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64B3" w:rsidP="001E376A" w:rsidRDefault="007164B3" w14:paraId="40CAE81F" w14:textId="77777777">
      <w:pPr>
        <w:ind w:left="0"/>
        <w:jc w:val="center"/>
        <w:rPr>
          <w:rFonts w:ascii="Times New Roman" w:hAnsi="Times New Roman" w:eastAsia="Times New Roman" w:cs="Times New Roman"/>
          <w:b/>
          <w:bCs/>
          <w:sz w:val="44"/>
          <w:szCs w:val="44"/>
        </w:rPr>
      </w:pPr>
    </w:p>
    <w:p w:rsidR="007164B3" w:rsidP="00A27A1B" w:rsidRDefault="007164B3" w14:paraId="4DEF4157" w14:textId="77777777">
      <w:pPr>
        <w:ind w:left="0"/>
        <w:jc w:val="center"/>
        <w:rPr>
          <w:rFonts w:ascii="Times New Roman" w:hAnsi="Times New Roman" w:eastAsia="Times New Roman" w:cs="Times New Roman"/>
          <w:b/>
          <w:bCs/>
          <w:sz w:val="44"/>
          <w:szCs w:val="44"/>
        </w:rPr>
      </w:pPr>
    </w:p>
    <w:p w:rsidR="007164B3" w:rsidP="00A27A1B" w:rsidRDefault="0060287C" w14:paraId="58BBA8D2" w14:textId="3D2B1B60">
      <w:pPr>
        <w:ind w:left="0"/>
        <w:jc w:val="center"/>
        <w:rPr>
          <w:rFonts w:ascii="Times New Roman" w:hAnsi="Times New Roman" w:eastAsia="Times New Roman" w:cs="Times New Roman"/>
          <w:b/>
          <w:bCs/>
          <w:sz w:val="48"/>
          <w:szCs w:val="48"/>
        </w:rPr>
      </w:pPr>
      <w:r w:rsidRPr="001C04AA">
        <w:rPr>
          <w:rFonts w:ascii="Times New Roman" w:hAnsi="Times New Roman" w:eastAsia="Times New Roman" w:cs="Times New Roman"/>
          <w:b/>
          <w:bCs/>
          <w:sz w:val="48"/>
          <w:szCs w:val="48"/>
        </w:rPr>
        <w:t xml:space="preserve">Frequently Asked Questions </w:t>
      </w:r>
    </w:p>
    <w:p w:rsidRPr="001C04AA" w:rsidR="00987AB8" w:rsidP="00FA3FB5" w:rsidRDefault="00987AB8" w14:paraId="416F40A3" w14:textId="77777777">
      <w:pPr>
        <w:ind w:left="0"/>
        <w:rPr>
          <w:rFonts w:ascii="Times New Roman" w:hAnsi="Times New Roman" w:eastAsia="Times New Roman" w:cs="Times New Roman"/>
          <w:b/>
          <w:bCs/>
          <w:sz w:val="48"/>
          <w:szCs w:val="48"/>
        </w:rPr>
      </w:pPr>
    </w:p>
    <w:p w:rsidR="00FE5A57" w:rsidP="00A27A1B" w:rsidRDefault="00FE5A57" w14:paraId="059EC66D" w14:textId="77777777">
      <w:pPr>
        <w:ind w:left="0"/>
        <w:jc w:val="center"/>
        <w:rPr>
          <w:rStyle w:val="normaltextrun"/>
          <w:rFonts w:ascii="Times New Roman" w:hAnsi="Times New Roman" w:cs="Times New Roman"/>
          <w:b/>
          <w:bCs/>
          <w:color w:val="000000"/>
          <w:sz w:val="48"/>
          <w:szCs w:val="48"/>
          <w:shd w:val="clear" w:color="auto" w:fill="FFFFFF"/>
        </w:rPr>
      </w:pPr>
      <w:r>
        <w:rPr>
          <w:rStyle w:val="normaltextrun"/>
          <w:rFonts w:ascii="Times New Roman" w:hAnsi="Times New Roman" w:cs="Times New Roman"/>
          <w:b/>
          <w:bCs/>
          <w:color w:val="000000"/>
          <w:sz w:val="48"/>
          <w:szCs w:val="48"/>
          <w:shd w:val="clear" w:color="auto" w:fill="FFFFFF"/>
        </w:rPr>
        <w:t>American Rescue Plan</w:t>
      </w:r>
    </w:p>
    <w:p w:rsidRPr="001C04AA" w:rsidR="002333EE" w:rsidP="00A27A1B" w:rsidRDefault="00B852B7" w14:paraId="63C75635" w14:textId="7E34E59E">
      <w:pPr>
        <w:ind w:left="0"/>
        <w:jc w:val="center"/>
        <w:rPr>
          <w:rStyle w:val="normaltextrun"/>
          <w:rFonts w:ascii="Times New Roman" w:hAnsi="Times New Roman" w:cs="Times New Roman"/>
          <w:b/>
          <w:bCs/>
          <w:color w:val="000000"/>
          <w:sz w:val="48"/>
          <w:szCs w:val="48"/>
          <w:shd w:val="clear" w:color="auto" w:fill="FFFFFF"/>
        </w:rPr>
      </w:pPr>
      <w:r w:rsidRPr="001C04AA">
        <w:rPr>
          <w:rStyle w:val="normaltextrun"/>
          <w:rFonts w:ascii="Times New Roman" w:hAnsi="Times New Roman" w:cs="Times New Roman"/>
          <w:b/>
          <w:bCs/>
          <w:color w:val="000000"/>
          <w:sz w:val="48"/>
          <w:szCs w:val="48"/>
          <w:shd w:val="clear" w:color="auto" w:fill="FFFFFF"/>
        </w:rPr>
        <w:t>Elementary and Secondary School Emergency Relief</w:t>
      </w:r>
      <w:r w:rsidRPr="00B74D0D" w:rsidR="00AD1B8F">
        <w:rPr>
          <w:rStyle w:val="normaltextrun"/>
          <w:rFonts w:ascii="Times New Roman" w:hAnsi="Times New Roman" w:cs="Times New Roman"/>
          <w:b/>
          <w:bCs/>
          <w:color w:val="000000"/>
          <w:sz w:val="48"/>
          <w:szCs w:val="48"/>
          <w:shd w:val="clear" w:color="auto" w:fill="FFFFFF"/>
        </w:rPr>
        <w:t xml:space="preserve"> </w:t>
      </w:r>
      <w:r w:rsidR="00C413E6">
        <w:rPr>
          <w:rStyle w:val="normaltextrun"/>
          <w:rFonts w:ascii="Times New Roman" w:hAnsi="Times New Roman" w:cs="Times New Roman"/>
          <w:b/>
          <w:bCs/>
          <w:color w:val="000000"/>
          <w:sz w:val="48"/>
          <w:szCs w:val="48"/>
          <w:shd w:val="clear" w:color="auto" w:fill="FFFFFF"/>
        </w:rPr>
        <w:t xml:space="preserve">(ESSER) </w:t>
      </w:r>
      <w:r w:rsidRPr="001C04AA">
        <w:rPr>
          <w:rStyle w:val="normaltextrun"/>
          <w:rFonts w:ascii="Times New Roman" w:hAnsi="Times New Roman" w:cs="Times New Roman"/>
          <w:b/>
          <w:bCs/>
          <w:color w:val="000000"/>
          <w:sz w:val="48"/>
          <w:szCs w:val="48"/>
          <w:shd w:val="clear" w:color="auto" w:fill="FFFFFF"/>
        </w:rPr>
        <w:t>Program</w:t>
      </w:r>
    </w:p>
    <w:p w:rsidRPr="001C04AA" w:rsidR="007164B3" w:rsidP="00A27A1B" w:rsidRDefault="007164B3" w14:paraId="32487421" w14:textId="6312D020">
      <w:pPr>
        <w:ind w:left="0"/>
        <w:jc w:val="center"/>
        <w:rPr>
          <w:rFonts w:ascii="Times New Roman" w:hAnsi="Times New Roman" w:eastAsia="Times New Roman" w:cs="Times New Roman"/>
          <w:b/>
          <w:sz w:val="48"/>
          <w:szCs w:val="48"/>
        </w:rPr>
      </w:pPr>
      <w:r w:rsidRPr="001C04AA">
        <w:rPr>
          <w:rFonts w:ascii="Times New Roman" w:hAnsi="Times New Roman" w:eastAsia="Times New Roman" w:cs="Times New Roman"/>
          <w:b/>
          <w:bCs/>
          <w:sz w:val="48"/>
          <w:szCs w:val="48"/>
        </w:rPr>
        <w:t xml:space="preserve"> </w:t>
      </w:r>
    </w:p>
    <w:p w:rsidR="00A35B58" w:rsidP="00A27A1B" w:rsidRDefault="00A35B58" w14:paraId="6D2467BB" w14:textId="6F3FCDE6">
      <w:pPr>
        <w:ind w:left="0"/>
        <w:jc w:val="center"/>
        <w:rPr>
          <w:rFonts w:ascii="Times New Roman" w:hAnsi="Times New Roman" w:eastAsia="Times New Roman" w:cs="Times New Roman"/>
          <w:b/>
          <w:bCs/>
          <w:sz w:val="48"/>
          <w:szCs w:val="48"/>
        </w:rPr>
      </w:pPr>
      <w:r w:rsidRPr="00DA2C41">
        <w:rPr>
          <w:rFonts w:ascii="Times New Roman" w:hAnsi="Times New Roman" w:eastAsia="Times New Roman" w:cs="Times New Roman"/>
          <w:b/>
          <w:bCs/>
          <w:sz w:val="48"/>
          <w:szCs w:val="48"/>
        </w:rPr>
        <w:t>Maintenance of Equity Requirements</w:t>
      </w:r>
    </w:p>
    <w:p w:rsidRPr="00AF57A5" w:rsidR="0060287C" w:rsidP="00A27A1B" w:rsidRDefault="0060287C" w14:paraId="297820FA" w14:textId="77777777">
      <w:pPr>
        <w:ind w:left="0"/>
        <w:jc w:val="center"/>
        <w:rPr>
          <w:rFonts w:ascii="Times New Roman" w:hAnsi="Times New Roman" w:eastAsia="Times New Roman" w:cs="Times New Roman"/>
          <w:b/>
          <w:sz w:val="44"/>
          <w:szCs w:val="24"/>
        </w:rPr>
      </w:pPr>
    </w:p>
    <w:p w:rsidRPr="00AF57A5" w:rsidR="007164B3" w:rsidP="00A27A1B" w:rsidRDefault="007164B3" w14:paraId="25A47C9B" w14:textId="77777777">
      <w:pPr>
        <w:ind w:left="0"/>
        <w:rPr>
          <w:rFonts w:ascii="Times New Roman" w:hAnsi="Times New Roman" w:eastAsia="Times New Roman" w:cs="Times New Roman"/>
          <w:b/>
          <w:sz w:val="24"/>
          <w:szCs w:val="24"/>
        </w:rPr>
      </w:pPr>
    </w:p>
    <w:p w:rsidRPr="00AF57A5" w:rsidR="007164B3" w:rsidP="00A27A1B" w:rsidRDefault="007164B3" w14:paraId="324D17AF" w14:textId="77777777">
      <w:pPr>
        <w:ind w:left="0"/>
        <w:rPr>
          <w:rFonts w:ascii="Times New Roman" w:hAnsi="Times New Roman" w:eastAsia="Times New Roman" w:cs="Times New Roman"/>
          <w:b/>
          <w:sz w:val="24"/>
          <w:szCs w:val="24"/>
        </w:rPr>
      </w:pPr>
    </w:p>
    <w:p w:rsidRPr="00AF57A5" w:rsidR="007164B3" w:rsidP="00A27A1B" w:rsidRDefault="007164B3" w14:paraId="52925217" w14:textId="77777777">
      <w:pPr>
        <w:tabs>
          <w:tab w:val="left" w:pos="4320"/>
        </w:tabs>
        <w:ind w:left="0"/>
        <w:rPr>
          <w:rFonts w:ascii="Times New Roman" w:hAnsi="Times New Roman" w:eastAsia="Times New Roman" w:cs="Times New Roman"/>
          <w:b/>
          <w:sz w:val="24"/>
          <w:szCs w:val="24"/>
        </w:rPr>
      </w:pPr>
      <w:r w:rsidRPr="00AF57A5">
        <w:rPr>
          <w:rFonts w:ascii="Times New Roman" w:hAnsi="Times New Roman" w:eastAsia="Times New Roman" w:cs="Times New Roman"/>
          <w:noProof/>
          <w:sz w:val="24"/>
          <w:szCs w:val="24"/>
        </w:rPr>
        <w:drawing>
          <wp:anchor distT="0" distB="0" distL="114300" distR="114300" simplePos="0" relativeHeight="251658240" behindDoc="0" locked="0" layoutInCell="1" allowOverlap="1" wp14:editId="41BF40D6" wp14:anchorId="708CECBF">
            <wp:simplePos x="0" y="0"/>
            <wp:positionH relativeFrom="column">
              <wp:align>center</wp:align>
            </wp:positionH>
            <wp:positionV relativeFrom="page">
              <wp:posOffset>4861560</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rsidRPr="00AF57A5" w:rsidR="007164B3" w:rsidP="00A27A1B" w:rsidRDefault="007164B3" w14:paraId="52641B10" w14:textId="77777777">
      <w:pPr>
        <w:ind w:left="0"/>
        <w:rPr>
          <w:rFonts w:ascii="Times New Roman" w:hAnsi="Times New Roman" w:eastAsia="Times New Roman" w:cs="Times New Roman"/>
          <w:b/>
          <w:sz w:val="24"/>
          <w:szCs w:val="24"/>
        </w:rPr>
      </w:pPr>
    </w:p>
    <w:p w:rsidRPr="00AF57A5" w:rsidR="007164B3" w:rsidP="00A27A1B" w:rsidRDefault="007164B3" w14:paraId="656F256E" w14:textId="77777777">
      <w:pPr>
        <w:ind w:left="0"/>
        <w:jc w:val="center"/>
        <w:rPr>
          <w:rFonts w:ascii="Times New Roman" w:hAnsi="Times New Roman" w:eastAsia="Times New Roman" w:cs="Times New Roman"/>
          <w:b/>
          <w:sz w:val="24"/>
          <w:szCs w:val="24"/>
        </w:rPr>
      </w:pPr>
    </w:p>
    <w:p w:rsidRPr="00AF57A5" w:rsidR="007164B3" w:rsidP="00A27A1B" w:rsidRDefault="007164B3" w14:paraId="73FBC706" w14:textId="77777777">
      <w:pPr>
        <w:ind w:left="0"/>
        <w:jc w:val="center"/>
        <w:rPr>
          <w:rFonts w:ascii="Times New Roman" w:hAnsi="Times New Roman" w:eastAsia="Times New Roman" w:cs="Times New Roman"/>
          <w:b/>
          <w:sz w:val="24"/>
          <w:szCs w:val="24"/>
        </w:rPr>
      </w:pPr>
    </w:p>
    <w:p w:rsidRPr="00AF57A5" w:rsidR="007164B3" w:rsidP="00A27A1B" w:rsidRDefault="007164B3" w14:paraId="1D0F17C2" w14:textId="77777777">
      <w:pPr>
        <w:ind w:left="0"/>
        <w:jc w:val="center"/>
        <w:rPr>
          <w:rFonts w:ascii="Times New Roman" w:hAnsi="Times New Roman" w:eastAsia="Times New Roman" w:cs="Times New Roman"/>
          <w:b/>
          <w:sz w:val="24"/>
          <w:szCs w:val="24"/>
        </w:rPr>
      </w:pPr>
    </w:p>
    <w:p w:rsidRPr="00AF57A5" w:rsidR="007164B3" w:rsidP="00A27A1B" w:rsidRDefault="007164B3" w14:paraId="670F3A93" w14:textId="77777777">
      <w:pPr>
        <w:ind w:left="0"/>
        <w:jc w:val="center"/>
        <w:rPr>
          <w:rFonts w:ascii="Times New Roman" w:hAnsi="Times New Roman" w:eastAsia="Times New Roman" w:cs="Times New Roman"/>
          <w:b/>
          <w:bCs/>
          <w:sz w:val="28"/>
          <w:szCs w:val="28"/>
        </w:rPr>
      </w:pPr>
      <w:r w:rsidRPr="00AF57A5">
        <w:rPr>
          <w:rFonts w:ascii="Times New Roman" w:hAnsi="Times New Roman" w:eastAsia="Times New Roman" w:cs="Times New Roman"/>
          <w:b/>
          <w:bCs/>
          <w:sz w:val="28"/>
          <w:szCs w:val="28"/>
        </w:rPr>
        <w:t>U.S. Department of Education</w:t>
      </w:r>
    </w:p>
    <w:p w:rsidRPr="00AF57A5" w:rsidR="007164B3" w:rsidP="00A27A1B" w:rsidRDefault="007164B3" w14:paraId="4E471615" w14:textId="77777777">
      <w:pPr>
        <w:ind w:left="0"/>
        <w:jc w:val="center"/>
        <w:rPr>
          <w:rFonts w:ascii="Times New Roman" w:hAnsi="Times New Roman" w:eastAsia="Times New Roman" w:cs="Times New Roman"/>
          <w:b/>
          <w:bCs/>
          <w:sz w:val="28"/>
          <w:szCs w:val="28"/>
        </w:rPr>
      </w:pPr>
      <w:r w:rsidRPr="00AF57A5">
        <w:rPr>
          <w:rFonts w:ascii="Times New Roman" w:hAnsi="Times New Roman" w:eastAsia="Times New Roman" w:cs="Times New Roman"/>
          <w:b/>
          <w:bCs/>
          <w:sz w:val="28"/>
          <w:szCs w:val="28"/>
        </w:rPr>
        <w:t>Washington, D.C. 20202</w:t>
      </w:r>
    </w:p>
    <w:p w:rsidRPr="00AF57A5" w:rsidR="007164B3" w:rsidP="00A27A1B" w:rsidRDefault="007164B3" w14:paraId="18270710" w14:textId="77777777">
      <w:pPr>
        <w:ind w:left="0"/>
        <w:rPr>
          <w:rFonts w:ascii="Times New Roman" w:hAnsi="Times New Roman" w:eastAsia="Times New Roman" w:cs="Times New Roman"/>
          <w:sz w:val="24"/>
          <w:szCs w:val="24"/>
        </w:rPr>
      </w:pPr>
    </w:p>
    <w:p w:rsidRPr="00AF57A5" w:rsidR="007164B3" w:rsidP="00A27A1B" w:rsidRDefault="007164B3" w14:paraId="2C46A5B7" w14:textId="77777777">
      <w:pPr>
        <w:ind w:left="0"/>
        <w:jc w:val="center"/>
        <w:rPr>
          <w:rFonts w:ascii="Times New Roman" w:hAnsi="Times New Roman" w:eastAsia="Times New Roman" w:cs="Times New Roman"/>
          <w:sz w:val="24"/>
          <w:szCs w:val="24"/>
        </w:rPr>
      </w:pPr>
    </w:p>
    <w:p w:rsidRPr="00AF57A5" w:rsidR="007164B3" w:rsidP="00A27A1B" w:rsidRDefault="007164B3" w14:paraId="2D501A19" w14:textId="77777777">
      <w:pPr>
        <w:ind w:left="0"/>
        <w:jc w:val="center"/>
        <w:rPr>
          <w:rFonts w:ascii="Times New Roman" w:hAnsi="Times New Roman" w:eastAsia="Times New Roman" w:cs="Times New Roman"/>
          <w:b/>
          <w:bCs/>
          <w:sz w:val="24"/>
          <w:szCs w:val="24"/>
        </w:rPr>
      </w:pPr>
    </w:p>
    <w:p w:rsidR="007164B3" w:rsidP="00A27A1B" w:rsidRDefault="00F928B7" w14:paraId="750608E5" w14:textId="24A93807">
      <w:pPr>
        <w:ind w:left="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Updated </w:t>
      </w:r>
      <w:r w:rsidR="005222A8">
        <w:rPr>
          <w:rFonts w:ascii="Times New Roman" w:hAnsi="Times New Roman" w:eastAsia="Times New Roman" w:cs="Times New Roman"/>
          <w:b/>
          <w:bCs/>
          <w:sz w:val="28"/>
          <w:szCs w:val="28"/>
        </w:rPr>
        <w:t>July 5, 2022</w:t>
      </w:r>
    </w:p>
    <w:p w:rsidR="009F149B" w:rsidP="00A27A1B" w:rsidRDefault="009F149B" w14:paraId="5CA1EB89" w14:textId="77777777">
      <w:pPr>
        <w:ind w:left="0"/>
        <w:jc w:val="center"/>
        <w:rPr>
          <w:rFonts w:ascii="Times New Roman" w:hAnsi="Times New Roman" w:eastAsia="Times New Roman" w:cs="Times New Roman"/>
          <w:b/>
          <w:bCs/>
          <w:sz w:val="28"/>
          <w:szCs w:val="28"/>
        </w:rPr>
      </w:pPr>
    </w:p>
    <w:p w:rsidRPr="00AF57A5" w:rsidR="007164B3" w:rsidP="007164B3" w:rsidRDefault="007164B3" w14:paraId="039034E7" w14:textId="77777777">
      <w:pPr>
        <w:rPr>
          <w:rFonts w:ascii="Times New Roman" w:hAnsi="Times New Roman" w:eastAsia="Times New Roman" w:cs="Times New Roman"/>
          <w:sz w:val="24"/>
          <w:szCs w:val="24"/>
        </w:rPr>
      </w:pPr>
    </w:p>
    <w:p w:rsidR="007164B3" w:rsidP="007164B3" w:rsidRDefault="007164B3" w14:paraId="4E4A3132" w14:textId="77777777">
      <w:pPr>
        <w:rPr>
          <w:rFonts w:ascii="Times New Roman" w:hAnsi="Times New Roman" w:cs="Times New Roman"/>
          <w:b/>
          <w:sz w:val="32"/>
        </w:rPr>
      </w:pPr>
    </w:p>
    <w:p w:rsidR="007164B3" w:rsidP="007164B3" w:rsidRDefault="007164B3" w14:paraId="0F4E3C9C" w14:textId="77777777">
      <w:pPr>
        <w:tabs>
          <w:tab w:val="left" w:pos="1440"/>
        </w:tabs>
        <w:jc w:val="center"/>
        <w:rPr>
          <w:rFonts w:ascii="Times New Roman" w:hAnsi="Times New Roman" w:cs="Times New Roman"/>
          <w:b/>
          <w:sz w:val="32"/>
        </w:rPr>
      </w:pPr>
    </w:p>
    <w:p w:rsidR="007164B3" w:rsidP="007164B3" w:rsidRDefault="007164B3" w14:paraId="4777E04C" w14:textId="77777777">
      <w:pPr>
        <w:rPr>
          <w:rFonts w:ascii="Times New Roman" w:hAnsi="Times New Roman" w:cs="Times New Roman"/>
          <w:b/>
          <w:sz w:val="32"/>
        </w:rPr>
      </w:pPr>
      <w:r>
        <w:rPr>
          <w:rFonts w:ascii="Times New Roman" w:hAnsi="Times New Roman" w:cs="Times New Roman"/>
          <w:b/>
          <w:sz w:val="32"/>
        </w:rPr>
        <w:br w:type="page"/>
      </w:r>
    </w:p>
    <w:p w:rsidR="007164B3" w:rsidP="007164B3" w:rsidRDefault="007164B3" w14:paraId="5CE4A337" w14:textId="77777777">
      <w:pPr>
        <w:tabs>
          <w:tab w:val="left" w:pos="1440"/>
        </w:tabs>
        <w:jc w:val="center"/>
        <w:rPr>
          <w:rFonts w:ascii="Times New Roman" w:hAnsi="Times New Roman" w:cs="Times New Roman"/>
          <w:b/>
          <w:sz w:val="32"/>
        </w:rPr>
      </w:pPr>
      <w:r>
        <w:rPr>
          <w:rFonts w:ascii="Times New Roman" w:hAnsi="Times New Roman" w:cs="Times New Roman"/>
          <w:b/>
          <w:sz w:val="32"/>
        </w:rPr>
        <w:lastRenderedPageBreak/>
        <w:t>U.S. Department of Education</w:t>
      </w:r>
    </w:p>
    <w:p w:rsidR="00A6472D" w:rsidP="007164B3" w:rsidRDefault="00A6472D" w14:paraId="6FAE0C13" w14:textId="77777777">
      <w:pPr>
        <w:tabs>
          <w:tab w:val="left" w:pos="1440"/>
        </w:tabs>
        <w:jc w:val="center"/>
        <w:rPr>
          <w:rFonts w:ascii="Times New Roman" w:hAnsi="Times New Roman" w:cs="Times New Roman"/>
          <w:b/>
          <w:sz w:val="32"/>
        </w:rPr>
      </w:pPr>
    </w:p>
    <w:p w:rsidR="00F6296B" w:rsidP="007164B3" w:rsidRDefault="001C04AA" w14:paraId="241226D7" w14:textId="77777777">
      <w:pPr>
        <w:tabs>
          <w:tab w:val="left" w:pos="1440"/>
        </w:tabs>
        <w:jc w:val="center"/>
        <w:rPr>
          <w:rFonts w:ascii="Times New Roman" w:hAnsi="Times New Roman" w:cs="Times New Roman"/>
          <w:b/>
          <w:sz w:val="32"/>
        </w:rPr>
      </w:pPr>
      <w:r>
        <w:rPr>
          <w:rFonts w:ascii="Times New Roman" w:hAnsi="Times New Roman" w:cs="Times New Roman"/>
          <w:b/>
          <w:sz w:val="32"/>
        </w:rPr>
        <w:t>Frequently Asked Questions</w:t>
      </w:r>
    </w:p>
    <w:p w:rsidR="00F6296B" w:rsidP="007164B3" w:rsidRDefault="00F6296B" w14:paraId="37BB59C4" w14:textId="77777777">
      <w:pPr>
        <w:tabs>
          <w:tab w:val="left" w:pos="1440"/>
        </w:tabs>
        <w:jc w:val="center"/>
        <w:rPr>
          <w:rFonts w:ascii="Times New Roman" w:hAnsi="Times New Roman" w:cs="Times New Roman"/>
          <w:b/>
          <w:sz w:val="32"/>
        </w:rPr>
      </w:pPr>
    </w:p>
    <w:p w:rsidR="002F7AC3" w:rsidP="007164B3" w:rsidRDefault="001B05BB" w14:paraId="4D6B0F04" w14:textId="6B32C7C3">
      <w:pPr>
        <w:tabs>
          <w:tab w:val="left" w:pos="1440"/>
        </w:tabs>
        <w:jc w:val="center"/>
        <w:rPr>
          <w:rFonts w:ascii="Times New Roman" w:hAnsi="Times New Roman" w:cs="Times New Roman"/>
          <w:b/>
          <w:sz w:val="32"/>
        </w:rPr>
      </w:pPr>
      <w:r>
        <w:rPr>
          <w:rFonts w:ascii="Times New Roman" w:hAnsi="Times New Roman" w:cs="Times New Roman"/>
          <w:b/>
          <w:sz w:val="32"/>
        </w:rPr>
        <w:t>American Rescue Plan</w:t>
      </w:r>
    </w:p>
    <w:p w:rsidR="00F6296B" w:rsidP="007164B3" w:rsidRDefault="00F6296B" w14:paraId="26C9C904" w14:textId="1626651A">
      <w:pPr>
        <w:tabs>
          <w:tab w:val="left" w:pos="1440"/>
        </w:tabs>
        <w:jc w:val="center"/>
        <w:rPr>
          <w:rFonts w:ascii="Times New Roman" w:hAnsi="Times New Roman" w:cs="Times New Roman"/>
          <w:b/>
          <w:sz w:val="32"/>
          <w:szCs w:val="32"/>
        </w:rPr>
      </w:pPr>
      <w:r w:rsidRPr="00C79819">
        <w:rPr>
          <w:rFonts w:ascii="Times New Roman" w:hAnsi="Times New Roman" w:cs="Times New Roman"/>
          <w:b/>
          <w:sz w:val="32"/>
          <w:szCs w:val="32"/>
        </w:rPr>
        <w:t>Elementary and Secondary School Emergency Relief (ESSER) Program</w:t>
      </w:r>
    </w:p>
    <w:p w:rsidR="00F6296B" w:rsidP="007164B3" w:rsidRDefault="00F6296B" w14:paraId="2C1B5EAE" w14:textId="77777777">
      <w:pPr>
        <w:tabs>
          <w:tab w:val="left" w:pos="1440"/>
        </w:tabs>
        <w:jc w:val="center"/>
        <w:rPr>
          <w:rFonts w:ascii="Times New Roman" w:hAnsi="Times New Roman" w:cs="Times New Roman"/>
          <w:b/>
          <w:sz w:val="32"/>
        </w:rPr>
      </w:pPr>
    </w:p>
    <w:p w:rsidR="007164B3" w:rsidP="007164B3" w:rsidRDefault="001B05BB" w14:paraId="4A566C7E" w14:textId="016530BD">
      <w:pPr>
        <w:tabs>
          <w:tab w:val="left" w:pos="1440"/>
        </w:tabs>
        <w:jc w:val="center"/>
        <w:rPr>
          <w:rFonts w:ascii="Times New Roman" w:hAnsi="Times New Roman" w:cs="Times New Roman"/>
          <w:b/>
          <w:sz w:val="32"/>
          <w:szCs w:val="32"/>
        </w:rPr>
      </w:pPr>
      <w:r w:rsidRPr="00C79819">
        <w:rPr>
          <w:rFonts w:ascii="Times New Roman" w:hAnsi="Times New Roman" w:cs="Times New Roman"/>
          <w:b/>
          <w:sz w:val="32"/>
          <w:szCs w:val="32"/>
        </w:rPr>
        <w:t xml:space="preserve"> </w:t>
      </w:r>
      <w:r w:rsidRPr="00C79819" w:rsidR="007164B3">
        <w:rPr>
          <w:rFonts w:ascii="Times New Roman" w:hAnsi="Times New Roman" w:cs="Times New Roman"/>
          <w:b/>
          <w:sz w:val="32"/>
          <w:szCs w:val="32"/>
        </w:rPr>
        <w:t xml:space="preserve">Maintenance of </w:t>
      </w:r>
      <w:r w:rsidRPr="00C79819" w:rsidR="001C04AA">
        <w:rPr>
          <w:rFonts w:ascii="Times New Roman" w:hAnsi="Times New Roman" w:cs="Times New Roman"/>
          <w:b/>
          <w:sz w:val="32"/>
          <w:szCs w:val="32"/>
        </w:rPr>
        <w:t>Equity</w:t>
      </w:r>
      <w:r w:rsidRPr="00C79819" w:rsidR="3ACE0FF0">
        <w:rPr>
          <w:rFonts w:ascii="Times New Roman" w:hAnsi="Times New Roman" w:cs="Times New Roman"/>
          <w:b/>
          <w:bCs/>
          <w:sz w:val="32"/>
          <w:szCs w:val="32"/>
        </w:rPr>
        <w:t xml:space="preserve"> </w:t>
      </w:r>
      <w:r w:rsidRPr="00C79819" w:rsidR="007164B3">
        <w:rPr>
          <w:rFonts w:ascii="Times New Roman" w:hAnsi="Times New Roman" w:cs="Times New Roman"/>
          <w:b/>
          <w:sz w:val="32"/>
          <w:szCs w:val="32"/>
        </w:rPr>
        <w:t xml:space="preserve">Requirements </w:t>
      </w:r>
    </w:p>
    <w:p w:rsidRPr="00B74D0D" w:rsidR="0061124D" w:rsidP="62BA1486" w:rsidRDefault="0061124D" w14:paraId="4DCC49E4" w14:textId="77777777">
      <w:pPr>
        <w:rPr>
          <w:rFonts w:ascii="Times New Roman" w:hAnsi="Times New Roman" w:cs="Times New Roman"/>
          <w:sz w:val="24"/>
          <w:szCs w:val="24"/>
          <w:u w:val="single"/>
        </w:rPr>
      </w:pPr>
    </w:p>
    <w:bookmarkStart w:name="_Hlk73952196" w:id="0"/>
    <w:p w:rsidRPr="00B74D0D" w:rsidR="73617DBC" w:rsidP="00A51419" w:rsidRDefault="0078017C" w14:paraId="729259FA" w14:textId="46CE98F2">
      <w:pPr>
        <w:rPr>
          <w:rFonts w:ascii="Times New Roman" w:hAnsi="Times New Roman" w:eastAsia="Times New Roman" w:cs="Times New Roman"/>
        </w:rPr>
      </w:pPr>
      <w:r>
        <w:fldChar w:fldCharType="begin"/>
      </w:r>
      <w:r>
        <w:instrText xml:space="preserve"> HYPERLINK "https://www.congress.gov/bill/117th-congress/house-bill/1319/text" \l "toc-HAC039C3541884A6CBB0A1EE4627B3043" </w:instrText>
      </w:r>
      <w:r>
        <w:fldChar w:fldCharType="separate"/>
      </w:r>
      <w:r w:rsidRPr="00B74D0D" w:rsidR="6D4682C7">
        <w:rPr>
          <w:rStyle w:val="Hyperlink"/>
          <w:rFonts w:ascii="Times New Roman" w:hAnsi="Times New Roman" w:eastAsia="Times New Roman" w:cs="Times New Roman"/>
        </w:rPr>
        <w:t>S</w:t>
      </w:r>
      <w:r w:rsidRPr="00B74D0D" w:rsidR="00926E88">
        <w:rPr>
          <w:rStyle w:val="Hyperlink"/>
          <w:rFonts w:ascii="Times New Roman" w:hAnsi="Times New Roman" w:eastAsia="Times New Roman" w:cs="Times New Roman"/>
        </w:rPr>
        <w:t xml:space="preserve">ection 2004 of </w:t>
      </w:r>
      <w:r w:rsidRPr="00B74D0D" w:rsidR="008A3FE9">
        <w:rPr>
          <w:rStyle w:val="Hyperlink"/>
          <w:rFonts w:ascii="Times New Roman" w:hAnsi="Times New Roman" w:eastAsia="Times New Roman" w:cs="Times New Roman"/>
        </w:rPr>
        <w:t xml:space="preserve">the American Rescue Plan </w:t>
      </w:r>
      <w:r w:rsidRPr="00B74D0D" w:rsidR="00962215">
        <w:rPr>
          <w:rStyle w:val="Hyperlink"/>
          <w:rFonts w:ascii="Times New Roman" w:hAnsi="Times New Roman" w:eastAsia="Times New Roman" w:cs="Times New Roman"/>
        </w:rPr>
        <w:t>Act of 2021</w:t>
      </w:r>
      <w:r>
        <w:rPr>
          <w:rStyle w:val="Hyperlink"/>
          <w:rFonts w:ascii="Times New Roman" w:hAnsi="Times New Roman" w:eastAsia="Times New Roman" w:cs="Times New Roman"/>
        </w:rPr>
        <w:fldChar w:fldCharType="end"/>
      </w:r>
      <w:r w:rsidRPr="00B74D0D" w:rsidR="008A3FE9">
        <w:rPr>
          <w:rFonts w:ascii="Times New Roman" w:hAnsi="Times New Roman" w:eastAsia="Times New Roman" w:cs="Times New Roman"/>
        </w:rPr>
        <w:t xml:space="preserve"> </w:t>
      </w:r>
      <w:r w:rsidRPr="00B74D0D" w:rsidR="000644FD">
        <w:rPr>
          <w:rFonts w:ascii="Times New Roman" w:hAnsi="Times New Roman" w:eastAsia="Times New Roman" w:cs="Times New Roman"/>
        </w:rPr>
        <w:t xml:space="preserve">(ARP Act) </w:t>
      </w:r>
      <w:r w:rsidRPr="00B74D0D" w:rsidR="61D8E6C7">
        <w:rPr>
          <w:rFonts w:ascii="Times New Roman" w:hAnsi="Times New Roman" w:eastAsia="Times New Roman" w:cs="Times New Roman"/>
        </w:rPr>
        <w:t>includes new maintenance of equity (MOEquity) provisions</w:t>
      </w:r>
      <w:r w:rsidRPr="00B74D0D" w:rsidR="000644FD">
        <w:rPr>
          <w:rFonts w:ascii="Times New Roman" w:hAnsi="Times New Roman" w:eastAsia="Times New Roman" w:cs="Times New Roman"/>
        </w:rPr>
        <w:t xml:space="preserve"> </w:t>
      </w:r>
      <w:r w:rsidRPr="00B74D0D" w:rsidR="00E444FD">
        <w:rPr>
          <w:rFonts w:ascii="Times New Roman" w:hAnsi="Times New Roman" w:eastAsia="Times New Roman" w:cs="Times New Roman"/>
        </w:rPr>
        <w:t xml:space="preserve">that are a condition for a State educational agency (SEA) and local educational agency (LEA) to receive funds under the Elementary and Secondary </w:t>
      </w:r>
      <w:r w:rsidRPr="00B74D0D" w:rsidR="146AC2EA">
        <w:rPr>
          <w:rFonts w:ascii="Times New Roman" w:hAnsi="Times New Roman" w:eastAsia="Times New Roman" w:cs="Times New Roman"/>
        </w:rPr>
        <w:t>School</w:t>
      </w:r>
      <w:r w:rsidRPr="00B74D0D" w:rsidR="74A51D0B">
        <w:rPr>
          <w:rFonts w:ascii="Times New Roman" w:hAnsi="Times New Roman" w:eastAsia="Times New Roman" w:cs="Times New Roman"/>
        </w:rPr>
        <w:t xml:space="preserve"> </w:t>
      </w:r>
      <w:r w:rsidRPr="00B74D0D" w:rsidR="00E444FD">
        <w:rPr>
          <w:rFonts w:ascii="Times New Roman" w:hAnsi="Times New Roman" w:eastAsia="Times New Roman" w:cs="Times New Roman"/>
        </w:rPr>
        <w:t>Emergency Relief (</w:t>
      </w:r>
      <w:r w:rsidRPr="00B74D0D" w:rsidR="002D7AD3">
        <w:rPr>
          <w:rFonts w:ascii="Times New Roman" w:hAnsi="Times New Roman" w:eastAsia="Times New Roman" w:cs="Times New Roman"/>
        </w:rPr>
        <w:t xml:space="preserve">ARP </w:t>
      </w:r>
      <w:r w:rsidRPr="00B74D0D" w:rsidR="00E444FD">
        <w:rPr>
          <w:rFonts w:ascii="Times New Roman" w:hAnsi="Times New Roman" w:eastAsia="Times New Roman" w:cs="Times New Roman"/>
        </w:rPr>
        <w:t>ESSER) Fund</w:t>
      </w:r>
      <w:r w:rsidRPr="00B74D0D" w:rsidR="67B8161C">
        <w:rPr>
          <w:rFonts w:ascii="Times New Roman" w:hAnsi="Times New Roman" w:eastAsia="Times New Roman" w:cs="Times New Roman"/>
        </w:rPr>
        <w:t>. These provisions</w:t>
      </w:r>
      <w:r w:rsidRPr="00B74D0D" w:rsidR="000644FD">
        <w:rPr>
          <w:rFonts w:ascii="Times New Roman" w:hAnsi="Times New Roman" w:eastAsia="Times New Roman" w:cs="Times New Roman"/>
        </w:rPr>
        <w:t xml:space="preserve"> </w:t>
      </w:r>
      <w:r w:rsidRPr="00B74D0D" w:rsidR="73617DBC">
        <w:rPr>
          <w:rFonts w:ascii="Times New Roman" w:hAnsi="Times New Roman" w:eastAsia="Times New Roman" w:cs="Times New Roman"/>
        </w:rPr>
        <w:t xml:space="preserve">are </w:t>
      </w:r>
      <w:r w:rsidRPr="00B74D0D" w:rsidR="001B05BB">
        <w:rPr>
          <w:rFonts w:ascii="Times New Roman" w:hAnsi="Times New Roman" w:eastAsia="Times New Roman" w:cs="Times New Roman"/>
        </w:rPr>
        <w:t>central</w:t>
      </w:r>
      <w:r w:rsidRPr="00B74D0D" w:rsidR="65D24A09">
        <w:rPr>
          <w:rFonts w:ascii="Times New Roman" w:hAnsi="Times New Roman" w:eastAsia="Times New Roman" w:cs="Times New Roman"/>
        </w:rPr>
        <w:t xml:space="preserve"> to ensuring that essential resources are meeting the needs of students who have been subject to longstanding opportunity gaps in our education system. These student groups have also </w:t>
      </w:r>
      <w:r w:rsidRPr="00B74D0D" w:rsidR="1E1B4D93">
        <w:rPr>
          <w:rFonts w:ascii="Times New Roman" w:hAnsi="Times New Roman" w:eastAsia="Times New Roman" w:cs="Times New Roman"/>
        </w:rPr>
        <w:t xml:space="preserve">experienced the greatest impact from the Coronavirus </w:t>
      </w:r>
      <w:r w:rsidRPr="00B74D0D" w:rsidR="007F1566">
        <w:rPr>
          <w:rFonts w:ascii="Times New Roman" w:hAnsi="Times New Roman" w:eastAsia="Times New Roman" w:cs="Times New Roman"/>
        </w:rPr>
        <w:t xml:space="preserve">Disease </w:t>
      </w:r>
      <w:r w:rsidRPr="00B74D0D" w:rsidR="1E1B4D93">
        <w:rPr>
          <w:rFonts w:ascii="Times New Roman" w:hAnsi="Times New Roman" w:eastAsia="Times New Roman" w:cs="Times New Roman"/>
        </w:rPr>
        <w:t>2019 (COVID-19) pandemic.</w:t>
      </w:r>
    </w:p>
    <w:p w:rsidRPr="00B74D0D" w:rsidR="20BBD51A" w:rsidP="20BBD51A" w:rsidRDefault="20BBD51A" w14:paraId="5B58E950" w14:textId="396B9B5D">
      <w:pPr>
        <w:rPr>
          <w:rFonts w:ascii="Times New Roman" w:hAnsi="Times New Roman" w:cs="Times New Roman" w:eastAsiaTheme="minorEastAsia"/>
        </w:rPr>
      </w:pPr>
    </w:p>
    <w:p w:rsidRPr="00B74D0D" w:rsidR="73617DBC" w:rsidP="62BA1486" w:rsidRDefault="007B33B8" w14:paraId="64545D2E" w14:textId="2F644ECC">
      <w:pPr>
        <w:rPr>
          <w:rFonts w:ascii="Times New Roman" w:hAnsi="Times New Roman" w:eastAsia="Times New Roman" w:cs="Times New Roman"/>
        </w:rPr>
      </w:pPr>
      <w:r>
        <w:rPr>
          <w:rFonts w:ascii="Times New Roman" w:hAnsi="Times New Roman" w:cs="Times New Roman" w:eastAsiaTheme="minorEastAsia"/>
        </w:rPr>
        <w:t>Maintenance of equity</w:t>
      </w:r>
      <w:r w:rsidR="008D204B">
        <w:rPr>
          <w:rFonts w:ascii="Times New Roman" w:hAnsi="Times New Roman" w:cs="Times New Roman" w:eastAsiaTheme="minorEastAsia"/>
        </w:rPr>
        <w:t xml:space="preserve"> provisions</w:t>
      </w:r>
      <w:r w:rsidRPr="00B74D0D" w:rsidR="73617DBC">
        <w:rPr>
          <w:rFonts w:ascii="Times New Roman" w:hAnsi="Times New Roman" w:cs="Times New Roman" w:eastAsiaTheme="minorEastAsia"/>
        </w:rPr>
        <w:t xml:space="preserve"> will help ensure that schools and LEAs serving large proportions of historically underserved groups of students</w:t>
      </w:r>
      <w:r w:rsidRPr="00B74D0D" w:rsidR="00E559C8">
        <w:rPr>
          <w:rFonts w:ascii="Times New Roman" w:hAnsi="Times New Roman" w:cs="Times New Roman" w:eastAsiaTheme="minorEastAsia"/>
        </w:rPr>
        <w:t>—</w:t>
      </w:r>
      <w:r w:rsidRPr="00B74D0D" w:rsidR="73617DBC">
        <w:rPr>
          <w:rFonts w:ascii="Times New Roman" w:hAnsi="Times New Roman" w:cs="Times New Roman" w:eastAsiaTheme="minorEastAsia"/>
        </w:rPr>
        <w:t>including students from low-income families, students of color, English learners, students with disabilities, and students experiencing homelessness</w:t>
      </w:r>
      <w:r w:rsidRPr="00B74D0D" w:rsidR="00E559C8">
        <w:rPr>
          <w:rFonts w:ascii="Times New Roman" w:hAnsi="Times New Roman" w:cs="Times New Roman" w:eastAsiaTheme="minorEastAsia"/>
        </w:rPr>
        <w:t>—</w:t>
      </w:r>
      <w:r w:rsidR="001A0FA7">
        <w:rPr>
          <w:rFonts w:ascii="Times New Roman" w:hAnsi="Times New Roman" w:cs="Times New Roman" w:eastAsiaTheme="minorEastAsia"/>
        </w:rPr>
        <w:t xml:space="preserve">receive </w:t>
      </w:r>
      <w:r w:rsidR="00BD51B6">
        <w:rPr>
          <w:rFonts w:ascii="Times New Roman" w:hAnsi="Times New Roman" w:cs="Times New Roman" w:eastAsiaTheme="minorEastAsia"/>
        </w:rPr>
        <w:t>an equitable</w:t>
      </w:r>
      <w:r w:rsidR="001A0FA7">
        <w:rPr>
          <w:rFonts w:ascii="Times New Roman" w:hAnsi="Times New Roman" w:cs="Times New Roman" w:eastAsiaTheme="minorEastAsia"/>
        </w:rPr>
        <w:t xml:space="preserve"> share of State and local funds </w:t>
      </w:r>
      <w:r w:rsidRPr="00B74D0D" w:rsidR="70233889">
        <w:rPr>
          <w:rFonts w:ascii="Times New Roman" w:hAnsi="Times New Roman" w:cs="Times New Roman" w:eastAsiaTheme="minorEastAsia"/>
        </w:rPr>
        <w:t>as the Nation continues to respond to the COVID-19 pandemic’s impact</w:t>
      </w:r>
      <w:r w:rsidRPr="00B74D0D" w:rsidR="162A795D">
        <w:rPr>
          <w:rFonts w:ascii="Times New Roman" w:hAnsi="Times New Roman" w:cs="Times New Roman" w:eastAsiaTheme="minorEastAsia"/>
        </w:rPr>
        <w:t>.</w:t>
      </w:r>
      <w:r w:rsidRPr="00B74D0D" w:rsidR="73617DBC">
        <w:rPr>
          <w:rFonts w:ascii="Times New Roman" w:hAnsi="Times New Roman" w:cs="Times New Roman" w:eastAsiaTheme="minorEastAsia"/>
        </w:rPr>
        <w:t xml:space="preserve"> These </w:t>
      </w:r>
      <w:r w:rsidRPr="00B74D0D" w:rsidR="00AF170B">
        <w:rPr>
          <w:rFonts w:ascii="Times New Roman" w:hAnsi="Times New Roman" w:cs="Times New Roman" w:eastAsiaTheme="minorEastAsia"/>
        </w:rPr>
        <w:t xml:space="preserve">schools and </w:t>
      </w:r>
      <w:r w:rsidRPr="00B74D0D" w:rsidR="73617DBC">
        <w:rPr>
          <w:rFonts w:ascii="Times New Roman" w:hAnsi="Times New Roman" w:cs="Times New Roman" w:eastAsiaTheme="minorEastAsia"/>
        </w:rPr>
        <w:t xml:space="preserve">LEAs historically have been under-funded and are more reliant on State funding than are schools and LEAs with lower concentrations of underserved students. </w:t>
      </w:r>
      <w:r w:rsidR="00887A61">
        <w:rPr>
          <w:rFonts w:ascii="Times New Roman" w:hAnsi="Times New Roman" w:cs="Times New Roman" w:eastAsiaTheme="minorEastAsia"/>
        </w:rPr>
        <w:t xml:space="preserve">Accordingly, if State or local funds are cut, </w:t>
      </w:r>
      <w:r w:rsidR="00A340BF">
        <w:rPr>
          <w:rFonts w:ascii="Times New Roman" w:hAnsi="Times New Roman" w:cs="Times New Roman" w:eastAsiaTheme="minorEastAsia"/>
        </w:rPr>
        <w:t xml:space="preserve">the maintenance of equity provisions ensure that </w:t>
      </w:r>
      <w:r w:rsidR="00101EB3">
        <w:rPr>
          <w:rFonts w:ascii="Times New Roman" w:hAnsi="Times New Roman" w:cs="Times New Roman" w:eastAsiaTheme="minorEastAsia"/>
        </w:rPr>
        <w:t xml:space="preserve">LEAs and </w:t>
      </w:r>
      <w:r w:rsidR="00361625">
        <w:rPr>
          <w:rFonts w:ascii="Times New Roman" w:hAnsi="Times New Roman" w:cs="Times New Roman" w:eastAsiaTheme="minorEastAsia"/>
        </w:rPr>
        <w:t xml:space="preserve">schools </w:t>
      </w:r>
      <w:r w:rsidR="00555218">
        <w:rPr>
          <w:rFonts w:ascii="Times New Roman" w:hAnsi="Times New Roman" w:cs="Times New Roman" w:eastAsiaTheme="minorEastAsia"/>
        </w:rPr>
        <w:t xml:space="preserve">serving </w:t>
      </w:r>
      <w:r w:rsidR="00500769">
        <w:rPr>
          <w:rFonts w:ascii="Times New Roman" w:hAnsi="Times New Roman" w:cs="Times New Roman" w:eastAsiaTheme="minorEastAsia"/>
        </w:rPr>
        <w:t>a large</w:t>
      </w:r>
      <w:r w:rsidR="00555218">
        <w:rPr>
          <w:rFonts w:ascii="Times New Roman" w:hAnsi="Times New Roman" w:cs="Times New Roman" w:eastAsiaTheme="minorEastAsia"/>
        </w:rPr>
        <w:t xml:space="preserve"> share of students from low-income backgrounds </w:t>
      </w:r>
      <w:r w:rsidRPr="00B74D0D" w:rsidR="00887A61">
        <w:rPr>
          <w:rFonts w:ascii="Times New Roman" w:hAnsi="Times New Roman" w:cs="Times New Roman" w:eastAsiaTheme="minorEastAsia"/>
        </w:rPr>
        <w:t xml:space="preserve">do not experience a disproportionate share of </w:t>
      </w:r>
      <w:r w:rsidR="00361625">
        <w:rPr>
          <w:rFonts w:ascii="Times New Roman" w:hAnsi="Times New Roman" w:cs="Times New Roman" w:eastAsiaTheme="minorEastAsia"/>
        </w:rPr>
        <w:t>such</w:t>
      </w:r>
      <w:r w:rsidR="00BB0C65">
        <w:rPr>
          <w:rFonts w:ascii="Times New Roman" w:hAnsi="Times New Roman" w:cs="Times New Roman" w:eastAsiaTheme="minorEastAsia"/>
        </w:rPr>
        <w:t xml:space="preserve"> </w:t>
      </w:r>
      <w:r w:rsidRPr="00B74D0D" w:rsidR="00887A61">
        <w:rPr>
          <w:rFonts w:ascii="Times New Roman" w:hAnsi="Times New Roman" w:cs="Times New Roman" w:eastAsiaTheme="minorEastAsia"/>
        </w:rPr>
        <w:t>cuts in fiscal years (FY</w:t>
      </w:r>
      <w:r w:rsidR="001771D6">
        <w:rPr>
          <w:rFonts w:ascii="Times New Roman" w:hAnsi="Times New Roman" w:cs="Times New Roman" w:eastAsiaTheme="minorEastAsia"/>
        </w:rPr>
        <w:t>s</w:t>
      </w:r>
      <w:r w:rsidRPr="00B74D0D" w:rsidR="00887A61">
        <w:rPr>
          <w:rFonts w:ascii="Times New Roman" w:hAnsi="Times New Roman" w:cs="Times New Roman" w:eastAsiaTheme="minorEastAsia"/>
        </w:rPr>
        <w:t>) 2022 and 2023</w:t>
      </w:r>
      <w:r w:rsidR="00500769">
        <w:rPr>
          <w:rFonts w:ascii="Times New Roman" w:hAnsi="Times New Roman" w:cs="Times New Roman" w:eastAsiaTheme="minorEastAsia"/>
        </w:rPr>
        <w:t xml:space="preserve">, and that the highest poverty LEAs do not receive a decrease in </w:t>
      </w:r>
      <w:r w:rsidR="00EC5097">
        <w:rPr>
          <w:rFonts w:ascii="Times New Roman" w:hAnsi="Times New Roman" w:cs="Times New Roman" w:eastAsiaTheme="minorEastAsia"/>
        </w:rPr>
        <w:t>S</w:t>
      </w:r>
      <w:r w:rsidR="00500769">
        <w:rPr>
          <w:rFonts w:ascii="Times New Roman" w:hAnsi="Times New Roman" w:cs="Times New Roman" w:eastAsiaTheme="minorEastAsia"/>
        </w:rPr>
        <w:t>tate funding below their FY 2019 level</w:t>
      </w:r>
      <w:r w:rsidR="00982F0C">
        <w:rPr>
          <w:rFonts w:ascii="Times New Roman" w:hAnsi="Times New Roman" w:cs="Times New Roman" w:eastAsiaTheme="minorEastAsia"/>
        </w:rPr>
        <w:t>.</w:t>
      </w:r>
    </w:p>
    <w:p w:rsidRPr="00B74D0D" w:rsidR="20BBD51A" w:rsidP="20BBD51A" w:rsidRDefault="20BBD51A" w14:paraId="0E6D2DD1" w14:textId="2862D368">
      <w:pPr>
        <w:rPr>
          <w:rFonts w:ascii="Times New Roman" w:hAnsi="Times New Roman" w:cs="Times New Roman" w:eastAsiaTheme="minorEastAsia"/>
        </w:rPr>
      </w:pPr>
    </w:p>
    <w:p w:rsidRPr="00B74D0D" w:rsidR="00A542EA" w:rsidP="00A542EA" w:rsidRDefault="0521F2D4" w14:paraId="138F9198" w14:textId="0BA56578">
      <w:pPr>
        <w:rPr>
          <w:rFonts w:ascii="Times New Roman" w:hAnsi="Times New Roman" w:cs="Times New Roman" w:eastAsiaTheme="minorEastAsia"/>
        </w:rPr>
      </w:pPr>
      <w:r w:rsidRPr="00B74D0D">
        <w:rPr>
          <w:rFonts w:ascii="Times New Roman" w:hAnsi="Times New Roman" w:cs="Times New Roman" w:eastAsiaTheme="minorEastAsia"/>
        </w:rPr>
        <w:t>T</w:t>
      </w:r>
      <w:r w:rsidRPr="00B74D0D" w:rsidR="2CC8F94D">
        <w:rPr>
          <w:rFonts w:ascii="Times New Roman" w:hAnsi="Times New Roman" w:cs="Times New Roman" w:eastAsiaTheme="minorEastAsia"/>
        </w:rPr>
        <w:t>he</w:t>
      </w:r>
      <w:r w:rsidRPr="00B74D0D" w:rsidR="003F2F27">
        <w:rPr>
          <w:rFonts w:ascii="Times New Roman" w:hAnsi="Times New Roman" w:cs="Times New Roman" w:eastAsiaTheme="minorEastAsia"/>
        </w:rPr>
        <w:t xml:space="preserve"> </w:t>
      </w:r>
      <w:r w:rsidRPr="00B74D0D" w:rsidR="73617DBC">
        <w:rPr>
          <w:rFonts w:ascii="Times New Roman" w:hAnsi="Times New Roman" w:cs="Times New Roman" w:eastAsiaTheme="minorEastAsia"/>
        </w:rPr>
        <w:t xml:space="preserve">provisions </w:t>
      </w:r>
      <w:r w:rsidRPr="00B74D0D" w:rsidR="003F2F27">
        <w:rPr>
          <w:rFonts w:ascii="Times New Roman" w:hAnsi="Times New Roman" w:cs="Times New Roman" w:eastAsiaTheme="minorEastAsia"/>
        </w:rPr>
        <w:t xml:space="preserve">in </w:t>
      </w:r>
      <w:r w:rsidRPr="00B74D0D" w:rsidR="0BC8F53E">
        <w:rPr>
          <w:rFonts w:ascii="Times New Roman" w:hAnsi="Times New Roman" w:cs="Times New Roman" w:eastAsiaTheme="minorEastAsia"/>
        </w:rPr>
        <w:t>ARP ESSER</w:t>
      </w:r>
      <w:r w:rsidRPr="00B74D0D" w:rsidR="003A3C22">
        <w:rPr>
          <w:rFonts w:ascii="Times New Roman" w:hAnsi="Times New Roman" w:cs="Times New Roman" w:eastAsiaTheme="minorEastAsia"/>
        </w:rPr>
        <w:t xml:space="preserve"> </w:t>
      </w:r>
      <w:r w:rsidRPr="00B74D0D" w:rsidR="73617DBC">
        <w:rPr>
          <w:rFonts w:ascii="Times New Roman" w:hAnsi="Times New Roman" w:cs="Times New Roman" w:eastAsiaTheme="minorEastAsia"/>
        </w:rPr>
        <w:t xml:space="preserve">that target funding to LEAs with concentrations of students from low-income families have the potential to be rendered ineffective without the safeguards of the </w:t>
      </w:r>
      <w:r w:rsidR="007B33B8">
        <w:rPr>
          <w:rFonts w:ascii="Times New Roman" w:hAnsi="Times New Roman" w:cs="Times New Roman" w:eastAsiaTheme="minorEastAsia"/>
        </w:rPr>
        <w:t>maintenance of equity</w:t>
      </w:r>
      <w:r w:rsidRPr="00B74D0D" w:rsidR="007B33B8">
        <w:rPr>
          <w:rFonts w:ascii="Times New Roman" w:hAnsi="Times New Roman" w:cs="Times New Roman" w:eastAsiaTheme="minorEastAsia"/>
        </w:rPr>
        <w:t xml:space="preserve"> </w:t>
      </w:r>
      <w:r w:rsidRPr="00B74D0D" w:rsidR="73617DBC">
        <w:rPr>
          <w:rFonts w:ascii="Times New Roman" w:hAnsi="Times New Roman" w:cs="Times New Roman" w:eastAsiaTheme="minorEastAsia"/>
        </w:rPr>
        <w:t xml:space="preserve">requirements. By protecting </w:t>
      </w:r>
      <w:r w:rsidRPr="00B74D0D" w:rsidR="00CB4AE1">
        <w:rPr>
          <w:rFonts w:ascii="Times New Roman" w:hAnsi="Times New Roman" w:cs="Times New Roman" w:eastAsiaTheme="minorEastAsia"/>
        </w:rPr>
        <w:t>these</w:t>
      </w:r>
      <w:r w:rsidRPr="00B74D0D" w:rsidR="73617DBC">
        <w:rPr>
          <w:rFonts w:ascii="Times New Roman" w:hAnsi="Times New Roman" w:cs="Times New Roman" w:eastAsiaTheme="minorEastAsia"/>
        </w:rPr>
        <w:t xml:space="preserve"> LEAs from </w:t>
      </w:r>
      <w:r w:rsidRPr="00B74D0D" w:rsidR="00D075DD">
        <w:rPr>
          <w:rFonts w:ascii="Times New Roman" w:hAnsi="Times New Roman" w:cs="Times New Roman" w:eastAsiaTheme="minorEastAsia"/>
        </w:rPr>
        <w:t xml:space="preserve">disproportionate </w:t>
      </w:r>
      <w:r w:rsidRPr="00B74D0D" w:rsidR="73617DBC">
        <w:rPr>
          <w:rFonts w:ascii="Times New Roman" w:hAnsi="Times New Roman" w:cs="Times New Roman" w:eastAsiaTheme="minorEastAsia"/>
        </w:rPr>
        <w:t xml:space="preserve">funding cuts, </w:t>
      </w:r>
      <w:r w:rsidR="00500769">
        <w:rPr>
          <w:rFonts w:ascii="Times New Roman" w:hAnsi="Times New Roman" w:cs="Times New Roman" w:eastAsiaTheme="minorEastAsia"/>
        </w:rPr>
        <w:t>and all cuts for the highest poverty LEAs</w:t>
      </w:r>
      <w:r w:rsidR="00A248F4">
        <w:rPr>
          <w:rFonts w:ascii="Times New Roman" w:hAnsi="Times New Roman" w:cs="Times New Roman" w:eastAsiaTheme="minorEastAsia"/>
        </w:rPr>
        <w:t xml:space="preserve"> compared to their FY 2019 level</w:t>
      </w:r>
      <w:r w:rsidR="00500769">
        <w:rPr>
          <w:rFonts w:ascii="Times New Roman" w:hAnsi="Times New Roman" w:cs="Times New Roman" w:eastAsiaTheme="minorEastAsia"/>
        </w:rPr>
        <w:t xml:space="preserve">, </w:t>
      </w:r>
      <w:r w:rsidR="007B33B8">
        <w:rPr>
          <w:rFonts w:ascii="Times New Roman" w:hAnsi="Times New Roman" w:cs="Times New Roman" w:eastAsiaTheme="minorEastAsia"/>
        </w:rPr>
        <w:t xml:space="preserve">maintenance of equity </w:t>
      </w:r>
      <w:r w:rsidRPr="00B74D0D" w:rsidR="73617DBC">
        <w:rPr>
          <w:rFonts w:ascii="Times New Roman" w:hAnsi="Times New Roman" w:cs="Times New Roman" w:eastAsiaTheme="minorEastAsia"/>
        </w:rPr>
        <w:t>helps to ensure that vital resources are available to mitigate the impact that the pandemic has had</w:t>
      </w:r>
      <w:r w:rsidRPr="00B74D0D" w:rsidR="00E27550">
        <w:rPr>
          <w:rFonts w:ascii="Times New Roman" w:hAnsi="Times New Roman" w:cs="Times New Roman" w:eastAsiaTheme="minorEastAsia"/>
        </w:rPr>
        <w:t>, and continues to have,</w:t>
      </w:r>
      <w:r w:rsidRPr="00B74D0D" w:rsidR="73617DBC">
        <w:rPr>
          <w:rFonts w:ascii="Times New Roman" w:hAnsi="Times New Roman" w:cs="Times New Roman" w:eastAsiaTheme="minorEastAsia"/>
        </w:rPr>
        <w:t xml:space="preserve"> on </w:t>
      </w:r>
      <w:r w:rsidRPr="00B74D0D" w:rsidR="4B2039FF">
        <w:rPr>
          <w:rFonts w:ascii="Times New Roman" w:hAnsi="Times New Roman" w:cs="Times New Roman" w:eastAsiaTheme="minorEastAsia"/>
        </w:rPr>
        <w:t>underserved students</w:t>
      </w:r>
      <w:r w:rsidRPr="00B74D0D" w:rsidR="73617DBC">
        <w:rPr>
          <w:rFonts w:ascii="Times New Roman" w:hAnsi="Times New Roman" w:cs="Times New Roman" w:eastAsiaTheme="minorEastAsia"/>
        </w:rPr>
        <w:t xml:space="preserve">, including addressing </w:t>
      </w:r>
      <w:r w:rsidRPr="00B74D0D" w:rsidR="23B21B7B">
        <w:rPr>
          <w:rFonts w:ascii="Times New Roman" w:hAnsi="Times New Roman" w:cs="Times New Roman" w:eastAsiaTheme="minorEastAsia"/>
        </w:rPr>
        <w:t xml:space="preserve">students’ </w:t>
      </w:r>
      <w:r w:rsidRPr="00B74D0D" w:rsidR="5F84CCC0">
        <w:rPr>
          <w:rFonts w:ascii="Times New Roman" w:hAnsi="Times New Roman" w:cs="Times New Roman" w:eastAsiaTheme="minorEastAsia"/>
        </w:rPr>
        <w:t xml:space="preserve">social, emotional, mental health, and academic </w:t>
      </w:r>
      <w:r w:rsidRPr="00B74D0D" w:rsidR="00C61DA4">
        <w:rPr>
          <w:rFonts w:ascii="Times New Roman" w:hAnsi="Times New Roman" w:cs="Times New Roman" w:eastAsiaTheme="minorEastAsia"/>
        </w:rPr>
        <w:t>needs</w:t>
      </w:r>
      <w:r w:rsidRPr="00B74D0D" w:rsidR="73617DBC">
        <w:rPr>
          <w:rFonts w:ascii="Times New Roman" w:hAnsi="Times New Roman" w:cs="Times New Roman" w:eastAsiaTheme="minorEastAsia"/>
        </w:rPr>
        <w:t>.</w:t>
      </w:r>
      <w:r w:rsidRPr="00874EC3" w:rsidR="00874EC3">
        <w:rPr>
          <w:rFonts w:ascii="Times New Roman" w:hAnsi="Times New Roman" w:cs="Times New Roman" w:eastAsiaTheme="minorEastAsia"/>
        </w:rPr>
        <w:t xml:space="preserve"> </w:t>
      </w:r>
      <w:r w:rsidR="00874EC3">
        <w:rPr>
          <w:rFonts w:ascii="Times New Roman" w:hAnsi="Times New Roman" w:cs="Times New Roman" w:eastAsiaTheme="minorEastAsia"/>
        </w:rPr>
        <w:t>In addition, the maintenance of equity provisions ensure that each LEA safeguards its high-poverty schools from disproportionate cuts to funding and staffing so that students from low-income families in each LEA are not disproportionately impacted by State and local cuts to vital resources.</w:t>
      </w:r>
    </w:p>
    <w:bookmarkEnd w:id="0"/>
    <w:p w:rsidRPr="00B74D0D" w:rsidR="20BBD51A" w:rsidP="20BBD51A" w:rsidRDefault="20BBD51A" w14:paraId="71909C14" w14:textId="03FF1328">
      <w:pPr>
        <w:rPr>
          <w:rFonts w:ascii="Times New Roman" w:hAnsi="Times New Roman" w:cs="Times New Roman" w:eastAsiaTheme="minorEastAsia"/>
          <w:u w:val="single"/>
        </w:rPr>
      </w:pPr>
    </w:p>
    <w:p w:rsidRPr="00B74D0D" w:rsidR="00363995" w:rsidP="0069369F" w:rsidRDefault="73617DBC" w14:paraId="577F5A1C" w14:textId="3002BC0A">
      <w:pPr>
        <w:pStyle w:val="ListParagraph"/>
        <w:ind w:left="360"/>
        <w:rPr>
          <w:rFonts w:ascii="Times New Roman" w:hAnsi="Times New Roman" w:cs="Times New Roman"/>
        </w:rPr>
      </w:pPr>
      <w:r w:rsidRPr="00B74D0D">
        <w:rPr>
          <w:rFonts w:ascii="Times New Roman" w:hAnsi="Times New Roman" w:cs="Times New Roman" w:eastAsiaTheme="minorEastAsia"/>
        </w:rPr>
        <w:t xml:space="preserve">This document is intended to provide </w:t>
      </w:r>
      <w:r w:rsidRPr="00B74D0D" w:rsidR="23B9D695">
        <w:rPr>
          <w:rFonts w:ascii="Times New Roman" w:hAnsi="Times New Roman" w:cs="Times New Roman" w:eastAsiaTheme="minorEastAsia"/>
        </w:rPr>
        <w:t>guidance to SEAs and LEAs as they implement th</w:t>
      </w:r>
      <w:r w:rsidRPr="00B74D0D" w:rsidR="0051254D">
        <w:rPr>
          <w:rFonts w:ascii="Times New Roman" w:hAnsi="Times New Roman" w:cs="Times New Roman" w:eastAsiaTheme="minorEastAsia"/>
        </w:rPr>
        <w:t>ese</w:t>
      </w:r>
      <w:r w:rsidRPr="00B74D0D" w:rsidR="23B9D695">
        <w:rPr>
          <w:rFonts w:ascii="Times New Roman" w:hAnsi="Times New Roman" w:cs="Times New Roman" w:eastAsiaTheme="minorEastAsia"/>
        </w:rPr>
        <w:t xml:space="preserve"> important new </w:t>
      </w:r>
      <w:r w:rsidRPr="00B74D0D" w:rsidR="000A34D2">
        <w:rPr>
          <w:rFonts w:ascii="Times New Roman" w:hAnsi="Times New Roman" w:cs="Times New Roman" w:eastAsiaTheme="minorEastAsia"/>
        </w:rPr>
        <w:t>requirements</w:t>
      </w:r>
      <w:r w:rsidRPr="00B74D0D" w:rsidR="23B9D695">
        <w:rPr>
          <w:rFonts w:ascii="Times New Roman" w:hAnsi="Times New Roman" w:cs="Times New Roman" w:eastAsiaTheme="minorEastAsia"/>
        </w:rPr>
        <w:t>.</w:t>
      </w:r>
      <w:r w:rsidRPr="00B74D0D" w:rsidR="000B395D">
        <w:rPr>
          <w:rFonts w:ascii="Times New Roman" w:hAnsi="Times New Roman" w:cs="Times New Roman" w:eastAsiaTheme="minorEastAsia"/>
        </w:rPr>
        <w:t xml:space="preserve"> </w:t>
      </w:r>
      <w:r w:rsidRPr="00B74D0D" w:rsidR="000A34D2">
        <w:rPr>
          <w:rFonts w:ascii="Times New Roman" w:hAnsi="Times New Roman" w:cs="Times New Roman" w:eastAsiaTheme="minorEastAsia"/>
        </w:rPr>
        <w:t>In addition,</w:t>
      </w:r>
      <w:r w:rsidRPr="00B74D0D" w:rsidR="000B395D">
        <w:rPr>
          <w:rFonts w:ascii="Times New Roman" w:hAnsi="Times New Roman" w:cs="Times New Roman" w:eastAsiaTheme="minorEastAsia"/>
        </w:rPr>
        <w:t xml:space="preserve"> Appendix A includes </w:t>
      </w:r>
      <w:r w:rsidRPr="00B74D0D" w:rsidR="00363995">
        <w:rPr>
          <w:rFonts w:ascii="Times New Roman" w:hAnsi="Times New Roman" w:cs="Times New Roman"/>
        </w:rPr>
        <w:t xml:space="preserve">information </w:t>
      </w:r>
      <w:r w:rsidRPr="00B74D0D" w:rsidR="002A2F8A">
        <w:rPr>
          <w:rFonts w:ascii="Times New Roman" w:hAnsi="Times New Roman" w:cs="Times New Roman"/>
        </w:rPr>
        <w:t xml:space="preserve">on </w:t>
      </w:r>
      <w:r w:rsidRPr="00B74D0D" w:rsidR="00D6069E">
        <w:rPr>
          <w:rFonts w:ascii="Times New Roman" w:hAnsi="Times New Roman" w:cs="Times New Roman"/>
        </w:rPr>
        <w:t xml:space="preserve">baseline and </w:t>
      </w:r>
      <w:r w:rsidRPr="00B74D0D" w:rsidR="003D399C">
        <w:rPr>
          <w:rFonts w:ascii="Times New Roman" w:hAnsi="Times New Roman" w:cs="Times New Roman"/>
        </w:rPr>
        <w:t xml:space="preserve">initial </w:t>
      </w:r>
      <w:r w:rsidR="007B33B8">
        <w:rPr>
          <w:rFonts w:ascii="Times New Roman" w:hAnsi="Times New Roman" w:cs="Times New Roman"/>
        </w:rPr>
        <w:t>maintenance of equity</w:t>
      </w:r>
      <w:r w:rsidRPr="00B74D0D" w:rsidR="007B33B8">
        <w:rPr>
          <w:rFonts w:ascii="Times New Roman" w:hAnsi="Times New Roman" w:cs="Times New Roman"/>
        </w:rPr>
        <w:t xml:space="preserve"> </w:t>
      </w:r>
      <w:r w:rsidRPr="00B74D0D" w:rsidR="002A2F8A">
        <w:rPr>
          <w:rFonts w:ascii="Times New Roman" w:hAnsi="Times New Roman" w:cs="Times New Roman"/>
        </w:rPr>
        <w:t xml:space="preserve">data that </w:t>
      </w:r>
      <w:r w:rsidRPr="00B74D0D" w:rsidR="00363995">
        <w:rPr>
          <w:rFonts w:ascii="Times New Roman" w:hAnsi="Times New Roman" w:cs="Times New Roman"/>
        </w:rPr>
        <w:t>each S</w:t>
      </w:r>
      <w:r w:rsidRPr="00B74D0D" w:rsidR="004A1CEB">
        <w:rPr>
          <w:rFonts w:ascii="Times New Roman" w:hAnsi="Times New Roman" w:cs="Times New Roman"/>
        </w:rPr>
        <w:t>EA</w:t>
      </w:r>
      <w:r w:rsidRPr="00B74D0D" w:rsidR="00363995">
        <w:rPr>
          <w:rFonts w:ascii="Times New Roman" w:hAnsi="Times New Roman" w:cs="Times New Roman"/>
        </w:rPr>
        <w:t xml:space="preserve"> must submit by </w:t>
      </w:r>
      <w:r w:rsidRPr="009C45AE" w:rsidR="00984742">
        <w:rPr>
          <w:rFonts w:ascii="Times New Roman" w:hAnsi="Times New Roman" w:cs="Times New Roman"/>
        </w:rPr>
        <w:t>Ju</w:t>
      </w:r>
      <w:r w:rsidRPr="009C45AE" w:rsidR="00874EC3">
        <w:rPr>
          <w:rFonts w:ascii="Times New Roman" w:hAnsi="Times New Roman" w:cs="Times New Roman"/>
        </w:rPr>
        <w:t>ly</w:t>
      </w:r>
      <w:r w:rsidRPr="009C45AE" w:rsidR="00984742">
        <w:rPr>
          <w:rFonts w:ascii="Times New Roman" w:hAnsi="Times New Roman" w:cs="Times New Roman"/>
        </w:rPr>
        <w:t xml:space="preserve"> </w:t>
      </w:r>
      <w:r w:rsidRPr="009C45AE" w:rsidR="00725542">
        <w:rPr>
          <w:rFonts w:ascii="Times New Roman" w:hAnsi="Times New Roman" w:cs="Times New Roman"/>
        </w:rPr>
        <w:t>30</w:t>
      </w:r>
      <w:r w:rsidRPr="009C45AE" w:rsidR="00984742">
        <w:rPr>
          <w:rFonts w:ascii="Times New Roman" w:hAnsi="Times New Roman" w:cs="Times New Roman"/>
        </w:rPr>
        <w:t>, 2021</w:t>
      </w:r>
      <w:r w:rsidRPr="00B74D0D" w:rsidR="00306BA6">
        <w:rPr>
          <w:rFonts w:ascii="Times New Roman" w:hAnsi="Times New Roman" w:cs="Times New Roman"/>
        </w:rPr>
        <w:t xml:space="preserve"> for FY 2022</w:t>
      </w:r>
      <w:r w:rsidRPr="00B74D0D" w:rsidR="00984742">
        <w:rPr>
          <w:rFonts w:ascii="Times New Roman" w:hAnsi="Times New Roman" w:cs="Times New Roman"/>
        </w:rPr>
        <w:t>.</w:t>
      </w:r>
      <w:r w:rsidR="00F928B7">
        <w:rPr>
          <w:rFonts w:ascii="Times New Roman" w:hAnsi="Times New Roman" w:cs="Times New Roman"/>
        </w:rPr>
        <w:t xml:space="preserve">  </w:t>
      </w:r>
      <w:r w:rsidRPr="00B74D0D" w:rsidR="00984742">
        <w:rPr>
          <w:rFonts w:ascii="Times New Roman" w:hAnsi="Times New Roman" w:cs="Times New Roman"/>
        </w:rPr>
        <w:t xml:space="preserve">   </w:t>
      </w:r>
    </w:p>
    <w:p w:rsidRPr="00B74D0D" w:rsidR="00720A7F" w:rsidP="00720A7F" w:rsidRDefault="00490693" w14:paraId="52B95121" w14:textId="4BB0C355">
      <w:pPr>
        <w:rPr>
          <w:rFonts w:ascii="Times New Roman" w:hAnsi="Times New Roman" w:cs="Times New Roman" w:eastAsiaTheme="minorEastAsia"/>
        </w:rPr>
      </w:pPr>
      <w:r w:rsidRPr="00B74D0D">
        <w:rPr>
          <w:rFonts w:ascii="Times New Roman" w:hAnsi="Times New Roman" w:cs="Times New Roman" w:eastAsiaTheme="minorEastAsia"/>
        </w:rPr>
        <w:t xml:space="preserve"> </w:t>
      </w:r>
      <w:r w:rsidRPr="00B74D0D" w:rsidR="000B395D">
        <w:rPr>
          <w:rFonts w:ascii="Times New Roman" w:hAnsi="Times New Roman" w:cs="Times New Roman" w:eastAsiaTheme="minorEastAsia"/>
        </w:rPr>
        <w:t xml:space="preserve"> </w:t>
      </w:r>
    </w:p>
    <w:p w:rsidRPr="00B74D0D" w:rsidR="003644A1" w:rsidP="0069369F" w:rsidRDefault="003644A1" w14:paraId="348C3F6E" w14:textId="6BB0D662">
      <w:pPr>
        <w:pStyle w:val="paragraph"/>
        <w:spacing w:before="0" w:beforeAutospacing="0" w:after="0" w:afterAutospacing="0"/>
        <w:ind w:left="360"/>
        <w:textAlignment w:val="baseline"/>
        <w:rPr>
          <w:sz w:val="18"/>
          <w:szCs w:val="18"/>
        </w:rPr>
      </w:pPr>
      <w:r w:rsidRPr="00B74D0D">
        <w:rPr>
          <w:rStyle w:val="normaltextrun"/>
          <w:sz w:val="22"/>
          <w:szCs w:val="22"/>
        </w:rPr>
        <w:t>Other than statutory requirements included in the document, the contents of the guidance do not have the force and effect of law and are not meant to bind the public in any way. This document is intended only to provide clarity to the public regarding existing requirements under the law or agency policies. In addition, it does not create or confer any right for or on any person.</w:t>
      </w:r>
      <w:r w:rsidRPr="00B74D0D">
        <w:rPr>
          <w:rStyle w:val="eop"/>
          <w:sz w:val="22"/>
          <w:szCs w:val="22"/>
        </w:rPr>
        <w:t> </w:t>
      </w:r>
    </w:p>
    <w:p w:rsidRPr="00B74D0D" w:rsidR="003644A1" w:rsidP="003644A1" w:rsidRDefault="003644A1" w14:paraId="036A32E2" w14:textId="77777777">
      <w:pPr>
        <w:pStyle w:val="paragraph"/>
        <w:spacing w:before="0" w:beforeAutospacing="0" w:after="0" w:afterAutospacing="0"/>
        <w:textAlignment w:val="baseline"/>
        <w:rPr>
          <w:sz w:val="18"/>
          <w:szCs w:val="18"/>
        </w:rPr>
      </w:pPr>
      <w:r>
        <w:rPr>
          <w:rStyle w:val="eop"/>
          <w:sz w:val="22"/>
          <w:szCs w:val="22"/>
        </w:rPr>
        <w:t> </w:t>
      </w:r>
    </w:p>
    <w:p w:rsidRPr="00B74D0D" w:rsidR="007A3315" w:rsidP="0069369F" w:rsidRDefault="007A3315" w14:paraId="02A5D87D" w14:textId="6C779194">
      <w:pPr>
        <w:textAlignment w:val="baseline"/>
        <w:rPr>
          <w:rFonts w:ascii="Times New Roman" w:hAnsi="Times New Roman" w:eastAsia="Times New Roman" w:cs="Times New Roman"/>
          <w:sz w:val="18"/>
          <w:szCs w:val="18"/>
        </w:rPr>
      </w:pPr>
      <w:r w:rsidRPr="00B74D0D">
        <w:rPr>
          <w:rFonts w:ascii="Times New Roman" w:hAnsi="Times New Roman" w:eastAsia="Times New Roman" w:cs="Times New Roman"/>
        </w:rPr>
        <w:t>If you have questions that are not answered in this document, please email </w:t>
      </w:r>
      <w:r w:rsidRPr="00B74D0D" w:rsidR="00630FAA">
        <w:rPr>
          <w:rFonts w:ascii="Times New Roman" w:hAnsi="Times New Roman" w:eastAsia="Times New Roman" w:cs="Times New Roman"/>
        </w:rPr>
        <w:t>[</w:t>
      </w:r>
      <w:r w:rsidRPr="00B74D0D" w:rsidR="00630FAA">
        <w:rPr>
          <w:rFonts w:ascii="Times New Roman" w:hAnsi="Times New Roman" w:eastAsia="Times New Roman" w:cs="Times New Roman"/>
          <w:i/>
        </w:rPr>
        <w:t>State</w:t>
      </w:r>
      <w:r w:rsidRPr="00B74D0D" w:rsidR="00630FAA">
        <w:rPr>
          <w:rFonts w:ascii="Times New Roman" w:hAnsi="Times New Roman" w:eastAsia="Times New Roman" w:cs="Times New Roman"/>
        </w:rPr>
        <w:t>.oese@ed.gov]</w:t>
      </w:r>
      <w:r w:rsidRPr="00B74D0D" w:rsidDel="000B026E" w:rsidR="000B026E">
        <w:rPr>
          <w:rFonts w:ascii="Times New Roman" w:hAnsi="Times New Roman" w:eastAsia="Times New Roman" w:cs="Times New Roman"/>
        </w:rPr>
        <w:t xml:space="preserve"> </w:t>
      </w:r>
      <w:r w:rsidRPr="00B74D0D">
        <w:rPr>
          <w:rFonts w:ascii="Times New Roman" w:hAnsi="Times New Roman" w:eastAsia="Times New Roman" w:cs="Times New Roman"/>
        </w:rPr>
        <w:t>and include “</w:t>
      </w:r>
      <w:r w:rsidRPr="00B74D0D" w:rsidR="00BA59F8">
        <w:rPr>
          <w:rFonts w:ascii="Times New Roman" w:hAnsi="Times New Roman" w:eastAsia="Times New Roman" w:cs="Times New Roman"/>
        </w:rPr>
        <w:t>MOEq</w:t>
      </w:r>
      <w:r w:rsidRPr="00B74D0D" w:rsidR="00474597">
        <w:rPr>
          <w:rFonts w:ascii="Times New Roman" w:hAnsi="Times New Roman" w:eastAsia="Times New Roman" w:cs="Times New Roman"/>
        </w:rPr>
        <w:t>uity</w:t>
      </w:r>
      <w:r w:rsidRPr="00B74D0D">
        <w:rPr>
          <w:rFonts w:ascii="Times New Roman" w:hAnsi="Times New Roman" w:eastAsia="Times New Roman" w:cs="Times New Roman"/>
        </w:rPr>
        <w:t>” in the subject line. </w:t>
      </w:r>
    </w:p>
    <w:p w:rsidRPr="00B74D0D" w:rsidR="007A3315" w:rsidP="007A3315" w:rsidRDefault="007A3315" w14:paraId="2F6EDC66" w14:textId="77777777">
      <w:pPr>
        <w:ind w:left="0"/>
        <w:textAlignment w:val="baseline"/>
        <w:rPr>
          <w:rFonts w:ascii="Times New Roman" w:hAnsi="Times New Roman" w:eastAsia="Times New Roman" w:cs="Times New Roman"/>
          <w:sz w:val="18"/>
          <w:szCs w:val="18"/>
        </w:rPr>
      </w:pPr>
      <w:r w:rsidRPr="00B74D0D">
        <w:rPr>
          <w:rFonts w:ascii="Times New Roman" w:hAnsi="Times New Roman" w:eastAsia="Times New Roman" w:cs="Times New Roman"/>
        </w:rPr>
        <w:t> </w:t>
      </w:r>
    </w:p>
    <w:p w:rsidRPr="00B74D0D" w:rsidR="62BA1486" w:rsidP="20BBD51A" w:rsidRDefault="00802BA3" w14:paraId="6B0D5A42" w14:textId="502B8920">
      <w:pPr>
        <w:rPr>
          <w:rFonts w:ascii="Times New Roman" w:hAnsi="Times New Roman" w:cs="Times New Roman" w:eastAsiaTheme="minorEastAsia"/>
        </w:rPr>
      </w:pPr>
      <w:r w:rsidRPr="00B74D0D">
        <w:rPr>
          <w:rFonts w:ascii="Times New Roman" w:hAnsi="Times New Roman" w:cs="Times New Roman" w:eastAsiaTheme="minorEastAsia"/>
        </w:rPr>
        <w:br w:type="page"/>
      </w:r>
    </w:p>
    <w:p w:rsidRPr="00B74D0D" w:rsidR="00B72925" w:rsidP="00E36E5A" w:rsidRDefault="00E36E5A" w14:paraId="31386DE9" w14:textId="0BC8DFA2">
      <w:pPr>
        <w:jc w:val="center"/>
        <w:rPr>
          <w:rFonts w:ascii="Times New Roman" w:hAnsi="Times New Roman" w:cs="Times New Roman" w:eastAsiaTheme="minorEastAsia"/>
          <w:b/>
          <w:sz w:val="32"/>
          <w:szCs w:val="32"/>
        </w:rPr>
      </w:pPr>
      <w:r w:rsidRPr="00B74D0D">
        <w:rPr>
          <w:rFonts w:ascii="Times New Roman" w:hAnsi="Times New Roman" w:cs="Times New Roman" w:eastAsiaTheme="minorEastAsia"/>
          <w:b/>
          <w:sz w:val="32"/>
          <w:szCs w:val="32"/>
        </w:rPr>
        <w:lastRenderedPageBreak/>
        <w:t>Maintenance of Equity</w:t>
      </w:r>
    </w:p>
    <w:p w:rsidRPr="00B74D0D" w:rsidR="00E36E5A" w:rsidP="00667DD9" w:rsidRDefault="00E36E5A" w14:paraId="60EA891C" w14:textId="3A185896">
      <w:pPr>
        <w:jc w:val="center"/>
        <w:rPr>
          <w:rFonts w:ascii="Times New Roman" w:hAnsi="Times New Roman" w:cs="Times New Roman" w:eastAsiaTheme="minorEastAsia"/>
          <w:b/>
          <w:sz w:val="32"/>
          <w:szCs w:val="32"/>
        </w:rPr>
      </w:pPr>
      <w:r w:rsidRPr="00B74D0D">
        <w:rPr>
          <w:rFonts w:ascii="Times New Roman" w:hAnsi="Times New Roman" w:cs="Times New Roman" w:eastAsiaTheme="minorEastAsia"/>
          <w:b/>
          <w:sz w:val="32"/>
          <w:szCs w:val="32"/>
        </w:rPr>
        <w:t>Frequently Asked Questions</w:t>
      </w:r>
    </w:p>
    <w:p w:rsidRPr="00B74D0D" w:rsidR="00E36E5A" w:rsidP="20BBD51A" w:rsidRDefault="00E36E5A" w14:paraId="2BF1996B" w14:textId="77777777">
      <w:pPr>
        <w:rPr>
          <w:rFonts w:ascii="Times New Roman" w:hAnsi="Times New Roman" w:cs="Times New Roman" w:eastAsiaTheme="minorEastAsia"/>
        </w:rPr>
      </w:pPr>
    </w:p>
    <w:p w:rsidRPr="00DD3482" w:rsidR="002070A6" w:rsidRDefault="002070A6" w14:paraId="46C7C130" w14:textId="4D7E3F24">
      <w:pPr>
        <w:rPr>
          <w:rFonts w:ascii="Times New Roman" w:hAnsi="Times New Roman" w:cs="Times New Roman"/>
          <w:b/>
          <w:sz w:val="28"/>
          <w:szCs w:val="28"/>
          <w:u w:val="single"/>
        </w:rPr>
      </w:pPr>
      <w:r w:rsidRPr="00DD3482">
        <w:rPr>
          <w:rFonts w:ascii="Times New Roman" w:hAnsi="Times New Roman" w:cs="Times New Roman"/>
          <w:b/>
          <w:sz w:val="28"/>
          <w:szCs w:val="28"/>
          <w:u w:val="single"/>
        </w:rPr>
        <w:t>Background</w:t>
      </w:r>
    </w:p>
    <w:p w:rsidRPr="007C341E" w:rsidR="0040183D" w:rsidRDefault="0040183D" w14:paraId="1BE6C8A3" w14:textId="77777777">
      <w:pPr>
        <w:rPr>
          <w:rFonts w:ascii="Times New Roman" w:hAnsi="Times New Roman" w:cs="Times New Roman"/>
          <w:b/>
          <w:sz w:val="24"/>
          <w:szCs w:val="24"/>
          <w:u w:val="single"/>
        </w:rPr>
      </w:pPr>
    </w:p>
    <w:p w:rsidRPr="007C341E" w:rsidR="005118FE" w:rsidP="00116943" w:rsidRDefault="002070A6" w14:paraId="4C465575" w14:textId="4D17FB72">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r w:rsidRPr="007C341E" w:rsidR="004E57E8">
        <w:rPr>
          <w:rFonts w:ascii="Times New Roman" w:hAnsi="Times New Roman" w:cs="Times New Roman"/>
          <w:b/>
          <w:sz w:val="24"/>
          <w:szCs w:val="24"/>
        </w:rPr>
        <w:t>is</w:t>
      </w:r>
      <w:r w:rsidRPr="007C341E">
        <w:rPr>
          <w:rFonts w:ascii="Times New Roman" w:hAnsi="Times New Roman" w:cs="Times New Roman"/>
          <w:b/>
          <w:sz w:val="24"/>
          <w:szCs w:val="24"/>
        </w:rPr>
        <w:t xml:space="preserve"> maintenance of equity?</w:t>
      </w:r>
      <w:r w:rsidRPr="007C341E" w:rsidR="00F6307C">
        <w:rPr>
          <w:rFonts w:ascii="Times New Roman" w:hAnsi="Times New Roman" w:cs="Times New Roman"/>
          <w:b/>
          <w:sz w:val="24"/>
          <w:szCs w:val="24"/>
        </w:rPr>
        <w:t xml:space="preserve"> </w:t>
      </w:r>
    </w:p>
    <w:p w:rsidRPr="007C341E" w:rsidR="000842CF" w:rsidP="005118FE" w:rsidRDefault="000842CF" w14:paraId="12FDB894" w14:textId="77777777">
      <w:pPr>
        <w:pStyle w:val="ListParagraph"/>
        <w:rPr>
          <w:rFonts w:ascii="Times New Roman" w:hAnsi="Times New Roman" w:cs="Times New Roman"/>
          <w:sz w:val="24"/>
          <w:szCs w:val="24"/>
        </w:rPr>
      </w:pPr>
    </w:p>
    <w:p w:rsidRPr="007C341E" w:rsidR="757FE082" w:rsidP="00F52288" w:rsidRDefault="00F928B7" w14:paraId="73F12861" w14:textId="0E86CB5F">
      <w:pPr>
        <w:pStyle w:val="ListParagraph"/>
        <w:rPr>
          <w:rFonts w:ascii="Times New Roman" w:hAnsi="Times New Roman" w:eastAsia="Times New Roman" w:cs="Times New Roman"/>
          <w:sz w:val="24"/>
          <w:szCs w:val="24"/>
        </w:rPr>
      </w:pPr>
      <w:r>
        <w:rPr>
          <w:rFonts w:ascii="Times New Roman" w:hAnsi="Times New Roman" w:cs="Times New Roman"/>
          <w:sz w:val="24"/>
          <w:szCs w:val="24"/>
        </w:rPr>
        <w:t>Maintenance of Equity (</w:t>
      </w:r>
      <w:r w:rsidRPr="007C341E" w:rsidR="00A803C9">
        <w:rPr>
          <w:rFonts w:ascii="Times New Roman" w:hAnsi="Times New Roman" w:cs="Times New Roman"/>
          <w:sz w:val="24"/>
          <w:szCs w:val="24"/>
        </w:rPr>
        <w:t>MOEq</w:t>
      </w:r>
      <w:r w:rsidRPr="007C341E" w:rsidR="00474597">
        <w:rPr>
          <w:rFonts w:ascii="Times New Roman" w:hAnsi="Times New Roman" w:cs="Times New Roman"/>
          <w:sz w:val="24"/>
          <w:szCs w:val="24"/>
        </w:rPr>
        <w:t>uity</w:t>
      </w:r>
      <w:r>
        <w:rPr>
          <w:rFonts w:ascii="Times New Roman" w:hAnsi="Times New Roman" w:cs="Times New Roman"/>
          <w:sz w:val="24"/>
          <w:szCs w:val="24"/>
        </w:rPr>
        <w:t>)</w:t>
      </w:r>
      <w:r w:rsidRPr="007C341E" w:rsidR="00A803C9">
        <w:rPr>
          <w:rFonts w:ascii="Times New Roman" w:hAnsi="Times New Roman" w:cs="Times New Roman"/>
          <w:sz w:val="24"/>
          <w:szCs w:val="24"/>
        </w:rPr>
        <w:t xml:space="preserve"> </w:t>
      </w:r>
      <w:r w:rsidRPr="007C341E" w:rsidR="002D377F">
        <w:rPr>
          <w:rFonts w:ascii="Times New Roman" w:hAnsi="Times New Roman" w:cs="Times New Roman"/>
          <w:sz w:val="24"/>
          <w:szCs w:val="24"/>
        </w:rPr>
        <w:t>is a set of</w:t>
      </w:r>
      <w:r w:rsidRPr="007C341E" w:rsidR="009F63EF">
        <w:rPr>
          <w:rFonts w:ascii="Times New Roman" w:hAnsi="Times New Roman" w:cs="Times New Roman"/>
          <w:sz w:val="24"/>
          <w:szCs w:val="24"/>
        </w:rPr>
        <w:t xml:space="preserve"> new fiscal equity </w:t>
      </w:r>
      <w:r w:rsidRPr="007C341E" w:rsidR="00170CA8">
        <w:rPr>
          <w:rFonts w:ascii="Times New Roman" w:hAnsi="Times New Roman" w:cs="Times New Roman"/>
          <w:sz w:val="24"/>
          <w:szCs w:val="24"/>
        </w:rPr>
        <w:t xml:space="preserve">requirements </w:t>
      </w:r>
      <w:r w:rsidRPr="007C341E" w:rsidR="009F63EF">
        <w:rPr>
          <w:rFonts w:ascii="Times New Roman" w:hAnsi="Times New Roman" w:cs="Times New Roman"/>
          <w:sz w:val="24"/>
          <w:szCs w:val="24"/>
        </w:rPr>
        <w:t>in ARP</w:t>
      </w:r>
      <w:r w:rsidRPr="007C341E" w:rsidR="00D17C5D">
        <w:rPr>
          <w:rFonts w:ascii="Times New Roman" w:hAnsi="Times New Roman" w:cs="Times New Roman"/>
          <w:sz w:val="24"/>
          <w:szCs w:val="24"/>
        </w:rPr>
        <w:t xml:space="preserve"> ESSER</w:t>
      </w:r>
      <w:r w:rsidRPr="007C341E" w:rsidR="00C20C80">
        <w:rPr>
          <w:rFonts w:ascii="Times New Roman" w:hAnsi="Times New Roman" w:cs="Times New Roman"/>
          <w:sz w:val="24"/>
          <w:szCs w:val="24"/>
        </w:rPr>
        <w:t>.</w:t>
      </w:r>
      <w:r w:rsidRPr="007C341E" w:rsidR="00170CA8">
        <w:rPr>
          <w:rFonts w:ascii="Times New Roman" w:hAnsi="Times New Roman" w:cs="Times New Roman"/>
          <w:sz w:val="24"/>
          <w:szCs w:val="24"/>
        </w:rPr>
        <w:t xml:space="preserve"> </w:t>
      </w:r>
      <w:r w:rsidRPr="007C341E" w:rsidR="757FE082">
        <w:rPr>
          <w:rFonts w:ascii="Times New Roman" w:hAnsi="Times New Roman" w:eastAsia="Times New Roman" w:cs="Times New Roman"/>
          <w:sz w:val="24"/>
          <w:szCs w:val="24"/>
        </w:rPr>
        <w:t>Specifically, MOEq</w:t>
      </w:r>
      <w:r w:rsidRPr="007C341E" w:rsidR="007A3278">
        <w:rPr>
          <w:rFonts w:ascii="Times New Roman" w:hAnsi="Times New Roman" w:eastAsia="Times New Roman" w:cs="Times New Roman"/>
          <w:sz w:val="24"/>
          <w:szCs w:val="24"/>
        </w:rPr>
        <w:t>uity</w:t>
      </w:r>
      <w:r w:rsidRPr="007C341E" w:rsidR="757FE082">
        <w:rPr>
          <w:rFonts w:ascii="Times New Roman" w:hAnsi="Times New Roman" w:eastAsia="Times New Roman" w:cs="Times New Roman"/>
          <w:sz w:val="24"/>
          <w:szCs w:val="24"/>
        </w:rPr>
        <w:t xml:space="preserve"> ensures th</w:t>
      </w:r>
      <w:r w:rsidR="00A631D4">
        <w:rPr>
          <w:rFonts w:ascii="Times New Roman" w:hAnsi="Times New Roman" w:eastAsia="Times New Roman" w:cs="Times New Roman"/>
          <w:sz w:val="24"/>
          <w:szCs w:val="24"/>
        </w:rPr>
        <w:t>e following:</w:t>
      </w:r>
    </w:p>
    <w:p w:rsidRPr="007C341E" w:rsidR="1DCD76ED" w:rsidP="00282049" w:rsidRDefault="1DCD76ED" w14:paraId="73895903" w14:textId="4F6E0EF5">
      <w:pPr>
        <w:pStyle w:val="ListParagraph"/>
        <w:numPr>
          <w:ilvl w:val="1"/>
          <w:numId w:val="8"/>
        </w:numPr>
        <w:rPr>
          <w:rFonts w:ascii="Times New Roman" w:hAnsi="Times New Roman" w:cs="Times New Roman" w:eastAsiaTheme="minorEastAsia"/>
          <w:sz w:val="24"/>
          <w:szCs w:val="24"/>
        </w:rPr>
      </w:pPr>
      <w:r w:rsidRPr="007C341E">
        <w:rPr>
          <w:rFonts w:ascii="Times New Roman" w:hAnsi="Times New Roman" w:eastAsia="Times New Roman" w:cs="Times New Roman"/>
          <w:sz w:val="24"/>
          <w:szCs w:val="24"/>
        </w:rPr>
        <w:t>An</w:t>
      </w:r>
      <w:r w:rsidRPr="007C341E" w:rsidR="757FE082">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 xml:space="preserve">SEA </w:t>
      </w:r>
      <w:r w:rsidRPr="007C341E" w:rsidR="757FE082">
        <w:rPr>
          <w:rFonts w:ascii="Times New Roman" w:hAnsi="Times New Roman" w:eastAsia="Times New Roman" w:cs="Times New Roman"/>
          <w:sz w:val="24"/>
          <w:szCs w:val="24"/>
        </w:rPr>
        <w:t>does not disproportionately reduce per-pupil State fund</w:t>
      </w:r>
      <w:r w:rsidRPr="007C341E" w:rsidR="00040F40">
        <w:rPr>
          <w:rFonts w:ascii="Times New Roman" w:hAnsi="Times New Roman" w:eastAsia="Times New Roman" w:cs="Times New Roman"/>
          <w:sz w:val="24"/>
          <w:szCs w:val="24"/>
        </w:rPr>
        <w:t>ing</w:t>
      </w:r>
      <w:r w:rsidRPr="007C341E" w:rsidR="757FE082">
        <w:rPr>
          <w:rFonts w:ascii="Times New Roman" w:hAnsi="Times New Roman" w:eastAsia="Times New Roman" w:cs="Times New Roman"/>
          <w:sz w:val="24"/>
          <w:szCs w:val="24"/>
        </w:rPr>
        <w:t xml:space="preserve"> to high-need </w:t>
      </w:r>
      <w:r w:rsidRPr="007C341E" w:rsidR="6B1F68B1">
        <w:rPr>
          <w:rFonts w:ascii="Times New Roman" w:hAnsi="Times New Roman" w:eastAsia="Times New Roman" w:cs="Times New Roman"/>
          <w:sz w:val="24"/>
          <w:szCs w:val="24"/>
        </w:rPr>
        <w:t>LEAs</w:t>
      </w:r>
      <w:r w:rsidR="00A631D4">
        <w:rPr>
          <w:rFonts w:ascii="Times New Roman" w:hAnsi="Times New Roman" w:eastAsia="Times New Roman" w:cs="Times New Roman"/>
          <w:sz w:val="24"/>
          <w:szCs w:val="24"/>
        </w:rPr>
        <w:t>.</w:t>
      </w:r>
    </w:p>
    <w:p w:rsidRPr="007C341E" w:rsidR="6B1F68B1" w:rsidP="00282049" w:rsidRDefault="6B1F68B1" w14:paraId="50922D3C" w14:textId="690B0A18">
      <w:pPr>
        <w:pStyle w:val="ListParagraph"/>
        <w:numPr>
          <w:ilvl w:val="1"/>
          <w:numId w:val="8"/>
        </w:numPr>
        <w:rPr>
          <w:rFonts w:ascii="Times New Roman" w:hAnsi="Times New Roman" w:cs="Times New Roman"/>
          <w:sz w:val="24"/>
          <w:szCs w:val="24"/>
        </w:rPr>
      </w:pPr>
      <w:r w:rsidRPr="007C341E">
        <w:rPr>
          <w:rFonts w:ascii="Times New Roman" w:hAnsi="Times New Roman" w:eastAsia="Times New Roman" w:cs="Times New Roman"/>
          <w:sz w:val="24"/>
          <w:szCs w:val="24"/>
        </w:rPr>
        <w:t>A</w:t>
      </w:r>
      <w:r w:rsidRPr="007C341E" w:rsidR="1956D187">
        <w:rPr>
          <w:rFonts w:ascii="Times New Roman" w:hAnsi="Times New Roman" w:eastAsia="Times New Roman" w:cs="Times New Roman"/>
          <w:sz w:val="24"/>
          <w:szCs w:val="24"/>
        </w:rPr>
        <w:t>n SEA does not reduce per-pupil State fund</w:t>
      </w:r>
      <w:r w:rsidRPr="007C341E" w:rsidR="00040F40">
        <w:rPr>
          <w:rFonts w:ascii="Times New Roman" w:hAnsi="Times New Roman" w:eastAsia="Times New Roman" w:cs="Times New Roman"/>
          <w:sz w:val="24"/>
          <w:szCs w:val="24"/>
        </w:rPr>
        <w:t>ing</w:t>
      </w:r>
      <w:r w:rsidRPr="007C341E" w:rsidR="1956D187">
        <w:rPr>
          <w:rFonts w:ascii="Times New Roman" w:hAnsi="Times New Roman" w:eastAsia="Times New Roman" w:cs="Times New Roman"/>
          <w:sz w:val="24"/>
          <w:szCs w:val="24"/>
        </w:rPr>
        <w:t xml:space="preserve"> to the </w:t>
      </w:r>
      <w:r w:rsidRPr="007C341E" w:rsidR="757FE082">
        <w:rPr>
          <w:rFonts w:ascii="Times New Roman" w:hAnsi="Times New Roman" w:eastAsia="Times New Roman" w:cs="Times New Roman"/>
          <w:sz w:val="24"/>
          <w:szCs w:val="24"/>
        </w:rPr>
        <w:t>highest-poverty LEAs</w:t>
      </w:r>
      <w:r w:rsidRPr="007C341E" w:rsidR="39C083AE">
        <w:rPr>
          <w:rFonts w:ascii="Times New Roman" w:hAnsi="Times New Roman" w:eastAsia="Times New Roman" w:cs="Times New Roman"/>
          <w:sz w:val="24"/>
          <w:szCs w:val="24"/>
        </w:rPr>
        <w:t xml:space="preserve"> below </w:t>
      </w:r>
      <w:r w:rsidRPr="007C341E" w:rsidR="000531DD">
        <w:rPr>
          <w:rFonts w:ascii="Times New Roman" w:hAnsi="Times New Roman" w:eastAsia="Times New Roman" w:cs="Times New Roman"/>
          <w:sz w:val="24"/>
          <w:szCs w:val="24"/>
        </w:rPr>
        <w:t xml:space="preserve">their </w:t>
      </w:r>
      <w:r w:rsidRPr="007C341E" w:rsidR="39C083AE">
        <w:rPr>
          <w:rFonts w:ascii="Times New Roman" w:hAnsi="Times New Roman" w:eastAsia="Times New Roman" w:cs="Times New Roman"/>
          <w:sz w:val="24"/>
          <w:szCs w:val="24"/>
        </w:rPr>
        <w:t>FY 2019 level</w:t>
      </w:r>
      <w:r w:rsidR="00A631D4">
        <w:rPr>
          <w:rFonts w:ascii="Times New Roman" w:hAnsi="Times New Roman" w:eastAsia="Times New Roman" w:cs="Times New Roman"/>
          <w:sz w:val="24"/>
          <w:szCs w:val="24"/>
        </w:rPr>
        <w:t>.</w:t>
      </w:r>
      <w:r w:rsidRPr="007C341E" w:rsidR="39C083AE">
        <w:rPr>
          <w:rFonts w:ascii="Times New Roman" w:hAnsi="Times New Roman" w:eastAsia="Times New Roman" w:cs="Times New Roman"/>
          <w:sz w:val="24"/>
          <w:szCs w:val="24"/>
        </w:rPr>
        <w:t xml:space="preserve"> </w:t>
      </w:r>
      <w:r w:rsidRPr="007C341E" w:rsidR="757FE082">
        <w:rPr>
          <w:rFonts w:ascii="Times New Roman" w:hAnsi="Times New Roman" w:eastAsia="Times New Roman" w:cs="Times New Roman"/>
          <w:sz w:val="24"/>
          <w:szCs w:val="24"/>
        </w:rPr>
        <w:t xml:space="preserve"> </w:t>
      </w:r>
    </w:p>
    <w:p w:rsidRPr="00FF0F25" w:rsidR="044FB733" w:rsidP="00282049" w:rsidRDefault="044FB733" w14:paraId="17F5EE16" w14:textId="7905CD3F">
      <w:pPr>
        <w:pStyle w:val="ListParagraph"/>
        <w:numPr>
          <w:ilvl w:val="1"/>
          <w:numId w:val="8"/>
        </w:numPr>
        <w:rPr>
          <w:rFonts w:ascii="Times New Roman" w:hAnsi="Times New Roman" w:cs="Times New Roman"/>
          <w:sz w:val="24"/>
          <w:szCs w:val="24"/>
        </w:rPr>
      </w:pPr>
      <w:r w:rsidRPr="007C341E">
        <w:rPr>
          <w:rFonts w:ascii="Times New Roman" w:hAnsi="Times New Roman" w:eastAsia="Times New Roman" w:cs="Times New Roman"/>
          <w:sz w:val="24"/>
          <w:szCs w:val="24"/>
        </w:rPr>
        <w:t>A</w:t>
      </w:r>
      <w:r w:rsidRPr="007C341E" w:rsidR="757FE082">
        <w:rPr>
          <w:rFonts w:ascii="Times New Roman" w:hAnsi="Times New Roman" w:eastAsia="Times New Roman" w:cs="Times New Roman"/>
          <w:sz w:val="24"/>
          <w:szCs w:val="24"/>
        </w:rPr>
        <w:t xml:space="preserve">n LEA </w:t>
      </w:r>
      <w:r w:rsidRPr="007C341E" w:rsidR="7E629E34">
        <w:rPr>
          <w:rFonts w:ascii="Times New Roman" w:hAnsi="Times New Roman" w:eastAsia="Times New Roman" w:cs="Times New Roman"/>
          <w:sz w:val="24"/>
          <w:szCs w:val="24"/>
        </w:rPr>
        <w:t xml:space="preserve">does </w:t>
      </w:r>
      <w:r w:rsidRPr="007C341E" w:rsidR="757FE082">
        <w:rPr>
          <w:rFonts w:ascii="Times New Roman" w:hAnsi="Times New Roman" w:eastAsia="Times New Roman" w:cs="Times New Roman"/>
          <w:sz w:val="24"/>
          <w:szCs w:val="24"/>
        </w:rPr>
        <w:t xml:space="preserve">not disproportionately reduce State and local </w:t>
      </w:r>
      <w:r w:rsidRPr="007C341E" w:rsidR="34B64925">
        <w:rPr>
          <w:rFonts w:ascii="Times New Roman" w:hAnsi="Times New Roman" w:eastAsia="Times New Roman" w:cs="Times New Roman"/>
          <w:sz w:val="24"/>
          <w:szCs w:val="24"/>
        </w:rPr>
        <w:t xml:space="preserve">per-pupil </w:t>
      </w:r>
      <w:r w:rsidRPr="007C341E" w:rsidR="757FE082">
        <w:rPr>
          <w:rFonts w:ascii="Times New Roman" w:hAnsi="Times New Roman" w:eastAsia="Times New Roman" w:cs="Times New Roman"/>
          <w:sz w:val="24"/>
          <w:szCs w:val="24"/>
        </w:rPr>
        <w:t>funding in high-poverty schools.</w:t>
      </w:r>
    </w:p>
    <w:p w:rsidRPr="007C341E" w:rsidR="00417A67" w:rsidP="00282049" w:rsidRDefault="00417A67" w14:paraId="1B248D0D" w14:textId="13D5ECDA">
      <w:pPr>
        <w:pStyle w:val="ListParagraph"/>
        <w:numPr>
          <w:ilvl w:val="1"/>
          <w:numId w:val="8"/>
        </w:numPr>
        <w:rPr>
          <w:rFonts w:ascii="Times New Roman" w:hAnsi="Times New Roman" w:cs="Times New Roman"/>
          <w:sz w:val="24"/>
          <w:szCs w:val="24"/>
        </w:rPr>
      </w:pPr>
      <w:r>
        <w:rPr>
          <w:rFonts w:ascii="Times New Roman" w:hAnsi="Times New Roman" w:eastAsia="Times New Roman" w:cs="Times New Roman"/>
          <w:sz w:val="24"/>
          <w:szCs w:val="24"/>
        </w:rPr>
        <w:t xml:space="preserve">An LEA does not disproportionately reduce the number of </w:t>
      </w:r>
      <w:r w:rsidR="00A631D4">
        <w:rPr>
          <w:rFonts w:ascii="Times New Roman" w:hAnsi="Times New Roman" w:eastAsia="Times New Roman" w:cs="Times New Roman"/>
          <w:sz w:val="24"/>
          <w:szCs w:val="24"/>
        </w:rPr>
        <w:t xml:space="preserve">full-time-equivalent (FTE) </w:t>
      </w:r>
      <w:r>
        <w:rPr>
          <w:rFonts w:ascii="Times New Roman" w:hAnsi="Times New Roman" w:eastAsia="Times New Roman" w:cs="Times New Roman"/>
          <w:sz w:val="24"/>
          <w:szCs w:val="24"/>
        </w:rPr>
        <w:t xml:space="preserve">staff </w:t>
      </w:r>
      <w:r w:rsidR="00C378A4">
        <w:rPr>
          <w:rFonts w:ascii="Times New Roman" w:hAnsi="Times New Roman" w:eastAsia="Times New Roman" w:cs="Times New Roman"/>
          <w:sz w:val="24"/>
          <w:szCs w:val="24"/>
        </w:rPr>
        <w:t xml:space="preserve">per-pupil </w:t>
      </w:r>
      <w:r>
        <w:rPr>
          <w:rFonts w:ascii="Times New Roman" w:hAnsi="Times New Roman" w:eastAsia="Times New Roman" w:cs="Times New Roman"/>
          <w:sz w:val="24"/>
          <w:szCs w:val="24"/>
        </w:rPr>
        <w:t>in high-poverty schools.</w:t>
      </w:r>
    </w:p>
    <w:p w:rsidRPr="007C341E" w:rsidR="000F4B8C" w:rsidP="000F4B8C" w:rsidRDefault="000F4B8C" w14:paraId="37BF17CA" w14:textId="77777777">
      <w:pPr>
        <w:pStyle w:val="ListParagraph"/>
        <w:rPr>
          <w:rFonts w:ascii="Times New Roman" w:hAnsi="Times New Roman" w:cs="Times New Roman" w:eastAsiaTheme="minorEastAsia"/>
          <w:sz w:val="24"/>
          <w:szCs w:val="24"/>
        </w:rPr>
      </w:pPr>
    </w:p>
    <w:p w:rsidRPr="007C341E" w:rsidR="00A014E0" w:rsidP="00A014E0" w:rsidRDefault="00A014E0" w14:paraId="076D1A25" w14:textId="77777777">
      <w:pPr>
        <w:pStyle w:val="ListParagraph"/>
        <w:numPr>
          <w:ilvl w:val="0"/>
          <w:numId w:val="1"/>
        </w:num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How is MOEquity different from maintenance of effort (MOE)?</w:t>
      </w:r>
    </w:p>
    <w:p w:rsidRPr="007C341E" w:rsidR="00A014E0" w:rsidP="00A014E0" w:rsidRDefault="00A014E0" w14:paraId="7F90A6B9" w14:textId="77777777">
      <w:pPr>
        <w:pStyle w:val="ListParagraph"/>
        <w:rPr>
          <w:rFonts w:ascii="Times New Roman" w:hAnsi="Times New Roman" w:cs="Times New Roman"/>
          <w:sz w:val="24"/>
          <w:szCs w:val="24"/>
        </w:rPr>
      </w:pPr>
    </w:p>
    <w:p w:rsidR="001A3B0A" w:rsidP="00A014E0" w:rsidRDefault="00A014E0" w14:paraId="36AD6296" w14:textId="0191D097">
      <w:pPr>
        <w:pStyle w:val="ListParagraph"/>
        <w:spacing w:after="20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Both requirements are intended to help ensure that States and LEAs do not </w:t>
      </w:r>
      <w:r>
        <w:rPr>
          <w:rFonts w:ascii="Times New Roman" w:hAnsi="Times New Roman" w:eastAsia="Times New Roman" w:cs="Times New Roman"/>
          <w:sz w:val="24"/>
          <w:szCs w:val="24"/>
        </w:rPr>
        <w:t>use</w:t>
      </w:r>
      <w:r w:rsidRPr="007C341E">
        <w:rPr>
          <w:rFonts w:ascii="Times New Roman" w:hAnsi="Times New Roman" w:eastAsia="Times New Roman" w:cs="Times New Roman"/>
          <w:sz w:val="24"/>
          <w:szCs w:val="24"/>
        </w:rPr>
        <w:t xml:space="preserve"> ARP ESSER funds to reduce State and local financial support for education, which would have the effect of mitigating or even eliminating the purpose of the ARP ESSER program, which is to provide the extra, supplemental funding needed to maintain teaching and learning during </w:t>
      </w:r>
      <w:r w:rsidR="00F76A9C">
        <w:rPr>
          <w:rFonts w:ascii="Times New Roman" w:hAnsi="Times New Roman" w:eastAsia="Times New Roman" w:cs="Times New Roman"/>
          <w:sz w:val="24"/>
          <w:szCs w:val="24"/>
        </w:rPr>
        <w:t xml:space="preserve">and after </w:t>
      </w:r>
      <w:r w:rsidRPr="007C341E">
        <w:rPr>
          <w:rFonts w:ascii="Times New Roman" w:hAnsi="Times New Roman" w:eastAsia="Times New Roman" w:cs="Times New Roman"/>
          <w:sz w:val="24"/>
          <w:szCs w:val="24"/>
        </w:rPr>
        <w:t xml:space="preserve">the pandemic, safely reopen schools and maintain operations for full-time, in-person instruction as soon as possible, and address the effects of lost instructional time on students’ social, emotional, mental health, and academic needs. The MOE requirements in section 2004(a) of the ARP Act ensure that a State maintains overall financial support for elementary and secondary education and for higher education. The </w:t>
      </w:r>
      <w:r w:rsidRPr="007C341E">
        <w:rPr>
          <w:rFonts w:ascii="Times New Roman" w:hAnsi="Times New Roman" w:cs="Times New Roman"/>
          <w:sz w:val="24"/>
          <w:szCs w:val="24"/>
        </w:rPr>
        <w:t>MOEquity requirements in section 2004(b) and (c) ensure that</w:t>
      </w:r>
      <w:r>
        <w:rPr>
          <w:rFonts w:ascii="Times New Roman" w:hAnsi="Times New Roman" w:cs="Times New Roman"/>
          <w:sz w:val="24"/>
          <w:szCs w:val="24"/>
        </w:rPr>
        <w:t>,</w:t>
      </w:r>
      <w:r w:rsidRPr="007C341E">
        <w:rPr>
          <w:rFonts w:ascii="Times New Roman" w:hAnsi="Times New Roman" w:cs="Times New Roman"/>
          <w:sz w:val="24"/>
          <w:szCs w:val="24"/>
        </w:rPr>
        <w:t xml:space="preserve"> </w:t>
      </w:r>
      <w:r>
        <w:rPr>
          <w:rFonts w:ascii="Times New Roman" w:hAnsi="Times New Roman" w:cs="Times New Roman"/>
          <w:sz w:val="24"/>
          <w:szCs w:val="24"/>
        </w:rPr>
        <w:t xml:space="preserve">if funding reductions are necessary, </w:t>
      </w:r>
      <w:r w:rsidRPr="007C341E">
        <w:rPr>
          <w:rFonts w:ascii="Times New Roman" w:hAnsi="Times New Roman" w:cs="Times New Roman"/>
          <w:sz w:val="24"/>
          <w:szCs w:val="24"/>
        </w:rPr>
        <w:t xml:space="preserve">each SEA and LEA does not disproportionately reduce per-pupil funding for education in those LEAs and schools in the State with the highest percentages of students from low-income families. </w:t>
      </w:r>
      <w:r w:rsidR="00261136">
        <w:rPr>
          <w:rFonts w:ascii="Times New Roman" w:hAnsi="Times New Roman" w:cs="Times New Roman"/>
          <w:sz w:val="24"/>
          <w:szCs w:val="24"/>
        </w:rPr>
        <w:t xml:space="preserve">Moreover, in the </w:t>
      </w:r>
      <w:r w:rsidR="00661B89">
        <w:rPr>
          <w:rFonts w:ascii="Times New Roman" w:hAnsi="Times New Roman" w:cs="Times New Roman"/>
          <w:sz w:val="24"/>
          <w:szCs w:val="24"/>
        </w:rPr>
        <w:t xml:space="preserve">absolute </w:t>
      </w:r>
      <w:r w:rsidR="00261136">
        <w:rPr>
          <w:rFonts w:ascii="Times New Roman" w:hAnsi="Times New Roman" w:cs="Times New Roman"/>
          <w:sz w:val="24"/>
          <w:szCs w:val="24"/>
        </w:rPr>
        <w:t xml:space="preserve">highest-poverty LEAs, an SEA may not reduce </w:t>
      </w:r>
      <w:r w:rsidR="00452AD4">
        <w:rPr>
          <w:rFonts w:ascii="Times New Roman" w:hAnsi="Times New Roman" w:cs="Times New Roman"/>
          <w:sz w:val="24"/>
          <w:szCs w:val="24"/>
        </w:rPr>
        <w:t xml:space="preserve">per-pupil </w:t>
      </w:r>
      <w:r w:rsidR="00261136">
        <w:rPr>
          <w:rFonts w:ascii="Times New Roman" w:hAnsi="Times New Roman" w:cs="Times New Roman"/>
          <w:sz w:val="24"/>
          <w:szCs w:val="24"/>
        </w:rPr>
        <w:t xml:space="preserve">allocations of State funds below the LEAs’ FY 2019 </w:t>
      </w:r>
      <w:r w:rsidR="00452AD4">
        <w:rPr>
          <w:rFonts w:ascii="Times New Roman" w:hAnsi="Times New Roman" w:cs="Times New Roman"/>
          <w:sz w:val="24"/>
          <w:szCs w:val="24"/>
        </w:rPr>
        <w:t>level</w:t>
      </w:r>
      <w:r w:rsidR="00A57503">
        <w:rPr>
          <w:rFonts w:ascii="Times New Roman" w:hAnsi="Times New Roman" w:cs="Times New Roman"/>
          <w:sz w:val="24"/>
          <w:szCs w:val="24"/>
        </w:rPr>
        <w:t>.</w:t>
      </w:r>
    </w:p>
    <w:p w:rsidR="001A3B0A" w:rsidP="00A014E0" w:rsidRDefault="001A3B0A" w14:paraId="407BE03A" w14:textId="77777777">
      <w:pPr>
        <w:pStyle w:val="ListParagraph"/>
        <w:spacing w:after="200"/>
        <w:rPr>
          <w:rFonts w:ascii="Times New Roman" w:hAnsi="Times New Roman" w:cs="Times New Roman"/>
          <w:sz w:val="24"/>
          <w:szCs w:val="24"/>
        </w:rPr>
      </w:pPr>
    </w:p>
    <w:p w:rsidR="00A014E0" w:rsidP="00A014E0" w:rsidRDefault="001A3B0A" w14:paraId="6B590AA1" w14:textId="27386257">
      <w:pPr>
        <w:pStyle w:val="ListParagraph"/>
        <w:spacing w:after="200"/>
        <w:rPr>
          <w:rFonts w:ascii="Times New Roman" w:hAnsi="Times New Roman" w:cs="Times New Roman"/>
          <w:sz w:val="24"/>
          <w:szCs w:val="24"/>
        </w:rPr>
      </w:pPr>
      <w:r>
        <w:rPr>
          <w:rFonts w:ascii="Times New Roman" w:hAnsi="Times New Roman" w:cs="Times New Roman"/>
          <w:sz w:val="24"/>
          <w:szCs w:val="24"/>
        </w:rPr>
        <w:t xml:space="preserve">For further guidance on maintenance of effort requirements, see </w:t>
      </w:r>
      <w:r w:rsidR="0051452D">
        <w:rPr>
          <w:rFonts w:ascii="Times New Roman" w:hAnsi="Times New Roman" w:cs="Times New Roman"/>
          <w:sz w:val="24"/>
          <w:szCs w:val="24"/>
        </w:rPr>
        <w:t xml:space="preserve">the Department’s April 2021 </w:t>
      </w:r>
      <w:hyperlink w:history="1" r:id="rId12">
        <w:r w:rsidRPr="000759CB" w:rsidR="00864D5E">
          <w:rPr>
            <w:rStyle w:val="Hyperlink"/>
            <w:rFonts w:ascii="Times New Roman" w:hAnsi="Times New Roman" w:cs="Times New Roman"/>
            <w:sz w:val="24"/>
            <w:szCs w:val="24"/>
          </w:rPr>
          <w:t>G</w:t>
        </w:r>
        <w:r w:rsidRPr="000759CB" w:rsidR="00F25C48">
          <w:rPr>
            <w:rStyle w:val="Hyperlink"/>
            <w:rFonts w:ascii="Times New Roman" w:hAnsi="Times New Roman" w:cs="Times New Roman"/>
            <w:sz w:val="24"/>
            <w:szCs w:val="24"/>
          </w:rPr>
          <w:t>u</w:t>
        </w:r>
        <w:r w:rsidRPr="000759CB" w:rsidR="00864D5E">
          <w:rPr>
            <w:rStyle w:val="Hyperlink"/>
            <w:rFonts w:ascii="Times New Roman" w:hAnsi="Times New Roman" w:cs="Times New Roman"/>
            <w:sz w:val="24"/>
            <w:szCs w:val="24"/>
          </w:rPr>
          <w:t>idance on Maintenance of Effort and Waiver Re</w:t>
        </w:r>
        <w:r w:rsidRPr="000759CB" w:rsidR="007F3345">
          <w:rPr>
            <w:rStyle w:val="Hyperlink"/>
            <w:rFonts w:ascii="Times New Roman" w:hAnsi="Times New Roman" w:cs="Times New Roman"/>
            <w:sz w:val="24"/>
            <w:szCs w:val="24"/>
          </w:rPr>
          <w:t xml:space="preserve">quests under the </w:t>
        </w:r>
        <w:r w:rsidRPr="000759CB" w:rsidR="00F26462">
          <w:rPr>
            <w:rStyle w:val="Hyperlink"/>
            <w:rFonts w:ascii="Times New Roman" w:hAnsi="Times New Roman" w:cs="Times New Roman"/>
            <w:sz w:val="24"/>
            <w:szCs w:val="24"/>
          </w:rPr>
          <w:t xml:space="preserve">Elementary and Secondary </w:t>
        </w:r>
        <w:r w:rsidRPr="000759CB" w:rsidR="005B1D99">
          <w:rPr>
            <w:rStyle w:val="Hyperlink"/>
            <w:rFonts w:ascii="Times New Roman" w:hAnsi="Times New Roman" w:cs="Times New Roman"/>
            <w:sz w:val="24"/>
            <w:szCs w:val="24"/>
          </w:rPr>
          <w:t>School</w:t>
        </w:r>
        <w:r w:rsidRPr="000759CB" w:rsidR="00F26462">
          <w:rPr>
            <w:rStyle w:val="Hyperlink"/>
            <w:rFonts w:ascii="Times New Roman" w:hAnsi="Times New Roman" w:cs="Times New Roman"/>
            <w:sz w:val="24"/>
            <w:szCs w:val="24"/>
          </w:rPr>
          <w:t xml:space="preserve"> Emer</w:t>
        </w:r>
        <w:r w:rsidRPr="000759CB" w:rsidR="005B1D99">
          <w:rPr>
            <w:rStyle w:val="Hyperlink"/>
            <w:rFonts w:ascii="Times New Roman" w:hAnsi="Times New Roman" w:cs="Times New Roman"/>
            <w:sz w:val="24"/>
            <w:szCs w:val="24"/>
          </w:rPr>
          <w:t>gency Relief Fund and the Governors Emergency Education Relief Fund</w:t>
        </w:r>
      </w:hyperlink>
      <w:r w:rsidR="000759CB">
        <w:rPr>
          <w:rFonts w:ascii="Times New Roman" w:hAnsi="Times New Roman" w:cs="Times New Roman"/>
          <w:sz w:val="24"/>
          <w:szCs w:val="24"/>
        </w:rPr>
        <w:t>.</w:t>
      </w:r>
    </w:p>
    <w:p w:rsidR="00452AD4" w:rsidP="00A014E0" w:rsidRDefault="00452AD4" w14:paraId="61BDF8FC" w14:textId="77777777">
      <w:pPr>
        <w:pStyle w:val="ListParagraph"/>
        <w:spacing w:after="200"/>
        <w:rPr>
          <w:rFonts w:ascii="Times New Roman" w:hAnsi="Times New Roman" w:cs="Times New Roman"/>
          <w:sz w:val="24"/>
          <w:szCs w:val="24"/>
        </w:rPr>
      </w:pPr>
    </w:p>
    <w:p w:rsidRPr="007C341E" w:rsidR="002070A6" w:rsidP="002070A6" w:rsidRDefault="001D5C00" w14:paraId="0AE7769D" w14:textId="486FFE1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Which entities must comply with the</w:t>
      </w:r>
      <w:r w:rsidRPr="007C341E" w:rsidR="002070A6">
        <w:rPr>
          <w:rFonts w:ascii="Times New Roman" w:hAnsi="Times New Roman" w:cs="Times New Roman"/>
          <w:b/>
          <w:sz w:val="24"/>
          <w:szCs w:val="24"/>
        </w:rPr>
        <w:t xml:space="preserve"> </w:t>
      </w:r>
      <w:r w:rsidRPr="007C341E" w:rsidR="000601BA">
        <w:rPr>
          <w:rFonts w:ascii="Times New Roman" w:hAnsi="Times New Roman" w:cs="Times New Roman"/>
          <w:b/>
          <w:sz w:val="24"/>
          <w:szCs w:val="24"/>
        </w:rPr>
        <w:t>MOEq</w:t>
      </w:r>
      <w:r w:rsidRPr="007C341E" w:rsidR="0072612A">
        <w:rPr>
          <w:rFonts w:ascii="Times New Roman" w:hAnsi="Times New Roman" w:cs="Times New Roman"/>
          <w:b/>
          <w:sz w:val="24"/>
          <w:szCs w:val="24"/>
        </w:rPr>
        <w:t>uity</w:t>
      </w:r>
      <w:r w:rsidRPr="007C341E" w:rsidR="000601BA">
        <w:rPr>
          <w:rFonts w:ascii="Times New Roman" w:hAnsi="Times New Roman" w:cs="Times New Roman"/>
          <w:b/>
          <w:sz w:val="24"/>
          <w:szCs w:val="24"/>
        </w:rPr>
        <w:t xml:space="preserve"> </w:t>
      </w:r>
      <w:r w:rsidRPr="007C341E" w:rsidR="002070A6">
        <w:rPr>
          <w:rFonts w:ascii="Times New Roman" w:hAnsi="Times New Roman" w:cs="Times New Roman"/>
          <w:b/>
          <w:sz w:val="24"/>
          <w:szCs w:val="24"/>
        </w:rPr>
        <w:t>requirement</w:t>
      </w:r>
      <w:r w:rsidRPr="007C341E" w:rsidR="000601BA">
        <w:rPr>
          <w:rFonts w:ascii="Times New Roman" w:hAnsi="Times New Roman" w:cs="Times New Roman"/>
          <w:b/>
          <w:sz w:val="24"/>
          <w:szCs w:val="24"/>
        </w:rPr>
        <w:t>s</w:t>
      </w:r>
      <w:r w:rsidRPr="007C341E" w:rsidR="002070A6">
        <w:rPr>
          <w:rFonts w:ascii="Times New Roman" w:hAnsi="Times New Roman" w:cs="Times New Roman"/>
          <w:b/>
          <w:sz w:val="24"/>
          <w:szCs w:val="24"/>
        </w:rPr>
        <w:t>?</w:t>
      </w:r>
    </w:p>
    <w:p w:rsidRPr="007C341E" w:rsidR="001917CF" w:rsidP="001917CF" w:rsidRDefault="001917CF" w14:paraId="096E9155" w14:textId="77777777">
      <w:pPr>
        <w:pStyle w:val="ListParagraph"/>
        <w:rPr>
          <w:rFonts w:ascii="Times New Roman" w:hAnsi="Times New Roman" w:cs="Times New Roman"/>
          <w:sz w:val="24"/>
          <w:szCs w:val="24"/>
        </w:rPr>
      </w:pPr>
    </w:p>
    <w:p w:rsidRPr="007C341E" w:rsidR="009B5E52" w:rsidP="001917CF" w:rsidRDefault="00916C7C" w14:paraId="1590298E" w14:textId="20EF4DC3">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Each </w:t>
      </w:r>
      <w:r w:rsidRPr="007C341E" w:rsidR="00F7721F">
        <w:rPr>
          <w:rFonts w:ascii="Times New Roman" w:hAnsi="Times New Roman" w:cs="Times New Roman"/>
          <w:sz w:val="24"/>
          <w:szCs w:val="24"/>
        </w:rPr>
        <w:t>SEA and</w:t>
      </w:r>
      <w:r w:rsidRPr="007C341E">
        <w:rPr>
          <w:rFonts w:ascii="Times New Roman" w:hAnsi="Times New Roman" w:cs="Times New Roman"/>
          <w:sz w:val="24"/>
          <w:szCs w:val="24"/>
        </w:rPr>
        <w:t xml:space="preserve"> </w:t>
      </w:r>
      <w:r w:rsidRPr="007C341E" w:rsidR="00F7721F">
        <w:rPr>
          <w:rFonts w:ascii="Times New Roman" w:hAnsi="Times New Roman" w:cs="Times New Roman"/>
          <w:sz w:val="24"/>
          <w:szCs w:val="24"/>
        </w:rPr>
        <w:t>LEA</w:t>
      </w:r>
      <w:r w:rsidRPr="007C341E">
        <w:rPr>
          <w:rFonts w:ascii="Times New Roman" w:hAnsi="Times New Roman" w:cs="Times New Roman"/>
          <w:sz w:val="24"/>
          <w:szCs w:val="24"/>
        </w:rPr>
        <w:t xml:space="preserve"> that receives ARP ESSER funds</w:t>
      </w:r>
      <w:r w:rsidRPr="007C341E" w:rsidR="009B5E52">
        <w:rPr>
          <w:rFonts w:ascii="Times New Roman" w:hAnsi="Times New Roman" w:cs="Times New Roman"/>
          <w:sz w:val="24"/>
          <w:szCs w:val="24"/>
        </w:rPr>
        <w:t xml:space="preserve"> must comply with the applicable MOEq</w:t>
      </w:r>
      <w:r w:rsidRPr="007C341E" w:rsidR="0072612A">
        <w:rPr>
          <w:rFonts w:ascii="Times New Roman" w:hAnsi="Times New Roman" w:cs="Times New Roman"/>
          <w:sz w:val="24"/>
          <w:szCs w:val="24"/>
        </w:rPr>
        <w:t>uity</w:t>
      </w:r>
      <w:r w:rsidRPr="007C341E" w:rsidR="009B5E52">
        <w:rPr>
          <w:rFonts w:ascii="Times New Roman" w:hAnsi="Times New Roman" w:cs="Times New Roman"/>
          <w:sz w:val="24"/>
          <w:szCs w:val="24"/>
        </w:rPr>
        <w:t xml:space="preserve"> requirements</w:t>
      </w:r>
      <w:r w:rsidRPr="007C341E" w:rsidR="00FB36F8">
        <w:rPr>
          <w:rFonts w:ascii="Times New Roman" w:hAnsi="Times New Roman" w:cs="Times New Roman"/>
          <w:sz w:val="24"/>
          <w:szCs w:val="24"/>
        </w:rPr>
        <w:t xml:space="preserve"> in section </w:t>
      </w:r>
      <w:r w:rsidRPr="007C341E" w:rsidR="008127F0">
        <w:rPr>
          <w:rFonts w:ascii="Times New Roman" w:hAnsi="Times New Roman" w:cs="Times New Roman"/>
          <w:sz w:val="24"/>
          <w:szCs w:val="24"/>
        </w:rPr>
        <w:t xml:space="preserve">2004(b) or (c) of </w:t>
      </w:r>
      <w:r w:rsidRPr="007C341E" w:rsidR="00D50F76">
        <w:rPr>
          <w:rFonts w:ascii="Times New Roman" w:hAnsi="Times New Roman" w:cs="Times New Roman"/>
          <w:sz w:val="24"/>
          <w:szCs w:val="24"/>
        </w:rPr>
        <w:t>the ARP</w:t>
      </w:r>
      <w:r w:rsidRPr="007C341E" w:rsidR="004F53D3">
        <w:rPr>
          <w:rFonts w:ascii="Times New Roman" w:hAnsi="Times New Roman" w:cs="Times New Roman"/>
          <w:sz w:val="24"/>
          <w:szCs w:val="24"/>
        </w:rPr>
        <w:t xml:space="preserve"> Act</w:t>
      </w:r>
      <w:r w:rsidRPr="007C341E" w:rsidR="00D61C7F">
        <w:rPr>
          <w:rFonts w:ascii="Times New Roman" w:hAnsi="Times New Roman" w:cs="Times New Roman"/>
          <w:sz w:val="24"/>
          <w:szCs w:val="24"/>
        </w:rPr>
        <w:t>, respectively,</w:t>
      </w:r>
      <w:r w:rsidRPr="007C341E" w:rsidR="0001735A">
        <w:rPr>
          <w:rFonts w:ascii="Times New Roman" w:hAnsi="Times New Roman" w:cs="Times New Roman"/>
          <w:sz w:val="24"/>
          <w:szCs w:val="24"/>
        </w:rPr>
        <w:t xml:space="preserve"> as a condition of receiving those funds</w:t>
      </w:r>
      <w:r w:rsidRPr="007C341E" w:rsidR="009B5E52">
        <w:rPr>
          <w:rFonts w:ascii="Times New Roman" w:hAnsi="Times New Roman" w:cs="Times New Roman"/>
          <w:sz w:val="24"/>
          <w:szCs w:val="24"/>
        </w:rPr>
        <w:t xml:space="preserve">.  </w:t>
      </w:r>
    </w:p>
    <w:p w:rsidRPr="007C341E" w:rsidR="00637E78" w:rsidP="00637E78" w:rsidRDefault="00637E78" w14:paraId="2BA0511D" w14:textId="77777777">
      <w:pPr>
        <w:pStyle w:val="ListParagraph"/>
        <w:rPr>
          <w:rFonts w:ascii="Times New Roman" w:hAnsi="Times New Roman" w:cs="Times New Roman"/>
          <w:sz w:val="24"/>
          <w:szCs w:val="24"/>
        </w:rPr>
      </w:pPr>
    </w:p>
    <w:p w:rsidRPr="007C341E" w:rsidR="00C264CB" w:rsidP="00D11B75" w:rsidRDefault="00C264CB" w14:paraId="77639AED" w14:textId="42D8E544">
      <w:pPr>
        <w:pStyle w:val="ListParagraph"/>
        <w:numPr>
          <w:ilvl w:val="0"/>
          <w:numId w:val="1"/>
        </w:numPr>
        <w:rPr>
          <w:rFonts w:ascii="Times New Roman" w:hAnsi="Times New Roman" w:cs="Times New Roman" w:eastAsiaTheme="minorEastAsia"/>
          <w:b/>
          <w:sz w:val="24"/>
          <w:szCs w:val="24"/>
        </w:rPr>
      </w:pPr>
      <w:r w:rsidRPr="007C341E">
        <w:rPr>
          <w:rFonts w:ascii="Times New Roman" w:hAnsi="Times New Roman" w:cs="Times New Roman" w:eastAsiaTheme="minorEastAsia"/>
          <w:b/>
          <w:sz w:val="24"/>
          <w:szCs w:val="24"/>
        </w:rPr>
        <w:t xml:space="preserve">In which fiscal years must an SEA and LEA </w:t>
      </w:r>
      <w:r w:rsidRPr="007C341E" w:rsidR="00C8504A">
        <w:rPr>
          <w:rFonts w:ascii="Times New Roman" w:hAnsi="Times New Roman" w:cs="Times New Roman" w:eastAsiaTheme="minorEastAsia"/>
          <w:b/>
          <w:sz w:val="24"/>
          <w:szCs w:val="24"/>
        </w:rPr>
        <w:t>maintain equity</w:t>
      </w:r>
      <w:r w:rsidRPr="007C341E">
        <w:rPr>
          <w:rFonts w:ascii="Times New Roman" w:hAnsi="Times New Roman" w:cs="Times New Roman" w:eastAsiaTheme="minorEastAsia"/>
          <w:b/>
          <w:sz w:val="24"/>
          <w:szCs w:val="24"/>
        </w:rPr>
        <w:t>?</w:t>
      </w:r>
    </w:p>
    <w:p w:rsidRPr="007C341E" w:rsidR="00C264CB" w:rsidP="00C264CB" w:rsidRDefault="00C264CB" w14:paraId="433B666A" w14:textId="77777777">
      <w:pPr>
        <w:pStyle w:val="ListParagraph"/>
        <w:rPr>
          <w:rFonts w:ascii="Times New Roman" w:hAnsi="Times New Roman" w:cs="Times New Roman" w:eastAsiaTheme="minorEastAsia"/>
          <w:b/>
          <w:sz w:val="24"/>
          <w:szCs w:val="24"/>
        </w:rPr>
      </w:pPr>
    </w:p>
    <w:p w:rsidR="00C264CB" w:rsidP="00C264CB" w:rsidRDefault="00C8504A" w14:paraId="58D4D523" w14:textId="1A6E0335">
      <w:pPr>
        <w:pStyle w:val="ListParagraph"/>
        <w:rPr>
          <w:rFonts w:ascii="Times New Roman" w:hAnsi="Times New Roman" w:cs="Times New Roman" w:eastAsiaTheme="minorEastAsia"/>
          <w:sz w:val="24"/>
          <w:szCs w:val="24"/>
        </w:rPr>
      </w:pPr>
      <w:r w:rsidRPr="007C341E">
        <w:rPr>
          <w:rFonts w:ascii="Times New Roman" w:hAnsi="Times New Roman" w:cs="Times New Roman" w:eastAsiaTheme="minorEastAsia"/>
          <w:sz w:val="24"/>
          <w:szCs w:val="24"/>
        </w:rPr>
        <w:t xml:space="preserve">An SEA and LEA must maintain equity in each of </w:t>
      </w:r>
      <w:r w:rsidRPr="007C341E" w:rsidR="006C0EFF">
        <w:rPr>
          <w:rFonts w:ascii="Times New Roman" w:hAnsi="Times New Roman" w:cs="Times New Roman" w:eastAsiaTheme="minorEastAsia"/>
          <w:sz w:val="24"/>
          <w:szCs w:val="24"/>
        </w:rPr>
        <w:t>FYs 2022 and 2023.</w:t>
      </w:r>
    </w:p>
    <w:p w:rsidR="009C45AE" w:rsidP="00C264CB" w:rsidRDefault="009C45AE" w14:paraId="097DB930" w14:textId="37360B01">
      <w:pPr>
        <w:pStyle w:val="ListParagraph"/>
        <w:rPr>
          <w:rFonts w:ascii="Times New Roman" w:hAnsi="Times New Roman" w:cs="Times New Roman" w:eastAsiaTheme="minorEastAsia"/>
          <w:sz w:val="24"/>
          <w:szCs w:val="24"/>
        </w:rPr>
      </w:pPr>
    </w:p>
    <w:p w:rsidR="009C45AE" w:rsidP="00C264CB" w:rsidRDefault="009C45AE" w14:paraId="2F50F16B" w14:textId="4F4A575C">
      <w:pPr>
        <w:pStyle w:val="ListParagraph"/>
        <w:rPr>
          <w:rFonts w:ascii="Times New Roman" w:hAnsi="Times New Roman" w:cs="Times New Roman" w:eastAsiaTheme="minorEastAsia"/>
          <w:sz w:val="24"/>
          <w:szCs w:val="24"/>
        </w:rPr>
      </w:pPr>
    </w:p>
    <w:p w:rsidRPr="007C341E" w:rsidR="009C45AE" w:rsidP="00C264CB" w:rsidRDefault="009C45AE" w14:paraId="720634D1" w14:textId="77777777">
      <w:pPr>
        <w:pStyle w:val="ListParagraph"/>
        <w:rPr>
          <w:rFonts w:ascii="Times New Roman" w:hAnsi="Times New Roman" w:cs="Times New Roman" w:eastAsiaTheme="minorEastAsia"/>
          <w:sz w:val="24"/>
          <w:szCs w:val="24"/>
        </w:rPr>
      </w:pPr>
    </w:p>
    <w:p w:rsidRPr="007C341E" w:rsidR="00C264CB" w:rsidP="001917CF" w:rsidRDefault="00C264CB" w14:paraId="480EB5DC" w14:textId="77777777">
      <w:pPr>
        <w:pStyle w:val="ListParagraph"/>
        <w:rPr>
          <w:rFonts w:ascii="Times New Roman" w:hAnsi="Times New Roman" w:cs="Times New Roman"/>
          <w:sz w:val="24"/>
          <w:szCs w:val="24"/>
        </w:rPr>
      </w:pPr>
    </w:p>
    <w:p w:rsidRPr="007C341E" w:rsidR="00264851" w:rsidP="002C5A30" w:rsidRDefault="00264851" w14:paraId="26884871" w14:textId="18B456DC">
      <w:pPr>
        <w:pStyle w:val="ListParagraph"/>
        <w:numPr>
          <w:ilvl w:val="0"/>
          <w:numId w:val="1"/>
        </w:numPr>
        <w:rPr>
          <w:rFonts w:ascii="Times New Roman" w:hAnsi="Times New Roman" w:eastAsia="Times New Roman" w:cs="Times New Roman"/>
          <w:b/>
          <w:sz w:val="24"/>
          <w:szCs w:val="24"/>
        </w:rPr>
      </w:pPr>
      <w:r w:rsidRPr="007C341E">
        <w:rPr>
          <w:rFonts w:ascii="Times New Roman" w:hAnsi="Times New Roman" w:eastAsia="Times New Roman" w:cs="Times New Roman"/>
          <w:b/>
          <w:sz w:val="24"/>
          <w:szCs w:val="24"/>
        </w:rPr>
        <w:lastRenderedPageBreak/>
        <w:t>What MOEq</w:t>
      </w:r>
      <w:r w:rsidRPr="007C341E" w:rsidR="00ED686E">
        <w:rPr>
          <w:rFonts w:ascii="Times New Roman" w:hAnsi="Times New Roman" w:eastAsia="Times New Roman" w:cs="Times New Roman"/>
          <w:b/>
          <w:sz w:val="24"/>
          <w:szCs w:val="24"/>
        </w:rPr>
        <w:t>uity</w:t>
      </w:r>
      <w:r w:rsidRPr="007C341E">
        <w:rPr>
          <w:rFonts w:ascii="Times New Roman" w:hAnsi="Times New Roman" w:eastAsia="Times New Roman" w:cs="Times New Roman"/>
          <w:b/>
          <w:sz w:val="24"/>
          <w:szCs w:val="24"/>
        </w:rPr>
        <w:t xml:space="preserve"> requirements apply to an SEA?</w:t>
      </w:r>
    </w:p>
    <w:p w:rsidRPr="007C341E" w:rsidR="00264851" w:rsidP="00264851" w:rsidRDefault="00264851" w14:paraId="554FCE6C" w14:textId="77777777">
      <w:pPr>
        <w:pStyle w:val="ListParagraph"/>
        <w:rPr>
          <w:rFonts w:ascii="Times New Roman" w:hAnsi="Times New Roman" w:eastAsia="Times New Roman" w:cs="Times New Roman"/>
          <w:sz w:val="24"/>
          <w:szCs w:val="24"/>
        </w:rPr>
      </w:pPr>
    </w:p>
    <w:p w:rsidRPr="007C341E" w:rsidR="00264851" w:rsidP="00264851" w:rsidRDefault="00264851" w14:paraId="71AEE7FD" w14:textId="0C7FCAA0">
      <w:pPr>
        <w:pStyle w:val="ListParagraph"/>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Under section 2004(b) of the ARP</w:t>
      </w:r>
      <w:r w:rsidRPr="007C341E" w:rsidR="00076687">
        <w:rPr>
          <w:rFonts w:ascii="Times New Roman" w:hAnsi="Times New Roman" w:eastAsia="Times New Roman" w:cs="Times New Roman"/>
          <w:sz w:val="24"/>
          <w:szCs w:val="24"/>
        </w:rPr>
        <w:t xml:space="preserve"> Act</w:t>
      </w:r>
      <w:r w:rsidRPr="007C341E">
        <w:rPr>
          <w:rFonts w:ascii="Times New Roman" w:hAnsi="Times New Roman" w:eastAsia="Times New Roman" w:cs="Times New Roman"/>
          <w:sz w:val="24"/>
          <w:szCs w:val="24"/>
        </w:rPr>
        <w:t xml:space="preserve">, </w:t>
      </w:r>
      <w:r w:rsidRPr="007C341E" w:rsidR="000222C9">
        <w:rPr>
          <w:rFonts w:ascii="Times New Roman" w:hAnsi="Times New Roman" w:eastAsia="Times New Roman" w:cs="Times New Roman"/>
          <w:sz w:val="24"/>
          <w:szCs w:val="24"/>
        </w:rPr>
        <w:t>as a condition of receiving ARP ESSER funds, an</w:t>
      </w:r>
      <w:r w:rsidRPr="007C341E">
        <w:rPr>
          <w:rFonts w:ascii="Times New Roman" w:hAnsi="Times New Roman" w:eastAsia="Times New Roman" w:cs="Times New Roman"/>
          <w:sz w:val="24"/>
          <w:szCs w:val="24"/>
        </w:rPr>
        <w:t xml:space="preserve"> SEA may not</w:t>
      </w:r>
      <w:r w:rsidRPr="007C341E" w:rsidR="004248E3">
        <w:rPr>
          <w:rFonts w:ascii="Times New Roman" w:hAnsi="Times New Roman" w:eastAsia="Times New Roman" w:cs="Times New Roman"/>
          <w:sz w:val="24"/>
          <w:szCs w:val="24"/>
        </w:rPr>
        <w:t xml:space="preserve">, in </w:t>
      </w:r>
      <w:r w:rsidRPr="007C341E" w:rsidR="00B31714">
        <w:rPr>
          <w:rFonts w:ascii="Times New Roman" w:hAnsi="Times New Roman" w:eastAsia="Times New Roman" w:cs="Times New Roman"/>
          <w:sz w:val="24"/>
          <w:szCs w:val="24"/>
        </w:rPr>
        <w:t xml:space="preserve">each of </w:t>
      </w:r>
      <w:r w:rsidRPr="007C341E" w:rsidR="004248E3">
        <w:rPr>
          <w:rFonts w:ascii="Times New Roman" w:hAnsi="Times New Roman" w:eastAsia="Times New Roman" w:cs="Times New Roman"/>
          <w:sz w:val="24"/>
          <w:szCs w:val="24"/>
        </w:rPr>
        <w:t>FY 2022 or 2023</w:t>
      </w:r>
      <w:r w:rsidRPr="007C341E" w:rsidR="00DB4EA4">
        <w:rPr>
          <w:rFonts w:ascii="Times New Roman" w:hAnsi="Times New Roman" w:eastAsia="Times New Roman" w:cs="Times New Roman"/>
          <w:sz w:val="24"/>
          <w:szCs w:val="24"/>
        </w:rPr>
        <w:t>—</w:t>
      </w:r>
    </w:p>
    <w:p w:rsidRPr="007C341E" w:rsidR="00264851" w:rsidP="00264851" w:rsidRDefault="00264851" w14:paraId="5E06BE2F" w14:textId="780C7F85">
      <w:pPr>
        <w:pStyle w:val="ListParagraph"/>
        <w:numPr>
          <w:ilvl w:val="1"/>
          <w:numId w:val="1"/>
        </w:numPr>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the per-pupil amount of </w:t>
      </w:r>
      <w:r w:rsidRPr="007C341E" w:rsidR="4FAC5FB4">
        <w:rPr>
          <w:rFonts w:ascii="Times New Roman" w:hAnsi="Times New Roman" w:eastAsia="Times New Roman" w:cs="Times New Roman"/>
          <w:sz w:val="24"/>
          <w:szCs w:val="24"/>
        </w:rPr>
        <w:t xml:space="preserve">State </w:t>
      </w:r>
      <w:r w:rsidRPr="007C341E">
        <w:rPr>
          <w:rFonts w:ascii="Times New Roman" w:hAnsi="Times New Roman" w:eastAsia="Times New Roman" w:cs="Times New Roman"/>
          <w:sz w:val="24"/>
          <w:szCs w:val="24"/>
        </w:rPr>
        <w:t xml:space="preserve">funding for </w:t>
      </w:r>
      <w:r w:rsidRPr="007C341E" w:rsidR="002F49F1">
        <w:rPr>
          <w:rFonts w:ascii="Times New Roman" w:hAnsi="Times New Roman" w:eastAsia="Times New Roman" w:cs="Times New Roman"/>
          <w:sz w:val="24"/>
          <w:szCs w:val="24"/>
        </w:rPr>
        <w:t xml:space="preserve">any </w:t>
      </w:r>
      <w:r w:rsidRPr="007C341E">
        <w:rPr>
          <w:rFonts w:ascii="Times New Roman" w:hAnsi="Times New Roman" w:eastAsia="Times New Roman" w:cs="Times New Roman"/>
          <w:sz w:val="24"/>
          <w:szCs w:val="24"/>
        </w:rPr>
        <w:t>high-need LEA</w:t>
      </w:r>
      <w:r w:rsidRPr="007C341E">
        <w:rPr>
          <w:rFonts w:ascii="Times New Roman" w:hAnsi="Times New Roman" w:eastAsia="Times New Roman" w:cs="Times New Roman"/>
          <w:b/>
          <w:sz w:val="24"/>
          <w:szCs w:val="24"/>
        </w:rPr>
        <w:t xml:space="preserve"> </w:t>
      </w:r>
      <w:r w:rsidRPr="007C341E" w:rsidR="001849D7">
        <w:rPr>
          <w:rFonts w:ascii="Times New Roman" w:hAnsi="Times New Roman" w:eastAsia="Times New Roman" w:cs="Times New Roman"/>
          <w:sz w:val="24"/>
          <w:szCs w:val="24"/>
        </w:rPr>
        <w:t xml:space="preserve">(see Question </w:t>
      </w:r>
      <w:r w:rsidRPr="007C341E" w:rsidR="0072612A">
        <w:rPr>
          <w:rFonts w:ascii="Times New Roman" w:hAnsi="Times New Roman" w:eastAsia="Times New Roman" w:cs="Times New Roman"/>
          <w:sz w:val="24"/>
          <w:szCs w:val="24"/>
        </w:rPr>
        <w:t>1</w:t>
      </w:r>
      <w:r w:rsidRPr="007C341E" w:rsidR="005538D3">
        <w:rPr>
          <w:rFonts w:ascii="Times New Roman" w:hAnsi="Times New Roman" w:eastAsia="Times New Roman" w:cs="Times New Roman"/>
          <w:sz w:val="24"/>
          <w:szCs w:val="24"/>
        </w:rPr>
        <w:t>0</w:t>
      </w:r>
      <w:r w:rsidRPr="007C341E" w:rsidR="001849D7">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by an amount that exceeds the overall per-pupil reduction in State fund</w:t>
      </w:r>
      <w:r w:rsidRPr="007C341E" w:rsidR="003932FD">
        <w:rPr>
          <w:rFonts w:ascii="Times New Roman" w:hAnsi="Times New Roman" w:eastAsia="Times New Roman" w:cs="Times New Roman"/>
          <w:sz w:val="24"/>
          <w:szCs w:val="24"/>
        </w:rPr>
        <w:t>ing</w:t>
      </w:r>
      <w:r w:rsidRPr="007C341E" w:rsidR="00305579">
        <w:rPr>
          <w:rFonts w:ascii="Times New Roman" w:hAnsi="Times New Roman" w:eastAsia="Times New Roman" w:cs="Times New Roman"/>
          <w:sz w:val="24"/>
          <w:szCs w:val="24"/>
        </w:rPr>
        <w:t>, if any,</w:t>
      </w:r>
      <w:r w:rsidRPr="007C341E">
        <w:rPr>
          <w:rFonts w:ascii="Times New Roman" w:hAnsi="Times New Roman" w:eastAsia="Times New Roman" w:cs="Times New Roman"/>
          <w:sz w:val="24"/>
          <w:szCs w:val="24"/>
        </w:rPr>
        <w:t xml:space="preserve"> </w:t>
      </w:r>
      <w:r w:rsidRPr="007C341E" w:rsidR="00E70EB3">
        <w:rPr>
          <w:rFonts w:ascii="Times New Roman" w:hAnsi="Times New Roman" w:eastAsia="Times New Roman" w:cs="Times New Roman"/>
          <w:sz w:val="24"/>
          <w:szCs w:val="24"/>
        </w:rPr>
        <w:t>across all LEAs in the State</w:t>
      </w:r>
      <w:r w:rsidRPr="007C341E">
        <w:rPr>
          <w:rFonts w:ascii="Times New Roman" w:hAnsi="Times New Roman" w:eastAsia="Times New Roman" w:cs="Times New Roman"/>
          <w:sz w:val="24"/>
          <w:szCs w:val="24"/>
        </w:rPr>
        <w:t xml:space="preserve">. </w:t>
      </w:r>
    </w:p>
    <w:p w:rsidR="00264851" w:rsidP="00264851" w:rsidRDefault="00264851" w14:paraId="43BAF2DB" w14:textId="063C2A12">
      <w:pPr>
        <w:pStyle w:val="ListParagraph"/>
        <w:numPr>
          <w:ilvl w:val="1"/>
          <w:numId w:val="1"/>
        </w:numPr>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the per-pupil amount of </w:t>
      </w:r>
      <w:r w:rsidRPr="007C341E" w:rsidR="0C534BA3">
        <w:rPr>
          <w:rFonts w:ascii="Times New Roman" w:hAnsi="Times New Roman" w:eastAsia="Times New Roman" w:cs="Times New Roman"/>
          <w:sz w:val="24"/>
          <w:szCs w:val="24"/>
        </w:rPr>
        <w:t xml:space="preserve">State </w:t>
      </w:r>
      <w:r w:rsidRPr="007C341E">
        <w:rPr>
          <w:rFonts w:ascii="Times New Roman" w:hAnsi="Times New Roman" w:eastAsia="Times New Roman" w:cs="Times New Roman"/>
          <w:sz w:val="24"/>
          <w:szCs w:val="24"/>
        </w:rPr>
        <w:t xml:space="preserve">funding for </w:t>
      </w:r>
      <w:r w:rsidRPr="007C341E" w:rsidR="00D46034">
        <w:rPr>
          <w:rFonts w:ascii="Times New Roman" w:hAnsi="Times New Roman" w:eastAsia="Times New Roman" w:cs="Times New Roman"/>
          <w:sz w:val="24"/>
          <w:szCs w:val="24"/>
        </w:rPr>
        <w:t>any</w:t>
      </w:r>
      <w:r w:rsidRPr="007C341E">
        <w:rPr>
          <w:rFonts w:ascii="Times New Roman" w:hAnsi="Times New Roman" w:eastAsia="Times New Roman" w:cs="Times New Roman"/>
          <w:sz w:val="24"/>
          <w:szCs w:val="24"/>
        </w:rPr>
        <w:t xml:space="preserve"> highest-poverty LEA </w:t>
      </w:r>
      <w:r w:rsidRPr="007C341E" w:rsidR="001849D7">
        <w:rPr>
          <w:rFonts w:ascii="Times New Roman" w:hAnsi="Times New Roman" w:eastAsia="Times New Roman" w:cs="Times New Roman"/>
          <w:sz w:val="24"/>
          <w:szCs w:val="24"/>
        </w:rPr>
        <w:t>(see Question 1</w:t>
      </w:r>
      <w:r w:rsidRPr="007C341E" w:rsidR="005538D3">
        <w:rPr>
          <w:rFonts w:ascii="Times New Roman" w:hAnsi="Times New Roman" w:eastAsia="Times New Roman" w:cs="Times New Roman"/>
          <w:sz w:val="24"/>
          <w:szCs w:val="24"/>
        </w:rPr>
        <w:t>1</w:t>
      </w:r>
      <w:r w:rsidRPr="007C341E" w:rsidR="001849D7">
        <w:rPr>
          <w:rFonts w:ascii="Times New Roman" w:hAnsi="Times New Roman" w:eastAsia="Times New Roman" w:cs="Times New Roman"/>
          <w:sz w:val="24"/>
          <w:szCs w:val="24"/>
        </w:rPr>
        <w:t xml:space="preserve">) </w:t>
      </w:r>
      <w:r w:rsidRPr="007C341E" w:rsidR="00BF70FA">
        <w:rPr>
          <w:rFonts w:ascii="Times New Roman" w:hAnsi="Times New Roman" w:eastAsia="Times New Roman" w:cs="Times New Roman"/>
          <w:sz w:val="24"/>
          <w:szCs w:val="24"/>
        </w:rPr>
        <w:t xml:space="preserve">below </w:t>
      </w:r>
      <w:r w:rsidRPr="007C341E" w:rsidDel="00317224">
        <w:rPr>
          <w:rFonts w:ascii="Times New Roman" w:hAnsi="Times New Roman" w:eastAsia="Times New Roman" w:cs="Times New Roman"/>
          <w:sz w:val="24"/>
          <w:szCs w:val="24"/>
        </w:rPr>
        <w:t>the</w:t>
      </w:r>
      <w:r w:rsidRPr="007C341E">
        <w:rPr>
          <w:rFonts w:ascii="Times New Roman" w:hAnsi="Times New Roman" w:eastAsia="Times New Roman" w:cs="Times New Roman"/>
          <w:sz w:val="24"/>
          <w:szCs w:val="24"/>
        </w:rPr>
        <w:t xml:space="preserve"> </w:t>
      </w:r>
      <w:r w:rsidRPr="007C341E" w:rsidR="004B6E3E">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amount the S</w:t>
      </w:r>
      <w:r w:rsidRPr="007C341E" w:rsidR="002E3785">
        <w:rPr>
          <w:rFonts w:ascii="Times New Roman" w:hAnsi="Times New Roman" w:eastAsia="Times New Roman" w:cs="Times New Roman"/>
          <w:sz w:val="24"/>
          <w:szCs w:val="24"/>
        </w:rPr>
        <w:t>EA</w:t>
      </w:r>
      <w:r w:rsidRPr="007C341E">
        <w:rPr>
          <w:rFonts w:ascii="Times New Roman" w:hAnsi="Times New Roman" w:eastAsia="Times New Roman" w:cs="Times New Roman"/>
          <w:sz w:val="24"/>
          <w:szCs w:val="24"/>
        </w:rPr>
        <w:t xml:space="preserve"> </w:t>
      </w:r>
      <w:r w:rsidRPr="007C341E" w:rsidR="00BF5EBD">
        <w:rPr>
          <w:rFonts w:ascii="Times New Roman" w:hAnsi="Times New Roman" w:eastAsia="Times New Roman" w:cs="Times New Roman"/>
          <w:sz w:val="24"/>
          <w:szCs w:val="24"/>
        </w:rPr>
        <w:t>provided to such LEA</w:t>
      </w:r>
      <w:r w:rsidRPr="007C341E">
        <w:rPr>
          <w:rFonts w:ascii="Times New Roman" w:hAnsi="Times New Roman" w:eastAsia="Times New Roman" w:cs="Times New Roman"/>
          <w:sz w:val="24"/>
          <w:szCs w:val="24"/>
        </w:rPr>
        <w:t xml:space="preserve"> in FY 2019</w:t>
      </w:r>
      <w:r w:rsidRPr="007C341E">
        <w:rPr>
          <w:rFonts w:ascii="Times New Roman" w:hAnsi="Times New Roman" w:eastAsia="Times New Roman" w:cs="Times New Roman"/>
          <w:b/>
          <w:sz w:val="24"/>
          <w:szCs w:val="24"/>
        </w:rPr>
        <w:t>.</w:t>
      </w:r>
      <w:r w:rsidRPr="007C341E">
        <w:rPr>
          <w:rFonts w:ascii="Times New Roman" w:hAnsi="Times New Roman" w:eastAsia="Times New Roman" w:cs="Times New Roman"/>
          <w:sz w:val="24"/>
          <w:szCs w:val="24"/>
        </w:rPr>
        <w:t xml:space="preserve">  </w:t>
      </w:r>
    </w:p>
    <w:p w:rsidRPr="007C341E" w:rsidR="00264851" w:rsidP="00264851" w:rsidRDefault="00264851" w14:paraId="760396F8" w14:textId="77777777">
      <w:pPr>
        <w:pStyle w:val="ListParagraph"/>
        <w:rPr>
          <w:rFonts w:ascii="Times New Roman" w:hAnsi="Times New Roman" w:cs="Times New Roman"/>
          <w:sz w:val="24"/>
          <w:szCs w:val="24"/>
        </w:rPr>
      </w:pPr>
    </w:p>
    <w:p w:rsidRPr="007C341E" w:rsidR="00264851" w:rsidP="002C5A30" w:rsidRDefault="00264851" w14:paraId="02C39904" w14:textId="247242E9">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MOEq</w:t>
      </w:r>
      <w:r w:rsidRPr="007C341E" w:rsidR="00ED686E">
        <w:rPr>
          <w:rFonts w:ascii="Times New Roman" w:hAnsi="Times New Roman" w:cs="Times New Roman"/>
          <w:b/>
          <w:sz w:val="24"/>
          <w:szCs w:val="24"/>
        </w:rPr>
        <w:t>uity</w:t>
      </w:r>
      <w:r w:rsidRPr="007C341E">
        <w:rPr>
          <w:rFonts w:ascii="Times New Roman" w:hAnsi="Times New Roman" w:cs="Times New Roman"/>
          <w:b/>
          <w:sz w:val="24"/>
          <w:szCs w:val="24"/>
        </w:rPr>
        <w:t xml:space="preserve"> requirements apply to an LEA?</w:t>
      </w:r>
    </w:p>
    <w:p w:rsidRPr="007C341E" w:rsidR="00264851" w:rsidP="00264851" w:rsidRDefault="00264851" w14:paraId="24D1D7BE" w14:textId="77777777">
      <w:pPr>
        <w:pStyle w:val="ListParagraph"/>
        <w:rPr>
          <w:rFonts w:ascii="Times New Roman" w:hAnsi="Times New Roman" w:cs="Times New Roman"/>
          <w:sz w:val="24"/>
          <w:szCs w:val="24"/>
        </w:rPr>
      </w:pPr>
    </w:p>
    <w:p w:rsidRPr="007C341E" w:rsidR="00264851" w:rsidP="00264851" w:rsidRDefault="00264851" w14:paraId="214E4ABA" w14:textId="2FBB19BD">
      <w:pPr>
        <w:pStyle w:val="ListParagraph"/>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Under section 2004(c) of the ARP</w:t>
      </w:r>
      <w:r w:rsidRPr="007C341E" w:rsidR="00365792">
        <w:rPr>
          <w:rFonts w:ascii="Times New Roman" w:hAnsi="Times New Roman" w:eastAsia="Times New Roman" w:cs="Times New Roman"/>
          <w:sz w:val="24"/>
          <w:szCs w:val="24"/>
        </w:rPr>
        <w:t xml:space="preserve"> Act</w:t>
      </w:r>
      <w:r w:rsidRPr="007C341E">
        <w:rPr>
          <w:rFonts w:ascii="Times New Roman" w:hAnsi="Times New Roman" w:eastAsia="Times New Roman" w:cs="Times New Roman"/>
          <w:sz w:val="24"/>
          <w:szCs w:val="24"/>
        </w:rPr>
        <w:t xml:space="preserve">, </w:t>
      </w:r>
      <w:r w:rsidRPr="007C341E" w:rsidR="00C45642">
        <w:rPr>
          <w:rFonts w:ascii="Times New Roman" w:hAnsi="Times New Roman" w:eastAsia="Times New Roman" w:cs="Times New Roman"/>
          <w:sz w:val="24"/>
          <w:szCs w:val="24"/>
        </w:rPr>
        <w:t>as a condition of receiving ARP ESSER funds, an</w:t>
      </w:r>
      <w:r w:rsidRPr="007C341E">
        <w:rPr>
          <w:rFonts w:ascii="Times New Roman" w:hAnsi="Times New Roman" w:eastAsia="Times New Roman" w:cs="Times New Roman"/>
          <w:sz w:val="24"/>
          <w:szCs w:val="24"/>
        </w:rPr>
        <w:t xml:space="preserve"> LEA may not</w:t>
      </w:r>
      <w:r w:rsidRPr="007C341E" w:rsidR="004D79C1">
        <w:rPr>
          <w:rFonts w:ascii="Times New Roman" w:hAnsi="Times New Roman" w:eastAsia="Times New Roman" w:cs="Times New Roman"/>
          <w:sz w:val="24"/>
          <w:szCs w:val="24"/>
        </w:rPr>
        <w:t>,</w:t>
      </w:r>
      <w:r w:rsidRPr="007C341E" w:rsidR="008359A2">
        <w:rPr>
          <w:rFonts w:ascii="Times New Roman" w:hAnsi="Times New Roman" w:eastAsia="Times New Roman" w:cs="Times New Roman"/>
          <w:sz w:val="24"/>
          <w:szCs w:val="24"/>
        </w:rPr>
        <w:t xml:space="preserve"> in each of FY</w:t>
      </w:r>
      <w:r w:rsidRPr="007C341E" w:rsidR="00D26EDD">
        <w:rPr>
          <w:rFonts w:ascii="Times New Roman" w:hAnsi="Times New Roman" w:eastAsia="Times New Roman" w:cs="Times New Roman"/>
          <w:sz w:val="24"/>
          <w:szCs w:val="24"/>
        </w:rPr>
        <w:t xml:space="preserve"> 2022 or 2023</w:t>
      </w:r>
      <w:r w:rsidRPr="007C341E" w:rsidR="009E1032">
        <w:rPr>
          <w:rFonts w:ascii="Times New Roman" w:hAnsi="Times New Roman" w:eastAsia="Times New Roman" w:cs="Times New Roman"/>
          <w:sz w:val="24"/>
          <w:szCs w:val="24"/>
        </w:rPr>
        <w:t>—</w:t>
      </w:r>
    </w:p>
    <w:p w:rsidRPr="007C341E" w:rsidR="00264851" w:rsidP="00080288" w:rsidRDefault="00264851" w14:paraId="53957C9D" w14:textId="6316974C">
      <w:pPr>
        <w:pStyle w:val="ListParagraph"/>
        <w:numPr>
          <w:ilvl w:val="0"/>
          <w:numId w:val="2"/>
        </w:numPr>
        <w:ind w:left="1440"/>
        <w:rPr>
          <w:rFonts w:ascii="Times New Roman" w:hAnsi="Times New Roman" w:cs="Times New Roman"/>
          <w:sz w:val="24"/>
          <w:szCs w:val="24"/>
        </w:rPr>
      </w:pPr>
      <w:r w:rsidRPr="007C341E">
        <w:rPr>
          <w:rFonts w:ascii="Times New Roman" w:hAnsi="Times New Roman" w:cs="Times New Roman"/>
          <w:sz w:val="24"/>
          <w:szCs w:val="24"/>
        </w:rPr>
        <w:t xml:space="preserve">Reduce </w:t>
      </w:r>
      <w:r w:rsidRPr="007C341E" w:rsidR="3CF09D93">
        <w:rPr>
          <w:rFonts w:ascii="Times New Roman" w:hAnsi="Times New Roman" w:cs="Times New Roman"/>
          <w:sz w:val="24"/>
          <w:szCs w:val="24"/>
        </w:rPr>
        <w:t xml:space="preserve">combined </w:t>
      </w:r>
      <w:r w:rsidRPr="007C341E" w:rsidR="1A7F6E79">
        <w:rPr>
          <w:rFonts w:ascii="Times New Roman" w:hAnsi="Times New Roman" w:cs="Times New Roman"/>
          <w:sz w:val="24"/>
          <w:szCs w:val="24"/>
        </w:rPr>
        <w:t>S</w:t>
      </w:r>
      <w:r w:rsidRPr="007C341E" w:rsidR="02AAD1D3">
        <w:rPr>
          <w:rFonts w:ascii="Times New Roman" w:hAnsi="Times New Roman" w:cs="Times New Roman"/>
          <w:sz w:val="24"/>
          <w:szCs w:val="24"/>
        </w:rPr>
        <w:t>tate and local</w:t>
      </w:r>
      <w:r w:rsidRPr="007C341E">
        <w:rPr>
          <w:rFonts w:ascii="Times New Roman" w:hAnsi="Times New Roman" w:cs="Times New Roman"/>
          <w:sz w:val="24"/>
          <w:szCs w:val="24"/>
        </w:rPr>
        <w:t xml:space="preserve"> per-pupil funding for any high-poverty school </w:t>
      </w:r>
      <w:r w:rsidRPr="007C341E" w:rsidR="00904534">
        <w:rPr>
          <w:rFonts w:ascii="Times New Roman" w:hAnsi="Times New Roman" w:cs="Times New Roman"/>
          <w:sz w:val="24"/>
          <w:szCs w:val="24"/>
        </w:rPr>
        <w:t>(see Question 2</w:t>
      </w:r>
      <w:r w:rsidRPr="007C341E" w:rsidR="005538D3">
        <w:rPr>
          <w:rFonts w:ascii="Times New Roman" w:hAnsi="Times New Roman" w:cs="Times New Roman"/>
          <w:sz w:val="24"/>
          <w:szCs w:val="24"/>
        </w:rPr>
        <w:t>3</w:t>
      </w:r>
      <w:r w:rsidRPr="007C341E" w:rsidR="00904534">
        <w:rPr>
          <w:rFonts w:ascii="Times New Roman" w:hAnsi="Times New Roman" w:cs="Times New Roman"/>
          <w:sz w:val="24"/>
          <w:szCs w:val="24"/>
        </w:rPr>
        <w:t xml:space="preserve">) </w:t>
      </w:r>
      <w:r w:rsidRPr="007C341E">
        <w:rPr>
          <w:rFonts w:ascii="Times New Roman" w:hAnsi="Times New Roman" w:cs="Times New Roman"/>
          <w:sz w:val="24"/>
          <w:szCs w:val="24"/>
        </w:rPr>
        <w:t xml:space="preserve">by an amount that exceeds the total </w:t>
      </w:r>
      <w:r w:rsidRPr="007C341E" w:rsidR="00B623C8">
        <w:rPr>
          <w:rFonts w:ascii="Times New Roman" w:hAnsi="Times New Roman" w:cs="Times New Roman"/>
          <w:sz w:val="24"/>
          <w:szCs w:val="24"/>
        </w:rPr>
        <w:t>reduction, if any,</w:t>
      </w:r>
      <w:r w:rsidRPr="007C341E">
        <w:rPr>
          <w:rFonts w:ascii="Times New Roman" w:hAnsi="Times New Roman" w:cs="Times New Roman"/>
          <w:sz w:val="24"/>
          <w:szCs w:val="24"/>
        </w:rPr>
        <w:t xml:space="preserve"> of </w:t>
      </w:r>
      <w:r w:rsidRPr="007C341E" w:rsidR="5098CA3C">
        <w:rPr>
          <w:rFonts w:ascii="Times New Roman" w:hAnsi="Times New Roman" w:cs="Times New Roman"/>
          <w:sz w:val="24"/>
          <w:szCs w:val="24"/>
        </w:rPr>
        <w:t xml:space="preserve">combined </w:t>
      </w:r>
      <w:r w:rsidRPr="007C341E" w:rsidR="003801DC">
        <w:rPr>
          <w:rFonts w:ascii="Times New Roman" w:hAnsi="Times New Roman" w:cs="Times New Roman"/>
          <w:sz w:val="24"/>
          <w:szCs w:val="24"/>
        </w:rPr>
        <w:t xml:space="preserve">State and local </w:t>
      </w:r>
      <w:r w:rsidRPr="007C341E" w:rsidR="00106A6D">
        <w:rPr>
          <w:rFonts w:ascii="Times New Roman" w:hAnsi="Times New Roman" w:cs="Times New Roman"/>
          <w:sz w:val="24"/>
          <w:szCs w:val="24"/>
        </w:rPr>
        <w:t xml:space="preserve">per-pupil </w:t>
      </w:r>
      <w:r w:rsidRPr="007C341E">
        <w:rPr>
          <w:rFonts w:ascii="Times New Roman" w:hAnsi="Times New Roman" w:cs="Times New Roman"/>
          <w:sz w:val="24"/>
          <w:szCs w:val="24"/>
        </w:rPr>
        <w:t xml:space="preserve">funding for all schools in the LEA. </w:t>
      </w:r>
    </w:p>
    <w:p w:rsidRPr="004F5D38" w:rsidR="004F5D38" w:rsidP="009C45AE" w:rsidRDefault="00264851" w14:paraId="574B0CEA" w14:textId="77777777">
      <w:pPr>
        <w:pStyle w:val="ListParagraph"/>
        <w:numPr>
          <w:ilvl w:val="0"/>
          <w:numId w:val="2"/>
        </w:numPr>
        <w:ind w:left="1440"/>
        <w:rPr>
          <w:rFonts w:ascii="Times New Roman" w:hAnsi="Times New Roman" w:cs="Times New Roman"/>
          <w:b/>
          <w:sz w:val="24"/>
          <w:szCs w:val="24"/>
        </w:rPr>
      </w:pPr>
      <w:r w:rsidRPr="007C341E">
        <w:rPr>
          <w:rFonts w:ascii="Times New Roman" w:hAnsi="Times New Roman" w:cs="Times New Roman"/>
          <w:sz w:val="24"/>
          <w:szCs w:val="24"/>
        </w:rPr>
        <w:t xml:space="preserve">Reduce </w:t>
      </w:r>
      <w:r w:rsidRPr="007C341E" w:rsidR="005175E7">
        <w:rPr>
          <w:rFonts w:ascii="Times New Roman" w:hAnsi="Times New Roman" w:cs="Times New Roman"/>
          <w:sz w:val="24"/>
          <w:szCs w:val="24"/>
        </w:rPr>
        <w:t>the number of</w:t>
      </w:r>
      <w:r w:rsidRPr="007C341E">
        <w:rPr>
          <w:rFonts w:ascii="Times New Roman" w:hAnsi="Times New Roman" w:cs="Times New Roman"/>
          <w:sz w:val="24"/>
          <w:szCs w:val="24"/>
        </w:rPr>
        <w:t xml:space="preserve"> FTE staff </w:t>
      </w:r>
      <w:r w:rsidRPr="007C341E" w:rsidR="003036E4">
        <w:rPr>
          <w:rFonts w:ascii="Times New Roman" w:hAnsi="Times New Roman" w:cs="Times New Roman"/>
          <w:sz w:val="24"/>
          <w:szCs w:val="24"/>
        </w:rPr>
        <w:t>per</w:t>
      </w:r>
      <w:r w:rsidRPr="007C341E" w:rsidR="0039403A">
        <w:rPr>
          <w:rFonts w:ascii="Times New Roman" w:hAnsi="Times New Roman" w:cs="Times New Roman"/>
          <w:sz w:val="24"/>
          <w:szCs w:val="24"/>
        </w:rPr>
        <w:t>-</w:t>
      </w:r>
      <w:r w:rsidRPr="007C341E" w:rsidR="003036E4">
        <w:rPr>
          <w:rFonts w:ascii="Times New Roman" w:hAnsi="Times New Roman" w:cs="Times New Roman"/>
          <w:sz w:val="24"/>
          <w:szCs w:val="24"/>
        </w:rPr>
        <w:t>pupil</w:t>
      </w:r>
      <w:r w:rsidRPr="007C341E">
        <w:rPr>
          <w:rFonts w:ascii="Times New Roman" w:hAnsi="Times New Roman" w:cs="Times New Roman"/>
          <w:sz w:val="24"/>
          <w:szCs w:val="24"/>
        </w:rPr>
        <w:t xml:space="preserve"> in any high-poverty school </w:t>
      </w:r>
      <w:r w:rsidRPr="007C341E" w:rsidR="009976CD">
        <w:rPr>
          <w:rFonts w:ascii="Times New Roman" w:hAnsi="Times New Roman" w:cs="Times New Roman"/>
          <w:sz w:val="24"/>
          <w:szCs w:val="24"/>
        </w:rPr>
        <w:t xml:space="preserve">by an amount </w:t>
      </w:r>
      <w:r w:rsidRPr="007C341E">
        <w:rPr>
          <w:rFonts w:ascii="Times New Roman" w:hAnsi="Times New Roman" w:cs="Times New Roman"/>
          <w:sz w:val="24"/>
          <w:szCs w:val="24"/>
        </w:rPr>
        <w:t xml:space="preserve">that exceeds the total </w:t>
      </w:r>
      <w:r w:rsidRPr="007C341E" w:rsidR="009976CD">
        <w:rPr>
          <w:rFonts w:ascii="Times New Roman" w:hAnsi="Times New Roman" w:cs="Times New Roman"/>
          <w:sz w:val="24"/>
          <w:szCs w:val="24"/>
        </w:rPr>
        <w:t xml:space="preserve">reduction, if any, of </w:t>
      </w:r>
      <w:r w:rsidRPr="007C341E">
        <w:rPr>
          <w:rFonts w:ascii="Times New Roman" w:hAnsi="Times New Roman" w:cs="Times New Roman"/>
          <w:sz w:val="24"/>
          <w:szCs w:val="24"/>
        </w:rPr>
        <w:t xml:space="preserve">FTE staff </w:t>
      </w:r>
      <w:r w:rsidR="002F03FB">
        <w:rPr>
          <w:rFonts w:ascii="Times New Roman" w:hAnsi="Times New Roman" w:cs="Times New Roman"/>
          <w:sz w:val="24"/>
          <w:szCs w:val="24"/>
        </w:rPr>
        <w:t xml:space="preserve">per-pupil </w:t>
      </w:r>
      <w:r w:rsidRPr="007C341E" w:rsidR="00905A91">
        <w:rPr>
          <w:rFonts w:ascii="Times New Roman" w:hAnsi="Times New Roman" w:cs="Times New Roman"/>
          <w:sz w:val="24"/>
          <w:szCs w:val="24"/>
        </w:rPr>
        <w:t>in</w:t>
      </w:r>
      <w:r w:rsidRPr="007C341E">
        <w:rPr>
          <w:rFonts w:ascii="Times New Roman" w:hAnsi="Times New Roman" w:cs="Times New Roman"/>
          <w:sz w:val="24"/>
          <w:szCs w:val="24"/>
        </w:rPr>
        <w:t xml:space="preserve"> all schools in the LEA. </w:t>
      </w:r>
    </w:p>
    <w:p w:rsidRPr="004F5D38" w:rsidR="004F5D38" w:rsidP="004F5D38" w:rsidRDefault="004F5D38" w14:paraId="282C54D8" w14:textId="77777777">
      <w:pPr>
        <w:rPr>
          <w:rFonts w:ascii="Times New Roman" w:hAnsi="Times New Roman" w:cs="Times New Roman"/>
          <w:b/>
          <w:sz w:val="24"/>
          <w:szCs w:val="24"/>
        </w:rPr>
      </w:pPr>
    </w:p>
    <w:p w:rsidRPr="004F5D38" w:rsidR="002070A6" w:rsidP="004F5D38" w:rsidRDefault="00041708" w14:paraId="7E221EEE" w14:textId="6E05899A">
      <w:pPr>
        <w:pStyle w:val="ListParagraph"/>
        <w:numPr>
          <w:ilvl w:val="0"/>
          <w:numId w:val="1"/>
        </w:numPr>
        <w:rPr>
          <w:rFonts w:ascii="Times New Roman" w:hAnsi="Times New Roman" w:cs="Times New Roman"/>
          <w:b/>
          <w:sz w:val="24"/>
          <w:szCs w:val="24"/>
        </w:rPr>
      </w:pPr>
      <w:r w:rsidRPr="004F5D38">
        <w:rPr>
          <w:rFonts w:ascii="Times New Roman" w:hAnsi="Times New Roman" w:cs="Times New Roman"/>
          <w:b/>
          <w:sz w:val="24"/>
          <w:szCs w:val="24"/>
        </w:rPr>
        <w:t>W</w:t>
      </w:r>
      <w:r w:rsidRPr="004F5D38" w:rsidR="00402598">
        <w:rPr>
          <w:rFonts w:ascii="Times New Roman" w:hAnsi="Times New Roman" w:cs="Times New Roman"/>
          <w:b/>
          <w:sz w:val="24"/>
          <w:szCs w:val="24"/>
        </w:rPr>
        <w:t xml:space="preserve">hat </w:t>
      </w:r>
      <w:r w:rsidRPr="004F5D38" w:rsidR="0054738E">
        <w:rPr>
          <w:rFonts w:ascii="Times New Roman" w:hAnsi="Times New Roman" w:cs="Times New Roman"/>
          <w:b/>
          <w:sz w:val="24"/>
          <w:szCs w:val="24"/>
        </w:rPr>
        <w:t>does</w:t>
      </w:r>
      <w:r w:rsidRPr="004F5D38" w:rsidR="00402598">
        <w:rPr>
          <w:rFonts w:ascii="Times New Roman" w:hAnsi="Times New Roman" w:cs="Times New Roman"/>
          <w:b/>
          <w:sz w:val="24"/>
          <w:szCs w:val="24"/>
        </w:rPr>
        <w:t xml:space="preserve"> “fiscal year” </w:t>
      </w:r>
      <w:r w:rsidRPr="004F5D38" w:rsidR="0054738E">
        <w:rPr>
          <w:rFonts w:ascii="Times New Roman" w:hAnsi="Times New Roman" w:cs="Times New Roman"/>
          <w:b/>
          <w:sz w:val="24"/>
          <w:szCs w:val="24"/>
        </w:rPr>
        <w:t xml:space="preserve">mean </w:t>
      </w:r>
      <w:r w:rsidRPr="004F5D38" w:rsidR="00402598">
        <w:rPr>
          <w:rFonts w:ascii="Times New Roman" w:hAnsi="Times New Roman" w:cs="Times New Roman"/>
          <w:b/>
          <w:sz w:val="24"/>
          <w:szCs w:val="24"/>
        </w:rPr>
        <w:t>when determining MOEq</w:t>
      </w:r>
      <w:r w:rsidRPr="004F5D38" w:rsidR="00ED686E">
        <w:rPr>
          <w:rFonts w:ascii="Times New Roman" w:hAnsi="Times New Roman" w:cs="Times New Roman"/>
          <w:b/>
          <w:sz w:val="24"/>
          <w:szCs w:val="24"/>
        </w:rPr>
        <w:t>uity</w:t>
      </w:r>
      <w:r w:rsidRPr="004F5D38" w:rsidR="00402598">
        <w:rPr>
          <w:rFonts w:ascii="Times New Roman" w:hAnsi="Times New Roman" w:cs="Times New Roman"/>
          <w:b/>
          <w:sz w:val="24"/>
          <w:szCs w:val="24"/>
        </w:rPr>
        <w:t>?</w:t>
      </w:r>
    </w:p>
    <w:p w:rsidRPr="004F5D38" w:rsidR="003A7910" w:rsidP="003A7910" w:rsidRDefault="003A7910" w14:paraId="5326EC61" w14:textId="77777777">
      <w:pPr>
        <w:pStyle w:val="ListParagraph"/>
        <w:rPr>
          <w:rFonts w:ascii="Times New Roman" w:hAnsi="Times New Roman" w:cs="Times New Roman"/>
          <w:b/>
          <w:sz w:val="24"/>
          <w:szCs w:val="24"/>
        </w:rPr>
      </w:pPr>
    </w:p>
    <w:p w:rsidRPr="007C341E" w:rsidR="00EF093B" w:rsidP="20BBD51A" w:rsidRDefault="00EF093B" w14:paraId="467070E1" w14:textId="39778C0E">
      <w:pPr>
        <w:ind w:left="720"/>
        <w:rPr>
          <w:rFonts w:ascii="Times New Roman" w:hAnsi="Times New Roman" w:cs="Times New Roman"/>
          <w:sz w:val="24"/>
          <w:szCs w:val="24"/>
        </w:rPr>
      </w:pPr>
      <w:r w:rsidRPr="007C341E">
        <w:rPr>
          <w:rFonts w:ascii="Times New Roman" w:hAnsi="Times New Roman" w:cs="Times New Roman"/>
          <w:sz w:val="24"/>
          <w:szCs w:val="24"/>
        </w:rPr>
        <w:t>For purposes of determining MOEq</w:t>
      </w:r>
      <w:r w:rsidRPr="007C341E" w:rsidR="00ED686E">
        <w:rPr>
          <w:rFonts w:ascii="Times New Roman" w:hAnsi="Times New Roman" w:cs="Times New Roman"/>
          <w:sz w:val="24"/>
          <w:szCs w:val="24"/>
        </w:rPr>
        <w:t>uity</w:t>
      </w:r>
      <w:r w:rsidRPr="007C341E">
        <w:rPr>
          <w:rFonts w:ascii="Times New Roman" w:hAnsi="Times New Roman" w:cs="Times New Roman"/>
          <w:sz w:val="24"/>
          <w:szCs w:val="24"/>
        </w:rPr>
        <w:t xml:space="preserve">, </w:t>
      </w:r>
      <w:r w:rsidRPr="007C341E" w:rsidR="00BD4AC0">
        <w:rPr>
          <w:rFonts w:ascii="Times New Roman" w:hAnsi="Times New Roman" w:cs="Times New Roman"/>
          <w:sz w:val="24"/>
          <w:szCs w:val="24"/>
        </w:rPr>
        <w:t xml:space="preserve">an </w:t>
      </w:r>
      <w:r w:rsidRPr="007C341E">
        <w:rPr>
          <w:rFonts w:ascii="Times New Roman" w:hAnsi="Times New Roman" w:cs="Times New Roman"/>
          <w:sz w:val="24"/>
          <w:szCs w:val="24"/>
        </w:rPr>
        <w:t>S</w:t>
      </w:r>
      <w:r w:rsidRPr="007C341E" w:rsidR="000C38FB">
        <w:rPr>
          <w:rFonts w:ascii="Times New Roman" w:hAnsi="Times New Roman" w:cs="Times New Roman"/>
          <w:sz w:val="24"/>
          <w:szCs w:val="24"/>
        </w:rPr>
        <w:t>EA</w:t>
      </w:r>
      <w:r w:rsidRPr="007C341E">
        <w:rPr>
          <w:rFonts w:ascii="Times New Roman" w:hAnsi="Times New Roman" w:cs="Times New Roman"/>
          <w:sz w:val="24"/>
          <w:szCs w:val="24"/>
        </w:rPr>
        <w:t xml:space="preserve"> and its LEAs may use either </w:t>
      </w:r>
      <w:r w:rsidRPr="007C341E" w:rsidR="009E055C">
        <w:rPr>
          <w:rFonts w:ascii="Times New Roman" w:hAnsi="Times New Roman" w:cs="Times New Roman"/>
          <w:sz w:val="24"/>
          <w:szCs w:val="24"/>
        </w:rPr>
        <w:t xml:space="preserve">the </w:t>
      </w:r>
      <w:r w:rsidRPr="007C341E" w:rsidR="00E1038F">
        <w:rPr>
          <w:rFonts w:ascii="Times New Roman" w:hAnsi="Times New Roman" w:cs="Times New Roman"/>
          <w:sz w:val="24"/>
          <w:szCs w:val="24"/>
        </w:rPr>
        <w:t xml:space="preserve">applicable </w:t>
      </w:r>
      <w:r w:rsidRPr="007C341E" w:rsidR="00D0399F">
        <w:rPr>
          <w:rFonts w:ascii="Times New Roman" w:hAnsi="Times New Roman" w:cs="Times New Roman"/>
          <w:sz w:val="24"/>
          <w:szCs w:val="24"/>
        </w:rPr>
        <w:t>State fiscal year</w:t>
      </w:r>
      <w:r w:rsidRPr="007C341E" w:rsidR="00543CA3">
        <w:rPr>
          <w:rFonts w:ascii="Times New Roman" w:hAnsi="Times New Roman" w:cs="Times New Roman"/>
          <w:sz w:val="24"/>
          <w:szCs w:val="24"/>
        </w:rPr>
        <w:t xml:space="preserve"> or</w:t>
      </w:r>
      <w:r w:rsidRPr="007C341E">
        <w:rPr>
          <w:rFonts w:ascii="Times New Roman" w:hAnsi="Times New Roman" w:cs="Times New Roman"/>
          <w:sz w:val="24"/>
          <w:szCs w:val="24"/>
        </w:rPr>
        <w:t xml:space="preserve"> Federal fiscal year.</w:t>
      </w:r>
      <w:r w:rsidRPr="007C341E" w:rsidR="46C30028">
        <w:rPr>
          <w:rFonts w:ascii="Times New Roman" w:hAnsi="Times New Roman" w:cs="Times New Roman"/>
          <w:sz w:val="24"/>
          <w:szCs w:val="24"/>
        </w:rPr>
        <w:t xml:space="preserve"> In either case, the applicable school year for FY</w:t>
      </w:r>
      <w:r w:rsidRPr="007C341E" w:rsidR="003A7910">
        <w:rPr>
          <w:rFonts w:ascii="Times New Roman" w:hAnsi="Times New Roman" w:cs="Times New Roman"/>
          <w:sz w:val="24"/>
          <w:szCs w:val="24"/>
        </w:rPr>
        <w:t xml:space="preserve"> </w:t>
      </w:r>
      <w:r w:rsidRPr="007C341E" w:rsidR="46C30028">
        <w:rPr>
          <w:rFonts w:ascii="Times New Roman" w:hAnsi="Times New Roman" w:cs="Times New Roman"/>
          <w:sz w:val="24"/>
          <w:szCs w:val="24"/>
        </w:rPr>
        <w:t xml:space="preserve">2022 would be </w:t>
      </w:r>
      <w:r w:rsidRPr="007C341E" w:rsidR="005C72B4">
        <w:rPr>
          <w:rFonts w:ascii="Times New Roman" w:hAnsi="Times New Roman" w:cs="Times New Roman"/>
          <w:sz w:val="24"/>
          <w:szCs w:val="24"/>
        </w:rPr>
        <w:t>school year (SY)</w:t>
      </w:r>
      <w:r w:rsidRPr="007C341E" w:rsidR="46C30028">
        <w:rPr>
          <w:rFonts w:ascii="Times New Roman" w:hAnsi="Times New Roman" w:cs="Times New Roman"/>
          <w:sz w:val="24"/>
          <w:szCs w:val="24"/>
        </w:rPr>
        <w:t xml:space="preserve"> 2021-2022 and </w:t>
      </w:r>
      <w:r w:rsidRPr="007C341E" w:rsidR="00525D79">
        <w:rPr>
          <w:rFonts w:ascii="Times New Roman" w:hAnsi="Times New Roman" w:cs="Times New Roman"/>
          <w:sz w:val="24"/>
          <w:szCs w:val="24"/>
        </w:rPr>
        <w:t xml:space="preserve">the applicable school year for </w:t>
      </w:r>
      <w:r w:rsidRPr="007C341E" w:rsidR="46C30028">
        <w:rPr>
          <w:rFonts w:ascii="Times New Roman" w:hAnsi="Times New Roman" w:cs="Times New Roman"/>
          <w:sz w:val="24"/>
          <w:szCs w:val="24"/>
        </w:rPr>
        <w:t>FY</w:t>
      </w:r>
      <w:r w:rsidRPr="007C341E" w:rsidR="003A7910">
        <w:rPr>
          <w:rFonts w:ascii="Times New Roman" w:hAnsi="Times New Roman" w:cs="Times New Roman"/>
          <w:sz w:val="24"/>
          <w:szCs w:val="24"/>
        </w:rPr>
        <w:t xml:space="preserve"> </w:t>
      </w:r>
      <w:r w:rsidRPr="007C341E" w:rsidR="46C30028">
        <w:rPr>
          <w:rFonts w:ascii="Times New Roman" w:hAnsi="Times New Roman" w:cs="Times New Roman"/>
          <w:sz w:val="24"/>
          <w:szCs w:val="24"/>
        </w:rPr>
        <w:t xml:space="preserve">2023 would be </w:t>
      </w:r>
      <w:r w:rsidRPr="007C341E" w:rsidR="005C72B4">
        <w:rPr>
          <w:rFonts w:ascii="Times New Roman" w:hAnsi="Times New Roman" w:cs="Times New Roman"/>
          <w:sz w:val="24"/>
          <w:szCs w:val="24"/>
        </w:rPr>
        <w:t>SY</w:t>
      </w:r>
      <w:r w:rsidRPr="007C341E" w:rsidR="46C30028">
        <w:rPr>
          <w:rFonts w:ascii="Times New Roman" w:hAnsi="Times New Roman" w:cs="Times New Roman"/>
          <w:sz w:val="24"/>
          <w:szCs w:val="24"/>
        </w:rPr>
        <w:t xml:space="preserve"> 2022-2023.</w:t>
      </w:r>
    </w:p>
    <w:p w:rsidRPr="007C341E" w:rsidR="003A7910" w:rsidP="20BBD51A" w:rsidRDefault="003A7910" w14:paraId="0E66F6F9" w14:textId="77777777">
      <w:pPr>
        <w:ind w:left="720"/>
        <w:rPr>
          <w:rFonts w:ascii="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1350"/>
        <w:gridCol w:w="3690"/>
        <w:gridCol w:w="3370"/>
        <w:gridCol w:w="1850"/>
        <w:gridCol w:w="10"/>
      </w:tblGrid>
      <w:tr w:rsidRPr="007C341E" w:rsidR="005F6AEE" w:rsidTr="002F62BB" w14:paraId="5A26A562" w14:textId="77777777">
        <w:tc>
          <w:tcPr>
            <w:tcW w:w="1350" w:type="dxa"/>
            <w:shd w:val="clear" w:color="auto" w:fill="D9D9D9" w:themeFill="background1" w:themeFillShade="D9"/>
          </w:tcPr>
          <w:p w:rsidRPr="007C341E" w:rsidR="005F6AEE" w:rsidP="00DB729A" w:rsidRDefault="005F6AEE" w14:paraId="79FFFFCF" w14:textId="77777777">
            <w:pPr>
              <w:autoSpaceDE w:val="0"/>
              <w:autoSpaceDN w:val="0"/>
              <w:adjustRightInd w:val="0"/>
              <w:rPr>
                <w:rFonts w:ascii="Times New Roman" w:hAnsi="Times New Roman" w:cs="Times New Roman"/>
                <w:b/>
                <w:sz w:val="24"/>
                <w:szCs w:val="24"/>
              </w:rPr>
            </w:pPr>
          </w:p>
        </w:tc>
        <w:tc>
          <w:tcPr>
            <w:tcW w:w="3690" w:type="dxa"/>
            <w:shd w:val="clear" w:color="auto" w:fill="D9D9D9" w:themeFill="background1" w:themeFillShade="D9"/>
          </w:tcPr>
          <w:p w:rsidRPr="007C341E" w:rsidR="005F6AEE" w:rsidP="00DB729A" w:rsidRDefault="00233E41" w14:paraId="6D05B37D" w14:textId="7C672FE8">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Federal </w:t>
            </w:r>
            <w:r w:rsidRPr="007C341E" w:rsidR="006D379F">
              <w:rPr>
                <w:rFonts w:ascii="Times New Roman" w:hAnsi="Times New Roman" w:cs="Times New Roman"/>
                <w:b/>
                <w:sz w:val="24"/>
                <w:szCs w:val="24"/>
              </w:rPr>
              <w:t>F</w:t>
            </w:r>
            <w:r w:rsidRPr="007C341E">
              <w:rPr>
                <w:rFonts w:ascii="Times New Roman" w:hAnsi="Times New Roman" w:cs="Times New Roman"/>
                <w:b/>
                <w:sz w:val="24"/>
                <w:szCs w:val="24"/>
              </w:rPr>
              <w:t xml:space="preserve">iscal </w:t>
            </w:r>
            <w:r w:rsidRPr="007C341E" w:rsidR="002F62BB">
              <w:rPr>
                <w:rFonts w:ascii="Times New Roman" w:hAnsi="Times New Roman" w:cs="Times New Roman"/>
                <w:b/>
                <w:sz w:val="24"/>
                <w:szCs w:val="24"/>
              </w:rPr>
              <w:t>Y</w:t>
            </w:r>
            <w:r w:rsidRPr="007C341E">
              <w:rPr>
                <w:rFonts w:ascii="Times New Roman" w:hAnsi="Times New Roman" w:cs="Times New Roman"/>
                <w:b/>
                <w:sz w:val="24"/>
                <w:szCs w:val="24"/>
              </w:rPr>
              <w:t>ear</w:t>
            </w:r>
          </w:p>
        </w:tc>
        <w:tc>
          <w:tcPr>
            <w:tcW w:w="3370" w:type="dxa"/>
            <w:shd w:val="clear" w:color="auto" w:fill="D9D9D9" w:themeFill="background1" w:themeFillShade="D9"/>
          </w:tcPr>
          <w:p w:rsidRPr="007C341E" w:rsidR="005F6AEE" w:rsidP="00DB729A" w:rsidRDefault="00233E41" w14:paraId="0EC3B607" w14:textId="7AFB67D0">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State </w:t>
            </w:r>
            <w:r w:rsidRPr="007C341E" w:rsidR="002F62BB">
              <w:rPr>
                <w:rFonts w:ascii="Times New Roman" w:hAnsi="Times New Roman" w:cs="Times New Roman"/>
                <w:b/>
                <w:sz w:val="24"/>
                <w:szCs w:val="24"/>
              </w:rPr>
              <w:t>F</w:t>
            </w:r>
            <w:r w:rsidRPr="007C341E">
              <w:rPr>
                <w:rFonts w:ascii="Times New Roman" w:hAnsi="Times New Roman" w:cs="Times New Roman"/>
                <w:b/>
                <w:sz w:val="24"/>
                <w:szCs w:val="24"/>
              </w:rPr>
              <w:t xml:space="preserve">iscal </w:t>
            </w:r>
            <w:r w:rsidRPr="007C341E" w:rsidR="002F62BB">
              <w:rPr>
                <w:rFonts w:ascii="Times New Roman" w:hAnsi="Times New Roman" w:cs="Times New Roman"/>
                <w:b/>
                <w:sz w:val="24"/>
                <w:szCs w:val="24"/>
              </w:rPr>
              <w:t>Y</w:t>
            </w:r>
            <w:r w:rsidRPr="007C341E">
              <w:rPr>
                <w:rFonts w:ascii="Times New Roman" w:hAnsi="Times New Roman" w:cs="Times New Roman"/>
                <w:b/>
                <w:sz w:val="24"/>
                <w:szCs w:val="24"/>
              </w:rPr>
              <w:t>ear (example)</w:t>
            </w:r>
          </w:p>
        </w:tc>
        <w:tc>
          <w:tcPr>
            <w:tcW w:w="1860" w:type="dxa"/>
            <w:gridSpan w:val="2"/>
            <w:shd w:val="clear" w:color="auto" w:fill="D9D9D9" w:themeFill="background1" w:themeFillShade="D9"/>
          </w:tcPr>
          <w:p w:rsidRPr="007C341E" w:rsidR="005F6AEE" w:rsidP="00DB729A" w:rsidRDefault="00233E41" w14:paraId="2B7254CE" w14:textId="6D2D28BD">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School Year</w:t>
            </w:r>
          </w:p>
          <w:p w:rsidRPr="007C341E" w:rsidR="00D30776" w:rsidP="00DB729A" w:rsidRDefault="00D30776" w14:paraId="052AE883" w14:textId="2034FA48">
            <w:pPr>
              <w:autoSpaceDE w:val="0"/>
              <w:autoSpaceDN w:val="0"/>
              <w:adjustRightInd w:val="0"/>
              <w:rPr>
                <w:rFonts w:ascii="Times New Roman" w:hAnsi="Times New Roman" w:cs="Times New Roman"/>
                <w:b/>
                <w:sz w:val="24"/>
                <w:szCs w:val="24"/>
              </w:rPr>
            </w:pPr>
          </w:p>
        </w:tc>
      </w:tr>
      <w:tr w:rsidRPr="007C341E" w:rsidR="00DB729A" w:rsidTr="002F62BB" w14:paraId="6EBDA007" w14:textId="77777777">
        <w:trPr>
          <w:gridAfter w:val="1"/>
          <w:wAfter w:w="10" w:type="dxa"/>
          <w:trHeight w:val="440"/>
        </w:trPr>
        <w:tc>
          <w:tcPr>
            <w:tcW w:w="1350" w:type="dxa"/>
            <w:shd w:val="clear" w:color="auto" w:fill="D9D9D9" w:themeFill="background1" w:themeFillShade="D9"/>
          </w:tcPr>
          <w:p w:rsidRPr="007C341E" w:rsidR="003A2A73" w:rsidP="00DB729A" w:rsidRDefault="003A2A73" w14:paraId="4496ED83" w14:textId="64CE6E6E">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FY 2022</w:t>
            </w:r>
          </w:p>
        </w:tc>
        <w:tc>
          <w:tcPr>
            <w:tcW w:w="3690" w:type="dxa"/>
          </w:tcPr>
          <w:p w:rsidRPr="007C341E" w:rsidR="00DB729A" w:rsidP="00DB729A" w:rsidRDefault="00DB729A" w14:paraId="6338203A" w14:textId="42A89D0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 xml:space="preserve">October </w:t>
            </w:r>
            <w:r w:rsidRPr="007C341E" w:rsidR="00A936BB">
              <w:rPr>
                <w:rFonts w:ascii="Times New Roman" w:hAnsi="Times New Roman" w:cs="Times New Roman"/>
                <w:sz w:val="24"/>
                <w:szCs w:val="24"/>
              </w:rPr>
              <w:t>1</w:t>
            </w:r>
            <w:r w:rsidRPr="007C341E">
              <w:rPr>
                <w:rFonts w:ascii="Times New Roman" w:hAnsi="Times New Roman" w:cs="Times New Roman"/>
                <w:sz w:val="24"/>
                <w:szCs w:val="24"/>
              </w:rPr>
              <w:t>, 2021 - September 30, 2022</w:t>
            </w:r>
          </w:p>
        </w:tc>
        <w:tc>
          <w:tcPr>
            <w:tcW w:w="3370" w:type="dxa"/>
          </w:tcPr>
          <w:p w:rsidRPr="007C341E" w:rsidR="00DB729A" w:rsidP="00DB729A" w:rsidRDefault="00DB729A" w14:paraId="7B393266" w14:textId="7777777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July 1, 2021-June 30, 2022</w:t>
            </w:r>
          </w:p>
        </w:tc>
        <w:tc>
          <w:tcPr>
            <w:tcW w:w="1850" w:type="dxa"/>
          </w:tcPr>
          <w:p w:rsidRPr="007C341E" w:rsidR="00DB729A" w:rsidP="00DB729A" w:rsidRDefault="00DB729A" w14:paraId="5C4F7162" w14:textId="7777777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2021-2022</w:t>
            </w:r>
          </w:p>
        </w:tc>
      </w:tr>
      <w:tr w:rsidRPr="007C341E" w:rsidR="00DB729A" w:rsidTr="002F62BB" w14:paraId="3729B5F0" w14:textId="77777777">
        <w:trPr>
          <w:gridAfter w:val="1"/>
          <w:wAfter w:w="10" w:type="dxa"/>
        </w:trPr>
        <w:tc>
          <w:tcPr>
            <w:tcW w:w="1350" w:type="dxa"/>
            <w:shd w:val="clear" w:color="auto" w:fill="D9D9D9" w:themeFill="background1" w:themeFillShade="D9"/>
          </w:tcPr>
          <w:p w:rsidRPr="007C341E" w:rsidR="003A2A73" w:rsidP="00DB729A" w:rsidRDefault="003A2A73" w14:paraId="629E2F7F" w14:textId="00CE045F">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FY 2023</w:t>
            </w:r>
          </w:p>
        </w:tc>
        <w:tc>
          <w:tcPr>
            <w:tcW w:w="3690" w:type="dxa"/>
          </w:tcPr>
          <w:p w:rsidRPr="007C341E" w:rsidR="00DB729A" w:rsidP="00DB729A" w:rsidRDefault="00DB729A" w14:paraId="57450AC0" w14:textId="599CFE84">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 xml:space="preserve">October </w:t>
            </w:r>
            <w:r w:rsidRPr="007C341E" w:rsidR="00A936BB">
              <w:rPr>
                <w:rFonts w:ascii="Times New Roman" w:hAnsi="Times New Roman" w:cs="Times New Roman"/>
                <w:sz w:val="24"/>
                <w:szCs w:val="24"/>
              </w:rPr>
              <w:t>1</w:t>
            </w:r>
            <w:r w:rsidRPr="007C341E">
              <w:rPr>
                <w:rFonts w:ascii="Times New Roman" w:hAnsi="Times New Roman" w:cs="Times New Roman"/>
                <w:sz w:val="24"/>
                <w:szCs w:val="24"/>
              </w:rPr>
              <w:t>, 2022 - September 30, 2023</w:t>
            </w:r>
          </w:p>
        </w:tc>
        <w:tc>
          <w:tcPr>
            <w:tcW w:w="3370" w:type="dxa"/>
          </w:tcPr>
          <w:p w:rsidRPr="007C341E" w:rsidR="00DB729A" w:rsidP="00DB729A" w:rsidRDefault="00DB729A" w14:paraId="0EBA4D95" w14:textId="7777777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July 1, 2022-June 30, 2023</w:t>
            </w:r>
          </w:p>
        </w:tc>
        <w:tc>
          <w:tcPr>
            <w:tcW w:w="1850" w:type="dxa"/>
          </w:tcPr>
          <w:p w:rsidRPr="007C341E" w:rsidR="00DB729A" w:rsidP="00DB729A" w:rsidRDefault="00DB729A" w14:paraId="1C3EFAD6" w14:textId="4C2B2B65">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2022-2023</w:t>
            </w:r>
          </w:p>
        </w:tc>
      </w:tr>
    </w:tbl>
    <w:p w:rsidRPr="007C341E" w:rsidR="00DB729A" w:rsidP="00ED0F35" w:rsidRDefault="00DB729A" w14:paraId="7A9804BB" w14:textId="77777777">
      <w:pPr>
        <w:autoSpaceDE w:val="0"/>
        <w:autoSpaceDN w:val="0"/>
        <w:adjustRightInd w:val="0"/>
        <w:ind w:left="720"/>
        <w:rPr>
          <w:rFonts w:ascii="Times New Roman" w:hAnsi="Times New Roman" w:cs="Times New Roman"/>
          <w:sz w:val="24"/>
          <w:szCs w:val="24"/>
        </w:rPr>
      </w:pPr>
    </w:p>
    <w:p w:rsidRPr="007C341E" w:rsidR="00E648AB" w:rsidP="00E648AB" w:rsidRDefault="00E648AB" w14:paraId="76A85330" w14:textId="1BFF7105">
      <w:pPr>
        <w:pStyle w:val="ListParagraph"/>
        <w:numPr>
          <w:ilvl w:val="0"/>
          <w:numId w:val="1"/>
        </w:num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At what point in a fiscal year does </w:t>
      </w:r>
      <w:r w:rsidRPr="007C341E" w:rsidR="00FE1316">
        <w:rPr>
          <w:rFonts w:ascii="Times New Roman" w:hAnsi="Times New Roman" w:cs="Times New Roman"/>
          <w:b/>
          <w:sz w:val="24"/>
          <w:szCs w:val="24"/>
        </w:rPr>
        <w:t>an SEA</w:t>
      </w:r>
      <w:r w:rsidRPr="007C341E">
        <w:rPr>
          <w:rFonts w:ascii="Times New Roman" w:hAnsi="Times New Roman" w:cs="Times New Roman"/>
          <w:b/>
          <w:sz w:val="24"/>
          <w:szCs w:val="24"/>
        </w:rPr>
        <w:t xml:space="preserve"> or LEA determine whether it maintained equity?</w:t>
      </w:r>
    </w:p>
    <w:p w:rsidRPr="007C341E" w:rsidR="00E648AB" w:rsidP="001B0F8D" w:rsidRDefault="00E648AB" w14:paraId="328C4725" w14:textId="77777777">
      <w:pPr>
        <w:pStyle w:val="ListParagraph"/>
        <w:autoSpaceDE w:val="0"/>
        <w:autoSpaceDN w:val="0"/>
        <w:adjustRightInd w:val="0"/>
        <w:jc w:val="right"/>
        <w:rPr>
          <w:rFonts w:ascii="Times New Roman" w:hAnsi="Times New Roman" w:cs="Times New Roman"/>
          <w:b/>
          <w:sz w:val="24"/>
          <w:szCs w:val="24"/>
        </w:rPr>
      </w:pPr>
    </w:p>
    <w:p w:rsidR="001375D6" w:rsidP="00E648AB" w:rsidRDefault="008B788D" w14:paraId="44F70751" w14:textId="60BF60E5">
      <w:pPr>
        <w:pStyle w:val="ListParagraph"/>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E</w:t>
      </w:r>
      <w:r w:rsidRPr="007C341E" w:rsidR="00E648AB">
        <w:rPr>
          <w:rFonts w:ascii="Times New Roman" w:hAnsi="Times New Roman" w:cs="Times New Roman"/>
          <w:sz w:val="24"/>
          <w:szCs w:val="24"/>
        </w:rPr>
        <w:t xml:space="preserve">ach </w:t>
      </w:r>
      <w:r w:rsidRPr="007C341E" w:rsidR="00D5174E">
        <w:rPr>
          <w:rFonts w:ascii="Times New Roman" w:hAnsi="Times New Roman" w:cs="Times New Roman"/>
          <w:sz w:val="24"/>
          <w:szCs w:val="24"/>
        </w:rPr>
        <w:t xml:space="preserve">SEA </w:t>
      </w:r>
      <w:r w:rsidRPr="007C341E" w:rsidR="00E648AB">
        <w:rPr>
          <w:rFonts w:ascii="Times New Roman" w:hAnsi="Times New Roman" w:cs="Times New Roman"/>
          <w:sz w:val="24"/>
          <w:szCs w:val="24"/>
        </w:rPr>
        <w:t>and LEA</w:t>
      </w:r>
      <w:r w:rsidRPr="007C341E" w:rsidDel="002C5D1D" w:rsidR="00E648AB">
        <w:rPr>
          <w:rFonts w:ascii="Times New Roman" w:hAnsi="Times New Roman" w:cs="Times New Roman"/>
          <w:sz w:val="24"/>
          <w:szCs w:val="24"/>
        </w:rPr>
        <w:t xml:space="preserve"> </w:t>
      </w:r>
      <w:r w:rsidR="00500769">
        <w:rPr>
          <w:rFonts w:ascii="Times New Roman" w:hAnsi="Times New Roman" w:cs="Times New Roman"/>
          <w:sz w:val="24"/>
          <w:szCs w:val="24"/>
        </w:rPr>
        <w:t xml:space="preserve">must officially </w:t>
      </w:r>
      <w:r w:rsidRPr="007C341E" w:rsidR="00E648AB">
        <w:rPr>
          <w:rFonts w:ascii="Times New Roman" w:hAnsi="Times New Roman" w:cs="Times New Roman"/>
          <w:sz w:val="24"/>
          <w:szCs w:val="24"/>
        </w:rPr>
        <w:t xml:space="preserve">determine whether it maintained equity once it has final appropriated and allocated amounts </w:t>
      </w:r>
      <w:r w:rsidRPr="007C341E" w:rsidR="008E29AF">
        <w:rPr>
          <w:rFonts w:ascii="Times New Roman" w:hAnsi="Times New Roman" w:cs="Times New Roman"/>
          <w:sz w:val="24"/>
          <w:szCs w:val="24"/>
        </w:rPr>
        <w:t xml:space="preserve">that are available for current expenditures </w:t>
      </w:r>
      <w:r w:rsidRPr="007C341E" w:rsidR="00E648AB">
        <w:rPr>
          <w:rFonts w:ascii="Times New Roman" w:hAnsi="Times New Roman" w:cs="Times New Roman"/>
          <w:sz w:val="24"/>
          <w:szCs w:val="24"/>
        </w:rPr>
        <w:t>for each LEA or school</w:t>
      </w:r>
      <w:r w:rsidRPr="007C341E" w:rsidR="00BD3FF5">
        <w:rPr>
          <w:rFonts w:ascii="Times New Roman" w:hAnsi="Times New Roman" w:cs="Times New Roman"/>
          <w:sz w:val="24"/>
          <w:szCs w:val="24"/>
        </w:rPr>
        <w:t>, respectiv</w:t>
      </w:r>
      <w:r w:rsidRPr="007C341E" w:rsidR="004E27B6">
        <w:rPr>
          <w:rFonts w:ascii="Times New Roman" w:hAnsi="Times New Roman" w:cs="Times New Roman"/>
          <w:sz w:val="24"/>
          <w:szCs w:val="24"/>
        </w:rPr>
        <w:t>ely,</w:t>
      </w:r>
      <w:r w:rsidRPr="007C341E" w:rsidR="00E648AB">
        <w:rPr>
          <w:rFonts w:ascii="Times New Roman" w:hAnsi="Times New Roman" w:cs="Times New Roman"/>
          <w:sz w:val="24"/>
          <w:szCs w:val="24"/>
        </w:rPr>
        <w:t xml:space="preserve"> for the applicable fiscal year</w:t>
      </w:r>
      <w:r w:rsidRPr="007C341E" w:rsidR="001E0E74">
        <w:rPr>
          <w:rFonts w:ascii="Times New Roman" w:hAnsi="Times New Roman" w:cs="Times New Roman"/>
          <w:sz w:val="24"/>
          <w:szCs w:val="24"/>
        </w:rPr>
        <w:t>.</w:t>
      </w:r>
      <w:r w:rsidRPr="007C341E" w:rsidR="004E27B6">
        <w:rPr>
          <w:rFonts w:ascii="Times New Roman" w:hAnsi="Times New Roman" w:cs="Times New Roman"/>
          <w:sz w:val="24"/>
          <w:szCs w:val="24"/>
        </w:rPr>
        <w:t xml:space="preserve"> </w:t>
      </w:r>
      <w:r w:rsidRPr="007C341E" w:rsidR="00ED4E28">
        <w:rPr>
          <w:rFonts w:ascii="Times New Roman" w:hAnsi="Times New Roman" w:cs="Times New Roman"/>
          <w:sz w:val="24"/>
          <w:szCs w:val="24"/>
        </w:rPr>
        <w:t>(</w:t>
      </w:r>
      <w:r w:rsidRPr="007C341E" w:rsidR="004E27B6">
        <w:rPr>
          <w:rFonts w:ascii="Times New Roman" w:hAnsi="Times New Roman" w:cs="Times New Roman"/>
          <w:sz w:val="24"/>
          <w:szCs w:val="24"/>
        </w:rPr>
        <w:t xml:space="preserve">See </w:t>
      </w:r>
      <w:r w:rsidRPr="007C341E" w:rsidR="00ED4E28">
        <w:rPr>
          <w:rFonts w:ascii="Times New Roman" w:hAnsi="Times New Roman" w:cs="Times New Roman"/>
          <w:sz w:val="24"/>
          <w:szCs w:val="24"/>
        </w:rPr>
        <w:t>Q</w:t>
      </w:r>
      <w:r w:rsidRPr="007C341E" w:rsidR="004E27B6">
        <w:rPr>
          <w:rFonts w:ascii="Times New Roman" w:hAnsi="Times New Roman" w:cs="Times New Roman"/>
          <w:sz w:val="24"/>
          <w:szCs w:val="24"/>
        </w:rPr>
        <w:t>uestion</w:t>
      </w:r>
      <w:r w:rsidRPr="007C341E" w:rsidR="00ED4E28">
        <w:rPr>
          <w:rFonts w:ascii="Times New Roman" w:hAnsi="Times New Roman" w:cs="Times New Roman"/>
          <w:sz w:val="24"/>
          <w:szCs w:val="24"/>
        </w:rPr>
        <w:t>s 1</w:t>
      </w:r>
      <w:r w:rsidRPr="007C341E" w:rsidR="00870143">
        <w:rPr>
          <w:rFonts w:ascii="Times New Roman" w:hAnsi="Times New Roman" w:cs="Times New Roman"/>
          <w:sz w:val="24"/>
          <w:szCs w:val="24"/>
        </w:rPr>
        <w:t>7</w:t>
      </w:r>
      <w:r w:rsidRPr="007C341E" w:rsidR="00ED4E28">
        <w:rPr>
          <w:rFonts w:ascii="Times New Roman" w:hAnsi="Times New Roman" w:cs="Times New Roman"/>
          <w:sz w:val="24"/>
          <w:szCs w:val="24"/>
        </w:rPr>
        <w:t xml:space="preserve"> </w:t>
      </w:r>
      <w:r w:rsidRPr="007C341E" w:rsidR="00337D53">
        <w:rPr>
          <w:rFonts w:ascii="Times New Roman" w:hAnsi="Times New Roman" w:cs="Times New Roman"/>
          <w:sz w:val="24"/>
          <w:szCs w:val="24"/>
        </w:rPr>
        <w:t xml:space="preserve">and </w:t>
      </w:r>
      <w:r w:rsidRPr="007C341E" w:rsidR="008E29AF">
        <w:rPr>
          <w:rFonts w:ascii="Times New Roman" w:hAnsi="Times New Roman" w:cs="Times New Roman"/>
          <w:sz w:val="24"/>
          <w:szCs w:val="24"/>
        </w:rPr>
        <w:t>2</w:t>
      </w:r>
      <w:r w:rsidRPr="007C341E" w:rsidR="00870143">
        <w:rPr>
          <w:rFonts w:ascii="Times New Roman" w:hAnsi="Times New Roman" w:cs="Times New Roman"/>
          <w:sz w:val="24"/>
          <w:szCs w:val="24"/>
        </w:rPr>
        <w:t>6</w:t>
      </w:r>
      <w:r w:rsidRPr="007C341E" w:rsidR="00ED4E28">
        <w:rPr>
          <w:rFonts w:ascii="Times New Roman" w:hAnsi="Times New Roman" w:cs="Times New Roman"/>
          <w:sz w:val="24"/>
          <w:szCs w:val="24"/>
        </w:rPr>
        <w:t>.)</w:t>
      </w:r>
      <w:r w:rsidR="00F87350">
        <w:rPr>
          <w:rFonts w:ascii="Times New Roman" w:hAnsi="Times New Roman" w:cs="Times New Roman"/>
          <w:sz w:val="24"/>
          <w:szCs w:val="24"/>
        </w:rPr>
        <w:t xml:space="preserve"> </w:t>
      </w:r>
      <w:r w:rsidR="00500769">
        <w:rPr>
          <w:rFonts w:ascii="Times New Roman" w:hAnsi="Times New Roman" w:cs="Times New Roman"/>
          <w:sz w:val="24"/>
          <w:szCs w:val="24"/>
        </w:rPr>
        <w:t>However, to ensure compliance</w:t>
      </w:r>
      <w:r w:rsidR="001D5B39">
        <w:rPr>
          <w:rFonts w:ascii="Times New Roman" w:hAnsi="Times New Roman" w:cs="Times New Roman"/>
          <w:sz w:val="24"/>
          <w:szCs w:val="24"/>
        </w:rPr>
        <w:t>,</w:t>
      </w:r>
      <w:r w:rsidR="00500769">
        <w:rPr>
          <w:rFonts w:ascii="Times New Roman" w:hAnsi="Times New Roman" w:cs="Times New Roman"/>
          <w:sz w:val="24"/>
          <w:szCs w:val="24"/>
        </w:rPr>
        <w:t xml:space="preserve"> t</w:t>
      </w:r>
      <w:r w:rsidR="00F54C05">
        <w:rPr>
          <w:rFonts w:ascii="Times New Roman" w:hAnsi="Times New Roman" w:cs="Times New Roman"/>
          <w:sz w:val="24"/>
          <w:szCs w:val="24"/>
        </w:rPr>
        <w:t>he SEA and LEA</w:t>
      </w:r>
      <w:r w:rsidR="00500769">
        <w:rPr>
          <w:rFonts w:ascii="Times New Roman" w:hAnsi="Times New Roman" w:cs="Times New Roman"/>
          <w:sz w:val="24"/>
          <w:szCs w:val="24"/>
        </w:rPr>
        <w:t xml:space="preserve"> should</w:t>
      </w:r>
      <w:r w:rsidR="00F54C05">
        <w:rPr>
          <w:rFonts w:ascii="Times New Roman" w:hAnsi="Times New Roman" w:cs="Times New Roman"/>
          <w:sz w:val="24"/>
          <w:szCs w:val="24"/>
        </w:rPr>
        <w:t xml:space="preserve"> </w:t>
      </w:r>
      <w:r w:rsidR="0017250E">
        <w:rPr>
          <w:rFonts w:ascii="Times New Roman" w:hAnsi="Times New Roman" w:cs="Times New Roman"/>
          <w:sz w:val="24"/>
          <w:szCs w:val="24"/>
        </w:rPr>
        <w:t>verify</w:t>
      </w:r>
      <w:r w:rsidR="00F54C05">
        <w:rPr>
          <w:rFonts w:ascii="Times New Roman" w:hAnsi="Times New Roman" w:cs="Times New Roman"/>
          <w:sz w:val="24"/>
          <w:szCs w:val="24"/>
        </w:rPr>
        <w:t xml:space="preserve"> whether it</w:t>
      </w:r>
      <w:r w:rsidR="00C0478F">
        <w:rPr>
          <w:rFonts w:ascii="Times New Roman" w:hAnsi="Times New Roman" w:cs="Times New Roman"/>
          <w:sz w:val="24"/>
          <w:szCs w:val="24"/>
        </w:rPr>
        <w:t xml:space="preserve"> </w:t>
      </w:r>
      <w:r w:rsidR="00D236BF">
        <w:rPr>
          <w:rFonts w:ascii="Times New Roman" w:hAnsi="Times New Roman" w:cs="Times New Roman"/>
          <w:sz w:val="24"/>
          <w:szCs w:val="24"/>
        </w:rPr>
        <w:t>w</w:t>
      </w:r>
      <w:r w:rsidR="00696866">
        <w:rPr>
          <w:rFonts w:ascii="Times New Roman" w:hAnsi="Times New Roman" w:cs="Times New Roman"/>
          <w:sz w:val="24"/>
          <w:szCs w:val="24"/>
        </w:rPr>
        <w:t>i</w:t>
      </w:r>
      <w:r w:rsidR="00D236BF">
        <w:rPr>
          <w:rFonts w:ascii="Times New Roman" w:hAnsi="Times New Roman" w:cs="Times New Roman"/>
          <w:sz w:val="24"/>
          <w:szCs w:val="24"/>
        </w:rPr>
        <w:t>ll</w:t>
      </w:r>
      <w:r w:rsidR="00F54C05">
        <w:rPr>
          <w:rFonts w:ascii="Times New Roman" w:hAnsi="Times New Roman" w:cs="Times New Roman"/>
          <w:sz w:val="24"/>
          <w:szCs w:val="24"/>
        </w:rPr>
        <w:t xml:space="preserve"> maintain equity prior to making final </w:t>
      </w:r>
      <w:r w:rsidR="001375D6">
        <w:rPr>
          <w:rFonts w:ascii="Times New Roman" w:hAnsi="Times New Roman" w:cs="Times New Roman"/>
          <w:sz w:val="24"/>
          <w:szCs w:val="24"/>
        </w:rPr>
        <w:t xml:space="preserve">State and local </w:t>
      </w:r>
      <w:r w:rsidR="00F54C05">
        <w:rPr>
          <w:rFonts w:ascii="Times New Roman" w:hAnsi="Times New Roman" w:cs="Times New Roman"/>
          <w:sz w:val="24"/>
          <w:szCs w:val="24"/>
        </w:rPr>
        <w:t>allocations to LEAs and schools, respectively,</w:t>
      </w:r>
      <w:r w:rsidR="007676CF">
        <w:rPr>
          <w:rFonts w:ascii="Times New Roman" w:hAnsi="Times New Roman" w:cs="Times New Roman"/>
          <w:sz w:val="24"/>
          <w:szCs w:val="24"/>
        </w:rPr>
        <w:t xml:space="preserve"> </w:t>
      </w:r>
      <w:r w:rsidR="00BF6099">
        <w:rPr>
          <w:rFonts w:ascii="Times New Roman" w:hAnsi="Times New Roman" w:cs="Times New Roman"/>
          <w:sz w:val="24"/>
          <w:szCs w:val="24"/>
        </w:rPr>
        <w:t xml:space="preserve">so that </w:t>
      </w:r>
      <w:r w:rsidR="001B0F8D">
        <w:rPr>
          <w:rFonts w:ascii="Times New Roman" w:hAnsi="Times New Roman" w:cs="Times New Roman"/>
          <w:sz w:val="24"/>
          <w:szCs w:val="24"/>
        </w:rPr>
        <w:t>the SEA or LEA</w:t>
      </w:r>
      <w:r w:rsidRPr="007C341E" w:rsidR="00ED4E28">
        <w:rPr>
          <w:rFonts w:ascii="Times New Roman" w:hAnsi="Times New Roman" w:cs="Times New Roman"/>
          <w:sz w:val="24"/>
          <w:szCs w:val="24"/>
        </w:rPr>
        <w:t xml:space="preserve"> </w:t>
      </w:r>
      <w:r w:rsidR="00BF6099">
        <w:rPr>
          <w:rFonts w:ascii="Times New Roman" w:hAnsi="Times New Roman" w:cs="Times New Roman"/>
          <w:sz w:val="24"/>
          <w:szCs w:val="24"/>
        </w:rPr>
        <w:t xml:space="preserve">is able to modify its </w:t>
      </w:r>
      <w:r w:rsidR="001375D6">
        <w:rPr>
          <w:rFonts w:ascii="Times New Roman" w:hAnsi="Times New Roman" w:cs="Times New Roman"/>
          <w:sz w:val="24"/>
          <w:szCs w:val="24"/>
        </w:rPr>
        <w:t xml:space="preserve">State and local </w:t>
      </w:r>
      <w:r w:rsidR="00BF6099">
        <w:rPr>
          <w:rFonts w:ascii="Times New Roman" w:hAnsi="Times New Roman" w:cs="Times New Roman"/>
          <w:sz w:val="24"/>
          <w:szCs w:val="24"/>
        </w:rPr>
        <w:t>allocations to high-need and highest-poverty LEAs</w:t>
      </w:r>
      <w:r w:rsidR="00843A6D">
        <w:rPr>
          <w:rFonts w:ascii="Times New Roman" w:hAnsi="Times New Roman" w:cs="Times New Roman"/>
          <w:sz w:val="24"/>
          <w:szCs w:val="24"/>
        </w:rPr>
        <w:t xml:space="preserve"> and to high-poverty schools </w:t>
      </w:r>
      <w:r w:rsidR="00C0478F">
        <w:rPr>
          <w:rFonts w:ascii="Times New Roman" w:hAnsi="Times New Roman" w:cs="Times New Roman"/>
          <w:sz w:val="24"/>
          <w:szCs w:val="24"/>
        </w:rPr>
        <w:t>if equity is not achieved.</w:t>
      </w:r>
    </w:p>
    <w:p w:rsidR="006878BE" w:rsidP="00E648AB" w:rsidRDefault="006878BE" w14:paraId="27FF2713" w14:textId="77777777">
      <w:pPr>
        <w:pStyle w:val="ListParagraph"/>
        <w:autoSpaceDE w:val="0"/>
        <w:autoSpaceDN w:val="0"/>
        <w:adjustRightInd w:val="0"/>
        <w:rPr>
          <w:rFonts w:ascii="Times New Roman" w:hAnsi="Times New Roman" w:cs="Times New Roman"/>
          <w:sz w:val="24"/>
          <w:szCs w:val="24"/>
        </w:rPr>
      </w:pPr>
    </w:p>
    <w:p w:rsidR="00B96C09" w:rsidP="00B96C09" w:rsidRDefault="00B96C09" w14:paraId="5F456131" w14:textId="28226ED5">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With the passage of the American Rescue Plan in March, we recognize that some States may have already completed their appropriation process for FY 2022 before MOEquity provisions were enacted. The Department expects all SEAs to comply with MOEquity requirements and will work with States to provide technical assistance and address any unique needs during this initial implementation period. It is important to emphasize that no State should delay awarding and allocating ARP ESSER funds to its LEAs until local MOEquity data are available for high-poverty schools. To the contrary, ARP ESSER </w:t>
      </w:r>
      <w:r>
        <w:rPr>
          <w:rFonts w:ascii="Times New Roman" w:hAnsi="Times New Roman" w:cs="Times New Roman"/>
          <w:sz w:val="24"/>
          <w:szCs w:val="24"/>
        </w:rPr>
        <w:lastRenderedPageBreak/>
        <w:t xml:space="preserve">funds should be allocated to LEAs expeditiously as their availability is essential to the broader goal of advancing educational equity.  </w:t>
      </w:r>
      <w:r w:rsidRPr="007C341E">
        <w:rPr>
          <w:rFonts w:ascii="Times New Roman" w:hAnsi="Times New Roman" w:cs="Times New Roman"/>
          <w:sz w:val="24"/>
          <w:szCs w:val="24"/>
        </w:rPr>
        <w:t xml:space="preserve">  </w:t>
      </w:r>
    </w:p>
    <w:p w:rsidRPr="004F5D38" w:rsidR="006A0355" w:rsidP="004F5D38" w:rsidRDefault="001E0E74" w14:paraId="43A71A47" w14:textId="1F42640F">
      <w:pPr>
        <w:pStyle w:val="ListParagraph"/>
        <w:autoSpaceDE w:val="0"/>
        <w:autoSpaceDN w:val="0"/>
        <w:adjustRightInd w:val="0"/>
        <w:rPr>
          <w:rFonts w:ascii="Times New Roman" w:hAnsi="Times New Roman"/>
          <w:b/>
          <w:sz w:val="24"/>
        </w:rPr>
      </w:pPr>
      <w:r w:rsidRPr="007C341E">
        <w:rPr>
          <w:rFonts w:ascii="Times New Roman" w:hAnsi="Times New Roman" w:cs="Times New Roman"/>
          <w:sz w:val="24"/>
          <w:szCs w:val="24"/>
        </w:rPr>
        <w:t xml:space="preserve">  </w:t>
      </w:r>
    </w:p>
    <w:p w:rsidRPr="00DD3482" w:rsidR="00D52DA9" w:rsidP="00DF351A" w:rsidRDefault="00A17F83" w14:paraId="08987DE4" w14:textId="0075F242">
      <w:pPr>
        <w:rPr>
          <w:rFonts w:ascii="Times New Roman" w:hAnsi="Times New Roman" w:cs="Times New Roman"/>
          <w:b/>
          <w:sz w:val="28"/>
          <w:szCs w:val="28"/>
        </w:rPr>
      </w:pPr>
      <w:r w:rsidRPr="00DD3482">
        <w:rPr>
          <w:rFonts w:ascii="Times New Roman" w:hAnsi="Times New Roman" w:cs="Times New Roman"/>
          <w:b/>
          <w:sz w:val="28"/>
          <w:szCs w:val="28"/>
          <w:u w:val="single"/>
        </w:rPr>
        <w:t xml:space="preserve">State </w:t>
      </w:r>
      <w:r w:rsidR="00720CF4">
        <w:rPr>
          <w:rFonts w:ascii="Times New Roman" w:hAnsi="Times New Roman" w:cs="Times New Roman"/>
          <w:b/>
          <w:sz w:val="28"/>
          <w:szCs w:val="28"/>
          <w:u w:val="single"/>
        </w:rPr>
        <w:t xml:space="preserve">Maintenance of </w:t>
      </w:r>
      <w:r w:rsidRPr="00DD3482">
        <w:rPr>
          <w:rFonts w:ascii="Times New Roman" w:hAnsi="Times New Roman" w:cs="Times New Roman"/>
          <w:b/>
          <w:sz w:val="28"/>
          <w:szCs w:val="28"/>
          <w:u w:val="single"/>
        </w:rPr>
        <w:t>Eq</w:t>
      </w:r>
      <w:r w:rsidRPr="00DD3482" w:rsidR="009169B7">
        <w:rPr>
          <w:rFonts w:ascii="Times New Roman" w:hAnsi="Times New Roman" w:cs="Times New Roman"/>
          <w:b/>
          <w:sz w:val="28"/>
          <w:szCs w:val="28"/>
          <w:u w:val="single"/>
        </w:rPr>
        <w:t>uity</w:t>
      </w:r>
    </w:p>
    <w:p w:rsidRPr="007C341E" w:rsidR="00D52DA9" w:rsidP="00DF351A" w:rsidRDefault="00D52DA9" w14:paraId="0915F5FE" w14:textId="77777777">
      <w:pPr>
        <w:pStyle w:val="ListParagraph"/>
        <w:rPr>
          <w:rFonts w:ascii="Times New Roman" w:hAnsi="Times New Roman" w:cs="Times New Roman"/>
          <w:b/>
          <w:sz w:val="24"/>
          <w:szCs w:val="24"/>
        </w:rPr>
      </w:pPr>
    </w:p>
    <w:p w:rsidRPr="007C341E" w:rsidR="00532DB1" w:rsidP="00203E48" w:rsidRDefault="00AE6230" w14:paraId="36AAFE35" w14:textId="5E27407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are the </w:t>
      </w:r>
      <w:r w:rsidRPr="007C341E" w:rsidR="001D7BF6">
        <w:rPr>
          <w:rFonts w:ascii="Times New Roman" w:hAnsi="Times New Roman" w:cs="Times New Roman"/>
          <w:b/>
          <w:sz w:val="24"/>
          <w:szCs w:val="24"/>
        </w:rPr>
        <w:t xml:space="preserve">State level </w:t>
      </w:r>
      <w:r w:rsidRPr="007C341E">
        <w:rPr>
          <w:rFonts w:ascii="Times New Roman" w:hAnsi="Times New Roman" w:cs="Times New Roman"/>
          <w:b/>
          <w:sz w:val="24"/>
          <w:szCs w:val="24"/>
        </w:rPr>
        <w:t>MOEq</w:t>
      </w:r>
      <w:r w:rsidRPr="007C341E" w:rsidR="00C16031">
        <w:rPr>
          <w:rFonts w:ascii="Times New Roman" w:hAnsi="Times New Roman" w:cs="Times New Roman"/>
          <w:b/>
          <w:sz w:val="24"/>
          <w:szCs w:val="24"/>
        </w:rPr>
        <w:t>uity</w:t>
      </w:r>
      <w:r w:rsidRPr="007C341E">
        <w:rPr>
          <w:rFonts w:ascii="Times New Roman" w:hAnsi="Times New Roman" w:cs="Times New Roman"/>
          <w:b/>
          <w:sz w:val="24"/>
          <w:szCs w:val="24"/>
        </w:rPr>
        <w:t xml:space="preserve"> requirements?</w:t>
      </w:r>
    </w:p>
    <w:p w:rsidRPr="007C341E" w:rsidR="00B577F2" w:rsidP="00B577F2" w:rsidRDefault="00B577F2" w14:paraId="13F0F432" w14:textId="77777777">
      <w:pPr>
        <w:pStyle w:val="ListParagraph"/>
        <w:rPr>
          <w:rFonts w:ascii="Times New Roman" w:hAnsi="Times New Roman" w:cs="Times New Roman"/>
          <w:b/>
          <w:sz w:val="24"/>
          <w:szCs w:val="24"/>
        </w:rPr>
      </w:pPr>
    </w:p>
    <w:p w:rsidRPr="007C341E" w:rsidR="00AA6835" w:rsidP="00933DFF" w:rsidRDefault="001D7BF6" w14:paraId="492D0C38" w14:textId="0EC27E82">
      <w:pPr>
        <w:ind w:left="810"/>
        <w:rPr>
          <w:rFonts w:ascii="Times New Roman" w:hAnsi="Times New Roman" w:cs="Times New Roman"/>
          <w:sz w:val="24"/>
          <w:szCs w:val="24"/>
        </w:rPr>
      </w:pPr>
      <w:r w:rsidRPr="007C341E">
        <w:rPr>
          <w:rFonts w:ascii="Times New Roman" w:hAnsi="Times New Roman" w:cs="Times New Roman"/>
          <w:sz w:val="24"/>
          <w:szCs w:val="24"/>
        </w:rPr>
        <w:t>E</w:t>
      </w:r>
      <w:r w:rsidRPr="007C341E" w:rsidR="004015FF">
        <w:rPr>
          <w:rFonts w:ascii="Times New Roman" w:hAnsi="Times New Roman" w:cs="Times New Roman"/>
          <w:sz w:val="24"/>
          <w:szCs w:val="24"/>
        </w:rPr>
        <w:t>ach S</w:t>
      </w:r>
      <w:r w:rsidRPr="007C341E" w:rsidR="00C11804">
        <w:rPr>
          <w:rFonts w:ascii="Times New Roman" w:hAnsi="Times New Roman" w:cs="Times New Roman"/>
          <w:sz w:val="24"/>
          <w:szCs w:val="24"/>
        </w:rPr>
        <w:t>EA</w:t>
      </w:r>
      <w:r w:rsidRPr="007C341E" w:rsidR="004015FF">
        <w:rPr>
          <w:rFonts w:ascii="Times New Roman" w:hAnsi="Times New Roman" w:cs="Times New Roman"/>
          <w:sz w:val="24"/>
          <w:szCs w:val="24"/>
        </w:rPr>
        <w:t xml:space="preserve"> must </w:t>
      </w:r>
      <w:r w:rsidRPr="007C341E">
        <w:rPr>
          <w:rFonts w:ascii="Times New Roman" w:hAnsi="Times New Roman" w:cs="Times New Roman"/>
          <w:sz w:val="24"/>
          <w:szCs w:val="24"/>
        </w:rPr>
        <w:t xml:space="preserve">separately </w:t>
      </w:r>
      <w:r w:rsidRPr="007C341E" w:rsidR="004015FF">
        <w:rPr>
          <w:rFonts w:ascii="Times New Roman" w:hAnsi="Times New Roman" w:cs="Times New Roman"/>
          <w:sz w:val="24"/>
          <w:szCs w:val="24"/>
        </w:rPr>
        <w:t xml:space="preserve">maintain </w:t>
      </w:r>
      <w:r w:rsidRPr="007C341E" w:rsidR="002F086E">
        <w:rPr>
          <w:rFonts w:ascii="Times New Roman" w:hAnsi="Times New Roman" w:cs="Times New Roman"/>
          <w:sz w:val="24"/>
          <w:szCs w:val="24"/>
        </w:rPr>
        <w:t>fiscal</w:t>
      </w:r>
      <w:r w:rsidRPr="007C341E" w:rsidR="004015FF">
        <w:rPr>
          <w:rFonts w:ascii="Times New Roman" w:hAnsi="Times New Roman" w:cs="Times New Roman"/>
          <w:sz w:val="24"/>
          <w:szCs w:val="24"/>
        </w:rPr>
        <w:t xml:space="preserve"> equity </w:t>
      </w:r>
      <w:r w:rsidRPr="007C341E" w:rsidR="00436656">
        <w:rPr>
          <w:rFonts w:ascii="Times New Roman" w:hAnsi="Times New Roman" w:cs="Times New Roman"/>
          <w:sz w:val="24"/>
          <w:szCs w:val="24"/>
        </w:rPr>
        <w:t>for high</w:t>
      </w:r>
      <w:r w:rsidRPr="007C341E" w:rsidR="00EB7F23">
        <w:rPr>
          <w:rFonts w:ascii="Times New Roman" w:hAnsi="Times New Roman" w:cs="Times New Roman"/>
          <w:sz w:val="24"/>
          <w:szCs w:val="24"/>
        </w:rPr>
        <w:t>-need LEAs and high</w:t>
      </w:r>
      <w:r w:rsidRPr="007C341E" w:rsidR="002730A4">
        <w:rPr>
          <w:rFonts w:ascii="Times New Roman" w:hAnsi="Times New Roman" w:cs="Times New Roman"/>
          <w:sz w:val="24"/>
          <w:szCs w:val="24"/>
        </w:rPr>
        <w:t>est</w:t>
      </w:r>
      <w:r w:rsidRPr="007C341E" w:rsidR="00ED2B69">
        <w:rPr>
          <w:rFonts w:ascii="Times New Roman" w:hAnsi="Times New Roman" w:cs="Times New Roman"/>
          <w:sz w:val="24"/>
          <w:szCs w:val="24"/>
        </w:rPr>
        <w:t>-</w:t>
      </w:r>
      <w:r w:rsidRPr="007C341E" w:rsidR="002730A4">
        <w:rPr>
          <w:rFonts w:ascii="Times New Roman" w:hAnsi="Times New Roman" w:cs="Times New Roman"/>
          <w:sz w:val="24"/>
          <w:szCs w:val="24"/>
        </w:rPr>
        <w:t>poverty LEAs</w:t>
      </w:r>
      <w:r w:rsidRPr="007C341E" w:rsidR="00C75D23">
        <w:rPr>
          <w:rFonts w:ascii="Times New Roman" w:hAnsi="Times New Roman" w:cs="Times New Roman"/>
          <w:sz w:val="24"/>
          <w:szCs w:val="24"/>
        </w:rPr>
        <w:t xml:space="preserve"> as a condition of receiving ARP ESSER funds</w:t>
      </w:r>
      <w:r w:rsidRPr="007C341E" w:rsidR="002730A4">
        <w:rPr>
          <w:rFonts w:ascii="Times New Roman" w:hAnsi="Times New Roman" w:cs="Times New Roman"/>
          <w:sz w:val="24"/>
          <w:szCs w:val="24"/>
        </w:rPr>
        <w:t xml:space="preserve">.  </w:t>
      </w:r>
    </w:p>
    <w:p w:rsidRPr="007C341E" w:rsidR="00AA6835" w:rsidP="00080288" w:rsidRDefault="00657DA0" w14:paraId="4613EDE6" w14:textId="368666F7">
      <w:pPr>
        <w:pStyle w:val="ListParagraph"/>
        <w:numPr>
          <w:ilvl w:val="0"/>
          <w:numId w:val="10"/>
        </w:numPr>
        <w:ind w:left="144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Under section 2004(b)(1)</w:t>
      </w:r>
      <w:r w:rsidR="009222FE">
        <w:rPr>
          <w:rFonts w:ascii="Times New Roman" w:hAnsi="Times New Roman" w:eastAsia="Times New Roman" w:cs="Times New Roman"/>
          <w:sz w:val="24"/>
          <w:szCs w:val="24"/>
        </w:rPr>
        <w:t xml:space="preserve"> of the ARP Act</w:t>
      </w:r>
      <w:r w:rsidRPr="007C341E">
        <w:rPr>
          <w:rFonts w:ascii="Times New Roman" w:hAnsi="Times New Roman" w:eastAsia="Times New Roman" w:cs="Times New Roman"/>
          <w:sz w:val="24"/>
          <w:szCs w:val="24"/>
        </w:rPr>
        <w:t xml:space="preserve">, for </w:t>
      </w:r>
      <w:r w:rsidRPr="007C341E" w:rsidR="000D7A54">
        <w:rPr>
          <w:rFonts w:ascii="Times New Roman" w:hAnsi="Times New Roman" w:eastAsia="Times New Roman" w:cs="Times New Roman"/>
          <w:sz w:val="24"/>
          <w:szCs w:val="24"/>
        </w:rPr>
        <w:t>any</w:t>
      </w:r>
      <w:r w:rsidRPr="007C341E">
        <w:rPr>
          <w:rFonts w:ascii="Times New Roman" w:hAnsi="Times New Roman" w:eastAsia="Times New Roman" w:cs="Times New Roman"/>
          <w:sz w:val="24"/>
          <w:szCs w:val="24"/>
        </w:rPr>
        <w:t xml:space="preserve"> LEA identified by the SEA as a </w:t>
      </w:r>
      <w:r w:rsidRPr="007C341E" w:rsidR="00E3604F">
        <w:rPr>
          <w:rFonts w:ascii="Times New Roman" w:hAnsi="Times New Roman" w:eastAsia="Times New Roman" w:cs="Times New Roman"/>
          <w:sz w:val="24"/>
          <w:szCs w:val="24"/>
        </w:rPr>
        <w:t>“</w:t>
      </w:r>
      <w:r w:rsidRPr="007C341E" w:rsidR="0005557D">
        <w:rPr>
          <w:rFonts w:ascii="Times New Roman" w:hAnsi="Times New Roman" w:eastAsia="Times New Roman" w:cs="Times New Roman"/>
          <w:sz w:val="24"/>
          <w:szCs w:val="24"/>
        </w:rPr>
        <w:t>high-need</w:t>
      </w:r>
      <w:r w:rsidRPr="007C341E">
        <w:rPr>
          <w:rFonts w:ascii="Times New Roman" w:hAnsi="Times New Roman" w:eastAsia="Times New Roman" w:cs="Times New Roman"/>
          <w:sz w:val="24"/>
          <w:szCs w:val="24"/>
        </w:rPr>
        <w:t xml:space="preserve"> LEA,</w:t>
      </w:r>
      <w:r w:rsidRPr="007C341E" w:rsidR="00E3604F">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the S</w:t>
      </w:r>
      <w:r w:rsidRPr="007C341E" w:rsidR="00FA1A94">
        <w:rPr>
          <w:rFonts w:ascii="Times New Roman" w:hAnsi="Times New Roman" w:eastAsia="Times New Roman" w:cs="Times New Roman"/>
          <w:sz w:val="24"/>
          <w:szCs w:val="24"/>
        </w:rPr>
        <w:t>E</w:t>
      </w:r>
      <w:r w:rsidRPr="007C341E" w:rsidR="0037366E">
        <w:rPr>
          <w:rFonts w:ascii="Times New Roman" w:hAnsi="Times New Roman" w:eastAsia="Times New Roman" w:cs="Times New Roman"/>
          <w:sz w:val="24"/>
          <w:szCs w:val="24"/>
        </w:rPr>
        <w:t>A</w:t>
      </w:r>
      <w:r w:rsidRPr="007C341E">
        <w:rPr>
          <w:rFonts w:ascii="Times New Roman" w:hAnsi="Times New Roman" w:eastAsia="Times New Roman" w:cs="Times New Roman"/>
          <w:sz w:val="24"/>
          <w:szCs w:val="24"/>
        </w:rPr>
        <w:t xml:space="preserve"> m</w:t>
      </w:r>
      <w:r w:rsidRPr="007C341E" w:rsidR="004C012B">
        <w:rPr>
          <w:rFonts w:ascii="Times New Roman" w:hAnsi="Times New Roman" w:eastAsia="Times New Roman" w:cs="Times New Roman"/>
          <w:sz w:val="24"/>
          <w:szCs w:val="24"/>
        </w:rPr>
        <w:t>ay</w:t>
      </w:r>
      <w:r w:rsidRPr="007C341E">
        <w:rPr>
          <w:rFonts w:ascii="Times New Roman" w:hAnsi="Times New Roman" w:eastAsia="Times New Roman" w:cs="Times New Roman"/>
          <w:sz w:val="24"/>
          <w:szCs w:val="24"/>
        </w:rPr>
        <w:t xml:space="preserve"> not</w:t>
      </w:r>
      <w:r w:rsidRPr="007C341E" w:rsidR="00F77477">
        <w:rPr>
          <w:rFonts w:ascii="Times New Roman" w:hAnsi="Times New Roman" w:eastAsia="Times New Roman" w:cs="Times New Roman"/>
          <w:sz w:val="24"/>
          <w:szCs w:val="24"/>
        </w:rPr>
        <w:t>, in FY 2022 or 2023</w:t>
      </w:r>
      <w:r w:rsidRPr="007C341E" w:rsidR="00427BEA">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reduce</w:t>
      </w:r>
      <w:r w:rsidRPr="007C341E" w:rsidR="00746D83">
        <w:rPr>
          <w:rFonts w:ascii="Times New Roman" w:hAnsi="Times New Roman" w:eastAsia="Times New Roman" w:cs="Times New Roman"/>
          <w:sz w:val="24"/>
          <w:szCs w:val="24"/>
        </w:rPr>
        <w:t xml:space="preserve"> State</w:t>
      </w:r>
      <w:r w:rsidRPr="007C341E">
        <w:rPr>
          <w:rFonts w:ascii="Times New Roman" w:hAnsi="Times New Roman" w:eastAsia="Times New Roman" w:cs="Times New Roman"/>
          <w:sz w:val="24"/>
          <w:szCs w:val="24"/>
        </w:rPr>
        <w:t xml:space="preserve"> funding</w:t>
      </w:r>
      <w:r w:rsidRPr="007C341E" w:rsidR="00FB19B1">
        <w:rPr>
          <w:rFonts w:ascii="Times New Roman" w:hAnsi="Times New Roman" w:eastAsia="Times New Roman" w:cs="Times New Roman"/>
          <w:sz w:val="24"/>
          <w:szCs w:val="24"/>
        </w:rPr>
        <w:t>, calculated on a per-pupil basis,</w:t>
      </w:r>
      <w:r w:rsidRPr="007C341E">
        <w:rPr>
          <w:rFonts w:ascii="Times New Roman" w:hAnsi="Times New Roman" w:eastAsia="Times New Roman" w:cs="Times New Roman"/>
          <w:sz w:val="24"/>
          <w:szCs w:val="24"/>
        </w:rPr>
        <w:t xml:space="preserve"> </w:t>
      </w:r>
      <w:r w:rsidRPr="007C341E" w:rsidR="00E27278">
        <w:rPr>
          <w:rFonts w:ascii="Times New Roman" w:hAnsi="Times New Roman" w:eastAsia="Times New Roman" w:cs="Times New Roman"/>
          <w:sz w:val="24"/>
          <w:szCs w:val="24"/>
        </w:rPr>
        <w:t xml:space="preserve">by an amount that exceeds </w:t>
      </w:r>
      <w:r w:rsidRPr="007C341E">
        <w:rPr>
          <w:rFonts w:ascii="Times New Roman" w:hAnsi="Times New Roman" w:eastAsia="Times New Roman" w:cs="Times New Roman"/>
          <w:sz w:val="24"/>
          <w:szCs w:val="24"/>
        </w:rPr>
        <w:t>the overall per-pupil reduction in State funds</w:t>
      </w:r>
      <w:r w:rsidRPr="007C341E" w:rsidR="007F2BA0">
        <w:rPr>
          <w:rFonts w:ascii="Times New Roman" w:hAnsi="Times New Roman" w:eastAsia="Times New Roman" w:cs="Times New Roman"/>
          <w:sz w:val="24"/>
          <w:szCs w:val="24"/>
        </w:rPr>
        <w:t>, if any,</w:t>
      </w:r>
      <w:r w:rsidRPr="007C341E">
        <w:rPr>
          <w:rFonts w:ascii="Times New Roman" w:hAnsi="Times New Roman" w:eastAsia="Times New Roman" w:cs="Times New Roman"/>
          <w:sz w:val="24"/>
          <w:szCs w:val="24"/>
        </w:rPr>
        <w:t xml:space="preserve"> </w:t>
      </w:r>
      <w:r w:rsidRPr="007C341E" w:rsidR="0064723D">
        <w:rPr>
          <w:rFonts w:ascii="Times New Roman" w:hAnsi="Times New Roman" w:eastAsia="Times New Roman" w:cs="Times New Roman"/>
          <w:sz w:val="24"/>
          <w:szCs w:val="24"/>
        </w:rPr>
        <w:t>across all LEAs in the State</w:t>
      </w:r>
      <w:r w:rsidRPr="007C341E" w:rsidR="00A749A9">
        <w:rPr>
          <w:rFonts w:ascii="Times New Roman" w:hAnsi="Times New Roman" w:eastAsia="Times New Roman" w:cs="Times New Roman"/>
          <w:sz w:val="24"/>
          <w:szCs w:val="24"/>
        </w:rPr>
        <w:t xml:space="preserve"> for such fiscal year</w:t>
      </w:r>
      <w:r w:rsidRPr="007C341E">
        <w:rPr>
          <w:rFonts w:ascii="Times New Roman" w:hAnsi="Times New Roman" w:eastAsia="Times New Roman" w:cs="Times New Roman"/>
          <w:sz w:val="24"/>
          <w:szCs w:val="24"/>
        </w:rPr>
        <w:t xml:space="preserve">. </w:t>
      </w:r>
    </w:p>
    <w:p w:rsidRPr="007C341E" w:rsidR="00AA6835" w:rsidP="00080288" w:rsidRDefault="008A57B6" w14:paraId="0E3B8A06" w14:textId="57AB3F35">
      <w:pPr>
        <w:pStyle w:val="ListParagraph"/>
        <w:numPr>
          <w:ilvl w:val="0"/>
          <w:numId w:val="10"/>
        </w:numPr>
        <w:ind w:left="1440"/>
        <w:rPr>
          <w:rFonts w:ascii="Times New Roman" w:hAnsi="Times New Roman" w:eastAsia="Times New Roman" w:cs="Times New Roman"/>
          <w:sz w:val="24"/>
          <w:szCs w:val="24"/>
        </w:rPr>
      </w:pPr>
      <w:r w:rsidRPr="007C341E">
        <w:rPr>
          <w:rFonts w:ascii="Times New Roman" w:hAnsi="Times New Roman" w:cs="Times New Roman"/>
          <w:sz w:val="24"/>
          <w:szCs w:val="24"/>
        </w:rPr>
        <w:t>Under section 2004(b)(</w:t>
      </w:r>
      <w:r w:rsidRPr="007C341E" w:rsidR="007A4608">
        <w:rPr>
          <w:rFonts w:ascii="Times New Roman" w:hAnsi="Times New Roman" w:cs="Times New Roman"/>
          <w:sz w:val="24"/>
          <w:szCs w:val="24"/>
        </w:rPr>
        <w:t>2</w:t>
      </w:r>
      <w:r w:rsidRPr="007C341E">
        <w:rPr>
          <w:rFonts w:ascii="Times New Roman" w:hAnsi="Times New Roman" w:cs="Times New Roman"/>
          <w:sz w:val="24"/>
          <w:szCs w:val="24"/>
        </w:rPr>
        <w:t>)</w:t>
      </w:r>
      <w:r w:rsidR="009222FE">
        <w:rPr>
          <w:rFonts w:ascii="Times New Roman" w:hAnsi="Times New Roman" w:cs="Times New Roman"/>
          <w:sz w:val="24"/>
          <w:szCs w:val="24"/>
        </w:rPr>
        <w:t xml:space="preserve"> of the ARP Act</w:t>
      </w:r>
      <w:r w:rsidRPr="007C341E">
        <w:rPr>
          <w:rFonts w:ascii="Times New Roman" w:hAnsi="Times New Roman" w:cs="Times New Roman"/>
          <w:sz w:val="24"/>
          <w:szCs w:val="24"/>
        </w:rPr>
        <w:t>, f</w:t>
      </w:r>
      <w:r w:rsidRPr="007C341E" w:rsidR="002730A4">
        <w:rPr>
          <w:rFonts w:ascii="Times New Roman" w:hAnsi="Times New Roman" w:cs="Times New Roman"/>
          <w:sz w:val="24"/>
          <w:szCs w:val="24"/>
        </w:rPr>
        <w:t xml:space="preserve">or </w:t>
      </w:r>
      <w:r w:rsidRPr="007C341E" w:rsidR="00893C67">
        <w:rPr>
          <w:rFonts w:ascii="Times New Roman" w:hAnsi="Times New Roman" w:cs="Times New Roman"/>
          <w:sz w:val="24"/>
          <w:szCs w:val="24"/>
        </w:rPr>
        <w:t>any</w:t>
      </w:r>
      <w:r w:rsidRPr="007C341E" w:rsidR="00B93003">
        <w:rPr>
          <w:rFonts w:ascii="Times New Roman" w:hAnsi="Times New Roman" w:cs="Times New Roman"/>
          <w:sz w:val="24"/>
          <w:szCs w:val="24"/>
        </w:rPr>
        <w:t xml:space="preserve"> </w:t>
      </w:r>
      <w:r w:rsidRPr="007C341E" w:rsidR="002730A4">
        <w:rPr>
          <w:rFonts w:ascii="Times New Roman" w:hAnsi="Times New Roman" w:cs="Times New Roman"/>
          <w:sz w:val="24"/>
          <w:szCs w:val="24"/>
        </w:rPr>
        <w:t>LEA identified</w:t>
      </w:r>
      <w:r w:rsidRPr="007C341E" w:rsidR="002562D0">
        <w:rPr>
          <w:rFonts w:ascii="Times New Roman" w:hAnsi="Times New Roman" w:cs="Times New Roman"/>
          <w:sz w:val="24"/>
          <w:szCs w:val="24"/>
        </w:rPr>
        <w:t xml:space="preserve"> by the SEA</w:t>
      </w:r>
      <w:r w:rsidRPr="007C341E" w:rsidR="002730A4">
        <w:rPr>
          <w:rFonts w:ascii="Times New Roman" w:hAnsi="Times New Roman" w:cs="Times New Roman"/>
          <w:sz w:val="24"/>
          <w:szCs w:val="24"/>
        </w:rPr>
        <w:t xml:space="preserve"> as </w:t>
      </w:r>
      <w:r w:rsidRPr="007C341E" w:rsidR="00DD4D8E">
        <w:rPr>
          <w:rFonts w:ascii="Times New Roman" w:hAnsi="Times New Roman" w:cs="Times New Roman"/>
          <w:sz w:val="24"/>
          <w:szCs w:val="24"/>
        </w:rPr>
        <w:t xml:space="preserve">a </w:t>
      </w:r>
      <w:r w:rsidRPr="007C341E" w:rsidR="00E3604F">
        <w:rPr>
          <w:rFonts w:ascii="Times New Roman" w:hAnsi="Times New Roman" w:cs="Times New Roman"/>
          <w:sz w:val="24"/>
          <w:szCs w:val="24"/>
        </w:rPr>
        <w:t>“</w:t>
      </w:r>
      <w:r w:rsidRPr="007C341E" w:rsidR="002730A4">
        <w:rPr>
          <w:rFonts w:ascii="Times New Roman" w:hAnsi="Times New Roman" w:cs="Times New Roman"/>
          <w:sz w:val="24"/>
          <w:szCs w:val="24"/>
        </w:rPr>
        <w:t>high</w:t>
      </w:r>
      <w:r w:rsidRPr="007C341E" w:rsidR="002B2AD1">
        <w:rPr>
          <w:rFonts w:ascii="Times New Roman" w:hAnsi="Times New Roman" w:cs="Times New Roman"/>
          <w:sz w:val="24"/>
          <w:szCs w:val="24"/>
        </w:rPr>
        <w:t>est</w:t>
      </w:r>
      <w:r w:rsidRPr="007C341E" w:rsidR="002730A4">
        <w:rPr>
          <w:rFonts w:ascii="Times New Roman" w:hAnsi="Times New Roman" w:cs="Times New Roman"/>
          <w:sz w:val="24"/>
          <w:szCs w:val="24"/>
        </w:rPr>
        <w:t>-</w:t>
      </w:r>
      <w:r w:rsidRPr="007C341E" w:rsidR="002B2AD1">
        <w:rPr>
          <w:rFonts w:ascii="Times New Roman" w:hAnsi="Times New Roman" w:cs="Times New Roman"/>
          <w:sz w:val="24"/>
          <w:szCs w:val="24"/>
        </w:rPr>
        <w:t>poverty</w:t>
      </w:r>
      <w:r w:rsidRPr="007C341E" w:rsidR="00DD4D8E">
        <w:rPr>
          <w:rFonts w:ascii="Times New Roman" w:hAnsi="Times New Roman" w:cs="Times New Roman"/>
          <w:sz w:val="24"/>
          <w:szCs w:val="24"/>
        </w:rPr>
        <w:t xml:space="preserve"> LEA</w:t>
      </w:r>
      <w:r w:rsidRPr="007C341E" w:rsidR="002730A4">
        <w:rPr>
          <w:rFonts w:ascii="Times New Roman" w:hAnsi="Times New Roman" w:cs="Times New Roman"/>
          <w:sz w:val="24"/>
          <w:szCs w:val="24"/>
        </w:rPr>
        <w:t>,</w:t>
      </w:r>
      <w:r w:rsidRPr="007C341E" w:rsidR="00E3604F">
        <w:rPr>
          <w:rFonts w:ascii="Times New Roman" w:hAnsi="Times New Roman" w:cs="Times New Roman"/>
          <w:sz w:val="24"/>
          <w:szCs w:val="24"/>
        </w:rPr>
        <w:t>”</w:t>
      </w:r>
      <w:r w:rsidRPr="007C341E" w:rsidR="002730A4">
        <w:rPr>
          <w:rFonts w:ascii="Times New Roman" w:hAnsi="Times New Roman" w:cs="Times New Roman"/>
          <w:sz w:val="24"/>
          <w:szCs w:val="24"/>
        </w:rPr>
        <w:t xml:space="preserve"> the S</w:t>
      </w:r>
      <w:r w:rsidRPr="007C341E" w:rsidR="000007E3">
        <w:rPr>
          <w:rFonts w:ascii="Times New Roman" w:hAnsi="Times New Roman" w:cs="Times New Roman"/>
          <w:sz w:val="24"/>
          <w:szCs w:val="24"/>
        </w:rPr>
        <w:t>EA</w:t>
      </w:r>
      <w:r w:rsidRPr="007C341E" w:rsidR="002730A4">
        <w:rPr>
          <w:rFonts w:ascii="Times New Roman" w:hAnsi="Times New Roman" w:cs="Times New Roman"/>
          <w:sz w:val="24"/>
          <w:szCs w:val="24"/>
        </w:rPr>
        <w:t xml:space="preserve"> m</w:t>
      </w:r>
      <w:r w:rsidRPr="007C341E" w:rsidR="00C323B4">
        <w:rPr>
          <w:rFonts w:ascii="Times New Roman" w:hAnsi="Times New Roman" w:cs="Times New Roman"/>
          <w:sz w:val="24"/>
          <w:szCs w:val="24"/>
        </w:rPr>
        <w:t>ay</w:t>
      </w:r>
      <w:r w:rsidRPr="007C341E" w:rsidR="002730A4">
        <w:rPr>
          <w:rFonts w:ascii="Times New Roman" w:hAnsi="Times New Roman" w:cs="Times New Roman"/>
          <w:sz w:val="24"/>
          <w:szCs w:val="24"/>
        </w:rPr>
        <w:t xml:space="preserve"> not</w:t>
      </w:r>
      <w:r w:rsidRPr="007C341E" w:rsidR="00364D36">
        <w:rPr>
          <w:rFonts w:ascii="Times New Roman" w:hAnsi="Times New Roman" w:cs="Times New Roman"/>
          <w:sz w:val="24"/>
          <w:szCs w:val="24"/>
        </w:rPr>
        <w:t xml:space="preserve">, </w:t>
      </w:r>
      <w:r w:rsidRPr="007C341E" w:rsidR="00364D36">
        <w:rPr>
          <w:rFonts w:ascii="Times New Roman" w:hAnsi="Times New Roman" w:eastAsia="Times New Roman" w:cs="Times New Roman"/>
          <w:sz w:val="24"/>
          <w:szCs w:val="24"/>
        </w:rPr>
        <w:t>in FY 2022 or 2023,</w:t>
      </w:r>
      <w:r w:rsidRPr="007C341E" w:rsidR="002730A4">
        <w:rPr>
          <w:rFonts w:ascii="Times New Roman" w:hAnsi="Times New Roman" w:cs="Times New Roman"/>
          <w:sz w:val="24"/>
          <w:szCs w:val="24"/>
        </w:rPr>
        <w:t xml:space="preserve"> </w:t>
      </w:r>
      <w:r w:rsidRPr="007C341E" w:rsidR="002730A4">
        <w:rPr>
          <w:rFonts w:ascii="Times New Roman" w:hAnsi="Times New Roman" w:eastAsia="Times New Roman" w:cs="Times New Roman"/>
          <w:sz w:val="24"/>
          <w:szCs w:val="24"/>
        </w:rPr>
        <w:t xml:space="preserve">reduce </w:t>
      </w:r>
      <w:r w:rsidRPr="007C341E" w:rsidR="00EF18A8">
        <w:rPr>
          <w:rFonts w:ascii="Times New Roman" w:hAnsi="Times New Roman" w:eastAsia="Times New Roman" w:cs="Times New Roman"/>
          <w:sz w:val="24"/>
          <w:szCs w:val="24"/>
        </w:rPr>
        <w:t>State</w:t>
      </w:r>
      <w:r w:rsidRPr="007C341E" w:rsidR="002730A4">
        <w:rPr>
          <w:rFonts w:ascii="Times New Roman" w:hAnsi="Times New Roman" w:eastAsia="Times New Roman" w:cs="Times New Roman"/>
          <w:sz w:val="24"/>
          <w:szCs w:val="24"/>
        </w:rPr>
        <w:t xml:space="preserve"> funding</w:t>
      </w:r>
      <w:r w:rsidRPr="007C341E" w:rsidR="00EF18A8">
        <w:rPr>
          <w:rFonts w:ascii="Times New Roman" w:hAnsi="Times New Roman" w:eastAsia="Times New Roman" w:cs="Times New Roman"/>
          <w:sz w:val="24"/>
          <w:szCs w:val="24"/>
        </w:rPr>
        <w:t>, calculated on a per-pupil basis,</w:t>
      </w:r>
      <w:r w:rsidRPr="007C341E" w:rsidR="002730A4">
        <w:rPr>
          <w:rFonts w:ascii="Times New Roman" w:hAnsi="Times New Roman" w:eastAsia="Times New Roman" w:cs="Times New Roman"/>
          <w:sz w:val="24"/>
          <w:szCs w:val="24"/>
        </w:rPr>
        <w:t xml:space="preserve"> </w:t>
      </w:r>
      <w:r w:rsidRPr="007C341E" w:rsidR="00E85675">
        <w:rPr>
          <w:rFonts w:ascii="Times New Roman" w:hAnsi="Times New Roman" w:eastAsia="Times New Roman" w:cs="Times New Roman"/>
          <w:sz w:val="24"/>
          <w:szCs w:val="24"/>
        </w:rPr>
        <w:t>below</w:t>
      </w:r>
      <w:r w:rsidRPr="007C341E" w:rsidR="00DD4D8E">
        <w:rPr>
          <w:rFonts w:ascii="Times New Roman" w:hAnsi="Times New Roman" w:eastAsia="Times New Roman" w:cs="Times New Roman"/>
          <w:sz w:val="24"/>
          <w:szCs w:val="24"/>
        </w:rPr>
        <w:t xml:space="preserve"> </w:t>
      </w:r>
      <w:r w:rsidRPr="007C341E" w:rsidR="002730A4">
        <w:rPr>
          <w:rFonts w:ascii="Times New Roman" w:hAnsi="Times New Roman" w:eastAsia="Times New Roman" w:cs="Times New Roman"/>
          <w:sz w:val="24"/>
          <w:szCs w:val="24"/>
        </w:rPr>
        <w:t>the amount the S</w:t>
      </w:r>
      <w:r w:rsidRPr="007C341E" w:rsidR="00224734">
        <w:rPr>
          <w:rFonts w:ascii="Times New Roman" w:hAnsi="Times New Roman" w:eastAsia="Times New Roman" w:cs="Times New Roman"/>
          <w:sz w:val="24"/>
          <w:szCs w:val="24"/>
        </w:rPr>
        <w:t>EA</w:t>
      </w:r>
      <w:r w:rsidRPr="007C341E" w:rsidR="002730A4">
        <w:rPr>
          <w:rFonts w:ascii="Times New Roman" w:hAnsi="Times New Roman" w:eastAsia="Times New Roman" w:cs="Times New Roman"/>
          <w:sz w:val="24"/>
          <w:szCs w:val="24"/>
        </w:rPr>
        <w:t xml:space="preserve"> </w:t>
      </w:r>
      <w:r w:rsidRPr="007C341E" w:rsidR="00D44B2A">
        <w:rPr>
          <w:rFonts w:ascii="Times New Roman" w:hAnsi="Times New Roman" w:eastAsia="Times New Roman" w:cs="Times New Roman"/>
          <w:sz w:val="24"/>
          <w:szCs w:val="24"/>
        </w:rPr>
        <w:t xml:space="preserve">provided </w:t>
      </w:r>
      <w:r w:rsidRPr="007C341E" w:rsidR="002730A4">
        <w:rPr>
          <w:rFonts w:ascii="Times New Roman" w:hAnsi="Times New Roman" w:eastAsia="Times New Roman" w:cs="Times New Roman"/>
          <w:sz w:val="24"/>
          <w:szCs w:val="24"/>
        </w:rPr>
        <w:t>per</w:t>
      </w:r>
      <w:r w:rsidRPr="007C341E" w:rsidR="000D1BBE">
        <w:rPr>
          <w:rFonts w:ascii="Times New Roman" w:hAnsi="Times New Roman" w:eastAsia="Times New Roman" w:cs="Times New Roman"/>
          <w:sz w:val="24"/>
          <w:szCs w:val="24"/>
        </w:rPr>
        <w:t>-</w:t>
      </w:r>
      <w:r w:rsidRPr="007C341E" w:rsidR="002730A4">
        <w:rPr>
          <w:rFonts w:ascii="Times New Roman" w:hAnsi="Times New Roman" w:eastAsia="Times New Roman" w:cs="Times New Roman"/>
          <w:sz w:val="24"/>
          <w:szCs w:val="24"/>
        </w:rPr>
        <w:t xml:space="preserve">pupil </w:t>
      </w:r>
      <w:r w:rsidRPr="007C341E" w:rsidR="0082589B">
        <w:rPr>
          <w:rFonts w:ascii="Times New Roman" w:hAnsi="Times New Roman" w:eastAsia="Times New Roman" w:cs="Times New Roman"/>
          <w:sz w:val="24"/>
          <w:szCs w:val="24"/>
        </w:rPr>
        <w:t xml:space="preserve">to such LEA </w:t>
      </w:r>
      <w:r w:rsidRPr="007C341E" w:rsidR="002730A4">
        <w:rPr>
          <w:rFonts w:ascii="Times New Roman" w:hAnsi="Times New Roman" w:eastAsia="Times New Roman" w:cs="Times New Roman"/>
          <w:sz w:val="24"/>
          <w:szCs w:val="24"/>
        </w:rPr>
        <w:t>in FY 2019.</w:t>
      </w:r>
      <w:r w:rsidRPr="007C341E" w:rsidR="00DD4D8E">
        <w:rPr>
          <w:rFonts w:ascii="Times New Roman" w:hAnsi="Times New Roman" w:eastAsia="Times New Roman" w:cs="Times New Roman"/>
          <w:sz w:val="24"/>
          <w:szCs w:val="24"/>
        </w:rPr>
        <w:t xml:space="preserve">  </w:t>
      </w:r>
    </w:p>
    <w:p w:rsidRPr="007C341E" w:rsidR="00BE58BA" w:rsidP="00336866" w:rsidRDefault="00BE58BA" w14:paraId="5BB70751" w14:textId="77777777">
      <w:pPr>
        <w:ind w:left="810"/>
        <w:rPr>
          <w:rFonts w:ascii="Times New Roman" w:hAnsi="Times New Roman" w:eastAsia="Times New Roman" w:cs="Times New Roman"/>
          <w:sz w:val="24"/>
          <w:szCs w:val="24"/>
        </w:rPr>
      </w:pPr>
    </w:p>
    <w:p w:rsidRPr="007C341E" w:rsidR="002070A6" w:rsidP="00203E48" w:rsidRDefault="00ED21B5" w14:paraId="39FB59DA" w14:textId="7CA7EAC3">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is a high-need LEA?</w:t>
      </w:r>
    </w:p>
    <w:p w:rsidRPr="007C341E" w:rsidR="00336866" w:rsidP="00336866" w:rsidRDefault="00336866" w14:paraId="428F7A6B" w14:textId="77777777">
      <w:pPr>
        <w:pStyle w:val="ListParagraph"/>
        <w:rPr>
          <w:rFonts w:ascii="Times New Roman" w:hAnsi="Times New Roman" w:cs="Times New Roman"/>
          <w:sz w:val="24"/>
          <w:szCs w:val="24"/>
        </w:rPr>
      </w:pPr>
    </w:p>
    <w:p w:rsidRPr="007C341E" w:rsidR="000E4CCB" w:rsidP="00C84407" w:rsidRDefault="000B46AA" w14:paraId="09B108FF" w14:textId="2D6967A2">
      <w:pPr>
        <w:pStyle w:val="ListParagraph"/>
        <w:rPr>
          <w:rFonts w:ascii="Times New Roman" w:hAnsi="Times New Roman" w:cs="Times New Roman"/>
          <w:sz w:val="24"/>
          <w:szCs w:val="24"/>
        </w:rPr>
      </w:pPr>
      <w:r w:rsidRPr="007C341E">
        <w:rPr>
          <w:rFonts w:ascii="Times New Roman" w:hAnsi="Times New Roman" w:cs="Times New Roman"/>
          <w:sz w:val="24"/>
          <w:szCs w:val="24"/>
        </w:rPr>
        <w:t>Under s</w:t>
      </w:r>
      <w:r w:rsidRPr="007C341E" w:rsidR="008B3999">
        <w:rPr>
          <w:rFonts w:ascii="Times New Roman" w:hAnsi="Times New Roman" w:cs="Times New Roman"/>
          <w:sz w:val="24"/>
          <w:szCs w:val="24"/>
        </w:rPr>
        <w:t>ection 2004(</w:t>
      </w:r>
      <w:r w:rsidRPr="007C341E" w:rsidR="008D35D4">
        <w:rPr>
          <w:rFonts w:ascii="Times New Roman" w:hAnsi="Times New Roman" w:cs="Times New Roman"/>
          <w:sz w:val="24"/>
          <w:szCs w:val="24"/>
        </w:rPr>
        <w:t>d)(3)</w:t>
      </w:r>
      <w:r w:rsidR="009222FE">
        <w:rPr>
          <w:rFonts w:ascii="Times New Roman" w:hAnsi="Times New Roman" w:cs="Times New Roman"/>
          <w:sz w:val="24"/>
          <w:szCs w:val="24"/>
        </w:rPr>
        <w:t xml:space="preserve"> of the ARP Act</w:t>
      </w:r>
      <w:r w:rsidRPr="007C341E" w:rsidR="00B06A2B">
        <w:rPr>
          <w:rFonts w:ascii="Times New Roman" w:hAnsi="Times New Roman" w:cs="Times New Roman"/>
          <w:sz w:val="24"/>
          <w:szCs w:val="24"/>
        </w:rPr>
        <w:t xml:space="preserve">, </w:t>
      </w:r>
      <w:r w:rsidRPr="007C341E" w:rsidR="008D35D4">
        <w:rPr>
          <w:rFonts w:ascii="Times New Roman" w:hAnsi="Times New Roman" w:cs="Times New Roman"/>
          <w:sz w:val="24"/>
          <w:szCs w:val="24"/>
        </w:rPr>
        <w:t xml:space="preserve">a </w:t>
      </w:r>
      <w:r w:rsidRPr="007C341E" w:rsidR="007D03C2">
        <w:rPr>
          <w:rFonts w:ascii="Times New Roman" w:hAnsi="Times New Roman" w:cs="Times New Roman"/>
          <w:sz w:val="24"/>
          <w:szCs w:val="24"/>
        </w:rPr>
        <w:t>“</w:t>
      </w:r>
      <w:r w:rsidRPr="007C341E" w:rsidR="008D35D4">
        <w:rPr>
          <w:rFonts w:ascii="Times New Roman" w:hAnsi="Times New Roman" w:cs="Times New Roman"/>
          <w:sz w:val="24"/>
          <w:szCs w:val="24"/>
        </w:rPr>
        <w:t>high-need LEA</w:t>
      </w:r>
      <w:r w:rsidRPr="007C341E" w:rsidR="007D03C2">
        <w:rPr>
          <w:rFonts w:ascii="Times New Roman" w:hAnsi="Times New Roman" w:cs="Times New Roman"/>
          <w:sz w:val="24"/>
          <w:szCs w:val="24"/>
        </w:rPr>
        <w:t>”</w:t>
      </w:r>
      <w:r w:rsidRPr="007C341E" w:rsidR="003B5FC2">
        <w:rPr>
          <w:rFonts w:ascii="Times New Roman" w:hAnsi="Times New Roman" w:cs="Times New Roman"/>
          <w:sz w:val="24"/>
          <w:szCs w:val="24"/>
        </w:rPr>
        <w:t xml:space="preserve"> is an LEA</w:t>
      </w:r>
      <w:r w:rsidRPr="007C341E" w:rsidR="009A2616">
        <w:rPr>
          <w:rFonts w:ascii="Times New Roman" w:hAnsi="Times New Roman" w:cs="Times New Roman"/>
          <w:sz w:val="24"/>
          <w:szCs w:val="24"/>
        </w:rPr>
        <w:t xml:space="preserve"> </w:t>
      </w:r>
      <w:r w:rsidRPr="007C341E" w:rsidR="0C405B11">
        <w:rPr>
          <w:rFonts w:ascii="Times New Roman" w:hAnsi="Times New Roman" w:cs="Times New Roman"/>
          <w:sz w:val="24"/>
          <w:szCs w:val="24"/>
        </w:rPr>
        <w:t xml:space="preserve">that is </w:t>
      </w:r>
      <w:r w:rsidR="00281537">
        <w:rPr>
          <w:rFonts w:ascii="Times New Roman" w:hAnsi="Times New Roman" w:cs="Times New Roman"/>
          <w:sz w:val="24"/>
          <w:szCs w:val="24"/>
        </w:rPr>
        <w:t>one</w:t>
      </w:r>
      <w:r w:rsidRPr="007C341E" w:rsidR="005D07D2">
        <w:rPr>
          <w:rFonts w:ascii="Times New Roman" w:hAnsi="Times New Roman" w:cs="Times New Roman"/>
          <w:sz w:val="24"/>
          <w:szCs w:val="24"/>
        </w:rPr>
        <w:t xml:space="preserve"> </w:t>
      </w:r>
      <w:r w:rsidRPr="007C341E" w:rsidR="00D73A53">
        <w:rPr>
          <w:rFonts w:ascii="Times New Roman" w:hAnsi="Times New Roman" w:cs="Times New Roman"/>
          <w:sz w:val="24"/>
          <w:szCs w:val="24"/>
        </w:rPr>
        <w:t>of</w:t>
      </w:r>
      <w:r w:rsidR="00D73A53">
        <w:rPr>
          <w:rFonts w:ascii="Times New Roman" w:hAnsi="Times New Roman" w:cs="Times New Roman"/>
          <w:sz w:val="24"/>
          <w:szCs w:val="24"/>
        </w:rPr>
        <w:t xml:space="preserve"> the </w:t>
      </w:r>
      <w:r w:rsidRPr="007C341E" w:rsidR="005D07D2">
        <w:rPr>
          <w:rFonts w:ascii="Times New Roman" w:hAnsi="Times New Roman" w:cs="Times New Roman"/>
          <w:sz w:val="24"/>
          <w:szCs w:val="24"/>
        </w:rPr>
        <w:t xml:space="preserve">LEAs in the State </w:t>
      </w:r>
      <w:r w:rsidRPr="007C341E" w:rsidR="00641F46">
        <w:rPr>
          <w:rFonts w:ascii="Times New Roman" w:hAnsi="Times New Roman" w:cs="Times New Roman"/>
          <w:sz w:val="24"/>
          <w:szCs w:val="24"/>
        </w:rPr>
        <w:t>that</w:t>
      </w:r>
      <w:r w:rsidRPr="007C341E" w:rsidR="00FF187F">
        <w:rPr>
          <w:rFonts w:ascii="Times New Roman" w:hAnsi="Times New Roman" w:cs="Times New Roman"/>
          <w:sz w:val="24"/>
          <w:szCs w:val="24"/>
        </w:rPr>
        <w:t xml:space="preserve"> </w:t>
      </w:r>
      <w:r w:rsidRPr="007C341E" w:rsidR="000E4CCB">
        <w:rPr>
          <w:rFonts w:ascii="Times New Roman" w:hAnsi="Times New Roman" w:cs="Times New Roman"/>
          <w:sz w:val="24"/>
          <w:szCs w:val="24"/>
        </w:rPr>
        <w:t>–</w:t>
      </w:r>
    </w:p>
    <w:p w:rsidRPr="007C341E" w:rsidR="00350ADE" w:rsidP="00282049" w:rsidRDefault="00080288" w14:paraId="018281F2" w14:textId="18EEDB18">
      <w:pPr>
        <w:pStyle w:val="ListParagraph"/>
        <w:numPr>
          <w:ilvl w:val="0"/>
          <w:numId w:val="25"/>
        </w:numPr>
        <w:rPr>
          <w:rFonts w:ascii="Times New Roman" w:hAnsi="Times New Roman" w:cs="Times New Roman"/>
          <w:sz w:val="24"/>
          <w:szCs w:val="24"/>
        </w:rPr>
      </w:pPr>
      <w:r w:rsidRPr="007C341E">
        <w:rPr>
          <w:rFonts w:ascii="Times New Roman" w:hAnsi="Times New Roman" w:cs="Times New Roman"/>
          <w:sz w:val="24"/>
          <w:szCs w:val="24"/>
        </w:rPr>
        <w:t>I</w:t>
      </w:r>
      <w:r w:rsidRPr="007C341E" w:rsidR="00641F46">
        <w:rPr>
          <w:rFonts w:ascii="Times New Roman" w:hAnsi="Times New Roman" w:cs="Times New Roman"/>
          <w:sz w:val="24"/>
          <w:szCs w:val="24"/>
        </w:rPr>
        <w:t>n rank order, have</w:t>
      </w:r>
      <w:r w:rsidRPr="007C341E" w:rsidR="009A2616">
        <w:rPr>
          <w:rFonts w:ascii="Times New Roman" w:hAnsi="Times New Roman" w:cs="Times New Roman"/>
          <w:sz w:val="24"/>
          <w:szCs w:val="24"/>
        </w:rPr>
        <w:t xml:space="preserve"> the highest percentages of economically disadvantaged students in the State</w:t>
      </w:r>
      <w:r w:rsidRPr="007C341E" w:rsidDel="00EE798C" w:rsidR="00AA778E">
        <w:rPr>
          <w:rFonts w:ascii="Times New Roman" w:hAnsi="Times New Roman" w:cs="Times New Roman"/>
          <w:sz w:val="24"/>
          <w:szCs w:val="24"/>
        </w:rPr>
        <w:t xml:space="preserve"> </w:t>
      </w:r>
      <w:r w:rsidRPr="007C341E" w:rsidR="0031531A">
        <w:rPr>
          <w:rFonts w:ascii="Times New Roman" w:hAnsi="Times New Roman" w:cs="Times New Roman"/>
          <w:sz w:val="24"/>
          <w:szCs w:val="24"/>
        </w:rPr>
        <w:t xml:space="preserve">on the basis of </w:t>
      </w:r>
      <w:r w:rsidRPr="007C341E" w:rsidR="00C37918">
        <w:rPr>
          <w:rFonts w:ascii="Times New Roman" w:hAnsi="Times New Roman" w:cs="Times New Roman"/>
          <w:sz w:val="24"/>
          <w:szCs w:val="24"/>
        </w:rPr>
        <w:t xml:space="preserve">the </w:t>
      </w:r>
      <w:r w:rsidRPr="007C341E" w:rsidR="00767F07">
        <w:rPr>
          <w:rFonts w:ascii="Times New Roman" w:hAnsi="Times New Roman" w:cs="Times New Roman"/>
          <w:sz w:val="24"/>
          <w:szCs w:val="24"/>
        </w:rPr>
        <w:t xml:space="preserve">most recent satisfactory </w:t>
      </w:r>
      <w:r w:rsidRPr="007C341E" w:rsidR="007778D4">
        <w:rPr>
          <w:rFonts w:ascii="Times New Roman" w:hAnsi="Times New Roman" w:cs="Times New Roman"/>
          <w:sz w:val="24"/>
          <w:szCs w:val="24"/>
        </w:rPr>
        <w:t>data</w:t>
      </w:r>
      <w:r w:rsidRPr="007C341E" w:rsidR="00F63333">
        <w:rPr>
          <w:rFonts w:ascii="Times New Roman" w:hAnsi="Times New Roman" w:cs="Times New Roman"/>
          <w:sz w:val="24"/>
          <w:szCs w:val="24"/>
        </w:rPr>
        <w:t xml:space="preserve"> </w:t>
      </w:r>
      <w:r w:rsidRPr="007C341E" w:rsidR="00CD4736">
        <w:rPr>
          <w:rFonts w:ascii="Times New Roman" w:hAnsi="Times New Roman" w:cs="Times New Roman"/>
          <w:sz w:val="24"/>
          <w:szCs w:val="24"/>
        </w:rPr>
        <w:t xml:space="preserve">available from </w:t>
      </w:r>
      <w:r w:rsidRPr="007C341E" w:rsidDel="00D22383" w:rsidR="003B5EC7">
        <w:rPr>
          <w:rFonts w:ascii="Times New Roman" w:hAnsi="Times New Roman" w:cs="Times New Roman"/>
          <w:sz w:val="24"/>
          <w:szCs w:val="24"/>
        </w:rPr>
        <w:t xml:space="preserve">the U.S. </w:t>
      </w:r>
      <w:r w:rsidRPr="007C341E" w:rsidR="003B5EC7">
        <w:rPr>
          <w:rFonts w:ascii="Times New Roman" w:hAnsi="Times New Roman" w:cs="Times New Roman"/>
          <w:sz w:val="24"/>
          <w:szCs w:val="24"/>
        </w:rPr>
        <w:t>Department of Commerce</w:t>
      </w:r>
      <w:r w:rsidRPr="007C341E" w:rsidR="00D22383">
        <w:rPr>
          <w:rFonts w:ascii="Times New Roman" w:hAnsi="Times New Roman" w:cs="Times New Roman"/>
          <w:sz w:val="24"/>
          <w:szCs w:val="24"/>
        </w:rPr>
        <w:t xml:space="preserve"> (</w:t>
      </w:r>
      <w:r w:rsidRPr="007C341E" w:rsidR="009A3D52">
        <w:rPr>
          <w:rFonts w:ascii="Times New Roman" w:hAnsi="Times New Roman" w:cs="Times New Roman"/>
          <w:sz w:val="24"/>
          <w:szCs w:val="24"/>
        </w:rPr>
        <w:t xml:space="preserve">i.e., </w:t>
      </w:r>
      <w:r w:rsidRPr="007C341E" w:rsidR="00D22383">
        <w:rPr>
          <w:rFonts w:ascii="Times New Roman" w:hAnsi="Times New Roman" w:cs="Times New Roman"/>
          <w:sz w:val="24"/>
          <w:szCs w:val="24"/>
        </w:rPr>
        <w:t xml:space="preserve">Small Area Income </w:t>
      </w:r>
      <w:r w:rsidRPr="007C341E" w:rsidR="00224977">
        <w:rPr>
          <w:rFonts w:ascii="Times New Roman" w:hAnsi="Times New Roman" w:cs="Times New Roman"/>
          <w:sz w:val="24"/>
          <w:szCs w:val="24"/>
        </w:rPr>
        <w:t xml:space="preserve">and </w:t>
      </w:r>
      <w:r w:rsidRPr="007C341E" w:rsidR="00D22383">
        <w:rPr>
          <w:rFonts w:ascii="Times New Roman" w:hAnsi="Times New Roman" w:cs="Times New Roman"/>
          <w:sz w:val="24"/>
          <w:szCs w:val="24"/>
        </w:rPr>
        <w:t>Poverty Estimates (SAIPE) data</w:t>
      </w:r>
      <w:r w:rsidRPr="007C341E" w:rsidR="00151B1A">
        <w:rPr>
          <w:rFonts w:ascii="Times New Roman" w:hAnsi="Times New Roman" w:cs="Times New Roman"/>
          <w:sz w:val="24"/>
          <w:szCs w:val="24"/>
        </w:rPr>
        <w:t xml:space="preserve"> provided by the </w:t>
      </w:r>
      <w:r w:rsidRPr="007C341E" w:rsidR="000C3A2C">
        <w:rPr>
          <w:rFonts w:ascii="Times New Roman" w:hAnsi="Times New Roman" w:cs="Times New Roman"/>
          <w:sz w:val="24"/>
          <w:szCs w:val="24"/>
        </w:rPr>
        <w:t>U.S.</w:t>
      </w:r>
      <w:r w:rsidRPr="007C341E" w:rsidR="00151B1A">
        <w:rPr>
          <w:rFonts w:ascii="Times New Roman" w:hAnsi="Times New Roman" w:cs="Times New Roman"/>
          <w:sz w:val="24"/>
          <w:szCs w:val="24"/>
        </w:rPr>
        <w:t xml:space="preserve"> Census</w:t>
      </w:r>
      <w:r w:rsidRPr="007C341E" w:rsidR="000C3A2C">
        <w:rPr>
          <w:rFonts w:ascii="Times New Roman" w:hAnsi="Times New Roman" w:cs="Times New Roman"/>
          <w:sz w:val="24"/>
          <w:szCs w:val="24"/>
        </w:rPr>
        <w:t xml:space="preserve"> </w:t>
      </w:r>
      <w:r w:rsidRPr="007C341E" w:rsidR="00151B1A">
        <w:rPr>
          <w:rFonts w:ascii="Times New Roman" w:hAnsi="Times New Roman" w:cs="Times New Roman"/>
          <w:sz w:val="24"/>
          <w:szCs w:val="24"/>
        </w:rPr>
        <w:t>Bureau</w:t>
      </w:r>
      <w:r w:rsidRPr="007C341E" w:rsidR="00D22383">
        <w:rPr>
          <w:rFonts w:ascii="Times New Roman" w:hAnsi="Times New Roman" w:cs="Times New Roman"/>
          <w:sz w:val="24"/>
          <w:szCs w:val="24"/>
        </w:rPr>
        <w:t>)</w:t>
      </w:r>
      <w:r w:rsidRPr="007C341E" w:rsidR="000E4CCB">
        <w:rPr>
          <w:rFonts w:ascii="Times New Roman" w:hAnsi="Times New Roman" w:cs="Times New Roman"/>
          <w:sz w:val="24"/>
          <w:szCs w:val="24"/>
        </w:rPr>
        <w:t>; and</w:t>
      </w:r>
    </w:p>
    <w:p w:rsidR="00797339" w:rsidP="00282049" w:rsidRDefault="00080288" w14:paraId="0DC24E54" w14:textId="1E57E935">
      <w:pPr>
        <w:pStyle w:val="ListParagraph"/>
        <w:numPr>
          <w:ilvl w:val="0"/>
          <w:numId w:val="25"/>
        </w:numPr>
        <w:rPr>
          <w:rFonts w:ascii="Times New Roman" w:hAnsi="Times New Roman" w:cs="Times New Roman"/>
          <w:sz w:val="24"/>
          <w:szCs w:val="24"/>
        </w:rPr>
      </w:pPr>
      <w:r w:rsidRPr="007C341E">
        <w:rPr>
          <w:rFonts w:ascii="Times New Roman" w:hAnsi="Times New Roman" w:cs="Times New Roman"/>
          <w:sz w:val="24"/>
          <w:szCs w:val="24"/>
        </w:rPr>
        <w:t>C</w:t>
      </w:r>
      <w:r w:rsidRPr="007C341E" w:rsidR="0084598F">
        <w:rPr>
          <w:rFonts w:ascii="Times New Roman" w:hAnsi="Times New Roman" w:cs="Times New Roman"/>
          <w:sz w:val="24"/>
          <w:szCs w:val="24"/>
        </w:rPr>
        <w:t>ollectively serve not less than 50 percent of the State’s total enrollment of students served by all LEAs</w:t>
      </w:r>
      <w:r w:rsidRPr="007C341E" w:rsidR="001610B2">
        <w:rPr>
          <w:rFonts w:ascii="Times New Roman" w:hAnsi="Times New Roman" w:cs="Times New Roman"/>
          <w:sz w:val="24"/>
          <w:szCs w:val="24"/>
        </w:rPr>
        <w:t xml:space="preserve"> in the State</w:t>
      </w:r>
      <w:r w:rsidRPr="007C341E" w:rsidR="003B5EC7">
        <w:rPr>
          <w:rFonts w:ascii="Times New Roman" w:hAnsi="Times New Roman" w:cs="Times New Roman"/>
          <w:sz w:val="24"/>
          <w:szCs w:val="24"/>
        </w:rPr>
        <w:t>.</w:t>
      </w:r>
      <w:r w:rsidRPr="007C341E" w:rsidR="00C8478D">
        <w:rPr>
          <w:rFonts w:ascii="Times New Roman" w:hAnsi="Times New Roman" w:cs="Times New Roman"/>
          <w:sz w:val="24"/>
          <w:szCs w:val="24"/>
        </w:rPr>
        <w:t xml:space="preserve"> </w:t>
      </w:r>
      <w:r w:rsidRPr="007C341E" w:rsidR="003B5FC2">
        <w:rPr>
          <w:rFonts w:ascii="Times New Roman" w:hAnsi="Times New Roman" w:cs="Times New Roman"/>
          <w:sz w:val="24"/>
          <w:szCs w:val="24"/>
        </w:rPr>
        <w:t xml:space="preserve"> </w:t>
      </w:r>
    </w:p>
    <w:p w:rsidRPr="00CE7D3F" w:rsidR="000B6055" w:rsidP="00B04F7F" w:rsidRDefault="000B6055" w14:paraId="24ECFA67" w14:textId="3928193C">
      <w:pPr>
        <w:ind w:left="720"/>
        <w:rPr>
          <w:rFonts w:ascii="Times New Roman" w:hAnsi="Times New Roman" w:cs="Times New Roman"/>
          <w:sz w:val="24"/>
          <w:szCs w:val="24"/>
        </w:rPr>
      </w:pPr>
      <w:r>
        <w:rPr>
          <w:rFonts w:ascii="Times New Roman" w:hAnsi="Times New Roman" w:cs="Times New Roman"/>
          <w:sz w:val="24"/>
          <w:szCs w:val="24"/>
        </w:rPr>
        <w:t xml:space="preserve">See </w:t>
      </w:r>
      <w:r w:rsidR="00F559D1">
        <w:rPr>
          <w:rFonts w:ascii="Times New Roman" w:hAnsi="Times New Roman" w:cs="Times New Roman"/>
          <w:sz w:val="24"/>
          <w:szCs w:val="24"/>
        </w:rPr>
        <w:t>Question</w:t>
      </w:r>
      <w:r w:rsidR="00101C4E">
        <w:rPr>
          <w:rFonts w:ascii="Times New Roman" w:hAnsi="Times New Roman" w:cs="Times New Roman"/>
          <w:sz w:val="24"/>
          <w:szCs w:val="24"/>
        </w:rPr>
        <w:t xml:space="preserve"> 15</w:t>
      </w:r>
      <w:r w:rsidR="00F74F8E">
        <w:rPr>
          <w:rFonts w:ascii="Times New Roman" w:hAnsi="Times New Roman" w:cs="Times New Roman"/>
          <w:sz w:val="24"/>
          <w:szCs w:val="24"/>
        </w:rPr>
        <w:t xml:space="preserve"> for </w:t>
      </w:r>
      <w:r w:rsidR="00677D1A">
        <w:rPr>
          <w:rFonts w:ascii="Times New Roman" w:hAnsi="Times New Roman" w:cs="Times New Roman"/>
          <w:sz w:val="24"/>
          <w:szCs w:val="24"/>
        </w:rPr>
        <w:t xml:space="preserve">detailed </w:t>
      </w:r>
      <w:r w:rsidR="007761EB">
        <w:rPr>
          <w:rFonts w:ascii="Times New Roman" w:hAnsi="Times New Roman" w:cs="Times New Roman"/>
          <w:sz w:val="24"/>
          <w:szCs w:val="24"/>
        </w:rPr>
        <w:t xml:space="preserve">information on how an SEA determines </w:t>
      </w:r>
      <w:r w:rsidR="00A86B48">
        <w:rPr>
          <w:rFonts w:ascii="Times New Roman" w:hAnsi="Times New Roman" w:cs="Times New Roman"/>
          <w:sz w:val="24"/>
          <w:szCs w:val="24"/>
        </w:rPr>
        <w:t xml:space="preserve">its high-need LEAs.  </w:t>
      </w:r>
    </w:p>
    <w:p w:rsidRPr="007C341E" w:rsidR="00797339" w:rsidP="00336866" w:rsidRDefault="00797339" w14:paraId="26079456" w14:textId="77777777">
      <w:pPr>
        <w:pStyle w:val="ListParagraph"/>
        <w:rPr>
          <w:rFonts w:ascii="Times New Roman" w:hAnsi="Times New Roman" w:cs="Times New Roman"/>
          <w:sz w:val="24"/>
          <w:szCs w:val="24"/>
        </w:rPr>
      </w:pPr>
    </w:p>
    <w:p w:rsidRPr="007C341E" w:rsidR="00014D80" w:rsidP="00203E48" w:rsidRDefault="00014D80" w14:paraId="22463EC3" w14:textId="77777777">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is a highest-poverty LEA?</w:t>
      </w:r>
    </w:p>
    <w:p w:rsidRPr="007C341E" w:rsidR="00D133F7" w:rsidP="00D133F7" w:rsidRDefault="00D133F7" w14:paraId="09559390" w14:textId="77777777">
      <w:pPr>
        <w:pStyle w:val="ListParagraph"/>
        <w:rPr>
          <w:rFonts w:ascii="Times New Roman" w:hAnsi="Times New Roman" w:cs="Times New Roman"/>
          <w:b/>
          <w:sz w:val="24"/>
          <w:szCs w:val="24"/>
        </w:rPr>
      </w:pPr>
    </w:p>
    <w:p w:rsidRPr="007C341E" w:rsidR="00C306E5" w:rsidP="00014D80" w:rsidRDefault="00014D80" w14:paraId="02FB7BBA" w14:textId="486262D0">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2004(d)</w:t>
      </w:r>
      <w:r w:rsidRPr="007C341E" w:rsidR="00D13554">
        <w:rPr>
          <w:rFonts w:ascii="Times New Roman" w:hAnsi="Times New Roman" w:cs="Times New Roman"/>
          <w:sz w:val="24"/>
          <w:szCs w:val="24"/>
        </w:rPr>
        <w:t>(2)</w:t>
      </w:r>
      <w:r w:rsidR="009222FE">
        <w:rPr>
          <w:rFonts w:ascii="Times New Roman" w:hAnsi="Times New Roman" w:cs="Times New Roman"/>
          <w:sz w:val="24"/>
          <w:szCs w:val="24"/>
        </w:rPr>
        <w:t xml:space="preserve"> of the ARP Act</w:t>
      </w:r>
      <w:r w:rsidRPr="007C341E" w:rsidR="00D13554">
        <w:rPr>
          <w:rFonts w:ascii="Times New Roman" w:hAnsi="Times New Roman" w:cs="Times New Roman"/>
          <w:sz w:val="24"/>
          <w:szCs w:val="24"/>
        </w:rPr>
        <w:t xml:space="preserve">, a </w:t>
      </w:r>
      <w:r w:rsidRPr="007C341E" w:rsidR="00001E1F">
        <w:rPr>
          <w:rFonts w:ascii="Times New Roman" w:hAnsi="Times New Roman" w:cs="Times New Roman"/>
          <w:sz w:val="24"/>
          <w:szCs w:val="24"/>
        </w:rPr>
        <w:t>“</w:t>
      </w:r>
      <w:r w:rsidRPr="007C341E" w:rsidR="00D13554">
        <w:rPr>
          <w:rFonts w:ascii="Times New Roman" w:hAnsi="Times New Roman" w:cs="Times New Roman"/>
          <w:sz w:val="24"/>
          <w:szCs w:val="24"/>
        </w:rPr>
        <w:t>high</w:t>
      </w:r>
      <w:r w:rsidRPr="007C341E" w:rsidR="009C1000">
        <w:rPr>
          <w:rFonts w:ascii="Times New Roman" w:hAnsi="Times New Roman" w:cs="Times New Roman"/>
          <w:sz w:val="24"/>
          <w:szCs w:val="24"/>
        </w:rPr>
        <w:t>est</w:t>
      </w:r>
      <w:r w:rsidRPr="007C341E" w:rsidR="00730F81">
        <w:rPr>
          <w:rFonts w:ascii="Times New Roman" w:hAnsi="Times New Roman" w:cs="Times New Roman"/>
          <w:sz w:val="24"/>
          <w:szCs w:val="24"/>
        </w:rPr>
        <w:t>-</w:t>
      </w:r>
      <w:r w:rsidRPr="007C341E" w:rsidR="009C1000">
        <w:rPr>
          <w:rFonts w:ascii="Times New Roman" w:hAnsi="Times New Roman" w:cs="Times New Roman"/>
          <w:sz w:val="24"/>
          <w:szCs w:val="24"/>
        </w:rPr>
        <w:t>poverty LEA</w:t>
      </w:r>
      <w:r w:rsidRPr="007C341E" w:rsidR="00001E1F">
        <w:rPr>
          <w:rFonts w:ascii="Times New Roman" w:hAnsi="Times New Roman" w:cs="Times New Roman"/>
          <w:sz w:val="24"/>
          <w:szCs w:val="24"/>
        </w:rPr>
        <w:t>”</w:t>
      </w:r>
      <w:r w:rsidRPr="007C341E" w:rsidR="009C1000">
        <w:rPr>
          <w:rFonts w:ascii="Times New Roman" w:hAnsi="Times New Roman" w:cs="Times New Roman"/>
          <w:sz w:val="24"/>
          <w:szCs w:val="24"/>
        </w:rPr>
        <w:t xml:space="preserve"> is </w:t>
      </w:r>
      <w:r w:rsidRPr="007C341E" w:rsidR="008607FC">
        <w:rPr>
          <w:rFonts w:ascii="Times New Roman" w:hAnsi="Times New Roman" w:cs="Times New Roman"/>
          <w:sz w:val="24"/>
          <w:szCs w:val="24"/>
        </w:rPr>
        <w:t xml:space="preserve">an LEA </w:t>
      </w:r>
      <w:r w:rsidRPr="007C341E" w:rsidR="54965ABC">
        <w:rPr>
          <w:rFonts w:ascii="Times New Roman" w:hAnsi="Times New Roman" w:cs="Times New Roman"/>
          <w:sz w:val="24"/>
          <w:szCs w:val="24"/>
        </w:rPr>
        <w:t xml:space="preserve">that is </w:t>
      </w:r>
      <w:r w:rsidR="00C9161D">
        <w:rPr>
          <w:rFonts w:ascii="Times New Roman" w:hAnsi="Times New Roman" w:cs="Times New Roman"/>
          <w:sz w:val="24"/>
          <w:szCs w:val="24"/>
        </w:rPr>
        <w:t>one of</w:t>
      </w:r>
      <w:r w:rsidRPr="007C341E" w:rsidR="004240A3">
        <w:rPr>
          <w:rFonts w:ascii="Times New Roman" w:hAnsi="Times New Roman" w:cs="Times New Roman"/>
          <w:sz w:val="24"/>
          <w:szCs w:val="24"/>
        </w:rPr>
        <w:t xml:space="preserve"> </w:t>
      </w:r>
      <w:r w:rsidRPr="007C341E" w:rsidR="004B0EE6">
        <w:rPr>
          <w:rFonts w:ascii="Times New Roman" w:hAnsi="Times New Roman" w:cs="Times New Roman"/>
          <w:sz w:val="24"/>
          <w:szCs w:val="24"/>
        </w:rPr>
        <w:t>the LEA</w:t>
      </w:r>
      <w:r w:rsidRPr="007C341E" w:rsidR="00A14C28">
        <w:rPr>
          <w:rFonts w:ascii="Times New Roman" w:hAnsi="Times New Roman" w:cs="Times New Roman"/>
          <w:sz w:val="24"/>
          <w:szCs w:val="24"/>
        </w:rPr>
        <w:t>s</w:t>
      </w:r>
      <w:r w:rsidRPr="007C341E" w:rsidR="004B0EE6">
        <w:rPr>
          <w:rFonts w:ascii="Times New Roman" w:hAnsi="Times New Roman" w:cs="Times New Roman"/>
          <w:sz w:val="24"/>
          <w:szCs w:val="24"/>
        </w:rPr>
        <w:t xml:space="preserve"> in the State that</w:t>
      </w:r>
      <w:r w:rsidRPr="007C341E" w:rsidR="00C306E5">
        <w:rPr>
          <w:rFonts w:ascii="Times New Roman" w:hAnsi="Times New Roman" w:cs="Times New Roman"/>
          <w:sz w:val="24"/>
          <w:szCs w:val="24"/>
        </w:rPr>
        <w:t xml:space="preserve"> –</w:t>
      </w:r>
    </w:p>
    <w:p w:rsidRPr="007C341E" w:rsidR="007B1D34" w:rsidP="00282049" w:rsidRDefault="00080288" w14:paraId="400BA990" w14:textId="43433B3B">
      <w:pPr>
        <w:pStyle w:val="ListParagraph"/>
        <w:numPr>
          <w:ilvl w:val="0"/>
          <w:numId w:val="26"/>
        </w:numPr>
        <w:rPr>
          <w:rFonts w:ascii="Times New Roman" w:hAnsi="Times New Roman" w:cs="Times New Roman"/>
          <w:sz w:val="24"/>
          <w:szCs w:val="24"/>
        </w:rPr>
      </w:pPr>
      <w:r w:rsidRPr="007C341E">
        <w:rPr>
          <w:rFonts w:ascii="Times New Roman" w:hAnsi="Times New Roman" w:cs="Times New Roman"/>
          <w:sz w:val="24"/>
          <w:szCs w:val="24"/>
        </w:rPr>
        <w:t>I</w:t>
      </w:r>
      <w:r w:rsidRPr="007C341E" w:rsidR="004B0EE6">
        <w:rPr>
          <w:rFonts w:ascii="Times New Roman" w:hAnsi="Times New Roman" w:cs="Times New Roman"/>
          <w:sz w:val="24"/>
          <w:szCs w:val="24"/>
        </w:rPr>
        <w:t xml:space="preserve">n rank order, have </w:t>
      </w:r>
      <w:r w:rsidRPr="007C341E" w:rsidR="008607FC">
        <w:rPr>
          <w:rFonts w:ascii="Times New Roman" w:hAnsi="Times New Roman" w:cs="Times New Roman"/>
          <w:sz w:val="24"/>
          <w:szCs w:val="24"/>
        </w:rPr>
        <w:t xml:space="preserve">the highest percentages of economically disadvantaged students in the State on the basis of the </w:t>
      </w:r>
      <w:r w:rsidRPr="007C341E" w:rsidR="000C1BB0">
        <w:rPr>
          <w:rFonts w:ascii="Times New Roman" w:hAnsi="Times New Roman" w:cs="Times New Roman"/>
          <w:sz w:val="24"/>
          <w:szCs w:val="24"/>
        </w:rPr>
        <w:t xml:space="preserve">most recent </w:t>
      </w:r>
      <w:r w:rsidRPr="007C341E" w:rsidR="0049199A">
        <w:rPr>
          <w:rFonts w:ascii="Times New Roman" w:hAnsi="Times New Roman" w:cs="Times New Roman"/>
          <w:sz w:val="24"/>
          <w:szCs w:val="24"/>
        </w:rPr>
        <w:t xml:space="preserve">SAIPE </w:t>
      </w:r>
      <w:r w:rsidRPr="007C341E" w:rsidR="00080C06">
        <w:rPr>
          <w:rFonts w:ascii="Times New Roman" w:hAnsi="Times New Roman" w:cs="Times New Roman"/>
          <w:sz w:val="24"/>
          <w:szCs w:val="24"/>
        </w:rPr>
        <w:t>data</w:t>
      </w:r>
      <w:r w:rsidRPr="007C341E" w:rsidR="007B1D34">
        <w:rPr>
          <w:rFonts w:ascii="Times New Roman" w:hAnsi="Times New Roman" w:cs="Times New Roman"/>
          <w:sz w:val="24"/>
          <w:szCs w:val="24"/>
        </w:rPr>
        <w:t>; and</w:t>
      </w:r>
    </w:p>
    <w:p w:rsidR="00014D80" w:rsidP="00282049" w:rsidRDefault="00080288" w14:paraId="5556B418" w14:textId="1F078C97">
      <w:pPr>
        <w:pStyle w:val="ListParagraph"/>
        <w:numPr>
          <w:ilvl w:val="0"/>
          <w:numId w:val="26"/>
        </w:numPr>
        <w:rPr>
          <w:rFonts w:ascii="Times New Roman" w:hAnsi="Times New Roman" w:cs="Times New Roman"/>
          <w:sz w:val="24"/>
          <w:szCs w:val="24"/>
        </w:rPr>
      </w:pPr>
      <w:r w:rsidRPr="007C341E">
        <w:rPr>
          <w:rFonts w:ascii="Times New Roman" w:hAnsi="Times New Roman" w:cs="Times New Roman"/>
          <w:sz w:val="24"/>
          <w:szCs w:val="24"/>
        </w:rPr>
        <w:t>C</w:t>
      </w:r>
      <w:r w:rsidRPr="007C341E" w:rsidR="00C459D8">
        <w:rPr>
          <w:rFonts w:ascii="Times New Roman" w:hAnsi="Times New Roman" w:cs="Times New Roman"/>
          <w:sz w:val="24"/>
          <w:szCs w:val="24"/>
        </w:rPr>
        <w:t xml:space="preserve">ollectively </w:t>
      </w:r>
      <w:r w:rsidRPr="007C341E" w:rsidR="007F3D3E">
        <w:rPr>
          <w:rFonts w:ascii="Times New Roman" w:hAnsi="Times New Roman" w:cs="Times New Roman"/>
          <w:sz w:val="24"/>
          <w:szCs w:val="24"/>
        </w:rPr>
        <w:t>s</w:t>
      </w:r>
      <w:r w:rsidRPr="007C341E" w:rsidR="00C459D8">
        <w:rPr>
          <w:rFonts w:ascii="Times New Roman" w:hAnsi="Times New Roman" w:cs="Times New Roman"/>
          <w:sz w:val="24"/>
          <w:szCs w:val="24"/>
        </w:rPr>
        <w:t>erve not less than 20 percent of the State’s total enrollment of students served by all LEAs in the State</w:t>
      </w:r>
      <w:r w:rsidRPr="007C341E" w:rsidR="008607FC">
        <w:rPr>
          <w:rFonts w:ascii="Times New Roman" w:hAnsi="Times New Roman" w:cs="Times New Roman"/>
          <w:sz w:val="24"/>
          <w:szCs w:val="24"/>
        </w:rPr>
        <w:t xml:space="preserve">.  </w:t>
      </w:r>
    </w:p>
    <w:p w:rsidRPr="0017151A" w:rsidR="00677D1A" w:rsidP="00B04F7F" w:rsidRDefault="00CE7D3F" w14:paraId="6E71833B" w14:textId="04F04FB6">
      <w:pPr>
        <w:ind w:left="720"/>
        <w:rPr>
          <w:rFonts w:ascii="Times New Roman" w:hAnsi="Times New Roman" w:cs="Times New Roman"/>
          <w:sz w:val="24"/>
          <w:szCs w:val="24"/>
        </w:rPr>
      </w:pPr>
      <w:r>
        <w:rPr>
          <w:rFonts w:ascii="Times New Roman" w:hAnsi="Times New Roman" w:cs="Times New Roman"/>
          <w:sz w:val="24"/>
          <w:szCs w:val="24"/>
        </w:rPr>
        <w:t xml:space="preserve">See </w:t>
      </w:r>
      <w:r w:rsidR="00F559D1">
        <w:rPr>
          <w:rFonts w:ascii="Times New Roman" w:hAnsi="Times New Roman" w:cs="Times New Roman"/>
          <w:sz w:val="24"/>
          <w:szCs w:val="24"/>
        </w:rPr>
        <w:t>Question</w:t>
      </w:r>
      <w:r>
        <w:rPr>
          <w:rFonts w:ascii="Times New Roman" w:hAnsi="Times New Roman" w:cs="Times New Roman"/>
          <w:sz w:val="24"/>
          <w:szCs w:val="24"/>
        </w:rPr>
        <w:t xml:space="preserve"> 15 for detailed information on how an SEA determines its highest-poverty LEAs.  </w:t>
      </w:r>
    </w:p>
    <w:p w:rsidRPr="007C341E" w:rsidR="00014D80" w:rsidP="00014D80" w:rsidRDefault="00014D80" w14:paraId="29244884" w14:textId="77777777">
      <w:pPr>
        <w:pStyle w:val="ListParagraph"/>
        <w:rPr>
          <w:rFonts w:ascii="Times New Roman" w:hAnsi="Times New Roman" w:cs="Times New Roman"/>
          <w:b/>
          <w:sz w:val="24"/>
          <w:szCs w:val="24"/>
        </w:rPr>
      </w:pPr>
    </w:p>
    <w:p w:rsidRPr="007C341E" w:rsidR="00C84407" w:rsidP="00203E48" w:rsidRDefault="00C84407" w14:paraId="7AA047D1" w14:textId="0BD020BB">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If SAIPE data </w:t>
      </w:r>
      <w:r w:rsidRPr="007C341E" w:rsidR="004D5AFC">
        <w:rPr>
          <w:rFonts w:ascii="Times New Roman" w:hAnsi="Times New Roman" w:cs="Times New Roman"/>
          <w:b/>
          <w:sz w:val="24"/>
          <w:szCs w:val="24"/>
        </w:rPr>
        <w:t>are</w:t>
      </w:r>
      <w:r w:rsidRPr="007C341E">
        <w:rPr>
          <w:rFonts w:ascii="Times New Roman" w:hAnsi="Times New Roman" w:cs="Times New Roman"/>
          <w:b/>
          <w:sz w:val="24"/>
          <w:szCs w:val="24"/>
        </w:rPr>
        <w:t xml:space="preserve"> not available for a </w:t>
      </w:r>
      <w:r w:rsidRPr="007C341E" w:rsidR="00C52A76">
        <w:rPr>
          <w:rFonts w:ascii="Times New Roman" w:hAnsi="Times New Roman" w:cs="Times New Roman"/>
          <w:b/>
          <w:sz w:val="24"/>
          <w:szCs w:val="24"/>
        </w:rPr>
        <w:t>“</w:t>
      </w:r>
      <w:r w:rsidRPr="007C341E">
        <w:rPr>
          <w:rFonts w:ascii="Times New Roman" w:hAnsi="Times New Roman" w:cs="Times New Roman"/>
          <w:b/>
          <w:sz w:val="24"/>
          <w:szCs w:val="24"/>
        </w:rPr>
        <w:t>speci</w:t>
      </w:r>
      <w:r w:rsidRPr="007C341E" w:rsidR="00D133F7">
        <w:rPr>
          <w:rFonts w:ascii="Times New Roman" w:hAnsi="Times New Roman" w:cs="Times New Roman"/>
          <w:b/>
          <w:sz w:val="24"/>
          <w:szCs w:val="24"/>
        </w:rPr>
        <w:t>al</w:t>
      </w:r>
      <w:r w:rsidRPr="007C341E">
        <w:rPr>
          <w:rFonts w:ascii="Times New Roman" w:hAnsi="Times New Roman" w:cs="Times New Roman"/>
          <w:b/>
          <w:sz w:val="24"/>
          <w:szCs w:val="24"/>
        </w:rPr>
        <w:t xml:space="preserve"> LEA,</w:t>
      </w:r>
      <w:r w:rsidRPr="007C341E" w:rsidR="00C52A76">
        <w:rPr>
          <w:rFonts w:ascii="Times New Roman" w:hAnsi="Times New Roman" w:cs="Times New Roman"/>
          <w:b/>
          <w:sz w:val="24"/>
          <w:szCs w:val="24"/>
        </w:rPr>
        <w:t>”</w:t>
      </w:r>
      <w:r w:rsidRPr="007C341E">
        <w:rPr>
          <w:rFonts w:ascii="Times New Roman" w:hAnsi="Times New Roman" w:cs="Times New Roman"/>
          <w:b/>
          <w:sz w:val="24"/>
          <w:szCs w:val="24"/>
        </w:rPr>
        <w:t xml:space="preserve"> how does an SEA determine whether </w:t>
      </w:r>
      <w:r w:rsidRPr="007C341E" w:rsidR="006D75D0">
        <w:rPr>
          <w:rFonts w:ascii="Times New Roman" w:hAnsi="Times New Roman" w:cs="Times New Roman"/>
          <w:b/>
          <w:sz w:val="24"/>
          <w:szCs w:val="24"/>
        </w:rPr>
        <w:t>the</w:t>
      </w:r>
      <w:r w:rsidRPr="007C341E">
        <w:rPr>
          <w:rFonts w:ascii="Times New Roman" w:hAnsi="Times New Roman" w:cs="Times New Roman"/>
          <w:b/>
          <w:sz w:val="24"/>
          <w:szCs w:val="24"/>
        </w:rPr>
        <w:t xml:space="preserve"> LEA is high-need</w:t>
      </w:r>
      <w:r w:rsidRPr="007C341E" w:rsidR="00384341">
        <w:rPr>
          <w:rFonts w:ascii="Times New Roman" w:hAnsi="Times New Roman" w:cs="Times New Roman"/>
          <w:b/>
          <w:sz w:val="24"/>
          <w:szCs w:val="24"/>
        </w:rPr>
        <w:t xml:space="preserve"> or highest-poverty</w:t>
      </w:r>
      <w:r w:rsidRPr="007C341E">
        <w:rPr>
          <w:rFonts w:ascii="Times New Roman" w:hAnsi="Times New Roman" w:cs="Times New Roman"/>
          <w:b/>
          <w:sz w:val="24"/>
          <w:szCs w:val="24"/>
        </w:rPr>
        <w:t>?</w:t>
      </w:r>
    </w:p>
    <w:p w:rsidRPr="007C341E" w:rsidR="00F47161" w:rsidP="00F47161" w:rsidRDefault="00F47161" w14:paraId="5EF3D292" w14:textId="77777777">
      <w:pPr>
        <w:pStyle w:val="ListParagraph"/>
        <w:rPr>
          <w:rFonts w:ascii="Times New Roman" w:hAnsi="Times New Roman" w:cs="Times New Roman"/>
          <w:b/>
          <w:sz w:val="24"/>
          <w:szCs w:val="24"/>
        </w:rPr>
      </w:pPr>
    </w:p>
    <w:p w:rsidRPr="00643651" w:rsidR="00C84407" w:rsidP="00643651" w:rsidRDefault="00C84407" w14:paraId="71F011BC" w14:textId="700B373B">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If SAIPE data </w:t>
      </w:r>
      <w:r w:rsidRPr="007C341E" w:rsidR="001761D9">
        <w:rPr>
          <w:rFonts w:ascii="Times New Roman" w:hAnsi="Times New Roman" w:cs="Times New Roman"/>
          <w:sz w:val="24"/>
          <w:szCs w:val="24"/>
        </w:rPr>
        <w:t>are</w:t>
      </w:r>
      <w:r w:rsidRPr="007C341E">
        <w:rPr>
          <w:rFonts w:ascii="Times New Roman" w:hAnsi="Times New Roman" w:cs="Times New Roman"/>
          <w:sz w:val="24"/>
          <w:szCs w:val="24"/>
        </w:rPr>
        <w:t xml:space="preserve"> not available for </w:t>
      </w:r>
      <w:r w:rsidRPr="007C341E" w:rsidR="00D1115E">
        <w:rPr>
          <w:rFonts w:ascii="Times New Roman" w:hAnsi="Times New Roman" w:cs="Times New Roman"/>
          <w:sz w:val="24"/>
          <w:szCs w:val="24"/>
        </w:rPr>
        <w:t>an LEA that does not have geographic boundaries a</w:t>
      </w:r>
      <w:r w:rsidRPr="007C341E" w:rsidR="00962064">
        <w:rPr>
          <w:rFonts w:ascii="Times New Roman" w:hAnsi="Times New Roman" w:cs="Times New Roman"/>
          <w:sz w:val="24"/>
          <w:szCs w:val="24"/>
        </w:rPr>
        <w:t>n</w:t>
      </w:r>
      <w:r w:rsidRPr="007C341E" w:rsidR="00D1115E">
        <w:rPr>
          <w:rFonts w:ascii="Times New Roman" w:hAnsi="Times New Roman" w:cs="Times New Roman"/>
          <w:sz w:val="24"/>
          <w:szCs w:val="24"/>
        </w:rPr>
        <w:t xml:space="preserve">d thus is not on the Census </w:t>
      </w:r>
      <w:r w:rsidRPr="007C341E" w:rsidR="007552EB">
        <w:rPr>
          <w:rFonts w:ascii="Times New Roman" w:hAnsi="Times New Roman" w:cs="Times New Roman"/>
          <w:sz w:val="24"/>
          <w:szCs w:val="24"/>
        </w:rPr>
        <w:t xml:space="preserve">Bureau’s </w:t>
      </w:r>
      <w:r w:rsidRPr="007C341E" w:rsidR="00D1115E">
        <w:rPr>
          <w:rFonts w:ascii="Times New Roman" w:hAnsi="Times New Roman" w:cs="Times New Roman"/>
          <w:sz w:val="24"/>
          <w:szCs w:val="24"/>
        </w:rPr>
        <w:t>list of LEAs</w:t>
      </w:r>
      <w:r w:rsidRPr="007C341E" w:rsidR="007F7DD8">
        <w:rPr>
          <w:rFonts w:ascii="Times New Roman" w:hAnsi="Times New Roman" w:cs="Times New Roman"/>
          <w:sz w:val="24"/>
          <w:szCs w:val="24"/>
        </w:rPr>
        <w:t xml:space="preserve"> </w:t>
      </w:r>
      <w:r w:rsidRPr="007C341E" w:rsidR="3F746F55">
        <w:rPr>
          <w:rFonts w:ascii="Times New Roman" w:hAnsi="Times New Roman" w:cs="Times New Roman"/>
          <w:sz w:val="24"/>
          <w:szCs w:val="24"/>
        </w:rPr>
        <w:t>—</w:t>
      </w:r>
      <w:r w:rsidRPr="007C341E" w:rsidR="007F7DD8">
        <w:rPr>
          <w:rFonts w:ascii="Times New Roman" w:hAnsi="Times New Roman" w:cs="Times New Roman"/>
          <w:sz w:val="24"/>
          <w:szCs w:val="24"/>
        </w:rPr>
        <w:t xml:space="preserve"> </w:t>
      </w:r>
      <w:r w:rsidR="00D82FF7">
        <w:rPr>
          <w:rFonts w:ascii="Times New Roman" w:hAnsi="Times New Roman" w:cs="Times New Roman"/>
          <w:sz w:val="24"/>
          <w:szCs w:val="24"/>
        </w:rPr>
        <w:t xml:space="preserve">i.e., </w:t>
      </w:r>
      <w:r w:rsidR="008A4B67">
        <w:rPr>
          <w:rFonts w:ascii="Times New Roman" w:hAnsi="Times New Roman" w:cs="Times New Roman"/>
          <w:sz w:val="24"/>
          <w:szCs w:val="24"/>
        </w:rPr>
        <w:t xml:space="preserve">a “special LEA” </w:t>
      </w:r>
      <w:r w:rsidRPr="007C341E" w:rsidR="00D34B6C">
        <w:rPr>
          <w:rFonts w:ascii="Times New Roman" w:hAnsi="Times New Roman" w:cs="Times New Roman"/>
          <w:sz w:val="24"/>
          <w:szCs w:val="24"/>
        </w:rPr>
        <w:t>—</w:t>
      </w:r>
      <w:r w:rsidR="00850B91">
        <w:rPr>
          <w:rFonts w:ascii="Times New Roman" w:hAnsi="Times New Roman" w:cs="Times New Roman"/>
          <w:sz w:val="24"/>
          <w:szCs w:val="24"/>
        </w:rPr>
        <w:t xml:space="preserve"> </w:t>
      </w:r>
      <w:r w:rsidRPr="00643651">
        <w:rPr>
          <w:rFonts w:ascii="Times New Roman" w:hAnsi="Times New Roman" w:cs="Times New Roman"/>
          <w:sz w:val="24"/>
          <w:szCs w:val="24"/>
        </w:rPr>
        <w:t>a</w:t>
      </w:r>
      <w:r w:rsidRPr="00643651" w:rsidR="001761D9">
        <w:rPr>
          <w:rFonts w:ascii="Times New Roman" w:hAnsi="Times New Roman" w:cs="Times New Roman"/>
          <w:sz w:val="24"/>
          <w:szCs w:val="24"/>
        </w:rPr>
        <w:t>n SEA</w:t>
      </w:r>
      <w:r w:rsidRPr="00643651">
        <w:rPr>
          <w:rFonts w:ascii="Times New Roman" w:hAnsi="Times New Roman" w:cs="Times New Roman"/>
          <w:sz w:val="24"/>
          <w:szCs w:val="24"/>
        </w:rPr>
        <w:t xml:space="preserve"> </w:t>
      </w:r>
      <w:r w:rsidRPr="00643651" w:rsidR="001E3FFF">
        <w:rPr>
          <w:rFonts w:ascii="Times New Roman" w:hAnsi="Times New Roman" w:cs="Times New Roman"/>
          <w:sz w:val="24"/>
          <w:szCs w:val="24"/>
        </w:rPr>
        <w:t xml:space="preserve">must derive a </w:t>
      </w:r>
      <w:r w:rsidRPr="00643651" w:rsidR="006B20B4">
        <w:rPr>
          <w:rFonts w:ascii="Times New Roman" w:hAnsi="Times New Roman" w:cs="Times New Roman"/>
          <w:sz w:val="24"/>
          <w:szCs w:val="24"/>
        </w:rPr>
        <w:t xml:space="preserve">SAIPE </w:t>
      </w:r>
      <w:r w:rsidRPr="00643651" w:rsidR="001E3FFF">
        <w:rPr>
          <w:rFonts w:ascii="Times New Roman" w:hAnsi="Times New Roman" w:cs="Times New Roman"/>
          <w:sz w:val="24"/>
          <w:szCs w:val="24"/>
        </w:rPr>
        <w:t>count of children from low-income families</w:t>
      </w:r>
      <w:r w:rsidRPr="00643651" w:rsidR="00DD5189">
        <w:rPr>
          <w:rFonts w:ascii="Times New Roman" w:hAnsi="Times New Roman" w:cs="Times New Roman"/>
          <w:sz w:val="24"/>
          <w:szCs w:val="24"/>
        </w:rPr>
        <w:t xml:space="preserve"> as it does for allocating funds under Title I, Part A of the Elementary and Secondary Education Act of 1965</w:t>
      </w:r>
      <w:r w:rsidRPr="00643651" w:rsidR="00155832">
        <w:rPr>
          <w:rFonts w:ascii="Times New Roman" w:hAnsi="Times New Roman" w:cs="Times New Roman"/>
          <w:sz w:val="24"/>
          <w:szCs w:val="24"/>
        </w:rPr>
        <w:t xml:space="preserve">. </w:t>
      </w:r>
      <w:r w:rsidRPr="00643651" w:rsidR="00E06789">
        <w:rPr>
          <w:rFonts w:ascii="Times New Roman" w:hAnsi="Times New Roman" w:cs="Times New Roman"/>
          <w:sz w:val="24"/>
          <w:szCs w:val="24"/>
        </w:rPr>
        <w:t>(See</w:t>
      </w:r>
      <w:r w:rsidRPr="00643651">
        <w:rPr>
          <w:rFonts w:ascii="Times New Roman" w:hAnsi="Times New Roman" w:cs="Times New Roman"/>
          <w:sz w:val="24"/>
          <w:szCs w:val="24"/>
        </w:rPr>
        <w:t xml:space="preserve"> the</w:t>
      </w:r>
      <w:r w:rsidRPr="00643651" w:rsidR="00143AFE">
        <w:rPr>
          <w:rFonts w:ascii="Times New Roman" w:hAnsi="Times New Roman" w:cs="Times New Roman"/>
          <w:sz w:val="24"/>
          <w:szCs w:val="24"/>
        </w:rPr>
        <w:t xml:space="preserve"> Department’s</w:t>
      </w:r>
      <w:r w:rsidRPr="00643651">
        <w:rPr>
          <w:rFonts w:ascii="Times New Roman" w:hAnsi="Times New Roman" w:cs="Times New Roman"/>
          <w:sz w:val="24"/>
          <w:szCs w:val="24"/>
        </w:rPr>
        <w:t xml:space="preserve"> </w:t>
      </w:r>
      <w:hyperlink r:id="rId13">
        <w:r w:rsidRPr="00643651">
          <w:rPr>
            <w:rStyle w:val="Hyperlink"/>
            <w:rFonts w:ascii="Times New Roman" w:hAnsi="Times New Roman" w:cs="Times New Roman"/>
            <w:color w:val="1155CC"/>
            <w:sz w:val="24"/>
            <w:szCs w:val="24"/>
          </w:rPr>
          <w:t>guidance on how an SEA may allocate Title I funds</w:t>
        </w:r>
      </w:hyperlink>
      <w:r w:rsidRPr="00643651">
        <w:rPr>
          <w:rFonts w:ascii="Times New Roman" w:hAnsi="Times New Roman" w:cs="Times New Roman"/>
          <w:color w:val="323130"/>
          <w:sz w:val="24"/>
          <w:szCs w:val="24"/>
        </w:rPr>
        <w:t xml:space="preserve"> </w:t>
      </w:r>
      <w:r w:rsidRPr="00643651">
        <w:rPr>
          <w:rFonts w:ascii="Times New Roman" w:hAnsi="Times New Roman" w:cs="Times New Roman"/>
          <w:sz w:val="24"/>
          <w:szCs w:val="24"/>
        </w:rPr>
        <w:t>to LEAs that are not included in the SAIPE data.</w:t>
      </w:r>
      <w:r w:rsidRPr="00643651" w:rsidR="00F3016C">
        <w:rPr>
          <w:rFonts w:ascii="Times New Roman" w:hAnsi="Times New Roman" w:cs="Times New Roman"/>
          <w:sz w:val="24"/>
          <w:szCs w:val="24"/>
        </w:rPr>
        <w:t>)</w:t>
      </w:r>
      <w:r w:rsidRPr="00643651">
        <w:rPr>
          <w:rFonts w:ascii="Times New Roman" w:hAnsi="Times New Roman" w:cs="Times New Roman"/>
          <w:sz w:val="24"/>
          <w:szCs w:val="24"/>
        </w:rPr>
        <w:t xml:space="preserve"> This Title I, Part A guidance helps SEAs to adjust the formula counts </w:t>
      </w:r>
      <w:r w:rsidRPr="00643651" w:rsidR="00850903">
        <w:rPr>
          <w:rFonts w:ascii="Times New Roman" w:hAnsi="Times New Roman" w:cs="Times New Roman"/>
          <w:sz w:val="24"/>
          <w:szCs w:val="24"/>
        </w:rPr>
        <w:t>of</w:t>
      </w:r>
      <w:r w:rsidRPr="00643651">
        <w:rPr>
          <w:rFonts w:ascii="Times New Roman" w:hAnsi="Times New Roman" w:cs="Times New Roman"/>
          <w:sz w:val="24"/>
          <w:szCs w:val="24"/>
        </w:rPr>
        <w:t xml:space="preserve"> LEAs on the Census </w:t>
      </w:r>
      <w:r w:rsidRPr="00643651" w:rsidR="006559ED">
        <w:rPr>
          <w:rFonts w:ascii="Times New Roman" w:hAnsi="Times New Roman" w:cs="Times New Roman"/>
          <w:sz w:val="24"/>
          <w:szCs w:val="24"/>
        </w:rPr>
        <w:t xml:space="preserve">Bureau’s </w:t>
      </w:r>
      <w:r w:rsidRPr="00643651">
        <w:rPr>
          <w:rFonts w:ascii="Times New Roman" w:hAnsi="Times New Roman" w:cs="Times New Roman"/>
          <w:sz w:val="24"/>
          <w:szCs w:val="24"/>
        </w:rPr>
        <w:t xml:space="preserve">list to account for </w:t>
      </w:r>
      <w:r w:rsidRPr="00643651" w:rsidR="007B779F">
        <w:rPr>
          <w:rFonts w:ascii="Times New Roman" w:hAnsi="Times New Roman" w:cs="Times New Roman"/>
          <w:sz w:val="24"/>
          <w:szCs w:val="24"/>
        </w:rPr>
        <w:t xml:space="preserve">charter </w:t>
      </w:r>
      <w:r w:rsidRPr="00643651" w:rsidR="000A588F">
        <w:rPr>
          <w:rFonts w:ascii="Times New Roman" w:hAnsi="Times New Roman" w:cs="Times New Roman"/>
          <w:sz w:val="24"/>
          <w:szCs w:val="24"/>
        </w:rPr>
        <w:t xml:space="preserve">school LEAs </w:t>
      </w:r>
      <w:r w:rsidRPr="00643651" w:rsidR="007B779F">
        <w:rPr>
          <w:rFonts w:ascii="Times New Roman" w:hAnsi="Times New Roman" w:cs="Times New Roman"/>
          <w:sz w:val="24"/>
          <w:szCs w:val="24"/>
        </w:rPr>
        <w:t>and other</w:t>
      </w:r>
      <w:r w:rsidRPr="00643651">
        <w:rPr>
          <w:rFonts w:ascii="Times New Roman" w:hAnsi="Times New Roman" w:cs="Times New Roman"/>
          <w:sz w:val="24"/>
          <w:szCs w:val="24"/>
        </w:rPr>
        <w:t xml:space="preserve"> special LEAs that are not </w:t>
      </w:r>
      <w:r w:rsidRPr="00643651" w:rsidR="003A455D">
        <w:rPr>
          <w:rFonts w:ascii="Times New Roman" w:hAnsi="Times New Roman" w:cs="Times New Roman"/>
          <w:sz w:val="24"/>
          <w:szCs w:val="24"/>
        </w:rPr>
        <w:t xml:space="preserve">included </w:t>
      </w:r>
      <w:r w:rsidRPr="00643651">
        <w:rPr>
          <w:rFonts w:ascii="Times New Roman" w:hAnsi="Times New Roman" w:cs="Times New Roman"/>
          <w:sz w:val="24"/>
          <w:szCs w:val="24"/>
        </w:rPr>
        <w:t>on the Census list.</w:t>
      </w:r>
    </w:p>
    <w:p w:rsidRPr="007C341E" w:rsidR="00C84407" w:rsidP="00C84407" w:rsidRDefault="00C84407" w14:paraId="77AFC959" w14:textId="77777777">
      <w:pPr>
        <w:pStyle w:val="ListParagraph"/>
        <w:rPr>
          <w:rFonts w:ascii="Times New Roman" w:hAnsi="Times New Roman" w:cs="Times New Roman"/>
          <w:sz w:val="24"/>
          <w:szCs w:val="24"/>
        </w:rPr>
      </w:pPr>
    </w:p>
    <w:p w:rsidRPr="007C341E" w:rsidR="001D6572" w:rsidP="00203E48" w:rsidRDefault="001D6572" w14:paraId="43F33C9D" w14:textId="345C6E3C">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Pr="007C341E" w:rsidR="004062BE">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Pr="007C341E" w:rsidR="004062BE">
        <w:rPr>
          <w:rFonts w:ascii="Times New Roman" w:hAnsi="Times New Roman" w:cs="Times New Roman"/>
          <w:b/>
          <w:sz w:val="24"/>
          <w:szCs w:val="24"/>
        </w:rPr>
        <w:t>EA</w:t>
      </w:r>
      <w:r w:rsidRPr="007C341E">
        <w:rPr>
          <w:rFonts w:ascii="Times New Roman" w:hAnsi="Times New Roman" w:cs="Times New Roman"/>
          <w:b/>
          <w:sz w:val="24"/>
          <w:szCs w:val="24"/>
        </w:rPr>
        <w:t xml:space="preserve"> determine the number of </w:t>
      </w:r>
      <w:r w:rsidRPr="007C341E" w:rsidR="00B944EE">
        <w:rPr>
          <w:rFonts w:ascii="Times New Roman" w:hAnsi="Times New Roman" w:cs="Times New Roman"/>
          <w:b/>
          <w:sz w:val="24"/>
          <w:szCs w:val="24"/>
        </w:rPr>
        <w:t>students</w:t>
      </w:r>
      <w:r w:rsidRPr="007C341E">
        <w:rPr>
          <w:rFonts w:ascii="Times New Roman" w:hAnsi="Times New Roman" w:cs="Times New Roman"/>
          <w:b/>
          <w:sz w:val="24"/>
          <w:szCs w:val="24"/>
        </w:rPr>
        <w:t xml:space="preserve"> enrolled in </w:t>
      </w:r>
      <w:r w:rsidRPr="007C341E" w:rsidR="00B944EE">
        <w:rPr>
          <w:rFonts w:ascii="Times New Roman" w:hAnsi="Times New Roman" w:cs="Times New Roman"/>
          <w:b/>
          <w:sz w:val="24"/>
          <w:szCs w:val="24"/>
        </w:rPr>
        <w:t xml:space="preserve">all </w:t>
      </w:r>
      <w:r w:rsidRPr="007C341E" w:rsidR="00320FB6">
        <w:rPr>
          <w:rFonts w:ascii="Times New Roman" w:hAnsi="Times New Roman" w:cs="Times New Roman"/>
          <w:b/>
          <w:sz w:val="24"/>
          <w:szCs w:val="24"/>
        </w:rPr>
        <w:t>LEAs</w:t>
      </w:r>
      <w:r w:rsidRPr="007C341E" w:rsidR="00B944EE">
        <w:rPr>
          <w:rFonts w:ascii="Times New Roman" w:hAnsi="Times New Roman" w:cs="Times New Roman"/>
          <w:b/>
          <w:sz w:val="24"/>
          <w:szCs w:val="24"/>
        </w:rPr>
        <w:t xml:space="preserve"> in the State</w:t>
      </w:r>
      <w:r w:rsidRPr="007C341E" w:rsidR="003D65AC">
        <w:rPr>
          <w:rFonts w:ascii="Times New Roman" w:hAnsi="Times New Roman" w:cs="Times New Roman"/>
          <w:b/>
          <w:sz w:val="24"/>
          <w:szCs w:val="24"/>
        </w:rPr>
        <w:t xml:space="preserve"> when determinin</w:t>
      </w:r>
      <w:r w:rsidRPr="007C341E" w:rsidR="000F52E9">
        <w:rPr>
          <w:rFonts w:ascii="Times New Roman" w:hAnsi="Times New Roman" w:cs="Times New Roman"/>
          <w:b/>
          <w:sz w:val="24"/>
          <w:szCs w:val="24"/>
        </w:rPr>
        <w:t>g its high-need and highest-poverty LEAs</w:t>
      </w:r>
      <w:r w:rsidRPr="007C341E">
        <w:rPr>
          <w:rFonts w:ascii="Times New Roman" w:hAnsi="Times New Roman" w:cs="Times New Roman"/>
          <w:b/>
          <w:sz w:val="24"/>
          <w:szCs w:val="24"/>
        </w:rPr>
        <w:t>?</w:t>
      </w:r>
    </w:p>
    <w:p w:rsidRPr="007C341E" w:rsidR="001D6572" w:rsidP="001D6572" w:rsidRDefault="001D6572" w14:paraId="59519AE8" w14:textId="77777777">
      <w:pPr>
        <w:pStyle w:val="ListParagraph"/>
        <w:rPr>
          <w:rFonts w:ascii="Times New Roman" w:hAnsi="Times New Roman" w:cs="Times New Roman"/>
          <w:b/>
          <w:sz w:val="24"/>
          <w:szCs w:val="24"/>
        </w:rPr>
      </w:pPr>
    </w:p>
    <w:p w:rsidRPr="007C341E" w:rsidR="001D6572" w:rsidP="001D6572" w:rsidRDefault="001408D4" w14:paraId="534B89C6" w14:textId="483ADDEE">
      <w:pPr>
        <w:pStyle w:val="ListParagraph"/>
        <w:rPr>
          <w:rFonts w:ascii="Times New Roman" w:hAnsi="Times New Roman" w:cs="Times New Roman"/>
          <w:b/>
          <w:sz w:val="24"/>
          <w:szCs w:val="24"/>
        </w:rPr>
      </w:pPr>
      <w:r w:rsidRPr="007C341E">
        <w:rPr>
          <w:rFonts w:ascii="Times New Roman" w:hAnsi="Times New Roman" w:cs="Times New Roman"/>
          <w:sz w:val="24"/>
          <w:szCs w:val="24"/>
        </w:rPr>
        <w:t xml:space="preserve">When identifying its high-need and highest-poverty LEAs, an SEA </w:t>
      </w:r>
      <w:r w:rsidRPr="007C341E" w:rsidR="00514522">
        <w:rPr>
          <w:rFonts w:ascii="Times New Roman" w:hAnsi="Times New Roman" w:cs="Times New Roman"/>
          <w:sz w:val="24"/>
          <w:szCs w:val="24"/>
        </w:rPr>
        <w:t xml:space="preserve">must </w:t>
      </w:r>
      <w:r w:rsidRPr="007C341E" w:rsidR="00C53EBD">
        <w:rPr>
          <w:rFonts w:ascii="Times New Roman" w:hAnsi="Times New Roman" w:cs="Times New Roman"/>
          <w:sz w:val="24"/>
          <w:szCs w:val="24"/>
        </w:rPr>
        <w:t>rank</w:t>
      </w:r>
      <w:r w:rsidRPr="007C341E" w:rsidR="0053390C">
        <w:rPr>
          <w:rFonts w:ascii="Times New Roman" w:hAnsi="Times New Roman" w:cs="Times New Roman"/>
          <w:sz w:val="24"/>
          <w:szCs w:val="24"/>
        </w:rPr>
        <w:t xml:space="preserve"> </w:t>
      </w:r>
      <w:r w:rsidRPr="007C341E" w:rsidR="00244794">
        <w:rPr>
          <w:rFonts w:ascii="Times New Roman" w:hAnsi="Times New Roman" w:cs="Times New Roman"/>
          <w:sz w:val="24"/>
          <w:szCs w:val="24"/>
        </w:rPr>
        <w:t xml:space="preserve">all its LEAs </w:t>
      </w:r>
      <w:r w:rsidRPr="007C341E" w:rsidR="0053390C">
        <w:rPr>
          <w:rFonts w:ascii="Times New Roman" w:hAnsi="Times New Roman" w:cs="Times New Roman"/>
          <w:sz w:val="24"/>
          <w:szCs w:val="24"/>
        </w:rPr>
        <w:t>based on</w:t>
      </w:r>
      <w:r w:rsidRPr="007C341E">
        <w:rPr>
          <w:rFonts w:ascii="Times New Roman" w:hAnsi="Times New Roman" w:cs="Times New Roman"/>
          <w:sz w:val="24"/>
          <w:szCs w:val="24"/>
        </w:rPr>
        <w:t xml:space="preserve"> </w:t>
      </w:r>
      <w:r w:rsidRPr="007C341E" w:rsidR="00B633FE">
        <w:rPr>
          <w:rFonts w:ascii="Times New Roman" w:hAnsi="Times New Roman" w:cs="Times New Roman"/>
          <w:sz w:val="24"/>
          <w:szCs w:val="24"/>
        </w:rPr>
        <w:t xml:space="preserve">the </w:t>
      </w:r>
      <w:r w:rsidRPr="007C341E" w:rsidR="00F16C2E">
        <w:rPr>
          <w:rFonts w:ascii="Times New Roman" w:hAnsi="Times New Roman" w:cs="Times New Roman"/>
          <w:sz w:val="24"/>
          <w:szCs w:val="24"/>
        </w:rPr>
        <w:t>most recent</w:t>
      </w:r>
      <w:r w:rsidRPr="007C341E" w:rsidR="00B633FE">
        <w:rPr>
          <w:rFonts w:ascii="Times New Roman" w:hAnsi="Times New Roman" w:cs="Times New Roman"/>
          <w:sz w:val="24"/>
          <w:szCs w:val="24"/>
        </w:rPr>
        <w:t xml:space="preserve"> </w:t>
      </w:r>
      <w:r w:rsidRPr="007C341E">
        <w:rPr>
          <w:rFonts w:ascii="Times New Roman" w:hAnsi="Times New Roman" w:cs="Times New Roman"/>
          <w:sz w:val="24"/>
          <w:szCs w:val="24"/>
        </w:rPr>
        <w:t xml:space="preserve">SAIPE poverty </w:t>
      </w:r>
      <w:r w:rsidRPr="007C341E" w:rsidR="007E0E1B">
        <w:rPr>
          <w:rFonts w:ascii="Times New Roman" w:hAnsi="Times New Roman" w:cs="Times New Roman"/>
          <w:sz w:val="24"/>
          <w:szCs w:val="24"/>
        </w:rPr>
        <w:t xml:space="preserve">data </w:t>
      </w:r>
      <w:r w:rsidRPr="007C341E">
        <w:rPr>
          <w:rFonts w:ascii="Times New Roman" w:hAnsi="Times New Roman" w:cs="Times New Roman"/>
          <w:sz w:val="24"/>
          <w:szCs w:val="24"/>
        </w:rPr>
        <w:t>and</w:t>
      </w:r>
      <w:r w:rsidRPr="007C341E" w:rsidR="0053390C">
        <w:rPr>
          <w:rFonts w:ascii="Times New Roman" w:hAnsi="Times New Roman" w:cs="Times New Roman"/>
          <w:sz w:val="24"/>
          <w:szCs w:val="24"/>
        </w:rPr>
        <w:t xml:space="preserve"> </w:t>
      </w:r>
      <w:r w:rsidRPr="007C341E" w:rsidR="00857793">
        <w:rPr>
          <w:rFonts w:ascii="Times New Roman" w:hAnsi="Times New Roman" w:cs="Times New Roman"/>
          <w:sz w:val="24"/>
          <w:szCs w:val="24"/>
        </w:rPr>
        <w:t xml:space="preserve">use </w:t>
      </w:r>
      <w:r w:rsidRPr="007C341E" w:rsidR="003F0794">
        <w:rPr>
          <w:rFonts w:ascii="Times New Roman" w:hAnsi="Times New Roman" w:cs="Times New Roman"/>
          <w:sz w:val="24"/>
          <w:szCs w:val="24"/>
        </w:rPr>
        <w:t>the best available</w:t>
      </w:r>
      <w:r w:rsidRPr="007C341E" w:rsidR="008007D1">
        <w:rPr>
          <w:rFonts w:ascii="Times New Roman" w:hAnsi="Times New Roman" w:cs="Times New Roman"/>
          <w:sz w:val="24"/>
          <w:szCs w:val="24"/>
        </w:rPr>
        <w:t xml:space="preserve"> </w:t>
      </w:r>
      <w:r w:rsidRPr="007C341E">
        <w:rPr>
          <w:rFonts w:ascii="Times New Roman" w:hAnsi="Times New Roman" w:cs="Times New Roman"/>
          <w:sz w:val="24"/>
          <w:szCs w:val="24"/>
        </w:rPr>
        <w:t>enrollment</w:t>
      </w:r>
      <w:r w:rsidRPr="007C341E" w:rsidR="00ED51AD">
        <w:rPr>
          <w:rFonts w:ascii="Times New Roman" w:hAnsi="Times New Roman" w:cs="Times New Roman"/>
          <w:sz w:val="24"/>
          <w:szCs w:val="24"/>
        </w:rPr>
        <w:t xml:space="preserve"> data</w:t>
      </w:r>
      <w:r w:rsidRPr="007C341E" w:rsidR="003F0794">
        <w:rPr>
          <w:rFonts w:ascii="Times New Roman" w:hAnsi="Times New Roman" w:cs="Times New Roman"/>
          <w:sz w:val="24"/>
          <w:szCs w:val="24"/>
        </w:rPr>
        <w:t xml:space="preserve"> to </w:t>
      </w:r>
      <w:r w:rsidRPr="007C341E" w:rsidR="004D5A16">
        <w:rPr>
          <w:rFonts w:ascii="Times New Roman" w:hAnsi="Times New Roman" w:cs="Times New Roman"/>
          <w:sz w:val="24"/>
          <w:szCs w:val="24"/>
        </w:rPr>
        <w:t>collectively identify LEAs with 50 percent and 20 percent, respectively, of the State’s total enrollment</w:t>
      </w:r>
      <w:r w:rsidRPr="007C341E" w:rsidR="00015CA1">
        <w:rPr>
          <w:rFonts w:ascii="Times New Roman" w:hAnsi="Times New Roman" w:cs="Times New Roman"/>
          <w:sz w:val="24"/>
          <w:szCs w:val="24"/>
        </w:rPr>
        <w:t xml:space="preserve"> of students served by all LEAs in the State</w:t>
      </w:r>
      <w:r w:rsidRPr="007C341E" w:rsidR="0053390C">
        <w:rPr>
          <w:rFonts w:ascii="Times New Roman" w:hAnsi="Times New Roman" w:cs="Times New Roman"/>
          <w:sz w:val="24"/>
          <w:szCs w:val="24"/>
        </w:rPr>
        <w:t xml:space="preserve">. </w:t>
      </w:r>
      <w:r w:rsidRPr="007C341E" w:rsidR="00957CA8">
        <w:rPr>
          <w:rFonts w:ascii="Times New Roman" w:hAnsi="Times New Roman" w:cs="Times New Roman"/>
          <w:sz w:val="24"/>
          <w:szCs w:val="24"/>
        </w:rPr>
        <w:t>Generally,</w:t>
      </w:r>
      <w:r w:rsidRPr="007C341E" w:rsidDel="005B1A58" w:rsidR="00317D5D">
        <w:rPr>
          <w:rFonts w:ascii="Times New Roman" w:hAnsi="Times New Roman" w:cs="Times New Roman"/>
          <w:sz w:val="24"/>
          <w:szCs w:val="24"/>
        </w:rPr>
        <w:t xml:space="preserve"> </w:t>
      </w:r>
      <w:r w:rsidRPr="007C341E" w:rsidR="00317D5D">
        <w:rPr>
          <w:rFonts w:ascii="Times New Roman" w:hAnsi="Times New Roman" w:cs="Times New Roman"/>
          <w:sz w:val="24"/>
          <w:szCs w:val="24"/>
        </w:rPr>
        <w:t xml:space="preserve">for </w:t>
      </w:r>
      <w:r w:rsidRPr="007C341E" w:rsidR="00957CA8">
        <w:rPr>
          <w:rFonts w:ascii="Times New Roman" w:hAnsi="Times New Roman" w:cs="Times New Roman"/>
          <w:sz w:val="24"/>
          <w:szCs w:val="24"/>
        </w:rPr>
        <w:t xml:space="preserve">FY </w:t>
      </w:r>
      <w:r w:rsidRPr="007C341E" w:rsidR="00577D2D">
        <w:rPr>
          <w:rFonts w:ascii="Times New Roman" w:hAnsi="Times New Roman" w:cs="Times New Roman"/>
          <w:sz w:val="24"/>
          <w:szCs w:val="24"/>
        </w:rPr>
        <w:t>20</w:t>
      </w:r>
      <w:r w:rsidRPr="007C341E" w:rsidR="00957CA8">
        <w:rPr>
          <w:rFonts w:ascii="Times New Roman" w:hAnsi="Times New Roman" w:cs="Times New Roman"/>
          <w:sz w:val="24"/>
          <w:szCs w:val="24"/>
        </w:rPr>
        <w:t>22, this</w:t>
      </w:r>
      <w:r w:rsidRPr="007C341E" w:rsidR="00A4774F">
        <w:rPr>
          <w:rFonts w:ascii="Times New Roman" w:hAnsi="Times New Roman" w:cs="Times New Roman"/>
          <w:sz w:val="24"/>
          <w:szCs w:val="24"/>
        </w:rPr>
        <w:t xml:space="preserve"> will be enrollment data from SY </w:t>
      </w:r>
      <w:r w:rsidRPr="007C341E" w:rsidR="00A3620F">
        <w:rPr>
          <w:rFonts w:ascii="Times New Roman" w:hAnsi="Times New Roman" w:cs="Times New Roman"/>
          <w:sz w:val="24"/>
          <w:szCs w:val="24"/>
        </w:rPr>
        <w:t>20</w:t>
      </w:r>
      <w:r w:rsidRPr="007C341E" w:rsidR="00A4774F">
        <w:rPr>
          <w:rFonts w:ascii="Times New Roman" w:hAnsi="Times New Roman" w:cs="Times New Roman"/>
          <w:sz w:val="24"/>
          <w:szCs w:val="24"/>
        </w:rPr>
        <w:t>20-</w:t>
      </w:r>
      <w:r w:rsidRPr="007C341E" w:rsidR="00A3620F">
        <w:rPr>
          <w:rFonts w:ascii="Times New Roman" w:hAnsi="Times New Roman" w:cs="Times New Roman"/>
          <w:sz w:val="24"/>
          <w:szCs w:val="24"/>
        </w:rPr>
        <w:t>20</w:t>
      </w:r>
      <w:r w:rsidRPr="007C341E" w:rsidR="00A4774F">
        <w:rPr>
          <w:rFonts w:ascii="Times New Roman" w:hAnsi="Times New Roman" w:cs="Times New Roman"/>
          <w:sz w:val="24"/>
          <w:szCs w:val="24"/>
        </w:rPr>
        <w:t>21. However, for some States</w:t>
      </w:r>
      <w:r w:rsidRPr="007C341E" w:rsidR="005719BA">
        <w:rPr>
          <w:rFonts w:ascii="Times New Roman" w:hAnsi="Times New Roman" w:cs="Times New Roman"/>
          <w:sz w:val="24"/>
          <w:szCs w:val="24"/>
        </w:rPr>
        <w:t xml:space="preserve">, the best available enrollment data may be </w:t>
      </w:r>
      <w:r w:rsidRPr="007C341E" w:rsidR="00A96888">
        <w:rPr>
          <w:rFonts w:ascii="Times New Roman" w:hAnsi="Times New Roman" w:cs="Times New Roman"/>
          <w:sz w:val="24"/>
          <w:szCs w:val="24"/>
        </w:rPr>
        <w:t xml:space="preserve">from </w:t>
      </w:r>
      <w:r w:rsidRPr="007C341E" w:rsidR="005719BA">
        <w:rPr>
          <w:rFonts w:ascii="Times New Roman" w:hAnsi="Times New Roman" w:cs="Times New Roman"/>
          <w:sz w:val="24"/>
          <w:szCs w:val="24"/>
        </w:rPr>
        <w:t xml:space="preserve">SY </w:t>
      </w:r>
      <w:r w:rsidRPr="007C341E" w:rsidR="00A3620F">
        <w:rPr>
          <w:rFonts w:ascii="Times New Roman" w:hAnsi="Times New Roman" w:cs="Times New Roman"/>
          <w:sz w:val="24"/>
          <w:szCs w:val="24"/>
        </w:rPr>
        <w:t>20</w:t>
      </w:r>
      <w:r w:rsidRPr="007C341E" w:rsidR="005719BA">
        <w:rPr>
          <w:rFonts w:ascii="Times New Roman" w:hAnsi="Times New Roman" w:cs="Times New Roman"/>
          <w:sz w:val="24"/>
          <w:szCs w:val="24"/>
        </w:rPr>
        <w:t>19-</w:t>
      </w:r>
      <w:r w:rsidRPr="007C341E" w:rsidR="00A3620F">
        <w:rPr>
          <w:rFonts w:ascii="Times New Roman" w:hAnsi="Times New Roman" w:cs="Times New Roman"/>
          <w:sz w:val="24"/>
          <w:szCs w:val="24"/>
        </w:rPr>
        <w:t>20</w:t>
      </w:r>
      <w:r w:rsidRPr="007C341E" w:rsidR="005719BA">
        <w:rPr>
          <w:rFonts w:ascii="Times New Roman" w:hAnsi="Times New Roman" w:cs="Times New Roman"/>
          <w:sz w:val="24"/>
          <w:szCs w:val="24"/>
        </w:rPr>
        <w:t>20</w:t>
      </w:r>
      <w:r w:rsidRPr="007C341E" w:rsidR="00A4774F">
        <w:rPr>
          <w:rFonts w:ascii="Times New Roman" w:hAnsi="Times New Roman" w:cs="Times New Roman"/>
          <w:sz w:val="24"/>
          <w:szCs w:val="24"/>
        </w:rPr>
        <w:t xml:space="preserve"> due to </w:t>
      </w:r>
      <w:r w:rsidRPr="007C341E" w:rsidR="00047CF8">
        <w:rPr>
          <w:rFonts w:ascii="Times New Roman" w:hAnsi="Times New Roman" w:cs="Times New Roman"/>
          <w:sz w:val="24"/>
          <w:szCs w:val="24"/>
        </w:rPr>
        <w:t xml:space="preserve">inaccurate </w:t>
      </w:r>
      <w:r w:rsidRPr="007C341E" w:rsidR="00211192">
        <w:rPr>
          <w:rFonts w:ascii="Times New Roman" w:hAnsi="Times New Roman" w:cs="Times New Roman"/>
          <w:sz w:val="24"/>
          <w:szCs w:val="24"/>
        </w:rPr>
        <w:t xml:space="preserve">SY 2020-2021 </w:t>
      </w:r>
      <w:r w:rsidRPr="007C341E" w:rsidR="00047CF8">
        <w:rPr>
          <w:rFonts w:ascii="Times New Roman" w:hAnsi="Times New Roman" w:cs="Times New Roman"/>
          <w:sz w:val="24"/>
          <w:szCs w:val="24"/>
        </w:rPr>
        <w:t>enrollment data</w:t>
      </w:r>
      <w:r w:rsidRPr="007C341E" w:rsidR="00114B49">
        <w:rPr>
          <w:rFonts w:ascii="Times New Roman" w:hAnsi="Times New Roman" w:cs="Times New Roman"/>
          <w:sz w:val="24"/>
          <w:szCs w:val="24"/>
        </w:rPr>
        <w:t xml:space="preserve"> as a result of </w:t>
      </w:r>
      <w:r w:rsidRPr="007C341E" w:rsidR="009D3B61">
        <w:rPr>
          <w:rFonts w:ascii="Times New Roman" w:hAnsi="Times New Roman" w:cs="Times New Roman"/>
          <w:sz w:val="24"/>
          <w:szCs w:val="24"/>
        </w:rPr>
        <w:t xml:space="preserve">the </w:t>
      </w:r>
      <w:r w:rsidRPr="007C341E" w:rsidR="00114B49">
        <w:rPr>
          <w:rFonts w:ascii="Times New Roman" w:hAnsi="Times New Roman" w:cs="Times New Roman"/>
          <w:sz w:val="24"/>
          <w:szCs w:val="24"/>
        </w:rPr>
        <w:t>COVID-19</w:t>
      </w:r>
      <w:r w:rsidRPr="007C341E" w:rsidR="009D3B61">
        <w:rPr>
          <w:rFonts w:ascii="Times New Roman" w:hAnsi="Times New Roman" w:cs="Times New Roman"/>
          <w:sz w:val="24"/>
          <w:szCs w:val="24"/>
        </w:rPr>
        <w:t xml:space="preserve"> pandemic</w:t>
      </w:r>
      <w:r w:rsidRPr="007C341E" w:rsidR="00114B49">
        <w:rPr>
          <w:rFonts w:ascii="Times New Roman" w:hAnsi="Times New Roman" w:cs="Times New Roman"/>
          <w:sz w:val="24"/>
          <w:szCs w:val="24"/>
        </w:rPr>
        <w:t>.</w:t>
      </w:r>
      <w:r w:rsidRPr="007C341E" w:rsidR="00402AFE">
        <w:rPr>
          <w:rFonts w:ascii="Times New Roman" w:hAnsi="Times New Roman" w:cs="Times New Roman"/>
          <w:sz w:val="24"/>
          <w:szCs w:val="24"/>
        </w:rPr>
        <w:t xml:space="preserve">  </w:t>
      </w:r>
    </w:p>
    <w:p w:rsidRPr="007C341E" w:rsidR="001D6572" w:rsidP="001D6572" w:rsidRDefault="001D6572" w14:paraId="62E2F462" w14:textId="77777777">
      <w:pPr>
        <w:pStyle w:val="ListParagraph"/>
        <w:rPr>
          <w:rFonts w:ascii="Times New Roman" w:hAnsi="Times New Roman" w:cs="Times New Roman"/>
          <w:b/>
          <w:sz w:val="24"/>
          <w:szCs w:val="24"/>
        </w:rPr>
      </w:pPr>
    </w:p>
    <w:p w:rsidRPr="007C341E" w:rsidR="00AC0772" w:rsidP="00203E48" w:rsidRDefault="00AC0772" w14:paraId="681C247B" w14:textId="4BF2088D">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When should an SEA </w:t>
      </w:r>
      <w:r w:rsidRPr="007C341E" w:rsidR="002D2741">
        <w:rPr>
          <w:rFonts w:ascii="Times New Roman" w:hAnsi="Times New Roman" w:cs="Times New Roman"/>
          <w:b/>
          <w:sz w:val="24"/>
          <w:szCs w:val="24"/>
        </w:rPr>
        <w:t>identify</w:t>
      </w:r>
      <w:r w:rsidRPr="007C341E">
        <w:rPr>
          <w:rFonts w:ascii="Times New Roman" w:hAnsi="Times New Roman" w:cs="Times New Roman"/>
          <w:b/>
          <w:sz w:val="24"/>
          <w:szCs w:val="24"/>
        </w:rPr>
        <w:t xml:space="preserve"> its high-need </w:t>
      </w:r>
      <w:r w:rsidRPr="007C341E" w:rsidR="00852C17">
        <w:rPr>
          <w:rFonts w:ascii="Times New Roman" w:hAnsi="Times New Roman" w:cs="Times New Roman"/>
          <w:b/>
          <w:sz w:val="24"/>
          <w:szCs w:val="24"/>
        </w:rPr>
        <w:t>and highest</w:t>
      </w:r>
      <w:r w:rsidRPr="007C341E" w:rsidR="00763177">
        <w:rPr>
          <w:rFonts w:ascii="Times New Roman" w:hAnsi="Times New Roman" w:cs="Times New Roman"/>
          <w:b/>
          <w:sz w:val="24"/>
          <w:szCs w:val="24"/>
        </w:rPr>
        <w:t>-</w:t>
      </w:r>
      <w:r w:rsidRPr="007C341E" w:rsidR="00852C17">
        <w:rPr>
          <w:rFonts w:ascii="Times New Roman" w:hAnsi="Times New Roman" w:cs="Times New Roman"/>
          <w:b/>
          <w:sz w:val="24"/>
          <w:szCs w:val="24"/>
        </w:rPr>
        <w:t>poverty LEAs</w:t>
      </w:r>
      <w:r w:rsidRPr="007C341E">
        <w:rPr>
          <w:rFonts w:ascii="Times New Roman" w:hAnsi="Times New Roman" w:cs="Times New Roman"/>
          <w:b/>
          <w:sz w:val="24"/>
          <w:szCs w:val="24"/>
        </w:rPr>
        <w:t>?</w:t>
      </w:r>
    </w:p>
    <w:p w:rsidRPr="007C341E" w:rsidR="00AC0772" w:rsidP="00AC0772" w:rsidRDefault="00AC0772" w14:paraId="006092BA" w14:textId="77777777">
      <w:pPr>
        <w:pStyle w:val="ListParagraph"/>
        <w:rPr>
          <w:rFonts w:ascii="Times New Roman" w:hAnsi="Times New Roman" w:cs="Times New Roman"/>
          <w:b/>
          <w:sz w:val="24"/>
          <w:szCs w:val="24"/>
        </w:rPr>
      </w:pPr>
    </w:p>
    <w:p w:rsidRPr="007C341E" w:rsidR="00AC0772" w:rsidP="00AC0772" w:rsidRDefault="00B87C8B" w14:paraId="0503DDFC" w14:textId="53EAB5A1">
      <w:pPr>
        <w:pStyle w:val="ListParagraph"/>
        <w:rPr>
          <w:rFonts w:ascii="Times New Roman" w:hAnsi="Times New Roman" w:cs="Times New Roman"/>
          <w:sz w:val="24"/>
          <w:szCs w:val="24"/>
        </w:rPr>
      </w:pPr>
      <w:r w:rsidRPr="007C341E">
        <w:rPr>
          <w:rFonts w:ascii="Times New Roman" w:hAnsi="Times New Roman" w:cs="Times New Roman"/>
          <w:sz w:val="24"/>
          <w:szCs w:val="24"/>
        </w:rPr>
        <w:t>Generally, a</w:t>
      </w:r>
      <w:r w:rsidRPr="007C341E" w:rsidR="00F84999">
        <w:rPr>
          <w:rFonts w:ascii="Times New Roman" w:hAnsi="Times New Roman" w:cs="Times New Roman"/>
          <w:sz w:val="24"/>
          <w:szCs w:val="24"/>
        </w:rPr>
        <w:t>n</w:t>
      </w:r>
      <w:r w:rsidRPr="007C341E" w:rsidR="00AC0772">
        <w:rPr>
          <w:rFonts w:ascii="Times New Roman" w:hAnsi="Times New Roman" w:cs="Times New Roman"/>
          <w:sz w:val="24"/>
          <w:szCs w:val="24"/>
        </w:rPr>
        <w:t xml:space="preserve"> S</w:t>
      </w:r>
      <w:r w:rsidRPr="007C341E" w:rsidR="00F84999">
        <w:rPr>
          <w:rFonts w:ascii="Times New Roman" w:hAnsi="Times New Roman" w:cs="Times New Roman"/>
          <w:sz w:val="24"/>
          <w:szCs w:val="24"/>
        </w:rPr>
        <w:t>EA</w:t>
      </w:r>
      <w:r w:rsidRPr="007C341E" w:rsidR="00AC0772">
        <w:rPr>
          <w:rFonts w:ascii="Times New Roman" w:hAnsi="Times New Roman" w:cs="Times New Roman"/>
          <w:sz w:val="24"/>
          <w:szCs w:val="24"/>
        </w:rPr>
        <w:t xml:space="preserve"> should identify high-need</w:t>
      </w:r>
      <w:r w:rsidRPr="007C341E" w:rsidR="006053E7">
        <w:rPr>
          <w:rFonts w:ascii="Times New Roman" w:hAnsi="Times New Roman" w:cs="Times New Roman"/>
          <w:sz w:val="24"/>
          <w:szCs w:val="24"/>
        </w:rPr>
        <w:t xml:space="preserve"> and highest-poverty</w:t>
      </w:r>
      <w:r w:rsidRPr="007C341E" w:rsidR="00AC0772">
        <w:rPr>
          <w:rFonts w:ascii="Times New Roman" w:hAnsi="Times New Roman" w:cs="Times New Roman"/>
          <w:b/>
          <w:sz w:val="24"/>
          <w:szCs w:val="24"/>
        </w:rPr>
        <w:t xml:space="preserve"> </w:t>
      </w:r>
      <w:r w:rsidRPr="007C341E" w:rsidR="00AC0772">
        <w:rPr>
          <w:rFonts w:ascii="Times New Roman" w:hAnsi="Times New Roman" w:cs="Times New Roman"/>
          <w:sz w:val="24"/>
          <w:szCs w:val="24"/>
        </w:rPr>
        <w:t>LEAs</w:t>
      </w:r>
      <w:r w:rsidRPr="007C341E" w:rsidR="000940E1">
        <w:rPr>
          <w:rFonts w:ascii="Times New Roman" w:hAnsi="Times New Roman" w:cs="Times New Roman"/>
          <w:sz w:val="24"/>
          <w:szCs w:val="24"/>
        </w:rPr>
        <w:t xml:space="preserve"> </w:t>
      </w:r>
      <w:r w:rsidRPr="007C341E" w:rsidR="006F1630">
        <w:rPr>
          <w:rFonts w:ascii="Times New Roman" w:hAnsi="Times New Roman" w:cs="Times New Roman"/>
          <w:sz w:val="24"/>
          <w:szCs w:val="24"/>
        </w:rPr>
        <w:t xml:space="preserve">no later than </w:t>
      </w:r>
      <w:r w:rsidRPr="007C341E" w:rsidR="008536F0">
        <w:rPr>
          <w:rFonts w:ascii="Times New Roman" w:hAnsi="Times New Roman" w:cs="Times New Roman"/>
          <w:sz w:val="24"/>
          <w:szCs w:val="24"/>
        </w:rPr>
        <w:t xml:space="preserve">the spring prior to the </w:t>
      </w:r>
      <w:r w:rsidRPr="007C341E" w:rsidR="006A72E8">
        <w:rPr>
          <w:rFonts w:ascii="Times New Roman" w:hAnsi="Times New Roman" w:cs="Times New Roman"/>
          <w:sz w:val="24"/>
          <w:szCs w:val="24"/>
        </w:rPr>
        <w:t xml:space="preserve">relevant </w:t>
      </w:r>
      <w:r w:rsidRPr="007C341E" w:rsidR="008536F0">
        <w:rPr>
          <w:rFonts w:ascii="Times New Roman" w:hAnsi="Times New Roman" w:cs="Times New Roman"/>
          <w:sz w:val="24"/>
          <w:szCs w:val="24"/>
        </w:rPr>
        <w:t xml:space="preserve">school year </w:t>
      </w:r>
      <w:r w:rsidRPr="007C341E" w:rsidR="006A72E8">
        <w:rPr>
          <w:rFonts w:ascii="Times New Roman" w:hAnsi="Times New Roman" w:cs="Times New Roman"/>
          <w:sz w:val="24"/>
          <w:szCs w:val="24"/>
        </w:rPr>
        <w:t xml:space="preserve">so </w:t>
      </w:r>
      <w:r w:rsidRPr="007C341E" w:rsidR="008536F0">
        <w:rPr>
          <w:rFonts w:ascii="Times New Roman" w:hAnsi="Times New Roman" w:cs="Times New Roman"/>
          <w:sz w:val="24"/>
          <w:szCs w:val="24"/>
        </w:rPr>
        <w:t>that</w:t>
      </w:r>
      <w:r w:rsidRPr="007C341E" w:rsidR="006A72E8">
        <w:rPr>
          <w:rFonts w:ascii="Times New Roman" w:hAnsi="Times New Roman" w:cs="Times New Roman"/>
          <w:sz w:val="24"/>
          <w:szCs w:val="24"/>
        </w:rPr>
        <w:t xml:space="preserve"> </w:t>
      </w:r>
      <w:r w:rsidRPr="007C341E" w:rsidR="00270D6D">
        <w:rPr>
          <w:rFonts w:ascii="Times New Roman" w:hAnsi="Times New Roman" w:cs="Times New Roman"/>
          <w:sz w:val="24"/>
          <w:szCs w:val="24"/>
        </w:rPr>
        <w:t>the</w:t>
      </w:r>
      <w:r w:rsidRPr="007C341E" w:rsidR="006A72E8">
        <w:rPr>
          <w:rFonts w:ascii="Times New Roman" w:hAnsi="Times New Roman" w:cs="Times New Roman"/>
          <w:sz w:val="24"/>
          <w:szCs w:val="24"/>
        </w:rPr>
        <w:t xml:space="preserve"> S</w:t>
      </w:r>
      <w:r w:rsidRPr="007C341E" w:rsidR="00270D6D">
        <w:rPr>
          <w:rFonts w:ascii="Times New Roman" w:hAnsi="Times New Roman" w:cs="Times New Roman"/>
          <w:sz w:val="24"/>
          <w:szCs w:val="24"/>
        </w:rPr>
        <w:t>EA</w:t>
      </w:r>
      <w:r w:rsidRPr="007C341E" w:rsidR="006A72E8">
        <w:rPr>
          <w:rFonts w:ascii="Times New Roman" w:hAnsi="Times New Roman" w:cs="Times New Roman"/>
          <w:sz w:val="24"/>
          <w:szCs w:val="24"/>
        </w:rPr>
        <w:t xml:space="preserve"> can ensure that</w:t>
      </w:r>
      <w:r w:rsidRPr="007C341E" w:rsidR="008536F0">
        <w:rPr>
          <w:rFonts w:ascii="Times New Roman" w:hAnsi="Times New Roman" w:cs="Times New Roman"/>
          <w:sz w:val="24"/>
          <w:szCs w:val="24"/>
        </w:rPr>
        <w:t xml:space="preserve"> </w:t>
      </w:r>
      <w:r w:rsidRPr="007C341E" w:rsidR="00126690">
        <w:rPr>
          <w:rFonts w:ascii="Times New Roman" w:hAnsi="Times New Roman" w:cs="Times New Roman"/>
          <w:sz w:val="24"/>
          <w:szCs w:val="24"/>
        </w:rPr>
        <w:t xml:space="preserve">LEAs are identified in time to impact </w:t>
      </w:r>
      <w:r w:rsidRPr="007C341E" w:rsidR="006A72E8">
        <w:rPr>
          <w:rFonts w:ascii="Times New Roman" w:hAnsi="Times New Roman" w:cs="Times New Roman"/>
          <w:sz w:val="24"/>
          <w:szCs w:val="24"/>
        </w:rPr>
        <w:t>budget decisions</w:t>
      </w:r>
      <w:r w:rsidRPr="007C341E" w:rsidR="00126690">
        <w:rPr>
          <w:rFonts w:ascii="Times New Roman" w:hAnsi="Times New Roman" w:cs="Times New Roman"/>
          <w:sz w:val="24"/>
          <w:szCs w:val="24"/>
        </w:rPr>
        <w:t>.</w:t>
      </w:r>
      <w:r w:rsidRPr="007C341E" w:rsidR="008A769A">
        <w:rPr>
          <w:rFonts w:ascii="Times New Roman" w:hAnsi="Times New Roman" w:cs="Times New Roman"/>
          <w:sz w:val="24"/>
          <w:szCs w:val="24"/>
        </w:rPr>
        <w:t xml:space="preserve"> As a result, a</w:t>
      </w:r>
      <w:r w:rsidRPr="007C341E" w:rsidR="00034EEC">
        <w:rPr>
          <w:rFonts w:ascii="Times New Roman" w:hAnsi="Times New Roman" w:cs="Times New Roman"/>
          <w:sz w:val="24"/>
          <w:szCs w:val="24"/>
        </w:rPr>
        <w:t>n</w:t>
      </w:r>
      <w:r w:rsidRPr="007C341E" w:rsidR="008A769A">
        <w:rPr>
          <w:rFonts w:ascii="Times New Roman" w:hAnsi="Times New Roman" w:cs="Times New Roman"/>
          <w:sz w:val="24"/>
          <w:szCs w:val="24"/>
        </w:rPr>
        <w:t xml:space="preserve"> S</w:t>
      </w:r>
      <w:r w:rsidRPr="007C341E" w:rsidR="00034EEC">
        <w:rPr>
          <w:rFonts w:ascii="Times New Roman" w:hAnsi="Times New Roman" w:cs="Times New Roman"/>
          <w:sz w:val="24"/>
          <w:szCs w:val="24"/>
        </w:rPr>
        <w:t>EA</w:t>
      </w:r>
      <w:r w:rsidRPr="007C341E" w:rsidR="008A769A">
        <w:rPr>
          <w:rFonts w:ascii="Times New Roman" w:hAnsi="Times New Roman" w:cs="Times New Roman"/>
          <w:sz w:val="24"/>
          <w:szCs w:val="24"/>
        </w:rPr>
        <w:t xml:space="preserve"> should identify high-need and highest</w:t>
      </w:r>
      <w:r w:rsidRPr="007C341E" w:rsidR="00C628D1">
        <w:rPr>
          <w:rFonts w:ascii="Times New Roman" w:hAnsi="Times New Roman" w:cs="Times New Roman"/>
          <w:sz w:val="24"/>
          <w:szCs w:val="24"/>
        </w:rPr>
        <w:t>-</w:t>
      </w:r>
      <w:r w:rsidRPr="007C341E" w:rsidR="008A769A">
        <w:rPr>
          <w:rFonts w:ascii="Times New Roman" w:hAnsi="Times New Roman" w:cs="Times New Roman"/>
          <w:sz w:val="24"/>
          <w:szCs w:val="24"/>
        </w:rPr>
        <w:t>poverty LEAs as soon as possible</w:t>
      </w:r>
      <w:r w:rsidRPr="007C341E" w:rsidR="00C628D1">
        <w:rPr>
          <w:rFonts w:ascii="Times New Roman" w:hAnsi="Times New Roman" w:cs="Times New Roman"/>
          <w:sz w:val="24"/>
          <w:szCs w:val="24"/>
        </w:rPr>
        <w:t xml:space="preserve"> for FY 2022</w:t>
      </w:r>
      <w:r w:rsidRPr="007C341E" w:rsidR="00293C15">
        <w:rPr>
          <w:rFonts w:ascii="Times New Roman" w:hAnsi="Times New Roman" w:cs="Times New Roman"/>
          <w:sz w:val="24"/>
          <w:szCs w:val="24"/>
        </w:rPr>
        <w:t xml:space="preserve"> </w:t>
      </w:r>
      <w:r w:rsidRPr="007C341E" w:rsidR="00EF0A27">
        <w:rPr>
          <w:rFonts w:ascii="Times New Roman" w:hAnsi="Times New Roman" w:cs="Times New Roman"/>
          <w:sz w:val="24"/>
          <w:szCs w:val="24"/>
        </w:rPr>
        <w:t xml:space="preserve">(SY 2021-2022) </w:t>
      </w:r>
      <w:r w:rsidRPr="007C341E" w:rsidR="00293C15">
        <w:rPr>
          <w:rFonts w:ascii="Times New Roman" w:hAnsi="Times New Roman" w:cs="Times New Roman"/>
          <w:sz w:val="24"/>
          <w:szCs w:val="24"/>
        </w:rPr>
        <w:t>MOEq</w:t>
      </w:r>
      <w:r w:rsidRPr="007C341E" w:rsidR="00F6799F">
        <w:rPr>
          <w:rFonts w:ascii="Times New Roman" w:hAnsi="Times New Roman" w:cs="Times New Roman"/>
          <w:sz w:val="24"/>
          <w:szCs w:val="24"/>
        </w:rPr>
        <w:t>uity</w:t>
      </w:r>
      <w:r w:rsidRPr="007C341E" w:rsidR="00293C15">
        <w:rPr>
          <w:rFonts w:ascii="Times New Roman" w:hAnsi="Times New Roman" w:cs="Times New Roman"/>
          <w:sz w:val="24"/>
          <w:szCs w:val="24"/>
        </w:rPr>
        <w:t xml:space="preserve"> purposes</w:t>
      </w:r>
      <w:r w:rsidRPr="007C341E" w:rsidR="008A769A">
        <w:rPr>
          <w:rFonts w:ascii="Times New Roman" w:hAnsi="Times New Roman" w:cs="Times New Roman"/>
          <w:sz w:val="24"/>
          <w:szCs w:val="24"/>
        </w:rPr>
        <w:t>.</w:t>
      </w:r>
      <w:r w:rsidRPr="007C341E" w:rsidR="00435204">
        <w:rPr>
          <w:rFonts w:ascii="Times New Roman" w:hAnsi="Times New Roman" w:cs="Times New Roman"/>
          <w:sz w:val="24"/>
          <w:szCs w:val="24"/>
        </w:rPr>
        <w:t xml:space="preserve"> For FY 2022, the Department will collect </w:t>
      </w:r>
      <w:r w:rsidRPr="007C341E" w:rsidR="008525C7">
        <w:rPr>
          <w:rFonts w:ascii="Times New Roman" w:hAnsi="Times New Roman" w:cs="Times New Roman"/>
          <w:sz w:val="24"/>
          <w:szCs w:val="24"/>
        </w:rPr>
        <w:t xml:space="preserve">baseline and </w:t>
      </w:r>
      <w:r w:rsidRPr="007C341E" w:rsidR="00F1142C">
        <w:rPr>
          <w:rFonts w:ascii="Times New Roman" w:hAnsi="Times New Roman" w:cs="Times New Roman"/>
          <w:sz w:val="24"/>
          <w:szCs w:val="24"/>
        </w:rPr>
        <w:t>initial</w:t>
      </w:r>
      <w:r w:rsidRPr="007C341E" w:rsidR="004C4044">
        <w:rPr>
          <w:rFonts w:ascii="Times New Roman" w:hAnsi="Times New Roman" w:cs="Times New Roman"/>
          <w:sz w:val="24"/>
          <w:szCs w:val="24"/>
        </w:rPr>
        <w:t xml:space="preserve"> </w:t>
      </w:r>
      <w:r w:rsidRPr="007C341E" w:rsidR="00435204">
        <w:rPr>
          <w:rFonts w:ascii="Times New Roman" w:hAnsi="Times New Roman" w:cs="Times New Roman"/>
          <w:sz w:val="24"/>
          <w:szCs w:val="24"/>
        </w:rPr>
        <w:t>data on each State’s high</w:t>
      </w:r>
      <w:r w:rsidRPr="007C341E" w:rsidR="0070388C">
        <w:rPr>
          <w:rFonts w:ascii="Times New Roman" w:hAnsi="Times New Roman" w:cs="Times New Roman"/>
          <w:sz w:val="24"/>
          <w:szCs w:val="24"/>
        </w:rPr>
        <w:t>-need and high</w:t>
      </w:r>
      <w:r w:rsidRPr="007C341E" w:rsidR="00A365FB">
        <w:rPr>
          <w:rFonts w:ascii="Times New Roman" w:hAnsi="Times New Roman" w:cs="Times New Roman"/>
          <w:sz w:val="24"/>
          <w:szCs w:val="24"/>
        </w:rPr>
        <w:t>est</w:t>
      </w:r>
      <w:r w:rsidRPr="007C341E" w:rsidR="003B2C29">
        <w:rPr>
          <w:rFonts w:ascii="Times New Roman" w:hAnsi="Times New Roman" w:cs="Times New Roman"/>
          <w:sz w:val="24"/>
          <w:szCs w:val="24"/>
        </w:rPr>
        <w:t>-</w:t>
      </w:r>
      <w:r w:rsidRPr="007C341E" w:rsidR="00A365FB">
        <w:rPr>
          <w:rFonts w:ascii="Times New Roman" w:hAnsi="Times New Roman" w:cs="Times New Roman"/>
          <w:sz w:val="24"/>
          <w:szCs w:val="24"/>
        </w:rPr>
        <w:t xml:space="preserve">poverty LEAs by </w:t>
      </w:r>
      <w:r w:rsidRPr="0059724D" w:rsidR="0079582B">
        <w:rPr>
          <w:rFonts w:ascii="Times New Roman" w:hAnsi="Times New Roman" w:cs="Times New Roman"/>
          <w:sz w:val="24"/>
          <w:szCs w:val="24"/>
        </w:rPr>
        <w:t>Ju</w:t>
      </w:r>
      <w:r w:rsidRPr="0059724D" w:rsidR="00795AD1">
        <w:rPr>
          <w:rFonts w:ascii="Times New Roman" w:hAnsi="Times New Roman" w:cs="Times New Roman"/>
          <w:sz w:val="24"/>
          <w:szCs w:val="24"/>
        </w:rPr>
        <w:t>ly</w:t>
      </w:r>
      <w:r w:rsidRPr="0059724D" w:rsidR="0079582B">
        <w:rPr>
          <w:rFonts w:ascii="Times New Roman" w:hAnsi="Times New Roman" w:cs="Times New Roman"/>
          <w:sz w:val="24"/>
          <w:szCs w:val="24"/>
        </w:rPr>
        <w:t xml:space="preserve"> </w:t>
      </w:r>
      <w:r w:rsidRPr="0059724D" w:rsidR="00D1005B">
        <w:rPr>
          <w:rFonts w:ascii="Times New Roman" w:hAnsi="Times New Roman" w:cs="Times New Roman"/>
          <w:sz w:val="24"/>
          <w:szCs w:val="24"/>
        </w:rPr>
        <w:t>30</w:t>
      </w:r>
      <w:r w:rsidRPr="0059724D" w:rsidR="0079582B">
        <w:rPr>
          <w:rFonts w:ascii="Times New Roman" w:hAnsi="Times New Roman" w:cs="Times New Roman"/>
          <w:sz w:val="24"/>
          <w:szCs w:val="24"/>
        </w:rPr>
        <w:t>, 2021</w:t>
      </w:r>
      <w:r w:rsidRPr="007C341E" w:rsidR="0079582B">
        <w:rPr>
          <w:rFonts w:ascii="Times New Roman" w:hAnsi="Times New Roman" w:cs="Times New Roman"/>
          <w:sz w:val="24"/>
          <w:szCs w:val="24"/>
        </w:rPr>
        <w:t xml:space="preserve">. </w:t>
      </w:r>
      <w:r w:rsidRPr="007C341E" w:rsidR="00336F5B">
        <w:rPr>
          <w:rFonts w:ascii="Times New Roman" w:hAnsi="Times New Roman" w:cs="Times New Roman"/>
          <w:sz w:val="24"/>
          <w:szCs w:val="24"/>
        </w:rPr>
        <w:t>(</w:t>
      </w:r>
      <w:r w:rsidRPr="007C341E" w:rsidR="00D75B32">
        <w:rPr>
          <w:rFonts w:ascii="Times New Roman" w:hAnsi="Times New Roman" w:cs="Times New Roman"/>
          <w:sz w:val="24"/>
          <w:szCs w:val="24"/>
        </w:rPr>
        <w:t>See Questions 3</w:t>
      </w:r>
      <w:r w:rsidRPr="007C341E" w:rsidR="00D05E0F">
        <w:rPr>
          <w:rFonts w:ascii="Times New Roman" w:hAnsi="Times New Roman" w:cs="Times New Roman"/>
          <w:sz w:val="24"/>
          <w:szCs w:val="24"/>
        </w:rPr>
        <w:t>3</w:t>
      </w:r>
      <w:r w:rsidRPr="007C341E" w:rsidR="00D75B32">
        <w:rPr>
          <w:rFonts w:ascii="Times New Roman" w:hAnsi="Times New Roman" w:cs="Times New Roman"/>
          <w:sz w:val="24"/>
          <w:szCs w:val="24"/>
        </w:rPr>
        <w:t>-3</w:t>
      </w:r>
      <w:r w:rsidRPr="007C341E" w:rsidR="00D05E0F">
        <w:rPr>
          <w:rFonts w:ascii="Times New Roman" w:hAnsi="Times New Roman" w:cs="Times New Roman"/>
          <w:sz w:val="24"/>
          <w:szCs w:val="24"/>
        </w:rPr>
        <w:t>4</w:t>
      </w:r>
      <w:r w:rsidRPr="007C341E" w:rsidR="00D75B32">
        <w:rPr>
          <w:rFonts w:ascii="Times New Roman" w:hAnsi="Times New Roman" w:cs="Times New Roman"/>
          <w:sz w:val="24"/>
          <w:szCs w:val="24"/>
        </w:rPr>
        <w:t>.</w:t>
      </w:r>
      <w:r w:rsidRPr="007C341E" w:rsidR="00336F5B">
        <w:rPr>
          <w:rFonts w:ascii="Times New Roman" w:hAnsi="Times New Roman" w:cs="Times New Roman"/>
          <w:sz w:val="24"/>
          <w:szCs w:val="24"/>
        </w:rPr>
        <w:t>)</w:t>
      </w:r>
      <w:r w:rsidRPr="007C341E" w:rsidR="00D75B32">
        <w:rPr>
          <w:rFonts w:ascii="Times New Roman" w:hAnsi="Times New Roman" w:cs="Times New Roman"/>
          <w:sz w:val="24"/>
          <w:szCs w:val="24"/>
        </w:rPr>
        <w:t xml:space="preserve"> </w:t>
      </w:r>
      <w:r w:rsidRPr="007C341E" w:rsidR="0079582B">
        <w:rPr>
          <w:rFonts w:ascii="Times New Roman" w:hAnsi="Times New Roman" w:cs="Times New Roman"/>
          <w:sz w:val="24"/>
          <w:szCs w:val="24"/>
        </w:rPr>
        <w:t xml:space="preserve">  </w:t>
      </w:r>
      <w:r w:rsidRPr="007C341E" w:rsidR="00126690">
        <w:rPr>
          <w:rFonts w:ascii="Times New Roman" w:hAnsi="Times New Roman" w:cs="Times New Roman"/>
          <w:sz w:val="24"/>
          <w:szCs w:val="24"/>
        </w:rPr>
        <w:t xml:space="preserve"> </w:t>
      </w:r>
      <w:r w:rsidRPr="007C341E" w:rsidR="003A0519">
        <w:rPr>
          <w:rFonts w:ascii="Times New Roman" w:hAnsi="Times New Roman" w:cs="Times New Roman"/>
          <w:sz w:val="24"/>
          <w:szCs w:val="24"/>
        </w:rPr>
        <w:t xml:space="preserve">  </w:t>
      </w:r>
    </w:p>
    <w:p w:rsidRPr="007C341E" w:rsidR="003A0519" w:rsidP="00AC0772" w:rsidRDefault="003A0519" w14:paraId="4133C70D" w14:textId="77777777">
      <w:pPr>
        <w:pStyle w:val="ListParagraph"/>
        <w:rPr>
          <w:rFonts w:ascii="Times New Roman" w:hAnsi="Times New Roman" w:cs="Times New Roman"/>
          <w:b/>
          <w:sz w:val="24"/>
          <w:szCs w:val="24"/>
        </w:rPr>
      </w:pPr>
    </w:p>
    <w:p w:rsidRPr="007C341E" w:rsidR="00B638E9" w:rsidP="00203E48" w:rsidRDefault="00ED21B5" w14:paraId="50C477BB" w14:textId="54CD717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an SEA determine its high-need LEAs</w:t>
      </w:r>
      <w:r w:rsidRPr="007C341E" w:rsidR="003D253A">
        <w:rPr>
          <w:rFonts w:ascii="Times New Roman" w:hAnsi="Times New Roman" w:cs="Times New Roman"/>
          <w:b/>
          <w:sz w:val="24"/>
          <w:szCs w:val="24"/>
        </w:rPr>
        <w:t xml:space="preserve"> and highest</w:t>
      </w:r>
      <w:r w:rsidRPr="007C341E" w:rsidR="001A21FB">
        <w:rPr>
          <w:rFonts w:ascii="Times New Roman" w:hAnsi="Times New Roman" w:cs="Times New Roman"/>
          <w:b/>
          <w:sz w:val="24"/>
          <w:szCs w:val="24"/>
        </w:rPr>
        <w:t>-</w:t>
      </w:r>
      <w:r w:rsidRPr="007C341E" w:rsidR="003D253A">
        <w:rPr>
          <w:rFonts w:ascii="Times New Roman" w:hAnsi="Times New Roman" w:cs="Times New Roman"/>
          <w:b/>
          <w:sz w:val="24"/>
          <w:szCs w:val="24"/>
        </w:rPr>
        <w:t>poverty LEAs</w:t>
      </w:r>
      <w:r w:rsidRPr="007C341E">
        <w:rPr>
          <w:rFonts w:ascii="Times New Roman" w:hAnsi="Times New Roman" w:cs="Times New Roman"/>
          <w:b/>
          <w:sz w:val="24"/>
          <w:szCs w:val="24"/>
        </w:rPr>
        <w:t>?</w:t>
      </w:r>
    </w:p>
    <w:p w:rsidRPr="007C341E" w:rsidR="009E79D9" w:rsidP="009E79D9" w:rsidRDefault="009E79D9" w14:paraId="3132701B" w14:textId="77777777">
      <w:pPr>
        <w:pStyle w:val="ListParagraph"/>
        <w:rPr>
          <w:rFonts w:ascii="Times New Roman" w:hAnsi="Times New Roman" w:cs="Times New Roman"/>
          <w:b/>
          <w:sz w:val="24"/>
          <w:szCs w:val="24"/>
        </w:rPr>
      </w:pPr>
    </w:p>
    <w:p w:rsidRPr="007C341E" w:rsidR="00D731C5" w:rsidP="00B638E9" w:rsidRDefault="00A86EB7" w14:paraId="33BB5145" w14:textId="41C2D8ED">
      <w:pPr>
        <w:pStyle w:val="ListParagraph"/>
        <w:rPr>
          <w:rFonts w:ascii="Times New Roman" w:hAnsi="Times New Roman" w:cs="Times New Roman"/>
          <w:sz w:val="24"/>
          <w:szCs w:val="24"/>
        </w:rPr>
      </w:pPr>
      <w:r w:rsidRPr="007C341E">
        <w:rPr>
          <w:rFonts w:ascii="Times New Roman" w:hAnsi="Times New Roman" w:cs="Times New Roman"/>
          <w:sz w:val="24"/>
          <w:szCs w:val="24"/>
        </w:rPr>
        <w:t>A</w:t>
      </w:r>
      <w:r w:rsidRPr="007C341E" w:rsidR="000412DF">
        <w:rPr>
          <w:rFonts w:ascii="Times New Roman" w:hAnsi="Times New Roman" w:cs="Times New Roman"/>
          <w:sz w:val="24"/>
          <w:szCs w:val="24"/>
        </w:rPr>
        <w:t>n</w:t>
      </w:r>
      <w:r w:rsidRPr="007C341E">
        <w:rPr>
          <w:rFonts w:ascii="Times New Roman" w:hAnsi="Times New Roman" w:cs="Times New Roman"/>
          <w:sz w:val="24"/>
          <w:szCs w:val="24"/>
        </w:rPr>
        <w:t xml:space="preserve"> S</w:t>
      </w:r>
      <w:r w:rsidRPr="007C341E" w:rsidR="000412DF">
        <w:rPr>
          <w:rFonts w:ascii="Times New Roman" w:hAnsi="Times New Roman" w:cs="Times New Roman"/>
          <w:sz w:val="24"/>
          <w:szCs w:val="24"/>
        </w:rPr>
        <w:t>EA</w:t>
      </w:r>
      <w:r w:rsidRPr="007C341E">
        <w:rPr>
          <w:rFonts w:ascii="Times New Roman" w:hAnsi="Times New Roman" w:cs="Times New Roman"/>
          <w:sz w:val="24"/>
          <w:szCs w:val="24"/>
        </w:rPr>
        <w:t xml:space="preserve"> determine</w:t>
      </w:r>
      <w:r w:rsidRPr="007C341E" w:rsidR="00A673D1">
        <w:rPr>
          <w:rFonts w:ascii="Times New Roman" w:hAnsi="Times New Roman" w:cs="Times New Roman"/>
          <w:sz w:val="24"/>
          <w:szCs w:val="24"/>
        </w:rPr>
        <w:t>s</w:t>
      </w:r>
      <w:r w:rsidRPr="007C341E">
        <w:rPr>
          <w:rFonts w:ascii="Times New Roman" w:hAnsi="Times New Roman" w:cs="Times New Roman"/>
          <w:sz w:val="24"/>
          <w:szCs w:val="24"/>
        </w:rPr>
        <w:t xml:space="preserve"> i</w:t>
      </w:r>
      <w:r w:rsidRPr="007C341E" w:rsidR="00EB225E">
        <w:rPr>
          <w:rFonts w:ascii="Times New Roman" w:hAnsi="Times New Roman" w:cs="Times New Roman"/>
          <w:sz w:val="24"/>
          <w:szCs w:val="24"/>
        </w:rPr>
        <w:t>ts high</w:t>
      </w:r>
      <w:r w:rsidRPr="007C341E" w:rsidR="00F52151">
        <w:rPr>
          <w:rFonts w:ascii="Times New Roman" w:hAnsi="Times New Roman" w:cs="Times New Roman"/>
          <w:sz w:val="24"/>
          <w:szCs w:val="24"/>
        </w:rPr>
        <w:t>-</w:t>
      </w:r>
      <w:r w:rsidRPr="007C341E" w:rsidR="00EB225E">
        <w:rPr>
          <w:rFonts w:ascii="Times New Roman" w:hAnsi="Times New Roman" w:cs="Times New Roman"/>
          <w:sz w:val="24"/>
          <w:szCs w:val="24"/>
        </w:rPr>
        <w:t>need</w:t>
      </w:r>
      <w:r w:rsidRPr="007C341E" w:rsidR="00F52151">
        <w:rPr>
          <w:rFonts w:ascii="Times New Roman" w:hAnsi="Times New Roman" w:cs="Times New Roman"/>
          <w:sz w:val="24"/>
          <w:szCs w:val="24"/>
        </w:rPr>
        <w:t xml:space="preserve"> </w:t>
      </w:r>
      <w:r w:rsidRPr="007C341E" w:rsidR="00EB225E">
        <w:rPr>
          <w:rFonts w:ascii="Times New Roman" w:hAnsi="Times New Roman" w:cs="Times New Roman"/>
          <w:sz w:val="24"/>
          <w:szCs w:val="24"/>
        </w:rPr>
        <w:t>LEAs</w:t>
      </w:r>
      <w:r w:rsidRPr="007C341E" w:rsidR="00983219">
        <w:rPr>
          <w:rFonts w:ascii="Times New Roman" w:hAnsi="Times New Roman" w:cs="Times New Roman"/>
          <w:sz w:val="24"/>
          <w:szCs w:val="24"/>
        </w:rPr>
        <w:t xml:space="preserve"> and highest</w:t>
      </w:r>
      <w:r w:rsidRPr="007C341E" w:rsidR="001A21FB">
        <w:rPr>
          <w:rFonts w:ascii="Times New Roman" w:hAnsi="Times New Roman" w:cs="Times New Roman"/>
          <w:sz w:val="24"/>
          <w:szCs w:val="24"/>
        </w:rPr>
        <w:t>-</w:t>
      </w:r>
      <w:r w:rsidRPr="007C341E" w:rsidR="00983219">
        <w:rPr>
          <w:rFonts w:ascii="Times New Roman" w:hAnsi="Times New Roman" w:cs="Times New Roman"/>
          <w:sz w:val="24"/>
          <w:szCs w:val="24"/>
        </w:rPr>
        <w:t>poverty</w:t>
      </w:r>
      <w:r w:rsidRPr="007C341E" w:rsidR="0068048B">
        <w:rPr>
          <w:rFonts w:ascii="Times New Roman" w:hAnsi="Times New Roman" w:cs="Times New Roman"/>
          <w:sz w:val="24"/>
          <w:szCs w:val="24"/>
        </w:rPr>
        <w:t xml:space="preserve"> LEAs</w:t>
      </w:r>
      <w:r w:rsidRPr="007C341E" w:rsidR="00EB225E">
        <w:rPr>
          <w:rFonts w:ascii="Times New Roman" w:hAnsi="Times New Roman" w:cs="Times New Roman"/>
          <w:sz w:val="24"/>
          <w:szCs w:val="24"/>
        </w:rPr>
        <w:t xml:space="preserve"> </w:t>
      </w:r>
      <w:r w:rsidRPr="007C341E" w:rsidR="00C20082">
        <w:rPr>
          <w:rFonts w:ascii="Times New Roman" w:hAnsi="Times New Roman" w:cs="Times New Roman"/>
          <w:sz w:val="24"/>
          <w:szCs w:val="24"/>
        </w:rPr>
        <w:t>as follows</w:t>
      </w:r>
      <w:r w:rsidRPr="007C341E" w:rsidR="00D731C5">
        <w:rPr>
          <w:rFonts w:ascii="Times New Roman" w:hAnsi="Times New Roman" w:cs="Times New Roman"/>
          <w:sz w:val="24"/>
          <w:szCs w:val="24"/>
        </w:rPr>
        <w:t xml:space="preserve">: </w:t>
      </w:r>
    </w:p>
    <w:p w:rsidRPr="007C341E" w:rsidR="00704214" w:rsidP="00704214" w:rsidRDefault="00704214" w14:paraId="63F76209" w14:textId="77777777">
      <w:pPr>
        <w:pStyle w:val="ListParagraph"/>
        <w:ind w:left="1440"/>
        <w:rPr>
          <w:rFonts w:ascii="Times New Roman" w:hAnsi="Times New Roman" w:cs="Times New Roman"/>
          <w:color w:val="323130"/>
          <w:sz w:val="24"/>
          <w:szCs w:val="24"/>
        </w:rPr>
      </w:pPr>
    </w:p>
    <w:p w:rsidRPr="007C341E" w:rsidR="004C119F" w:rsidP="00CF66C9" w:rsidRDefault="002E41B9" w14:paraId="13628137" w14:textId="77777777">
      <w:pPr>
        <w:pStyle w:val="ListParagraph"/>
        <w:ind w:left="1080"/>
        <w:rPr>
          <w:rFonts w:ascii="Times New Roman" w:hAnsi="Times New Roman" w:cs="Times New Roman"/>
          <w:sz w:val="24"/>
          <w:szCs w:val="24"/>
        </w:rPr>
      </w:pPr>
      <w:r w:rsidRPr="007C341E">
        <w:rPr>
          <w:rFonts w:ascii="Times New Roman" w:hAnsi="Times New Roman" w:cs="Times New Roman"/>
          <w:sz w:val="24"/>
          <w:szCs w:val="24"/>
        </w:rPr>
        <w:t>L</w:t>
      </w:r>
      <w:r w:rsidRPr="007C341E" w:rsidR="00D41DCF">
        <w:rPr>
          <w:rFonts w:ascii="Times New Roman" w:hAnsi="Times New Roman" w:cs="Times New Roman"/>
          <w:sz w:val="24"/>
          <w:szCs w:val="24"/>
        </w:rPr>
        <w:t xml:space="preserve">ist each LEA in the State in rank order from highest to lowest </w:t>
      </w:r>
      <w:r w:rsidRPr="007C341E" w:rsidR="004B7A9F">
        <w:rPr>
          <w:rFonts w:ascii="Times New Roman" w:hAnsi="Times New Roman" w:cs="Times New Roman"/>
          <w:sz w:val="24"/>
          <w:szCs w:val="24"/>
        </w:rPr>
        <w:t xml:space="preserve">by </w:t>
      </w:r>
      <w:r w:rsidRPr="007C341E" w:rsidR="00CD1A13">
        <w:rPr>
          <w:rFonts w:ascii="Times New Roman" w:hAnsi="Times New Roman" w:cs="Times New Roman"/>
          <w:sz w:val="24"/>
          <w:szCs w:val="24"/>
        </w:rPr>
        <w:t>SAIPE</w:t>
      </w:r>
      <w:r w:rsidRPr="007C341E" w:rsidR="00D613B3">
        <w:rPr>
          <w:rFonts w:ascii="Times New Roman" w:hAnsi="Times New Roman" w:cs="Times New Roman"/>
          <w:sz w:val="24"/>
          <w:szCs w:val="24"/>
        </w:rPr>
        <w:t xml:space="preserve"> </w:t>
      </w:r>
      <w:r w:rsidRPr="007C341E" w:rsidR="00EE5C4D">
        <w:rPr>
          <w:rFonts w:ascii="Times New Roman" w:hAnsi="Times New Roman" w:cs="Times New Roman"/>
          <w:sz w:val="24"/>
          <w:szCs w:val="24"/>
        </w:rPr>
        <w:t xml:space="preserve">poverty </w:t>
      </w:r>
      <w:r w:rsidRPr="007C341E" w:rsidR="00B4733B">
        <w:rPr>
          <w:rFonts w:ascii="Times New Roman" w:hAnsi="Times New Roman" w:cs="Times New Roman"/>
          <w:sz w:val="24"/>
          <w:szCs w:val="24"/>
        </w:rPr>
        <w:t>p</w:t>
      </w:r>
      <w:r w:rsidRPr="007C341E" w:rsidR="00EE5C4D">
        <w:rPr>
          <w:rFonts w:ascii="Times New Roman" w:hAnsi="Times New Roman" w:cs="Times New Roman"/>
          <w:sz w:val="24"/>
          <w:szCs w:val="24"/>
        </w:rPr>
        <w:t>ercentage</w:t>
      </w:r>
      <w:r w:rsidRPr="007C341E" w:rsidR="001A21FB">
        <w:rPr>
          <w:rFonts w:ascii="Times New Roman" w:hAnsi="Times New Roman" w:cs="Times New Roman"/>
          <w:sz w:val="24"/>
          <w:szCs w:val="24"/>
        </w:rPr>
        <w:t xml:space="preserve"> </w:t>
      </w:r>
      <w:r w:rsidRPr="007C341E" w:rsidR="00C46725">
        <w:rPr>
          <w:rFonts w:ascii="Times New Roman" w:hAnsi="Times New Roman" w:cs="Times New Roman"/>
          <w:sz w:val="24"/>
          <w:szCs w:val="24"/>
        </w:rPr>
        <w:t>(</w:t>
      </w:r>
      <w:r w:rsidRPr="007C341E" w:rsidR="001A21FB">
        <w:rPr>
          <w:rFonts w:ascii="Times New Roman" w:hAnsi="Times New Roman" w:cs="Times New Roman"/>
          <w:sz w:val="24"/>
          <w:szCs w:val="24"/>
        </w:rPr>
        <w:t>or</w:t>
      </w:r>
      <w:r w:rsidRPr="007C341E" w:rsidR="00DA464C">
        <w:rPr>
          <w:rFonts w:ascii="Times New Roman" w:hAnsi="Times New Roman" w:cs="Times New Roman"/>
          <w:sz w:val="24"/>
          <w:szCs w:val="24"/>
        </w:rPr>
        <w:t xml:space="preserve"> </w:t>
      </w:r>
      <w:r w:rsidRPr="007C341E" w:rsidR="00CD1A13">
        <w:rPr>
          <w:rFonts w:ascii="Times New Roman" w:hAnsi="Times New Roman" w:cs="Times New Roman"/>
          <w:sz w:val="24"/>
          <w:szCs w:val="24"/>
        </w:rPr>
        <w:t>derived SAIPE poverty percentage</w:t>
      </w:r>
      <w:r w:rsidRPr="007C341E" w:rsidR="00DA464C">
        <w:rPr>
          <w:rFonts w:ascii="Times New Roman" w:hAnsi="Times New Roman" w:cs="Times New Roman"/>
          <w:sz w:val="24"/>
          <w:szCs w:val="24"/>
        </w:rPr>
        <w:t xml:space="preserve"> under</w:t>
      </w:r>
      <w:r w:rsidRPr="007C341E" w:rsidR="00E174A5">
        <w:rPr>
          <w:rFonts w:ascii="Times New Roman" w:hAnsi="Times New Roman" w:cs="Times New Roman"/>
          <w:sz w:val="24"/>
          <w:szCs w:val="24"/>
        </w:rPr>
        <w:t xml:space="preserve"> </w:t>
      </w:r>
      <w:hyperlink w:history="1" w:anchor="se34.1.200_172" r:id="rId14">
        <w:r w:rsidRPr="007C341E" w:rsidR="00E174A5">
          <w:rPr>
            <w:rStyle w:val="Hyperlink"/>
            <w:rFonts w:ascii="Times New Roman" w:hAnsi="Times New Roman" w:eastAsia="Times New Roman" w:cs="Times New Roman"/>
            <w:sz w:val="24"/>
            <w:szCs w:val="24"/>
          </w:rPr>
          <w:t>34 CFR § 200.72</w:t>
        </w:r>
      </w:hyperlink>
      <w:r w:rsidRPr="007C341E" w:rsidR="00E174A5">
        <w:rPr>
          <w:rFonts w:ascii="Times New Roman" w:hAnsi="Times New Roman" w:eastAsia="Times New Roman" w:cs="Times New Roman"/>
          <w:color w:val="0070C0"/>
          <w:sz w:val="24"/>
          <w:szCs w:val="24"/>
        </w:rPr>
        <w:t xml:space="preserve"> </w:t>
      </w:r>
      <w:r w:rsidRPr="007C341E" w:rsidR="00E174A5">
        <w:rPr>
          <w:rFonts w:ascii="Times New Roman" w:hAnsi="Times New Roman" w:eastAsia="Times New Roman" w:cs="Times New Roman"/>
          <w:sz w:val="24"/>
          <w:szCs w:val="24"/>
        </w:rPr>
        <w:t>if a</w:t>
      </w:r>
      <w:r w:rsidRPr="007C341E" w:rsidR="005079DC">
        <w:rPr>
          <w:rFonts w:ascii="Times New Roman" w:hAnsi="Times New Roman" w:eastAsia="Times New Roman" w:cs="Times New Roman"/>
          <w:sz w:val="24"/>
          <w:szCs w:val="24"/>
        </w:rPr>
        <w:t>n</w:t>
      </w:r>
      <w:r w:rsidRPr="007C341E" w:rsidR="00E174A5">
        <w:rPr>
          <w:rFonts w:ascii="Times New Roman" w:hAnsi="Times New Roman" w:eastAsia="Times New Roman" w:cs="Times New Roman"/>
          <w:sz w:val="24"/>
          <w:szCs w:val="24"/>
        </w:rPr>
        <w:t xml:space="preserve"> S</w:t>
      </w:r>
      <w:r w:rsidRPr="007C341E" w:rsidR="005079DC">
        <w:rPr>
          <w:rFonts w:ascii="Times New Roman" w:hAnsi="Times New Roman" w:eastAsia="Times New Roman" w:cs="Times New Roman"/>
          <w:sz w:val="24"/>
          <w:szCs w:val="24"/>
        </w:rPr>
        <w:t>EA</w:t>
      </w:r>
      <w:r w:rsidRPr="007C341E" w:rsidR="00E174A5">
        <w:rPr>
          <w:rFonts w:ascii="Times New Roman" w:hAnsi="Times New Roman" w:eastAsia="Times New Roman" w:cs="Times New Roman"/>
          <w:sz w:val="24"/>
          <w:szCs w:val="24"/>
        </w:rPr>
        <w:t xml:space="preserve"> has an LEA for which SAIPE estimates are not available, such as a charter school LEA</w:t>
      </w:r>
      <w:r w:rsidRPr="007C341E" w:rsidR="00C46725">
        <w:rPr>
          <w:rFonts w:ascii="Times New Roman" w:hAnsi="Times New Roman" w:eastAsia="Times New Roman" w:cs="Times New Roman"/>
          <w:sz w:val="24"/>
          <w:szCs w:val="24"/>
        </w:rPr>
        <w:t>)</w:t>
      </w:r>
      <w:r w:rsidRPr="007C341E" w:rsidR="001F1884">
        <w:rPr>
          <w:rFonts w:ascii="Times New Roman" w:hAnsi="Times New Roman" w:cs="Times New Roman"/>
          <w:sz w:val="24"/>
          <w:szCs w:val="24"/>
        </w:rPr>
        <w:t>.</w:t>
      </w:r>
      <w:r w:rsidRPr="007C341E" w:rsidR="000F7533">
        <w:rPr>
          <w:rFonts w:ascii="Times New Roman" w:hAnsi="Times New Roman" w:cs="Times New Roman"/>
          <w:sz w:val="24"/>
          <w:szCs w:val="24"/>
        </w:rPr>
        <w:t xml:space="preserve"> See Table 1 below for an example of how a</w:t>
      </w:r>
      <w:r w:rsidRPr="007C341E" w:rsidR="008F5129">
        <w:rPr>
          <w:rFonts w:ascii="Times New Roman" w:hAnsi="Times New Roman" w:cs="Times New Roman"/>
          <w:sz w:val="24"/>
          <w:szCs w:val="24"/>
        </w:rPr>
        <w:t>n</w:t>
      </w:r>
      <w:r w:rsidRPr="007C341E" w:rsidR="000F7533">
        <w:rPr>
          <w:rFonts w:ascii="Times New Roman" w:hAnsi="Times New Roman" w:cs="Times New Roman"/>
          <w:sz w:val="24"/>
          <w:szCs w:val="24"/>
        </w:rPr>
        <w:t xml:space="preserve"> S</w:t>
      </w:r>
      <w:r w:rsidRPr="007C341E" w:rsidR="008F5129">
        <w:rPr>
          <w:rFonts w:ascii="Times New Roman" w:hAnsi="Times New Roman" w:cs="Times New Roman"/>
          <w:sz w:val="24"/>
          <w:szCs w:val="24"/>
        </w:rPr>
        <w:t>EA</w:t>
      </w:r>
      <w:r w:rsidRPr="007C341E" w:rsidR="000F7533">
        <w:rPr>
          <w:rFonts w:ascii="Times New Roman" w:hAnsi="Times New Roman" w:cs="Times New Roman"/>
          <w:sz w:val="24"/>
          <w:szCs w:val="24"/>
        </w:rPr>
        <w:t xml:space="preserve"> might rank order all LEAs in the State.</w:t>
      </w:r>
    </w:p>
    <w:p w:rsidRPr="007C341E" w:rsidR="00383C39" w:rsidP="00CF66C9" w:rsidRDefault="00383C39" w14:paraId="7FC32D02" w14:textId="77777777">
      <w:pPr>
        <w:pStyle w:val="ListParagraph"/>
        <w:ind w:left="1080"/>
        <w:rPr>
          <w:rFonts w:ascii="Times New Roman" w:hAnsi="Times New Roman" w:cs="Times New Roman"/>
          <w:sz w:val="24"/>
          <w:szCs w:val="24"/>
        </w:rPr>
      </w:pPr>
    </w:p>
    <w:p w:rsidRPr="007C341E" w:rsidR="004C119F" w:rsidP="00CF66C9" w:rsidRDefault="002E41B9" w14:paraId="1F0F0B9F" w14:textId="7CFD102D">
      <w:pPr>
        <w:pStyle w:val="ListParagraph"/>
        <w:ind w:left="1080"/>
        <w:rPr>
          <w:rFonts w:ascii="Times New Roman" w:hAnsi="Times New Roman" w:cs="Times New Roman"/>
          <w:sz w:val="24"/>
          <w:szCs w:val="24"/>
        </w:rPr>
      </w:pPr>
      <w:r w:rsidRPr="007C341E">
        <w:rPr>
          <w:rFonts w:ascii="Times New Roman" w:hAnsi="Times New Roman" w:cs="Times New Roman"/>
          <w:sz w:val="24"/>
          <w:szCs w:val="24"/>
        </w:rPr>
        <w:t>T</w:t>
      </w:r>
      <w:r w:rsidRPr="007C341E" w:rsidR="008956F6">
        <w:rPr>
          <w:rFonts w:ascii="Times New Roman" w:hAnsi="Times New Roman" w:cs="Times New Roman"/>
          <w:sz w:val="24"/>
          <w:szCs w:val="24"/>
        </w:rPr>
        <w:t xml:space="preserve">o identify </w:t>
      </w:r>
      <w:r w:rsidRPr="007C341E" w:rsidR="006842C7">
        <w:rPr>
          <w:rFonts w:ascii="Times New Roman" w:hAnsi="Times New Roman" w:cs="Times New Roman"/>
          <w:sz w:val="24"/>
          <w:szCs w:val="24"/>
        </w:rPr>
        <w:t>h</w:t>
      </w:r>
      <w:r w:rsidRPr="007C341E" w:rsidR="004C119F">
        <w:rPr>
          <w:rFonts w:ascii="Times New Roman" w:hAnsi="Times New Roman" w:cs="Times New Roman"/>
          <w:sz w:val="24"/>
          <w:szCs w:val="24"/>
        </w:rPr>
        <w:t>igh-need LEAs:</w:t>
      </w:r>
    </w:p>
    <w:p w:rsidRPr="007C341E" w:rsidR="004B25B1" w:rsidP="00C873CB" w:rsidRDefault="000C05E4" w14:paraId="7E1D769B" w14:textId="5FB12D7F">
      <w:pPr>
        <w:pStyle w:val="ListParagraph"/>
        <w:numPr>
          <w:ilvl w:val="0"/>
          <w:numId w:val="19"/>
        </w:numPr>
        <w:ind w:left="1800"/>
        <w:rPr>
          <w:rFonts w:ascii="Times New Roman" w:hAnsi="Times New Roman" w:cs="Times New Roman"/>
          <w:sz w:val="24"/>
          <w:szCs w:val="24"/>
        </w:rPr>
      </w:pPr>
      <w:r w:rsidRPr="007C341E">
        <w:rPr>
          <w:rFonts w:ascii="Times New Roman" w:hAnsi="Times New Roman" w:cs="Times New Roman"/>
          <w:sz w:val="24"/>
          <w:szCs w:val="24"/>
        </w:rPr>
        <w:t xml:space="preserve">Determine the total enrollment for all LEAs in the State and </w:t>
      </w:r>
      <w:r w:rsidRPr="007C341E" w:rsidR="00856E0C">
        <w:rPr>
          <w:rFonts w:ascii="Times New Roman" w:hAnsi="Times New Roman" w:cs="Times New Roman"/>
          <w:sz w:val="24"/>
          <w:szCs w:val="24"/>
        </w:rPr>
        <w:t xml:space="preserve">multiply </w:t>
      </w:r>
      <w:r w:rsidRPr="007C341E" w:rsidR="007B2626">
        <w:rPr>
          <w:rFonts w:ascii="Times New Roman" w:hAnsi="Times New Roman" w:cs="Times New Roman"/>
          <w:sz w:val="24"/>
          <w:szCs w:val="24"/>
        </w:rPr>
        <w:t xml:space="preserve">that number </w:t>
      </w:r>
      <w:r w:rsidRPr="007C341E" w:rsidR="00856E0C">
        <w:rPr>
          <w:rFonts w:ascii="Times New Roman" w:hAnsi="Times New Roman" w:cs="Times New Roman"/>
          <w:sz w:val="24"/>
          <w:szCs w:val="24"/>
        </w:rPr>
        <w:t xml:space="preserve">by </w:t>
      </w:r>
      <w:r w:rsidRPr="007C341E" w:rsidR="00BF3617">
        <w:rPr>
          <w:rFonts w:ascii="Times New Roman" w:hAnsi="Times New Roman" w:cs="Times New Roman"/>
          <w:sz w:val="24"/>
          <w:szCs w:val="24"/>
        </w:rPr>
        <w:t xml:space="preserve">.50 </w:t>
      </w:r>
      <w:r w:rsidRPr="007C341E" w:rsidR="00BB44FE">
        <w:rPr>
          <w:rFonts w:ascii="Times New Roman" w:hAnsi="Times New Roman" w:cs="Times New Roman"/>
          <w:sz w:val="24"/>
          <w:szCs w:val="24"/>
        </w:rPr>
        <w:t xml:space="preserve">to obtain </w:t>
      </w:r>
      <w:r w:rsidRPr="007C341E" w:rsidR="007C3803">
        <w:rPr>
          <w:rFonts w:ascii="Times New Roman" w:hAnsi="Times New Roman" w:cs="Times New Roman"/>
          <w:sz w:val="24"/>
          <w:szCs w:val="24"/>
        </w:rPr>
        <w:t xml:space="preserve">the number that </w:t>
      </w:r>
      <w:r w:rsidRPr="007C341E" w:rsidR="00242383">
        <w:rPr>
          <w:rFonts w:ascii="Times New Roman" w:hAnsi="Times New Roman" w:cs="Times New Roman"/>
          <w:sz w:val="24"/>
          <w:szCs w:val="24"/>
        </w:rPr>
        <w:t xml:space="preserve">equals </w:t>
      </w:r>
      <w:r w:rsidRPr="007C341E" w:rsidR="007C0048">
        <w:rPr>
          <w:rFonts w:ascii="Times New Roman" w:hAnsi="Times New Roman" w:cs="Times New Roman"/>
          <w:sz w:val="24"/>
          <w:szCs w:val="24"/>
        </w:rPr>
        <w:t>50 percent</w:t>
      </w:r>
      <w:r w:rsidRPr="007C341E" w:rsidR="00BB44FE">
        <w:rPr>
          <w:rFonts w:ascii="Times New Roman" w:hAnsi="Times New Roman" w:cs="Times New Roman"/>
          <w:sz w:val="24"/>
          <w:szCs w:val="24"/>
        </w:rPr>
        <w:t xml:space="preserve"> of the total enrollment</w:t>
      </w:r>
      <w:r w:rsidRPr="007C341E" w:rsidR="00346313">
        <w:rPr>
          <w:rFonts w:ascii="Times New Roman" w:hAnsi="Times New Roman" w:cs="Times New Roman"/>
          <w:sz w:val="24"/>
          <w:szCs w:val="24"/>
        </w:rPr>
        <w:t xml:space="preserve"> in all LEAs i</w:t>
      </w:r>
      <w:r w:rsidRPr="007C341E" w:rsidR="00CC28CC">
        <w:rPr>
          <w:rFonts w:ascii="Times New Roman" w:hAnsi="Times New Roman" w:cs="Times New Roman"/>
          <w:sz w:val="24"/>
          <w:szCs w:val="24"/>
        </w:rPr>
        <w:t>n the State</w:t>
      </w:r>
      <w:r w:rsidRPr="007C341E">
        <w:rPr>
          <w:rFonts w:ascii="Times New Roman" w:hAnsi="Times New Roman" w:cs="Times New Roman"/>
          <w:sz w:val="24"/>
          <w:szCs w:val="24"/>
        </w:rPr>
        <w:t>.</w:t>
      </w:r>
    </w:p>
    <w:p w:rsidRPr="007C341E" w:rsidR="005B6256" w:rsidP="00C873CB" w:rsidRDefault="005B6256" w14:paraId="68C9C633" w14:textId="2F580665">
      <w:pPr>
        <w:pStyle w:val="ListParagraph"/>
        <w:numPr>
          <w:ilvl w:val="0"/>
          <w:numId w:val="19"/>
        </w:numPr>
        <w:ind w:left="1800"/>
        <w:rPr>
          <w:rFonts w:ascii="Times New Roman" w:hAnsi="Times New Roman" w:cs="Times New Roman"/>
          <w:sz w:val="24"/>
          <w:szCs w:val="24"/>
        </w:rPr>
      </w:pPr>
      <w:r w:rsidRPr="007C341E">
        <w:rPr>
          <w:rFonts w:ascii="Times New Roman" w:hAnsi="Times New Roman" w:cs="Times New Roman"/>
          <w:sz w:val="24"/>
          <w:szCs w:val="24"/>
        </w:rPr>
        <w:t xml:space="preserve">Beginning with the highest poverty LEA in the State, add the enrollment of each lower-ranked LEA in order of poverty until the SEA reaches the LEA at which the cumulative enrollment for </w:t>
      </w:r>
      <w:r w:rsidRPr="007C341E" w:rsidR="006D7E41">
        <w:rPr>
          <w:rFonts w:ascii="Times New Roman" w:hAnsi="Times New Roman" w:cs="Times New Roman"/>
          <w:sz w:val="24"/>
          <w:szCs w:val="24"/>
        </w:rPr>
        <w:t>the ranked</w:t>
      </w:r>
      <w:r w:rsidRPr="007C341E">
        <w:rPr>
          <w:rFonts w:ascii="Times New Roman" w:hAnsi="Times New Roman" w:cs="Times New Roman"/>
          <w:sz w:val="24"/>
          <w:szCs w:val="24"/>
        </w:rPr>
        <w:t xml:space="preserve"> LEAs </w:t>
      </w:r>
      <w:r w:rsidRPr="007C341E" w:rsidR="00A07D23">
        <w:rPr>
          <w:rFonts w:ascii="Times New Roman" w:hAnsi="Times New Roman" w:cs="Times New Roman"/>
          <w:sz w:val="24"/>
          <w:szCs w:val="24"/>
        </w:rPr>
        <w:t>is a</w:t>
      </w:r>
      <w:r w:rsidRPr="007C341E" w:rsidR="00A471A4">
        <w:rPr>
          <w:rFonts w:ascii="Times New Roman" w:hAnsi="Times New Roman" w:cs="Times New Roman"/>
          <w:sz w:val="24"/>
          <w:szCs w:val="24"/>
        </w:rPr>
        <w:t>t</w:t>
      </w:r>
      <w:r w:rsidRPr="007C341E" w:rsidR="00A07D23">
        <w:rPr>
          <w:rFonts w:ascii="Times New Roman" w:hAnsi="Times New Roman" w:cs="Times New Roman"/>
          <w:sz w:val="24"/>
          <w:szCs w:val="24"/>
        </w:rPr>
        <w:t xml:space="preserve"> least as gr</w:t>
      </w:r>
      <w:r w:rsidRPr="007C341E" w:rsidR="00FE3A6E">
        <w:rPr>
          <w:rFonts w:ascii="Times New Roman" w:hAnsi="Times New Roman" w:cs="Times New Roman"/>
          <w:sz w:val="24"/>
          <w:szCs w:val="24"/>
        </w:rPr>
        <w:t xml:space="preserve">eat as </w:t>
      </w:r>
      <w:r w:rsidRPr="007C341E">
        <w:rPr>
          <w:rFonts w:ascii="Times New Roman" w:hAnsi="Times New Roman" w:cs="Times New Roman"/>
          <w:sz w:val="24"/>
          <w:szCs w:val="24"/>
        </w:rPr>
        <w:t xml:space="preserve">the number in step </w:t>
      </w:r>
      <w:r w:rsidRPr="007C341E" w:rsidR="005F6D48">
        <w:rPr>
          <w:rFonts w:ascii="Times New Roman" w:hAnsi="Times New Roman" w:cs="Times New Roman"/>
          <w:sz w:val="24"/>
          <w:szCs w:val="24"/>
        </w:rPr>
        <w:t>1</w:t>
      </w:r>
      <w:r w:rsidRPr="007C341E">
        <w:rPr>
          <w:rFonts w:ascii="Times New Roman" w:hAnsi="Times New Roman" w:cs="Times New Roman"/>
          <w:sz w:val="24"/>
          <w:szCs w:val="24"/>
        </w:rPr>
        <w:t>.</w:t>
      </w:r>
      <w:r w:rsidR="00C601AB">
        <w:rPr>
          <w:rFonts w:ascii="Times New Roman" w:hAnsi="Times New Roman" w:cs="Times New Roman"/>
          <w:sz w:val="24"/>
          <w:szCs w:val="24"/>
        </w:rPr>
        <w:t xml:space="preserve"> For example, in Table </w:t>
      </w:r>
      <w:r w:rsidR="008C2527">
        <w:rPr>
          <w:rFonts w:ascii="Times New Roman" w:hAnsi="Times New Roman" w:cs="Times New Roman"/>
          <w:sz w:val="24"/>
          <w:szCs w:val="24"/>
        </w:rPr>
        <w:t>1</w:t>
      </w:r>
      <w:r w:rsidR="00C601AB">
        <w:rPr>
          <w:rFonts w:ascii="Times New Roman" w:hAnsi="Times New Roman" w:cs="Times New Roman"/>
          <w:sz w:val="24"/>
          <w:szCs w:val="24"/>
        </w:rPr>
        <w:t xml:space="preserve">, the cumulative enrollment </w:t>
      </w:r>
      <w:r w:rsidR="00BC1D58">
        <w:rPr>
          <w:rFonts w:ascii="Times New Roman" w:hAnsi="Times New Roman" w:cs="Times New Roman"/>
          <w:sz w:val="24"/>
          <w:szCs w:val="24"/>
        </w:rPr>
        <w:t xml:space="preserve">to identify </w:t>
      </w:r>
      <w:r w:rsidR="00B92D79">
        <w:rPr>
          <w:rFonts w:ascii="Times New Roman" w:hAnsi="Times New Roman" w:cs="Times New Roman"/>
          <w:sz w:val="24"/>
          <w:szCs w:val="24"/>
        </w:rPr>
        <w:t xml:space="preserve">high-need LEAs </w:t>
      </w:r>
      <w:r w:rsidR="00C601AB">
        <w:rPr>
          <w:rFonts w:ascii="Times New Roman" w:hAnsi="Times New Roman" w:cs="Times New Roman"/>
          <w:sz w:val="24"/>
          <w:szCs w:val="24"/>
        </w:rPr>
        <w:t>is 50,000, which is reached in LEA 7.</w:t>
      </w:r>
    </w:p>
    <w:p w:rsidRPr="00D82F58" w:rsidR="00983219" w:rsidP="00A13CF7" w:rsidRDefault="00471256" w14:paraId="71FD0D19" w14:textId="1D1100FB">
      <w:pPr>
        <w:pStyle w:val="ListParagraph"/>
        <w:numPr>
          <w:ilvl w:val="0"/>
          <w:numId w:val="19"/>
        </w:numPr>
        <w:ind w:left="180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Identify each </w:t>
      </w:r>
      <w:r w:rsidRPr="007C341E" w:rsidR="00B33DB8">
        <w:rPr>
          <w:rFonts w:ascii="Times New Roman" w:hAnsi="Times New Roman" w:eastAsia="Times New Roman" w:cs="Times New Roman"/>
          <w:sz w:val="24"/>
          <w:szCs w:val="24"/>
        </w:rPr>
        <w:t xml:space="preserve">LEA </w:t>
      </w:r>
      <w:r w:rsidRPr="007C341E" w:rsidR="00A93FD1">
        <w:rPr>
          <w:rFonts w:ascii="Times New Roman" w:hAnsi="Times New Roman" w:eastAsia="Times New Roman" w:cs="Times New Roman"/>
          <w:sz w:val="24"/>
          <w:szCs w:val="24"/>
        </w:rPr>
        <w:t>referenced in step 2</w:t>
      </w:r>
      <w:r w:rsidRPr="007C341E" w:rsidR="00B33DB8">
        <w:rPr>
          <w:rFonts w:ascii="Times New Roman" w:hAnsi="Times New Roman" w:eastAsia="Times New Roman" w:cs="Times New Roman"/>
          <w:sz w:val="24"/>
          <w:szCs w:val="24"/>
        </w:rPr>
        <w:t xml:space="preserve"> </w:t>
      </w:r>
      <w:r w:rsidRPr="007C341E" w:rsidR="00B81B79">
        <w:rPr>
          <w:rFonts w:ascii="Times New Roman" w:hAnsi="Times New Roman" w:eastAsia="Times New Roman" w:cs="Times New Roman"/>
          <w:sz w:val="24"/>
          <w:szCs w:val="24"/>
        </w:rPr>
        <w:t xml:space="preserve">as a </w:t>
      </w:r>
      <w:r w:rsidRPr="007C341E" w:rsidR="00C0784F">
        <w:rPr>
          <w:rFonts w:ascii="Times New Roman" w:hAnsi="Times New Roman" w:eastAsia="Times New Roman" w:cs="Times New Roman"/>
          <w:sz w:val="24"/>
          <w:szCs w:val="24"/>
        </w:rPr>
        <w:t>“</w:t>
      </w:r>
      <w:r w:rsidRPr="007C341E" w:rsidR="00B81B79">
        <w:rPr>
          <w:rFonts w:ascii="Times New Roman" w:hAnsi="Times New Roman" w:eastAsia="Times New Roman" w:cs="Times New Roman"/>
          <w:sz w:val="24"/>
          <w:szCs w:val="24"/>
        </w:rPr>
        <w:t>high-need LEA</w:t>
      </w:r>
      <w:r w:rsidRPr="007C341E" w:rsidR="00B33DB8">
        <w:rPr>
          <w:rFonts w:ascii="Times New Roman" w:hAnsi="Times New Roman" w:eastAsia="Times New Roman" w:cs="Times New Roman"/>
          <w:sz w:val="24"/>
          <w:szCs w:val="24"/>
        </w:rPr>
        <w:t>.</w:t>
      </w:r>
      <w:r w:rsidRPr="007C341E" w:rsidR="00C0784F">
        <w:rPr>
          <w:rFonts w:ascii="Times New Roman" w:hAnsi="Times New Roman" w:eastAsia="Times New Roman" w:cs="Times New Roman"/>
          <w:sz w:val="24"/>
          <w:szCs w:val="24"/>
        </w:rPr>
        <w:t>”</w:t>
      </w:r>
      <w:r w:rsidRPr="007C341E" w:rsidR="00B33DB8">
        <w:rPr>
          <w:rFonts w:ascii="Times New Roman" w:hAnsi="Times New Roman" w:eastAsia="Times New Roman" w:cs="Times New Roman"/>
          <w:sz w:val="24"/>
          <w:szCs w:val="24"/>
        </w:rPr>
        <w:t xml:space="preserve"> </w:t>
      </w:r>
      <w:r w:rsidRPr="007C341E" w:rsidR="006F22F2">
        <w:rPr>
          <w:rFonts w:ascii="Times New Roman" w:hAnsi="Times New Roman" w:eastAsia="Times New Roman" w:cs="Times New Roman"/>
          <w:sz w:val="24"/>
          <w:szCs w:val="24"/>
        </w:rPr>
        <w:t xml:space="preserve">An SEA </w:t>
      </w:r>
      <w:r w:rsidRPr="007C341E" w:rsidR="00A557FB">
        <w:rPr>
          <w:rFonts w:ascii="Times New Roman" w:hAnsi="Times New Roman" w:eastAsia="Times New Roman" w:cs="Times New Roman"/>
          <w:sz w:val="24"/>
          <w:szCs w:val="24"/>
        </w:rPr>
        <w:t>identifies</w:t>
      </w:r>
      <w:r w:rsidRPr="007C341E" w:rsidDel="008A0E63" w:rsidR="00B33DB8">
        <w:rPr>
          <w:rFonts w:ascii="Times New Roman" w:hAnsi="Times New Roman" w:eastAsia="Times New Roman" w:cs="Times New Roman"/>
          <w:sz w:val="24"/>
          <w:szCs w:val="24"/>
        </w:rPr>
        <w:t xml:space="preserve"> </w:t>
      </w:r>
      <w:r w:rsidRPr="007C341E" w:rsidR="008A0E63">
        <w:rPr>
          <w:rFonts w:ascii="Times New Roman" w:hAnsi="Times New Roman" w:eastAsia="Times New Roman" w:cs="Times New Roman"/>
          <w:sz w:val="24"/>
          <w:szCs w:val="24"/>
        </w:rPr>
        <w:t>the</w:t>
      </w:r>
      <w:r w:rsidRPr="007C341E" w:rsidR="00B33DB8">
        <w:rPr>
          <w:rFonts w:ascii="Times New Roman" w:hAnsi="Times New Roman" w:eastAsia="Times New Roman" w:cs="Times New Roman"/>
          <w:sz w:val="24"/>
          <w:szCs w:val="24"/>
        </w:rPr>
        <w:t xml:space="preserve"> LEA that “tips the scale” </w:t>
      </w:r>
      <w:r w:rsidRPr="007C341E" w:rsidR="00673BFA">
        <w:rPr>
          <w:rFonts w:ascii="Times New Roman" w:hAnsi="Times New Roman" w:eastAsia="Times New Roman" w:cs="Times New Roman"/>
          <w:sz w:val="24"/>
          <w:szCs w:val="24"/>
        </w:rPr>
        <w:t>as a</w:t>
      </w:r>
      <w:r w:rsidRPr="007C341E" w:rsidR="00B33DB8">
        <w:rPr>
          <w:rFonts w:ascii="Times New Roman" w:hAnsi="Times New Roman" w:eastAsia="Times New Roman" w:cs="Times New Roman"/>
          <w:sz w:val="24"/>
          <w:szCs w:val="24"/>
        </w:rPr>
        <w:t xml:space="preserve"> </w:t>
      </w:r>
      <w:r w:rsidRPr="007C341E" w:rsidR="00B81B79">
        <w:rPr>
          <w:rFonts w:ascii="Times New Roman" w:hAnsi="Times New Roman" w:eastAsia="Times New Roman" w:cs="Times New Roman"/>
          <w:sz w:val="24"/>
          <w:szCs w:val="24"/>
        </w:rPr>
        <w:t>high-need</w:t>
      </w:r>
      <w:r w:rsidRPr="007C341E" w:rsidR="00B33DB8">
        <w:rPr>
          <w:rFonts w:ascii="Times New Roman" w:hAnsi="Times New Roman" w:eastAsia="Times New Roman" w:cs="Times New Roman"/>
          <w:sz w:val="24"/>
          <w:szCs w:val="24"/>
        </w:rPr>
        <w:t xml:space="preserve"> LEA</w:t>
      </w:r>
      <w:r w:rsidR="00914C48">
        <w:rPr>
          <w:rFonts w:ascii="Times New Roman" w:hAnsi="Times New Roman" w:eastAsia="Times New Roman" w:cs="Times New Roman"/>
          <w:sz w:val="24"/>
          <w:szCs w:val="24"/>
        </w:rPr>
        <w:t xml:space="preserve"> </w:t>
      </w:r>
      <w:r w:rsidR="00E86EE3">
        <w:rPr>
          <w:rFonts w:ascii="Times New Roman" w:hAnsi="Times New Roman" w:eastAsia="Times New Roman" w:cs="Times New Roman"/>
          <w:sz w:val="24"/>
          <w:szCs w:val="24"/>
        </w:rPr>
        <w:t>—</w:t>
      </w:r>
      <w:r w:rsidR="00914C48">
        <w:rPr>
          <w:rFonts w:ascii="Times New Roman" w:hAnsi="Times New Roman" w:eastAsia="Times New Roman" w:cs="Times New Roman"/>
          <w:sz w:val="24"/>
          <w:szCs w:val="24"/>
        </w:rPr>
        <w:t xml:space="preserve"> </w:t>
      </w:r>
      <w:r w:rsidR="006C70E8">
        <w:rPr>
          <w:rFonts w:ascii="Times New Roman" w:hAnsi="Times New Roman" w:eastAsia="Times New Roman" w:cs="Times New Roman"/>
          <w:sz w:val="24"/>
          <w:szCs w:val="24"/>
        </w:rPr>
        <w:t>e.g</w:t>
      </w:r>
      <w:r w:rsidR="00E86EE3">
        <w:rPr>
          <w:rFonts w:ascii="Times New Roman" w:hAnsi="Times New Roman" w:eastAsia="Times New Roman" w:cs="Times New Roman"/>
          <w:sz w:val="24"/>
          <w:szCs w:val="24"/>
        </w:rPr>
        <w:t>., LEA 7 in Table 1</w:t>
      </w:r>
      <w:r w:rsidR="004119F6">
        <w:rPr>
          <w:rFonts w:ascii="Times New Roman" w:hAnsi="Times New Roman" w:eastAsia="Times New Roman" w:cs="Times New Roman"/>
          <w:sz w:val="24"/>
          <w:szCs w:val="24"/>
        </w:rPr>
        <w:t xml:space="preserve"> </w:t>
      </w:r>
      <w:r w:rsidR="00D82F58">
        <w:rPr>
          <w:rFonts w:ascii="Times New Roman" w:hAnsi="Times New Roman" w:eastAsia="Times New Roman" w:cs="Times New Roman"/>
          <w:sz w:val="24"/>
          <w:szCs w:val="24"/>
        </w:rPr>
        <w:t>—</w:t>
      </w:r>
      <w:r w:rsidR="00914C48">
        <w:rPr>
          <w:rFonts w:ascii="Times New Roman" w:hAnsi="Times New Roman" w:eastAsia="Times New Roman" w:cs="Times New Roman"/>
          <w:sz w:val="24"/>
          <w:szCs w:val="24"/>
        </w:rPr>
        <w:t xml:space="preserve"> </w:t>
      </w:r>
      <w:r w:rsidRPr="00D82F58" w:rsidR="004119F6">
        <w:rPr>
          <w:rFonts w:ascii="Times New Roman" w:hAnsi="Times New Roman" w:eastAsia="Times New Roman" w:cs="Times New Roman"/>
          <w:sz w:val="24"/>
          <w:szCs w:val="24"/>
        </w:rPr>
        <w:t xml:space="preserve">even if </w:t>
      </w:r>
      <w:r w:rsidRPr="00D82F58" w:rsidR="00D13E0C">
        <w:rPr>
          <w:rFonts w:ascii="Times New Roman" w:hAnsi="Times New Roman" w:eastAsia="Times New Roman" w:cs="Times New Roman"/>
          <w:sz w:val="24"/>
          <w:szCs w:val="24"/>
        </w:rPr>
        <w:t xml:space="preserve">only a </w:t>
      </w:r>
      <w:r w:rsidRPr="00D82F58" w:rsidR="00563800">
        <w:rPr>
          <w:rFonts w:ascii="Times New Roman" w:hAnsi="Times New Roman" w:eastAsia="Times New Roman" w:cs="Times New Roman"/>
          <w:sz w:val="24"/>
          <w:szCs w:val="24"/>
        </w:rPr>
        <w:t xml:space="preserve">small number of students are </w:t>
      </w:r>
      <w:r w:rsidRPr="00D82F58" w:rsidR="00867D29">
        <w:rPr>
          <w:rFonts w:ascii="Times New Roman" w:hAnsi="Times New Roman" w:eastAsia="Times New Roman" w:cs="Times New Roman"/>
          <w:sz w:val="24"/>
          <w:szCs w:val="24"/>
        </w:rPr>
        <w:t>included</w:t>
      </w:r>
      <w:r w:rsidRPr="00D82F58" w:rsidR="00587906">
        <w:rPr>
          <w:rFonts w:ascii="Times New Roman" w:hAnsi="Times New Roman" w:eastAsia="Times New Roman" w:cs="Times New Roman"/>
          <w:sz w:val="24"/>
          <w:szCs w:val="24"/>
        </w:rPr>
        <w:t xml:space="preserve"> from the LEA</w:t>
      </w:r>
      <w:r w:rsidRPr="00D82F58" w:rsidR="00867D29">
        <w:rPr>
          <w:rFonts w:ascii="Times New Roman" w:hAnsi="Times New Roman" w:eastAsia="Times New Roman" w:cs="Times New Roman"/>
          <w:sz w:val="24"/>
          <w:szCs w:val="24"/>
        </w:rPr>
        <w:t xml:space="preserve"> to </w:t>
      </w:r>
      <w:r w:rsidRPr="00D82F58" w:rsidR="005F5E5D">
        <w:rPr>
          <w:rFonts w:ascii="Times New Roman" w:hAnsi="Times New Roman" w:eastAsia="Times New Roman" w:cs="Times New Roman"/>
          <w:sz w:val="24"/>
          <w:szCs w:val="24"/>
        </w:rPr>
        <w:t>reach the cumulative enrollment</w:t>
      </w:r>
      <w:r w:rsidRPr="00D82F58" w:rsidR="004177BC">
        <w:rPr>
          <w:rFonts w:ascii="Times New Roman" w:hAnsi="Times New Roman" w:eastAsia="Times New Roman" w:cs="Times New Roman"/>
          <w:sz w:val="24"/>
          <w:szCs w:val="24"/>
        </w:rPr>
        <w:t xml:space="preserve"> required</w:t>
      </w:r>
      <w:r w:rsidRPr="00D82F58" w:rsidR="00F75FEC">
        <w:rPr>
          <w:rFonts w:ascii="Times New Roman" w:hAnsi="Times New Roman" w:eastAsia="Times New Roman" w:cs="Times New Roman"/>
          <w:sz w:val="24"/>
          <w:szCs w:val="24"/>
        </w:rPr>
        <w:t>.</w:t>
      </w:r>
      <w:r w:rsidRPr="00D82F58" w:rsidDel="00F75FEC" w:rsidR="005F5E5D">
        <w:rPr>
          <w:rFonts w:ascii="Times New Roman" w:hAnsi="Times New Roman" w:eastAsia="Times New Roman" w:cs="Times New Roman"/>
          <w:sz w:val="24"/>
          <w:szCs w:val="24"/>
        </w:rPr>
        <w:t xml:space="preserve"> </w:t>
      </w:r>
      <w:r w:rsidR="00C529FC">
        <w:rPr>
          <w:rFonts w:ascii="Times New Roman" w:hAnsi="Times New Roman" w:eastAsia="Times New Roman" w:cs="Times New Roman"/>
          <w:sz w:val="24"/>
          <w:szCs w:val="24"/>
        </w:rPr>
        <w:t>In the example, LEA 6 only brings the cumulative total to 49,500 students</w:t>
      </w:r>
      <w:r w:rsidR="00462E91">
        <w:rPr>
          <w:rFonts w:ascii="Times New Roman" w:hAnsi="Times New Roman" w:eastAsia="Times New Roman" w:cs="Times New Roman"/>
          <w:sz w:val="24"/>
          <w:szCs w:val="24"/>
        </w:rPr>
        <w:t xml:space="preserve"> </w:t>
      </w:r>
      <w:r w:rsidR="00C529FC">
        <w:rPr>
          <w:rFonts w:ascii="Times New Roman" w:hAnsi="Times New Roman" w:eastAsia="Times New Roman" w:cs="Times New Roman"/>
          <w:sz w:val="24"/>
          <w:szCs w:val="24"/>
        </w:rPr>
        <w:t>—</w:t>
      </w:r>
      <w:r w:rsidR="00462E91">
        <w:rPr>
          <w:rFonts w:ascii="Times New Roman" w:hAnsi="Times New Roman" w:eastAsia="Times New Roman" w:cs="Times New Roman"/>
          <w:sz w:val="24"/>
          <w:szCs w:val="24"/>
        </w:rPr>
        <w:t xml:space="preserve"> </w:t>
      </w:r>
      <w:r w:rsidR="00C529FC">
        <w:rPr>
          <w:rFonts w:ascii="Times New Roman" w:hAnsi="Times New Roman" w:eastAsia="Times New Roman" w:cs="Times New Roman"/>
          <w:sz w:val="24"/>
          <w:szCs w:val="24"/>
        </w:rPr>
        <w:t xml:space="preserve">requiring the identification of LEA 7 to </w:t>
      </w:r>
      <w:r w:rsidR="00462E91">
        <w:rPr>
          <w:rFonts w:ascii="Times New Roman" w:hAnsi="Times New Roman" w:eastAsia="Times New Roman" w:cs="Times New Roman"/>
          <w:sz w:val="24"/>
          <w:szCs w:val="24"/>
        </w:rPr>
        <w:t>reach the 50,000 student threshold.</w:t>
      </w:r>
      <w:r w:rsidRPr="00D82F58" w:rsidR="001E2061">
        <w:rPr>
          <w:rFonts w:ascii="Times New Roman" w:hAnsi="Times New Roman" w:eastAsia="Times New Roman" w:cs="Times New Roman"/>
          <w:sz w:val="24"/>
          <w:szCs w:val="24"/>
        </w:rPr>
        <w:t xml:space="preserve"> </w:t>
      </w:r>
    </w:p>
    <w:p w:rsidRPr="007C341E" w:rsidR="00383C39" w:rsidP="009C41BD" w:rsidRDefault="00383C39" w14:paraId="70C6E629" w14:textId="77777777">
      <w:pPr>
        <w:pStyle w:val="ListParagraph"/>
        <w:ind w:left="1526"/>
        <w:rPr>
          <w:rFonts w:ascii="Times New Roman" w:hAnsi="Times New Roman" w:cs="Times New Roman"/>
          <w:sz w:val="24"/>
          <w:szCs w:val="24"/>
        </w:rPr>
      </w:pPr>
    </w:p>
    <w:p w:rsidRPr="007C341E" w:rsidR="00383C39" w:rsidP="006A2043" w:rsidRDefault="009C5C4E" w14:paraId="1B16E67D" w14:textId="13EC7165">
      <w:pPr>
        <w:pStyle w:val="ListParagraph"/>
        <w:ind w:left="108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To identify </w:t>
      </w:r>
      <w:r w:rsidRPr="007C341E" w:rsidR="00B23B6E">
        <w:rPr>
          <w:rFonts w:ascii="Times New Roman" w:hAnsi="Times New Roman" w:eastAsia="Times New Roman" w:cs="Times New Roman"/>
          <w:sz w:val="24"/>
          <w:szCs w:val="24"/>
        </w:rPr>
        <w:t>h</w:t>
      </w:r>
      <w:r w:rsidRPr="007C341E" w:rsidR="00383C39">
        <w:rPr>
          <w:rFonts w:ascii="Times New Roman" w:hAnsi="Times New Roman" w:eastAsia="Times New Roman" w:cs="Times New Roman"/>
          <w:sz w:val="24"/>
          <w:szCs w:val="24"/>
        </w:rPr>
        <w:t>ighest</w:t>
      </w:r>
      <w:r w:rsidRPr="007C341E" w:rsidR="007A6D46">
        <w:rPr>
          <w:rFonts w:ascii="Times New Roman" w:hAnsi="Times New Roman" w:eastAsia="Times New Roman" w:cs="Times New Roman"/>
          <w:sz w:val="24"/>
          <w:szCs w:val="24"/>
        </w:rPr>
        <w:t>-</w:t>
      </w:r>
      <w:r w:rsidRPr="007C341E" w:rsidR="00383C39">
        <w:rPr>
          <w:rFonts w:ascii="Times New Roman" w:hAnsi="Times New Roman" w:eastAsia="Times New Roman" w:cs="Times New Roman"/>
          <w:sz w:val="24"/>
          <w:szCs w:val="24"/>
        </w:rPr>
        <w:t>poverty LEAs:</w:t>
      </w:r>
    </w:p>
    <w:p w:rsidRPr="007C341E" w:rsidR="002B59D8" w:rsidP="006A2043" w:rsidRDefault="007B2626" w14:paraId="51243D0E" w14:textId="06D950C7">
      <w:pPr>
        <w:pStyle w:val="ListParagraph"/>
        <w:numPr>
          <w:ilvl w:val="0"/>
          <w:numId w:val="17"/>
        </w:numPr>
        <w:ind w:left="1800"/>
        <w:rPr>
          <w:rFonts w:ascii="Times New Roman" w:hAnsi="Times New Roman" w:cs="Times New Roman"/>
          <w:b/>
          <w:sz w:val="24"/>
          <w:szCs w:val="24"/>
        </w:rPr>
      </w:pPr>
      <w:r w:rsidRPr="007C341E">
        <w:rPr>
          <w:rFonts w:ascii="Times New Roman" w:hAnsi="Times New Roman" w:cs="Times New Roman"/>
          <w:sz w:val="24"/>
          <w:szCs w:val="24"/>
        </w:rPr>
        <w:t>Multiply</w:t>
      </w:r>
      <w:r w:rsidRPr="007C341E" w:rsidR="003D3018">
        <w:rPr>
          <w:rFonts w:ascii="Times New Roman" w:hAnsi="Times New Roman" w:cs="Times New Roman"/>
          <w:sz w:val="24"/>
          <w:szCs w:val="24"/>
        </w:rPr>
        <w:t xml:space="preserve"> the </w:t>
      </w:r>
      <w:r w:rsidRPr="007C341E" w:rsidR="002B59D8">
        <w:rPr>
          <w:rFonts w:ascii="Times New Roman" w:hAnsi="Times New Roman" w:cs="Times New Roman"/>
          <w:sz w:val="24"/>
          <w:szCs w:val="24"/>
        </w:rPr>
        <w:t xml:space="preserve">total enrollment for all LEAs in the State </w:t>
      </w:r>
      <w:r w:rsidRPr="007C341E" w:rsidR="003D3018">
        <w:rPr>
          <w:rFonts w:ascii="Times New Roman" w:hAnsi="Times New Roman" w:cs="Times New Roman"/>
          <w:sz w:val="24"/>
          <w:szCs w:val="24"/>
        </w:rPr>
        <w:t xml:space="preserve">(from step </w:t>
      </w:r>
      <w:r w:rsidRPr="007C341E" w:rsidR="00D9718E">
        <w:rPr>
          <w:rFonts w:ascii="Times New Roman" w:hAnsi="Times New Roman" w:cs="Times New Roman"/>
          <w:sz w:val="24"/>
          <w:szCs w:val="24"/>
        </w:rPr>
        <w:t>1 above</w:t>
      </w:r>
      <w:r w:rsidRPr="007C341E" w:rsidR="003D3018">
        <w:rPr>
          <w:rFonts w:ascii="Times New Roman" w:hAnsi="Times New Roman" w:cs="Times New Roman"/>
          <w:sz w:val="24"/>
          <w:szCs w:val="24"/>
        </w:rPr>
        <w:t xml:space="preserve">) by </w:t>
      </w:r>
      <w:r w:rsidRPr="007C341E" w:rsidR="006B67BA">
        <w:rPr>
          <w:rFonts w:ascii="Times New Roman" w:hAnsi="Times New Roman" w:cs="Times New Roman"/>
          <w:sz w:val="24"/>
          <w:szCs w:val="24"/>
        </w:rPr>
        <w:t>.20</w:t>
      </w:r>
      <w:r w:rsidRPr="007C341E" w:rsidR="002B59D8">
        <w:rPr>
          <w:rFonts w:ascii="Times New Roman" w:hAnsi="Times New Roman" w:cs="Times New Roman"/>
          <w:sz w:val="24"/>
          <w:szCs w:val="24"/>
        </w:rPr>
        <w:t xml:space="preserve"> to obtain </w:t>
      </w:r>
      <w:r w:rsidRPr="007C341E" w:rsidR="005109FB">
        <w:rPr>
          <w:rFonts w:ascii="Times New Roman" w:hAnsi="Times New Roman" w:cs="Times New Roman"/>
          <w:sz w:val="24"/>
          <w:szCs w:val="24"/>
        </w:rPr>
        <w:t xml:space="preserve">the number that equals </w:t>
      </w:r>
      <w:r w:rsidRPr="007C341E" w:rsidR="003D3018">
        <w:rPr>
          <w:rFonts w:ascii="Times New Roman" w:hAnsi="Times New Roman" w:cs="Times New Roman"/>
          <w:sz w:val="24"/>
          <w:szCs w:val="24"/>
        </w:rPr>
        <w:t>2</w:t>
      </w:r>
      <w:r w:rsidRPr="007C341E" w:rsidR="002B59D8">
        <w:rPr>
          <w:rFonts w:ascii="Times New Roman" w:hAnsi="Times New Roman" w:cs="Times New Roman"/>
          <w:sz w:val="24"/>
          <w:szCs w:val="24"/>
        </w:rPr>
        <w:t>0 percent of the total enrollment in all LEAs in the State.</w:t>
      </w:r>
    </w:p>
    <w:p w:rsidRPr="007C341E" w:rsidR="002B59D8" w:rsidP="006A2043" w:rsidRDefault="002B59D8" w14:paraId="76472A88" w14:textId="3CD05FC5">
      <w:pPr>
        <w:pStyle w:val="ListParagraph"/>
        <w:numPr>
          <w:ilvl w:val="0"/>
          <w:numId w:val="17"/>
        </w:numPr>
        <w:ind w:left="1800"/>
        <w:rPr>
          <w:rFonts w:ascii="Times New Roman" w:hAnsi="Times New Roman" w:cs="Times New Roman"/>
          <w:b/>
          <w:sz w:val="24"/>
          <w:szCs w:val="24"/>
        </w:rPr>
      </w:pPr>
      <w:r w:rsidRPr="007C341E">
        <w:rPr>
          <w:rFonts w:ascii="Times New Roman" w:hAnsi="Times New Roman" w:cs="Times New Roman"/>
          <w:sz w:val="24"/>
          <w:szCs w:val="24"/>
        </w:rPr>
        <w:t xml:space="preserve">Beginning with the highest poverty LEA in the State, add the enrollment of each lower-ranked LEA in order of poverty until the SEA reaches the LEA at which the cumulative enrollment for </w:t>
      </w:r>
      <w:r w:rsidRPr="007C341E" w:rsidR="00182592">
        <w:rPr>
          <w:rFonts w:ascii="Times New Roman" w:hAnsi="Times New Roman" w:cs="Times New Roman"/>
          <w:sz w:val="24"/>
          <w:szCs w:val="24"/>
        </w:rPr>
        <w:t>the ranked</w:t>
      </w:r>
      <w:r w:rsidRPr="007C341E">
        <w:rPr>
          <w:rFonts w:ascii="Times New Roman" w:hAnsi="Times New Roman" w:cs="Times New Roman"/>
          <w:sz w:val="24"/>
          <w:szCs w:val="24"/>
        </w:rPr>
        <w:t xml:space="preserve"> LEAs </w:t>
      </w:r>
      <w:r w:rsidRPr="007C341E" w:rsidR="001845D0">
        <w:rPr>
          <w:rFonts w:ascii="Times New Roman" w:hAnsi="Times New Roman" w:cs="Times New Roman"/>
          <w:sz w:val="24"/>
          <w:szCs w:val="24"/>
        </w:rPr>
        <w:t xml:space="preserve">is </w:t>
      </w:r>
      <w:r w:rsidRPr="007C341E" w:rsidR="00A07D23">
        <w:rPr>
          <w:rFonts w:ascii="Times New Roman" w:hAnsi="Times New Roman" w:cs="Times New Roman"/>
          <w:sz w:val="24"/>
          <w:szCs w:val="24"/>
        </w:rPr>
        <w:t>a</w:t>
      </w:r>
      <w:r w:rsidRPr="007C341E" w:rsidR="00C0784F">
        <w:rPr>
          <w:rFonts w:ascii="Times New Roman" w:hAnsi="Times New Roman" w:cs="Times New Roman"/>
          <w:sz w:val="24"/>
          <w:szCs w:val="24"/>
        </w:rPr>
        <w:t>t</w:t>
      </w:r>
      <w:r w:rsidRPr="007C341E" w:rsidR="00A07D23">
        <w:rPr>
          <w:rFonts w:ascii="Times New Roman" w:hAnsi="Times New Roman" w:cs="Times New Roman"/>
          <w:sz w:val="24"/>
          <w:szCs w:val="24"/>
        </w:rPr>
        <w:t xml:space="preserve"> least as great as </w:t>
      </w:r>
      <w:r w:rsidRPr="007C341E">
        <w:rPr>
          <w:rFonts w:ascii="Times New Roman" w:hAnsi="Times New Roman" w:cs="Times New Roman"/>
          <w:sz w:val="24"/>
          <w:szCs w:val="24"/>
        </w:rPr>
        <w:t xml:space="preserve">the number in step </w:t>
      </w:r>
      <w:r w:rsidRPr="007C341E" w:rsidR="00CD5F8E">
        <w:rPr>
          <w:rFonts w:ascii="Times New Roman" w:hAnsi="Times New Roman" w:cs="Times New Roman"/>
          <w:sz w:val="24"/>
          <w:szCs w:val="24"/>
        </w:rPr>
        <w:t>1</w:t>
      </w:r>
      <w:r w:rsidRPr="007C341E">
        <w:rPr>
          <w:rFonts w:ascii="Times New Roman" w:hAnsi="Times New Roman" w:cs="Times New Roman"/>
          <w:sz w:val="24"/>
          <w:szCs w:val="24"/>
        </w:rPr>
        <w:t xml:space="preserve">. </w:t>
      </w:r>
      <w:r w:rsidR="00B92D79">
        <w:rPr>
          <w:rFonts w:ascii="Times New Roman" w:hAnsi="Times New Roman" w:cs="Times New Roman"/>
          <w:sz w:val="24"/>
          <w:szCs w:val="24"/>
        </w:rPr>
        <w:t xml:space="preserve">For example, in </w:t>
      </w:r>
      <w:r w:rsidR="00B92D79">
        <w:rPr>
          <w:rFonts w:ascii="Times New Roman" w:hAnsi="Times New Roman" w:cs="Times New Roman"/>
          <w:sz w:val="24"/>
          <w:szCs w:val="24"/>
        </w:rPr>
        <w:lastRenderedPageBreak/>
        <w:t xml:space="preserve">Table </w:t>
      </w:r>
      <w:r w:rsidR="008C2527">
        <w:rPr>
          <w:rFonts w:ascii="Times New Roman" w:hAnsi="Times New Roman" w:cs="Times New Roman"/>
          <w:sz w:val="24"/>
          <w:szCs w:val="24"/>
        </w:rPr>
        <w:t>1</w:t>
      </w:r>
      <w:r w:rsidR="00B92D79">
        <w:rPr>
          <w:rFonts w:ascii="Times New Roman" w:hAnsi="Times New Roman" w:cs="Times New Roman"/>
          <w:sz w:val="24"/>
          <w:szCs w:val="24"/>
        </w:rPr>
        <w:t xml:space="preserve">, the cumulative enrollment </w:t>
      </w:r>
      <w:r w:rsidR="00424A9E">
        <w:rPr>
          <w:rFonts w:ascii="Times New Roman" w:hAnsi="Times New Roman" w:cs="Times New Roman"/>
          <w:sz w:val="24"/>
          <w:szCs w:val="24"/>
        </w:rPr>
        <w:t>to identify</w:t>
      </w:r>
      <w:r w:rsidR="00B92D79">
        <w:rPr>
          <w:rFonts w:ascii="Times New Roman" w:hAnsi="Times New Roman" w:cs="Times New Roman"/>
          <w:sz w:val="24"/>
          <w:szCs w:val="24"/>
        </w:rPr>
        <w:t xml:space="preserve"> highest-poverty LEAs is 20,000, which is reached in LEA 3.</w:t>
      </w:r>
    </w:p>
    <w:p w:rsidRPr="007C341E" w:rsidR="00B638E9" w:rsidP="006A2043" w:rsidRDefault="002B59D8" w14:paraId="1A7022C6" w14:textId="0D4CB2A9">
      <w:pPr>
        <w:pStyle w:val="ListParagraph"/>
        <w:numPr>
          <w:ilvl w:val="0"/>
          <w:numId w:val="17"/>
        </w:numPr>
        <w:ind w:left="1800"/>
        <w:rPr>
          <w:rFonts w:ascii="Times New Roman" w:hAnsi="Times New Roman" w:cs="Times New Roman"/>
          <w:b/>
          <w:sz w:val="24"/>
          <w:szCs w:val="24"/>
        </w:rPr>
      </w:pPr>
      <w:r w:rsidRPr="007C341E">
        <w:rPr>
          <w:rFonts w:ascii="Times New Roman" w:hAnsi="Times New Roman" w:eastAsia="Times New Roman" w:cs="Times New Roman"/>
          <w:sz w:val="24"/>
          <w:szCs w:val="24"/>
        </w:rPr>
        <w:t>Identify each LEA</w:t>
      </w:r>
      <w:r w:rsidRPr="007C341E" w:rsidR="006D7E41">
        <w:rPr>
          <w:rFonts w:ascii="Times New Roman" w:hAnsi="Times New Roman" w:eastAsia="Times New Roman" w:cs="Times New Roman"/>
          <w:sz w:val="24"/>
          <w:szCs w:val="24"/>
        </w:rPr>
        <w:t xml:space="preserve"> referenced in step 2</w:t>
      </w:r>
      <w:r w:rsidRPr="007C341E">
        <w:rPr>
          <w:rFonts w:ascii="Times New Roman" w:hAnsi="Times New Roman" w:eastAsia="Times New Roman" w:cs="Times New Roman"/>
          <w:sz w:val="24"/>
          <w:szCs w:val="24"/>
        </w:rPr>
        <w:t xml:space="preserve"> as a </w:t>
      </w:r>
      <w:r w:rsidRPr="007C341E" w:rsidR="00C0784F">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high</w:t>
      </w:r>
      <w:r w:rsidRPr="007C341E" w:rsidR="003C70E9">
        <w:rPr>
          <w:rFonts w:ascii="Times New Roman" w:hAnsi="Times New Roman" w:eastAsia="Times New Roman" w:cs="Times New Roman"/>
          <w:sz w:val="24"/>
          <w:szCs w:val="24"/>
        </w:rPr>
        <w:t>est</w:t>
      </w:r>
      <w:r w:rsidRPr="007C341E">
        <w:rPr>
          <w:rFonts w:ascii="Times New Roman" w:hAnsi="Times New Roman" w:eastAsia="Times New Roman" w:cs="Times New Roman"/>
          <w:sz w:val="24"/>
          <w:szCs w:val="24"/>
        </w:rPr>
        <w:t>-</w:t>
      </w:r>
      <w:r w:rsidRPr="007C341E" w:rsidR="003C70E9">
        <w:rPr>
          <w:rFonts w:ascii="Times New Roman" w:hAnsi="Times New Roman" w:eastAsia="Times New Roman" w:cs="Times New Roman"/>
          <w:sz w:val="24"/>
          <w:szCs w:val="24"/>
        </w:rPr>
        <w:t>poverty</w:t>
      </w:r>
      <w:r w:rsidRPr="007C341E">
        <w:rPr>
          <w:rFonts w:ascii="Times New Roman" w:hAnsi="Times New Roman" w:eastAsia="Times New Roman" w:cs="Times New Roman"/>
          <w:sz w:val="24"/>
          <w:szCs w:val="24"/>
        </w:rPr>
        <w:t xml:space="preserve"> LEA.</w:t>
      </w:r>
      <w:r w:rsidRPr="007C341E" w:rsidR="00C0784F">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w:t>
      </w:r>
      <w:r w:rsidRPr="007C341E" w:rsidR="00A557FB">
        <w:rPr>
          <w:rFonts w:ascii="Times New Roman" w:hAnsi="Times New Roman" w:eastAsia="Times New Roman" w:cs="Times New Roman"/>
          <w:sz w:val="24"/>
          <w:szCs w:val="24"/>
        </w:rPr>
        <w:t>An SEA identifies</w:t>
      </w:r>
      <w:r w:rsidRPr="007C341E" w:rsidR="00BB2FC8">
        <w:rPr>
          <w:rFonts w:ascii="Times New Roman" w:hAnsi="Times New Roman" w:eastAsia="Times New Roman" w:cs="Times New Roman"/>
          <w:sz w:val="24"/>
          <w:szCs w:val="24"/>
        </w:rPr>
        <w:t xml:space="preserve"> the</w:t>
      </w:r>
      <w:r w:rsidRPr="007C341E">
        <w:rPr>
          <w:rFonts w:ascii="Times New Roman" w:hAnsi="Times New Roman" w:eastAsia="Times New Roman" w:cs="Times New Roman"/>
          <w:sz w:val="24"/>
          <w:szCs w:val="24"/>
        </w:rPr>
        <w:t xml:space="preserve"> LEA that “tips the scale” </w:t>
      </w:r>
      <w:r w:rsidRPr="007C341E" w:rsidR="00EE21A9">
        <w:rPr>
          <w:rFonts w:ascii="Times New Roman" w:hAnsi="Times New Roman" w:eastAsia="Times New Roman" w:cs="Times New Roman"/>
          <w:sz w:val="24"/>
          <w:szCs w:val="24"/>
        </w:rPr>
        <w:t>as a</w:t>
      </w:r>
      <w:r w:rsidRPr="007C341E">
        <w:rPr>
          <w:rFonts w:ascii="Times New Roman" w:hAnsi="Times New Roman" w:eastAsia="Times New Roman" w:cs="Times New Roman"/>
          <w:sz w:val="24"/>
          <w:szCs w:val="24"/>
        </w:rPr>
        <w:t xml:space="preserve"> high</w:t>
      </w:r>
      <w:r w:rsidRPr="007C341E" w:rsidR="003C70E9">
        <w:rPr>
          <w:rFonts w:ascii="Times New Roman" w:hAnsi="Times New Roman" w:eastAsia="Times New Roman" w:cs="Times New Roman"/>
          <w:sz w:val="24"/>
          <w:szCs w:val="24"/>
        </w:rPr>
        <w:t>est</w:t>
      </w:r>
      <w:r w:rsidRPr="007C341E">
        <w:rPr>
          <w:rFonts w:ascii="Times New Roman" w:hAnsi="Times New Roman" w:eastAsia="Times New Roman" w:cs="Times New Roman"/>
          <w:sz w:val="24"/>
          <w:szCs w:val="24"/>
        </w:rPr>
        <w:t>-</w:t>
      </w:r>
      <w:r w:rsidRPr="007C341E" w:rsidR="003C70E9">
        <w:rPr>
          <w:rFonts w:ascii="Times New Roman" w:hAnsi="Times New Roman" w:eastAsia="Times New Roman" w:cs="Times New Roman"/>
          <w:sz w:val="24"/>
          <w:szCs w:val="24"/>
        </w:rPr>
        <w:t>poverty</w:t>
      </w:r>
      <w:r w:rsidRPr="007C341E">
        <w:rPr>
          <w:rFonts w:ascii="Times New Roman" w:hAnsi="Times New Roman" w:eastAsia="Times New Roman" w:cs="Times New Roman"/>
          <w:sz w:val="24"/>
          <w:szCs w:val="24"/>
        </w:rPr>
        <w:t xml:space="preserve"> LEA</w:t>
      </w:r>
      <w:r w:rsidR="006C70E8">
        <w:rPr>
          <w:rFonts w:ascii="Times New Roman" w:hAnsi="Times New Roman" w:eastAsia="Times New Roman" w:cs="Times New Roman"/>
          <w:sz w:val="24"/>
          <w:szCs w:val="24"/>
        </w:rPr>
        <w:t xml:space="preserve"> </w:t>
      </w:r>
      <w:r w:rsidR="00447AC5">
        <w:rPr>
          <w:rFonts w:ascii="Times New Roman" w:hAnsi="Times New Roman" w:eastAsia="Times New Roman" w:cs="Times New Roman"/>
          <w:sz w:val="24"/>
          <w:szCs w:val="24"/>
        </w:rPr>
        <w:t>—</w:t>
      </w:r>
      <w:r w:rsidR="006C70E8">
        <w:rPr>
          <w:rFonts w:ascii="Times New Roman" w:hAnsi="Times New Roman" w:eastAsia="Times New Roman" w:cs="Times New Roman"/>
          <w:sz w:val="24"/>
          <w:szCs w:val="24"/>
        </w:rPr>
        <w:t xml:space="preserve"> e.g</w:t>
      </w:r>
      <w:r w:rsidR="00447AC5">
        <w:rPr>
          <w:rFonts w:ascii="Times New Roman" w:hAnsi="Times New Roman" w:eastAsia="Times New Roman" w:cs="Times New Roman"/>
          <w:sz w:val="24"/>
          <w:szCs w:val="24"/>
        </w:rPr>
        <w:t>., LEA 3 in Table 1</w:t>
      </w:r>
      <w:r w:rsidR="00713ADD">
        <w:rPr>
          <w:rFonts w:ascii="Times New Roman" w:hAnsi="Times New Roman" w:eastAsia="Times New Roman" w:cs="Times New Roman"/>
          <w:sz w:val="24"/>
          <w:szCs w:val="24"/>
        </w:rPr>
        <w:t xml:space="preserve"> </w:t>
      </w:r>
      <w:r w:rsidR="008C01B3">
        <w:rPr>
          <w:rFonts w:ascii="Times New Roman" w:hAnsi="Times New Roman" w:eastAsia="Times New Roman" w:cs="Times New Roman"/>
          <w:sz w:val="24"/>
          <w:szCs w:val="24"/>
        </w:rPr>
        <w:t>—</w:t>
      </w:r>
      <w:r w:rsidR="00713ADD">
        <w:rPr>
          <w:rFonts w:ascii="Times New Roman" w:hAnsi="Times New Roman" w:eastAsia="Times New Roman" w:cs="Times New Roman"/>
          <w:sz w:val="24"/>
          <w:szCs w:val="24"/>
        </w:rPr>
        <w:t xml:space="preserve"> even if only a </w:t>
      </w:r>
      <w:r w:rsidR="00504C4F">
        <w:rPr>
          <w:rFonts w:ascii="Times New Roman" w:hAnsi="Times New Roman" w:eastAsia="Times New Roman" w:cs="Times New Roman"/>
          <w:sz w:val="24"/>
          <w:szCs w:val="24"/>
        </w:rPr>
        <w:t>small number of students are included from the next LEA</w:t>
      </w:r>
      <w:r w:rsidR="00C64315">
        <w:rPr>
          <w:rFonts w:ascii="Times New Roman" w:hAnsi="Times New Roman" w:eastAsia="Times New Roman" w:cs="Times New Roman"/>
          <w:sz w:val="24"/>
          <w:szCs w:val="24"/>
        </w:rPr>
        <w:t xml:space="preserve"> to reach the cumulative enrollment required</w:t>
      </w:r>
      <w:r w:rsidR="00587906">
        <w:rPr>
          <w:rFonts w:ascii="Times New Roman" w:hAnsi="Times New Roman" w:eastAsia="Times New Roman" w:cs="Times New Roman"/>
          <w:sz w:val="24"/>
          <w:szCs w:val="24"/>
        </w:rPr>
        <w:t>.</w:t>
      </w:r>
      <w:r w:rsidR="005D32AA">
        <w:rPr>
          <w:rFonts w:ascii="Times New Roman" w:hAnsi="Times New Roman" w:eastAsia="Times New Roman" w:cs="Times New Roman"/>
          <w:sz w:val="24"/>
          <w:szCs w:val="24"/>
        </w:rPr>
        <w:t xml:space="preserve"> In the example, LEA 2 only brings the cumulative total to 12,000 students — requiring the identification of LEA 3 to reach the 20,000 student </w:t>
      </w:r>
      <w:r w:rsidR="003F13CE">
        <w:rPr>
          <w:rFonts w:ascii="Times New Roman" w:hAnsi="Times New Roman" w:eastAsia="Times New Roman" w:cs="Times New Roman"/>
          <w:sz w:val="24"/>
          <w:szCs w:val="24"/>
        </w:rPr>
        <w:t>threshold</w:t>
      </w:r>
      <w:r w:rsidDel="00504C4F" w:rsidR="003F13CE">
        <w:rPr>
          <w:rFonts w:ascii="Times New Roman" w:hAnsi="Times New Roman" w:eastAsia="Times New Roman" w:cs="Times New Roman"/>
          <w:sz w:val="24"/>
          <w:szCs w:val="24"/>
        </w:rPr>
        <w:t>.</w:t>
      </w:r>
    </w:p>
    <w:p w:rsidRPr="007C341E" w:rsidR="001271B9" w:rsidP="001271B9" w:rsidRDefault="001271B9" w14:paraId="7B77E2DC" w14:textId="77777777">
      <w:pPr>
        <w:pStyle w:val="ListParagraph"/>
        <w:ind w:left="1440"/>
        <w:rPr>
          <w:rFonts w:ascii="Times New Roman" w:hAnsi="Times New Roman" w:cs="Times New Roman"/>
          <w:b/>
          <w:sz w:val="24"/>
          <w:szCs w:val="24"/>
        </w:rPr>
      </w:pPr>
    </w:p>
    <w:p w:rsidRPr="007C341E" w:rsidR="00052FFF" w:rsidP="001C4E0C" w:rsidRDefault="002D7988" w14:paraId="577255B4" w14:textId="3F45631B">
      <w:pPr>
        <w:keepLines/>
        <w:ind w:left="720"/>
        <w:rPr>
          <w:rFonts w:ascii="Times New Roman" w:hAnsi="Times New Roman" w:cs="Times New Roman"/>
          <w:b/>
          <w:color w:val="003300"/>
          <w:sz w:val="24"/>
          <w:szCs w:val="24"/>
        </w:rPr>
      </w:pPr>
      <w:r w:rsidRPr="007C341E">
        <w:rPr>
          <w:rFonts w:ascii="Times New Roman" w:hAnsi="Times New Roman" w:cs="Times New Roman"/>
          <w:b/>
          <w:color w:val="003300"/>
          <w:sz w:val="24"/>
          <w:szCs w:val="24"/>
        </w:rPr>
        <w:t xml:space="preserve">Table 1:  Determining </w:t>
      </w:r>
      <w:r w:rsidRPr="007C341E" w:rsidR="00D33587">
        <w:rPr>
          <w:rFonts w:ascii="Times New Roman" w:hAnsi="Times New Roman" w:cs="Times New Roman"/>
          <w:b/>
          <w:color w:val="003300"/>
          <w:sz w:val="24"/>
          <w:szCs w:val="24"/>
        </w:rPr>
        <w:t>Highest</w:t>
      </w:r>
      <w:r w:rsidRPr="007C341E" w:rsidR="000D679D">
        <w:rPr>
          <w:rFonts w:ascii="Times New Roman" w:hAnsi="Times New Roman" w:cs="Times New Roman"/>
          <w:b/>
          <w:color w:val="003300"/>
          <w:sz w:val="24"/>
          <w:szCs w:val="24"/>
        </w:rPr>
        <w:t>-</w:t>
      </w:r>
      <w:r w:rsidRPr="007C341E" w:rsidR="00D33587">
        <w:rPr>
          <w:rFonts w:ascii="Times New Roman" w:hAnsi="Times New Roman" w:cs="Times New Roman"/>
          <w:b/>
          <w:color w:val="003300"/>
          <w:sz w:val="24"/>
          <w:szCs w:val="24"/>
        </w:rPr>
        <w:t>Poverty LEAs and High-Need LEAs</w:t>
      </w:r>
    </w:p>
    <w:p w:rsidRPr="007C341E" w:rsidR="009B1453" w:rsidP="001C4E0C" w:rsidRDefault="009B1453" w14:paraId="0C2088B4" w14:textId="77777777">
      <w:pPr>
        <w:keepLines/>
        <w:ind w:left="720"/>
        <w:rPr>
          <w:rFonts w:ascii="Times New Roman" w:hAnsi="Times New Roman" w:cs="Times New Roman"/>
          <w:b/>
          <w:color w:val="003300"/>
          <w:sz w:val="24"/>
          <w:szCs w:val="24"/>
        </w:rPr>
      </w:pPr>
    </w:p>
    <w:tbl>
      <w:tblPr>
        <w:tblW w:w="9470" w:type="dxa"/>
        <w:tblInd w:w="710" w:type="dxa"/>
        <w:tblLayout w:type="fixed"/>
        <w:tblCellMar>
          <w:left w:w="0" w:type="dxa"/>
          <w:right w:w="0" w:type="dxa"/>
        </w:tblCellMar>
        <w:tblLook w:val="04A0" w:firstRow="1" w:lastRow="0" w:firstColumn="1" w:lastColumn="0" w:noHBand="0" w:noVBand="1"/>
      </w:tblPr>
      <w:tblGrid>
        <w:gridCol w:w="1350"/>
        <w:gridCol w:w="1800"/>
        <w:gridCol w:w="1440"/>
        <w:gridCol w:w="1440"/>
        <w:gridCol w:w="1710"/>
        <w:gridCol w:w="8"/>
        <w:gridCol w:w="1687"/>
        <w:gridCol w:w="35"/>
      </w:tblGrid>
      <w:tr w:rsidRPr="007C341E" w:rsidR="005C224B" w:rsidTr="00447AC5" w14:paraId="70E16B3F" w14:textId="77777777">
        <w:trPr>
          <w:gridAfter w:val="1"/>
          <w:wAfter w:w="35" w:type="dxa"/>
          <w:trHeight w:val="1008"/>
        </w:trPr>
        <w:tc>
          <w:tcPr>
            <w:tcW w:w="13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584EBC05" w14:textId="77777777">
            <w:pPr>
              <w:keepLines/>
              <w:ind w:left="0"/>
              <w:rPr>
                <w:rFonts w:ascii="Times New Roman" w:hAnsi="Times New Roman" w:cs="Times New Roman"/>
                <w:b/>
                <w:sz w:val="24"/>
                <w:szCs w:val="24"/>
              </w:rPr>
            </w:pPr>
            <w:r w:rsidRPr="007C341E">
              <w:rPr>
                <w:rFonts w:ascii="Times New Roman" w:hAnsi="Times New Roman" w:cs="Times New Roman"/>
                <w:b/>
                <w:sz w:val="24"/>
                <w:szCs w:val="24"/>
              </w:rPr>
              <w:t>LEA</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5F8FFFA7" w14:textId="31567622">
            <w:pPr>
              <w:ind w:left="0"/>
              <w:rPr>
                <w:rFonts w:ascii="Times New Roman" w:hAnsi="Times New Roman" w:cs="Times New Roman"/>
                <w:b/>
                <w:sz w:val="24"/>
                <w:szCs w:val="24"/>
              </w:rPr>
            </w:pPr>
            <w:r w:rsidRPr="007C341E">
              <w:rPr>
                <w:rFonts w:ascii="Times New Roman" w:hAnsi="Times New Roman" w:cs="Times New Roman"/>
                <w:b/>
                <w:sz w:val="24"/>
                <w:szCs w:val="24"/>
              </w:rPr>
              <w:t xml:space="preserve">SAIPE/derived SAIPE Poverty </w:t>
            </w:r>
            <w:r w:rsidRPr="007C341E" w:rsidR="000B250A">
              <w:rPr>
                <w:rFonts w:ascii="Times New Roman" w:hAnsi="Times New Roman" w:cs="Times New Roman"/>
                <w:b/>
                <w:sz w:val="24"/>
                <w:szCs w:val="24"/>
              </w:rPr>
              <w:t>P</w:t>
            </w:r>
            <w:r w:rsidRPr="007C341E">
              <w:rPr>
                <w:rFonts w:ascii="Times New Roman" w:hAnsi="Times New Roman" w:cs="Times New Roman"/>
                <w:b/>
                <w:sz w:val="24"/>
                <w:szCs w:val="24"/>
              </w:rPr>
              <w:t>ercentage</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324FA2D4" w14:textId="77777777">
            <w:pPr>
              <w:keepLines/>
              <w:ind w:left="0"/>
              <w:rPr>
                <w:rFonts w:ascii="Times New Roman" w:hAnsi="Times New Roman" w:cs="Times New Roman"/>
                <w:b/>
                <w:sz w:val="24"/>
                <w:szCs w:val="24"/>
              </w:rPr>
            </w:pPr>
            <w:r w:rsidRPr="007C341E">
              <w:rPr>
                <w:rFonts w:ascii="Times New Roman" w:hAnsi="Times New Roman" w:cs="Times New Roman"/>
                <w:b/>
                <w:sz w:val="24"/>
                <w:szCs w:val="24"/>
              </w:rPr>
              <w:t xml:space="preserve">Enrollment </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34266DD7" w14:textId="77777777">
            <w:pPr>
              <w:keepLines/>
              <w:ind w:left="0"/>
              <w:rPr>
                <w:rFonts w:ascii="Times New Roman" w:hAnsi="Times New Roman" w:cs="Times New Roman"/>
                <w:b/>
                <w:sz w:val="24"/>
                <w:szCs w:val="24"/>
              </w:rPr>
            </w:pPr>
            <w:r w:rsidRPr="007C341E">
              <w:rPr>
                <w:rFonts w:ascii="Times New Roman" w:hAnsi="Times New Roman" w:cs="Times New Roman"/>
                <w:b/>
                <w:sz w:val="24"/>
                <w:szCs w:val="24"/>
              </w:rPr>
              <w:t>Cumulative Enrollment</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4F3951E5" w14:textId="6C4C47DC">
            <w:pPr>
              <w:keepLines/>
              <w:ind w:left="0"/>
              <w:rPr>
                <w:rFonts w:ascii="Times New Roman" w:hAnsi="Times New Roman" w:cs="Times New Roman"/>
                <w:i/>
                <w:sz w:val="24"/>
                <w:szCs w:val="24"/>
              </w:rPr>
            </w:pPr>
            <w:r w:rsidRPr="007C341E">
              <w:rPr>
                <w:rFonts w:ascii="Times New Roman" w:hAnsi="Times New Roman" w:cs="Times New Roman"/>
                <w:b/>
                <w:sz w:val="24"/>
                <w:szCs w:val="24"/>
              </w:rPr>
              <w:t xml:space="preserve">High-Need LEA </w:t>
            </w:r>
            <w:r w:rsidRPr="007C341E">
              <w:rPr>
                <w:rFonts w:ascii="Times New Roman" w:hAnsi="Times New Roman" w:cs="Times New Roman"/>
                <w:i/>
                <w:sz w:val="24"/>
                <w:szCs w:val="24"/>
              </w:rPr>
              <w:t>(</w:t>
            </w:r>
            <w:r w:rsidRPr="007C341E" w:rsidR="00FC243E">
              <w:rPr>
                <w:rFonts w:ascii="Times New Roman" w:hAnsi="Times New Roman" w:cs="Times New Roman"/>
                <w:i/>
                <w:sz w:val="24"/>
                <w:szCs w:val="24"/>
              </w:rPr>
              <w:t>50% of cumulative enrollment is 50,000</w:t>
            </w:r>
            <w:r w:rsidRPr="007C341E">
              <w:rPr>
                <w:rFonts w:ascii="Times New Roman" w:hAnsi="Times New Roman" w:cs="Times New Roman"/>
                <w:i/>
                <w:sz w:val="24"/>
                <w:szCs w:val="24"/>
              </w:rPr>
              <w:t>)</w:t>
            </w:r>
          </w:p>
        </w:tc>
        <w:tc>
          <w:tcPr>
            <w:tcW w:w="1695" w:type="dxa"/>
            <w:gridSpan w:val="2"/>
            <w:tcBorders>
              <w:top w:val="single" w:color="auto" w:sz="8" w:space="0"/>
              <w:left w:val="nil"/>
              <w:bottom w:val="single" w:color="auto" w:sz="8" w:space="0"/>
              <w:right w:val="single" w:color="auto" w:sz="4" w:space="0"/>
            </w:tcBorders>
          </w:tcPr>
          <w:p w:rsidRPr="007C341E" w:rsidR="005C224B" w:rsidP="00A54C90" w:rsidRDefault="005C224B" w14:paraId="647CA5CC" w14:textId="4FDB8056">
            <w:pPr>
              <w:keepLines/>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LEA </w:t>
            </w:r>
            <w:r w:rsidRPr="007C341E">
              <w:rPr>
                <w:rFonts w:ascii="Times New Roman" w:hAnsi="Times New Roman" w:cs="Times New Roman"/>
                <w:i/>
                <w:sz w:val="24"/>
                <w:szCs w:val="24"/>
              </w:rPr>
              <w:t>(</w:t>
            </w:r>
            <w:r w:rsidRPr="007C341E" w:rsidR="00E40839">
              <w:rPr>
                <w:rFonts w:ascii="Times New Roman" w:hAnsi="Times New Roman" w:cs="Times New Roman"/>
                <w:i/>
                <w:sz w:val="24"/>
                <w:szCs w:val="24"/>
              </w:rPr>
              <w:t>20% of cumulative enrollment is 20,000)</w:t>
            </w:r>
          </w:p>
        </w:tc>
      </w:tr>
      <w:tr w:rsidRPr="007C341E" w:rsidR="000F6414" w:rsidTr="00447AC5" w14:paraId="1B9223F2"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12DC4082" w14:textId="77777777">
            <w:pPr>
              <w:ind w:left="0"/>
              <w:rPr>
                <w:rFonts w:ascii="Times New Roman" w:hAnsi="Times New Roman" w:cs="Times New Roman"/>
                <w:sz w:val="24"/>
                <w:szCs w:val="24"/>
              </w:rPr>
            </w:pPr>
            <w:r w:rsidRPr="007C341E">
              <w:rPr>
                <w:rFonts w:ascii="Times New Roman" w:hAnsi="Times New Roman" w:cs="Times New Roman"/>
                <w:sz w:val="24"/>
                <w:szCs w:val="24"/>
              </w:rPr>
              <w:t>LEA 1</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26A36F01" w14:textId="28474C79">
            <w:pPr>
              <w:ind w:left="0"/>
              <w:jc w:val="right"/>
              <w:rPr>
                <w:rFonts w:ascii="Times New Roman" w:hAnsi="Times New Roman" w:cs="Times New Roman"/>
                <w:sz w:val="24"/>
                <w:szCs w:val="24"/>
              </w:rPr>
            </w:pPr>
            <w:r w:rsidRPr="007C341E">
              <w:rPr>
                <w:rFonts w:ascii="Times New Roman" w:hAnsi="Times New Roman" w:cs="Times New Roman"/>
                <w:sz w:val="24"/>
                <w:szCs w:val="24"/>
              </w:rPr>
              <w:t>40</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66E6408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2A4703C4"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3F0F06" w14:paraId="50DF5E20" w14:textId="573F3D95">
            <w:pPr>
              <w:ind w:left="0"/>
              <w:jc w:val="right"/>
              <w:rPr>
                <w:rFonts w:ascii="Times New Roman" w:hAnsi="Times New Roman" w:cs="Times New Roman"/>
                <w:b/>
                <w:sz w:val="24"/>
                <w:szCs w:val="24"/>
              </w:rPr>
            </w:pPr>
            <w:r w:rsidRPr="007C341E">
              <w:rPr>
                <w:rFonts w:ascii="Times New Roman" w:hAnsi="Times New Roman" w:cs="Times New Roman"/>
                <w:b/>
                <w:sz w:val="24"/>
                <w:szCs w:val="24"/>
              </w:rPr>
              <w:t>Yes</w:t>
            </w:r>
          </w:p>
        </w:tc>
        <w:tc>
          <w:tcPr>
            <w:tcW w:w="1695" w:type="dxa"/>
            <w:gridSpan w:val="2"/>
            <w:tcBorders>
              <w:top w:val="nil"/>
              <w:left w:val="nil"/>
              <w:bottom w:val="single" w:color="auto" w:sz="8" w:space="0"/>
              <w:right w:val="single" w:color="auto" w:sz="8" w:space="0"/>
            </w:tcBorders>
            <w:shd w:val="clear" w:color="auto" w:fill="A6A6A6" w:themeFill="background1" w:themeFillShade="A6"/>
          </w:tcPr>
          <w:p w:rsidRPr="007C341E" w:rsidR="005C224B" w:rsidP="00A54C90" w:rsidRDefault="005C224B" w14:paraId="4640127B" w14:textId="77777777">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p w:rsidRPr="007C341E" w:rsidR="004A279C" w:rsidP="003D1D71" w:rsidRDefault="004A279C" w14:paraId="781087FA" w14:textId="77777777">
            <w:pPr>
              <w:ind w:left="0"/>
              <w:jc w:val="center"/>
              <w:rPr>
                <w:rFonts w:ascii="Times New Roman" w:hAnsi="Times New Roman" w:cs="Times New Roman"/>
                <w:sz w:val="24"/>
                <w:szCs w:val="24"/>
              </w:rPr>
            </w:pPr>
          </w:p>
          <w:p w:rsidRPr="007C341E" w:rsidR="005C224B" w:rsidP="00A54C90" w:rsidRDefault="005C224B" w14:paraId="184F7921" w14:textId="5F5B224F">
            <w:pPr>
              <w:ind w:left="0"/>
              <w:rPr>
                <w:rFonts w:ascii="Times New Roman" w:hAnsi="Times New Roman" w:cs="Times New Roman"/>
                <w:sz w:val="24"/>
                <w:szCs w:val="24"/>
              </w:rPr>
            </w:pPr>
          </w:p>
        </w:tc>
      </w:tr>
      <w:tr w:rsidRPr="007C341E" w:rsidR="00216380" w:rsidTr="00447AC5" w14:paraId="01D4D4BF"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079BE0D" w14:textId="77777777">
            <w:pPr>
              <w:ind w:left="0"/>
              <w:rPr>
                <w:rFonts w:ascii="Times New Roman" w:hAnsi="Times New Roman" w:cs="Times New Roman"/>
                <w:sz w:val="24"/>
                <w:szCs w:val="24"/>
              </w:rPr>
            </w:pPr>
            <w:r w:rsidRPr="007C341E">
              <w:rPr>
                <w:rFonts w:ascii="Times New Roman" w:hAnsi="Times New Roman" w:cs="Times New Roman"/>
                <w:sz w:val="24"/>
                <w:szCs w:val="24"/>
              </w:rPr>
              <w:t>LEA 2 (charter LEA)</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97CC8F8" w14:textId="72206FFE">
            <w:pPr>
              <w:ind w:left="0"/>
              <w:jc w:val="right"/>
              <w:rPr>
                <w:rFonts w:ascii="Times New Roman" w:hAnsi="Times New Roman" w:cs="Times New Roman"/>
                <w:sz w:val="24"/>
                <w:szCs w:val="24"/>
              </w:rPr>
            </w:pPr>
            <w:r w:rsidRPr="007C341E">
              <w:rPr>
                <w:rFonts w:ascii="Times New Roman" w:hAnsi="Times New Roman" w:cs="Times New Roman"/>
                <w:sz w:val="24"/>
                <w:szCs w:val="24"/>
              </w:rPr>
              <w:t>35</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336C089"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6853DEF"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12,000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18B56E6" w14:textId="5CE78935">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6A6A6" w:themeFill="background1" w:themeFillShade="A6"/>
          </w:tcPr>
          <w:p w:rsidRPr="007C341E" w:rsidR="003F0F06" w:rsidP="00A54C90" w:rsidRDefault="003F0F06" w14:paraId="62198EE9" w14:textId="35D92166">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r>
      <w:tr w:rsidRPr="007C341E" w:rsidR="00216380" w:rsidTr="00447AC5" w14:paraId="47B191E1"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CF2446E" w14:textId="77777777">
            <w:pPr>
              <w:ind w:left="0"/>
              <w:rPr>
                <w:rFonts w:ascii="Times New Roman" w:hAnsi="Times New Roman" w:cs="Times New Roman"/>
                <w:sz w:val="24"/>
                <w:szCs w:val="24"/>
              </w:rPr>
            </w:pPr>
            <w:r w:rsidRPr="007C341E">
              <w:rPr>
                <w:rFonts w:ascii="Times New Roman" w:hAnsi="Times New Roman" w:cs="Times New Roman"/>
                <w:sz w:val="24"/>
                <w:szCs w:val="24"/>
              </w:rPr>
              <w:t>LEA 3</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5380DC6" w14:textId="6588C26B">
            <w:pPr>
              <w:ind w:left="0"/>
              <w:jc w:val="right"/>
              <w:rPr>
                <w:rFonts w:ascii="Times New Roman" w:hAnsi="Times New Roman" w:cs="Times New Roman"/>
                <w:sz w:val="24"/>
                <w:szCs w:val="24"/>
              </w:rPr>
            </w:pPr>
            <w:r w:rsidRPr="007C341E">
              <w:rPr>
                <w:rFonts w:ascii="Times New Roman" w:hAnsi="Times New Roman" w:cs="Times New Roman"/>
                <w:sz w:val="24"/>
                <w:szCs w:val="24"/>
              </w:rPr>
              <w:t>30</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2753F4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9,000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709FC55"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21,000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AF68EDD" w14:textId="3987A479">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6A6A6" w:themeFill="background1" w:themeFillShade="A6"/>
          </w:tcPr>
          <w:p w:rsidRPr="007C341E" w:rsidR="003F0F06" w:rsidP="00A54C90" w:rsidRDefault="003F0F06" w14:paraId="65C494B9" w14:textId="65E323A3">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r>
      <w:tr w:rsidRPr="007C341E" w:rsidR="00216380" w:rsidTr="00447AC5" w14:paraId="06B89896"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02363A4F" w14:textId="77777777">
            <w:pPr>
              <w:ind w:left="0"/>
              <w:rPr>
                <w:rFonts w:ascii="Times New Roman" w:hAnsi="Times New Roman" w:cs="Times New Roman"/>
                <w:sz w:val="24"/>
                <w:szCs w:val="24"/>
              </w:rPr>
            </w:pPr>
            <w:r w:rsidRPr="007C341E">
              <w:rPr>
                <w:rFonts w:ascii="Times New Roman" w:hAnsi="Times New Roman" w:cs="Times New Roman"/>
                <w:sz w:val="24"/>
                <w:szCs w:val="24"/>
              </w:rPr>
              <w:t>LEA 4</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567ACCE" w14:textId="6A8DF900">
            <w:pPr>
              <w:ind w:left="0"/>
              <w:jc w:val="right"/>
              <w:rPr>
                <w:rFonts w:ascii="Times New Roman" w:hAnsi="Times New Roman" w:cs="Times New Roman"/>
                <w:sz w:val="24"/>
                <w:szCs w:val="24"/>
              </w:rPr>
            </w:pPr>
            <w:r w:rsidRPr="007C341E">
              <w:rPr>
                <w:rFonts w:ascii="Times New Roman" w:hAnsi="Times New Roman" w:cs="Times New Roman"/>
                <w:sz w:val="24"/>
                <w:szCs w:val="24"/>
              </w:rPr>
              <w:t>30</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55D5F50"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11,000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0A1E5004"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32,000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A1314AD" w14:textId="23BD9737">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1E7520D0" w14:textId="55DB1F65">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216380" w:rsidTr="00447AC5" w14:paraId="53B32EC9"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2C25448" w14:textId="77777777">
            <w:pPr>
              <w:ind w:left="0"/>
              <w:rPr>
                <w:rFonts w:ascii="Times New Roman" w:hAnsi="Times New Roman" w:cs="Times New Roman"/>
                <w:sz w:val="24"/>
                <w:szCs w:val="24"/>
              </w:rPr>
            </w:pPr>
            <w:r w:rsidRPr="007C341E">
              <w:rPr>
                <w:rFonts w:ascii="Times New Roman" w:hAnsi="Times New Roman" w:cs="Times New Roman"/>
                <w:sz w:val="24"/>
                <w:szCs w:val="24"/>
              </w:rPr>
              <w:t>LEA 5</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4284B4A" w14:textId="1F6E96BF">
            <w:pPr>
              <w:ind w:left="0"/>
              <w:jc w:val="right"/>
              <w:rPr>
                <w:rFonts w:ascii="Times New Roman" w:hAnsi="Times New Roman" w:cs="Times New Roman"/>
                <w:sz w:val="24"/>
                <w:szCs w:val="24"/>
              </w:rPr>
            </w:pPr>
            <w:r w:rsidRPr="007C341E">
              <w:rPr>
                <w:rFonts w:ascii="Times New Roman" w:hAnsi="Times New Roman" w:cs="Times New Roman"/>
                <w:sz w:val="24"/>
                <w:szCs w:val="24"/>
              </w:rPr>
              <w:t>25</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38DD168C"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4B6C956"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40,000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D196E15" w14:textId="3B5EE9FB">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114118A4" w14:textId="52505735">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216380" w:rsidTr="00447AC5" w14:paraId="29793A12"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C16AD4A" w14:textId="77777777">
            <w:pPr>
              <w:ind w:left="0"/>
              <w:rPr>
                <w:rFonts w:ascii="Times New Roman" w:hAnsi="Times New Roman" w:cs="Times New Roman"/>
                <w:sz w:val="24"/>
                <w:szCs w:val="24"/>
              </w:rPr>
            </w:pPr>
            <w:r w:rsidRPr="007C341E">
              <w:rPr>
                <w:rFonts w:ascii="Times New Roman" w:hAnsi="Times New Roman" w:cs="Times New Roman"/>
                <w:sz w:val="24"/>
                <w:szCs w:val="24"/>
              </w:rPr>
              <w:t>LEA 6</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D02A250" w14:textId="5224D948">
            <w:pPr>
              <w:ind w:left="0"/>
              <w:jc w:val="right"/>
              <w:rPr>
                <w:rFonts w:ascii="Times New Roman" w:hAnsi="Times New Roman" w:cs="Times New Roman"/>
                <w:sz w:val="24"/>
                <w:szCs w:val="24"/>
              </w:rPr>
            </w:pPr>
            <w:r w:rsidRPr="007C341E">
              <w:rPr>
                <w:rFonts w:ascii="Times New Roman" w:hAnsi="Times New Roman" w:cs="Times New Roman"/>
                <w:sz w:val="24"/>
                <w:szCs w:val="24"/>
              </w:rPr>
              <w:t>25</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91993E7"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9,000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54BF1A4"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49,000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BE9E9A4" w14:textId="43430339">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256A2076" w14:textId="6F2E6D35">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216380" w:rsidTr="00447AC5" w14:paraId="77696135"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AB58308" w14:textId="77777777">
            <w:pPr>
              <w:ind w:left="0"/>
              <w:rPr>
                <w:rFonts w:ascii="Times New Roman" w:hAnsi="Times New Roman" w:cs="Times New Roman"/>
                <w:sz w:val="24"/>
                <w:szCs w:val="24"/>
              </w:rPr>
            </w:pPr>
            <w:r w:rsidRPr="007C341E">
              <w:rPr>
                <w:rFonts w:ascii="Times New Roman" w:hAnsi="Times New Roman" w:cs="Times New Roman"/>
                <w:sz w:val="24"/>
                <w:szCs w:val="24"/>
              </w:rPr>
              <w:t>LEA 7</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070901E" w14:textId="6CE5EEAD">
            <w:pPr>
              <w:ind w:left="0"/>
              <w:jc w:val="right"/>
              <w:rPr>
                <w:rFonts w:ascii="Times New Roman" w:hAnsi="Times New Roman" w:cs="Times New Roman"/>
                <w:sz w:val="24"/>
                <w:szCs w:val="24"/>
              </w:rPr>
            </w:pPr>
            <w:r w:rsidRPr="007C341E">
              <w:rPr>
                <w:rFonts w:ascii="Times New Roman" w:hAnsi="Times New Roman" w:cs="Times New Roman"/>
                <w:sz w:val="24"/>
                <w:szCs w:val="24"/>
              </w:rPr>
              <w:t>20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95589F1"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199C17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59,000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4EF6C1A" w14:textId="7CDF6EA8">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3D860175" w14:textId="63208C1A">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3F0F06" w:rsidTr="00447AC5" w14:paraId="7C2E7EDA"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20C333A1" w14:textId="77777777">
            <w:pPr>
              <w:ind w:left="0"/>
              <w:rPr>
                <w:rFonts w:ascii="Times New Roman" w:hAnsi="Times New Roman" w:cs="Times New Roman"/>
                <w:sz w:val="24"/>
                <w:szCs w:val="24"/>
              </w:rPr>
            </w:pPr>
            <w:r w:rsidRPr="007C341E">
              <w:rPr>
                <w:rFonts w:ascii="Times New Roman" w:hAnsi="Times New Roman" w:cs="Times New Roman"/>
                <w:sz w:val="24"/>
                <w:szCs w:val="24"/>
              </w:rPr>
              <w:t>LEA 8</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BA07509" w14:textId="4891B31D">
            <w:pPr>
              <w:ind w:left="0"/>
              <w:jc w:val="right"/>
              <w:rPr>
                <w:rFonts w:ascii="Times New Roman" w:hAnsi="Times New Roman" w:cs="Times New Roman"/>
                <w:sz w:val="24"/>
                <w:szCs w:val="24"/>
              </w:rPr>
            </w:pPr>
            <w:r w:rsidRPr="007C341E">
              <w:rPr>
                <w:rFonts w:ascii="Times New Roman" w:hAnsi="Times New Roman" w:cs="Times New Roman"/>
                <w:sz w:val="24"/>
                <w:szCs w:val="24"/>
              </w:rPr>
              <w:t>20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55B6DA65"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62E545E8"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67,000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4698B8A" w14:textId="22A511C7">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6CF4965D" w14:textId="72ABB967">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64334591"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EC573B9" w14:textId="77777777">
            <w:pPr>
              <w:ind w:left="0"/>
              <w:rPr>
                <w:rFonts w:ascii="Times New Roman" w:hAnsi="Times New Roman" w:cs="Times New Roman"/>
                <w:sz w:val="24"/>
                <w:szCs w:val="24"/>
              </w:rPr>
            </w:pPr>
            <w:r w:rsidRPr="007C341E">
              <w:rPr>
                <w:rFonts w:ascii="Times New Roman" w:hAnsi="Times New Roman" w:cs="Times New Roman"/>
                <w:sz w:val="24"/>
                <w:szCs w:val="24"/>
              </w:rPr>
              <w:t>LEA 9</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7F543DF" w14:textId="43A6F18B">
            <w:pPr>
              <w:ind w:left="0"/>
              <w:jc w:val="right"/>
              <w:rPr>
                <w:rFonts w:ascii="Times New Roman" w:hAnsi="Times New Roman" w:cs="Times New Roman"/>
                <w:sz w:val="24"/>
                <w:szCs w:val="24"/>
              </w:rPr>
            </w:pPr>
            <w:r w:rsidRPr="007C341E">
              <w:rPr>
                <w:rFonts w:ascii="Times New Roman" w:hAnsi="Times New Roman" w:cs="Times New Roman"/>
                <w:sz w:val="24"/>
                <w:szCs w:val="24"/>
              </w:rPr>
              <w:t>15</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7397650"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27CACA9"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77,000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2464A146" w14:textId="31A7C4C1">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4779D17D" w14:textId="40F49D34">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7A4B9729"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E00BD0B" w14:textId="77777777">
            <w:pPr>
              <w:ind w:left="0"/>
              <w:rPr>
                <w:rFonts w:ascii="Times New Roman" w:hAnsi="Times New Roman" w:cs="Times New Roman"/>
                <w:sz w:val="24"/>
                <w:szCs w:val="24"/>
              </w:rPr>
            </w:pPr>
            <w:r w:rsidRPr="007C341E">
              <w:rPr>
                <w:rFonts w:ascii="Times New Roman" w:hAnsi="Times New Roman" w:cs="Times New Roman"/>
                <w:sz w:val="24"/>
                <w:szCs w:val="24"/>
              </w:rPr>
              <w:t>LEA 10</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D612205" w14:textId="5E5A458A">
            <w:pPr>
              <w:ind w:left="0"/>
              <w:jc w:val="right"/>
              <w:rPr>
                <w:rFonts w:ascii="Times New Roman" w:hAnsi="Times New Roman" w:cs="Times New Roman"/>
                <w:sz w:val="24"/>
                <w:szCs w:val="24"/>
              </w:rPr>
            </w:pPr>
            <w:r w:rsidRPr="007C341E">
              <w:rPr>
                <w:rFonts w:ascii="Times New Roman" w:hAnsi="Times New Roman" w:cs="Times New Roman"/>
                <w:sz w:val="24"/>
                <w:szCs w:val="24"/>
              </w:rPr>
              <w:t>15</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262D72F"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6,000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4E5F6DA"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83,000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6EA830D4" w14:textId="0C33E234">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0AE45648" w14:textId="033FA63E">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7C10DDBB"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40F2F8D4" w14:textId="77777777">
            <w:pPr>
              <w:ind w:left="0"/>
              <w:rPr>
                <w:rFonts w:ascii="Times New Roman" w:hAnsi="Times New Roman" w:cs="Times New Roman"/>
                <w:sz w:val="24"/>
                <w:szCs w:val="24"/>
              </w:rPr>
            </w:pPr>
            <w:r w:rsidRPr="007C341E">
              <w:rPr>
                <w:rFonts w:ascii="Times New Roman" w:hAnsi="Times New Roman" w:cs="Times New Roman"/>
                <w:sz w:val="24"/>
                <w:szCs w:val="24"/>
              </w:rPr>
              <w:t>LEA 11 (charter LEA)</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4440BD73" w14:textId="730200AE">
            <w:pPr>
              <w:ind w:left="0"/>
              <w:jc w:val="right"/>
              <w:rPr>
                <w:rFonts w:ascii="Times New Roman" w:hAnsi="Times New Roman" w:cs="Times New Roman"/>
                <w:sz w:val="24"/>
                <w:szCs w:val="24"/>
              </w:rPr>
            </w:pPr>
            <w:r w:rsidRPr="007C341E">
              <w:rPr>
                <w:rFonts w:ascii="Times New Roman" w:hAnsi="Times New Roman" w:cs="Times New Roman"/>
                <w:sz w:val="24"/>
                <w:szCs w:val="24"/>
              </w:rPr>
              <w:t>10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02B0B5D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503D3433"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85,000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AE5D3F6" w14:textId="3D79A04F">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0A0B2F9C" w14:textId="3BD93D8A">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07420758"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2E1741BA" w14:textId="77777777">
            <w:pPr>
              <w:ind w:left="0"/>
              <w:rPr>
                <w:rFonts w:ascii="Times New Roman" w:hAnsi="Times New Roman" w:cs="Times New Roman"/>
                <w:sz w:val="24"/>
                <w:szCs w:val="24"/>
              </w:rPr>
            </w:pPr>
            <w:r w:rsidRPr="007C341E">
              <w:rPr>
                <w:rFonts w:ascii="Times New Roman" w:hAnsi="Times New Roman" w:cs="Times New Roman"/>
                <w:sz w:val="24"/>
                <w:szCs w:val="24"/>
              </w:rPr>
              <w:t>LEA 12</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4D413A89" w14:textId="78F66853">
            <w:pPr>
              <w:ind w:left="0"/>
              <w:jc w:val="right"/>
              <w:rPr>
                <w:rFonts w:ascii="Times New Roman" w:hAnsi="Times New Roman" w:cs="Times New Roman"/>
                <w:sz w:val="24"/>
                <w:szCs w:val="24"/>
              </w:rPr>
            </w:pPr>
            <w:r w:rsidRPr="007C341E">
              <w:rPr>
                <w:rFonts w:ascii="Times New Roman" w:hAnsi="Times New Roman" w:cs="Times New Roman"/>
                <w:sz w:val="24"/>
                <w:szCs w:val="24"/>
              </w:rPr>
              <w:t>10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5A6F7BED"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15,000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01F20AFE" w14:textId="1D699B53">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4572428" w14:textId="7E07D21C">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77DFA5AE" w14:textId="181AA6A3">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5E5819" w:rsidTr="00447AC5" w14:paraId="7ED9EC97" w14:textId="77777777">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0B206010" w14:textId="77777777">
            <w:pPr>
              <w:ind w:left="0"/>
              <w:rPr>
                <w:rFonts w:ascii="Times New Roman" w:hAnsi="Times New Roman" w:cs="Times New Roman"/>
                <w:b/>
                <w:sz w:val="24"/>
                <w:szCs w:val="24"/>
              </w:rPr>
            </w:pPr>
            <w:r w:rsidRPr="007C341E">
              <w:rPr>
                <w:rFonts w:ascii="Times New Roman" w:hAnsi="Times New Roman" w:cs="Times New Roman"/>
                <w:b/>
                <w:sz w:val="24"/>
                <w:szCs w:val="24"/>
              </w:rPr>
              <w:t>Total</w:t>
            </w:r>
          </w:p>
        </w:tc>
        <w:tc>
          <w:tcPr>
            <w:tcW w:w="180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7C341E" w:rsidR="003F0F06" w:rsidP="00A54C90" w:rsidRDefault="003F0F06" w14:paraId="7411F5EA" w14:textId="77777777">
            <w:pPr>
              <w:ind w:left="0"/>
              <w:jc w:val="right"/>
              <w:rPr>
                <w:rFonts w:ascii="Times New Roman" w:hAnsi="Times New Roman" w:cs="Times New Roman"/>
                <w:sz w:val="24"/>
                <w:szCs w:val="24"/>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014035F" w14:textId="77777777">
            <w:pPr>
              <w:ind w:left="0"/>
              <w:jc w:val="right"/>
              <w:rPr>
                <w:rFonts w:ascii="Times New Roman" w:hAnsi="Times New Roman" w:cs="Times New Roman"/>
                <w:b/>
                <w:sz w:val="24"/>
                <w:szCs w:val="24"/>
              </w:rPr>
            </w:pPr>
            <w:r w:rsidRPr="007C341E">
              <w:rPr>
                <w:rFonts w:ascii="Times New Roman" w:hAnsi="Times New Roman" w:cs="Times New Roman"/>
                <w:b/>
                <w:sz w:val="24"/>
                <w:szCs w:val="24"/>
              </w:rPr>
              <w:t>100,000</w:t>
            </w:r>
          </w:p>
        </w:tc>
        <w:tc>
          <w:tcPr>
            <w:tcW w:w="144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7C341E" w:rsidR="003F0F06" w:rsidP="00A54C90" w:rsidRDefault="003F0F06" w14:paraId="4AD24CF8" w14:textId="77777777">
            <w:pPr>
              <w:ind w:left="0"/>
              <w:jc w:val="right"/>
              <w:rPr>
                <w:rFonts w:ascii="Times New Roman" w:hAnsi="Times New Roman" w:cs="Times New Roman"/>
                <w:sz w:val="24"/>
                <w:szCs w:val="24"/>
              </w:rPr>
            </w:pPr>
          </w:p>
        </w:tc>
        <w:tc>
          <w:tcPr>
            <w:tcW w:w="1718" w:type="dxa"/>
            <w:gridSpan w:val="2"/>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bottom"/>
          </w:tcPr>
          <w:p w:rsidRPr="007C341E" w:rsidR="003F0F06" w:rsidP="00A54C90" w:rsidRDefault="003F0F06" w14:paraId="00DFB0DF" w14:textId="77777777">
            <w:pPr>
              <w:ind w:left="0"/>
              <w:jc w:val="right"/>
              <w:rPr>
                <w:rFonts w:ascii="Times New Roman" w:hAnsi="Times New Roman" w:cs="Times New Roman"/>
                <w:sz w:val="24"/>
                <w:szCs w:val="24"/>
              </w:rPr>
            </w:pPr>
          </w:p>
        </w:tc>
        <w:tc>
          <w:tcPr>
            <w:tcW w:w="1687"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7C341E" w:rsidR="003F0F06" w:rsidP="00A54C90" w:rsidRDefault="003F0F06" w14:paraId="20910845" w14:textId="77777777">
            <w:pPr>
              <w:ind w:left="0"/>
              <w:jc w:val="right"/>
              <w:rPr>
                <w:rFonts w:ascii="Times New Roman" w:hAnsi="Times New Roman" w:cs="Times New Roman"/>
                <w:sz w:val="24"/>
                <w:szCs w:val="24"/>
              </w:rPr>
            </w:pPr>
          </w:p>
        </w:tc>
        <w:tc>
          <w:tcPr>
            <w:tcW w:w="35" w:type="dxa"/>
            <w:tcBorders>
              <w:top w:val="single" w:color="auto" w:sz="8" w:space="0"/>
              <w:left w:val="nil"/>
              <w:bottom w:val="single" w:color="auto" w:sz="8" w:space="0"/>
              <w:right w:val="single" w:color="auto" w:sz="4" w:space="0"/>
            </w:tcBorders>
            <w:shd w:val="clear" w:color="auto" w:fill="000000" w:themeFill="text1"/>
          </w:tcPr>
          <w:p w:rsidRPr="007C341E" w:rsidR="003F0F06" w:rsidP="00A54C90" w:rsidRDefault="003F0F06" w14:paraId="797D8ECD" w14:textId="77777777">
            <w:pPr>
              <w:ind w:left="0"/>
              <w:jc w:val="right"/>
              <w:rPr>
                <w:rFonts w:ascii="Times New Roman" w:hAnsi="Times New Roman" w:cs="Times New Roman"/>
                <w:sz w:val="24"/>
                <w:szCs w:val="24"/>
              </w:rPr>
            </w:pPr>
          </w:p>
        </w:tc>
      </w:tr>
    </w:tbl>
    <w:p w:rsidRPr="007C341E" w:rsidR="00736E48" w:rsidP="006444F4" w:rsidRDefault="00736E48" w14:paraId="215FE62D" w14:textId="77777777">
      <w:pPr>
        <w:rPr>
          <w:rFonts w:ascii="Times New Roman" w:hAnsi="Times New Roman" w:cs="Times New Roman"/>
          <w:sz w:val="24"/>
          <w:szCs w:val="24"/>
        </w:rPr>
      </w:pPr>
    </w:p>
    <w:p w:rsidRPr="007C341E" w:rsidR="006E498E" w:rsidP="00203E48" w:rsidRDefault="006E498E" w14:paraId="73B86E70" w14:textId="423C82F7">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Must an SEA identify high-need LEAs and </w:t>
      </w:r>
      <w:r w:rsidRPr="007C341E" w:rsidR="00C12380">
        <w:rPr>
          <w:rFonts w:ascii="Times New Roman" w:hAnsi="Times New Roman" w:cs="Times New Roman"/>
          <w:b/>
          <w:sz w:val="24"/>
          <w:szCs w:val="24"/>
        </w:rPr>
        <w:t>h</w:t>
      </w:r>
      <w:r w:rsidRPr="007C341E">
        <w:rPr>
          <w:rFonts w:ascii="Times New Roman" w:hAnsi="Times New Roman" w:cs="Times New Roman"/>
          <w:b/>
          <w:sz w:val="24"/>
          <w:szCs w:val="24"/>
        </w:rPr>
        <w:t>ighest</w:t>
      </w:r>
      <w:r w:rsidRPr="007C341E" w:rsidR="00E30C81">
        <w:rPr>
          <w:rFonts w:ascii="Times New Roman" w:hAnsi="Times New Roman" w:cs="Times New Roman"/>
          <w:b/>
          <w:sz w:val="24"/>
          <w:szCs w:val="24"/>
        </w:rPr>
        <w:t>-</w:t>
      </w:r>
      <w:r w:rsidRPr="007C341E">
        <w:rPr>
          <w:rFonts w:ascii="Times New Roman" w:hAnsi="Times New Roman" w:cs="Times New Roman"/>
          <w:b/>
          <w:sz w:val="24"/>
          <w:szCs w:val="24"/>
        </w:rPr>
        <w:t xml:space="preserve">poverty LEAs </w:t>
      </w:r>
      <w:r w:rsidRPr="007C341E" w:rsidR="0086792C">
        <w:rPr>
          <w:rFonts w:ascii="Times New Roman" w:hAnsi="Times New Roman" w:cs="Times New Roman"/>
          <w:b/>
          <w:sz w:val="24"/>
          <w:szCs w:val="24"/>
        </w:rPr>
        <w:t>for</w:t>
      </w:r>
      <w:r w:rsidRPr="007C341E">
        <w:rPr>
          <w:rFonts w:ascii="Times New Roman" w:hAnsi="Times New Roman" w:cs="Times New Roman"/>
          <w:b/>
          <w:sz w:val="24"/>
          <w:szCs w:val="24"/>
        </w:rPr>
        <w:t xml:space="preserve"> both FY</w:t>
      </w:r>
      <w:r w:rsidRPr="007C341E" w:rsidR="00FA5AE7">
        <w:rPr>
          <w:rFonts w:ascii="Times New Roman" w:hAnsi="Times New Roman" w:cs="Times New Roman"/>
          <w:b/>
          <w:sz w:val="24"/>
          <w:szCs w:val="24"/>
        </w:rPr>
        <w:t>s</w:t>
      </w:r>
      <w:r w:rsidRPr="007C341E">
        <w:rPr>
          <w:rFonts w:ascii="Times New Roman" w:hAnsi="Times New Roman" w:cs="Times New Roman"/>
          <w:b/>
          <w:sz w:val="24"/>
          <w:szCs w:val="24"/>
        </w:rPr>
        <w:t xml:space="preserve"> </w:t>
      </w:r>
      <w:r w:rsidRPr="007C341E" w:rsidR="00C12380">
        <w:rPr>
          <w:rFonts w:ascii="Times New Roman" w:hAnsi="Times New Roman" w:cs="Times New Roman"/>
          <w:b/>
          <w:sz w:val="24"/>
          <w:szCs w:val="24"/>
        </w:rPr>
        <w:t>20</w:t>
      </w:r>
      <w:r w:rsidRPr="007C341E">
        <w:rPr>
          <w:rFonts w:ascii="Times New Roman" w:hAnsi="Times New Roman" w:cs="Times New Roman"/>
          <w:b/>
          <w:sz w:val="24"/>
          <w:szCs w:val="24"/>
        </w:rPr>
        <w:t xml:space="preserve">22 and </w:t>
      </w:r>
      <w:r w:rsidRPr="007C341E" w:rsidR="00C12380">
        <w:rPr>
          <w:rFonts w:ascii="Times New Roman" w:hAnsi="Times New Roman" w:cs="Times New Roman"/>
          <w:b/>
          <w:sz w:val="24"/>
          <w:szCs w:val="24"/>
        </w:rPr>
        <w:t>20</w:t>
      </w:r>
      <w:r w:rsidRPr="007C341E">
        <w:rPr>
          <w:rFonts w:ascii="Times New Roman" w:hAnsi="Times New Roman" w:cs="Times New Roman"/>
          <w:b/>
          <w:sz w:val="24"/>
          <w:szCs w:val="24"/>
        </w:rPr>
        <w:t>23?</w:t>
      </w:r>
    </w:p>
    <w:p w:rsidRPr="007C341E" w:rsidR="00AF6A47" w:rsidP="00AF6A47" w:rsidRDefault="00AF6A47" w14:paraId="221CEDEC" w14:textId="77777777">
      <w:pPr>
        <w:pStyle w:val="ListParagraph"/>
        <w:rPr>
          <w:rFonts w:ascii="Times New Roman" w:hAnsi="Times New Roman" w:cs="Times New Roman"/>
          <w:sz w:val="24"/>
          <w:szCs w:val="24"/>
        </w:rPr>
      </w:pPr>
    </w:p>
    <w:p w:rsidRPr="007C341E" w:rsidR="00523F13" w:rsidP="00523F13" w:rsidRDefault="006332CA" w14:paraId="10E5D622" w14:textId="526EC0D5">
      <w:pPr>
        <w:pStyle w:val="ListParagraph"/>
        <w:rPr>
          <w:rFonts w:ascii="Times New Roman" w:hAnsi="Times New Roman" w:cs="Times New Roman"/>
          <w:sz w:val="24"/>
          <w:szCs w:val="24"/>
        </w:rPr>
      </w:pPr>
      <w:r w:rsidRPr="007C341E">
        <w:rPr>
          <w:rFonts w:ascii="Times New Roman" w:hAnsi="Times New Roman" w:cs="Times New Roman"/>
          <w:sz w:val="24"/>
          <w:szCs w:val="24"/>
        </w:rPr>
        <w:t>Yes</w:t>
      </w:r>
      <w:r w:rsidRPr="007C341E" w:rsidR="00AF6A47">
        <w:rPr>
          <w:rFonts w:ascii="Times New Roman" w:hAnsi="Times New Roman" w:cs="Times New Roman"/>
          <w:sz w:val="24"/>
          <w:szCs w:val="24"/>
        </w:rPr>
        <w:t>. A</w:t>
      </w:r>
      <w:r w:rsidRPr="007C341E" w:rsidR="00917371">
        <w:rPr>
          <w:rFonts w:ascii="Times New Roman" w:hAnsi="Times New Roman" w:cs="Times New Roman"/>
          <w:sz w:val="24"/>
          <w:szCs w:val="24"/>
        </w:rPr>
        <w:t>n</w:t>
      </w:r>
      <w:r w:rsidRPr="007C341E" w:rsidR="00AF6A47">
        <w:rPr>
          <w:rFonts w:ascii="Times New Roman" w:hAnsi="Times New Roman" w:cs="Times New Roman"/>
          <w:sz w:val="24"/>
          <w:szCs w:val="24"/>
        </w:rPr>
        <w:t xml:space="preserve"> </w:t>
      </w:r>
      <w:r w:rsidRPr="007C341E" w:rsidR="00523F13">
        <w:rPr>
          <w:rFonts w:ascii="Times New Roman" w:hAnsi="Times New Roman" w:cs="Times New Roman"/>
          <w:sz w:val="24"/>
          <w:szCs w:val="24"/>
        </w:rPr>
        <w:t>S</w:t>
      </w:r>
      <w:r w:rsidRPr="007C341E" w:rsidR="00917371">
        <w:rPr>
          <w:rFonts w:ascii="Times New Roman" w:hAnsi="Times New Roman" w:cs="Times New Roman"/>
          <w:sz w:val="24"/>
          <w:szCs w:val="24"/>
        </w:rPr>
        <w:t>EA</w:t>
      </w:r>
      <w:r w:rsidRPr="007C341E" w:rsidR="00AF6A47">
        <w:rPr>
          <w:rFonts w:ascii="Times New Roman" w:hAnsi="Times New Roman" w:cs="Times New Roman"/>
          <w:sz w:val="24"/>
          <w:szCs w:val="24"/>
        </w:rPr>
        <w:t xml:space="preserve"> </w:t>
      </w:r>
      <w:r w:rsidRPr="007C341E">
        <w:rPr>
          <w:rFonts w:ascii="Times New Roman" w:hAnsi="Times New Roman" w:cs="Times New Roman"/>
          <w:sz w:val="24"/>
          <w:szCs w:val="24"/>
        </w:rPr>
        <w:t>must</w:t>
      </w:r>
      <w:r w:rsidRPr="007C341E" w:rsidR="00E679F2">
        <w:rPr>
          <w:rFonts w:ascii="Times New Roman" w:hAnsi="Times New Roman" w:cs="Times New Roman"/>
          <w:sz w:val="24"/>
          <w:szCs w:val="24"/>
        </w:rPr>
        <w:t xml:space="preserve"> </w:t>
      </w:r>
      <w:r w:rsidRPr="007C341E" w:rsidR="00D378A9">
        <w:rPr>
          <w:rFonts w:ascii="Times New Roman" w:hAnsi="Times New Roman" w:cs="Times New Roman"/>
          <w:sz w:val="24"/>
          <w:szCs w:val="24"/>
        </w:rPr>
        <w:t xml:space="preserve">annually </w:t>
      </w:r>
      <w:r w:rsidRPr="007C341E" w:rsidR="00523F13">
        <w:rPr>
          <w:rFonts w:ascii="Times New Roman" w:hAnsi="Times New Roman" w:cs="Times New Roman"/>
          <w:sz w:val="24"/>
          <w:szCs w:val="24"/>
        </w:rPr>
        <w:t>identify</w:t>
      </w:r>
      <w:r w:rsidRPr="007C341E" w:rsidR="003E2100">
        <w:rPr>
          <w:rFonts w:ascii="Times New Roman" w:hAnsi="Times New Roman" w:cs="Times New Roman"/>
          <w:sz w:val="24"/>
          <w:szCs w:val="24"/>
        </w:rPr>
        <w:t xml:space="preserve"> </w:t>
      </w:r>
      <w:r w:rsidRPr="007C341E" w:rsidR="00523F13">
        <w:rPr>
          <w:rFonts w:ascii="Times New Roman" w:hAnsi="Times New Roman" w:cs="Times New Roman"/>
          <w:sz w:val="24"/>
          <w:szCs w:val="24"/>
        </w:rPr>
        <w:t>its high-need LEAs and highest</w:t>
      </w:r>
      <w:r w:rsidRPr="007C341E" w:rsidR="00917371">
        <w:rPr>
          <w:rFonts w:ascii="Times New Roman" w:hAnsi="Times New Roman" w:cs="Times New Roman"/>
          <w:sz w:val="24"/>
          <w:szCs w:val="24"/>
        </w:rPr>
        <w:t>-</w:t>
      </w:r>
      <w:r w:rsidRPr="007C341E" w:rsidR="00523F13">
        <w:rPr>
          <w:rFonts w:ascii="Times New Roman" w:hAnsi="Times New Roman" w:cs="Times New Roman"/>
          <w:sz w:val="24"/>
          <w:szCs w:val="24"/>
        </w:rPr>
        <w:t>poverty LEAs</w:t>
      </w:r>
      <w:r w:rsidRPr="007C341E" w:rsidR="00E679F2">
        <w:rPr>
          <w:rFonts w:ascii="Times New Roman" w:hAnsi="Times New Roman" w:cs="Times New Roman"/>
          <w:sz w:val="24"/>
          <w:szCs w:val="24"/>
        </w:rPr>
        <w:t xml:space="preserve"> </w:t>
      </w:r>
      <w:r w:rsidRPr="007C341E" w:rsidR="001C5BD1">
        <w:rPr>
          <w:rFonts w:ascii="Times New Roman" w:hAnsi="Times New Roman" w:cs="Times New Roman"/>
          <w:sz w:val="24"/>
          <w:szCs w:val="24"/>
        </w:rPr>
        <w:t>for both</w:t>
      </w:r>
      <w:r w:rsidRPr="007C341E" w:rsidDel="001C5BD1" w:rsidR="00E679F2">
        <w:rPr>
          <w:rFonts w:ascii="Times New Roman" w:hAnsi="Times New Roman" w:cs="Times New Roman"/>
          <w:sz w:val="24"/>
          <w:szCs w:val="24"/>
        </w:rPr>
        <w:t xml:space="preserve"> </w:t>
      </w:r>
      <w:r w:rsidRPr="007C341E" w:rsidR="00E679F2">
        <w:rPr>
          <w:rFonts w:ascii="Times New Roman" w:hAnsi="Times New Roman" w:cs="Times New Roman"/>
          <w:sz w:val="24"/>
          <w:szCs w:val="24"/>
        </w:rPr>
        <w:t>FYs 2022 and 2023</w:t>
      </w:r>
      <w:r w:rsidRPr="007C341E">
        <w:rPr>
          <w:rFonts w:ascii="Times New Roman" w:hAnsi="Times New Roman" w:cs="Times New Roman"/>
          <w:sz w:val="24"/>
          <w:szCs w:val="24"/>
        </w:rPr>
        <w:t>.</w:t>
      </w:r>
      <w:r w:rsidRPr="007C341E" w:rsidR="00D378A9">
        <w:rPr>
          <w:rFonts w:ascii="Times New Roman" w:hAnsi="Times New Roman" w:cs="Times New Roman"/>
          <w:sz w:val="24"/>
          <w:szCs w:val="24"/>
        </w:rPr>
        <w:t xml:space="preserve"> </w:t>
      </w:r>
      <w:r w:rsidRPr="007C341E" w:rsidR="00902D4C">
        <w:rPr>
          <w:rFonts w:ascii="Times New Roman" w:hAnsi="Times New Roman" w:cs="Times New Roman"/>
          <w:sz w:val="24"/>
          <w:szCs w:val="24"/>
        </w:rPr>
        <w:t>(See section 2004(</w:t>
      </w:r>
      <w:r w:rsidRPr="007C341E" w:rsidR="004D36C4">
        <w:rPr>
          <w:rFonts w:ascii="Times New Roman" w:hAnsi="Times New Roman" w:cs="Times New Roman"/>
          <w:sz w:val="24"/>
          <w:szCs w:val="24"/>
        </w:rPr>
        <w:t>b</w:t>
      </w:r>
      <w:r w:rsidRPr="007C341E" w:rsidR="00902D4C">
        <w:rPr>
          <w:rFonts w:ascii="Times New Roman" w:hAnsi="Times New Roman" w:cs="Times New Roman"/>
          <w:sz w:val="24"/>
          <w:szCs w:val="24"/>
        </w:rPr>
        <w:t>)</w:t>
      </w:r>
      <w:r w:rsidRPr="007C341E" w:rsidR="00523F13">
        <w:rPr>
          <w:rFonts w:ascii="Times New Roman" w:hAnsi="Times New Roman" w:cs="Times New Roman"/>
          <w:sz w:val="24"/>
          <w:szCs w:val="24"/>
        </w:rPr>
        <w:t xml:space="preserve"> </w:t>
      </w:r>
      <w:r w:rsidRPr="007C341E" w:rsidR="00702E17">
        <w:rPr>
          <w:rFonts w:ascii="Times New Roman" w:hAnsi="Times New Roman" w:cs="Times New Roman"/>
          <w:sz w:val="24"/>
          <w:szCs w:val="24"/>
        </w:rPr>
        <w:t>of the ARP Act</w:t>
      </w:r>
      <w:r w:rsidR="004D58F1">
        <w:rPr>
          <w:rFonts w:ascii="Times New Roman" w:hAnsi="Times New Roman" w:cs="Times New Roman"/>
          <w:sz w:val="24"/>
          <w:szCs w:val="24"/>
        </w:rPr>
        <w:t>.</w:t>
      </w:r>
      <w:r w:rsidRPr="007C341E" w:rsidR="00702E17">
        <w:rPr>
          <w:rFonts w:ascii="Times New Roman" w:hAnsi="Times New Roman" w:cs="Times New Roman"/>
          <w:sz w:val="24"/>
          <w:szCs w:val="24"/>
        </w:rPr>
        <w:t>)</w:t>
      </w:r>
      <w:r w:rsidRPr="007C341E" w:rsidR="00523F13">
        <w:rPr>
          <w:rFonts w:ascii="Times New Roman" w:hAnsi="Times New Roman" w:cs="Times New Roman"/>
          <w:sz w:val="24"/>
          <w:szCs w:val="24"/>
        </w:rPr>
        <w:t xml:space="preserve">  </w:t>
      </w:r>
    </w:p>
    <w:p w:rsidRPr="007C341E" w:rsidR="002E5B89" w:rsidP="00B614EF" w:rsidRDefault="00AF6A47" w14:paraId="416019E8" w14:textId="6409B83E">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F9382C" w:rsidP="00F9382C" w:rsidRDefault="00F9382C" w14:paraId="6AA4FE7F" w14:textId="5FD7C959">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Which funding sources must an SEA include when determining </w:t>
      </w:r>
      <w:r w:rsidRPr="007C341E" w:rsidR="00097BC7">
        <w:rPr>
          <w:rFonts w:ascii="Times New Roman" w:hAnsi="Times New Roman" w:cs="Times New Roman"/>
          <w:b/>
          <w:sz w:val="24"/>
          <w:szCs w:val="24"/>
        </w:rPr>
        <w:t>whether it</w:t>
      </w:r>
      <w:r w:rsidRPr="007C341E">
        <w:rPr>
          <w:rFonts w:ascii="Times New Roman" w:hAnsi="Times New Roman" w:cs="Times New Roman"/>
          <w:b/>
          <w:sz w:val="24"/>
          <w:szCs w:val="24"/>
        </w:rPr>
        <w:t xml:space="preserve"> maintain</w:t>
      </w:r>
      <w:r w:rsidRPr="007C341E" w:rsidR="00097BC7">
        <w:rPr>
          <w:rFonts w:ascii="Times New Roman" w:hAnsi="Times New Roman" w:cs="Times New Roman"/>
          <w:b/>
          <w:sz w:val="24"/>
          <w:szCs w:val="24"/>
        </w:rPr>
        <w:t>ed</w:t>
      </w:r>
      <w:r w:rsidRPr="007C341E">
        <w:rPr>
          <w:rFonts w:ascii="Times New Roman" w:hAnsi="Times New Roman" w:cs="Times New Roman"/>
          <w:b/>
          <w:sz w:val="24"/>
          <w:szCs w:val="24"/>
        </w:rPr>
        <w:t xml:space="preserve"> fiscal equity for high-need LEAs</w:t>
      </w:r>
      <w:r w:rsidRPr="007C341E" w:rsidR="00097BC7">
        <w:rPr>
          <w:rFonts w:ascii="Times New Roman" w:hAnsi="Times New Roman" w:cs="Times New Roman"/>
          <w:b/>
          <w:sz w:val="24"/>
          <w:szCs w:val="24"/>
        </w:rPr>
        <w:t xml:space="preserve"> and highest-poverty LEAs</w:t>
      </w:r>
      <w:r w:rsidRPr="007C341E">
        <w:rPr>
          <w:rFonts w:ascii="Times New Roman" w:hAnsi="Times New Roman" w:cs="Times New Roman"/>
          <w:b/>
          <w:sz w:val="24"/>
          <w:szCs w:val="24"/>
        </w:rPr>
        <w:t>?</w:t>
      </w:r>
      <w:r w:rsidR="00721138">
        <w:rPr>
          <w:rFonts w:ascii="Times New Roman" w:hAnsi="Times New Roman" w:cs="Times New Roman"/>
          <w:b/>
          <w:sz w:val="24"/>
          <w:szCs w:val="24"/>
        </w:rPr>
        <w:t xml:space="preserve"> </w:t>
      </w:r>
      <w:r w:rsidRPr="001E72EE" w:rsidR="00721138">
        <w:rPr>
          <w:rFonts w:ascii="Times New Roman" w:hAnsi="Times New Roman" w:cs="Times New Roman"/>
          <w:bCs/>
          <w:i/>
          <w:iCs/>
          <w:sz w:val="24"/>
          <w:szCs w:val="24"/>
        </w:rPr>
        <w:t>(</w:t>
      </w:r>
      <w:r w:rsidRPr="001E72EE" w:rsidR="001E72EE">
        <w:rPr>
          <w:rFonts w:ascii="Times New Roman" w:hAnsi="Times New Roman" w:cs="Times New Roman"/>
          <w:bCs/>
          <w:i/>
          <w:iCs/>
          <w:sz w:val="24"/>
          <w:szCs w:val="24"/>
        </w:rPr>
        <w:t>U</w:t>
      </w:r>
      <w:r w:rsidRPr="001E72EE" w:rsidR="00721138">
        <w:rPr>
          <w:rFonts w:ascii="Times New Roman" w:hAnsi="Times New Roman" w:cs="Times New Roman"/>
          <w:bCs/>
          <w:i/>
          <w:iCs/>
          <w:sz w:val="24"/>
          <w:szCs w:val="24"/>
        </w:rPr>
        <w:t xml:space="preserve">pdated </w:t>
      </w:r>
      <w:r w:rsidRPr="001E72EE" w:rsidR="001E72EE">
        <w:rPr>
          <w:rFonts w:ascii="Times New Roman" w:hAnsi="Times New Roman" w:cs="Times New Roman"/>
          <w:bCs/>
          <w:i/>
          <w:iCs/>
          <w:sz w:val="24"/>
          <w:szCs w:val="24"/>
        </w:rPr>
        <w:t>August 6, 2021</w:t>
      </w:r>
      <w:r w:rsidRPr="001E72EE" w:rsidR="00066F51">
        <w:rPr>
          <w:rFonts w:ascii="Times New Roman" w:hAnsi="Times New Roman" w:cs="Times New Roman"/>
          <w:bCs/>
          <w:i/>
          <w:iCs/>
          <w:sz w:val="24"/>
          <w:szCs w:val="24"/>
        </w:rPr>
        <w:t>)</w:t>
      </w:r>
    </w:p>
    <w:p w:rsidRPr="007C341E" w:rsidR="00F9382C" w:rsidP="00F9382C" w:rsidRDefault="00F9382C" w14:paraId="56C44D24" w14:textId="77777777">
      <w:pPr>
        <w:pStyle w:val="ListParagraph"/>
        <w:rPr>
          <w:rFonts w:ascii="Times New Roman" w:hAnsi="Times New Roman" w:cs="Times New Roman"/>
          <w:b/>
          <w:sz w:val="24"/>
          <w:szCs w:val="24"/>
        </w:rPr>
      </w:pPr>
    </w:p>
    <w:p w:rsidR="00B66653" w:rsidP="007D10D0" w:rsidRDefault="00F9382C" w14:paraId="13014384" w14:textId="5FB18078">
      <w:pPr>
        <w:ind w:left="720"/>
        <w:rPr>
          <w:rFonts w:ascii="Times New Roman" w:hAnsi="Times New Roman" w:cs="Times New Roman"/>
          <w:sz w:val="24"/>
          <w:szCs w:val="24"/>
        </w:rPr>
      </w:pPr>
      <w:r w:rsidRPr="007C341E">
        <w:rPr>
          <w:rFonts w:ascii="Times New Roman" w:hAnsi="Times New Roman" w:cs="Times New Roman"/>
          <w:sz w:val="24"/>
          <w:szCs w:val="24"/>
        </w:rPr>
        <w:t xml:space="preserve">When determining </w:t>
      </w:r>
      <w:r w:rsidRPr="007C341E" w:rsidR="00A4598A">
        <w:rPr>
          <w:rFonts w:ascii="Times New Roman" w:hAnsi="Times New Roman" w:cs="Times New Roman"/>
          <w:sz w:val="24"/>
          <w:szCs w:val="24"/>
        </w:rPr>
        <w:t>whether it maintained</w:t>
      </w:r>
      <w:r w:rsidRPr="007C341E" w:rsidR="00953D36">
        <w:rPr>
          <w:rFonts w:ascii="Times New Roman" w:hAnsi="Times New Roman" w:cs="Times New Roman"/>
          <w:sz w:val="24"/>
          <w:szCs w:val="24"/>
        </w:rPr>
        <w:t xml:space="preserve"> </w:t>
      </w:r>
      <w:r w:rsidRPr="007C341E">
        <w:rPr>
          <w:rFonts w:ascii="Times New Roman" w:hAnsi="Times New Roman" w:cs="Times New Roman"/>
          <w:sz w:val="24"/>
          <w:szCs w:val="24"/>
        </w:rPr>
        <w:t>fiscal equity for high-need LEAs</w:t>
      </w:r>
      <w:r w:rsidRPr="007C341E" w:rsidR="008C2BF4">
        <w:rPr>
          <w:rFonts w:ascii="Times New Roman" w:hAnsi="Times New Roman" w:cs="Times New Roman"/>
          <w:sz w:val="24"/>
          <w:szCs w:val="24"/>
        </w:rPr>
        <w:t xml:space="preserve"> and highest-poverty LEAs</w:t>
      </w:r>
      <w:r w:rsidRPr="007C341E">
        <w:rPr>
          <w:rFonts w:ascii="Times New Roman" w:hAnsi="Times New Roman" w:cs="Times New Roman"/>
          <w:sz w:val="24"/>
          <w:szCs w:val="24"/>
        </w:rPr>
        <w:t>, an SEA</w:t>
      </w:r>
      <w:r w:rsidRPr="007C341E" w:rsidR="003066AE">
        <w:rPr>
          <w:rFonts w:ascii="Times New Roman" w:hAnsi="Times New Roman" w:cs="Times New Roman"/>
          <w:sz w:val="24"/>
          <w:szCs w:val="24"/>
        </w:rPr>
        <w:t xml:space="preserve"> </w:t>
      </w:r>
      <w:r w:rsidR="008F11CB">
        <w:rPr>
          <w:rFonts w:ascii="Times New Roman" w:hAnsi="Times New Roman" w:cs="Times New Roman"/>
          <w:sz w:val="24"/>
          <w:szCs w:val="24"/>
        </w:rPr>
        <w:t xml:space="preserve">generally </w:t>
      </w:r>
      <w:r w:rsidRPr="007C341E" w:rsidR="003066AE">
        <w:rPr>
          <w:rFonts w:ascii="Times New Roman" w:hAnsi="Times New Roman" w:cs="Times New Roman"/>
          <w:sz w:val="24"/>
          <w:szCs w:val="24"/>
        </w:rPr>
        <w:t>i</w:t>
      </w:r>
      <w:r w:rsidRPr="007C341E">
        <w:rPr>
          <w:rFonts w:ascii="Times New Roman" w:hAnsi="Times New Roman" w:cs="Times New Roman"/>
          <w:sz w:val="24"/>
          <w:szCs w:val="24"/>
        </w:rPr>
        <w:t>nclude</w:t>
      </w:r>
      <w:r w:rsidRPr="007C341E" w:rsidR="00711D31">
        <w:rPr>
          <w:rFonts w:ascii="Times New Roman" w:hAnsi="Times New Roman" w:cs="Times New Roman"/>
          <w:sz w:val="24"/>
          <w:szCs w:val="24"/>
        </w:rPr>
        <w:t>s</w:t>
      </w:r>
      <w:r w:rsidRPr="007C341E">
        <w:rPr>
          <w:rFonts w:ascii="Times New Roman" w:hAnsi="Times New Roman" w:cs="Times New Roman"/>
          <w:sz w:val="24"/>
          <w:szCs w:val="24"/>
        </w:rPr>
        <w:t xml:space="preserve"> funds </w:t>
      </w:r>
      <w:r w:rsidRPr="007C341E" w:rsidR="005B5F8E">
        <w:rPr>
          <w:rFonts w:ascii="Times New Roman" w:hAnsi="Times New Roman" w:cs="Times New Roman"/>
          <w:sz w:val="24"/>
          <w:szCs w:val="24"/>
        </w:rPr>
        <w:t xml:space="preserve">appropriated and allocated </w:t>
      </w:r>
      <w:r w:rsidRPr="007C341E">
        <w:rPr>
          <w:rFonts w:ascii="Times New Roman" w:hAnsi="Times New Roman" w:cs="Times New Roman"/>
          <w:sz w:val="24"/>
          <w:szCs w:val="24"/>
        </w:rPr>
        <w:t xml:space="preserve">by the State to all LEAs for current expenditures for free public education. </w:t>
      </w:r>
      <w:r w:rsidRPr="007C341E" w:rsidR="00E9192C">
        <w:rPr>
          <w:rFonts w:ascii="Times New Roman" w:hAnsi="Times New Roman" w:cs="Times New Roman"/>
          <w:sz w:val="24"/>
          <w:szCs w:val="24"/>
        </w:rPr>
        <w:t>(</w:t>
      </w:r>
      <w:r w:rsidRPr="007C341E">
        <w:rPr>
          <w:rFonts w:ascii="Times New Roman" w:hAnsi="Times New Roman" w:cs="Times New Roman"/>
          <w:sz w:val="24"/>
          <w:szCs w:val="24"/>
        </w:rPr>
        <w:t>See section 8101(12)</w:t>
      </w:r>
      <w:r w:rsidRPr="007C341E" w:rsidR="00D975D4">
        <w:rPr>
          <w:rFonts w:ascii="Times New Roman" w:hAnsi="Times New Roman" w:cs="Times New Roman"/>
          <w:sz w:val="24"/>
          <w:szCs w:val="24"/>
        </w:rPr>
        <w:t xml:space="preserve"> of the </w:t>
      </w:r>
      <w:r w:rsidR="00FC30A4">
        <w:rPr>
          <w:rFonts w:ascii="Times New Roman" w:hAnsi="Times New Roman" w:cs="Times New Roman"/>
          <w:sz w:val="24"/>
          <w:szCs w:val="24"/>
        </w:rPr>
        <w:t xml:space="preserve">Elementary and Secondary </w:t>
      </w:r>
      <w:r w:rsidR="00FC30A4">
        <w:rPr>
          <w:rFonts w:ascii="Times New Roman" w:hAnsi="Times New Roman" w:cs="Times New Roman"/>
          <w:sz w:val="24"/>
          <w:szCs w:val="24"/>
        </w:rPr>
        <w:lastRenderedPageBreak/>
        <w:t>Education Act of 1965 (</w:t>
      </w:r>
      <w:r w:rsidRPr="007C341E" w:rsidR="00D975D4">
        <w:rPr>
          <w:rFonts w:ascii="Times New Roman" w:hAnsi="Times New Roman" w:cs="Times New Roman"/>
          <w:sz w:val="24"/>
          <w:szCs w:val="24"/>
        </w:rPr>
        <w:t>ESEA</w:t>
      </w:r>
      <w:r w:rsidR="00235778">
        <w:rPr>
          <w:rFonts w:ascii="Times New Roman" w:hAnsi="Times New Roman" w:cs="Times New Roman"/>
          <w:sz w:val="24"/>
          <w:szCs w:val="24"/>
        </w:rPr>
        <w:t>)</w:t>
      </w:r>
      <w:r w:rsidRPr="007C341E" w:rsidR="003D0C66">
        <w:rPr>
          <w:rStyle w:val="FootnoteReference"/>
          <w:rFonts w:ascii="Times New Roman" w:hAnsi="Times New Roman" w:cs="Times New Roman"/>
          <w:sz w:val="24"/>
          <w:szCs w:val="24"/>
        </w:rPr>
        <w:footnoteReference w:id="2"/>
      </w:r>
      <w:r w:rsidRPr="007C341E">
        <w:rPr>
          <w:rFonts w:ascii="Times New Roman" w:hAnsi="Times New Roman" w:cs="Times New Roman"/>
          <w:sz w:val="24"/>
          <w:szCs w:val="24"/>
        </w:rPr>
        <w:t xml:space="preserve"> (i.e., funds provided through the primary funding mechanisms, categorical </w:t>
      </w:r>
      <w:r w:rsidRPr="007C341E" w:rsidR="00DD4C9B">
        <w:rPr>
          <w:rFonts w:ascii="Times New Roman" w:hAnsi="Times New Roman" w:cs="Times New Roman"/>
          <w:sz w:val="24"/>
          <w:szCs w:val="24"/>
        </w:rPr>
        <w:t xml:space="preserve">funding, </w:t>
      </w:r>
      <w:r w:rsidRPr="007C341E">
        <w:rPr>
          <w:rFonts w:ascii="Times New Roman" w:hAnsi="Times New Roman" w:cs="Times New Roman"/>
          <w:sz w:val="24"/>
          <w:szCs w:val="24"/>
        </w:rPr>
        <w:t>and other State support)</w:t>
      </w:r>
      <w:r w:rsidR="00A7201C">
        <w:rPr>
          <w:rFonts w:ascii="Times New Roman" w:hAnsi="Times New Roman" w:cs="Times New Roman"/>
          <w:sz w:val="24"/>
          <w:szCs w:val="24"/>
        </w:rPr>
        <w:t>.</w:t>
      </w:r>
      <w:r w:rsidRPr="007C341E" w:rsidR="00E9192C">
        <w:rPr>
          <w:rFonts w:ascii="Times New Roman" w:hAnsi="Times New Roman" w:cs="Times New Roman"/>
          <w:sz w:val="24"/>
          <w:szCs w:val="24"/>
        </w:rPr>
        <w:t>)</w:t>
      </w:r>
      <w:r w:rsidRPr="007C341E">
        <w:rPr>
          <w:rFonts w:ascii="Times New Roman" w:hAnsi="Times New Roman" w:cs="Times New Roman"/>
          <w:sz w:val="24"/>
          <w:szCs w:val="24"/>
        </w:rPr>
        <w:t xml:space="preserve"> </w:t>
      </w:r>
      <w:r w:rsidRPr="007C341E" w:rsidR="00B66653">
        <w:rPr>
          <w:rFonts w:ascii="Times New Roman" w:hAnsi="Times New Roman" w:cs="Times New Roman"/>
          <w:sz w:val="24"/>
          <w:szCs w:val="24"/>
        </w:rPr>
        <w:t xml:space="preserve">Current expenditures </w:t>
      </w:r>
      <w:r w:rsidRPr="007C341E" w:rsidR="00B66653">
        <w:rPr>
          <w:rFonts w:ascii="Times New Roman" w:hAnsi="Times New Roman" w:cs="Times New Roman"/>
          <w:i/>
          <w:sz w:val="24"/>
          <w:szCs w:val="24"/>
        </w:rPr>
        <w:t>do not include</w:t>
      </w:r>
      <w:r w:rsidRPr="007C341E" w:rsidR="00B66653">
        <w:rPr>
          <w:rFonts w:ascii="Times New Roman" w:hAnsi="Times New Roman" w:cs="Times New Roman"/>
          <w:sz w:val="24"/>
          <w:szCs w:val="24"/>
        </w:rPr>
        <w:t xml:space="preserve"> dedicated funds for capital outlays and debt service</w:t>
      </w:r>
      <w:r w:rsidRPr="007C341E" w:rsidR="001133E7">
        <w:rPr>
          <w:rFonts w:ascii="Times New Roman" w:hAnsi="Times New Roman" w:cs="Times New Roman"/>
          <w:sz w:val="24"/>
          <w:szCs w:val="24"/>
        </w:rPr>
        <w:t>.</w:t>
      </w:r>
      <w:r w:rsidRPr="007C341E" w:rsidR="00F513B6">
        <w:rPr>
          <w:rFonts w:ascii="Times New Roman" w:hAnsi="Times New Roman" w:cs="Times New Roman"/>
          <w:sz w:val="24"/>
          <w:szCs w:val="24"/>
        </w:rPr>
        <w:t xml:space="preserve"> Current expenditures are a common metric: the Department uses per-pupil current expenditure data as general information on the financing of elementary and secondary education; SEAs provide their State per-pupil current expenditures to the Department for use in a number of funding formulas; and LEAs commonly report per-pupil current expenditures on local report cards. Accordingly, using the amount appropriated and allocated from the funding sources from which current expenditures are derived to determine MOEquity presents an accurate annual comparison within each State and LEA.</w:t>
      </w:r>
    </w:p>
    <w:p w:rsidR="008F11CB" w:rsidP="007D10D0" w:rsidRDefault="008F11CB" w14:paraId="379A6252" w14:textId="6E8C82D9">
      <w:pPr>
        <w:ind w:left="720"/>
        <w:rPr>
          <w:rFonts w:ascii="Times New Roman" w:hAnsi="Times New Roman" w:cs="Times New Roman"/>
          <w:sz w:val="24"/>
          <w:szCs w:val="24"/>
        </w:rPr>
      </w:pPr>
    </w:p>
    <w:p w:rsidRPr="007C341E" w:rsidR="008F11CB" w:rsidP="00356877" w:rsidRDefault="008F11CB" w14:paraId="1F84AACE" w14:textId="10D3DD5F">
      <w:pPr>
        <w:ind w:left="720"/>
        <w:rPr>
          <w:rFonts w:ascii="Times New Roman" w:hAnsi="Times New Roman" w:cs="Times New Roman"/>
          <w:sz w:val="24"/>
          <w:szCs w:val="24"/>
        </w:rPr>
      </w:pPr>
      <w:r w:rsidRPr="00356877">
        <w:rPr>
          <w:rFonts w:ascii="Times New Roman" w:hAnsi="Times New Roman" w:cs="Times New Roman"/>
          <w:sz w:val="24"/>
          <w:szCs w:val="24"/>
        </w:rPr>
        <w:t>An SEA may determine that some current expenditures, however, are not appropriate for MOEquity determinations. For example, if, in addition to allocating funds under a State’s primary funding formula, the State reimburses an LEA for specific expenses (e.g., costs of educating students with disabilities, costs of transportation, centralized costs of substitute teachers), such State funds may, by necessity, vary by LEA annually because they are based on actual costs of a service. Accordingly, a State may exclude such State funds from its MOEquity calculations by making an individualized, fact-based determination that including such funds would be inconsistent with ARP ESSER, while continuing to reimburse the LEA and avoiding an impact on the resources or services needed.</w:t>
      </w:r>
    </w:p>
    <w:p w:rsidRPr="007C341E" w:rsidR="001133E7" w:rsidP="007D10D0" w:rsidRDefault="001133E7" w14:paraId="1A59B7FD" w14:textId="77777777">
      <w:pPr>
        <w:ind w:left="720"/>
        <w:rPr>
          <w:rFonts w:ascii="Times New Roman" w:hAnsi="Times New Roman" w:cs="Times New Roman"/>
          <w:sz w:val="24"/>
          <w:szCs w:val="24"/>
        </w:rPr>
      </w:pPr>
    </w:p>
    <w:p w:rsidRPr="007C341E" w:rsidR="009034DD" w:rsidP="009034DD" w:rsidRDefault="004835FC" w14:paraId="6C795160" w14:textId="77777777">
      <w:pPr>
        <w:ind w:left="720"/>
        <w:rPr>
          <w:rFonts w:ascii="Times New Roman" w:hAnsi="Times New Roman" w:cs="Times New Roman"/>
          <w:sz w:val="24"/>
          <w:szCs w:val="24"/>
        </w:rPr>
      </w:pPr>
      <w:r w:rsidRPr="007C341E">
        <w:rPr>
          <w:rFonts w:ascii="Times New Roman" w:hAnsi="Times New Roman" w:cs="Times New Roman"/>
          <w:sz w:val="24"/>
          <w:szCs w:val="24"/>
        </w:rPr>
        <w:t xml:space="preserve">State </w:t>
      </w:r>
      <w:r w:rsidRPr="007C341E" w:rsidR="00CA0DC8">
        <w:rPr>
          <w:rFonts w:ascii="Times New Roman" w:hAnsi="Times New Roman" w:cs="Times New Roman"/>
          <w:sz w:val="24"/>
          <w:szCs w:val="24"/>
        </w:rPr>
        <w:t>MOEquity</w:t>
      </w:r>
      <w:r w:rsidRPr="007C341E">
        <w:rPr>
          <w:rFonts w:ascii="Times New Roman" w:hAnsi="Times New Roman" w:cs="Times New Roman"/>
          <w:sz w:val="24"/>
          <w:szCs w:val="24"/>
        </w:rPr>
        <w:t xml:space="preserve"> </w:t>
      </w:r>
      <w:r w:rsidRPr="007C341E" w:rsidR="006D656F">
        <w:rPr>
          <w:rFonts w:ascii="Times New Roman" w:hAnsi="Times New Roman" w:cs="Times New Roman"/>
          <w:sz w:val="24"/>
          <w:szCs w:val="24"/>
        </w:rPr>
        <w:t xml:space="preserve">considers the </w:t>
      </w:r>
      <w:r w:rsidRPr="007C341E" w:rsidR="00365493">
        <w:rPr>
          <w:rFonts w:ascii="Times New Roman" w:hAnsi="Times New Roman" w:cs="Times New Roman"/>
          <w:sz w:val="24"/>
          <w:szCs w:val="24"/>
        </w:rPr>
        <w:t>use of State fund</w:t>
      </w:r>
      <w:r w:rsidRPr="007C341E" w:rsidR="00C50707">
        <w:rPr>
          <w:rFonts w:ascii="Times New Roman" w:hAnsi="Times New Roman" w:cs="Times New Roman"/>
          <w:sz w:val="24"/>
          <w:szCs w:val="24"/>
        </w:rPr>
        <w:t>ing sources</w:t>
      </w:r>
      <w:r w:rsidRPr="007C341E" w:rsidR="00365493">
        <w:rPr>
          <w:rFonts w:ascii="Times New Roman" w:hAnsi="Times New Roman" w:cs="Times New Roman"/>
          <w:sz w:val="24"/>
          <w:szCs w:val="24"/>
        </w:rPr>
        <w:t xml:space="preserve"> only</w:t>
      </w:r>
      <w:r w:rsidRPr="007C341E" w:rsidR="0079129C">
        <w:rPr>
          <w:rFonts w:ascii="Times New Roman" w:hAnsi="Times New Roman" w:cs="Times New Roman"/>
          <w:sz w:val="24"/>
          <w:szCs w:val="24"/>
        </w:rPr>
        <w:t>.</w:t>
      </w:r>
      <w:r w:rsidRPr="007C341E" w:rsidR="00365493">
        <w:rPr>
          <w:rFonts w:ascii="Times New Roman" w:hAnsi="Times New Roman" w:cs="Times New Roman"/>
          <w:sz w:val="24"/>
          <w:szCs w:val="24"/>
        </w:rPr>
        <w:t xml:space="preserve"> </w:t>
      </w:r>
      <w:r w:rsidRPr="007C341E" w:rsidR="0079129C">
        <w:rPr>
          <w:rFonts w:ascii="Times New Roman" w:hAnsi="Times New Roman" w:cs="Times New Roman"/>
          <w:sz w:val="24"/>
          <w:szCs w:val="24"/>
        </w:rPr>
        <w:t>T</w:t>
      </w:r>
      <w:r w:rsidRPr="007C341E" w:rsidR="001133E7">
        <w:rPr>
          <w:rFonts w:ascii="Times New Roman" w:hAnsi="Times New Roman" w:cs="Times New Roman"/>
          <w:sz w:val="24"/>
          <w:szCs w:val="24"/>
        </w:rPr>
        <w:t>herefore</w:t>
      </w:r>
      <w:r w:rsidRPr="007C341E" w:rsidR="0079129C">
        <w:rPr>
          <w:rFonts w:ascii="Times New Roman" w:hAnsi="Times New Roman" w:cs="Times New Roman"/>
          <w:sz w:val="24"/>
          <w:szCs w:val="24"/>
        </w:rPr>
        <w:t>,</w:t>
      </w:r>
      <w:r w:rsidRPr="007C341E" w:rsidR="001133E7">
        <w:rPr>
          <w:rFonts w:ascii="Times New Roman" w:hAnsi="Times New Roman" w:cs="Times New Roman"/>
          <w:sz w:val="24"/>
          <w:szCs w:val="24"/>
        </w:rPr>
        <w:t xml:space="preserve"> </w:t>
      </w:r>
      <w:r w:rsidR="00582367">
        <w:rPr>
          <w:rFonts w:ascii="Times New Roman" w:hAnsi="Times New Roman" w:cs="Times New Roman"/>
          <w:sz w:val="24"/>
          <w:szCs w:val="24"/>
        </w:rPr>
        <w:t xml:space="preserve">generally </w:t>
      </w:r>
      <w:r w:rsidRPr="007C341E" w:rsidR="00365493">
        <w:rPr>
          <w:rFonts w:ascii="Times New Roman" w:hAnsi="Times New Roman" w:cs="Times New Roman"/>
          <w:sz w:val="24"/>
          <w:szCs w:val="24"/>
        </w:rPr>
        <w:t xml:space="preserve">an SEA </w:t>
      </w:r>
      <w:r w:rsidRPr="007C341E" w:rsidR="00380101">
        <w:rPr>
          <w:rFonts w:ascii="Times New Roman" w:hAnsi="Times New Roman" w:cs="Times New Roman"/>
          <w:sz w:val="24"/>
          <w:szCs w:val="24"/>
        </w:rPr>
        <w:t>may</w:t>
      </w:r>
      <w:r w:rsidRPr="007C341E" w:rsidR="001133E7">
        <w:rPr>
          <w:rFonts w:ascii="Times New Roman" w:hAnsi="Times New Roman" w:cs="Times New Roman"/>
          <w:sz w:val="24"/>
          <w:szCs w:val="24"/>
        </w:rPr>
        <w:t xml:space="preserve"> not include</w:t>
      </w:r>
      <w:r w:rsidRPr="007C341E" w:rsidR="00DE1F08">
        <w:rPr>
          <w:rFonts w:ascii="Times New Roman" w:hAnsi="Times New Roman" w:cs="Times New Roman"/>
          <w:sz w:val="24"/>
          <w:szCs w:val="24"/>
        </w:rPr>
        <w:t xml:space="preserve"> Federal funds,</w:t>
      </w:r>
      <w:r w:rsidRPr="007C341E" w:rsidR="001133E7">
        <w:rPr>
          <w:rFonts w:ascii="Times New Roman" w:hAnsi="Times New Roman" w:cs="Times New Roman"/>
          <w:sz w:val="24"/>
          <w:szCs w:val="24"/>
        </w:rPr>
        <w:t xml:space="preserve"> local revenues, </w:t>
      </w:r>
      <w:r w:rsidRPr="007C341E" w:rsidR="00DE1F08">
        <w:rPr>
          <w:rFonts w:ascii="Times New Roman" w:hAnsi="Times New Roman" w:cs="Times New Roman"/>
          <w:sz w:val="24"/>
          <w:szCs w:val="24"/>
        </w:rPr>
        <w:t xml:space="preserve">or </w:t>
      </w:r>
      <w:r w:rsidRPr="007C341E" w:rsidR="001133E7">
        <w:rPr>
          <w:rFonts w:ascii="Times New Roman" w:hAnsi="Times New Roman" w:cs="Times New Roman"/>
          <w:sz w:val="24"/>
          <w:szCs w:val="24"/>
        </w:rPr>
        <w:t xml:space="preserve">support from private donors, such as charitable contributions that </w:t>
      </w:r>
      <w:r w:rsidRPr="007C341E" w:rsidR="00596287">
        <w:rPr>
          <w:rFonts w:ascii="Times New Roman" w:hAnsi="Times New Roman" w:cs="Times New Roman"/>
          <w:sz w:val="24"/>
          <w:szCs w:val="24"/>
        </w:rPr>
        <w:t xml:space="preserve">corporations or </w:t>
      </w:r>
      <w:r w:rsidRPr="007C341E" w:rsidR="001133E7">
        <w:rPr>
          <w:rFonts w:ascii="Times New Roman" w:hAnsi="Times New Roman" w:cs="Times New Roman"/>
          <w:sz w:val="24"/>
          <w:szCs w:val="24"/>
        </w:rPr>
        <w:t>individuals make to elementary and secondary education.</w:t>
      </w:r>
      <w:r w:rsidR="009034DD">
        <w:rPr>
          <w:rFonts w:ascii="Times New Roman" w:hAnsi="Times New Roman" w:cs="Times New Roman"/>
          <w:sz w:val="24"/>
          <w:szCs w:val="24"/>
        </w:rPr>
        <w:t xml:space="preserve">  </w:t>
      </w:r>
      <w:r w:rsidRPr="009034DD" w:rsidR="009034DD">
        <w:rPr>
          <w:rFonts w:ascii="Times New Roman" w:hAnsi="Times New Roman" w:cs="Times New Roman"/>
          <w:sz w:val="24"/>
          <w:szCs w:val="24"/>
        </w:rPr>
        <w:t>In some instances, however, local revenues, such as property taxes or taxes on mineral rights, are part of a State’s “guarantee” for education under State law (e.g., a certain amount of funding is “guaranteed” to each LEA on a per pupil basis, a portion of which is generated locally depending on local financial capacity). Consistent with the purpose of the MOEquity requirements to ensure fiscal equity for high-need LEAs and highest-poverty LEAs, if the State includes such local revenues as part of its determination of State funding to meet a “guaranteed” funding level or as part of a “equalization” funding structure in order to ensure fiscal equity for LEAs, the State may consider the local revenues to be State funds for MOEquity purposes only and part of the calculation to determine any reduction of per-pupil funding.</w:t>
      </w:r>
      <w:r w:rsidRPr="28DA770A" w:rsidR="009034DD">
        <w:rPr>
          <w:rFonts w:ascii="Times New Roman" w:hAnsi="Times New Roman" w:cs="Times New Roman"/>
          <w:sz w:val="24"/>
          <w:szCs w:val="24"/>
        </w:rPr>
        <w:t xml:space="preserve"> </w:t>
      </w:r>
    </w:p>
    <w:p w:rsidRPr="007C341E" w:rsidR="001133E7" w:rsidP="00841685" w:rsidRDefault="001133E7" w14:paraId="7C8E55BD" w14:textId="77777777">
      <w:pPr>
        <w:ind w:left="0"/>
        <w:rPr>
          <w:rFonts w:ascii="Times New Roman" w:hAnsi="Times New Roman" w:cs="Times New Roman"/>
          <w:sz w:val="24"/>
          <w:szCs w:val="24"/>
        </w:rPr>
      </w:pPr>
    </w:p>
    <w:p w:rsidRPr="00261621" w:rsidR="00261621" w:rsidP="00261621" w:rsidRDefault="009A7143" w14:paraId="017C3236" w14:textId="77777777">
      <w:pPr>
        <w:ind w:left="720"/>
        <w:rPr>
          <w:rFonts w:ascii="Times New Roman" w:hAnsi="Times New Roman" w:cs="Times New Roman"/>
          <w:sz w:val="24"/>
          <w:szCs w:val="24"/>
        </w:rPr>
      </w:pPr>
      <w:r w:rsidRPr="00261621">
        <w:rPr>
          <w:rFonts w:ascii="Times New Roman" w:hAnsi="Times New Roman" w:cs="Times New Roman"/>
          <w:sz w:val="24"/>
          <w:szCs w:val="24"/>
        </w:rPr>
        <w:t>A</w:t>
      </w:r>
      <w:r w:rsidRPr="00261621" w:rsidR="003066AE">
        <w:rPr>
          <w:rFonts w:ascii="Times New Roman" w:hAnsi="Times New Roman" w:cs="Times New Roman"/>
          <w:sz w:val="24"/>
          <w:szCs w:val="24"/>
        </w:rPr>
        <w:t xml:space="preserve">n SEA must </w:t>
      </w:r>
      <w:r w:rsidRPr="00261621" w:rsidR="00AC70DD">
        <w:rPr>
          <w:rFonts w:ascii="Times New Roman" w:hAnsi="Times New Roman" w:cs="Times New Roman"/>
          <w:sz w:val="24"/>
          <w:szCs w:val="24"/>
        </w:rPr>
        <w:t>use</w:t>
      </w:r>
      <w:r w:rsidRPr="00261621" w:rsidR="00F9382C">
        <w:rPr>
          <w:rFonts w:ascii="Times New Roman" w:hAnsi="Times New Roman" w:cs="Times New Roman"/>
          <w:sz w:val="24"/>
          <w:szCs w:val="24"/>
        </w:rPr>
        <w:t xml:space="preserve"> consistent</w:t>
      </w:r>
      <w:r w:rsidRPr="00261621" w:rsidR="00AC70DD">
        <w:rPr>
          <w:rFonts w:ascii="Times New Roman" w:hAnsi="Times New Roman" w:cs="Times New Roman"/>
          <w:sz w:val="24"/>
          <w:szCs w:val="24"/>
        </w:rPr>
        <w:t xml:space="preserve"> funding sources</w:t>
      </w:r>
      <w:r w:rsidRPr="00261621" w:rsidR="00F9382C">
        <w:rPr>
          <w:rFonts w:ascii="Times New Roman" w:hAnsi="Times New Roman" w:cs="Times New Roman"/>
          <w:sz w:val="24"/>
          <w:szCs w:val="24"/>
        </w:rPr>
        <w:t xml:space="preserve"> from year to year</w:t>
      </w:r>
      <w:r w:rsidRPr="00261621" w:rsidR="00261621">
        <w:rPr>
          <w:rFonts w:ascii="Times New Roman" w:hAnsi="Times New Roman" w:cs="Times New Roman"/>
          <w:sz w:val="24"/>
          <w:szCs w:val="24"/>
        </w:rPr>
        <w:t xml:space="preserve">.  As a result, if a State can document a one-time appropriation for a specific purpose (e.g., a revenue surplus that was distributed only for one year), then those funds may be excluded from MOEquity calculations.  </w:t>
      </w:r>
    </w:p>
    <w:p w:rsidRPr="00261621" w:rsidR="00261621" w:rsidP="00261621" w:rsidRDefault="00261621" w14:paraId="149F0129" w14:textId="77777777">
      <w:pPr>
        <w:ind w:left="720"/>
        <w:rPr>
          <w:rFonts w:ascii="Times New Roman" w:hAnsi="Times New Roman" w:cs="Times New Roman"/>
          <w:sz w:val="24"/>
          <w:szCs w:val="24"/>
        </w:rPr>
      </w:pPr>
    </w:p>
    <w:p w:rsidRPr="00261621" w:rsidR="00261621" w:rsidP="00261621" w:rsidRDefault="00261621" w14:paraId="32FC3692" w14:textId="77777777">
      <w:pPr>
        <w:ind w:left="720"/>
        <w:rPr>
          <w:rFonts w:ascii="Times New Roman" w:hAnsi="Times New Roman" w:cs="Times New Roman"/>
          <w:sz w:val="24"/>
          <w:szCs w:val="24"/>
        </w:rPr>
      </w:pPr>
      <w:r w:rsidRPr="00261621">
        <w:rPr>
          <w:rFonts w:ascii="Times New Roman" w:hAnsi="Times New Roman" w:cs="Times New Roman"/>
          <w:sz w:val="24"/>
          <w:szCs w:val="24"/>
        </w:rPr>
        <w:t xml:space="preserve">Additionally, under </w:t>
      </w:r>
      <w:r w:rsidRPr="00261621">
        <w:rPr>
          <w:rFonts w:ascii="Times New Roman" w:hAnsi="Times New Roman" w:eastAsia="Times New Roman" w:cs="Times New Roman"/>
          <w:sz w:val="24"/>
          <w:szCs w:val="24"/>
        </w:rPr>
        <w:t xml:space="preserve">34 C.F.R. 76.731, </w:t>
      </w:r>
      <w:r w:rsidRPr="00261621">
        <w:rPr>
          <w:rFonts w:ascii="Times New Roman" w:hAnsi="Times New Roman" w:cs="Times New Roman"/>
          <w:sz w:val="24"/>
          <w:szCs w:val="24"/>
        </w:rPr>
        <w:t xml:space="preserve">an SEA is required to </w:t>
      </w:r>
      <w:r w:rsidRPr="00261621">
        <w:rPr>
          <w:rFonts w:ascii="Times New Roman" w:hAnsi="Times New Roman" w:eastAsia="Times New Roman" w:cs="Times New Roman"/>
          <w:sz w:val="24"/>
          <w:szCs w:val="24"/>
        </w:rPr>
        <w:t>maintain adequate documentation on the sources of data included and excluded in the MOEquity calculations.</w:t>
      </w:r>
    </w:p>
    <w:p w:rsidRPr="00841685" w:rsidR="000D20C3" w:rsidP="00841685" w:rsidRDefault="003066AE" w14:paraId="21BF269B" w14:textId="529D8B18">
      <w:pPr>
        <w:ind w:left="720"/>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8644F7" w:rsidP="00203E48" w:rsidRDefault="000D20C3" w14:paraId="198B634F" w14:textId="11FC56BF">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Do</w:t>
      </w:r>
      <w:r w:rsidRPr="007C341E" w:rsidR="00252E05">
        <w:rPr>
          <w:rFonts w:ascii="Times New Roman" w:hAnsi="Times New Roman" w:cs="Times New Roman"/>
          <w:b/>
          <w:sz w:val="24"/>
          <w:szCs w:val="24"/>
        </w:rPr>
        <w:t xml:space="preserve"> </w:t>
      </w:r>
      <w:r w:rsidRPr="007C341E" w:rsidR="00083625">
        <w:rPr>
          <w:rFonts w:ascii="Times New Roman" w:hAnsi="Times New Roman" w:cs="Times New Roman"/>
          <w:b/>
          <w:sz w:val="24"/>
          <w:szCs w:val="24"/>
        </w:rPr>
        <w:t xml:space="preserve">the </w:t>
      </w:r>
      <w:r w:rsidRPr="007C341E" w:rsidR="008644F7">
        <w:rPr>
          <w:rFonts w:ascii="Times New Roman" w:hAnsi="Times New Roman" w:cs="Times New Roman"/>
          <w:b/>
          <w:sz w:val="24"/>
          <w:szCs w:val="24"/>
        </w:rPr>
        <w:t xml:space="preserve">State funding </w:t>
      </w:r>
      <w:r w:rsidRPr="007C341E" w:rsidR="001535E8">
        <w:rPr>
          <w:rFonts w:ascii="Times New Roman" w:hAnsi="Times New Roman" w:cs="Times New Roman"/>
          <w:b/>
          <w:sz w:val="24"/>
          <w:szCs w:val="24"/>
        </w:rPr>
        <w:t>sources for MOEq</w:t>
      </w:r>
      <w:r w:rsidRPr="007C341E" w:rsidR="00F75FBB">
        <w:rPr>
          <w:rFonts w:ascii="Times New Roman" w:hAnsi="Times New Roman" w:cs="Times New Roman"/>
          <w:b/>
          <w:sz w:val="24"/>
          <w:szCs w:val="24"/>
        </w:rPr>
        <w:t>uity</w:t>
      </w:r>
      <w:r w:rsidRPr="007C341E" w:rsidR="001535E8">
        <w:rPr>
          <w:rFonts w:ascii="Times New Roman" w:hAnsi="Times New Roman" w:cs="Times New Roman"/>
          <w:b/>
          <w:sz w:val="24"/>
          <w:szCs w:val="24"/>
        </w:rPr>
        <w:t xml:space="preserve"> differ from</w:t>
      </w:r>
      <w:r w:rsidRPr="007C341E" w:rsidR="008644F7">
        <w:rPr>
          <w:rFonts w:ascii="Times New Roman" w:hAnsi="Times New Roman" w:cs="Times New Roman"/>
          <w:b/>
          <w:sz w:val="24"/>
          <w:szCs w:val="24"/>
        </w:rPr>
        <w:t xml:space="preserve"> the </w:t>
      </w:r>
      <w:r w:rsidRPr="007C341E" w:rsidR="00A63704">
        <w:rPr>
          <w:rFonts w:ascii="Times New Roman" w:hAnsi="Times New Roman" w:cs="Times New Roman"/>
          <w:b/>
          <w:sz w:val="24"/>
          <w:szCs w:val="24"/>
        </w:rPr>
        <w:t xml:space="preserve">funding </w:t>
      </w:r>
      <w:r w:rsidRPr="007C341E" w:rsidR="008644F7">
        <w:rPr>
          <w:rFonts w:ascii="Times New Roman" w:hAnsi="Times New Roman" w:cs="Times New Roman"/>
          <w:b/>
          <w:sz w:val="24"/>
          <w:szCs w:val="24"/>
        </w:rPr>
        <w:t>sources for MOE?</w:t>
      </w:r>
      <w:r w:rsidR="00E30D6F">
        <w:rPr>
          <w:rFonts w:ascii="Times New Roman" w:hAnsi="Times New Roman" w:cs="Times New Roman"/>
          <w:b/>
          <w:sz w:val="24"/>
          <w:szCs w:val="24"/>
        </w:rPr>
        <w:t xml:space="preserve"> </w:t>
      </w:r>
      <w:r w:rsidRPr="001E72EE" w:rsidR="00E30D6F">
        <w:rPr>
          <w:rFonts w:ascii="Times New Roman" w:hAnsi="Times New Roman" w:cs="Times New Roman"/>
          <w:bCs/>
          <w:i/>
          <w:iCs/>
          <w:sz w:val="24"/>
          <w:szCs w:val="24"/>
        </w:rPr>
        <w:t>(</w:t>
      </w:r>
      <w:r w:rsidRPr="001E72EE" w:rsidR="001E72EE">
        <w:rPr>
          <w:rFonts w:ascii="Times New Roman" w:hAnsi="Times New Roman" w:cs="Times New Roman"/>
          <w:bCs/>
          <w:i/>
          <w:iCs/>
          <w:sz w:val="24"/>
          <w:szCs w:val="24"/>
        </w:rPr>
        <w:t>U</w:t>
      </w:r>
      <w:r w:rsidRPr="001E72EE" w:rsidR="00E30D6F">
        <w:rPr>
          <w:rFonts w:ascii="Times New Roman" w:hAnsi="Times New Roman" w:cs="Times New Roman"/>
          <w:bCs/>
          <w:i/>
          <w:iCs/>
          <w:sz w:val="24"/>
          <w:szCs w:val="24"/>
        </w:rPr>
        <w:t xml:space="preserve">pdated </w:t>
      </w:r>
      <w:r w:rsidRPr="001E72EE" w:rsidR="001E72EE">
        <w:rPr>
          <w:rFonts w:ascii="Times New Roman" w:hAnsi="Times New Roman" w:cs="Times New Roman"/>
          <w:bCs/>
          <w:i/>
          <w:iCs/>
          <w:sz w:val="24"/>
          <w:szCs w:val="24"/>
        </w:rPr>
        <w:t>August 6, 2021</w:t>
      </w:r>
      <w:r w:rsidRPr="001E72EE" w:rsidR="00911B11">
        <w:rPr>
          <w:rFonts w:ascii="Times New Roman" w:hAnsi="Times New Roman" w:cs="Times New Roman"/>
          <w:bCs/>
          <w:i/>
          <w:iCs/>
          <w:sz w:val="24"/>
          <w:szCs w:val="24"/>
        </w:rPr>
        <w:t>)</w:t>
      </w:r>
    </w:p>
    <w:p w:rsidRPr="007C341E" w:rsidR="000D20C3" w:rsidP="000D20C3" w:rsidRDefault="000D20C3" w14:paraId="2B277DC9" w14:textId="77777777">
      <w:pPr>
        <w:pStyle w:val="ListParagraph"/>
        <w:rPr>
          <w:rFonts w:ascii="Times New Roman" w:hAnsi="Times New Roman" w:cs="Times New Roman"/>
          <w:b/>
          <w:sz w:val="24"/>
          <w:szCs w:val="24"/>
        </w:rPr>
      </w:pPr>
    </w:p>
    <w:p w:rsidRPr="009D73DC" w:rsidR="009D73DC" w:rsidP="007E05AC" w:rsidRDefault="009D73DC" w14:paraId="2CED90BF" w14:textId="77777777">
      <w:pPr>
        <w:ind w:left="720"/>
        <w:rPr>
          <w:rFonts w:ascii="Times New Roman" w:hAnsi="Times New Roman" w:cs="Times New Roman"/>
          <w:sz w:val="24"/>
          <w:szCs w:val="24"/>
        </w:rPr>
      </w:pPr>
      <w:r w:rsidRPr="009D73DC">
        <w:rPr>
          <w:rFonts w:ascii="Times New Roman" w:hAnsi="Times New Roman" w:cs="Times New Roman"/>
          <w:sz w:val="24"/>
          <w:szCs w:val="24"/>
        </w:rPr>
        <w:t xml:space="preserve">The funding sources might differ depending on State law or decisions that an SEA makes to include certain types of funding. For example, an SEA may include funds for capital outlays and debt service for </w:t>
      </w:r>
      <w:r w:rsidRPr="009D73DC">
        <w:rPr>
          <w:rFonts w:ascii="Times New Roman" w:hAnsi="Times New Roman" w:cs="Times New Roman"/>
          <w:sz w:val="24"/>
          <w:szCs w:val="24"/>
        </w:rPr>
        <w:lastRenderedPageBreak/>
        <w:t>the purpose of establishing State support for elementary and secondary education when determining MOE under the Education Stabilization Fund programs. In contrast, in calculating MOEquity under the ARP Act, an SEA generally must use funds appropriated and allocated by the State to all LEAs for current expenditures for free public education, excluding funds appropriated and allocated for capital outlays and debt service that may not accurately reflect an annual comparison among LEAs in the State. (See section 8101(12) of the ESEA.).</w:t>
      </w:r>
    </w:p>
    <w:p w:rsidRPr="009D73DC" w:rsidR="009D73DC" w:rsidP="009D73DC" w:rsidRDefault="009D73DC" w14:paraId="30D6BE96" w14:textId="77777777">
      <w:pPr>
        <w:ind w:left="0"/>
        <w:rPr>
          <w:rFonts w:ascii="Times New Roman" w:hAnsi="Times New Roman" w:cs="Times New Roman"/>
          <w:sz w:val="24"/>
          <w:szCs w:val="24"/>
        </w:rPr>
      </w:pPr>
    </w:p>
    <w:p w:rsidRPr="009E1C6A" w:rsidR="009D73DC" w:rsidP="007E05AC" w:rsidRDefault="009D73DC" w14:paraId="395A5A1B" w14:textId="77777777">
      <w:pPr>
        <w:ind w:left="720"/>
        <w:rPr>
          <w:rFonts w:ascii="Times New Roman" w:hAnsi="Times New Roman" w:cs="Times New Roman"/>
          <w:sz w:val="24"/>
          <w:szCs w:val="24"/>
        </w:rPr>
      </w:pPr>
      <w:r w:rsidRPr="009D73DC">
        <w:rPr>
          <w:rFonts w:ascii="Times New Roman" w:hAnsi="Times New Roman" w:cs="Times New Roman"/>
          <w:sz w:val="24"/>
          <w:szCs w:val="24"/>
        </w:rPr>
        <w:t>Similarly, as indicated in revised Question 17, in calculating MOEquity under the ARP Act, an SEA may include local revenues, such as property taxes or taxes on mineral rights, that are part of a State’s “guarantee” for education under State law. Because the purpose of MOEquity is to ensure fiscal equity for high-need LEAs and highest-poverty LEAs, including local revenues required by State law as a “guarantee” or to “equalize” State funding for education is integral to understanding whether the State-determined funding level (including both State and local revenue components) is maintaining fiscal equity. An SEA, however, may not include local funds when quantifying State support for elementary and secondary education when determining MOE under the Education Stabilization Fund, which focuses only on funds that are appropriated or allocated by the State.</w:t>
      </w:r>
      <w:r w:rsidRPr="4442388D">
        <w:rPr>
          <w:rFonts w:ascii="Times New Roman" w:hAnsi="Times New Roman" w:cs="Times New Roman"/>
          <w:sz w:val="24"/>
          <w:szCs w:val="24"/>
        </w:rPr>
        <w:t xml:space="preserve"> </w:t>
      </w:r>
    </w:p>
    <w:p w:rsidRPr="007C341E" w:rsidR="00F9382C" w:rsidDel="00586CDA" w:rsidP="004F50E7" w:rsidRDefault="00F9382C" w14:paraId="4D314DD9" w14:textId="77777777">
      <w:pPr>
        <w:ind w:left="810"/>
        <w:rPr>
          <w:rFonts w:ascii="Times New Roman" w:hAnsi="Times New Roman" w:cs="Times New Roman"/>
          <w:sz w:val="24"/>
          <w:szCs w:val="24"/>
        </w:rPr>
      </w:pPr>
    </w:p>
    <w:p w:rsidRPr="007C341E" w:rsidR="00ED3F1A" w:rsidP="00B7798E" w:rsidRDefault="00451AD6" w14:paraId="2CEBEA32" w14:textId="6BAA7E3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Pr="007C341E" w:rsidR="00F37A9B">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Pr="007C341E" w:rsidR="00F37A9B">
        <w:rPr>
          <w:rFonts w:ascii="Times New Roman" w:hAnsi="Times New Roman" w:cs="Times New Roman"/>
          <w:b/>
          <w:sz w:val="24"/>
          <w:szCs w:val="24"/>
        </w:rPr>
        <w:t>EA</w:t>
      </w:r>
      <w:r w:rsidRPr="007C341E">
        <w:rPr>
          <w:rFonts w:ascii="Times New Roman" w:hAnsi="Times New Roman" w:cs="Times New Roman"/>
          <w:b/>
          <w:sz w:val="24"/>
          <w:szCs w:val="24"/>
        </w:rPr>
        <w:t xml:space="preserve"> determine whether it maintained </w:t>
      </w:r>
      <w:r w:rsidRPr="007C341E" w:rsidR="009422CC">
        <w:rPr>
          <w:rFonts w:ascii="Times New Roman" w:hAnsi="Times New Roman" w:cs="Times New Roman"/>
          <w:b/>
          <w:sz w:val="24"/>
          <w:szCs w:val="24"/>
        </w:rPr>
        <w:t xml:space="preserve">fiscal </w:t>
      </w:r>
      <w:r w:rsidRPr="007C341E">
        <w:rPr>
          <w:rFonts w:ascii="Times New Roman" w:hAnsi="Times New Roman" w:cs="Times New Roman"/>
          <w:b/>
          <w:sz w:val="24"/>
          <w:szCs w:val="24"/>
        </w:rPr>
        <w:t xml:space="preserve">equity for its high-need LEAs?  </w:t>
      </w:r>
    </w:p>
    <w:p w:rsidRPr="007C341E" w:rsidR="001D1793" w:rsidP="001D1793" w:rsidRDefault="001D1793" w14:paraId="5D94AD51" w14:textId="77777777">
      <w:pPr>
        <w:pStyle w:val="ListParagraph"/>
        <w:rPr>
          <w:rFonts w:ascii="Times New Roman" w:hAnsi="Times New Roman" w:cs="Times New Roman"/>
          <w:b/>
          <w:sz w:val="24"/>
          <w:szCs w:val="24"/>
        </w:rPr>
      </w:pPr>
    </w:p>
    <w:p w:rsidRPr="007C341E" w:rsidR="006D186D" w:rsidP="006D186D" w:rsidRDefault="006D186D" w14:paraId="61C32A90" w14:textId="7B84DF83">
      <w:pPr>
        <w:ind w:left="720"/>
        <w:rPr>
          <w:rFonts w:ascii="Times New Roman" w:hAnsi="Times New Roman" w:eastAsia="Times New Roman" w:cs="Times New Roman"/>
          <w:sz w:val="24"/>
          <w:szCs w:val="24"/>
        </w:rPr>
      </w:pPr>
      <w:r w:rsidRPr="007C341E">
        <w:rPr>
          <w:rFonts w:ascii="Times New Roman" w:hAnsi="Times New Roman" w:cs="Times New Roman"/>
          <w:sz w:val="24"/>
          <w:szCs w:val="24"/>
        </w:rPr>
        <w:t xml:space="preserve">Under section 2004(b)(1) of the ARP Act, </w:t>
      </w:r>
      <w:r w:rsidRPr="007C341E">
        <w:rPr>
          <w:rFonts w:ascii="Times New Roman" w:hAnsi="Times New Roman" w:eastAsia="Times New Roman" w:cs="Times New Roman"/>
          <w:sz w:val="24"/>
          <w:szCs w:val="24"/>
        </w:rPr>
        <w:t xml:space="preserve">for each LEA identified by the SEA as a high-need LEA, the SEA may not, in </w:t>
      </w:r>
      <w:r w:rsidRPr="007C341E" w:rsidR="00DA6319">
        <w:rPr>
          <w:rFonts w:ascii="Times New Roman" w:hAnsi="Times New Roman" w:eastAsia="Times New Roman" w:cs="Times New Roman"/>
          <w:sz w:val="24"/>
          <w:szCs w:val="24"/>
        </w:rPr>
        <w:t xml:space="preserve">either </w:t>
      </w:r>
      <w:r w:rsidRPr="007C341E">
        <w:rPr>
          <w:rFonts w:ascii="Times New Roman" w:hAnsi="Times New Roman" w:eastAsia="Times New Roman" w:cs="Times New Roman"/>
          <w:sz w:val="24"/>
          <w:szCs w:val="24"/>
        </w:rPr>
        <w:t>FY 2022 or 2023, reduce State funding, calculated on a per-pupil basis, by an amount that exceeds the overall per-pupil reduction in State funds, if any, across all LEAs in the State</w:t>
      </w:r>
      <w:r w:rsidRPr="007C341E" w:rsidR="00CD10B0">
        <w:rPr>
          <w:rFonts w:ascii="Times New Roman" w:hAnsi="Times New Roman" w:eastAsia="Times New Roman" w:cs="Times New Roman"/>
          <w:sz w:val="24"/>
          <w:szCs w:val="24"/>
        </w:rPr>
        <w:t xml:space="preserve"> for that fiscal year</w:t>
      </w:r>
      <w:r w:rsidRPr="007C341E">
        <w:rPr>
          <w:rFonts w:ascii="Times New Roman" w:hAnsi="Times New Roman" w:eastAsia="Times New Roman" w:cs="Times New Roman"/>
          <w:sz w:val="24"/>
          <w:szCs w:val="24"/>
        </w:rPr>
        <w:t xml:space="preserve">. </w:t>
      </w:r>
    </w:p>
    <w:p w:rsidRPr="007C341E" w:rsidR="006D186D" w:rsidP="005B4E6A" w:rsidRDefault="006D186D" w14:paraId="1744C223" w14:textId="77777777">
      <w:pPr>
        <w:ind w:left="0"/>
        <w:rPr>
          <w:rFonts w:ascii="Times New Roman" w:hAnsi="Times New Roman" w:cs="Times New Roman"/>
          <w:sz w:val="24"/>
          <w:szCs w:val="24"/>
        </w:rPr>
      </w:pPr>
    </w:p>
    <w:p w:rsidRPr="007C341E" w:rsidR="002B15BD" w:rsidP="005B4E6A" w:rsidRDefault="006D186D" w14:paraId="5685821D" w14:textId="0CC3C2DE">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2004(d)(5)</w:t>
      </w:r>
      <w:r w:rsidR="00272C6D">
        <w:rPr>
          <w:rFonts w:ascii="Times New Roman" w:hAnsi="Times New Roman" w:cs="Times New Roman"/>
          <w:sz w:val="24"/>
          <w:szCs w:val="24"/>
        </w:rPr>
        <w:t xml:space="preserve"> of the ARP Act</w:t>
      </w:r>
      <w:r w:rsidRPr="007C341E">
        <w:rPr>
          <w:rFonts w:ascii="Times New Roman" w:hAnsi="Times New Roman" w:cs="Times New Roman"/>
          <w:sz w:val="24"/>
          <w:szCs w:val="24"/>
        </w:rPr>
        <w:t xml:space="preserve">, an SEA </w:t>
      </w:r>
      <w:r w:rsidRPr="007C341E" w:rsidR="00706D10">
        <w:rPr>
          <w:rFonts w:ascii="Times New Roman" w:hAnsi="Times New Roman" w:cs="Times New Roman"/>
          <w:sz w:val="24"/>
          <w:szCs w:val="24"/>
        </w:rPr>
        <w:t>determines whether it maintained fiscal equity for its high-need LEAs</w:t>
      </w:r>
      <w:r w:rsidRPr="007C341E">
        <w:rPr>
          <w:rFonts w:ascii="Times New Roman" w:hAnsi="Times New Roman" w:cs="Times New Roman"/>
          <w:sz w:val="24"/>
          <w:szCs w:val="24"/>
        </w:rPr>
        <w:t xml:space="preserve"> for FY</w:t>
      </w:r>
      <w:r w:rsidRPr="007C341E" w:rsidR="007B4829">
        <w:rPr>
          <w:rFonts w:ascii="Times New Roman" w:hAnsi="Times New Roman" w:cs="Times New Roman"/>
          <w:sz w:val="24"/>
          <w:szCs w:val="24"/>
        </w:rPr>
        <w:t xml:space="preserve"> </w:t>
      </w:r>
      <w:r w:rsidRPr="007C341E">
        <w:rPr>
          <w:rFonts w:ascii="Times New Roman" w:hAnsi="Times New Roman" w:cs="Times New Roman"/>
          <w:sz w:val="24"/>
          <w:szCs w:val="24"/>
        </w:rPr>
        <w:t xml:space="preserve">2022 as follows: </w:t>
      </w:r>
    </w:p>
    <w:p w:rsidRPr="007C341E" w:rsidR="00481525" w:rsidP="00282049" w:rsidRDefault="00481525" w14:paraId="73BAF4BC" w14:textId="7A642F13">
      <w:pPr>
        <w:pStyle w:val="ListParagraph"/>
        <w:numPr>
          <w:ilvl w:val="0"/>
          <w:numId w:val="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w:t>
      </w:r>
      <w:r w:rsidRPr="007C341E" w:rsidR="001E78E0">
        <w:rPr>
          <w:rFonts w:ascii="Times New Roman" w:hAnsi="Times New Roman" w:cs="Times New Roman"/>
          <w:sz w:val="24"/>
          <w:szCs w:val="24"/>
        </w:rPr>
        <w:t xml:space="preserve">overall </w:t>
      </w:r>
      <w:r w:rsidRPr="007C341E">
        <w:rPr>
          <w:rFonts w:ascii="Times New Roman" w:hAnsi="Times New Roman" w:cs="Times New Roman"/>
          <w:sz w:val="24"/>
          <w:szCs w:val="24"/>
        </w:rPr>
        <w:t>per-pupil reduction of State</w:t>
      </w:r>
      <w:r w:rsidRPr="007C341E" w:rsidR="00706D10">
        <w:rPr>
          <w:rFonts w:ascii="Times New Roman" w:hAnsi="Times New Roman" w:cs="Times New Roman"/>
          <w:sz w:val="24"/>
          <w:szCs w:val="24"/>
        </w:rPr>
        <w:t xml:space="preserve"> </w:t>
      </w:r>
      <w:r w:rsidRPr="007C341E">
        <w:rPr>
          <w:rFonts w:ascii="Times New Roman" w:hAnsi="Times New Roman" w:cs="Times New Roman"/>
          <w:sz w:val="24"/>
          <w:szCs w:val="24"/>
        </w:rPr>
        <w:t xml:space="preserve">funding, if any, for FY 2022 in the </w:t>
      </w:r>
      <w:r w:rsidRPr="007C341E" w:rsidR="00C83D9B">
        <w:rPr>
          <w:rFonts w:ascii="Times New Roman" w:hAnsi="Times New Roman" w:cs="Times New Roman"/>
          <w:sz w:val="24"/>
          <w:szCs w:val="24"/>
        </w:rPr>
        <w:t>S</w:t>
      </w:r>
      <w:r w:rsidRPr="007C341E">
        <w:rPr>
          <w:rFonts w:ascii="Times New Roman" w:hAnsi="Times New Roman" w:cs="Times New Roman"/>
          <w:sz w:val="24"/>
          <w:szCs w:val="24"/>
        </w:rPr>
        <w:t>EA as a whole:</w:t>
      </w:r>
    </w:p>
    <w:p w:rsidRPr="007C341E" w:rsidR="00481525" w:rsidP="00282049" w:rsidRDefault="00423FA4" w14:paraId="664BD405" w14:textId="73992104">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per-pupil amount for FY 2022</w:t>
      </w:r>
      <w:r w:rsidRPr="007C341E">
        <w:rPr>
          <w:rFonts w:ascii="Times New Roman" w:hAnsi="Times New Roman" w:cs="Times New Roman"/>
          <w:sz w:val="24"/>
          <w:szCs w:val="24"/>
        </w:rPr>
        <w:t xml:space="preserve"> - D</w:t>
      </w:r>
      <w:r w:rsidRPr="007C341E" w:rsidR="00481525">
        <w:rPr>
          <w:rFonts w:ascii="Times New Roman" w:hAnsi="Times New Roman" w:cs="Times New Roman"/>
          <w:sz w:val="24"/>
          <w:szCs w:val="24"/>
        </w:rPr>
        <w:t>ivide the total amount of State funds provided to all LEA</w:t>
      </w:r>
      <w:r w:rsidRPr="007C341E" w:rsidR="003177D3">
        <w:rPr>
          <w:rFonts w:ascii="Times New Roman" w:hAnsi="Times New Roman" w:cs="Times New Roman"/>
          <w:sz w:val="24"/>
          <w:szCs w:val="24"/>
        </w:rPr>
        <w:t>s</w:t>
      </w:r>
      <w:r w:rsidRPr="007C341E">
        <w:rPr>
          <w:rFonts w:ascii="Times New Roman" w:hAnsi="Times New Roman" w:cs="Times New Roman"/>
          <w:sz w:val="24"/>
          <w:szCs w:val="24"/>
        </w:rPr>
        <w:t xml:space="preserve"> in FY 2022</w:t>
      </w:r>
      <w:r w:rsidRPr="007C341E" w:rsidR="00481525">
        <w:rPr>
          <w:rFonts w:ascii="Times New Roman" w:hAnsi="Times New Roman" w:cs="Times New Roman"/>
          <w:sz w:val="24"/>
          <w:szCs w:val="24"/>
        </w:rPr>
        <w:t xml:space="preserve"> by the aggregate number of children enrolled in </w:t>
      </w:r>
      <w:r w:rsidRPr="007C341E" w:rsidR="003177D3">
        <w:rPr>
          <w:rFonts w:ascii="Times New Roman" w:hAnsi="Times New Roman" w:cs="Times New Roman"/>
          <w:sz w:val="24"/>
          <w:szCs w:val="24"/>
        </w:rPr>
        <w:t>the State</w:t>
      </w:r>
      <w:r w:rsidRPr="007C341E">
        <w:rPr>
          <w:rFonts w:ascii="Times New Roman" w:hAnsi="Times New Roman" w:cs="Times New Roman"/>
          <w:sz w:val="24"/>
          <w:szCs w:val="24"/>
        </w:rPr>
        <w:t xml:space="preserve"> in FY 2022</w:t>
      </w:r>
      <w:r w:rsidRPr="007C341E" w:rsidR="00481525">
        <w:rPr>
          <w:rFonts w:ascii="Times New Roman" w:hAnsi="Times New Roman" w:cs="Times New Roman"/>
          <w:sz w:val="24"/>
          <w:szCs w:val="24"/>
        </w:rPr>
        <w:t>.</w:t>
      </w:r>
      <w:r w:rsidRPr="007C341E" w:rsidR="0002630C">
        <w:rPr>
          <w:rFonts w:ascii="Times New Roman" w:hAnsi="Times New Roman" w:cs="Times New Roman"/>
          <w:sz w:val="24"/>
          <w:szCs w:val="24"/>
        </w:rPr>
        <w:t xml:space="preserve"> </w:t>
      </w:r>
    </w:p>
    <w:p w:rsidRPr="007C341E" w:rsidR="00481525" w:rsidP="00282049" w:rsidRDefault="00423FA4" w14:paraId="0611AA3F" w14:textId="6B4B0CE0">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per-pupil amount for FY 2021</w:t>
      </w:r>
      <w:r w:rsidRPr="007C341E">
        <w:rPr>
          <w:rFonts w:ascii="Times New Roman" w:hAnsi="Times New Roman" w:cs="Times New Roman"/>
          <w:sz w:val="24"/>
          <w:szCs w:val="24"/>
        </w:rPr>
        <w:t xml:space="preserve"> - D</w:t>
      </w:r>
      <w:r w:rsidRPr="007C341E" w:rsidR="00481525">
        <w:rPr>
          <w:rFonts w:ascii="Times New Roman" w:hAnsi="Times New Roman" w:cs="Times New Roman"/>
          <w:sz w:val="24"/>
          <w:szCs w:val="24"/>
        </w:rPr>
        <w:t>ivide the total amount of State funds provided to all LEA</w:t>
      </w:r>
      <w:r w:rsidRPr="007C341E" w:rsidR="00D909F1">
        <w:rPr>
          <w:rFonts w:ascii="Times New Roman" w:hAnsi="Times New Roman" w:cs="Times New Roman"/>
          <w:sz w:val="24"/>
          <w:szCs w:val="24"/>
        </w:rPr>
        <w:t>s</w:t>
      </w:r>
      <w:r w:rsidRPr="007C341E">
        <w:rPr>
          <w:rFonts w:ascii="Times New Roman" w:hAnsi="Times New Roman" w:cs="Times New Roman"/>
          <w:sz w:val="24"/>
          <w:szCs w:val="24"/>
        </w:rPr>
        <w:t xml:space="preserve"> in FY 2021</w:t>
      </w:r>
      <w:r w:rsidRPr="007C341E" w:rsidR="00481525">
        <w:rPr>
          <w:rFonts w:ascii="Times New Roman" w:hAnsi="Times New Roman" w:cs="Times New Roman"/>
          <w:sz w:val="24"/>
          <w:szCs w:val="24"/>
        </w:rPr>
        <w:t xml:space="preserve"> by the aggregate number of children enrolled </w:t>
      </w:r>
      <w:r w:rsidRPr="007C341E" w:rsidR="00F96E6B">
        <w:rPr>
          <w:rFonts w:ascii="Times New Roman" w:hAnsi="Times New Roman" w:cs="Times New Roman"/>
          <w:sz w:val="24"/>
          <w:szCs w:val="24"/>
        </w:rPr>
        <w:t>in the State</w:t>
      </w:r>
      <w:r w:rsidRPr="007C341E">
        <w:rPr>
          <w:rFonts w:ascii="Times New Roman" w:hAnsi="Times New Roman" w:cs="Times New Roman"/>
          <w:sz w:val="24"/>
          <w:szCs w:val="24"/>
        </w:rPr>
        <w:t xml:space="preserve"> in FY 2021</w:t>
      </w:r>
      <w:r w:rsidRPr="007C341E" w:rsidR="00481525">
        <w:rPr>
          <w:rFonts w:ascii="Times New Roman" w:hAnsi="Times New Roman" w:cs="Times New Roman"/>
          <w:sz w:val="24"/>
          <w:szCs w:val="24"/>
        </w:rPr>
        <w:t>.</w:t>
      </w:r>
      <w:r w:rsidRPr="007C341E" w:rsidR="003B7F67">
        <w:rPr>
          <w:rFonts w:ascii="Times New Roman" w:hAnsi="Times New Roman" w:cs="Times New Roman"/>
          <w:sz w:val="24"/>
          <w:szCs w:val="24"/>
        </w:rPr>
        <w:t xml:space="preserve"> </w:t>
      </w:r>
      <w:r w:rsidRPr="007C341E" w:rsidR="00902884">
        <w:rPr>
          <w:rFonts w:ascii="Times New Roman" w:hAnsi="Times New Roman" w:cs="Times New Roman"/>
          <w:sz w:val="24"/>
          <w:szCs w:val="24"/>
        </w:rPr>
        <w:t xml:space="preserve"> </w:t>
      </w:r>
    </w:p>
    <w:p w:rsidRPr="007C341E" w:rsidR="00481525" w:rsidP="00282049" w:rsidRDefault="001769E3" w14:paraId="6EBCF1F9" w14:textId="5FCDB84D">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Overall per-pupil reduction in State funds</w:t>
      </w:r>
      <w:r w:rsidRPr="007C341E" w:rsidR="00E418AF">
        <w:rPr>
          <w:rFonts w:ascii="Times New Roman" w:hAnsi="Times New Roman" w:cs="Times New Roman"/>
          <w:b/>
          <w:sz w:val="24"/>
          <w:szCs w:val="24"/>
        </w:rPr>
        <w:t>, if any,</w:t>
      </w:r>
      <w:r w:rsidRPr="007C341E">
        <w:rPr>
          <w:rFonts w:ascii="Times New Roman" w:hAnsi="Times New Roman" w:cs="Times New Roman"/>
          <w:b/>
          <w:sz w:val="24"/>
          <w:szCs w:val="24"/>
        </w:rPr>
        <w:t xml:space="preserve"> for FY 2022</w:t>
      </w:r>
      <w:r w:rsidRPr="007C341E">
        <w:rPr>
          <w:rFonts w:ascii="Times New Roman" w:hAnsi="Times New Roman" w:cs="Times New Roman"/>
          <w:sz w:val="24"/>
          <w:szCs w:val="24"/>
        </w:rPr>
        <w:t xml:space="preserve"> - </w:t>
      </w:r>
      <w:r w:rsidRPr="007C341E" w:rsidR="00481525">
        <w:rPr>
          <w:rFonts w:ascii="Times New Roman" w:hAnsi="Times New Roman" w:cs="Times New Roman"/>
          <w:sz w:val="24"/>
          <w:szCs w:val="24"/>
        </w:rPr>
        <w:t xml:space="preserve">If the per-pupil amount for FY 2022 is less than FY 2021, the difference is the amount by which the </w:t>
      </w:r>
      <w:r w:rsidRPr="007C341E" w:rsidR="00D1425B">
        <w:rPr>
          <w:rFonts w:ascii="Times New Roman" w:hAnsi="Times New Roman" w:cs="Times New Roman"/>
          <w:sz w:val="24"/>
          <w:szCs w:val="24"/>
        </w:rPr>
        <w:t>S</w:t>
      </w:r>
      <w:r w:rsidRPr="007C341E" w:rsidR="00481525">
        <w:rPr>
          <w:rFonts w:ascii="Times New Roman" w:hAnsi="Times New Roman" w:cs="Times New Roman"/>
          <w:sz w:val="24"/>
          <w:szCs w:val="24"/>
        </w:rPr>
        <w:t xml:space="preserve">EA has reduced its per-pupil amount of State funds to </w:t>
      </w:r>
      <w:r w:rsidRPr="007C341E" w:rsidR="00545841">
        <w:rPr>
          <w:rFonts w:ascii="Times New Roman" w:hAnsi="Times New Roman" w:cs="Times New Roman"/>
          <w:sz w:val="24"/>
          <w:szCs w:val="24"/>
        </w:rPr>
        <w:t>LEAs</w:t>
      </w:r>
      <w:r w:rsidRPr="007C341E" w:rsidR="00481525">
        <w:rPr>
          <w:rFonts w:ascii="Times New Roman" w:hAnsi="Times New Roman" w:cs="Times New Roman"/>
          <w:sz w:val="24"/>
          <w:szCs w:val="24"/>
        </w:rPr>
        <w:t xml:space="preserve"> in FY 2022. If an </w:t>
      </w:r>
      <w:r w:rsidRPr="007C341E" w:rsidR="00E418AF">
        <w:rPr>
          <w:rFonts w:ascii="Times New Roman" w:hAnsi="Times New Roman" w:cs="Times New Roman"/>
          <w:sz w:val="24"/>
          <w:szCs w:val="24"/>
        </w:rPr>
        <w:t>S</w:t>
      </w:r>
      <w:r w:rsidRPr="007C341E" w:rsidR="00481525">
        <w:rPr>
          <w:rFonts w:ascii="Times New Roman" w:hAnsi="Times New Roman" w:cs="Times New Roman"/>
          <w:sz w:val="24"/>
          <w:szCs w:val="24"/>
        </w:rPr>
        <w:t xml:space="preserve">EA increases or maintains per-pupil funding to all </w:t>
      </w:r>
      <w:r w:rsidRPr="007C341E" w:rsidR="00E418AF">
        <w:rPr>
          <w:rFonts w:ascii="Times New Roman" w:hAnsi="Times New Roman" w:cs="Times New Roman"/>
          <w:sz w:val="24"/>
          <w:szCs w:val="24"/>
        </w:rPr>
        <w:t>LEAs</w:t>
      </w:r>
      <w:r w:rsidRPr="007C341E" w:rsidR="00481525">
        <w:rPr>
          <w:rFonts w:ascii="Times New Roman" w:hAnsi="Times New Roman" w:cs="Times New Roman"/>
          <w:sz w:val="24"/>
          <w:szCs w:val="24"/>
        </w:rPr>
        <w:t xml:space="preserve"> in FY 2022, then for the purposes of determining whether the </w:t>
      </w:r>
      <w:r w:rsidRPr="007C341E" w:rsidR="00E418AF">
        <w:rPr>
          <w:rFonts w:ascii="Times New Roman" w:hAnsi="Times New Roman" w:cs="Times New Roman"/>
          <w:sz w:val="24"/>
          <w:szCs w:val="24"/>
        </w:rPr>
        <w:t>S</w:t>
      </w:r>
      <w:r w:rsidRPr="007C341E" w:rsidR="00481525">
        <w:rPr>
          <w:rFonts w:ascii="Times New Roman" w:hAnsi="Times New Roman" w:cs="Times New Roman"/>
          <w:sz w:val="24"/>
          <w:szCs w:val="24"/>
        </w:rPr>
        <w:t>EA has maintained fiscal equity for its high-</w:t>
      </w:r>
      <w:r w:rsidRPr="007C341E" w:rsidR="00E418AF">
        <w:rPr>
          <w:rFonts w:ascii="Times New Roman" w:hAnsi="Times New Roman" w:cs="Times New Roman"/>
          <w:sz w:val="24"/>
          <w:szCs w:val="24"/>
        </w:rPr>
        <w:t>need</w:t>
      </w:r>
      <w:r w:rsidRPr="007C341E" w:rsidR="00481525">
        <w:rPr>
          <w:rFonts w:ascii="Times New Roman" w:hAnsi="Times New Roman" w:cs="Times New Roman"/>
          <w:sz w:val="24"/>
          <w:szCs w:val="24"/>
        </w:rPr>
        <w:t xml:space="preserve"> </w:t>
      </w:r>
      <w:r w:rsidRPr="007C341E" w:rsidR="00545841">
        <w:rPr>
          <w:rFonts w:ascii="Times New Roman" w:hAnsi="Times New Roman" w:cs="Times New Roman"/>
          <w:sz w:val="24"/>
          <w:szCs w:val="24"/>
        </w:rPr>
        <w:t>LEAs</w:t>
      </w:r>
      <w:r w:rsidRPr="007C341E" w:rsidR="00481525">
        <w:rPr>
          <w:rFonts w:ascii="Times New Roman" w:hAnsi="Times New Roman" w:cs="Times New Roman"/>
          <w:sz w:val="24"/>
          <w:szCs w:val="24"/>
        </w:rPr>
        <w:t xml:space="preserve">, the reduction is zero. </w:t>
      </w:r>
      <w:r w:rsidRPr="007C341E" w:rsidR="00902884">
        <w:rPr>
          <w:rFonts w:ascii="Times New Roman" w:hAnsi="Times New Roman" w:cs="Times New Roman"/>
          <w:sz w:val="24"/>
          <w:szCs w:val="24"/>
        </w:rPr>
        <w:t xml:space="preserve"> </w:t>
      </w:r>
    </w:p>
    <w:p w:rsidRPr="007C341E" w:rsidR="00E527A5" w:rsidP="00282049" w:rsidRDefault="00481525" w14:paraId="2BB14B49" w14:textId="1645C2F7">
      <w:pPr>
        <w:pStyle w:val="ListParagraph"/>
        <w:numPr>
          <w:ilvl w:val="0"/>
          <w:numId w:val="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Pr="007C341E" w:rsidR="007B1E97">
        <w:rPr>
          <w:rFonts w:ascii="Times New Roman" w:hAnsi="Times New Roman" w:cs="Times New Roman"/>
          <w:sz w:val="24"/>
          <w:szCs w:val="24"/>
        </w:rPr>
        <w:t>reduction</w:t>
      </w:r>
      <w:r w:rsidRPr="007C341E">
        <w:rPr>
          <w:rFonts w:ascii="Times New Roman" w:hAnsi="Times New Roman" w:cs="Times New Roman"/>
          <w:sz w:val="24"/>
          <w:szCs w:val="24"/>
        </w:rPr>
        <w:t xml:space="preserve"> of </w:t>
      </w:r>
      <w:r w:rsidRPr="007C341E" w:rsidR="007B1E97">
        <w:rPr>
          <w:rFonts w:ascii="Times New Roman" w:hAnsi="Times New Roman" w:cs="Times New Roman"/>
          <w:sz w:val="24"/>
          <w:szCs w:val="24"/>
        </w:rPr>
        <w:t xml:space="preserve">State </w:t>
      </w:r>
      <w:r w:rsidRPr="007C341E">
        <w:rPr>
          <w:rFonts w:ascii="Times New Roman" w:hAnsi="Times New Roman" w:cs="Times New Roman"/>
          <w:sz w:val="24"/>
          <w:szCs w:val="24"/>
        </w:rPr>
        <w:t>funding</w:t>
      </w:r>
      <w:r w:rsidRPr="007C341E" w:rsidR="007931B0">
        <w:rPr>
          <w:rFonts w:ascii="Times New Roman" w:hAnsi="Times New Roman" w:cs="Times New Roman"/>
          <w:sz w:val="24"/>
          <w:szCs w:val="24"/>
        </w:rPr>
        <w:t>, if any,</w:t>
      </w:r>
      <w:r w:rsidRPr="007C341E" w:rsidR="00F24531">
        <w:rPr>
          <w:rFonts w:ascii="Times New Roman" w:hAnsi="Times New Roman" w:cs="Times New Roman"/>
          <w:sz w:val="24"/>
          <w:szCs w:val="24"/>
        </w:rPr>
        <w:t xml:space="preserve"> for FY 2022</w:t>
      </w:r>
      <w:r w:rsidRPr="007C341E">
        <w:rPr>
          <w:rFonts w:ascii="Times New Roman" w:hAnsi="Times New Roman" w:cs="Times New Roman"/>
          <w:sz w:val="24"/>
          <w:szCs w:val="24"/>
        </w:rPr>
        <w:t xml:space="preserve"> for each high-</w:t>
      </w:r>
      <w:r w:rsidRPr="007C341E" w:rsidR="00221660">
        <w:rPr>
          <w:rFonts w:ascii="Times New Roman" w:hAnsi="Times New Roman" w:cs="Times New Roman"/>
          <w:sz w:val="24"/>
          <w:szCs w:val="24"/>
        </w:rPr>
        <w:t>need</w:t>
      </w:r>
      <w:r w:rsidRPr="007C341E">
        <w:rPr>
          <w:rFonts w:ascii="Times New Roman" w:hAnsi="Times New Roman" w:cs="Times New Roman"/>
          <w:sz w:val="24"/>
          <w:szCs w:val="24"/>
        </w:rPr>
        <w:t xml:space="preserve"> </w:t>
      </w:r>
      <w:r w:rsidRPr="007C341E" w:rsidR="00221660">
        <w:rPr>
          <w:rFonts w:ascii="Times New Roman" w:hAnsi="Times New Roman" w:cs="Times New Roman"/>
          <w:sz w:val="24"/>
          <w:szCs w:val="24"/>
        </w:rPr>
        <w:t>LEA</w:t>
      </w:r>
      <w:r w:rsidRPr="007C341E">
        <w:rPr>
          <w:rFonts w:ascii="Times New Roman" w:hAnsi="Times New Roman" w:cs="Times New Roman"/>
          <w:sz w:val="24"/>
          <w:szCs w:val="24"/>
        </w:rPr>
        <w:t xml:space="preserve"> in </w:t>
      </w:r>
      <w:r w:rsidRPr="007C341E" w:rsidR="00F24531">
        <w:rPr>
          <w:rFonts w:ascii="Times New Roman" w:hAnsi="Times New Roman" w:cs="Times New Roman"/>
          <w:sz w:val="24"/>
          <w:szCs w:val="24"/>
        </w:rPr>
        <w:t>the State</w:t>
      </w:r>
      <w:r w:rsidRPr="007C341E">
        <w:rPr>
          <w:rFonts w:ascii="Times New Roman" w:hAnsi="Times New Roman" w:cs="Times New Roman"/>
          <w:sz w:val="24"/>
          <w:szCs w:val="24"/>
        </w:rPr>
        <w:t>.</w:t>
      </w:r>
    </w:p>
    <w:p w:rsidRPr="007C341E" w:rsidR="007931B0" w:rsidP="00282049" w:rsidRDefault="007931B0" w14:paraId="77836D34" w14:textId="40DD5BA5">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amount for FY 2022</w:t>
      </w:r>
      <w:r w:rsidRPr="007C341E">
        <w:rPr>
          <w:rFonts w:ascii="Times New Roman" w:hAnsi="Times New Roman" w:cs="Times New Roman"/>
          <w:sz w:val="24"/>
          <w:szCs w:val="24"/>
        </w:rPr>
        <w:t xml:space="preserve"> - Divide the total amount of State funds provided to </w:t>
      </w:r>
      <w:r w:rsidRPr="007C341E" w:rsidR="0061223C">
        <w:rPr>
          <w:rFonts w:ascii="Times New Roman" w:hAnsi="Times New Roman" w:cs="Times New Roman"/>
          <w:sz w:val="24"/>
          <w:szCs w:val="24"/>
        </w:rPr>
        <w:t xml:space="preserve">each high-need </w:t>
      </w:r>
      <w:r w:rsidRPr="007C341E">
        <w:rPr>
          <w:rFonts w:ascii="Times New Roman" w:hAnsi="Times New Roman" w:cs="Times New Roman"/>
          <w:sz w:val="24"/>
          <w:szCs w:val="24"/>
        </w:rPr>
        <w:t xml:space="preserve">LEA in FY 2022 by the aggregate number of children enrolled in </w:t>
      </w:r>
      <w:r w:rsidRPr="007C341E" w:rsidR="0061223C">
        <w:rPr>
          <w:rFonts w:ascii="Times New Roman" w:hAnsi="Times New Roman" w:cs="Times New Roman"/>
          <w:sz w:val="24"/>
          <w:szCs w:val="24"/>
        </w:rPr>
        <w:t>th</w:t>
      </w:r>
      <w:r w:rsidRPr="007C341E" w:rsidR="0047559E">
        <w:rPr>
          <w:rFonts w:ascii="Times New Roman" w:hAnsi="Times New Roman" w:cs="Times New Roman"/>
          <w:sz w:val="24"/>
          <w:szCs w:val="24"/>
        </w:rPr>
        <w:t xml:space="preserve">at </w:t>
      </w:r>
      <w:r w:rsidRPr="007C341E" w:rsidR="0061223C">
        <w:rPr>
          <w:rFonts w:ascii="Times New Roman" w:hAnsi="Times New Roman" w:cs="Times New Roman"/>
          <w:sz w:val="24"/>
          <w:szCs w:val="24"/>
        </w:rPr>
        <w:t>LEA</w:t>
      </w:r>
      <w:r w:rsidRPr="007C341E">
        <w:rPr>
          <w:rFonts w:ascii="Times New Roman" w:hAnsi="Times New Roman" w:cs="Times New Roman"/>
          <w:sz w:val="24"/>
          <w:szCs w:val="24"/>
        </w:rPr>
        <w:t xml:space="preserve"> in FY 2022.  </w:t>
      </w:r>
    </w:p>
    <w:p w:rsidRPr="007C341E" w:rsidR="007931B0" w:rsidP="00282049" w:rsidRDefault="007931B0" w14:paraId="080159FB" w14:textId="1068C474">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amount for FY 2021</w:t>
      </w:r>
      <w:r w:rsidRPr="007C341E">
        <w:rPr>
          <w:rFonts w:ascii="Times New Roman" w:hAnsi="Times New Roman" w:cs="Times New Roman"/>
          <w:sz w:val="24"/>
          <w:szCs w:val="24"/>
        </w:rPr>
        <w:t xml:space="preserve"> - Divide the total amount of State funds provided to </w:t>
      </w:r>
      <w:r w:rsidRPr="007C341E" w:rsidR="0047559E">
        <w:rPr>
          <w:rFonts w:ascii="Times New Roman" w:hAnsi="Times New Roman" w:cs="Times New Roman"/>
          <w:sz w:val="24"/>
          <w:szCs w:val="24"/>
        </w:rPr>
        <w:t xml:space="preserve">each high-need LEA in FY 2021 by the aggregate number of children enrolled in that LEA </w:t>
      </w:r>
      <w:r w:rsidRPr="007C341E">
        <w:rPr>
          <w:rFonts w:ascii="Times New Roman" w:hAnsi="Times New Roman" w:cs="Times New Roman"/>
          <w:sz w:val="24"/>
          <w:szCs w:val="24"/>
        </w:rPr>
        <w:t xml:space="preserve">in FY 2021.  </w:t>
      </w:r>
    </w:p>
    <w:p w:rsidRPr="007C341E" w:rsidR="00481525" w:rsidP="00282049" w:rsidRDefault="007931B0" w14:paraId="619BDB69" w14:textId="7E099E9A">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reduction in State funds, if any, for FY 2022</w:t>
      </w:r>
      <w:r w:rsidRPr="007C341E">
        <w:rPr>
          <w:rFonts w:ascii="Times New Roman" w:hAnsi="Times New Roman" w:cs="Times New Roman"/>
          <w:sz w:val="24"/>
          <w:szCs w:val="24"/>
        </w:rPr>
        <w:t xml:space="preserve"> - If the per-pupil amount for FY 2022 is less than FY 2021, the difference is the amount by which the SEA has reduced its per-pupil amount of State funds to </w:t>
      </w:r>
      <w:r w:rsidRPr="007C341E" w:rsidR="00BE1EED">
        <w:rPr>
          <w:rFonts w:ascii="Times New Roman" w:hAnsi="Times New Roman" w:cs="Times New Roman"/>
          <w:sz w:val="24"/>
          <w:szCs w:val="24"/>
        </w:rPr>
        <w:t>a</w:t>
      </w:r>
      <w:r w:rsidRPr="007C341E" w:rsidR="007B1F3D">
        <w:rPr>
          <w:rFonts w:ascii="Times New Roman" w:hAnsi="Times New Roman" w:cs="Times New Roman"/>
          <w:sz w:val="24"/>
          <w:szCs w:val="24"/>
        </w:rPr>
        <w:t xml:space="preserve"> high-need LEA</w:t>
      </w:r>
      <w:r w:rsidRPr="007C341E">
        <w:rPr>
          <w:rFonts w:ascii="Times New Roman" w:hAnsi="Times New Roman" w:cs="Times New Roman"/>
          <w:sz w:val="24"/>
          <w:szCs w:val="24"/>
        </w:rPr>
        <w:t xml:space="preserve"> in FY 2022. </w:t>
      </w:r>
    </w:p>
    <w:p w:rsidRPr="007C341E" w:rsidR="00481525" w:rsidP="00123D06" w:rsidRDefault="004704D6" w14:paraId="333D3206" w14:textId="450B4414">
      <w:pPr>
        <w:pStyle w:val="ListParagraph"/>
        <w:numPr>
          <w:ilvl w:val="0"/>
          <w:numId w:val="6"/>
        </w:numPr>
        <w:ind w:left="1620"/>
        <w:rPr>
          <w:rFonts w:ascii="Times New Roman" w:hAnsi="Times New Roman" w:cs="Times New Roman"/>
          <w:sz w:val="24"/>
          <w:szCs w:val="24"/>
        </w:rPr>
      </w:pPr>
      <w:r w:rsidRPr="007C341E">
        <w:rPr>
          <w:rFonts w:ascii="Times New Roman" w:hAnsi="Times New Roman" w:cs="Times New Roman"/>
          <w:sz w:val="24"/>
          <w:szCs w:val="24"/>
        </w:rPr>
        <w:lastRenderedPageBreak/>
        <w:t>Compare the per-pupil reduction, if any, for each high-need LEA (step</w:t>
      </w:r>
      <w:r w:rsidRPr="007C341E" w:rsidR="00495C85">
        <w:rPr>
          <w:rFonts w:ascii="Times New Roman" w:hAnsi="Times New Roman" w:cs="Times New Roman"/>
          <w:sz w:val="24"/>
          <w:szCs w:val="24"/>
        </w:rPr>
        <w:t xml:space="preserve"> 2c </w:t>
      </w:r>
      <w:r w:rsidRPr="007C341E" w:rsidR="000204DA">
        <w:rPr>
          <w:rFonts w:ascii="Times New Roman" w:hAnsi="Times New Roman" w:cs="Times New Roman"/>
          <w:sz w:val="24"/>
          <w:szCs w:val="24"/>
        </w:rPr>
        <w:t xml:space="preserve">above) with the overall per-pupil reduction in State funds for all LEAs (step 1c above). </w:t>
      </w:r>
      <w:r w:rsidRPr="007C341E" w:rsidR="006A6413">
        <w:rPr>
          <w:rFonts w:ascii="Times New Roman" w:hAnsi="Times New Roman" w:cs="Times New Roman"/>
          <w:sz w:val="24"/>
          <w:szCs w:val="24"/>
        </w:rPr>
        <w:t xml:space="preserve">To maintain fiscal equity for </w:t>
      </w:r>
      <w:r w:rsidRPr="007C341E" w:rsidR="00F9119A">
        <w:rPr>
          <w:rFonts w:ascii="Times New Roman" w:hAnsi="Times New Roman" w:cs="Times New Roman"/>
          <w:sz w:val="24"/>
          <w:szCs w:val="24"/>
        </w:rPr>
        <w:t>each</w:t>
      </w:r>
      <w:r w:rsidRPr="007C341E" w:rsidR="006A6413">
        <w:rPr>
          <w:rFonts w:ascii="Times New Roman" w:hAnsi="Times New Roman" w:cs="Times New Roman"/>
          <w:sz w:val="24"/>
          <w:szCs w:val="24"/>
        </w:rPr>
        <w:t xml:space="preserve"> </w:t>
      </w:r>
      <w:r w:rsidRPr="007C341E" w:rsidR="00481525">
        <w:rPr>
          <w:rFonts w:ascii="Times New Roman" w:hAnsi="Times New Roman" w:cs="Times New Roman"/>
          <w:sz w:val="24"/>
          <w:szCs w:val="24"/>
        </w:rPr>
        <w:t>high-</w:t>
      </w:r>
      <w:r w:rsidRPr="007C341E" w:rsidR="00795FB6">
        <w:rPr>
          <w:rFonts w:ascii="Times New Roman" w:hAnsi="Times New Roman" w:cs="Times New Roman"/>
          <w:sz w:val="24"/>
          <w:szCs w:val="24"/>
        </w:rPr>
        <w:t>need LEA</w:t>
      </w:r>
      <w:r w:rsidRPr="007C341E" w:rsidR="008A0654">
        <w:rPr>
          <w:rFonts w:ascii="Times New Roman" w:hAnsi="Times New Roman" w:cs="Times New Roman"/>
          <w:sz w:val="24"/>
          <w:szCs w:val="24"/>
        </w:rPr>
        <w:t>, an SEA may not reduce</w:t>
      </w:r>
      <w:r w:rsidRPr="007C341E" w:rsidR="00EF1E99">
        <w:rPr>
          <w:rFonts w:ascii="Times New Roman" w:hAnsi="Times New Roman" w:cs="Times New Roman"/>
          <w:sz w:val="24"/>
          <w:szCs w:val="24"/>
        </w:rPr>
        <w:t xml:space="preserve"> State funding </w:t>
      </w:r>
      <w:r w:rsidRPr="007C341E" w:rsidR="00873596">
        <w:rPr>
          <w:rFonts w:ascii="Times New Roman" w:hAnsi="Times New Roman" w:cs="Times New Roman"/>
          <w:sz w:val="24"/>
          <w:szCs w:val="24"/>
        </w:rPr>
        <w:t>(as calculated on a per-pupil basis</w:t>
      </w:r>
      <w:r w:rsidRPr="007C341E" w:rsidR="00392804">
        <w:rPr>
          <w:rFonts w:ascii="Times New Roman" w:hAnsi="Times New Roman" w:cs="Times New Roman"/>
          <w:sz w:val="24"/>
          <w:szCs w:val="24"/>
        </w:rPr>
        <w:t>) to that LEA</w:t>
      </w:r>
      <w:r w:rsidRPr="007C341E" w:rsidR="00466D04">
        <w:rPr>
          <w:rFonts w:ascii="Times New Roman" w:hAnsi="Times New Roman" w:cs="Times New Roman"/>
          <w:sz w:val="24"/>
          <w:szCs w:val="24"/>
        </w:rPr>
        <w:t xml:space="preserve"> </w:t>
      </w:r>
      <w:r w:rsidRPr="007C341E" w:rsidR="00630C8A">
        <w:rPr>
          <w:rFonts w:ascii="Times New Roman" w:hAnsi="Times New Roman" w:cs="Times New Roman"/>
          <w:sz w:val="24"/>
          <w:szCs w:val="24"/>
        </w:rPr>
        <w:t>(</w:t>
      </w:r>
      <w:r w:rsidRPr="007C341E" w:rsidR="00466D04">
        <w:rPr>
          <w:rFonts w:ascii="Times New Roman" w:hAnsi="Times New Roman" w:cs="Times New Roman"/>
          <w:sz w:val="24"/>
          <w:szCs w:val="24"/>
        </w:rPr>
        <w:t>step 2c</w:t>
      </w:r>
      <w:r w:rsidRPr="007C341E" w:rsidR="00873596">
        <w:rPr>
          <w:rFonts w:ascii="Times New Roman" w:hAnsi="Times New Roman" w:cs="Times New Roman"/>
          <w:sz w:val="24"/>
          <w:szCs w:val="24"/>
        </w:rPr>
        <w:t>)</w:t>
      </w:r>
      <w:r w:rsidRPr="007C341E" w:rsidR="00F71617">
        <w:rPr>
          <w:rFonts w:ascii="Times New Roman" w:hAnsi="Times New Roman" w:cs="Times New Roman"/>
          <w:sz w:val="24"/>
          <w:szCs w:val="24"/>
        </w:rPr>
        <w:t xml:space="preserve"> by</w:t>
      </w:r>
      <w:r w:rsidRPr="007C341E" w:rsidR="00EF1E99">
        <w:rPr>
          <w:rFonts w:ascii="Times New Roman" w:hAnsi="Times New Roman" w:cs="Times New Roman"/>
          <w:sz w:val="24"/>
          <w:szCs w:val="24"/>
        </w:rPr>
        <w:t xml:space="preserve"> </w:t>
      </w:r>
      <w:r w:rsidRPr="007C341E" w:rsidR="00F71617">
        <w:rPr>
          <w:rFonts w:ascii="Times New Roman" w:hAnsi="Times New Roman" w:cs="Times New Roman"/>
          <w:sz w:val="24"/>
          <w:szCs w:val="24"/>
        </w:rPr>
        <w:t>an amount</w:t>
      </w:r>
      <w:r w:rsidRPr="007C341E" w:rsidR="00481525">
        <w:rPr>
          <w:rFonts w:ascii="Times New Roman" w:hAnsi="Times New Roman" w:cs="Times New Roman"/>
          <w:sz w:val="24"/>
          <w:szCs w:val="24"/>
        </w:rPr>
        <w:t xml:space="preserve"> that </w:t>
      </w:r>
      <w:r w:rsidRPr="007C341E" w:rsidR="00D766EF">
        <w:rPr>
          <w:rFonts w:ascii="Times New Roman" w:hAnsi="Times New Roman" w:cs="Times New Roman"/>
          <w:sz w:val="24"/>
          <w:szCs w:val="24"/>
        </w:rPr>
        <w:t>exceeds</w:t>
      </w:r>
      <w:r w:rsidRPr="007C341E" w:rsidR="00481525">
        <w:rPr>
          <w:rFonts w:ascii="Times New Roman" w:hAnsi="Times New Roman" w:cs="Times New Roman"/>
          <w:sz w:val="24"/>
          <w:szCs w:val="24"/>
        </w:rPr>
        <w:t xml:space="preserve"> </w:t>
      </w:r>
      <w:r w:rsidRPr="007C341E" w:rsidR="00F70AAB">
        <w:rPr>
          <w:rFonts w:ascii="Times New Roman" w:hAnsi="Times New Roman" w:cs="Times New Roman"/>
          <w:sz w:val="24"/>
          <w:szCs w:val="24"/>
        </w:rPr>
        <w:t xml:space="preserve">the overall per-pupil reduction across all LEAs </w:t>
      </w:r>
      <w:r w:rsidRPr="007C341E" w:rsidR="00F3636C">
        <w:rPr>
          <w:rFonts w:ascii="Times New Roman" w:hAnsi="Times New Roman" w:cs="Times New Roman"/>
          <w:sz w:val="24"/>
          <w:szCs w:val="24"/>
        </w:rPr>
        <w:t>in the State</w:t>
      </w:r>
      <w:r w:rsidRPr="007C341E" w:rsidR="00630C8A">
        <w:rPr>
          <w:rFonts w:ascii="Times New Roman" w:hAnsi="Times New Roman" w:cs="Times New Roman"/>
          <w:sz w:val="24"/>
          <w:szCs w:val="24"/>
        </w:rPr>
        <w:t xml:space="preserve"> (step 1c)</w:t>
      </w:r>
      <w:r w:rsidRPr="007C341E" w:rsidR="00481525">
        <w:rPr>
          <w:rFonts w:ascii="Times New Roman" w:hAnsi="Times New Roman" w:cs="Times New Roman"/>
          <w:sz w:val="24"/>
          <w:szCs w:val="24"/>
        </w:rPr>
        <w:t xml:space="preserve">. </w:t>
      </w:r>
    </w:p>
    <w:p w:rsidRPr="007C341E" w:rsidR="007A2C11" w:rsidP="005B4E6A" w:rsidRDefault="007A2C11" w14:paraId="147A0885" w14:textId="77777777">
      <w:pPr>
        <w:pStyle w:val="ListParagraph"/>
        <w:ind w:left="1440"/>
        <w:rPr>
          <w:rFonts w:ascii="Times New Roman" w:hAnsi="Times New Roman" w:cs="Times New Roman"/>
          <w:sz w:val="24"/>
          <w:szCs w:val="24"/>
        </w:rPr>
      </w:pPr>
    </w:p>
    <w:p w:rsidRPr="007C341E" w:rsidR="003D1B34" w:rsidP="00675C2F" w:rsidRDefault="000479EB" w14:paraId="24661B6C" w14:textId="15B2F72C">
      <w:pPr>
        <w:ind w:left="720"/>
        <w:rPr>
          <w:rFonts w:ascii="Times New Roman" w:hAnsi="Times New Roman" w:cs="Times New Roman"/>
          <w:sz w:val="24"/>
          <w:szCs w:val="24"/>
        </w:rPr>
      </w:pPr>
      <w:r w:rsidRPr="007C341E">
        <w:rPr>
          <w:rFonts w:ascii="Times New Roman" w:hAnsi="Times New Roman" w:cs="Times New Roman"/>
          <w:sz w:val="24"/>
          <w:szCs w:val="24"/>
        </w:rPr>
        <w:t xml:space="preserve">The SEA </w:t>
      </w:r>
      <w:r w:rsidRPr="007C341E" w:rsidR="00B33F92">
        <w:rPr>
          <w:rFonts w:ascii="Times New Roman" w:hAnsi="Times New Roman" w:cs="Times New Roman"/>
          <w:sz w:val="24"/>
          <w:szCs w:val="24"/>
        </w:rPr>
        <w:t xml:space="preserve">will </w:t>
      </w:r>
      <w:r w:rsidR="00F51FD2">
        <w:rPr>
          <w:rFonts w:ascii="Times New Roman" w:hAnsi="Times New Roman" w:cs="Times New Roman"/>
          <w:sz w:val="24"/>
          <w:szCs w:val="24"/>
        </w:rPr>
        <w:t>repeat</w:t>
      </w:r>
      <w:r w:rsidRPr="007C341E" w:rsidR="00F51FD2">
        <w:rPr>
          <w:rFonts w:ascii="Times New Roman" w:hAnsi="Times New Roman" w:cs="Times New Roman"/>
          <w:sz w:val="24"/>
          <w:szCs w:val="24"/>
        </w:rPr>
        <w:t xml:space="preserve"> </w:t>
      </w:r>
      <w:r w:rsidRPr="007C341E">
        <w:rPr>
          <w:rFonts w:ascii="Times New Roman" w:hAnsi="Times New Roman" w:cs="Times New Roman"/>
          <w:sz w:val="24"/>
          <w:szCs w:val="24"/>
        </w:rPr>
        <w:t>these steps to make the determination for FY 2023 compared to per-pupil amounts for FY 2022.</w:t>
      </w:r>
    </w:p>
    <w:p w:rsidRPr="007C341E" w:rsidR="00675C2F" w:rsidP="00675C2F" w:rsidRDefault="00675C2F" w14:paraId="1069F19F" w14:textId="77777777">
      <w:pPr>
        <w:ind w:left="720"/>
        <w:rPr>
          <w:rFonts w:ascii="Times New Roman" w:hAnsi="Times New Roman" w:cs="Times New Roman"/>
          <w:sz w:val="24"/>
          <w:szCs w:val="24"/>
        </w:rPr>
      </w:pPr>
    </w:p>
    <w:p w:rsidRPr="007C341E" w:rsidR="00814B9A" w:rsidP="004D7598" w:rsidRDefault="00814B9A" w14:paraId="4DE28715" w14:textId="6FAB701A">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See Table 2 for three examples of how an overall per-pupil reduction </w:t>
      </w:r>
      <w:r w:rsidRPr="007C341E" w:rsidR="00A33454">
        <w:rPr>
          <w:rFonts w:ascii="Times New Roman" w:hAnsi="Times New Roman" w:cs="Times New Roman"/>
          <w:sz w:val="24"/>
          <w:szCs w:val="24"/>
        </w:rPr>
        <w:t xml:space="preserve">in State funds </w:t>
      </w:r>
      <w:r w:rsidRPr="007C341E">
        <w:rPr>
          <w:rFonts w:ascii="Times New Roman" w:hAnsi="Times New Roman" w:cs="Times New Roman"/>
          <w:sz w:val="24"/>
          <w:szCs w:val="24"/>
        </w:rPr>
        <w:t xml:space="preserve">affects an SEA’s ability to maintain fiscal equity in </w:t>
      </w:r>
      <w:r w:rsidRPr="007C341E" w:rsidR="00A33454">
        <w:rPr>
          <w:rFonts w:ascii="Times New Roman" w:hAnsi="Times New Roman" w:cs="Times New Roman"/>
          <w:sz w:val="24"/>
          <w:szCs w:val="24"/>
        </w:rPr>
        <w:t xml:space="preserve">its </w:t>
      </w:r>
      <w:r w:rsidRPr="007C341E">
        <w:rPr>
          <w:rFonts w:ascii="Times New Roman" w:hAnsi="Times New Roman" w:cs="Times New Roman"/>
          <w:sz w:val="24"/>
          <w:szCs w:val="24"/>
        </w:rPr>
        <w:t>high-need LEAs.</w:t>
      </w:r>
      <w:r w:rsidRPr="007C341E" w:rsidR="001B38F7">
        <w:rPr>
          <w:rFonts w:ascii="Times New Roman" w:hAnsi="Times New Roman" w:cs="Times New Roman"/>
          <w:sz w:val="24"/>
          <w:szCs w:val="24"/>
        </w:rPr>
        <w:t xml:space="preserve"> In the example</w:t>
      </w:r>
      <w:r w:rsidRPr="007C341E" w:rsidR="00E25623">
        <w:rPr>
          <w:rFonts w:ascii="Times New Roman" w:hAnsi="Times New Roman" w:cs="Times New Roman"/>
          <w:sz w:val="24"/>
          <w:szCs w:val="24"/>
        </w:rPr>
        <w:t>s, green shows where an SEA has maintained fiscal equity and red shows where an SEA has not maintained fiscal equity.</w:t>
      </w:r>
    </w:p>
    <w:p w:rsidR="005F7154" w:rsidP="00841685" w:rsidRDefault="005F7154" w14:paraId="5CA89B94" w14:textId="00EE0678">
      <w:pPr>
        <w:ind w:left="0"/>
        <w:rPr>
          <w:rFonts w:ascii="Times New Roman" w:hAnsi="Times New Roman" w:cs="Times New Roman"/>
          <w:b/>
          <w:sz w:val="24"/>
          <w:szCs w:val="24"/>
        </w:rPr>
      </w:pPr>
    </w:p>
    <w:p w:rsidRPr="007C341E" w:rsidR="00ED3F1A" w:rsidP="00ED3F1A" w:rsidRDefault="00506DE9" w14:paraId="328C6719" w14:textId="26D536EB">
      <w:pPr>
        <w:pStyle w:val="ListParagraph"/>
        <w:rPr>
          <w:rFonts w:ascii="Times New Roman" w:hAnsi="Times New Roman" w:cs="Times New Roman"/>
          <w:b/>
          <w:sz w:val="24"/>
          <w:szCs w:val="24"/>
        </w:rPr>
      </w:pPr>
      <w:r w:rsidRPr="007C341E">
        <w:rPr>
          <w:rFonts w:ascii="Times New Roman" w:hAnsi="Times New Roman" w:cs="Times New Roman"/>
          <w:b/>
          <w:sz w:val="24"/>
          <w:szCs w:val="24"/>
        </w:rPr>
        <w:t>Table 2:  Determi</w:t>
      </w:r>
      <w:r w:rsidRPr="007C341E" w:rsidR="00445245">
        <w:rPr>
          <w:rFonts w:ascii="Times New Roman" w:hAnsi="Times New Roman" w:cs="Times New Roman"/>
          <w:b/>
          <w:sz w:val="24"/>
          <w:szCs w:val="24"/>
        </w:rPr>
        <w:t xml:space="preserve">ning whether </w:t>
      </w:r>
      <w:r w:rsidRPr="007C341E" w:rsidR="009F444F">
        <w:rPr>
          <w:rFonts w:ascii="Times New Roman" w:hAnsi="Times New Roman" w:cs="Times New Roman"/>
          <w:b/>
          <w:sz w:val="24"/>
          <w:szCs w:val="24"/>
        </w:rPr>
        <w:t>a</w:t>
      </w:r>
      <w:r w:rsidRPr="007C341E" w:rsidR="000A3A67">
        <w:rPr>
          <w:rFonts w:ascii="Times New Roman" w:hAnsi="Times New Roman" w:cs="Times New Roman"/>
          <w:b/>
          <w:sz w:val="24"/>
          <w:szCs w:val="24"/>
        </w:rPr>
        <w:t>n</w:t>
      </w:r>
      <w:r w:rsidRPr="007C341E" w:rsidR="009F444F">
        <w:rPr>
          <w:rFonts w:ascii="Times New Roman" w:hAnsi="Times New Roman" w:cs="Times New Roman"/>
          <w:b/>
          <w:sz w:val="24"/>
          <w:szCs w:val="24"/>
        </w:rPr>
        <w:t xml:space="preserve"> S</w:t>
      </w:r>
      <w:r w:rsidRPr="007C341E" w:rsidR="000A3A67">
        <w:rPr>
          <w:rFonts w:ascii="Times New Roman" w:hAnsi="Times New Roman" w:cs="Times New Roman"/>
          <w:b/>
          <w:sz w:val="24"/>
          <w:szCs w:val="24"/>
        </w:rPr>
        <w:t>EA</w:t>
      </w:r>
      <w:r w:rsidRPr="007C341E" w:rsidR="009F444F">
        <w:rPr>
          <w:rFonts w:ascii="Times New Roman" w:hAnsi="Times New Roman" w:cs="Times New Roman"/>
          <w:b/>
          <w:sz w:val="24"/>
          <w:szCs w:val="24"/>
        </w:rPr>
        <w:t xml:space="preserve"> meets </w:t>
      </w:r>
      <w:r w:rsidRPr="007C341E" w:rsidR="00445245">
        <w:rPr>
          <w:rFonts w:ascii="Times New Roman" w:hAnsi="Times New Roman" w:cs="Times New Roman"/>
          <w:b/>
          <w:sz w:val="24"/>
          <w:szCs w:val="24"/>
        </w:rPr>
        <w:t>MOE</w:t>
      </w:r>
      <w:r w:rsidRPr="007C341E" w:rsidR="00472A6F">
        <w:rPr>
          <w:rFonts w:ascii="Times New Roman" w:hAnsi="Times New Roman" w:cs="Times New Roman"/>
          <w:b/>
          <w:sz w:val="24"/>
          <w:szCs w:val="24"/>
        </w:rPr>
        <w:t>q</w:t>
      </w:r>
      <w:r w:rsidRPr="007C341E" w:rsidR="00EC0005">
        <w:rPr>
          <w:rFonts w:ascii="Times New Roman" w:hAnsi="Times New Roman" w:cs="Times New Roman"/>
          <w:b/>
          <w:sz w:val="24"/>
          <w:szCs w:val="24"/>
        </w:rPr>
        <w:t>uity</w:t>
      </w:r>
      <w:r w:rsidRPr="007C341E" w:rsidR="00472A6F">
        <w:rPr>
          <w:rFonts w:ascii="Times New Roman" w:hAnsi="Times New Roman" w:cs="Times New Roman"/>
          <w:b/>
          <w:sz w:val="24"/>
          <w:szCs w:val="24"/>
        </w:rPr>
        <w:t xml:space="preserve"> for high-need LEAs.</w:t>
      </w:r>
    </w:p>
    <w:p w:rsidRPr="007C341E" w:rsidR="00472A6F" w:rsidP="00ED3F1A" w:rsidRDefault="00472A6F" w14:paraId="5F07E9D6" w14:textId="77777777">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345"/>
        <w:gridCol w:w="1710"/>
        <w:gridCol w:w="2250"/>
        <w:gridCol w:w="2250"/>
        <w:gridCol w:w="2220"/>
      </w:tblGrid>
      <w:tr w:rsidRPr="007C341E" w:rsidR="00EA2980" w:rsidTr="00F5302B" w14:paraId="3C9B20AB" w14:textId="77777777">
        <w:tc>
          <w:tcPr>
            <w:tcW w:w="1345" w:type="dxa"/>
          </w:tcPr>
          <w:p w:rsidRPr="007C341E" w:rsidR="00EA2980" w:rsidP="00ED3F1A" w:rsidRDefault="00C57AEF" w14:paraId="5FC4E1B9" w14:textId="3C575C9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1710" w:type="dxa"/>
          </w:tcPr>
          <w:p w:rsidRPr="007C341E" w:rsidR="00EA2980" w:rsidP="00ED3F1A" w:rsidRDefault="003F35A5" w14:paraId="1F146F5E" w14:textId="0889C00C">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Overall </w:t>
            </w:r>
            <w:r w:rsidRPr="007C341E" w:rsidR="00F81272">
              <w:rPr>
                <w:rFonts w:ascii="Times New Roman" w:hAnsi="Times New Roman" w:cs="Times New Roman"/>
                <w:b/>
                <w:sz w:val="24"/>
                <w:szCs w:val="24"/>
              </w:rPr>
              <w:t>P</w:t>
            </w:r>
            <w:r w:rsidRPr="007C341E" w:rsidR="00C12533">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00C12533">
              <w:rPr>
                <w:rFonts w:ascii="Times New Roman" w:hAnsi="Times New Roman" w:cs="Times New Roman"/>
                <w:b/>
                <w:sz w:val="24"/>
                <w:szCs w:val="24"/>
              </w:rPr>
              <w:t xml:space="preserve">pupil </w:t>
            </w:r>
            <w:r w:rsidRPr="007C341E" w:rsidR="00F81272">
              <w:rPr>
                <w:rFonts w:ascii="Times New Roman" w:hAnsi="Times New Roman" w:cs="Times New Roman"/>
                <w:b/>
                <w:sz w:val="24"/>
                <w:szCs w:val="24"/>
              </w:rPr>
              <w:t>R</w:t>
            </w:r>
            <w:r w:rsidRPr="007C341E" w:rsidR="00C12533">
              <w:rPr>
                <w:rFonts w:ascii="Times New Roman" w:hAnsi="Times New Roman" w:cs="Times New Roman"/>
                <w:b/>
                <w:sz w:val="24"/>
                <w:szCs w:val="24"/>
              </w:rPr>
              <w:t>eduction</w:t>
            </w:r>
            <w:r w:rsidRPr="007C341E" w:rsidR="0000224C">
              <w:rPr>
                <w:rFonts w:ascii="Times New Roman" w:hAnsi="Times New Roman" w:cs="Times New Roman"/>
                <w:b/>
                <w:sz w:val="24"/>
                <w:szCs w:val="24"/>
              </w:rPr>
              <w:t xml:space="preserve"> in State </w:t>
            </w:r>
            <w:r w:rsidRPr="007C341E" w:rsidR="00F81272">
              <w:rPr>
                <w:rFonts w:ascii="Times New Roman" w:hAnsi="Times New Roman" w:cs="Times New Roman"/>
                <w:b/>
                <w:sz w:val="24"/>
                <w:szCs w:val="24"/>
              </w:rPr>
              <w:t>F</w:t>
            </w:r>
            <w:r w:rsidRPr="007C341E" w:rsidR="0000224C">
              <w:rPr>
                <w:rFonts w:ascii="Times New Roman" w:hAnsi="Times New Roman" w:cs="Times New Roman"/>
                <w:b/>
                <w:sz w:val="24"/>
                <w:szCs w:val="24"/>
              </w:rPr>
              <w:t>unds</w:t>
            </w:r>
          </w:p>
        </w:tc>
        <w:tc>
          <w:tcPr>
            <w:tcW w:w="2250" w:type="dxa"/>
          </w:tcPr>
          <w:p w:rsidRPr="007C341E" w:rsidR="006C7A0B" w:rsidP="006C7A0B" w:rsidRDefault="00DB1037" w14:paraId="3F1D5DEB" w14:textId="67F6CA10">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Pr="007C341E" w:rsidR="009B2B9E">
              <w:rPr>
                <w:rFonts w:ascii="Times New Roman" w:hAnsi="Times New Roman" w:cs="Times New Roman"/>
                <w:b/>
                <w:sz w:val="24"/>
                <w:szCs w:val="24"/>
              </w:rPr>
              <w:t>-n</w:t>
            </w:r>
            <w:r w:rsidRPr="007C341E" w:rsidR="00C12533">
              <w:rPr>
                <w:rFonts w:ascii="Times New Roman" w:hAnsi="Times New Roman" w:cs="Times New Roman"/>
                <w:b/>
                <w:sz w:val="24"/>
                <w:szCs w:val="24"/>
              </w:rPr>
              <w:t>eed</w:t>
            </w:r>
            <w:r w:rsidRPr="007C341E">
              <w:rPr>
                <w:rFonts w:ascii="Times New Roman" w:hAnsi="Times New Roman" w:cs="Times New Roman"/>
                <w:b/>
                <w:sz w:val="24"/>
                <w:szCs w:val="24"/>
              </w:rPr>
              <w:t xml:space="preserve"> LEA 1</w:t>
            </w:r>
            <w:r w:rsidRPr="007C341E" w:rsidR="00CC0533">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P</w:t>
            </w:r>
            <w:r w:rsidRPr="007C341E" w:rsidR="00C12533">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00C12533">
              <w:rPr>
                <w:rFonts w:ascii="Times New Roman" w:hAnsi="Times New Roman" w:cs="Times New Roman"/>
                <w:b/>
                <w:sz w:val="24"/>
                <w:szCs w:val="24"/>
              </w:rPr>
              <w:t xml:space="preserve">pupil </w:t>
            </w:r>
            <w:r w:rsidRPr="007C341E" w:rsidR="00F81272">
              <w:rPr>
                <w:rFonts w:ascii="Times New Roman" w:hAnsi="Times New Roman" w:cs="Times New Roman"/>
                <w:b/>
                <w:sz w:val="24"/>
                <w:szCs w:val="24"/>
              </w:rPr>
              <w:t>R</w:t>
            </w:r>
            <w:r w:rsidRPr="007C341E" w:rsidR="00C12533">
              <w:rPr>
                <w:rFonts w:ascii="Times New Roman" w:hAnsi="Times New Roman" w:cs="Times New Roman"/>
                <w:b/>
                <w:sz w:val="24"/>
                <w:szCs w:val="24"/>
              </w:rPr>
              <w:t>eduction</w:t>
            </w:r>
          </w:p>
        </w:tc>
        <w:tc>
          <w:tcPr>
            <w:tcW w:w="2250" w:type="dxa"/>
          </w:tcPr>
          <w:p w:rsidRPr="007C341E" w:rsidR="00EA2980" w:rsidP="00ED3F1A" w:rsidRDefault="0FB0FA4D" w14:paraId="6E0137F8" w14:textId="3F62F92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Pr="007C341E" w:rsidR="009B2B9E">
              <w:rPr>
                <w:rFonts w:ascii="Times New Roman" w:hAnsi="Times New Roman" w:cs="Times New Roman"/>
                <w:b/>
                <w:sz w:val="24"/>
                <w:szCs w:val="24"/>
              </w:rPr>
              <w:t>-n</w:t>
            </w:r>
            <w:r w:rsidRPr="007C341E" w:rsidR="36B268E8">
              <w:rPr>
                <w:rFonts w:ascii="Times New Roman" w:hAnsi="Times New Roman" w:cs="Times New Roman"/>
                <w:b/>
                <w:sz w:val="24"/>
                <w:szCs w:val="24"/>
              </w:rPr>
              <w:t>eed</w:t>
            </w:r>
            <w:r w:rsidRPr="007C341E">
              <w:rPr>
                <w:rFonts w:ascii="Times New Roman" w:hAnsi="Times New Roman" w:cs="Times New Roman"/>
                <w:b/>
                <w:sz w:val="24"/>
                <w:szCs w:val="24"/>
              </w:rPr>
              <w:t xml:space="preserve"> LEA 2</w:t>
            </w:r>
            <w:r w:rsidRPr="007C341E" w:rsidR="6F036CE5">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P</w:t>
            </w:r>
            <w:r w:rsidRPr="007C341E" w:rsidR="6F036CE5">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6F036CE5">
              <w:rPr>
                <w:rFonts w:ascii="Times New Roman" w:hAnsi="Times New Roman" w:cs="Times New Roman"/>
                <w:b/>
                <w:sz w:val="24"/>
                <w:szCs w:val="24"/>
              </w:rPr>
              <w:t>pupil</w:t>
            </w:r>
            <w:r w:rsidRPr="007C341E" w:rsidR="0050633E">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R</w:t>
            </w:r>
            <w:r w:rsidRPr="007C341E" w:rsidR="005658C2">
              <w:rPr>
                <w:rFonts w:ascii="Times New Roman" w:hAnsi="Times New Roman" w:cs="Times New Roman"/>
                <w:b/>
                <w:sz w:val="24"/>
                <w:szCs w:val="24"/>
              </w:rPr>
              <w:t>eduction</w:t>
            </w:r>
          </w:p>
        </w:tc>
        <w:tc>
          <w:tcPr>
            <w:tcW w:w="2220" w:type="dxa"/>
          </w:tcPr>
          <w:p w:rsidRPr="007C341E" w:rsidR="00A271C8" w:rsidP="006C7A0B" w:rsidRDefault="0FB0FA4D" w14:paraId="1EB58925" w14:textId="4C963F1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Pr="007C341E" w:rsidR="009B2B9E">
              <w:rPr>
                <w:rFonts w:ascii="Times New Roman" w:hAnsi="Times New Roman" w:cs="Times New Roman"/>
                <w:b/>
                <w:sz w:val="24"/>
                <w:szCs w:val="24"/>
              </w:rPr>
              <w:t>-n</w:t>
            </w:r>
            <w:r w:rsidRPr="007C341E" w:rsidR="36B268E8">
              <w:rPr>
                <w:rFonts w:ascii="Times New Roman" w:hAnsi="Times New Roman" w:cs="Times New Roman"/>
                <w:b/>
                <w:sz w:val="24"/>
                <w:szCs w:val="24"/>
              </w:rPr>
              <w:t>eed</w:t>
            </w:r>
            <w:r w:rsidRPr="007C341E">
              <w:rPr>
                <w:rFonts w:ascii="Times New Roman" w:hAnsi="Times New Roman" w:cs="Times New Roman"/>
                <w:b/>
                <w:sz w:val="24"/>
                <w:szCs w:val="24"/>
              </w:rPr>
              <w:t xml:space="preserve"> </w:t>
            </w:r>
            <w:r w:rsidRPr="007C341E" w:rsidR="793549DF">
              <w:rPr>
                <w:rFonts w:ascii="Times New Roman" w:hAnsi="Times New Roman" w:cs="Times New Roman"/>
                <w:b/>
                <w:sz w:val="24"/>
                <w:szCs w:val="24"/>
              </w:rPr>
              <w:t>LEA 3</w:t>
            </w:r>
            <w:r w:rsidRPr="007C341E" w:rsidR="250285E1">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P</w:t>
            </w:r>
            <w:r w:rsidRPr="007C341E" w:rsidR="250285E1">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250285E1">
              <w:rPr>
                <w:rFonts w:ascii="Times New Roman" w:hAnsi="Times New Roman" w:cs="Times New Roman"/>
                <w:b/>
                <w:sz w:val="24"/>
                <w:szCs w:val="24"/>
              </w:rPr>
              <w:t>pupil</w:t>
            </w:r>
            <w:r w:rsidRPr="007C341E" w:rsidR="00615663">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R</w:t>
            </w:r>
            <w:r w:rsidRPr="007C341E" w:rsidR="005658C2">
              <w:rPr>
                <w:rFonts w:ascii="Times New Roman" w:hAnsi="Times New Roman" w:cs="Times New Roman"/>
                <w:b/>
                <w:sz w:val="24"/>
                <w:szCs w:val="24"/>
              </w:rPr>
              <w:t>eduction</w:t>
            </w:r>
          </w:p>
        </w:tc>
      </w:tr>
      <w:tr w:rsidRPr="007C341E" w:rsidR="00EA2980" w:rsidTr="00F5302B" w14:paraId="759CB65E" w14:textId="77777777">
        <w:tc>
          <w:tcPr>
            <w:tcW w:w="1345" w:type="dxa"/>
          </w:tcPr>
          <w:p w:rsidRPr="007C341E" w:rsidR="00EA2980" w:rsidP="00ED3F1A" w:rsidRDefault="00C57AEF" w14:paraId="2641049C" w14:textId="570CB47F">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1710" w:type="dxa"/>
            <w:shd w:val="clear" w:color="auto" w:fill="auto"/>
          </w:tcPr>
          <w:p w:rsidRPr="007C341E" w:rsidR="00EA2980" w:rsidP="00ED3F1A" w:rsidRDefault="009860C3" w14:paraId="275A88E6" w14:textId="5DF0D716">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Pr="007C341E" w:rsidR="00F67B41">
              <w:rPr>
                <w:rFonts w:ascii="Times New Roman" w:hAnsi="Times New Roman" w:cs="Times New Roman"/>
                <w:b/>
                <w:sz w:val="24"/>
                <w:szCs w:val="24"/>
              </w:rPr>
              <w:t>0</w:t>
            </w:r>
          </w:p>
        </w:tc>
        <w:tc>
          <w:tcPr>
            <w:tcW w:w="2250" w:type="dxa"/>
            <w:shd w:val="clear" w:color="auto" w:fill="00B050"/>
          </w:tcPr>
          <w:p w:rsidRPr="008978B0" w:rsidR="008978B0" w:rsidP="008978B0" w:rsidRDefault="2FA7F9A7" w14:paraId="235AD16E" w14:textId="6790102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sidR="007502BB">
              <w:rPr>
                <w:rFonts w:ascii="Times New Roman" w:hAnsi="Times New Roman" w:cs="Times New Roman"/>
                <w:b/>
                <w:bCs/>
                <w:sz w:val="24"/>
                <w:szCs w:val="24"/>
              </w:rPr>
              <w:t>Amount</w:t>
            </w:r>
            <w:r w:rsidRPr="6D082AB6">
              <w:rPr>
                <w:rFonts w:ascii="Times New Roman" w:hAnsi="Times New Roman" w:cs="Times New Roman"/>
                <w:b/>
                <w:bCs/>
                <w:sz w:val="24"/>
                <w:szCs w:val="24"/>
              </w:rPr>
              <w:t>: $13,000</w:t>
            </w:r>
          </w:p>
          <w:p w:rsidR="2FA7F9A7" w:rsidP="6D082AB6" w:rsidRDefault="2FA7F9A7" w14:paraId="2ACC1B8B" w14:textId="24F7F5C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sidR="007502BB">
              <w:rPr>
                <w:rFonts w:ascii="Times New Roman" w:hAnsi="Times New Roman" w:cs="Times New Roman"/>
                <w:b/>
                <w:bCs/>
                <w:sz w:val="24"/>
                <w:szCs w:val="24"/>
              </w:rPr>
              <w:t>Amount</w:t>
            </w:r>
            <w:r w:rsidRPr="5AFE01EF">
              <w:rPr>
                <w:rFonts w:ascii="Times New Roman" w:hAnsi="Times New Roman" w:cs="Times New Roman"/>
                <w:b/>
                <w:bCs/>
                <w:sz w:val="24"/>
                <w:szCs w:val="24"/>
              </w:rPr>
              <w:t>: $13,000</w:t>
            </w:r>
          </w:p>
          <w:p w:rsidR="006C7A0B" w:rsidP="006C7A0B" w:rsidRDefault="2FA7F9A7" w14:paraId="41877755"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56B975DD">
              <w:rPr>
                <w:rFonts w:ascii="Times New Roman" w:hAnsi="Times New Roman" w:cs="Times New Roman"/>
                <w:b/>
                <w:bCs/>
                <w:sz w:val="24"/>
                <w:szCs w:val="24"/>
              </w:rPr>
              <w:t>$</w:t>
            </w:r>
            <w:r w:rsidRPr="007C341E" w:rsidR="00862C62">
              <w:rPr>
                <w:rFonts w:ascii="Times New Roman" w:hAnsi="Times New Roman" w:cs="Times New Roman"/>
                <w:b/>
                <w:sz w:val="24"/>
                <w:szCs w:val="24"/>
              </w:rPr>
              <w:t>0</w:t>
            </w:r>
          </w:p>
          <w:p w:rsidRPr="007C341E" w:rsidR="00F5302B" w:rsidP="006C7A0B" w:rsidRDefault="00F5302B" w14:paraId="1CF68E4A" w14:textId="22C6D934">
            <w:pPr>
              <w:pStyle w:val="ListParagraph"/>
              <w:ind w:left="0"/>
              <w:rPr>
                <w:rFonts w:ascii="Times New Roman" w:hAnsi="Times New Roman" w:cs="Times New Roman"/>
                <w:b/>
                <w:sz w:val="24"/>
                <w:szCs w:val="24"/>
              </w:rPr>
            </w:pPr>
          </w:p>
        </w:tc>
        <w:tc>
          <w:tcPr>
            <w:tcW w:w="2250" w:type="dxa"/>
            <w:shd w:val="clear" w:color="auto" w:fill="FF0000"/>
          </w:tcPr>
          <w:p w:rsidRPr="008978B0" w:rsidR="00A44493" w:rsidP="00A44493" w:rsidRDefault="00A44493" w14:paraId="7DB48673" w14:textId="4EB1CFD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810E78">
              <w:rPr>
                <w:rFonts w:ascii="Times New Roman" w:hAnsi="Times New Roman" w:cs="Times New Roman"/>
                <w:b/>
                <w:bCs/>
                <w:sz w:val="24"/>
                <w:szCs w:val="24"/>
              </w:rPr>
              <w:t>5</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A44493" w:rsidP="00A44493" w:rsidRDefault="00A44493" w14:paraId="1196E7CF" w14:textId="167F722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810E78">
              <w:rPr>
                <w:rFonts w:ascii="Times New Roman" w:hAnsi="Times New Roman" w:cs="Times New Roman"/>
                <w:b/>
                <w:bCs/>
                <w:sz w:val="24"/>
                <w:szCs w:val="24"/>
              </w:rPr>
              <w:t>5</w:t>
            </w:r>
            <w:r w:rsidRPr="5AFE01EF">
              <w:rPr>
                <w:rFonts w:ascii="Times New Roman" w:hAnsi="Times New Roman" w:cs="Times New Roman"/>
                <w:b/>
                <w:bCs/>
                <w:sz w:val="24"/>
                <w:szCs w:val="24"/>
              </w:rPr>
              <w:t>,000</w:t>
            </w:r>
          </w:p>
          <w:p w:rsidRPr="007C341E" w:rsidR="00EA2980" w:rsidP="00A44493" w:rsidRDefault="00A44493" w14:paraId="5742AA2F" w14:textId="679FF8C1">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862C62">
              <w:rPr>
                <w:rFonts w:ascii="Times New Roman" w:hAnsi="Times New Roman" w:cs="Times New Roman"/>
                <w:b/>
                <w:sz w:val="24"/>
                <w:szCs w:val="24"/>
              </w:rPr>
              <w:t>$50</w:t>
            </w:r>
          </w:p>
        </w:tc>
        <w:tc>
          <w:tcPr>
            <w:tcW w:w="2220" w:type="dxa"/>
            <w:shd w:val="clear" w:color="auto" w:fill="FF0000"/>
          </w:tcPr>
          <w:p w:rsidRPr="008978B0" w:rsidR="001161C9" w:rsidP="001161C9" w:rsidRDefault="001161C9" w14:paraId="68523FAC" w14:textId="57E386A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810E78">
              <w:rPr>
                <w:rFonts w:ascii="Times New Roman" w:hAnsi="Times New Roman" w:cs="Times New Roman"/>
                <w:b/>
                <w:bCs/>
                <w:sz w:val="24"/>
                <w:szCs w:val="24"/>
              </w:rPr>
              <w:t>7</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1161C9" w:rsidP="001161C9" w:rsidRDefault="001161C9" w14:paraId="36618C2A" w14:textId="7C0145E6">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810E78">
              <w:rPr>
                <w:rFonts w:ascii="Times New Roman" w:hAnsi="Times New Roman" w:cs="Times New Roman"/>
                <w:b/>
                <w:bCs/>
                <w:sz w:val="24"/>
                <w:szCs w:val="24"/>
              </w:rPr>
              <w:t>7</w:t>
            </w:r>
            <w:r w:rsidRPr="5AFE01EF">
              <w:rPr>
                <w:rFonts w:ascii="Times New Roman" w:hAnsi="Times New Roman" w:cs="Times New Roman"/>
                <w:b/>
                <w:bCs/>
                <w:sz w:val="24"/>
                <w:szCs w:val="24"/>
              </w:rPr>
              <w:t>,000</w:t>
            </w:r>
          </w:p>
          <w:p w:rsidRPr="007C341E" w:rsidR="00A271C8" w:rsidP="001161C9" w:rsidRDefault="001161C9" w14:paraId="46EF7EC4" w14:textId="7F16E71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862C62">
              <w:rPr>
                <w:rFonts w:ascii="Times New Roman" w:hAnsi="Times New Roman" w:cs="Times New Roman"/>
                <w:b/>
                <w:sz w:val="24"/>
                <w:szCs w:val="24"/>
              </w:rPr>
              <w:t>$50</w:t>
            </w:r>
          </w:p>
        </w:tc>
      </w:tr>
      <w:tr w:rsidRPr="007C341E" w:rsidR="00EA2980" w:rsidTr="00F5302B" w14:paraId="76FDBE80" w14:textId="77777777">
        <w:tc>
          <w:tcPr>
            <w:tcW w:w="1345" w:type="dxa"/>
          </w:tcPr>
          <w:p w:rsidRPr="007C341E" w:rsidR="00EA2980" w:rsidP="00ED3F1A" w:rsidRDefault="00C57AEF" w14:paraId="180D296A" w14:textId="2CBFB96F">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1710" w:type="dxa"/>
            <w:shd w:val="clear" w:color="auto" w:fill="auto"/>
          </w:tcPr>
          <w:p w:rsidRPr="007C341E" w:rsidR="00EA2980" w:rsidP="00ED3F1A" w:rsidRDefault="00F67B41" w14:paraId="4BFA8553" w14:textId="653F636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w:t>
            </w:r>
          </w:p>
        </w:tc>
        <w:tc>
          <w:tcPr>
            <w:tcW w:w="2250" w:type="dxa"/>
            <w:shd w:val="clear" w:color="auto" w:fill="FF0000"/>
          </w:tcPr>
          <w:p w:rsidRPr="008978B0" w:rsidR="001161C9" w:rsidP="001161C9" w:rsidRDefault="001161C9" w14:paraId="6AE9204F" w14:textId="463B020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366680">
              <w:rPr>
                <w:rFonts w:ascii="Times New Roman" w:hAnsi="Times New Roman" w:cs="Times New Roman"/>
                <w:b/>
                <w:bCs/>
                <w:sz w:val="24"/>
                <w:szCs w:val="24"/>
              </w:rPr>
              <w:t>4</w:t>
            </w:r>
            <w:r w:rsidRPr="6D082AB6">
              <w:rPr>
                <w:rFonts w:ascii="Times New Roman" w:hAnsi="Times New Roman" w:cs="Times New Roman"/>
                <w:b/>
                <w:bCs/>
                <w:sz w:val="24"/>
                <w:szCs w:val="24"/>
              </w:rPr>
              <w:t>,</w:t>
            </w:r>
            <w:r w:rsidR="00BF572D">
              <w:rPr>
                <w:rFonts w:ascii="Times New Roman" w:hAnsi="Times New Roman" w:cs="Times New Roman"/>
                <w:b/>
                <w:bCs/>
                <w:sz w:val="24"/>
                <w:szCs w:val="24"/>
              </w:rPr>
              <w:t>1</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1161C9" w:rsidP="001161C9" w:rsidRDefault="001161C9" w14:paraId="0C895B08" w14:textId="60CAA68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366680">
              <w:rPr>
                <w:rFonts w:ascii="Times New Roman" w:hAnsi="Times New Roman" w:cs="Times New Roman"/>
                <w:b/>
                <w:bCs/>
                <w:sz w:val="24"/>
                <w:szCs w:val="24"/>
              </w:rPr>
              <w:t>4</w:t>
            </w:r>
            <w:r w:rsidRPr="5AFE01EF">
              <w:rPr>
                <w:rFonts w:ascii="Times New Roman" w:hAnsi="Times New Roman" w:cs="Times New Roman"/>
                <w:b/>
                <w:bCs/>
                <w:sz w:val="24"/>
                <w:szCs w:val="24"/>
              </w:rPr>
              <w:t>,000</w:t>
            </w:r>
          </w:p>
          <w:p w:rsidR="006C7A0B" w:rsidP="001161C9" w:rsidRDefault="001161C9" w14:paraId="6AAE018E"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Pr="007C341E" w:rsidR="00707E36">
              <w:rPr>
                <w:rFonts w:ascii="Times New Roman" w:hAnsi="Times New Roman" w:cs="Times New Roman"/>
                <w:b/>
                <w:sz w:val="24"/>
                <w:szCs w:val="24"/>
              </w:rPr>
              <w:t>150</w:t>
            </w:r>
          </w:p>
          <w:p w:rsidRPr="007C341E" w:rsidR="00F5302B" w:rsidP="001161C9" w:rsidRDefault="00F5302B" w14:paraId="35AE1DD7" w14:textId="2483ADC4">
            <w:pPr>
              <w:pStyle w:val="ListParagraph"/>
              <w:ind w:left="0"/>
              <w:rPr>
                <w:rFonts w:ascii="Times New Roman" w:hAnsi="Times New Roman" w:cs="Times New Roman"/>
                <w:b/>
                <w:sz w:val="24"/>
                <w:szCs w:val="24"/>
              </w:rPr>
            </w:pPr>
          </w:p>
        </w:tc>
        <w:tc>
          <w:tcPr>
            <w:tcW w:w="2250" w:type="dxa"/>
            <w:shd w:val="clear" w:color="auto" w:fill="00B050"/>
          </w:tcPr>
          <w:p w:rsidRPr="008978B0" w:rsidR="001161C9" w:rsidP="001161C9" w:rsidRDefault="001161C9" w14:paraId="2D2CF084" w14:textId="79319B1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401DF0">
              <w:rPr>
                <w:rFonts w:ascii="Times New Roman" w:hAnsi="Times New Roman" w:cs="Times New Roman"/>
                <w:b/>
                <w:bCs/>
                <w:sz w:val="24"/>
                <w:szCs w:val="24"/>
              </w:rPr>
              <w:t>3</w:t>
            </w:r>
            <w:r w:rsidRPr="6D082AB6">
              <w:rPr>
                <w:rFonts w:ascii="Times New Roman" w:hAnsi="Times New Roman" w:cs="Times New Roman"/>
                <w:b/>
                <w:bCs/>
                <w:sz w:val="24"/>
                <w:szCs w:val="24"/>
              </w:rPr>
              <w:t>,</w:t>
            </w:r>
            <w:r w:rsidR="00366680">
              <w:rPr>
                <w:rFonts w:ascii="Times New Roman" w:hAnsi="Times New Roman" w:cs="Times New Roman"/>
                <w:b/>
                <w:bCs/>
                <w:sz w:val="24"/>
                <w:szCs w:val="24"/>
              </w:rPr>
              <w:t>1</w:t>
            </w:r>
            <w:r w:rsidR="00651C32">
              <w:rPr>
                <w:rFonts w:ascii="Times New Roman" w:hAnsi="Times New Roman" w:cs="Times New Roman"/>
                <w:b/>
                <w:bCs/>
                <w:sz w:val="24"/>
                <w:szCs w:val="24"/>
              </w:rPr>
              <w:t>0</w:t>
            </w:r>
            <w:r w:rsidR="00366680">
              <w:rPr>
                <w:rFonts w:ascii="Times New Roman" w:hAnsi="Times New Roman" w:cs="Times New Roman"/>
                <w:b/>
                <w:bCs/>
                <w:sz w:val="24"/>
                <w:szCs w:val="24"/>
              </w:rPr>
              <w:t>0</w:t>
            </w:r>
          </w:p>
          <w:p w:rsidR="001161C9" w:rsidP="001161C9" w:rsidRDefault="001161C9" w14:paraId="3013B4CC" w14:textId="7F18BE5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401DF0">
              <w:rPr>
                <w:rFonts w:ascii="Times New Roman" w:hAnsi="Times New Roman" w:cs="Times New Roman"/>
                <w:b/>
                <w:bCs/>
                <w:sz w:val="24"/>
                <w:szCs w:val="24"/>
              </w:rPr>
              <w:t>3</w:t>
            </w:r>
            <w:r w:rsidRPr="5AFE01EF">
              <w:rPr>
                <w:rFonts w:ascii="Times New Roman" w:hAnsi="Times New Roman" w:cs="Times New Roman"/>
                <w:b/>
                <w:bCs/>
                <w:sz w:val="24"/>
                <w:szCs w:val="24"/>
              </w:rPr>
              <w:t>,000</w:t>
            </w:r>
          </w:p>
          <w:p w:rsidRPr="007C341E" w:rsidR="00EA2980" w:rsidP="001161C9" w:rsidRDefault="001161C9" w14:paraId="64D9955F" w14:textId="6B406C1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Pr="007C341E" w:rsidR="00707E36">
              <w:rPr>
                <w:rFonts w:ascii="Times New Roman" w:hAnsi="Times New Roman" w:cs="Times New Roman"/>
                <w:b/>
                <w:sz w:val="24"/>
                <w:szCs w:val="24"/>
              </w:rPr>
              <w:t>100</w:t>
            </w:r>
          </w:p>
        </w:tc>
        <w:tc>
          <w:tcPr>
            <w:tcW w:w="2220" w:type="dxa"/>
            <w:shd w:val="clear" w:color="auto" w:fill="00B050"/>
          </w:tcPr>
          <w:p w:rsidR="00195E61" w:rsidP="00195E61" w:rsidRDefault="00C52052" w14:paraId="3ECA4953" w14:textId="03CB115E">
            <w:pPr>
              <w:pStyle w:val="ListParagraph"/>
              <w:ind w:left="0"/>
              <w:rPr>
                <w:rFonts w:ascii="Times New Roman" w:hAnsi="Times New Roman" w:cs="Times New Roman"/>
                <w:b/>
                <w:bCs/>
                <w:sz w:val="24"/>
                <w:szCs w:val="24"/>
              </w:rPr>
            </w:pPr>
            <w:r>
              <w:rPr>
                <w:rFonts w:ascii="Times New Roman" w:hAnsi="Times New Roman" w:cs="Times New Roman"/>
                <w:b/>
                <w:sz w:val="24"/>
                <w:szCs w:val="24"/>
              </w:rPr>
              <w:t>FY</w:t>
            </w:r>
            <w:r w:rsidR="00CF272C">
              <w:rPr>
                <w:rFonts w:ascii="Times New Roman" w:hAnsi="Times New Roman" w:cs="Times New Roman"/>
                <w:b/>
                <w:sz w:val="24"/>
                <w:szCs w:val="24"/>
              </w:rPr>
              <w:t xml:space="preserve">21 </w:t>
            </w:r>
            <w:r w:rsidRPr="053E974C" w:rsidR="00CF272C">
              <w:rPr>
                <w:rFonts w:ascii="Times New Roman" w:hAnsi="Times New Roman" w:cs="Times New Roman"/>
                <w:b/>
                <w:bCs/>
                <w:sz w:val="24"/>
                <w:szCs w:val="24"/>
              </w:rPr>
              <w:t>Per-</w:t>
            </w:r>
            <w:r w:rsidRPr="5AFE01EF" w:rsidR="00CF272C">
              <w:rPr>
                <w:rFonts w:ascii="Times New Roman" w:hAnsi="Times New Roman" w:cs="Times New Roman"/>
                <w:b/>
                <w:bCs/>
                <w:sz w:val="24"/>
                <w:szCs w:val="24"/>
              </w:rPr>
              <w:t xml:space="preserve">Pupil </w:t>
            </w:r>
            <w:r w:rsidR="00CF272C">
              <w:rPr>
                <w:rFonts w:ascii="Times New Roman" w:hAnsi="Times New Roman" w:cs="Times New Roman"/>
                <w:b/>
                <w:bCs/>
                <w:sz w:val="24"/>
                <w:szCs w:val="24"/>
              </w:rPr>
              <w:t>Amount</w:t>
            </w:r>
            <w:r w:rsidRPr="6D082AB6" w:rsidR="00CF272C">
              <w:rPr>
                <w:rFonts w:ascii="Times New Roman" w:hAnsi="Times New Roman" w:cs="Times New Roman"/>
                <w:b/>
                <w:bCs/>
                <w:sz w:val="24"/>
                <w:szCs w:val="24"/>
              </w:rPr>
              <w:t>: $1</w:t>
            </w:r>
            <w:r w:rsidR="00401DF0">
              <w:rPr>
                <w:rFonts w:ascii="Times New Roman" w:hAnsi="Times New Roman" w:cs="Times New Roman"/>
                <w:b/>
                <w:bCs/>
                <w:sz w:val="24"/>
                <w:szCs w:val="24"/>
              </w:rPr>
              <w:t>5</w:t>
            </w:r>
            <w:r w:rsidR="00CF272C">
              <w:rPr>
                <w:rFonts w:ascii="Times New Roman" w:hAnsi="Times New Roman" w:cs="Times New Roman"/>
                <w:b/>
                <w:bCs/>
                <w:sz w:val="24"/>
                <w:szCs w:val="24"/>
              </w:rPr>
              <w:t>,0</w:t>
            </w:r>
            <w:r w:rsidRPr="007C341E" w:rsidR="00707E36">
              <w:rPr>
                <w:rFonts w:ascii="Times New Roman" w:hAnsi="Times New Roman" w:cs="Times New Roman"/>
                <w:b/>
                <w:sz w:val="24"/>
                <w:szCs w:val="24"/>
              </w:rPr>
              <w:t>50</w:t>
            </w:r>
            <w:r w:rsidRPr="5AFE01EF" w:rsidR="00195E61">
              <w:rPr>
                <w:rFonts w:ascii="Times New Roman" w:hAnsi="Times New Roman" w:cs="Times New Roman"/>
                <w:b/>
                <w:bCs/>
                <w:sz w:val="24"/>
                <w:szCs w:val="24"/>
              </w:rPr>
              <w:t xml:space="preserve"> </w:t>
            </w:r>
          </w:p>
          <w:p w:rsidR="00195E61" w:rsidP="00195E61" w:rsidRDefault="00195E61" w14:paraId="782D8241" w14:textId="638412D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401DF0">
              <w:rPr>
                <w:rFonts w:ascii="Times New Roman" w:hAnsi="Times New Roman" w:cs="Times New Roman"/>
                <w:b/>
                <w:bCs/>
                <w:sz w:val="24"/>
                <w:szCs w:val="24"/>
              </w:rPr>
              <w:t>5</w:t>
            </w:r>
            <w:r w:rsidRPr="5AFE01EF">
              <w:rPr>
                <w:rFonts w:ascii="Times New Roman" w:hAnsi="Times New Roman" w:cs="Times New Roman"/>
                <w:b/>
                <w:bCs/>
                <w:sz w:val="24"/>
                <w:szCs w:val="24"/>
              </w:rPr>
              <w:t>,000</w:t>
            </w:r>
          </w:p>
          <w:p w:rsidRPr="007C341E" w:rsidR="00A271C8" w:rsidP="00195E61" w:rsidRDefault="00195E61" w14:paraId="6D06C6BD" w14:textId="2CAC5B8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006214E5">
              <w:rPr>
                <w:rFonts w:ascii="Times New Roman" w:hAnsi="Times New Roman" w:cs="Times New Roman"/>
                <w:b/>
                <w:sz w:val="24"/>
                <w:szCs w:val="24"/>
              </w:rPr>
              <w:t>50</w:t>
            </w:r>
          </w:p>
        </w:tc>
      </w:tr>
      <w:tr w:rsidRPr="007C341E" w:rsidR="00EA2980" w:rsidTr="00F5302B" w14:paraId="6799571A" w14:textId="77777777">
        <w:tc>
          <w:tcPr>
            <w:tcW w:w="1345" w:type="dxa"/>
          </w:tcPr>
          <w:p w:rsidRPr="007C341E" w:rsidR="00EA2980" w:rsidP="00ED3F1A" w:rsidRDefault="00C57AEF" w14:paraId="7F82335A" w14:textId="5314E862">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1710" w:type="dxa"/>
            <w:shd w:val="clear" w:color="auto" w:fill="auto"/>
          </w:tcPr>
          <w:p w:rsidRPr="007C341E" w:rsidR="00EA2980" w:rsidP="00ED3F1A" w:rsidRDefault="004702F6" w14:paraId="40F8F177" w14:textId="7680F65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$150</w:t>
            </w:r>
          </w:p>
        </w:tc>
        <w:tc>
          <w:tcPr>
            <w:tcW w:w="2250" w:type="dxa"/>
            <w:shd w:val="clear" w:color="auto" w:fill="00B050"/>
          </w:tcPr>
          <w:p w:rsidR="006214E5" w:rsidP="006214E5" w:rsidRDefault="006214E5" w14:paraId="75162A88" w14:textId="7777777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$12,500</w:t>
            </w:r>
          </w:p>
          <w:p w:rsidR="006214E5" w:rsidP="006214E5" w:rsidRDefault="006214E5" w14:paraId="71E632BC" w14:textId="29BF92C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12,400</w:t>
            </w:r>
          </w:p>
          <w:p w:rsidR="006C7A0B" w:rsidP="006214E5" w:rsidRDefault="006214E5" w14:paraId="0484D692"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4702F6">
              <w:rPr>
                <w:rFonts w:ascii="Times New Roman" w:hAnsi="Times New Roman" w:cs="Times New Roman"/>
                <w:b/>
                <w:sz w:val="24"/>
                <w:szCs w:val="24"/>
              </w:rPr>
              <w:t>$100</w:t>
            </w:r>
          </w:p>
          <w:p w:rsidRPr="007C341E" w:rsidR="00F5302B" w:rsidP="006214E5" w:rsidRDefault="00F5302B" w14:paraId="5B074C77" w14:textId="307E9E1F">
            <w:pPr>
              <w:pStyle w:val="ListParagraph"/>
              <w:ind w:left="0"/>
              <w:rPr>
                <w:rFonts w:ascii="Times New Roman" w:hAnsi="Times New Roman" w:cs="Times New Roman"/>
                <w:b/>
                <w:sz w:val="24"/>
                <w:szCs w:val="24"/>
              </w:rPr>
            </w:pPr>
          </w:p>
        </w:tc>
        <w:tc>
          <w:tcPr>
            <w:tcW w:w="2250" w:type="dxa"/>
            <w:shd w:val="clear" w:color="auto" w:fill="00B050"/>
          </w:tcPr>
          <w:p w:rsidR="006214E5" w:rsidP="006214E5" w:rsidRDefault="006214E5" w14:paraId="67AFE585" w14:textId="79457EC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2608F5">
              <w:rPr>
                <w:rFonts w:ascii="Times New Roman" w:hAnsi="Times New Roman" w:cs="Times New Roman"/>
                <w:b/>
                <w:bCs/>
                <w:sz w:val="24"/>
                <w:szCs w:val="24"/>
              </w:rPr>
              <w:t>20</w:t>
            </w:r>
            <w:r>
              <w:rPr>
                <w:rFonts w:ascii="Times New Roman" w:hAnsi="Times New Roman" w:cs="Times New Roman"/>
                <w:b/>
                <w:bCs/>
                <w:sz w:val="24"/>
                <w:szCs w:val="24"/>
              </w:rPr>
              <w:t>,500</w:t>
            </w:r>
          </w:p>
          <w:p w:rsidR="006214E5" w:rsidP="006214E5" w:rsidRDefault="006214E5" w14:paraId="620515ED" w14:textId="5C44F3B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2608F5">
              <w:rPr>
                <w:rFonts w:ascii="Times New Roman" w:hAnsi="Times New Roman" w:cs="Times New Roman"/>
                <w:b/>
                <w:bCs/>
                <w:sz w:val="24"/>
                <w:szCs w:val="24"/>
              </w:rPr>
              <w:t>0</w:t>
            </w:r>
            <w:r>
              <w:rPr>
                <w:rFonts w:ascii="Times New Roman" w:hAnsi="Times New Roman" w:cs="Times New Roman"/>
                <w:b/>
                <w:bCs/>
                <w:sz w:val="24"/>
                <w:szCs w:val="24"/>
              </w:rPr>
              <w:t>,400</w:t>
            </w:r>
          </w:p>
          <w:p w:rsidRPr="007C341E" w:rsidR="00EA2980" w:rsidP="006214E5" w:rsidRDefault="006214E5" w14:paraId="2954401E" w14:textId="2120423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4702F6">
              <w:rPr>
                <w:rFonts w:ascii="Times New Roman" w:hAnsi="Times New Roman" w:cs="Times New Roman"/>
                <w:b/>
                <w:sz w:val="24"/>
                <w:szCs w:val="24"/>
              </w:rPr>
              <w:t>$100</w:t>
            </w:r>
          </w:p>
        </w:tc>
        <w:tc>
          <w:tcPr>
            <w:tcW w:w="2220" w:type="dxa"/>
            <w:shd w:val="clear" w:color="auto" w:fill="00B050"/>
          </w:tcPr>
          <w:p w:rsidR="006214E5" w:rsidP="006214E5" w:rsidRDefault="006214E5" w14:paraId="3CF468AB" w14:textId="7D12B2B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$1</w:t>
            </w:r>
            <w:r w:rsidR="002608F5">
              <w:rPr>
                <w:rFonts w:ascii="Times New Roman" w:hAnsi="Times New Roman" w:cs="Times New Roman"/>
                <w:b/>
                <w:bCs/>
                <w:sz w:val="24"/>
                <w:szCs w:val="24"/>
              </w:rPr>
              <w:t>7</w:t>
            </w:r>
            <w:r>
              <w:rPr>
                <w:rFonts w:ascii="Times New Roman" w:hAnsi="Times New Roman" w:cs="Times New Roman"/>
                <w:b/>
                <w:bCs/>
                <w:sz w:val="24"/>
                <w:szCs w:val="24"/>
              </w:rPr>
              <w:t>,500</w:t>
            </w:r>
          </w:p>
          <w:p w:rsidR="006214E5" w:rsidP="006214E5" w:rsidRDefault="006214E5" w14:paraId="07602F88" w14:textId="6302B1B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w:t>
            </w:r>
            <w:r w:rsidR="002608F5">
              <w:rPr>
                <w:rFonts w:ascii="Times New Roman" w:hAnsi="Times New Roman" w:cs="Times New Roman"/>
                <w:b/>
                <w:bCs/>
                <w:sz w:val="24"/>
                <w:szCs w:val="24"/>
              </w:rPr>
              <w:t>7</w:t>
            </w:r>
            <w:r>
              <w:rPr>
                <w:rFonts w:ascii="Times New Roman" w:hAnsi="Times New Roman" w:cs="Times New Roman"/>
                <w:b/>
                <w:bCs/>
                <w:sz w:val="24"/>
                <w:szCs w:val="24"/>
              </w:rPr>
              <w:t>,400</w:t>
            </w:r>
          </w:p>
          <w:p w:rsidRPr="007C341E" w:rsidR="00A271C8" w:rsidP="006214E5" w:rsidRDefault="006214E5" w14:paraId="68EF9D1F" w14:textId="6D995BB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4702F6">
              <w:rPr>
                <w:rFonts w:ascii="Times New Roman" w:hAnsi="Times New Roman" w:cs="Times New Roman"/>
                <w:b/>
                <w:sz w:val="24"/>
                <w:szCs w:val="24"/>
              </w:rPr>
              <w:t>$100</w:t>
            </w:r>
          </w:p>
        </w:tc>
      </w:tr>
    </w:tbl>
    <w:p w:rsidR="009A5EB4" w:rsidP="005F7154" w:rsidRDefault="009A5EB4" w14:paraId="64EBA5C9" w14:textId="462DDE38">
      <w:pPr>
        <w:ind w:left="0"/>
        <w:rPr>
          <w:rFonts w:ascii="Times New Roman" w:hAnsi="Times New Roman" w:cs="Times New Roman"/>
          <w:b/>
          <w:sz w:val="24"/>
          <w:szCs w:val="24"/>
        </w:rPr>
      </w:pPr>
    </w:p>
    <w:p w:rsidRPr="005B2C96" w:rsidR="00887DB3" w:rsidP="00CB2F09" w:rsidRDefault="00887DB3" w14:paraId="794A51CE" w14:textId="548DB1B4">
      <w:pPr>
        <w:ind w:left="1080" w:hanging="7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19(a)</w:t>
      </w:r>
      <w:r w:rsidR="00CB2F09">
        <w:rPr>
          <w:rFonts w:ascii="Times New Roman" w:hAnsi="Times New Roman" w:eastAsia="Times New Roman" w:cs="Times New Roman"/>
          <w:b/>
          <w:bCs/>
          <w:sz w:val="24"/>
          <w:szCs w:val="24"/>
        </w:rPr>
        <w:t xml:space="preserve">. </w:t>
      </w:r>
      <w:r w:rsidRPr="005B2C96">
        <w:rPr>
          <w:rFonts w:ascii="Times New Roman" w:hAnsi="Times New Roman" w:eastAsia="Times New Roman" w:cs="Times New Roman"/>
          <w:b/>
          <w:bCs/>
          <w:sz w:val="24"/>
          <w:szCs w:val="24"/>
        </w:rPr>
        <w:t xml:space="preserve">What enrollment data may </w:t>
      </w:r>
      <w:r>
        <w:rPr>
          <w:rFonts w:ascii="Times New Roman" w:hAnsi="Times New Roman" w:eastAsia="Times New Roman" w:cs="Times New Roman"/>
          <w:b/>
          <w:bCs/>
          <w:sz w:val="24"/>
          <w:szCs w:val="24"/>
        </w:rPr>
        <w:t>an</w:t>
      </w:r>
      <w:r w:rsidRPr="005B2C96">
        <w:rPr>
          <w:rFonts w:ascii="Times New Roman" w:hAnsi="Times New Roman" w:eastAsia="Times New Roman" w:cs="Times New Roman"/>
          <w:b/>
          <w:bCs/>
          <w:sz w:val="24"/>
          <w:szCs w:val="24"/>
        </w:rPr>
        <w:t xml:space="preserve"> SEA rely on when determining its per-pupil amount of funding</w:t>
      </w:r>
      <w:r w:rsidR="00CB2F09">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for high-need LEAs and highest-poverty LEAs</w:t>
      </w:r>
      <w:r w:rsidRPr="005B2C96">
        <w:rPr>
          <w:rFonts w:ascii="Times New Roman" w:hAnsi="Times New Roman" w:eastAsia="Times New Roman" w:cs="Times New Roman"/>
          <w:b/>
          <w:bCs/>
          <w:sz w:val="24"/>
          <w:szCs w:val="24"/>
        </w:rPr>
        <w:t>?</w:t>
      </w:r>
      <w:r w:rsidR="00EA020E">
        <w:rPr>
          <w:rFonts w:ascii="Times New Roman" w:hAnsi="Times New Roman" w:eastAsia="Times New Roman" w:cs="Times New Roman"/>
          <w:b/>
          <w:bCs/>
          <w:sz w:val="24"/>
          <w:szCs w:val="24"/>
        </w:rPr>
        <w:t xml:space="preserve"> </w:t>
      </w:r>
      <w:r w:rsidRPr="001E72EE" w:rsidR="00EA020E">
        <w:rPr>
          <w:rFonts w:ascii="Times New Roman" w:hAnsi="Times New Roman" w:eastAsia="Times New Roman" w:cs="Times New Roman"/>
          <w:i/>
          <w:iCs/>
          <w:sz w:val="24"/>
          <w:szCs w:val="24"/>
        </w:rPr>
        <w:t>(</w:t>
      </w:r>
      <w:r w:rsidRPr="001E72EE" w:rsidR="001E72EE">
        <w:rPr>
          <w:rFonts w:ascii="Times New Roman" w:hAnsi="Times New Roman" w:eastAsia="Times New Roman" w:cs="Times New Roman"/>
          <w:i/>
          <w:iCs/>
          <w:sz w:val="24"/>
          <w:szCs w:val="24"/>
        </w:rPr>
        <w:t>NEW</w:t>
      </w:r>
      <w:r w:rsidRPr="001E72EE" w:rsidR="00EA020E">
        <w:rPr>
          <w:rFonts w:ascii="Times New Roman" w:hAnsi="Times New Roman" w:eastAsia="Times New Roman" w:cs="Times New Roman"/>
          <w:i/>
          <w:iCs/>
          <w:sz w:val="24"/>
          <w:szCs w:val="24"/>
        </w:rPr>
        <w:t xml:space="preserve"> question </w:t>
      </w:r>
      <w:r w:rsidR="001E72EE">
        <w:rPr>
          <w:rFonts w:ascii="Times New Roman" w:hAnsi="Times New Roman" w:eastAsia="Times New Roman" w:cs="Times New Roman"/>
          <w:i/>
          <w:iCs/>
          <w:sz w:val="24"/>
          <w:szCs w:val="24"/>
        </w:rPr>
        <w:t>August 6, 2021</w:t>
      </w:r>
      <w:r w:rsidRPr="001E72EE" w:rsidR="003F720E">
        <w:rPr>
          <w:rFonts w:ascii="Times New Roman" w:hAnsi="Times New Roman" w:eastAsia="Times New Roman" w:cs="Times New Roman"/>
          <w:i/>
          <w:iCs/>
          <w:sz w:val="24"/>
          <w:szCs w:val="24"/>
        </w:rPr>
        <w:t>)</w:t>
      </w:r>
    </w:p>
    <w:p w:rsidR="00887DB3" w:rsidP="00887DB3" w:rsidRDefault="00887DB3" w14:paraId="333148BE" w14:textId="77777777">
      <w:pPr>
        <w:ind w:left="720"/>
        <w:rPr>
          <w:rFonts w:ascii="Times New Roman" w:hAnsi="Times New Roman" w:eastAsia="Times New Roman" w:cs="Times New Roman"/>
          <w:sz w:val="24"/>
          <w:szCs w:val="24"/>
        </w:rPr>
      </w:pPr>
    </w:p>
    <w:p w:rsidR="00887DB3" w:rsidP="00CB2F09" w:rsidRDefault="00887DB3" w14:paraId="04C07313" w14:textId="77777777">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determine the per-pupil amount for each fiscal year, an SEA may use </w:t>
      </w:r>
      <w:r w:rsidRPr="4205B622">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most appropriate</w:t>
      </w:r>
      <w:r w:rsidRPr="4205B622">
        <w:rPr>
          <w:rFonts w:ascii="Times New Roman" w:hAnsi="Times New Roman" w:eastAsia="Times New Roman" w:cs="Times New Roman"/>
          <w:sz w:val="24"/>
          <w:szCs w:val="24"/>
        </w:rPr>
        <w:t xml:space="preserve"> available enrollment data</w:t>
      </w:r>
      <w:r>
        <w:rPr>
          <w:rFonts w:ascii="Times New Roman" w:hAnsi="Times New Roman" w:eastAsia="Times New Roman" w:cs="Times New Roman"/>
          <w:sz w:val="24"/>
          <w:szCs w:val="24"/>
        </w:rPr>
        <w:t xml:space="preserve"> for the applicable fiscal year</w:t>
      </w:r>
      <w:r w:rsidRPr="4205B622">
        <w:rPr>
          <w:rFonts w:ascii="Times New Roman" w:hAnsi="Times New Roman" w:eastAsia="Times New Roman" w:cs="Times New Roman"/>
          <w:sz w:val="24"/>
          <w:szCs w:val="24"/>
        </w:rPr>
        <w:t xml:space="preserve">, which could be </w:t>
      </w:r>
      <w:r>
        <w:rPr>
          <w:rFonts w:ascii="Times New Roman" w:hAnsi="Times New Roman" w:eastAsia="Times New Roman" w:cs="Times New Roman"/>
          <w:sz w:val="24"/>
          <w:szCs w:val="24"/>
        </w:rPr>
        <w:t xml:space="preserve">the same enrollment data it relied on to appropriate or allocate State funds for the applicable fiscal year. These data may include, among other data, prior year enrollment data, projected enrollment data for the next fiscal year, </w:t>
      </w:r>
      <w:r w:rsidRPr="4205B622">
        <w:rPr>
          <w:rFonts w:ascii="Times New Roman" w:hAnsi="Times New Roman" w:eastAsia="Times New Roman" w:cs="Times New Roman"/>
          <w:sz w:val="24"/>
          <w:szCs w:val="24"/>
        </w:rPr>
        <w:t>an average of multiple prior years’ enrollment</w:t>
      </w:r>
      <w:r>
        <w:rPr>
          <w:rFonts w:ascii="Times New Roman" w:hAnsi="Times New Roman" w:eastAsia="Times New Roman" w:cs="Times New Roman"/>
          <w:sz w:val="24"/>
          <w:szCs w:val="24"/>
        </w:rPr>
        <w:t xml:space="preserve">, or some other enrollment formula established by the State. </w:t>
      </w:r>
    </w:p>
    <w:p w:rsidR="00887DB3" w:rsidP="005F7154" w:rsidRDefault="00887DB3" w14:paraId="68B2DBCA" w14:textId="30A6BF3B">
      <w:pPr>
        <w:ind w:left="0"/>
        <w:rPr>
          <w:rFonts w:ascii="Times New Roman" w:hAnsi="Times New Roman" w:cs="Times New Roman"/>
          <w:b/>
          <w:sz w:val="24"/>
          <w:szCs w:val="24"/>
        </w:rPr>
      </w:pPr>
    </w:p>
    <w:p w:rsidRPr="005F7154" w:rsidR="00887DB3" w:rsidP="005F7154" w:rsidRDefault="00887DB3" w14:paraId="08031507" w14:textId="77777777">
      <w:pPr>
        <w:ind w:left="0"/>
        <w:rPr>
          <w:rFonts w:ascii="Times New Roman" w:hAnsi="Times New Roman" w:cs="Times New Roman"/>
          <w:b/>
          <w:sz w:val="24"/>
          <w:szCs w:val="24"/>
        </w:rPr>
      </w:pPr>
    </w:p>
    <w:p w:rsidRPr="007C341E" w:rsidR="008A1B62" w:rsidP="00203E48" w:rsidRDefault="008A1B62" w14:paraId="20E034D7" w14:textId="574E8A4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Pr="007C341E" w:rsidR="00CD2BA4">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Pr="007C341E" w:rsidR="00CD2BA4">
        <w:rPr>
          <w:rFonts w:ascii="Times New Roman" w:hAnsi="Times New Roman" w:cs="Times New Roman"/>
          <w:b/>
          <w:sz w:val="24"/>
          <w:szCs w:val="24"/>
        </w:rPr>
        <w:t>EA</w:t>
      </w:r>
      <w:r w:rsidRPr="007C341E">
        <w:rPr>
          <w:rFonts w:ascii="Times New Roman" w:hAnsi="Times New Roman" w:cs="Times New Roman"/>
          <w:b/>
          <w:sz w:val="24"/>
          <w:szCs w:val="24"/>
        </w:rPr>
        <w:t xml:space="preserve"> determine whether </w:t>
      </w:r>
      <w:r w:rsidRPr="007C341E" w:rsidR="00020641">
        <w:rPr>
          <w:rFonts w:ascii="Times New Roman" w:hAnsi="Times New Roman" w:cs="Times New Roman"/>
          <w:b/>
          <w:sz w:val="24"/>
          <w:szCs w:val="24"/>
        </w:rPr>
        <w:t xml:space="preserve">it </w:t>
      </w:r>
      <w:r w:rsidRPr="007C341E" w:rsidR="003F4CA3">
        <w:rPr>
          <w:rFonts w:ascii="Times New Roman" w:hAnsi="Times New Roman" w:cs="Times New Roman"/>
          <w:b/>
          <w:sz w:val="24"/>
          <w:szCs w:val="24"/>
        </w:rPr>
        <w:t xml:space="preserve">maintained </w:t>
      </w:r>
      <w:r w:rsidRPr="007C341E" w:rsidR="00E6289C">
        <w:rPr>
          <w:rFonts w:ascii="Times New Roman" w:hAnsi="Times New Roman" w:cs="Times New Roman"/>
          <w:b/>
          <w:sz w:val="24"/>
          <w:szCs w:val="24"/>
        </w:rPr>
        <w:t xml:space="preserve">fiscal </w:t>
      </w:r>
      <w:r w:rsidRPr="007C341E" w:rsidR="003F4CA3">
        <w:rPr>
          <w:rFonts w:ascii="Times New Roman" w:hAnsi="Times New Roman" w:cs="Times New Roman"/>
          <w:b/>
          <w:sz w:val="24"/>
          <w:szCs w:val="24"/>
        </w:rPr>
        <w:t>equity</w:t>
      </w:r>
      <w:r w:rsidRPr="007C341E" w:rsidR="008B4261">
        <w:rPr>
          <w:rFonts w:ascii="Times New Roman" w:hAnsi="Times New Roman" w:cs="Times New Roman"/>
          <w:b/>
          <w:sz w:val="24"/>
          <w:szCs w:val="24"/>
        </w:rPr>
        <w:t xml:space="preserve"> for its </w:t>
      </w:r>
      <w:r w:rsidRPr="007C341E" w:rsidR="0073515E">
        <w:rPr>
          <w:rFonts w:ascii="Times New Roman" w:hAnsi="Times New Roman" w:cs="Times New Roman"/>
          <w:b/>
          <w:sz w:val="24"/>
          <w:szCs w:val="24"/>
        </w:rPr>
        <w:t xml:space="preserve">highest-poverty LEAs?   </w:t>
      </w:r>
    </w:p>
    <w:p w:rsidRPr="007C341E" w:rsidR="00CB2E11" w:rsidP="005A4478" w:rsidRDefault="00CB2E11" w14:paraId="554AF754" w14:textId="6B8868E0">
      <w:pPr>
        <w:pStyle w:val="ListParagraph"/>
        <w:rPr>
          <w:rFonts w:ascii="Times New Roman" w:hAnsi="Times New Roman" w:cs="Times New Roman"/>
          <w:b/>
          <w:sz w:val="24"/>
          <w:szCs w:val="24"/>
        </w:rPr>
      </w:pPr>
    </w:p>
    <w:p w:rsidRPr="007C341E" w:rsidR="00DD7E14" w:rsidP="00DD7E14" w:rsidRDefault="00DD7E14" w14:paraId="6AD5F8C5" w14:textId="36D4E6D6">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w:t>
      </w:r>
      <w:r w:rsidRPr="007C341E" w:rsidR="00D74950">
        <w:rPr>
          <w:rFonts w:ascii="Times New Roman" w:hAnsi="Times New Roman" w:cs="Times New Roman"/>
          <w:sz w:val="24"/>
          <w:szCs w:val="24"/>
        </w:rPr>
        <w:t>b</w:t>
      </w:r>
      <w:r w:rsidRPr="007C341E">
        <w:rPr>
          <w:rFonts w:ascii="Times New Roman" w:hAnsi="Times New Roman" w:cs="Times New Roman"/>
          <w:sz w:val="24"/>
          <w:szCs w:val="24"/>
        </w:rPr>
        <w:t>)(</w:t>
      </w:r>
      <w:r w:rsidRPr="007C341E" w:rsidR="00D74950">
        <w:rPr>
          <w:rFonts w:ascii="Times New Roman" w:hAnsi="Times New Roman" w:cs="Times New Roman"/>
          <w:sz w:val="24"/>
          <w:szCs w:val="24"/>
        </w:rPr>
        <w:t>2</w:t>
      </w:r>
      <w:r w:rsidRPr="007C341E">
        <w:rPr>
          <w:rFonts w:ascii="Times New Roman" w:hAnsi="Times New Roman" w:cs="Times New Roman"/>
          <w:sz w:val="24"/>
          <w:szCs w:val="24"/>
        </w:rPr>
        <w:t>)</w:t>
      </w:r>
      <w:r w:rsidRPr="007C341E" w:rsidR="006D315E">
        <w:rPr>
          <w:rFonts w:ascii="Times New Roman" w:hAnsi="Times New Roman" w:cs="Times New Roman"/>
          <w:sz w:val="24"/>
          <w:szCs w:val="24"/>
        </w:rPr>
        <w:t xml:space="preserve"> of the ARP Act</w:t>
      </w:r>
      <w:r w:rsidRPr="007C341E">
        <w:rPr>
          <w:rFonts w:ascii="Times New Roman" w:hAnsi="Times New Roman" w:cs="Times New Roman"/>
          <w:sz w:val="24"/>
          <w:szCs w:val="24"/>
        </w:rPr>
        <w:t xml:space="preserve">, </w:t>
      </w:r>
      <w:r w:rsidRPr="007C341E" w:rsidR="00D74950">
        <w:rPr>
          <w:rFonts w:ascii="Times New Roman" w:hAnsi="Times New Roman" w:cs="Times New Roman"/>
          <w:sz w:val="24"/>
          <w:szCs w:val="24"/>
        </w:rPr>
        <w:t>an SEA</w:t>
      </w:r>
      <w:r w:rsidRPr="007C341E" w:rsidR="008A6929">
        <w:rPr>
          <w:rFonts w:ascii="Times New Roman" w:hAnsi="Times New Roman" w:cs="Times New Roman"/>
          <w:sz w:val="24"/>
          <w:szCs w:val="24"/>
        </w:rPr>
        <w:t xml:space="preserve"> determines whether it </w:t>
      </w:r>
      <w:r w:rsidRPr="007C341E" w:rsidR="002F409D">
        <w:rPr>
          <w:rFonts w:ascii="Times New Roman" w:hAnsi="Times New Roman" w:cs="Times New Roman"/>
          <w:sz w:val="24"/>
          <w:szCs w:val="24"/>
        </w:rPr>
        <w:t>maintained fiscal equity</w:t>
      </w:r>
      <w:r w:rsidRPr="007C341E" w:rsidR="008A6929">
        <w:rPr>
          <w:rFonts w:ascii="Times New Roman" w:hAnsi="Times New Roman" w:cs="Times New Roman"/>
          <w:sz w:val="24"/>
          <w:szCs w:val="24"/>
        </w:rPr>
        <w:t xml:space="preserve"> for its highest-poverty LEAs </w:t>
      </w:r>
      <w:r w:rsidRPr="007C341E" w:rsidR="00586882">
        <w:rPr>
          <w:rFonts w:ascii="Times New Roman" w:hAnsi="Times New Roman" w:cs="Times New Roman"/>
          <w:sz w:val="24"/>
          <w:szCs w:val="24"/>
        </w:rPr>
        <w:t xml:space="preserve">using the funding sources </w:t>
      </w:r>
      <w:r w:rsidRPr="007C341E" w:rsidR="001526CF">
        <w:rPr>
          <w:rFonts w:ascii="Times New Roman" w:hAnsi="Times New Roman" w:cs="Times New Roman"/>
          <w:sz w:val="24"/>
          <w:szCs w:val="24"/>
        </w:rPr>
        <w:t>described</w:t>
      </w:r>
      <w:r w:rsidRPr="007C341E" w:rsidR="00443AB7">
        <w:rPr>
          <w:rFonts w:ascii="Times New Roman" w:hAnsi="Times New Roman" w:cs="Times New Roman"/>
          <w:sz w:val="24"/>
          <w:szCs w:val="24"/>
        </w:rPr>
        <w:t xml:space="preserve"> in </w:t>
      </w:r>
      <w:r w:rsidRPr="007C341E" w:rsidR="00D07725">
        <w:rPr>
          <w:rFonts w:ascii="Times New Roman" w:hAnsi="Times New Roman" w:cs="Times New Roman"/>
          <w:sz w:val="24"/>
          <w:szCs w:val="24"/>
        </w:rPr>
        <w:t>Q</w:t>
      </w:r>
      <w:r w:rsidRPr="007C341E" w:rsidR="00443AB7">
        <w:rPr>
          <w:rFonts w:ascii="Times New Roman" w:hAnsi="Times New Roman" w:cs="Times New Roman"/>
          <w:sz w:val="24"/>
          <w:szCs w:val="24"/>
        </w:rPr>
        <w:t>uestion 1</w:t>
      </w:r>
      <w:r w:rsidRPr="007C341E" w:rsidR="003B18FC">
        <w:rPr>
          <w:rFonts w:ascii="Times New Roman" w:hAnsi="Times New Roman" w:cs="Times New Roman"/>
          <w:sz w:val="24"/>
          <w:szCs w:val="24"/>
        </w:rPr>
        <w:t>7</w:t>
      </w:r>
      <w:r w:rsidRPr="007C341E" w:rsidR="00633260">
        <w:rPr>
          <w:rFonts w:ascii="Times New Roman" w:hAnsi="Times New Roman" w:cs="Times New Roman"/>
          <w:sz w:val="24"/>
          <w:szCs w:val="24"/>
        </w:rPr>
        <w:t xml:space="preserve">. </w:t>
      </w:r>
      <w:r w:rsidRPr="007C341E" w:rsidR="005A4354">
        <w:rPr>
          <w:rFonts w:ascii="Times New Roman" w:hAnsi="Times New Roman" w:cs="Times New Roman"/>
          <w:sz w:val="24"/>
          <w:szCs w:val="24"/>
        </w:rPr>
        <w:t>For FY 2022, t</w:t>
      </w:r>
      <w:r w:rsidRPr="007C341E" w:rsidR="00633260">
        <w:rPr>
          <w:rFonts w:ascii="Times New Roman" w:hAnsi="Times New Roman" w:cs="Times New Roman"/>
          <w:sz w:val="24"/>
          <w:szCs w:val="24"/>
        </w:rPr>
        <w:t>he SEA</w:t>
      </w:r>
      <w:r w:rsidRPr="007C341E" w:rsidR="006774FA">
        <w:rPr>
          <w:rFonts w:ascii="Times New Roman" w:hAnsi="Times New Roman" w:cs="Times New Roman"/>
          <w:sz w:val="24"/>
          <w:szCs w:val="24"/>
        </w:rPr>
        <w:t xml:space="preserve"> must</w:t>
      </w:r>
      <w:r w:rsidRPr="007C341E">
        <w:rPr>
          <w:rFonts w:ascii="Times New Roman" w:hAnsi="Times New Roman" w:cs="Times New Roman"/>
          <w:sz w:val="24"/>
          <w:szCs w:val="24"/>
        </w:rPr>
        <w:t xml:space="preserve">: </w:t>
      </w:r>
    </w:p>
    <w:p w:rsidRPr="007C341E" w:rsidR="00DD7E14" w:rsidP="00A6551E" w:rsidRDefault="00DD7E14" w14:paraId="2DB582B9" w14:textId="19C632AB">
      <w:pPr>
        <w:pStyle w:val="ListParagraph"/>
        <w:numPr>
          <w:ilvl w:val="0"/>
          <w:numId w:val="5"/>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w:t>
      </w:r>
      <w:r w:rsidRPr="007C341E" w:rsidR="008A6929">
        <w:rPr>
          <w:rFonts w:ascii="Times New Roman" w:hAnsi="Times New Roman" w:cs="Times New Roman"/>
          <w:sz w:val="24"/>
          <w:szCs w:val="24"/>
        </w:rPr>
        <w:t xml:space="preserve">the </w:t>
      </w:r>
      <w:r w:rsidRPr="007C341E" w:rsidR="0069640B">
        <w:rPr>
          <w:rFonts w:ascii="Times New Roman" w:hAnsi="Times New Roman" w:cs="Times New Roman"/>
          <w:sz w:val="24"/>
          <w:szCs w:val="24"/>
        </w:rPr>
        <w:t xml:space="preserve">per-pupil </w:t>
      </w:r>
      <w:r w:rsidRPr="007C341E" w:rsidR="008A6929">
        <w:rPr>
          <w:rFonts w:ascii="Times New Roman" w:hAnsi="Times New Roman" w:cs="Times New Roman"/>
          <w:sz w:val="24"/>
          <w:szCs w:val="24"/>
        </w:rPr>
        <w:t xml:space="preserve">amount of </w:t>
      </w:r>
      <w:r w:rsidRPr="007C341E" w:rsidR="00A30410">
        <w:rPr>
          <w:rFonts w:ascii="Times New Roman" w:hAnsi="Times New Roman" w:cs="Times New Roman"/>
          <w:sz w:val="24"/>
          <w:szCs w:val="24"/>
        </w:rPr>
        <w:t xml:space="preserve">State </w:t>
      </w:r>
      <w:r w:rsidRPr="007C341E" w:rsidR="004933F3">
        <w:rPr>
          <w:rFonts w:ascii="Times New Roman" w:hAnsi="Times New Roman" w:cs="Times New Roman"/>
          <w:sz w:val="24"/>
          <w:szCs w:val="24"/>
        </w:rPr>
        <w:t>funding provided to</w:t>
      </w:r>
      <w:r w:rsidRPr="007C341E" w:rsidR="006774FA">
        <w:rPr>
          <w:rFonts w:ascii="Times New Roman" w:hAnsi="Times New Roman" w:cs="Times New Roman"/>
          <w:sz w:val="24"/>
          <w:szCs w:val="24"/>
        </w:rPr>
        <w:t xml:space="preserve"> </w:t>
      </w:r>
      <w:r w:rsidRPr="007C341E" w:rsidR="007935DB">
        <w:rPr>
          <w:rFonts w:ascii="Times New Roman" w:hAnsi="Times New Roman" w:cs="Times New Roman"/>
          <w:sz w:val="24"/>
          <w:szCs w:val="24"/>
        </w:rPr>
        <w:t xml:space="preserve">each of </w:t>
      </w:r>
      <w:r w:rsidRPr="007C341E" w:rsidR="006774FA">
        <w:rPr>
          <w:rFonts w:ascii="Times New Roman" w:hAnsi="Times New Roman" w:cs="Times New Roman"/>
          <w:sz w:val="24"/>
          <w:szCs w:val="24"/>
        </w:rPr>
        <w:t xml:space="preserve">its </w:t>
      </w:r>
      <w:r w:rsidR="004E7C1E">
        <w:rPr>
          <w:rFonts w:ascii="Times New Roman" w:hAnsi="Times New Roman" w:cs="Times New Roman"/>
          <w:sz w:val="24"/>
          <w:szCs w:val="24"/>
        </w:rPr>
        <w:t xml:space="preserve">2022 </w:t>
      </w:r>
      <w:r w:rsidRPr="007C341E" w:rsidR="006774FA">
        <w:rPr>
          <w:rFonts w:ascii="Times New Roman" w:hAnsi="Times New Roman" w:cs="Times New Roman"/>
          <w:sz w:val="24"/>
          <w:szCs w:val="24"/>
        </w:rPr>
        <w:t>highest-poverty LEAs in FY</w:t>
      </w:r>
      <w:r w:rsidRPr="007C341E" w:rsidR="00AD5633">
        <w:rPr>
          <w:rFonts w:ascii="Times New Roman" w:hAnsi="Times New Roman" w:cs="Times New Roman"/>
          <w:sz w:val="24"/>
          <w:szCs w:val="24"/>
        </w:rPr>
        <w:t xml:space="preserve"> 2019</w:t>
      </w:r>
      <w:r w:rsidRPr="007C341E" w:rsidR="00F3326C">
        <w:rPr>
          <w:rFonts w:ascii="Times New Roman" w:hAnsi="Times New Roman" w:cs="Times New Roman"/>
          <w:sz w:val="24"/>
          <w:szCs w:val="24"/>
        </w:rPr>
        <w:t>.</w:t>
      </w:r>
    </w:p>
    <w:p w:rsidRPr="007C341E" w:rsidR="00DD7E14" w:rsidP="00A6551E" w:rsidRDefault="00DD7E14" w14:paraId="1949F308" w14:textId="737B6B0D">
      <w:pPr>
        <w:pStyle w:val="ListParagraph"/>
        <w:numPr>
          <w:ilvl w:val="0"/>
          <w:numId w:val="5"/>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amount of </w:t>
      </w:r>
      <w:r w:rsidRPr="007C341E" w:rsidR="00A30410">
        <w:rPr>
          <w:rFonts w:ascii="Times New Roman" w:hAnsi="Times New Roman" w:cs="Times New Roman"/>
          <w:sz w:val="24"/>
          <w:szCs w:val="24"/>
        </w:rPr>
        <w:t xml:space="preserve">State </w:t>
      </w:r>
      <w:r w:rsidRPr="007C341E">
        <w:rPr>
          <w:rFonts w:ascii="Times New Roman" w:hAnsi="Times New Roman" w:cs="Times New Roman"/>
          <w:sz w:val="24"/>
          <w:szCs w:val="24"/>
        </w:rPr>
        <w:t xml:space="preserve">funding </w:t>
      </w:r>
      <w:r w:rsidRPr="007C341E" w:rsidR="003B4240">
        <w:rPr>
          <w:rFonts w:ascii="Times New Roman" w:hAnsi="Times New Roman" w:cs="Times New Roman"/>
          <w:sz w:val="24"/>
          <w:szCs w:val="24"/>
        </w:rPr>
        <w:t xml:space="preserve">provided to each of its </w:t>
      </w:r>
      <w:r w:rsidR="004E7C1E">
        <w:rPr>
          <w:rFonts w:ascii="Times New Roman" w:hAnsi="Times New Roman" w:cs="Times New Roman"/>
          <w:sz w:val="24"/>
          <w:szCs w:val="24"/>
        </w:rPr>
        <w:t xml:space="preserve">2022 </w:t>
      </w:r>
      <w:r w:rsidRPr="007C341E" w:rsidR="003B4240">
        <w:rPr>
          <w:rFonts w:ascii="Times New Roman" w:hAnsi="Times New Roman" w:cs="Times New Roman"/>
          <w:sz w:val="24"/>
          <w:szCs w:val="24"/>
        </w:rPr>
        <w:t xml:space="preserve">highest-poverty LEAs </w:t>
      </w:r>
      <w:r w:rsidRPr="007C341E" w:rsidR="007B5446">
        <w:rPr>
          <w:rFonts w:ascii="Times New Roman" w:hAnsi="Times New Roman" w:cs="Times New Roman"/>
          <w:sz w:val="24"/>
          <w:szCs w:val="24"/>
        </w:rPr>
        <w:t>in FY 2022</w:t>
      </w:r>
      <w:r w:rsidRPr="007C341E" w:rsidR="003A44A0">
        <w:rPr>
          <w:rFonts w:ascii="Times New Roman" w:hAnsi="Times New Roman" w:cs="Times New Roman"/>
          <w:sz w:val="24"/>
          <w:szCs w:val="24"/>
        </w:rPr>
        <w:t>.</w:t>
      </w:r>
    </w:p>
    <w:p w:rsidRPr="007C341E" w:rsidR="00BB321F" w:rsidP="007146ED" w:rsidRDefault="00BB321F" w14:paraId="798E6A8D" w14:textId="77777777">
      <w:pPr>
        <w:rPr>
          <w:rFonts w:ascii="Times New Roman" w:hAnsi="Times New Roman" w:cs="Times New Roman"/>
          <w:sz w:val="24"/>
          <w:szCs w:val="24"/>
        </w:rPr>
      </w:pPr>
    </w:p>
    <w:p w:rsidRPr="007C341E" w:rsidR="00420050" w:rsidP="000953EC" w:rsidRDefault="00420050" w14:paraId="48ABB6AB" w14:textId="448B2553">
      <w:pPr>
        <w:ind w:left="720"/>
        <w:rPr>
          <w:rFonts w:ascii="Times New Roman" w:hAnsi="Times New Roman" w:cs="Times New Roman"/>
          <w:sz w:val="24"/>
          <w:szCs w:val="24"/>
        </w:rPr>
      </w:pPr>
      <w:r w:rsidRPr="007C341E">
        <w:rPr>
          <w:rFonts w:ascii="Times New Roman" w:hAnsi="Times New Roman" w:cs="Times New Roman"/>
          <w:sz w:val="24"/>
          <w:szCs w:val="24"/>
        </w:rPr>
        <w:t xml:space="preserve">The SEA will </w:t>
      </w:r>
      <w:r w:rsidR="00F51FD2">
        <w:rPr>
          <w:rFonts w:ascii="Times New Roman" w:hAnsi="Times New Roman" w:cs="Times New Roman"/>
          <w:sz w:val="24"/>
          <w:szCs w:val="24"/>
        </w:rPr>
        <w:t>repeat</w:t>
      </w:r>
      <w:r w:rsidRPr="007C341E" w:rsidR="00F51FD2">
        <w:rPr>
          <w:rFonts w:ascii="Times New Roman" w:hAnsi="Times New Roman" w:cs="Times New Roman"/>
          <w:sz w:val="24"/>
          <w:szCs w:val="24"/>
        </w:rPr>
        <w:t xml:space="preserve"> </w:t>
      </w:r>
      <w:r w:rsidRPr="007C341E">
        <w:rPr>
          <w:rFonts w:ascii="Times New Roman" w:hAnsi="Times New Roman" w:cs="Times New Roman"/>
          <w:sz w:val="24"/>
          <w:szCs w:val="24"/>
        </w:rPr>
        <w:t>these steps</w:t>
      </w:r>
      <w:r w:rsidRPr="007C341E" w:rsidR="00A80293">
        <w:rPr>
          <w:rFonts w:ascii="Times New Roman" w:hAnsi="Times New Roman" w:cs="Times New Roman"/>
          <w:sz w:val="24"/>
          <w:szCs w:val="24"/>
        </w:rPr>
        <w:t xml:space="preserve"> for each of its </w:t>
      </w:r>
      <w:r w:rsidR="00211BEF">
        <w:rPr>
          <w:rFonts w:ascii="Times New Roman" w:hAnsi="Times New Roman" w:cs="Times New Roman"/>
          <w:sz w:val="24"/>
          <w:szCs w:val="24"/>
        </w:rPr>
        <w:t xml:space="preserve">2023 </w:t>
      </w:r>
      <w:r w:rsidRPr="007C341E" w:rsidR="00A80293">
        <w:rPr>
          <w:rFonts w:ascii="Times New Roman" w:hAnsi="Times New Roman" w:cs="Times New Roman"/>
          <w:sz w:val="24"/>
          <w:szCs w:val="24"/>
        </w:rPr>
        <w:t>highest-poverty LEAs</w:t>
      </w:r>
      <w:r w:rsidRPr="007C341E">
        <w:rPr>
          <w:rFonts w:ascii="Times New Roman" w:hAnsi="Times New Roman" w:cs="Times New Roman"/>
          <w:sz w:val="24"/>
          <w:szCs w:val="24"/>
        </w:rPr>
        <w:t xml:space="preserve"> to make the determination for FY 2023 compared to per-pupil amounts for FY 20</w:t>
      </w:r>
      <w:r w:rsidRPr="007C341E" w:rsidR="004F6605">
        <w:rPr>
          <w:rFonts w:ascii="Times New Roman" w:hAnsi="Times New Roman" w:cs="Times New Roman"/>
          <w:sz w:val="24"/>
          <w:szCs w:val="24"/>
        </w:rPr>
        <w:t>19</w:t>
      </w:r>
      <w:r w:rsidRPr="007C341E">
        <w:rPr>
          <w:rFonts w:ascii="Times New Roman" w:hAnsi="Times New Roman" w:cs="Times New Roman"/>
          <w:sz w:val="24"/>
          <w:szCs w:val="24"/>
        </w:rPr>
        <w:t>.</w:t>
      </w:r>
    </w:p>
    <w:p w:rsidRPr="007C341E" w:rsidR="000953EC" w:rsidP="000953EC" w:rsidRDefault="000953EC" w14:paraId="700EA8FE" w14:textId="77777777">
      <w:pPr>
        <w:ind w:left="720"/>
        <w:rPr>
          <w:rFonts w:ascii="Times New Roman" w:hAnsi="Times New Roman" w:cs="Times New Roman"/>
          <w:sz w:val="24"/>
          <w:szCs w:val="24"/>
        </w:rPr>
      </w:pPr>
    </w:p>
    <w:p w:rsidRPr="007C341E" w:rsidR="00DD7E14" w:rsidP="0091470C" w:rsidRDefault="00897F4F" w14:paraId="3FEDCE8A" w14:textId="4A7A36A6">
      <w:pPr>
        <w:ind w:left="720"/>
        <w:rPr>
          <w:rFonts w:ascii="Times New Roman" w:hAnsi="Times New Roman" w:cs="Times New Roman"/>
          <w:sz w:val="24"/>
          <w:szCs w:val="24"/>
        </w:rPr>
      </w:pPr>
      <w:r w:rsidRPr="007C341E">
        <w:rPr>
          <w:rFonts w:ascii="Times New Roman" w:hAnsi="Times New Roman" w:cs="Times New Roman"/>
          <w:sz w:val="24"/>
          <w:szCs w:val="24"/>
        </w:rPr>
        <w:t xml:space="preserve">To maintain fiscal equity for its highest-poverty LEAs, </w:t>
      </w:r>
      <w:r w:rsidRPr="007C341E" w:rsidR="00BA7038">
        <w:rPr>
          <w:rFonts w:ascii="Times New Roman" w:hAnsi="Times New Roman" w:cs="Times New Roman"/>
          <w:sz w:val="24"/>
          <w:szCs w:val="24"/>
        </w:rPr>
        <w:t>a SEA may not reduce</w:t>
      </w:r>
      <w:r w:rsidRPr="007C341E" w:rsidR="00121AF0">
        <w:rPr>
          <w:rFonts w:ascii="Times New Roman" w:hAnsi="Times New Roman" w:cs="Times New Roman"/>
          <w:sz w:val="24"/>
          <w:szCs w:val="24"/>
        </w:rPr>
        <w:t xml:space="preserve"> </w:t>
      </w:r>
      <w:r w:rsidRPr="007C341E" w:rsidR="00D64A9A">
        <w:rPr>
          <w:rFonts w:ascii="Times New Roman" w:hAnsi="Times New Roman" w:cs="Times New Roman"/>
          <w:sz w:val="24"/>
          <w:szCs w:val="24"/>
        </w:rPr>
        <w:t>the per-pupil amount of State funding for</w:t>
      </w:r>
      <w:r w:rsidRPr="007C341E" w:rsidR="00DD7E14">
        <w:rPr>
          <w:rFonts w:ascii="Times New Roman" w:hAnsi="Times New Roman" w:cs="Times New Roman"/>
          <w:sz w:val="24"/>
          <w:szCs w:val="24"/>
        </w:rPr>
        <w:t xml:space="preserve"> any high</w:t>
      </w:r>
      <w:r w:rsidRPr="007C341E" w:rsidR="00D75ED0">
        <w:rPr>
          <w:rFonts w:ascii="Times New Roman" w:hAnsi="Times New Roman" w:cs="Times New Roman"/>
          <w:sz w:val="24"/>
          <w:szCs w:val="24"/>
        </w:rPr>
        <w:t>est</w:t>
      </w:r>
      <w:r w:rsidRPr="007C341E" w:rsidR="008115C6">
        <w:rPr>
          <w:rFonts w:ascii="Times New Roman" w:hAnsi="Times New Roman" w:cs="Times New Roman"/>
          <w:sz w:val="24"/>
          <w:szCs w:val="24"/>
        </w:rPr>
        <w:t>-poverty</w:t>
      </w:r>
      <w:r w:rsidRPr="007C341E" w:rsidR="00DD7E14">
        <w:rPr>
          <w:rFonts w:ascii="Times New Roman" w:hAnsi="Times New Roman" w:cs="Times New Roman"/>
          <w:sz w:val="24"/>
          <w:szCs w:val="24"/>
        </w:rPr>
        <w:t xml:space="preserve"> LEA </w:t>
      </w:r>
      <w:r w:rsidRPr="007C341E" w:rsidR="00242661">
        <w:rPr>
          <w:rFonts w:ascii="Times New Roman" w:hAnsi="Times New Roman" w:cs="Times New Roman"/>
          <w:sz w:val="24"/>
          <w:szCs w:val="24"/>
        </w:rPr>
        <w:t xml:space="preserve">in either FY 2022 or 2023 </w:t>
      </w:r>
      <w:r w:rsidRPr="007C341E" w:rsidR="00880BF2">
        <w:rPr>
          <w:rFonts w:ascii="Times New Roman" w:hAnsi="Times New Roman" w:cs="Times New Roman"/>
          <w:sz w:val="24"/>
          <w:szCs w:val="24"/>
        </w:rPr>
        <w:t>below</w:t>
      </w:r>
      <w:r w:rsidRPr="007C341E" w:rsidR="00242661">
        <w:rPr>
          <w:rFonts w:ascii="Times New Roman" w:hAnsi="Times New Roman" w:cs="Times New Roman"/>
          <w:sz w:val="24"/>
          <w:szCs w:val="24"/>
        </w:rPr>
        <w:t xml:space="preserve"> </w:t>
      </w:r>
      <w:r w:rsidRPr="007C341E" w:rsidR="00793354">
        <w:rPr>
          <w:rFonts w:ascii="Times New Roman" w:hAnsi="Times New Roman" w:cs="Times New Roman"/>
          <w:sz w:val="24"/>
          <w:szCs w:val="24"/>
        </w:rPr>
        <w:t xml:space="preserve">the per-pupil amount of State funding the </w:t>
      </w:r>
      <w:r w:rsidRPr="007C341E" w:rsidR="00660890">
        <w:rPr>
          <w:rFonts w:ascii="Times New Roman" w:hAnsi="Times New Roman" w:cs="Times New Roman"/>
          <w:sz w:val="24"/>
          <w:szCs w:val="24"/>
        </w:rPr>
        <w:t>S</w:t>
      </w:r>
      <w:r w:rsidRPr="007C341E" w:rsidR="0068324D">
        <w:rPr>
          <w:rFonts w:ascii="Times New Roman" w:hAnsi="Times New Roman" w:cs="Times New Roman"/>
          <w:sz w:val="24"/>
          <w:szCs w:val="24"/>
        </w:rPr>
        <w:t>EA</w:t>
      </w:r>
      <w:r w:rsidRPr="007C341E" w:rsidR="00660890">
        <w:rPr>
          <w:rFonts w:ascii="Times New Roman" w:hAnsi="Times New Roman" w:cs="Times New Roman"/>
          <w:sz w:val="24"/>
          <w:szCs w:val="24"/>
        </w:rPr>
        <w:t xml:space="preserve"> awarded </w:t>
      </w:r>
      <w:r w:rsidRPr="007C341E" w:rsidR="00880BF2">
        <w:rPr>
          <w:rFonts w:ascii="Times New Roman" w:hAnsi="Times New Roman" w:cs="Times New Roman"/>
          <w:sz w:val="24"/>
          <w:szCs w:val="24"/>
        </w:rPr>
        <w:t>to that</w:t>
      </w:r>
      <w:r w:rsidRPr="007C341E" w:rsidR="00793354">
        <w:rPr>
          <w:rFonts w:ascii="Times New Roman" w:hAnsi="Times New Roman" w:cs="Times New Roman"/>
          <w:sz w:val="24"/>
          <w:szCs w:val="24"/>
        </w:rPr>
        <w:t xml:space="preserve"> LEA in </w:t>
      </w:r>
      <w:r w:rsidRPr="007C341E" w:rsidR="00242661">
        <w:rPr>
          <w:rFonts w:ascii="Times New Roman" w:hAnsi="Times New Roman" w:cs="Times New Roman"/>
          <w:sz w:val="24"/>
          <w:szCs w:val="24"/>
        </w:rPr>
        <w:t>FY 2019</w:t>
      </w:r>
      <w:r w:rsidRPr="007C341E" w:rsidR="00DD7E14">
        <w:rPr>
          <w:rFonts w:ascii="Times New Roman" w:hAnsi="Times New Roman" w:cs="Times New Roman"/>
          <w:sz w:val="24"/>
          <w:szCs w:val="24"/>
        </w:rPr>
        <w:t xml:space="preserve">.     </w:t>
      </w:r>
    </w:p>
    <w:p w:rsidRPr="007C341E" w:rsidR="007B6B57" w:rsidP="006568E2" w:rsidRDefault="007B6B57" w14:paraId="6D9CEB7F" w14:textId="77777777">
      <w:pPr>
        <w:rPr>
          <w:rFonts w:ascii="Times New Roman" w:hAnsi="Times New Roman" w:cs="Times New Roman"/>
          <w:sz w:val="24"/>
          <w:szCs w:val="24"/>
        </w:rPr>
      </w:pPr>
    </w:p>
    <w:p w:rsidR="00844230" w:rsidP="00613728" w:rsidRDefault="007B6B57" w14:paraId="2A319C2D" w14:textId="77777777">
      <w:pPr>
        <w:pStyle w:val="ListParagraph"/>
        <w:rPr>
          <w:rFonts w:ascii="Times New Roman" w:hAnsi="Times New Roman" w:cs="Times New Roman"/>
          <w:b/>
          <w:sz w:val="24"/>
          <w:szCs w:val="24"/>
        </w:rPr>
      </w:pPr>
      <w:r w:rsidRPr="007C341E">
        <w:rPr>
          <w:rFonts w:ascii="Times New Roman" w:hAnsi="Times New Roman" w:cs="Times New Roman"/>
          <w:sz w:val="24"/>
          <w:szCs w:val="24"/>
        </w:rPr>
        <w:t xml:space="preserve">See Table 3 for three examples of </w:t>
      </w:r>
      <w:r w:rsidRPr="007C341E" w:rsidR="0091470C">
        <w:rPr>
          <w:rFonts w:ascii="Times New Roman" w:hAnsi="Times New Roman" w:cs="Times New Roman"/>
          <w:sz w:val="24"/>
          <w:szCs w:val="24"/>
        </w:rPr>
        <w:t>whether</w:t>
      </w:r>
      <w:r w:rsidRPr="007C341E">
        <w:rPr>
          <w:rFonts w:ascii="Times New Roman" w:hAnsi="Times New Roman" w:cs="Times New Roman"/>
          <w:sz w:val="24"/>
          <w:szCs w:val="24"/>
        </w:rPr>
        <w:t xml:space="preserve"> an SEA maintain</w:t>
      </w:r>
      <w:r w:rsidRPr="007C341E" w:rsidR="0091470C">
        <w:rPr>
          <w:rFonts w:ascii="Times New Roman" w:hAnsi="Times New Roman" w:cs="Times New Roman"/>
          <w:sz w:val="24"/>
          <w:szCs w:val="24"/>
        </w:rPr>
        <w:t>s</w:t>
      </w:r>
      <w:r w:rsidRPr="007C341E">
        <w:rPr>
          <w:rFonts w:ascii="Times New Roman" w:hAnsi="Times New Roman" w:cs="Times New Roman"/>
          <w:sz w:val="24"/>
          <w:szCs w:val="24"/>
        </w:rPr>
        <w:t xml:space="preserve"> fiscal equity in </w:t>
      </w:r>
      <w:r w:rsidRPr="007C341E" w:rsidR="0091470C">
        <w:rPr>
          <w:rFonts w:ascii="Times New Roman" w:hAnsi="Times New Roman" w:cs="Times New Roman"/>
          <w:sz w:val="24"/>
          <w:szCs w:val="24"/>
        </w:rPr>
        <w:t xml:space="preserve">its </w:t>
      </w:r>
      <w:r w:rsidRPr="007C341E">
        <w:rPr>
          <w:rFonts w:ascii="Times New Roman" w:hAnsi="Times New Roman" w:cs="Times New Roman"/>
          <w:sz w:val="24"/>
          <w:szCs w:val="24"/>
        </w:rPr>
        <w:t>high</w:t>
      </w:r>
      <w:r w:rsidRPr="007C341E" w:rsidR="0091470C">
        <w:rPr>
          <w:rFonts w:ascii="Times New Roman" w:hAnsi="Times New Roman" w:cs="Times New Roman"/>
          <w:sz w:val="24"/>
          <w:szCs w:val="24"/>
        </w:rPr>
        <w:t>est</w:t>
      </w:r>
      <w:r w:rsidRPr="007C341E">
        <w:rPr>
          <w:rFonts w:ascii="Times New Roman" w:hAnsi="Times New Roman" w:cs="Times New Roman"/>
          <w:sz w:val="24"/>
          <w:szCs w:val="24"/>
        </w:rPr>
        <w:t>-</w:t>
      </w:r>
      <w:r w:rsidRPr="007C341E" w:rsidR="0091470C">
        <w:rPr>
          <w:rFonts w:ascii="Times New Roman" w:hAnsi="Times New Roman" w:cs="Times New Roman"/>
          <w:sz w:val="24"/>
          <w:szCs w:val="24"/>
        </w:rPr>
        <w:t>poverty</w:t>
      </w:r>
      <w:r w:rsidRPr="007C341E">
        <w:rPr>
          <w:rFonts w:ascii="Times New Roman" w:hAnsi="Times New Roman" w:cs="Times New Roman"/>
          <w:sz w:val="24"/>
          <w:szCs w:val="24"/>
        </w:rPr>
        <w:t xml:space="preserve"> LEAs.</w:t>
      </w:r>
      <w:r w:rsidRPr="007C341E" w:rsidR="008D5258">
        <w:rPr>
          <w:rFonts w:ascii="Times New Roman" w:hAnsi="Times New Roman" w:cs="Times New Roman"/>
          <w:sz w:val="24"/>
          <w:szCs w:val="24"/>
        </w:rPr>
        <w:t xml:space="preserve"> In the examples, green shows where an SEA has maintained fiscal equity and red shows where an SEA has not maintained fiscal equity.</w:t>
      </w:r>
    </w:p>
    <w:p w:rsidR="005F7154" w:rsidP="00720CF4" w:rsidRDefault="005F7154" w14:paraId="614FD50E" w14:textId="2132C00C">
      <w:pPr>
        <w:ind w:left="0"/>
        <w:rPr>
          <w:rFonts w:ascii="Times New Roman" w:hAnsi="Times New Roman" w:cs="Times New Roman"/>
          <w:b/>
          <w:sz w:val="24"/>
          <w:szCs w:val="24"/>
        </w:rPr>
      </w:pPr>
    </w:p>
    <w:p w:rsidRPr="00613728" w:rsidR="009B2B9E" w:rsidP="00613728" w:rsidRDefault="00822871" w14:paraId="4A8B172D" w14:textId="7E3C1072">
      <w:pPr>
        <w:pStyle w:val="ListParagraph"/>
        <w:rPr>
          <w:rFonts w:ascii="Times New Roman" w:hAnsi="Times New Roman" w:cs="Times New Roman"/>
          <w:sz w:val="24"/>
          <w:szCs w:val="24"/>
        </w:rPr>
      </w:pPr>
      <w:r w:rsidRPr="00613728">
        <w:rPr>
          <w:rFonts w:ascii="Times New Roman" w:hAnsi="Times New Roman" w:cs="Times New Roman"/>
          <w:b/>
          <w:sz w:val="24"/>
          <w:szCs w:val="24"/>
        </w:rPr>
        <w:t>Table 3:  Determining whether</w:t>
      </w:r>
      <w:r w:rsidRPr="00613728" w:rsidR="003375E8">
        <w:rPr>
          <w:rFonts w:ascii="Times New Roman" w:hAnsi="Times New Roman" w:cs="Times New Roman"/>
          <w:b/>
          <w:sz w:val="24"/>
          <w:szCs w:val="24"/>
        </w:rPr>
        <w:t xml:space="preserve"> </w:t>
      </w:r>
      <w:r w:rsidRPr="00613728" w:rsidR="0094632F">
        <w:rPr>
          <w:rFonts w:ascii="Times New Roman" w:hAnsi="Times New Roman" w:cs="Times New Roman"/>
          <w:b/>
          <w:sz w:val="24"/>
          <w:szCs w:val="24"/>
        </w:rPr>
        <w:t>an SEA meets</w:t>
      </w:r>
      <w:r w:rsidRPr="00613728">
        <w:rPr>
          <w:rFonts w:ascii="Times New Roman" w:hAnsi="Times New Roman" w:cs="Times New Roman"/>
          <w:b/>
          <w:sz w:val="24"/>
          <w:szCs w:val="24"/>
        </w:rPr>
        <w:t xml:space="preserve"> MOEq</w:t>
      </w:r>
      <w:r w:rsidRPr="00613728" w:rsidR="00A7235F">
        <w:rPr>
          <w:rFonts w:ascii="Times New Roman" w:hAnsi="Times New Roman" w:cs="Times New Roman"/>
          <w:b/>
          <w:sz w:val="24"/>
          <w:szCs w:val="24"/>
        </w:rPr>
        <w:t>uity</w:t>
      </w:r>
      <w:r w:rsidRPr="00613728">
        <w:rPr>
          <w:rFonts w:ascii="Times New Roman" w:hAnsi="Times New Roman" w:cs="Times New Roman"/>
          <w:b/>
          <w:sz w:val="24"/>
          <w:szCs w:val="24"/>
        </w:rPr>
        <w:t xml:space="preserve"> for </w:t>
      </w:r>
      <w:r w:rsidRPr="00613728" w:rsidR="004B66F5">
        <w:rPr>
          <w:rFonts w:ascii="Times New Roman" w:hAnsi="Times New Roman" w:cs="Times New Roman"/>
          <w:b/>
          <w:sz w:val="24"/>
          <w:szCs w:val="24"/>
        </w:rPr>
        <w:t>h</w:t>
      </w:r>
      <w:r w:rsidRPr="00613728" w:rsidR="009B2B9E">
        <w:rPr>
          <w:rFonts w:ascii="Times New Roman" w:hAnsi="Times New Roman" w:cs="Times New Roman"/>
          <w:b/>
          <w:sz w:val="24"/>
          <w:szCs w:val="24"/>
        </w:rPr>
        <w:t>ighest-poverty LEAs</w:t>
      </w:r>
    </w:p>
    <w:p w:rsidRPr="007C341E" w:rsidR="007E296E" w:rsidP="00822871" w:rsidRDefault="00822871" w14:paraId="1568ED85" w14:textId="514E792A">
      <w:pPr>
        <w:pStyle w:val="ListParagraph"/>
        <w:rPr>
          <w:rFonts w:ascii="Times New Roman" w:hAnsi="Times New Roman" w:cs="Times New Roman"/>
          <w:b/>
          <w:sz w:val="24"/>
          <w:szCs w:val="24"/>
        </w:rPr>
      </w:pPr>
      <w:r w:rsidRPr="007C341E">
        <w:rPr>
          <w:rFonts w:ascii="Times New Roman" w:hAnsi="Times New Roman" w:cs="Times New Roman"/>
          <w:b/>
          <w:sz w:val="24"/>
          <w:szCs w:val="24"/>
        </w:rPr>
        <w:t xml:space="preserve">  </w:t>
      </w:r>
    </w:p>
    <w:tbl>
      <w:tblPr>
        <w:tblStyle w:val="TableGrid"/>
        <w:tblW w:w="0" w:type="auto"/>
        <w:tblInd w:w="720" w:type="dxa"/>
        <w:tblLook w:val="04A0" w:firstRow="1" w:lastRow="0" w:firstColumn="1" w:lastColumn="0" w:noHBand="0" w:noVBand="1"/>
      </w:tblPr>
      <w:tblGrid>
        <w:gridCol w:w="1975"/>
        <w:gridCol w:w="2160"/>
        <w:gridCol w:w="2970"/>
        <w:gridCol w:w="2880"/>
      </w:tblGrid>
      <w:tr w:rsidRPr="007C341E" w:rsidR="001E24B3" w:rsidTr="00844230" w14:paraId="1F2C2726" w14:textId="689B9E26">
        <w:trPr>
          <w:trHeight w:val="560"/>
          <w:tblHeader/>
        </w:trPr>
        <w:tc>
          <w:tcPr>
            <w:tcW w:w="1975" w:type="dxa"/>
          </w:tcPr>
          <w:p w:rsidRPr="007C341E" w:rsidR="001E24B3" w:rsidP="001E24B3" w:rsidRDefault="001E24B3" w14:paraId="592C692B"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2160" w:type="dxa"/>
          </w:tcPr>
          <w:p w:rsidRPr="007C341E" w:rsidR="001E24B3" w:rsidP="001E24B3" w:rsidRDefault="00975108" w14:paraId="17CB8AC3" w14:textId="0E3580A0">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2019</w:t>
            </w:r>
            <w:r w:rsidRPr="007C341E" w:rsidR="0098427D">
              <w:rPr>
                <w:rFonts w:ascii="Times New Roman" w:hAnsi="Times New Roman" w:cs="Times New Roman"/>
                <w:b/>
                <w:sz w:val="24"/>
                <w:szCs w:val="24"/>
              </w:rPr>
              <w:t xml:space="preserve"> </w:t>
            </w:r>
            <w:r w:rsidRPr="007C341E" w:rsidR="00F148A0">
              <w:rPr>
                <w:rFonts w:ascii="Times New Roman" w:hAnsi="Times New Roman" w:cs="Times New Roman"/>
                <w:b/>
                <w:sz w:val="24"/>
                <w:szCs w:val="24"/>
              </w:rPr>
              <w:t>P</w:t>
            </w:r>
            <w:r w:rsidRPr="007C341E" w:rsidR="0098427D">
              <w:rPr>
                <w:rFonts w:ascii="Times New Roman" w:hAnsi="Times New Roman" w:cs="Times New Roman"/>
                <w:b/>
                <w:sz w:val="24"/>
                <w:szCs w:val="24"/>
              </w:rPr>
              <w:t>er</w:t>
            </w:r>
            <w:r w:rsidRPr="007C341E" w:rsidR="00550BEE">
              <w:rPr>
                <w:rFonts w:ascii="Times New Roman" w:hAnsi="Times New Roman" w:cs="Times New Roman"/>
                <w:b/>
                <w:sz w:val="24"/>
                <w:szCs w:val="24"/>
              </w:rPr>
              <w:t>-</w:t>
            </w:r>
            <w:r w:rsidRPr="007C341E" w:rsidR="0098427D">
              <w:rPr>
                <w:rFonts w:ascii="Times New Roman" w:hAnsi="Times New Roman" w:cs="Times New Roman"/>
                <w:b/>
                <w:sz w:val="24"/>
                <w:szCs w:val="24"/>
              </w:rPr>
              <w:t xml:space="preserve">pupil State </w:t>
            </w:r>
            <w:r w:rsidRPr="007C341E" w:rsidR="00482BB0">
              <w:rPr>
                <w:rFonts w:ascii="Times New Roman" w:hAnsi="Times New Roman" w:cs="Times New Roman"/>
                <w:b/>
                <w:sz w:val="24"/>
                <w:szCs w:val="24"/>
              </w:rPr>
              <w:t>F</w:t>
            </w:r>
            <w:r w:rsidRPr="007C341E" w:rsidR="0098427D">
              <w:rPr>
                <w:rFonts w:ascii="Times New Roman" w:hAnsi="Times New Roman" w:cs="Times New Roman"/>
                <w:b/>
                <w:sz w:val="24"/>
                <w:szCs w:val="24"/>
              </w:rPr>
              <w:t>unding</w:t>
            </w:r>
          </w:p>
        </w:tc>
        <w:tc>
          <w:tcPr>
            <w:tcW w:w="2970" w:type="dxa"/>
          </w:tcPr>
          <w:p w:rsidRPr="007C341E" w:rsidR="001E24B3" w:rsidP="001E24B3" w:rsidRDefault="00975108" w14:paraId="76972325" w14:textId="13CDFA48">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2022</w:t>
            </w:r>
            <w:r w:rsidRPr="007C341E" w:rsidR="0098427D">
              <w:rPr>
                <w:rFonts w:ascii="Times New Roman" w:hAnsi="Times New Roman" w:cs="Times New Roman"/>
                <w:b/>
                <w:sz w:val="24"/>
                <w:szCs w:val="24"/>
              </w:rPr>
              <w:t xml:space="preserve"> </w:t>
            </w:r>
            <w:r w:rsidRPr="007C341E" w:rsidR="00482BB0">
              <w:rPr>
                <w:rFonts w:ascii="Times New Roman" w:hAnsi="Times New Roman" w:cs="Times New Roman"/>
                <w:b/>
                <w:sz w:val="24"/>
                <w:szCs w:val="24"/>
              </w:rPr>
              <w:t>P</w:t>
            </w:r>
            <w:r w:rsidRPr="007C341E" w:rsidR="0098427D">
              <w:rPr>
                <w:rFonts w:ascii="Times New Roman" w:hAnsi="Times New Roman" w:cs="Times New Roman"/>
                <w:b/>
                <w:sz w:val="24"/>
                <w:szCs w:val="24"/>
              </w:rPr>
              <w:t>er</w:t>
            </w:r>
            <w:r w:rsidRPr="007C341E" w:rsidR="00550BEE">
              <w:rPr>
                <w:rFonts w:ascii="Times New Roman" w:hAnsi="Times New Roman" w:cs="Times New Roman"/>
                <w:b/>
                <w:sz w:val="24"/>
                <w:szCs w:val="24"/>
              </w:rPr>
              <w:t>-</w:t>
            </w:r>
            <w:r w:rsidRPr="007C341E" w:rsidR="0098427D">
              <w:rPr>
                <w:rFonts w:ascii="Times New Roman" w:hAnsi="Times New Roman" w:cs="Times New Roman"/>
                <w:b/>
                <w:sz w:val="24"/>
                <w:szCs w:val="24"/>
              </w:rPr>
              <w:t xml:space="preserve">pupil State </w:t>
            </w:r>
            <w:r w:rsidRPr="007C341E" w:rsidR="00482BB0">
              <w:rPr>
                <w:rFonts w:ascii="Times New Roman" w:hAnsi="Times New Roman" w:cs="Times New Roman"/>
                <w:b/>
                <w:sz w:val="24"/>
                <w:szCs w:val="24"/>
              </w:rPr>
              <w:t>F</w:t>
            </w:r>
            <w:r w:rsidRPr="007C341E" w:rsidR="0098427D">
              <w:rPr>
                <w:rFonts w:ascii="Times New Roman" w:hAnsi="Times New Roman" w:cs="Times New Roman"/>
                <w:b/>
                <w:sz w:val="24"/>
                <w:szCs w:val="24"/>
              </w:rPr>
              <w:t>unding</w:t>
            </w:r>
          </w:p>
        </w:tc>
        <w:tc>
          <w:tcPr>
            <w:tcW w:w="2880" w:type="dxa"/>
          </w:tcPr>
          <w:p w:rsidRPr="007C341E" w:rsidR="001E24B3" w:rsidP="001E24B3" w:rsidRDefault="00975108" w14:paraId="350EF5EA" w14:textId="1264789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2023</w:t>
            </w:r>
            <w:r w:rsidRPr="007C341E" w:rsidR="0098427D">
              <w:rPr>
                <w:rFonts w:ascii="Times New Roman" w:hAnsi="Times New Roman" w:cs="Times New Roman"/>
                <w:b/>
                <w:sz w:val="24"/>
                <w:szCs w:val="24"/>
              </w:rPr>
              <w:t xml:space="preserve"> </w:t>
            </w:r>
            <w:r w:rsidRPr="007C341E" w:rsidR="00482BB0">
              <w:rPr>
                <w:rFonts w:ascii="Times New Roman" w:hAnsi="Times New Roman" w:cs="Times New Roman"/>
                <w:b/>
                <w:sz w:val="24"/>
                <w:szCs w:val="24"/>
              </w:rPr>
              <w:t>P</w:t>
            </w:r>
            <w:r w:rsidRPr="007C341E" w:rsidR="0098427D">
              <w:rPr>
                <w:rFonts w:ascii="Times New Roman" w:hAnsi="Times New Roman" w:cs="Times New Roman"/>
                <w:b/>
                <w:sz w:val="24"/>
                <w:szCs w:val="24"/>
              </w:rPr>
              <w:t>e</w:t>
            </w:r>
            <w:r w:rsidRPr="007C341E" w:rsidR="00791920">
              <w:rPr>
                <w:rFonts w:ascii="Times New Roman" w:hAnsi="Times New Roman" w:cs="Times New Roman"/>
                <w:b/>
                <w:sz w:val="24"/>
                <w:szCs w:val="24"/>
              </w:rPr>
              <w:t>r</w:t>
            </w:r>
            <w:r w:rsidRPr="007C341E" w:rsidR="00550BEE">
              <w:rPr>
                <w:rFonts w:ascii="Times New Roman" w:hAnsi="Times New Roman" w:cs="Times New Roman"/>
                <w:b/>
                <w:sz w:val="24"/>
                <w:szCs w:val="24"/>
              </w:rPr>
              <w:t>-</w:t>
            </w:r>
            <w:r w:rsidRPr="007C341E" w:rsidR="0098427D">
              <w:rPr>
                <w:rFonts w:ascii="Times New Roman" w:hAnsi="Times New Roman" w:cs="Times New Roman"/>
                <w:b/>
                <w:sz w:val="24"/>
                <w:szCs w:val="24"/>
              </w:rPr>
              <w:t xml:space="preserve">pupil State </w:t>
            </w:r>
            <w:r w:rsidRPr="007C341E" w:rsidR="00482BB0">
              <w:rPr>
                <w:rFonts w:ascii="Times New Roman" w:hAnsi="Times New Roman" w:cs="Times New Roman"/>
                <w:b/>
                <w:sz w:val="24"/>
                <w:szCs w:val="24"/>
              </w:rPr>
              <w:t>F</w:t>
            </w:r>
            <w:r w:rsidRPr="007C341E" w:rsidR="0098427D">
              <w:rPr>
                <w:rFonts w:ascii="Times New Roman" w:hAnsi="Times New Roman" w:cs="Times New Roman"/>
                <w:b/>
                <w:sz w:val="24"/>
                <w:szCs w:val="24"/>
              </w:rPr>
              <w:t>unding</w:t>
            </w:r>
          </w:p>
        </w:tc>
      </w:tr>
      <w:tr w:rsidRPr="007C341E" w:rsidR="001E24B3" w:rsidTr="00844230" w14:paraId="00D819BB" w14:textId="2F3DB762">
        <w:trPr>
          <w:trHeight w:val="291"/>
        </w:trPr>
        <w:tc>
          <w:tcPr>
            <w:tcW w:w="1975" w:type="dxa"/>
          </w:tcPr>
          <w:p w:rsidRPr="007C341E" w:rsidR="001E24B3" w:rsidP="001E24B3" w:rsidRDefault="00822871" w14:paraId="7BE69513" w14:textId="73E78A09">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Pr="007C341E" w:rsidR="00975108">
              <w:rPr>
                <w:rFonts w:ascii="Times New Roman" w:hAnsi="Times New Roman" w:cs="Times New Roman"/>
                <w:b/>
                <w:sz w:val="24"/>
                <w:szCs w:val="24"/>
              </w:rPr>
              <w:t>LEA</w:t>
            </w:r>
            <w:r w:rsidRPr="007C341E" w:rsidR="001E24B3">
              <w:rPr>
                <w:rFonts w:ascii="Times New Roman" w:hAnsi="Times New Roman" w:cs="Times New Roman"/>
                <w:b/>
                <w:sz w:val="24"/>
                <w:szCs w:val="24"/>
              </w:rPr>
              <w:t xml:space="preserve"> 1</w:t>
            </w:r>
          </w:p>
        </w:tc>
        <w:tc>
          <w:tcPr>
            <w:tcW w:w="2160" w:type="dxa"/>
            <w:shd w:val="clear" w:color="auto" w:fill="auto"/>
          </w:tcPr>
          <w:p w:rsidRPr="007C341E" w:rsidR="001E24B3" w:rsidP="001E24B3" w:rsidRDefault="00E94933" w14:paraId="57F1E38D" w14:textId="4C8EC8F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$10,000</w:t>
            </w:r>
          </w:p>
        </w:tc>
        <w:tc>
          <w:tcPr>
            <w:tcW w:w="2970" w:type="dxa"/>
            <w:shd w:val="clear" w:color="auto" w:fill="00B050"/>
          </w:tcPr>
          <w:p w:rsidR="001E24B3" w:rsidP="001E24B3" w:rsidRDefault="007A4B3A" w14:paraId="7512CAF3"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w:t>
            </w:r>
            <w:r w:rsidRPr="007C341E" w:rsidR="001E24B3">
              <w:rPr>
                <w:rFonts w:ascii="Times New Roman" w:hAnsi="Times New Roman" w:cs="Times New Roman"/>
                <w:b/>
                <w:sz w:val="24"/>
                <w:szCs w:val="24"/>
              </w:rPr>
              <w:t>0</w:t>
            </w:r>
          </w:p>
          <w:p w:rsidR="001E24B3" w:rsidP="001E24B3" w:rsidRDefault="009F7E36" w14:paraId="49A1AFF8" w14:textId="77777777">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8C4D93">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p w:rsidRPr="007C341E" w:rsidR="00844230" w:rsidP="001E24B3" w:rsidRDefault="00844230" w14:paraId="75B3768E" w14:textId="109BF20E">
            <w:pPr>
              <w:pStyle w:val="ListParagraph"/>
              <w:ind w:left="0"/>
              <w:rPr>
                <w:rFonts w:ascii="Times New Roman" w:hAnsi="Times New Roman" w:cs="Times New Roman"/>
                <w:b/>
                <w:sz w:val="24"/>
                <w:szCs w:val="24"/>
              </w:rPr>
            </w:pPr>
          </w:p>
        </w:tc>
        <w:tc>
          <w:tcPr>
            <w:tcW w:w="2880" w:type="dxa"/>
            <w:shd w:val="clear" w:color="auto" w:fill="00B050"/>
          </w:tcPr>
          <w:p w:rsidR="001E24B3" w:rsidP="001E24B3" w:rsidRDefault="007A4B3A" w14:paraId="35F8167B"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$10,000</w:t>
            </w:r>
          </w:p>
          <w:p w:rsidRPr="007C341E" w:rsidR="001E24B3" w:rsidP="001E24B3" w:rsidRDefault="009F7E36" w14:paraId="6DB0ED6F" w14:textId="71149D55">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8C4D93">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tc>
      </w:tr>
      <w:tr w:rsidRPr="007C341E" w:rsidR="001E24B3" w:rsidTr="00844230" w14:paraId="336B48B2" w14:textId="46BC4B6E">
        <w:trPr>
          <w:trHeight w:val="280"/>
        </w:trPr>
        <w:tc>
          <w:tcPr>
            <w:tcW w:w="1975" w:type="dxa"/>
          </w:tcPr>
          <w:p w:rsidRPr="007C341E" w:rsidR="001E24B3" w:rsidP="001E24B3" w:rsidRDefault="00822871" w14:paraId="7D5FBD06" w14:textId="77D4072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Pr="007C341E" w:rsidR="00975108">
              <w:rPr>
                <w:rFonts w:ascii="Times New Roman" w:hAnsi="Times New Roman" w:cs="Times New Roman"/>
                <w:b/>
                <w:sz w:val="24"/>
                <w:szCs w:val="24"/>
              </w:rPr>
              <w:t>LEA</w:t>
            </w:r>
            <w:r w:rsidRPr="007C341E" w:rsidR="001E24B3">
              <w:rPr>
                <w:rFonts w:ascii="Times New Roman" w:hAnsi="Times New Roman" w:cs="Times New Roman"/>
                <w:b/>
                <w:sz w:val="24"/>
                <w:szCs w:val="24"/>
              </w:rPr>
              <w:t xml:space="preserve"> 2</w:t>
            </w:r>
          </w:p>
        </w:tc>
        <w:tc>
          <w:tcPr>
            <w:tcW w:w="2160" w:type="dxa"/>
            <w:shd w:val="clear" w:color="auto" w:fill="auto"/>
          </w:tcPr>
          <w:p w:rsidRPr="007C341E" w:rsidR="001E24B3" w:rsidP="001E24B3" w:rsidRDefault="001E24B3" w14:paraId="5CE381D2" w14:textId="0C61EC5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w:t>
            </w:r>
            <w:r w:rsidRPr="007C341E" w:rsidR="007A4B3A">
              <w:rPr>
                <w:rFonts w:ascii="Times New Roman" w:hAnsi="Times New Roman" w:cs="Times New Roman"/>
                <w:b/>
                <w:sz w:val="24"/>
                <w:szCs w:val="24"/>
              </w:rPr>
              <w:t>,</w:t>
            </w:r>
            <w:r w:rsidRPr="007C341E">
              <w:rPr>
                <w:rFonts w:ascii="Times New Roman" w:hAnsi="Times New Roman" w:cs="Times New Roman"/>
                <w:b/>
                <w:sz w:val="24"/>
                <w:szCs w:val="24"/>
              </w:rPr>
              <w:t>0</w:t>
            </w:r>
            <w:r w:rsidRPr="007C341E" w:rsidR="007A4B3A">
              <w:rPr>
                <w:rFonts w:ascii="Times New Roman" w:hAnsi="Times New Roman" w:cs="Times New Roman"/>
                <w:b/>
                <w:sz w:val="24"/>
                <w:szCs w:val="24"/>
              </w:rPr>
              <w:t>00</w:t>
            </w:r>
          </w:p>
        </w:tc>
        <w:tc>
          <w:tcPr>
            <w:tcW w:w="2970" w:type="dxa"/>
            <w:shd w:val="clear" w:color="auto" w:fill="00B050"/>
          </w:tcPr>
          <w:p w:rsidR="001E24B3" w:rsidP="001E24B3" w:rsidRDefault="001E24B3" w14:paraId="4D24C129"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w:t>
            </w:r>
            <w:r w:rsidRPr="007C341E" w:rsidR="007A4B3A">
              <w:rPr>
                <w:rFonts w:ascii="Times New Roman" w:hAnsi="Times New Roman" w:cs="Times New Roman"/>
                <w:b/>
                <w:sz w:val="24"/>
                <w:szCs w:val="24"/>
              </w:rPr>
              <w:t>0,</w:t>
            </w:r>
            <w:r w:rsidRPr="007C341E">
              <w:rPr>
                <w:rFonts w:ascii="Times New Roman" w:hAnsi="Times New Roman" w:cs="Times New Roman"/>
                <w:b/>
                <w:sz w:val="24"/>
                <w:szCs w:val="24"/>
              </w:rPr>
              <w:t>0</w:t>
            </w:r>
            <w:r w:rsidRPr="007C341E" w:rsidR="007A4B3A">
              <w:rPr>
                <w:rFonts w:ascii="Times New Roman" w:hAnsi="Times New Roman" w:cs="Times New Roman"/>
                <w:b/>
                <w:sz w:val="24"/>
                <w:szCs w:val="24"/>
              </w:rPr>
              <w:t>00</w:t>
            </w:r>
          </w:p>
          <w:p w:rsidR="001E24B3" w:rsidP="001E24B3" w:rsidRDefault="009F7E36" w14:paraId="208441CA" w14:textId="77777777">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p w:rsidRPr="007C341E" w:rsidR="00844230" w:rsidP="001E24B3" w:rsidRDefault="00844230" w14:paraId="1EF83739" w14:textId="336ABA92">
            <w:pPr>
              <w:pStyle w:val="ListParagraph"/>
              <w:ind w:left="0"/>
              <w:rPr>
                <w:rFonts w:ascii="Times New Roman" w:hAnsi="Times New Roman" w:cs="Times New Roman"/>
                <w:b/>
                <w:sz w:val="24"/>
                <w:szCs w:val="24"/>
              </w:rPr>
            </w:pPr>
          </w:p>
        </w:tc>
        <w:tc>
          <w:tcPr>
            <w:tcW w:w="2880" w:type="dxa"/>
            <w:shd w:val="clear" w:color="auto" w:fill="FF0000"/>
          </w:tcPr>
          <w:p w:rsidR="001E24B3" w:rsidP="001E24B3" w:rsidRDefault="007A4B3A" w14:paraId="5EF1026E"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$9,500</w:t>
            </w:r>
          </w:p>
          <w:p w:rsidRPr="007C341E" w:rsidR="001E24B3" w:rsidP="001E24B3" w:rsidRDefault="009F7E36" w14:paraId="40A689B6" w14:textId="36E916C7">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Less</w:t>
            </w:r>
            <w:r>
              <w:rPr>
                <w:rFonts w:ascii="Times New Roman" w:hAnsi="Times New Roman" w:cs="Times New Roman"/>
                <w:b/>
                <w:sz w:val="24"/>
                <w:szCs w:val="24"/>
              </w:rPr>
              <w:t xml:space="preserve"> than the LEA’s FY 2019 per-pupil State funding level)</w:t>
            </w:r>
          </w:p>
        </w:tc>
      </w:tr>
      <w:tr w:rsidRPr="007C341E" w:rsidR="001E24B3" w:rsidTr="00844230" w14:paraId="404E0C74" w14:textId="1686ED99">
        <w:trPr>
          <w:trHeight w:val="280"/>
        </w:trPr>
        <w:tc>
          <w:tcPr>
            <w:tcW w:w="1975" w:type="dxa"/>
          </w:tcPr>
          <w:p w:rsidRPr="007C341E" w:rsidR="001E24B3" w:rsidP="001E24B3" w:rsidRDefault="00822871" w14:paraId="35D096FA" w14:textId="7B66194E">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Pr="007C341E" w:rsidR="00975108">
              <w:rPr>
                <w:rFonts w:ascii="Times New Roman" w:hAnsi="Times New Roman" w:cs="Times New Roman"/>
                <w:b/>
                <w:sz w:val="24"/>
                <w:szCs w:val="24"/>
              </w:rPr>
              <w:t>LEA</w:t>
            </w:r>
            <w:r w:rsidRPr="007C341E" w:rsidR="001E24B3">
              <w:rPr>
                <w:rFonts w:ascii="Times New Roman" w:hAnsi="Times New Roman" w:cs="Times New Roman"/>
                <w:b/>
                <w:sz w:val="24"/>
                <w:szCs w:val="24"/>
              </w:rPr>
              <w:t xml:space="preserve"> 3</w:t>
            </w:r>
          </w:p>
        </w:tc>
        <w:tc>
          <w:tcPr>
            <w:tcW w:w="2160" w:type="dxa"/>
            <w:shd w:val="clear" w:color="auto" w:fill="auto"/>
          </w:tcPr>
          <w:p w:rsidRPr="007C341E" w:rsidR="001E24B3" w:rsidP="001E24B3" w:rsidRDefault="001E24B3" w14:paraId="1E3CC525" w14:textId="2B2DDA0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$15</w:t>
            </w:r>
            <w:r w:rsidRPr="007C341E" w:rsidR="00150551">
              <w:rPr>
                <w:rFonts w:ascii="Times New Roman" w:hAnsi="Times New Roman" w:cs="Times New Roman"/>
                <w:b/>
                <w:sz w:val="24"/>
                <w:szCs w:val="24"/>
              </w:rPr>
              <w:t>,</w:t>
            </w:r>
            <w:r w:rsidRPr="007C341E">
              <w:rPr>
                <w:rFonts w:ascii="Times New Roman" w:hAnsi="Times New Roman" w:cs="Times New Roman"/>
                <w:b/>
                <w:sz w:val="24"/>
                <w:szCs w:val="24"/>
              </w:rPr>
              <w:t>0</w:t>
            </w:r>
            <w:r w:rsidRPr="007C341E" w:rsidR="00150551">
              <w:rPr>
                <w:rFonts w:ascii="Times New Roman" w:hAnsi="Times New Roman" w:cs="Times New Roman"/>
                <w:b/>
                <w:sz w:val="24"/>
                <w:szCs w:val="24"/>
              </w:rPr>
              <w:t>00</w:t>
            </w:r>
          </w:p>
        </w:tc>
        <w:tc>
          <w:tcPr>
            <w:tcW w:w="2970" w:type="dxa"/>
            <w:shd w:val="clear" w:color="auto" w:fill="FF0000"/>
          </w:tcPr>
          <w:p w:rsidR="001E24B3" w:rsidP="001E24B3" w:rsidRDefault="001E24B3" w14:paraId="285F38CF"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w:t>
            </w:r>
            <w:r w:rsidRPr="007C341E" w:rsidR="00150551">
              <w:rPr>
                <w:rFonts w:ascii="Times New Roman" w:hAnsi="Times New Roman" w:cs="Times New Roman"/>
                <w:b/>
                <w:sz w:val="24"/>
                <w:szCs w:val="24"/>
              </w:rPr>
              <w:t>,</w:t>
            </w:r>
            <w:r w:rsidRPr="007C341E">
              <w:rPr>
                <w:rFonts w:ascii="Times New Roman" w:hAnsi="Times New Roman" w:cs="Times New Roman"/>
                <w:b/>
                <w:sz w:val="24"/>
                <w:szCs w:val="24"/>
              </w:rPr>
              <w:t>0</w:t>
            </w:r>
            <w:r w:rsidRPr="007C341E" w:rsidR="00150551">
              <w:rPr>
                <w:rFonts w:ascii="Times New Roman" w:hAnsi="Times New Roman" w:cs="Times New Roman"/>
                <w:b/>
                <w:sz w:val="24"/>
                <w:szCs w:val="24"/>
              </w:rPr>
              <w:t>00</w:t>
            </w:r>
          </w:p>
          <w:p w:rsidR="001E24B3" w:rsidP="001E24B3" w:rsidRDefault="009F7E36" w14:paraId="0AA0CEB8" w14:textId="562725FC">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Less</w:t>
            </w:r>
            <w:r>
              <w:rPr>
                <w:rFonts w:ascii="Times New Roman" w:hAnsi="Times New Roman" w:cs="Times New Roman"/>
                <w:b/>
                <w:sz w:val="24"/>
                <w:szCs w:val="24"/>
              </w:rPr>
              <w:t xml:space="preserve"> than the LEA’s FY 2019 per-pupil State funding level)</w:t>
            </w:r>
          </w:p>
          <w:p w:rsidRPr="007C341E" w:rsidR="00844230" w:rsidP="001E24B3" w:rsidRDefault="00844230" w14:paraId="1C63EB7E" w14:textId="0CDCB88E">
            <w:pPr>
              <w:pStyle w:val="ListParagraph"/>
              <w:ind w:left="0"/>
              <w:rPr>
                <w:rFonts w:ascii="Times New Roman" w:hAnsi="Times New Roman" w:cs="Times New Roman"/>
                <w:b/>
                <w:sz w:val="24"/>
                <w:szCs w:val="24"/>
              </w:rPr>
            </w:pPr>
          </w:p>
        </w:tc>
        <w:tc>
          <w:tcPr>
            <w:tcW w:w="2880" w:type="dxa"/>
            <w:shd w:val="clear" w:color="auto" w:fill="00B050"/>
          </w:tcPr>
          <w:p w:rsidR="001E24B3" w:rsidP="001E24B3" w:rsidRDefault="00150551" w14:paraId="4F78ACB2"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E275E1">
              <w:rPr>
                <w:rFonts w:ascii="Times New Roman" w:hAnsi="Times New Roman" w:cs="Times New Roman"/>
                <w:b/>
                <w:sz w:val="24"/>
                <w:szCs w:val="24"/>
              </w:rPr>
              <w:t>17</w:t>
            </w:r>
            <w:r w:rsidRPr="007C341E">
              <w:rPr>
                <w:rFonts w:ascii="Times New Roman" w:hAnsi="Times New Roman" w:cs="Times New Roman"/>
                <w:b/>
                <w:sz w:val="24"/>
                <w:szCs w:val="24"/>
              </w:rPr>
              <w:t>,000</w:t>
            </w:r>
          </w:p>
          <w:p w:rsidRPr="007C341E" w:rsidR="001E24B3" w:rsidP="001E24B3" w:rsidRDefault="009F7E36" w14:paraId="5155C273" w14:textId="5C55EB44">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 xml:space="preserve">Greater </w:t>
            </w:r>
            <w:r>
              <w:rPr>
                <w:rFonts w:ascii="Times New Roman" w:hAnsi="Times New Roman" w:cs="Times New Roman"/>
                <w:b/>
                <w:sz w:val="24"/>
                <w:szCs w:val="24"/>
              </w:rPr>
              <w:t>than the LEA’s FY 2019 per-pupil State funding level)</w:t>
            </w:r>
          </w:p>
        </w:tc>
      </w:tr>
    </w:tbl>
    <w:p w:rsidRPr="005F7154" w:rsidR="008A1B62" w:rsidP="005F7154" w:rsidRDefault="008A1B62" w14:paraId="5457DD38" w14:textId="77777777">
      <w:pPr>
        <w:ind w:left="0"/>
        <w:rPr>
          <w:rFonts w:ascii="Times New Roman" w:hAnsi="Times New Roman" w:cs="Times New Roman"/>
          <w:b/>
          <w:sz w:val="24"/>
          <w:szCs w:val="24"/>
        </w:rPr>
      </w:pPr>
    </w:p>
    <w:p w:rsidRPr="007C341E" w:rsidR="00913F3B" w:rsidP="00A60D80" w:rsidRDefault="00586CDA" w14:paraId="0DE8E18E" w14:textId="16B4978D">
      <w:pPr>
        <w:pStyle w:val="ListParagraph"/>
        <w:ind w:left="360"/>
        <w:rPr>
          <w:rFonts w:ascii="Times New Roman" w:hAnsi="Times New Roman" w:cs="Times New Roman"/>
          <w:b/>
          <w:sz w:val="24"/>
          <w:szCs w:val="24"/>
        </w:rPr>
      </w:pPr>
      <w:r w:rsidRPr="007C341E">
        <w:rPr>
          <w:rFonts w:ascii="Times New Roman" w:hAnsi="Times New Roman" w:cs="Times New Roman"/>
          <w:b/>
          <w:sz w:val="24"/>
          <w:szCs w:val="24"/>
        </w:rPr>
        <w:t>2</w:t>
      </w:r>
      <w:r w:rsidRPr="007C341E" w:rsidR="00AB1456">
        <w:rPr>
          <w:rFonts w:ascii="Times New Roman" w:hAnsi="Times New Roman" w:cs="Times New Roman"/>
          <w:b/>
          <w:sz w:val="24"/>
          <w:szCs w:val="24"/>
        </w:rPr>
        <w:t>1</w:t>
      </w:r>
      <w:r w:rsidRPr="007C341E" w:rsidR="00A60D80">
        <w:rPr>
          <w:rFonts w:ascii="Times New Roman" w:hAnsi="Times New Roman" w:cs="Times New Roman"/>
          <w:b/>
          <w:sz w:val="24"/>
          <w:szCs w:val="24"/>
        </w:rPr>
        <w:t xml:space="preserve">. </w:t>
      </w:r>
      <w:r w:rsidRPr="007C341E" w:rsidR="00A7685B">
        <w:rPr>
          <w:rFonts w:ascii="Times New Roman" w:hAnsi="Times New Roman" w:cs="Times New Roman"/>
          <w:b/>
          <w:sz w:val="24"/>
          <w:szCs w:val="24"/>
        </w:rPr>
        <w:t>How does a</w:t>
      </w:r>
      <w:r w:rsidRPr="007C341E" w:rsidR="00D71726">
        <w:rPr>
          <w:rFonts w:ascii="Times New Roman" w:hAnsi="Times New Roman" w:cs="Times New Roman"/>
          <w:b/>
          <w:sz w:val="24"/>
          <w:szCs w:val="24"/>
        </w:rPr>
        <w:t>n</w:t>
      </w:r>
      <w:r w:rsidRPr="007C341E" w:rsidR="00A7685B">
        <w:rPr>
          <w:rFonts w:ascii="Times New Roman" w:hAnsi="Times New Roman" w:cs="Times New Roman"/>
          <w:b/>
          <w:sz w:val="24"/>
          <w:szCs w:val="24"/>
        </w:rPr>
        <w:t xml:space="preserve"> S</w:t>
      </w:r>
      <w:r w:rsidRPr="007C341E" w:rsidR="00D71726">
        <w:rPr>
          <w:rFonts w:ascii="Times New Roman" w:hAnsi="Times New Roman" w:cs="Times New Roman"/>
          <w:b/>
          <w:sz w:val="24"/>
          <w:szCs w:val="24"/>
        </w:rPr>
        <w:t>EA</w:t>
      </w:r>
      <w:r w:rsidRPr="007C341E" w:rsidR="00A7685B">
        <w:rPr>
          <w:rFonts w:ascii="Times New Roman" w:hAnsi="Times New Roman" w:cs="Times New Roman"/>
          <w:b/>
          <w:sz w:val="24"/>
          <w:szCs w:val="24"/>
        </w:rPr>
        <w:t xml:space="preserve"> with only one LEA comply with the State MOEq</w:t>
      </w:r>
      <w:r w:rsidRPr="007C341E" w:rsidR="00730684">
        <w:rPr>
          <w:rFonts w:ascii="Times New Roman" w:hAnsi="Times New Roman" w:cs="Times New Roman"/>
          <w:b/>
          <w:sz w:val="24"/>
          <w:szCs w:val="24"/>
        </w:rPr>
        <w:t>uity</w:t>
      </w:r>
      <w:r w:rsidRPr="007C341E" w:rsidR="00A7685B">
        <w:rPr>
          <w:rFonts w:ascii="Times New Roman" w:hAnsi="Times New Roman" w:cs="Times New Roman"/>
          <w:b/>
          <w:sz w:val="24"/>
          <w:szCs w:val="24"/>
        </w:rPr>
        <w:t xml:space="preserve"> requirements?</w:t>
      </w:r>
    </w:p>
    <w:p w:rsidRPr="007C341E" w:rsidR="00EB4B2D" w:rsidP="00EB4B2D" w:rsidRDefault="00EB4B2D" w14:paraId="483CF395" w14:textId="77777777">
      <w:pPr>
        <w:pStyle w:val="ListParagraph"/>
        <w:rPr>
          <w:rFonts w:ascii="Times New Roman" w:hAnsi="Times New Roman" w:cs="Times New Roman"/>
          <w:sz w:val="24"/>
          <w:szCs w:val="24"/>
        </w:rPr>
      </w:pPr>
    </w:p>
    <w:p w:rsidRPr="00644A08" w:rsidR="00B42F98" w:rsidP="00644A08" w:rsidRDefault="00507C5C" w14:paraId="479115AF" w14:textId="77777777">
      <w:pPr>
        <w:rPr>
          <w:rFonts w:ascii="Times New Roman" w:hAnsi="Times New Roman" w:cs="Times New Roman"/>
          <w:sz w:val="24"/>
          <w:szCs w:val="24"/>
        </w:rPr>
      </w:pPr>
      <w:r w:rsidRPr="00644A08">
        <w:rPr>
          <w:rFonts w:ascii="Times New Roman" w:hAnsi="Times New Roman" w:cs="Times New Roman"/>
          <w:sz w:val="24"/>
          <w:szCs w:val="24"/>
        </w:rPr>
        <w:t>If a</w:t>
      </w:r>
      <w:r w:rsidRPr="00644A08" w:rsidR="00DB3BAE">
        <w:rPr>
          <w:rFonts w:ascii="Times New Roman" w:hAnsi="Times New Roman" w:cs="Times New Roman"/>
          <w:sz w:val="24"/>
          <w:szCs w:val="24"/>
        </w:rPr>
        <w:t>n</w:t>
      </w:r>
      <w:r w:rsidRPr="00644A08">
        <w:rPr>
          <w:rFonts w:ascii="Times New Roman" w:hAnsi="Times New Roman" w:cs="Times New Roman"/>
          <w:sz w:val="24"/>
          <w:szCs w:val="24"/>
        </w:rPr>
        <w:t xml:space="preserve"> S</w:t>
      </w:r>
      <w:r w:rsidRPr="00644A08" w:rsidR="00DB3BAE">
        <w:rPr>
          <w:rFonts w:ascii="Times New Roman" w:hAnsi="Times New Roman" w:cs="Times New Roman"/>
          <w:sz w:val="24"/>
          <w:szCs w:val="24"/>
        </w:rPr>
        <w:t>EA</w:t>
      </w:r>
      <w:r w:rsidRPr="00644A08">
        <w:rPr>
          <w:rFonts w:ascii="Times New Roman" w:hAnsi="Times New Roman" w:cs="Times New Roman"/>
          <w:sz w:val="24"/>
          <w:szCs w:val="24"/>
        </w:rPr>
        <w:t xml:space="preserve"> has a unitary system</w:t>
      </w:r>
      <w:r w:rsidRPr="00644A08" w:rsidR="00F20041">
        <w:rPr>
          <w:rFonts w:ascii="Times New Roman" w:hAnsi="Times New Roman" w:cs="Times New Roman"/>
          <w:sz w:val="24"/>
          <w:szCs w:val="24"/>
        </w:rPr>
        <w:t xml:space="preserve"> with one LEA serving all students in the State, then there are no State</w:t>
      </w:r>
      <w:r w:rsidRPr="00644A08" w:rsidR="00E67CC4">
        <w:rPr>
          <w:rFonts w:ascii="Times New Roman" w:hAnsi="Times New Roman" w:cs="Times New Roman"/>
          <w:sz w:val="24"/>
          <w:szCs w:val="24"/>
        </w:rPr>
        <w:t>-</w:t>
      </w:r>
      <w:r w:rsidRPr="00644A08" w:rsidR="00F20041">
        <w:rPr>
          <w:rFonts w:ascii="Times New Roman" w:hAnsi="Times New Roman" w:cs="Times New Roman"/>
          <w:sz w:val="24"/>
          <w:szCs w:val="24"/>
        </w:rPr>
        <w:t>level MOEq</w:t>
      </w:r>
      <w:r w:rsidRPr="00644A08" w:rsidR="00730684">
        <w:rPr>
          <w:rFonts w:ascii="Times New Roman" w:hAnsi="Times New Roman" w:cs="Times New Roman"/>
          <w:sz w:val="24"/>
          <w:szCs w:val="24"/>
        </w:rPr>
        <w:t>uity</w:t>
      </w:r>
      <w:r w:rsidRPr="00644A08" w:rsidR="00F20041">
        <w:rPr>
          <w:rFonts w:ascii="Times New Roman" w:hAnsi="Times New Roman" w:cs="Times New Roman"/>
          <w:sz w:val="24"/>
          <w:szCs w:val="24"/>
        </w:rPr>
        <w:t xml:space="preserve"> requirements. However, the S</w:t>
      </w:r>
      <w:r w:rsidRPr="00644A08" w:rsidR="00DB3BAE">
        <w:rPr>
          <w:rFonts w:ascii="Times New Roman" w:hAnsi="Times New Roman" w:cs="Times New Roman"/>
          <w:sz w:val="24"/>
          <w:szCs w:val="24"/>
        </w:rPr>
        <w:t>EA</w:t>
      </w:r>
      <w:r w:rsidRPr="00644A08" w:rsidR="00F20041">
        <w:rPr>
          <w:rFonts w:ascii="Times New Roman" w:hAnsi="Times New Roman" w:cs="Times New Roman"/>
          <w:sz w:val="24"/>
          <w:szCs w:val="24"/>
        </w:rPr>
        <w:t xml:space="preserve"> must ensure that its LEA is meeting the LEA</w:t>
      </w:r>
      <w:r w:rsidRPr="00644A08" w:rsidR="00E67CC4">
        <w:rPr>
          <w:rFonts w:ascii="Times New Roman" w:hAnsi="Times New Roman" w:cs="Times New Roman"/>
          <w:sz w:val="24"/>
          <w:szCs w:val="24"/>
        </w:rPr>
        <w:t>-</w:t>
      </w:r>
      <w:r w:rsidRPr="00644A08" w:rsidR="00F20041">
        <w:rPr>
          <w:rFonts w:ascii="Times New Roman" w:hAnsi="Times New Roman" w:cs="Times New Roman"/>
          <w:sz w:val="24"/>
          <w:szCs w:val="24"/>
        </w:rPr>
        <w:t>level MOEq</w:t>
      </w:r>
      <w:r w:rsidRPr="00644A08" w:rsidR="00730684">
        <w:rPr>
          <w:rFonts w:ascii="Times New Roman" w:hAnsi="Times New Roman" w:cs="Times New Roman"/>
          <w:sz w:val="24"/>
          <w:szCs w:val="24"/>
        </w:rPr>
        <w:t>uity</w:t>
      </w:r>
      <w:r w:rsidRPr="00644A08" w:rsidR="00F20041">
        <w:rPr>
          <w:rFonts w:ascii="Times New Roman" w:hAnsi="Times New Roman" w:cs="Times New Roman"/>
          <w:sz w:val="24"/>
          <w:szCs w:val="24"/>
        </w:rPr>
        <w:t xml:space="preserve"> requirements in section 2004</w:t>
      </w:r>
      <w:r w:rsidRPr="00644A08" w:rsidR="00EB4B2D">
        <w:rPr>
          <w:rFonts w:ascii="Times New Roman" w:hAnsi="Times New Roman" w:cs="Times New Roman"/>
          <w:sz w:val="24"/>
          <w:szCs w:val="24"/>
        </w:rPr>
        <w:t>(c) of the ARP</w:t>
      </w:r>
      <w:r w:rsidRPr="00644A08" w:rsidR="00724C0B">
        <w:rPr>
          <w:rFonts w:ascii="Times New Roman" w:hAnsi="Times New Roman" w:cs="Times New Roman"/>
          <w:sz w:val="24"/>
          <w:szCs w:val="24"/>
        </w:rPr>
        <w:t xml:space="preserve"> Act</w:t>
      </w:r>
      <w:r w:rsidRPr="00644A08" w:rsidR="00EB4B2D">
        <w:rPr>
          <w:rFonts w:ascii="Times New Roman" w:hAnsi="Times New Roman" w:cs="Times New Roman"/>
          <w:sz w:val="24"/>
          <w:szCs w:val="24"/>
        </w:rPr>
        <w:t xml:space="preserve">. </w:t>
      </w:r>
    </w:p>
    <w:p w:rsidR="00507C5C" w:rsidP="00507C5C" w:rsidRDefault="00EB4B2D" w14:paraId="13FDA583" w14:textId="65F37309">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 </w:t>
      </w:r>
    </w:p>
    <w:p w:rsidR="00B42F98" w:rsidRDefault="00B42F98" w14:paraId="3B6BD09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B2C96" w:rsidR="00123ACD" w:rsidP="00123ACD" w:rsidRDefault="00B42F98" w14:paraId="1F5426E7" w14:textId="536960D6">
      <w:pPr>
        <w:ind w:left="1080" w:hanging="720"/>
        <w:rPr>
          <w:rFonts w:ascii="Times New Roman" w:hAnsi="Times New Roman" w:eastAsia="Times New Roman" w:cs="Times New Roman"/>
          <w:b/>
          <w:bCs/>
          <w:sz w:val="24"/>
          <w:szCs w:val="24"/>
        </w:rPr>
      </w:pPr>
      <w:r>
        <w:rPr>
          <w:rFonts w:ascii="Times New Roman" w:hAnsi="Times New Roman" w:cs="Times New Roman"/>
          <w:b/>
          <w:bCs/>
          <w:sz w:val="24"/>
          <w:szCs w:val="24"/>
        </w:rPr>
        <w:lastRenderedPageBreak/>
        <w:t>21(a).  How may an SEA maintain equity under section 2004(b) in the case of specific and unusual circumstances for very small LEAs?</w:t>
      </w:r>
      <w:r w:rsidR="00123ACD">
        <w:rPr>
          <w:rFonts w:ascii="Times New Roman" w:hAnsi="Times New Roman" w:cs="Times New Roman"/>
          <w:b/>
          <w:bCs/>
          <w:sz w:val="24"/>
          <w:szCs w:val="24"/>
        </w:rPr>
        <w:t xml:space="preserve">  </w:t>
      </w:r>
      <w:r w:rsidRPr="001E72EE" w:rsidR="00123ACD">
        <w:rPr>
          <w:rFonts w:ascii="Times New Roman" w:hAnsi="Times New Roman" w:eastAsia="Times New Roman" w:cs="Times New Roman"/>
          <w:i/>
          <w:iCs/>
          <w:sz w:val="24"/>
          <w:szCs w:val="24"/>
        </w:rPr>
        <w:t xml:space="preserve">(NEW question </w:t>
      </w:r>
      <w:r w:rsidR="00123ACD">
        <w:rPr>
          <w:rFonts w:ascii="Times New Roman" w:hAnsi="Times New Roman" w:eastAsia="Times New Roman" w:cs="Times New Roman"/>
          <w:i/>
          <w:iCs/>
          <w:sz w:val="24"/>
          <w:szCs w:val="24"/>
        </w:rPr>
        <w:t>October 1, 2021</w:t>
      </w:r>
      <w:r w:rsidRPr="001E72EE" w:rsidR="00123ACD">
        <w:rPr>
          <w:rFonts w:ascii="Times New Roman" w:hAnsi="Times New Roman" w:eastAsia="Times New Roman" w:cs="Times New Roman"/>
          <w:i/>
          <w:iCs/>
          <w:sz w:val="24"/>
          <w:szCs w:val="24"/>
        </w:rPr>
        <w:t>)</w:t>
      </w:r>
    </w:p>
    <w:p w:rsidR="00B42F98" w:rsidP="00B42F98" w:rsidRDefault="00B42F98" w14:paraId="0ADA89EE" w14:textId="7A653D10">
      <w:pPr>
        <w:rPr>
          <w:rFonts w:ascii="Times New Roman" w:hAnsi="Times New Roman" w:cs="Times New Roman"/>
          <w:b/>
          <w:bCs/>
          <w:sz w:val="24"/>
          <w:szCs w:val="24"/>
        </w:rPr>
      </w:pPr>
    </w:p>
    <w:p w:rsidR="00B42F98" w:rsidP="00B42F98" w:rsidRDefault="00B42F98" w14:paraId="7CEA2F12" w14:textId="56DF7011">
      <w:pPr>
        <w:rPr>
          <w:rFonts w:ascii="Times New Roman" w:hAnsi="Times New Roman" w:cs="Times New Roman"/>
          <w:sz w:val="24"/>
          <w:szCs w:val="24"/>
        </w:rPr>
      </w:pPr>
      <w:r>
        <w:rPr>
          <w:rFonts w:ascii="Times New Roman" w:hAnsi="Times New Roman" w:cs="Times New Roman"/>
          <w:sz w:val="24"/>
          <w:szCs w:val="24"/>
        </w:rPr>
        <w:t>Section 2004(b) of the ARP Act requires a</w:t>
      </w:r>
      <w:r w:rsidR="001B4B1C">
        <w:rPr>
          <w:rFonts w:ascii="Times New Roman" w:hAnsi="Times New Roman" w:cs="Times New Roman"/>
          <w:sz w:val="24"/>
          <w:szCs w:val="24"/>
        </w:rPr>
        <w:t xml:space="preserve">n </w:t>
      </w:r>
      <w:r>
        <w:rPr>
          <w:rFonts w:ascii="Times New Roman" w:hAnsi="Times New Roman" w:cs="Times New Roman"/>
          <w:sz w:val="24"/>
          <w:szCs w:val="24"/>
        </w:rPr>
        <w:t xml:space="preserve">SEA to maintain equity with respect to high-need and highest-poverty </w:t>
      </w:r>
      <w:r w:rsidR="001B4B1C">
        <w:rPr>
          <w:rFonts w:ascii="Times New Roman" w:hAnsi="Times New Roman" w:cs="Times New Roman"/>
          <w:sz w:val="24"/>
          <w:szCs w:val="24"/>
        </w:rPr>
        <w:t>LEAs</w:t>
      </w:r>
      <w:r>
        <w:rPr>
          <w:rFonts w:ascii="Times New Roman" w:hAnsi="Times New Roman" w:cs="Times New Roman"/>
          <w:sz w:val="24"/>
          <w:szCs w:val="24"/>
        </w:rPr>
        <w:t xml:space="preserve"> by comparing on a per-pupil basis the State funds it allocates to LEAs for FYs 2022 and 2023 with either the prior fiscal year or FY 2019. In calculating the per-pupil amount for maintenance of equity purposes, an SEA may find that small changes in student enrollment significantly affect that amount in very small LEAs, particularly if the State’s funding system is based in large part on education-related costs (e.g., full-time-equivalent staff, facilities) not allocated to LEAs on a per-pupil basis. Based on revenue data available to the Department’s National Center for Education Statistics, there appears to be significant variability with respect to States’ per-pupil funding amounts from year to year among very small LEAs.   </w:t>
      </w:r>
    </w:p>
    <w:p w:rsidR="00B42F98" w:rsidP="00B42F98" w:rsidRDefault="00B42F98" w14:paraId="3F1CCDE9" w14:textId="44483E7F">
      <w:pPr>
        <w:rPr>
          <w:rFonts w:ascii="Times New Roman" w:hAnsi="Times New Roman" w:cs="Times New Roman"/>
          <w:sz w:val="24"/>
          <w:szCs w:val="24"/>
        </w:rPr>
      </w:pPr>
      <w:r>
        <w:rPr>
          <w:rFonts w:ascii="Times New Roman" w:hAnsi="Times New Roman" w:cs="Times New Roman"/>
          <w:sz w:val="24"/>
          <w:szCs w:val="24"/>
        </w:rPr>
        <w:t xml:space="preserve">The maintenance of equity requirements are designed to ensure that an SEA, in allocating State funds in FYs 2022 or 2023, does not discriminate against high-need and highest-poverty LEAs by disproportionately reducing the allocation of State funds to those LEAs. Certain states may see variability in the per-pupil amounts for very small LEAs caused by small changes in student enrollment which may be unrelated to whether a State has achieved the intent to maintain equity in funding. For example, in an LEA of only 100 students, enrollment of a single additional student would have an effect 27 times larger on per pupil expenditures than it would in an average-sized LEA. As a result, the Department believes that it is consistent with the maintenance of equity requirements to allow an SEA to determine whether it has maintained equity with respect to its very small high-need and highest-poverty LEAs within a reasonable “tolerance level.” </w:t>
      </w:r>
    </w:p>
    <w:p w:rsidR="00B42F98" w:rsidP="00B42F98" w:rsidRDefault="00B42F98" w14:paraId="22926DD3" w14:textId="77777777">
      <w:pPr>
        <w:rPr>
          <w:rFonts w:ascii="Times New Roman" w:hAnsi="Times New Roman" w:cs="Times New Roman"/>
          <w:sz w:val="24"/>
          <w:szCs w:val="24"/>
        </w:rPr>
      </w:pPr>
    </w:p>
    <w:p w:rsidR="00B42F98" w:rsidP="00B42F98" w:rsidRDefault="00B42F98" w14:paraId="4F142D99" w14:textId="77777777">
      <w:pPr>
        <w:rPr>
          <w:rFonts w:ascii="Times New Roman" w:hAnsi="Times New Roman" w:cs="Times New Roman"/>
          <w:sz w:val="24"/>
          <w:szCs w:val="24"/>
        </w:rPr>
      </w:pPr>
      <w:r>
        <w:rPr>
          <w:rFonts w:ascii="Times New Roman" w:hAnsi="Times New Roman" w:cs="Times New Roman"/>
          <w:sz w:val="24"/>
          <w:szCs w:val="24"/>
        </w:rPr>
        <w:t>As part of determining that it has maintained equity for very small high-need and highest-poverty LEAs compared to the State per-pupil amount of funding, the SEA may propose to the Department a written plan for a reasonable level of tolerance when calculating whether it has maintained equity for these LEAs. As part of that description, an SEA must demonstrate how it has maintained equity (e.g., small changes in student enrollment in very small LEAs are creating this unpredictable variability unrelated to maintaining equity)</w:t>
      </w:r>
      <w:r>
        <w:t xml:space="preserve"> </w:t>
      </w:r>
      <w:r>
        <w:rPr>
          <w:rFonts w:ascii="Times New Roman" w:hAnsi="Times New Roman" w:cs="Times New Roman"/>
          <w:sz w:val="24"/>
          <w:szCs w:val="24"/>
        </w:rPr>
        <w:t xml:space="preserve">and why its level of tolerance is reasonable. The submission may also include: (1) a definition of a very small LEA within the State’s context, (2) the number and percentage of LEAs that meet such definition, and (3) the number and percentage of high-need and highest-poverty LEAs that are very small. Additionally, the SEA may define the degree of tolerance it would propose to use in determining whether it has failed to maintain equity for very small LEAs, based on data that demonstrate the cut point(s) at which small changes in student enrollment affect per-pupil amounts in ways that are unrelated to maintaining equity.    </w:t>
      </w:r>
    </w:p>
    <w:p w:rsidR="00720CF4" w:rsidRDefault="00720CF4" w14:paraId="49664DF9" w14:textId="2F37F43B">
      <w:pPr>
        <w:rPr>
          <w:rFonts w:ascii="Times New Roman" w:hAnsi="Times New Roman" w:cs="Times New Roman"/>
          <w:b/>
          <w:sz w:val="28"/>
          <w:szCs w:val="28"/>
          <w:u w:val="single"/>
        </w:rPr>
      </w:pPr>
    </w:p>
    <w:p w:rsidRPr="005F7154" w:rsidR="006A724D" w:rsidP="008B2523" w:rsidRDefault="008B2523" w14:paraId="5912B61C" w14:textId="1A1F9A11">
      <w:pPr>
        <w:rPr>
          <w:rFonts w:ascii="Times New Roman" w:hAnsi="Times New Roman" w:cs="Times New Roman"/>
          <w:b/>
          <w:sz w:val="28"/>
          <w:szCs w:val="28"/>
          <w:u w:val="single"/>
        </w:rPr>
      </w:pPr>
      <w:r w:rsidRPr="005F7154">
        <w:rPr>
          <w:rFonts w:ascii="Times New Roman" w:hAnsi="Times New Roman" w:cs="Times New Roman"/>
          <w:b/>
          <w:sz w:val="28"/>
          <w:szCs w:val="28"/>
          <w:u w:val="single"/>
        </w:rPr>
        <w:t xml:space="preserve">LEA </w:t>
      </w:r>
      <w:r w:rsidR="00720CF4">
        <w:rPr>
          <w:rFonts w:ascii="Times New Roman" w:hAnsi="Times New Roman" w:cs="Times New Roman"/>
          <w:b/>
          <w:sz w:val="28"/>
          <w:szCs w:val="28"/>
          <w:u w:val="single"/>
        </w:rPr>
        <w:t xml:space="preserve">Maintenance of </w:t>
      </w:r>
      <w:r w:rsidRPr="00DD3482" w:rsidR="00720CF4">
        <w:rPr>
          <w:rFonts w:ascii="Times New Roman" w:hAnsi="Times New Roman" w:cs="Times New Roman"/>
          <w:b/>
          <w:sz w:val="28"/>
          <w:szCs w:val="28"/>
          <w:u w:val="single"/>
        </w:rPr>
        <w:t>Equity</w:t>
      </w:r>
    </w:p>
    <w:p w:rsidRPr="007C341E" w:rsidR="00A97F50" w:rsidP="008B2523" w:rsidRDefault="00A97F50" w14:paraId="29847FEA" w14:textId="77777777">
      <w:pPr>
        <w:rPr>
          <w:rFonts w:ascii="Times New Roman" w:hAnsi="Times New Roman" w:cs="Times New Roman"/>
          <w:b/>
          <w:sz w:val="24"/>
          <w:szCs w:val="24"/>
          <w:u w:val="single"/>
        </w:rPr>
      </w:pPr>
    </w:p>
    <w:p w:rsidRPr="007C341E" w:rsidR="00A97F50" w:rsidP="00407E88" w:rsidRDefault="00A97F50" w14:paraId="0060BE05" w14:textId="6CB2DB30">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are the MOEq</w:t>
      </w:r>
      <w:r w:rsidRPr="007C341E" w:rsidR="00730684">
        <w:rPr>
          <w:rFonts w:ascii="Times New Roman" w:hAnsi="Times New Roman" w:cs="Times New Roman"/>
          <w:b/>
          <w:sz w:val="24"/>
          <w:szCs w:val="24"/>
        </w:rPr>
        <w:t>uity</w:t>
      </w:r>
      <w:r w:rsidRPr="007C341E">
        <w:rPr>
          <w:rFonts w:ascii="Times New Roman" w:hAnsi="Times New Roman" w:cs="Times New Roman"/>
          <w:b/>
          <w:sz w:val="24"/>
          <w:szCs w:val="24"/>
        </w:rPr>
        <w:t xml:space="preserve"> requirements for an LEA?</w:t>
      </w:r>
    </w:p>
    <w:p w:rsidRPr="007C341E" w:rsidR="00A97F50" w:rsidP="00A97F50" w:rsidRDefault="00A97F50" w14:paraId="1A66758C" w14:textId="77777777">
      <w:pPr>
        <w:pStyle w:val="ListParagraph"/>
        <w:rPr>
          <w:rFonts w:ascii="Times New Roman" w:hAnsi="Times New Roman" w:cs="Times New Roman"/>
          <w:sz w:val="24"/>
          <w:szCs w:val="24"/>
        </w:rPr>
      </w:pPr>
    </w:p>
    <w:p w:rsidRPr="007C341E" w:rsidR="00A97F50" w:rsidP="00A97F50" w:rsidRDefault="00A97F50" w14:paraId="67B84A62" w14:textId="2151F400">
      <w:pPr>
        <w:ind w:left="720"/>
        <w:rPr>
          <w:rFonts w:ascii="Times New Roman" w:hAnsi="Times New Roman" w:eastAsia="Times New Roman" w:cs="Times New Roman"/>
          <w:sz w:val="24"/>
          <w:szCs w:val="24"/>
        </w:rPr>
      </w:pPr>
      <w:r w:rsidRPr="007C341E">
        <w:rPr>
          <w:rFonts w:ascii="Times New Roman" w:hAnsi="Times New Roman" w:cs="Times New Roman"/>
          <w:sz w:val="24"/>
          <w:szCs w:val="24"/>
        </w:rPr>
        <w:t xml:space="preserve">Each LEA must maintain equity for </w:t>
      </w:r>
      <w:r w:rsidRPr="007C341E" w:rsidR="000E26E7">
        <w:rPr>
          <w:rFonts w:ascii="Times New Roman" w:hAnsi="Times New Roman" w:cs="Times New Roman"/>
          <w:sz w:val="24"/>
          <w:szCs w:val="24"/>
        </w:rPr>
        <w:t xml:space="preserve">each </w:t>
      </w:r>
      <w:r w:rsidRPr="007C341E" w:rsidR="001D7672">
        <w:rPr>
          <w:rFonts w:ascii="Times New Roman" w:hAnsi="Times New Roman" w:cs="Times New Roman"/>
          <w:sz w:val="24"/>
          <w:szCs w:val="24"/>
        </w:rPr>
        <w:t>“</w:t>
      </w:r>
      <w:r w:rsidRPr="007C341E">
        <w:rPr>
          <w:rFonts w:ascii="Times New Roman" w:hAnsi="Times New Roman" w:cs="Times New Roman"/>
          <w:sz w:val="24"/>
          <w:szCs w:val="24"/>
        </w:rPr>
        <w:t>high-poverty school</w:t>
      </w:r>
      <w:r w:rsidRPr="007C341E" w:rsidR="001D7672">
        <w:rPr>
          <w:rFonts w:ascii="Times New Roman" w:hAnsi="Times New Roman" w:cs="Times New Roman"/>
          <w:sz w:val="24"/>
          <w:szCs w:val="24"/>
        </w:rPr>
        <w:t>”</w:t>
      </w:r>
      <w:r w:rsidRPr="007C341E">
        <w:rPr>
          <w:rFonts w:ascii="Times New Roman" w:hAnsi="Times New Roman" w:cs="Times New Roman"/>
          <w:sz w:val="24"/>
          <w:szCs w:val="24"/>
        </w:rPr>
        <w:t xml:space="preserve"> as a condition of receiving ARP ESSER funds. </w:t>
      </w:r>
      <w:r w:rsidRPr="007C341E">
        <w:rPr>
          <w:rFonts w:ascii="Times New Roman" w:hAnsi="Times New Roman" w:eastAsia="Times New Roman" w:cs="Times New Roman"/>
          <w:sz w:val="24"/>
          <w:szCs w:val="24"/>
        </w:rPr>
        <w:t>Under section 2004(c)</w:t>
      </w:r>
      <w:r w:rsidRPr="007C341E" w:rsidR="00542848">
        <w:rPr>
          <w:rFonts w:ascii="Times New Roman" w:hAnsi="Times New Roman" w:eastAsia="Times New Roman" w:cs="Times New Roman"/>
          <w:sz w:val="24"/>
          <w:szCs w:val="24"/>
        </w:rPr>
        <w:t xml:space="preserve"> of the ARP Act</w:t>
      </w:r>
      <w:r w:rsidRPr="007C341E">
        <w:rPr>
          <w:rFonts w:ascii="Times New Roman" w:hAnsi="Times New Roman" w:eastAsia="Times New Roman" w:cs="Times New Roman"/>
          <w:sz w:val="24"/>
          <w:szCs w:val="24"/>
        </w:rPr>
        <w:t>, for each school identified by the LEA as a high-poverty school, the LEA may not, in FY 2022 or 2023—</w:t>
      </w:r>
    </w:p>
    <w:p w:rsidRPr="007C341E" w:rsidR="00A97F50" w:rsidP="00E12EA8" w:rsidRDefault="00A97F50" w14:paraId="240A8799" w14:textId="653B381E">
      <w:pPr>
        <w:pStyle w:val="ListParagraph"/>
        <w:numPr>
          <w:ilvl w:val="2"/>
          <w:numId w:val="20"/>
        </w:numPr>
        <w:ind w:left="144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per-pupil funding (from combined State and local funding) by an amount that exceeds the total reduction, if any, in LEA </w:t>
      </w:r>
      <w:r w:rsidR="006C25DE">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funding for all schools served by the LEA</w:t>
      </w:r>
      <w:r w:rsidRPr="007C341E" w:rsidR="00D1629A">
        <w:rPr>
          <w:rFonts w:ascii="Times New Roman" w:hAnsi="Times New Roman" w:eastAsia="Times New Roman" w:cs="Times New Roman"/>
          <w:sz w:val="24"/>
          <w:szCs w:val="24"/>
        </w:rPr>
        <w:t xml:space="preserve"> in such fiscal year</w:t>
      </w:r>
      <w:r w:rsidRPr="007C341E">
        <w:rPr>
          <w:rFonts w:ascii="Times New Roman" w:hAnsi="Times New Roman" w:eastAsia="Times New Roman" w:cs="Times New Roman"/>
          <w:sz w:val="24"/>
          <w:szCs w:val="24"/>
        </w:rPr>
        <w:t>; or</w:t>
      </w:r>
    </w:p>
    <w:p w:rsidRPr="007C341E" w:rsidR="00A97F50" w:rsidP="00E12EA8" w:rsidRDefault="00A97F50" w14:paraId="4300B726" w14:textId="2BE4D6BA">
      <w:pPr>
        <w:pStyle w:val="ListParagraph"/>
        <w:numPr>
          <w:ilvl w:val="2"/>
          <w:numId w:val="20"/>
        </w:numPr>
        <w:ind w:left="144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w:t>
      </w:r>
      <w:r w:rsidRPr="007C341E" w:rsidR="00C5460D">
        <w:rPr>
          <w:rFonts w:ascii="Times New Roman" w:hAnsi="Times New Roman" w:eastAsia="Times New Roman" w:cs="Times New Roman"/>
          <w:sz w:val="24"/>
          <w:szCs w:val="24"/>
        </w:rPr>
        <w:t>the number of</w:t>
      </w:r>
      <w:r w:rsidRPr="007C341E">
        <w:rPr>
          <w:rFonts w:ascii="Times New Roman" w:hAnsi="Times New Roman" w:eastAsia="Times New Roman" w:cs="Times New Roman"/>
          <w:sz w:val="24"/>
          <w:szCs w:val="24"/>
        </w:rPr>
        <w:t xml:space="preserve"> FTE staff </w:t>
      </w:r>
      <w:r w:rsidRPr="007C341E" w:rsidR="008C16ED">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 xml:space="preserve">by an amount that exceeds the total reduction, if any, in FTE staff </w:t>
      </w:r>
      <w:r w:rsidR="005A28CA">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 xml:space="preserve">in all schools served by the LEA in such fiscal year.  </w:t>
      </w:r>
    </w:p>
    <w:p w:rsidRPr="007C341E" w:rsidR="00A97F50" w:rsidP="00A97F50" w:rsidRDefault="00A97F50" w14:paraId="1817ADE8" w14:textId="77777777">
      <w:pPr>
        <w:ind w:left="720"/>
        <w:rPr>
          <w:rFonts w:ascii="Times New Roman" w:hAnsi="Times New Roman" w:eastAsia="Times New Roman" w:cs="Times New Roman"/>
          <w:sz w:val="24"/>
          <w:szCs w:val="24"/>
        </w:rPr>
      </w:pPr>
    </w:p>
    <w:p w:rsidRPr="007C341E" w:rsidR="00A97F50" w:rsidP="00407E88" w:rsidRDefault="00A97F50" w14:paraId="5F77528E" w14:textId="77777777">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is a high-poverty school?</w:t>
      </w:r>
    </w:p>
    <w:p w:rsidRPr="007C341E" w:rsidR="00A97F50" w:rsidP="00A97F50" w:rsidRDefault="00A97F50" w14:paraId="7FA6F10B" w14:textId="77777777">
      <w:pPr>
        <w:pStyle w:val="ListParagraph"/>
        <w:rPr>
          <w:rFonts w:ascii="Times New Roman" w:hAnsi="Times New Roman" w:cs="Times New Roman"/>
          <w:b/>
          <w:sz w:val="24"/>
          <w:szCs w:val="24"/>
        </w:rPr>
      </w:pPr>
    </w:p>
    <w:p w:rsidRPr="007C341E" w:rsidR="00A97F50" w:rsidP="00A97F50" w:rsidRDefault="00A97F50" w14:paraId="427A1C92" w14:textId="7BEE249F">
      <w:pPr>
        <w:ind w:left="810"/>
        <w:rPr>
          <w:rFonts w:ascii="Times New Roman" w:hAnsi="Times New Roman" w:cs="Times New Roman"/>
          <w:sz w:val="24"/>
          <w:szCs w:val="24"/>
        </w:rPr>
      </w:pPr>
      <w:r w:rsidRPr="007C341E">
        <w:rPr>
          <w:rFonts w:ascii="Times New Roman" w:hAnsi="Times New Roman" w:cs="Times New Roman"/>
          <w:sz w:val="24"/>
          <w:szCs w:val="24"/>
        </w:rPr>
        <w:t xml:space="preserve">A </w:t>
      </w:r>
      <w:r w:rsidRPr="007C341E" w:rsidR="00ED6F2F">
        <w:rPr>
          <w:rFonts w:ascii="Times New Roman" w:hAnsi="Times New Roman" w:cs="Times New Roman"/>
          <w:sz w:val="24"/>
          <w:szCs w:val="24"/>
        </w:rPr>
        <w:t>“</w:t>
      </w:r>
      <w:r w:rsidRPr="007C341E">
        <w:rPr>
          <w:rFonts w:ascii="Times New Roman" w:hAnsi="Times New Roman" w:cs="Times New Roman"/>
          <w:sz w:val="24"/>
          <w:szCs w:val="24"/>
        </w:rPr>
        <w:t>high-poverty school</w:t>
      </w:r>
      <w:r w:rsidRPr="007C341E" w:rsidR="002223D8">
        <w:rPr>
          <w:rFonts w:ascii="Times New Roman" w:hAnsi="Times New Roman" w:cs="Times New Roman"/>
          <w:sz w:val="24"/>
          <w:szCs w:val="24"/>
        </w:rPr>
        <w:t>”</w:t>
      </w:r>
      <w:r w:rsidRPr="007C341E">
        <w:rPr>
          <w:rFonts w:ascii="Times New Roman" w:hAnsi="Times New Roman" w:cs="Times New Roman"/>
          <w:sz w:val="24"/>
          <w:szCs w:val="24"/>
        </w:rPr>
        <w:t xml:space="preserve"> is, with respect to a school served by an LEA, a school that is in the highest quartile of schools served by the LEA based on the percentage of economically disadvantaged students in the school</w:t>
      </w:r>
      <w:r w:rsidRPr="007C341E" w:rsidR="00716041">
        <w:rPr>
          <w:rFonts w:ascii="Times New Roman" w:hAnsi="Times New Roman" w:cs="Times New Roman"/>
          <w:sz w:val="24"/>
          <w:szCs w:val="24"/>
        </w:rPr>
        <w:t>. (See Question 2</w:t>
      </w:r>
      <w:r w:rsidRPr="007C341E" w:rsidR="00C16003">
        <w:rPr>
          <w:rFonts w:ascii="Times New Roman" w:hAnsi="Times New Roman" w:cs="Times New Roman"/>
          <w:sz w:val="24"/>
          <w:szCs w:val="24"/>
        </w:rPr>
        <w:t>4</w:t>
      </w:r>
      <w:r w:rsidR="00AB0565">
        <w:rPr>
          <w:rFonts w:ascii="Times New Roman" w:hAnsi="Times New Roman" w:cs="Times New Roman"/>
          <w:sz w:val="24"/>
          <w:szCs w:val="24"/>
        </w:rPr>
        <w:t>.)</w:t>
      </w:r>
    </w:p>
    <w:p w:rsidRPr="007C341E" w:rsidR="00A97F50" w:rsidP="00A97F50" w:rsidRDefault="00A97F50" w14:paraId="61A6E454" w14:textId="77777777">
      <w:pPr>
        <w:ind w:left="810"/>
        <w:rPr>
          <w:rFonts w:ascii="Times New Roman" w:hAnsi="Times New Roman" w:cs="Times New Roman"/>
          <w:sz w:val="24"/>
          <w:szCs w:val="24"/>
        </w:rPr>
      </w:pPr>
    </w:p>
    <w:p w:rsidRPr="007C341E" w:rsidR="00A97F50" w:rsidP="00407E88" w:rsidRDefault="00A97F50" w14:paraId="5A925BCE" w14:textId="1D9D3F5C">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measures</w:t>
      </w:r>
      <w:r w:rsidRPr="007C341E">
        <w:rPr>
          <w:rFonts w:ascii="Times New Roman" w:hAnsi="Times New Roman" w:cs="Times New Roman"/>
          <w:b/>
          <w:bCs/>
          <w:sz w:val="24"/>
          <w:szCs w:val="24"/>
        </w:rPr>
        <w:t xml:space="preserve"> </w:t>
      </w:r>
      <w:r w:rsidRPr="007C341E" w:rsidR="00536BC8">
        <w:rPr>
          <w:rFonts w:ascii="Times New Roman" w:hAnsi="Times New Roman" w:cs="Times New Roman"/>
          <w:b/>
          <w:bCs/>
          <w:sz w:val="24"/>
          <w:szCs w:val="24"/>
        </w:rPr>
        <w:t>must</w:t>
      </w:r>
      <w:r w:rsidRPr="007C341E" w:rsidR="00536BC8">
        <w:rPr>
          <w:rFonts w:ascii="Times New Roman" w:hAnsi="Times New Roman" w:cs="Times New Roman"/>
          <w:b/>
          <w:sz w:val="24"/>
          <w:szCs w:val="24"/>
        </w:rPr>
        <w:t xml:space="preserve"> be used</w:t>
      </w:r>
      <w:r w:rsidRPr="007C341E">
        <w:rPr>
          <w:rFonts w:ascii="Times New Roman" w:hAnsi="Times New Roman" w:cs="Times New Roman"/>
          <w:b/>
          <w:sz w:val="24"/>
          <w:szCs w:val="24"/>
        </w:rPr>
        <w:t xml:space="preserve"> to </w:t>
      </w:r>
      <w:r w:rsidRPr="007C341E">
        <w:rPr>
          <w:rFonts w:ascii="Times New Roman" w:hAnsi="Times New Roman" w:cs="Times New Roman"/>
          <w:b/>
          <w:bCs/>
          <w:sz w:val="24"/>
          <w:szCs w:val="24"/>
        </w:rPr>
        <w:t>determ</w:t>
      </w:r>
      <w:r w:rsidRPr="007C341E" w:rsidR="00D955C1">
        <w:rPr>
          <w:rFonts w:ascii="Times New Roman" w:hAnsi="Times New Roman" w:cs="Times New Roman"/>
          <w:b/>
          <w:bCs/>
          <w:sz w:val="24"/>
          <w:szCs w:val="24"/>
        </w:rPr>
        <w:t>ine</w:t>
      </w:r>
      <w:r w:rsidRPr="007C341E">
        <w:rPr>
          <w:rFonts w:ascii="Times New Roman" w:hAnsi="Times New Roman" w:cs="Times New Roman"/>
          <w:b/>
          <w:sz w:val="24"/>
          <w:szCs w:val="24"/>
        </w:rPr>
        <w:t xml:space="preserve"> whether a school is high</w:t>
      </w:r>
      <w:r w:rsidRPr="007C341E" w:rsidDel="00723945">
        <w:rPr>
          <w:rFonts w:ascii="Times New Roman" w:hAnsi="Times New Roman" w:cs="Times New Roman"/>
          <w:b/>
          <w:sz w:val="24"/>
          <w:szCs w:val="24"/>
        </w:rPr>
        <w:t>-</w:t>
      </w:r>
      <w:r w:rsidRPr="007C341E">
        <w:rPr>
          <w:rFonts w:ascii="Times New Roman" w:hAnsi="Times New Roman" w:cs="Times New Roman"/>
          <w:b/>
          <w:sz w:val="24"/>
          <w:szCs w:val="24"/>
        </w:rPr>
        <w:t>poverty?</w:t>
      </w:r>
    </w:p>
    <w:p w:rsidRPr="007C341E" w:rsidR="00A97F50" w:rsidP="00A97F50" w:rsidRDefault="00A97F50" w14:paraId="3BD8E041" w14:textId="77777777">
      <w:pPr>
        <w:pStyle w:val="ListParagraph"/>
        <w:rPr>
          <w:rFonts w:ascii="Times New Roman" w:hAnsi="Times New Roman" w:cs="Times New Roman"/>
          <w:b/>
          <w:sz w:val="24"/>
          <w:szCs w:val="24"/>
        </w:rPr>
      </w:pPr>
    </w:p>
    <w:p w:rsidRPr="007C341E" w:rsidR="00A97F50" w:rsidP="00A97F50" w:rsidRDefault="000D23E2" w14:paraId="0A1FDF1B" w14:textId="2169A116">
      <w:pPr>
        <w:ind w:left="810"/>
        <w:rPr>
          <w:rFonts w:ascii="Times New Roman" w:hAnsi="Times New Roman" w:cs="Times New Roman"/>
          <w:sz w:val="24"/>
          <w:szCs w:val="24"/>
        </w:rPr>
      </w:pPr>
      <w:r w:rsidRPr="007C341E">
        <w:rPr>
          <w:rFonts w:ascii="Times New Roman" w:hAnsi="Times New Roman" w:cs="Times New Roman"/>
          <w:sz w:val="24"/>
          <w:szCs w:val="24"/>
        </w:rPr>
        <w:t>Consistent with</w:t>
      </w:r>
      <w:r w:rsidRPr="007C341E" w:rsidR="00863D60">
        <w:rPr>
          <w:rFonts w:ascii="Times New Roman" w:hAnsi="Times New Roman" w:cs="Times New Roman"/>
          <w:sz w:val="24"/>
          <w:szCs w:val="24"/>
        </w:rPr>
        <w:t xml:space="preserve"> </w:t>
      </w:r>
      <w:r w:rsidRPr="007C341E" w:rsidR="000B5DAB">
        <w:rPr>
          <w:rFonts w:ascii="Times New Roman" w:hAnsi="Times New Roman" w:cs="Times New Roman"/>
          <w:sz w:val="24"/>
          <w:szCs w:val="24"/>
        </w:rPr>
        <w:t>s</w:t>
      </w:r>
      <w:r w:rsidRPr="007C341E" w:rsidR="00A97F50">
        <w:rPr>
          <w:rFonts w:ascii="Times New Roman" w:hAnsi="Times New Roman" w:cs="Times New Roman"/>
          <w:sz w:val="24"/>
          <w:szCs w:val="24"/>
        </w:rPr>
        <w:t>ection 2004(d)(4)(</w:t>
      </w:r>
      <w:r w:rsidRPr="007C341E" w:rsidR="0091470C">
        <w:rPr>
          <w:rFonts w:ascii="Times New Roman" w:hAnsi="Times New Roman" w:cs="Times New Roman"/>
          <w:sz w:val="24"/>
          <w:szCs w:val="24"/>
        </w:rPr>
        <w:t>B</w:t>
      </w:r>
      <w:r w:rsidRPr="007C341E" w:rsidR="00A97F50">
        <w:rPr>
          <w:rFonts w:ascii="Times New Roman" w:hAnsi="Times New Roman" w:cs="Times New Roman"/>
          <w:sz w:val="24"/>
          <w:szCs w:val="24"/>
        </w:rPr>
        <w:t>)</w:t>
      </w:r>
      <w:r w:rsidRPr="007C341E" w:rsidR="006D217B">
        <w:rPr>
          <w:rFonts w:ascii="Times New Roman" w:hAnsi="Times New Roman" w:cs="Times New Roman"/>
          <w:sz w:val="24"/>
          <w:szCs w:val="24"/>
        </w:rPr>
        <w:t xml:space="preserve"> of the ARP Act</w:t>
      </w:r>
      <w:r w:rsidRPr="007C341E" w:rsidR="0013116A">
        <w:rPr>
          <w:rFonts w:ascii="Times New Roman" w:hAnsi="Times New Roman" w:cs="Times New Roman"/>
          <w:sz w:val="24"/>
          <w:szCs w:val="24"/>
        </w:rPr>
        <w:t>,</w:t>
      </w:r>
      <w:r w:rsidRPr="007C341E" w:rsidR="00A97F50">
        <w:rPr>
          <w:rFonts w:ascii="Times New Roman" w:hAnsi="Times New Roman" w:cs="Times New Roman"/>
          <w:sz w:val="24"/>
          <w:szCs w:val="24"/>
        </w:rPr>
        <w:t xml:space="preserve"> </w:t>
      </w:r>
      <w:r w:rsidR="00AC7679">
        <w:rPr>
          <w:rFonts w:ascii="Times New Roman" w:hAnsi="Times New Roman" w:cs="Times New Roman"/>
          <w:sz w:val="24"/>
          <w:szCs w:val="24"/>
        </w:rPr>
        <w:t xml:space="preserve">the Department establishes </w:t>
      </w:r>
      <w:r w:rsidR="00BE6D47">
        <w:rPr>
          <w:rFonts w:ascii="Times New Roman" w:hAnsi="Times New Roman" w:cs="Times New Roman"/>
          <w:sz w:val="24"/>
          <w:szCs w:val="24"/>
        </w:rPr>
        <w:t>any measure</w:t>
      </w:r>
      <w:r w:rsidR="00B018AC">
        <w:rPr>
          <w:rFonts w:ascii="Times New Roman" w:hAnsi="Times New Roman" w:cs="Times New Roman"/>
          <w:sz w:val="24"/>
          <w:szCs w:val="24"/>
        </w:rPr>
        <w:t>(</w:t>
      </w:r>
      <w:r w:rsidR="00BE6D47">
        <w:rPr>
          <w:rFonts w:ascii="Times New Roman" w:hAnsi="Times New Roman" w:cs="Times New Roman"/>
          <w:sz w:val="24"/>
          <w:szCs w:val="24"/>
        </w:rPr>
        <w:t>s) of poverty authorize</w:t>
      </w:r>
      <w:r w:rsidR="00627DA2">
        <w:rPr>
          <w:rFonts w:ascii="Times New Roman" w:hAnsi="Times New Roman" w:cs="Times New Roman"/>
          <w:sz w:val="24"/>
          <w:szCs w:val="24"/>
        </w:rPr>
        <w:t>d</w:t>
      </w:r>
      <w:r w:rsidR="00BE6D47">
        <w:rPr>
          <w:rFonts w:ascii="Times New Roman" w:hAnsi="Times New Roman" w:cs="Times New Roman"/>
          <w:sz w:val="24"/>
          <w:szCs w:val="24"/>
        </w:rPr>
        <w:t xml:space="preserve"> under section 1113(</w:t>
      </w:r>
      <w:r w:rsidR="00627DA2">
        <w:rPr>
          <w:rFonts w:ascii="Times New Roman" w:hAnsi="Times New Roman" w:cs="Times New Roman"/>
          <w:sz w:val="24"/>
          <w:szCs w:val="24"/>
        </w:rPr>
        <w:t>a</w:t>
      </w:r>
      <w:r w:rsidR="00BE6D47">
        <w:rPr>
          <w:rFonts w:ascii="Times New Roman" w:hAnsi="Times New Roman" w:cs="Times New Roman"/>
          <w:sz w:val="24"/>
          <w:szCs w:val="24"/>
        </w:rPr>
        <w:t xml:space="preserve">)(5) of the ESEA. </w:t>
      </w:r>
      <w:r w:rsidR="00103B7A">
        <w:rPr>
          <w:rFonts w:ascii="Times New Roman" w:hAnsi="Times New Roman" w:cs="Times New Roman"/>
          <w:sz w:val="24"/>
          <w:szCs w:val="24"/>
        </w:rPr>
        <w:t>From these measures, a</w:t>
      </w:r>
      <w:r w:rsidR="00BE6D47">
        <w:rPr>
          <w:rFonts w:ascii="Times New Roman" w:hAnsi="Times New Roman" w:cs="Times New Roman"/>
          <w:sz w:val="24"/>
          <w:szCs w:val="24"/>
        </w:rPr>
        <w:t xml:space="preserve">n SEA </w:t>
      </w:r>
      <w:r w:rsidR="00905B31">
        <w:rPr>
          <w:rFonts w:ascii="Times New Roman" w:hAnsi="Times New Roman" w:cs="Times New Roman"/>
          <w:sz w:val="24"/>
          <w:szCs w:val="24"/>
        </w:rPr>
        <w:t>selects a measure</w:t>
      </w:r>
      <w:r w:rsidR="006D47EF">
        <w:rPr>
          <w:rFonts w:ascii="Times New Roman" w:hAnsi="Times New Roman" w:cs="Times New Roman"/>
          <w:sz w:val="24"/>
          <w:szCs w:val="24"/>
        </w:rPr>
        <w:t xml:space="preserve"> or measures</w:t>
      </w:r>
      <w:r w:rsidR="00865143">
        <w:rPr>
          <w:rFonts w:ascii="Times New Roman" w:hAnsi="Times New Roman" w:cs="Times New Roman"/>
          <w:sz w:val="24"/>
          <w:szCs w:val="24"/>
        </w:rPr>
        <w:t xml:space="preserve"> that its LEAs u</w:t>
      </w:r>
      <w:r w:rsidR="009E03D7">
        <w:rPr>
          <w:rFonts w:ascii="Times New Roman" w:hAnsi="Times New Roman" w:cs="Times New Roman"/>
          <w:sz w:val="24"/>
          <w:szCs w:val="24"/>
        </w:rPr>
        <w:t>s</w:t>
      </w:r>
      <w:r w:rsidR="00865143">
        <w:rPr>
          <w:rFonts w:ascii="Times New Roman" w:hAnsi="Times New Roman" w:cs="Times New Roman"/>
          <w:sz w:val="24"/>
          <w:szCs w:val="24"/>
        </w:rPr>
        <w:t>e</w:t>
      </w:r>
      <w:r w:rsidR="006D47EF">
        <w:rPr>
          <w:rFonts w:ascii="Times New Roman" w:hAnsi="Times New Roman" w:cs="Times New Roman"/>
          <w:sz w:val="24"/>
          <w:szCs w:val="24"/>
        </w:rPr>
        <w:t xml:space="preserve">, which may be the measure the SEA </w:t>
      </w:r>
      <w:r w:rsidR="00425CD4">
        <w:rPr>
          <w:rFonts w:ascii="Times New Roman" w:hAnsi="Times New Roman" w:cs="Times New Roman"/>
          <w:sz w:val="24"/>
          <w:szCs w:val="24"/>
        </w:rPr>
        <w:t>requires for disaggregation of the economically disa</w:t>
      </w:r>
      <w:r w:rsidR="00384F48">
        <w:rPr>
          <w:rFonts w:ascii="Times New Roman" w:hAnsi="Times New Roman" w:cs="Times New Roman"/>
          <w:sz w:val="24"/>
          <w:szCs w:val="24"/>
        </w:rPr>
        <w:t>d</w:t>
      </w:r>
      <w:r w:rsidR="00425CD4">
        <w:rPr>
          <w:rFonts w:ascii="Times New Roman" w:hAnsi="Times New Roman" w:cs="Times New Roman"/>
          <w:sz w:val="24"/>
          <w:szCs w:val="24"/>
        </w:rPr>
        <w:t>vantaged subgroup under section 1111</w:t>
      </w:r>
      <w:r w:rsidR="004B4EFF">
        <w:rPr>
          <w:rFonts w:ascii="Times New Roman" w:hAnsi="Times New Roman" w:cs="Times New Roman"/>
          <w:sz w:val="24"/>
          <w:szCs w:val="24"/>
        </w:rPr>
        <w:t xml:space="preserve"> </w:t>
      </w:r>
      <w:r w:rsidR="00426821">
        <w:rPr>
          <w:rFonts w:ascii="Times New Roman" w:hAnsi="Times New Roman" w:cs="Times New Roman"/>
          <w:sz w:val="24"/>
          <w:szCs w:val="24"/>
        </w:rPr>
        <w:t>of the ESEA</w:t>
      </w:r>
      <w:r w:rsidR="003659C8">
        <w:rPr>
          <w:rFonts w:ascii="Times New Roman" w:hAnsi="Times New Roman" w:cs="Times New Roman"/>
          <w:sz w:val="24"/>
          <w:szCs w:val="24"/>
        </w:rPr>
        <w:t>. The SEA</w:t>
      </w:r>
      <w:r w:rsidR="009B7B44">
        <w:rPr>
          <w:rFonts w:ascii="Times New Roman" w:hAnsi="Times New Roman" w:cs="Times New Roman"/>
          <w:sz w:val="24"/>
          <w:szCs w:val="24"/>
        </w:rPr>
        <w:t xml:space="preserve"> may</w:t>
      </w:r>
      <w:r w:rsidR="001B61FF">
        <w:rPr>
          <w:rFonts w:ascii="Times New Roman" w:hAnsi="Times New Roman" w:cs="Times New Roman"/>
          <w:sz w:val="24"/>
          <w:szCs w:val="24"/>
        </w:rPr>
        <w:t xml:space="preserve"> </w:t>
      </w:r>
      <w:r w:rsidR="008B2774">
        <w:rPr>
          <w:rFonts w:ascii="Times New Roman" w:hAnsi="Times New Roman" w:cs="Times New Roman"/>
          <w:sz w:val="24"/>
          <w:szCs w:val="24"/>
        </w:rPr>
        <w:t xml:space="preserve">permit </w:t>
      </w:r>
      <w:r w:rsidRPr="007C341E" w:rsidR="00500A37">
        <w:rPr>
          <w:rFonts w:ascii="Times New Roman" w:hAnsi="Times New Roman" w:cs="Times New Roman"/>
          <w:sz w:val="24"/>
          <w:szCs w:val="24"/>
        </w:rPr>
        <w:t>an LEA</w:t>
      </w:r>
      <w:r w:rsidRPr="007C341E" w:rsidR="00D955C1">
        <w:rPr>
          <w:rFonts w:ascii="Times New Roman" w:hAnsi="Times New Roman" w:cs="Times New Roman"/>
          <w:sz w:val="24"/>
          <w:szCs w:val="24"/>
        </w:rPr>
        <w:t xml:space="preserve"> </w:t>
      </w:r>
      <w:r w:rsidR="00595B0D">
        <w:rPr>
          <w:rFonts w:ascii="Times New Roman" w:hAnsi="Times New Roman" w:cs="Times New Roman"/>
          <w:sz w:val="24"/>
          <w:szCs w:val="24"/>
        </w:rPr>
        <w:t xml:space="preserve">to </w:t>
      </w:r>
      <w:r w:rsidRPr="007C341E" w:rsidR="00F4568C">
        <w:rPr>
          <w:rFonts w:ascii="Times New Roman" w:hAnsi="Times New Roman" w:cs="Times New Roman"/>
          <w:sz w:val="24"/>
          <w:szCs w:val="24"/>
        </w:rPr>
        <w:t>us</w:t>
      </w:r>
      <w:r w:rsidR="00595B0D">
        <w:rPr>
          <w:rFonts w:ascii="Times New Roman" w:hAnsi="Times New Roman" w:cs="Times New Roman"/>
          <w:sz w:val="24"/>
          <w:szCs w:val="24"/>
        </w:rPr>
        <w:t>e</w:t>
      </w:r>
      <w:r w:rsidR="0011395E">
        <w:rPr>
          <w:rFonts w:ascii="Times New Roman" w:hAnsi="Times New Roman" w:cs="Times New Roman"/>
          <w:sz w:val="24"/>
          <w:szCs w:val="24"/>
        </w:rPr>
        <w:t xml:space="preserve"> </w:t>
      </w:r>
      <w:r w:rsidRPr="007C341E" w:rsidR="00A97F50">
        <w:rPr>
          <w:rFonts w:ascii="Times New Roman" w:hAnsi="Times New Roman" w:cs="Times New Roman"/>
          <w:sz w:val="24"/>
          <w:szCs w:val="24"/>
        </w:rPr>
        <w:t xml:space="preserve">the measure(s) of poverty </w:t>
      </w:r>
      <w:r w:rsidR="001A014A">
        <w:rPr>
          <w:rFonts w:ascii="Times New Roman" w:hAnsi="Times New Roman" w:cs="Times New Roman"/>
          <w:sz w:val="24"/>
          <w:szCs w:val="24"/>
        </w:rPr>
        <w:t>it</w:t>
      </w:r>
      <w:r w:rsidRPr="007C341E" w:rsidR="00A97F50">
        <w:rPr>
          <w:rFonts w:ascii="Times New Roman" w:hAnsi="Times New Roman" w:cs="Times New Roman"/>
          <w:sz w:val="24"/>
          <w:szCs w:val="24"/>
        </w:rPr>
        <w:t xml:space="preserve"> uses to rank its schools under section 1113(a) of the ESEA.</w:t>
      </w:r>
      <w:r w:rsidRPr="007C341E" w:rsidR="00C41CD8">
        <w:rPr>
          <w:rFonts w:ascii="Times New Roman" w:hAnsi="Times New Roman" w:cs="Times New Roman"/>
          <w:sz w:val="24"/>
          <w:szCs w:val="24"/>
        </w:rPr>
        <w:t xml:space="preserve"> </w:t>
      </w:r>
      <w:r w:rsidRPr="007C341E" w:rsidR="00A97F50">
        <w:rPr>
          <w:rFonts w:ascii="Times New Roman" w:hAnsi="Times New Roman" w:cs="Times New Roman"/>
          <w:sz w:val="24"/>
          <w:szCs w:val="24"/>
        </w:rPr>
        <w:t xml:space="preserve">  </w:t>
      </w:r>
    </w:p>
    <w:p w:rsidRPr="007C341E" w:rsidR="00A97F50" w:rsidP="00A97F50" w:rsidRDefault="00A97F50" w14:paraId="03BEB8D9" w14:textId="77777777">
      <w:pPr>
        <w:ind w:left="810"/>
        <w:rPr>
          <w:rFonts w:ascii="Times New Roman" w:hAnsi="Times New Roman" w:cs="Times New Roman"/>
          <w:sz w:val="24"/>
          <w:szCs w:val="24"/>
        </w:rPr>
      </w:pPr>
    </w:p>
    <w:p w:rsidRPr="007C341E" w:rsidR="00A97F50" w:rsidP="00407E88" w:rsidRDefault="00A97F50" w14:paraId="46C60C7D" w14:textId="77777777">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How does an LEA identify its high-poverty schools?</w:t>
      </w:r>
    </w:p>
    <w:p w:rsidRPr="007C341E" w:rsidR="00A97F50" w:rsidP="00A97F50" w:rsidRDefault="00A97F50" w14:paraId="36D9DEF8" w14:textId="77777777">
      <w:pPr>
        <w:pStyle w:val="ListParagraph"/>
        <w:rPr>
          <w:rFonts w:ascii="Times New Roman" w:hAnsi="Times New Roman" w:cs="Times New Roman"/>
          <w:sz w:val="24"/>
          <w:szCs w:val="24"/>
        </w:rPr>
      </w:pPr>
    </w:p>
    <w:p w:rsidRPr="003609E8" w:rsidR="00CB7881" w:rsidP="00A97F50" w:rsidRDefault="001263A2" w14:paraId="6F5C3770" w14:textId="24AE19D1">
      <w:pPr>
        <w:ind w:left="72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A</w:t>
      </w:r>
      <w:r w:rsidRPr="007C341E" w:rsidR="00C35BBC">
        <w:rPr>
          <w:rFonts w:ascii="Times New Roman" w:hAnsi="Times New Roman" w:eastAsia="Times New Roman" w:cs="Times New Roman"/>
          <w:sz w:val="24"/>
          <w:szCs w:val="24"/>
        </w:rPr>
        <w:t>n</w:t>
      </w:r>
      <w:r w:rsidRPr="007C341E" w:rsidR="00A97F50">
        <w:rPr>
          <w:rFonts w:ascii="Times New Roman" w:hAnsi="Times New Roman" w:eastAsia="Times New Roman" w:cs="Times New Roman"/>
          <w:sz w:val="24"/>
          <w:szCs w:val="24"/>
        </w:rPr>
        <w:t xml:space="preserve"> LEA determines its high-poverty schools </w:t>
      </w:r>
      <w:r w:rsidRPr="007C341E" w:rsidR="00C35BBC">
        <w:rPr>
          <w:rFonts w:ascii="Times New Roman" w:hAnsi="Times New Roman" w:eastAsia="Times New Roman" w:cs="Times New Roman"/>
          <w:sz w:val="24"/>
          <w:szCs w:val="24"/>
        </w:rPr>
        <w:t xml:space="preserve">using the following procedures. </w:t>
      </w:r>
      <w:r w:rsidRPr="007C341E" w:rsidR="00637F2B">
        <w:rPr>
          <w:rFonts w:ascii="Times New Roman" w:hAnsi="Times New Roman" w:eastAsia="Times New Roman" w:cs="Times New Roman"/>
          <w:sz w:val="24"/>
          <w:szCs w:val="24"/>
        </w:rPr>
        <w:t>An LEA may elect, consistent with the statute</w:t>
      </w:r>
      <w:r w:rsidRPr="007C341E" w:rsidR="00A4339C">
        <w:rPr>
          <w:rFonts w:ascii="Times New Roman" w:hAnsi="Times New Roman" w:eastAsia="Times New Roman" w:cs="Times New Roman"/>
          <w:sz w:val="24"/>
          <w:szCs w:val="24"/>
        </w:rPr>
        <w:t xml:space="preserve"> and as shown in the following examples</w:t>
      </w:r>
      <w:r w:rsidRPr="007C341E" w:rsidR="00637F2B">
        <w:rPr>
          <w:rFonts w:ascii="Times New Roman" w:hAnsi="Times New Roman" w:eastAsia="Times New Roman" w:cs="Times New Roman"/>
          <w:sz w:val="24"/>
          <w:szCs w:val="24"/>
        </w:rPr>
        <w:t xml:space="preserve">, to </w:t>
      </w:r>
      <w:r w:rsidRPr="007C341E" w:rsidR="00FE3C52">
        <w:rPr>
          <w:rFonts w:ascii="Times New Roman" w:hAnsi="Times New Roman" w:eastAsia="Times New Roman" w:cs="Times New Roman"/>
          <w:sz w:val="24"/>
          <w:szCs w:val="24"/>
        </w:rPr>
        <w:t xml:space="preserve">make the determination on </w:t>
      </w:r>
      <w:r w:rsidRPr="007C341E" w:rsidR="00CB7881">
        <w:rPr>
          <w:rFonts w:ascii="Times New Roman" w:hAnsi="Times New Roman" w:eastAsia="Times New Roman" w:cs="Times New Roman"/>
          <w:sz w:val="24"/>
          <w:szCs w:val="24"/>
        </w:rPr>
        <w:t>a districtwide basis or by grade span.</w:t>
      </w:r>
      <w:r w:rsidRPr="00D57931" w:rsidR="009F108E">
        <w:rPr>
          <w:rFonts w:ascii="Times New Roman" w:hAnsi="Times New Roman" w:eastAsia="Times New Roman" w:cs="Times New Roman"/>
          <w:sz w:val="24"/>
          <w:szCs w:val="24"/>
        </w:rPr>
        <w:t xml:space="preserve"> </w:t>
      </w:r>
      <w:r w:rsidR="004A5335">
        <w:rPr>
          <w:rFonts w:ascii="Times New Roman" w:hAnsi="Times New Roman" w:eastAsia="Times New Roman" w:cs="Times New Roman"/>
          <w:sz w:val="24"/>
          <w:szCs w:val="24"/>
        </w:rPr>
        <w:t>(See sections 2004(c)(1)(A) and (c)(2)(C) of the ARP Act</w:t>
      </w:r>
      <w:r w:rsidR="00AC7483">
        <w:rPr>
          <w:rFonts w:ascii="Times New Roman" w:hAnsi="Times New Roman" w:eastAsia="Times New Roman" w:cs="Times New Roman"/>
          <w:sz w:val="24"/>
          <w:szCs w:val="24"/>
        </w:rPr>
        <w:t>.</w:t>
      </w:r>
      <w:r w:rsidR="004A5335">
        <w:rPr>
          <w:rFonts w:ascii="Times New Roman" w:hAnsi="Times New Roman" w:eastAsia="Times New Roman" w:cs="Times New Roman"/>
          <w:sz w:val="24"/>
          <w:szCs w:val="24"/>
        </w:rPr>
        <w:t>)</w:t>
      </w:r>
      <w:r w:rsidR="004A5335">
        <w:rPr>
          <w:rStyle w:val="FootnoteReference"/>
          <w:rFonts w:ascii="Times New Roman" w:hAnsi="Times New Roman" w:eastAsia="Times New Roman" w:cs="Times New Roman"/>
          <w:sz w:val="24"/>
          <w:szCs w:val="24"/>
        </w:rPr>
        <w:footnoteReference w:id="3"/>
      </w:r>
      <w:r w:rsidR="004A5335">
        <w:rPr>
          <w:rFonts w:ascii="Times New Roman" w:hAnsi="Times New Roman" w:eastAsia="Times New Roman" w:cs="Times New Roman"/>
          <w:sz w:val="24"/>
          <w:szCs w:val="24"/>
        </w:rPr>
        <w:t xml:space="preserve">  </w:t>
      </w:r>
      <w:r w:rsidRPr="00D57931" w:rsidR="009F108E">
        <w:rPr>
          <w:rFonts w:ascii="Times New Roman" w:hAnsi="Times New Roman" w:eastAsia="Times New Roman" w:cs="Times New Roman"/>
          <w:sz w:val="24"/>
          <w:szCs w:val="24"/>
        </w:rPr>
        <w:t>In deciding which option to use to identify its high-poverty sch</w:t>
      </w:r>
      <w:r w:rsidRPr="003609E8" w:rsidR="009F108E">
        <w:rPr>
          <w:rFonts w:ascii="Times New Roman" w:hAnsi="Times New Roman" w:eastAsia="Times New Roman" w:cs="Times New Roman"/>
          <w:sz w:val="24"/>
          <w:szCs w:val="24"/>
        </w:rPr>
        <w:t>ools</w:t>
      </w:r>
      <w:r w:rsidRPr="00D57931" w:rsidR="00AD6A86">
        <w:rPr>
          <w:rFonts w:ascii="Times New Roman" w:hAnsi="Times New Roman" w:eastAsia="Times New Roman" w:cs="Times New Roman"/>
          <w:sz w:val="24"/>
          <w:szCs w:val="24"/>
        </w:rPr>
        <w:t xml:space="preserve">, an LEA might consider </w:t>
      </w:r>
      <w:r w:rsidRPr="00D57931" w:rsidR="00F92146">
        <w:rPr>
          <w:rFonts w:ascii="Times New Roman" w:hAnsi="Times New Roman" w:eastAsia="Times New Roman" w:cs="Times New Roman"/>
          <w:sz w:val="24"/>
          <w:szCs w:val="24"/>
        </w:rPr>
        <w:t xml:space="preserve">factors such as the </w:t>
      </w:r>
      <w:r w:rsidRPr="008A3A8A" w:rsidR="00FE7DAC">
        <w:rPr>
          <w:rFonts w:ascii="Times New Roman" w:hAnsi="Times New Roman" w:cs="Times New Roman"/>
          <w:sz w:val="24"/>
          <w:szCs w:val="24"/>
        </w:rPr>
        <w:t>total number of high-poverty students impacted, relative concentrations of poverty</w:t>
      </w:r>
      <w:r w:rsidRPr="008A3A8A" w:rsidR="00F92146">
        <w:rPr>
          <w:rFonts w:ascii="Times New Roman" w:hAnsi="Times New Roman" w:cs="Times New Roman"/>
          <w:sz w:val="24"/>
          <w:szCs w:val="24"/>
        </w:rPr>
        <w:t xml:space="preserve"> in schools that would be identified </w:t>
      </w:r>
      <w:r w:rsidRPr="008A3A8A" w:rsidR="007268C1">
        <w:rPr>
          <w:rFonts w:ascii="Times New Roman" w:hAnsi="Times New Roman" w:cs="Times New Roman"/>
          <w:sz w:val="24"/>
          <w:szCs w:val="24"/>
        </w:rPr>
        <w:t>compared to</w:t>
      </w:r>
      <w:r w:rsidRPr="008A3A8A" w:rsidR="00F92146">
        <w:rPr>
          <w:rFonts w:ascii="Times New Roman" w:hAnsi="Times New Roman" w:cs="Times New Roman"/>
          <w:sz w:val="24"/>
          <w:szCs w:val="24"/>
        </w:rPr>
        <w:t xml:space="preserve"> those that would not, </w:t>
      </w:r>
      <w:r w:rsidRPr="008A3A8A" w:rsidR="007268C1">
        <w:rPr>
          <w:rFonts w:ascii="Times New Roman" w:hAnsi="Times New Roman" w:cs="Times New Roman"/>
          <w:sz w:val="24"/>
          <w:szCs w:val="24"/>
        </w:rPr>
        <w:t xml:space="preserve">and whether </w:t>
      </w:r>
      <w:r w:rsidR="003609E8">
        <w:rPr>
          <w:rFonts w:ascii="Times New Roman" w:hAnsi="Times New Roman" w:cs="Times New Roman"/>
          <w:sz w:val="24"/>
          <w:szCs w:val="24"/>
        </w:rPr>
        <w:t xml:space="preserve">using </w:t>
      </w:r>
      <w:r w:rsidRPr="008A3A8A" w:rsidR="007268C1">
        <w:rPr>
          <w:rFonts w:ascii="Times New Roman" w:hAnsi="Times New Roman" w:cs="Times New Roman"/>
          <w:sz w:val="24"/>
          <w:szCs w:val="24"/>
        </w:rPr>
        <w:t>grade spans would capture high schools</w:t>
      </w:r>
      <w:r w:rsidR="00012745">
        <w:rPr>
          <w:rFonts w:ascii="Times New Roman" w:hAnsi="Times New Roman" w:cs="Times New Roman"/>
          <w:sz w:val="24"/>
          <w:szCs w:val="24"/>
        </w:rPr>
        <w:t xml:space="preserve"> if they would not otherwise be captured</w:t>
      </w:r>
      <w:r w:rsidRPr="008A3A8A" w:rsidR="007268C1">
        <w:rPr>
          <w:rFonts w:ascii="Times New Roman" w:hAnsi="Times New Roman" w:cs="Times New Roman"/>
          <w:sz w:val="24"/>
          <w:szCs w:val="24"/>
        </w:rPr>
        <w:t>.</w:t>
      </w:r>
      <w:r w:rsidRPr="00D57931" w:rsidR="00AD6A86">
        <w:rPr>
          <w:rFonts w:ascii="Times New Roman" w:hAnsi="Times New Roman" w:eastAsia="Times New Roman" w:cs="Times New Roman"/>
          <w:sz w:val="24"/>
          <w:szCs w:val="24"/>
        </w:rPr>
        <w:t xml:space="preserve"> </w:t>
      </w:r>
      <w:r w:rsidRPr="003609E8" w:rsidR="009F108E">
        <w:rPr>
          <w:rFonts w:ascii="Times New Roman" w:hAnsi="Times New Roman" w:eastAsia="Times New Roman" w:cs="Times New Roman"/>
          <w:sz w:val="24"/>
          <w:szCs w:val="24"/>
        </w:rPr>
        <w:t xml:space="preserve"> </w:t>
      </w:r>
    </w:p>
    <w:p w:rsidRPr="00D57931" w:rsidR="00A97F50" w:rsidP="00A97F50" w:rsidRDefault="00A97F50" w14:paraId="5F4B957A" w14:textId="17493AAA">
      <w:pPr>
        <w:ind w:left="720"/>
        <w:rPr>
          <w:rFonts w:ascii="Times New Roman" w:hAnsi="Times New Roman" w:eastAsia="Times New Roman" w:cs="Times New Roman"/>
          <w:sz w:val="24"/>
          <w:szCs w:val="24"/>
        </w:rPr>
      </w:pPr>
      <w:r w:rsidRPr="00D57931">
        <w:rPr>
          <w:rFonts w:ascii="Times New Roman" w:hAnsi="Times New Roman" w:eastAsia="Times New Roman" w:cs="Times New Roman"/>
          <w:sz w:val="24"/>
          <w:szCs w:val="24"/>
        </w:rPr>
        <w:t xml:space="preserve"> </w:t>
      </w:r>
    </w:p>
    <w:p w:rsidRPr="007C341E" w:rsidR="00A97F50" w:rsidP="000F1E0B" w:rsidRDefault="00A97F50" w14:paraId="71B24ACD" w14:textId="14399B22">
      <w:pPr>
        <w:pStyle w:val="ListParagraph"/>
        <w:numPr>
          <w:ilvl w:val="0"/>
          <w:numId w:val="7"/>
        </w:numPr>
        <w:ind w:left="1440"/>
        <w:rPr>
          <w:rFonts w:ascii="Times New Roman" w:hAnsi="Times New Roman" w:cs="Times New Roman"/>
          <w:sz w:val="24"/>
          <w:szCs w:val="24"/>
        </w:rPr>
      </w:pPr>
      <w:r w:rsidRPr="007C341E">
        <w:rPr>
          <w:rFonts w:ascii="Times New Roman" w:hAnsi="Times New Roman" w:eastAsia="Times New Roman" w:cs="Times New Roman"/>
          <w:sz w:val="24"/>
          <w:szCs w:val="24"/>
        </w:rPr>
        <w:t>Rank each school in the LEA by its percentage of economically disadvantaged students, from highest percentage to lowest percentage</w:t>
      </w:r>
      <w:r w:rsidRPr="007C341E" w:rsidR="00065ACC">
        <w:rPr>
          <w:rFonts w:ascii="Times New Roman" w:hAnsi="Times New Roman" w:eastAsia="Times New Roman" w:cs="Times New Roman"/>
          <w:sz w:val="24"/>
          <w:szCs w:val="24"/>
        </w:rPr>
        <w:t>, in each fiscal year</w:t>
      </w:r>
      <w:r w:rsidRPr="007C341E">
        <w:rPr>
          <w:rFonts w:ascii="Times New Roman" w:hAnsi="Times New Roman" w:eastAsia="Times New Roman" w:cs="Times New Roman"/>
          <w:sz w:val="24"/>
          <w:szCs w:val="24"/>
        </w:rPr>
        <w:t>. An LEA may rank its schools within the LEA as a whole or within each grade span</w:t>
      </w:r>
      <w:r w:rsidR="000A45B2">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w:t>
      </w:r>
      <w:r w:rsidR="000A45B2">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 xml:space="preserve">e.g., K-5, 6-8, 9-12. </w:t>
      </w:r>
      <w:r w:rsidRPr="007C341E">
        <w:rPr>
          <w:rFonts w:ascii="Times New Roman" w:hAnsi="Times New Roman" w:cs="Times New Roman"/>
          <w:sz w:val="24"/>
          <w:szCs w:val="24"/>
        </w:rPr>
        <w:t xml:space="preserve">See Table 4 below for an example of how an LEA might rank all schools in the LEA </w:t>
      </w:r>
      <w:r w:rsidRPr="007C341E" w:rsidR="00E56157">
        <w:rPr>
          <w:rFonts w:ascii="Times New Roman" w:hAnsi="Times New Roman" w:cs="Times New Roman"/>
          <w:sz w:val="24"/>
          <w:szCs w:val="24"/>
        </w:rPr>
        <w:t xml:space="preserve">as a whole </w:t>
      </w:r>
      <w:r w:rsidRPr="007C341E">
        <w:rPr>
          <w:rFonts w:ascii="Times New Roman" w:hAnsi="Times New Roman" w:cs="Times New Roman"/>
          <w:sz w:val="24"/>
          <w:szCs w:val="24"/>
        </w:rPr>
        <w:t>and Table 5 for an example of how an LEA might rank its schools by grade span.</w:t>
      </w:r>
    </w:p>
    <w:p w:rsidRPr="007C341E" w:rsidR="00A97F50" w:rsidP="000F1E0B" w:rsidRDefault="00A97F50" w14:paraId="5FEC8060" w14:textId="0210B9F3">
      <w:pPr>
        <w:pStyle w:val="ListParagraph"/>
        <w:numPr>
          <w:ilvl w:val="0"/>
          <w:numId w:val="7"/>
        </w:numPr>
        <w:ind w:left="144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Divide the total number of schools in the LEA by </w:t>
      </w:r>
      <w:r w:rsidRPr="007C341E" w:rsidR="001E5334">
        <w:rPr>
          <w:rFonts w:ascii="Times New Roman" w:hAnsi="Times New Roman" w:eastAsia="Times New Roman" w:cs="Times New Roman"/>
          <w:sz w:val="24"/>
          <w:szCs w:val="24"/>
        </w:rPr>
        <w:t>4</w:t>
      </w:r>
      <w:r w:rsidRPr="007C341E" w:rsidR="00A25B94">
        <w:rPr>
          <w:rFonts w:ascii="Times New Roman" w:hAnsi="Times New Roman" w:eastAsia="Times New Roman" w:cs="Times New Roman"/>
          <w:sz w:val="24"/>
          <w:szCs w:val="24"/>
        </w:rPr>
        <w:t xml:space="preserve"> to determine the </w:t>
      </w:r>
      <w:r w:rsidRPr="007C341E" w:rsidR="00A91F69">
        <w:rPr>
          <w:rFonts w:ascii="Times New Roman" w:hAnsi="Times New Roman" w:eastAsia="Times New Roman" w:cs="Times New Roman"/>
          <w:sz w:val="24"/>
          <w:szCs w:val="24"/>
        </w:rPr>
        <w:t xml:space="preserve">number of schools in the </w:t>
      </w:r>
      <w:r w:rsidRPr="007C341E" w:rsidR="00A25B94">
        <w:rPr>
          <w:rFonts w:ascii="Times New Roman" w:hAnsi="Times New Roman" w:eastAsia="Times New Roman" w:cs="Times New Roman"/>
          <w:sz w:val="24"/>
          <w:szCs w:val="24"/>
        </w:rPr>
        <w:t>highest quartile</w:t>
      </w:r>
      <w:r w:rsidRPr="007C341E" w:rsidR="00146D24">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w:t>
      </w:r>
      <w:r w:rsidRPr="007C341E" w:rsidR="00146D24">
        <w:rPr>
          <w:rFonts w:ascii="Times New Roman" w:hAnsi="Times New Roman" w:eastAsia="Times New Roman" w:cs="Times New Roman"/>
          <w:sz w:val="24"/>
          <w:szCs w:val="24"/>
        </w:rPr>
        <w:t>I</w:t>
      </w:r>
      <w:r w:rsidRPr="007C341E">
        <w:rPr>
          <w:rFonts w:ascii="Times New Roman" w:hAnsi="Times New Roman" w:eastAsia="Times New Roman" w:cs="Times New Roman"/>
          <w:sz w:val="24"/>
          <w:szCs w:val="24"/>
        </w:rPr>
        <w:t>f the result of the division is not a whole number, always round</w:t>
      </w:r>
      <w:r w:rsidRPr="007C341E" w:rsidR="00E21380">
        <w:rPr>
          <w:rFonts w:ascii="Times New Roman" w:hAnsi="Times New Roman" w:eastAsia="Times New Roman" w:cs="Times New Roman"/>
          <w:sz w:val="24"/>
          <w:szCs w:val="24"/>
        </w:rPr>
        <w:t xml:space="preserve"> up</w:t>
      </w:r>
      <w:r w:rsidRPr="007C341E">
        <w:rPr>
          <w:rFonts w:ascii="Times New Roman" w:hAnsi="Times New Roman" w:eastAsia="Times New Roman" w:cs="Times New Roman"/>
          <w:sz w:val="24"/>
          <w:szCs w:val="24"/>
        </w:rPr>
        <w:t xml:space="preserve"> to the nearest whole number (e.g., in Table 4, 9 schools divided by 4 equals 2.25 schools, so 2.</w:t>
      </w:r>
      <w:r w:rsidRPr="007C341E" w:rsidR="009A4B10">
        <w:rPr>
          <w:rFonts w:ascii="Times New Roman" w:hAnsi="Times New Roman" w:eastAsia="Times New Roman" w:cs="Times New Roman"/>
          <w:sz w:val="24"/>
          <w:szCs w:val="24"/>
        </w:rPr>
        <w:t>2</w:t>
      </w:r>
      <w:r w:rsidRPr="007C341E">
        <w:rPr>
          <w:rFonts w:ascii="Times New Roman" w:hAnsi="Times New Roman" w:eastAsia="Times New Roman" w:cs="Times New Roman"/>
          <w:sz w:val="24"/>
          <w:szCs w:val="24"/>
        </w:rPr>
        <w:t xml:space="preserve">5 is rounded up to 3 schools). This is the number of schools the LEA must identify as high-poverty schools.  </w:t>
      </w:r>
    </w:p>
    <w:p w:rsidRPr="00720CF4" w:rsidR="005F7154" w:rsidP="00720CF4" w:rsidRDefault="00A97F50" w14:paraId="02EA4511" w14:textId="18C4BD6B">
      <w:pPr>
        <w:pStyle w:val="ListParagraph"/>
        <w:numPr>
          <w:ilvl w:val="0"/>
          <w:numId w:val="7"/>
        </w:numPr>
        <w:ind w:left="1440"/>
        <w:rPr>
          <w:rFonts w:ascii="Times New Roman" w:hAnsi="Times New Roman" w:cs="Times New Roman"/>
          <w:sz w:val="24"/>
          <w:szCs w:val="24"/>
        </w:rPr>
      </w:pPr>
      <w:r w:rsidRPr="007C341E">
        <w:rPr>
          <w:rFonts w:ascii="Times New Roman" w:hAnsi="Times New Roman" w:eastAsia="Times New Roman" w:cs="Times New Roman"/>
          <w:sz w:val="24"/>
          <w:szCs w:val="24"/>
        </w:rPr>
        <w:t>Identify the highest-poverty quartile of schools (the number of schools identified in step 2) in the LEA as high-poverty schools. If the LEA ranks by grade span,</w:t>
      </w:r>
      <w:r w:rsidRPr="007C341E" w:rsidR="00854E0C">
        <w:rPr>
          <w:rFonts w:ascii="Times New Roman" w:hAnsi="Times New Roman" w:eastAsia="Times New Roman" w:cs="Times New Roman"/>
          <w:sz w:val="24"/>
          <w:szCs w:val="24"/>
        </w:rPr>
        <w:t xml:space="preserve"> an LEA may </w:t>
      </w:r>
      <w:r w:rsidRPr="007C341E" w:rsidR="00361CE3">
        <w:rPr>
          <w:rFonts w:ascii="Times New Roman" w:hAnsi="Times New Roman" w:eastAsia="Times New Roman" w:cs="Times New Roman"/>
          <w:sz w:val="24"/>
          <w:szCs w:val="24"/>
        </w:rPr>
        <w:t xml:space="preserve">first </w:t>
      </w:r>
      <w:r w:rsidRPr="007C341E" w:rsidR="008D6BA1">
        <w:rPr>
          <w:rFonts w:ascii="Times New Roman" w:hAnsi="Times New Roman" w:eastAsia="Times New Roman" w:cs="Times New Roman"/>
          <w:sz w:val="24"/>
          <w:szCs w:val="24"/>
        </w:rPr>
        <w:t>select</w:t>
      </w:r>
      <w:r w:rsidRPr="007C341E">
        <w:rPr>
          <w:rFonts w:ascii="Times New Roman" w:hAnsi="Times New Roman" w:eastAsia="Times New Roman" w:cs="Times New Roman"/>
          <w:sz w:val="24"/>
          <w:szCs w:val="24"/>
        </w:rPr>
        <w:t xml:space="preserve"> </w:t>
      </w:r>
      <w:r w:rsidRPr="007C341E" w:rsidR="00361CE3">
        <w:rPr>
          <w:rFonts w:ascii="Times New Roman" w:hAnsi="Times New Roman" w:eastAsia="Times New Roman" w:cs="Times New Roman"/>
          <w:sz w:val="24"/>
          <w:szCs w:val="24"/>
        </w:rPr>
        <w:t xml:space="preserve">the </w:t>
      </w:r>
      <w:r w:rsidRPr="007C341E">
        <w:rPr>
          <w:rFonts w:ascii="Times New Roman" w:hAnsi="Times New Roman" w:eastAsia="Times New Roman" w:cs="Times New Roman"/>
          <w:sz w:val="24"/>
          <w:szCs w:val="24"/>
        </w:rPr>
        <w:t>high-poverty school in rank order from each grade span</w:t>
      </w:r>
      <w:r w:rsidRPr="007C341E" w:rsidR="001C079B">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w:t>
      </w:r>
      <w:r w:rsidRPr="007C341E" w:rsidR="00A86743">
        <w:rPr>
          <w:rFonts w:ascii="Times New Roman" w:hAnsi="Times New Roman" w:eastAsia="Times New Roman" w:cs="Times New Roman"/>
          <w:sz w:val="24"/>
          <w:szCs w:val="24"/>
        </w:rPr>
        <w:t xml:space="preserve">If an LEA </w:t>
      </w:r>
      <w:r w:rsidRPr="007C341E" w:rsidR="006B46DC">
        <w:rPr>
          <w:rFonts w:ascii="Times New Roman" w:hAnsi="Times New Roman" w:eastAsia="Times New Roman" w:cs="Times New Roman"/>
          <w:sz w:val="24"/>
          <w:szCs w:val="24"/>
        </w:rPr>
        <w:t>needs to identify</w:t>
      </w:r>
      <w:r w:rsidRPr="007C341E" w:rsidR="00265443">
        <w:rPr>
          <w:rFonts w:ascii="Times New Roman" w:hAnsi="Times New Roman" w:eastAsia="Times New Roman" w:cs="Times New Roman"/>
          <w:sz w:val="24"/>
          <w:szCs w:val="24"/>
        </w:rPr>
        <w:t xml:space="preserve"> additional </w:t>
      </w:r>
      <w:r w:rsidRPr="007C341E" w:rsidR="00041BCC">
        <w:rPr>
          <w:rFonts w:ascii="Times New Roman" w:hAnsi="Times New Roman" w:eastAsia="Times New Roman" w:cs="Times New Roman"/>
          <w:sz w:val="24"/>
          <w:szCs w:val="24"/>
        </w:rPr>
        <w:t xml:space="preserve">high-poverty </w:t>
      </w:r>
      <w:r w:rsidRPr="007C341E" w:rsidR="00265443">
        <w:rPr>
          <w:rFonts w:ascii="Times New Roman" w:hAnsi="Times New Roman" w:eastAsia="Times New Roman" w:cs="Times New Roman"/>
          <w:sz w:val="24"/>
          <w:szCs w:val="24"/>
        </w:rPr>
        <w:t xml:space="preserve">schools, then an LEA </w:t>
      </w:r>
      <w:r w:rsidRPr="007C341E" w:rsidR="00033B53">
        <w:rPr>
          <w:rFonts w:ascii="Times New Roman" w:hAnsi="Times New Roman" w:eastAsia="Times New Roman" w:cs="Times New Roman"/>
          <w:sz w:val="24"/>
          <w:szCs w:val="24"/>
        </w:rPr>
        <w:t>has discretion</w:t>
      </w:r>
      <w:r w:rsidRPr="007C341E" w:rsidR="00FD52CC">
        <w:rPr>
          <w:rFonts w:ascii="Times New Roman" w:hAnsi="Times New Roman" w:eastAsia="Times New Roman" w:cs="Times New Roman"/>
          <w:sz w:val="24"/>
          <w:szCs w:val="24"/>
        </w:rPr>
        <w:t xml:space="preserve"> so long as the LEA selects </w:t>
      </w:r>
      <w:r w:rsidRPr="007C341E" w:rsidR="007B790B">
        <w:rPr>
          <w:rFonts w:ascii="Times New Roman" w:hAnsi="Times New Roman" w:eastAsia="Times New Roman" w:cs="Times New Roman"/>
          <w:sz w:val="24"/>
          <w:szCs w:val="24"/>
        </w:rPr>
        <w:t xml:space="preserve">in rank order </w:t>
      </w:r>
      <w:r w:rsidRPr="007C341E" w:rsidR="00FD52CC">
        <w:rPr>
          <w:rFonts w:ascii="Times New Roman" w:hAnsi="Times New Roman" w:eastAsia="Times New Roman" w:cs="Times New Roman"/>
          <w:sz w:val="24"/>
          <w:szCs w:val="24"/>
        </w:rPr>
        <w:t>based on</w:t>
      </w:r>
      <w:r w:rsidRPr="007C341E" w:rsidR="006B6B49">
        <w:rPr>
          <w:rFonts w:ascii="Times New Roman" w:hAnsi="Times New Roman" w:eastAsia="Times New Roman" w:cs="Times New Roman"/>
          <w:sz w:val="24"/>
          <w:szCs w:val="24"/>
        </w:rPr>
        <w:t xml:space="preserve"> the </w:t>
      </w:r>
      <w:r w:rsidRPr="007C341E" w:rsidR="00A50EC9">
        <w:rPr>
          <w:rFonts w:ascii="Times New Roman" w:hAnsi="Times New Roman" w:eastAsia="Times New Roman" w:cs="Times New Roman"/>
          <w:sz w:val="24"/>
          <w:szCs w:val="24"/>
        </w:rPr>
        <w:t>percentage of economically disadvan</w:t>
      </w:r>
      <w:r w:rsidRPr="007C341E" w:rsidR="00F03D9F">
        <w:rPr>
          <w:rFonts w:ascii="Times New Roman" w:hAnsi="Times New Roman" w:eastAsia="Times New Roman" w:cs="Times New Roman"/>
          <w:sz w:val="24"/>
          <w:szCs w:val="24"/>
        </w:rPr>
        <w:t>taged students</w:t>
      </w:r>
      <w:r w:rsidRPr="007C341E" w:rsidR="00FD52CC">
        <w:rPr>
          <w:rFonts w:ascii="Times New Roman" w:hAnsi="Times New Roman" w:eastAsia="Times New Roman" w:cs="Times New Roman"/>
          <w:sz w:val="24"/>
          <w:szCs w:val="24"/>
        </w:rPr>
        <w:t xml:space="preserve">. For example, an LEA may </w:t>
      </w:r>
      <w:r w:rsidRPr="007C341E" w:rsidR="00096328">
        <w:rPr>
          <w:rFonts w:ascii="Times New Roman" w:hAnsi="Times New Roman" w:eastAsia="Times New Roman" w:cs="Times New Roman"/>
          <w:sz w:val="24"/>
          <w:szCs w:val="24"/>
        </w:rPr>
        <w:t xml:space="preserve">continue down the list </w:t>
      </w:r>
      <w:r w:rsidRPr="007C341E" w:rsidR="007A58A7">
        <w:rPr>
          <w:rFonts w:ascii="Times New Roman" w:hAnsi="Times New Roman" w:eastAsia="Times New Roman" w:cs="Times New Roman"/>
          <w:sz w:val="24"/>
          <w:szCs w:val="24"/>
        </w:rPr>
        <w:t xml:space="preserve">from highest to lowest </w:t>
      </w:r>
      <w:r w:rsidR="008179F4">
        <w:rPr>
          <w:rFonts w:ascii="Times New Roman" w:hAnsi="Times New Roman" w:eastAsia="Times New Roman" w:cs="Times New Roman"/>
          <w:sz w:val="24"/>
          <w:szCs w:val="24"/>
        </w:rPr>
        <w:t>within each</w:t>
      </w:r>
      <w:r w:rsidRPr="007C341E" w:rsidR="007A58A7">
        <w:rPr>
          <w:rFonts w:ascii="Times New Roman" w:hAnsi="Times New Roman" w:eastAsia="Times New Roman" w:cs="Times New Roman"/>
          <w:sz w:val="24"/>
          <w:szCs w:val="24"/>
        </w:rPr>
        <w:t xml:space="preserve"> grade span</w:t>
      </w:r>
      <w:r w:rsidRPr="007C341E" w:rsidR="006A7BF1">
        <w:rPr>
          <w:rFonts w:ascii="Times New Roman" w:hAnsi="Times New Roman" w:eastAsia="Times New Roman" w:cs="Times New Roman"/>
          <w:sz w:val="24"/>
          <w:szCs w:val="24"/>
        </w:rPr>
        <w:t xml:space="preserve"> or continue to select </w:t>
      </w:r>
      <w:r w:rsidRPr="007C341E" w:rsidR="00D151F8">
        <w:rPr>
          <w:rFonts w:ascii="Times New Roman" w:hAnsi="Times New Roman" w:eastAsia="Times New Roman" w:cs="Times New Roman"/>
          <w:sz w:val="24"/>
          <w:szCs w:val="24"/>
        </w:rPr>
        <w:t xml:space="preserve">schools with </w:t>
      </w:r>
      <w:r w:rsidRPr="007C341E" w:rsidR="0082245C">
        <w:rPr>
          <w:rFonts w:ascii="Times New Roman" w:hAnsi="Times New Roman" w:eastAsia="Times New Roman" w:cs="Times New Roman"/>
          <w:sz w:val="24"/>
          <w:szCs w:val="24"/>
        </w:rPr>
        <w:t>t</w:t>
      </w:r>
      <w:r w:rsidRPr="007C341E" w:rsidR="00E0573E">
        <w:rPr>
          <w:rFonts w:ascii="Times New Roman" w:hAnsi="Times New Roman" w:eastAsia="Times New Roman" w:cs="Times New Roman"/>
          <w:sz w:val="24"/>
          <w:szCs w:val="24"/>
        </w:rPr>
        <w:t xml:space="preserve">he highest percentage of economically disadvantaged students in </w:t>
      </w:r>
      <w:r w:rsidR="008179F4">
        <w:rPr>
          <w:rFonts w:ascii="Times New Roman" w:hAnsi="Times New Roman" w:eastAsia="Times New Roman" w:cs="Times New Roman"/>
          <w:sz w:val="24"/>
          <w:szCs w:val="24"/>
        </w:rPr>
        <w:t>one or more</w:t>
      </w:r>
      <w:r w:rsidRPr="007C341E" w:rsidR="00E0573E">
        <w:rPr>
          <w:rFonts w:ascii="Times New Roman" w:hAnsi="Times New Roman" w:eastAsia="Times New Roman" w:cs="Times New Roman"/>
          <w:sz w:val="24"/>
          <w:szCs w:val="24"/>
        </w:rPr>
        <w:t xml:space="preserve"> grade span</w:t>
      </w:r>
      <w:r w:rsidR="008179F4">
        <w:rPr>
          <w:rFonts w:ascii="Times New Roman" w:hAnsi="Times New Roman" w:eastAsia="Times New Roman" w:cs="Times New Roman"/>
          <w:sz w:val="24"/>
          <w:szCs w:val="24"/>
        </w:rPr>
        <w:t>s</w:t>
      </w:r>
      <w:r w:rsidRPr="007C341E" w:rsidR="009F14D1">
        <w:rPr>
          <w:rFonts w:ascii="Times New Roman" w:hAnsi="Times New Roman" w:eastAsia="Times New Roman" w:cs="Times New Roman"/>
          <w:sz w:val="24"/>
          <w:szCs w:val="24"/>
        </w:rPr>
        <w:t>.</w:t>
      </w:r>
      <w:r w:rsidRPr="007C341E" w:rsidR="003A434C">
        <w:rPr>
          <w:rFonts w:ascii="Times New Roman" w:hAnsi="Times New Roman" w:eastAsia="Times New Roman" w:cs="Times New Roman"/>
          <w:sz w:val="24"/>
          <w:szCs w:val="24"/>
        </w:rPr>
        <w:t xml:space="preserve"> </w:t>
      </w:r>
      <w:r w:rsidRPr="007C341E" w:rsidR="00E15BF7">
        <w:rPr>
          <w:rFonts w:ascii="Times New Roman" w:hAnsi="Times New Roman" w:eastAsia="Times New Roman" w:cs="Times New Roman"/>
          <w:sz w:val="24"/>
          <w:szCs w:val="24"/>
        </w:rPr>
        <w:t>(</w:t>
      </w:r>
      <w:r w:rsidRPr="007C341E" w:rsidR="00D370FA">
        <w:rPr>
          <w:rFonts w:ascii="Times New Roman" w:hAnsi="Times New Roman" w:eastAsia="Times New Roman" w:cs="Times New Roman"/>
          <w:sz w:val="24"/>
          <w:szCs w:val="24"/>
        </w:rPr>
        <w:t>S</w:t>
      </w:r>
      <w:r w:rsidRPr="007C341E" w:rsidR="00E15BF7">
        <w:rPr>
          <w:rFonts w:ascii="Times New Roman" w:hAnsi="Times New Roman" w:eastAsia="Times New Roman" w:cs="Times New Roman"/>
          <w:sz w:val="24"/>
          <w:szCs w:val="24"/>
        </w:rPr>
        <w:t>ee Table 5</w:t>
      </w:r>
      <w:r w:rsidR="00AB0565">
        <w:rPr>
          <w:rFonts w:ascii="Times New Roman" w:hAnsi="Times New Roman" w:eastAsia="Times New Roman" w:cs="Times New Roman"/>
          <w:sz w:val="24"/>
          <w:szCs w:val="24"/>
        </w:rPr>
        <w:t>.)</w:t>
      </w:r>
      <w:r w:rsidRPr="007C341E" w:rsidR="003674A2">
        <w:rPr>
          <w:rFonts w:ascii="Times New Roman" w:hAnsi="Times New Roman" w:eastAsia="Times New Roman" w:cs="Times New Roman"/>
          <w:sz w:val="24"/>
          <w:szCs w:val="24"/>
        </w:rPr>
        <w:t xml:space="preserve">   </w:t>
      </w:r>
      <w:r w:rsidRPr="007C341E" w:rsidR="0010329F">
        <w:rPr>
          <w:rFonts w:ascii="Times New Roman" w:hAnsi="Times New Roman" w:eastAsia="Times New Roman" w:cs="Times New Roman"/>
          <w:sz w:val="24"/>
          <w:szCs w:val="24"/>
        </w:rPr>
        <w:t xml:space="preserve">   </w:t>
      </w:r>
    </w:p>
    <w:p w:rsidRPr="00720CF4" w:rsidR="00720CF4" w:rsidP="00720CF4" w:rsidRDefault="00720CF4" w14:paraId="6F7941B9" w14:textId="77777777">
      <w:pPr>
        <w:pStyle w:val="ListParagraph"/>
        <w:ind w:left="1440"/>
        <w:rPr>
          <w:rFonts w:ascii="Times New Roman" w:hAnsi="Times New Roman" w:cs="Times New Roman"/>
          <w:sz w:val="24"/>
          <w:szCs w:val="24"/>
        </w:rPr>
      </w:pPr>
    </w:p>
    <w:p w:rsidRPr="007C341E" w:rsidR="00A97F50" w:rsidP="00A97F50" w:rsidRDefault="00A97F50" w14:paraId="219871CF" w14:textId="7433D11D">
      <w:pPr>
        <w:ind w:left="1440" w:hanging="720"/>
        <w:rPr>
          <w:rFonts w:ascii="Times New Roman" w:hAnsi="Times New Roman" w:eastAsia="Times New Roman" w:cs="Times New Roman"/>
          <w:b/>
          <w:sz w:val="24"/>
          <w:szCs w:val="24"/>
        </w:rPr>
      </w:pPr>
      <w:r w:rsidRPr="007C341E">
        <w:rPr>
          <w:rFonts w:ascii="Times New Roman" w:hAnsi="Times New Roman" w:eastAsia="Times New Roman" w:cs="Times New Roman"/>
          <w:b/>
          <w:sz w:val="24"/>
          <w:szCs w:val="24"/>
        </w:rPr>
        <w:t xml:space="preserve">Table 4. Identifying high-poverty schools in an LEA as a whole (in a sample LEA </w:t>
      </w:r>
      <w:r w:rsidRPr="007C341E" w:rsidR="00D93D51">
        <w:rPr>
          <w:rFonts w:ascii="Times New Roman" w:hAnsi="Times New Roman" w:eastAsia="Times New Roman" w:cs="Times New Roman"/>
          <w:b/>
          <w:sz w:val="24"/>
          <w:szCs w:val="24"/>
        </w:rPr>
        <w:t>with</w:t>
      </w:r>
      <w:r w:rsidRPr="007C341E">
        <w:rPr>
          <w:rFonts w:ascii="Times New Roman" w:hAnsi="Times New Roman" w:eastAsia="Times New Roman" w:cs="Times New Roman"/>
          <w:b/>
          <w:sz w:val="24"/>
          <w:szCs w:val="24"/>
        </w:rPr>
        <w:t xml:space="preserve"> nine schools)*</w:t>
      </w:r>
    </w:p>
    <w:p w:rsidRPr="007C341E" w:rsidR="00A97F50" w:rsidP="00A97F50" w:rsidRDefault="00A97F50" w14:paraId="7052E66A" w14:textId="77777777">
      <w:pPr>
        <w:ind w:left="720"/>
        <w:rPr>
          <w:rFonts w:ascii="Times New Roman" w:hAnsi="Times New Roman" w:eastAsia="Times New Roman" w:cs="Times New Roman"/>
          <w:sz w:val="24"/>
          <w:szCs w:val="24"/>
        </w:rPr>
      </w:pPr>
    </w:p>
    <w:tbl>
      <w:tblPr>
        <w:tblStyle w:val="TableGrid"/>
        <w:tblW w:w="8622" w:type="dxa"/>
        <w:tblInd w:w="733" w:type="dxa"/>
        <w:tblLayout w:type="fixed"/>
        <w:tblLook w:val="04A0" w:firstRow="1" w:lastRow="0" w:firstColumn="1" w:lastColumn="0" w:noHBand="0" w:noVBand="1"/>
      </w:tblPr>
      <w:tblGrid>
        <w:gridCol w:w="1962"/>
        <w:gridCol w:w="2250"/>
        <w:gridCol w:w="2250"/>
        <w:gridCol w:w="2160"/>
      </w:tblGrid>
      <w:tr w:rsidRPr="007C341E" w:rsidR="00A97F50" w:rsidTr="000416C3" w14:paraId="059A887C" w14:textId="77777777">
        <w:trPr>
          <w:trHeight w:val="629"/>
        </w:trPr>
        <w:tc>
          <w:tcPr>
            <w:tcW w:w="1962" w:type="dxa"/>
            <w:shd w:val="clear" w:color="auto" w:fill="A6A6A6" w:themeFill="background1" w:themeFillShade="A6"/>
            <w:hideMark/>
          </w:tcPr>
          <w:p w:rsidRPr="007C341E" w:rsidR="00A97F50" w:rsidP="00186838" w:rsidRDefault="00A97F50" w14:paraId="375E7701"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w:t>
            </w:r>
          </w:p>
        </w:tc>
        <w:tc>
          <w:tcPr>
            <w:tcW w:w="2250" w:type="dxa"/>
            <w:shd w:val="clear" w:color="auto" w:fill="A6A6A6" w:themeFill="background1" w:themeFillShade="A6"/>
            <w:hideMark/>
          </w:tcPr>
          <w:p w:rsidRPr="007C341E" w:rsidR="00C312FA" w:rsidP="00C312FA" w:rsidRDefault="00A97F50" w14:paraId="06C53A99" w14:textId="29BA6C21">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Percentage of</w:t>
            </w:r>
          </w:p>
          <w:p w:rsidRPr="007C341E" w:rsidR="00C312FA" w:rsidP="00C312FA" w:rsidRDefault="00A97F50" w14:paraId="75E33D7A" w14:textId="6FD2FCBC">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Economically Disadvantaged</w:t>
            </w:r>
          </w:p>
          <w:p w:rsidRPr="007C341E" w:rsidR="00A97F50" w:rsidP="00C312FA" w:rsidRDefault="00A97F50" w14:paraId="3E083D00" w14:textId="5765C27E">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Students</w:t>
            </w:r>
          </w:p>
        </w:tc>
        <w:tc>
          <w:tcPr>
            <w:tcW w:w="2250" w:type="dxa"/>
            <w:shd w:val="clear" w:color="auto" w:fill="A6A6A6" w:themeFill="background1" w:themeFillShade="A6"/>
          </w:tcPr>
          <w:p w:rsidRPr="007C341E" w:rsidR="00A97F50" w:rsidP="00B27304" w:rsidRDefault="00A97F50" w14:paraId="5D190875"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Grade Span</w:t>
            </w:r>
          </w:p>
        </w:tc>
        <w:tc>
          <w:tcPr>
            <w:tcW w:w="2160" w:type="dxa"/>
            <w:shd w:val="clear" w:color="auto" w:fill="A6A6A6" w:themeFill="background1" w:themeFillShade="A6"/>
            <w:hideMark/>
          </w:tcPr>
          <w:p w:rsidRPr="007C341E" w:rsidR="00A97F50" w:rsidP="003D0973" w:rsidRDefault="00A97F50" w14:paraId="24665A14"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High-Poverty School?</w:t>
            </w:r>
          </w:p>
        </w:tc>
      </w:tr>
      <w:tr w:rsidRPr="007C341E" w:rsidR="00A97F50" w:rsidTr="00326A28" w14:paraId="0CF56B47" w14:textId="77777777">
        <w:trPr>
          <w:trHeight w:val="300"/>
        </w:trPr>
        <w:tc>
          <w:tcPr>
            <w:tcW w:w="1962" w:type="dxa"/>
            <w:shd w:val="clear" w:color="auto" w:fill="D9D9D9" w:themeFill="background1" w:themeFillShade="D9"/>
            <w:noWrap/>
          </w:tcPr>
          <w:p w:rsidRPr="007C341E" w:rsidR="00A97F50" w:rsidP="00B52A2F" w:rsidRDefault="00A97F50" w14:paraId="1472C103"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A</w:t>
            </w:r>
          </w:p>
        </w:tc>
        <w:tc>
          <w:tcPr>
            <w:tcW w:w="2250" w:type="dxa"/>
            <w:shd w:val="clear" w:color="auto" w:fill="D9D9D9" w:themeFill="background1" w:themeFillShade="D9"/>
            <w:noWrap/>
          </w:tcPr>
          <w:p w:rsidRPr="007C341E" w:rsidR="00A97F50" w:rsidP="00186838" w:rsidRDefault="00A97F50" w14:paraId="116339E7"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80%</w:t>
            </w:r>
          </w:p>
        </w:tc>
        <w:tc>
          <w:tcPr>
            <w:tcW w:w="2250" w:type="dxa"/>
            <w:shd w:val="clear" w:color="auto" w:fill="D9D9D9" w:themeFill="background1" w:themeFillShade="D9"/>
          </w:tcPr>
          <w:p w:rsidRPr="007C341E" w:rsidR="00A97F50" w:rsidP="00B27304" w:rsidRDefault="00A97F50" w14:paraId="26B11408"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shd w:val="clear" w:color="auto" w:fill="D9D9D9" w:themeFill="background1" w:themeFillShade="D9"/>
            <w:noWrap/>
          </w:tcPr>
          <w:p w:rsidRPr="007C341E" w:rsidR="00A97F50" w:rsidP="00186838" w:rsidRDefault="00A97F50" w14:paraId="725A4AD3"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Yes</w:t>
            </w:r>
          </w:p>
        </w:tc>
      </w:tr>
      <w:tr w:rsidRPr="007C341E" w:rsidR="00A97F50" w:rsidTr="00326A28" w14:paraId="6AB4A610" w14:textId="77777777">
        <w:trPr>
          <w:trHeight w:val="300"/>
        </w:trPr>
        <w:tc>
          <w:tcPr>
            <w:tcW w:w="1962" w:type="dxa"/>
            <w:shd w:val="clear" w:color="auto" w:fill="D9D9D9" w:themeFill="background1" w:themeFillShade="D9"/>
            <w:noWrap/>
          </w:tcPr>
          <w:p w:rsidRPr="007C341E" w:rsidR="00A97F50" w:rsidP="00B52A2F" w:rsidRDefault="00A97F50" w14:paraId="3E21488D"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B</w:t>
            </w:r>
          </w:p>
        </w:tc>
        <w:tc>
          <w:tcPr>
            <w:tcW w:w="2250" w:type="dxa"/>
            <w:shd w:val="clear" w:color="auto" w:fill="D9D9D9" w:themeFill="background1" w:themeFillShade="D9"/>
            <w:noWrap/>
          </w:tcPr>
          <w:p w:rsidRPr="007C341E" w:rsidR="00A97F50" w:rsidP="00186838" w:rsidRDefault="00A97F50" w14:paraId="1DE9272F"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75%</w:t>
            </w:r>
          </w:p>
        </w:tc>
        <w:tc>
          <w:tcPr>
            <w:tcW w:w="2250" w:type="dxa"/>
            <w:shd w:val="clear" w:color="auto" w:fill="D9D9D9" w:themeFill="background1" w:themeFillShade="D9"/>
          </w:tcPr>
          <w:p w:rsidRPr="007C341E" w:rsidR="00A97F50" w:rsidP="00B27304" w:rsidRDefault="00A97F50" w14:paraId="14910760"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shd w:val="clear" w:color="auto" w:fill="D9D9D9" w:themeFill="background1" w:themeFillShade="D9"/>
            <w:noWrap/>
          </w:tcPr>
          <w:p w:rsidRPr="007C341E" w:rsidR="00A97F50" w:rsidP="00186838" w:rsidRDefault="00A97F50" w14:paraId="1AD4A46D"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Yes</w:t>
            </w:r>
          </w:p>
        </w:tc>
      </w:tr>
      <w:tr w:rsidRPr="007C341E" w:rsidR="00A97F50" w:rsidTr="00326A28" w14:paraId="4FC4B071" w14:textId="77777777">
        <w:trPr>
          <w:trHeight w:val="300"/>
        </w:trPr>
        <w:tc>
          <w:tcPr>
            <w:tcW w:w="1962" w:type="dxa"/>
            <w:shd w:val="clear" w:color="auto" w:fill="D9D9D9" w:themeFill="background1" w:themeFillShade="D9"/>
            <w:noWrap/>
          </w:tcPr>
          <w:p w:rsidRPr="007C341E" w:rsidR="00A97F50" w:rsidP="00B52A2F" w:rsidRDefault="00A97F50" w14:paraId="2F53A40E" w14:textId="103E1645">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C</w:t>
            </w:r>
          </w:p>
        </w:tc>
        <w:tc>
          <w:tcPr>
            <w:tcW w:w="2250" w:type="dxa"/>
            <w:shd w:val="clear" w:color="auto" w:fill="D9D9D9" w:themeFill="background1" w:themeFillShade="D9"/>
            <w:noWrap/>
          </w:tcPr>
          <w:p w:rsidRPr="007C341E" w:rsidR="00A97F50" w:rsidP="00186838" w:rsidRDefault="00A97F50" w14:paraId="36C98AAC"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65%</w:t>
            </w:r>
          </w:p>
        </w:tc>
        <w:tc>
          <w:tcPr>
            <w:tcW w:w="2250" w:type="dxa"/>
            <w:shd w:val="clear" w:color="auto" w:fill="D9D9D9" w:themeFill="background1" w:themeFillShade="D9"/>
          </w:tcPr>
          <w:p w:rsidRPr="007C341E" w:rsidR="00A97F50" w:rsidDel="00680372" w:rsidP="00B27304" w:rsidRDefault="00A97F50" w14:paraId="6CD9BD4D"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shd w:val="clear" w:color="auto" w:fill="D9D9D9" w:themeFill="background1" w:themeFillShade="D9"/>
            <w:noWrap/>
          </w:tcPr>
          <w:p w:rsidRPr="007C341E" w:rsidR="00A97F50" w:rsidP="00186838" w:rsidRDefault="00A97F50" w14:paraId="7840247C"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Yes</w:t>
            </w:r>
          </w:p>
        </w:tc>
      </w:tr>
      <w:tr w:rsidRPr="007C341E" w:rsidR="00A97F50" w:rsidTr="000416C3" w14:paraId="193193A5" w14:textId="77777777">
        <w:trPr>
          <w:trHeight w:val="300"/>
        </w:trPr>
        <w:tc>
          <w:tcPr>
            <w:tcW w:w="1962" w:type="dxa"/>
            <w:shd w:val="clear" w:color="auto" w:fill="auto"/>
            <w:noWrap/>
          </w:tcPr>
          <w:p w:rsidRPr="007C341E" w:rsidR="00A97F50" w:rsidP="00B52A2F" w:rsidRDefault="00A97F50" w14:paraId="47B1C195"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G</w:t>
            </w:r>
          </w:p>
        </w:tc>
        <w:tc>
          <w:tcPr>
            <w:tcW w:w="2250" w:type="dxa"/>
            <w:noWrap/>
          </w:tcPr>
          <w:p w:rsidRPr="007C341E" w:rsidR="00A97F50" w:rsidP="00186838" w:rsidRDefault="00A97F50" w14:paraId="095C4580"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60%</w:t>
            </w:r>
          </w:p>
        </w:tc>
        <w:tc>
          <w:tcPr>
            <w:tcW w:w="2250" w:type="dxa"/>
          </w:tcPr>
          <w:p w:rsidRPr="007C341E" w:rsidR="00A97F50" w:rsidP="00B27304" w:rsidRDefault="00A97F50" w14:paraId="33E30735"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Middle</w:t>
            </w:r>
          </w:p>
        </w:tc>
        <w:tc>
          <w:tcPr>
            <w:tcW w:w="2160" w:type="dxa"/>
            <w:noWrap/>
          </w:tcPr>
          <w:p w:rsidRPr="007C341E" w:rsidR="00A97F50" w:rsidP="00186838" w:rsidRDefault="00A97F50" w14:paraId="27984F93"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5611A327" w14:textId="77777777">
        <w:trPr>
          <w:trHeight w:val="300"/>
        </w:trPr>
        <w:tc>
          <w:tcPr>
            <w:tcW w:w="1962" w:type="dxa"/>
            <w:shd w:val="clear" w:color="auto" w:fill="auto"/>
            <w:noWrap/>
          </w:tcPr>
          <w:p w:rsidRPr="007C341E" w:rsidR="00A97F50" w:rsidP="00B52A2F" w:rsidRDefault="00A97F50" w14:paraId="1DF9E13B"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I</w:t>
            </w:r>
          </w:p>
        </w:tc>
        <w:tc>
          <w:tcPr>
            <w:tcW w:w="2250" w:type="dxa"/>
            <w:noWrap/>
          </w:tcPr>
          <w:p w:rsidRPr="007C341E" w:rsidR="00A97F50" w:rsidP="00186838" w:rsidRDefault="00A97F50" w14:paraId="1642686E"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40%</w:t>
            </w:r>
          </w:p>
        </w:tc>
        <w:tc>
          <w:tcPr>
            <w:tcW w:w="2250" w:type="dxa"/>
          </w:tcPr>
          <w:p w:rsidRPr="007C341E" w:rsidR="00A97F50" w:rsidP="00B27304" w:rsidRDefault="00A97F50" w14:paraId="0CAD0F31"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High</w:t>
            </w:r>
          </w:p>
        </w:tc>
        <w:tc>
          <w:tcPr>
            <w:tcW w:w="2160" w:type="dxa"/>
            <w:noWrap/>
          </w:tcPr>
          <w:p w:rsidRPr="007C341E" w:rsidR="00A97F50" w:rsidP="00186838" w:rsidRDefault="00A97F50" w14:paraId="662C8C5C"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5EE80A16" w14:textId="77777777">
        <w:trPr>
          <w:trHeight w:val="300"/>
        </w:trPr>
        <w:tc>
          <w:tcPr>
            <w:tcW w:w="1962" w:type="dxa"/>
            <w:shd w:val="clear" w:color="auto" w:fill="auto"/>
            <w:noWrap/>
          </w:tcPr>
          <w:p w:rsidRPr="007C341E" w:rsidR="00A97F50" w:rsidP="00B52A2F" w:rsidRDefault="00A97F50" w14:paraId="7DACE110"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D</w:t>
            </w:r>
          </w:p>
        </w:tc>
        <w:tc>
          <w:tcPr>
            <w:tcW w:w="2250" w:type="dxa"/>
            <w:noWrap/>
          </w:tcPr>
          <w:p w:rsidRPr="007C341E" w:rsidR="00A97F50" w:rsidP="00186838" w:rsidRDefault="00A97F50" w14:paraId="6C43111B"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35%</w:t>
            </w:r>
          </w:p>
        </w:tc>
        <w:tc>
          <w:tcPr>
            <w:tcW w:w="2250" w:type="dxa"/>
          </w:tcPr>
          <w:p w:rsidRPr="007C341E" w:rsidR="00A97F50" w:rsidP="00B27304" w:rsidRDefault="00A97F50" w14:paraId="63F42108"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noWrap/>
          </w:tcPr>
          <w:p w:rsidRPr="007C341E" w:rsidR="00A97F50" w:rsidP="00186838" w:rsidRDefault="00A97F50" w14:paraId="27A42339"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0E8D606B" w14:textId="77777777">
        <w:trPr>
          <w:trHeight w:val="300"/>
        </w:trPr>
        <w:tc>
          <w:tcPr>
            <w:tcW w:w="1962" w:type="dxa"/>
            <w:shd w:val="clear" w:color="auto" w:fill="auto"/>
            <w:noWrap/>
          </w:tcPr>
          <w:p w:rsidRPr="007C341E" w:rsidR="00A97F50" w:rsidP="00B52A2F" w:rsidRDefault="00A97F50" w14:paraId="06D7D9AB"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E</w:t>
            </w:r>
          </w:p>
        </w:tc>
        <w:tc>
          <w:tcPr>
            <w:tcW w:w="2250" w:type="dxa"/>
            <w:noWrap/>
          </w:tcPr>
          <w:p w:rsidRPr="007C341E" w:rsidR="00A97F50" w:rsidP="00186838" w:rsidRDefault="00A97F50" w14:paraId="21C62946"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25%</w:t>
            </w:r>
          </w:p>
        </w:tc>
        <w:tc>
          <w:tcPr>
            <w:tcW w:w="2250" w:type="dxa"/>
          </w:tcPr>
          <w:p w:rsidRPr="007C341E" w:rsidR="00A97F50" w:rsidP="00B27304" w:rsidRDefault="00A97F50" w14:paraId="4A2A2617"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noWrap/>
          </w:tcPr>
          <w:p w:rsidRPr="007C341E" w:rsidR="00A97F50" w:rsidP="00186838" w:rsidRDefault="00A97F50" w14:paraId="4E041B05"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5D6078D3" w14:textId="77777777">
        <w:trPr>
          <w:trHeight w:val="300"/>
        </w:trPr>
        <w:tc>
          <w:tcPr>
            <w:tcW w:w="1962" w:type="dxa"/>
            <w:shd w:val="clear" w:color="auto" w:fill="auto"/>
            <w:noWrap/>
          </w:tcPr>
          <w:p w:rsidRPr="007C341E" w:rsidR="00A97F50" w:rsidP="00B52A2F" w:rsidRDefault="00A97F50" w14:paraId="60B894ED"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H</w:t>
            </w:r>
          </w:p>
        </w:tc>
        <w:tc>
          <w:tcPr>
            <w:tcW w:w="2250" w:type="dxa"/>
            <w:noWrap/>
          </w:tcPr>
          <w:p w:rsidRPr="007C341E" w:rsidR="00A97F50" w:rsidP="00186838" w:rsidRDefault="00A97F50" w14:paraId="243640CF"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25%</w:t>
            </w:r>
          </w:p>
        </w:tc>
        <w:tc>
          <w:tcPr>
            <w:tcW w:w="2250" w:type="dxa"/>
          </w:tcPr>
          <w:p w:rsidRPr="007C341E" w:rsidR="00A97F50" w:rsidP="00B27304" w:rsidRDefault="00A97F50" w14:paraId="50611094"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Middle</w:t>
            </w:r>
          </w:p>
        </w:tc>
        <w:tc>
          <w:tcPr>
            <w:tcW w:w="2160" w:type="dxa"/>
            <w:noWrap/>
          </w:tcPr>
          <w:p w:rsidRPr="007C341E" w:rsidR="00A97F50" w:rsidP="00186838" w:rsidRDefault="00A97F50" w14:paraId="36C5CD44"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72AA7110" w14:textId="77777777">
        <w:trPr>
          <w:trHeight w:val="300"/>
        </w:trPr>
        <w:tc>
          <w:tcPr>
            <w:tcW w:w="1962" w:type="dxa"/>
            <w:shd w:val="clear" w:color="auto" w:fill="auto"/>
            <w:noWrap/>
          </w:tcPr>
          <w:p w:rsidRPr="007C341E" w:rsidR="00A97F50" w:rsidP="00B52A2F" w:rsidRDefault="00A97F50" w14:paraId="59082FA9"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F</w:t>
            </w:r>
          </w:p>
        </w:tc>
        <w:tc>
          <w:tcPr>
            <w:tcW w:w="2250" w:type="dxa"/>
            <w:noWrap/>
          </w:tcPr>
          <w:p w:rsidRPr="007C341E" w:rsidR="00A97F50" w:rsidP="00186838" w:rsidRDefault="00A97F50" w14:paraId="2A194DA6"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15%</w:t>
            </w:r>
          </w:p>
        </w:tc>
        <w:tc>
          <w:tcPr>
            <w:tcW w:w="2250" w:type="dxa"/>
          </w:tcPr>
          <w:p w:rsidRPr="007C341E" w:rsidR="00A97F50" w:rsidP="00B27304" w:rsidRDefault="00A97F50" w14:paraId="27C49852"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noWrap/>
          </w:tcPr>
          <w:p w:rsidRPr="007C341E" w:rsidR="00A97F50" w:rsidP="00186838" w:rsidRDefault="00A97F50" w14:paraId="3C14526A"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bl>
    <w:p w:rsidR="1E57E10D" w:rsidRDefault="1E57E10D" w14:paraId="16B881AB" w14:textId="3756EB43"/>
    <w:p w:rsidRPr="007C341E" w:rsidR="00A97F50" w:rsidP="00282049" w:rsidRDefault="00A97F50" w14:paraId="0FC07ABC" w14:textId="77777777">
      <w:pPr>
        <w:pStyle w:val="ListParagraph"/>
        <w:numPr>
          <w:ilvl w:val="0"/>
          <w:numId w:val="11"/>
        </w:numPr>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17058B">
        <w:rPr>
          <w:rFonts w:ascii="Times New Roman" w:hAnsi="Times New Roman" w:cs="Times New Roman"/>
          <w:sz w:val="24"/>
          <w:szCs w:val="24"/>
        </w:rPr>
        <w:t xml:space="preserve">in this example </w:t>
      </w:r>
      <w:r w:rsidRPr="007C341E">
        <w:rPr>
          <w:rFonts w:ascii="Times New Roman" w:hAnsi="Times New Roman" w:cs="Times New Roman"/>
          <w:sz w:val="24"/>
          <w:szCs w:val="24"/>
        </w:rPr>
        <w:t>must identify three high-poverty schools.</w:t>
      </w:r>
    </w:p>
    <w:p w:rsidRPr="007C341E" w:rsidR="00A97F50" w:rsidP="00A97F50" w:rsidRDefault="00A97F50" w14:paraId="663144F4" w14:textId="77777777">
      <w:pPr>
        <w:rPr>
          <w:rFonts w:ascii="Times New Roman" w:hAnsi="Times New Roman" w:cs="Times New Roman"/>
          <w:sz w:val="24"/>
          <w:szCs w:val="24"/>
        </w:rPr>
      </w:pPr>
    </w:p>
    <w:p w:rsidRPr="007C341E" w:rsidR="00A97F50" w:rsidP="00A97F50" w:rsidRDefault="00A97F50" w14:paraId="0B2F297F" w14:textId="381EB57E">
      <w:pPr>
        <w:rPr>
          <w:rFonts w:ascii="Times New Roman" w:hAnsi="Times New Roman" w:cs="Times New Roman"/>
          <w:sz w:val="24"/>
          <w:szCs w:val="24"/>
        </w:rPr>
      </w:pPr>
      <w:r w:rsidRPr="007C341E">
        <w:rPr>
          <w:rFonts w:ascii="Times New Roman" w:hAnsi="Times New Roman" w:cs="Times New Roman"/>
          <w:sz w:val="24"/>
          <w:szCs w:val="24"/>
        </w:rPr>
        <w:t xml:space="preserve">Table 5 illustrates the process described above except on a grade span basis. The LEA identifies the highest poverty elementary school (School A), middle school (School </w:t>
      </w:r>
      <w:r w:rsidRPr="007C341E" w:rsidR="009033B4">
        <w:rPr>
          <w:rFonts w:ascii="Times New Roman" w:hAnsi="Times New Roman" w:cs="Times New Roman"/>
          <w:sz w:val="24"/>
          <w:szCs w:val="24"/>
        </w:rPr>
        <w:t>G</w:t>
      </w:r>
      <w:r w:rsidRPr="007C341E">
        <w:rPr>
          <w:rFonts w:ascii="Times New Roman" w:hAnsi="Times New Roman" w:cs="Times New Roman"/>
          <w:sz w:val="24"/>
          <w:szCs w:val="24"/>
        </w:rPr>
        <w:t xml:space="preserve">), and high school (School </w:t>
      </w:r>
      <w:r w:rsidRPr="007C341E" w:rsidR="009033B4">
        <w:rPr>
          <w:rFonts w:ascii="Times New Roman" w:hAnsi="Times New Roman" w:cs="Times New Roman"/>
          <w:sz w:val="24"/>
          <w:szCs w:val="24"/>
        </w:rPr>
        <w:t>I</w:t>
      </w:r>
      <w:r w:rsidRPr="007C341E">
        <w:rPr>
          <w:rFonts w:ascii="Times New Roman" w:hAnsi="Times New Roman" w:cs="Times New Roman"/>
          <w:sz w:val="24"/>
          <w:szCs w:val="24"/>
        </w:rPr>
        <w:t xml:space="preserve">) because the LEA must identify three schools. </w:t>
      </w:r>
      <w:r w:rsidR="00AE1F97">
        <w:rPr>
          <w:rFonts w:ascii="Times New Roman" w:hAnsi="Times New Roman" w:cs="Times New Roman"/>
          <w:sz w:val="24"/>
          <w:szCs w:val="24"/>
        </w:rPr>
        <w:t>If the LEA were required to identify</w:t>
      </w:r>
      <w:r w:rsidR="009C469F">
        <w:rPr>
          <w:rFonts w:ascii="Times New Roman" w:hAnsi="Times New Roman" w:cs="Times New Roman"/>
          <w:sz w:val="24"/>
          <w:szCs w:val="24"/>
        </w:rPr>
        <w:t xml:space="preserve">, for example, </w:t>
      </w:r>
      <w:r w:rsidR="00531FB0">
        <w:rPr>
          <w:rFonts w:ascii="Times New Roman" w:hAnsi="Times New Roman" w:cs="Times New Roman"/>
          <w:sz w:val="24"/>
          <w:szCs w:val="24"/>
        </w:rPr>
        <w:t xml:space="preserve">two </w:t>
      </w:r>
      <w:r w:rsidR="00AE1F97">
        <w:rPr>
          <w:rFonts w:ascii="Times New Roman" w:hAnsi="Times New Roman" w:cs="Times New Roman"/>
          <w:sz w:val="24"/>
          <w:szCs w:val="24"/>
        </w:rPr>
        <w:t xml:space="preserve">additional schools, it could continue to identify </w:t>
      </w:r>
      <w:r w:rsidR="00086907">
        <w:rPr>
          <w:rFonts w:ascii="Times New Roman" w:hAnsi="Times New Roman" w:cs="Times New Roman"/>
          <w:sz w:val="24"/>
          <w:szCs w:val="24"/>
        </w:rPr>
        <w:t xml:space="preserve">one school in each grade span — i.e., </w:t>
      </w:r>
      <w:r w:rsidR="00AE1F97">
        <w:rPr>
          <w:rFonts w:ascii="Times New Roman" w:hAnsi="Times New Roman" w:cs="Times New Roman"/>
          <w:sz w:val="24"/>
          <w:szCs w:val="24"/>
        </w:rPr>
        <w:t xml:space="preserve">the next highest poverty school in </w:t>
      </w:r>
      <w:r w:rsidR="001E6889">
        <w:rPr>
          <w:rFonts w:ascii="Times New Roman" w:hAnsi="Times New Roman" w:cs="Times New Roman"/>
          <w:sz w:val="24"/>
          <w:szCs w:val="24"/>
        </w:rPr>
        <w:t>the elementary and middle</w:t>
      </w:r>
      <w:r w:rsidR="00AE1F97">
        <w:rPr>
          <w:rFonts w:ascii="Times New Roman" w:hAnsi="Times New Roman" w:cs="Times New Roman"/>
          <w:sz w:val="24"/>
          <w:szCs w:val="24"/>
        </w:rPr>
        <w:t xml:space="preserve"> </w:t>
      </w:r>
      <w:r w:rsidR="00272911">
        <w:rPr>
          <w:rFonts w:ascii="Times New Roman" w:hAnsi="Times New Roman" w:cs="Times New Roman"/>
          <w:sz w:val="24"/>
          <w:szCs w:val="24"/>
        </w:rPr>
        <w:t xml:space="preserve">school </w:t>
      </w:r>
      <w:r w:rsidR="00AE1F97">
        <w:rPr>
          <w:rFonts w:ascii="Times New Roman" w:hAnsi="Times New Roman" w:cs="Times New Roman"/>
          <w:sz w:val="24"/>
          <w:szCs w:val="24"/>
        </w:rPr>
        <w:t>grade span</w:t>
      </w:r>
      <w:r w:rsidR="005F4A89">
        <w:rPr>
          <w:rFonts w:ascii="Times New Roman" w:hAnsi="Times New Roman" w:cs="Times New Roman"/>
          <w:sz w:val="24"/>
          <w:szCs w:val="24"/>
        </w:rPr>
        <w:t xml:space="preserve">s (Schools </w:t>
      </w:r>
      <w:r w:rsidR="006F243B">
        <w:rPr>
          <w:rFonts w:ascii="Times New Roman" w:hAnsi="Times New Roman" w:cs="Times New Roman"/>
          <w:sz w:val="24"/>
          <w:szCs w:val="24"/>
        </w:rPr>
        <w:t>B</w:t>
      </w:r>
      <w:r w:rsidR="005F4A89">
        <w:rPr>
          <w:rFonts w:ascii="Times New Roman" w:hAnsi="Times New Roman" w:cs="Times New Roman"/>
          <w:sz w:val="24"/>
          <w:szCs w:val="24"/>
        </w:rPr>
        <w:t xml:space="preserve"> and H)</w:t>
      </w:r>
      <w:r w:rsidR="00AE1F97">
        <w:rPr>
          <w:rFonts w:ascii="Times New Roman" w:hAnsi="Times New Roman" w:cs="Times New Roman"/>
          <w:sz w:val="24"/>
          <w:szCs w:val="24"/>
        </w:rPr>
        <w:t xml:space="preserve"> </w:t>
      </w:r>
      <w:r w:rsidR="00834AD5">
        <w:rPr>
          <w:rFonts w:ascii="Times New Roman" w:hAnsi="Times New Roman" w:cs="Times New Roman"/>
          <w:sz w:val="24"/>
          <w:szCs w:val="24"/>
        </w:rPr>
        <w:t>—</w:t>
      </w:r>
      <w:r w:rsidR="00AE1F97">
        <w:rPr>
          <w:rFonts w:ascii="Times New Roman" w:hAnsi="Times New Roman" w:cs="Times New Roman"/>
          <w:sz w:val="24"/>
          <w:szCs w:val="24"/>
        </w:rPr>
        <w:t xml:space="preserve"> or </w:t>
      </w:r>
      <w:r w:rsidR="002830EA">
        <w:rPr>
          <w:rFonts w:ascii="Times New Roman" w:hAnsi="Times New Roman" w:cs="Times New Roman"/>
          <w:sz w:val="24"/>
          <w:szCs w:val="24"/>
        </w:rPr>
        <w:t>it could</w:t>
      </w:r>
      <w:r w:rsidR="00AE1F97">
        <w:rPr>
          <w:rFonts w:ascii="Times New Roman" w:hAnsi="Times New Roman" w:cs="Times New Roman"/>
          <w:sz w:val="24"/>
          <w:szCs w:val="24"/>
        </w:rPr>
        <w:t xml:space="preserve"> </w:t>
      </w:r>
      <w:r w:rsidR="005F4A89">
        <w:rPr>
          <w:rFonts w:ascii="Times New Roman" w:hAnsi="Times New Roman" w:cs="Times New Roman"/>
          <w:sz w:val="24"/>
          <w:szCs w:val="24"/>
        </w:rPr>
        <w:t xml:space="preserve">identify the next two highest poverty </w:t>
      </w:r>
      <w:r w:rsidR="000C4573">
        <w:rPr>
          <w:rFonts w:ascii="Times New Roman" w:hAnsi="Times New Roman" w:cs="Times New Roman"/>
          <w:sz w:val="24"/>
          <w:szCs w:val="24"/>
        </w:rPr>
        <w:t xml:space="preserve">schools overall — i.e., </w:t>
      </w:r>
      <w:r w:rsidR="005F4A89">
        <w:rPr>
          <w:rFonts w:ascii="Times New Roman" w:hAnsi="Times New Roman" w:cs="Times New Roman"/>
          <w:sz w:val="24"/>
          <w:szCs w:val="24"/>
        </w:rPr>
        <w:t xml:space="preserve">Schools </w:t>
      </w:r>
      <w:r w:rsidR="006F243B">
        <w:rPr>
          <w:rFonts w:ascii="Times New Roman" w:hAnsi="Times New Roman" w:cs="Times New Roman"/>
          <w:sz w:val="24"/>
          <w:szCs w:val="24"/>
        </w:rPr>
        <w:t>B</w:t>
      </w:r>
      <w:r w:rsidR="005F4A89">
        <w:rPr>
          <w:rFonts w:ascii="Times New Roman" w:hAnsi="Times New Roman" w:cs="Times New Roman"/>
          <w:sz w:val="24"/>
          <w:szCs w:val="24"/>
        </w:rPr>
        <w:t xml:space="preserve"> and </w:t>
      </w:r>
      <w:r w:rsidR="006F243B">
        <w:rPr>
          <w:rFonts w:ascii="Times New Roman" w:hAnsi="Times New Roman" w:cs="Times New Roman"/>
          <w:sz w:val="24"/>
          <w:szCs w:val="24"/>
        </w:rPr>
        <w:t>C</w:t>
      </w:r>
      <w:r w:rsidR="005F4A89">
        <w:rPr>
          <w:rFonts w:ascii="Times New Roman" w:hAnsi="Times New Roman" w:cs="Times New Roman"/>
          <w:sz w:val="24"/>
          <w:szCs w:val="24"/>
        </w:rPr>
        <w:t>.</w:t>
      </w:r>
      <w:r w:rsidR="00AE1F97">
        <w:rPr>
          <w:rFonts w:ascii="Times New Roman" w:hAnsi="Times New Roman" w:cs="Times New Roman"/>
          <w:sz w:val="24"/>
          <w:szCs w:val="24"/>
        </w:rPr>
        <w:t xml:space="preserve"> </w:t>
      </w:r>
    </w:p>
    <w:p w:rsidRPr="007C341E" w:rsidR="00A97F50" w:rsidP="00A97F50" w:rsidRDefault="00A97F50" w14:paraId="2B57B359" w14:textId="77777777">
      <w:pPr>
        <w:rPr>
          <w:rFonts w:ascii="Times New Roman" w:hAnsi="Times New Roman" w:cs="Times New Roman"/>
          <w:sz w:val="24"/>
          <w:szCs w:val="24"/>
        </w:rPr>
      </w:pPr>
    </w:p>
    <w:p w:rsidR="00720CF4" w:rsidRDefault="00720CF4" w14:paraId="0C8F22EA"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C341E" w:rsidR="00A97F50" w:rsidP="00450286" w:rsidRDefault="00A97F50" w14:paraId="5E881860" w14:textId="19DB4913">
      <w:pPr>
        <w:ind w:left="0"/>
        <w:rPr>
          <w:rFonts w:ascii="Times New Roman" w:hAnsi="Times New Roman" w:cs="Times New Roman"/>
          <w:b/>
          <w:sz w:val="24"/>
          <w:szCs w:val="24"/>
        </w:rPr>
      </w:pPr>
      <w:r w:rsidRPr="007C341E">
        <w:rPr>
          <w:rFonts w:ascii="Times New Roman" w:hAnsi="Times New Roman" w:cs="Times New Roman"/>
          <w:b/>
          <w:sz w:val="24"/>
          <w:szCs w:val="24"/>
        </w:rPr>
        <w:lastRenderedPageBreak/>
        <w:t xml:space="preserve">Table 5. Identifying high-poverty schools by grade span in an LEA (in a sample LEA </w:t>
      </w:r>
      <w:r w:rsidRPr="007C341E" w:rsidR="00D93D51">
        <w:rPr>
          <w:rFonts w:ascii="Times New Roman" w:hAnsi="Times New Roman" w:cs="Times New Roman"/>
          <w:b/>
          <w:sz w:val="24"/>
          <w:szCs w:val="24"/>
        </w:rPr>
        <w:t>with</w:t>
      </w:r>
      <w:r w:rsidRPr="007C341E">
        <w:rPr>
          <w:rFonts w:ascii="Times New Roman" w:hAnsi="Times New Roman" w:cs="Times New Roman"/>
          <w:b/>
          <w:sz w:val="24"/>
          <w:szCs w:val="24"/>
        </w:rPr>
        <w:t xml:space="preserve"> nine schools)*</w:t>
      </w:r>
    </w:p>
    <w:p w:rsidRPr="007C341E" w:rsidR="00B52A2F" w:rsidP="00A97F50" w:rsidRDefault="00B52A2F" w14:paraId="331529DE" w14:textId="77777777">
      <w:pPr>
        <w:ind w:left="1080" w:hanging="720"/>
        <w:rPr>
          <w:rFonts w:ascii="Times New Roman" w:hAnsi="Times New Roman" w:cs="Times New Roman"/>
          <w:sz w:val="24"/>
          <w:szCs w:val="24"/>
          <w:highlight w:val="darkGray"/>
        </w:rPr>
      </w:pPr>
    </w:p>
    <w:tbl>
      <w:tblPr>
        <w:tblStyle w:val="TableGrid"/>
        <w:tblW w:w="8635" w:type="dxa"/>
        <w:tblInd w:w="715" w:type="dxa"/>
        <w:tblLook w:val="04A0" w:firstRow="1" w:lastRow="0" w:firstColumn="1" w:lastColumn="0" w:noHBand="0" w:noVBand="1"/>
      </w:tblPr>
      <w:tblGrid>
        <w:gridCol w:w="1383"/>
        <w:gridCol w:w="1737"/>
        <w:gridCol w:w="1428"/>
        <w:gridCol w:w="1324"/>
        <w:gridCol w:w="1355"/>
        <w:gridCol w:w="1408"/>
      </w:tblGrid>
      <w:tr w:rsidRPr="007C341E" w:rsidR="00A97F50" w:rsidTr="00326A28" w14:paraId="3590CA5C" w14:textId="77777777">
        <w:tc>
          <w:tcPr>
            <w:tcW w:w="1493" w:type="dxa"/>
            <w:shd w:val="clear" w:color="auto" w:fill="BFBFBF" w:themeFill="background1" w:themeFillShade="BF"/>
          </w:tcPr>
          <w:p w:rsidRPr="007C341E" w:rsidR="00A97F50" w:rsidP="00186838" w:rsidRDefault="00A97F50" w14:paraId="261BF9D0"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School</w:t>
            </w:r>
          </w:p>
        </w:tc>
        <w:tc>
          <w:tcPr>
            <w:tcW w:w="1344" w:type="dxa"/>
            <w:shd w:val="clear" w:color="auto" w:fill="BFBFBF" w:themeFill="background1" w:themeFillShade="BF"/>
          </w:tcPr>
          <w:p w:rsidRPr="007C341E" w:rsidR="00A97F50" w:rsidP="00186838" w:rsidRDefault="00A97F50" w14:paraId="1A4B595C" w14:textId="03F0B31F">
            <w:pPr>
              <w:ind w:left="0"/>
              <w:jc w:val="center"/>
              <w:rPr>
                <w:rFonts w:ascii="Times New Roman" w:hAnsi="Times New Roman" w:cs="Times New Roman"/>
                <w:b/>
                <w:sz w:val="24"/>
                <w:szCs w:val="24"/>
              </w:rPr>
            </w:pPr>
            <w:r w:rsidRPr="007C341E">
              <w:rPr>
                <w:rFonts w:ascii="Times New Roman" w:hAnsi="Times New Roman" w:cs="Times New Roman"/>
                <w:b/>
                <w:sz w:val="24"/>
                <w:szCs w:val="24"/>
              </w:rPr>
              <w:t>Percentage</w:t>
            </w:r>
            <w:r w:rsidRPr="007C341E" w:rsidR="005F342B">
              <w:rPr>
                <w:rFonts w:ascii="Times New Roman" w:hAnsi="Times New Roman" w:cs="Times New Roman"/>
                <w:b/>
                <w:sz w:val="24"/>
                <w:szCs w:val="24"/>
              </w:rPr>
              <w:t xml:space="preserve"> of Economically Disadvantaged Students</w:t>
            </w:r>
          </w:p>
        </w:tc>
        <w:tc>
          <w:tcPr>
            <w:tcW w:w="1431" w:type="dxa"/>
            <w:shd w:val="clear" w:color="auto" w:fill="BFBFBF" w:themeFill="background1" w:themeFillShade="BF"/>
          </w:tcPr>
          <w:p w:rsidRPr="007C341E" w:rsidR="00A97F50" w:rsidP="00186838" w:rsidRDefault="00A97F50" w14:paraId="57AFEC1F"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Elementary</w:t>
            </w:r>
          </w:p>
          <w:p w:rsidRPr="007C341E" w:rsidR="00A97F50" w:rsidP="00186838" w:rsidRDefault="00A97F50" w14:paraId="130248F7"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09" w:type="dxa"/>
            <w:shd w:val="clear" w:color="auto" w:fill="BFBFBF" w:themeFill="background1" w:themeFillShade="BF"/>
          </w:tcPr>
          <w:p w:rsidRPr="007C341E" w:rsidR="00A97F50" w:rsidP="00186838" w:rsidRDefault="00A97F50" w14:paraId="59B5EE31"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Middle</w:t>
            </w:r>
          </w:p>
          <w:p w:rsidRPr="007C341E" w:rsidR="00A97F50" w:rsidP="00186838" w:rsidRDefault="00A97F50" w14:paraId="337FAC10"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60" w:type="dxa"/>
            <w:shd w:val="clear" w:color="auto" w:fill="BFBFBF" w:themeFill="background1" w:themeFillShade="BF"/>
          </w:tcPr>
          <w:p w:rsidRPr="007C341E" w:rsidR="00A97F50" w:rsidP="00186838" w:rsidRDefault="00A97F50" w14:paraId="43F8A89F"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High School</w:t>
            </w:r>
          </w:p>
          <w:p w:rsidRPr="007C341E" w:rsidR="00A97F50" w:rsidP="00186838" w:rsidRDefault="00A97F50" w14:paraId="3569A831"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98" w:type="dxa"/>
            <w:shd w:val="clear" w:color="auto" w:fill="BFBFBF" w:themeFill="background1" w:themeFillShade="BF"/>
          </w:tcPr>
          <w:p w:rsidRPr="007C341E" w:rsidR="00A97F50" w:rsidP="00186838" w:rsidRDefault="00A97F50" w14:paraId="31661DC5"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High-Poverty School</w:t>
            </w:r>
          </w:p>
        </w:tc>
      </w:tr>
      <w:tr w:rsidRPr="007C341E" w:rsidR="00A97F50" w:rsidTr="00326A28" w14:paraId="3EFD77C6" w14:textId="77777777">
        <w:tc>
          <w:tcPr>
            <w:tcW w:w="1493" w:type="dxa"/>
            <w:shd w:val="clear" w:color="auto" w:fill="D9D9D9" w:themeFill="background1" w:themeFillShade="D9"/>
          </w:tcPr>
          <w:p w:rsidRPr="007C341E" w:rsidR="00A97F50" w:rsidP="00186838" w:rsidRDefault="00A97F50" w14:paraId="0EB0035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A</w:t>
            </w:r>
          </w:p>
        </w:tc>
        <w:tc>
          <w:tcPr>
            <w:tcW w:w="1344" w:type="dxa"/>
            <w:shd w:val="clear" w:color="auto" w:fill="D9D9D9" w:themeFill="background1" w:themeFillShade="D9"/>
          </w:tcPr>
          <w:p w:rsidRPr="007C341E" w:rsidR="00A97F50" w:rsidP="00186838" w:rsidRDefault="00A97F50" w14:paraId="117BF06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80%</w:t>
            </w:r>
          </w:p>
        </w:tc>
        <w:tc>
          <w:tcPr>
            <w:tcW w:w="1431" w:type="dxa"/>
            <w:shd w:val="clear" w:color="auto" w:fill="D9D9D9" w:themeFill="background1" w:themeFillShade="D9"/>
          </w:tcPr>
          <w:p w:rsidRPr="007C341E" w:rsidR="00A97F50" w:rsidP="00186838" w:rsidRDefault="00A97F50" w14:paraId="5AC16452"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shd w:val="clear" w:color="auto" w:fill="D9D9D9" w:themeFill="background1" w:themeFillShade="D9"/>
          </w:tcPr>
          <w:p w:rsidRPr="007C341E" w:rsidR="00A97F50" w:rsidP="00186838" w:rsidRDefault="00A97F50" w14:paraId="483288A3" w14:textId="77777777">
            <w:pPr>
              <w:ind w:left="0"/>
              <w:jc w:val="center"/>
              <w:rPr>
                <w:rFonts w:ascii="Times New Roman" w:hAnsi="Times New Roman" w:cs="Times New Roman"/>
                <w:sz w:val="24"/>
                <w:szCs w:val="24"/>
              </w:rPr>
            </w:pPr>
          </w:p>
        </w:tc>
        <w:tc>
          <w:tcPr>
            <w:tcW w:w="1460" w:type="dxa"/>
            <w:shd w:val="clear" w:color="auto" w:fill="D9D9D9" w:themeFill="background1" w:themeFillShade="D9"/>
          </w:tcPr>
          <w:p w:rsidRPr="007C341E" w:rsidR="00A97F50" w:rsidP="00186838" w:rsidRDefault="00A97F50" w14:paraId="55B0AFCD" w14:textId="77777777">
            <w:pPr>
              <w:ind w:left="0"/>
              <w:jc w:val="center"/>
              <w:rPr>
                <w:rFonts w:ascii="Times New Roman" w:hAnsi="Times New Roman" w:cs="Times New Roman"/>
                <w:sz w:val="24"/>
                <w:szCs w:val="24"/>
              </w:rPr>
            </w:pPr>
          </w:p>
        </w:tc>
        <w:tc>
          <w:tcPr>
            <w:tcW w:w="1498" w:type="dxa"/>
            <w:shd w:val="clear" w:color="auto" w:fill="D9D9D9" w:themeFill="background1" w:themeFillShade="D9"/>
          </w:tcPr>
          <w:p w:rsidRPr="007C341E" w:rsidR="00A97F50" w:rsidP="00186838" w:rsidRDefault="00A97F50" w14:paraId="76553C76"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r w:rsidRPr="007C341E" w:rsidR="00A97F50" w:rsidTr="00186838" w14:paraId="3D18DB6C" w14:textId="77777777">
        <w:tc>
          <w:tcPr>
            <w:tcW w:w="1493" w:type="dxa"/>
          </w:tcPr>
          <w:p w:rsidRPr="007C341E" w:rsidR="00A97F50" w:rsidP="00186838" w:rsidRDefault="00A97F50" w14:paraId="1CE8B8FB"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B</w:t>
            </w:r>
          </w:p>
        </w:tc>
        <w:tc>
          <w:tcPr>
            <w:tcW w:w="1344" w:type="dxa"/>
          </w:tcPr>
          <w:p w:rsidRPr="007C341E" w:rsidR="00A97F50" w:rsidP="00186838" w:rsidRDefault="00A97F50" w14:paraId="270D24B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75%</w:t>
            </w:r>
          </w:p>
        </w:tc>
        <w:tc>
          <w:tcPr>
            <w:tcW w:w="1431" w:type="dxa"/>
          </w:tcPr>
          <w:p w:rsidRPr="007C341E" w:rsidR="00A97F50" w:rsidP="00186838" w:rsidRDefault="00A97F50" w14:paraId="3E4553EC"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04B1525D"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1B17428"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2FC1E91D"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76AC30B3" w14:textId="77777777">
        <w:tc>
          <w:tcPr>
            <w:tcW w:w="1493" w:type="dxa"/>
          </w:tcPr>
          <w:p w:rsidRPr="007C341E" w:rsidR="00A97F50" w:rsidP="00186838" w:rsidRDefault="00A97F50" w14:paraId="7DA6888F"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C</w:t>
            </w:r>
          </w:p>
        </w:tc>
        <w:tc>
          <w:tcPr>
            <w:tcW w:w="1344" w:type="dxa"/>
          </w:tcPr>
          <w:p w:rsidRPr="007C341E" w:rsidR="00A97F50" w:rsidP="00186838" w:rsidRDefault="00A97F50" w14:paraId="78D1DD57"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65%</w:t>
            </w:r>
          </w:p>
        </w:tc>
        <w:tc>
          <w:tcPr>
            <w:tcW w:w="1431" w:type="dxa"/>
          </w:tcPr>
          <w:p w:rsidRPr="007C341E" w:rsidR="00A97F50" w:rsidP="00186838" w:rsidRDefault="00A97F50" w14:paraId="26255B80"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023411F3"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2A13F97"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1F11530F"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5948BBE7" w14:textId="77777777">
        <w:tc>
          <w:tcPr>
            <w:tcW w:w="1493" w:type="dxa"/>
          </w:tcPr>
          <w:p w:rsidRPr="007C341E" w:rsidR="00A97F50" w:rsidP="00186838" w:rsidRDefault="00A97F50" w14:paraId="46D54374"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D</w:t>
            </w:r>
          </w:p>
        </w:tc>
        <w:tc>
          <w:tcPr>
            <w:tcW w:w="1344" w:type="dxa"/>
          </w:tcPr>
          <w:p w:rsidRPr="007C341E" w:rsidR="00A97F50" w:rsidP="00186838" w:rsidRDefault="00A97F50" w14:paraId="7E899FDD"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35%</w:t>
            </w:r>
          </w:p>
        </w:tc>
        <w:tc>
          <w:tcPr>
            <w:tcW w:w="1431" w:type="dxa"/>
          </w:tcPr>
          <w:p w:rsidRPr="007C341E" w:rsidR="00A97F50" w:rsidP="00186838" w:rsidRDefault="00FD2D59" w14:paraId="00C6E29E" w14:textId="595EABCF">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68F0684A"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69DDD51E"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7E45DD53"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51C42E69" w14:textId="77777777">
        <w:tc>
          <w:tcPr>
            <w:tcW w:w="1493" w:type="dxa"/>
          </w:tcPr>
          <w:p w:rsidRPr="007C341E" w:rsidR="00A97F50" w:rsidP="00186838" w:rsidRDefault="00A97F50" w14:paraId="565D656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E</w:t>
            </w:r>
          </w:p>
        </w:tc>
        <w:tc>
          <w:tcPr>
            <w:tcW w:w="1344" w:type="dxa"/>
          </w:tcPr>
          <w:p w:rsidRPr="007C341E" w:rsidR="00A97F50" w:rsidP="00186838" w:rsidRDefault="00A97F50" w14:paraId="5808347A"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25%</w:t>
            </w:r>
          </w:p>
        </w:tc>
        <w:tc>
          <w:tcPr>
            <w:tcW w:w="1431" w:type="dxa"/>
          </w:tcPr>
          <w:p w:rsidRPr="007C341E" w:rsidR="00A97F50" w:rsidP="00186838" w:rsidRDefault="00A97F50" w14:paraId="4DD20329"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0CD029BE"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8DE1C71"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6BF5DA4A"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5921EC7A" w14:textId="77777777">
        <w:tc>
          <w:tcPr>
            <w:tcW w:w="1493" w:type="dxa"/>
          </w:tcPr>
          <w:p w:rsidRPr="007C341E" w:rsidR="00A97F50" w:rsidP="00186838" w:rsidRDefault="00A97F50" w14:paraId="6E3550C7"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F</w:t>
            </w:r>
          </w:p>
        </w:tc>
        <w:tc>
          <w:tcPr>
            <w:tcW w:w="1344" w:type="dxa"/>
          </w:tcPr>
          <w:p w:rsidRPr="007C341E" w:rsidR="00A97F50" w:rsidP="00186838" w:rsidRDefault="00A97F50" w14:paraId="0E68CBF2"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15%</w:t>
            </w:r>
          </w:p>
        </w:tc>
        <w:tc>
          <w:tcPr>
            <w:tcW w:w="1431" w:type="dxa"/>
          </w:tcPr>
          <w:p w:rsidRPr="007C341E" w:rsidR="00A97F50" w:rsidP="00186838" w:rsidRDefault="00A97F50" w14:paraId="6564BAE2"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6462643D"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DAC66D5"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49F1B7B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326A28" w14:paraId="42A26AD7" w14:textId="77777777">
        <w:tc>
          <w:tcPr>
            <w:tcW w:w="1493" w:type="dxa"/>
            <w:shd w:val="clear" w:color="auto" w:fill="D9D9D9" w:themeFill="background1" w:themeFillShade="D9"/>
          </w:tcPr>
          <w:p w:rsidRPr="007C341E" w:rsidR="00A97F50" w:rsidP="00186838" w:rsidRDefault="00A97F50" w14:paraId="0579EDF9"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G</w:t>
            </w:r>
          </w:p>
        </w:tc>
        <w:tc>
          <w:tcPr>
            <w:tcW w:w="1344" w:type="dxa"/>
            <w:shd w:val="clear" w:color="auto" w:fill="D9D9D9" w:themeFill="background1" w:themeFillShade="D9"/>
          </w:tcPr>
          <w:p w:rsidRPr="007C341E" w:rsidR="00A97F50" w:rsidP="00186838" w:rsidRDefault="00A97F50" w14:paraId="31AB214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60%</w:t>
            </w:r>
          </w:p>
        </w:tc>
        <w:tc>
          <w:tcPr>
            <w:tcW w:w="1431" w:type="dxa"/>
            <w:shd w:val="clear" w:color="auto" w:fill="D9D9D9" w:themeFill="background1" w:themeFillShade="D9"/>
          </w:tcPr>
          <w:p w:rsidRPr="007C341E" w:rsidR="00A97F50" w:rsidP="00186838" w:rsidRDefault="00A97F50" w14:paraId="0D288700" w14:textId="77777777">
            <w:pPr>
              <w:ind w:left="0"/>
              <w:jc w:val="center"/>
              <w:rPr>
                <w:rFonts w:ascii="Times New Roman" w:hAnsi="Times New Roman" w:cs="Times New Roman"/>
                <w:sz w:val="24"/>
                <w:szCs w:val="24"/>
              </w:rPr>
            </w:pPr>
          </w:p>
        </w:tc>
        <w:tc>
          <w:tcPr>
            <w:tcW w:w="1409" w:type="dxa"/>
            <w:shd w:val="clear" w:color="auto" w:fill="D9D9D9" w:themeFill="background1" w:themeFillShade="D9"/>
          </w:tcPr>
          <w:p w:rsidRPr="007C341E" w:rsidR="00A97F50" w:rsidP="00186838" w:rsidRDefault="00A97F50" w14:paraId="66CFB52F"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60" w:type="dxa"/>
            <w:shd w:val="clear" w:color="auto" w:fill="D9D9D9" w:themeFill="background1" w:themeFillShade="D9"/>
          </w:tcPr>
          <w:p w:rsidRPr="007C341E" w:rsidR="00A97F50" w:rsidP="00186838" w:rsidRDefault="00A97F50" w14:paraId="4966B007" w14:textId="77777777">
            <w:pPr>
              <w:ind w:left="0"/>
              <w:jc w:val="center"/>
              <w:rPr>
                <w:rFonts w:ascii="Times New Roman" w:hAnsi="Times New Roman" w:cs="Times New Roman"/>
                <w:sz w:val="24"/>
                <w:szCs w:val="24"/>
              </w:rPr>
            </w:pPr>
          </w:p>
        </w:tc>
        <w:tc>
          <w:tcPr>
            <w:tcW w:w="1498" w:type="dxa"/>
            <w:shd w:val="clear" w:color="auto" w:fill="D9D9D9" w:themeFill="background1" w:themeFillShade="D9"/>
          </w:tcPr>
          <w:p w:rsidRPr="007C341E" w:rsidR="00A97F50" w:rsidP="00186838" w:rsidRDefault="00A97F50" w14:paraId="037BE23A"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r w:rsidRPr="007C341E" w:rsidR="00A97F50" w:rsidTr="00186838" w14:paraId="1BC51B22" w14:textId="77777777">
        <w:tc>
          <w:tcPr>
            <w:tcW w:w="1493" w:type="dxa"/>
          </w:tcPr>
          <w:p w:rsidRPr="007C341E" w:rsidR="00A97F50" w:rsidP="00186838" w:rsidRDefault="00A97F50" w14:paraId="6BE9948B"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H</w:t>
            </w:r>
          </w:p>
        </w:tc>
        <w:tc>
          <w:tcPr>
            <w:tcW w:w="1344" w:type="dxa"/>
          </w:tcPr>
          <w:p w:rsidRPr="007C341E" w:rsidR="00A97F50" w:rsidP="00186838" w:rsidRDefault="00A97F50" w14:paraId="7AF47B8C"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25%</w:t>
            </w:r>
          </w:p>
        </w:tc>
        <w:tc>
          <w:tcPr>
            <w:tcW w:w="1431" w:type="dxa"/>
          </w:tcPr>
          <w:p w:rsidRPr="007C341E" w:rsidR="00A97F50" w:rsidP="00186838" w:rsidRDefault="00A97F50" w14:paraId="1034AF29" w14:textId="77777777">
            <w:pPr>
              <w:ind w:left="0"/>
              <w:jc w:val="center"/>
              <w:rPr>
                <w:rFonts w:ascii="Times New Roman" w:hAnsi="Times New Roman" w:cs="Times New Roman"/>
                <w:sz w:val="24"/>
                <w:szCs w:val="24"/>
              </w:rPr>
            </w:pPr>
          </w:p>
        </w:tc>
        <w:tc>
          <w:tcPr>
            <w:tcW w:w="1409" w:type="dxa"/>
          </w:tcPr>
          <w:p w:rsidRPr="007C341E" w:rsidR="00A97F50" w:rsidP="00186838" w:rsidRDefault="00A97F50" w14:paraId="503070C4"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60" w:type="dxa"/>
          </w:tcPr>
          <w:p w:rsidRPr="007C341E" w:rsidR="00A97F50" w:rsidP="00186838" w:rsidRDefault="00A97F50" w14:paraId="6D62E3DF"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05CCC59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326A28" w14:paraId="1480E252" w14:textId="77777777">
        <w:tc>
          <w:tcPr>
            <w:tcW w:w="1493" w:type="dxa"/>
            <w:shd w:val="clear" w:color="auto" w:fill="D9D9D9" w:themeFill="background1" w:themeFillShade="D9"/>
          </w:tcPr>
          <w:p w:rsidRPr="007C341E" w:rsidR="00A97F50" w:rsidP="00186838" w:rsidRDefault="00A97F50" w14:paraId="73AEA2B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I</w:t>
            </w:r>
          </w:p>
        </w:tc>
        <w:tc>
          <w:tcPr>
            <w:tcW w:w="1344" w:type="dxa"/>
            <w:shd w:val="clear" w:color="auto" w:fill="D9D9D9" w:themeFill="background1" w:themeFillShade="D9"/>
          </w:tcPr>
          <w:p w:rsidRPr="007C341E" w:rsidR="00A97F50" w:rsidP="00186838" w:rsidRDefault="00A97F50" w14:paraId="0DA45B1D"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40%</w:t>
            </w:r>
          </w:p>
        </w:tc>
        <w:tc>
          <w:tcPr>
            <w:tcW w:w="1431" w:type="dxa"/>
            <w:shd w:val="clear" w:color="auto" w:fill="D9D9D9" w:themeFill="background1" w:themeFillShade="D9"/>
          </w:tcPr>
          <w:p w:rsidRPr="007C341E" w:rsidR="00A97F50" w:rsidP="00186838" w:rsidRDefault="00A97F50" w14:paraId="75480FEB" w14:textId="77777777">
            <w:pPr>
              <w:ind w:left="0"/>
              <w:jc w:val="center"/>
              <w:rPr>
                <w:rFonts w:ascii="Times New Roman" w:hAnsi="Times New Roman" w:cs="Times New Roman"/>
                <w:sz w:val="24"/>
                <w:szCs w:val="24"/>
              </w:rPr>
            </w:pPr>
          </w:p>
        </w:tc>
        <w:tc>
          <w:tcPr>
            <w:tcW w:w="1409" w:type="dxa"/>
            <w:shd w:val="clear" w:color="auto" w:fill="D9D9D9" w:themeFill="background1" w:themeFillShade="D9"/>
          </w:tcPr>
          <w:p w:rsidRPr="007C341E" w:rsidR="00A97F50" w:rsidP="00186838" w:rsidRDefault="00A97F50" w14:paraId="6897A6E6" w14:textId="77777777">
            <w:pPr>
              <w:ind w:left="0"/>
              <w:jc w:val="center"/>
              <w:rPr>
                <w:rFonts w:ascii="Times New Roman" w:hAnsi="Times New Roman" w:cs="Times New Roman"/>
                <w:sz w:val="24"/>
                <w:szCs w:val="24"/>
              </w:rPr>
            </w:pPr>
          </w:p>
        </w:tc>
        <w:tc>
          <w:tcPr>
            <w:tcW w:w="1460" w:type="dxa"/>
            <w:shd w:val="clear" w:color="auto" w:fill="D9D9D9" w:themeFill="background1" w:themeFillShade="D9"/>
          </w:tcPr>
          <w:p w:rsidRPr="007C341E" w:rsidR="00A97F50" w:rsidP="00186838" w:rsidRDefault="00A97F50" w14:paraId="1CEAC190"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98" w:type="dxa"/>
            <w:shd w:val="clear" w:color="auto" w:fill="D9D9D9" w:themeFill="background1" w:themeFillShade="D9"/>
          </w:tcPr>
          <w:p w:rsidRPr="007C341E" w:rsidR="00A97F50" w:rsidP="00186838" w:rsidRDefault="00A97F50" w14:paraId="75107C63"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bl>
    <w:p w:rsidR="1E57E10D" w:rsidRDefault="1E57E10D" w14:paraId="1150EBA9" w14:textId="495ED385"/>
    <w:p w:rsidRPr="007C341E" w:rsidR="00A97F50" w:rsidP="00282049" w:rsidRDefault="00A97F50" w14:paraId="2F771D1C" w14:textId="77777777">
      <w:pPr>
        <w:pStyle w:val="ListParagraph"/>
        <w:numPr>
          <w:ilvl w:val="0"/>
          <w:numId w:val="11"/>
        </w:numPr>
        <w:rPr>
          <w:rFonts w:ascii="Times New Roman" w:hAnsi="Times New Roman" w:cs="Times New Roman"/>
          <w:sz w:val="24"/>
          <w:szCs w:val="24"/>
        </w:rPr>
      </w:pPr>
      <w:r w:rsidRPr="007C341E">
        <w:rPr>
          <w:rFonts w:ascii="Times New Roman" w:hAnsi="Times New Roman" w:cs="Times New Roman"/>
          <w:sz w:val="24"/>
          <w:szCs w:val="24"/>
        </w:rPr>
        <w:t>The LEA must identify three high-poverty schools.</w:t>
      </w:r>
    </w:p>
    <w:p w:rsidR="005F7154" w:rsidP="00720CF4" w:rsidRDefault="005F7154" w14:paraId="6DD0DDFE" w14:textId="6A3B29A5">
      <w:pPr>
        <w:ind w:left="0"/>
        <w:rPr>
          <w:rFonts w:ascii="Times New Roman" w:hAnsi="Times New Roman" w:cs="Times New Roman"/>
          <w:b/>
          <w:sz w:val="24"/>
          <w:szCs w:val="24"/>
        </w:rPr>
      </w:pPr>
    </w:p>
    <w:p w:rsidRPr="007C341E" w:rsidR="00A97F50" w:rsidP="00407E88" w:rsidRDefault="00A97F50" w14:paraId="4FB348BC" w14:textId="6D851D5A">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Which funding sources must an LEA include when determining its per</w:t>
      </w:r>
      <w:r w:rsidRPr="007C341E" w:rsidR="00364A28">
        <w:rPr>
          <w:rFonts w:ascii="Times New Roman" w:hAnsi="Times New Roman" w:cs="Times New Roman"/>
          <w:b/>
          <w:sz w:val="24"/>
          <w:szCs w:val="24"/>
        </w:rPr>
        <w:t>-</w:t>
      </w:r>
      <w:r w:rsidRPr="007C341E">
        <w:rPr>
          <w:rFonts w:ascii="Times New Roman" w:hAnsi="Times New Roman" w:cs="Times New Roman"/>
          <w:b/>
          <w:sz w:val="24"/>
          <w:szCs w:val="24"/>
        </w:rPr>
        <w:t>pupil funding for the purposes of maintaining fiscal equity?</w:t>
      </w:r>
      <w:r w:rsidR="003D6D0C">
        <w:rPr>
          <w:rFonts w:ascii="Times New Roman" w:hAnsi="Times New Roman" w:cs="Times New Roman"/>
          <w:b/>
          <w:sz w:val="24"/>
          <w:szCs w:val="24"/>
        </w:rPr>
        <w:t xml:space="preserve"> </w:t>
      </w:r>
      <w:r w:rsidRPr="002C1D22" w:rsidR="003D6D0C">
        <w:rPr>
          <w:rFonts w:ascii="Times New Roman" w:hAnsi="Times New Roman" w:cs="Times New Roman"/>
          <w:bCs/>
          <w:i/>
          <w:iCs/>
          <w:sz w:val="24"/>
          <w:szCs w:val="24"/>
        </w:rPr>
        <w:t>(Updated</w:t>
      </w:r>
      <w:r w:rsidRPr="002C1D22" w:rsidR="002C1D22">
        <w:rPr>
          <w:rFonts w:ascii="Times New Roman" w:hAnsi="Times New Roman" w:cs="Times New Roman"/>
          <w:bCs/>
          <w:i/>
          <w:iCs/>
          <w:sz w:val="24"/>
          <w:szCs w:val="24"/>
        </w:rPr>
        <w:t xml:space="preserve"> August 6, 2021)</w:t>
      </w:r>
    </w:p>
    <w:p w:rsidRPr="007C341E" w:rsidR="00A97F50" w:rsidDel="003968C6" w:rsidP="00A97F50" w:rsidRDefault="00A97F50" w14:paraId="638618DB" w14:textId="77777777">
      <w:pPr>
        <w:pStyle w:val="ListParagraph"/>
        <w:rPr>
          <w:rFonts w:ascii="Times New Roman" w:hAnsi="Times New Roman" w:cs="Times New Roman"/>
          <w:b/>
          <w:sz w:val="24"/>
          <w:szCs w:val="24"/>
        </w:rPr>
      </w:pPr>
    </w:p>
    <w:p w:rsidRPr="007C341E" w:rsidR="009A64BE" w:rsidP="009A64BE" w:rsidRDefault="00AA3CF4" w14:paraId="123F1EAD" w14:textId="662A8C56">
      <w:pPr>
        <w:ind w:left="720"/>
        <w:rPr>
          <w:rFonts w:ascii="Times New Roman" w:hAnsi="Times New Roman" w:cs="Times New Roman"/>
          <w:sz w:val="24"/>
          <w:szCs w:val="24"/>
        </w:rPr>
      </w:pPr>
      <w:r w:rsidRPr="007C341E">
        <w:rPr>
          <w:rFonts w:ascii="Times New Roman" w:hAnsi="Times New Roman" w:cs="Times New Roman"/>
          <w:sz w:val="24"/>
          <w:szCs w:val="24"/>
        </w:rPr>
        <w:t xml:space="preserve">When determining whether it maintained fiscal equity, an </w:t>
      </w:r>
      <w:r w:rsidRPr="007C341E" w:rsidR="00A97F50">
        <w:rPr>
          <w:rFonts w:ascii="Times New Roman" w:hAnsi="Times New Roman" w:cs="Times New Roman"/>
          <w:sz w:val="24"/>
          <w:szCs w:val="24"/>
        </w:rPr>
        <w:t xml:space="preserve">LEA </w:t>
      </w:r>
      <w:r w:rsidR="00C957DC">
        <w:rPr>
          <w:rFonts w:ascii="Times New Roman" w:hAnsi="Times New Roman" w:cs="Times New Roman"/>
          <w:sz w:val="24"/>
          <w:szCs w:val="24"/>
        </w:rPr>
        <w:t xml:space="preserve">generally </w:t>
      </w:r>
      <w:r w:rsidRPr="007C341E" w:rsidR="00326A28">
        <w:rPr>
          <w:rFonts w:ascii="Times New Roman" w:hAnsi="Times New Roman" w:cs="Times New Roman"/>
          <w:sz w:val="24"/>
          <w:szCs w:val="24"/>
        </w:rPr>
        <w:t>i</w:t>
      </w:r>
      <w:r w:rsidRPr="007C341E" w:rsidR="00A97F50">
        <w:rPr>
          <w:rFonts w:ascii="Times New Roman" w:hAnsi="Times New Roman" w:cs="Times New Roman"/>
          <w:sz w:val="24"/>
          <w:szCs w:val="24"/>
        </w:rPr>
        <w:t>nclude</w:t>
      </w:r>
      <w:r w:rsidRPr="007C341E">
        <w:rPr>
          <w:rFonts w:ascii="Times New Roman" w:hAnsi="Times New Roman" w:cs="Times New Roman"/>
          <w:sz w:val="24"/>
          <w:szCs w:val="24"/>
        </w:rPr>
        <w:t>s</w:t>
      </w:r>
      <w:r w:rsidRPr="007C341E" w:rsidR="00A97F50">
        <w:rPr>
          <w:rFonts w:ascii="Times New Roman" w:hAnsi="Times New Roman" w:cs="Times New Roman"/>
          <w:sz w:val="24"/>
          <w:szCs w:val="24"/>
        </w:rPr>
        <w:t xml:space="preserve"> </w:t>
      </w:r>
      <w:r w:rsidRPr="007C341E" w:rsidR="0071638C">
        <w:rPr>
          <w:rFonts w:ascii="Times New Roman" w:hAnsi="Times New Roman" w:cs="Times New Roman"/>
          <w:sz w:val="24"/>
          <w:szCs w:val="24"/>
        </w:rPr>
        <w:t xml:space="preserve">all sources of State and local </w:t>
      </w:r>
      <w:r w:rsidRPr="007C341E" w:rsidR="00A97F50">
        <w:rPr>
          <w:rFonts w:ascii="Times New Roman" w:hAnsi="Times New Roman" w:cs="Times New Roman"/>
          <w:sz w:val="24"/>
          <w:szCs w:val="24"/>
        </w:rPr>
        <w:t xml:space="preserve">funds </w:t>
      </w:r>
      <w:r w:rsidRPr="007C341E" w:rsidR="0071638C">
        <w:rPr>
          <w:rFonts w:ascii="Times New Roman" w:hAnsi="Times New Roman" w:cs="Times New Roman"/>
          <w:sz w:val="24"/>
          <w:szCs w:val="24"/>
        </w:rPr>
        <w:t xml:space="preserve">the LEA </w:t>
      </w:r>
      <w:r w:rsidRPr="007C341E" w:rsidR="00E649F1">
        <w:rPr>
          <w:rFonts w:ascii="Times New Roman" w:hAnsi="Times New Roman" w:cs="Times New Roman"/>
          <w:sz w:val="24"/>
          <w:szCs w:val="24"/>
        </w:rPr>
        <w:t>has available</w:t>
      </w:r>
      <w:r w:rsidRPr="007C341E" w:rsidR="00A97F50">
        <w:rPr>
          <w:rFonts w:ascii="Times New Roman" w:hAnsi="Times New Roman" w:cs="Times New Roman"/>
          <w:sz w:val="24"/>
          <w:szCs w:val="24"/>
        </w:rPr>
        <w:t xml:space="preserve"> for current expenditures for free public education. </w:t>
      </w:r>
      <w:r w:rsidRPr="007C341E" w:rsidR="002D68F0">
        <w:rPr>
          <w:rFonts w:ascii="Times New Roman" w:hAnsi="Times New Roman" w:cs="Times New Roman"/>
          <w:sz w:val="24"/>
          <w:szCs w:val="24"/>
        </w:rPr>
        <w:t>(</w:t>
      </w:r>
      <w:r w:rsidRPr="007C341E" w:rsidR="00A97F50">
        <w:rPr>
          <w:rFonts w:ascii="Times New Roman" w:hAnsi="Times New Roman" w:cs="Times New Roman"/>
          <w:sz w:val="24"/>
          <w:szCs w:val="24"/>
        </w:rPr>
        <w:t>See section 8101(12)</w:t>
      </w:r>
      <w:r w:rsidRPr="007C341E" w:rsidDel="00BB4A59" w:rsidR="00BD1973">
        <w:rPr>
          <w:rFonts w:ascii="Times New Roman" w:hAnsi="Times New Roman" w:cs="Times New Roman"/>
          <w:sz w:val="24"/>
          <w:szCs w:val="24"/>
        </w:rPr>
        <w:t xml:space="preserve"> </w:t>
      </w:r>
      <w:r w:rsidRPr="007C341E" w:rsidR="000F1E0B">
        <w:rPr>
          <w:rFonts w:ascii="Times New Roman" w:hAnsi="Times New Roman" w:cs="Times New Roman"/>
          <w:sz w:val="24"/>
          <w:szCs w:val="24"/>
        </w:rPr>
        <w:t>of the ESEA</w:t>
      </w:r>
      <w:r w:rsidR="00B2268B">
        <w:rPr>
          <w:rFonts w:ascii="Times New Roman" w:hAnsi="Times New Roman" w:cs="Times New Roman"/>
          <w:sz w:val="24"/>
          <w:szCs w:val="24"/>
        </w:rPr>
        <w:t>.</w:t>
      </w:r>
      <w:r w:rsidRPr="007C341E" w:rsidR="000F1E0B">
        <w:rPr>
          <w:rFonts w:ascii="Times New Roman" w:hAnsi="Times New Roman" w:cs="Times New Roman"/>
          <w:sz w:val="24"/>
          <w:szCs w:val="24"/>
        </w:rPr>
        <w:t>)</w:t>
      </w:r>
      <w:r w:rsidRPr="007C341E" w:rsidR="00C05570">
        <w:rPr>
          <w:rFonts w:ascii="Times New Roman" w:hAnsi="Times New Roman" w:cs="Times New Roman"/>
          <w:sz w:val="24"/>
          <w:szCs w:val="24"/>
        </w:rPr>
        <w:t xml:space="preserve"> Current expenditures </w:t>
      </w:r>
      <w:r w:rsidRPr="007C341E" w:rsidR="00C05570">
        <w:rPr>
          <w:rFonts w:ascii="Times New Roman" w:hAnsi="Times New Roman" w:cs="Times New Roman"/>
          <w:i/>
          <w:sz w:val="24"/>
          <w:szCs w:val="24"/>
        </w:rPr>
        <w:t>do not include</w:t>
      </w:r>
      <w:r w:rsidRPr="007C341E" w:rsidR="00C05570">
        <w:rPr>
          <w:rFonts w:ascii="Times New Roman" w:hAnsi="Times New Roman" w:cs="Times New Roman"/>
          <w:sz w:val="24"/>
          <w:szCs w:val="24"/>
        </w:rPr>
        <w:t xml:space="preserve"> dedicated funds for capital outlays and debt service.</w:t>
      </w:r>
      <w:r w:rsidRPr="007C341E" w:rsidR="00FD2ECD">
        <w:rPr>
          <w:rFonts w:ascii="Times New Roman" w:hAnsi="Times New Roman" w:cs="Times New Roman"/>
          <w:sz w:val="24"/>
          <w:szCs w:val="24"/>
        </w:rPr>
        <w:t xml:space="preserve"> Moreover, l</w:t>
      </w:r>
      <w:r w:rsidRPr="007C341E" w:rsidR="009A64BE">
        <w:rPr>
          <w:rFonts w:ascii="Times New Roman" w:hAnsi="Times New Roman" w:cs="Times New Roman"/>
          <w:sz w:val="24"/>
          <w:szCs w:val="24"/>
        </w:rPr>
        <w:t xml:space="preserve">ocal </w:t>
      </w:r>
      <w:r w:rsidR="00822C35">
        <w:rPr>
          <w:rFonts w:ascii="Times New Roman" w:hAnsi="Times New Roman" w:cs="Times New Roman"/>
          <w:sz w:val="24"/>
          <w:szCs w:val="24"/>
        </w:rPr>
        <w:t xml:space="preserve">fiscal </w:t>
      </w:r>
      <w:r w:rsidRPr="007C341E" w:rsidR="009A64BE">
        <w:rPr>
          <w:rFonts w:ascii="Times New Roman" w:hAnsi="Times New Roman" w:cs="Times New Roman"/>
          <w:sz w:val="24"/>
          <w:szCs w:val="24"/>
        </w:rPr>
        <w:t xml:space="preserve">maintenance of equity considers the use of </w:t>
      </w:r>
      <w:r w:rsidRPr="007C341E" w:rsidR="00DF6699">
        <w:rPr>
          <w:rFonts w:ascii="Times New Roman" w:hAnsi="Times New Roman" w:cs="Times New Roman"/>
          <w:sz w:val="24"/>
          <w:szCs w:val="24"/>
        </w:rPr>
        <w:t xml:space="preserve">local and </w:t>
      </w:r>
      <w:r w:rsidRPr="007C341E" w:rsidR="009A64BE">
        <w:rPr>
          <w:rFonts w:ascii="Times New Roman" w:hAnsi="Times New Roman" w:cs="Times New Roman"/>
          <w:sz w:val="24"/>
          <w:szCs w:val="24"/>
        </w:rPr>
        <w:t xml:space="preserve">State funding sources only. Therefore, an </w:t>
      </w:r>
      <w:r w:rsidRPr="007C341E" w:rsidR="00DF6699">
        <w:rPr>
          <w:rFonts w:ascii="Times New Roman" w:hAnsi="Times New Roman" w:cs="Times New Roman"/>
          <w:sz w:val="24"/>
          <w:szCs w:val="24"/>
        </w:rPr>
        <w:t>L</w:t>
      </w:r>
      <w:r w:rsidRPr="007C341E" w:rsidR="009A64BE">
        <w:rPr>
          <w:rFonts w:ascii="Times New Roman" w:hAnsi="Times New Roman" w:cs="Times New Roman"/>
          <w:sz w:val="24"/>
          <w:szCs w:val="24"/>
        </w:rPr>
        <w:t>EA may not include Federal funds</w:t>
      </w:r>
      <w:r w:rsidRPr="007C341E" w:rsidR="00DF6699">
        <w:rPr>
          <w:rFonts w:ascii="Times New Roman" w:hAnsi="Times New Roman" w:cs="Times New Roman"/>
          <w:sz w:val="24"/>
          <w:szCs w:val="24"/>
        </w:rPr>
        <w:t xml:space="preserve"> </w:t>
      </w:r>
      <w:r w:rsidRPr="007C341E" w:rsidR="009A64BE">
        <w:rPr>
          <w:rFonts w:ascii="Times New Roman" w:hAnsi="Times New Roman" w:cs="Times New Roman"/>
          <w:sz w:val="24"/>
          <w:szCs w:val="24"/>
        </w:rPr>
        <w:t>or support from private donors, such as charitable contributions that corporations or individuals make to elementary and secondary education.</w:t>
      </w:r>
    </w:p>
    <w:p w:rsidRPr="007C341E" w:rsidR="00EB69D0" w:rsidP="00C05570" w:rsidRDefault="00EB69D0" w14:paraId="4B375782" w14:textId="77777777">
      <w:pPr>
        <w:ind w:left="720"/>
        <w:rPr>
          <w:rFonts w:ascii="Times New Roman" w:hAnsi="Times New Roman" w:cs="Times New Roman"/>
          <w:sz w:val="24"/>
          <w:szCs w:val="24"/>
        </w:rPr>
      </w:pPr>
    </w:p>
    <w:p w:rsidRPr="000207E2" w:rsidR="00C957DC" w:rsidP="003D6D0C" w:rsidRDefault="00C957DC" w14:paraId="0956B76E" w14:textId="77777777">
      <w:pPr>
        <w:ind w:left="720"/>
        <w:rPr>
          <w:rFonts w:ascii="Times New Roman" w:hAnsi="Times New Roman" w:eastAsia="Times New Roman" w:cs="Times New Roman"/>
          <w:b/>
          <w:bCs/>
          <w:sz w:val="24"/>
          <w:szCs w:val="24"/>
          <w:highlight w:val="yellow"/>
        </w:rPr>
      </w:pPr>
      <w:r w:rsidRPr="4205B622">
        <w:rPr>
          <w:rFonts w:ascii="Times New Roman" w:hAnsi="Times New Roman" w:cs="Times New Roman"/>
          <w:sz w:val="24"/>
          <w:szCs w:val="24"/>
        </w:rPr>
        <w:t xml:space="preserve">The LEA must use consistent funding sources from year to year and document its sources of data. </w:t>
      </w:r>
      <w:r w:rsidRPr="003D6D0C">
        <w:rPr>
          <w:rFonts w:ascii="Times New Roman" w:hAnsi="Times New Roman" w:cs="Times New Roman"/>
          <w:sz w:val="24"/>
          <w:szCs w:val="24"/>
        </w:rPr>
        <w:t>As a result, if an LEA can document a one-time disbursement for a specific purpose (e.g., a revenue surplus that was distributed only for one year), then those funds may be excluded from MOEquity calculations.</w:t>
      </w:r>
      <w:r w:rsidRPr="4205B622">
        <w:rPr>
          <w:rFonts w:ascii="Times New Roman" w:hAnsi="Times New Roman" w:cs="Times New Roman"/>
          <w:sz w:val="24"/>
          <w:szCs w:val="24"/>
          <w:highlight w:val="yellow"/>
        </w:rPr>
        <w:t xml:space="preserve">  </w:t>
      </w:r>
      <w:r w:rsidRPr="4205B622">
        <w:rPr>
          <w:rFonts w:ascii="Times New Roman" w:hAnsi="Times New Roman" w:cs="Times New Roman"/>
          <w:sz w:val="24"/>
          <w:szCs w:val="24"/>
        </w:rPr>
        <w:t>These data should be consistent with sources of State and local funding that an LEA uses to report for the purposes of per-pupil expenditures in section 1111(h)(1)(C)(x) of the ESEA.</w:t>
      </w:r>
    </w:p>
    <w:p w:rsidRPr="007C341E" w:rsidR="00A97F50" w:rsidP="00A97F50" w:rsidRDefault="00A97F50" w14:paraId="73BFE3D9" w14:textId="77777777">
      <w:pPr>
        <w:pStyle w:val="ListParagraph"/>
        <w:rPr>
          <w:rFonts w:ascii="Times New Roman" w:hAnsi="Times New Roman" w:cs="Times New Roman"/>
          <w:sz w:val="24"/>
          <w:szCs w:val="24"/>
        </w:rPr>
      </w:pPr>
    </w:p>
    <w:p w:rsidRPr="007C341E" w:rsidR="00A97F50" w:rsidP="00407E88" w:rsidRDefault="00A97F50" w14:paraId="2394E7DB" w14:textId="77777777">
      <w:pPr>
        <w:pStyle w:val="ListParagraph"/>
        <w:numPr>
          <w:ilvl w:val="0"/>
          <w:numId w:val="31"/>
        </w:numPr>
        <w:spacing w:before="240"/>
        <w:ind w:left="360" w:firstLine="0"/>
        <w:rPr>
          <w:rFonts w:ascii="Times New Roman" w:hAnsi="Times New Roman" w:cs="Times New Roman"/>
          <w:b/>
          <w:sz w:val="24"/>
          <w:szCs w:val="24"/>
        </w:rPr>
      </w:pPr>
      <w:r w:rsidRPr="007C341E">
        <w:rPr>
          <w:rFonts w:ascii="Times New Roman" w:hAnsi="Times New Roman" w:cs="Times New Roman"/>
          <w:b/>
          <w:sz w:val="24"/>
          <w:szCs w:val="24"/>
        </w:rPr>
        <w:t>How does an LEA determine whether it maintained fiscal equity for its high-poverty schools?</w:t>
      </w:r>
    </w:p>
    <w:p w:rsidRPr="007C341E" w:rsidR="00A97F50" w:rsidP="00A97F50" w:rsidRDefault="00A97F50" w14:paraId="228F93DA" w14:textId="77777777">
      <w:pPr>
        <w:pStyle w:val="ListParagraph"/>
        <w:spacing w:before="240"/>
        <w:rPr>
          <w:rFonts w:ascii="Times New Roman" w:hAnsi="Times New Roman" w:cs="Times New Roman"/>
          <w:sz w:val="24"/>
          <w:szCs w:val="24"/>
        </w:rPr>
      </w:pPr>
    </w:p>
    <w:p w:rsidRPr="007C341E" w:rsidR="00A97F50" w:rsidP="00A97F50" w:rsidRDefault="00A97F50" w14:paraId="7927DD1F" w14:textId="505F7E98">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rPr>
        <w:t>To determine whether it maintained fiscal equity, an LEA must follow the steps below, depending on whether it is determining MOEq</w:t>
      </w:r>
      <w:r w:rsidRPr="007C341E" w:rsidR="00181DFC">
        <w:rPr>
          <w:rFonts w:ascii="Times New Roman" w:hAnsi="Times New Roman" w:cs="Times New Roman"/>
          <w:sz w:val="24"/>
          <w:szCs w:val="24"/>
        </w:rPr>
        <w:t>uity</w:t>
      </w:r>
      <w:r w:rsidRPr="007C341E">
        <w:rPr>
          <w:rFonts w:ascii="Times New Roman" w:hAnsi="Times New Roman" w:cs="Times New Roman"/>
          <w:sz w:val="24"/>
          <w:szCs w:val="24"/>
        </w:rPr>
        <w:t xml:space="preserve"> on a districtwide basis or by grade span: </w:t>
      </w:r>
    </w:p>
    <w:p w:rsidRPr="007C341E" w:rsidR="00710FDA" w:rsidP="00A97F50" w:rsidRDefault="00710FDA" w14:paraId="05E173E8" w14:textId="77777777">
      <w:pPr>
        <w:pStyle w:val="ListParagraph"/>
        <w:spacing w:before="240"/>
        <w:rPr>
          <w:rFonts w:ascii="Times New Roman" w:hAnsi="Times New Roman" w:cs="Times New Roman"/>
          <w:sz w:val="24"/>
          <w:szCs w:val="24"/>
        </w:rPr>
      </w:pPr>
    </w:p>
    <w:p w:rsidRPr="007C341E" w:rsidR="00A97F50" w:rsidP="00A97F50" w:rsidRDefault="00A97F50" w14:paraId="095AE0AE" w14:textId="77777777">
      <w:pPr>
        <w:pStyle w:val="ListParagraph"/>
        <w:spacing w:before="240"/>
        <w:rPr>
          <w:rFonts w:ascii="Times New Roman" w:hAnsi="Times New Roman" w:cs="Times New Roman"/>
          <w:sz w:val="24"/>
          <w:szCs w:val="24"/>
          <w:u w:val="single"/>
        </w:rPr>
      </w:pPr>
      <w:r w:rsidRPr="007C341E">
        <w:rPr>
          <w:rFonts w:ascii="Times New Roman" w:hAnsi="Times New Roman" w:cs="Times New Roman"/>
          <w:sz w:val="24"/>
          <w:szCs w:val="24"/>
          <w:u w:val="single"/>
        </w:rPr>
        <w:t>Districtwide determination</w:t>
      </w:r>
      <w:r w:rsidRPr="007C341E">
        <w:rPr>
          <w:rFonts w:ascii="Times New Roman" w:hAnsi="Times New Roman" w:cs="Times New Roman"/>
          <w:sz w:val="24"/>
          <w:szCs w:val="24"/>
        </w:rPr>
        <w:t>:</w:t>
      </w:r>
    </w:p>
    <w:p w:rsidRPr="007C341E" w:rsidR="00A97F50" w:rsidP="008F512E" w:rsidRDefault="00A97F50" w14:paraId="7E6A34C5" w14:textId="5F7AF71C">
      <w:pPr>
        <w:pStyle w:val="ListParagraph"/>
        <w:numPr>
          <w:ilvl w:val="0"/>
          <w:numId w:val="23"/>
        </w:numPr>
        <w:ind w:left="1440"/>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in the LEA as a whole:</w:t>
      </w:r>
    </w:p>
    <w:p w:rsidRPr="007C341E" w:rsidR="00105045" w:rsidP="00282049" w:rsidRDefault="006A4D45" w14:paraId="331C4F32" w14:textId="239CDCB6">
      <w:pPr>
        <w:pStyle w:val="ListParagraph"/>
        <w:numPr>
          <w:ilvl w:val="0"/>
          <w:numId w:val="24"/>
        </w:numPr>
        <w:spacing w:after="160" w:line="259" w:lineRule="auto"/>
        <w:rPr>
          <w:rFonts w:ascii="Times New Roman" w:hAnsi="Times New Roman" w:cs="Times New Roman"/>
          <w:sz w:val="24"/>
          <w:szCs w:val="24"/>
        </w:rPr>
      </w:pPr>
      <w:bookmarkStart w:name="_Hlk70088500" w:id="1"/>
      <w:r w:rsidRPr="007C341E">
        <w:rPr>
          <w:rFonts w:ascii="Times New Roman" w:hAnsi="Times New Roman" w:cs="Times New Roman"/>
          <w:b/>
          <w:sz w:val="24"/>
          <w:szCs w:val="24"/>
        </w:rPr>
        <w:t xml:space="preserve">State </w:t>
      </w:r>
      <w:r w:rsidRPr="007C341E" w:rsidR="001D3D4E">
        <w:rPr>
          <w:rFonts w:ascii="Times New Roman" w:hAnsi="Times New Roman" w:cs="Times New Roman"/>
          <w:b/>
          <w:sz w:val="24"/>
          <w:szCs w:val="24"/>
        </w:rPr>
        <w:t xml:space="preserve">and local </w:t>
      </w:r>
      <w:r w:rsidRPr="007C341E">
        <w:rPr>
          <w:rFonts w:ascii="Times New Roman" w:hAnsi="Times New Roman" w:cs="Times New Roman"/>
          <w:b/>
          <w:sz w:val="24"/>
          <w:szCs w:val="24"/>
        </w:rPr>
        <w:t>per-pupil amount for FY 2022 -</w:t>
      </w:r>
      <w:r w:rsidRPr="007C341E">
        <w:rPr>
          <w:rFonts w:ascii="Times New Roman" w:hAnsi="Times New Roman" w:cs="Times New Roman"/>
          <w:sz w:val="24"/>
          <w:szCs w:val="24"/>
        </w:rPr>
        <w:t xml:space="preserve"> </w:t>
      </w:r>
      <w:r w:rsidRPr="007C341E" w:rsidR="005B746E">
        <w:rPr>
          <w:rFonts w:ascii="Times New Roman" w:hAnsi="Times New Roman" w:cs="Times New Roman"/>
          <w:sz w:val="24"/>
          <w:szCs w:val="24"/>
        </w:rPr>
        <w:t>Divide</w:t>
      </w:r>
      <w:r w:rsidRPr="007C341E" w:rsidR="00A97F50">
        <w:rPr>
          <w:rFonts w:ascii="Times New Roman" w:hAnsi="Times New Roman" w:cs="Times New Roman"/>
          <w:sz w:val="24"/>
          <w:szCs w:val="24"/>
        </w:rPr>
        <w:t xml:space="preserve"> the total amount of State and local funds provided to all schools </w:t>
      </w:r>
      <w:r w:rsidRPr="007C341E" w:rsidR="00E92A08">
        <w:rPr>
          <w:rFonts w:ascii="Times New Roman" w:hAnsi="Times New Roman" w:cs="Times New Roman"/>
          <w:sz w:val="24"/>
          <w:szCs w:val="24"/>
        </w:rPr>
        <w:t>served by</w:t>
      </w:r>
      <w:r w:rsidRPr="007C341E" w:rsidR="00A97F50">
        <w:rPr>
          <w:rFonts w:ascii="Times New Roman" w:hAnsi="Times New Roman" w:cs="Times New Roman"/>
          <w:sz w:val="24"/>
          <w:szCs w:val="24"/>
        </w:rPr>
        <w:t xml:space="preserve"> the LEA</w:t>
      </w:r>
      <w:bookmarkEnd w:id="1"/>
      <w:r w:rsidRPr="007C341E" w:rsidR="00B27045">
        <w:rPr>
          <w:rFonts w:ascii="Times New Roman" w:hAnsi="Times New Roman" w:cs="Times New Roman"/>
          <w:sz w:val="24"/>
          <w:szCs w:val="24"/>
        </w:rPr>
        <w:t xml:space="preserve"> in FY 2022</w:t>
      </w:r>
      <w:r w:rsidRPr="007C341E" w:rsidR="00A97F50">
        <w:rPr>
          <w:rFonts w:ascii="Times New Roman" w:hAnsi="Times New Roman" w:cs="Times New Roman"/>
          <w:sz w:val="24"/>
          <w:szCs w:val="24"/>
        </w:rPr>
        <w:t xml:space="preserve"> by the aggregate number of children enrolled in all schools served by the LEA</w:t>
      </w:r>
      <w:r w:rsidRPr="007C341E" w:rsidR="00B27045">
        <w:rPr>
          <w:rFonts w:ascii="Times New Roman" w:hAnsi="Times New Roman" w:cs="Times New Roman"/>
          <w:sz w:val="24"/>
          <w:szCs w:val="24"/>
        </w:rPr>
        <w:t xml:space="preserve"> in FY 2022</w:t>
      </w:r>
      <w:r w:rsidRPr="007C341E" w:rsidR="00A97F50">
        <w:rPr>
          <w:rFonts w:ascii="Times New Roman" w:hAnsi="Times New Roman" w:cs="Times New Roman"/>
          <w:sz w:val="24"/>
          <w:szCs w:val="24"/>
        </w:rPr>
        <w:t xml:space="preserve">. </w:t>
      </w:r>
    </w:p>
    <w:p w:rsidRPr="007C341E" w:rsidR="00A97F50" w:rsidP="00282049" w:rsidRDefault="006A4D45" w14:paraId="4B77674C" w14:textId="53CC021A">
      <w:pPr>
        <w:pStyle w:val="ListParagraph"/>
        <w:numPr>
          <w:ilvl w:val="0"/>
          <w:numId w:val="2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State </w:t>
      </w:r>
      <w:r w:rsidRPr="007C341E" w:rsidR="001D3D4E">
        <w:rPr>
          <w:rFonts w:ascii="Times New Roman" w:hAnsi="Times New Roman" w:cs="Times New Roman"/>
          <w:b/>
          <w:sz w:val="24"/>
          <w:szCs w:val="24"/>
        </w:rPr>
        <w:t xml:space="preserve">and local </w:t>
      </w:r>
      <w:r w:rsidRPr="007C341E">
        <w:rPr>
          <w:rFonts w:ascii="Times New Roman" w:hAnsi="Times New Roman" w:cs="Times New Roman"/>
          <w:b/>
          <w:sz w:val="24"/>
          <w:szCs w:val="24"/>
        </w:rPr>
        <w:t>per-pupil amount for FY 2021</w:t>
      </w:r>
      <w:r w:rsidRPr="007C341E">
        <w:rPr>
          <w:rFonts w:ascii="Times New Roman" w:hAnsi="Times New Roman" w:cs="Times New Roman"/>
          <w:sz w:val="24"/>
          <w:szCs w:val="24"/>
        </w:rPr>
        <w:t xml:space="preserve"> - </w:t>
      </w:r>
      <w:r w:rsidRPr="007C341E" w:rsidR="005B746E">
        <w:rPr>
          <w:rFonts w:ascii="Times New Roman" w:hAnsi="Times New Roman" w:cs="Times New Roman"/>
          <w:sz w:val="24"/>
          <w:szCs w:val="24"/>
        </w:rPr>
        <w:t>Divide</w:t>
      </w:r>
      <w:r w:rsidRPr="007C341E" w:rsidR="00A97F50">
        <w:rPr>
          <w:rFonts w:ascii="Times New Roman" w:hAnsi="Times New Roman" w:cs="Times New Roman"/>
          <w:sz w:val="24"/>
          <w:szCs w:val="24"/>
        </w:rPr>
        <w:t xml:space="preserve"> the total amount of State and local funds provided to all schools </w:t>
      </w:r>
      <w:r w:rsidRPr="007C341E" w:rsidR="004C0DC0">
        <w:rPr>
          <w:rFonts w:ascii="Times New Roman" w:hAnsi="Times New Roman" w:cs="Times New Roman"/>
          <w:sz w:val="24"/>
          <w:szCs w:val="24"/>
        </w:rPr>
        <w:t>served by</w:t>
      </w:r>
      <w:r w:rsidRPr="007C341E" w:rsidR="00A97F50">
        <w:rPr>
          <w:rFonts w:ascii="Times New Roman" w:hAnsi="Times New Roman" w:cs="Times New Roman"/>
          <w:sz w:val="24"/>
          <w:szCs w:val="24"/>
        </w:rPr>
        <w:t xml:space="preserve"> the LEA</w:t>
      </w:r>
      <w:r w:rsidRPr="007C341E" w:rsidR="00B27045">
        <w:rPr>
          <w:rFonts w:ascii="Times New Roman" w:hAnsi="Times New Roman" w:cs="Times New Roman"/>
          <w:sz w:val="24"/>
          <w:szCs w:val="24"/>
        </w:rPr>
        <w:t xml:space="preserve"> in FY 2021</w:t>
      </w:r>
      <w:r w:rsidRPr="007C341E" w:rsidR="00A97F50">
        <w:rPr>
          <w:rFonts w:ascii="Times New Roman" w:hAnsi="Times New Roman" w:cs="Times New Roman"/>
          <w:sz w:val="24"/>
          <w:szCs w:val="24"/>
        </w:rPr>
        <w:t xml:space="preserve"> by the aggregate number of children enrolled in all schools served by the LEA</w:t>
      </w:r>
      <w:r w:rsidRPr="007C341E" w:rsidR="00B27045">
        <w:rPr>
          <w:rFonts w:ascii="Times New Roman" w:hAnsi="Times New Roman" w:cs="Times New Roman"/>
          <w:sz w:val="24"/>
          <w:szCs w:val="24"/>
        </w:rPr>
        <w:t xml:space="preserve"> in FY 2021</w:t>
      </w:r>
      <w:r w:rsidRPr="007C341E" w:rsidR="00A97F50">
        <w:rPr>
          <w:rFonts w:ascii="Times New Roman" w:hAnsi="Times New Roman" w:cs="Times New Roman"/>
          <w:sz w:val="24"/>
          <w:szCs w:val="24"/>
        </w:rPr>
        <w:t>.</w:t>
      </w:r>
    </w:p>
    <w:p w:rsidRPr="007C341E" w:rsidR="00A97F50" w:rsidP="00282049" w:rsidRDefault="001D3D4E" w14:paraId="3EC2A0A8" w14:textId="44C5DEAB">
      <w:pPr>
        <w:pStyle w:val="ListParagraph"/>
        <w:numPr>
          <w:ilvl w:val="0"/>
          <w:numId w:val="2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lastRenderedPageBreak/>
        <w:t>State and local per-pupil reduction in State and local funds, if any, for FY 2022</w:t>
      </w:r>
      <w:r w:rsidRPr="007C341E">
        <w:rPr>
          <w:rFonts w:ascii="Times New Roman" w:hAnsi="Times New Roman" w:cs="Times New Roman"/>
          <w:sz w:val="24"/>
          <w:szCs w:val="24"/>
        </w:rPr>
        <w:t xml:space="preserve"> - </w:t>
      </w:r>
      <w:r w:rsidRPr="007C341E" w:rsidR="00A97F50">
        <w:rPr>
          <w:rFonts w:ascii="Times New Roman" w:hAnsi="Times New Roman" w:cs="Times New Roman"/>
          <w:sz w:val="24"/>
          <w:szCs w:val="24"/>
        </w:rPr>
        <w:t xml:space="preserve">If the per-pupil amount for FY 2022 is less than FY 2021, the </w:t>
      </w:r>
      <w:r w:rsidRPr="007C341E" w:rsidR="00075A95">
        <w:rPr>
          <w:rFonts w:ascii="Times New Roman" w:hAnsi="Times New Roman" w:cs="Times New Roman"/>
          <w:sz w:val="24"/>
          <w:szCs w:val="24"/>
        </w:rPr>
        <w:t xml:space="preserve">difference is the amount by which the </w:t>
      </w:r>
      <w:r w:rsidRPr="007C341E" w:rsidR="00A97F50">
        <w:rPr>
          <w:rFonts w:ascii="Times New Roman" w:hAnsi="Times New Roman" w:cs="Times New Roman"/>
          <w:sz w:val="24"/>
          <w:szCs w:val="24"/>
        </w:rPr>
        <w:t xml:space="preserve">LEA has reduced its per-pupil amount of State and local funds to schools in FY 2022. If an LEA increases or maintains per-pupil funding to all schools in FY 2022, then for the purposes of determining whether the LEA has maintained fiscal equity for its high-poverty schools, the </w:t>
      </w:r>
      <w:r w:rsidRPr="007C341E" w:rsidR="00534505">
        <w:rPr>
          <w:rFonts w:ascii="Times New Roman" w:hAnsi="Times New Roman" w:cs="Times New Roman"/>
          <w:sz w:val="24"/>
          <w:szCs w:val="24"/>
        </w:rPr>
        <w:t>per p</w:t>
      </w:r>
      <w:r w:rsidRPr="007C341E" w:rsidR="00A30AB4">
        <w:rPr>
          <w:rFonts w:ascii="Times New Roman" w:hAnsi="Times New Roman" w:cs="Times New Roman"/>
          <w:sz w:val="24"/>
          <w:szCs w:val="24"/>
        </w:rPr>
        <w:t xml:space="preserve">upil </w:t>
      </w:r>
      <w:r w:rsidRPr="007C341E" w:rsidR="00A97F50">
        <w:rPr>
          <w:rFonts w:ascii="Times New Roman" w:hAnsi="Times New Roman" w:cs="Times New Roman"/>
          <w:sz w:val="24"/>
          <w:szCs w:val="24"/>
        </w:rPr>
        <w:t xml:space="preserve">reduction </w:t>
      </w:r>
      <w:r w:rsidRPr="007C341E" w:rsidR="00A30AB4">
        <w:rPr>
          <w:rFonts w:ascii="Times New Roman" w:hAnsi="Times New Roman" w:cs="Times New Roman"/>
          <w:sz w:val="24"/>
          <w:szCs w:val="24"/>
        </w:rPr>
        <w:t>across all schools in the LEA</w:t>
      </w:r>
      <w:r w:rsidRPr="007C341E" w:rsidR="00A97F50">
        <w:rPr>
          <w:rFonts w:ascii="Times New Roman" w:hAnsi="Times New Roman" w:cs="Times New Roman"/>
          <w:sz w:val="24"/>
          <w:szCs w:val="24"/>
        </w:rPr>
        <w:t xml:space="preserve"> is zero. </w:t>
      </w:r>
    </w:p>
    <w:p w:rsidRPr="007C341E" w:rsidR="00052F33" w:rsidP="008F512E" w:rsidRDefault="00052F33" w14:paraId="255AB7B5" w14:textId="49D2585F">
      <w:pPr>
        <w:pStyle w:val="ListParagraph"/>
        <w:numPr>
          <w:ilvl w:val="0"/>
          <w:numId w:val="23"/>
        </w:numPr>
        <w:spacing w:after="160" w:line="259" w:lineRule="auto"/>
        <w:ind w:left="1440"/>
        <w:rPr>
          <w:rFonts w:ascii="Times New Roman" w:hAnsi="Times New Roman" w:cs="Times New Roman"/>
          <w:sz w:val="24"/>
          <w:szCs w:val="24"/>
        </w:rPr>
      </w:pPr>
      <w:r w:rsidRPr="007C341E">
        <w:rPr>
          <w:rFonts w:ascii="Times New Roman" w:hAnsi="Times New Roman" w:cs="Times New Roman"/>
          <w:sz w:val="24"/>
          <w:szCs w:val="24"/>
        </w:rPr>
        <w:t>Determine the per-pupil reduction of State</w:t>
      </w:r>
      <w:r w:rsidRPr="007C341E" w:rsidR="000F6674">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funding, if any, for FY 2022 for each high-</w:t>
      </w:r>
      <w:r w:rsidRPr="007C341E" w:rsidR="000F6674">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0F6674">
        <w:rPr>
          <w:rFonts w:ascii="Times New Roman" w:hAnsi="Times New Roman" w:cs="Times New Roman"/>
          <w:sz w:val="24"/>
          <w:szCs w:val="24"/>
        </w:rPr>
        <w:t>school</w:t>
      </w:r>
      <w:r w:rsidRPr="007C341E">
        <w:rPr>
          <w:rFonts w:ascii="Times New Roman" w:hAnsi="Times New Roman" w:cs="Times New Roman"/>
          <w:sz w:val="24"/>
          <w:szCs w:val="24"/>
        </w:rPr>
        <w:t xml:space="preserve"> in the </w:t>
      </w:r>
      <w:r w:rsidRPr="007C341E" w:rsidR="000F6674">
        <w:rPr>
          <w:rFonts w:ascii="Times New Roman" w:hAnsi="Times New Roman" w:cs="Times New Roman"/>
          <w:sz w:val="24"/>
          <w:szCs w:val="24"/>
        </w:rPr>
        <w:t>LEA</w:t>
      </w:r>
      <w:r w:rsidRPr="007C341E">
        <w:rPr>
          <w:rFonts w:ascii="Times New Roman" w:hAnsi="Times New Roman" w:cs="Times New Roman"/>
          <w:sz w:val="24"/>
          <w:szCs w:val="24"/>
        </w:rPr>
        <w:t>.</w:t>
      </w:r>
    </w:p>
    <w:p w:rsidRPr="007C341E" w:rsidR="00052F33" w:rsidP="00282049" w:rsidRDefault="00052F33" w14:paraId="24466C6E" w14:textId="36D4D4EE">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Pr="007C341E" w:rsidR="000F6674">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Pr="007C341E" w:rsidR="000F6674">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amount for FY 2022</w:t>
      </w:r>
      <w:r w:rsidRPr="007C341E">
        <w:rPr>
          <w:rFonts w:ascii="Times New Roman" w:hAnsi="Times New Roman" w:cs="Times New Roman"/>
          <w:sz w:val="24"/>
          <w:szCs w:val="24"/>
        </w:rPr>
        <w:t xml:space="preserve"> - Divide the total amount of State</w:t>
      </w:r>
      <w:r w:rsidRPr="007C341E" w:rsidR="00A41A29">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funds provided to each high-</w:t>
      </w:r>
      <w:r w:rsidRPr="007C341E" w:rsidR="00720EF2">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2022 by the aggregate number of children enrolled in that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2022.  </w:t>
      </w:r>
    </w:p>
    <w:p w:rsidRPr="007C341E" w:rsidR="00052F33" w:rsidP="00282049" w:rsidRDefault="00052F33" w14:paraId="3CBA6AFD" w14:textId="389E4B7E">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Pr="007C341E" w:rsidR="00720EF2">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Pr="007C341E" w:rsidR="00720EF2">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amount for FY 2021</w:t>
      </w:r>
      <w:r w:rsidRPr="007C341E">
        <w:rPr>
          <w:rFonts w:ascii="Times New Roman" w:hAnsi="Times New Roman" w:cs="Times New Roman"/>
          <w:sz w:val="24"/>
          <w:szCs w:val="24"/>
        </w:rPr>
        <w:t xml:space="preserve"> - Divide the total amount of State </w:t>
      </w:r>
      <w:r w:rsidRPr="007C341E" w:rsidR="00720EF2">
        <w:rPr>
          <w:rFonts w:ascii="Times New Roman" w:hAnsi="Times New Roman" w:cs="Times New Roman"/>
          <w:sz w:val="24"/>
          <w:szCs w:val="24"/>
        </w:rPr>
        <w:t xml:space="preserve">and local </w:t>
      </w:r>
      <w:r w:rsidRPr="007C341E">
        <w:rPr>
          <w:rFonts w:ascii="Times New Roman" w:hAnsi="Times New Roman" w:cs="Times New Roman"/>
          <w:sz w:val="24"/>
          <w:szCs w:val="24"/>
        </w:rPr>
        <w:t>funds provided to each high-</w:t>
      </w:r>
      <w:r w:rsidRPr="007C341E" w:rsidR="00720EF2">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2021 by the aggregate number of children enrolled in that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2021.  </w:t>
      </w:r>
    </w:p>
    <w:p w:rsidRPr="007C341E" w:rsidR="00052F33" w:rsidP="00282049" w:rsidRDefault="00052F33" w14:paraId="56A73A22" w14:textId="21EC0CEA">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Pr="007C341E" w:rsidR="00720EF2">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Pr="007C341E" w:rsidR="00720EF2">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reduction in State</w:t>
      </w:r>
      <w:r w:rsidRPr="007C341E" w:rsidR="00720EF2">
        <w:rPr>
          <w:rFonts w:ascii="Times New Roman" w:hAnsi="Times New Roman" w:cs="Times New Roman"/>
          <w:b/>
          <w:sz w:val="24"/>
          <w:szCs w:val="24"/>
        </w:rPr>
        <w:t xml:space="preserve"> and local</w:t>
      </w:r>
      <w:r w:rsidRPr="007C341E">
        <w:rPr>
          <w:rFonts w:ascii="Times New Roman" w:hAnsi="Times New Roman" w:cs="Times New Roman"/>
          <w:b/>
          <w:sz w:val="24"/>
          <w:szCs w:val="24"/>
        </w:rPr>
        <w:t xml:space="preserve"> funds, if any, for FY 2022</w:t>
      </w:r>
      <w:r w:rsidRPr="007C341E">
        <w:rPr>
          <w:rFonts w:ascii="Times New Roman" w:hAnsi="Times New Roman" w:cs="Times New Roman"/>
          <w:sz w:val="24"/>
          <w:szCs w:val="24"/>
        </w:rPr>
        <w:t xml:space="preserve"> - If the per-pupil amount for FY 2022 is less than FY 2021, the difference is the amount by which the </w:t>
      </w:r>
      <w:r w:rsidRPr="007C341E" w:rsidR="00720EF2">
        <w:rPr>
          <w:rFonts w:ascii="Times New Roman" w:hAnsi="Times New Roman" w:cs="Times New Roman"/>
          <w:sz w:val="24"/>
          <w:szCs w:val="24"/>
        </w:rPr>
        <w:t>LEA</w:t>
      </w:r>
      <w:r w:rsidRPr="007C341E">
        <w:rPr>
          <w:rFonts w:ascii="Times New Roman" w:hAnsi="Times New Roman" w:cs="Times New Roman"/>
          <w:sz w:val="24"/>
          <w:szCs w:val="24"/>
        </w:rPr>
        <w:t xml:space="preserve"> has reduced its per-pupil amount of State</w:t>
      </w:r>
      <w:r w:rsidRPr="007C341E" w:rsidR="00D257DF">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funds to </w:t>
      </w:r>
      <w:r w:rsidRPr="007C341E" w:rsidR="00666E28">
        <w:rPr>
          <w:rFonts w:ascii="Times New Roman" w:hAnsi="Times New Roman" w:cs="Times New Roman"/>
          <w:sz w:val="24"/>
          <w:szCs w:val="24"/>
        </w:rPr>
        <w:t>that</w:t>
      </w:r>
      <w:r w:rsidRPr="007C341E">
        <w:rPr>
          <w:rFonts w:ascii="Times New Roman" w:hAnsi="Times New Roman" w:cs="Times New Roman"/>
          <w:sz w:val="24"/>
          <w:szCs w:val="24"/>
        </w:rPr>
        <w:t xml:space="preserve"> high-</w:t>
      </w:r>
      <w:r w:rsidRPr="007C341E" w:rsidR="00D257DF">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D257DF">
        <w:rPr>
          <w:rFonts w:ascii="Times New Roman" w:hAnsi="Times New Roman" w:cs="Times New Roman"/>
          <w:sz w:val="24"/>
          <w:szCs w:val="24"/>
        </w:rPr>
        <w:t>school</w:t>
      </w:r>
      <w:r w:rsidRPr="007C341E">
        <w:rPr>
          <w:rFonts w:ascii="Times New Roman" w:hAnsi="Times New Roman" w:cs="Times New Roman"/>
          <w:sz w:val="24"/>
          <w:szCs w:val="24"/>
        </w:rPr>
        <w:t xml:space="preserve"> in FY 2022. </w:t>
      </w:r>
    </w:p>
    <w:p w:rsidRPr="007C341E" w:rsidR="00DE1E91" w:rsidP="00CD406A" w:rsidRDefault="00052F33" w14:paraId="3A080C2E" w14:textId="304868F5">
      <w:pPr>
        <w:pStyle w:val="ListParagraph"/>
        <w:numPr>
          <w:ilvl w:val="0"/>
          <w:numId w:val="23"/>
        </w:numPr>
        <w:ind w:left="1440"/>
        <w:rPr>
          <w:rFonts w:ascii="Times New Roman" w:hAnsi="Times New Roman" w:cs="Times New Roman"/>
          <w:sz w:val="24"/>
          <w:szCs w:val="24"/>
        </w:rPr>
      </w:pPr>
      <w:r w:rsidRPr="007C341E">
        <w:rPr>
          <w:rFonts w:ascii="Times New Roman" w:hAnsi="Times New Roman" w:cs="Times New Roman"/>
          <w:sz w:val="24"/>
          <w:szCs w:val="24"/>
        </w:rPr>
        <w:t>Compare the per-pupil reduction, if any, for each high-</w:t>
      </w:r>
      <w:r w:rsidRPr="007C341E" w:rsidR="00681FA9">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681FA9">
        <w:rPr>
          <w:rFonts w:ascii="Times New Roman" w:hAnsi="Times New Roman" w:cs="Times New Roman"/>
          <w:sz w:val="24"/>
          <w:szCs w:val="24"/>
        </w:rPr>
        <w:t>school</w:t>
      </w:r>
      <w:r w:rsidRPr="007C341E">
        <w:rPr>
          <w:rFonts w:ascii="Times New Roman" w:hAnsi="Times New Roman" w:cs="Times New Roman"/>
          <w:sz w:val="24"/>
          <w:szCs w:val="24"/>
        </w:rPr>
        <w:t xml:space="preserve"> (step 2c above) with the per-pupil reduction in State </w:t>
      </w:r>
      <w:r w:rsidR="003F16EE">
        <w:rPr>
          <w:rFonts w:ascii="Times New Roman" w:hAnsi="Times New Roman" w:cs="Times New Roman"/>
          <w:sz w:val="24"/>
          <w:szCs w:val="24"/>
        </w:rPr>
        <w:t xml:space="preserve">and local </w:t>
      </w:r>
      <w:r w:rsidRPr="007C341E">
        <w:rPr>
          <w:rFonts w:ascii="Times New Roman" w:hAnsi="Times New Roman" w:cs="Times New Roman"/>
          <w:sz w:val="24"/>
          <w:szCs w:val="24"/>
        </w:rPr>
        <w:t xml:space="preserve">funds </w:t>
      </w:r>
      <w:r w:rsidR="006B3375">
        <w:rPr>
          <w:rFonts w:ascii="Times New Roman" w:hAnsi="Times New Roman" w:cs="Times New Roman"/>
          <w:sz w:val="24"/>
          <w:szCs w:val="24"/>
        </w:rPr>
        <w:t xml:space="preserve">to </w:t>
      </w:r>
      <w:r w:rsidR="00BA0A78">
        <w:rPr>
          <w:rFonts w:ascii="Times New Roman" w:hAnsi="Times New Roman" w:cs="Times New Roman"/>
          <w:sz w:val="24"/>
          <w:szCs w:val="24"/>
        </w:rPr>
        <w:t xml:space="preserve">all </w:t>
      </w:r>
      <w:r w:rsidR="006B3375">
        <w:rPr>
          <w:rFonts w:ascii="Times New Roman" w:hAnsi="Times New Roman" w:cs="Times New Roman"/>
          <w:sz w:val="24"/>
          <w:szCs w:val="24"/>
        </w:rPr>
        <w:t>schools</w:t>
      </w:r>
      <w:r w:rsidR="00BA0A78">
        <w:rPr>
          <w:rFonts w:ascii="Times New Roman" w:hAnsi="Times New Roman" w:cs="Times New Roman"/>
          <w:sz w:val="24"/>
          <w:szCs w:val="24"/>
        </w:rPr>
        <w:t xml:space="preserve"> in the LEA</w:t>
      </w:r>
      <w:r w:rsidRPr="007C341E">
        <w:rPr>
          <w:rFonts w:ascii="Times New Roman" w:hAnsi="Times New Roman" w:cs="Times New Roman"/>
          <w:sz w:val="24"/>
          <w:szCs w:val="24"/>
        </w:rPr>
        <w:t xml:space="preserve"> (step 1c above).</w:t>
      </w:r>
      <w:r w:rsidR="00D11276">
        <w:rPr>
          <w:rFonts w:ascii="Times New Roman" w:hAnsi="Times New Roman" w:cs="Times New Roman"/>
          <w:sz w:val="24"/>
          <w:szCs w:val="24"/>
        </w:rPr>
        <w:t xml:space="preserve"> </w:t>
      </w:r>
      <w:r w:rsidRPr="007C341E" w:rsidR="00DE1E91">
        <w:rPr>
          <w:rFonts w:ascii="Times New Roman" w:hAnsi="Times New Roman" w:cs="Times New Roman"/>
          <w:sz w:val="24"/>
          <w:szCs w:val="24"/>
        </w:rPr>
        <w:t xml:space="preserve">If any high-poverty school receives a reduction in the per-pupil amount of State and local funds that is greater than the amount in step 1c, the LEA has not maintained fiscal equity under section 2004(c)(1)(A) of the ARP Act for FY 2022 with respect to that high-poverty school. </w:t>
      </w:r>
    </w:p>
    <w:p w:rsidRPr="007C341E" w:rsidR="00BF1ADB" w:rsidP="00BF1ADB" w:rsidRDefault="00BF1ADB" w14:paraId="143FF92D" w14:textId="77777777">
      <w:pPr>
        <w:rPr>
          <w:rFonts w:ascii="Times New Roman" w:hAnsi="Times New Roman" w:cs="Times New Roman"/>
          <w:sz w:val="24"/>
          <w:szCs w:val="24"/>
        </w:rPr>
      </w:pPr>
    </w:p>
    <w:p w:rsidRPr="007C341E" w:rsidR="00A97F50" w:rsidP="00C56ED7" w:rsidRDefault="00A97F50" w14:paraId="075CC8C3" w14:textId="64EF424A">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213BE3">
        <w:rPr>
          <w:rFonts w:ascii="Times New Roman" w:hAnsi="Times New Roman" w:cs="Times New Roman"/>
          <w:sz w:val="24"/>
          <w:szCs w:val="24"/>
        </w:rPr>
        <w:t>repeats</w:t>
      </w:r>
      <w:r w:rsidRPr="007C341E" w:rsidR="00AF4542">
        <w:rPr>
          <w:rFonts w:ascii="Times New Roman" w:hAnsi="Times New Roman" w:cs="Times New Roman"/>
          <w:sz w:val="24"/>
          <w:szCs w:val="24"/>
        </w:rPr>
        <w:t xml:space="preserve"> these steps to make the determination for FY 2023 compared to per-pupil amounts for FY 2022</w:t>
      </w:r>
      <w:r w:rsidRPr="007C341E">
        <w:rPr>
          <w:rFonts w:ascii="Times New Roman" w:hAnsi="Times New Roman" w:cs="Times New Roman"/>
          <w:sz w:val="24"/>
          <w:szCs w:val="24"/>
        </w:rPr>
        <w:t xml:space="preserve">.     </w:t>
      </w:r>
    </w:p>
    <w:p w:rsidRPr="007C341E" w:rsidR="00A97F50" w:rsidP="00A97F50" w:rsidRDefault="00A97F50" w14:paraId="0D8E9B36" w14:textId="77777777">
      <w:pPr>
        <w:rPr>
          <w:rFonts w:ascii="Times New Roman" w:hAnsi="Times New Roman" w:cs="Times New Roman"/>
          <w:sz w:val="24"/>
          <w:szCs w:val="24"/>
        </w:rPr>
      </w:pPr>
    </w:p>
    <w:p w:rsidRPr="007C341E" w:rsidR="008268A0" w:rsidP="008268A0" w:rsidRDefault="008268A0" w14:paraId="0683D9AD" w14:textId="35B03873">
      <w:pPr>
        <w:pStyle w:val="ListParagraph"/>
        <w:rPr>
          <w:rFonts w:ascii="Times New Roman" w:hAnsi="Times New Roman" w:cs="Times New Roman"/>
          <w:sz w:val="24"/>
          <w:szCs w:val="24"/>
        </w:rPr>
      </w:pPr>
      <w:r w:rsidRPr="007C341E">
        <w:rPr>
          <w:rFonts w:ascii="Times New Roman" w:hAnsi="Times New Roman" w:cs="Times New Roman"/>
          <w:sz w:val="24"/>
          <w:szCs w:val="24"/>
        </w:rPr>
        <w:t>See Table 6 for three examples of how an overall per-pupil reduction in State</w:t>
      </w:r>
      <w:r w:rsidRPr="007C341E" w:rsidR="007F54F8">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w:t>
      </w:r>
      <w:r w:rsidRPr="007C341E" w:rsidR="007F54F8">
        <w:rPr>
          <w:rFonts w:ascii="Times New Roman" w:hAnsi="Times New Roman" w:cs="Times New Roman"/>
          <w:sz w:val="24"/>
          <w:szCs w:val="24"/>
        </w:rPr>
        <w:t>ing</w:t>
      </w:r>
      <w:r w:rsidRPr="007C341E">
        <w:rPr>
          <w:rFonts w:ascii="Times New Roman" w:hAnsi="Times New Roman" w:cs="Times New Roman"/>
          <w:sz w:val="24"/>
          <w:szCs w:val="24"/>
        </w:rPr>
        <w:t xml:space="preserve"> affects an </w:t>
      </w:r>
      <w:r w:rsidRPr="007C341E" w:rsidR="00BF3784">
        <w:rPr>
          <w:rFonts w:ascii="Times New Roman" w:hAnsi="Times New Roman" w:cs="Times New Roman"/>
          <w:sz w:val="24"/>
          <w:szCs w:val="24"/>
        </w:rPr>
        <w:t>LEA’s</w:t>
      </w:r>
      <w:r w:rsidRPr="007C341E">
        <w:rPr>
          <w:rFonts w:ascii="Times New Roman" w:hAnsi="Times New Roman" w:cs="Times New Roman"/>
          <w:sz w:val="24"/>
          <w:szCs w:val="24"/>
        </w:rPr>
        <w:t xml:space="preserve"> ability to maintain fiscal equity in its high-</w:t>
      </w:r>
      <w:r w:rsidRPr="007C341E" w:rsidR="00BF3784">
        <w:rPr>
          <w:rFonts w:ascii="Times New Roman" w:hAnsi="Times New Roman" w:cs="Times New Roman"/>
          <w:sz w:val="24"/>
          <w:szCs w:val="24"/>
        </w:rPr>
        <w:t>poverty schools</w:t>
      </w:r>
      <w:r w:rsidRPr="007C341E">
        <w:rPr>
          <w:rFonts w:ascii="Times New Roman" w:hAnsi="Times New Roman" w:cs="Times New Roman"/>
          <w:sz w:val="24"/>
          <w:szCs w:val="24"/>
        </w:rPr>
        <w:t xml:space="preserve">. In the examples, green shows where an </w:t>
      </w:r>
      <w:r w:rsidRPr="007C341E" w:rsidR="007F54F8">
        <w:rPr>
          <w:rFonts w:ascii="Times New Roman" w:hAnsi="Times New Roman" w:cs="Times New Roman"/>
          <w:sz w:val="24"/>
          <w:szCs w:val="24"/>
        </w:rPr>
        <w:t>LEA</w:t>
      </w:r>
      <w:r w:rsidRPr="007C341E">
        <w:rPr>
          <w:rFonts w:ascii="Times New Roman" w:hAnsi="Times New Roman" w:cs="Times New Roman"/>
          <w:sz w:val="24"/>
          <w:szCs w:val="24"/>
        </w:rPr>
        <w:t xml:space="preserve"> has maintained fiscal equity and red shows where an </w:t>
      </w:r>
      <w:r w:rsidRPr="007C341E" w:rsidR="007F54F8">
        <w:rPr>
          <w:rFonts w:ascii="Times New Roman" w:hAnsi="Times New Roman" w:cs="Times New Roman"/>
          <w:sz w:val="24"/>
          <w:szCs w:val="24"/>
        </w:rPr>
        <w:t>LEA</w:t>
      </w:r>
      <w:r w:rsidRPr="007C341E">
        <w:rPr>
          <w:rFonts w:ascii="Times New Roman" w:hAnsi="Times New Roman" w:cs="Times New Roman"/>
          <w:sz w:val="24"/>
          <w:szCs w:val="24"/>
        </w:rPr>
        <w:t xml:space="preserve"> has not maintained fiscal equity.</w:t>
      </w:r>
    </w:p>
    <w:p w:rsidRPr="007C341E" w:rsidR="008268A0" w:rsidP="00A97F50" w:rsidRDefault="008268A0" w14:paraId="1EAA4E20" w14:textId="77777777">
      <w:pPr>
        <w:rPr>
          <w:rFonts w:ascii="Times New Roman" w:hAnsi="Times New Roman" w:cs="Times New Roman"/>
          <w:sz w:val="24"/>
          <w:szCs w:val="24"/>
        </w:rPr>
      </w:pPr>
    </w:p>
    <w:p w:rsidRPr="007C341E" w:rsidR="003D3C14" w:rsidP="003D3C14" w:rsidRDefault="003D3C14" w14:paraId="7760BA0C" w14:textId="7185126C">
      <w:pPr>
        <w:pStyle w:val="ListParagraph"/>
        <w:rPr>
          <w:rFonts w:ascii="Times New Roman" w:hAnsi="Times New Roman" w:cs="Times New Roman"/>
          <w:b/>
          <w:sz w:val="24"/>
          <w:szCs w:val="24"/>
        </w:rPr>
      </w:pPr>
      <w:r w:rsidRPr="007C341E">
        <w:rPr>
          <w:rFonts w:ascii="Times New Roman" w:hAnsi="Times New Roman" w:cs="Times New Roman"/>
          <w:b/>
          <w:sz w:val="24"/>
          <w:szCs w:val="24"/>
        </w:rPr>
        <w:t xml:space="preserve">Table </w:t>
      </w:r>
      <w:r w:rsidRPr="007C341E" w:rsidR="00A93F19">
        <w:rPr>
          <w:rFonts w:ascii="Times New Roman" w:hAnsi="Times New Roman" w:cs="Times New Roman"/>
          <w:b/>
          <w:sz w:val="24"/>
          <w:szCs w:val="24"/>
        </w:rPr>
        <w:t>6</w:t>
      </w:r>
      <w:r w:rsidRPr="007C341E">
        <w:rPr>
          <w:rFonts w:ascii="Times New Roman" w:hAnsi="Times New Roman" w:cs="Times New Roman"/>
          <w:b/>
          <w:sz w:val="24"/>
          <w:szCs w:val="24"/>
        </w:rPr>
        <w:t xml:space="preserve">:  Determining whether an LEA </w:t>
      </w:r>
      <w:r w:rsidRPr="007C341E" w:rsidR="001D07E3">
        <w:rPr>
          <w:rFonts w:ascii="Times New Roman" w:hAnsi="Times New Roman" w:cs="Times New Roman"/>
          <w:b/>
          <w:sz w:val="24"/>
          <w:szCs w:val="24"/>
        </w:rPr>
        <w:t>maintains fiscal equity</w:t>
      </w:r>
      <w:r w:rsidRPr="007C341E">
        <w:rPr>
          <w:rFonts w:ascii="Times New Roman" w:hAnsi="Times New Roman" w:cs="Times New Roman"/>
          <w:b/>
          <w:sz w:val="24"/>
          <w:szCs w:val="24"/>
        </w:rPr>
        <w:t xml:space="preserve"> for high-poverty schools.</w:t>
      </w:r>
    </w:p>
    <w:p w:rsidRPr="007C341E" w:rsidR="003D3C14" w:rsidP="003D3C14" w:rsidRDefault="003D3C14" w14:paraId="54CE56B1" w14:textId="77777777">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217"/>
        <w:gridCol w:w="2070"/>
        <w:gridCol w:w="2160"/>
        <w:gridCol w:w="2160"/>
        <w:gridCol w:w="2160"/>
      </w:tblGrid>
      <w:tr w:rsidRPr="007C341E" w:rsidR="003D3C14" w:rsidTr="007B5401" w14:paraId="02C7F29B" w14:textId="77777777">
        <w:tc>
          <w:tcPr>
            <w:tcW w:w="1165" w:type="dxa"/>
          </w:tcPr>
          <w:p w:rsidRPr="007C341E" w:rsidR="003D3C14" w:rsidP="00D34AF6" w:rsidRDefault="003D3C14" w14:paraId="0AE0B9B8"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2070" w:type="dxa"/>
          </w:tcPr>
          <w:p w:rsidRPr="007C341E" w:rsidR="003D3C14" w:rsidP="00D34AF6" w:rsidRDefault="00A21F1A" w14:paraId="6B0582E7" w14:textId="0F2B8B0D">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Per-</w:t>
            </w:r>
            <w:r w:rsidRPr="007C341E" w:rsidR="00D95EAC">
              <w:rPr>
                <w:rFonts w:ascii="Times New Roman" w:hAnsi="Times New Roman" w:cs="Times New Roman"/>
                <w:b/>
                <w:sz w:val="24"/>
                <w:szCs w:val="24"/>
              </w:rPr>
              <w:t>p</w:t>
            </w:r>
            <w:r w:rsidRPr="007C341E" w:rsidR="003D3C14">
              <w:rPr>
                <w:rFonts w:ascii="Times New Roman" w:hAnsi="Times New Roman" w:cs="Times New Roman"/>
                <w:b/>
                <w:sz w:val="24"/>
                <w:szCs w:val="24"/>
              </w:rPr>
              <w:t xml:space="preserve">upil </w:t>
            </w:r>
            <w:r w:rsidRPr="007C341E" w:rsidR="006A17C4">
              <w:rPr>
                <w:rFonts w:ascii="Times New Roman" w:hAnsi="Times New Roman" w:cs="Times New Roman"/>
                <w:b/>
                <w:bCs/>
                <w:sz w:val="24"/>
                <w:szCs w:val="24"/>
              </w:rPr>
              <w:t>R</w:t>
            </w:r>
            <w:r w:rsidRPr="007C341E" w:rsidR="003D3C14">
              <w:rPr>
                <w:rFonts w:ascii="Times New Roman" w:hAnsi="Times New Roman" w:cs="Times New Roman"/>
                <w:b/>
                <w:bCs/>
                <w:sz w:val="24"/>
                <w:szCs w:val="24"/>
              </w:rPr>
              <w:t>eduction</w:t>
            </w:r>
            <w:r w:rsidRPr="007C341E" w:rsidR="003D3C14">
              <w:rPr>
                <w:rFonts w:ascii="Times New Roman" w:hAnsi="Times New Roman" w:cs="Times New Roman"/>
                <w:b/>
                <w:sz w:val="24"/>
                <w:szCs w:val="24"/>
              </w:rPr>
              <w:t xml:space="preserve"> in </w:t>
            </w:r>
            <w:r w:rsidRPr="007C341E" w:rsidR="00AE2913">
              <w:rPr>
                <w:rFonts w:ascii="Times New Roman" w:hAnsi="Times New Roman" w:cs="Times New Roman"/>
                <w:b/>
                <w:sz w:val="24"/>
                <w:szCs w:val="24"/>
              </w:rPr>
              <w:t xml:space="preserve">State and </w:t>
            </w:r>
            <w:r w:rsidRPr="007C341E" w:rsidR="006A17C4">
              <w:rPr>
                <w:rFonts w:ascii="Times New Roman" w:hAnsi="Times New Roman" w:cs="Times New Roman"/>
                <w:b/>
                <w:bCs/>
                <w:sz w:val="24"/>
                <w:szCs w:val="24"/>
              </w:rPr>
              <w:t>L</w:t>
            </w:r>
            <w:r w:rsidRPr="007C341E" w:rsidR="007A2023">
              <w:rPr>
                <w:rFonts w:ascii="Times New Roman" w:hAnsi="Times New Roman" w:cs="Times New Roman"/>
                <w:b/>
                <w:bCs/>
                <w:sz w:val="24"/>
                <w:szCs w:val="24"/>
              </w:rPr>
              <w:t>ocal</w:t>
            </w:r>
            <w:r w:rsidRPr="007C341E" w:rsidR="003D3C14">
              <w:rPr>
                <w:rFonts w:ascii="Times New Roman" w:hAnsi="Times New Roman" w:cs="Times New Roman"/>
                <w:b/>
                <w:bCs/>
                <w:sz w:val="24"/>
                <w:szCs w:val="24"/>
              </w:rPr>
              <w:t xml:space="preserve"> </w:t>
            </w:r>
            <w:r w:rsidRPr="007C341E" w:rsidR="00BD2293">
              <w:rPr>
                <w:rFonts w:ascii="Times New Roman" w:hAnsi="Times New Roman" w:cs="Times New Roman"/>
                <w:b/>
                <w:bCs/>
                <w:sz w:val="24"/>
                <w:szCs w:val="24"/>
              </w:rPr>
              <w:t>F</w:t>
            </w:r>
            <w:r w:rsidRPr="007C341E" w:rsidR="003D3C14">
              <w:rPr>
                <w:rFonts w:ascii="Times New Roman" w:hAnsi="Times New Roman" w:cs="Times New Roman"/>
                <w:b/>
                <w:bCs/>
                <w:sz w:val="24"/>
                <w:szCs w:val="24"/>
              </w:rPr>
              <w:t>unds</w:t>
            </w:r>
            <w:r w:rsidRPr="007C341E" w:rsidR="007611BC">
              <w:rPr>
                <w:rFonts w:ascii="Times New Roman" w:hAnsi="Times New Roman" w:cs="Times New Roman"/>
                <w:b/>
                <w:sz w:val="24"/>
                <w:szCs w:val="24"/>
              </w:rPr>
              <w:t xml:space="preserve"> across </w:t>
            </w:r>
            <w:r w:rsidRPr="007C341E" w:rsidR="00BD2293">
              <w:rPr>
                <w:rFonts w:ascii="Times New Roman" w:hAnsi="Times New Roman" w:cs="Times New Roman"/>
                <w:b/>
                <w:bCs/>
                <w:sz w:val="24"/>
                <w:szCs w:val="24"/>
              </w:rPr>
              <w:t>A</w:t>
            </w:r>
            <w:r w:rsidRPr="007C341E" w:rsidR="007611BC">
              <w:rPr>
                <w:rFonts w:ascii="Times New Roman" w:hAnsi="Times New Roman" w:cs="Times New Roman"/>
                <w:b/>
                <w:bCs/>
                <w:sz w:val="24"/>
                <w:szCs w:val="24"/>
              </w:rPr>
              <w:t xml:space="preserve">ll </w:t>
            </w:r>
            <w:r w:rsidRPr="007C341E" w:rsidR="00BD2293">
              <w:rPr>
                <w:rFonts w:ascii="Times New Roman" w:hAnsi="Times New Roman" w:cs="Times New Roman"/>
                <w:b/>
                <w:bCs/>
                <w:sz w:val="24"/>
                <w:szCs w:val="24"/>
              </w:rPr>
              <w:t>S</w:t>
            </w:r>
            <w:r w:rsidRPr="007C341E" w:rsidR="007611BC">
              <w:rPr>
                <w:rFonts w:ascii="Times New Roman" w:hAnsi="Times New Roman" w:cs="Times New Roman"/>
                <w:b/>
                <w:bCs/>
                <w:sz w:val="24"/>
                <w:szCs w:val="24"/>
              </w:rPr>
              <w:t>chools</w:t>
            </w:r>
            <w:r w:rsidRPr="007C341E" w:rsidR="00B75C55">
              <w:rPr>
                <w:rFonts w:ascii="Times New Roman" w:hAnsi="Times New Roman" w:cs="Times New Roman"/>
                <w:b/>
                <w:bCs/>
                <w:sz w:val="24"/>
                <w:szCs w:val="24"/>
              </w:rPr>
              <w:t xml:space="preserve"> in the LEA</w:t>
            </w:r>
          </w:p>
        </w:tc>
        <w:tc>
          <w:tcPr>
            <w:tcW w:w="2160" w:type="dxa"/>
          </w:tcPr>
          <w:p w:rsidRPr="007C341E" w:rsidR="003D3C14" w:rsidP="00D34AF6" w:rsidRDefault="003D3C14" w14:paraId="4D7BBCEC" w14:textId="6689E539">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BD2293">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1 </w:t>
            </w:r>
            <w:r w:rsidRPr="007C341E" w:rsidR="00BD2293">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Pr="007C341E" w:rsidR="00BD2293">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3D3C14" w:rsidP="00D34AF6" w:rsidRDefault="003D3C14" w14:paraId="1F0B7DE2" w14:textId="2CDC38EC">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BD2293">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2 </w:t>
            </w:r>
            <w:r w:rsidRPr="007C341E" w:rsidR="00BD2293">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Pr="007C341E" w:rsidR="00BD2293">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3D3C14" w:rsidP="00D34AF6" w:rsidRDefault="003D3C14" w14:paraId="16E8F9E8" w14:textId="7A3F0AC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BD2293">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3 </w:t>
            </w:r>
            <w:r w:rsidRPr="007C341E" w:rsidR="00BD2293">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Pr="007C341E" w:rsidR="00BD2293">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r>
      <w:tr w:rsidRPr="007C341E" w:rsidR="003D3C14" w:rsidTr="007B5401" w14:paraId="6F57817C" w14:textId="77777777">
        <w:tc>
          <w:tcPr>
            <w:tcW w:w="1165" w:type="dxa"/>
          </w:tcPr>
          <w:p w:rsidRPr="007C341E" w:rsidR="003D3C14" w:rsidP="00D34AF6" w:rsidRDefault="003D3C14" w14:paraId="4BB2D610"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2070" w:type="dxa"/>
            <w:shd w:val="clear" w:color="auto" w:fill="auto"/>
          </w:tcPr>
          <w:p w:rsidRPr="007C341E" w:rsidR="003D3C14" w:rsidP="00D34AF6" w:rsidRDefault="00971BFC" w14:paraId="26CAEEAC" w14:textId="478535EF">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Pr="007C341E" w:rsidR="003D3C14">
              <w:rPr>
                <w:rFonts w:ascii="Times New Roman" w:hAnsi="Times New Roman" w:cs="Times New Roman"/>
                <w:b/>
                <w:sz w:val="24"/>
                <w:szCs w:val="24"/>
              </w:rPr>
              <w:t>0</w:t>
            </w:r>
          </w:p>
        </w:tc>
        <w:tc>
          <w:tcPr>
            <w:tcW w:w="2160" w:type="dxa"/>
            <w:shd w:val="clear" w:color="auto" w:fill="00B050"/>
          </w:tcPr>
          <w:p w:rsidRPr="008978B0" w:rsidR="004A4320" w:rsidP="004A4320" w:rsidRDefault="004A4320" w14:paraId="76B66971" w14:textId="0381D98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sidR="00864584">
              <w:rPr>
                <w:rFonts w:ascii="Times New Roman" w:hAnsi="Times New Roman" w:cs="Times New Roman"/>
                <w:b/>
                <w:bCs/>
                <w:sz w:val="24"/>
                <w:szCs w:val="24"/>
              </w:rPr>
              <w:t>2</w:t>
            </w:r>
            <w:r w:rsidRPr="6D082AB6">
              <w:rPr>
                <w:rFonts w:ascii="Times New Roman" w:hAnsi="Times New Roman" w:cs="Times New Roman"/>
                <w:b/>
                <w:bCs/>
                <w:sz w:val="24"/>
                <w:szCs w:val="24"/>
              </w:rPr>
              <w:t>3,0</w:t>
            </w:r>
            <w:r w:rsidR="00864584">
              <w:rPr>
                <w:rFonts w:ascii="Times New Roman" w:hAnsi="Times New Roman" w:cs="Times New Roman"/>
                <w:b/>
                <w:bCs/>
                <w:sz w:val="24"/>
                <w:szCs w:val="24"/>
              </w:rPr>
              <w:t>0</w:t>
            </w:r>
            <w:r w:rsidRPr="6D082AB6">
              <w:rPr>
                <w:rFonts w:ascii="Times New Roman" w:hAnsi="Times New Roman" w:cs="Times New Roman"/>
                <w:b/>
                <w:bCs/>
                <w:sz w:val="24"/>
                <w:szCs w:val="24"/>
              </w:rPr>
              <w:t>0</w:t>
            </w:r>
          </w:p>
          <w:p w:rsidR="004A4320" w:rsidP="004A4320" w:rsidRDefault="004A4320" w14:paraId="4EF7FCCD" w14:textId="2CEE128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864584">
              <w:rPr>
                <w:rFonts w:ascii="Times New Roman" w:hAnsi="Times New Roman" w:cs="Times New Roman"/>
                <w:b/>
                <w:bCs/>
                <w:sz w:val="24"/>
                <w:szCs w:val="24"/>
              </w:rPr>
              <w:t>2</w:t>
            </w:r>
            <w:r w:rsidRPr="5AFE01EF">
              <w:rPr>
                <w:rFonts w:ascii="Times New Roman" w:hAnsi="Times New Roman" w:cs="Times New Roman"/>
                <w:b/>
                <w:bCs/>
                <w:sz w:val="24"/>
                <w:szCs w:val="24"/>
              </w:rPr>
              <w:t>3,000</w:t>
            </w:r>
          </w:p>
          <w:p w:rsidR="003D3C14" w:rsidP="004A4320" w:rsidRDefault="004A4320" w14:paraId="595DA34A"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106868">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2C06E7">
              <w:rPr>
                <w:rFonts w:ascii="Times New Roman" w:hAnsi="Times New Roman" w:cs="Times New Roman"/>
                <w:b/>
                <w:sz w:val="24"/>
                <w:szCs w:val="24"/>
              </w:rPr>
              <w:t>$</w:t>
            </w:r>
            <w:r w:rsidRPr="007C341E" w:rsidR="003D3C14">
              <w:rPr>
                <w:rFonts w:ascii="Times New Roman" w:hAnsi="Times New Roman" w:cs="Times New Roman"/>
                <w:b/>
                <w:sz w:val="24"/>
                <w:szCs w:val="24"/>
              </w:rPr>
              <w:t>0</w:t>
            </w:r>
          </w:p>
          <w:p w:rsidRPr="007C341E" w:rsidR="007B5401" w:rsidP="004A4320" w:rsidRDefault="007B5401" w14:paraId="5232F235" w14:textId="0977F0CD">
            <w:pPr>
              <w:pStyle w:val="ListParagraph"/>
              <w:ind w:left="0"/>
              <w:rPr>
                <w:rFonts w:ascii="Times New Roman" w:hAnsi="Times New Roman" w:cs="Times New Roman"/>
                <w:b/>
                <w:sz w:val="24"/>
                <w:szCs w:val="24"/>
              </w:rPr>
            </w:pPr>
          </w:p>
        </w:tc>
        <w:tc>
          <w:tcPr>
            <w:tcW w:w="2160" w:type="dxa"/>
            <w:shd w:val="clear" w:color="auto" w:fill="FF0000"/>
          </w:tcPr>
          <w:p w:rsidRPr="008978B0" w:rsidR="009B6931" w:rsidP="009B6931" w:rsidRDefault="009B6931" w14:paraId="3CCDAB24" w14:textId="34B0F6F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4</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9B6931" w:rsidP="009B6931" w:rsidRDefault="009B6931" w14:paraId="392B60EA" w14:textId="759C44C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4</w:t>
            </w:r>
            <w:r w:rsidRPr="5AFE01EF">
              <w:rPr>
                <w:rFonts w:ascii="Times New Roman" w:hAnsi="Times New Roman" w:cs="Times New Roman"/>
                <w:b/>
                <w:bCs/>
                <w:sz w:val="24"/>
                <w:szCs w:val="24"/>
              </w:rPr>
              <w:t>,000</w:t>
            </w:r>
          </w:p>
          <w:p w:rsidRPr="007C341E" w:rsidR="003D3C14" w:rsidP="009B6931" w:rsidRDefault="009B6931" w14:paraId="0782BE2A" w14:textId="47B32A5F">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$50</w:t>
            </w:r>
          </w:p>
        </w:tc>
        <w:tc>
          <w:tcPr>
            <w:tcW w:w="2160" w:type="dxa"/>
            <w:shd w:val="clear" w:color="auto" w:fill="FF0000"/>
          </w:tcPr>
          <w:p w:rsidRPr="008978B0" w:rsidR="009B6931" w:rsidP="009B6931" w:rsidRDefault="009B6931" w14:paraId="2D061555" w14:textId="58A4656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5</w:t>
            </w:r>
            <w:r w:rsidRPr="6D082AB6">
              <w:rPr>
                <w:rFonts w:ascii="Times New Roman" w:hAnsi="Times New Roman" w:cs="Times New Roman"/>
                <w:b/>
                <w:bCs/>
                <w:sz w:val="24"/>
                <w:szCs w:val="24"/>
              </w:rPr>
              <w:t>,0</w:t>
            </w:r>
            <w:r w:rsidR="00274DDF">
              <w:rPr>
                <w:rFonts w:ascii="Times New Roman" w:hAnsi="Times New Roman" w:cs="Times New Roman"/>
                <w:b/>
                <w:bCs/>
                <w:sz w:val="24"/>
                <w:szCs w:val="24"/>
              </w:rPr>
              <w:t>5</w:t>
            </w:r>
            <w:r w:rsidRPr="6D082AB6">
              <w:rPr>
                <w:rFonts w:ascii="Times New Roman" w:hAnsi="Times New Roman" w:cs="Times New Roman"/>
                <w:b/>
                <w:bCs/>
                <w:sz w:val="24"/>
                <w:szCs w:val="24"/>
              </w:rPr>
              <w:t>0</w:t>
            </w:r>
          </w:p>
          <w:p w:rsidR="009B6931" w:rsidP="009B6931" w:rsidRDefault="009B6931" w14:paraId="5D6D19AC" w14:textId="4BB96B9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5</w:t>
            </w:r>
            <w:r w:rsidRPr="5AFE01EF">
              <w:rPr>
                <w:rFonts w:ascii="Times New Roman" w:hAnsi="Times New Roman" w:cs="Times New Roman"/>
                <w:b/>
                <w:bCs/>
                <w:sz w:val="24"/>
                <w:szCs w:val="24"/>
              </w:rPr>
              <w:t>,000</w:t>
            </w:r>
          </w:p>
          <w:p w:rsidRPr="007C341E" w:rsidR="003D3C14" w:rsidP="009B6931" w:rsidRDefault="009B6931" w14:paraId="3DC5FBBE" w14:textId="5D5140D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$50</w:t>
            </w:r>
          </w:p>
        </w:tc>
      </w:tr>
      <w:tr w:rsidRPr="007C341E" w:rsidR="003D3C14" w:rsidTr="007B5401" w14:paraId="57EC5D93" w14:textId="77777777">
        <w:tc>
          <w:tcPr>
            <w:tcW w:w="1165" w:type="dxa"/>
          </w:tcPr>
          <w:p w:rsidRPr="007C341E" w:rsidR="003D3C14" w:rsidP="00D34AF6" w:rsidRDefault="003D3C14" w14:paraId="0B0F6D9B"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lastRenderedPageBreak/>
              <w:t>Example 2</w:t>
            </w:r>
          </w:p>
        </w:tc>
        <w:tc>
          <w:tcPr>
            <w:tcW w:w="2070" w:type="dxa"/>
            <w:shd w:val="clear" w:color="auto" w:fill="auto"/>
          </w:tcPr>
          <w:p w:rsidRPr="007C341E" w:rsidR="003D3C14" w:rsidP="00D34AF6" w:rsidRDefault="003D3C14" w14:paraId="69EC9B03" w14:textId="09FC325F">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7A2023">
              <w:rPr>
                <w:rFonts w:ascii="Times New Roman" w:hAnsi="Times New Roman" w:cs="Times New Roman"/>
                <w:b/>
                <w:sz w:val="24"/>
                <w:szCs w:val="24"/>
              </w:rPr>
              <w:t>50</w:t>
            </w:r>
          </w:p>
        </w:tc>
        <w:tc>
          <w:tcPr>
            <w:tcW w:w="2160" w:type="dxa"/>
            <w:shd w:val="clear" w:color="auto" w:fill="FF0000"/>
          </w:tcPr>
          <w:p w:rsidRPr="008978B0" w:rsidR="002C06E7" w:rsidP="002C06E7" w:rsidRDefault="002C06E7" w14:paraId="5B34B23A" w14:textId="73B85DD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25</w:t>
            </w:r>
            <w:r w:rsidRPr="6D082AB6">
              <w:rPr>
                <w:rFonts w:ascii="Times New Roman" w:hAnsi="Times New Roman" w:cs="Times New Roman"/>
                <w:b/>
                <w:bCs/>
                <w:sz w:val="24"/>
                <w:szCs w:val="24"/>
              </w:rPr>
              <w:t>,</w:t>
            </w:r>
            <w:r w:rsidR="00CA52E3">
              <w:rPr>
                <w:rFonts w:ascii="Times New Roman" w:hAnsi="Times New Roman" w:cs="Times New Roman"/>
                <w:b/>
                <w:bCs/>
                <w:sz w:val="24"/>
                <w:szCs w:val="24"/>
              </w:rPr>
              <w:t>1</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2C06E7" w:rsidP="002C06E7" w:rsidRDefault="002C06E7" w14:paraId="0FA63EA7" w14:textId="1E245AB4">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CA52E3">
              <w:rPr>
                <w:rFonts w:ascii="Times New Roman" w:hAnsi="Times New Roman" w:cs="Times New Roman"/>
                <w:b/>
                <w:bCs/>
                <w:sz w:val="24"/>
                <w:szCs w:val="24"/>
              </w:rPr>
              <w:t>25</w:t>
            </w:r>
            <w:r w:rsidRPr="5AFE01EF">
              <w:rPr>
                <w:rFonts w:ascii="Times New Roman" w:hAnsi="Times New Roman" w:cs="Times New Roman"/>
                <w:b/>
                <w:bCs/>
                <w:sz w:val="24"/>
                <w:szCs w:val="24"/>
              </w:rPr>
              <w:t>,000</w:t>
            </w:r>
          </w:p>
          <w:p w:rsidR="003D3C14" w:rsidP="002C06E7" w:rsidRDefault="002C06E7" w14:paraId="08F4B732"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744DE5">
              <w:rPr>
                <w:rFonts w:ascii="Times New Roman" w:hAnsi="Times New Roman" w:cs="Times New Roman"/>
                <w:b/>
                <w:bCs/>
                <w:sz w:val="24"/>
                <w:szCs w:val="24"/>
              </w:rPr>
              <w:t xml:space="preserve">: </w:t>
            </w:r>
            <w:r w:rsidRPr="007C341E" w:rsidR="003D3C14">
              <w:rPr>
                <w:rFonts w:ascii="Times New Roman" w:hAnsi="Times New Roman" w:cs="Times New Roman"/>
                <w:b/>
                <w:sz w:val="24"/>
                <w:szCs w:val="24"/>
              </w:rPr>
              <w:t>$150</w:t>
            </w:r>
          </w:p>
          <w:p w:rsidRPr="007C341E" w:rsidR="007B5401" w:rsidP="002C06E7" w:rsidRDefault="007B5401" w14:paraId="3503BBC6" w14:textId="6756D34A">
            <w:pPr>
              <w:pStyle w:val="ListParagraph"/>
              <w:ind w:left="0"/>
              <w:rPr>
                <w:rFonts w:ascii="Times New Roman" w:hAnsi="Times New Roman" w:cs="Times New Roman"/>
                <w:b/>
                <w:sz w:val="24"/>
                <w:szCs w:val="24"/>
              </w:rPr>
            </w:pPr>
          </w:p>
        </w:tc>
        <w:tc>
          <w:tcPr>
            <w:tcW w:w="2160" w:type="dxa"/>
            <w:shd w:val="clear" w:color="auto" w:fill="FF0000"/>
          </w:tcPr>
          <w:p w:rsidRPr="008978B0" w:rsidR="00744DE5" w:rsidP="00744DE5" w:rsidRDefault="00744DE5" w14:paraId="4B75A022" w14:textId="02B38836">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6</w:t>
            </w:r>
            <w:r w:rsidRPr="6D082AB6">
              <w:rPr>
                <w:rFonts w:ascii="Times New Roman" w:hAnsi="Times New Roman" w:cs="Times New Roman"/>
                <w:b/>
                <w:bCs/>
                <w:sz w:val="24"/>
                <w:szCs w:val="24"/>
              </w:rPr>
              <w:t>,</w:t>
            </w:r>
            <w:r>
              <w:rPr>
                <w:rFonts w:ascii="Times New Roman" w:hAnsi="Times New Roman" w:cs="Times New Roman"/>
                <w:b/>
                <w:bCs/>
                <w:sz w:val="24"/>
                <w:szCs w:val="24"/>
              </w:rPr>
              <w:t>15</w:t>
            </w:r>
            <w:r w:rsidRPr="6D082AB6">
              <w:rPr>
                <w:rFonts w:ascii="Times New Roman" w:hAnsi="Times New Roman" w:cs="Times New Roman"/>
                <w:b/>
                <w:bCs/>
                <w:sz w:val="24"/>
                <w:szCs w:val="24"/>
              </w:rPr>
              <w:t>0</w:t>
            </w:r>
          </w:p>
          <w:p w:rsidR="00744DE5" w:rsidP="00744DE5" w:rsidRDefault="00744DE5" w14:paraId="7A8D2631" w14:textId="505F2282">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6</w:t>
            </w:r>
            <w:r w:rsidRPr="5AFE01EF">
              <w:rPr>
                <w:rFonts w:ascii="Times New Roman" w:hAnsi="Times New Roman" w:cs="Times New Roman"/>
                <w:b/>
                <w:bCs/>
                <w:sz w:val="24"/>
                <w:szCs w:val="24"/>
              </w:rPr>
              <w:t>,0</w:t>
            </w:r>
            <w:r w:rsidR="00A832AD">
              <w:rPr>
                <w:rFonts w:ascii="Times New Roman" w:hAnsi="Times New Roman" w:cs="Times New Roman"/>
                <w:b/>
                <w:bCs/>
                <w:sz w:val="24"/>
                <w:szCs w:val="24"/>
              </w:rPr>
              <w:t>5</w:t>
            </w:r>
            <w:r w:rsidRPr="5AFE01EF">
              <w:rPr>
                <w:rFonts w:ascii="Times New Roman" w:hAnsi="Times New Roman" w:cs="Times New Roman"/>
                <w:b/>
                <w:bCs/>
                <w:sz w:val="24"/>
                <w:szCs w:val="24"/>
              </w:rPr>
              <w:t>0</w:t>
            </w:r>
          </w:p>
          <w:p w:rsidRPr="007C341E" w:rsidR="003D3C14" w:rsidP="00744DE5" w:rsidRDefault="00744DE5" w14:paraId="6B47742B" w14:textId="13FF30F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 xml:space="preserve">: </w:t>
            </w:r>
            <w:r w:rsidRPr="007C341E" w:rsidR="003D3C14">
              <w:rPr>
                <w:rFonts w:ascii="Times New Roman" w:hAnsi="Times New Roman" w:cs="Times New Roman"/>
                <w:b/>
                <w:sz w:val="24"/>
                <w:szCs w:val="24"/>
              </w:rPr>
              <w:t>$100</w:t>
            </w:r>
          </w:p>
        </w:tc>
        <w:tc>
          <w:tcPr>
            <w:tcW w:w="2160" w:type="dxa"/>
            <w:shd w:val="clear" w:color="auto" w:fill="00B050"/>
          </w:tcPr>
          <w:p w:rsidRPr="008978B0" w:rsidR="00A832AD" w:rsidP="00A832AD" w:rsidRDefault="00A832AD" w14:paraId="309E1AF5" w14:textId="4BC0087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7</w:t>
            </w:r>
            <w:r w:rsidRPr="6D082AB6">
              <w:rPr>
                <w:rFonts w:ascii="Times New Roman" w:hAnsi="Times New Roman" w:cs="Times New Roman"/>
                <w:b/>
                <w:bCs/>
                <w:sz w:val="24"/>
                <w:szCs w:val="24"/>
              </w:rPr>
              <w:t>,</w:t>
            </w:r>
            <w:r>
              <w:rPr>
                <w:rFonts w:ascii="Times New Roman" w:hAnsi="Times New Roman" w:cs="Times New Roman"/>
                <w:b/>
                <w:bCs/>
                <w:sz w:val="24"/>
                <w:szCs w:val="24"/>
              </w:rPr>
              <w:t>15</w:t>
            </w:r>
            <w:r w:rsidRPr="6D082AB6">
              <w:rPr>
                <w:rFonts w:ascii="Times New Roman" w:hAnsi="Times New Roman" w:cs="Times New Roman"/>
                <w:b/>
                <w:bCs/>
                <w:sz w:val="24"/>
                <w:szCs w:val="24"/>
              </w:rPr>
              <w:t>0</w:t>
            </w:r>
          </w:p>
          <w:p w:rsidR="00A832AD" w:rsidP="00A832AD" w:rsidRDefault="00A832AD" w14:paraId="3C7CF9ED" w14:textId="01C9639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7</w:t>
            </w:r>
            <w:r w:rsidRPr="5AFE01EF">
              <w:rPr>
                <w:rFonts w:ascii="Times New Roman" w:hAnsi="Times New Roman" w:cs="Times New Roman"/>
                <w:b/>
                <w:bCs/>
                <w:sz w:val="24"/>
                <w:szCs w:val="24"/>
              </w:rPr>
              <w:t>,</w:t>
            </w:r>
            <w:r>
              <w:rPr>
                <w:rFonts w:ascii="Times New Roman" w:hAnsi="Times New Roman" w:cs="Times New Roman"/>
                <w:b/>
                <w:bCs/>
                <w:sz w:val="24"/>
                <w:szCs w:val="24"/>
              </w:rPr>
              <w:t>1</w:t>
            </w:r>
            <w:r w:rsidRPr="5AFE01EF">
              <w:rPr>
                <w:rFonts w:ascii="Times New Roman" w:hAnsi="Times New Roman" w:cs="Times New Roman"/>
                <w:b/>
                <w:bCs/>
                <w:sz w:val="24"/>
                <w:szCs w:val="24"/>
              </w:rPr>
              <w:t>00</w:t>
            </w:r>
          </w:p>
          <w:p w:rsidRPr="007C341E" w:rsidR="003D3C14" w:rsidP="00A832AD" w:rsidRDefault="00A832AD" w14:paraId="2F407C46" w14:textId="218CD988">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 xml:space="preserve">: </w:t>
            </w:r>
            <w:r w:rsidRPr="007C341E" w:rsidR="003D3C14">
              <w:rPr>
                <w:rFonts w:ascii="Times New Roman" w:hAnsi="Times New Roman" w:cs="Times New Roman"/>
                <w:b/>
                <w:sz w:val="24"/>
                <w:szCs w:val="24"/>
              </w:rPr>
              <w:t>$50</w:t>
            </w:r>
          </w:p>
        </w:tc>
      </w:tr>
      <w:tr w:rsidRPr="007C341E" w:rsidR="003D3C14" w:rsidTr="007B5401" w14:paraId="5740BE3E" w14:textId="77777777">
        <w:tc>
          <w:tcPr>
            <w:tcW w:w="1165" w:type="dxa"/>
          </w:tcPr>
          <w:p w:rsidRPr="007C341E" w:rsidR="003D3C14" w:rsidP="00D34AF6" w:rsidRDefault="003D3C14" w14:paraId="21CEA992"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2070" w:type="dxa"/>
            <w:shd w:val="clear" w:color="auto" w:fill="auto"/>
          </w:tcPr>
          <w:p w:rsidRPr="007C341E" w:rsidR="003D3C14" w:rsidP="00D34AF6" w:rsidRDefault="003D3C14" w14:paraId="104BFF5D" w14:textId="256AA07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EA4DB5">
              <w:rPr>
                <w:rFonts w:ascii="Times New Roman" w:hAnsi="Times New Roman" w:cs="Times New Roman"/>
                <w:b/>
                <w:sz w:val="24"/>
                <w:szCs w:val="24"/>
              </w:rPr>
              <w:t>100</w:t>
            </w:r>
          </w:p>
        </w:tc>
        <w:tc>
          <w:tcPr>
            <w:tcW w:w="2160" w:type="dxa"/>
            <w:shd w:val="clear" w:color="auto" w:fill="00B050"/>
          </w:tcPr>
          <w:p w:rsidRPr="008978B0" w:rsidR="0021607C" w:rsidP="0021607C" w:rsidRDefault="0021607C" w14:paraId="1132016E" w14:textId="157856B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20</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rsidR="0021607C" w:rsidP="0021607C" w:rsidRDefault="0021607C" w14:paraId="466D93B4" w14:textId="63F1909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EA0180">
              <w:rPr>
                <w:rFonts w:ascii="Times New Roman" w:hAnsi="Times New Roman" w:cs="Times New Roman"/>
                <w:b/>
                <w:bCs/>
                <w:sz w:val="24"/>
                <w:szCs w:val="24"/>
              </w:rPr>
              <w:t>19</w:t>
            </w:r>
            <w:r w:rsidRPr="5AFE01EF">
              <w:rPr>
                <w:rFonts w:ascii="Times New Roman" w:hAnsi="Times New Roman" w:cs="Times New Roman"/>
                <w:b/>
                <w:bCs/>
                <w:sz w:val="24"/>
                <w:szCs w:val="24"/>
              </w:rPr>
              <w:t>,</w:t>
            </w:r>
            <w:r w:rsidR="00EA0180">
              <w:rPr>
                <w:rFonts w:ascii="Times New Roman" w:hAnsi="Times New Roman" w:cs="Times New Roman"/>
                <w:b/>
                <w:bCs/>
                <w:sz w:val="24"/>
                <w:szCs w:val="24"/>
              </w:rPr>
              <w:t>9</w:t>
            </w:r>
            <w:r w:rsidRPr="5AFE01EF">
              <w:rPr>
                <w:rFonts w:ascii="Times New Roman" w:hAnsi="Times New Roman" w:cs="Times New Roman"/>
                <w:b/>
                <w:bCs/>
                <w:sz w:val="24"/>
                <w:szCs w:val="24"/>
              </w:rPr>
              <w:t>00</w:t>
            </w:r>
          </w:p>
          <w:p w:rsidR="003D3C14" w:rsidP="0021607C" w:rsidRDefault="0021607C" w14:paraId="3C2B4F60"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Pr>
                <w:rFonts w:ascii="Times New Roman" w:hAnsi="Times New Roman" w:cs="Times New Roman"/>
                <w:b/>
                <w:sz w:val="24"/>
                <w:szCs w:val="24"/>
              </w:rPr>
              <w:t>$</w:t>
            </w:r>
            <w:r w:rsidRPr="007C341E" w:rsidR="003D3C14">
              <w:rPr>
                <w:rFonts w:ascii="Times New Roman" w:hAnsi="Times New Roman" w:cs="Times New Roman"/>
                <w:b/>
                <w:sz w:val="24"/>
                <w:szCs w:val="24"/>
              </w:rPr>
              <w:t>100</w:t>
            </w:r>
          </w:p>
          <w:p w:rsidRPr="007C341E" w:rsidR="007B5401" w:rsidP="0021607C" w:rsidRDefault="007B5401" w14:paraId="4E904489" w14:textId="2D6FFC35">
            <w:pPr>
              <w:pStyle w:val="ListParagraph"/>
              <w:ind w:left="0"/>
              <w:rPr>
                <w:rFonts w:ascii="Times New Roman" w:hAnsi="Times New Roman" w:cs="Times New Roman"/>
                <w:b/>
                <w:sz w:val="24"/>
                <w:szCs w:val="24"/>
              </w:rPr>
            </w:pPr>
          </w:p>
        </w:tc>
        <w:tc>
          <w:tcPr>
            <w:tcW w:w="2160" w:type="dxa"/>
            <w:shd w:val="clear" w:color="auto" w:fill="00B050"/>
          </w:tcPr>
          <w:p w:rsidRPr="008978B0" w:rsidR="00605D72" w:rsidP="00605D72" w:rsidRDefault="00605D72" w14:paraId="3B12308C" w14:textId="4386BB8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sidR="00801660">
              <w:rPr>
                <w:rFonts w:ascii="Times New Roman" w:hAnsi="Times New Roman" w:cs="Times New Roman"/>
                <w:b/>
                <w:bCs/>
                <w:sz w:val="24"/>
                <w:szCs w:val="24"/>
              </w:rPr>
              <w:t>19</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rsidR="00605D72" w:rsidP="00605D72" w:rsidRDefault="00605D72" w14:paraId="43DD31BE" w14:textId="27EA042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w:t>
            </w:r>
            <w:r w:rsidR="00801660">
              <w:rPr>
                <w:rFonts w:ascii="Times New Roman" w:hAnsi="Times New Roman" w:cs="Times New Roman"/>
                <w:b/>
                <w:bCs/>
                <w:sz w:val="24"/>
                <w:szCs w:val="24"/>
              </w:rPr>
              <w:t>8</w:t>
            </w:r>
            <w:r w:rsidRPr="5AFE01EF">
              <w:rPr>
                <w:rFonts w:ascii="Times New Roman" w:hAnsi="Times New Roman" w:cs="Times New Roman"/>
                <w:b/>
                <w:bCs/>
                <w:sz w:val="24"/>
                <w:szCs w:val="24"/>
              </w:rPr>
              <w:t>,</w:t>
            </w:r>
            <w:r>
              <w:rPr>
                <w:rFonts w:ascii="Times New Roman" w:hAnsi="Times New Roman" w:cs="Times New Roman"/>
                <w:b/>
                <w:bCs/>
                <w:sz w:val="24"/>
                <w:szCs w:val="24"/>
              </w:rPr>
              <w:t>9</w:t>
            </w:r>
            <w:r w:rsidRPr="5AFE01EF">
              <w:rPr>
                <w:rFonts w:ascii="Times New Roman" w:hAnsi="Times New Roman" w:cs="Times New Roman"/>
                <w:b/>
                <w:bCs/>
                <w:sz w:val="24"/>
                <w:szCs w:val="24"/>
              </w:rPr>
              <w:t>00</w:t>
            </w:r>
          </w:p>
          <w:p w:rsidRPr="007C341E" w:rsidR="003D3C14" w:rsidP="00605D72" w:rsidRDefault="00605D72" w14:paraId="0FA22CFD" w14:textId="17CA196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$100</w:t>
            </w:r>
          </w:p>
        </w:tc>
        <w:tc>
          <w:tcPr>
            <w:tcW w:w="2160" w:type="dxa"/>
            <w:shd w:val="clear" w:color="auto" w:fill="00B050"/>
          </w:tcPr>
          <w:p w:rsidRPr="008978B0" w:rsidR="00605D72" w:rsidP="00605D72" w:rsidRDefault="00605D72" w14:paraId="179E2BF3" w14:textId="073CF3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801660">
              <w:rPr>
                <w:rFonts w:ascii="Times New Roman" w:hAnsi="Times New Roman" w:cs="Times New Roman"/>
                <w:b/>
                <w:bCs/>
                <w:sz w:val="24"/>
                <w:szCs w:val="24"/>
              </w:rPr>
              <w:t>2</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rsidR="00605D72" w:rsidP="00605D72" w:rsidRDefault="00605D72" w14:paraId="2A08D375" w14:textId="15FF8924">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801660">
              <w:rPr>
                <w:rFonts w:ascii="Times New Roman" w:hAnsi="Times New Roman" w:cs="Times New Roman"/>
                <w:b/>
                <w:bCs/>
                <w:sz w:val="24"/>
                <w:szCs w:val="24"/>
              </w:rPr>
              <w:t>21</w:t>
            </w:r>
            <w:r w:rsidRPr="5AFE01EF">
              <w:rPr>
                <w:rFonts w:ascii="Times New Roman" w:hAnsi="Times New Roman" w:cs="Times New Roman"/>
                <w:b/>
                <w:bCs/>
                <w:sz w:val="24"/>
                <w:szCs w:val="24"/>
              </w:rPr>
              <w:t>,</w:t>
            </w:r>
            <w:r>
              <w:rPr>
                <w:rFonts w:ascii="Times New Roman" w:hAnsi="Times New Roman" w:cs="Times New Roman"/>
                <w:b/>
                <w:bCs/>
                <w:sz w:val="24"/>
                <w:szCs w:val="24"/>
              </w:rPr>
              <w:t>925</w:t>
            </w:r>
          </w:p>
          <w:p w:rsidRPr="007C341E" w:rsidR="003D3C14" w:rsidP="00605D72" w:rsidRDefault="00605D72" w14:paraId="5BA4AAFE" w14:textId="2FA5029A">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w:t>
            </w:r>
            <w:r w:rsidRPr="007C341E" w:rsidR="00B75C55">
              <w:rPr>
                <w:rFonts w:ascii="Times New Roman" w:hAnsi="Times New Roman" w:cs="Times New Roman"/>
                <w:b/>
                <w:bCs/>
                <w:sz w:val="24"/>
                <w:szCs w:val="24"/>
              </w:rPr>
              <w:t>75</w:t>
            </w:r>
          </w:p>
        </w:tc>
      </w:tr>
    </w:tbl>
    <w:p w:rsidRPr="007C341E" w:rsidR="003D3C14" w:rsidP="003D3C14" w:rsidRDefault="003D3C14" w14:paraId="69CF46E8" w14:textId="77777777">
      <w:pPr>
        <w:pStyle w:val="ListParagraph"/>
        <w:rPr>
          <w:rFonts w:ascii="Times New Roman" w:hAnsi="Times New Roman" w:cs="Times New Roman"/>
          <w:b/>
          <w:sz w:val="24"/>
          <w:szCs w:val="24"/>
        </w:rPr>
      </w:pPr>
    </w:p>
    <w:p w:rsidRPr="007C341E" w:rsidR="00A97F50" w:rsidP="00A97F50" w:rsidRDefault="00A97F50" w14:paraId="32E52D33" w14:textId="77777777">
      <w:pPr>
        <w:ind w:left="720"/>
        <w:rPr>
          <w:rFonts w:ascii="Times New Roman" w:hAnsi="Times New Roman" w:cs="Times New Roman"/>
          <w:sz w:val="24"/>
          <w:szCs w:val="24"/>
        </w:rPr>
      </w:pPr>
      <w:r w:rsidRPr="007C341E">
        <w:rPr>
          <w:rFonts w:ascii="Times New Roman" w:hAnsi="Times New Roman" w:cs="Times New Roman"/>
          <w:sz w:val="24"/>
          <w:szCs w:val="24"/>
          <w:u w:val="single"/>
        </w:rPr>
        <w:t>Grade-span determination</w:t>
      </w:r>
      <w:r w:rsidRPr="007C341E">
        <w:rPr>
          <w:rFonts w:ascii="Times New Roman" w:hAnsi="Times New Roman" w:cs="Times New Roman"/>
          <w:sz w:val="24"/>
          <w:szCs w:val="24"/>
        </w:rPr>
        <w:t>:</w:t>
      </w:r>
    </w:p>
    <w:p w:rsidRPr="007C341E" w:rsidR="00A97F50" w:rsidP="00282049" w:rsidRDefault="00A97F50" w14:paraId="1D03DB6A" w14:textId="584B4DEB">
      <w:pPr>
        <w:pStyle w:val="ListParagraph"/>
        <w:numPr>
          <w:ilvl w:val="0"/>
          <w:numId w:val="12"/>
        </w:numPr>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in each grade span of the LEA:</w:t>
      </w:r>
    </w:p>
    <w:p w:rsidRPr="007C341E" w:rsidR="00A97F50" w:rsidP="00282049" w:rsidRDefault="00A86562" w14:paraId="38053BD6" w14:textId="5F8DE7F5">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amount for FY 2022 -</w:t>
      </w:r>
      <w:r w:rsidRPr="007C341E">
        <w:rPr>
          <w:rFonts w:ascii="Times New Roman" w:hAnsi="Times New Roman" w:cs="Times New Roman"/>
          <w:sz w:val="24"/>
          <w:szCs w:val="24"/>
        </w:rPr>
        <w:t xml:space="preserve"> </w:t>
      </w:r>
      <w:r w:rsidRPr="007C341E" w:rsidR="00456633">
        <w:rPr>
          <w:rFonts w:ascii="Times New Roman" w:hAnsi="Times New Roman" w:cs="Times New Roman"/>
          <w:sz w:val="24"/>
          <w:szCs w:val="24"/>
        </w:rPr>
        <w:t>D</w:t>
      </w:r>
      <w:r w:rsidRPr="007C341E" w:rsidR="00A97F50">
        <w:rPr>
          <w:rFonts w:ascii="Times New Roman" w:hAnsi="Times New Roman" w:cs="Times New Roman"/>
          <w:sz w:val="24"/>
          <w:szCs w:val="24"/>
        </w:rPr>
        <w:t xml:space="preserve">ivide the total amount of State and local funds provided to all schools in each grade span </w:t>
      </w:r>
      <w:r w:rsidRPr="007C341E" w:rsidR="00670F37">
        <w:rPr>
          <w:rFonts w:ascii="Times New Roman" w:hAnsi="Times New Roman" w:cs="Times New Roman"/>
          <w:sz w:val="24"/>
          <w:szCs w:val="24"/>
        </w:rPr>
        <w:t>served by</w:t>
      </w:r>
      <w:r w:rsidRPr="007C341E" w:rsidR="00A97F50">
        <w:rPr>
          <w:rFonts w:ascii="Times New Roman" w:hAnsi="Times New Roman" w:cs="Times New Roman"/>
          <w:sz w:val="24"/>
          <w:szCs w:val="24"/>
        </w:rPr>
        <w:t xml:space="preserve"> the LEA by the aggregate number of children enrolled in all schools in th</w:t>
      </w:r>
      <w:r w:rsidRPr="007C341E" w:rsidR="00EB559E">
        <w:rPr>
          <w:rFonts w:ascii="Times New Roman" w:hAnsi="Times New Roman" w:cs="Times New Roman"/>
          <w:sz w:val="24"/>
          <w:szCs w:val="24"/>
        </w:rPr>
        <w:t>a</w:t>
      </w:r>
      <w:r w:rsidRPr="007C341E" w:rsidR="00B04A17">
        <w:rPr>
          <w:rFonts w:ascii="Times New Roman" w:hAnsi="Times New Roman" w:cs="Times New Roman"/>
          <w:sz w:val="24"/>
          <w:szCs w:val="24"/>
        </w:rPr>
        <w:t>t</w:t>
      </w:r>
      <w:r w:rsidRPr="007C341E" w:rsidR="00A97F50">
        <w:rPr>
          <w:rFonts w:ascii="Times New Roman" w:hAnsi="Times New Roman" w:cs="Times New Roman"/>
          <w:sz w:val="24"/>
          <w:szCs w:val="24"/>
        </w:rPr>
        <w:t xml:space="preserve"> grade span to determine the LEA per</w:t>
      </w:r>
      <w:r w:rsidRPr="007C341E" w:rsidR="00A377AF">
        <w:rPr>
          <w:rFonts w:ascii="Times New Roman" w:hAnsi="Times New Roman" w:cs="Times New Roman"/>
          <w:sz w:val="24"/>
          <w:szCs w:val="24"/>
        </w:rPr>
        <w:t>-</w:t>
      </w:r>
      <w:r w:rsidRPr="007C341E" w:rsidR="00A97F50">
        <w:rPr>
          <w:rFonts w:ascii="Times New Roman" w:hAnsi="Times New Roman" w:cs="Times New Roman"/>
          <w:sz w:val="24"/>
          <w:szCs w:val="24"/>
        </w:rPr>
        <w:t xml:space="preserve">pupil amount for each grade span. </w:t>
      </w:r>
    </w:p>
    <w:p w:rsidRPr="007C341E" w:rsidR="00BB4452" w:rsidP="00BB4452" w:rsidRDefault="00A86562" w14:paraId="1F9DD4AC" w14:textId="77777777">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amount for FY 2021 -</w:t>
      </w:r>
      <w:r w:rsidRPr="007C341E">
        <w:rPr>
          <w:rFonts w:ascii="Times New Roman" w:hAnsi="Times New Roman" w:cs="Times New Roman"/>
          <w:sz w:val="24"/>
          <w:szCs w:val="24"/>
        </w:rPr>
        <w:t xml:space="preserve"> </w:t>
      </w:r>
      <w:r w:rsidRPr="007C341E" w:rsidR="00BB4452">
        <w:rPr>
          <w:rFonts w:ascii="Times New Roman" w:hAnsi="Times New Roman" w:cs="Times New Roman"/>
          <w:sz w:val="24"/>
          <w:szCs w:val="24"/>
        </w:rPr>
        <w:t xml:space="preserve">Divide the total amount of State and local funds provided to all schools in each grade span served by the LEA by the aggregate number of children enrolled in all schools in that grade span to determine the LEA per-pupil amount for each grade span. </w:t>
      </w:r>
    </w:p>
    <w:p w:rsidRPr="007C341E" w:rsidR="00A97F50" w:rsidP="00282049" w:rsidRDefault="00A86562" w14:paraId="0414CB64" w14:textId="33FB8836">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reduction in State and local funds, if any, for FY 2022</w:t>
      </w:r>
      <w:r w:rsidRPr="007C341E">
        <w:rPr>
          <w:rFonts w:ascii="Times New Roman" w:hAnsi="Times New Roman" w:cs="Times New Roman"/>
          <w:sz w:val="24"/>
          <w:szCs w:val="24"/>
        </w:rPr>
        <w:t xml:space="preserve"> - </w:t>
      </w:r>
      <w:r w:rsidRPr="007C341E" w:rsidR="00A97F50">
        <w:rPr>
          <w:rFonts w:ascii="Times New Roman" w:hAnsi="Times New Roman" w:cs="Times New Roman"/>
          <w:sz w:val="24"/>
          <w:szCs w:val="24"/>
        </w:rPr>
        <w:t xml:space="preserve">If the per-pupil amount of State and local funds for any grade span in FY 2022 is less than the per-pupil amount for that same grade span in FY 2021, the </w:t>
      </w:r>
      <w:r w:rsidRPr="007C341E" w:rsidR="00413D58">
        <w:rPr>
          <w:rFonts w:ascii="Times New Roman" w:hAnsi="Times New Roman" w:cs="Times New Roman"/>
          <w:sz w:val="24"/>
          <w:szCs w:val="24"/>
        </w:rPr>
        <w:t xml:space="preserve">difference is the amount by which the </w:t>
      </w:r>
      <w:r w:rsidRPr="007C341E" w:rsidR="00A97F50">
        <w:rPr>
          <w:rFonts w:ascii="Times New Roman" w:hAnsi="Times New Roman" w:cs="Times New Roman"/>
          <w:sz w:val="24"/>
          <w:szCs w:val="24"/>
        </w:rPr>
        <w:t xml:space="preserve">LEA has reduced its per-pupil State and local funds to schools in that grade span in FY 2022. If an LEA increases or maintains State and local funding to all schools in a grade span in FY 2022, then for the purposes of determining whether the LEA has maintained fiscal equity for its high-poverty schools, the reduction is zero. </w:t>
      </w:r>
    </w:p>
    <w:p w:rsidRPr="007C341E" w:rsidR="00B0184F" w:rsidP="00282049" w:rsidRDefault="00B0184F" w14:paraId="1AE3E68D" w14:textId="7E833119">
      <w:pPr>
        <w:pStyle w:val="ListParagraph"/>
        <w:numPr>
          <w:ilvl w:val="0"/>
          <w:numId w:val="12"/>
        </w:numPr>
        <w:spacing w:after="160" w:line="259" w:lineRule="auto"/>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for each high-poverty school in</w:t>
      </w:r>
      <w:r w:rsidRPr="007C341E" w:rsidR="00805725">
        <w:rPr>
          <w:rFonts w:ascii="Times New Roman" w:hAnsi="Times New Roman" w:cs="Times New Roman"/>
          <w:sz w:val="24"/>
          <w:szCs w:val="24"/>
        </w:rPr>
        <w:t xml:space="preserve"> </w:t>
      </w:r>
      <w:r w:rsidRPr="007C341E" w:rsidR="008D4141">
        <w:rPr>
          <w:rFonts w:ascii="Times New Roman" w:hAnsi="Times New Roman" w:cs="Times New Roman"/>
          <w:sz w:val="24"/>
          <w:szCs w:val="24"/>
        </w:rPr>
        <w:t>the respecti</w:t>
      </w:r>
      <w:r w:rsidRPr="007C341E" w:rsidR="0006617E">
        <w:rPr>
          <w:rFonts w:ascii="Times New Roman" w:hAnsi="Times New Roman" w:cs="Times New Roman"/>
          <w:sz w:val="24"/>
          <w:szCs w:val="24"/>
        </w:rPr>
        <w:t>ve</w:t>
      </w:r>
      <w:r w:rsidRPr="007C341E" w:rsidR="00805725">
        <w:rPr>
          <w:rFonts w:ascii="Times New Roman" w:hAnsi="Times New Roman" w:cs="Times New Roman"/>
          <w:sz w:val="24"/>
          <w:szCs w:val="24"/>
        </w:rPr>
        <w:t xml:space="preserve"> grade span</w:t>
      </w:r>
      <w:r w:rsidRPr="007C341E" w:rsidR="006729B2">
        <w:rPr>
          <w:rFonts w:ascii="Times New Roman" w:hAnsi="Times New Roman" w:cs="Times New Roman"/>
          <w:sz w:val="24"/>
          <w:szCs w:val="24"/>
        </w:rPr>
        <w:t xml:space="preserve"> </w:t>
      </w:r>
      <w:r w:rsidRPr="007C341E" w:rsidR="00F53EC1">
        <w:rPr>
          <w:rFonts w:ascii="Times New Roman" w:hAnsi="Times New Roman" w:cs="Times New Roman"/>
          <w:sz w:val="24"/>
          <w:szCs w:val="24"/>
        </w:rPr>
        <w:t>of</w:t>
      </w:r>
      <w:r w:rsidRPr="007C341E">
        <w:rPr>
          <w:rFonts w:ascii="Times New Roman" w:hAnsi="Times New Roman" w:cs="Times New Roman"/>
          <w:sz w:val="24"/>
          <w:szCs w:val="24"/>
        </w:rPr>
        <w:t xml:space="preserve"> the LEA.</w:t>
      </w:r>
    </w:p>
    <w:p w:rsidRPr="007C341E" w:rsidR="00B0184F" w:rsidP="00282049" w:rsidRDefault="00B0184F" w14:paraId="34107B6D" w14:textId="09FF828C">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amount for FY 2022</w:t>
      </w:r>
      <w:r w:rsidRPr="007C341E">
        <w:rPr>
          <w:rFonts w:ascii="Times New Roman" w:hAnsi="Times New Roman" w:cs="Times New Roman"/>
          <w:sz w:val="24"/>
          <w:szCs w:val="24"/>
        </w:rPr>
        <w:t xml:space="preserve"> - Divide the total amount of State and local funds provided to </w:t>
      </w:r>
      <w:r w:rsidRPr="007C341E" w:rsidR="00CD47B4">
        <w:rPr>
          <w:rFonts w:ascii="Times New Roman" w:hAnsi="Times New Roman" w:cs="Times New Roman"/>
          <w:sz w:val="24"/>
          <w:szCs w:val="24"/>
        </w:rPr>
        <w:t xml:space="preserve">the </w:t>
      </w:r>
      <w:r w:rsidRPr="007C341E">
        <w:rPr>
          <w:rFonts w:ascii="Times New Roman" w:hAnsi="Times New Roman" w:cs="Times New Roman"/>
          <w:sz w:val="24"/>
          <w:szCs w:val="24"/>
        </w:rPr>
        <w:t>high-poverty school</w:t>
      </w:r>
      <w:r w:rsidRPr="007C341E" w:rsidR="00A656D7">
        <w:rPr>
          <w:rFonts w:ascii="Times New Roman" w:hAnsi="Times New Roman" w:cs="Times New Roman"/>
          <w:sz w:val="24"/>
          <w:szCs w:val="24"/>
        </w:rPr>
        <w:t xml:space="preserve"> </w:t>
      </w:r>
      <w:r w:rsidRPr="007C341E">
        <w:rPr>
          <w:rFonts w:ascii="Times New Roman" w:hAnsi="Times New Roman" w:cs="Times New Roman"/>
          <w:sz w:val="24"/>
          <w:szCs w:val="24"/>
        </w:rPr>
        <w:t xml:space="preserve">in FY 2022 by the aggregate number of children enrolled in that school in FY 2022.  </w:t>
      </w:r>
    </w:p>
    <w:p w:rsidRPr="007C341E" w:rsidR="00B0184F" w:rsidP="00282049" w:rsidRDefault="00B0184F" w14:paraId="775BD405" w14:textId="2A3FEF15">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amount for FY 2021</w:t>
      </w:r>
      <w:r w:rsidRPr="007C341E">
        <w:rPr>
          <w:rFonts w:ascii="Times New Roman" w:hAnsi="Times New Roman" w:cs="Times New Roman"/>
          <w:sz w:val="24"/>
          <w:szCs w:val="24"/>
        </w:rPr>
        <w:t xml:space="preserve"> - Divide the total amount of State and local funds provided to </w:t>
      </w:r>
      <w:r w:rsidRPr="007C341E" w:rsidR="00247608">
        <w:rPr>
          <w:rFonts w:ascii="Times New Roman" w:hAnsi="Times New Roman" w:cs="Times New Roman"/>
          <w:sz w:val="24"/>
          <w:szCs w:val="24"/>
        </w:rPr>
        <w:t xml:space="preserve">the </w:t>
      </w:r>
      <w:r w:rsidRPr="007C341E">
        <w:rPr>
          <w:rFonts w:ascii="Times New Roman" w:hAnsi="Times New Roman" w:cs="Times New Roman"/>
          <w:sz w:val="24"/>
          <w:szCs w:val="24"/>
        </w:rPr>
        <w:t xml:space="preserve">high-poverty school in FY 2021 by the aggregate number of children enrolled in that school in FY 2021.  </w:t>
      </w:r>
    </w:p>
    <w:p w:rsidRPr="007C341E" w:rsidR="00B0184F" w:rsidP="00282049" w:rsidRDefault="00B0184F" w14:paraId="18E1B257" w14:textId="22B92B52">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reduction in State and local funds, if any, for FY 2022</w:t>
      </w:r>
      <w:r w:rsidRPr="007C341E">
        <w:rPr>
          <w:rFonts w:ascii="Times New Roman" w:hAnsi="Times New Roman" w:cs="Times New Roman"/>
          <w:sz w:val="24"/>
          <w:szCs w:val="24"/>
        </w:rPr>
        <w:t xml:space="preserve"> - If the per-pupil amount for FY 2022 is less than FY 2021, the difference is the amount by which the LEA has reduced its per-pupil amount of State and local funds to that high-poverty school in FY 2022. </w:t>
      </w:r>
    </w:p>
    <w:p w:rsidRPr="007C341E" w:rsidR="00A97F50" w:rsidP="005941EA" w:rsidRDefault="00B0184F" w14:paraId="11897BFB" w14:textId="6606B4C6">
      <w:pPr>
        <w:pStyle w:val="ListParagraph"/>
        <w:numPr>
          <w:ilvl w:val="0"/>
          <w:numId w:val="12"/>
        </w:numPr>
        <w:rPr>
          <w:rFonts w:ascii="Times New Roman" w:hAnsi="Times New Roman" w:cs="Times New Roman"/>
          <w:sz w:val="24"/>
          <w:szCs w:val="24"/>
        </w:rPr>
      </w:pPr>
      <w:r w:rsidRPr="007C341E">
        <w:rPr>
          <w:rFonts w:ascii="Times New Roman" w:hAnsi="Times New Roman" w:cs="Times New Roman"/>
          <w:sz w:val="24"/>
          <w:szCs w:val="24"/>
        </w:rPr>
        <w:t xml:space="preserve">Compare the per-pupil reduction, if any, for each high-poverty school (step 2c above) with the per-pupil reduction in State </w:t>
      </w:r>
      <w:r w:rsidRPr="007C341E" w:rsidR="00572D73">
        <w:rPr>
          <w:rFonts w:ascii="Times New Roman" w:hAnsi="Times New Roman" w:cs="Times New Roman"/>
          <w:sz w:val="24"/>
          <w:szCs w:val="24"/>
        </w:rPr>
        <w:t>and local</w:t>
      </w:r>
      <w:r w:rsidRPr="007C341E">
        <w:rPr>
          <w:rFonts w:ascii="Times New Roman" w:hAnsi="Times New Roman" w:cs="Times New Roman"/>
          <w:sz w:val="24"/>
          <w:szCs w:val="24"/>
        </w:rPr>
        <w:t xml:space="preserve"> funds for all </w:t>
      </w:r>
      <w:r w:rsidRPr="007C341E" w:rsidR="00DA6F7E">
        <w:rPr>
          <w:rFonts w:ascii="Times New Roman" w:hAnsi="Times New Roman" w:cs="Times New Roman"/>
          <w:sz w:val="24"/>
          <w:szCs w:val="24"/>
        </w:rPr>
        <w:t xml:space="preserve">schools </w:t>
      </w:r>
      <w:r w:rsidRPr="007C341E" w:rsidR="00096896">
        <w:rPr>
          <w:rFonts w:ascii="Times New Roman" w:hAnsi="Times New Roman" w:cs="Times New Roman"/>
          <w:sz w:val="24"/>
          <w:szCs w:val="24"/>
        </w:rPr>
        <w:t>in that grade span</w:t>
      </w:r>
      <w:r w:rsidRPr="007C341E">
        <w:rPr>
          <w:rFonts w:ascii="Times New Roman" w:hAnsi="Times New Roman" w:cs="Times New Roman"/>
          <w:sz w:val="24"/>
          <w:szCs w:val="24"/>
        </w:rPr>
        <w:t xml:space="preserve"> (step 1c above).</w:t>
      </w:r>
      <w:r w:rsidRPr="007C341E" w:rsidR="005941EA">
        <w:rPr>
          <w:rFonts w:ascii="Times New Roman" w:hAnsi="Times New Roman" w:cs="Times New Roman"/>
          <w:sz w:val="24"/>
          <w:szCs w:val="24"/>
        </w:rPr>
        <w:t xml:space="preserve"> </w:t>
      </w:r>
      <w:r w:rsidRPr="007C341E" w:rsidR="00A97F50">
        <w:rPr>
          <w:rFonts w:ascii="Times New Roman" w:hAnsi="Times New Roman" w:cs="Times New Roman"/>
          <w:sz w:val="24"/>
          <w:szCs w:val="24"/>
        </w:rPr>
        <w:t xml:space="preserve">If any high-poverty school in any grade span receives a </w:t>
      </w:r>
      <w:r w:rsidRPr="007C341E" w:rsidR="00FD39E9">
        <w:rPr>
          <w:rFonts w:ascii="Times New Roman" w:hAnsi="Times New Roman" w:cs="Times New Roman"/>
          <w:sz w:val="24"/>
          <w:szCs w:val="24"/>
        </w:rPr>
        <w:t xml:space="preserve">reduction in the </w:t>
      </w:r>
      <w:r w:rsidRPr="007C341E" w:rsidR="00A97F50">
        <w:rPr>
          <w:rFonts w:ascii="Times New Roman" w:hAnsi="Times New Roman" w:cs="Times New Roman"/>
          <w:sz w:val="24"/>
          <w:szCs w:val="24"/>
        </w:rPr>
        <w:t xml:space="preserve">per-pupil amount of State </w:t>
      </w:r>
      <w:r w:rsidRPr="007C341E" w:rsidR="00A97F50">
        <w:rPr>
          <w:rFonts w:ascii="Times New Roman" w:hAnsi="Times New Roman" w:cs="Times New Roman"/>
          <w:sz w:val="24"/>
          <w:szCs w:val="24"/>
        </w:rPr>
        <w:lastRenderedPageBreak/>
        <w:t xml:space="preserve">and local funds that is </w:t>
      </w:r>
      <w:r w:rsidRPr="007C341E" w:rsidR="003D162D">
        <w:rPr>
          <w:rFonts w:ascii="Times New Roman" w:hAnsi="Times New Roman" w:cs="Times New Roman"/>
          <w:sz w:val="24"/>
          <w:szCs w:val="24"/>
        </w:rPr>
        <w:t xml:space="preserve">greater </w:t>
      </w:r>
      <w:r w:rsidRPr="007C341E" w:rsidR="00A97F50">
        <w:rPr>
          <w:rFonts w:ascii="Times New Roman" w:hAnsi="Times New Roman" w:cs="Times New Roman"/>
          <w:sz w:val="24"/>
          <w:szCs w:val="24"/>
        </w:rPr>
        <w:t>than the amount in step 1c for that grade span, the LEA has not maintained fiscal equity under section 2004(c)(1)(A) of the ARP Act for FY 2022</w:t>
      </w:r>
      <w:r w:rsidRPr="007C341E" w:rsidR="00E07EB0">
        <w:rPr>
          <w:rFonts w:ascii="Times New Roman" w:hAnsi="Times New Roman" w:cs="Times New Roman"/>
          <w:sz w:val="24"/>
          <w:szCs w:val="24"/>
        </w:rPr>
        <w:t xml:space="preserve"> with respect to that high-poverty school</w:t>
      </w:r>
      <w:r w:rsidRPr="007C341E" w:rsidR="00A97F50">
        <w:rPr>
          <w:rFonts w:ascii="Times New Roman" w:hAnsi="Times New Roman" w:cs="Times New Roman"/>
          <w:sz w:val="24"/>
          <w:szCs w:val="24"/>
        </w:rPr>
        <w:t xml:space="preserve">. </w:t>
      </w:r>
    </w:p>
    <w:p w:rsidRPr="007C341E" w:rsidR="00A656D7" w:rsidP="00A656D7" w:rsidRDefault="00A656D7" w14:paraId="625BEA19" w14:textId="10DD63BB">
      <w:pPr>
        <w:rPr>
          <w:rFonts w:ascii="Times New Roman" w:hAnsi="Times New Roman" w:cs="Times New Roman"/>
          <w:sz w:val="24"/>
          <w:szCs w:val="24"/>
        </w:rPr>
      </w:pPr>
    </w:p>
    <w:p w:rsidR="000B2BA5" w:rsidP="00C56ED7" w:rsidRDefault="00A97F50" w14:paraId="3456D52C" w14:textId="77777777">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E90A0C">
        <w:rPr>
          <w:rFonts w:ascii="Times New Roman" w:hAnsi="Times New Roman" w:cs="Times New Roman"/>
          <w:sz w:val="24"/>
          <w:szCs w:val="24"/>
        </w:rPr>
        <w:t>repeats</w:t>
      </w:r>
      <w:r w:rsidRPr="007C341E" w:rsidR="00E90A0C">
        <w:rPr>
          <w:rFonts w:ascii="Times New Roman" w:hAnsi="Times New Roman" w:cs="Times New Roman"/>
          <w:sz w:val="24"/>
          <w:szCs w:val="24"/>
        </w:rPr>
        <w:t xml:space="preserve"> </w:t>
      </w:r>
      <w:r w:rsidRPr="007C341E" w:rsidR="00C4633B">
        <w:rPr>
          <w:rFonts w:ascii="Times New Roman" w:hAnsi="Times New Roman" w:cs="Times New Roman"/>
          <w:sz w:val="24"/>
          <w:szCs w:val="24"/>
        </w:rPr>
        <w:t xml:space="preserve">these steps </w:t>
      </w:r>
      <w:r w:rsidRPr="007C341E" w:rsidR="00EF2381">
        <w:rPr>
          <w:rFonts w:ascii="Times New Roman" w:hAnsi="Times New Roman" w:cs="Times New Roman"/>
          <w:sz w:val="24"/>
          <w:szCs w:val="24"/>
        </w:rPr>
        <w:t xml:space="preserve">to make the determination </w:t>
      </w:r>
      <w:r w:rsidRPr="007C341E" w:rsidR="00C4633B">
        <w:rPr>
          <w:rFonts w:ascii="Times New Roman" w:hAnsi="Times New Roman" w:cs="Times New Roman"/>
          <w:sz w:val="24"/>
          <w:szCs w:val="24"/>
        </w:rPr>
        <w:t>for FY 2023 compared to per</w:t>
      </w:r>
      <w:r w:rsidRPr="007C341E" w:rsidR="00EF2381">
        <w:rPr>
          <w:rFonts w:ascii="Times New Roman" w:hAnsi="Times New Roman" w:cs="Times New Roman"/>
          <w:sz w:val="24"/>
          <w:szCs w:val="24"/>
        </w:rPr>
        <w:t>-</w:t>
      </w:r>
      <w:r w:rsidRPr="007C341E" w:rsidR="00C4633B">
        <w:rPr>
          <w:rFonts w:ascii="Times New Roman" w:hAnsi="Times New Roman" w:cs="Times New Roman"/>
          <w:sz w:val="24"/>
          <w:szCs w:val="24"/>
        </w:rPr>
        <w:t xml:space="preserve">pupil </w:t>
      </w:r>
      <w:r w:rsidRPr="007C341E" w:rsidR="00EF2381">
        <w:rPr>
          <w:rFonts w:ascii="Times New Roman" w:hAnsi="Times New Roman" w:cs="Times New Roman"/>
          <w:sz w:val="24"/>
          <w:szCs w:val="24"/>
        </w:rPr>
        <w:t xml:space="preserve">amounts </w:t>
      </w:r>
      <w:r w:rsidRPr="007C341E" w:rsidR="00C4633B">
        <w:rPr>
          <w:rFonts w:ascii="Times New Roman" w:hAnsi="Times New Roman" w:cs="Times New Roman"/>
          <w:sz w:val="24"/>
          <w:szCs w:val="24"/>
        </w:rPr>
        <w:t>for FY 2022</w:t>
      </w:r>
      <w:r w:rsidRPr="007C341E">
        <w:rPr>
          <w:rFonts w:ascii="Times New Roman" w:hAnsi="Times New Roman" w:cs="Times New Roman"/>
          <w:sz w:val="24"/>
          <w:szCs w:val="24"/>
        </w:rPr>
        <w:t xml:space="preserve">.  </w:t>
      </w:r>
    </w:p>
    <w:p w:rsidRPr="007C341E" w:rsidR="00A97F50" w:rsidP="00C56ED7" w:rsidRDefault="00A97F50" w14:paraId="6265F8C4" w14:textId="7467272D">
      <w:pPr>
        <w:ind w:left="720"/>
        <w:rPr>
          <w:rFonts w:ascii="Times New Roman" w:hAnsi="Times New Roman" w:cs="Times New Roman"/>
          <w:sz w:val="24"/>
          <w:szCs w:val="24"/>
        </w:rPr>
      </w:pPr>
      <w:r w:rsidRPr="007C341E">
        <w:rPr>
          <w:rFonts w:ascii="Times New Roman" w:hAnsi="Times New Roman" w:cs="Times New Roman"/>
          <w:sz w:val="24"/>
          <w:szCs w:val="24"/>
        </w:rPr>
        <w:t xml:space="preserve">   </w:t>
      </w:r>
    </w:p>
    <w:p w:rsidR="000B2BA5" w:rsidP="000B2BA5" w:rsidRDefault="00E52C50" w14:paraId="15188375" w14:textId="76C5663A">
      <w:pPr>
        <w:ind w:left="1080" w:hanging="720"/>
        <w:rPr>
          <w:rFonts w:ascii="Times New Roman" w:hAnsi="Times New Roman" w:eastAsia="Times New Roman" w:cs="Times New Roman"/>
          <w:b/>
          <w:bCs/>
          <w:sz w:val="24"/>
          <w:szCs w:val="24"/>
        </w:rPr>
      </w:pPr>
      <w:r w:rsidRPr="003F09BC">
        <w:rPr>
          <w:rFonts w:ascii="Times New Roman" w:hAnsi="Times New Roman" w:cs="Times New Roman"/>
          <w:b/>
          <w:bCs/>
          <w:sz w:val="24"/>
          <w:szCs w:val="24"/>
        </w:rPr>
        <w:t>27</w:t>
      </w:r>
      <w:r w:rsidRPr="003F09BC" w:rsidR="000B2BA5">
        <w:rPr>
          <w:rFonts w:ascii="Times New Roman" w:hAnsi="Times New Roman" w:cs="Times New Roman"/>
          <w:b/>
          <w:bCs/>
          <w:sz w:val="24"/>
          <w:szCs w:val="24"/>
        </w:rPr>
        <w:t>(a).</w:t>
      </w:r>
      <w:r w:rsidR="000B2BA5">
        <w:rPr>
          <w:rFonts w:ascii="Times New Roman" w:hAnsi="Times New Roman" w:cs="Times New Roman"/>
          <w:sz w:val="24"/>
          <w:szCs w:val="24"/>
        </w:rPr>
        <w:t xml:space="preserve">  </w:t>
      </w:r>
      <w:r w:rsidRPr="000441C4" w:rsidR="000B2BA5">
        <w:rPr>
          <w:rFonts w:ascii="Times New Roman" w:hAnsi="Times New Roman" w:eastAsia="Times New Roman" w:cs="Times New Roman"/>
          <w:b/>
          <w:bCs/>
          <w:sz w:val="24"/>
          <w:szCs w:val="24"/>
        </w:rPr>
        <w:t xml:space="preserve">What enrollment data may </w:t>
      </w:r>
      <w:r w:rsidR="000B2BA5">
        <w:rPr>
          <w:rFonts w:ascii="Times New Roman" w:hAnsi="Times New Roman" w:eastAsia="Times New Roman" w:cs="Times New Roman"/>
          <w:b/>
          <w:bCs/>
          <w:sz w:val="24"/>
          <w:szCs w:val="24"/>
        </w:rPr>
        <w:t>an</w:t>
      </w:r>
      <w:r w:rsidRPr="000441C4" w:rsidR="000B2BA5">
        <w:rPr>
          <w:rFonts w:ascii="Times New Roman" w:hAnsi="Times New Roman" w:eastAsia="Times New Roman" w:cs="Times New Roman"/>
          <w:b/>
          <w:bCs/>
          <w:sz w:val="24"/>
          <w:szCs w:val="24"/>
        </w:rPr>
        <w:t xml:space="preserve"> </w:t>
      </w:r>
      <w:r w:rsidR="000B2BA5">
        <w:rPr>
          <w:rFonts w:ascii="Times New Roman" w:hAnsi="Times New Roman" w:eastAsia="Times New Roman" w:cs="Times New Roman"/>
          <w:b/>
          <w:bCs/>
          <w:sz w:val="24"/>
          <w:szCs w:val="24"/>
        </w:rPr>
        <w:t>L</w:t>
      </w:r>
      <w:r w:rsidRPr="000441C4" w:rsidR="000B2BA5">
        <w:rPr>
          <w:rFonts w:ascii="Times New Roman" w:hAnsi="Times New Roman" w:eastAsia="Times New Roman" w:cs="Times New Roman"/>
          <w:b/>
          <w:bCs/>
          <w:sz w:val="24"/>
          <w:szCs w:val="24"/>
        </w:rPr>
        <w:t>EA rely on when determining its per-pupil amount of funding</w:t>
      </w:r>
      <w:r w:rsidR="000B2BA5">
        <w:rPr>
          <w:rFonts w:ascii="Times New Roman" w:hAnsi="Times New Roman" w:eastAsia="Times New Roman" w:cs="Times New Roman"/>
          <w:b/>
          <w:bCs/>
          <w:sz w:val="24"/>
          <w:szCs w:val="24"/>
        </w:rPr>
        <w:t xml:space="preserve"> for high poverty schools</w:t>
      </w:r>
      <w:r w:rsidRPr="000441C4" w:rsidR="000B2BA5">
        <w:rPr>
          <w:rFonts w:ascii="Times New Roman" w:hAnsi="Times New Roman" w:eastAsia="Times New Roman" w:cs="Times New Roman"/>
          <w:b/>
          <w:bCs/>
          <w:sz w:val="24"/>
          <w:szCs w:val="24"/>
        </w:rPr>
        <w:t>?</w:t>
      </w:r>
      <w:r w:rsidR="003F09BC">
        <w:rPr>
          <w:rFonts w:ascii="Times New Roman" w:hAnsi="Times New Roman" w:eastAsia="Times New Roman" w:cs="Times New Roman"/>
          <w:b/>
          <w:bCs/>
          <w:sz w:val="24"/>
          <w:szCs w:val="24"/>
        </w:rPr>
        <w:t xml:space="preserve"> </w:t>
      </w:r>
      <w:r w:rsidRPr="001E72EE" w:rsidR="003F09BC">
        <w:rPr>
          <w:rFonts w:ascii="Times New Roman" w:hAnsi="Times New Roman" w:eastAsia="Times New Roman" w:cs="Times New Roman"/>
          <w:i/>
          <w:iCs/>
          <w:sz w:val="24"/>
          <w:szCs w:val="24"/>
        </w:rPr>
        <w:t>(</w:t>
      </w:r>
      <w:r w:rsidRPr="001E72EE" w:rsidR="001E72EE">
        <w:rPr>
          <w:rFonts w:ascii="Times New Roman" w:hAnsi="Times New Roman" w:eastAsia="Times New Roman" w:cs="Times New Roman"/>
          <w:i/>
          <w:iCs/>
          <w:sz w:val="24"/>
          <w:szCs w:val="24"/>
        </w:rPr>
        <w:t>NEW</w:t>
      </w:r>
      <w:r w:rsidRPr="001E72EE" w:rsidR="003F09BC">
        <w:rPr>
          <w:rFonts w:ascii="Times New Roman" w:hAnsi="Times New Roman" w:eastAsia="Times New Roman" w:cs="Times New Roman"/>
          <w:i/>
          <w:iCs/>
          <w:sz w:val="24"/>
          <w:szCs w:val="24"/>
        </w:rPr>
        <w:t xml:space="preserve"> question </w:t>
      </w:r>
      <w:r w:rsidR="001E72EE">
        <w:rPr>
          <w:rFonts w:ascii="Times New Roman" w:hAnsi="Times New Roman" w:eastAsia="Times New Roman" w:cs="Times New Roman"/>
          <w:i/>
          <w:iCs/>
          <w:sz w:val="24"/>
          <w:szCs w:val="24"/>
        </w:rPr>
        <w:t>August 6, 2021</w:t>
      </w:r>
      <w:r w:rsidRPr="001E72EE" w:rsidR="003F09BC">
        <w:rPr>
          <w:rFonts w:ascii="Times New Roman" w:hAnsi="Times New Roman" w:eastAsia="Times New Roman" w:cs="Times New Roman"/>
          <w:i/>
          <w:iCs/>
          <w:sz w:val="24"/>
          <w:szCs w:val="24"/>
        </w:rPr>
        <w:t>)</w:t>
      </w:r>
    </w:p>
    <w:p w:rsidR="000B2BA5" w:rsidP="000B2BA5" w:rsidRDefault="000B2BA5" w14:paraId="6877E21D" w14:textId="77777777">
      <w:pPr>
        <w:ind w:left="720"/>
        <w:rPr>
          <w:rFonts w:ascii="Times New Roman" w:hAnsi="Times New Roman" w:eastAsia="Times New Roman" w:cs="Times New Roman"/>
          <w:b/>
          <w:bCs/>
          <w:sz w:val="24"/>
          <w:szCs w:val="24"/>
        </w:rPr>
      </w:pPr>
    </w:p>
    <w:p w:rsidR="000B2BA5" w:rsidP="000B2BA5" w:rsidRDefault="000B2BA5" w14:paraId="5A2A5EBB" w14:textId="77777777">
      <w:pPr>
        <w:ind w:left="810"/>
        <w:rPr>
          <w:rFonts w:ascii="Times New Roman" w:hAnsi="Times New Roman" w:eastAsia="Times New Roman" w:cs="Times New Roman"/>
          <w:sz w:val="24"/>
          <w:szCs w:val="24"/>
        </w:rPr>
      </w:pPr>
      <w:r w:rsidRPr="4205B622">
        <w:rPr>
          <w:rFonts w:ascii="Times New Roman" w:hAnsi="Times New Roman" w:eastAsia="Times New Roman" w:cs="Times New Roman"/>
          <w:sz w:val="24"/>
          <w:szCs w:val="24"/>
        </w:rPr>
        <w:t xml:space="preserve">To determine the per-pupil amount for each fiscal year, an LEA may use the </w:t>
      </w:r>
      <w:r>
        <w:rPr>
          <w:rFonts w:ascii="Times New Roman" w:hAnsi="Times New Roman" w:eastAsia="Times New Roman" w:cs="Times New Roman"/>
          <w:sz w:val="24"/>
          <w:szCs w:val="24"/>
        </w:rPr>
        <w:t>most appropriate</w:t>
      </w:r>
      <w:r w:rsidRPr="4205B622">
        <w:rPr>
          <w:rFonts w:ascii="Times New Roman" w:hAnsi="Times New Roman" w:eastAsia="Times New Roman" w:cs="Times New Roman"/>
          <w:sz w:val="24"/>
          <w:szCs w:val="24"/>
        </w:rPr>
        <w:t xml:space="preserve"> available enrollment data</w:t>
      </w:r>
      <w:r>
        <w:rPr>
          <w:rFonts w:ascii="Times New Roman" w:hAnsi="Times New Roman" w:eastAsia="Times New Roman" w:cs="Times New Roman"/>
          <w:sz w:val="24"/>
          <w:szCs w:val="24"/>
        </w:rPr>
        <w:t xml:space="preserve"> for the applicable fiscal year</w:t>
      </w:r>
      <w:r w:rsidRPr="4205B622">
        <w:rPr>
          <w:rFonts w:ascii="Times New Roman" w:hAnsi="Times New Roman" w:eastAsia="Times New Roman" w:cs="Times New Roman"/>
          <w:sz w:val="24"/>
          <w:szCs w:val="24"/>
        </w:rPr>
        <w:t>, which could be the same enrollment data it relied on to distribute or allocate funds for the applicable fiscal year. These data may include, among other data, its prior year enrollment data, an average of multiple prior years’ enrollment, or projected enrollment data</w:t>
      </w:r>
      <w:r>
        <w:rPr>
          <w:rFonts w:ascii="Times New Roman" w:hAnsi="Times New Roman" w:eastAsia="Times New Roman" w:cs="Times New Roman"/>
          <w:sz w:val="24"/>
          <w:szCs w:val="24"/>
        </w:rPr>
        <w:t xml:space="preserve"> for the next fiscal year</w:t>
      </w:r>
      <w:r w:rsidRPr="4205B622">
        <w:rPr>
          <w:rFonts w:ascii="Times New Roman" w:hAnsi="Times New Roman" w:eastAsia="Times New Roman" w:cs="Times New Roman"/>
          <w:sz w:val="24"/>
          <w:szCs w:val="24"/>
        </w:rPr>
        <w:t xml:space="preserve">. </w:t>
      </w:r>
    </w:p>
    <w:p w:rsidRPr="007C341E" w:rsidR="0050501A" w:rsidP="00297D8B" w:rsidRDefault="0050501A" w14:paraId="5FE9C7B3" w14:textId="268110DD">
      <w:pPr>
        <w:ind w:left="0"/>
        <w:rPr>
          <w:rFonts w:ascii="Times New Roman" w:hAnsi="Times New Roman" w:cs="Times New Roman"/>
          <w:sz w:val="24"/>
          <w:szCs w:val="24"/>
        </w:rPr>
      </w:pPr>
    </w:p>
    <w:p w:rsidRPr="007C341E" w:rsidR="0079458A" w:rsidP="00407E88" w:rsidRDefault="00BC245F" w14:paraId="5AF95C94" w14:textId="2A13680B">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How does an LEA determine which FTEs to include</w:t>
      </w:r>
      <w:r w:rsidRPr="007C341E" w:rsidR="00220908">
        <w:rPr>
          <w:rFonts w:ascii="Times New Roman" w:hAnsi="Times New Roman" w:cs="Times New Roman"/>
          <w:b/>
          <w:sz w:val="24"/>
          <w:szCs w:val="24"/>
        </w:rPr>
        <w:t xml:space="preserve"> when determining whether </w:t>
      </w:r>
      <w:r w:rsidRPr="007C341E" w:rsidR="00EF07FF">
        <w:rPr>
          <w:rFonts w:ascii="Times New Roman" w:hAnsi="Times New Roman" w:cs="Times New Roman"/>
          <w:b/>
          <w:sz w:val="24"/>
          <w:szCs w:val="24"/>
        </w:rPr>
        <w:t>the LEA maintained staffing equity</w:t>
      </w:r>
      <w:r w:rsidRPr="007C341E" w:rsidR="00220908">
        <w:rPr>
          <w:rFonts w:ascii="Times New Roman" w:hAnsi="Times New Roman" w:cs="Times New Roman"/>
          <w:b/>
          <w:sz w:val="24"/>
          <w:szCs w:val="24"/>
        </w:rPr>
        <w:t>?</w:t>
      </w:r>
    </w:p>
    <w:p w:rsidRPr="007C341E" w:rsidR="003B1320" w:rsidP="003B1320" w:rsidRDefault="003B1320" w14:paraId="71DB307E" w14:textId="77777777">
      <w:pPr>
        <w:pStyle w:val="ListParagraph"/>
        <w:rPr>
          <w:rFonts w:ascii="Times New Roman" w:hAnsi="Times New Roman" w:cs="Times New Roman"/>
          <w:b/>
          <w:sz w:val="24"/>
          <w:szCs w:val="24"/>
        </w:rPr>
      </w:pPr>
    </w:p>
    <w:p w:rsidRPr="007C341E" w:rsidR="008F71DC" w:rsidP="003B1320" w:rsidRDefault="00374FBA" w14:paraId="2E0578DE" w14:textId="154AF204">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w:t>
      </w:r>
      <w:r w:rsidRPr="007C341E" w:rsidR="0043688A">
        <w:rPr>
          <w:rFonts w:ascii="Times New Roman" w:hAnsi="Times New Roman" w:cs="Times New Roman"/>
          <w:sz w:val="24"/>
          <w:szCs w:val="24"/>
        </w:rPr>
        <w:t>c</w:t>
      </w:r>
      <w:r w:rsidRPr="007C341E">
        <w:rPr>
          <w:rFonts w:ascii="Times New Roman" w:hAnsi="Times New Roman" w:cs="Times New Roman"/>
          <w:sz w:val="24"/>
          <w:szCs w:val="24"/>
        </w:rPr>
        <w:t>)(1)(</w:t>
      </w:r>
      <w:r w:rsidRPr="007C341E" w:rsidR="0043688A">
        <w:rPr>
          <w:rFonts w:ascii="Times New Roman" w:hAnsi="Times New Roman" w:cs="Times New Roman"/>
          <w:sz w:val="24"/>
          <w:szCs w:val="24"/>
        </w:rPr>
        <w:t>B</w:t>
      </w:r>
      <w:r w:rsidRPr="007C341E">
        <w:rPr>
          <w:rFonts w:ascii="Times New Roman" w:hAnsi="Times New Roman" w:cs="Times New Roman"/>
          <w:sz w:val="24"/>
          <w:szCs w:val="24"/>
        </w:rPr>
        <w:t>)</w:t>
      </w:r>
      <w:r w:rsidRPr="007C341E" w:rsidR="000E745B">
        <w:rPr>
          <w:rFonts w:ascii="Times New Roman" w:hAnsi="Times New Roman" w:cs="Times New Roman"/>
          <w:sz w:val="24"/>
          <w:szCs w:val="24"/>
        </w:rPr>
        <w:t xml:space="preserve"> of the ARP Act</w:t>
      </w:r>
      <w:r w:rsidRPr="007C341E">
        <w:rPr>
          <w:rFonts w:ascii="Times New Roman" w:hAnsi="Times New Roman" w:cs="Times New Roman"/>
          <w:sz w:val="24"/>
          <w:szCs w:val="24"/>
        </w:rPr>
        <w:t>, a</w:t>
      </w:r>
      <w:r w:rsidRPr="007C341E" w:rsidR="004C169F">
        <w:rPr>
          <w:rFonts w:ascii="Times New Roman" w:hAnsi="Times New Roman" w:cs="Times New Roman"/>
          <w:sz w:val="24"/>
          <w:szCs w:val="24"/>
        </w:rPr>
        <w:t>n LEA</w:t>
      </w:r>
      <w:r w:rsidRPr="007C341E" w:rsidR="00315205">
        <w:rPr>
          <w:rFonts w:ascii="Times New Roman" w:hAnsi="Times New Roman" w:cs="Times New Roman"/>
          <w:sz w:val="24"/>
          <w:szCs w:val="24"/>
        </w:rPr>
        <w:t xml:space="preserve"> must</w:t>
      </w:r>
      <w:r w:rsidRPr="007C341E" w:rsidR="0091168D">
        <w:rPr>
          <w:rFonts w:ascii="Times New Roman" w:hAnsi="Times New Roman" w:cs="Times New Roman"/>
          <w:sz w:val="24"/>
          <w:szCs w:val="24"/>
        </w:rPr>
        <w:t xml:space="preserve"> </w:t>
      </w:r>
      <w:r w:rsidRPr="007C341E" w:rsidR="00D01067">
        <w:rPr>
          <w:rFonts w:ascii="Times New Roman" w:hAnsi="Times New Roman" w:cs="Times New Roman"/>
          <w:sz w:val="24"/>
          <w:szCs w:val="24"/>
        </w:rPr>
        <w:t>maintain staffing equity</w:t>
      </w:r>
      <w:r w:rsidRPr="007C341E" w:rsidR="003C6C61">
        <w:rPr>
          <w:rFonts w:ascii="Times New Roman" w:hAnsi="Times New Roman" w:cs="Times New Roman"/>
          <w:sz w:val="24"/>
          <w:szCs w:val="24"/>
        </w:rPr>
        <w:t xml:space="preserve"> in any high-poverty school</w:t>
      </w:r>
      <w:r w:rsidRPr="007C341E" w:rsidR="000842F9">
        <w:rPr>
          <w:rFonts w:ascii="Times New Roman" w:hAnsi="Times New Roman" w:cs="Times New Roman"/>
          <w:sz w:val="24"/>
          <w:szCs w:val="24"/>
        </w:rPr>
        <w:t xml:space="preserve">. </w:t>
      </w:r>
      <w:r w:rsidRPr="007C341E" w:rsidR="00077310">
        <w:rPr>
          <w:rFonts w:ascii="Times New Roman" w:hAnsi="Times New Roman" w:cs="Times New Roman"/>
          <w:sz w:val="24"/>
          <w:szCs w:val="24"/>
        </w:rPr>
        <w:t xml:space="preserve">Each </w:t>
      </w:r>
      <w:r w:rsidRPr="007C341E" w:rsidR="00AB2D15">
        <w:rPr>
          <w:rFonts w:ascii="Times New Roman" w:hAnsi="Times New Roman" w:cs="Times New Roman"/>
          <w:sz w:val="24"/>
          <w:szCs w:val="24"/>
        </w:rPr>
        <w:t>LEA</w:t>
      </w:r>
      <w:r w:rsidRPr="007C341E" w:rsidR="00077310">
        <w:rPr>
          <w:rFonts w:ascii="Times New Roman" w:hAnsi="Times New Roman" w:cs="Times New Roman"/>
          <w:sz w:val="24"/>
          <w:szCs w:val="24"/>
        </w:rPr>
        <w:t xml:space="preserve"> </w:t>
      </w:r>
      <w:r w:rsidRPr="007C341E" w:rsidR="00D74BBB">
        <w:rPr>
          <w:rFonts w:ascii="Times New Roman" w:hAnsi="Times New Roman" w:cs="Times New Roman"/>
          <w:sz w:val="24"/>
          <w:szCs w:val="24"/>
        </w:rPr>
        <w:t>must</w:t>
      </w:r>
      <w:r w:rsidRPr="007C341E" w:rsidR="00AB2D15">
        <w:rPr>
          <w:rFonts w:ascii="Times New Roman" w:hAnsi="Times New Roman" w:cs="Times New Roman"/>
          <w:sz w:val="24"/>
          <w:szCs w:val="24"/>
        </w:rPr>
        <w:t xml:space="preserve"> </w:t>
      </w:r>
      <w:r w:rsidRPr="007C341E" w:rsidR="00315205">
        <w:rPr>
          <w:rFonts w:ascii="Times New Roman" w:hAnsi="Times New Roman" w:cs="Times New Roman"/>
          <w:sz w:val="24"/>
          <w:szCs w:val="24"/>
        </w:rPr>
        <w:t xml:space="preserve">include </w:t>
      </w:r>
      <w:r w:rsidRPr="007C341E" w:rsidR="00843562">
        <w:rPr>
          <w:rFonts w:ascii="Times New Roman" w:hAnsi="Times New Roman" w:cs="Times New Roman"/>
          <w:sz w:val="24"/>
          <w:szCs w:val="24"/>
        </w:rPr>
        <w:t xml:space="preserve">all </w:t>
      </w:r>
      <w:r w:rsidRPr="007C341E" w:rsidR="00454F85">
        <w:rPr>
          <w:rFonts w:ascii="Times New Roman" w:hAnsi="Times New Roman" w:cs="Times New Roman"/>
          <w:sz w:val="24"/>
          <w:szCs w:val="24"/>
        </w:rPr>
        <w:t xml:space="preserve">paid </w:t>
      </w:r>
      <w:r w:rsidRPr="007C341E" w:rsidR="00843562">
        <w:rPr>
          <w:rFonts w:ascii="Times New Roman" w:hAnsi="Times New Roman" w:cs="Times New Roman"/>
          <w:sz w:val="24"/>
          <w:szCs w:val="24"/>
        </w:rPr>
        <w:t>staff</w:t>
      </w:r>
      <w:r w:rsidRPr="007C341E" w:rsidR="007C62FB">
        <w:rPr>
          <w:rFonts w:ascii="Times New Roman" w:hAnsi="Times New Roman" w:cs="Times New Roman"/>
          <w:sz w:val="24"/>
          <w:szCs w:val="24"/>
        </w:rPr>
        <w:t xml:space="preserve">, both instructional and non-instructional </w:t>
      </w:r>
      <w:r w:rsidRPr="007C341E" w:rsidR="006353FD">
        <w:rPr>
          <w:rFonts w:ascii="Times New Roman" w:hAnsi="Times New Roman" w:cs="Times New Roman"/>
          <w:sz w:val="24"/>
          <w:szCs w:val="24"/>
        </w:rPr>
        <w:t xml:space="preserve">when determining whether it maintained </w:t>
      </w:r>
      <w:r w:rsidRPr="007C341E" w:rsidR="006D6FB3">
        <w:rPr>
          <w:rFonts w:ascii="Times New Roman" w:hAnsi="Times New Roman" w:cs="Times New Roman"/>
          <w:sz w:val="24"/>
          <w:szCs w:val="24"/>
        </w:rPr>
        <w:t>staffing equity</w:t>
      </w:r>
      <w:r w:rsidRPr="007C341E" w:rsidR="00B37702">
        <w:rPr>
          <w:rFonts w:ascii="Times New Roman" w:hAnsi="Times New Roman" w:cs="Times New Roman"/>
          <w:sz w:val="24"/>
          <w:szCs w:val="24"/>
        </w:rPr>
        <w:t xml:space="preserve"> on an FTE basis</w:t>
      </w:r>
      <w:r w:rsidRPr="007C341E" w:rsidR="003B383F">
        <w:rPr>
          <w:rFonts w:ascii="Times New Roman" w:hAnsi="Times New Roman" w:cs="Times New Roman"/>
          <w:sz w:val="24"/>
          <w:szCs w:val="24"/>
        </w:rPr>
        <w:t xml:space="preserve">. </w:t>
      </w:r>
      <w:r w:rsidRPr="007C341E" w:rsidR="001E439D">
        <w:rPr>
          <w:rFonts w:ascii="Times New Roman" w:hAnsi="Times New Roman" w:cs="Times New Roman"/>
          <w:sz w:val="24"/>
          <w:szCs w:val="24"/>
        </w:rPr>
        <w:t xml:space="preserve">This would include </w:t>
      </w:r>
      <w:r w:rsidRPr="007C341E" w:rsidR="00827448">
        <w:rPr>
          <w:rFonts w:ascii="Times New Roman" w:hAnsi="Times New Roman" w:cs="Times New Roman"/>
          <w:sz w:val="24"/>
          <w:szCs w:val="24"/>
        </w:rPr>
        <w:t xml:space="preserve">all </w:t>
      </w:r>
      <w:r w:rsidRPr="007C341E" w:rsidR="000C5B7C">
        <w:rPr>
          <w:rFonts w:ascii="Times New Roman" w:hAnsi="Times New Roman" w:cs="Times New Roman"/>
          <w:sz w:val="24"/>
          <w:szCs w:val="24"/>
        </w:rPr>
        <w:t>employees and those hired by contract</w:t>
      </w:r>
      <w:r w:rsidRPr="007C341E" w:rsidR="001E439D">
        <w:rPr>
          <w:rFonts w:ascii="Times New Roman" w:hAnsi="Times New Roman" w:cs="Times New Roman"/>
          <w:sz w:val="24"/>
          <w:szCs w:val="24"/>
        </w:rPr>
        <w:t xml:space="preserve"> </w:t>
      </w:r>
      <w:r w:rsidRPr="007C341E" w:rsidR="00251135">
        <w:rPr>
          <w:rFonts w:ascii="Times New Roman" w:hAnsi="Times New Roman" w:cs="Times New Roman"/>
          <w:sz w:val="24"/>
          <w:szCs w:val="24"/>
        </w:rPr>
        <w:t>who perform</w:t>
      </w:r>
      <w:r w:rsidRPr="007C341E" w:rsidR="001E439D">
        <w:rPr>
          <w:rFonts w:ascii="Times New Roman" w:hAnsi="Times New Roman" w:cs="Times New Roman"/>
          <w:sz w:val="24"/>
          <w:szCs w:val="24"/>
        </w:rPr>
        <w:t xml:space="preserve"> </w:t>
      </w:r>
      <w:r w:rsidR="00BF53B5">
        <w:rPr>
          <w:rFonts w:ascii="Times New Roman" w:hAnsi="Times New Roman" w:cs="Times New Roman"/>
          <w:sz w:val="24"/>
          <w:szCs w:val="24"/>
        </w:rPr>
        <w:t>school</w:t>
      </w:r>
      <w:r w:rsidR="00331381">
        <w:rPr>
          <w:rFonts w:ascii="Times New Roman" w:hAnsi="Times New Roman" w:cs="Times New Roman"/>
          <w:sz w:val="24"/>
          <w:szCs w:val="24"/>
        </w:rPr>
        <w:t>-</w:t>
      </w:r>
      <w:r w:rsidR="00BF53B5">
        <w:rPr>
          <w:rFonts w:ascii="Times New Roman" w:hAnsi="Times New Roman" w:cs="Times New Roman"/>
          <w:sz w:val="24"/>
          <w:szCs w:val="24"/>
        </w:rPr>
        <w:t xml:space="preserve">level </w:t>
      </w:r>
      <w:r w:rsidRPr="007C341E" w:rsidR="00827448">
        <w:rPr>
          <w:rFonts w:ascii="Times New Roman" w:hAnsi="Times New Roman" w:cs="Times New Roman"/>
          <w:sz w:val="24"/>
          <w:szCs w:val="24"/>
        </w:rPr>
        <w:t>services</w:t>
      </w:r>
      <w:r w:rsidRPr="007C341E" w:rsidR="008E7E8B">
        <w:rPr>
          <w:rFonts w:ascii="Times New Roman" w:hAnsi="Times New Roman" w:cs="Times New Roman"/>
          <w:sz w:val="24"/>
          <w:szCs w:val="24"/>
        </w:rPr>
        <w:t>.</w:t>
      </w:r>
    </w:p>
    <w:p w:rsidRPr="007C341E" w:rsidR="008F71DC" w:rsidP="003B1320" w:rsidRDefault="008F71DC" w14:paraId="06EFCE52" w14:textId="77777777">
      <w:pPr>
        <w:pStyle w:val="ListParagraph"/>
        <w:rPr>
          <w:rFonts w:ascii="Times New Roman" w:hAnsi="Times New Roman" w:cs="Times New Roman"/>
          <w:sz w:val="24"/>
          <w:szCs w:val="24"/>
        </w:rPr>
      </w:pPr>
    </w:p>
    <w:p w:rsidRPr="007C341E" w:rsidR="001576E3" w:rsidP="0043768B" w:rsidRDefault="009C3700" w14:paraId="5198B25C" w14:textId="6A2F677E">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An LEA </w:t>
      </w:r>
      <w:r w:rsidRPr="007C341E" w:rsidR="00E83AE4">
        <w:rPr>
          <w:rFonts w:ascii="Times New Roman" w:hAnsi="Times New Roman" w:cs="Times New Roman"/>
          <w:sz w:val="24"/>
          <w:szCs w:val="24"/>
        </w:rPr>
        <w:t>include</w:t>
      </w:r>
      <w:r w:rsidRPr="007C341E" w:rsidR="00BE721E">
        <w:rPr>
          <w:rFonts w:ascii="Times New Roman" w:hAnsi="Times New Roman" w:cs="Times New Roman"/>
          <w:sz w:val="24"/>
          <w:szCs w:val="24"/>
        </w:rPr>
        <w:t>s</w:t>
      </w:r>
      <w:r w:rsidRPr="007C341E" w:rsidR="00E83AE4">
        <w:rPr>
          <w:rFonts w:ascii="Times New Roman" w:hAnsi="Times New Roman" w:cs="Times New Roman"/>
          <w:sz w:val="24"/>
          <w:szCs w:val="24"/>
        </w:rPr>
        <w:t xml:space="preserve"> </w:t>
      </w:r>
      <w:r w:rsidRPr="007C341E" w:rsidR="00A25908">
        <w:rPr>
          <w:rFonts w:ascii="Times New Roman" w:hAnsi="Times New Roman" w:cs="Times New Roman"/>
          <w:sz w:val="24"/>
          <w:szCs w:val="24"/>
        </w:rPr>
        <w:t xml:space="preserve">staff </w:t>
      </w:r>
      <w:r w:rsidRPr="007C341E" w:rsidR="00C972E7">
        <w:rPr>
          <w:rFonts w:ascii="Times New Roman" w:hAnsi="Times New Roman" w:cs="Times New Roman"/>
          <w:sz w:val="24"/>
          <w:szCs w:val="24"/>
        </w:rPr>
        <w:t>who</w:t>
      </w:r>
      <w:r w:rsidRPr="007C341E" w:rsidR="00A25908">
        <w:rPr>
          <w:rFonts w:ascii="Times New Roman" w:hAnsi="Times New Roman" w:cs="Times New Roman"/>
          <w:sz w:val="24"/>
          <w:szCs w:val="24"/>
        </w:rPr>
        <w:t xml:space="preserve"> split their time between more than one school building in the LEA. For example, </w:t>
      </w:r>
      <w:r w:rsidRPr="007C341E" w:rsidR="005F6E6E">
        <w:rPr>
          <w:rFonts w:ascii="Times New Roman" w:hAnsi="Times New Roman" w:cs="Times New Roman"/>
          <w:sz w:val="24"/>
          <w:szCs w:val="24"/>
        </w:rPr>
        <w:t xml:space="preserve">if </w:t>
      </w:r>
      <w:r w:rsidRPr="007C341E" w:rsidR="00A25908">
        <w:rPr>
          <w:rFonts w:ascii="Times New Roman" w:hAnsi="Times New Roman" w:cs="Times New Roman"/>
          <w:sz w:val="24"/>
          <w:szCs w:val="24"/>
        </w:rPr>
        <w:t>a districtwide literacy coach</w:t>
      </w:r>
      <w:r w:rsidRPr="007C341E" w:rsidR="00D82F06">
        <w:rPr>
          <w:rFonts w:ascii="Times New Roman" w:hAnsi="Times New Roman" w:cs="Times New Roman"/>
          <w:sz w:val="24"/>
          <w:szCs w:val="24"/>
        </w:rPr>
        <w:t xml:space="preserve"> </w:t>
      </w:r>
      <w:r w:rsidRPr="007C341E" w:rsidR="003C3D3D">
        <w:rPr>
          <w:rFonts w:ascii="Times New Roman" w:hAnsi="Times New Roman" w:cs="Times New Roman"/>
          <w:sz w:val="24"/>
          <w:szCs w:val="24"/>
        </w:rPr>
        <w:t xml:space="preserve">supports </w:t>
      </w:r>
      <w:r w:rsidRPr="007C341E" w:rsidR="00637BC8">
        <w:rPr>
          <w:rFonts w:ascii="Times New Roman" w:hAnsi="Times New Roman" w:cs="Times New Roman"/>
          <w:sz w:val="24"/>
          <w:szCs w:val="24"/>
        </w:rPr>
        <w:t>teachers in two different schools</w:t>
      </w:r>
      <w:r w:rsidRPr="007C341E" w:rsidR="005F6E6E">
        <w:rPr>
          <w:rFonts w:ascii="Times New Roman" w:hAnsi="Times New Roman" w:cs="Times New Roman"/>
          <w:sz w:val="24"/>
          <w:szCs w:val="24"/>
        </w:rPr>
        <w:t>, the LEA</w:t>
      </w:r>
      <w:r w:rsidRPr="007C341E" w:rsidR="00637BC8">
        <w:rPr>
          <w:rFonts w:ascii="Times New Roman" w:hAnsi="Times New Roman" w:cs="Times New Roman"/>
          <w:sz w:val="24"/>
          <w:szCs w:val="24"/>
        </w:rPr>
        <w:t xml:space="preserve"> </w:t>
      </w:r>
      <w:r w:rsidRPr="007C341E" w:rsidR="00FA0B5C">
        <w:rPr>
          <w:rFonts w:ascii="Times New Roman" w:hAnsi="Times New Roman" w:cs="Times New Roman"/>
          <w:sz w:val="24"/>
          <w:szCs w:val="24"/>
        </w:rPr>
        <w:t xml:space="preserve">must </w:t>
      </w:r>
      <w:r w:rsidRPr="007C341E" w:rsidR="00637BC8">
        <w:rPr>
          <w:rFonts w:ascii="Times New Roman" w:hAnsi="Times New Roman" w:cs="Times New Roman"/>
          <w:sz w:val="24"/>
          <w:szCs w:val="24"/>
        </w:rPr>
        <w:t xml:space="preserve">include </w:t>
      </w:r>
      <w:r w:rsidRPr="007C341E" w:rsidR="005718E3">
        <w:rPr>
          <w:rFonts w:ascii="Times New Roman" w:hAnsi="Times New Roman" w:cs="Times New Roman"/>
          <w:sz w:val="24"/>
          <w:szCs w:val="24"/>
        </w:rPr>
        <w:t>the proportional</w:t>
      </w:r>
      <w:r w:rsidRPr="007C341E" w:rsidR="00C42C02">
        <w:rPr>
          <w:rFonts w:ascii="Times New Roman" w:hAnsi="Times New Roman" w:cs="Times New Roman"/>
          <w:sz w:val="24"/>
          <w:szCs w:val="24"/>
        </w:rPr>
        <w:t xml:space="preserve"> FTE </w:t>
      </w:r>
      <w:r w:rsidRPr="007C341E" w:rsidR="00D65CB7">
        <w:rPr>
          <w:rFonts w:ascii="Times New Roman" w:hAnsi="Times New Roman" w:cs="Times New Roman"/>
          <w:sz w:val="24"/>
          <w:szCs w:val="24"/>
        </w:rPr>
        <w:t xml:space="preserve">for each school.  </w:t>
      </w:r>
    </w:p>
    <w:p w:rsidRPr="007C341E" w:rsidR="001576E3" w:rsidP="0043768B" w:rsidRDefault="001576E3" w14:paraId="17DA1E09" w14:textId="1C2C0C43">
      <w:pPr>
        <w:pStyle w:val="ListParagraph"/>
        <w:rPr>
          <w:rFonts w:ascii="Times New Roman" w:hAnsi="Times New Roman" w:cs="Times New Roman"/>
          <w:sz w:val="24"/>
          <w:szCs w:val="24"/>
        </w:rPr>
      </w:pPr>
    </w:p>
    <w:p w:rsidRPr="007C341E" w:rsidR="001576E3" w:rsidP="0043768B" w:rsidRDefault="00A90E43" w14:paraId="07FC23E5" w14:textId="355C23EE">
      <w:pPr>
        <w:pStyle w:val="ListParagraph"/>
        <w:rPr>
          <w:rFonts w:ascii="Times New Roman" w:hAnsi="Times New Roman" w:cs="Times New Roman"/>
          <w:sz w:val="24"/>
          <w:szCs w:val="24"/>
        </w:rPr>
      </w:pPr>
      <w:r w:rsidRPr="007C341E">
        <w:rPr>
          <w:rFonts w:ascii="Times New Roman" w:hAnsi="Times New Roman" w:cs="Times New Roman"/>
          <w:sz w:val="24"/>
          <w:szCs w:val="24"/>
        </w:rPr>
        <w:t>T</w:t>
      </w:r>
      <w:r w:rsidRPr="007C341E" w:rsidR="00CA6B00">
        <w:rPr>
          <w:rFonts w:ascii="Times New Roman" w:hAnsi="Times New Roman" w:cs="Times New Roman"/>
          <w:sz w:val="24"/>
          <w:szCs w:val="24"/>
        </w:rPr>
        <w:t xml:space="preserve">o ensure </w:t>
      </w:r>
      <w:r w:rsidRPr="007C341E" w:rsidR="009A4301">
        <w:rPr>
          <w:rFonts w:ascii="Times New Roman" w:hAnsi="Times New Roman" w:cs="Times New Roman"/>
          <w:sz w:val="24"/>
          <w:szCs w:val="24"/>
        </w:rPr>
        <w:t xml:space="preserve">that an LEA is </w:t>
      </w:r>
      <w:r w:rsidRPr="007C341E" w:rsidR="00067FAD">
        <w:rPr>
          <w:rFonts w:ascii="Times New Roman" w:hAnsi="Times New Roman" w:cs="Times New Roman"/>
          <w:sz w:val="24"/>
          <w:szCs w:val="24"/>
        </w:rPr>
        <w:t xml:space="preserve">supporting its high-poverty schools with </w:t>
      </w:r>
      <w:r w:rsidRPr="007C341E" w:rsidR="00966276">
        <w:rPr>
          <w:rFonts w:ascii="Times New Roman" w:hAnsi="Times New Roman" w:cs="Times New Roman"/>
          <w:sz w:val="24"/>
          <w:szCs w:val="24"/>
        </w:rPr>
        <w:t xml:space="preserve">at least the same level of </w:t>
      </w:r>
      <w:r w:rsidRPr="007C341E" w:rsidR="29344944">
        <w:rPr>
          <w:rFonts w:ascii="Times New Roman" w:hAnsi="Times New Roman" w:cs="Times New Roman"/>
          <w:sz w:val="24"/>
          <w:szCs w:val="24"/>
        </w:rPr>
        <w:t xml:space="preserve">instructional </w:t>
      </w:r>
      <w:r w:rsidRPr="007C341E" w:rsidR="00966276">
        <w:rPr>
          <w:rFonts w:ascii="Times New Roman" w:hAnsi="Times New Roman" w:cs="Times New Roman"/>
          <w:sz w:val="24"/>
          <w:szCs w:val="24"/>
        </w:rPr>
        <w:t xml:space="preserve">staff </w:t>
      </w:r>
      <w:r w:rsidRPr="007C341E" w:rsidR="0085403B">
        <w:rPr>
          <w:rFonts w:ascii="Times New Roman" w:hAnsi="Times New Roman" w:cs="Times New Roman"/>
          <w:sz w:val="24"/>
          <w:szCs w:val="24"/>
        </w:rPr>
        <w:t xml:space="preserve">on an FTE basis </w:t>
      </w:r>
      <w:r w:rsidRPr="007C341E" w:rsidR="00966276">
        <w:rPr>
          <w:rFonts w:ascii="Times New Roman" w:hAnsi="Times New Roman" w:cs="Times New Roman"/>
          <w:sz w:val="24"/>
          <w:szCs w:val="24"/>
        </w:rPr>
        <w:t xml:space="preserve">compared to other schools in the </w:t>
      </w:r>
      <w:r w:rsidRPr="007C341E" w:rsidR="00D3462C">
        <w:rPr>
          <w:rFonts w:ascii="Times New Roman" w:hAnsi="Times New Roman" w:cs="Times New Roman"/>
          <w:sz w:val="24"/>
          <w:szCs w:val="24"/>
        </w:rPr>
        <w:t>LEA</w:t>
      </w:r>
      <w:r w:rsidRPr="007C341E" w:rsidR="00966276">
        <w:rPr>
          <w:rFonts w:ascii="Times New Roman" w:hAnsi="Times New Roman" w:cs="Times New Roman"/>
          <w:sz w:val="24"/>
          <w:szCs w:val="24"/>
        </w:rPr>
        <w:t>, e</w:t>
      </w:r>
      <w:r w:rsidRPr="007C341E" w:rsidR="00D65CB7">
        <w:rPr>
          <w:rFonts w:ascii="Times New Roman" w:hAnsi="Times New Roman" w:cs="Times New Roman"/>
          <w:sz w:val="24"/>
          <w:szCs w:val="24"/>
        </w:rPr>
        <w:t xml:space="preserve">ach LEA is encouraged to </w:t>
      </w:r>
      <w:r w:rsidRPr="007C341E" w:rsidR="00596276">
        <w:rPr>
          <w:rFonts w:ascii="Times New Roman" w:hAnsi="Times New Roman" w:cs="Times New Roman"/>
          <w:sz w:val="24"/>
          <w:szCs w:val="24"/>
        </w:rPr>
        <w:t xml:space="preserve">determine whether it </w:t>
      </w:r>
      <w:r w:rsidRPr="007C341E" w:rsidR="00FB213D">
        <w:rPr>
          <w:rFonts w:ascii="Times New Roman" w:hAnsi="Times New Roman" w:cs="Times New Roman"/>
          <w:sz w:val="24"/>
          <w:szCs w:val="24"/>
        </w:rPr>
        <w:t xml:space="preserve">maintained equity of </w:t>
      </w:r>
      <w:r w:rsidRPr="007C341E" w:rsidR="34992BBA">
        <w:rPr>
          <w:rFonts w:ascii="Times New Roman" w:hAnsi="Times New Roman" w:cs="Times New Roman"/>
          <w:sz w:val="24"/>
          <w:szCs w:val="24"/>
        </w:rPr>
        <w:t xml:space="preserve">instructional </w:t>
      </w:r>
      <w:r w:rsidRPr="007C341E" w:rsidR="008F722E">
        <w:rPr>
          <w:rFonts w:ascii="Times New Roman" w:hAnsi="Times New Roman" w:cs="Times New Roman"/>
          <w:sz w:val="24"/>
          <w:szCs w:val="24"/>
        </w:rPr>
        <w:t>staff</w:t>
      </w:r>
      <w:r w:rsidR="00450286">
        <w:rPr>
          <w:rFonts w:ascii="Times New Roman" w:hAnsi="Times New Roman" w:cs="Times New Roman"/>
          <w:sz w:val="24"/>
          <w:szCs w:val="24"/>
        </w:rPr>
        <w:t>.</w:t>
      </w:r>
      <w:r w:rsidR="00AD54D3">
        <w:rPr>
          <w:rFonts w:ascii="Times New Roman" w:hAnsi="Times New Roman" w:cs="Times New Roman"/>
          <w:sz w:val="24"/>
          <w:szCs w:val="24"/>
        </w:rPr>
        <w:t xml:space="preserve"> An LEA is also encourage</w:t>
      </w:r>
      <w:r w:rsidR="00C45AD6">
        <w:rPr>
          <w:rFonts w:ascii="Times New Roman" w:hAnsi="Times New Roman" w:cs="Times New Roman"/>
          <w:sz w:val="24"/>
          <w:szCs w:val="24"/>
        </w:rPr>
        <w:t xml:space="preserve">d to consider equity in terms </w:t>
      </w:r>
      <w:r w:rsidR="00B078D5">
        <w:rPr>
          <w:rFonts w:ascii="Times New Roman" w:hAnsi="Times New Roman" w:cs="Times New Roman"/>
          <w:sz w:val="24"/>
          <w:szCs w:val="24"/>
        </w:rPr>
        <w:t xml:space="preserve">of </w:t>
      </w:r>
      <w:r w:rsidRPr="290CD87B" w:rsidR="65D6BE78">
        <w:rPr>
          <w:rFonts w:ascii="Times New Roman" w:hAnsi="Times New Roman" w:cs="Times New Roman"/>
          <w:sz w:val="24"/>
          <w:szCs w:val="24"/>
        </w:rPr>
        <w:t>its overall</w:t>
      </w:r>
      <w:r w:rsidRPr="290CD87B" w:rsidR="00B078D5">
        <w:rPr>
          <w:rFonts w:ascii="Times New Roman" w:hAnsi="Times New Roman" w:cs="Times New Roman"/>
          <w:sz w:val="24"/>
          <w:szCs w:val="24"/>
        </w:rPr>
        <w:t xml:space="preserve"> </w:t>
      </w:r>
      <w:r w:rsidR="001C78C2">
        <w:rPr>
          <w:rFonts w:ascii="Times New Roman" w:hAnsi="Times New Roman" w:cs="Times New Roman"/>
          <w:sz w:val="24"/>
          <w:szCs w:val="24"/>
        </w:rPr>
        <w:t>staffing budget</w:t>
      </w:r>
      <w:r w:rsidRPr="290CD87B" w:rsidR="778F1C7F">
        <w:rPr>
          <w:rFonts w:ascii="Times New Roman" w:hAnsi="Times New Roman" w:cs="Times New Roman"/>
          <w:sz w:val="24"/>
          <w:szCs w:val="24"/>
        </w:rPr>
        <w:t>,</w:t>
      </w:r>
      <w:r w:rsidR="00993CF8">
        <w:rPr>
          <w:rFonts w:ascii="Times New Roman" w:hAnsi="Times New Roman" w:cs="Times New Roman"/>
          <w:sz w:val="24"/>
          <w:szCs w:val="24"/>
        </w:rPr>
        <w:t xml:space="preserve"> which may</w:t>
      </w:r>
      <w:r w:rsidR="0033519E">
        <w:rPr>
          <w:rFonts w:ascii="Times New Roman" w:hAnsi="Times New Roman" w:cs="Times New Roman"/>
          <w:sz w:val="24"/>
          <w:szCs w:val="24"/>
        </w:rPr>
        <w:t xml:space="preserve"> include </w:t>
      </w:r>
      <w:r w:rsidR="00BF182A">
        <w:rPr>
          <w:rFonts w:ascii="Times New Roman" w:hAnsi="Times New Roman" w:cs="Times New Roman"/>
          <w:sz w:val="24"/>
          <w:szCs w:val="24"/>
        </w:rPr>
        <w:t xml:space="preserve">considering the </w:t>
      </w:r>
      <w:r w:rsidR="00FA6F8C">
        <w:rPr>
          <w:rFonts w:ascii="Times New Roman" w:hAnsi="Times New Roman" w:cs="Times New Roman"/>
          <w:sz w:val="24"/>
          <w:szCs w:val="24"/>
        </w:rPr>
        <w:t>qualifications and level of experience</w:t>
      </w:r>
      <w:r w:rsidR="00427D9B">
        <w:rPr>
          <w:rFonts w:ascii="Times New Roman" w:hAnsi="Times New Roman" w:cs="Times New Roman"/>
          <w:sz w:val="24"/>
          <w:szCs w:val="24"/>
        </w:rPr>
        <w:t xml:space="preserve"> of staff in its high-poverty schools compared to other schools</w:t>
      </w:r>
      <w:r w:rsidR="00FA6F8C">
        <w:rPr>
          <w:rFonts w:ascii="Times New Roman" w:hAnsi="Times New Roman" w:cs="Times New Roman"/>
          <w:sz w:val="24"/>
          <w:szCs w:val="24"/>
        </w:rPr>
        <w:t>.</w:t>
      </w:r>
      <w:r w:rsidRPr="007C341E" w:rsidR="001962A1">
        <w:rPr>
          <w:rFonts w:ascii="Times New Roman" w:hAnsi="Times New Roman" w:cs="Times New Roman"/>
          <w:sz w:val="24"/>
          <w:szCs w:val="24"/>
        </w:rPr>
        <w:t xml:space="preserve">        </w:t>
      </w:r>
    </w:p>
    <w:p w:rsidRPr="007C341E" w:rsidR="00917F07" w:rsidP="003C0D3E" w:rsidRDefault="00917F07" w14:paraId="2ACBC861" w14:textId="77777777">
      <w:pPr>
        <w:ind w:left="720"/>
        <w:rPr>
          <w:rFonts w:ascii="Times New Roman" w:hAnsi="Times New Roman" w:cs="Times New Roman"/>
          <w:sz w:val="24"/>
          <w:szCs w:val="24"/>
        </w:rPr>
      </w:pPr>
    </w:p>
    <w:p w:rsidRPr="007C341E" w:rsidR="00917F07" w:rsidP="00407E88" w:rsidRDefault="00FA4F4E" w14:paraId="48CFF646" w14:textId="2BF7B765">
      <w:pPr>
        <w:pStyle w:val="ListParagraph"/>
        <w:numPr>
          <w:ilvl w:val="0"/>
          <w:numId w:val="31"/>
        </w:numPr>
        <w:ind w:left="720"/>
        <w:rPr>
          <w:rFonts w:ascii="Times New Roman" w:hAnsi="Times New Roman" w:cs="Times New Roman"/>
          <w:sz w:val="24"/>
          <w:szCs w:val="24"/>
        </w:rPr>
      </w:pPr>
      <w:r w:rsidRPr="007C341E">
        <w:rPr>
          <w:rFonts w:ascii="Times New Roman" w:hAnsi="Times New Roman" w:cs="Times New Roman"/>
          <w:b/>
          <w:sz w:val="24"/>
          <w:szCs w:val="24"/>
        </w:rPr>
        <w:t xml:space="preserve">Must an LEA account for changes in staffing </w:t>
      </w:r>
      <w:r w:rsidRPr="007C341E" w:rsidR="00A445DE">
        <w:rPr>
          <w:rFonts w:ascii="Times New Roman" w:hAnsi="Times New Roman" w:cs="Times New Roman"/>
          <w:b/>
          <w:sz w:val="24"/>
          <w:szCs w:val="24"/>
        </w:rPr>
        <w:t xml:space="preserve">or enrollment </w:t>
      </w:r>
      <w:r w:rsidRPr="007C341E">
        <w:rPr>
          <w:rFonts w:ascii="Times New Roman" w:hAnsi="Times New Roman" w:cs="Times New Roman"/>
          <w:b/>
          <w:sz w:val="24"/>
          <w:szCs w:val="24"/>
        </w:rPr>
        <w:t>during the school year?</w:t>
      </w:r>
    </w:p>
    <w:p w:rsidRPr="007C341E" w:rsidR="00FA4F4E" w:rsidP="003C0D3E" w:rsidRDefault="00FA4F4E" w14:paraId="56E10770" w14:textId="77777777">
      <w:pPr>
        <w:ind w:left="720"/>
        <w:rPr>
          <w:rFonts w:ascii="Times New Roman" w:hAnsi="Times New Roman" w:cs="Times New Roman"/>
          <w:sz w:val="24"/>
          <w:szCs w:val="24"/>
        </w:rPr>
      </w:pPr>
    </w:p>
    <w:p w:rsidRPr="007C341E" w:rsidR="00FA4F4E" w:rsidP="003C0D3E" w:rsidRDefault="00F722C2" w14:paraId="6DA1FC03" w14:textId="389AE123">
      <w:pPr>
        <w:ind w:left="720"/>
        <w:rPr>
          <w:rFonts w:ascii="Times New Roman" w:hAnsi="Times New Roman" w:cs="Times New Roman"/>
          <w:sz w:val="24"/>
          <w:szCs w:val="24"/>
        </w:rPr>
      </w:pPr>
      <w:r w:rsidRPr="007C341E">
        <w:rPr>
          <w:rFonts w:ascii="Times New Roman" w:hAnsi="Times New Roman" w:cs="Times New Roman"/>
          <w:sz w:val="24"/>
          <w:szCs w:val="24"/>
        </w:rPr>
        <w:t>A</w:t>
      </w:r>
      <w:r w:rsidRPr="007C341E" w:rsidR="001B30FA">
        <w:rPr>
          <w:rFonts w:ascii="Times New Roman" w:hAnsi="Times New Roman" w:cs="Times New Roman"/>
          <w:sz w:val="24"/>
          <w:szCs w:val="24"/>
        </w:rPr>
        <w:t xml:space="preserve">n LEA determines whether it maintains staffing equity once </w:t>
      </w:r>
      <w:r w:rsidRPr="007C341E" w:rsidR="00F4553F">
        <w:rPr>
          <w:rFonts w:ascii="Times New Roman" w:hAnsi="Times New Roman" w:cs="Times New Roman"/>
          <w:sz w:val="24"/>
          <w:szCs w:val="24"/>
        </w:rPr>
        <w:t xml:space="preserve">both enrollment data and </w:t>
      </w:r>
      <w:r w:rsidRPr="007C341E" w:rsidR="00883CBA">
        <w:rPr>
          <w:rFonts w:ascii="Times New Roman" w:hAnsi="Times New Roman" w:cs="Times New Roman"/>
          <w:sz w:val="24"/>
          <w:szCs w:val="24"/>
        </w:rPr>
        <w:t>staffing decision</w:t>
      </w:r>
      <w:r w:rsidRPr="007C341E" w:rsidR="00234D6B">
        <w:rPr>
          <w:rFonts w:ascii="Times New Roman" w:hAnsi="Times New Roman" w:cs="Times New Roman"/>
          <w:sz w:val="24"/>
          <w:szCs w:val="24"/>
        </w:rPr>
        <w:t xml:space="preserve">s are final for a specific school year. </w:t>
      </w:r>
      <w:r w:rsidRPr="007C341E" w:rsidR="00FA4F4E">
        <w:rPr>
          <w:rFonts w:ascii="Times New Roman" w:hAnsi="Times New Roman" w:cs="Times New Roman"/>
          <w:sz w:val="24"/>
          <w:szCs w:val="24"/>
        </w:rPr>
        <w:t xml:space="preserve">Once an LEA has determined whether it has maintained staffing equity for each of its high-poverty schools, </w:t>
      </w:r>
      <w:r w:rsidRPr="007C341E" w:rsidR="006463D8">
        <w:rPr>
          <w:rFonts w:ascii="Times New Roman" w:hAnsi="Times New Roman" w:cs="Times New Roman"/>
          <w:sz w:val="24"/>
          <w:szCs w:val="24"/>
        </w:rPr>
        <w:t xml:space="preserve">if there are </w:t>
      </w:r>
      <w:r w:rsidRPr="007C341E" w:rsidR="004979DE">
        <w:rPr>
          <w:rFonts w:ascii="Times New Roman" w:hAnsi="Times New Roman" w:cs="Times New Roman"/>
          <w:sz w:val="24"/>
          <w:szCs w:val="24"/>
        </w:rPr>
        <w:t xml:space="preserve">unpredictable changes in student enrollment or personnel assignments </w:t>
      </w:r>
      <w:r w:rsidRPr="007C341E" w:rsidR="0027209E">
        <w:rPr>
          <w:rFonts w:ascii="Times New Roman" w:hAnsi="Times New Roman" w:cs="Times New Roman"/>
          <w:sz w:val="24"/>
          <w:szCs w:val="24"/>
        </w:rPr>
        <w:t>later in the school year, the LEA does not have to redetermine staffing equity</w:t>
      </w:r>
      <w:r w:rsidRPr="007C341E" w:rsidR="00C81157">
        <w:rPr>
          <w:rFonts w:ascii="Times New Roman" w:hAnsi="Times New Roman" w:cs="Times New Roman"/>
          <w:sz w:val="24"/>
          <w:szCs w:val="24"/>
        </w:rPr>
        <w:t>.</w:t>
      </w:r>
      <w:r w:rsidR="006D3341">
        <w:rPr>
          <w:rFonts w:ascii="Times New Roman" w:hAnsi="Times New Roman" w:cs="Times New Roman"/>
          <w:sz w:val="24"/>
          <w:szCs w:val="24"/>
        </w:rPr>
        <w:t xml:space="preserve"> </w:t>
      </w:r>
      <w:r w:rsidR="003162D8">
        <w:rPr>
          <w:rFonts w:ascii="Times New Roman" w:hAnsi="Times New Roman" w:cs="Times New Roman"/>
          <w:sz w:val="24"/>
          <w:szCs w:val="24"/>
        </w:rPr>
        <w:t xml:space="preserve">LEAs should </w:t>
      </w:r>
      <w:r w:rsidR="00EE2F10">
        <w:rPr>
          <w:rFonts w:ascii="Times New Roman" w:hAnsi="Times New Roman" w:cs="Times New Roman"/>
          <w:sz w:val="24"/>
          <w:szCs w:val="24"/>
        </w:rPr>
        <w:t xml:space="preserve">make every effort </w:t>
      </w:r>
      <w:r w:rsidR="005307AD">
        <w:rPr>
          <w:rFonts w:ascii="Times New Roman" w:hAnsi="Times New Roman" w:cs="Times New Roman"/>
          <w:sz w:val="24"/>
          <w:szCs w:val="24"/>
        </w:rPr>
        <w:t>to ensure staffing equity is maintained throughout the school year.</w:t>
      </w:r>
    </w:p>
    <w:p w:rsidRPr="007C341E" w:rsidR="0043768B" w:rsidP="00407E88" w:rsidRDefault="0043768B" w14:paraId="758E0719" w14:textId="2CCB6C0F">
      <w:pPr>
        <w:pStyle w:val="ListParagraph"/>
        <w:numPr>
          <w:ilvl w:val="0"/>
          <w:numId w:val="31"/>
        </w:numPr>
        <w:spacing w:before="240"/>
        <w:ind w:left="720"/>
        <w:rPr>
          <w:rFonts w:ascii="Times New Roman" w:hAnsi="Times New Roman" w:cs="Times New Roman"/>
          <w:b/>
          <w:sz w:val="24"/>
          <w:szCs w:val="24"/>
        </w:rPr>
      </w:pPr>
      <w:r w:rsidRPr="007C341E">
        <w:rPr>
          <w:rFonts w:ascii="Times New Roman" w:hAnsi="Times New Roman" w:cs="Times New Roman"/>
          <w:b/>
          <w:sz w:val="24"/>
          <w:szCs w:val="24"/>
        </w:rPr>
        <w:t>How does an LEA determine whether it maintained staffing equity for its high-poverty schools?</w:t>
      </w:r>
    </w:p>
    <w:p w:rsidRPr="007C341E" w:rsidR="00064E8F" w:rsidP="008C07D4" w:rsidRDefault="00064E8F" w14:paraId="76A16217" w14:textId="4734A6CA">
      <w:pPr>
        <w:pStyle w:val="ListParagraph"/>
        <w:spacing w:before="240"/>
        <w:rPr>
          <w:rFonts w:ascii="Times New Roman" w:hAnsi="Times New Roman" w:cs="Times New Roman"/>
          <w:sz w:val="24"/>
          <w:szCs w:val="24"/>
        </w:rPr>
      </w:pPr>
    </w:p>
    <w:p w:rsidRPr="007C341E" w:rsidR="00EF60F6" w:rsidP="008C07D4" w:rsidRDefault="00EF60F6" w14:paraId="49EF63B5" w14:textId="780ECE1B">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rPr>
        <w:t xml:space="preserve">To determine whether it maintained </w:t>
      </w:r>
      <w:r w:rsidRPr="007C341E" w:rsidR="00F716B8">
        <w:rPr>
          <w:rFonts w:ascii="Times New Roman" w:hAnsi="Times New Roman" w:cs="Times New Roman"/>
          <w:sz w:val="24"/>
          <w:szCs w:val="24"/>
        </w:rPr>
        <w:t>staffing</w:t>
      </w:r>
      <w:r w:rsidRPr="007C341E">
        <w:rPr>
          <w:rFonts w:ascii="Times New Roman" w:hAnsi="Times New Roman" w:cs="Times New Roman"/>
          <w:sz w:val="24"/>
          <w:szCs w:val="24"/>
        </w:rPr>
        <w:t xml:space="preserve"> equity</w:t>
      </w:r>
      <w:r w:rsidRPr="007C341E" w:rsidR="000A7A8F">
        <w:rPr>
          <w:rFonts w:ascii="Times New Roman" w:hAnsi="Times New Roman" w:cs="Times New Roman"/>
          <w:sz w:val="24"/>
          <w:szCs w:val="24"/>
        </w:rPr>
        <w:t xml:space="preserve"> for its high-poverty schools</w:t>
      </w:r>
      <w:r w:rsidRPr="007C341E">
        <w:rPr>
          <w:rFonts w:ascii="Times New Roman" w:hAnsi="Times New Roman" w:cs="Times New Roman"/>
          <w:sz w:val="24"/>
          <w:szCs w:val="24"/>
        </w:rPr>
        <w:t>, an LEA must follow the steps below, depending on whether it is determining MOEq</w:t>
      </w:r>
      <w:r w:rsidRPr="007C341E" w:rsidR="0064562E">
        <w:rPr>
          <w:rFonts w:ascii="Times New Roman" w:hAnsi="Times New Roman" w:cs="Times New Roman"/>
          <w:sz w:val="24"/>
          <w:szCs w:val="24"/>
        </w:rPr>
        <w:t>uity</w:t>
      </w:r>
      <w:r w:rsidRPr="007C341E">
        <w:rPr>
          <w:rFonts w:ascii="Times New Roman" w:hAnsi="Times New Roman" w:cs="Times New Roman"/>
          <w:sz w:val="24"/>
          <w:szCs w:val="24"/>
        </w:rPr>
        <w:t xml:space="preserve"> on a districtwide basis or by grade span</w:t>
      </w:r>
      <w:r w:rsidRPr="007C341E" w:rsidR="00F716B8">
        <w:rPr>
          <w:rFonts w:ascii="Times New Roman" w:hAnsi="Times New Roman" w:cs="Times New Roman"/>
          <w:sz w:val="24"/>
          <w:szCs w:val="24"/>
        </w:rPr>
        <w:t>.</w:t>
      </w:r>
    </w:p>
    <w:p w:rsidRPr="007C341E" w:rsidR="00F716B8" w:rsidP="008C07D4" w:rsidRDefault="00F716B8" w14:paraId="48267A4E" w14:textId="77777777">
      <w:pPr>
        <w:pStyle w:val="ListParagraph"/>
        <w:spacing w:before="240"/>
        <w:rPr>
          <w:rFonts w:ascii="Times New Roman" w:hAnsi="Times New Roman" w:cs="Times New Roman"/>
          <w:sz w:val="24"/>
          <w:szCs w:val="24"/>
        </w:rPr>
      </w:pPr>
    </w:p>
    <w:p w:rsidRPr="007C341E" w:rsidR="00964C56" w:rsidP="008C07D4" w:rsidRDefault="00964C56" w14:paraId="4C9DE748" w14:textId="182F54C6">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u w:val="single"/>
        </w:rPr>
        <w:t>Districtwide Determination</w:t>
      </w:r>
      <w:r w:rsidRPr="007C341E">
        <w:rPr>
          <w:rFonts w:ascii="Times New Roman" w:hAnsi="Times New Roman" w:cs="Times New Roman"/>
          <w:sz w:val="24"/>
          <w:szCs w:val="24"/>
        </w:rPr>
        <w:t>:</w:t>
      </w:r>
    </w:p>
    <w:p w:rsidRPr="007C341E" w:rsidR="00964C56" w:rsidP="00B517A4" w:rsidRDefault="00964C56" w14:paraId="7F5FDC91" w14:textId="43F07EEA">
      <w:pPr>
        <w:pStyle w:val="ListParagraph"/>
        <w:numPr>
          <w:ilvl w:val="0"/>
          <w:numId w:val="1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reduction </w:t>
      </w:r>
      <w:r w:rsidRPr="007C341E" w:rsidR="009200B5">
        <w:rPr>
          <w:rFonts w:ascii="Times New Roman" w:hAnsi="Times New Roman" w:cs="Times New Roman"/>
          <w:sz w:val="24"/>
          <w:szCs w:val="24"/>
        </w:rPr>
        <w:t>in FTEs</w:t>
      </w:r>
      <w:r w:rsidRPr="007C341E">
        <w:rPr>
          <w:rFonts w:ascii="Times New Roman" w:hAnsi="Times New Roman" w:cs="Times New Roman"/>
          <w:sz w:val="24"/>
          <w:szCs w:val="24"/>
        </w:rPr>
        <w:t>, if any, for FY 2022 in the LEA as a whole:</w:t>
      </w:r>
    </w:p>
    <w:p w:rsidRPr="007C341E" w:rsidR="003D205D" w:rsidP="00282049" w:rsidRDefault="00623B31" w14:paraId="7663BB6B" w14:textId="381AB3CB">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lastRenderedPageBreak/>
        <w:t xml:space="preserve">Districtwide </w:t>
      </w:r>
      <w:r w:rsidRPr="007C341E" w:rsidR="00F128DA">
        <w:rPr>
          <w:rFonts w:ascii="Times New Roman" w:hAnsi="Times New Roman" w:cs="Times New Roman"/>
          <w:b/>
          <w:sz w:val="24"/>
          <w:szCs w:val="24"/>
        </w:rPr>
        <w:t xml:space="preserve">FTE </w:t>
      </w:r>
      <w:r w:rsidRPr="007C341E" w:rsidR="00E30FBC">
        <w:rPr>
          <w:rFonts w:ascii="Times New Roman" w:hAnsi="Times New Roman" w:cs="Times New Roman"/>
          <w:b/>
          <w:sz w:val="24"/>
          <w:szCs w:val="24"/>
        </w:rPr>
        <w:t>per-pupil for FY 2022</w:t>
      </w:r>
      <w:r w:rsidRPr="007C341E" w:rsidR="00E30FBC">
        <w:rPr>
          <w:rFonts w:ascii="Times New Roman" w:hAnsi="Times New Roman" w:cs="Times New Roman"/>
          <w:sz w:val="24"/>
          <w:szCs w:val="24"/>
        </w:rPr>
        <w:t xml:space="preserve"> - </w:t>
      </w:r>
      <w:r w:rsidRPr="007C341E" w:rsidR="00093571">
        <w:rPr>
          <w:rFonts w:ascii="Times New Roman" w:hAnsi="Times New Roman" w:cs="Times New Roman"/>
          <w:sz w:val="24"/>
          <w:szCs w:val="24"/>
        </w:rPr>
        <w:t>D</w:t>
      </w:r>
      <w:r w:rsidRPr="007C341E" w:rsidR="003D205D">
        <w:rPr>
          <w:rFonts w:ascii="Times New Roman" w:hAnsi="Times New Roman" w:cs="Times New Roman"/>
          <w:sz w:val="24"/>
          <w:szCs w:val="24"/>
        </w:rPr>
        <w:t xml:space="preserve">ivide the total </w:t>
      </w:r>
      <w:r w:rsidRPr="007C341E" w:rsidR="00BB48C9">
        <w:rPr>
          <w:rFonts w:ascii="Times New Roman" w:hAnsi="Times New Roman" w:cs="Times New Roman"/>
          <w:sz w:val="24"/>
          <w:szCs w:val="24"/>
        </w:rPr>
        <w:t xml:space="preserve">number of FTE staff in all schools served by the LEA by the aggregate number of children enrolled in all schools served by the LEA </w:t>
      </w:r>
      <w:r w:rsidRPr="007C341E" w:rsidR="003D205D">
        <w:rPr>
          <w:rFonts w:ascii="Times New Roman" w:hAnsi="Times New Roman" w:cs="Times New Roman"/>
          <w:sz w:val="24"/>
          <w:szCs w:val="24"/>
        </w:rPr>
        <w:t>to determine the per</w:t>
      </w:r>
      <w:r w:rsidRPr="007C341E" w:rsidR="00A377AF">
        <w:rPr>
          <w:rFonts w:ascii="Times New Roman" w:hAnsi="Times New Roman" w:cs="Times New Roman"/>
          <w:sz w:val="24"/>
          <w:szCs w:val="24"/>
        </w:rPr>
        <w:t>-</w:t>
      </w:r>
      <w:r w:rsidRPr="007C341E" w:rsidR="003D205D">
        <w:rPr>
          <w:rFonts w:ascii="Times New Roman" w:hAnsi="Times New Roman" w:cs="Times New Roman"/>
          <w:sz w:val="24"/>
          <w:szCs w:val="24"/>
        </w:rPr>
        <w:t xml:space="preserve">pupil </w:t>
      </w:r>
      <w:r w:rsidRPr="007C341E" w:rsidR="003D4E5A">
        <w:rPr>
          <w:rFonts w:ascii="Times New Roman" w:hAnsi="Times New Roman" w:cs="Times New Roman"/>
          <w:sz w:val="24"/>
          <w:szCs w:val="24"/>
        </w:rPr>
        <w:t>number of FTEs in the LEA</w:t>
      </w:r>
      <w:r w:rsidRPr="007C341E" w:rsidR="003D205D">
        <w:rPr>
          <w:rFonts w:ascii="Times New Roman" w:hAnsi="Times New Roman" w:cs="Times New Roman"/>
          <w:sz w:val="24"/>
          <w:szCs w:val="24"/>
        </w:rPr>
        <w:t xml:space="preserve">. </w:t>
      </w:r>
    </w:p>
    <w:p w:rsidRPr="007C341E" w:rsidR="00F36A04" w:rsidP="00282049" w:rsidRDefault="00623B31" w14:paraId="1495EAE6" w14:textId="28BBCF7D">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Pr="007C341E" w:rsidR="00296C7E">
        <w:rPr>
          <w:rFonts w:ascii="Times New Roman" w:hAnsi="Times New Roman" w:cs="Times New Roman"/>
          <w:b/>
          <w:sz w:val="24"/>
          <w:szCs w:val="24"/>
        </w:rPr>
        <w:t xml:space="preserve">FTE </w:t>
      </w:r>
      <w:r w:rsidRPr="007C341E" w:rsidR="00E30FBC">
        <w:rPr>
          <w:rFonts w:ascii="Times New Roman" w:hAnsi="Times New Roman" w:cs="Times New Roman"/>
          <w:b/>
          <w:sz w:val="24"/>
          <w:szCs w:val="24"/>
        </w:rPr>
        <w:t>per-</w:t>
      </w:r>
      <w:r w:rsidRPr="007C341E" w:rsidR="008C3A76">
        <w:rPr>
          <w:rFonts w:ascii="Times New Roman" w:hAnsi="Times New Roman" w:cs="Times New Roman"/>
          <w:b/>
          <w:sz w:val="24"/>
          <w:szCs w:val="24"/>
        </w:rPr>
        <w:t>pupil for</w:t>
      </w:r>
      <w:r w:rsidRPr="007C341E" w:rsidR="00E30FBC">
        <w:rPr>
          <w:rFonts w:ascii="Times New Roman" w:hAnsi="Times New Roman" w:cs="Times New Roman"/>
          <w:b/>
          <w:sz w:val="24"/>
          <w:szCs w:val="24"/>
        </w:rPr>
        <w:t xml:space="preserve"> FY 2021</w:t>
      </w:r>
      <w:r w:rsidRPr="007C341E" w:rsidR="00E30FBC">
        <w:rPr>
          <w:rFonts w:ascii="Times New Roman" w:hAnsi="Times New Roman" w:cs="Times New Roman"/>
          <w:sz w:val="24"/>
          <w:szCs w:val="24"/>
        </w:rPr>
        <w:t xml:space="preserve"> - </w:t>
      </w:r>
      <w:r w:rsidRPr="007C341E" w:rsidR="00766480">
        <w:rPr>
          <w:rFonts w:ascii="Times New Roman" w:hAnsi="Times New Roman" w:cs="Times New Roman"/>
          <w:sz w:val="24"/>
          <w:szCs w:val="24"/>
        </w:rPr>
        <w:t>Divide the total number of FTE staff in all schools served by the LEA by the aggregate number of children enrolled in all schools served by the LEA to determine the per-pupil number of FTEs in the LEA.</w:t>
      </w:r>
    </w:p>
    <w:p w:rsidRPr="007C341E" w:rsidR="004431C1" w:rsidP="00282049" w:rsidRDefault="00623B31" w14:paraId="544544E5" w14:textId="087A31D2">
      <w:pPr>
        <w:pStyle w:val="ListParagraph"/>
        <w:numPr>
          <w:ilvl w:val="1"/>
          <w:numId w:val="9"/>
        </w:numPr>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Pr="007C341E" w:rsidR="00E30FBC">
        <w:rPr>
          <w:rFonts w:ascii="Times New Roman" w:hAnsi="Times New Roman" w:cs="Times New Roman"/>
          <w:b/>
          <w:sz w:val="24"/>
          <w:szCs w:val="24"/>
        </w:rPr>
        <w:t>per-pupil FTE reduction, if any, for FY 2022</w:t>
      </w:r>
      <w:r w:rsidRPr="007C341E" w:rsidR="00E30FBC">
        <w:rPr>
          <w:rFonts w:ascii="Times New Roman" w:hAnsi="Times New Roman" w:cs="Times New Roman"/>
          <w:sz w:val="24"/>
          <w:szCs w:val="24"/>
        </w:rPr>
        <w:t xml:space="preserve"> </w:t>
      </w:r>
      <w:r w:rsidRPr="007C341E" w:rsidR="00BE57D4">
        <w:rPr>
          <w:rFonts w:ascii="Times New Roman" w:hAnsi="Times New Roman" w:cs="Times New Roman"/>
          <w:sz w:val="24"/>
          <w:szCs w:val="24"/>
        </w:rPr>
        <w:t xml:space="preserve">If the per-pupil </w:t>
      </w:r>
      <w:r w:rsidRPr="007C341E" w:rsidR="00335E07">
        <w:rPr>
          <w:rFonts w:ascii="Times New Roman" w:hAnsi="Times New Roman" w:cs="Times New Roman"/>
          <w:sz w:val="24"/>
          <w:szCs w:val="24"/>
        </w:rPr>
        <w:t>number of FTEs in the LEA as a whole</w:t>
      </w:r>
      <w:r w:rsidRPr="007C341E" w:rsidR="00BE57D4">
        <w:rPr>
          <w:rFonts w:ascii="Times New Roman" w:hAnsi="Times New Roman" w:cs="Times New Roman"/>
          <w:sz w:val="24"/>
          <w:szCs w:val="24"/>
        </w:rPr>
        <w:t xml:space="preserve"> in FY 2022 is less than the per-pupil </w:t>
      </w:r>
      <w:r w:rsidRPr="007C341E" w:rsidR="00335E07">
        <w:rPr>
          <w:rFonts w:ascii="Times New Roman" w:hAnsi="Times New Roman" w:cs="Times New Roman"/>
          <w:sz w:val="24"/>
          <w:szCs w:val="24"/>
        </w:rPr>
        <w:t>number of FTEs in the LEA as a whole</w:t>
      </w:r>
      <w:r w:rsidRPr="007C341E" w:rsidR="00BE57D4">
        <w:rPr>
          <w:rFonts w:ascii="Times New Roman" w:hAnsi="Times New Roman" w:cs="Times New Roman"/>
          <w:sz w:val="24"/>
          <w:szCs w:val="24"/>
        </w:rPr>
        <w:t xml:space="preserve"> in FY 2021, the </w:t>
      </w:r>
      <w:r w:rsidRPr="007C341E" w:rsidR="00BD3CD9">
        <w:rPr>
          <w:rFonts w:ascii="Times New Roman" w:hAnsi="Times New Roman" w:cs="Times New Roman"/>
          <w:sz w:val="24"/>
          <w:szCs w:val="24"/>
        </w:rPr>
        <w:t xml:space="preserve">difference is the </w:t>
      </w:r>
      <w:r w:rsidRPr="007C341E" w:rsidR="003A76C4">
        <w:rPr>
          <w:rFonts w:ascii="Times New Roman" w:hAnsi="Times New Roman" w:cs="Times New Roman"/>
          <w:sz w:val="24"/>
          <w:szCs w:val="24"/>
        </w:rPr>
        <w:t>per</w:t>
      </w:r>
      <w:r w:rsidRPr="007C341E" w:rsidR="005105EA">
        <w:rPr>
          <w:rFonts w:ascii="Times New Roman" w:hAnsi="Times New Roman" w:cs="Times New Roman"/>
          <w:sz w:val="24"/>
          <w:szCs w:val="24"/>
        </w:rPr>
        <w:t>-</w:t>
      </w:r>
      <w:r w:rsidRPr="007C341E" w:rsidR="003A76C4">
        <w:rPr>
          <w:rFonts w:ascii="Times New Roman" w:hAnsi="Times New Roman" w:cs="Times New Roman"/>
          <w:sz w:val="24"/>
          <w:szCs w:val="24"/>
        </w:rPr>
        <w:t>pupil FTE reduction</w:t>
      </w:r>
      <w:r w:rsidRPr="007C341E" w:rsidR="00513B96">
        <w:rPr>
          <w:rFonts w:ascii="Times New Roman" w:hAnsi="Times New Roman" w:cs="Times New Roman"/>
          <w:sz w:val="24"/>
          <w:szCs w:val="24"/>
        </w:rPr>
        <w:t xml:space="preserve"> for</w:t>
      </w:r>
      <w:r w:rsidRPr="007C341E" w:rsidR="00BD3CD9">
        <w:rPr>
          <w:rFonts w:ascii="Times New Roman" w:hAnsi="Times New Roman" w:cs="Times New Roman"/>
          <w:sz w:val="24"/>
          <w:szCs w:val="24"/>
        </w:rPr>
        <w:t xml:space="preserve"> the </w:t>
      </w:r>
      <w:r w:rsidRPr="007C341E" w:rsidR="00BE57D4">
        <w:rPr>
          <w:rFonts w:ascii="Times New Roman" w:hAnsi="Times New Roman" w:cs="Times New Roman"/>
          <w:sz w:val="24"/>
          <w:szCs w:val="24"/>
        </w:rPr>
        <w:t xml:space="preserve">LEA in FY 2022. If an LEA increases or maintains </w:t>
      </w:r>
      <w:r w:rsidRPr="007C341E" w:rsidR="00335E07">
        <w:rPr>
          <w:rFonts w:ascii="Times New Roman" w:hAnsi="Times New Roman" w:cs="Times New Roman"/>
          <w:sz w:val="24"/>
          <w:szCs w:val="24"/>
        </w:rPr>
        <w:t xml:space="preserve">the per-pupil number of FTEs in the LEA as a whole </w:t>
      </w:r>
      <w:r w:rsidRPr="007C341E" w:rsidR="00BE57D4">
        <w:rPr>
          <w:rFonts w:ascii="Times New Roman" w:hAnsi="Times New Roman" w:cs="Times New Roman"/>
          <w:sz w:val="24"/>
          <w:szCs w:val="24"/>
        </w:rPr>
        <w:t xml:space="preserve">in FY 2022, then for the purposes of determining whether the LEA has maintained </w:t>
      </w:r>
      <w:r w:rsidRPr="007C341E" w:rsidR="00D429BA">
        <w:rPr>
          <w:rFonts w:ascii="Times New Roman" w:hAnsi="Times New Roman" w:cs="Times New Roman"/>
          <w:sz w:val="24"/>
          <w:szCs w:val="24"/>
        </w:rPr>
        <w:t>staffing</w:t>
      </w:r>
      <w:r w:rsidRPr="007C341E" w:rsidR="00BE57D4">
        <w:rPr>
          <w:rFonts w:ascii="Times New Roman" w:hAnsi="Times New Roman" w:cs="Times New Roman"/>
          <w:sz w:val="24"/>
          <w:szCs w:val="24"/>
        </w:rPr>
        <w:t xml:space="preserve"> equity for its high-poverty schools, the reduction is zero.</w:t>
      </w:r>
      <w:r w:rsidRPr="007C341E" w:rsidR="00A01FA0">
        <w:rPr>
          <w:rFonts w:ascii="Times New Roman" w:hAnsi="Times New Roman" w:cs="Times New Roman"/>
          <w:sz w:val="24"/>
          <w:szCs w:val="24"/>
        </w:rPr>
        <w:t xml:space="preserve"> </w:t>
      </w:r>
    </w:p>
    <w:p w:rsidRPr="007C341E" w:rsidR="008C07D4" w:rsidP="00B517A4" w:rsidRDefault="008C07D4" w14:paraId="4F289AD8" w14:textId="38AB381C">
      <w:pPr>
        <w:pStyle w:val="ListParagraph"/>
        <w:numPr>
          <w:ilvl w:val="0"/>
          <w:numId w:val="9"/>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Pr="007C341E" w:rsidR="0034184B">
        <w:rPr>
          <w:rFonts w:ascii="Times New Roman" w:hAnsi="Times New Roman" w:cs="Times New Roman"/>
          <w:sz w:val="24"/>
          <w:szCs w:val="24"/>
        </w:rPr>
        <w:t xml:space="preserve">reduction </w:t>
      </w:r>
      <w:r w:rsidRPr="007C341E" w:rsidR="0089104D">
        <w:rPr>
          <w:rFonts w:ascii="Times New Roman" w:hAnsi="Times New Roman" w:cs="Times New Roman"/>
          <w:sz w:val="24"/>
          <w:szCs w:val="24"/>
        </w:rPr>
        <w:t xml:space="preserve">of </w:t>
      </w:r>
      <w:r w:rsidRPr="007C341E" w:rsidR="0041644B">
        <w:rPr>
          <w:rFonts w:ascii="Times New Roman" w:hAnsi="Times New Roman" w:cs="Times New Roman"/>
          <w:sz w:val="24"/>
          <w:szCs w:val="24"/>
        </w:rPr>
        <w:t>FTE</w:t>
      </w:r>
      <w:r w:rsidRPr="007C341E" w:rsidR="0089104D">
        <w:rPr>
          <w:rFonts w:ascii="Times New Roman" w:hAnsi="Times New Roman" w:cs="Times New Roman"/>
          <w:sz w:val="24"/>
          <w:szCs w:val="24"/>
        </w:rPr>
        <w:t>s</w:t>
      </w:r>
      <w:r w:rsidRPr="007C341E" w:rsidR="0041644B">
        <w:rPr>
          <w:rFonts w:ascii="Times New Roman" w:hAnsi="Times New Roman" w:cs="Times New Roman"/>
          <w:sz w:val="24"/>
          <w:szCs w:val="24"/>
        </w:rPr>
        <w:t xml:space="preserve"> </w:t>
      </w:r>
      <w:r w:rsidRPr="007C341E" w:rsidR="00F55C77">
        <w:rPr>
          <w:rFonts w:ascii="Times New Roman" w:hAnsi="Times New Roman" w:cs="Times New Roman"/>
          <w:sz w:val="24"/>
          <w:szCs w:val="24"/>
        </w:rPr>
        <w:t>for</w:t>
      </w:r>
      <w:r w:rsidRPr="007C341E">
        <w:rPr>
          <w:rFonts w:ascii="Times New Roman" w:hAnsi="Times New Roman" w:cs="Times New Roman"/>
          <w:sz w:val="24"/>
          <w:szCs w:val="24"/>
        </w:rPr>
        <w:t xml:space="preserve"> each high-poverty school</w:t>
      </w:r>
      <w:r w:rsidRPr="007C341E" w:rsidR="00F55C77">
        <w:rPr>
          <w:rFonts w:ascii="Times New Roman" w:hAnsi="Times New Roman" w:cs="Times New Roman"/>
          <w:sz w:val="24"/>
          <w:szCs w:val="24"/>
        </w:rPr>
        <w:t xml:space="preserve"> for FY 2022</w:t>
      </w:r>
      <w:r w:rsidRPr="007C341E">
        <w:rPr>
          <w:rFonts w:ascii="Times New Roman" w:hAnsi="Times New Roman" w:cs="Times New Roman"/>
          <w:sz w:val="24"/>
          <w:szCs w:val="24"/>
        </w:rPr>
        <w:t>.</w:t>
      </w:r>
    </w:p>
    <w:p w:rsidRPr="007C341E" w:rsidR="0033211F" w:rsidP="00282049" w:rsidRDefault="0033211F" w14:paraId="6D2F87BA" w14:textId="76174014">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Pr="007C341E" w:rsidR="004410C0">
        <w:rPr>
          <w:rFonts w:ascii="Times New Roman" w:hAnsi="Times New Roman" w:cs="Times New Roman"/>
          <w:b/>
          <w:sz w:val="24"/>
          <w:szCs w:val="24"/>
        </w:rPr>
        <w:t xml:space="preserve">FTE </w:t>
      </w:r>
      <w:r w:rsidRPr="007C341E">
        <w:rPr>
          <w:rFonts w:ascii="Times New Roman" w:hAnsi="Times New Roman" w:cs="Times New Roman"/>
          <w:b/>
          <w:sz w:val="24"/>
          <w:szCs w:val="24"/>
        </w:rPr>
        <w:t>per-pupil for FY 2022</w:t>
      </w:r>
      <w:r w:rsidRPr="007C341E">
        <w:rPr>
          <w:rFonts w:ascii="Times New Roman" w:hAnsi="Times New Roman" w:cs="Times New Roman"/>
          <w:sz w:val="24"/>
          <w:szCs w:val="24"/>
        </w:rPr>
        <w:t xml:space="preserve"> - Divide the total </w:t>
      </w:r>
      <w:r w:rsidRPr="007C341E" w:rsidR="000045FC">
        <w:rPr>
          <w:rFonts w:ascii="Times New Roman" w:hAnsi="Times New Roman" w:cs="Times New Roman"/>
          <w:sz w:val="24"/>
          <w:szCs w:val="24"/>
        </w:rPr>
        <w:t>number</w:t>
      </w:r>
      <w:r w:rsidRPr="007C341E">
        <w:rPr>
          <w:rFonts w:ascii="Times New Roman" w:hAnsi="Times New Roman" w:cs="Times New Roman"/>
          <w:sz w:val="24"/>
          <w:szCs w:val="24"/>
        </w:rPr>
        <w:t xml:space="preserve"> of </w:t>
      </w:r>
      <w:r w:rsidRPr="007C341E" w:rsidR="004C135B">
        <w:rPr>
          <w:rFonts w:ascii="Times New Roman" w:hAnsi="Times New Roman" w:cs="Times New Roman"/>
          <w:sz w:val="24"/>
          <w:szCs w:val="24"/>
        </w:rPr>
        <w:t xml:space="preserve">FTEs assigned </w:t>
      </w:r>
      <w:r w:rsidRPr="007C341E">
        <w:rPr>
          <w:rFonts w:ascii="Times New Roman" w:hAnsi="Times New Roman" w:cs="Times New Roman"/>
          <w:sz w:val="24"/>
          <w:szCs w:val="24"/>
        </w:rPr>
        <w:t xml:space="preserve">to each high-poverty school in FY 2022 by the aggregate number of children enrolled in that school in FY 2022.  </w:t>
      </w:r>
    </w:p>
    <w:p w:rsidRPr="007C341E" w:rsidR="0033211F" w:rsidP="00282049" w:rsidRDefault="0033211F" w14:paraId="5376CADA" w14:textId="71C8563B">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Pr="007C341E" w:rsidR="004410C0">
        <w:rPr>
          <w:rFonts w:ascii="Times New Roman" w:hAnsi="Times New Roman" w:cs="Times New Roman"/>
          <w:b/>
          <w:sz w:val="24"/>
          <w:szCs w:val="24"/>
        </w:rPr>
        <w:t xml:space="preserve">FTE </w:t>
      </w:r>
      <w:r w:rsidRPr="007C341E">
        <w:rPr>
          <w:rFonts w:ascii="Times New Roman" w:hAnsi="Times New Roman" w:cs="Times New Roman"/>
          <w:b/>
          <w:sz w:val="24"/>
          <w:szCs w:val="24"/>
        </w:rPr>
        <w:t>per-pupil for FY 2021</w:t>
      </w:r>
      <w:r w:rsidRPr="007C341E">
        <w:rPr>
          <w:rFonts w:ascii="Times New Roman" w:hAnsi="Times New Roman" w:cs="Times New Roman"/>
          <w:sz w:val="24"/>
          <w:szCs w:val="24"/>
        </w:rPr>
        <w:t xml:space="preserve"> - Divide the total </w:t>
      </w:r>
      <w:r w:rsidRPr="007C341E" w:rsidR="000045FC">
        <w:rPr>
          <w:rFonts w:ascii="Times New Roman" w:hAnsi="Times New Roman" w:cs="Times New Roman"/>
          <w:sz w:val="24"/>
          <w:szCs w:val="24"/>
        </w:rPr>
        <w:t>number</w:t>
      </w:r>
      <w:r w:rsidRPr="007C341E">
        <w:rPr>
          <w:rFonts w:ascii="Times New Roman" w:hAnsi="Times New Roman" w:cs="Times New Roman"/>
          <w:sz w:val="24"/>
          <w:szCs w:val="24"/>
        </w:rPr>
        <w:t xml:space="preserve"> of </w:t>
      </w:r>
      <w:r w:rsidRPr="007C341E" w:rsidR="004C135B">
        <w:rPr>
          <w:rFonts w:ascii="Times New Roman" w:hAnsi="Times New Roman" w:cs="Times New Roman"/>
          <w:sz w:val="24"/>
          <w:szCs w:val="24"/>
        </w:rPr>
        <w:t>FTEs assigned</w:t>
      </w:r>
      <w:r w:rsidRPr="007C341E">
        <w:rPr>
          <w:rFonts w:ascii="Times New Roman" w:hAnsi="Times New Roman" w:cs="Times New Roman"/>
          <w:sz w:val="24"/>
          <w:szCs w:val="24"/>
        </w:rPr>
        <w:t xml:space="preserve"> to each high-poverty school in FY 2021 by the aggregate number of children enrolled in that school in FY 2021.  </w:t>
      </w:r>
    </w:p>
    <w:p w:rsidRPr="007C341E" w:rsidR="0033211F" w:rsidP="00282049" w:rsidRDefault="0033211F" w14:paraId="0F50F6C6" w14:textId="3B09F748">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Pr="007C341E" w:rsidR="004410C0">
        <w:rPr>
          <w:rFonts w:ascii="Times New Roman" w:hAnsi="Times New Roman" w:cs="Times New Roman"/>
          <w:b/>
          <w:sz w:val="24"/>
          <w:szCs w:val="24"/>
        </w:rPr>
        <w:t xml:space="preserve">FTE </w:t>
      </w:r>
      <w:r w:rsidRPr="007C341E">
        <w:rPr>
          <w:rFonts w:ascii="Times New Roman" w:hAnsi="Times New Roman" w:cs="Times New Roman"/>
          <w:b/>
          <w:sz w:val="24"/>
          <w:szCs w:val="24"/>
        </w:rPr>
        <w:t>per-pupil reduction, if any, for FY 2022</w:t>
      </w:r>
      <w:r w:rsidRPr="007C341E">
        <w:rPr>
          <w:rFonts w:ascii="Times New Roman" w:hAnsi="Times New Roman" w:cs="Times New Roman"/>
          <w:sz w:val="24"/>
          <w:szCs w:val="24"/>
        </w:rPr>
        <w:t xml:space="preserve"> - If the per-pupil </w:t>
      </w:r>
      <w:r w:rsidRPr="007C341E" w:rsidR="000045FC">
        <w:rPr>
          <w:rFonts w:ascii="Times New Roman" w:hAnsi="Times New Roman" w:cs="Times New Roman"/>
          <w:sz w:val="24"/>
          <w:szCs w:val="24"/>
        </w:rPr>
        <w:t>FTE</w:t>
      </w:r>
      <w:r w:rsidRPr="007C341E">
        <w:rPr>
          <w:rFonts w:ascii="Times New Roman" w:hAnsi="Times New Roman" w:cs="Times New Roman"/>
          <w:sz w:val="24"/>
          <w:szCs w:val="24"/>
        </w:rPr>
        <w:t xml:space="preserve"> for FY 2022 is less than FY 2021, the difference is the amount by which the LEA has reduced its </w:t>
      </w:r>
      <w:r w:rsidRPr="007C341E" w:rsidR="009A0AED">
        <w:rPr>
          <w:rFonts w:ascii="Times New Roman" w:hAnsi="Times New Roman" w:cs="Times New Roman"/>
          <w:sz w:val="24"/>
          <w:szCs w:val="24"/>
        </w:rPr>
        <w:t xml:space="preserve">FTEs </w:t>
      </w:r>
      <w:r w:rsidRPr="007C341E">
        <w:rPr>
          <w:rFonts w:ascii="Times New Roman" w:hAnsi="Times New Roman" w:cs="Times New Roman"/>
          <w:sz w:val="24"/>
          <w:szCs w:val="24"/>
        </w:rPr>
        <w:t xml:space="preserve">per-pupil </w:t>
      </w:r>
      <w:r w:rsidRPr="007C341E" w:rsidR="009A0AED">
        <w:rPr>
          <w:rFonts w:ascii="Times New Roman" w:hAnsi="Times New Roman" w:cs="Times New Roman"/>
          <w:sz w:val="24"/>
          <w:szCs w:val="24"/>
        </w:rPr>
        <w:t>for</w:t>
      </w:r>
      <w:r w:rsidRPr="007C341E">
        <w:rPr>
          <w:rFonts w:ascii="Times New Roman" w:hAnsi="Times New Roman" w:cs="Times New Roman"/>
          <w:sz w:val="24"/>
          <w:szCs w:val="24"/>
        </w:rPr>
        <w:t xml:space="preserve"> that high-poverty school in FY 2022. </w:t>
      </w:r>
    </w:p>
    <w:p w:rsidRPr="007C341E" w:rsidR="00161478" w:rsidP="00106C91" w:rsidRDefault="0033211F" w14:paraId="2660C1A7" w14:textId="46B3E396">
      <w:pPr>
        <w:pStyle w:val="ListParagraph"/>
        <w:numPr>
          <w:ilvl w:val="0"/>
          <w:numId w:val="9"/>
        </w:numPr>
        <w:ind w:left="1440"/>
        <w:rPr>
          <w:rFonts w:ascii="Times New Roman" w:hAnsi="Times New Roman" w:cs="Times New Roman"/>
          <w:sz w:val="24"/>
          <w:szCs w:val="24"/>
        </w:rPr>
      </w:pPr>
      <w:r w:rsidRPr="007C341E">
        <w:rPr>
          <w:rFonts w:ascii="Times New Roman" w:hAnsi="Times New Roman" w:cs="Times New Roman"/>
          <w:sz w:val="24"/>
          <w:szCs w:val="24"/>
        </w:rPr>
        <w:t xml:space="preserve">Compare the per-pupil </w:t>
      </w:r>
      <w:r w:rsidRPr="007C341E" w:rsidR="00E51998">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if any, for each high-poverty school (step 2c above) with the per-pupil </w:t>
      </w:r>
      <w:r w:rsidRPr="007C341E" w:rsidR="00556D87">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w:t>
      </w:r>
      <w:r w:rsidRPr="007C341E" w:rsidR="00556D87">
        <w:rPr>
          <w:rFonts w:ascii="Times New Roman" w:hAnsi="Times New Roman" w:cs="Times New Roman"/>
          <w:sz w:val="24"/>
          <w:szCs w:val="24"/>
        </w:rPr>
        <w:t>across all schools in the</w:t>
      </w:r>
      <w:r w:rsidRPr="007C341E">
        <w:rPr>
          <w:rFonts w:ascii="Times New Roman" w:hAnsi="Times New Roman" w:cs="Times New Roman"/>
          <w:sz w:val="24"/>
          <w:szCs w:val="24"/>
        </w:rPr>
        <w:t xml:space="preserve"> LEA (step 1c above). </w:t>
      </w:r>
      <w:r w:rsidRPr="007C341E" w:rsidR="008C07D4">
        <w:rPr>
          <w:rFonts w:ascii="Times New Roman" w:hAnsi="Times New Roman" w:cs="Times New Roman"/>
          <w:sz w:val="24"/>
          <w:szCs w:val="24"/>
        </w:rPr>
        <w:t xml:space="preserve">If any high-poverty school </w:t>
      </w:r>
      <w:bookmarkStart w:name="_Hlk71027459" w:id="2"/>
      <w:r w:rsidRPr="007C341E" w:rsidR="002F16E3">
        <w:rPr>
          <w:rFonts w:ascii="Times New Roman" w:hAnsi="Times New Roman" w:cs="Times New Roman"/>
          <w:sz w:val="24"/>
          <w:szCs w:val="24"/>
        </w:rPr>
        <w:t xml:space="preserve">has a </w:t>
      </w:r>
      <w:r w:rsidRPr="007C341E" w:rsidR="00E53ECD">
        <w:rPr>
          <w:rFonts w:ascii="Times New Roman" w:hAnsi="Times New Roman" w:cs="Times New Roman"/>
          <w:sz w:val="24"/>
          <w:szCs w:val="24"/>
        </w:rPr>
        <w:t>per-pupil FTE reduction (step 2c) that is greater than</w:t>
      </w:r>
      <w:r w:rsidRPr="007C341E" w:rsidR="000352B1">
        <w:rPr>
          <w:rFonts w:ascii="Times New Roman" w:hAnsi="Times New Roman" w:cs="Times New Roman"/>
          <w:sz w:val="24"/>
          <w:szCs w:val="24"/>
        </w:rPr>
        <w:t xml:space="preserve"> </w:t>
      </w:r>
      <w:r w:rsidRPr="007C341E" w:rsidR="0019226E">
        <w:rPr>
          <w:rFonts w:ascii="Times New Roman" w:hAnsi="Times New Roman" w:cs="Times New Roman"/>
          <w:sz w:val="24"/>
          <w:szCs w:val="24"/>
        </w:rPr>
        <w:t xml:space="preserve">the </w:t>
      </w:r>
      <w:r w:rsidRPr="007C341E" w:rsidR="00EF1115">
        <w:rPr>
          <w:rFonts w:ascii="Times New Roman" w:hAnsi="Times New Roman" w:cs="Times New Roman"/>
          <w:sz w:val="24"/>
          <w:szCs w:val="24"/>
        </w:rPr>
        <w:t>per</w:t>
      </w:r>
      <w:r w:rsidRPr="007C341E" w:rsidR="006956B9">
        <w:rPr>
          <w:rFonts w:ascii="Times New Roman" w:hAnsi="Times New Roman" w:cs="Times New Roman"/>
          <w:sz w:val="24"/>
          <w:szCs w:val="24"/>
        </w:rPr>
        <w:t>-pupil FTE reduction across the LEA (</w:t>
      </w:r>
      <w:r w:rsidRPr="007C341E" w:rsidR="0068652F">
        <w:rPr>
          <w:rFonts w:ascii="Times New Roman" w:hAnsi="Times New Roman" w:cs="Times New Roman"/>
          <w:sz w:val="24"/>
          <w:szCs w:val="24"/>
        </w:rPr>
        <w:t xml:space="preserve">step </w:t>
      </w:r>
      <w:r w:rsidRPr="007C341E" w:rsidR="00F55C77">
        <w:rPr>
          <w:rFonts w:ascii="Times New Roman" w:hAnsi="Times New Roman" w:cs="Times New Roman"/>
          <w:sz w:val="24"/>
          <w:szCs w:val="24"/>
        </w:rPr>
        <w:t>1c</w:t>
      </w:r>
      <w:r w:rsidRPr="007C341E" w:rsidR="006956B9">
        <w:rPr>
          <w:rFonts w:ascii="Times New Roman" w:hAnsi="Times New Roman" w:cs="Times New Roman"/>
          <w:sz w:val="24"/>
          <w:szCs w:val="24"/>
        </w:rPr>
        <w:t>)</w:t>
      </w:r>
      <w:r w:rsidRPr="007C341E" w:rsidR="008C07D4">
        <w:rPr>
          <w:rFonts w:ascii="Times New Roman" w:hAnsi="Times New Roman" w:cs="Times New Roman"/>
          <w:sz w:val="24"/>
          <w:szCs w:val="24"/>
        </w:rPr>
        <w:t xml:space="preserve">, </w:t>
      </w:r>
      <w:bookmarkEnd w:id="2"/>
      <w:r w:rsidRPr="007C341E" w:rsidR="008C07D4">
        <w:rPr>
          <w:rFonts w:ascii="Times New Roman" w:hAnsi="Times New Roman" w:cs="Times New Roman"/>
          <w:sz w:val="24"/>
          <w:szCs w:val="24"/>
        </w:rPr>
        <w:t xml:space="preserve">then the LEA has not maintained </w:t>
      </w:r>
      <w:r w:rsidRPr="007C341E" w:rsidR="00ED0120">
        <w:rPr>
          <w:rFonts w:ascii="Times New Roman" w:hAnsi="Times New Roman" w:cs="Times New Roman"/>
          <w:sz w:val="24"/>
          <w:szCs w:val="24"/>
        </w:rPr>
        <w:t>staffing</w:t>
      </w:r>
      <w:r w:rsidRPr="007C341E" w:rsidR="008C07D4">
        <w:rPr>
          <w:rFonts w:ascii="Times New Roman" w:hAnsi="Times New Roman" w:cs="Times New Roman"/>
          <w:sz w:val="24"/>
          <w:szCs w:val="24"/>
        </w:rPr>
        <w:t xml:space="preserve"> equity under section 2004(c)(1)(</w:t>
      </w:r>
      <w:r w:rsidRPr="007C341E" w:rsidR="00ED0120">
        <w:rPr>
          <w:rFonts w:ascii="Times New Roman" w:hAnsi="Times New Roman" w:cs="Times New Roman"/>
          <w:sz w:val="24"/>
          <w:szCs w:val="24"/>
        </w:rPr>
        <w:t>B</w:t>
      </w:r>
      <w:r w:rsidRPr="007C341E" w:rsidR="008C07D4">
        <w:rPr>
          <w:rFonts w:ascii="Times New Roman" w:hAnsi="Times New Roman" w:cs="Times New Roman"/>
          <w:sz w:val="24"/>
          <w:szCs w:val="24"/>
        </w:rPr>
        <w:t>)</w:t>
      </w:r>
      <w:r w:rsidRPr="007C341E" w:rsidR="00F55C77">
        <w:rPr>
          <w:rFonts w:ascii="Times New Roman" w:hAnsi="Times New Roman" w:cs="Times New Roman"/>
          <w:sz w:val="24"/>
          <w:szCs w:val="24"/>
        </w:rPr>
        <w:t xml:space="preserve"> </w:t>
      </w:r>
      <w:r w:rsidR="00F218C5">
        <w:rPr>
          <w:rFonts w:ascii="Times New Roman" w:hAnsi="Times New Roman" w:cs="Times New Roman"/>
          <w:sz w:val="24"/>
          <w:szCs w:val="24"/>
        </w:rPr>
        <w:t xml:space="preserve">of the ARP Act </w:t>
      </w:r>
      <w:r w:rsidRPr="007C341E" w:rsidR="00F55C77">
        <w:rPr>
          <w:rFonts w:ascii="Times New Roman" w:hAnsi="Times New Roman" w:cs="Times New Roman"/>
          <w:sz w:val="24"/>
          <w:szCs w:val="24"/>
        </w:rPr>
        <w:t>for FY 2022</w:t>
      </w:r>
      <w:r w:rsidRPr="007C341E" w:rsidR="008C07D4">
        <w:rPr>
          <w:rFonts w:ascii="Times New Roman" w:hAnsi="Times New Roman" w:cs="Times New Roman"/>
          <w:sz w:val="24"/>
          <w:szCs w:val="24"/>
        </w:rPr>
        <w:t xml:space="preserve">. </w:t>
      </w:r>
    </w:p>
    <w:p w:rsidRPr="007C341E" w:rsidR="009A72A5" w:rsidP="002E6D31" w:rsidRDefault="009A72A5" w14:paraId="33F0276C" w14:textId="2E79B48A">
      <w:pPr>
        <w:ind w:left="720"/>
        <w:rPr>
          <w:rFonts w:ascii="Times New Roman" w:hAnsi="Times New Roman" w:cs="Times New Roman"/>
          <w:sz w:val="24"/>
          <w:szCs w:val="24"/>
        </w:rPr>
      </w:pPr>
    </w:p>
    <w:p w:rsidRPr="007C341E" w:rsidR="00D85B44" w:rsidP="002E6D31" w:rsidRDefault="00161478" w14:paraId="7D681AA6" w14:textId="4813A4BC">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FC192A">
        <w:rPr>
          <w:rFonts w:ascii="Times New Roman" w:hAnsi="Times New Roman" w:cs="Times New Roman"/>
          <w:sz w:val="24"/>
          <w:szCs w:val="24"/>
        </w:rPr>
        <w:t>repeats</w:t>
      </w:r>
      <w:r w:rsidRPr="007C341E" w:rsidR="00391310">
        <w:rPr>
          <w:rFonts w:ascii="Times New Roman" w:hAnsi="Times New Roman" w:cs="Times New Roman"/>
          <w:sz w:val="24"/>
          <w:szCs w:val="24"/>
        </w:rPr>
        <w:t xml:space="preserve"> these steps to </w:t>
      </w:r>
      <w:r w:rsidRPr="007C341E">
        <w:rPr>
          <w:rFonts w:ascii="Times New Roman" w:hAnsi="Times New Roman" w:cs="Times New Roman"/>
          <w:sz w:val="24"/>
          <w:szCs w:val="24"/>
        </w:rPr>
        <w:t>make the determination for FY 2023</w:t>
      </w:r>
      <w:r w:rsidRPr="007C341E" w:rsidR="00391310">
        <w:rPr>
          <w:rFonts w:ascii="Times New Roman" w:hAnsi="Times New Roman" w:cs="Times New Roman"/>
          <w:sz w:val="24"/>
          <w:szCs w:val="24"/>
        </w:rPr>
        <w:t xml:space="preserve"> compared to </w:t>
      </w:r>
      <w:r w:rsidRPr="007C341E" w:rsidR="00AC0317">
        <w:rPr>
          <w:rFonts w:ascii="Times New Roman" w:hAnsi="Times New Roman" w:cs="Times New Roman"/>
          <w:sz w:val="24"/>
          <w:szCs w:val="24"/>
        </w:rPr>
        <w:t xml:space="preserve">FTEs per pupil </w:t>
      </w:r>
      <w:r w:rsidRPr="007C341E" w:rsidR="00670849">
        <w:rPr>
          <w:rFonts w:ascii="Times New Roman" w:hAnsi="Times New Roman" w:cs="Times New Roman"/>
          <w:sz w:val="24"/>
          <w:szCs w:val="24"/>
        </w:rPr>
        <w:t>for</w:t>
      </w:r>
      <w:r w:rsidRPr="007C341E" w:rsidR="00AC0317">
        <w:rPr>
          <w:rFonts w:ascii="Times New Roman" w:hAnsi="Times New Roman" w:cs="Times New Roman"/>
          <w:sz w:val="24"/>
          <w:szCs w:val="24"/>
        </w:rPr>
        <w:t xml:space="preserve"> FY 2022</w:t>
      </w:r>
      <w:r w:rsidRPr="007C341E">
        <w:rPr>
          <w:rFonts w:ascii="Times New Roman" w:hAnsi="Times New Roman" w:cs="Times New Roman"/>
          <w:sz w:val="24"/>
          <w:szCs w:val="24"/>
        </w:rPr>
        <w:t>.</w:t>
      </w:r>
      <w:r w:rsidRPr="007C341E" w:rsidR="00D85B44">
        <w:rPr>
          <w:rFonts w:ascii="Times New Roman" w:hAnsi="Times New Roman" w:cs="Times New Roman"/>
          <w:sz w:val="24"/>
          <w:szCs w:val="24"/>
        </w:rPr>
        <w:t xml:space="preserve">     </w:t>
      </w:r>
    </w:p>
    <w:p w:rsidRPr="007C341E" w:rsidR="00197C51" w:rsidP="002E6D31" w:rsidRDefault="00197C51" w14:paraId="5576D7F7" w14:textId="77777777">
      <w:pPr>
        <w:ind w:left="720"/>
        <w:rPr>
          <w:rFonts w:ascii="Times New Roman" w:hAnsi="Times New Roman" w:cs="Times New Roman"/>
          <w:sz w:val="24"/>
          <w:szCs w:val="24"/>
        </w:rPr>
      </w:pPr>
    </w:p>
    <w:p w:rsidRPr="007C341E" w:rsidR="00990666" w:rsidP="00990666" w:rsidRDefault="00990666" w14:paraId="65DBDC9E" w14:textId="63D87857">
      <w:pPr>
        <w:pStyle w:val="ListParagraph"/>
        <w:rPr>
          <w:rFonts w:ascii="Times New Roman" w:hAnsi="Times New Roman" w:cs="Times New Roman"/>
          <w:sz w:val="24"/>
          <w:szCs w:val="24"/>
        </w:rPr>
      </w:pPr>
      <w:r w:rsidRPr="007C341E">
        <w:rPr>
          <w:rFonts w:ascii="Times New Roman" w:hAnsi="Times New Roman" w:cs="Times New Roman"/>
          <w:sz w:val="24"/>
          <w:szCs w:val="24"/>
        </w:rPr>
        <w:t>See Table 7 for three examples of whether an LEA maintains staffing equity in its high-poverty schools. In the examples, green shows where an LEA has maintained staffing equity and red shows where an LEA has not maintained staffing equity.</w:t>
      </w:r>
    </w:p>
    <w:p w:rsidRPr="007C341E" w:rsidR="00990666" w:rsidP="002E6D31" w:rsidRDefault="00990666" w14:paraId="4D1626D0" w14:textId="77777777">
      <w:pPr>
        <w:ind w:left="720"/>
        <w:rPr>
          <w:rFonts w:ascii="Times New Roman" w:hAnsi="Times New Roman" w:cs="Times New Roman"/>
          <w:sz w:val="24"/>
          <w:szCs w:val="24"/>
        </w:rPr>
      </w:pPr>
    </w:p>
    <w:p w:rsidR="00942DBC" w:rsidRDefault="00942DBC" w14:paraId="54E319BD"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C341E" w:rsidR="00455549" w:rsidP="00455549" w:rsidRDefault="00455549" w14:paraId="40825541" w14:textId="0FDE0E9B">
      <w:pPr>
        <w:pStyle w:val="ListParagraph"/>
        <w:rPr>
          <w:rFonts w:ascii="Times New Roman" w:hAnsi="Times New Roman" w:cs="Times New Roman"/>
          <w:b/>
          <w:sz w:val="24"/>
          <w:szCs w:val="24"/>
        </w:rPr>
      </w:pPr>
      <w:r w:rsidRPr="007C341E">
        <w:rPr>
          <w:rFonts w:ascii="Times New Roman" w:hAnsi="Times New Roman" w:cs="Times New Roman"/>
          <w:b/>
          <w:sz w:val="24"/>
          <w:szCs w:val="24"/>
        </w:rPr>
        <w:lastRenderedPageBreak/>
        <w:t>Table 7:  Determining whether an LEA maintains staffing equity for high-poverty schools.</w:t>
      </w:r>
    </w:p>
    <w:p w:rsidRPr="007C341E" w:rsidR="00455549" w:rsidP="00455549" w:rsidRDefault="00455549" w14:paraId="630D862A" w14:textId="77777777">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255"/>
        <w:gridCol w:w="1980"/>
        <w:gridCol w:w="2160"/>
        <w:gridCol w:w="2160"/>
        <w:gridCol w:w="2160"/>
      </w:tblGrid>
      <w:tr w:rsidRPr="007C341E" w:rsidR="00455549" w:rsidTr="00453C69" w14:paraId="4A1B67D7" w14:textId="77777777">
        <w:tc>
          <w:tcPr>
            <w:tcW w:w="1255" w:type="dxa"/>
          </w:tcPr>
          <w:p w:rsidRPr="007C341E" w:rsidR="00455549" w:rsidP="00DF33D4" w:rsidRDefault="00455549" w14:paraId="18E0D426"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1980" w:type="dxa"/>
          </w:tcPr>
          <w:p w:rsidRPr="007C341E" w:rsidR="00455549" w:rsidP="00DF33D4" w:rsidRDefault="00455549" w14:paraId="043775F3" w14:textId="104CF5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Per-pupil FTE </w:t>
            </w:r>
            <w:r w:rsidRPr="007C341E" w:rsidR="00EF797D">
              <w:rPr>
                <w:rFonts w:ascii="Times New Roman" w:hAnsi="Times New Roman" w:cs="Times New Roman"/>
                <w:b/>
                <w:bCs/>
                <w:sz w:val="24"/>
                <w:szCs w:val="24"/>
              </w:rPr>
              <w:t>R</w:t>
            </w:r>
            <w:r w:rsidRPr="007C341E">
              <w:rPr>
                <w:rFonts w:ascii="Times New Roman" w:hAnsi="Times New Roman" w:cs="Times New Roman"/>
                <w:b/>
                <w:bCs/>
                <w:sz w:val="24"/>
                <w:szCs w:val="24"/>
              </w:rPr>
              <w:t>eduction</w:t>
            </w:r>
            <w:r w:rsidRPr="007C341E">
              <w:rPr>
                <w:rFonts w:ascii="Times New Roman" w:hAnsi="Times New Roman" w:cs="Times New Roman"/>
                <w:b/>
                <w:sz w:val="24"/>
                <w:szCs w:val="24"/>
              </w:rPr>
              <w:t xml:space="preserve"> across </w:t>
            </w:r>
            <w:r w:rsidRPr="007C341E" w:rsidR="00EF797D">
              <w:rPr>
                <w:rFonts w:ascii="Times New Roman" w:hAnsi="Times New Roman" w:cs="Times New Roman"/>
                <w:b/>
                <w:bCs/>
                <w:sz w:val="24"/>
                <w:szCs w:val="24"/>
              </w:rPr>
              <w:t>A</w:t>
            </w:r>
            <w:r w:rsidRPr="007C341E">
              <w:rPr>
                <w:rFonts w:ascii="Times New Roman" w:hAnsi="Times New Roman" w:cs="Times New Roman"/>
                <w:b/>
                <w:bCs/>
                <w:sz w:val="24"/>
                <w:szCs w:val="24"/>
              </w:rPr>
              <w:t xml:space="preserve">ll </w:t>
            </w:r>
            <w:r w:rsidRPr="007C341E" w:rsidR="00EF797D">
              <w:rPr>
                <w:rFonts w:ascii="Times New Roman" w:hAnsi="Times New Roman" w:cs="Times New Roman"/>
                <w:b/>
                <w:bCs/>
                <w:sz w:val="24"/>
                <w:szCs w:val="24"/>
              </w:rPr>
              <w:t>S</w:t>
            </w:r>
            <w:r w:rsidRPr="007C341E">
              <w:rPr>
                <w:rFonts w:ascii="Times New Roman" w:hAnsi="Times New Roman" w:cs="Times New Roman"/>
                <w:b/>
                <w:bCs/>
                <w:sz w:val="24"/>
                <w:szCs w:val="24"/>
              </w:rPr>
              <w:t>chools</w:t>
            </w:r>
            <w:r w:rsidRPr="007C341E" w:rsidR="00FC0095">
              <w:rPr>
                <w:rFonts w:ascii="Times New Roman" w:hAnsi="Times New Roman" w:cs="Times New Roman"/>
                <w:b/>
                <w:bCs/>
                <w:sz w:val="24"/>
                <w:szCs w:val="24"/>
              </w:rPr>
              <w:t xml:space="preserve"> in the LEA</w:t>
            </w:r>
          </w:p>
        </w:tc>
        <w:tc>
          <w:tcPr>
            <w:tcW w:w="2160" w:type="dxa"/>
          </w:tcPr>
          <w:p w:rsidRPr="007C341E" w:rsidR="00455549" w:rsidP="00DF33D4" w:rsidRDefault="00455549" w14:paraId="5EB48AF8" w14:textId="6DD2B955">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FD5A5C">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1 </w:t>
            </w:r>
            <w:r w:rsidRPr="007C341E" w:rsidR="00FD5A5C">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Pr="007C341E" w:rsidR="00FD5A5C">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455549" w:rsidP="00DF33D4" w:rsidRDefault="00455549" w14:paraId="4F4445ED" w14:textId="4C678992">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FD5A5C">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2 </w:t>
            </w:r>
            <w:r w:rsidRPr="007C341E" w:rsidR="00FD5A5C">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Pr="007C341E" w:rsidR="00FD5A5C">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455549" w:rsidP="00DF33D4" w:rsidRDefault="00455549" w14:paraId="093B7C47" w14:textId="471A733B">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FD5A5C">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3 </w:t>
            </w:r>
            <w:r w:rsidRPr="007C341E" w:rsidR="00FD5A5C">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Pr="007C341E" w:rsidR="00FD5A5C">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r>
      <w:tr w:rsidRPr="007C341E" w:rsidR="00455549" w:rsidTr="00453C69" w14:paraId="7A38FD4B" w14:textId="77777777">
        <w:tc>
          <w:tcPr>
            <w:tcW w:w="1255" w:type="dxa"/>
          </w:tcPr>
          <w:p w:rsidRPr="007C341E" w:rsidR="00455549" w:rsidP="00DF33D4" w:rsidRDefault="00455549" w14:paraId="186B77DA"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1980" w:type="dxa"/>
            <w:shd w:val="clear" w:color="auto" w:fill="auto"/>
          </w:tcPr>
          <w:p w:rsidRPr="007C341E" w:rsidR="00455549" w:rsidP="00DF33D4" w:rsidRDefault="00455549" w14:paraId="6DE1AA61"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0</w:t>
            </w:r>
          </w:p>
        </w:tc>
        <w:tc>
          <w:tcPr>
            <w:tcW w:w="2160" w:type="dxa"/>
            <w:shd w:val="clear" w:color="auto" w:fill="00B050"/>
          </w:tcPr>
          <w:p w:rsidRPr="008978B0" w:rsidR="00914CF3" w:rsidP="00914CF3" w:rsidRDefault="00914CF3" w14:paraId="4E0F25C2" w14:textId="4FD0D95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D335E9">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.50</w:t>
            </w:r>
          </w:p>
          <w:p w:rsidR="00914CF3" w:rsidP="00914CF3" w:rsidRDefault="00914CF3" w14:paraId="36286AE1" w14:textId="1A2F9A4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.50</w:t>
            </w:r>
          </w:p>
          <w:p w:rsidR="00455549" w:rsidP="00914CF3" w:rsidRDefault="00914CF3" w14:paraId="4AF700D6"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455549">
              <w:rPr>
                <w:rFonts w:ascii="Times New Roman" w:hAnsi="Times New Roman" w:cs="Times New Roman"/>
                <w:b/>
                <w:sz w:val="24"/>
                <w:szCs w:val="24"/>
              </w:rPr>
              <w:t>0</w:t>
            </w:r>
          </w:p>
          <w:p w:rsidRPr="007C341E" w:rsidR="00453C69" w:rsidP="00914CF3" w:rsidRDefault="00453C69" w14:paraId="05523052" w14:textId="06F04796">
            <w:pPr>
              <w:pStyle w:val="ListParagraph"/>
              <w:ind w:left="0"/>
              <w:rPr>
                <w:rFonts w:ascii="Times New Roman" w:hAnsi="Times New Roman" w:cs="Times New Roman"/>
                <w:b/>
                <w:sz w:val="24"/>
                <w:szCs w:val="24"/>
              </w:rPr>
            </w:pPr>
          </w:p>
        </w:tc>
        <w:tc>
          <w:tcPr>
            <w:tcW w:w="2160" w:type="dxa"/>
            <w:shd w:val="clear" w:color="auto" w:fill="FF0000"/>
          </w:tcPr>
          <w:p w:rsidRPr="008978B0" w:rsidR="00914CF3" w:rsidP="00914CF3" w:rsidRDefault="00914CF3" w14:paraId="680EDED0" w14:textId="2F3E794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75</w:t>
            </w:r>
          </w:p>
          <w:p w:rsidR="00914CF3" w:rsidP="00914CF3" w:rsidRDefault="00914CF3" w14:paraId="1D86AD21" w14:textId="0AC03AD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50</w:t>
            </w:r>
          </w:p>
          <w:p w:rsidRPr="007C341E" w:rsidR="00455549" w:rsidP="00914CF3" w:rsidRDefault="00914CF3" w14:paraId="3D146E9D" w14:textId="1E31E16D">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CD1706">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sidR="00CD1706">
              <w:rPr>
                <w:rFonts w:ascii="Times New Roman" w:hAnsi="Times New Roman" w:cs="Times New Roman"/>
                <w:b/>
                <w:sz w:val="24"/>
                <w:szCs w:val="24"/>
              </w:rPr>
              <w:t>25</w:t>
            </w:r>
          </w:p>
        </w:tc>
        <w:tc>
          <w:tcPr>
            <w:tcW w:w="2160" w:type="dxa"/>
            <w:shd w:val="clear" w:color="auto" w:fill="FF0000"/>
          </w:tcPr>
          <w:p w:rsidRPr="008978B0" w:rsidR="00914CF3" w:rsidP="00914CF3" w:rsidRDefault="00914CF3" w14:paraId="60831D8D" w14:textId="0B9E28F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50</w:t>
            </w:r>
          </w:p>
          <w:p w:rsidR="00914CF3" w:rsidP="00914CF3" w:rsidRDefault="00914CF3" w14:paraId="21118CE8" w14:textId="4D9663E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sidR="00694DEF">
              <w:rPr>
                <w:rFonts w:ascii="Times New Roman" w:hAnsi="Times New Roman" w:cs="Times New Roman"/>
                <w:b/>
                <w:bCs/>
                <w:sz w:val="24"/>
                <w:szCs w:val="24"/>
              </w:rPr>
              <w:t>4</w:t>
            </w:r>
            <w:r>
              <w:rPr>
                <w:rFonts w:ascii="Times New Roman" w:hAnsi="Times New Roman" w:cs="Times New Roman"/>
                <w:b/>
                <w:bCs/>
                <w:sz w:val="24"/>
                <w:szCs w:val="24"/>
              </w:rPr>
              <w:t>0</w:t>
            </w:r>
          </w:p>
          <w:p w:rsidRPr="007C341E" w:rsidR="00455549" w:rsidP="00914CF3" w:rsidRDefault="00914CF3" w14:paraId="53E4590C" w14:textId="29899550">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CD1706">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417B2C">
              <w:rPr>
                <w:rFonts w:ascii="Times New Roman" w:hAnsi="Times New Roman" w:cs="Times New Roman"/>
                <w:b/>
                <w:sz w:val="24"/>
                <w:szCs w:val="24"/>
              </w:rPr>
              <w:t>1</w:t>
            </w:r>
          </w:p>
        </w:tc>
      </w:tr>
      <w:tr w:rsidRPr="007C341E" w:rsidR="00455549" w:rsidTr="00453C69" w14:paraId="13CF037F" w14:textId="77777777">
        <w:tc>
          <w:tcPr>
            <w:tcW w:w="1255" w:type="dxa"/>
          </w:tcPr>
          <w:p w:rsidRPr="007C341E" w:rsidR="00455549" w:rsidP="00DF33D4" w:rsidRDefault="00455549" w14:paraId="775A2193"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1980" w:type="dxa"/>
            <w:shd w:val="clear" w:color="auto" w:fill="auto"/>
          </w:tcPr>
          <w:p w:rsidRPr="007C341E" w:rsidR="00455549" w:rsidP="00DF33D4" w:rsidRDefault="00CD1706" w14:paraId="57C70401" w14:textId="7A741AD8">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sidR="000A4C78">
              <w:rPr>
                <w:rFonts w:ascii="Times New Roman" w:hAnsi="Times New Roman" w:cs="Times New Roman"/>
                <w:b/>
                <w:sz w:val="24"/>
                <w:szCs w:val="24"/>
              </w:rPr>
              <w:t>5</w:t>
            </w:r>
          </w:p>
        </w:tc>
        <w:tc>
          <w:tcPr>
            <w:tcW w:w="2160" w:type="dxa"/>
            <w:shd w:val="clear" w:color="auto" w:fill="FF0000"/>
          </w:tcPr>
          <w:p w:rsidRPr="008978B0" w:rsidR="001E7FA9" w:rsidP="001E7FA9" w:rsidRDefault="001E7FA9" w14:paraId="3A90371B" w14:textId="1D84268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311F18">
              <w:rPr>
                <w:rFonts w:ascii="Times New Roman" w:hAnsi="Times New Roman" w:cs="Times New Roman"/>
                <w:b/>
                <w:bCs/>
                <w:sz w:val="24"/>
                <w:szCs w:val="24"/>
              </w:rPr>
              <w:t>0</w:t>
            </w:r>
            <w:r w:rsidR="00EF4533">
              <w:rPr>
                <w:rFonts w:ascii="Times New Roman" w:hAnsi="Times New Roman" w:cs="Times New Roman"/>
                <w:b/>
                <w:bCs/>
                <w:sz w:val="24"/>
                <w:szCs w:val="24"/>
              </w:rPr>
              <w:t>7</w:t>
            </w:r>
            <w:r>
              <w:rPr>
                <w:rFonts w:ascii="Times New Roman" w:hAnsi="Times New Roman" w:cs="Times New Roman"/>
                <w:b/>
                <w:bCs/>
                <w:sz w:val="24"/>
                <w:szCs w:val="24"/>
              </w:rPr>
              <w:t>5</w:t>
            </w:r>
          </w:p>
          <w:p w:rsidR="001E7FA9" w:rsidP="001E7FA9" w:rsidRDefault="001E7FA9" w14:paraId="499EEA3D" w14:textId="71C7FCE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EF47C0">
              <w:rPr>
                <w:rFonts w:ascii="Times New Roman" w:hAnsi="Times New Roman" w:cs="Times New Roman"/>
                <w:b/>
                <w:bCs/>
                <w:sz w:val="24"/>
                <w:szCs w:val="24"/>
              </w:rPr>
              <w:t>0</w:t>
            </w:r>
            <w:r w:rsidR="00BD6482">
              <w:rPr>
                <w:rFonts w:ascii="Times New Roman" w:hAnsi="Times New Roman" w:cs="Times New Roman"/>
                <w:b/>
                <w:bCs/>
                <w:sz w:val="24"/>
                <w:szCs w:val="24"/>
              </w:rPr>
              <w:t>1</w:t>
            </w:r>
            <w:r w:rsidR="00E66C58">
              <w:rPr>
                <w:rFonts w:ascii="Times New Roman" w:hAnsi="Times New Roman" w:cs="Times New Roman"/>
                <w:b/>
                <w:bCs/>
                <w:sz w:val="24"/>
                <w:szCs w:val="24"/>
              </w:rPr>
              <w:t>5</w:t>
            </w:r>
          </w:p>
          <w:p w:rsidR="00455549" w:rsidP="001E7FA9" w:rsidRDefault="001E7FA9" w14:paraId="4519BA60" w14:textId="7AA1D16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CD1706">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BD6482">
              <w:rPr>
                <w:rFonts w:ascii="Times New Roman" w:hAnsi="Times New Roman" w:cs="Times New Roman"/>
                <w:b/>
                <w:sz w:val="24"/>
                <w:szCs w:val="24"/>
              </w:rPr>
              <w:t>6</w:t>
            </w:r>
          </w:p>
          <w:p w:rsidRPr="007C341E" w:rsidR="00453C69" w:rsidP="001E7FA9" w:rsidRDefault="00453C69" w14:paraId="08F18118" w14:textId="6E36BDBC">
            <w:pPr>
              <w:pStyle w:val="ListParagraph"/>
              <w:ind w:left="0"/>
              <w:rPr>
                <w:rFonts w:ascii="Times New Roman" w:hAnsi="Times New Roman" w:cs="Times New Roman"/>
                <w:b/>
                <w:sz w:val="24"/>
                <w:szCs w:val="24"/>
              </w:rPr>
            </w:pPr>
          </w:p>
        </w:tc>
        <w:tc>
          <w:tcPr>
            <w:tcW w:w="2160" w:type="dxa"/>
            <w:shd w:val="clear" w:color="auto" w:fill="FF0000"/>
          </w:tcPr>
          <w:p w:rsidRPr="008978B0" w:rsidR="001E7FA9" w:rsidP="001E7FA9" w:rsidRDefault="001E7FA9" w14:paraId="462D9157" w14:textId="203E62F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586E23">
              <w:rPr>
                <w:rFonts w:ascii="Times New Roman" w:hAnsi="Times New Roman" w:cs="Times New Roman"/>
                <w:b/>
                <w:bCs/>
                <w:sz w:val="24"/>
                <w:szCs w:val="24"/>
              </w:rPr>
              <w:t>1</w:t>
            </w:r>
            <w:r>
              <w:rPr>
                <w:rFonts w:ascii="Times New Roman" w:hAnsi="Times New Roman" w:cs="Times New Roman"/>
                <w:b/>
                <w:bCs/>
                <w:sz w:val="24"/>
                <w:szCs w:val="24"/>
              </w:rPr>
              <w:t>5</w:t>
            </w:r>
          </w:p>
          <w:p w:rsidR="001E7FA9" w:rsidP="001E7FA9" w:rsidRDefault="001E7FA9" w14:paraId="5D2D9ED4" w14:textId="146876E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BA0B87">
              <w:rPr>
                <w:rFonts w:ascii="Times New Roman" w:hAnsi="Times New Roman" w:cs="Times New Roman"/>
                <w:b/>
                <w:bCs/>
                <w:sz w:val="24"/>
                <w:szCs w:val="24"/>
              </w:rPr>
              <w:t>0</w:t>
            </w:r>
            <w:r w:rsidR="00233453">
              <w:rPr>
                <w:rFonts w:ascii="Times New Roman" w:hAnsi="Times New Roman" w:cs="Times New Roman"/>
                <w:b/>
                <w:bCs/>
                <w:sz w:val="24"/>
                <w:szCs w:val="24"/>
              </w:rPr>
              <w:t>5</w:t>
            </w:r>
          </w:p>
          <w:p w:rsidRPr="007C341E" w:rsidR="00455549" w:rsidP="001E7FA9" w:rsidRDefault="001E7FA9" w14:paraId="33F22A52" w14:textId="2CEAA50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606D7D">
              <w:rPr>
                <w:rFonts w:ascii="Times New Roman" w:hAnsi="Times New Roman" w:cs="Times New Roman"/>
                <w:b/>
                <w:sz w:val="24"/>
                <w:szCs w:val="24"/>
              </w:rPr>
              <w:t>.</w:t>
            </w:r>
            <w:r w:rsidR="00233453">
              <w:rPr>
                <w:rFonts w:ascii="Times New Roman" w:hAnsi="Times New Roman" w:cs="Times New Roman"/>
                <w:b/>
                <w:sz w:val="24"/>
                <w:szCs w:val="24"/>
              </w:rPr>
              <w:t>10</w:t>
            </w:r>
          </w:p>
        </w:tc>
        <w:tc>
          <w:tcPr>
            <w:tcW w:w="2160" w:type="dxa"/>
            <w:shd w:val="clear" w:color="auto" w:fill="00B050"/>
          </w:tcPr>
          <w:p w:rsidRPr="008978B0" w:rsidR="001E7FA9" w:rsidP="001E7FA9" w:rsidRDefault="001E7FA9" w14:paraId="166EE032" w14:textId="06A734F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w:t>
            </w:r>
          </w:p>
          <w:p w:rsidR="001E7FA9" w:rsidP="001E7FA9" w:rsidRDefault="001E7FA9" w14:paraId="369B95D6" w14:textId="57A7E3E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45</w:t>
            </w:r>
          </w:p>
          <w:p w:rsidRPr="007C341E" w:rsidR="00455549" w:rsidP="001E7FA9" w:rsidRDefault="001E7FA9" w14:paraId="6C4E52E5" w14:textId="4F451D80">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6005D0">
              <w:rPr>
                <w:rFonts w:ascii="Times New Roman" w:hAnsi="Times New Roman" w:cs="Times New Roman"/>
                <w:b/>
                <w:sz w:val="24"/>
                <w:szCs w:val="24"/>
              </w:rPr>
              <w:t>.0</w:t>
            </w:r>
            <w:r w:rsidR="00737F71">
              <w:rPr>
                <w:rFonts w:ascii="Times New Roman" w:hAnsi="Times New Roman" w:cs="Times New Roman"/>
                <w:b/>
                <w:sz w:val="24"/>
                <w:szCs w:val="24"/>
              </w:rPr>
              <w:t>0</w:t>
            </w:r>
            <w:r w:rsidRPr="007C341E" w:rsidR="00C94BBC">
              <w:rPr>
                <w:rFonts w:ascii="Times New Roman" w:hAnsi="Times New Roman" w:cs="Times New Roman"/>
                <w:b/>
                <w:sz w:val="24"/>
                <w:szCs w:val="24"/>
              </w:rPr>
              <w:t>5</w:t>
            </w:r>
          </w:p>
        </w:tc>
      </w:tr>
      <w:tr w:rsidRPr="007C341E" w:rsidR="00455549" w:rsidTr="00453C69" w14:paraId="39EC53EA" w14:textId="77777777">
        <w:tc>
          <w:tcPr>
            <w:tcW w:w="1255" w:type="dxa"/>
          </w:tcPr>
          <w:p w:rsidRPr="007C341E" w:rsidR="00455549" w:rsidP="00DF33D4" w:rsidRDefault="00455549" w14:paraId="07C5CC9F"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1980" w:type="dxa"/>
            <w:shd w:val="clear" w:color="auto" w:fill="auto"/>
          </w:tcPr>
          <w:p w:rsidRPr="007C341E" w:rsidR="00455549" w:rsidP="00DF33D4" w:rsidRDefault="002606D1" w14:paraId="4A47AD0E" w14:textId="1D37EC3B">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Pr>
                <w:rFonts w:ascii="Times New Roman" w:hAnsi="Times New Roman" w:cs="Times New Roman"/>
                <w:b/>
                <w:sz w:val="24"/>
                <w:szCs w:val="24"/>
              </w:rPr>
              <w:t>5</w:t>
            </w:r>
          </w:p>
        </w:tc>
        <w:tc>
          <w:tcPr>
            <w:tcW w:w="2160" w:type="dxa"/>
            <w:shd w:val="clear" w:color="auto" w:fill="00B050"/>
          </w:tcPr>
          <w:p w:rsidRPr="008978B0" w:rsidR="005C251B" w:rsidP="005C251B" w:rsidRDefault="005C251B" w14:paraId="44A240EE" w14:textId="5EDE547A">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31094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.30</w:t>
            </w:r>
          </w:p>
          <w:p w:rsidR="005C251B" w:rsidP="005C251B" w:rsidRDefault="005C251B" w14:paraId="1FA1B11F" w14:textId="125BC46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.25</w:t>
            </w:r>
          </w:p>
          <w:p w:rsidR="00455549" w:rsidP="005C251B" w:rsidRDefault="005C251B" w14:paraId="04ADD1D4" w14:textId="40CA8E5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2606D1">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sidR="002606D1">
              <w:rPr>
                <w:rFonts w:ascii="Times New Roman" w:hAnsi="Times New Roman" w:cs="Times New Roman"/>
                <w:b/>
                <w:sz w:val="24"/>
                <w:szCs w:val="24"/>
              </w:rPr>
              <w:t>5</w:t>
            </w:r>
          </w:p>
          <w:p w:rsidRPr="007C341E" w:rsidR="00453C69" w:rsidP="005C251B" w:rsidRDefault="00453C69" w14:paraId="3AC6BBE4" w14:textId="070FD011">
            <w:pPr>
              <w:pStyle w:val="ListParagraph"/>
              <w:ind w:left="0"/>
              <w:rPr>
                <w:rFonts w:ascii="Times New Roman" w:hAnsi="Times New Roman" w:cs="Times New Roman"/>
                <w:b/>
                <w:sz w:val="24"/>
                <w:szCs w:val="24"/>
              </w:rPr>
            </w:pPr>
          </w:p>
        </w:tc>
        <w:tc>
          <w:tcPr>
            <w:tcW w:w="2160" w:type="dxa"/>
            <w:shd w:val="clear" w:color="auto" w:fill="00B050"/>
          </w:tcPr>
          <w:p w:rsidRPr="008978B0" w:rsidR="005C251B" w:rsidP="005C251B" w:rsidRDefault="005C251B" w14:paraId="082A6FDA" w14:textId="658B905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31094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090A0E">
              <w:rPr>
                <w:rFonts w:ascii="Times New Roman" w:hAnsi="Times New Roman" w:cs="Times New Roman"/>
                <w:b/>
                <w:bCs/>
                <w:sz w:val="24"/>
                <w:szCs w:val="24"/>
              </w:rPr>
              <w:t>4</w:t>
            </w:r>
            <w:r>
              <w:rPr>
                <w:rFonts w:ascii="Times New Roman" w:hAnsi="Times New Roman" w:cs="Times New Roman"/>
                <w:b/>
                <w:bCs/>
                <w:sz w:val="24"/>
                <w:szCs w:val="24"/>
              </w:rPr>
              <w:t>0</w:t>
            </w:r>
          </w:p>
          <w:p w:rsidR="005C251B" w:rsidP="005C251B" w:rsidRDefault="005C251B" w14:paraId="5F11B557" w14:textId="362C63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090A0E">
              <w:rPr>
                <w:rFonts w:ascii="Times New Roman" w:hAnsi="Times New Roman" w:cs="Times New Roman"/>
                <w:b/>
                <w:bCs/>
                <w:sz w:val="24"/>
                <w:szCs w:val="24"/>
              </w:rPr>
              <w:t>3</w:t>
            </w:r>
            <w:r w:rsidR="009E52DC">
              <w:rPr>
                <w:rFonts w:ascii="Times New Roman" w:hAnsi="Times New Roman" w:cs="Times New Roman"/>
                <w:b/>
                <w:bCs/>
                <w:sz w:val="24"/>
                <w:szCs w:val="24"/>
              </w:rPr>
              <w:t>6</w:t>
            </w:r>
          </w:p>
          <w:p w:rsidRPr="007C341E" w:rsidR="00455549" w:rsidP="005C251B" w:rsidRDefault="005C251B" w14:paraId="7522F071" w14:textId="35C42076">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2606D1">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417B2C">
              <w:rPr>
                <w:rFonts w:ascii="Times New Roman" w:hAnsi="Times New Roman" w:cs="Times New Roman"/>
                <w:b/>
                <w:sz w:val="24"/>
                <w:szCs w:val="24"/>
              </w:rPr>
              <w:t>4</w:t>
            </w:r>
          </w:p>
        </w:tc>
        <w:tc>
          <w:tcPr>
            <w:tcW w:w="2160" w:type="dxa"/>
            <w:shd w:val="clear" w:color="auto" w:fill="00B050"/>
          </w:tcPr>
          <w:p w:rsidRPr="008978B0" w:rsidR="009E52DC" w:rsidP="009E52DC" w:rsidRDefault="009E52DC" w14:paraId="17F70CB5" w14:textId="6001145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090A0E">
              <w:rPr>
                <w:rFonts w:ascii="Times New Roman" w:hAnsi="Times New Roman" w:cs="Times New Roman"/>
                <w:b/>
                <w:bCs/>
                <w:sz w:val="24"/>
                <w:szCs w:val="24"/>
              </w:rPr>
              <w:t>2</w:t>
            </w:r>
            <w:r>
              <w:rPr>
                <w:rFonts w:ascii="Times New Roman" w:hAnsi="Times New Roman" w:cs="Times New Roman"/>
                <w:b/>
                <w:bCs/>
                <w:sz w:val="24"/>
                <w:szCs w:val="24"/>
              </w:rPr>
              <w:t>0</w:t>
            </w:r>
          </w:p>
          <w:p w:rsidR="009E52DC" w:rsidP="009E52DC" w:rsidRDefault="009E52DC" w14:paraId="7BAF44F5" w14:textId="2475563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090A0E">
              <w:rPr>
                <w:rFonts w:ascii="Times New Roman" w:hAnsi="Times New Roman" w:cs="Times New Roman"/>
                <w:b/>
                <w:bCs/>
                <w:sz w:val="24"/>
                <w:szCs w:val="24"/>
              </w:rPr>
              <w:t>1</w:t>
            </w:r>
            <w:r>
              <w:rPr>
                <w:rFonts w:ascii="Times New Roman" w:hAnsi="Times New Roman" w:cs="Times New Roman"/>
                <w:b/>
                <w:bCs/>
                <w:sz w:val="24"/>
                <w:szCs w:val="24"/>
              </w:rPr>
              <w:t>6</w:t>
            </w:r>
          </w:p>
          <w:p w:rsidRPr="007C341E" w:rsidR="00455549" w:rsidP="009E52DC" w:rsidRDefault="009E52DC" w14:paraId="586F1E5A" w14:textId="0F551CF8">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2606D1">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417B2C">
              <w:rPr>
                <w:rFonts w:ascii="Times New Roman" w:hAnsi="Times New Roman" w:cs="Times New Roman"/>
                <w:b/>
                <w:sz w:val="24"/>
                <w:szCs w:val="24"/>
              </w:rPr>
              <w:t>4</w:t>
            </w:r>
          </w:p>
        </w:tc>
      </w:tr>
    </w:tbl>
    <w:p w:rsidRPr="007C341E" w:rsidR="0043768B" w:rsidP="008C07D4" w:rsidRDefault="0043768B" w14:paraId="64B33F6B" w14:textId="2324A677">
      <w:pPr>
        <w:pStyle w:val="ListParagraph"/>
        <w:rPr>
          <w:rFonts w:ascii="Times New Roman" w:hAnsi="Times New Roman" w:cs="Times New Roman"/>
          <w:b/>
          <w:sz w:val="24"/>
          <w:szCs w:val="24"/>
        </w:rPr>
      </w:pPr>
    </w:p>
    <w:p w:rsidRPr="007C341E" w:rsidR="004A65DA" w:rsidP="008C07D4" w:rsidRDefault="004A65DA" w14:paraId="5012DB34" w14:textId="27F179B1">
      <w:pPr>
        <w:pStyle w:val="ListParagraph"/>
        <w:rPr>
          <w:rFonts w:ascii="Times New Roman" w:hAnsi="Times New Roman" w:cs="Times New Roman"/>
          <w:sz w:val="24"/>
          <w:szCs w:val="24"/>
        </w:rPr>
      </w:pPr>
      <w:r w:rsidRPr="007C341E">
        <w:rPr>
          <w:rFonts w:ascii="Times New Roman" w:hAnsi="Times New Roman" w:cs="Times New Roman"/>
          <w:sz w:val="24"/>
          <w:szCs w:val="24"/>
          <w:u w:val="single"/>
        </w:rPr>
        <w:t xml:space="preserve">Grade-span </w:t>
      </w:r>
      <w:r w:rsidRPr="007C341E" w:rsidR="00890BFA">
        <w:rPr>
          <w:rFonts w:ascii="Times New Roman" w:hAnsi="Times New Roman" w:cs="Times New Roman"/>
          <w:sz w:val="24"/>
          <w:szCs w:val="24"/>
          <w:u w:val="single"/>
        </w:rPr>
        <w:t>d</w:t>
      </w:r>
      <w:r w:rsidRPr="007C341E">
        <w:rPr>
          <w:rFonts w:ascii="Times New Roman" w:hAnsi="Times New Roman" w:cs="Times New Roman"/>
          <w:sz w:val="24"/>
          <w:szCs w:val="24"/>
          <w:u w:val="single"/>
        </w:rPr>
        <w:t>etermination</w:t>
      </w:r>
      <w:r w:rsidRPr="007C341E">
        <w:rPr>
          <w:rFonts w:ascii="Times New Roman" w:hAnsi="Times New Roman" w:cs="Times New Roman"/>
          <w:sz w:val="24"/>
          <w:szCs w:val="24"/>
        </w:rPr>
        <w:t>:</w:t>
      </w:r>
    </w:p>
    <w:p w:rsidRPr="007C341E" w:rsidR="00963A14" w:rsidP="00B517A4" w:rsidRDefault="00963A14" w14:paraId="1C15352F" w14:textId="52616D18">
      <w:pPr>
        <w:pStyle w:val="ListParagraph"/>
        <w:numPr>
          <w:ilvl w:val="0"/>
          <w:numId w:val="21"/>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reduction </w:t>
      </w:r>
      <w:r w:rsidRPr="007C341E" w:rsidR="00145536">
        <w:rPr>
          <w:rFonts w:ascii="Times New Roman" w:hAnsi="Times New Roman" w:cs="Times New Roman"/>
          <w:sz w:val="24"/>
          <w:szCs w:val="24"/>
        </w:rPr>
        <w:t>in</w:t>
      </w:r>
      <w:r w:rsidRPr="007C341E">
        <w:rPr>
          <w:rFonts w:ascii="Times New Roman" w:hAnsi="Times New Roman" w:cs="Times New Roman"/>
          <w:sz w:val="24"/>
          <w:szCs w:val="24"/>
        </w:rPr>
        <w:t xml:space="preserve"> </w:t>
      </w:r>
      <w:r w:rsidRPr="007C341E" w:rsidR="00145536">
        <w:rPr>
          <w:rFonts w:ascii="Times New Roman" w:hAnsi="Times New Roman" w:cs="Times New Roman"/>
          <w:sz w:val="24"/>
          <w:szCs w:val="24"/>
        </w:rPr>
        <w:t>FTEs</w:t>
      </w:r>
      <w:r w:rsidRPr="007C341E">
        <w:rPr>
          <w:rFonts w:ascii="Times New Roman" w:hAnsi="Times New Roman" w:cs="Times New Roman"/>
          <w:sz w:val="24"/>
          <w:szCs w:val="24"/>
        </w:rPr>
        <w:t xml:space="preserve">, if any, for FY 2022 in each grade span </w:t>
      </w:r>
      <w:r w:rsidRPr="007C341E" w:rsidR="00217AAB">
        <w:rPr>
          <w:rFonts w:ascii="Times New Roman" w:hAnsi="Times New Roman" w:cs="Times New Roman"/>
          <w:sz w:val="24"/>
          <w:szCs w:val="24"/>
        </w:rPr>
        <w:t>served by</w:t>
      </w:r>
      <w:r w:rsidRPr="007C341E">
        <w:rPr>
          <w:rFonts w:ascii="Times New Roman" w:hAnsi="Times New Roman" w:cs="Times New Roman"/>
          <w:sz w:val="24"/>
          <w:szCs w:val="24"/>
        </w:rPr>
        <w:t xml:space="preserve"> the LEA:</w:t>
      </w:r>
    </w:p>
    <w:p w:rsidRPr="007C341E" w:rsidR="00963A14" w:rsidP="00F96F02" w:rsidRDefault="009A72A5" w14:paraId="74A5FB80" w14:textId="2B29528F">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for FY 2022</w:t>
      </w:r>
      <w:r w:rsidRPr="007C341E">
        <w:rPr>
          <w:rFonts w:ascii="Times New Roman" w:hAnsi="Times New Roman" w:cs="Times New Roman"/>
          <w:sz w:val="24"/>
          <w:szCs w:val="24"/>
        </w:rPr>
        <w:t xml:space="preserve"> - </w:t>
      </w:r>
      <w:r w:rsidRPr="007C341E" w:rsidR="00046057">
        <w:rPr>
          <w:rFonts w:ascii="Times New Roman" w:hAnsi="Times New Roman" w:cs="Times New Roman"/>
          <w:sz w:val="24"/>
          <w:szCs w:val="24"/>
        </w:rPr>
        <w:t>D</w:t>
      </w:r>
      <w:r w:rsidRPr="007C341E" w:rsidR="00963A14">
        <w:rPr>
          <w:rFonts w:ascii="Times New Roman" w:hAnsi="Times New Roman" w:cs="Times New Roman"/>
          <w:sz w:val="24"/>
          <w:szCs w:val="24"/>
        </w:rPr>
        <w:t xml:space="preserve">ivide the total </w:t>
      </w:r>
      <w:r w:rsidRPr="007C341E" w:rsidR="00521134">
        <w:rPr>
          <w:rFonts w:ascii="Times New Roman" w:hAnsi="Times New Roman" w:cs="Times New Roman"/>
          <w:sz w:val="24"/>
          <w:szCs w:val="24"/>
        </w:rPr>
        <w:t xml:space="preserve">number </w:t>
      </w:r>
      <w:r w:rsidRPr="007C341E" w:rsidR="00963A14">
        <w:rPr>
          <w:rFonts w:ascii="Times New Roman" w:hAnsi="Times New Roman" w:cs="Times New Roman"/>
          <w:sz w:val="24"/>
          <w:szCs w:val="24"/>
        </w:rPr>
        <w:t xml:space="preserve">of </w:t>
      </w:r>
      <w:r w:rsidRPr="007C341E" w:rsidR="00145536">
        <w:rPr>
          <w:rFonts w:ascii="Times New Roman" w:hAnsi="Times New Roman" w:cs="Times New Roman"/>
          <w:sz w:val="24"/>
          <w:szCs w:val="24"/>
        </w:rPr>
        <w:t>FTE</w:t>
      </w:r>
      <w:r w:rsidRPr="007C341E" w:rsidR="00521134">
        <w:rPr>
          <w:rFonts w:ascii="Times New Roman" w:hAnsi="Times New Roman" w:cs="Times New Roman"/>
          <w:sz w:val="24"/>
          <w:szCs w:val="24"/>
        </w:rPr>
        <w:t xml:space="preserve"> </w:t>
      </w:r>
      <w:r w:rsidRPr="007C341E" w:rsidR="00145536">
        <w:rPr>
          <w:rFonts w:ascii="Times New Roman" w:hAnsi="Times New Roman" w:cs="Times New Roman"/>
          <w:sz w:val="24"/>
          <w:szCs w:val="24"/>
        </w:rPr>
        <w:t>s</w:t>
      </w:r>
      <w:r w:rsidRPr="007C341E" w:rsidR="00521134">
        <w:rPr>
          <w:rFonts w:ascii="Times New Roman" w:hAnsi="Times New Roman" w:cs="Times New Roman"/>
          <w:sz w:val="24"/>
          <w:szCs w:val="24"/>
        </w:rPr>
        <w:t>taff</w:t>
      </w:r>
      <w:r w:rsidRPr="007C341E" w:rsidR="00963A14">
        <w:rPr>
          <w:rFonts w:ascii="Times New Roman" w:hAnsi="Times New Roman" w:cs="Times New Roman"/>
          <w:sz w:val="24"/>
          <w:szCs w:val="24"/>
        </w:rPr>
        <w:t xml:space="preserve"> </w:t>
      </w:r>
      <w:r w:rsidRPr="007C341E" w:rsidR="00521134">
        <w:rPr>
          <w:rFonts w:ascii="Times New Roman" w:hAnsi="Times New Roman" w:cs="Times New Roman"/>
          <w:sz w:val="24"/>
          <w:szCs w:val="24"/>
        </w:rPr>
        <w:t xml:space="preserve">in </w:t>
      </w:r>
      <w:r w:rsidRPr="007C341E" w:rsidR="00963A14">
        <w:rPr>
          <w:rFonts w:ascii="Times New Roman" w:hAnsi="Times New Roman" w:cs="Times New Roman"/>
          <w:sz w:val="24"/>
          <w:szCs w:val="24"/>
        </w:rPr>
        <w:t xml:space="preserve">all schools </w:t>
      </w:r>
      <w:r w:rsidRPr="007C341E" w:rsidR="002C21F4">
        <w:rPr>
          <w:rFonts w:ascii="Times New Roman" w:hAnsi="Times New Roman" w:cs="Times New Roman"/>
          <w:sz w:val="24"/>
          <w:szCs w:val="24"/>
        </w:rPr>
        <w:t>for that</w:t>
      </w:r>
      <w:r w:rsidRPr="007C341E" w:rsidR="00963A14">
        <w:rPr>
          <w:rFonts w:ascii="Times New Roman" w:hAnsi="Times New Roman" w:cs="Times New Roman"/>
          <w:sz w:val="24"/>
          <w:szCs w:val="24"/>
        </w:rPr>
        <w:t xml:space="preserve"> grade span served by the LEA by the aggregate number of children enrolled in </w:t>
      </w:r>
      <w:r w:rsidRPr="007C341E" w:rsidR="0046443A">
        <w:rPr>
          <w:rFonts w:ascii="Times New Roman" w:hAnsi="Times New Roman" w:cs="Times New Roman"/>
          <w:sz w:val="24"/>
          <w:szCs w:val="24"/>
        </w:rPr>
        <w:t xml:space="preserve">those </w:t>
      </w:r>
      <w:r w:rsidRPr="007C341E" w:rsidR="00963A14">
        <w:rPr>
          <w:rFonts w:ascii="Times New Roman" w:hAnsi="Times New Roman" w:cs="Times New Roman"/>
          <w:sz w:val="24"/>
          <w:szCs w:val="24"/>
        </w:rPr>
        <w:t>schools to determine the per</w:t>
      </w:r>
      <w:r w:rsidRPr="007C341E" w:rsidR="00A377AF">
        <w:rPr>
          <w:rFonts w:ascii="Times New Roman" w:hAnsi="Times New Roman" w:cs="Times New Roman"/>
          <w:sz w:val="24"/>
          <w:szCs w:val="24"/>
        </w:rPr>
        <w:t>-</w:t>
      </w:r>
      <w:r w:rsidRPr="007C341E" w:rsidR="00963A14">
        <w:rPr>
          <w:rFonts w:ascii="Times New Roman" w:hAnsi="Times New Roman" w:cs="Times New Roman"/>
          <w:sz w:val="24"/>
          <w:szCs w:val="24"/>
        </w:rPr>
        <w:t xml:space="preserve">pupil </w:t>
      </w:r>
      <w:r w:rsidRPr="007C341E" w:rsidR="002D1D62">
        <w:rPr>
          <w:rFonts w:ascii="Times New Roman" w:hAnsi="Times New Roman" w:cs="Times New Roman"/>
          <w:sz w:val="24"/>
          <w:szCs w:val="24"/>
        </w:rPr>
        <w:t xml:space="preserve">number of FTEs in all schools </w:t>
      </w:r>
      <w:r w:rsidRPr="007C341E" w:rsidR="002C21F4">
        <w:rPr>
          <w:rFonts w:ascii="Times New Roman" w:hAnsi="Times New Roman" w:cs="Times New Roman"/>
          <w:sz w:val="24"/>
          <w:szCs w:val="24"/>
        </w:rPr>
        <w:t>for that</w:t>
      </w:r>
      <w:r w:rsidRPr="007C341E" w:rsidR="004C4FF0">
        <w:rPr>
          <w:rFonts w:ascii="Times New Roman" w:hAnsi="Times New Roman" w:cs="Times New Roman"/>
          <w:sz w:val="24"/>
          <w:szCs w:val="24"/>
        </w:rPr>
        <w:t xml:space="preserve"> grade span </w:t>
      </w:r>
      <w:r w:rsidRPr="007C341E" w:rsidR="002D1D62">
        <w:rPr>
          <w:rFonts w:ascii="Times New Roman" w:hAnsi="Times New Roman" w:cs="Times New Roman"/>
          <w:sz w:val="24"/>
          <w:szCs w:val="24"/>
        </w:rPr>
        <w:t>served by the LEA</w:t>
      </w:r>
      <w:r w:rsidRPr="007C341E" w:rsidR="00963A14">
        <w:rPr>
          <w:rFonts w:ascii="Times New Roman" w:hAnsi="Times New Roman" w:cs="Times New Roman"/>
          <w:sz w:val="24"/>
          <w:szCs w:val="24"/>
        </w:rPr>
        <w:t xml:space="preserve">. </w:t>
      </w:r>
    </w:p>
    <w:p w:rsidRPr="007C341E" w:rsidR="00963A14" w:rsidP="00F96F02" w:rsidRDefault="009A72A5" w14:paraId="1EAE5CE1" w14:textId="021013DB">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for FY 2021</w:t>
      </w:r>
      <w:r w:rsidRPr="007C341E">
        <w:rPr>
          <w:rFonts w:ascii="Times New Roman" w:hAnsi="Times New Roman" w:cs="Times New Roman"/>
          <w:sz w:val="24"/>
          <w:szCs w:val="24"/>
        </w:rPr>
        <w:t xml:space="preserve"> - </w:t>
      </w:r>
      <w:r w:rsidRPr="007C341E" w:rsidR="00073D55">
        <w:rPr>
          <w:rFonts w:ascii="Times New Roman" w:hAnsi="Times New Roman" w:cs="Times New Roman"/>
          <w:sz w:val="24"/>
          <w:szCs w:val="24"/>
        </w:rPr>
        <w:t>Divide the total number of FTE staff in all schools for that grade span served by the LEA by the aggregate number of children enrolled in those schools to determine the per-pupil number of FTEs in all schools for that grade span served by the LEA</w:t>
      </w:r>
      <w:r w:rsidRPr="007C341E" w:rsidR="00963A14">
        <w:rPr>
          <w:rFonts w:ascii="Times New Roman" w:hAnsi="Times New Roman" w:cs="Times New Roman"/>
          <w:sz w:val="24"/>
          <w:szCs w:val="24"/>
        </w:rPr>
        <w:t>.</w:t>
      </w:r>
    </w:p>
    <w:p w:rsidRPr="007C341E" w:rsidR="00963A14" w:rsidP="00F96F02" w:rsidRDefault="009A72A5" w14:paraId="222DF57D" w14:textId="38C5155F">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reduction, if any, for FY 2022</w:t>
      </w:r>
      <w:r w:rsidRPr="007C341E">
        <w:rPr>
          <w:rFonts w:ascii="Times New Roman" w:hAnsi="Times New Roman" w:cs="Times New Roman"/>
          <w:sz w:val="24"/>
          <w:szCs w:val="24"/>
        </w:rPr>
        <w:t xml:space="preserve"> - </w:t>
      </w:r>
      <w:r w:rsidRPr="007C341E" w:rsidR="00963A14">
        <w:rPr>
          <w:rFonts w:ascii="Times New Roman" w:hAnsi="Times New Roman" w:cs="Times New Roman"/>
          <w:sz w:val="24"/>
          <w:szCs w:val="24"/>
        </w:rPr>
        <w:t xml:space="preserve">If the per-pupil </w:t>
      </w:r>
      <w:r w:rsidRPr="007C341E" w:rsidR="0087086E">
        <w:rPr>
          <w:rFonts w:ascii="Times New Roman" w:hAnsi="Times New Roman" w:cs="Times New Roman"/>
          <w:sz w:val="24"/>
          <w:szCs w:val="24"/>
        </w:rPr>
        <w:t>number of FTE</w:t>
      </w:r>
      <w:r w:rsidRPr="007C341E" w:rsidR="00EE121B">
        <w:rPr>
          <w:rFonts w:ascii="Times New Roman" w:hAnsi="Times New Roman" w:cs="Times New Roman"/>
          <w:sz w:val="24"/>
          <w:szCs w:val="24"/>
        </w:rPr>
        <w:t>s</w:t>
      </w:r>
      <w:r w:rsidRPr="007C341E" w:rsidR="0087086E">
        <w:rPr>
          <w:rFonts w:ascii="Times New Roman" w:hAnsi="Times New Roman" w:cs="Times New Roman"/>
          <w:sz w:val="24"/>
          <w:szCs w:val="24"/>
        </w:rPr>
        <w:t xml:space="preserve"> </w:t>
      </w:r>
      <w:r w:rsidRPr="007C341E" w:rsidR="00963A14">
        <w:rPr>
          <w:rFonts w:ascii="Times New Roman" w:hAnsi="Times New Roman" w:cs="Times New Roman"/>
          <w:sz w:val="24"/>
          <w:szCs w:val="24"/>
        </w:rPr>
        <w:t xml:space="preserve">for </w:t>
      </w:r>
      <w:r w:rsidRPr="007C341E" w:rsidR="00FA4A65">
        <w:rPr>
          <w:rFonts w:ascii="Times New Roman" w:hAnsi="Times New Roman" w:cs="Times New Roman"/>
          <w:sz w:val="24"/>
          <w:szCs w:val="24"/>
        </w:rPr>
        <w:t xml:space="preserve">that </w:t>
      </w:r>
      <w:r w:rsidRPr="007C341E" w:rsidR="00963A14">
        <w:rPr>
          <w:rFonts w:ascii="Times New Roman" w:hAnsi="Times New Roman" w:cs="Times New Roman"/>
          <w:sz w:val="24"/>
          <w:szCs w:val="24"/>
        </w:rPr>
        <w:t xml:space="preserve">grade span in FY 2022 is less than the per-pupil </w:t>
      </w:r>
      <w:r w:rsidRPr="007C341E" w:rsidR="00EE121B">
        <w:rPr>
          <w:rFonts w:ascii="Times New Roman" w:hAnsi="Times New Roman" w:cs="Times New Roman"/>
          <w:sz w:val="24"/>
          <w:szCs w:val="24"/>
        </w:rPr>
        <w:t>number of FTEs for</w:t>
      </w:r>
      <w:r w:rsidRPr="007C341E" w:rsidR="00963A14">
        <w:rPr>
          <w:rFonts w:ascii="Times New Roman" w:hAnsi="Times New Roman" w:cs="Times New Roman"/>
          <w:sz w:val="24"/>
          <w:szCs w:val="24"/>
        </w:rPr>
        <w:t xml:space="preserve"> that same grade span in FY 2021, the </w:t>
      </w:r>
      <w:r w:rsidRPr="007C341E" w:rsidR="005007A4">
        <w:rPr>
          <w:rFonts w:ascii="Times New Roman" w:hAnsi="Times New Roman" w:cs="Times New Roman"/>
          <w:sz w:val="24"/>
          <w:szCs w:val="24"/>
        </w:rPr>
        <w:t xml:space="preserve">difference is the amount by which the </w:t>
      </w:r>
      <w:r w:rsidRPr="007C341E" w:rsidR="00963A14">
        <w:rPr>
          <w:rFonts w:ascii="Times New Roman" w:hAnsi="Times New Roman" w:cs="Times New Roman"/>
          <w:sz w:val="24"/>
          <w:szCs w:val="24"/>
        </w:rPr>
        <w:t xml:space="preserve">LEA has reduced its per-pupil </w:t>
      </w:r>
      <w:r w:rsidRPr="007C341E" w:rsidR="00D32B9D">
        <w:rPr>
          <w:rFonts w:ascii="Times New Roman" w:hAnsi="Times New Roman" w:cs="Times New Roman"/>
          <w:sz w:val="24"/>
          <w:szCs w:val="24"/>
        </w:rPr>
        <w:t>number of FTEs</w:t>
      </w:r>
      <w:r w:rsidRPr="007C341E" w:rsidR="00963A14">
        <w:rPr>
          <w:rFonts w:ascii="Times New Roman" w:hAnsi="Times New Roman" w:cs="Times New Roman"/>
          <w:sz w:val="24"/>
          <w:szCs w:val="24"/>
        </w:rPr>
        <w:t xml:space="preserve"> in that grade span in FY 2022. If an LEA increases or maintains </w:t>
      </w:r>
      <w:r w:rsidRPr="007C341E" w:rsidR="00C9272D">
        <w:rPr>
          <w:rFonts w:ascii="Times New Roman" w:hAnsi="Times New Roman" w:cs="Times New Roman"/>
          <w:sz w:val="24"/>
          <w:szCs w:val="24"/>
        </w:rPr>
        <w:t>the number of FTEs in</w:t>
      </w:r>
      <w:r w:rsidRPr="007C341E" w:rsidR="00963A14">
        <w:rPr>
          <w:rFonts w:ascii="Times New Roman" w:hAnsi="Times New Roman" w:cs="Times New Roman"/>
          <w:sz w:val="24"/>
          <w:szCs w:val="24"/>
        </w:rPr>
        <w:t xml:space="preserve"> all schools in a grade span in FY 2022, then for the purposes of determining whether the LEA has maintained </w:t>
      </w:r>
      <w:r w:rsidRPr="007C341E" w:rsidR="00536640">
        <w:rPr>
          <w:rFonts w:ascii="Times New Roman" w:hAnsi="Times New Roman" w:cs="Times New Roman"/>
          <w:sz w:val="24"/>
          <w:szCs w:val="24"/>
        </w:rPr>
        <w:t>staffing</w:t>
      </w:r>
      <w:r w:rsidRPr="007C341E" w:rsidR="00963A14">
        <w:rPr>
          <w:rFonts w:ascii="Times New Roman" w:hAnsi="Times New Roman" w:cs="Times New Roman"/>
          <w:sz w:val="24"/>
          <w:szCs w:val="24"/>
        </w:rPr>
        <w:t xml:space="preserve"> equity for its high-poverty schools, the reduction is zero. </w:t>
      </w:r>
    </w:p>
    <w:p w:rsidRPr="007C341E" w:rsidR="00C94BBC" w:rsidP="00B517A4" w:rsidRDefault="00C94BBC" w14:paraId="67259C7E" w14:textId="4E77F915">
      <w:pPr>
        <w:pStyle w:val="ListParagraph"/>
        <w:numPr>
          <w:ilvl w:val="0"/>
          <w:numId w:val="21"/>
        </w:numPr>
        <w:spacing w:after="160" w:line="259" w:lineRule="auto"/>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Pr="007C341E" w:rsidR="00445011">
        <w:rPr>
          <w:rFonts w:ascii="Times New Roman" w:hAnsi="Times New Roman" w:cs="Times New Roman"/>
          <w:sz w:val="24"/>
          <w:szCs w:val="24"/>
        </w:rPr>
        <w:t xml:space="preserve">FTE </w:t>
      </w:r>
      <w:r w:rsidRPr="007C341E">
        <w:rPr>
          <w:rFonts w:ascii="Times New Roman" w:hAnsi="Times New Roman" w:cs="Times New Roman"/>
          <w:sz w:val="24"/>
          <w:szCs w:val="24"/>
        </w:rPr>
        <w:t>reduction, if any, for FY 2022 for each high-poverty school in the LEA.</w:t>
      </w:r>
    </w:p>
    <w:p w:rsidRPr="007C341E" w:rsidR="00C94BBC" w:rsidP="00282049" w:rsidRDefault="00C94BBC" w14:paraId="28F18DC1" w14:textId="201304D5">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lastRenderedPageBreak/>
        <w:t>High-poverty school per-pupil FTE for FY 2022</w:t>
      </w:r>
      <w:r w:rsidRPr="007C341E">
        <w:rPr>
          <w:rFonts w:ascii="Times New Roman" w:hAnsi="Times New Roman" w:cs="Times New Roman"/>
          <w:sz w:val="24"/>
          <w:szCs w:val="24"/>
        </w:rPr>
        <w:t xml:space="preserve"> - </w:t>
      </w:r>
      <w:r w:rsidRPr="007C341E" w:rsidR="00173C3B">
        <w:rPr>
          <w:rFonts w:ascii="Times New Roman" w:hAnsi="Times New Roman" w:cs="Times New Roman"/>
          <w:sz w:val="24"/>
          <w:szCs w:val="24"/>
        </w:rPr>
        <w:t>Divide the total number of FTEs assigned to each high-poverty school</w:t>
      </w:r>
      <w:r w:rsidRPr="007C341E" w:rsidR="0080753C">
        <w:rPr>
          <w:rFonts w:ascii="Times New Roman" w:hAnsi="Times New Roman" w:cs="Times New Roman"/>
          <w:sz w:val="24"/>
          <w:szCs w:val="24"/>
        </w:rPr>
        <w:t xml:space="preserve"> in the grade span</w:t>
      </w:r>
      <w:r w:rsidRPr="007C341E" w:rsidR="00173C3B">
        <w:rPr>
          <w:rFonts w:ascii="Times New Roman" w:hAnsi="Times New Roman" w:cs="Times New Roman"/>
          <w:sz w:val="24"/>
          <w:szCs w:val="24"/>
        </w:rPr>
        <w:t xml:space="preserve"> in FY 2022 by the aggregate number of children enrolled in that school in FY 2022.  </w:t>
      </w:r>
    </w:p>
    <w:p w:rsidRPr="007C341E" w:rsidR="00E52B6B" w:rsidP="00282049" w:rsidRDefault="00C94BBC" w14:paraId="06D657A4" w14:textId="7FB74841">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per-pupil </w:t>
      </w:r>
      <w:r w:rsidRPr="007C341E" w:rsidR="00E52B6B">
        <w:rPr>
          <w:rFonts w:ascii="Times New Roman" w:hAnsi="Times New Roman" w:cs="Times New Roman"/>
          <w:b/>
          <w:sz w:val="24"/>
          <w:szCs w:val="24"/>
        </w:rPr>
        <w:t>FTE</w:t>
      </w:r>
      <w:r w:rsidRPr="007C341E">
        <w:rPr>
          <w:rFonts w:ascii="Times New Roman" w:hAnsi="Times New Roman" w:cs="Times New Roman"/>
          <w:b/>
          <w:sz w:val="24"/>
          <w:szCs w:val="24"/>
        </w:rPr>
        <w:t xml:space="preserve"> for FY 2021</w:t>
      </w:r>
      <w:r w:rsidRPr="007C341E">
        <w:rPr>
          <w:rFonts w:ascii="Times New Roman" w:hAnsi="Times New Roman" w:cs="Times New Roman"/>
          <w:sz w:val="24"/>
          <w:szCs w:val="24"/>
        </w:rPr>
        <w:t xml:space="preserve"> - </w:t>
      </w:r>
      <w:r w:rsidRPr="007C341E" w:rsidR="00E52B6B">
        <w:rPr>
          <w:rFonts w:ascii="Times New Roman" w:hAnsi="Times New Roman" w:cs="Times New Roman"/>
          <w:sz w:val="24"/>
          <w:szCs w:val="24"/>
        </w:rPr>
        <w:t>Divide the total number of FTEs assigned to each high-poverty school</w:t>
      </w:r>
      <w:r w:rsidRPr="007C341E" w:rsidR="004E7446">
        <w:rPr>
          <w:rFonts w:ascii="Times New Roman" w:hAnsi="Times New Roman" w:cs="Times New Roman"/>
          <w:sz w:val="24"/>
          <w:szCs w:val="24"/>
        </w:rPr>
        <w:t xml:space="preserve"> </w:t>
      </w:r>
      <w:r w:rsidRPr="007C341E" w:rsidR="00E52B6B">
        <w:rPr>
          <w:rFonts w:ascii="Times New Roman" w:hAnsi="Times New Roman" w:cs="Times New Roman"/>
          <w:sz w:val="24"/>
          <w:szCs w:val="24"/>
        </w:rPr>
        <w:t xml:space="preserve">in FY 2021 by the aggregate number of children enrolled in that school in FY 2021.  </w:t>
      </w:r>
    </w:p>
    <w:p w:rsidRPr="007C341E" w:rsidR="00C94BBC" w:rsidP="00282049" w:rsidRDefault="00C94BBC" w14:paraId="56015A7D" w14:textId="07D06BB4">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per-pupil </w:t>
      </w:r>
      <w:r w:rsidRPr="007C341E" w:rsidR="00E52B6B">
        <w:rPr>
          <w:rFonts w:ascii="Times New Roman" w:hAnsi="Times New Roman" w:cs="Times New Roman"/>
          <w:b/>
          <w:sz w:val="24"/>
          <w:szCs w:val="24"/>
        </w:rPr>
        <w:t xml:space="preserve">FTE </w:t>
      </w:r>
      <w:r w:rsidRPr="007C341E">
        <w:rPr>
          <w:rFonts w:ascii="Times New Roman" w:hAnsi="Times New Roman" w:cs="Times New Roman"/>
          <w:b/>
          <w:sz w:val="24"/>
          <w:szCs w:val="24"/>
        </w:rPr>
        <w:t>reduction, if any, for FY 2022</w:t>
      </w:r>
      <w:r w:rsidRPr="007C341E">
        <w:rPr>
          <w:rFonts w:ascii="Times New Roman" w:hAnsi="Times New Roman" w:cs="Times New Roman"/>
          <w:sz w:val="24"/>
          <w:szCs w:val="24"/>
        </w:rPr>
        <w:t xml:space="preserve"> - If the per-pupil </w:t>
      </w:r>
      <w:r w:rsidRPr="007C341E" w:rsidR="00445011">
        <w:rPr>
          <w:rFonts w:ascii="Times New Roman" w:hAnsi="Times New Roman" w:cs="Times New Roman"/>
          <w:sz w:val="24"/>
          <w:szCs w:val="24"/>
        </w:rPr>
        <w:t xml:space="preserve">FTE </w:t>
      </w:r>
      <w:r w:rsidRPr="007C341E">
        <w:rPr>
          <w:rFonts w:ascii="Times New Roman" w:hAnsi="Times New Roman" w:cs="Times New Roman"/>
          <w:sz w:val="24"/>
          <w:szCs w:val="24"/>
        </w:rPr>
        <w:t xml:space="preserve">for FY 2022 is less than FY 2021, the difference is the </w:t>
      </w:r>
      <w:r w:rsidRPr="007C341E" w:rsidR="00445011">
        <w:rPr>
          <w:rFonts w:ascii="Times New Roman" w:hAnsi="Times New Roman" w:cs="Times New Roman"/>
          <w:sz w:val="24"/>
          <w:szCs w:val="24"/>
        </w:rPr>
        <w:t>per-pupil FTE reduction</w:t>
      </w:r>
      <w:r w:rsidRPr="007C341E">
        <w:rPr>
          <w:rFonts w:ascii="Times New Roman" w:hAnsi="Times New Roman" w:cs="Times New Roman"/>
          <w:sz w:val="24"/>
          <w:szCs w:val="24"/>
        </w:rPr>
        <w:t xml:space="preserve"> </w:t>
      </w:r>
      <w:r w:rsidRPr="007C341E" w:rsidR="00445011">
        <w:rPr>
          <w:rFonts w:ascii="Times New Roman" w:hAnsi="Times New Roman" w:cs="Times New Roman"/>
          <w:sz w:val="24"/>
          <w:szCs w:val="24"/>
        </w:rPr>
        <w:t>for</w:t>
      </w:r>
      <w:r w:rsidRPr="007C341E">
        <w:rPr>
          <w:rFonts w:ascii="Times New Roman" w:hAnsi="Times New Roman" w:cs="Times New Roman"/>
          <w:sz w:val="24"/>
          <w:szCs w:val="24"/>
        </w:rPr>
        <w:t xml:space="preserve"> that high-poverty school in FY 2022. </w:t>
      </w:r>
    </w:p>
    <w:p w:rsidRPr="007C341E" w:rsidR="00963A14" w:rsidP="002F7407" w:rsidRDefault="00C94BBC" w14:paraId="2FDE3DE3" w14:textId="447A7B2A">
      <w:pPr>
        <w:pStyle w:val="ListParagraph"/>
        <w:numPr>
          <w:ilvl w:val="0"/>
          <w:numId w:val="21"/>
        </w:numPr>
        <w:ind w:left="1440"/>
        <w:rPr>
          <w:rFonts w:ascii="Times New Roman" w:hAnsi="Times New Roman" w:cs="Times New Roman"/>
          <w:sz w:val="24"/>
          <w:szCs w:val="24"/>
        </w:rPr>
      </w:pPr>
      <w:r w:rsidRPr="007C341E">
        <w:rPr>
          <w:rFonts w:ascii="Times New Roman" w:hAnsi="Times New Roman" w:cs="Times New Roman"/>
          <w:sz w:val="24"/>
          <w:szCs w:val="24"/>
        </w:rPr>
        <w:t xml:space="preserve">Compare the per-pupil </w:t>
      </w:r>
      <w:r w:rsidRPr="007C341E" w:rsidR="00542DCF">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if any, for each high-poverty school (step 2c above) </w:t>
      </w:r>
      <w:r w:rsidRPr="007C341E" w:rsidR="00261203">
        <w:rPr>
          <w:rFonts w:ascii="Times New Roman" w:hAnsi="Times New Roman" w:cs="Times New Roman"/>
          <w:sz w:val="24"/>
          <w:szCs w:val="24"/>
        </w:rPr>
        <w:t xml:space="preserve">for that grade span </w:t>
      </w:r>
      <w:r w:rsidRPr="007C341E">
        <w:rPr>
          <w:rFonts w:ascii="Times New Roman" w:hAnsi="Times New Roman" w:cs="Times New Roman"/>
          <w:sz w:val="24"/>
          <w:szCs w:val="24"/>
        </w:rPr>
        <w:t xml:space="preserve">with the per-pupil </w:t>
      </w:r>
      <w:r w:rsidRPr="007C341E" w:rsidR="00542DCF">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w:t>
      </w:r>
      <w:r w:rsidRPr="007C341E" w:rsidR="00542DCF">
        <w:rPr>
          <w:rFonts w:ascii="Times New Roman" w:hAnsi="Times New Roman" w:cs="Times New Roman"/>
          <w:sz w:val="24"/>
          <w:szCs w:val="24"/>
        </w:rPr>
        <w:t xml:space="preserve">across </w:t>
      </w:r>
      <w:r w:rsidRPr="007C341E" w:rsidR="008D1E5C">
        <w:rPr>
          <w:rFonts w:ascii="Times New Roman" w:hAnsi="Times New Roman" w:cs="Times New Roman"/>
          <w:sz w:val="24"/>
          <w:szCs w:val="24"/>
        </w:rPr>
        <w:t>that grade span</w:t>
      </w:r>
      <w:r w:rsidRPr="007C341E">
        <w:rPr>
          <w:rFonts w:ascii="Times New Roman" w:hAnsi="Times New Roman" w:cs="Times New Roman"/>
          <w:sz w:val="24"/>
          <w:szCs w:val="24"/>
        </w:rPr>
        <w:t xml:space="preserve"> (step 1c above). </w:t>
      </w:r>
      <w:r w:rsidRPr="007C341E" w:rsidR="00963A14">
        <w:rPr>
          <w:rFonts w:ascii="Times New Roman" w:hAnsi="Times New Roman" w:cs="Times New Roman"/>
          <w:sz w:val="24"/>
          <w:szCs w:val="24"/>
        </w:rPr>
        <w:t xml:space="preserve">If any high-poverty school in any grade span </w:t>
      </w:r>
      <w:r w:rsidRPr="007C341E" w:rsidR="00542DCF">
        <w:rPr>
          <w:rFonts w:ascii="Times New Roman" w:hAnsi="Times New Roman" w:cs="Times New Roman"/>
          <w:sz w:val="24"/>
          <w:szCs w:val="24"/>
        </w:rPr>
        <w:t xml:space="preserve">has a per-pupil FTE reduction (step 2c) that is greater than the per-pupil FTE reduction </w:t>
      </w:r>
      <w:r w:rsidRPr="007C341E" w:rsidR="00CF4EFF">
        <w:rPr>
          <w:rFonts w:ascii="Times New Roman" w:hAnsi="Times New Roman" w:cs="Times New Roman"/>
          <w:sz w:val="24"/>
          <w:szCs w:val="24"/>
        </w:rPr>
        <w:t>for that grade span</w:t>
      </w:r>
      <w:r w:rsidRPr="007C341E" w:rsidR="00542DCF">
        <w:rPr>
          <w:rFonts w:ascii="Times New Roman" w:hAnsi="Times New Roman" w:cs="Times New Roman"/>
          <w:sz w:val="24"/>
          <w:szCs w:val="24"/>
        </w:rPr>
        <w:t xml:space="preserve"> (step 1c)</w:t>
      </w:r>
      <w:r w:rsidRPr="007C341E" w:rsidR="00E87B5B">
        <w:rPr>
          <w:rFonts w:ascii="Times New Roman" w:hAnsi="Times New Roman" w:cs="Times New Roman"/>
          <w:sz w:val="24"/>
          <w:szCs w:val="24"/>
        </w:rPr>
        <w:t>,</w:t>
      </w:r>
      <w:r w:rsidRPr="007C341E" w:rsidR="00963A14">
        <w:rPr>
          <w:rFonts w:ascii="Times New Roman" w:hAnsi="Times New Roman" w:cs="Times New Roman"/>
          <w:sz w:val="24"/>
          <w:szCs w:val="24"/>
        </w:rPr>
        <w:t xml:space="preserve"> the LEA has not maintained fiscal equity </w:t>
      </w:r>
      <w:r w:rsidRPr="007C341E" w:rsidR="00E87B5B">
        <w:rPr>
          <w:rFonts w:ascii="Times New Roman" w:hAnsi="Times New Roman" w:cs="Times New Roman"/>
          <w:sz w:val="24"/>
          <w:szCs w:val="24"/>
        </w:rPr>
        <w:t xml:space="preserve">for that grade span </w:t>
      </w:r>
      <w:r w:rsidRPr="007C341E" w:rsidR="00963A14">
        <w:rPr>
          <w:rFonts w:ascii="Times New Roman" w:hAnsi="Times New Roman" w:cs="Times New Roman"/>
          <w:sz w:val="24"/>
          <w:szCs w:val="24"/>
        </w:rPr>
        <w:t xml:space="preserve">under section 2004(c)(1)(A) of the ARP Act for FY 2022. </w:t>
      </w:r>
    </w:p>
    <w:p w:rsidRPr="007C341E" w:rsidR="00343BC6" w:rsidP="00542DCF" w:rsidRDefault="00343BC6" w14:paraId="5C764E7C" w14:textId="77777777">
      <w:pPr>
        <w:rPr>
          <w:rFonts w:ascii="Times New Roman" w:hAnsi="Times New Roman" w:cs="Times New Roman"/>
          <w:sz w:val="24"/>
          <w:szCs w:val="24"/>
        </w:rPr>
      </w:pPr>
    </w:p>
    <w:p w:rsidRPr="007C341E" w:rsidR="00963A14" w:rsidP="0060770A" w:rsidRDefault="00963A14" w14:paraId="3E53489B" w14:textId="29D3D0A7">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FC192A">
        <w:rPr>
          <w:rFonts w:ascii="Times New Roman" w:hAnsi="Times New Roman" w:cs="Times New Roman"/>
          <w:sz w:val="24"/>
          <w:szCs w:val="24"/>
        </w:rPr>
        <w:t>repeats</w:t>
      </w:r>
      <w:r w:rsidRPr="007C341E" w:rsidR="00AC0317">
        <w:rPr>
          <w:rFonts w:ascii="Times New Roman" w:hAnsi="Times New Roman" w:cs="Times New Roman"/>
          <w:sz w:val="24"/>
          <w:szCs w:val="24"/>
        </w:rPr>
        <w:t xml:space="preserve"> these steps to make the determination for FY 2023 compared to FTEs per pupil </w:t>
      </w:r>
      <w:r w:rsidRPr="007C341E" w:rsidR="00670849">
        <w:rPr>
          <w:rFonts w:ascii="Times New Roman" w:hAnsi="Times New Roman" w:cs="Times New Roman"/>
          <w:sz w:val="24"/>
          <w:szCs w:val="24"/>
        </w:rPr>
        <w:t>for</w:t>
      </w:r>
      <w:r w:rsidRPr="007C341E" w:rsidR="00AC0317">
        <w:rPr>
          <w:rFonts w:ascii="Times New Roman" w:hAnsi="Times New Roman" w:cs="Times New Roman"/>
          <w:sz w:val="24"/>
          <w:szCs w:val="24"/>
        </w:rPr>
        <w:t xml:space="preserve"> FY 2022</w:t>
      </w:r>
      <w:r w:rsidRPr="007C341E">
        <w:rPr>
          <w:rFonts w:ascii="Times New Roman" w:hAnsi="Times New Roman" w:cs="Times New Roman"/>
          <w:sz w:val="24"/>
          <w:szCs w:val="24"/>
        </w:rPr>
        <w:t xml:space="preserve">.     </w:t>
      </w:r>
    </w:p>
    <w:p w:rsidRPr="007C341E" w:rsidR="00DA4945" w:rsidP="008C07D4" w:rsidRDefault="00DA4945" w14:paraId="050D050E" w14:textId="77777777">
      <w:pPr>
        <w:pStyle w:val="ListParagraph"/>
        <w:rPr>
          <w:rFonts w:ascii="Times New Roman" w:hAnsi="Times New Roman" w:cs="Times New Roman"/>
          <w:sz w:val="24"/>
          <w:szCs w:val="24"/>
        </w:rPr>
      </w:pPr>
    </w:p>
    <w:p w:rsidRPr="007C341E" w:rsidR="008A25C8" w:rsidP="00407E88" w:rsidRDefault="008A25C8" w14:paraId="110187F9" w14:textId="0A3B455C">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Must an LEA meet both MOEq</w:t>
      </w:r>
      <w:r w:rsidRPr="007C341E" w:rsidR="008F3164">
        <w:rPr>
          <w:rFonts w:ascii="Times New Roman" w:hAnsi="Times New Roman" w:cs="Times New Roman"/>
          <w:b/>
          <w:sz w:val="24"/>
          <w:szCs w:val="24"/>
        </w:rPr>
        <w:t>uity</w:t>
      </w:r>
      <w:r w:rsidRPr="007C341E">
        <w:rPr>
          <w:rFonts w:ascii="Times New Roman" w:hAnsi="Times New Roman" w:cs="Times New Roman"/>
          <w:b/>
          <w:sz w:val="24"/>
          <w:szCs w:val="24"/>
        </w:rPr>
        <w:t xml:space="preserve"> requirements?</w:t>
      </w:r>
    </w:p>
    <w:p w:rsidRPr="007C341E" w:rsidR="006442A4" w:rsidP="006442A4" w:rsidRDefault="006442A4" w14:paraId="0FA001D6" w14:textId="77777777">
      <w:pPr>
        <w:pStyle w:val="ListParagraph"/>
        <w:rPr>
          <w:rFonts w:ascii="Times New Roman" w:hAnsi="Times New Roman" w:cs="Times New Roman"/>
          <w:b/>
          <w:sz w:val="24"/>
          <w:szCs w:val="24"/>
        </w:rPr>
      </w:pPr>
    </w:p>
    <w:p w:rsidRPr="007C341E" w:rsidR="0018467E" w:rsidP="000F511E" w:rsidRDefault="00165F73" w14:paraId="15F13B83" w14:textId="31ABEB48">
      <w:pPr>
        <w:ind w:left="720"/>
        <w:rPr>
          <w:rFonts w:ascii="Times New Roman" w:hAnsi="Times New Roman" w:cs="Times New Roman"/>
          <w:sz w:val="24"/>
          <w:szCs w:val="24"/>
        </w:rPr>
      </w:pPr>
      <w:r w:rsidRPr="007C341E">
        <w:rPr>
          <w:rFonts w:ascii="Times New Roman" w:hAnsi="Times New Roman" w:cs="Times New Roman"/>
          <w:sz w:val="24"/>
          <w:szCs w:val="24"/>
        </w:rPr>
        <w:t>Yes.</w:t>
      </w:r>
      <w:r w:rsidRPr="007C341E" w:rsidR="00466DC3">
        <w:rPr>
          <w:rFonts w:ascii="Times New Roman" w:hAnsi="Times New Roman" w:cs="Times New Roman"/>
          <w:sz w:val="24"/>
          <w:szCs w:val="24"/>
        </w:rPr>
        <w:t xml:space="preserve"> An LEA </w:t>
      </w:r>
      <w:r w:rsidRPr="007C341E" w:rsidR="00206886">
        <w:rPr>
          <w:rFonts w:ascii="Times New Roman" w:hAnsi="Times New Roman" w:cs="Times New Roman"/>
          <w:sz w:val="24"/>
          <w:szCs w:val="24"/>
        </w:rPr>
        <w:t xml:space="preserve">that receives ARP ESSER funds </w:t>
      </w:r>
      <w:r w:rsidRPr="007C341E" w:rsidR="005100B6">
        <w:rPr>
          <w:rFonts w:ascii="Times New Roman" w:hAnsi="Times New Roman" w:cs="Times New Roman"/>
          <w:sz w:val="24"/>
          <w:szCs w:val="24"/>
        </w:rPr>
        <w:t xml:space="preserve">must </w:t>
      </w:r>
      <w:r w:rsidRPr="007C341E" w:rsidR="002F7288">
        <w:rPr>
          <w:rFonts w:ascii="Times New Roman" w:hAnsi="Times New Roman" w:cs="Times New Roman"/>
          <w:sz w:val="24"/>
          <w:szCs w:val="24"/>
        </w:rPr>
        <w:t xml:space="preserve">maintain </w:t>
      </w:r>
      <w:r w:rsidRPr="007C341E" w:rsidR="0066155E">
        <w:rPr>
          <w:rFonts w:ascii="Times New Roman" w:hAnsi="Times New Roman" w:cs="Times New Roman"/>
          <w:sz w:val="24"/>
          <w:szCs w:val="24"/>
        </w:rPr>
        <w:t xml:space="preserve">both </w:t>
      </w:r>
      <w:r w:rsidRPr="007C341E" w:rsidR="006B69F5">
        <w:rPr>
          <w:rFonts w:ascii="Times New Roman" w:hAnsi="Times New Roman" w:cs="Times New Roman"/>
          <w:sz w:val="24"/>
          <w:szCs w:val="24"/>
        </w:rPr>
        <w:t xml:space="preserve">fiscal and staffing </w:t>
      </w:r>
      <w:r w:rsidRPr="007C341E" w:rsidR="002F7288">
        <w:rPr>
          <w:rFonts w:ascii="Times New Roman" w:hAnsi="Times New Roman" w:cs="Times New Roman"/>
          <w:sz w:val="24"/>
          <w:szCs w:val="24"/>
        </w:rPr>
        <w:t>equity.</w:t>
      </w:r>
    </w:p>
    <w:p w:rsidRPr="007C341E" w:rsidR="00D7601B" w:rsidP="000F511E" w:rsidRDefault="00D7601B" w14:paraId="037C3559" w14:textId="77777777">
      <w:pPr>
        <w:ind w:left="720"/>
        <w:rPr>
          <w:rFonts w:ascii="Times New Roman" w:hAnsi="Times New Roman" w:cs="Times New Roman"/>
          <w:sz w:val="24"/>
          <w:szCs w:val="24"/>
        </w:rPr>
      </w:pPr>
    </w:p>
    <w:p w:rsidRPr="007C341E" w:rsidR="000E391F" w:rsidP="00407E88" w:rsidRDefault="000E391F" w14:paraId="32FCC8EF" w14:textId="4535EF13">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Are any LEAs ex</w:t>
      </w:r>
      <w:r w:rsidR="00D536F4">
        <w:rPr>
          <w:rFonts w:ascii="Times New Roman" w:hAnsi="Times New Roman" w:cs="Times New Roman"/>
          <w:b/>
          <w:sz w:val="24"/>
          <w:szCs w:val="24"/>
        </w:rPr>
        <w:t>cepted</w:t>
      </w:r>
      <w:r w:rsidRPr="007C341E">
        <w:rPr>
          <w:rFonts w:ascii="Times New Roman" w:hAnsi="Times New Roman" w:cs="Times New Roman"/>
          <w:b/>
          <w:sz w:val="24"/>
          <w:szCs w:val="24"/>
        </w:rPr>
        <w:t xml:space="preserve"> from the MOEq</w:t>
      </w:r>
      <w:r w:rsidRPr="007C341E" w:rsidR="008F3164">
        <w:rPr>
          <w:rFonts w:ascii="Times New Roman" w:hAnsi="Times New Roman" w:cs="Times New Roman"/>
          <w:b/>
          <w:sz w:val="24"/>
          <w:szCs w:val="24"/>
        </w:rPr>
        <w:t>uity</w:t>
      </w:r>
      <w:r w:rsidRPr="007C341E">
        <w:rPr>
          <w:rFonts w:ascii="Times New Roman" w:hAnsi="Times New Roman" w:cs="Times New Roman"/>
          <w:b/>
          <w:sz w:val="24"/>
          <w:szCs w:val="24"/>
        </w:rPr>
        <w:t xml:space="preserve"> requirements?</w:t>
      </w:r>
      <w:r w:rsidRPr="001E72EE" w:rsidR="008A0B79">
        <w:rPr>
          <w:rFonts w:ascii="Times New Roman" w:hAnsi="Times New Roman" w:cs="Times New Roman"/>
          <w:bCs/>
          <w:sz w:val="24"/>
          <w:szCs w:val="24"/>
        </w:rPr>
        <w:t xml:space="preserve"> (</w:t>
      </w:r>
      <w:r w:rsidRPr="001E72EE" w:rsidR="001E72EE">
        <w:rPr>
          <w:rFonts w:ascii="Times New Roman" w:hAnsi="Times New Roman" w:cs="Times New Roman"/>
          <w:bCs/>
          <w:i/>
          <w:iCs/>
          <w:sz w:val="24"/>
          <w:szCs w:val="24"/>
        </w:rPr>
        <w:t xml:space="preserve">Updated </w:t>
      </w:r>
      <w:r w:rsidRPr="006D167D" w:rsidR="006D167D">
        <w:rPr>
          <w:rFonts w:ascii="Times New Roman" w:hAnsi="Times New Roman" w:cs="Times New Roman"/>
          <w:bCs/>
          <w:i/>
          <w:iCs/>
          <w:sz w:val="24"/>
          <w:szCs w:val="24"/>
          <w:highlight w:val="yellow"/>
        </w:rPr>
        <w:t>December</w:t>
      </w:r>
      <w:r w:rsidRPr="006D167D" w:rsidR="001E72EE">
        <w:rPr>
          <w:rFonts w:ascii="Times New Roman" w:hAnsi="Times New Roman" w:cs="Times New Roman"/>
          <w:bCs/>
          <w:i/>
          <w:iCs/>
          <w:sz w:val="24"/>
          <w:szCs w:val="24"/>
          <w:highlight w:val="yellow"/>
        </w:rPr>
        <w:t xml:space="preserve"> </w:t>
      </w:r>
      <w:r w:rsidRPr="00EC08EC" w:rsidR="006D167D">
        <w:rPr>
          <w:rFonts w:ascii="Times New Roman" w:hAnsi="Times New Roman" w:cs="Times New Roman"/>
          <w:bCs/>
          <w:i/>
          <w:iCs/>
          <w:sz w:val="24"/>
          <w:szCs w:val="24"/>
          <w:highlight w:val="yellow"/>
        </w:rPr>
        <w:t>2</w:t>
      </w:r>
      <w:r w:rsidRPr="00EC08EC" w:rsidR="00EC08EC">
        <w:rPr>
          <w:rFonts w:ascii="Times New Roman" w:hAnsi="Times New Roman" w:cs="Times New Roman"/>
          <w:bCs/>
          <w:i/>
          <w:iCs/>
          <w:sz w:val="24"/>
          <w:szCs w:val="24"/>
          <w:highlight w:val="yellow"/>
        </w:rPr>
        <w:t>9</w:t>
      </w:r>
      <w:r w:rsidRPr="001E72EE" w:rsidR="001E72EE">
        <w:rPr>
          <w:rFonts w:ascii="Times New Roman" w:hAnsi="Times New Roman" w:cs="Times New Roman"/>
          <w:bCs/>
          <w:i/>
          <w:iCs/>
          <w:sz w:val="24"/>
          <w:szCs w:val="24"/>
        </w:rPr>
        <w:t>, 2021</w:t>
      </w:r>
      <w:r w:rsidRPr="001E72EE" w:rsidR="00992DD6">
        <w:rPr>
          <w:rFonts w:ascii="Times New Roman" w:hAnsi="Times New Roman" w:cs="Times New Roman"/>
          <w:bCs/>
          <w:sz w:val="24"/>
          <w:szCs w:val="24"/>
        </w:rPr>
        <w:t>)</w:t>
      </w:r>
    </w:p>
    <w:p w:rsidRPr="007C341E" w:rsidR="006442A4" w:rsidP="006442A4" w:rsidRDefault="006442A4" w14:paraId="5FF40230" w14:textId="77777777">
      <w:pPr>
        <w:pStyle w:val="ListParagraph"/>
        <w:rPr>
          <w:rFonts w:ascii="Times New Roman" w:hAnsi="Times New Roman" w:cs="Times New Roman"/>
          <w:b/>
          <w:sz w:val="24"/>
          <w:szCs w:val="24"/>
        </w:rPr>
      </w:pPr>
    </w:p>
    <w:p w:rsidR="00661A08" w:rsidP="00661A08" w:rsidRDefault="00661A08" w14:paraId="663ACA38" w14:textId="77777777">
      <w:pPr>
        <w:ind w:left="630"/>
        <w:rPr>
          <w:rFonts w:ascii="Times New Roman" w:hAnsi="Times New Roman" w:cs="Times New Roman"/>
          <w:sz w:val="24"/>
          <w:szCs w:val="24"/>
        </w:rPr>
      </w:pPr>
      <w:r w:rsidRPr="00EE5119">
        <w:rPr>
          <w:rFonts w:ascii="Times New Roman" w:hAnsi="Times New Roman" w:cs="Times New Roman"/>
          <w:sz w:val="24"/>
          <w:szCs w:val="24"/>
        </w:rPr>
        <w:t xml:space="preserve">Yes. Under section 2004(c)(2) of the ARP Act, an LEA need not maintain equity if the LEA— </w:t>
      </w:r>
    </w:p>
    <w:p w:rsidRPr="00EE5119" w:rsidR="00661A08" w:rsidP="00661A08" w:rsidRDefault="00661A08" w14:paraId="786CBEAD" w14:textId="77777777">
      <w:pPr>
        <w:pStyle w:val="ListParagraph"/>
        <w:numPr>
          <w:ilvl w:val="0"/>
          <w:numId w:val="35"/>
        </w:numPr>
        <w:spacing w:after="160" w:line="259" w:lineRule="auto"/>
        <w:ind w:left="1080"/>
        <w:rPr>
          <w:rFonts w:ascii="Times New Roman" w:hAnsi="Times New Roman" w:cs="Times New Roman"/>
          <w:sz w:val="24"/>
          <w:szCs w:val="24"/>
        </w:rPr>
      </w:pPr>
      <w:r w:rsidRPr="00EE5119">
        <w:rPr>
          <w:rFonts w:ascii="Times New Roman" w:hAnsi="Times New Roman" w:cs="Times New Roman"/>
          <w:sz w:val="24"/>
          <w:szCs w:val="24"/>
        </w:rPr>
        <w:t>Has a total enrollment of less than 1,000 students;</w:t>
      </w:r>
    </w:p>
    <w:p w:rsidRPr="00EE5119" w:rsidR="00661A08" w:rsidP="00661A08" w:rsidRDefault="00661A08" w14:paraId="7EDBE81B" w14:textId="77777777">
      <w:pPr>
        <w:pStyle w:val="ListParagraph"/>
        <w:numPr>
          <w:ilvl w:val="0"/>
          <w:numId w:val="35"/>
        </w:numPr>
        <w:spacing w:after="160" w:line="259" w:lineRule="auto"/>
        <w:ind w:left="1080"/>
        <w:rPr>
          <w:rFonts w:ascii="Times New Roman" w:hAnsi="Times New Roman" w:cs="Times New Roman"/>
          <w:sz w:val="24"/>
          <w:szCs w:val="24"/>
        </w:rPr>
      </w:pPr>
      <w:r w:rsidRPr="00EE5119">
        <w:rPr>
          <w:rFonts w:ascii="Times New Roman" w:hAnsi="Times New Roman" w:cs="Times New Roman"/>
          <w:sz w:val="24"/>
          <w:szCs w:val="24"/>
        </w:rPr>
        <w:t>Operates a single school;</w:t>
      </w:r>
    </w:p>
    <w:p w:rsidRPr="00EE5119" w:rsidR="00661A08" w:rsidP="00661A08" w:rsidRDefault="00661A08" w14:paraId="55645E5A" w14:textId="77777777">
      <w:pPr>
        <w:pStyle w:val="ListParagraph"/>
        <w:numPr>
          <w:ilvl w:val="0"/>
          <w:numId w:val="35"/>
        </w:numPr>
        <w:spacing w:after="160" w:line="259" w:lineRule="auto"/>
        <w:ind w:left="1080"/>
        <w:rPr>
          <w:rFonts w:ascii="Times New Roman" w:hAnsi="Times New Roman" w:cs="Times New Roman"/>
          <w:sz w:val="24"/>
          <w:szCs w:val="24"/>
        </w:rPr>
      </w:pPr>
      <w:r w:rsidRPr="00EE5119">
        <w:rPr>
          <w:rFonts w:ascii="Times New Roman" w:hAnsi="Times New Roman" w:cs="Times New Roman"/>
          <w:sz w:val="24"/>
          <w:szCs w:val="24"/>
        </w:rPr>
        <w:t xml:space="preserve">Serves all students within each grade span with a single school; or </w:t>
      </w:r>
    </w:p>
    <w:p w:rsidRPr="00EE5119" w:rsidR="00661A08" w:rsidP="00661A08" w:rsidRDefault="00661A08" w14:paraId="068476FE" w14:textId="77777777">
      <w:pPr>
        <w:pStyle w:val="ListParagraph"/>
        <w:numPr>
          <w:ilvl w:val="0"/>
          <w:numId w:val="35"/>
        </w:numPr>
        <w:spacing w:after="160" w:line="259" w:lineRule="auto"/>
        <w:ind w:left="1080"/>
        <w:rPr>
          <w:rFonts w:ascii="Times New Roman" w:hAnsi="Times New Roman" w:cs="Times New Roman"/>
          <w:sz w:val="24"/>
          <w:szCs w:val="24"/>
        </w:rPr>
      </w:pPr>
      <w:r w:rsidRPr="00EE5119">
        <w:rPr>
          <w:rFonts w:ascii="Times New Roman" w:hAnsi="Times New Roman" w:cs="Times New Roman"/>
          <w:sz w:val="24"/>
          <w:szCs w:val="24"/>
        </w:rPr>
        <w:t xml:space="preserve">Demonstrates an exceptional or uncontrollable circumstance, such as unpredictable changes in student enrollment or a precipitous decline in the financial resources of the LEA as determined by the Secretary. </w:t>
      </w:r>
    </w:p>
    <w:p w:rsidR="00661A08" w:rsidP="00661A08" w:rsidRDefault="00661A08" w14:paraId="22D5AF03" w14:textId="45374CC5">
      <w:pPr>
        <w:ind w:left="630"/>
        <w:rPr>
          <w:rFonts w:ascii="Times New Roman" w:hAnsi="Times New Roman" w:cs="Times New Roman"/>
          <w:sz w:val="24"/>
          <w:szCs w:val="24"/>
        </w:rPr>
      </w:pPr>
      <w:r w:rsidRPr="7C67CD62">
        <w:rPr>
          <w:rFonts w:ascii="Times New Roman" w:hAnsi="Times New Roman" w:cs="Times New Roman"/>
          <w:sz w:val="24"/>
          <w:szCs w:val="24"/>
        </w:rPr>
        <w:t xml:space="preserve">For FY 2022 MOEquity determinations, the Department recognizes that LEAs may face </w:t>
      </w:r>
      <w:r w:rsidRPr="00661A08">
        <w:rPr>
          <w:rFonts w:ascii="Times New Roman" w:hAnsi="Times New Roman" w:cs="Times New Roman"/>
          <w:sz w:val="24"/>
          <w:szCs w:val="24"/>
        </w:rPr>
        <w:t>certain implementation</w:t>
      </w:r>
      <w:r w:rsidRPr="7C67CD62">
        <w:rPr>
          <w:rFonts w:ascii="Times New Roman" w:hAnsi="Times New Roman" w:cs="Times New Roman"/>
          <w:sz w:val="24"/>
          <w:szCs w:val="24"/>
        </w:rPr>
        <w:t xml:space="preserve"> challenges due to the enactment of the ARP Act in March 2021—when LEA budgeting was well</w:t>
      </w:r>
      <w:r>
        <w:rPr>
          <w:rFonts w:ascii="Times New Roman" w:hAnsi="Times New Roman" w:cs="Times New Roman"/>
          <w:sz w:val="24"/>
          <w:szCs w:val="24"/>
        </w:rPr>
        <w:t xml:space="preserve"> </w:t>
      </w:r>
      <w:r w:rsidRPr="7C67CD62">
        <w:rPr>
          <w:rFonts w:ascii="Times New Roman" w:hAnsi="Times New Roman" w:cs="Times New Roman"/>
          <w:sz w:val="24"/>
          <w:szCs w:val="24"/>
        </w:rPr>
        <w:t xml:space="preserve">underway in many places—and the impact of the pandemic, which has resulted in significant ongoing uncertainty about school-level enrollment for the 2021-2022 school year. Given such unique timing and implementation challenges due to the pandemic, the Department has determined that these circumstances are an example of “exceptional or uncontrollable circumstances” that justify a limited exception to the local MOEquity requirements for the 2021-2022 school year. Therefore, an LEA experiencing these circumstances may demonstrate that it is excepted from the MOEquity requirements for FY 2022 by </w:t>
      </w:r>
      <w:r w:rsidRPr="00661A08">
        <w:rPr>
          <w:rFonts w:ascii="Times New Roman" w:hAnsi="Times New Roman" w:cs="Times New Roman"/>
          <w:sz w:val="24"/>
          <w:szCs w:val="24"/>
        </w:rPr>
        <w:t>certifying</w:t>
      </w:r>
      <w:r w:rsidRPr="7C67CD62">
        <w:rPr>
          <w:rFonts w:ascii="Times New Roman" w:hAnsi="Times New Roman" w:cs="Times New Roman"/>
          <w:sz w:val="24"/>
          <w:szCs w:val="24"/>
        </w:rPr>
        <w:t xml:space="preserve"> that it did not and will not implement an aggregate reduction in combined State and local per-pupil funding in FY 2022 (i.e., is not facing overall budget reductions). Please see Appendix B for a template certification form. </w:t>
      </w:r>
    </w:p>
    <w:p w:rsidR="00661A08" w:rsidP="00661A08" w:rsidRDefault="00661A08" w14:paraId="75890119" w14:textId="77777777">
      <w:pPr>
        <w:ind w:left="630"/>
        <w:rPr>
          <w:rFonts w:ascii="Times New Roman" w:hAnsi="Times New Roman" w:cs="Times New Roman"/>
          <w:sz w:val="24"/>
          <w:szCs w:val="24"/>
        </w:rPr>
      </w:pPr>
    </w:p>
    <w:p w:rsidR="00661A08" w:rsidP="00661A08" w:rsidRDefault="00661A08" w14:paraId="7AA7DD87" w14:textId="0D108456">
      <w:pPr>
        <w:spacing w:line="257" w:lineRule="auto"/>
        <w:ind w:left="630"/>
        <w:rPr>
          <w:rFonts w:ascii="Times New Roman" w:hAnsi="Times New Roman" w:cs="Times New Roman"/>
          <w:sz w:val="24"/>
          <w:szCs w:val="24"/>
        </w:rPr>
      </w:pPr>
      <w:r w:rsidRPr="00661A08">
        <w:rPr>
          <w:rFonts w:ascii="Times New Roman" w:hAnsi="Times New Roman" w:cs="Times New Roman"/>
          <w:sz w:val="24"/>
          <w:szCs w:val="24"/>
        </w:rPr>
        <w:t xml:space="preserve">Upon gathering further information from States and LEAs, the Department understands that many localities are still facing fluctuating school enrollments and uncertain revenue collection as a result of the pandemic, particularly tax levies or other local resources that are established well in advance of the 2022-2023 school year. Given such challenges due to the pandemic, the Department has determined that these circumstances continue to be an example of “exceptional or uncontrollable circumstances” that justify a </w:t>
      </w:r>
      <w:r w:rsidRPr="00661A08">
        <w:rPr>
          <w:rFonts w:ascii="Times New Roman" w:hAnsi="Times New Roman" w:cs="Times New Roman"/>
          <w:sz w:val="24"/>
          <w:szCs w:val="24"/>
        </w:rPr>
        <w:lastRenderedPageBreak/>
        <w:t>limited exception to the local MOEquity requirements for the 2022-2023 school year in instances in which there is no aggregate reduction in combined State and local per pupil funding in FY 2023 in the LEA. Therefore, an LEA experiencing these circumstances may demonstrate that it is excepted from the MOEquity requirements if it certifies that it will not implement an aggregate reduction in combined State and local per-pupil funding in FY 2023 (i.e., is not facing overall budget reductions). Please see Appendix B for a template certification form.</w:t>
      </w:r>
    </w:p>
    <w:p w:rsidR="00661A08" w:rsidP="00661A08" w:rsidRDefault="00661A08" w14:paraId="4DB194E8" w14:textId="77777777">
      <w:pPr>
        <w:spacing w:line="257" w:lineRule="auto"/>
        <w:ind w:left="630"/>
        <w:rPr>
          <w:rFonts w:ascii="Times New Roman" w:hAnsi="Times New Roman" w:cs="Times New Roman"/>
          <w:sz w:val="24"/>
          <w:szCs w:val="24"/>
        </w:rPr>
      </w:pPr>
    </w:p>
    <w:p w:rsidR="00661A08" w:rsidP="00661A08" w:rsidRDefault="00661A08" w14:paraId="14EA8346" w14:textId="77777777">
      <w:pPr>
        <w:ind w:left="630"/>
        <w:rPr>
          <w:rFonts w:ascii="Times New Roman" w:hAnsi="Times New Roman" w:cs="Times New Roman"/>
          <w:sz w:val="24"/>
          <w:szCs w:val="24"/>
        </w:rPr>
      </w:pPr>
      <w:r w:rsidRPr="7C67CD62">
        <w:rPr>
          <w:rFonts w:ascii="Times New Roman" w:hAnsi="Times New Roman" w:cs="Times New Roman"/>
          <w:sz w:val="24"/>
          <w:szCs w:val="24"/>
        </w:rPr>
        <w:t xml:space="preserve">The Department otherwise </w:t>
      </w:r>
      <w:r w:rsidRPr="00661A08">
        <w:rPr>
          <w:rFonts w:ascii="Times New Roman" w:hAnsi="Times New Roman" w:cs="Times New Roman"/>
          <w:sz w:val="24"/>
          <w:szCs w:val="24"/>
        </w:rPr>
        <w:t xml:space="preserve">anticipates </w:t>
      </w:r>
      <w:r w:rsidRPr="7C67CD62">
        <w:rPr>
          <w:rFonts w:ascii="Times New Roman" w:hAnsi="Times New Roman" w:cs="Times New Roman"/>
          <w:sz w:val="24"/>
          <w:szCs w:val="24"/>
        </w:rPr>
        <w:t>few “exceptional or uncontrollable circumstances” that prevent an LEA from maintaining equity. As a result, each claim of exception will require a case-by-case review by the Department. For example, an “exceptional or uncontrollable circumstance” might include increased one-time expenditures in the baseline year (school year 2020-2021) due to the pandemic</w:t>
      </w:r>
      <w:r>
        <w:rPr>
          <w:rFonts w:ascii="Times New Roman" w:hAnsi="Times New Roman" w:cs="Times New Roman"/>
          <w:sz w:val="24"/>
          <w:szCs w:val="24"/>
        </w:rPr>
        <w:t>;</w:t>
      </w:r>
      <w:r w:rsidRPr="7C67CD62">
        <w:rPr>
          <w:rFonts w:ascii="Times New Roman" w:hAnsi="Times New Roman" w:cs="Times New Roman"/>
          <w:sz w:val="24"/>
          <w:szCs w:val="24"/>
        </w:rPr>
        <w:t xml:space="preserve"> a very small school where the MOEquity calculations do not result in meaningful information about resource availability</w:t>
      </w:r>
      <w:r>
        <w:rPr>
          <w:rFonts w:ascii="Times New Roman" w:hAnsi="Times New Roman" w:cs="Times New Roman"/>
          <w:sz w:val="24"/>
          <w:szCs w:val="24"/>
        </w:rPr>
        <w:t>;</w:t>
      </w:r>
      <w:r w:rsidRPr="7C67CD62">
        <w:rPr>
          <w:rFonts w:ascii="Times New Roman" w:hAnsi="Times New Roman" w:cs="Times New Roman"/>
          <w:sz w:val="24"/>
          <w:szCs w:val="24"/>
        </w:rPr>
        <w:t xml:space="preserve"> or a significant change in the expenses of a school that no longer serves a student whose educational and support needs required services that have a particularly high cost.</w:t>
      </w:r>
    </w:p>
    <w:p w:rsidR="00FA23C3" w:rsidP="00942DBC" w:rsidRDefault="00FA23C3" w14:paraId="25C90B1C" w14:textId="77777777">
      <w:pPr>
        <w:ind w:left="810"/>
        <w:rPr>
          <w:rFonts w:ascii="Times New Roman" w:hAnsi="Times New Roman" w:cs="Times New Roman"/>
          <w:sz w:val="24"/>
          <w:szCs w:val="24"/>
        </w:rPr>
      </w:pPr>
    </w:p>
    <w:p w:rsidRPr="00407E88" w:rsidR="00240F8B" w:rsidP="00096C83" w:rsidRDefault="00856EBD" w14:paraId="0EBCB4BC" w14:textId="07E18842">
      <w:pPr>
        <w:rPr>
          <w:rFonts w:ascii="Times New Roman" w:hAnsi="Times New Roman" w:cs="Times New Roman"/>
          <w:b/>
          <w:sz w:val="28"/>
          <w:szCs w:val="28"/>
          <w:u w:val="single"/>
        </w:rPr>
      </w:pPr>
      <w:r w:rsidRPr="00407E88">
        <w:rPr>
          <w:rFonts w:ascii="Times New Roman" w:hAnsi="Times New Roman" w:cs="Times New Roman"/>
          <w:b/>
          <w:sz w:val="28"/>
          <w:szCs w:val="28"/>
          <w:u w:val="single"/>
        </w:rPr>
        <w:t>Reporting and Transparency</w:t>
      </w:r>
    </w:p>
    <w:p w:rsidRPr="007C341E" w:rsidR="004C73B8" w:rsidP="00E93CA4" w:rsidRDefault="004C73B8" w14:paraId="63D10404" w14:textId="77777777">
      <w:pPr>
        <w:rPr>
          <w:rFonts w:ascii="Times New Roman" w:hAnsi="Times New Roman" w:cs="Times New Roman"/>
          <w:b/>
          <w:sz w:val="24"/>
          <w:szCs w:val="24"/>
          <w:u w:val="single"/>
        </w:rPr>
      </w:pPr>
    </w:p>
    <w:p w:rsidRPr="007C341E" w:rsidR="00856EBD" w:rsidP="00407E88" w:rsidRDefault="0089534F" w14:paraId="137A9D52" w14:textId="16665105">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Are there any S</w:t>
      </w:r>
      <w:r w:rsidRPr="007C341E" w:rsidR="00E916C6">
        <w:rPr>
          <w:rFonts w:ascii="Times New Roman" w:hAnsi="Times New Roman" w:cs="Times New Roman"/>
          <w:b/>
          <w:sz w:val="24"/>
          <w:szCs w:val="24"/>
        </w:rPr>
        <w:t>EA</w:t>
      </w:r>
      <w:r w:rsidRPr="007C341E" w:rsidR="00A447EE">
        <w:rPr>
          <w:rFonts w:ascii="Times New Roman" w:hAnsi="Times New Roman" w:cs="Times New Roman"/>
          <w:b/>
          <w:sz w:val="24"/>
          <w:szCs w:val="24"/>
        </w:rPr>
        <w:t xml:space="preserve"> and LEA</w:t>
      </w:r>
      <w:r w:rsidRPr="007C341E">
        <w:rPr>
          <w:rFonts w:ascii="Times New Roman" w:hAnsi="Times New Roman" w:cs="Times New Roman"/>
          <w:b/>
          <w:sz w:val="24"/>
          <w:szCs w:val="24"/>
        </w:rPr>
        <w:t xml:space="preserve"> reporting requirements on </w:t>
      </w:r>
      <w:r w:rsidRPr="007C341E" w:rsidR="00856EBD">
        <w:rPr>
          <w:rFonts w:ascii="Times New Roman" w:hAnsi="Times New Roman" w:cs="Times New Roman"/>
          <w:b/>
          <w:sz w:val="24"/>
          <w:szCs w:val="24"/>
        </w:rPr>
        <w:t>MOEq</w:t>
      </w:r>
      <w:r w:rsidRPr="007C341E" w:rsidR="0037168B">
        <w:rPr>
          <w:rFonts w:ascii="Times New Roman" w:hAnsi="Times New Roman" w:cs="Times New Roman"/>
          <w:b/>
          <w:sz w:val="24"/>
          <w:szCs w:val="24"/>
        </w:rPr>
        <w:t>uity</w:t>
      </w:r>
      <w:r w:rsidRPr="007C341E" w:rsidR="00856EBD">
        <w:rPr>
          <w:rFonts w:ascii="Times New Roman" w:hAnsi="Times New Roman" w:cs="Times New Roman"/>
          <w:b/>
          <w:sz w:val="24"/>
          <w:szCs w:val="24"/>
        </w:rPr>
        <w:t>?</w:t>
      </w:r>
    </w:p>
    <w:p w:rsidRPr="007C341E" w:rsidR="00B20C55" w:rsidP="00C05231" w:rsidRDefault="00B20C55" w14:paraId="751F44E1" w14:textId="77777777">
      <w:pPr>
        <w:pStyle w:val="ListParagraph"/>
        <w:ind w:left="1080"/>
        <w:rPr>
          <w:rFonts w:ascii="Times New Roman" w:hAnsi="Times New Roman" w:cs="Times New Roman"/>
          <w:b/>
          <w:sz w:val="24"/>
          <w:szCs w:val="24"/>
        </w:rPr>
      </w:pPr>
    </w:p>
    <w:p w:rsidRPr="007C341E" w:rsidR="002A0485" w:rsidP="002A0485" w:rsidRDefault="00FD6AC1" w14:paraId="1EED8682" w14:textId="52B67D93">
      <w:pPr>
        <w:ind w:left="720"/>
        <w:rPr>
          <w:rFonts w:ascii="Times New Roman" w:hAnsi="Times New Roman" w:cs="Times New Roman"/>
          <w:b/>
          <w:sz w:val="24"/>
          <w:szCs w:val="24"/>
        </w:rPr>
      </w:pPr>
      <w:r w:rsidRPr="007C341E">
        <w:rPr>
          <w:rFonts w:ascii="Times New Roman" w:hAnsi="Times New Roman" w:cs="Times New Roman"/>
          <w:sz w:val="24"/>
          <w:szCs w:val="24"/>
        </w:rPr>
        <w:t>Yes</w:t>
      </w:r>
      <w:r w:rsidRPr="007C341E" w:rsidR="00486A5A">
        <w:rPr>
          <w:rFonts w:ascii="Times New Roman" w:hAnsi="Times New Roman" w:cs="Times New Roman"/>
          <w:sz w:val="24"/>
          <w:szCs w:val="24"/>
        </w:rPr>
        <w:t>.</w:t>
      </w:r>
      <w:r w:rsidRPr="007C341E">
        <w:rPr>
          <w:rFonts w:ascii="Times New Roman" w:hAnsi="Times New Roman" w:cs="Times New Roman"/>
          <w:sz w:val="24"/>
          <w:szCs w:val="24"/>
        </w:rPr>
        <w:t xml:space="preserve"> </w:t>
      </w:r>
      <w:r w:rsidRPr="007C341E" w:rsidR="00843D12">
        <w:rPr>
          <w:rFonts w:ascii="Times New Roman" w:hAnsi="Times New Roman" w:cs="Times New Roman"/>
          <w:sz w:val="24"/>
          <w:szCs w:val="24"/>
        </w:rPr>
        <w:t xml:space="preserve">In order to ensure </w:t>
      </w:r>
      <w:r w:rsidRPr="007C341E" w:rsidR="00C00769">
        <w:rPr>
          <w:rFonts w:ascii="Times New Roman" w:hAnsi="Times New Roman" w:cs="Times New Roman"/>
          <w:sz w:val="24"/>
          <w:szCs w:val="24"/>
        </w:rPr>
        <w:t xml:space="preserve">that </w:t>
      </w:r>
      <w:r w:rsidRPr="007C341E" w:rsidR="003C1243">
        <w:rPr>
          <w:rFonts w:ascii="Times New Roman" w:hAnsi="Times New Roman" w:cs="Times New Roman"/>
          <w:sz w:val="24"/>
          <w:szCs w:val="24"/>
        </w:rPr>
        <w:t xml:space="preserve">each </w:t>
      </w:r>
      <w:r w:rsidRPr="007C341E" w:rsidR="00C00769">
        <w:rPr>
          <w:rFonts w:ascii="Times New Roman" w:hAnsi="Times New Roman" w:cs="Times New Roman"/>
          <w:sz w:val="24"/>
          <w:szCs w:val="24"/>
        </w:rPr>
        <w:t>SEA and LEA</w:t>
      </w:r>
      <w:r w:rsidRPr="007C341E" w:rsidR="003C1243">
        <w:rPr>
          <w:rFonts w:ascii="Times New Roman" w:hAnsi="Times New Roman" w:cs="Times New Roman"/>
          <w:sz w:val="24"/>
          <w:szCs w:val="24"/>
        </w:rPr>
        <w:t xml:space="preserve"> i</w:t>
      </w:r>
      <w:r w:rsidRPr="007C341E" w:rsidR="00C00769">
        <w:rPr>
          <w:rFonts w:ascii="Times New Roman" w:hAnsi="Times New Roman" w:cs="Times New Roman"/>
          <w:sz w:val="24"/>
          <w:szCs w:val="24"/>
        </w:rPr>
        <w:t>s maintaining equity in FY 2022</w:t>
      </w:r>
      <w:r w:rsidRPr="007C341E" w:rsidR="006A5EA7">
        <w:rPr>
          <w:rFonts w:ascii="Times New Roman" w:hAnsi="Times New Roman" w:cs="Times New Roman"/>
          <w:sz w:val="24"/>
          <w:szCs w:val="24"/>
        </w:rPr>
        <w:t xml:space="preserve"> for its high-need LEAs, </w:t>
      </w:r>
      <w:r w:rsidRPr="007C341E" w:rsidR="003D646C">
        <w:rPr>
          <w:rFonts w:ascii="Times New Roman" w:hAnsi="Times New Roman" w:cs="Times New Roman"/>
          <w:sz w:val="24"/>
          <w:szCs w:val="24"/>
        </w:rPr>
        <w:t>highest-poverty LEAs</w:t>
      </w:r>
      <w:r w:rsidRPr="007C341E" w:rsidR="00CD1097">
        <w:rPr>
          <w:rFonts w:ascii="Times New Roman" w:hAnsi="Times New Roman" w:cs="Times New Roman"/>
          <w:sz w:val="24"/>
          <w:szCs w:val="24"/>
        </w:rPr>
        <w:t>,</w:t>
      </w:r>
      <w:r w:rsidRPr="007C341E" w:rsidR="003D646C">
        <w:rPr>
          <w:rFonts w:ascii="Times New Roman" w:hAnsi="Times New Roman" w:cs="Times New Roman"/>
          <w:sz w:val="24"/>
          <w:szCs w:val="24"/>
        </w:rPr>
        <w:t xml:space="preserve"> and high-poverty schools</w:t>
      </w:r>
      <w:r w:rsidRPr="007C341E" w:rsidR="00086A58">
        <w:rPr>
          <w:rFonts w:ascii="Times New Roman" w:hAnsi="Times New Roman" w:cs="Times New Roman"/>
          <w:sz w:val="24"/>
          <w:szCs w:val="24"/>
        </w:rPr>
        <w:t xml:space="preserve">, </w:t>
      </w:r>
      <w:r w:rsidRPr="007C341E" w:rsidR="003C1243">
        <w:rPr>
          <w:rFonts w:ascii="Times New Roman" w:hAnsi="Times New Roman" w:cs="Times New Roman"/>
          <w:sz w:val="24"/>
          <w:szCs w:val="24"/>
        </w:rPr>
        <w:t xml:space="preserve">respectively, </w:t>
      </w:r>
      <w:r w:rsidRPr="007C341E" w:rsidR="00086A58">
        <w:rPr>
          <w:rFonts w:ascii="Times New Roman" w:hAnsi="Times New Roman" w:cs="Times New Roman"/>
          <w:sz w:val="24"/>
          <w:szCs w:val="24"/>
        </w:rPr>
        <w:t>under section 2004(b) and (c) of the ARP Act</w:t>
      </w:r>
      <w:r w:rsidRPr="007C341E" w:rsidR="006C0305">
        <w:rPr>
          <w:rFonts w:ascii="Times New Roman" w:hAnsi="Times New Roman" w:cs="Times New Roman"/>
          <w:sz w:val="24"/>
          <w:szCs w:val="24"/>
        </w:rPr>
        <w:t xml:space="preserve"> and 34 CFR </w:t>
      </w:r>
      <w:r w:rsidRPr="007C341E" w:rsidR="00A23A16">
        <w:rPr>
          <w:rFonts w:ascii="Times New Roman" w:hAnsi="Times New Roman" w:cs="Times New Roman"/>
          <w:sz w:val="24"/>
          <w:szCs w:val="24"/>
        </w:rPr>
        <w:t>§ </w:t>
      </w:r>
      <w:r w:rsidRPr="007C341E" w:rsidR="006C0305">
        <w:rPr>
          <w:rFonts w:ascii="Times New Roman" w:hAnsi="Times New Roman" w:cs="Times New Roman"/>
          <w:sz w:val="24"/>
          <w:szCs w:val="24"/>
        </w:rPr>
        <w:t>76.720</w:t>
      </w:r>
      <w:r w:rsidRPr="007C341E" w:rsidR="00086A58">
        <w:rPr>
          <w:rFonts w:ascii="Times New Roman" w:hAnsi="Times New Roman" w:cs="Times New Roman"/>
          <w:sz w:val="24"/>
          <w:szCs w:val="24"/>
        </w:rPr>
        <w:t xml:space="preserve">, the Department will collect baseline </w:t>
      </w:r>
      <w:r w:rsidRPr="007C341E" w:rsidR="002A0485">
        <w:rPr>
          <w:rFonts w:ascii="Times New Roman" w:hAnsi="Times New Roman" w:cs="Times New Roman"/>
          <w:sz w:val="24"/>
          <w:szCs w:val="24"/>
        </w:rPr>
        <w:t xml:space="preserve">and </w:t>
      </w:r>
      <w:r w:rsidRPr="007C341E" w:rsidR="000600AC">
        <w:rPr>
          <w:rFonts w:ascii="Times New Roman" w:hAnsi="Times New Roman" w:cs="Times New Roman"/>
          <w:sz w:val="24"/>
          <w:szCs w:val="24"/>
        </w:rPr>
        <w:t xml:space="preserve">initial </w:t>
      </w:r>
      <w:r w:rsidRPr="007C341E" w:rsidR="00086A58">
        <w:rPr>
          <w:rFonts w:ascii="Times New Roman" w:hAnsi="Times New Roman" w:cs="Times New Roman"/>
          <w:sz w:val="24"/>
          <w:szCs w:val="24"/>
        </w:rPr>
        <w:t xml:space="preserve">data from SEAs. </w:t>
      </w:r>
      <w:r w:rsidRPr="007C341E" w:rsidR="00486A5A">
        <w:rPr>
          <w:rFonts w:ascii="Times New Roman" w:hAnsi="Times New Roman" w:cs="Times New Roman"/>
          <w:sz w:val="24"/>
          <w:szCs w:val="24"/>
        </w:rPr>
        <w:t>A</w:t>
      </w:r>
      <w:r w:rsidRPr="007C341E" w:rsidR="00E916C6">
        <w:rPr>
          <w:rFonts w:ascii="Times New Roman" w:hAnsi="Times New Roman" w:cs="Times New Roman"/>
          <w:sz w:val="24"/>
          <w:szCs w:val="24"/>
        </w:rPr>
        <w:t>n</w:t>
      </w:r>
      <w:r w:rsidRPr="007C341E">
        <w:rPr>
          <w:rFonts w:ascii="Times New Roman" w:hAnsi="Times New Roman" w:cs="Times New Roman"/>
          <w:sz w:val="24"/>
          <w:szCs w:val="24"/>
        </w:rPr>
        <w:t xml:space="preserve"> S</w:t>
      </w:r>
      <w:r w:rsidRPr="007C341E" w:rsidR="00E916C6">
        <w:rPr>
          <w:rFonts w:ascii="Times New Roman" w:hAnsi="Times New Roman" w:cs="Times New Roman"/>
          <w:sz w:val="24"/>
          <w:szCs w:val="24"/>
        </w:rPr>
        <w:t>EA</w:t>
      </w:r>
      <w:r w:rsidRPr="007C341E">
        <w:rPr>
          <w:rFonts w:ascii="Times New Roman" w:hAnsi="Times New Roman" w:cs="Times New Roman"/>
          <w:sz w:val="24"/>
          <w:szCs w:val="24"/>
        </w:rPr>
        <w:t xml:space="preserve"> </w:t>
      </w:r>
      <w:r w:rsidRPr="007C341E" w:rsidR="00BC6903">
        <w:rPr>
          <w:rFonts w:ascii="Times New Roman" w:hAnsi="Times New Roman" w:cs="Times New Roman"/>
          <w:sz w:val="24"/>
          <w:szCs w:val="24"/>
        </w:rPr>
        <w:t>must submit MOEq</w:t>
      </w:r>
      <w:r w:rsidRPr="007C341E" w:rsidR="0037168B">
        <w:rPr>
          <w:rFonts w:ascii="Times New Roman" w:hAnsi="Times New Roman" w:cs="Times New Roman"/>
          <w:sz w:val="24"/>
          <w:szCs w:val="24"/>
        </w:rPr>
        <w:t>uity</w:t>
      </w:r>
      <w:r w:rsidRPr="007C341E" w:rsidR="00BC6903">
        <w:rPr>
          <w:rFonts w:ascii="Times New Roman" w:hAnsi="Times New Roman" w:cs="Times New Roman"/>
          <w:sz w:val="24"/>
          <w:szCs w:val="24"/>
        </w:rPr>
        <w:t xml:space="preserve"> </w:t>
      </w:r>
      <w:r w:rsidRPr="007C341E" w:rsidR="00247434">
        <w:rPr>
          <w:rFonts w:ascii="Times New Roman" w:hAnsi="Times New Roman" w:cs="Times New Roman"/>
          <w:sz w:val="24"/>
          <w:szCs w:val="24"/>
        </w:rPr>
        <w:t xml:space="preserve">initial </w:t>
      </w:r>
      <w:r w:rsidRPr="007C341E" w:rsidR="00BC6903">
        <w:rPr>
          <w:rFonts w:ascii="Times New Roman" w:hAnsi="Times New Roman" w:cs="Times New Roman"/>
          <w:sz w:val="24"/>
          <w:szCs w:val="24"/>
        </w:rPr>
        <w:t xml:space="preserve">data and information to the Department by </w:t>
      </w:r>
      <w:r w:rsidRPr="005F7154" w:rsidR="00BC6903">
        <w:rPr>
          <w:rFonts w:ascii="Times New Roman" w:hAnsi="Times New Roman" w:cs="Times New Roman"/>
          <w:sz w:val="24"/>
          <w:szCs w:val="24"/>
        </w:rPr>
        <w:t>Ju</w:t>
      </w:r>
      <w:r w:rsidRPr="005F7154" w:rsidR="003D27BA">
        <w:rPr>
          <w:rFonts w:ascii="Times New Roman" w:hAnsi="Times New Roman" w:cs="Times New Roman"/>
          <w:sz w:val="24"/>
          <w:szCs w:val="24"/>
        </w:rPr>
        <w:t>ly</w:t>
      </w:r>
      <w:r w:rsidRPr="005F7154" w:rsidR="00BC6903">
        <w:rPr>
          <w:rFonts w:ascii="Times New Roman" w:hAnsi="Times New Roman" w:cs="Times New Roman"/>
          <w:sz w:val="24"/>
          <w:szCs w:val="24"/>
        </w:rPr>
        <w:t xml:space="preserve"> </w:t>
      </w:r>
      <w:r w:rsidRPr="005F7154" w:rsidR="003D399C">
        <w:rPr>
          <w:rFonts w:ascii="Times New Roman" w:hAnsi="Times New Roman" w:cs="Times New Roman"/>
          <w:sz w:val="24"/>
          <w:szCs w:val="24"/>
        </w:rPr>
        <w:t>30</w:t>
      </w:r>
      <w:r w:rsidRPr="005F7154" w:rsidR="00BC6903">
        <w:rPr>
          <w:rFonts w:ascii="Times New Roman" w:hAnsi="Times New Roman" w:cs="Times New Roman"/>
          <w:sz w:val="24"/>
          <w:szCs w:val="24"/>
        </w:rPr>
        <w:t>, 2021</w:t>
      </w:r>
      <w:r w:rsidRPr="007C341E" w:rsidR="00BC6903">
        <w:rPr>
          <w:rFonts w:ascii="Times New Roman" w:hAnsi="Times New Roman" w:cs="Times New Roman"/>
          <w:sz w:val="24"/>
          <w:szCs w:val="24"/>
        </w:rPr>
        <w:t>.</w:t>
      </w:r>
      <w:r w:rsidRPr="007C341E" w:rsidR="00752DF1">
        <w:rPr>
          <w:rFonts w:ascii="Times New Roman" w:hAnsi="Times New Roman" w:cs="Times New Roman"/>
          <w:sz w:val="24"/>
          <w:szCs w:val="24"/>
        </w:rPr>
        <w:t xml:space="preserve"> </w:t>
      </w:r>
      <w:r w:rsidRPr="007C341E" w:rsidR="00973144">
        <w:rPr>
          <w:rFonts w:ascii="Times New Roman" w:hAnsi="Times New Roman" w:cs="Times New Roman"/>
          <w:sz w:val="24"/>
          <w:szCs w:val="24"/>
        </w:rPr>
        <w:t>(</w:t>
      </w:r>
      <w:r w:rsidRPr="007C341E" w:rsidR="00752DF1">
        <w:rPr>
          <w:rFonts w:ascii="Times New Roman" w:hAnsi="Times New Roman" w:cs="Times New Roman"/>
          <w:sz w:val="24"/>
          <w:szCs w:val="24"/>
        </w:rPr>
        <w:t xml:space="preserve">See Appendix </w:t>
      </w:r>
      <w:r w:rsidRPr="007C341E" w:rsidR="00D96263">
        <w:rPr>
          <w:rFonts w:ascii="Times New Roman" w:hAnsi="Times New Roman" w:cs="Times New Roman"/>
          <w:sz w:val="24"/>
          <w:szCs w:val="24"/>
        </w:rPr>
        <w:t>A</w:t>
      </w:r>
      <w:r w:rsidR="00AB0565">
        <w:rPr>
          <w:rFonts w:ascii="Times New Roman" w:hAnsi="Times New Roman" w:cs="Times New Roman"/>
          <w:sz w:val="24"/>
          <w:szCs w:val="24"/>
        </w:rPr>
        <w:t>.)</w:t>
      </w:r>
      <w:r w:rsidRPr="007C341E" w:rsidR="00E86047">
        <w:rPr>
          <w:rFonts w:ascii="Times New Roman" w:hAnsi="Times New Roman" w:cs="Times New Roman"/>
          <w:sz w:val="24"/>
          <w:szCs w:val="24"/>
        </w:rPr>
        <w:t xml:space="preserve"> </w:t>
      </w:r>
      <w:r w:rsidRPr="007C341E" w:rsidR="002A0485">
        <w:rPr>
          <w:rFonts w:ascii="Times New Roman" w:hAnsi="Times New Roman" w:cs="Times New Roman"/>
          <w:sz w:val="24"/>
          <w:szCs w:val="24"/>
        </w:rPr>
        <w:t xml:space="preserve">To the extent that FY 2022 </w:t>
      </w:r>
      <w:r w:rsidRPr="007C341E" w:rsidR="00D17BC7">
        <w:rPr>
          <w:rFonts w:ascii="Times New Roman" w:hAnsi="Times New Roman" w:cs="Times New Roman"/>
          <w:sz w:val="24"/>
          <w:szCs w:val="24"/>
        </w:rPr>
        <w:t xml:space="preserve">funding </w:t>
      </w:r>
      <w:r w:rsidRPr="007C341E" w:rsidR="002A0485">
        <w:rPr>
          <w:rFonts w:ascii="Times New Roman" w:hAnsi="Times New Roman" w:cs="Times New Roman"/>
          <w:sz w:val="24"/>
          <w:szCs w:val="24"/>
        </w:rPr>
        <w:t xml:space="preserve">data </w:t>
      </w:r>
      <w:r w:rsidRPr="007C341E" w:rsidR="00EA5804">
        <w:rPr>
          <w:rFonts w:ascii="Times New Roman" w:hAnsi="Times New Roman" w:cs="Times New Roman"/>
          <w:sz w:val="24"/>
          <w:szCs w:val="24"/>
        </w:rPr>
        <w:t>are</w:t>
      </w:r>
      <w:r w:rsidRPr="007C341E" w:rsidR="002A0485">
        <w:rPr>
          <w:rFonts w:ascii="Times New Roman" w:hAnsi="Times New Roman" w:cs="Times New Roman"/>
          <w:sz w:val="24"/>
          <w:szCs w:val="24"/>
        </w:rPr>
        <w:t xml:space="preserve"> not available, an SEA may provide projected data or request an extension to provide the data </w:t>
      </w:r>
      <w:r w:rsidRPr="007C341E" w:rsidR="75876D54">
        <w:rPr>
          <w:rFonts w:ascii="Times New Roman" w:hAnsi="Times New Roman" w:cs="Times New Roman"/>
          <w:sz w:val="24"/>
          <w:szCs w:val="24"/>
        </w:rPr>
        <w:t xml:space="preserve">that </w:t>
      </w:r>
      <w:r w:rsidRPr="007C341E" w:rsidR="00EA5804">
        <w:rPr>
          <w:rFonts w:ascii="Times New Roman" w:hAnsi="Times New Roman" w:cs="Times New Roman"/>
          <w:sz w:val="24"/>
          <w:szCs w:val="24"/>
        </w:rPr>
        <w:t>are</w:t>
      </w:r>
      <w:r w:rsidRPr="007C341E" w:rsidR="75876D54">
        <w:rPr>
          <w:rFonts w:ascii="Times New Roman" w:hAnsi="Times New Roman" w:cs="Times New Roman"/>
          <w:sz w:val="24"/>
          <w:szCs w:val="24"/>
        </w:rPr>
        <w:t xml:space="preserve"> not currently available </w:t>
      </w:r>
      <w:r w:rsidRPr="007C341E" w:rsidR="002A0485">
        <w:rPr>
          <w:rFonts w:ascii="Times New Roman" w:hAnsi="Times New Roman" w:cs="Times New Roman"/>
          <w:sz w:val="24"/>
          <w:szCs w:val="24"/>
        </w:rPr>
        <w:t>by October 15, 2021.</w:t>
      </w:r>
      <w:r w:rsidRPr="007C341E" w:rsidR="002A0485">
        <w:rPr>
          <w:rFonts w:ascii="Times New Roman" w:hAnsi="Times New Roman" w:cs="Times New Roman"/>
          <w:b/>
          <w:sz w:val="24"/>
          <w:szCs w:val="24"/>
        </w:rPr>
        <w:t xml:space="preserve">     </w:t>
      </w:r>
    </w:p>
    <w:p w:rsidRPr="007C341E" w:rsidR="00390541" w:rsidP="00EC4B05" w:rsidRDefault="00BC6903" w14:paraId="0BB47FA9" w14:textId="77777777">
      <w:pPr>
        <w:pStyle w:val="ListParagraph"/>
        <w:ind w:left="0"/>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EC4B05" w:rsidP="00390541" w:rsidRDefault="00BC6903" w14:paraId="33E8B9BE" w14:textId="76B99230">
      <w:pPr>
        <w:pStyle w:val="ListParagraph"/>
        <w:ind w:left="630"/>
        <w:rPr>
          <w:rFonts w:ascii="Times New Roman" w:hAnsi="Times New Roman" w:cs="Times New Roman"/>
          <w:sz w:val="24"/>
          <w:szCs w:val="24"/>
        </w:rPr>
      </w:pPr>
      <w:r w:rsidRPr="007C341E">
        <w:rPr>
          <w:rFonts w:ascii="Times New Roman" w:hAnsi="Times New Roman" w:cs="Times New Roman"/>
          <w:sz w:val="24"/>
          <w:szCs w:val="24"/>
        </w:rPr>
        <w:t>Specifically, each S</w:t>
      </w:r>
      <w:r w:rsidRPr="007C341E" w:rsidR="002E5B8C">
        <w:rPr>
          <w:rFonts w:ascii="Times New Roman" w:hAnsi="Times New Roman" w:cs="Times New Roman"/>
          <w:sz w:val="24"/>
          <w:szCs w:val="24"/>
        </w:rPr>
        <w:t>EA</w:t>
      </w:r>
      <w:r w:rsidRPr="007C341E">
        <w:rPr>
          <w:rFonts w:ascii="Times New Roman" w:hAnsi="Times New Roman" w:cs="Times New Roman"/>
          <w:sz w:val="24"/>
          <w:szCs w:val="24"/>
        </w:rPr>
        <w:t xml:space="preserve"> must submit</w:t>
      </w:r>
      <w:r w:rsidRPr="007C341E" w:rsidR="00881BA1">
        <w:rPr>
          <w:rFonts w:ascii="Times New Roman" w:hAnsi="Times New Roman" w:cs="Times New Roman"/>
          <w:sz w:val="24"/>
          <w:szCs w:val="24"/>
        </w:rPr>
        <w:t xml:space="preserve"> for FY 2022</w:t>
      </w:r>
      <w:r w:rsidRPr="007C341E" w:rsidR="00433C58">
        <w:rPr>
          <w:rFonts w:ascii="Times New Roman" w:hAnsi="Times New Roman" w:cs="Times New Roman"/>
          <w:sz w:val="24"/>
          <w:szCs w:val="24"/>
        </w:rPr>
        <w:t>:</w:t>
      </w:r>
      <w:r w:rsidRPr="007C341E" w:rsidR="00881BA1">
        <w:rPr>
          <w:rFonts w:ascii="Times New Roman" w:hAnsi="Times New Roman" w:cs="Times New Roman"/>
          <w:sz w:val="24"/>
          <w:szCs w:val="24"/>
        </w:rPr>
        <w:t xml:space="preserve"> </w:t>
      </w:r>
    </w:p>
    <w:p w:rsidRPr="007C341E" w:rsidR="00560AB6" w:rsidP="00390541" w:rsidRDefault="00560AB6" w14:paraId="09FBF976" w14:textId="77777777">
      <w:pPr>
        <w:pStyle w:val="ListParagraph"/>
        <w:ind w:left="630"/>
        <w:rPr>
          <w:rFonts w:ascii="Times New Roman" w:hAnsi="Times New Roman" w:cs="Times New Roman"/>
          <w:sz w:val="24"/>
          <w:szCs w:val="24"/>
        </w:rPr>
      </w:pPr>
    </w:p>
    <w:p w:rsidRPr="007C341E" w:rsidR="4E5712F2" w:rsidP="008A6CC6" w:rsidRDefault="4E5712F2" w14:paraId="0C15B89D" w14:textId="57AD4A54">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high-need LEAs including NCES LEA/district ID; </w:t>
      </w:r>
      <w:r w:rsidRPr="007C341E">
        <w:rPr>
          <w:rFonts w:ascii="Times New Roman" w:hAnsi="Times New Roman" w:cs="Times New Roman"/>
          <w:sz w:val="24"/>
          <w:szCs w:val="24"/>
        </w:rPr>
        <w:tab/>
      </w:r>
    </w:p>
    <w:p w:rsidRPr="007C341E" w:rsidR="00112818" w:rsidP="002E5764" w:rsidRDefault="4E5712F2" w14:paraId="42FB920E" w14:textId="5D2D1945">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w:t>
      </w:r>
      <w:r w:rsidRPr="007C341E" w:rsidR="6DF40972">
        <w:rPr>
          <w:rFonts w:ascii="Times New Roman" w:hAnsi="Times New Roman" w:eastAsia="Segoe UI" w:cs="Times New Roman"/>
          <w:sz w:val="24"/>
          <w:szCs w:val="24"/>
        </w:rPr>
        <w:t>he statewide per-pupil amount of State funds provided to all LEAs in the State in FY 2021;</w:t>
      </w:r>
    </w:p>
    <w:p w:rsidRPr="007C341E" w:rsidR="6DF40972" w:rsidP="002E5764" w:rsidRDefault="6DF40972" w14:paraId="5F4563FE" w14:textId="4BB2CF78">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statewide per-pupil amount of State funds provided to all LEAs in the State in FY 2022 (if available);</w:t>
      </w:r>
    </w:p>
    <w:p w:rsidRPr="007C341E" w:rsidR="4E5712F2" w:rsidP="002E5764" w:rsidRDefault="6DF40972" w14:paraId="179CBA51" w14:textId="24DCC2D2">
      <w:pPr>
        <w:pStyle w:val="ListParagraph"/>
        <w:numPr>
          <w:ilvl w:val="0"/>
          <w:numId w:val="28"/>
        </w:numPr>
        <w:ind w:left="1440"/>
        <w:rPr>
          <w:rFonts w:ascii="Times New Roman" w:hAnsi="Times New Roman" w:cs="Times New Roman"/>
          <w:sz w:val="24"/>
          <w:szCs w:val="24"/>
        </w:rPr>
      </w:pPr>
      <w:r w:rsidRPr="007C341E">
        <w:rPr>
          <w:rFonts w:ascii="Times New Roman" w:hAnsi="Times New Roman" w:eastAsia="Segoe UI" w:cs="Times New Roman"/>
          <w:sz w:val="24"/>
          <w:szCs w:val="24"/>
        </w:rPr>
        <w:t>T</w:t>
      </w:r>
      <w:r w:rsidRPr="007C341E" w:rsidR="4E5712F2">
        <w:rPr>
          <w:rFonts w:ascii="Times New Roman" w:hAnsi="Times New Roman" w:eastAsia="Segoe UI" w:cs="Times New Roman"/>
          <w:sz w:val="24"/>
          <w:szCs w:val="24"/>
        </w:rPr>
        <w:t xml:space="preserve">he per-pupil amount of State funds provided to each high-need LEA in the State in FY 2021; </w:t>
      </w:r>
      <w:r w:rsidRPr="007C341E" w:rsidR="4E5712F2">
        <w:rPr>
          <w:rFonts w:ascii="Times New Roman" w:hAnsi="Times New Roman" w:cs="Times New Roman"/>
          <w:sz w:val="24"/>
          <w:szCs w:val="24"/>
        </w:rPr>
        <w:tab/>
      </w:r>
    </w:p>
    <w:p w:rsidRPr="007C341E" w:rsidR="4E5712F2" w:rsidP="002E5764" w:rsidRDefault="4E5712F2" w14:paraId="3166CABE" w14:textId="2F9E450A">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funds provided to each high-need LEA in the State in FY 2022 (if available); </w:t>
      </w:r>
      <w:r w:rsidRPr="007C341E">
        <w:rPr>
          <w:rFonts w:ascii="Times New Roman" w:hAnsi="Times New Roman" w:cs="Times New Roman"/>
          <w:sz w:val="24"/>
          <w:szCs w:val="24"/>
        </w:rPr>
        <w:tab/>
      </w:r>
    </w:p>
    <w:p w:rsidRPr="007C341E" w:rsidR="4E5712F2" w:rsidP="002E5764" w:rsidRDefault="4E5712F2" w14:paraId="6A3340A4" w14:textId="08D01235">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highest-poverty LEAs including NCES LEA/district ID; </w:t>
      </w:r>
      <w:r w:rsidRPr="007C341E">
        <w:rPr>
          <w:rFonts w:ascii="Times New Roman" w:hAnsi="Times New Roman" w:cs="Times New Roman"/>
          <w:sz w:val="24"/>
          <w:szCs w:val="24"/>
        </w:rPr>
        <w:tab/>
      </w:r>
    </w:p>
    <w:p w:rsidRPr="007C341E" w:rsidR="4E5712F2" w:rsidP="002E5764" w:rsidRDefault="4E5712F2" w14:paraId="2281968A" w14:textId="4AEC5EBE">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provided </w:t>
      </w:r>
      <w:r w:rsidRPr="007C341E" w:rsidR="577113EB">
        <w:rPr>
          <w:rFonts w:ascii="Times New Roman" w:hAnsi="Times New Roman" w:eastAsia="Segoe UI" w:cs="Times New Roman"/>
          <w:sz w:val="24"/>
          <w:szCs w:val="24"/>
        </w:rPr>
        <w:t>for</w:t>
      </w:r>
      <w:r w:rsidRPr="007C341E">
        <w:rPr>
          <w:rFonts w:ascii="Times New Roman" w:hAnsi="Times New Roman" w:eastAsia="Segoe UI" w:cs="Times New Roman"/>
          <w:sz w:val="24"/>
          <w:szCs w:val="24"/>
        </w:rPr>
        <w:t xml:space="preserve"> </w:t>
      </w:r>
      <w:r w:rsidRPr="007C341E" w:rsidR="4B7C10DC">
        <w:rPr>
          <w:rFonts w:ascii="Times New Roman" w:hAnsi="Times New Roman" w:eastAsia="Segoe UI" w:cs="Times New Roman"/>
          <w:sz w:val="24"/>
          <w:szCs w:val="24"/>
        </w:rPr>
        <w:t xml:space="preserve">each </w:t>
      </w:r>
      <w:r w:rsidRPr="007C341E" w:rsidR="577113EB">
        <w:rPr>
          <w:rFonts w:ascii="Times New Roman" w:hAnsi="Times New Roman" w:eastAsia="Segoe UI" w:cs="Times New Roman"/>
          <w:sz w:val="24"/>
          <w:szCs w:val="24"/>
        </w:rPr>
        <w:t xml:space="preserve">highest-poverty </w:t>
      </w:r>
      <w:r w:rsidRPr="007C341E">
        <w:rPr>
          <w:rFonts w:ascii="Times New Roman" w:hAnsi="Times New Roman" w:eastAsia="Segoe UI" w:cs="Times New Roman"/>
          <w:sz w:val="24"/>
          <w:szCs w:val="24"/>
        </w:rPr>
        <w:t xml:space="preserve">LEA in FY 2019; </w:t>
      </w:r>
      <w:r w:rsidRPr="007C341E">
        <w:rPr>
          <w:rFonts w:ascii="Times New Roman" w:hAnsi="Times New Roman" w:cs="Times New Roman"/>
          <w:sz w:val="24"/>
          <w:szCs w:val="24"/>
        </w:rPr>
        <w:tab/>
      </w:r>
    </w:p>
    <w:p w:rsidRPr="007C341E" w:rsidR="4E5712F2" w:rsidP="002E5764" w:rsidRDefault="4E5712F2" w14:paraId="02E3D9E9" w14:textId="31E454D1">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w:t>
      </w:r>
      <w:r w:rsidRPr="007C341E" w:rsidR="4B86C598">
        <w:rPr>
          <w:rFonts w:ascii="Times New Roman" w:hAnsi="Times New Roman" w:eastAsia="Segoe UI" w:cs="Times New Roman"/>
          <w:sz w:val="24"/>
          <w:szCs w:val="24"/>
        </w:rPr>
        <w:t xml:space="preserve">provided </w:t>
      </w:r>
      <w:r w:rsidRPr="007C341E">
        <w:rPr>
          <w:rFonts w:ascii="Times New Roman" w:hAnsi="Times New Roman" w:eastAsia="Segoe UI" w:cs="Times New Roman"/>
          <w:sz w:val="24"/>
          <w:szCs w:val="24"/>
        </w:rPr>
        <w:t xml:space="preserve">for each highest-poverty LEA in FYs 2022 (if available); and </w:t>
      </w:r>
      <w:r w:rsidRPr="007C341E">
        <w:rPr>
          <w:rFonts w:ascii="Times New Roman" w:hAnsi="Times New Roman" w:cs="Times New Roman"/>
          <w:sz w:val="24"/>
          <w:szCs w:val="24"/>
        </w:rPr>
        <w:tab/>
      </w:r>
    </w:p>
    <w:p w:rsidRPr="007C341E" w:rsidR="4E5712F2" w:rsidP="002E5764" w:rsidRDefault="4E5712F2" w14:paraId="4C6BC360" w14:textId="456D1F3D">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high-poverty schools in each LEA in the State </w:t>
      </w:r>
      <w:r w:rsidRPr="007C341E" w:rsidR="6B500F06">
        <w:rPr>
          <w:rFonts w:ascii="Times New Roman" w:hAnsi="Times New Roman" w:eastAsia="Segoe UI" w:cs="Times New Roman"/>
          <w:sz w:val="24"/>
          <w:szCs w:val="24"/>
        </w:rPr>
        <w:t>(</w:t>
      </w:r>
      <w:r w:rsidRPr="007C341E">
        <w:rPr>
          <w:rFonts w:ascii="Times New Roman" w:hAnsi="Times New Roman" w:eastAsia="Segoe UI" w:cs="Times New Roman"/>
          <w:sz w:val="24"/>
          <w:szCs w:val="24"/>
        </w:rPr>
        <w:t xml:space="preserve">including the NCES school ID) for which </w:t>
      </w:r>
      <w:r w:rsidRPr="007C341E" w:rsidDel="00053788">
        <w:rPr>
          <w:rFonts w:ascii="Times New Roman" w:hAnsi="Times New Roman" w:eastAsia="Segoe UI" w:cs="Times New Roman"/>
          <w:sz w:val="24"/>
          <w:szCs w:val="24"/>
        </w:rPr>
        <w:t>it</w:t>
      </w:r>
      <w:r w:rsidRPr="007C341E">
        <w:rPr>
          <w:rFonts w:ascii="Times New Roman" w:hAnsi="Times New Roman" w:eastAsia="Segoe UI" w:cs="Times New Roman"/>
          <w:sz w:val="24"/>
          <w:szCs w:val="24"/>
        </w:rPr>
        <w:t xml:space="preserve"> must maintain equity in FY2022 (which may be provided via a link to a website if the State posts such information on its public website).</w:t>
      </w:r>
    </w:p>
    <w:p w:rsidRPr="007C341E" w:rsidR="00282049" w:rsidP="00282049" w:rsidRDefault="00282049" w14:paraId="12997F3E" w14:textId="77777777">
      <w:pPr>
        <w:pStyle w:val="ListParagraph"/>
        <w:rPr>
          <w:rFonts w:ascii="Times New Roman" w:hAnsi="Times New Roman" w:cs="Times New Roman" w:eastAsiaTheme="minorEastAsia"/>
          <w:sz w:val="24"/>
          <w:szCs w:val="24"/>
        </w:rPr>
      </w:pPr>
    </w:p>
    <w:p w:rsidR="00A447EE" w:rsidP="008F51E7" w:rsidRDefault="00460A6E" w14:paraId="0FA78316" w14:textId="0FE6351F">
      <w:pPr>
        <w:ind w:left="720"/>
        <w:rPr>
          <w:rFonts w:ascii="Times New Roman" w:hAnsi="Times New Roman" w:cs="Times New Roman"/>
          <w:sz w:val="24"/>
          <w:szCs w:val="24"/>
        </w:rPr>
      </w:pPr>
      <w:r w:rsidRPr="007C341E">
        <w:rPr>
          <w:rFonts w:ascii="Times New Roman" w:hAnsi="Times New Roman" w:cs="Times New Roman"/>
          <w:sz w:val="24"/>
          <w:szCs w:val="24"/>
        </w:rPr>
        <w:t>The Department intends to provide further information on the data and information each S</w:t>
      </w:r>
      <w:r w:rsidRPr="007C341E" w:rsidR="00454D62">
        <w:rPr>
          <w:rFonts w:ascii="Times New Roman" w:hAnsi="Times New Roman" w:cs="Times New Roman"/>
          <w:sz w:val="24"/>
          <w:szCs w:val="24"/>
        </w:rPr>
        <w:t>EA</w:t>
      </w:r>
      <w:r w:rsidRPr="007C341E">
        <w:rPr>
          <w:rFonts w:ascii="Times New Roman" w:hAnsi="Times New Roman" w:cs="Times New Roman"/>
          <w:sz w:val="24"/>
          <w:szCs w:val="24"/>
        </w:rPr>
        <w:t xml:space="preserve"> and its LEAs must </w:t>
      </w:r>
      <w:r w:rsidRPr="007C341E" w:rsidR="003770BA">
        <w:rPr>
          <w:rFonts w:ascii="Times New Roman" w:hAnsi="Times New Roman" w:cs="Times New Roman"/>
          <w:sz w:val="24"/>
          <w:szCs w:val="24"/>
        </w:rPr>
        <w:t xml:space="preserve">annually </w:t>
      </w:r>
      <w:r w:rsidRPr="007C341E">
        <w:rPr>
          <w:rFonts w:ascii="Times New Roman" w:hAnsi="Times New Roman" w:cs="Times New Roman"/>
          <w:sz w:val="24"/>
          <w:szCs w:val="24"/>
        </w:rPr>
        <w:t>report</w:t>
      </w:r>
      <w:r w:rsidRPr="007C341E" w:rsidR="377ADC4E">
        <w:rPr>
          <w:rFonts w:ascii="Times New Roman" w:hAnsi="Times New Roman" w:cs="Times New Roman"/>
          <w:sz w:val="24"/>
          <w:szCs w:val="24"/>
        </w:rPr>
        <w:t xml:space="preserve">. </w:t>
      </w:r>
    </w:p>
    <w:p w:rsidR="00661A08" w:rsidP="008F51E7" w:rsidRDefault="00661A08" w14:paraId="0D90A5CE" w14:textId="01358484">
      <w:pPr>
        <w:ind w:left="720"/>
        <w:rPr>
          <w:rFonts w:ascii="Times New Roman" w:hAnsi="Times New Roman" w:cs="Times New Roman"/>
          <w:sz w:val="24"/>
          <w:szCs w:val="24"/>
        </w:rPr>
      </w:pPr>
    </w:p>
    <w:p w:rsidR="00661A08" w:rsidP="008F51E7" w:rsidRDefault="00661A08" w14:paraId="7D2963A9" w14:textId="37E154F0">
      <w:pPr>
        <w:ind w:left="720"/>
        <w:rPr>
          <w:rFonts w:ascii="Times New Roman" w:hAnsi="Times New Roman" w:cs="Times New Roman"/>
          <w:sz w:val="24"/>
          <w:szCs w:val="24"/>
        </w:rPr>
      </w:pPr>
    </w:p>
    <w:p w:rsidRPr="007C341E" w:rsidR="00661A08" w:rsidP="008F51E7" w:rsidRDefault="00661A08" w14:paraId="5A845B05" w14:textId="77777777">
      <w:pPr>
        <w:ind w:left="720"/>
        <w:rPr>
          <w:rFonts w:ascii="Times New Roman" w:hAnsi="Times New Roman" w:cs="Times New Roman"/>
          <w:sz w:val="24"/>
          <w:szCs w:val="24"/>
        </w:rPr>
      </w:pPr>
    </w:p>
    <w:p w:rsidRPr="007C341E" w:rsidR="00A447EE" w:rsidP="008F51E7" w:rsidRDefault="008F51E7" w14:paraId="50F8B2E4" w14:textId="188D117B">
      <w:pPr>
        <w:ind w:left="720"/>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856EBD" w:rsidP="00407E88" w:rsidRDefault="00856EBD" w14:paraId="0AABDAE7" w14:textId="38E22BA3">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lastRenderedPageBreak/>
        <w:t>How can S</w:t>
      </w:r>
      <w:r w:rsidRPr="007C341E" w:rsidR="007D751D">
        <w:rPr>
          <w:rFonts w:ascii="Times New Roman" w:hAnsi="Times New Roman" w:cs="Times New Roman"/>
          <w:b/>
          <w:sz w:val="24"/>
          <w:szCs w:val="24"/>
        </w:rPr>
        <w:t>EA</w:t>
      </w:r>
      <w:r w:rsidRPr="007C341E" w:rsidR="00C95B3C">
        <w:rPr>
          <w:rFonts w:ascii="Times New Roman" w:hAnsi="Times New Roman" w:cs="Times New Roman"/>
          <w:b/>
          <w:sz w:val="24"/>
          <w:szCs w:val="24"/>
        </w:rPr>
        <w:t>s</w:t>
      </w:r>
      <w:r w:rsidRPr="007C341E">
        <w:rPr>
          <w:rFonts w:ascii="Times New Roman" w:hAnsi="Times New Roman" w:cs="Times New Roman"/>
          <w:b/>
          <w:sz w:val="24"/>
          <w:szCs w:val="24"/>
        </w:rPr>
        <w:t xml:space="preserve"> and LEAs ensure transparency about MOEq</w:t>
      </w:r>
      <w:r w:rsidRPr="007C341E" w:rsidR="001B3660">
        <w:rPr>
          <w:rFonts w:ascii="Times New Roman" w:hAnsi="Times New Roman" w:cs="Times New Roman"/>
          <w:b/>
          <w:sz w:val="24"/>
          <w:szCs w:val="24"/>
        </w:rPr>
        <w:t>uity</w:t>
      </w:r>
      <w:r w:rsidRPr="007C341E">
        <w:rPr>
          <w:rFonts w:ascii="Times New Roman" w:hAnsi="Times New Roman" w:cs="Times New Roman"/>
          <w:b/>
          <w:sz w:val="24"/>
          <w:szCs w:val="24"/>
        </w:rPr>
        <w:t>?</w:t>
      </w:r>
    </w:p>
    <w:p w:rsidRPr="007C341E" w:rsidR="00856EBD" w:rsidP="00856EBD" w:rsidRDefault="00856EBD" w14:paraId="7DF9893C" w14:textId="77777777">
      <w:pPr>
        <w:pStyle w:val="ListParagraph"/>
        <w:rPr>
          <w:rFonts w:ascii="Times New Roman" w:hAnsi="Times New Roman" w:cs="Times New Roman"/>
          <w:sz w:val="24"/>
          <w:szCs w:val="24"/>
        </w:rPr>
      </w:pPr>
    </w:p>
    <w:p w:rsidRPr="007C341E" w:rsidR="00856EBD" w:rsidP="00856EBD" w:rsidRDefault="0002709D" w14:paraId="6912C146" w14:textId="137F7493">
      <w:pPr>
        <w:pStyle w:val="ListParagraph"/>
        <w:rPr>
          <w:rFonts w:ascii="Times New Roman" w:hAnsi="Times New Roman" w:cs="Times New Roman"/>
          <w:sz w:val="24"/>
          <w:szCs w:val="24"/>
        </w:rPr>
      </w:pPr>
      <w:r w:rsidRPr="007C341E">
        <w:rPr>
          <w:rFonts w:ascii="Times New Roman" w:hAnsi="Times New Roman" w:cs="Times New Roman"/>
          <w:sz w:val="24"/>
          <w:szCs w:val="24"/>
        </w:rPr>
        <w:t>W</w:t>
      </w:r>
      <w:r w:rsidRPr="007C341E" w:rsidR="00866614">
        <w:rPr>
          <w:rFonts w:ascii="Times New Roman" w:hAnsi="Times New Roman" w:cs="Times New Roman"/>
          <w:sz w:val="24"/>
          <w:szCs w:val="24"/>
        </w:rPr>
        <w:t xml:space="preserve">e encourage </w:t>
      </w:r>
      <w:r w:rsidRPr="007C341E" w:rsidR="00107F24">
        <w:rPr>
          <w:rFonts w:ascii="Times New Roman" w:hAnsi="Times New Roman" w:cs="Times New Roman"/>
          <w:sz w:val="24"/>
          <w:szCs w:val="24"/>
        </w:rPr>
        <w:t xml:space="preserve">each </w:t>
      </w:r>
      <w:r w:rsidRPr="007C341E" w:rsidR="00856EBD">
        <w:rPr>
          <w:rFonts w:ascii="Times New Roman" w:hAnsi="Times New Roman" w:cs="Times New Roman"/>
          <w:sz w:val="24"/>
          <w:szCs w:val="24"/>
        </w:rPr>
        <w:t>S</w:t>
      </w:r>
      <w:r w:rsidRPr="007C341E" w:rsidR="008E7787">
        <w:rPr>
          <w:rFonts w:ascii="Times New Roman" w:hAnsi="Times New Roman" w:cs="Times New Roman"/>
          <w:sz w:val="24"/>
          <w:szCs w:val="24"/>
        </w:rPr>
        <w:t>EA</w:t>
      </w:r>
      <w:r w:rsidRPr="007C341E" w:rsidR="00856EBD">
        <w:rPr>
          <w:rFonts w:ascii="Times New Roman" w:hAnsi="Times New Roman" w:cs="Times New Roman"/>
          <w:sz w:val="24"/>
          <w:szCs w:val="24"/>
        </w:rPr>
        <w:t xml:space="preserve"> and LEA</w:t>
      </w:r>
      <w:r w:rsidRPr="007C341E" w:rsidDel="0002709D" w:rsidR="00856EBD">
        <w:rPr>
          <w:rFonts w:ascii="Times New Roman" w:hAnsi="Times New Roman" w:cs="Times New Roman"/>
          <w:sz w:val="24"/>
          <w:szCs w:val="24"/>
        </w:rPr>
        <w:t xml:space="preserve"> </w:t>
      </w:r>
      <w:r w:rsidRPr="007C341E">
        <w:rPr>
          <w:rFonts w:ascii="Times New Roman" w:hAnsi="Times New Roman" w:cs="Times New Roman"/>
          <w:sz w:val="24"/>
          <w:szCs w:val="24"/>
        </w:rPr>
        <w:t>to</w:t>
      </w:r>
      <w:r w:rsidRPr="007C341E" w:rsidR="00856EBD">
        <w:rPr>
          <w:rFonts w:ascii="Times New Roman" w:hAnsi="Times New Roman" w:cs="Times New Roman"/>
          <w:sz w:val="24"/>
          <w:szCs w:val="24"/>
        </w:rPr>
        <w:t xml:space="preserve"> </w:t>
      </w:r>
      <w:r w:rsidRPr="007C341E" w:rsidR="004B1F98">
        <w:rPr>
          <w:rFonts w:ascii="Times New Roman" w:hAnsi="Times New Roman" w:cs="Times New Roman"/>
          <w:sz w:val="24"/>
          <w:szCs w:val="24"/>
        </w:rPr>
        <w:t xml:space="preserve">promptly </w:t>
      </w:r>
      <w:r w:rsidRPr="007C341E" w:rsidR="00856EBD">
        <w:rPr>
          <w:rFonts w:ascii="Times New Roman" w:hAnsi="Times New Roman" w:cs="Times New Roman"/>
          <w:sz w:val="24"/>
          <w:szCs w:val="24"/>
        </w:rPr>
        <w:t>make MOEq</w:t>
      </w:r>
      <w:r w:rsidRPr="007C341E" w:rsidR="001B3660">
        <w:rPr>
          <w:rFonts w:ascii="Times New Roman" w:hAnsi="Times New Roman" w:cs="Times New Roman"/>
          <w:sz w:val="24"/>
          <w:szCs w:val="24"/>
        </w:rPr>
        <w:t>uity</w:t>
      </w:r>
      <w:r w:rsidRPr="007C341E" w:rsidR="00856EBD">
        <w:rPr>
          <w:rFonts w:ascii="Times New Roman" w:hAnsi="Times New Roman" w:cs="Times New Roman"/>
          <w:sz w:val="24"/>
          <w:szCs w:val="24"/>
        </w:rPr>
        <w:t xml:space="preserve"> data and information publicly available on its website to ensure that parents, families, local communities</w:t>
      </w:r>
      <w:r w:rsidRPr="007C341E" w:rsidR="00534422">
        <w:rPr>
          <w:rFonts w:ascii="Times New Roman" w:hAnsi="Times New Roman" w:cs="Times New Roman"/>
          <w:sz w:val="24"/>
          <w:szCs w:val="24"/>
        </w:rPr>
        <w:t>,</w:t>
      </w:r>
      <w:r w:rsidRPr="007C341E" w:rsidR="00856EBD">
        <w:rPr>
          <w:rFonts w:ascii="Times New Roman" w:hAnsi="Times New Roman" w:cs="Times New Roman"/>
          <w:sz w:val="24"/>
          <w:szCs w:val="24"/>
        </w:rPr>
        <w:t xml:space="preserve"> and other education stakeholders are aware of how the S</w:t>
      </w:r>
      <w:r w:rsidRPr="007C341E" w:rsidR="00A507A1">
        <w:rPr>
          <w:rFonts w:ascii="Times New Roman" w:hAnsi="Times New Roman" w:cs="Times New Roman"/>
          <w:sz w:val="24"/>
          <w:szCs w:val="24"/>
        </w:rPr>
        <w:t>EA</w:t>
      </w:r>
      <w:r w:rsidRPr="007C341E" w:rsidR="00856EBD">
        <w:rPr>
          <w:rFonts w:ascii="Times New Roman" w:hAnsi="Times New Roman" w:cs="Times New Roman"/>
          <w:sz w:val="24"/>
          <w:szCs w:val="24"/>
        </w:rPr>
        <w:t xml:space="preserve"> and LEA</w:t>
      </w:r>
      <w:r w:rsidRPr="007C341E" w:rsidR="00534422">
        <w:rPr>
          <w:rFonts w:ascii="Times New Roman" w:hAnsi="Times New Roman" w:cs="Times New Roman"/>
          <w:sz w:val="24"/>
          <w:szCs w:val="24"/>
        </w:rPr>
        <w:t xml:space="preserve"> i</w:t>
      </w:r>
      <w:r w:rsidRPr="007C341E" w:rsidR="00856EBD">
        <w:rPr>
          <w:rFonts w:ascii="Times New Roman" w:hAnsi="Times New Roman" w:cs="Times New Roman"/>
          <w:sz w:val="24"/>
          <w:szCs w:val="24"/>
        </w:rPr>
        <w:t>s maintaining equity for LEAs and schools</w:t>
      </w:r>
      <w:r w:rsidRPr="007C341E" w:rsidR="00A507A1">
        <w:rPr>
          <w:rFonts w:ascii="Times New Roman" w:hAnsi="Times New Roman" w:cs="Times New Roman"/>
          <w:sz w:val="24"/>
          <w:szCs w:val="24"/>
        </w:rPr>
        <w:t>, respectively,</w:t>
      </w:r>
      <w:r w:rsidRPr="007C341E" w:rsidR="00856EBD">
        <w:rPr>
          <w:rFonts w:ascii="Times New Roman" w:hAnsi="Times New Roman" w:cs="Times New Roman"/>
          <w:sz w:val="24"/>
          <w:szCs w:val="24"/>
        </w:rPr>
        <w:t xml:space="preserve"> with high concentrations of students from low-income families.  </w:t>
      </w:r>
      <w:r w:rsidRPr="00A23D0E" w:rsidR="00083F93">
        <w:rPr>
          <w:rFonts w:ascii="Times New Roman" w:hAnsi="Times New Roman" w:cs="Times New Roman"/>
          <w:sz w:val="24"/>
          <w:szCs w:val="24"/>
        </w:rPr>
        <w:t>When SEAs and LEAs post their MOEquity data on their websites to ensure transparency, the agencies should make th</w:t>
      </w:r>
      <w:r w:rsidRPr="00A23D0E" w:rsidR="00A23D0E">
        <w:rPr>
          <w:rFonts w:ascii="Times New Roman" w:hAnsi="Times New Roman" w:cs="Times New Roman"/>
          <w:sz w:val="24"/>
          <w:szCs w:val="24"/>
        </w:rPr>
        <w:t>ese</w:t>
      </w:r>
      <w:r w:rsidRPr="00A23D0E" w:rsidR="00083F93">
        <w:rPr>
          <w:rFonts w:ascii="Times New Roman" w:hAnsi="Times New Roman" w:cs="Times New Roman"/>
          <w:sz w:val="24"/>
          <w:szCs w:val="24"/>
        </w:rPr>
        <w:t xml:space="preserve"> data accessible to individuals with disabilities and limited English proficiency (e.g., through the use of translations and interpreters).</w:t>
      </w:r>
    </w:p>
    <w:p w:rsidRPr="007C341E" w:rsidR="00856EBD" w:rsidP="00856EBD" w:rsidRDefault="00856EBD" w14:paraId="0F8D8BA6" w14:textId="77777777">
      <w:pPr>
        <w:pStyle w:val="ListParagraph"/>
        <w:rPr>
          <w:rFonts w:ascii="Times New Roman" w:hAnsi="Times New Roman" w:cs="Times New Roman"/>
          <w:sz w:val="24"/>
          <w:szCs w:val="24"/>
        </w:rPr>
      </w:pPr>
    </w:p>
    <w:p w:rsidRPr="007C341E" w:rsidR="00856EBD" w:rsidP="00856EBD" w:rsidRDefault="00856EBD" w14:paraId="44332463" w14:textId="4469230C">
      <w:pPr>
        <w:pStyle w:val="ListParagraph"/>
        <w:rPr>
          <w:rFonts w:ascii="Times New Roman" w:hAnsi="Times New Roman" w:cs="Times New Roman"/>
          <w:sz w:val="24"/>
          <w:szCs w:val="24"/>
        </w:rPr>
      </w:pPr>
      <w:r w:rsidRPr="007C341E">
        <w:rPr>
          <w:rFonts w:ascii="Times New Roman" w:hAnsi="Times New Roman" w:cs="Times New Roman"/>
          <w:sz w:val="24"/>
          <w:szCs w:val="24"/>
        </w:rPr>
        <w:t>Each S</w:t>
      </w:r>
      <w:r w:rsidRPr="007C341E" w:rsidR="003742A9">
        <w:rPr>
          <w:rFonts w:ascii="Times New Roman" w:hAnsi="Times New Roman" w:cs="Times New Roman"/>
          <w:sz w:val="24"/>
          <w:szCs w:val="24"/>
        </w:rPr>
        <w:t>EA</w:t>
      </w:r>
      <w:r w:rsidRPr="007C341E">
        <w:rPr>
          <w:rFonts w:ascii="Times New Roman" w:hAnsi="Times New Roman" w:cs="Times New Roman"/>
          <w:sz w:val="24"/>
          <w:szCs w:val="24"/>
        </w:rPr>
        <w:t xml:space="preserve"> should </w:t>
      </w:r>
      <w:r w:rsidRPr="007C341E" w:rsidR="00154401">
        <w:rPr>
          <w:rFonts w:ascii="Times New Roman" w:hAnsi="Times New Roman" w:cs="Times New Roman"/>
          <w:sz w:val="24"/>
          <w:szCs w:val="24"/>
        </w:rPr>
        <w:t>consider</w:t>
      </w:r>
      <w:r w:rsidRPr="007C341E">
        <w:rPr>
          <w:rFonts w:ascii="Times New Roman" w:hAnsi="Times New Roman" w:cs="Times New Roman"/>
          <w:sz w:val="24"/>
          <w:szCs w:val="24"/>
        </w:rPr>
        <w:t xml:space="preserve"> mak</w:t>
      </w:r>
      <w:r w:rsidRPr="007C341E" w:rsidR="00154401">
        <w:rPr>
          <w:rFonts w:ascii="Times New Roman" w:hAnsi="Times New Roman" w:cs="Times New Roman"/>
          <w:sz w:val="24"/>
          <w:szCs w:val="24"/>
        </w:rPr>
        <w:t>ing</w:t>
      </w:r>
      <w:r w:rsidRPr="007C341E">
        <w:rPr>
          <w:rFonts w:ascii="Times New Roman" w:hAnsi="Times New Roman" w:cs="Times New Roman"/>
          <w:sz w:val="24"/>
          <w:szCs w:val="24"/>
        </w:rPr>
        <w:t xml:space="preserve"> publicly available data and information </w:t>
      </w:r>
      <w:r w:rsidRPr="007C341E" w:rsidR="00154401">
        <w:rPr>
          <w:rFonts w:ascii="Times New Roman" w:hAnsi="Times New Roman" w:cs="Times New Roman"/>
          <w:sz w:val="24"/>
          <w:szCs w:val="24"/>
        </w:rPr>
        <w:t>such as</w:t>
      </w:r>
      <w:r w:rsidRPr="007C341E">
        <w:rPr>
          <w:rFonts w:ascii="Times New Roman" w:hAnsi="Times New Roman" w:cs="Times New Roman"/>
          <w:sz w:val="24"/>
          <w:szCs w:val="24"/>
        </w:rPr>
        <w:t xml:space="preserve">: </w:t>
      </w:r>
    </w:p>
    <w:p w:rsidRPr="007C341E" w:rsidR="00D74B6B" w:rsidP="00282049" w:rsidRDefault="00856EBD" w14:paraId="274224E6" w14:textId="34F5A11C">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Which LEAs in the State are identified as high-need LEA</w:t>
      </w:r>
      <w:r w:rsidRPr="007C341E" w:rsidR="004B7FC9">
        <w:rPr>
          <w:rFonts w:ascii="Times New Roman" w:hAnsi="Times New Roman" w:cs="Times New Roman"/>
          <w:sz w:val="24"/>
          <w:szCs w:val="24"/>
        </w:rPr>
        <w:t>s</w:t>
      </w:r>
      <w:r w:rsidRPr="007C341E">
        <w:rPr>
          <w:rFonts w:ascii="Times New Roman" w:hAnsi="Times New Roman" w:cs="Times New Roman"/>
          <w:sz w:val="24"/>
          <w:szCs w:val="24"/>
        </w:rPr>
        <w:t xml:space="preserve"> and, separately, highest-poverty LEA</w:t>
      </w:r>
      <w:r w:rsidRPr="007C341E" w:rsidR="00482A74">
        <w:rPr>
          <w:rFonts w:ascii="Times New Roman" w:hAnsi="Times New Roman" w:cs="Times New Roman"/>
          <w:sz w:val="24"/>
          <w:szCs w:val="24"/>
        </w:rPr>
        <w:t>s</w:t>
      </w:r>
      <w:r w:rsidRPr="007C341E" w:rsidR="3BD6B0A1">
        <w:rPr>
          <w:rFonts w:ascii="Times New Roman" w:hAnsi="Times New Roman" w:cs="Times New Roman"/>
          <w:sz w:val="24"/>
          <w:szCs w:val="24"/>
        </w:rPr>
        <w:t xml:space="preserve"> and demographic information for each such LEA</w:t>
      </w:r>
      <w:r w:rsidRPr="007C341E" w:rsidR="7D0359A7">
        <w:rPr>
          <w:rFonts w:ascii="Times New Roman" w:hAnsi="Times New Roman" w:cs="Times New Roman"/>
          <w:sz w:val="24"/>
          <w:szCs w:val="24"/>
        </w:rPr>
        <w:t xml:space="preserve"> compared to the entire State</w:t>
      </w:r>
      <w:r w:rsidRPr="007C341E">
        <w:rPr>
          <w:rFonts w:ascii="Times New Roman" w:hAnsi="Times New Roman" w:cs="Times New Roman"/>
          <w:sz w:val="24"/>
          <w:szCs w:val="24"/>
        </w:rPr>
        <w:t>;</w:t>
      </w:r>
    </w:p>
    <w:p w:rsidRPr="007C341E" w:rsidR="00D74B6B" w:rsidP="00282049" w:rsidRDefault="003A6CED" w14:paraId="5CE56485" w14:textId="066BE536">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w:t>
      </w:r>
      <w:r w:rsidRPr="007C341E" w:rsidR="00F778E6">
        <w:rPr>
          <w:rFonts w:ascii="Times New Roman" w:hAnsi="Times New Roman" w:cs="Times New Roman"/>
          <w:sz w:val="24"/>
          <w:szCs w:val="24"/>
        </w:rPr>
        <w:t xml:space="preserve">aggregate </w:t>
      </w:r>
      <w:r w:rsidRPr="007C341E">
        <w:rPr>
          <w:rFonts w:ascii="Times New Roman" w:hAnsi="Times New Roman" w:cs="Times New Roman"/>
          <w:sz w:val="24"/>
          <w:szCs w:val="24"/>
        </w:rPr>
        <w:t>enrollment for all LEAs in the State</w:t>
      </w:r>
      <w:r w:rsidRPr="007C341E" w:rsidR="00A32012">
        <w:rPr>
          <w:rFonts w:ascii="Times New Roman" w:hAnsi="Times New Roman" w:cs="Times New Roman"/>
          <w:sz w:val="24"/>
          <w:szCs w:val="24"/>
        </w:rPr>
        <w:t xml:space="preserve"> in FY</w:t>
      </w:r>
      <w:r w:rsidRPr="007C341E" w:rsidR="004328EB">
        <w:rPr>
          <w:rFonts w:ascii="Times New Roman" w:hAnsi="Times New Roman" w:cs="Times New Roman"/>
          <w:sz w:val="24"/>
          <w:szCs w:val="24"/>
        </w:rPr>
        <w:t>s</w:t>
      </w:r>
      <w:r w:rsidRPr="007C341E" w:rsidR="00A32012">
        <w:rPr>
          <w:rFonts w:ascii="Times New Roman" w:hAnsi="Times New Roman" w:cs="Times New Roman"/>
          <w:sz w:val="24"/>
          <w:szCs w:val="24"/>
        </w:rPr>
        <w:t xml:space="preserve"> 2021, 2022, and 2023</w:t>
      </w:r>
      <w:r w:rsidRPr="007C341E">
        <w:rPr>
          <w:rFonts w:ascii="Times New Roman" w:hAnsi="Times New Roman" w:cs="Times New Roman"/>
          <w:sz w:val="24"/>
          <w:szCs w:val="24"/>
        </w:rPr>
        <w:t xml:space="preserve">; </w:t>
      </w:r>
    </w:p>
    <w:p w:rsidRPr="007C341E" w:rsidR="00D74B6B" w:rsidP="00282049" w:rsidRDefault="003A6CED" w14:paraId="280CA383" w14:textId="7444EEAE">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total enrollment for each LEA identified as high-need</w:t>
      </w:r>
      <w:r w:rsidRPr="007C341E" w:rsidR="00A32012">
        <w:rPr>
          <w:rFonts w:ascii="Times New Roman" w:hAnsi="Times New Roman" w:cs="Times New Roman"/>
          <w:sz w:val="24"/>
          <w:szCs w:val="24"/>
        </w:rPr>
        <w:t xml:space="preserve"> in FY</w:t>
      </w:r>
      <w:r w:rsidRPr="007C341E" w:rsidR="004328EB">
        <w:rPr>
          <w:rFonts w:ascii="Times New Roman" w:hAnsi="Times New Roman" w:cs="Times New Roman"/>
          <w:sz w:val="24"/>
          <w:szCs w:val="24"/>
        </w:rPr>
        <w:t>s</w:t>
      </w:r>
      <w:r w:rsidRPr="007C341E" w:rsidR="00A32012">
        <w:rPr>
          <w:rFonts w:ascii="Times New Roman" w:hAnsi="Times New Roman" w:cs="Times New Roman"/>
          <w:sz w:val="24"/>
          <w:szCs w:val="24"/>
        </w:rPr>
        <w:t xml:space="preserve"> 2021, 2022, and 2023</w:t>
      </w:r>
      <w:r w:rsidRPr="007C341E">
        <w:rPr>
          <w:rFonts w:ascii="Times New Roman" w:hAnsi="Times New Roman" w:cs="Times New Roman"/>
          <w:sz w:val="24"/>
          <w:szCs w:val="24"/>
        </w:rPr>
        <w:t xml:space="preserve">; </w:t>
      </w:r>
    </w:p>
    <w:p w:rsidRPr="007C341E" w:rsidR="003A6CED" w:rsidP="00282049" w:rsidRDefault="003A6CED" w14:paraId="2E27E959" w14:textId="5EBFFAF7">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total amount of State funds provided to each high-need LEA in the State in FY 2021</w:t>
      </w:r>
      <w:r w:rsidRPr="007C341E" w:rsidR="00C33C82">
        <w:rPr>
          <w:rFonts w:ascii="Times New Roman" w:hAnsi="Times New Roman" w:cs="Times New Roman"/>
          <w:sz w:val="24"/>
          <w:szCs w:val="24"/>
        </w:rPr>
        <w:t>, 2022 and 2023</w:t>
      </w:r>
      <w:r w:rsidRPr="007C341E" w:rsidR="007E7477">
        <w:rPr>
          <w:rFonts w:ascii="Times New Roman" w:hAnsi="Times New Roman" w:cs="Times New Roman"/>
          <w:sz w:val="24"/>
          <w:szCs w:val="24"/>
        </w:rPr>
        <w:t xml:space="preserve">; </w:t>
      </w:r>
    </w:p>
    <w:p w:rsidRPr="007C341E" w:rsidR="00856EBD" w:rsidP="00282049" w:rsidRDefault="00856EBD" w14:paraId="3CA72836" w14:textId="5F8F1F12">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Pr="007C341E" w:rsidR="00F95DE5">
        <w:rPr>
          <w:rFonts w:ascii="Times New Roman" w:hAnsi="Times New Roman" w:cs="Times New Roman"/>
          <w:sz w:val="24"/>
          <w:szCs w:val="24"/>
        </w:rPr>
        <w:t>reduction</w:t>
      </w:r>
      <w:r w:rsidRPr="007C341E" w:rsidR="00D0538A">
        <w:rPr>
          <w:rFonts w:ascii="Times New Roman" w:hAnsi="Times New Roman" w:cs="Times New Roman"/>
          <w:sz w:val="24"/>
          <w:szCs w:val="24"/>
        </w:rPr>
        <w:t>, if any,</w:t>
      </w:r>
      <w:r w:rsidRPr="007C341E">
        <w:rPr>
          <w:rFonts w:ascii="Times New Roman" w:hAnsi="Times New Roman" w:cs="Times New Roman"/>
          <w:sz w:val="24"/>
          <w:szCs w:val="24"/>
        </w:rPr>
        <w:t xml:space="preserve"> of overall State funding for FY</w:t>
      </w:r>
      <w:r w:rsidRPr="007C341E" w:rsidR="00B8424D">
        <w:rPr>
          <w:rFonts w:ascii="Times New Roman" w:hAnsi="Times New Roman" w:cs="Times New Roman"/>
          <w:sz w:val="24"/>
          <w:szCs w:val="24"/>
        </w:rPr>
        <w:t>s</w:t>
      </w:r>
      <w:r w:rsidRPr="007C341E">
        <w:rPr>
          <w:rFonts w:ascii="Times New Roman" w:hAnsi="Times New Roman" w:cs="Times New Roman"/>
          <w:sz w:val="24"/>
          <w:szCs w:val="24"/>
        </w:rPr>
        <w:t xml:space="preserve"> 2022 and 2023 for </w:t>
      </w:r>
      <w:r w:rsidRPr="007C341E" w:rsidR="006F03AE">
        <w:rPr>
          <w:rFonts w:ascii="Times New Roman" w:hAnsi="Times New Roman" w:cs="Times New Roman"/>
          <w:sz w:val="24"/>
          <w:szCs w:val="24"/>
        </w:rPr>
        <w:t>each</w:t>
      </w:r>
      <w:r w:rsidRPr="007C341E">
        <w:rPr>
          <w:rFonts w:ascii="Times New Roman" w:hAnsi="Times New Roman" w:cs="Times New Roman"/>
          <w:sz w:val="24"/>
          <w:szCs w:val="24"/>
        </w:rPr>
        <w:t xml:space="preserve"> high-need LEA;</w:t>
      </w:r>
    </w:p>
    <w:p w:rsidRPr="007C341E" w:rsidR="0047684E" w:rsidP="00282049" w:rsidRDefault="00856EBD" w14:paraId="016D17DE" w14:textId="10A7DE24">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per</w:t>
      </w:r>
      <w:r w:rsidRPr="007C341E" w:rsidR="00A377AF">
        <w:rPr>
          <w:rFonts w:ascii="Times New Roman" w:hAnsi="Times New Roman" w:cs="Times New Roman"/>
          <w:sz w:val="24"/>
          <w:szCs w:val="24"/>
        </w:rPr>
        <w:t>-</w:t>
      </w:r>
      <w:r w:rsidRPr="007C341E">
        <w:rPr>
          <w:rFonts w:ascii="Times New Roman" w:hAnsi="Times New Roman" w:cs="Times New Roman"/>
          <w:sz w:val="24"/>
          <w:szCs w:val="24"/>
        </w:rPr>
        <w:t xml:space="preserve">pupil </w:t>
      </w:r>
      <w:r w:rsidRPr="007C341E" w:rsidR="00F95DE5">
        <w:rPr>
          <w:rFonts w:ascii="Times New Roman" w:hAnsi="Times New Roman" w:cs="Times New Roman"/>
          <w:sz w:val="24"/>
          <w:szCs w:val="24"/>
        </w:rPr>
        <w:t>reduction</w:t>
      </w:r>
      <w:r w:rsidRPr="007C341E">
        <w:rPr>
          <w:rFonts w:ascii="Times New Roman" w:hAnsi="Times New Roman" w:cs="Times New Roman"/>
          <w:sz w:val="24"/>
          <w:szCs w:val="24"/>
        </w:rPr>
        <w:t xml:space="preserve"> of overall State funding for all LEAs for FY</w:t>
      </w:r>
      <w:r w:rsidRPr="007C341E" w:rsidR="00B8424D">
        <w:rPr>
          <w:rFonts w:ascii="Times New Roman" w:hAnsi="Times New Roman" w:cs="Times New Roman"/>
          <w:sz w:val="24"/>
          <w:szCs w:val="24"/>
        </w:rPr>
        <w:t>s</w:t>
      </w:r>
      <w:r w:rsidRPr="007C341E">
        <w:rPr>
          <w:rFonts w:ascii="Times New Roman" w:hAnsi="Times New Roman" w:cs="Times New Roman"/>
          <w:sz w:val="24"/>
          <w:szCs w:val="24"/>
        </w:rPr>
        <w:t xml:space="preserve"> 2022 and 2023;</w:t>
      </w:r>
    </w:p>
    <w:p w:rsidRPr="007C341E" w:rsidR="00507D77" w:rsidP="00282049" w:rsidRDefault="00507D77" w14:paraId="25076154" w14:textId="2F3BEBA1">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total enrollment for each LEA identified as highest-poverty</w:t>
      </w:r>
      <w:r w:rsidRPr="007C341E" w:rsidR="00413CD0">
        <w:rPr>
          <w:rFonts w:ascii="Times New Roman" w:hAnsi="Times New Roman" w:cs="Times New Roman"/>
          <w:sz w:val="24"/>
          <w:szCs w:val="24"/>
        </w:rPr>
        <w:t xml:space="preserve"> in FY 2021, 2022, and 2023</w:t>
      </w:r>
      <w:r w:rsidRPr="007C341E">
        <w:rPr>
          <w:rFonts w:ascii="Times New Roman" w:hAnsi="Times New Roman" w:cs="Times New Roman"/>
          <w:sz w:val="24"/>
          <w:szCs w:val="24"/>
        </w:rPr>
        <w:t xml:space="preserve">; </w:t>
      </w:r>
    </w:p>
    <w:p w:rsidRPr="007C341E" w:rsidR="00856EBD" w:rsidP="00282049" w:rsidRDefault="00856EBD" w14:paraId="6D3ACFB1" w14:textId="0ECDFEE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per</w:t>
      </w:r>
      <w:r w:rsidRPr="007C341E" w:rsidR="00A377AF">
        <w:rPr>
          <w:rFonts w:ascii="Times New Roman" w:hAnsi="Times New Roman" w:cs="Times New Roman"/>
          <w:sz w:val="24"/>
          <w:szCs w:val="24"/>
        </w:rPr>
        <w:t>-</w:t>
      </w:r>
      <w:r w:rsidRPr="007C341E">
        <w:rPr>
          <w:rFonts w:ascii="Times New Roman" w:hAnsi="Times New Roman" w:cs="Times New Roman"/>
          <w:sz w:val="24"/>
          <w:szCs w:val="24"/>
        </w:rPr>
        <w:t>pupil amount of State funding in FY 2019</w:t>
      </w:r>
      <w:r w:rsidRPr="007C341E" w:rsidR="008B79A6">
        <w:rPr>
          <w:rFonts w:ascii="Times New Roman" w:hAnsi="Times New Roman" w:cs="Times New Roman"/>
          <w:sz w:val="24"/>
          <w:szCs w:val="24"/>
        </w:rPr>
        <w:t>, 2022 and 2023</w:t>
      </w:r>
      <w:r w:rsidRPr="007C341E">
        <w:rPr>
          <w:rFonts w:ascii="Times New Roman" w:hAnsi="Times New Roman" w:cs="Times New Roman"/>
          <w:sz w:val="24"/>
          <w:szCs w:val="24"/>
        </w:rPr>
        <w:t xml:space="preserve"> for </w:t>
      </w:r>
      <w:r w:rsidRPr="007C341E" w:rsidR="00446460">
        <w:rPr>
          <w:rFonts w:ascii="Times New Roman" w:hAnsi="Times New Roman" w:cs="Times New Roman"/>
          <w:sz w:val="24"/>
          <w:szCs w:val="24"/>
        </w:rPr>
        <w:t>each</w:t>
      </w:r>
      <w:r w:rsidRPr="007C341E">
        <w:rPr>
          <w:rFonts w:ascii="Times New Roman" w:hAnsi="Times New Roman" w:cs="Times New Roman"/>
          <w:sz w:val="24"/>
          <w:szCs w:val="24"/>
        </w:rPr>
        <w:t xml:space="preserve"> highest-poverty LEA;</w:t>
      </w:r>
      <w:r w:rsidRPr="007C341E" w:rsidR="00FB1B52">
        <w:rPr>
          <w:rFonts w:ascii="Times New Roman" w:hAnsi="Times New Roman" w:cs="Times New Roman"/>
          <w:sz w:val="24"/>
          <w:szCs w:val="24"/>
        </w:rPr>
        <w:t xml:space="preserve"> and</w:t>
      </w:r>
    </w:p>
    <w:p w:rsidRPr="007C341E" w:rsidR="00856EBD" w:rsidP="00282049" w:rsidRDefault="00856EBD" w14:paraId="720C81E3" w14:textId="2D1CC2E0">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Whether the State maintain</w:t>
      </w:r>
      <w:r w:rsidRPr="007C341E" w:rsidR="0047406C">
        <w:rPr>
          <w:rFonts w:ascii="Times New Roman" w:hAnsi="Times New Roman" w:cs="Times New Roman"/>
          <w:sz w:val="24"/>
          <w:szCs w:val="24"/>
        </w:rPr>
        <w:t>ed</w:t>
      </w:r>
      <w:r w:rsidRPr="007C341E">
        <w:rPr>
          <w:rFonts w:ascii="Times New Roman" w:hAnsi="Times New Roman" w:cs="Times New Roman"/>
          <w:sz w:val="24"/>
          <w:szCs w:val="24"/>
        </w:rPr>
        <w:t xml:space="preserve"> equity for </w:t>
      </w:r>
      <w:r w:rsidRPr="007C341E" w:rsidR="00763E52">
        <w:rPr>
          <w:rFonts w:ascii="Times New Roman" w:hAnsi="Times New Roman" w:cs="Times New Roman"/>
          <w:sz w:val="24"/>
          <w:szCs w:val="24"/>
        </w:rPr>
        <w:t>each</w:t>
      </w:r>
      <w:r w:rsidRPr="007C341E">
        <w:rPr>
          <w:rFonts w:ascii="Times New Roman" w:hAnsi="Times New Roman" w:cs="Times New Roman"/>
          <w:sz w:val="24"/>
          <w:szCs w:val="24"/>
        </w:rPr>
        <w:t xml:space="preserve"> high-need LEA </w:t>
      </w:r>
      <w:r w:rsidRPr="007C341E" w:rsidR="0047406C">
        <w:rPr>
          <w:rFonts w:ascii="Times New Roman" w:hAnsi="Times New Roman" w:cs="Times New Roman"/>
          <w:sz w:val="24"/>
          <w:szCs w:val="24"/>
        </w:rPr>
        <w:t>and</w:t>
      </w:r>
      <w:r w:rsidRPr="007C341E">
        <w:rPr>
          <w:rFonts w:ascii="Times New Roman" w:hAnsi="Times New Roman" w:cs="Times New Roman"/>
          <w:sz w:val="24"/>
          <w:szCs w:val="24"/>
        </w:rPr>
        <w:t xml:space="preserve"> highest-poverty LEA in FY</w:t>
      </w:r>
      <w:r w:rsidRPr="007C341E" w:rsidR="00763E52">
        <w:rPr>
          <w:rFonts w:ascii="Times New Roman" w:hAnsi="Times New Roman" w:cs="Times New Roman"/>
          <w:sz w:val="24"/>
          <w:szCs w:val="24"/>
        </w:rPr>
        <w:t>s</w:t>
      </w:r>
      <w:r w:rsidRPr="007C341E">
        <w:rPr>
          <w:rFonts w:ascii="Times New Roman" w:hAnsi="Times New Roman" w:cs="Times New Roman"/>
          <w:sz w:val="24"/>
          <w:szCs w:val="24"/>
        </w:rPr>
        <w:t xml:space="preserve"> 2022 </w:t>
      </w:r>
      <w:r w:rsidRPr="007C341E" w:rsidR="004107EE">
        <w:rPr>
          <w:rFonts w:ascii="Times New Roman" w:hAnsi="Times New Roman" w:cs="Times New Roman"/>
          <w:sz w:val="24"/>
          <w:szCs w:val="24"/>
        </w:rPr>
        <w:t>and</w:t>
      </w:r>
      <w:r w:rsidRPr="007C341E">
        <w:rPr>
          <w:rFonts w:ascii="Times New Roman" w:hAnsi="Times New Roman" w:cs="Times New Roman"/>
          <w:sz w:val="24"/>
          <w:szCs w:val="24"/>
        </w:rPr>
        <w:t xml:space="preserve"> 2023</w:t>
      </w:r>
      <w:r w:rsidRPr="007C341E" w:rsidR="0047406C">
        <w:rPr>
          <w:rFonts w:ascii="Times New Roman" w:hAnsi="Times New Roman" w:cs="Times New Roman"/>
          <w:sz w:val="24"/>
          <w:szCs w:val="24"/>
        </w:rPr>
        <w:t>.</w:t>
      </w:r>
    </w:p>
    <w:p w:rsidRPr="007C341E" w:rsidR="00763E52" w:rsidP="0047406C" w:rsidRDefault="00763E52" w14:paraId="20C4C86B" w14:textId="77777777">
      <w:pPr>
        <w:ind w:left="720"/>
        <w:rPr>
          <w:rFonts w:ascii="Times New Roman" w:hAnsi="Times New Roman" w:cs="Times New Roman"/>
          <w:sz w:val="24"/>
          <w:szCs w:val="24"/>
        </w:rPr>
      </w:pPr>
    </w:p>
    <w:p w:rsidRPr="007C341E" w:rsidR="00856EBD" w:rsidP="0047406C" w:rsidRDefault="00856EBD" w14:paraId="7BB05123" w14:textId="0035ADFF">
      <w:pPr>
        <w:ind w:left="720"/>
        <w:rPr>
          <w:rFonts w:ascii="Times New Roman" w:hAnsi="Times New Roman" w:cs="Times New Roman"/>
          <w:sz w:val="24"/>
          <w:szCs w:val="24"/>
        </w:rPr>
      </w:pPr>
      <w:r w:rsidRPr="007C341E">
        <w:rPr>
          <w:rFonts w:ascii="Times New Roman" w:hAnsi="Times New Roman" w:cs="Times New Roman"/>
          <w:sz w:val="24"/>
          <w:szCs w:val="24"/>
        </w:rPr>
        <w:t xml:space="preserve">Each LEA should </w:t>
      </w:r>
      <w:r w:rsidRPr="007C341E" w:rsidR="0026492E">
        <w:rPr>
          <w:rFonts w:ascii="Times New Roman" w:hAnsi="Times New Roman" w:cs="Times New Roman"/>
          <w:sz w:val="24"/>
          <w:szCs w:val="24"/>
        </w:rPr>
        <w:t>consider</w:t>
      </w:r>
      <w:r w:rsidRPr="007C341E">
        <w:rPr>
          <w:rFonts w:ascii="Times New Roman" w:hAnsi="Times New Roman" w:cs="Times New Roman"/>
          <w:sz w:val="24"/>
          <w:szCs w:val="24"/>
        </w:rPr>
        <w:t xml:space="preserve"> mak</w:t>
      </w:r>
      <w:r w:rsidRPr="007C341E" w:rsidR="0026492E">
        <w:rPr>
          <w:rFonts w:ascii="Times New Roman" w:hAnsi="Times New Roman" w:cs="Times New Roman"/>
          <w:sz w:val="24"/>
          <w:szCs w:val="24"/>
        </w:rPr>
        <w:t>ing</w:t>
      </w:r>
      <w:r w:rsidRPr="007C341E">
        <w:rPr>
          <w:rFonts w:ascii="Times New Roman" w:hAnsi="Times New Roman" w:cs="Times New Roman"/>
          <w:sz w:val="24"/>
          <w:szCs w:val="24"/>
        </w:rPr>
        <w:t xml:space="preserve"> publicly available data and information </w:t>
      </w:r>
      <w:r w:rsidRPr="007C341E" w:rsidR="0026492E">
        <w:rPr>
          <w:rFonts w:ascii="Times New Roman" w:hAnsi="Times New Roman" w:cs="Times New Roman"/>
          <w:sz w:val="24"/>
          <w:szCs w:val="24"/>
        </w:rPr>
        <w:t>such as</w:t>
      </w:r>
      <w:r w:rsidRPr="007C341E">
        <w:rPr>
          <w:rFonts w:ascii="Times New Roman" w:hAnsi="Times New Roman" w:cs="Times New Roman"/>
          <w:sz w:val="24"/>
          <w:szCs w:val="24"/>
        </w:rPr>
        <w:t xml:space="preserve">: </w:t>
      </w:r>
    </w:p>
    <w:p w:rsidRPr="007C341E" w:rsidR="00856EBD" w:rsidP="006B349B" w:rsidRDefault="00856EBD" w14:paraId="3625B2BD" w14:textId="3407445E">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Which schools are identified as high-poverty schools in the LEA</w:t>
      </w:r>
      <w:r w:rsidRPr="007C341E" w:rsidR="1AC9906B">
        <w:rPr>
          <w:rFonts w:ascii="Times New Roman" w:hAnsi="Times New Roman" w:cs="Times New Roman"/>
          <w:sz w:val="24"/>
          <w:szCs w:val="24"/>
        </w:rPr>
        <w:t xml:space="preserve"> and demographic information for each such school</w:t>
      </w:r>
      <w:r w:rsidRPr="007C341E" w:rsidR="758716FA">
        <w:rPr>
          <w:rFonts w:ascii="Times New Roman" w:hAnsi="Times New Roman" w:cs="Times New Roman"/>
          <w:sz w:val="24"/>
          <w:szCs w:val="24"/>
        </w:rPr>
        <w:t xml:space="preserve"> compared to the entire LEA</w:t>
      </w:r>
      <w:r w:rsidRPr="007C341E">
        <w:rPr>
          <w:rFonts w:ascii="Times New Roman" w:hAnsi="Times New Roman" w:cs="Times New Roman"/>
          <w:sz w:val="24"/>
          <w:szCs w:val="24"/>
        </w:rPr>
        <w:t>;</w:t>
      </w:r>
    </w:p>
    <w:p w:rsidRPr="007C341E" w:rsidR="00856EBD" w:rsidP="006B349B" w:rsidRDefault="00856EBD" w14:paraId="5F46BC6C" w14:textId="384F6694">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amount of funding for </w:t>
      </w:r>
      <w:r w:rsidRPr="007C341E" w:rsidR="008C7B5C">
        <w:rPr>
          <w:rFonts w:ascii="Times New Roman" w:hAnsi="Times New Roman" w:cs="Times New Roman"/>
          <w:sz w:val="24"/>
          <w:szCs w:val="24"/>
        </w:rPr>
        <w:t xml:space="preserve">each </w:t>
      </w:r>
      <w:r w:rsidRPr="007C341E">
        <w:rPr>
          <w:rFonts w:ascii="Times New Roman" w:hAnsi="Times New Roman" w:cs="Times New Roman"/>
          <w:sz w:val="24"/>
          <w:szCs w:val="24"/>
        </w:rPr>
        <w:t>high-poverty school in the LEA</w:t>
      </w:r>
      <w:r w:rsidRPr="007C341E" w:rsidR="0056093B">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56093B">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56093B">
        <w:rPr>
          <w:rFonts w:ascii="Times New Roman" w:hAnsi="Times New Roman" w:cs="Times New Roman"/>
          <w:sz w:val="24"/>
          <w:szCs w:val="24"/>
        </w:rPr>
        <w:t>2022 and 2023</w:t>
      </w:r>
      <w:r w:rsidRPr="007C341E">
        <w:rPr>
          <w:rFonts w:ascii="Times New Roman" w:hAnsi="Times New Roman" w:cs="Times New Roman"/>
          <w:sz w:val="24"/>
          <w:szCs w:val="24"/>
        </w:rPr>
        <w:t>;</w:t>
      </w:r>
    </w:p>
    <w:p w:rsidRPr="007C341E" w:rsidR="00856EBD" w:rsidP="006B349B" w:rsidRDefault="00856EBD" w14:paraId="37B76B2E" w14:textId="2023B322">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amount of funding </w:t>
      </w:r>
      <w:r w:rsidRPr="007C341E" w:rsidR="006A5FB9">
        <w:rPr>
          <w:rFonts w:ascii="Times New Roman" w:hAnsi="Times New Roman" w:cs="Times New Roman"/>
          <w:sz w:val="24"/>
          <w:szCs w:val="24"/>
        </w:rPr>
        <w:t xml:space="preserve">in the aggregate </w:t>
      </w:r>
      <w:r w:rsidRPr="007C341E">
        <w:rPr>
          <w:rFonts w:ascii="Times New Roman" w:hAnsi="Times New Roman" w:cs="Times New Roman"/>
          <w:sz w:val="24"/>
          <w:szCs w:val="24"/>
        </w:rPr>
        <w:t>for all schools in the LEA</w:t>
      </w:r>
      <w:r w:rsidRPr="007C341E" w:rsidR="00E36480">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E36480">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E36480">
        <w:rPr>
          <w:rFonts w:ascii="Times New Roman" w:hAnsi="Times New Roman" w:cs="Times New Roman"/>
          <w:sz w:val="24"/>
          <w:szCs w:val="24"/>
        </w:rPr>
        <w:t>2</w:t>
      </w:r>
      <w:r w:rsidRPr="007C341E" w:rsidR="002110AC">
        <w:rPr>
          <w:rFonts w:ascii="Times New Roman" w:hAnsi="Times New Roman" w:cs="Times New Roman"/>
          <w:sz w:val="24"/>
          <w:szCs w:val="24"/>
        </w:rPr>
        <w:t>022</w:t>
      </w:r>
      <w:r w:rsidRPr="007C341E" w:rsidR="00B61EDE">
        <w:rPr>
          <w:rFonts w:ascii="Times New Roman" w:hAnsi="Times New Roman" w:cs="Times New Roman"/>
          <w:sz w:val="24"/>
          <w:szCs w:val="24"/>
        </w:rPr>
        <w:t xml:space="preserve"> </w:t>
      </w:r>
      <w:r w:rsidRPr="007C341E" w:rsidR="0056093B">
        <w:rPr>
          <w:rFonts w:ascii="Times New Roman" w:hAnsi="Times New Roman" w:cs="Times New Roman"/>
          <w:sz w:val="24"/>
          <w:szCs w:val="24"/>
        </w:rPr>
        <w:t>and</w:t>
      </w:r>
      <w:r w:rsidRPr="007C341E" w:rsidR="00B61EDE">
        <w:rPr>
          <w:rFonts w:ascii="Times New Roman" w:hAnsi="Times New Roman" w:cs="Times New Roman"/>
          <w:sz w:val="24"/>
          <w:szCs w:val="24"/>
        </w:rPr>
        <w:t xml:space="preserve"> 2023</w:t>
      </w:r>
      <w:r w:rsidRPr="007C341E">
        <w:rPr>
          <w:rFonts w:ascii="Times New Roman" w:hAnsi="Times New Roman" w:cs="Times New Roman"/>
          <w:sz w:val="24"/>
          <w:szCs w:val="24"/>
        </w:rPr>
        <w:t>;</w:t>
      </w:r>
    </w:p>
    <w:p w:rsidRPr="007C341E" w:rsidR="00856EBD" w:rsidP="006B349B" w:rsidRDefault="00856EBD" w14:paraId="1297856D" w14:textId="2435D658">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Pr="007C341E" w:rsidR="00BE5773">
        <w:rPr>
          <w:rFonts w:ascii="Times New Roman" w:hAnsi="Times New Roman" w:cs="Times New Roman"/>
          <w:sz w:val="24"/>
          <w:szCs w:val="24"/>
        </w:rPr>
        <w:t xml:space="preserve">number of </w:t>
      </w:r>
      <w:r w:rsidRPr="007C341E">
        <w:rPr>
          <w:rFonts w:ascii="Times New Roman" w:hAnsi="Times New Roman" w:cs="Times New Roman"/>
          <w:sz w:val="24"/>
          <w:szCs w:val="24"/>
        </w:rPr>
        <w:t>FTE</w:t>
      </w:r>
      <w:r w:rsidRPr="007C341E" w:rsidR="00BE5773">
        <w:rPr>
          <w:rFonts w:ascii="Times New Roman" w:hAnsi="Times New Roman" w:cs="Times New Roman"/>
          <w:sz w:val="24"/>
          <w:szCs w:val="24"/>
        </w:rPr>
        <w:t>s</w:t>
      </w:r>
      <w:r w:rsidRPr="007C341E">
        <w:rPr>
          <w:rFonts w:ascii="Times New Roman" w:hAnsi="Times New Roman" w:cs="Times New Roman"/>
          <w:sz w:val="24"/>
          <w:szCs w:val="24"/>
        </w:rPr>
        <w:t xml:space="preserve"> for </w:t>
      </w:r>
      <w:r w:rsidRPr="007C341E" w:rsidR="006A5FB9">
        <w:rPr>
          <w:rFonts w:ascii="Times New Roman" w:hAnsi="Times New Roman" w:cs="Times New Roman"/>
          <w:sz w:val="24"/>
          <w:szCs w:val="24"/>
        </w:rPr>
        <w:t xml:space="preserve">each </w:t>
      </w:r>
      <w:r w:rsidRPr="007C341E">
        <w:rPr>
          <w:rFonts w:ascii="Times New Roman" w:hAnsi="Times New Roman" w:cs="Times New Roman"/>
          <w:sz w:val="24"/>
          <w:szCs w:val="24"/>
        </w:rPr>
        <w:t>high-poverty school in the LEA</w:t>
      </w:r>
      <w:r w:rsidRPr="007C341E" w:rsidR="0056093B">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56093B">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56093B">
        <w:rPr>
          <w:rFonts w:ascii="Times New Roman" w:hAnsi="Times New Roman" w:cs="Times New Roman"/>
          <w:sz w:val="24"/>
          <w:szCs w:val="24"/>
        </w:rPr>
        <w:t>2022 and 2023</w:t>
      </w:r>
      <w:r w:rsidRPr="007C341E">
        <w:rPr>
          <w:rFonts w:ascii="Times New Roman" w:hAnsi="Times New Roman" w:cs="Times New Roman"/>
          <w:sz w:val="24"/>
          <w:szCs w:val="24"/>
        </w:rPr>
        <w:t xml:space="preserve">; </w:t>
      </w:r>
    </w:p>
    <w:p w:rsidRPr="007C341E" w:rsidR="00856EBD" w:rsidP="006B349B" w:rsidRDefault="00856EBD" w14:paraId="59E66589" w14:textId="6FED975D">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Pr="007C341E" w:rsidR="00BE5773">
        <w:rPr>
          <w:rFonts w:ascii="Times New Roman" w:hAnsi="Times New Roman" w:cs="Times New Roman"/>
          <w:sz w:val="24"/>
          <w:szCs w:val="24"/>
        </w:rPr>
        <w:t xml:space="preserve">number of </w:t>
      </w:r>
      <w:r w:rsidRPr="007C341E">
        <w:rPr>
          <w:rFonts w:ascii="Times New Roman" w:hAnsi="Times New Roman" w:cs="Times New Roman"/>
          <w:sz w:val="24"/>
          <w:szCs w:val="24"/>
        </w:rPr>
        <w:t>FTE</w:t>
      </w:r>
      <w:r w:rsidRPr="007C341E" w:rsidR="00BE5773">
        <w:rPr>
          <w:rFonts w:ascii="Times New Roman" w:hAnsi="Times New Roman" w:cs="Times New Roman"/>
          <w:sz w:val="24"/>
          <w:szCs w:val="24"/>
        </w:rPr>
        <w:t>s</w:t>
      </w:r>
      <w:r w:rsidRPr="007C341E">
        <w:rPr>
          <w:rFonts w:ascii="Times New Roman" w:hAnsi="Times New Roman" w:cs="Times New Roman"/>
          <w:sz w:val="24"/>
          <w:szCs w:val="24"/>
        </w:rPr>
        <w:t xml:space="preserve"> </w:t>
      </w:r>
      <w:r w:rsidRPr="007C341E" w:rsidR="00960AD4">
        <w:rPr>
          <w:rFonts w:ascii="Times New Roman" w:hAnsi="Times New Roman" w:cs="Times New Roman"/>
          <w:sz w:val="24"/>
          <w:szCs w:val="24"/>
        </w:rPr>
        <w:t xml:space="preserve">in the aggregate </w:t>
      </w:r>
      <w:r w:rsidRPr="007C341E">
        <w:rPr>
          <w:rFonts w:ascii="Times New Roman" w:hAnsi="Times New Roman" w:cs="Times New Roman"/>
          <w:sz w:val="24"/>
          <w:szCs w:val="24"/>
        </w:rPr>
        <w:t>for all schools in the LEA</w:t>
      </w:r>
      <w:r w:rsidRPr="007C341E" w:rsidR="0056093B">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56093B">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56093B">
        <w:rPr>
          <w:rFonts w:ascii="Times New Roman" w:hAnsi="Times New Roman" w:cs="Times New Roman"/>
          <w:sz w:val="24"/>
          <w:szCs w:val="24"/>
        </w:rPr>
        <w:t>2022 and 2023</w:t>
      </w:r>
      <w:r w:rsidRPr="007C341E">
        <w:rPr>
          <w:rFonts w:ascii="Times New Roman" w:hAnsi="Times New Roman" w:cs="Times New Roman"/>
          <w:sz w:val="24"/>
          <w:szCs w:val="24"/>
        </w:rPr>
        <w:t xml:space="preserve">; and </w:t>
      </w:r>
    </w:p>
    <w:p w:rsidRPr="007C341E" w:rsidR="00856EBD" w:rsidP="006B349B" w:rsidRDefault="00856EBD" w14:paraId="76D228C9" w14:textId="473EB3EF">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Whether the LEA did not maintain equity for any high-poverty </w:t>
      </w:r>
      <w:r w:rsidRPr="007C341E" w:rsidR="003E5C91">
        <w:rPr>
          <w:rFonts w:ascii="Times New Roman" w:hAnsi="Times New Roman" w:cs="Times New Roman"/>
          <w:sz w:val="24"/>
          <w:szCs w:val="24"/>
        </w:rPr>
        <w:t>school</w:t>
      </w:r>
      <w:r w:rsidRPr="007C341E">
        <w:rPr>
          <w:rFonts w:ascii="Times New Roman" w:hAnsi="Times New Roman" w:cs="Times New Roman"/>
          <w:sz w:val="24"/>
          <w:szCs w:val="24"/>
        </w:rPr>
        <w:t xml:space="preserve"> in FY 2022 or 2023.</w:t>
      </w:r>
    </w:p>
    <w:p w:rsidRPr="007C341E" w:rsidR="00D346A3" w:rsidP="006B349B" w:rsidRDefault="00D346A3" w14:paraId="1F039666" w14:textId="0A251AB1">
      <w:pPr>
        <w:ind w:left="1440"/>
        <w:rPr>
          <w:rFonts w:ascii="Times New Roman" w:hAnsi="Times New Roman" w:cs="Times New Roman"/>
          <w:b/>
          <w:bCs/>
          <w:sz w:val="24"/>
          <w:szCs w:val="24"/>
        </w:rPr>
      </w:pPr>
    </w:p>
    <w:p w:rsidRPr="007C341E" w:rsidR="00675C2F" w:rsidRDefault="00675C2F" w14:paraId="4CAE37C3" w14:textId="77777777">
      <w:pPr>
        <w:rPr>
          <w:rFonts w:ascii="Times New Roman" w:hAnsi="Times New Roman" w:cs="Times New Roman"/>
          <w:b/>
          <w:sz w:val="24"/>
          <w:szCs w:val="24"/>
        </w:rPr>
      </w:pPr>
      <w:r w:rsidRPr="007C341E">
        <w:rPr>
          <w:rFonts w:ascii="Times New Roman" w:hAnsi="Times New Roman" w:cs="Times New Roman"/>
          <w:b/>
          <w:sz w:val="24"/>
          <w:szCs w:val="24"/>
        </w:rPr>
        <w:br w:type="page"/>
      </w:r>
    </w:p>
    <w:p w:rsidRPr="005222A8" w:rsidR="005222A8" w:rsidP="005222A8" w:rsidRDefault="005222A8" w14:paraId="3D1EC5AC" w14:textId="44DFD4D6">
      <w:pPr>
        <w:spacing w:after="160" w:line="256" w:lineRule="auto"/>
        <w:ind w:left="0"/>
        <w:jc w:val="center"/>
        <w:rPr>
          <w:rFonts w:ascii="Times New Roman" w:hAnsi="Times New Roman" w:eastAsia="Calibri" w:cs="Times New Roman"/>
          <w:b/>
          <w:bCs/>
          <w:sz w:val="24"/>
          <w:szCs w:val="24"/>
        </w:rPr>
      </w:pPr>
      <w:r w:rsidRPr="005222A8">
        <w:rPr>
          <w:rFonts w:ascii="Times New Roman" w:hAnsi="Times New Roman" w:eastAsia="Calibri" w:cs="Times New Roman"/>
          <w:b/>
          <w:bCs/>
          <w:sz w:val="24"/>
          <w:szCs w:val="24"/>
        </w:rPr>
        <w:lastRenderedPageBreak/>
        <w:t xml:space="preserve">Appendix A: MOEquity Data Submission (Updated July </w:t>
      </w:r>
      <w:r>
        <w:rPr>
          <w:rFonts w:ascii="Times New Roman" w:hAnsi="Times New Roman" w:eastAsia="Calibri" w:cs="Times New Roman"/>
          <w:b/>
          <w:bCs/>
          <w:sz w:val="24"/>
          <w:szCs w:val="24"/>
        </w:rPr>
        <w:t>5</w:t>
      </w:r>
      <w:r w:rsidRPr="005222A8">
        <w:rPr>
          <w:rFonts w:ascii="Times New Roman" w:hAnsi="Times New Roman" w:eastAsia="Calibri" w:cs="Times New Roman"/>
          <w:b/>
          <w:bCs/>
          <w:sz w:val="24"/>
          <w:szCs w:val="24"/>
        </w:rPr>
        <w:t>, 2022)</w:t>
      </w:r>
    </w:p>
    <w:p w:rsidRPr="005222A8" w:rsidR="005222A8" w:rsidP="005222A8" w:rsidRDefault="005222A8" w14:paraId="609223AF" w14:textId="77777777">
      <w:pPr>
        <w:spacing w:after="160" w:line="256" w:lineRule="auto"/>
        <w:ind w:left="0"/>
        <w:rPr>
          <w:rFonts w:ascii="Times New Roman" w:hAnsi="Times New Roman" w:eastAsia="Calibri" w:cs="Times New Roman"/>
          <w:sz w:val="24"/>
          <w:szCs w:val="24"/>
        </w:rPr>
      </w:pPr>
      <w:r w:rsidRPr="005222A8">
        <w:rPr>
          <w:rFonts w:ascii="Times New Roman" w:hAnsi="Times New Roman" w:eastAsia="Calibri" w:cs="Times New Roman"/>
          <w:b/>
          <w:bCs/>
          <w:sz w:val="24"/>
          <w:szCs w:val="24"/>
        </w:rPr>
        <w:br/>
        <w:t>State</w:t>
      </w:r>
      <w:r w:rsidRPr="005222A8">
        <w:rPr>
          <w:rFonts w:ascii="Times New Roman" w:hAnsi="Times New Roman" w:eastAsia="Calibri" w:cs="Times New Roman"/>
          <w:sz w:val="24"/>
          <w:szCs w:val="24"/>
        </w:rPr>
        <w:t xml:space="preserve"> __________________________________ </w:t>
      </w:r>
    </w:p>
    <w:p w:rsidRPr="005222A8" w:rsidR="005222A8" w:rsidP="005222A8" w:rsidRDefault="005222A8" w14:paraId="616FE65C" w14:textId="77777777">
      <w:pPr>
        <w:spacing w:after="160" w:line="256" w:lineRule="auto"/>
        <w:ind w:left="0"/>
        <w:rPr>
          <w:rFonts w:ascii="Times New Roman" w:hAnsi="Times New Roman" w:eastAsia="Calibri" w:cs="Times New Roman"/>
          <w:sz w:val="24"/>
          <w:szCs w:val="24"/>
        </w:rPr>
      </w:pPr>
      <w:r w:rsidRPr="005222A8">
        <w:rPr>
          <w:rFonts w:ascii="Times New Roman" w:hAnsi="Times New Roman" w:eastAsia="Calibri" w:cs="Times New Roman"/>
          <w:b/>
          <w:bCs/>
          <w:sz w:val="24"/>
          <w:szCs w:val="24"/>
        </w:rPr>
        <w:t>Each SEA must submit the following MOEquity baseline and initial data by July 30, 2021.</w:t>
      </w:r>
      <w:r w:rsidRPr="005222A8">
        <w:rPr>
          <w:rFonts w:ascii="Times New Roman" w:hAnsi="Times New Roman" w:eastAsia="Calibri" w:cs="Times New Roman"/>
          <w:sz w:val="24"/>
          <w:szCs w:val="24"/>
        </w:rPr>
        <w:t xml:space="preserve"> To the extent that FY 2022 funding data are not available, an SEA may provide projected data or request an extension to provide the data that are not currently available by October 15, 2021. </w:t>
      </w:r>
    </w:p>
    <w:p w:rsidRPr="005222A8" w:rsidR="005222A8" w:rsidP="005222A8" w:rsidRDefault="005222A8" w14:paraId="1CE545F2" w14:textId="77777777">
      <w:pPr>
        <w:spacing w:after="160" w:line="256" w:lineRule="auto"/>
        <w:ind w:left="0"/>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For the purposes of maintaining equity for FY 2022, each State must submit in a spreadsheet in .xls, .csv or similar format: </w:t>
      </w:r>
    </w:p>
    <w:p w:rsidRPr="005222A8" w:rsidR="005222A8" w:rsidP="005222A8" w:rsidRDefault="005222A8" w14:paraId="22B90552" w14:textId="77777777">
      <w:pPr>
        <w:numPr>
          <w:ilvl w:val="0"/>
          <w:numId w:val="37"/>
        </w:numPr>
        <w:tabs>
          <w:tab w:val="left" w:pos="360"/>
        </w:tabs>
        <w:spacing w:after="160" w:line="256" w:lineRule="auto"/>
        <w:ind w:left="630"/>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A list of the State’s high-need LEAs including NCES LEA/district ID; </w:t>
      </w:r>
    </w:p>
    <w:p w:rsidRPr="005222A8" w:rsidR="005222A8" w:rsidP="005222A8" w:rsidRDefault="005222A8" w14:paraId="2F0DDB4E" w14:textId="77777777">
      <w:pPr>
        <w:numPr>
          <w:ilvl w:val="0"/>
          <w:numId w:val="37"/>
        </w:numPr>
        <w:tabs>
          <w:tab w:val="left" w:pos="360"/>
        </w:tabs>
        <w:spacing w:after="160" w:line="256" w:lineRule="auto"/>
        <w:ind w:left="630"/>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The average statewide per-pupil amount of State funds provided to all LEAs in the State in FY 2021;</w:t>
      </w:r>
    </w:p>
    <w:p w:rsidRPr="005222A8" w:rsidR="005222A8" w:rsidP="005222A8" w:rsidRDefault="005222A8" w14:paraId="41A301DF" w14:textId="77777777">
      <w:pPr>
        <w:numPr>
          <w:ilvl w:val="0"/>
          <w:numId w:val="37"/>
        </w:numPr>
        <w:tabs>
          <w:tab w:val="left" w:pos="360"/>
        </w:tabs>
        <w:spacing w:after="160" w:line="256" w:lineRule="auto"/>
        <w:ind w:left="630"/>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The average statewide per-pupil amount of State funds provided to all LEAs in the State in FY 2022 (if available); </w:t>
      </w:r>
    </w:p>
    <w:p w:rsidRPr="005222A8" w:rsidR="005222A8" w:rsidP="005222A8" w:rsidRDefault="005222A8" w14:paraId="258BAD3E" w14:textId="77777777">
      <w:pPr>
        <w:numPr>
          <w:ilvl w:val="0"/>
          <w:numId w:val="37"/>
        </w:numPr>
        <w:tabs>
          <w:tab w:val="left" w:pos="360"/>
        </w:tabs>
        <w:spacing w:after="160" w:line="256" w:lineRule="auto"/>
        <w:ind w:left="630"/>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The per-pupil amount of State funds provided to each high-need LEA in the State in FY 2021;</w:t>
      </w:r>
    </w:p>
    <w:p w:rsidRPr="005222A8" w:rsidR="005222A8" w:rsidP="005222A8" w:rsidRDefault="005222A8" w14:paraId="7A81E635" w14:textId="77777777">
      <w:pPr>
        <w:numPr>
          <w:ilvl w:val="0"/>
          <w:numId w:val="37"/>
        </w:numPr>
        <w:tabs>
          <w:tab w:val="left" w:pos="360"/>
        </w:tabs>
        <w:spacing w:after="160" w:line="256" w:lineRule="auto"/>
        <w:ind w:left="630"/>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The per-pupil amount of State funds provided to each high-need LEA in the State in FY 2022 (if available); </w:t>
      </w:r>
    </w:p>
    <w:p w:rsidRPr="005222A8" w:rsidR="005222A8" w:rsidP="005222A8" w:rsidRDefault="005222A8" w14:paraId="6469726B" w14:textId="77777777">
      <w:pPr>
        <w:numPr>
          <w:ilvl w:val="0"/>
          <w:numId w:val="37"/>
        </w:numPr>
        <w:tabs>
          <w:tab w:val="left" w:pos="360"/>
        </w:tabs>
        <w:spacing w:after="160" w:line="256" w:lineRule="auto"/>
        <w:ind w:left="630"/>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A list of the State’s highest-poverty LEAs including NCES LEA/district ID; </w:t>
      </w:r>
    </w:p>
    <w:p w:rsidRPr="005222A8" w:rsidR="005222A8" w:rsidP="005222A8" w:rsidRDefault="005222A8" w14:paraId="3C5753C1" w14:textId="77777777">
      <w:pPr>
        <w:numPr>
          <w:ilvl w:val="0"/>
          <w:numId w:val="37"/>
        </w:numPr>
        <w:tabs>
          <w:tab w:val="left" w:pos="360"/>
        </w:tabs>
        <w:spacing w:after="160" w:line="256" w:lineRule="auto"/>
        <w:ind w:left="630"/>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The per-pupil amount of State funding provided for each highest-poverty LEA in FY 2019; </w:t>
      </w:r>
    </w:p>
    <w:p w:rsidRPr="005222A8" w:rsidR="005222A8" w:rsidP="005222A8" w:rsidRDefault="005222A8" w14:paraId="7D34E7A1" w14:textId="77777777">
      <w:pPr>
        <w:numPr>
          <w:ilvl w:val="0"/>
          <w:numId w:val="37"/>
        </w:numPr>
        <w:tabs>
          <w:tab w:val="left" w:pos="360"/>
        </w:tabs>
        <w:spacing w:after="160" w:line="256" w:lineRule="auto"/>
        <w:ind w:left="630"/>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The per-pupil amount of State funding provided for each highest-poverty LEA in FYs 2022 (if available); and </w:t>
      </w:r>
    </w:p>
    <w:p w:rsidRPr="005222A8" w:rsidR="005222A8" w:rsidP="005222A8" w:rsidRDefault="005222A8" w14:paraId="71A7077E" w14:textId="77777777">
      <w:pPr>
        <w:numPr>
          <w:ilvl w:val="0"/>
          <w:numId w:val="37"/>
        </w:numPr>
        <w:tabs>
          <w:tab w:val="left" w:pos="360"/>
        </w:tabs>
        <w:spacing w:after="160" w:line="256" w:lineRule="auto"/>
        <w:ind w:left="630"/>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A list of the high-poverty schools in each LEA in the State (including the NCES school ID) for which it must maintain equity in FY 2022 (which may be provided via a link to a website if the State posts such information on its public website). </w:t>
      </w:r>
    </w:p>
    <w:p w:rsidRPr="005222A8" w:rsidR="005222A8" w:rsidP="005222A8" w:rsidRDefault="005222A8" w14:paraId="2FD75E4B" w14:textId="77777777">
      <w:pPr>
        <w:tabs>
          <w:tab w:val="left" w:pos="720"/>
        </w:tabs>
        <w:spacing w:after="160"/>
        <w:ind w:left="0"/>
        <w:rPr>
          <w:rFonts w:ascii="Times New Roman" w:hAnsi="Times New Roman" w:eastAsia="Calibri" w:cs="Times New Roman"/>
          <w:sz w:val="24"/>
          <w:szCs w:val="24"/>
        </w:rPr>
      </w:pPr>
      <w:r w:rsidRPr="005222A8">
        <w:rPr>
          <w:rFonts w:ascii="Times New Roman" w:hAnsi="Times New Roman" w:eastAsia="Calibri" w:cs="Times New Roman"/>
          <w:b/>
          <w:bCs/>
          <w:sz w:val="24"/>
          <w:szCs w:val="24"/>
        </w:rPr>
        <w:br/>
        <w:t>For the purposes of maintaining equity for FY 2023, each State must update their original MOEquity data submission to include initial FY 2023 data by July 29, 2022.</w:t>
      </w:r>
      <w:r w:rsidRPr="005222A8">
        <w:rPr>
          <w:rFonts w:ascii="Times New Roman" w:hAnsi="Times New Roman" w:eastAsia="Calibri" w:cs="Times New Roman"/>
          <w:sz w:val="24"/>
          <w:szCs w:val="24"/>
        </w:rPr>
        <w:t xml:space="preserve"> To the extent that FY 2023 funding data are not available, an SEA may provide projected data or request an extension to provide the data that are not currently available by October 14, 2022. States must submit the following in a spreadsheet in .xls, .csv or similar format: </w:t>
      </w:r>
    </w:p>
    <w:p w:rsidRPr="005222A8" w:rsidR="005222A8" w:rsidP="005222A8" w:rsidRDefault="005222A8" w14:paraId="74491DE9" w14:textId="77777777">
      <w:pPr>
        <w:numPr>
          <w:ilvl w:val="0"/>
          <w:numId w:val="38"/>
        </w:numPr>
        <w:tabs>
          <w:tab w:val="left" w:pos="630"/>
        </w:tabs>
        <w:spacing w:after="160" w:line="256" w:lineRule="auto"/>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The average statewide per-pupil amount of State funds provided to all LEAs in the State in FY 2023 (if available);</w:t>
      </w:r>
    </w:p>
    <w:p w:rsidRPr="005222A8" w:rsidR="005222A8" w:rsidP="005222A8" w:rsidRDefault="005222A8" w14:paraId="340D7C77" w14:textId="77777777">
      <w:pPr>
        <w:numPr>
          <w:ilvl w:val="0"/>
          <w:numId w:val="38"/>
        </w:numPr>
        <w:spacing w:after="160" w:line="256" w:lineRule="auto"/>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The per-pupil amount of State funds provided to each high-need LEA in the State in FY 2023 (if available); </w:t>
      </w:r>
    </w:p>
    <w:p w:rsidRPr="005222A8" w:rsidR="005222A8" w:rsidP="005222A8" w:rsidRDefault="005222A8" w14:paraId="046CAEC9" w14:textId="77777777">
      <w:pPr>
        <w:numPr>
          <w:ilvl w:val="0"/>
          <w:numId w:val="38"/>
        </w:numPr>
        <w:spacing w:after="160" w:line="256" w:lineRule="auto"/>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The per-pupil amount of State funds provided to each highest-poverty LEA in the State in FY 2023 (if available); and</w:t>
      </w:r>
    </w:p>
    <w:p w:rsidRPr="005222A8" w:rsidR="005222A8" w:rsidP="005222A8" w:rsidRDefault="005222A8" w14:paraId="587A086B" w14:textId="77777777">
      <w:pPr>
        <w:numPr>
          <w:ilvl w:val="0"/>
          <w:numId w:val="38"/>
        </w:numPr>
        <w:tabs>
          <w:tab w:val="left" w:pos="360"/>
        </w:tabs>
        <w:spacing w:after="160" w:line="256" w:lineRule="auto"/>
        <w:contextualSpacing/>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A list of the highest-poverty schools in each LEA in the State (including the NCES school ID) for which it must maintain equity in FY 2023 (which may be provided via a link to a website if the State posts such information on its public website). </w:t>
      </w:r>
    </w:p>
    <w:p w:rsidRPr="005222A8" w:rsidR="005222A8" w:rsidP="005222A8" w:rsidRDefault="005222A8" w14:paraId="5CA1E1F0" w14:textId="77777777">
      <w:pPr>
        <w:tabs>
          <w:tab w:val="left" w:pos="720"/>
        </w:tabs>
        <w:spacing w:after="160"/>
        <w:ind w:left="0"/>
        <w:rPr>
          <w:rFonts w:ascii="Times New Roman" w:hAnsi="Times New Roman" w:eastAsia="Calibri" w:cs="Times New Roman"/>
          <w:sz w:val="24"/>
          <w:szCs w:val="24"/>
        </w:rPr>
      </w:pPr>
      <w:r w:rsidRPr="005222A8">
        <w:rPr>
          <w:rFonts w:ascii="Times New Roman" w:hAnsi="Times New Roman" w:eastAsia="Calibri" w:cs="Times New Roman"/>
          <w:sz w:val="24"/>
          <w:szCs w:val="24"/>
        </w:rPr>
        <w:t>The Department will consider FY 2022 data submitted in the ESSER Annual Performance Report (APR) as final. States may update the FY 2022 data in their original submission to include changes reflected in the APR.</w:t>
      </w:r>
    </w:p>
    <w:p w:rsidRPr="005222A8" w:rsidR="005222A8" w:rsidP="005222A8" w:rsidRDefault="005222A8" w14:paraId="496591B3" w14:textId="77777777">
      <w:pPr>
        <w:spacing w:after="160" w:line="256" w:lineRule="auto"/>
        <w:ind w:left="0"/>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To the best of my knowledge and belief, all of the information in this MOEquity data submission is true and correct and the failure to submit accurate data may result in liability under the False Claims Act, 31 U.S.C. § 3729 et seq.; OMB Guidelines to Agencies on Governmentwide Debarment and Suspension (Nonprocurement) in 2 CFR part 180, as adopted and amended as regulations of the Department in 2 CFR part 3485; 18 USC § 1001, as appropriate, and other enforcement actions. </w:t>
      </w:r>
    </w:p>
    <w:p w:rsidRPr="005222A8" w:rsidR="005222A8" w:rsidP="005222A8" w:rsidRDefault="005222A8" w14:paraId="58934DE0"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261F8004" w14:textId="77777777">
      <w:pPr>
        <w:spacing w:after="160" w:line="256" w:lineRule="auto"/>
        <w:ind w:left="0"/>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_____________________________________________________________________________ </w:t>
      </w:r>
    </w:p>
    <w:p w:rsidRPr="005222A8" w:rsidR="005222A8" w:rsidP="005222A8" w:rsidRDefault="005222A8" w14:paraId="217ED3AD" w14:textId="77777777">
      <w:pPr>
        <w:spacing w:after="160" w:line="256" w:lineRule="auto"/>
        <w:ind w:left="0"/>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Chief State School Officer or Authorized Representative (Typed or Printed Name) Telephone </w:t>
      </w:r>
    </w:p>
    <w:p w:rsidRPr="005222A8" w:rsidR="005222A8" w:rsidP="005222A8" w:rsidRDefault="005222A8" w14:paraId="198B4C7F"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100263E7" w14:textId="77777777">
      <w:pPr>
        <w:spacing w:after="160" w:line="256" w:lineRule="auto"/>
        <w:ind w:left="0"/>
        <w:rPr>
          <w:rFonts w:ascii="Times New Roman" w:hAnsi="Times New Roman" w:eastAsia="Calibri" w:cs="Times New Roman"/>
          <w:sz w:val="24"/>
          <w:szCs w:val="24"/>
        </w:rPr>
      </w:pPr>
      <w:r w:rsidRPr="005222A8">
        <w:rPr>
          <w:rFonts w:ascii="Times New Roman" w:hAnsi="Times New Roman" w:eastAsia="Calibri" w:cs="Times New Roman"/>
          <w:sz w:val="24"/>
          <w:szCs w:val="24"/>
        </w:rPr>
        <w:t xml:space="preserve">_____________________________________________________________________________ Signature of Chief State School Officer or Authorized Representative </w:t>
      </w:r>
      <w:r w:rsidRPr="005222A8">
        <w:rPr>
          <w:rFonts w:ascii="Times New Roman" w:hAnsi="Times New Roman" w:eastAsia="Calibri" w:cs="Times New Roman"/>
          <w:sz w:val="24"/>
          <w:szCs w:val="24"/>
        </w:rPr>
        <w:tab/>
      </w:r>
      <w:r w:rsidRPr="005222A8">
        <w:rPr>
          <w:rFonts w:ascii="Times New Roman" w:hAnsi="Times New Roman" w:eastAsia="Calibri" w:cs="Times New Roman"/>
          <w:sz w:val="24"/>
          <w:szCs w:val="24"/>
        </w:rPr>
        <w:tab/>
        <w:t>Date</w:t>
      </w:r>
    </w:p>
    <w:p w:rsidRPr="005222A8" w:rsidR="005222A8" w:rsidP="005222A8" w:rsidRDefault="005222A8" w14:paraId="46BF5E7F"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36991637"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29F5FAEC"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5CA7F963"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33173A02"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1D193FE9"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6CB597AC"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0D888D03"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4A965261"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03E3261D"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3C39D5F7" w14:textId="77777777">
      <w:pPr>
        <w:spacing w:after="160" w:line="256" w:lineRule="auto"/>
        <w:ind w:left="0"/>
        <w:rPr>
          <w:rFonts w:ascii="Times New Roman" w:hAnsi="Times New Roman" w:eastAsia="Calibri" w:cs="Times New Roman"/>
          <w:sz w:val="24"/>
          <w:szCs w:val="24"/>
        </w:rPr>
      </w:pPr>
    </w:p>
    <w:p w:rsidRPr="005222A8" w:rsidR="005222A8" w:rsidP="005222A8" w:rsidRDefault="005222A8" w14:paraId="11D23DC0" w14:textId="77777777">
      <w:pPr>
        <w:ind w:left="0"/>
        <w:jc w:val="center"/>
        <w:rPr>
          <w:rFonts w:ascii="Times New Roman" w:hAnsi="Times New Roman" w:eastAsia="Times New Roman" w:cs="Times New Roman"/>
          <w:b/>
          <w:sz w:val="20"/>
          <w:szCs w:val="16"/>
        </w:rPr>
      </w:pPr>
      <w:r w:rsidRPr="005222A8">
        <w:rPr>
          <w:rFonts w:ascii="Times New Roman" w:hAnsi="Times New Roman" w:eastAsia="Times New Roman" w:cs="Times New Roman"/>
          <w:b/>
          <w:sz w:val="20"/>
          <w:szCs w:val="16"/>
        </w:rPr>
        <w:t>Public Burden Statement</w:t>
      </w:r>
    </w:p>
    <w:p w:rsidRPr="005222A8" w:rsidR="005222A8" w:rsidP="005222A8" w:rsidRDefault="005222A8" w14:paraId="49979A22" w14:textId="77777777">
      <w:pPr>
        <w:spacing w:after="160" w:line="256" w:lineRule="auto"/>
        <w:ind w:left="0"/>
        <w:jc w:val="both"/>
        <w:rPr>
          <w:rFonts w:ascii="Calibri" w:hAnsi="Calibri" w:eastAsia="Calibri" w:cs="Arial"/>
          <w:sz w:val="20"/>
          <w:szCs w:val="18"/>
        </w:rPr>
      </w:pPr>
    </w:p>
    <w:p w:rsidRPr="005222A8" w:rsidR="005222A8" w:rsidP="005222A8" w:rsidRDefault="005222A8" w14:paraId="5800EAB5" w14:textId="77777777">
      <w:pPr>
        <w:autoSpaceDE w:val="0"/>
        <w:autoSpaceDN w:val="0"/>
        <w:spacing w:after="160" w:line="256" w:lineRule="auto"/>
        <w:ind w:left="0"/>
        <w:rPr>
          <w:rFonts w:ascii="Calibri" w:hAnsi="Calibri" w:eastAsia="Calibri" w:cs="Arial"/>
          <w:sz w:val="16"/>
          <w:szCs w:val="18"/>
        </w:rPr>
      </w:pPr>
      <w:r w:rsidRPr="005222A8">
        <w:rPr>
          <w:rFonts w:ascii="Calibri" w:hAnsi="Calibri" w:eastAsia="Calibri" w:cs="Arial"/>
          <w:sz w:val="20"/>
          <w:szCs w:val="20"/>
        </w:rPr>
        <w:t>According to the Paperwork Reduction Act of 1995, no persons are required to respond to a collection of information unless such collection displays a valid OMB control number.  The valid OMB control number for this information collection is 1810-0759.  Public reporting burden for this collection of information is estimated to average 8.5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5222A8">
        <w:rPr>
          <w:rFonts w:ascii="Calibri" w:hAnsi="Calibri" w:eastAsia="Calibri" w:cs="Arial"/>
          <w:i/>
          <w:iCs/>
          <w:sz w:val="20"/>
          <w:szCs w:val="20"/>
        </w:rPr>
        <w:t xml:space="preserve"> </w:t>
      </w:r>
      <w:r w:rsidRPr="005222A8">
        <w:rPr>
          <w:rFonts w:ascii="Calibri" w:hAnsi="Calibri" w:eastAsia="Calibri" w:cs="Arial"/>
          <w:sz w:val="20"/>
          <w:szCs w:val="20"/>
        </w:rPr>
        <w:t>under Section 2004(b) of the American Rescue Plan Act.  If you have any comments concerning the accuracy of the time estimate, suggestions for improving this individual collection, or if you have comments or concerns regarding the status of your individual form, application or survey, please contact Britt Jung, Office of State and Grantee Relations, Office of Elementary and Secondary Education, U.S. Department of Education, 400 Maryland Avenue, SW, Washington, DC 20202-6450, email: SGR@ed.gov directly.</w:t>
      </w:r>
    </w:p>
    <w:p w:rsidRPr="007C341E" w:rsidR="00CE1271" w:rsidP="005222A8" w:rsidRDefault="00CE1271" w14:paraId="0BE84225" w14:textId="77777777">
      <w:pPr>
        <w:jc w:val="center"/>
        <w:rPr>
          <w:rFonts w:ascii="Times New Roman" w:hAnsi="Times New Roman" w:cs="Times New Roman"/>
          <w:b/>
          <w:sz w:val="24"/>
          <w:szCs w:val="24"/>
        </w:rPr>
      </w:pPr>
    </w:p>
    <w:sectPr w:rsidRPr="007C341E" w:rsidR="00CE1271" w:rsidSect="00DE7441">
      <w:footerReference w:type="defaul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A244" w14:textId="77777777" w:rsidR="004661EC" w:rsidRDefault="004661EC" w:rsidP="00723945">
      <w:r>
        <w:separator/>
      </w:r>
    </w:p>
  </w:endnote>
  <w:endnote w:type="continuationSeparator" w:id="0">
    <w:p w14:paraId="10890C72" w14:textId="77777777" w:rsidR="004661EC" w:rsidRDefault="004661EC" w:rsidP="00723945">
      <w:r>
        <w:continuationSeparator/>
      </w:r>
    </w:p>
  </w:endnote>
  <w:endnote w:type="continuationNotice" w:id="1">
    <w:p w14:paraId="009C942F" w14:textId="77777777" w:rsidR="004661EC" w:rsidRDefault="00466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61442"/>
      <w:docPartObj>
        <w:docPartGallery w:val="Page Numbers (Bottom of Page)"/>
        <w:docPartUnique/>
      </w:docPartObj>
    </w:sdtPr>
    <w:sdtEndPr>
      <w:rPr>
        <w:noProof/>
      </w:rPr>
    </w:sdtEndPr>
    <w:sdtContent>
      <w:p w14:paraId="7F2A4197" w14:textId="4AEE043E" w:rsidR="00C87B44" w:rsidRDefault="00C87B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723F3" w14:textId="77777777" w:rsidR="00C87B44" w:rsidRPr="00005B9A" w:rsidRDefault="00C87B4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3CA8" w14:textId="77777777" w:rsidR="004661EC" w:rsidRDefault="004661EC" w:rsidP="00723945">
      <w:r>
        <w:separator/>
      </w:r>
    </w:p>
  </w:footnote>
  <w:footnote w:type="continuationSeparator" w:id="0">
    <w:p w14:paraId="75956BB9" w14:textId="77777777" w:rsidR="004661EC" w:rsidRDefault="004661EC" w:rsidP="00723945">
      <w:r>
        <w:continuationSeparator/>
      </w:r>
    </w:p>
  </w:footnote>
  <w:footnote w:type="continuationNotice" w:id="1">
    <w:p w14:paraId="7CB35A32" w14:textId="77777777" w:rsidR="004661EC" w:rsidRDefault="004661EC"/>
  </w:footnote>
  <w:footnote w:id="2">
    <w:p w14:paraId="5B94B8EE" w14:textId="4D9B0DB8" w:rsidR="00C87B44" w:rsidRPr="00DB0452" w:rsidRDefault="00C87B44" w:rsidP="00954294">
      <w:pPr>
        <w:rPr>
          <w:rFonts w:ascii="Times New Roman" w:eastAsia="Times New Roman" w:hAnsi="Times New Roman" w:cs="Times New Roman"/>
        </w:rPr>
      </w:pPr>
      <w:r w:rsidRPr="00DB0452">
        <w:rPr>
          <w:rStyle w:val="FootnoteReference"/>
          <w:rFonts w:ascii="Times New Roman" w:hAnsi="Times New Roman" w:cs="Times New Roman"/>
        </w:rPr>
        <w:footnoteRef/>
      </w:r>
      <w:r w:rsidRPr="00DB0452">
        <w:rPr>
          <w:rFonts w:ascii="Times New Roman" w:hAnsi="Times New Roman" w:cs="Times New Roman"/>
        </w:rPr>
        <w:t xml:space="preserve"> Under section 8101(12) of the ESEA, </w:t>
      </w:r>
      <w:r w:rsidRPr="00DB0452">
        <w:rPr>
          <w:rFonts w:ascii="Times New Roman" w:eastAsia="Times New Roman" w:hAnsi="Times New Roman" w:cs="Times New Roman"/>
        </w:rPr>
        <w:t>the term "current expenditures" means expenditures for free public education</w:t>
      </w:r>
      <w:r w:rsidR="00C03E09">
        <w:rPr>
          <w:rFonts w:ascii="Times New Roman" w:eastAsia="Times New Roman" w:hAnsi="Times New Roman" w:cs="Times New Roman"/>
        </w:rPr>
        <w:t xml:space="preserve"> </w:t>
      </w:r>
      <w:r w:rsidRPr="00DB0452">
        <w:rPr>
          <w:rFonts w:ascii="Times New Roman" w:eastAsia="Times New Roman" w:hAnsi="Times New Roman" w:cs="Times New Roman"/>
        </w:rPr>
        <w:t>—</w:t>
      </w:r>
      <w:r w:rsidR="00C03E09">
        <w:rPr>
          <w:rFonts w:ascii="Times New Roman" w:eastAsia="Times New Roman" w:hAnsi="Times New Roman" w:cs="Times New Roman"/>
        </w:rPr>
        <w:t xml:space="preserve"> </w:t>
      </w:r>
      <w:r w:rsidRPr="00DB0452">
        <w:rPr>
          <w:rFonts w:ascii="Times New Roman" w:eastAsia="Times New Roman" w:hAnsi="Times New Roman" w:cs="Times New Roman"/>
        </w:rPr>
        <w:t xml:space="preserve">(A) including expenditures for administration, instruction, attendance and health services, pupil transportation services, operation and maintenance of plant, fixed charges, and net expenditures to cover deficits for food services and student body activities; but (B) not including expenditures for community services, capital outlay, and debt service, or any expenditures made from funds received under </w:t>
      </w:r>
      <w:r>
        <w:rPr>
          <w:rFonts w:ascii="Times New Roman" w:eastAsia="Times New Roman" w:hAnsi="Times New Roman" w:cs="Times New Roman"/>
        </w:rPr>
        <w:t>T</w:t>
      </w:r>
      <w:r w:rsidRPr="00DB0452">
        <w:rPr>
          <w:rFonts w:ascii="Times New Roman" w:eastAsia="Times New Roman" w:hAnsi="Times New Roman" w:cs="Times New Roman"/>
        </w:rPr>
        <w:t xml:space="preserve">itle I and </w:t>
      </w:r>
      <w:r>
        <w:rPr>
          <w:rFonts w:ascii="Times New Roman" w:eastAsia="Times New Roman" w:hAnsi="Times New Roman" w:cs="Times New Roman"/>
        </w:rPr>
        <w:t>P</w:t>
      </w:r>
      <w:r w:rsidRPr="00DB0452">
        <w:rPr>
          <w:rFonts w:ascii="Times New Roman" w:eastAsia="Times New Roman" w:hAnsi="Times New Roman" w:cs="Times New Roman"/>
        </w:rPr>
        <w:t xml:space="preserve">art A of </w:t>
      </w:r>
      <w:r>
        <w:rPr>
          <w:rFonts w:ascii="Times New Roman" w:eastAsia="Times New Roman" w:hAnsi="Times New Roman" w:cs="Times New Roman"/>
        </w:rPr>
        <w:t>T</w:t>
      </w:r>
      <w:r w:rsidRPr="00DB0452">
        <w:rPr>
          <w:rFonts w:ascii="Times New Roman" w:eastAsia="Times New Roman" w:hAnsi="Times New Roman" w:cs="Times New Roman"/>
        </w:rPr>
        <w:t>itle V.</w:t>
      </w:r>
    </w:p>
    <w:p w14:paraId="058A8677" w14:textId="73876823" w:rsidR="00C87B44" w:rsidRDefault="00C87B44">
      <w:pPr>
        <w:pStyle w:val="FootnoteText"/>
      </w:pPr>
    </w:p>
  </w:footnote>
  <w:footnote w:id="3">
    <w:p w14:paraId="335C61BC" w14:textId="7C6B2512" w:rsidR="004A5335" w:rsidRPr="00A251B4" w:rsidRDefault="004A5335" w:rsidP="004A5335">
      <w:pPr>
        <w:pStyle w:val="FootnoteText"/>
        <w:rPr>
          <w:rFonts w:ascii="Times New Roman" w:hAnsi="Times New Roman" w:cs="Times New Roman"/>
        </w:rPr>
      </w:pPr>
      <w:r w:rsidRPr="00A251B4">
        <w:rPr>
          <w:rStyle w:val="FootnoteReference"/>
          <w:rFonts w:ascii="Times New Roman" w:hAnsi="Times New Roman" w:cs="Times New Roman"/>
        </w:rPr>
        <w:footnoteRef/>
      </w:r>
      <w:r w:rsidRPr="00A251B4">
        <w:rPr>
          <w:rFonts w:ascii="Times New Roman" w:hAnsi="Times New Roman" w:cs="Times New Roman"/>
        </w:rPr>
        <w:t xml:space="preserve"> By excepting from the MOEquity requirements an LEA that serves all students within each grade span with a single school, the ARP Act recognizes the uniqueness that grade spans present when allocating resources, both fiscal and staffing, within an LEA. Consistent with the flexibility afforded an LEA under Title I, Part A of the Elementary and Secondary Education Act of 1965 with respect to serving schools by grade span (see section 1113(a)(4)</w:t>
      </w:r>
      <w:r w:rsidR="001B25E9">
        <w:rPr>
          <w:rFonts w:ascii="Times New Roman" w:hAnsi="Times New Roman" w:cs="Times New Roman"/>
        </w:rPr>
        <w:t xml:space="preserve"> of the ESEA</w:t>
      </w:r>
      <w:r w:rsidRPr="00A251B4">
        <w:rPr>
          <w:rFonts w:ascii="Times New Roman" w:hAnsi="Times New Roman" w:cs="Times New Roman"/>
        </w:rPr>
        <w:t>), an LEA may also maintain equity by grade span, if it so chooses, to account for varying per-pupil allocations or FTEs per-pupil by grade span (e.g., elementary schools vs high schools) that aggregate per-pupil allocations or FTEs across all schools might not reflect.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194"/>
    <w:multiLevelType w:val="hybridMultilevel"/>
    <w:tmpl w:val="ED2AF2EE"/>
    <w:lvl w:ilvl="0" w:tplc="31FE22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1429A"/>
    <w:multiLevelType w:val="hybridMultilevel"/>
    <w:tmpl w:val="9F06161C"/>
    <w:lvl w:ilvl="0" w:tplc="09DEC700">
      <w:start w:val="1"/>
      <w:numFmt w:val="decimal"/>
      <w:lvlText w:val="%1)"/>
      <w:lvlJc w:val="left"/>
      <w:pPr>
        <w:ind w:left="360" w:hanging="360"/>
      </w:pPr>
    </w:lvl>
    <w:lvl w:ilvl="1" w:tplc="04090019">
      <w:start w:val="1"/>
      <w:numFmt w:val="lowerLetter"/>
      <w:lvlText w:val="%2."/>
      <w:lvlJc w:val="left"/>
      <w:pPr>
        <w:ind w:left="720" w:hanging="360"/>
      </w:pPr>
    </w:lvl>
    <w:lvl w:ilvl="2" w:tplc="0409000F">
      <w:start w:val="1"/>
      <w:numFmt w:val="decimal"/>
      <w:lvlText w:val="%3."/>
      <w:lvlJc w:val="left"/>
      <w:pPr>
        <w:ind w:left="1080" w:hanging="360"/>
      </w:pPr>
    </w:lvl>
    <w:lvl w:ilvl="3" w:tplc="ACB66520">
      <w:start w:val="1"/>
      <w:numFmt w:val="decimal"/>
      <w:lvlText w:val="(%4)"/>
      <w:lvlJc w:val="left"/>
      <w:pPr>
        <w:ind w:left="1440" w:hanging="360"/>
      </w:pPr>
    </w:lvl>
    <w:lvl w:ilvl="4" w:tplc="F8FA4DB0">
      <w:start w:val="1"/>
      <w:numFmt w:val="lowerLetter"/>
      <w:lvlText w:val="(%5)"/>
      <w:lvlJc w:val="left"/>
      <w:pPr>
        <w:ind w:left="1800" w:hanging="360"/>
      </w:pPr>
    </w:lvl>
    <w:lvl w:ilvl="5" w:tplc="BFDA99E4">
      <w:start w:val="1"/>
      <w:numFmt w:val="lowerRoman"/>
      <w:lvlText w:val="(%6)"/>
      <w:lvlJc w:val="left"/>
      <w:pPr>
        <w:ind w:left="2160" w:hanging="360"/>
      </w:pPr>
    </w:lvl>
    <w:lvl w:ilvl="6" w:tplc="2938D23E">
      <w:start w:val="1"/>
      <w:numFmt w:val="decimal"/>
      <w:lvlText w:val="%7."/>
      <w:lvlJc w:val="left"/>
      <w:pPr>
        <w:ind w:left="2520" w:hanging="360"/>
      </w:pPr>
    </w:lvl>
    <w:lvl w:ilvl="7" w:tplc="31805DBA">
      <w:start w:val="1"/>
      <w:numFmt w:val="lowerLetter"/>
      <w:lvlText w:val="%8."/>
      <w:lvlJc w:val="left"/>
      <w:pPr>
        <w:ind w:left="2880" w:hanging="360"/>
      </w:pPr>
    </w:lvl>
    <w:lvl w:ilvl="8" w:tplc="3BCA4832">
      <w:start w:val="1"/>
      <w:numFmt w:val="lowerRoman"/>
      <w:lvlText w:val="%9."/>
      <w:lvlJc w:val="left"/>
      <w:pPr>
        <w:ind w:left="3240" w:hanging="360"/>
      </w:pPr>
    </w:lvl>
  </w:abstractNum>
  <w:abstractNum w:abstractNumId="2" w15:restartNumberingAfterBreak="0">
    <w:nsid w:val="02A51CBA"/>
    <w:multiLevelType w:val="hybridMultilevel"/>
    <w:tmpl w:val="67BE583C"/>
    <w:lvl w:ilvl="0" w:tplc="09F42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57E4C"/>
    <w:multiLevelType w:val="hybridMultilevel"/>
    <w:tmpl w:val="FFFFFFFF"/>
    <w:lvl w:ilvl="0" w:tplc="FFFFFFFF">
      <w:start w:val="1"/>
      <w:numFmt w:val="decimal"/>
      <w:lvlText w:val="%1."/>
      <w:lvlJc w:val="left"/>
      <w:pPr>
        <w:ind w:left="720" w:hanging="360"/>
      </w:pPr>
    </w:lvl>
    <w:lvl w:ilvl="1" w:tplc="DED4F59C">
      <w:start w:val="1"/>
      <w:numFmt w:val="bullet"/>
      <w:lvlText w:val=""/>
      <w:lvlJc w:val="left"/>
      <w:pPr>
        <w:ind w:left="1440" w:hanging="360"/>
      </w:pPr>
      <w:rPr>
        <w:rFonts w:ascii="Symbol" w:hAnsi="Symbol" w:hint="default"/>
      </w:rPr>
    </w:lvl>
    <w:lvl w:ilvl="2" w:tplc="005ACC94">
      <w:start w:val="1"/>
      <w:numFmt w:val="bullet"/>
      <w:lvlText w:val=""/>
      <w:lvlJc w:val="left"/>
      <w:pPr>
        <w:ind w:left="2160" w:hanging="360"/>
      </w:pPr>
      <w:rPr>
        <w:rFonts w:ascii="Wingdings" w:hAnsi="Wingdings" w:hint="default"/>
      </w:rPr>
    </w:lvl>
    <w:lvl w:ilvl="3" w:tplc="D50016B0">
      <w:start w:val="1"/>
      <w:numFmt w:val="bullet"/>
      <w:lvlText w:val=""/>
      <w:lvlJc w:val="left"/>
      <w:pPr>
        <w:ind w:left="2880" w:hanging="360"/>
      </w:pPr>
      <w:rPr>
        <w:rFonts w:ascii="Symbol" w:hAnsi="Symbol" w:hint="default"/>
      </w:rPr>
    </w:lvl>
    <w:lvl w:ilvl="4" w:tplc="E0FA6556">
      <w:start w:val="1"/>
      <w:numFmt w:val="bullet"/>
      <w:lvlText w:val="o"/>
      <w:lvlJc w:val="left"/>
      <w:pPr>
        <w:ind w:left="3600" w:hanging="360"/>
      </w:pPr>
      <w:rPr>
        <w:rFonts w:ascii="Courier New" w:hAnsi="Courier New" w:hint="default"/>
      </w:rPr>
    </w:lvl>
    <w:lvl w:ilvl="5" w:tplc="2256B04E">
      <w:start w:val="1"/>
      <w:numFmt w:val="bullet"/>
      <w:lvlText w:val=""/>
      <w:lvlJc w:val="left"/>
      <w:pPr>
        <w:ind w:left="4320" w:hanging="360"/>
      </w:pPr>
      <w:rPr>
        <w:rFonts w:ascii="Wingdings" w:hAnsi="Wingdings" w:hint="default"/>
      </w:rPr>
    </w:lvl>
    <w:lvl w:ilvl="6" w:tplc="2B4C8FF6">
      <w:start w:val="1"/>
      <w:numFmt w:val="bullet"/>
      <w:lvlText w:val=""/>
      <w:lvlJc w:val="left"/>
      <w:pPr>
        <w:ind w:left="5040" w:hanging="360"/>
      </w:pPr>
      <w:rPr>
        <w:rFonts w:ascii="Symbol" w:hAnsi="Symbol" w:hint="default"/>
      </w:rPr>
    </w:lvl>
    <w:lvl w:ilvl="7" w:tplc="710449E4">
      <w:start w:val="1"/>
      <w:numFmt w:val="bullet"/>
      <w:lvlText w:val="o"/>
      <w:lvlJc w:val="left"/>
      <w:pPr>
        <w:ind w:left="5760" w:hanging="360"/>
      </w:pPr>
      <w:rPr>
        <w:rFonts w:ascii="Courier New" w:hAnsi="Courier New" w:hint="default"/>
      </w:rPr>
    </w:lvl>
    <w:lvl w:ilvl="8" w:tplc="480EC20E">
      <w:start w:val="1"/>
      <w:numFmt w:val="bullet"/>
      <w:lvlText w:val=""/>
      <w:lvlJc w:val="left"/>
      <w:pPr>
        <w:ind w:left="6480" w:hanging="360"/>
      </w:pPr>
      <w:rPr>
        <w:rFonts w:ascii="Wingdings" w:hAnsi="Wingdings" w:hint="default"/>
      </w:rPr>
    </w:lvl>
  </w:abstractNum>
  <w:abstractNum w:abstractNumId="4" w15:restartNumberingAfterBreak="0">
    <w:nsid w:val="070744E7"/>
    <w:multiLevelType w:val="hybridMultilevel"/>
    <w:tmpl w:val="18001C42"/>
    <w:lvl w:ilvl="0" w:tplc="5A469AA0">
      <w:start w:val="20"/>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0C68EC"/>
    <w:multiLevelType w:val="hybridMultilevel"/>
    <w:tmpl w:val="67BE583C"/>
    <w:lvl w:ilvl="0" w:tplc="09F42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A01AE2"/>
    <w:multiLevelType w:val="hybridMultilevel"/>
    <w:tmpl w:val="260610A6"/>
    <w:lvl w:ilvl="0" w:tplc="9CF25CF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C6D55"/>
    <w:multiLevelType w:val="hybridMultilevel"/>
    <w:tmpl w:val="6C46585C"/>
    <w:lvl w:ilvl="0" w:tplc="50564A3A">
      <w:start w:val="1"/>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F0A94"/>
    <w:multiLevelType w:val="hybridMultilevel"/>
    <w:tmpl w:val="FA60B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A11F5"/>
    <w:multiLevelType w:val="hybridMultilevel"/>
    <w:tmpl w:val="5468877C"/>
    <w:lvl w:ilvl="0" w:tplc="72FE07B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BC5B21"/>
    <w:multiLevelType w:val="hybridMultilevel"/>
    <w:tmpl w:val="C6205B4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0512721"/>
    <w:multiLevelType w:val="hybridMultilevel"/>
    <w:tmpl w:val="6B88A7FE"/>
    <w:lvl w:ilvl="0" w:tplc="C540A61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BF4842"/>
    <w:multiLevelType w:val="hybridMultilevel"/>
    <w:tmpl w:val="9A622D38"/>
    <w:lvl w:ilvl="0" w:tplc="7D50FC00">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16690D"/>
    <w:multiLevelType w:val="hybridMultilevel"/>
    <w:tmpl w:val="0E02ABFE"/>
    <w:lvl w:ilvl="0" w:tplc="A4668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9F5BCD"/>
    <w:multiLevelType w:val="hybridMultilevel"/>
    <w:tmpl w:val="FFFFFFFF"/>
    <w:lvl w:ilvl="0" w:tplc="FFFFFFFF">
      <w:start w:val="1"/>
      <w:numFmt w:val="decimal"/>
      <w:lvlText w:val="%1."/>
      <w:lvlJc w:val="left"/>
      <w:pPr>
        <w:ind w:left="720" w:hanging="360"/>
      </w:pPr>
    </w:lvl>
    <w:lvl w:ilvl="1" w:tplc="DED4F59C">
      <w:start w:val="1"/>
      <w:numFmt w:val="bullet"/>
      <w:lvlText w:val=""/>
      <w:lvlJc w:val="left"/>
      <w:pPr>
        <w:ind w:left="1440" w:hanging="360"/>
      </w:pPr>
      <w:rPr>
        <w:rFonts w:ascii="Symbol" w:hAnsi="Symbol" w:hint="default"/>
      </w:rPr>
    </w:lvl>
    <w:lvl w:ilvl="2" w:tplc="005ACC94">
      <w:start w:val="1"/>
      <w:numFmt w:val="bullet"/>
      <w:lvlText w:val=""/>
      <w:lvlJc w:val="left"/>
      <w:pPr>
        <w:ind w:left="2160" w:hanging="360"/>
      </w:pPr>
      <w:rPr>
        <w:rFonts w:ascii="Wingdings" w:hAnsi="Wingdings" w:hint="default"/>
      </w:rPr>
    </w:lvl>
    <w:lvl w:ilvl="3" w:tplc="D50016B0">
      <w:start w:val="1"/>
      <w:numFmt w:val="bullet"/>
      <w:lvlText w:val=""/>
      <w:lvlJc w:val="left"/>
      <w:pPr>
        <w:ind w:left="2880" w:hanging="360"/>
      </w:pPr>
      <w:rPr>
        <w:rFonts w:ascii="Symbol" w:hAnsi="Symbol" w:hint="default"/>
      </w:rPr>
    </w:lvl>
    <w:lvl w:ilvl="4" w:tplc="E0FA6556">
      <w:start w:val="1"/>
      <w:numFmt w:val="bullet"/>
      <w:lvlText w:val="o"/>
      <w:lvlJc w:val="left"/>
      <w:pPr>
        <w:ind w:left="3600" w:hanging="360"/>
      </w:pPr>
      <w:rPr>
        <w:rFonts w:ascii="Courier New" w:hAnsi="Courier New" w:hint="default"/>
      </w:rPr>
    </w:lvl>
    <w:lvl w:ilvl="5" w:tplc="2256B04E">
      <w:start w:val="1"/>
      <w:numFmt w:val="bullet"/>
      <w:lvlText w:val=""/>
      <w:lvlJc w:val="left"/>
      <w:pPr>
        <w:ind w:left="4320" w:hanging="360"/>
      </w:pPr>
      <w:rPr>
        <w:rFonts w:ascii="Wingdings" w:hAnsi="Wingdings" w:hint="default"/>
      </w:rPr>
    </w:lvl>
    <w:lvl w:ilvl="6" w:tplc="2B4C8FF6">
      <w:start w:val="1"/>
      <w:numFmt w:val="bullet"/>
      <w:lvlText w:val=""/>
      <w:lvlJc w:val="left"/>
      <w:pPr>
        <w:ind w:left="5040" w:hanging="360"/>
      </w:pPr>
      <w:rPr>
        <w:rFonts w:ascii="Symbol" w:hAnsi="Symbol" w:hint="default"/>
      </w:rPr>
    </w:lvl>
    <w:lvl w:ilvl="7" w:tplc="710449E4">
      <w:start w:val="1"/>
      <w:numFmt w:val="bullet"/>
      <w:lvlText w:val="o"/>
      <w:lvlJc w:val="left"/>
      <w:pPr>
        <w:ind w:left="5760" w:hanging="360"/>
      </w:pPr>
      <w:rPr>
        <w:rFonts w:ascii="Courier New" w:hAnsi="Courier New" w:hint="default"/>
      </w:rPr>
    </w:lvl>
    <w:lvl w:ilvl="8" w:tplc="480EC20E">
      <w:start w:val="1"/>
      <w:numFmt w:val="bullet"/>
      <w:lvlText w:val=""/>
      <w:lvlJc w:val="left"/>
      <w:pPr>
        <w:ind w:left="6480" w:hanging="360"/>
      </w:pPr>
      <w:rPr>
        <w:rFonts w:ascii="Wingdings" w:hAnsi="Wingdings" w:hint="default"/>
      </w:rPr>
    </w:lvl>
  </w:abstractNum>
  <w:abstractNum w:abstractNumId="15" w15:restartNumberingAfterBreak="0">
    <w:nsid w:val="1B9D080F"/>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9411D5"/>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C94463"/>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7D5309"/>
    <w:multiLevelType w:val="hybridMultilevel"/>
    <w:tmpl w:val="AB0C77C2"/>
    <w:lvl w:ilvl="0" w:tplc="3530DDDE">
      <w:start w:val="2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D21841"/>
    <w:multiLevelType w:val="hybridMultilevel"/>
    <w:tmpl w:val="6E4CDD7C"/>
    <w:lvl w:ilvl="0" w:tplc="6A2ED7D0">
      <w:start w:val="2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705A9"/>
    <w:multiLevelType w:val="hybridMultilevel"/>
    <w:tmpl w:val="9370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9039D9"/>
    <w:multiLevelType w:val="hybridMultilevel"/>
    <w:tmpl w:val="09403590"/>
    <w:lvl w:ilvl="0" w:tplc="AF76DA92">
      <w:start w:val="1"/>
      <w:numFmt w:val="bullet"/>
      <w:lvlText w:val=""/>
      <w:lvlJc w:val="left"/>
      <w:pPr>
        <w:ind w:left="778" w:hanging="360"/>
      </w:pPr>
      <w:rPr>
        <w:rFonts w:ascii="Symbol" w:hAnsi="Symbol" w:cs="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3CCC15E3"/>
    <w:multiLevelType w:val="hybridMultilevel"/>
    <w:tmpl w:val="FFFFFFFF"/>
    <w:lvl w:ilvl="0" w:tplc="FFFFFFFF">
      <w:start w:val="1"/>
      <w:numFmt w:val="decimal"/>
      <w:lvlText w:val="%1."/>
      <w:lvlJc w:val="left"/>
      <w:pPr>
        <w:ind w:left="990" w:hanging="360"/>
      </w:pPr>
    </w:lvl>
    <w:lvl w:ilvl="1" w:tplc="DED4F59C">
      <w:start w:val="1"/>
      <w:numFmt w:val="bullet"/>
      <w:lvlText w:val=""/>
      <w:lvlJc w:val="left"/>
      <w:pPr>
        <w:ind w:left="1800" w:hanging="360"/>
      </w:pPr>
      <w:rPr>
        <w:rFonts w:ascii="Symbol" w:hAnsi="Symbol" w:hint="default"/>
      </w:rPr>
    </w:lvl>
    <w:lvl w:ilvl="2" w:tplc="005ACC94">
      <w:start w:val="1"/>
      <w:numFmt w:val="bullet"/>
      <w:lvlText w:val=""/>
      <w:lvlJc w:val="left"/>
      <w:pPr>
        <w:ind w:left="2520" w:hanging="360"/>
      </w:pPr>
      <w:rPr>
        <w:rFonts w:ascii="Wingdings" w:hAnsi="Wingdings" w:hint="default"/>
      </w:rPr>
    </w:lvl>
    <w:lvl w:ilvl="3" w:tplc="D50016B0">
      <w:start w:val="1"/>
      <w:numFmt w:val="bullet"/>
      <w:lvlText w:val=""/>
      <w:lvlJc w:val="left"/>
      <w:pPr>
        <w:ind w:left="3240" w:hanging="360"/>
      </w:pPr>
      <w:rPr>
        <w:rFonts w:ascii="Symbol" w:hAnsi="Symbol" w:hint="default"/>
      </w:rPr>
    </w:lvl>
    <w:lvl w:ilvl="4" w:tplc="E0FA6556">
      <w:start w:val="1"/>
      <w:numFmt w:val="bullet"/>
      <w:lvlText w:val="o"/>
      <w:lvlJc w:val="left"/>
      <w:pPr>
        <w:ind w:left="3960" w:hanging="360"/>
      </w:pPr>
      <w:rPr>
        <w:rFonts w:ascii="Courier New" w:hAnsi="Courier New" w:hint="default"/>
      </w:rPr>
    </w:lvl>
    <w:lvl w:ilvl="5" w:tplc="2256B04E">
      <w:start w:val="1"/>
      <w:numFmt w:val="bullet"/>
      <w:lvlText w:val=""/>
      <w:lvlJc w:val="left"/>
      <w:pPr>
        <w:ind w:left="4680" w:hanging="360"/>
      </w:pPr>
      <w:rPr>
        <w:rFonts w:ascii="Wingdings" w:hAnsi="Wingdings" w:hint="default"/>
      </w:rPr>
    </w:lvl>
    <w:lvl w:ilvl="6" w:tplc="2B4C8FF6">
      <w:start w:val="1"/>
      <w:numFmt w:val="bullet"/>
      <w:lvlText w:val=""/>
      <w:lvlJc w:val="left"/>
      <w:pPr>
        <w:ind w:left="5400" w:hanging="360"/>
      </w:pPr>
      <w:rPr>
        <w:rFonts w:ascii="Symbol" w:hAnsi="Symbol" w:hint="default"/>
      </w:rPr>
    </w:lvl>
    <w:lvl w:ilvl="7" w:tplc="710449E4">
      <w:start w:val="1"/>
      <w:numFmt w:val="bullet"/>
      <w:lvlText w:val="o"/>
      <w:lvlJc w:val="left"/>
      <w:pPr>
        <w:ind w:left="6120" w:hanging="360"/>
      </w:pPr>
      <w:rPr>
        <w:rFonts w:ascii="Courier New" w:hAnsi="Courier New" w:hint="default"/>
      </w:rPr>
    </w:lvl>
    <w:lvl w:ilvl="8" w:tplc="480EC20E">
      <w:start w:val="1"/>
      <w:numFmt w:val="bullet"/>
      <w:lvlText w:val=""/>
      <w:lvlJc w:val="left"/>
      <w:pPr>
        <w:ind w:left="6840" w:hanging="360"/>
      </w:pPr>
      <w:rPr>
        <w:rFonts w:ascii="Wingdings" w:hAnsi="Wingdings" w:hint="default"/>
      </w:rPr>
    </w:lvl>
  </w:abstractNum>
  <w:abstractNum w:abstractNumId="23" w15:restartNumberingAfterBreak="0">
    <w:nsid w:val="45D37512"/>
    <w:multiLevelType w:val="hybridMultilevel"/>
    <w:tmpl w:val="41F6C810"/>
    <w:lvl w:ilvl="0" w:tplc="D886482E">
      <w:start w:val="32"/>
      <w:numFmt w:val="decimal"/>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F3990"/>
    <w:multiLevelType w:val="hybridMultilevel"/>
    <w:tmpl w:val="BE4E6A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2B0810"/>
    <w:multiLevelType w:val="hybridMultilevel"/>
    <w:tmpl w:val="8032A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43D9D"/>
    <w:multiLevelType w:val="hybridMultilevel"/>
    <w:tmpl w:val="E7A68F5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4EDF0E7A"/>
    <w:multiLevelType w:val="hybridMultilevel"/>
    <w:tmpl w:val="C6205B44"/>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10B5DE5"/>
    <w:multiLevelType w:val="hybridMultilevel"/>
    <w:tmpl w:val="6382013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3073CA"/>
    <w:multiLevelType w:val="hybridMultilevel"/>
    <w:tmpl w:val="6400A82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F830A7"/>
    <w:multiLevelType w:val="hybridMultilevel"/>
    <w:tmpl w:val="FBDCEA84"/>
    <w:lvl w:ilvl="0" w:tplc="FA4CF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D20B7"/>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0439DE"/>
    <w:multiLevelType w:val="hybridMultilevel"/>
    <w:tmpl w:val="55505E28"/>
    <w:lvl w:ilvl="0" w:tplc="0AB2AEA0">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3A3B9E"/>
    <w:multiLevelType w:val="hybridMultilevel"/>
    <w:tmpl w:val="D2D4CB4E"/>
    <w:lvl w:ilvl="0" w:tplc="0409000F">
      <w:start w:val="10"/>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4" w15:restartNumberingAfterBreak="0">
    <w:nsid w:val="68CC3514"/>
    <w:multiLevelType w:val="hybridMultilevel"/>
    <w:tmpl w:val="886635E2"/>
    <w:lvl w:ilvl="0" w:tplc="EA82FC8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5" w15:restartNumberingAfterBreak="0">
    <w:nsid w:val="6A057D48"/>
    <w:multiLevelType w:val="hybridMultilevel"/>
    <w:tmpl w:val="1CAEC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9D1242"/>
    <w:multiLevelType w:val="hybridMultilevel"/>
    <w:tmpl w:val="473670E0"/>
    <w:lvl w:ilvl="0" w:tplc="5A469AA0">
      <w:start w:val="20"/>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4831EE"/>
    <w:multiLevelType w:val="hybridMultilevel"/>
    <w:tmpl w:val="49CEE6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08701612">
    <w:abstractNumId w:val="11"/>
  </w:num>
  <w:num w:numId="2" w16cid:durableId="48648715">
    <w:abstractNumId w:val="29"/>
  </w:num>
  <w:num w:numId="3" w16cid:durableId="823663170">
    <w:abstractNumId w:val="24"/>
  </w:num>
  <w:num w:numId="4" w16cid:durableId="735932599">
    <w:abstractNumId w:val="28"/>
  </w:num>
  <w:num w:numId="5" w16cid:durableId="655231702">
    <w:abstractNumId w:val="13"/>
  </w:num>
  <w:num w:numId="6" w16cid:durableId="1666473622">
    <w:abstractNumId w:val="16"/>
  </w:num>
  <w:num w:numId="7" w16cid:durableId="117993344">
    <w:abstractNumId w:val="5"/>
  </w:num>
  <w:num w:numId="8" w16cid:durableId="1637494469">
    <w:abstractNumId w:val="3"/>
  </w:num>
  <w:num w:numId="9" w16cid:durableId="1235702446">
    <w:abstractNumId w:val="17"/>
  </w:num>
  <w:num w:numId="10" w16cid:durableId="1357348294">
    <w:abstractNumId w:val="26"/>
  </w:num>
  <w:num w:numId="11" w16cid:durableId="330447760">
    <w:abstractNumId w:val="9"/>
  </w:num>
  <w:num w:numId="12" w16cid:durableId="507868816">
    <w:abstractNumId w:val="12"/>
  </w:num>
  <w:num w:numId="13" w16cid:durableId="263266943">
    <w:abstractNumId w:val="6"/>
  </w:num>
  <w:num w:numId="14" w16cid:durableId="1051462457">
    <w:abstractNumId w:val="10"/>
  </w:num>
  <w:num w:numId="15" w16cid:durableId="566771861">
    <w:abstractNumId w:val="4"/>
  </w:num>
  <w:num w:numId="16" w16cid:durableId="948665981">
    <w:abstractNumId w:val="15"/>
  </w:num>
  <w:num w:numId="17" w16cid:durableId="1678772566">
    <w:abstractNumId w:val="2"/>
  </w:num>
  <w:num w:numId="18" w16cid:durableId="1805001857">
    <w:abstractNumId w:val="23"/>
  </w:num>
  <w:num w:numId="19" w16cid:durableId="1064642401">
    <w:abstractNumId w:val="0"/>
  </w:num>
  <w:num w:numId="20" w16cid:durableId="726681308">
    <w:abstractNumId w:val="1"/>
  </w:num>
  <w:num w:numId="21" w16cid:durableId="1019896094">
    <w:abstractNumId w:val="32"/>
  </w:num>
  <w:num w:numId="22" w16cid:durableId="1601334493">
    <w:abstractNumId w:val="7"/>
  </w:num>
  <w:num w:numId="23" w16cid:durableId="1223372511">
    <w:abstractNumId w:val="31"/>
  </w:num>
  <w:num w:numId="24" w16cid:durableId="1300649182">
    <w:abstractNumId w:val="27"/>
  </w:num>
  <w:num w:numId="25" w16cid:durableId="591474272">
    <w:abstractNumId w:val="35"/>
  </w:num>
  <w:num w:numId="26" w16cid:durableId="130562964">
    <w:abstractNumId w:val="20"/>
  </w:num>
  <w:num w:numId="27" w16cid:durableId="217671792">
    <w:abstractNumId w:val="18"/>
  </w:num>
  <w:num w:numId="28" w16cid:durableId="116487610">
    <w:abstractNumId w:val="22"/>
  </w:num>
  <w:num w:numId="29" w16cid:durableId="1618682130">
    <w:abstractNumId w:val="14"/>
  </w:num>
  <w:num w:numId="30" w16cid:durableId="229005288">
    <w:abstractNumId w:val="36"/>
  </w:num>
  <w:num w:numId="31" w16cid:durableId="313459666">
    <w:abstractNumId w:val="19"/>
  </w:num>
  <w:num w:numId="32" w16cid:durableId="1378777088">
    <w:abstractNumId w:val="25"/>
  </w:num>
  <w:num w:numId="33" w16cid:durableId="1958635999">
    <w:abstractNumId w:val="30"/>
  </w:num>
  <w:num w:numId="34" w16cid:durableId="2051764545">
    <w:abstractNumId w:val="34"/>
  </w:num>
  <w:num w:numId="35" w16cid:durableId="1947039229">
    <w:abstractNumId w:val="8"/>
  </w:num>
  <w:num w:numId="36" w16cid:durableId="2141729820">
    <w:abstractNumId w:val="21"/>
  </w:num>
  <w:num w:numId="37" w16cid:durableId="12474920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2605330">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A6"/>
    <w:rsid w:val="00000551"/>
    <w:rsid w:val="000007E3"/>
    <w:rsid w:val="0000083F"/>
    <w:rsid w:val="00000910"/>
    <w:rsid w:val="000009C3"/>
    <w:rsid w:val="00000A45"/>
    <w:rsid w:val="00000A73"/>
    <w:rsid w:val="0000163E"/>
    <w:rsid w:val="00001933"/>
    <w:rsid w:val="00001985"/>
    <w:rsid w:val="00001E1F"/>
    <w:rsid w:val="00001FDD"/>
    <w:rsid w:val="0000224C"/>
    <w:rsid w:val="0000229A"/>
    <w:rsid w:val="00002F1E"/>
    <w:rsid w:val="00002F64"/>
    <w:rsid w:val="00003228"/>
    <w:rsid w:val="00003624"/>
    <w:rsid w:val="00003777"/>
    <w:rsid w:val="000039DC"/>
    <w:rsid w:val="00003ABE"/>
    <w:rsid w:val="00003E9E"/>
    <w:rsid w:val="00003F8A"/>
    <w:rsid w:val="000045FC"/>
    <w:rsid w:val="000046E4"/>
    <w:rsid w:val="000047C2"/>
    <w:rsid w:val="000049FB"/>
    <w:rsid w:val="00004BB1"/>
    <w:rsid w:val="00004E2C"/>
    <w:rsid w:val="000052CF"/>
    <w:rsid w:val="000054C6"/>
    <w:rsid w:val="000057B9"/>
    <w:rsid w:val="00005B9A"/>
    <w:rsid w:val="000066A7"/>
    <w:rsid w:val="0000680D"/>
    <w:rsid w:val="00006852"/>
    <w:rsid w:val="00006EBF"/>
    <w:rsid w:val="0000720F"/>
    <w:rsid w:val="00007318"/>
    <w:rsid w:val="00007748"/>
    <w:rsid w:val="0000783E"/>
    <w:rsid w:val="00007D8B"/>
    <w:rsid w:val="00007FF6"/>
    <w:rsid w:val="00010F02"/>
    <w:rsid w:val="00011861"/>
    <w:rsid w:val="000119FE"/>
    <w:rsid w:val="00011BA8"/>
    <w:rsid w:val="00011CE2"/>
    <w:rsid w:val="00011FE8"/>
    <w:rsid w:val="00012219"/>
    <w:rsid w:val="000124DB"/>
    <w:rsid w:val="00012745"/>
    <w:rsid w:val="00012B63"/>
    <w:rsid w:val="00012C8C"/>
    <w:rsid w:val="00012D7A"/>
    <w:rsid w:val="00012E85"/>
    <w:rsid w:val="0001345B"/>
    <w:rsid w:val="000134DC"/>
    <w:rsid w:val="000135F0"/>
    <w:rsid w:val="00013847"/>
    <w:rsid w:val="00013C53"/>
    <w:rsid w:val="000141AB"/>
    <w:rsid w:val="000141FC"/>
    <w:rsid w:val="00014543"/>
    <w:rsid w:val="00014545"/>
    <w:rsid w:val="000145D1"/>
    <w:rsid w:val="000147FC"/>
    <w:rsid w:val="00014B7F"/>
    <w:rsid w:val="00014D80"/>
    <w:rsid w:val="00014FE9"/>
    <w:rsid w:val="00015AE4"/>
    <w:rsid w:val="00015CA1"/>
    <w:rsid w:val="000165B5"/>
    <w:rsid w:val="000169B7"/>
    <w:rsid w:val="00016BB8"/>
    <w:rsid w:val="00016FFB"/>
    <w:rsid w:val="000171D1"/>
    <w:rsid w:val="0001735A"/>
    <w:rsid w:val="000175AD"/>
    <w:rsid w:val="00017FC5"/>
    <w:rsid w:val="000204DA"/>
    <w:rsid w:val="0002060D"/>
    <w:rsid w:val="00020641"/>
    <w:rsid w:val="000207A1"/>
    <w:rsid w:val="000207E3"/>
    <w:rsid w:val="000208C9"/>
    <w:rsid w:val="00020C09"/>
    <w:rsid w:val="00021080"/>
    <w:rsid w:val="00021123"/>
    <w:rsid w:val="0002146D"/>
    <w:rsid w:val="000219C8"/>
    <w:rsid w:val="00021E75"/>
    <w:rsid w:val="000222C9"/>
    <w:rsid w:val="00022951"/>
    <w:rsid w:val="00023820"/>
    <w:rsid w:val="00023E5A"/>
    <w:rsid w:val="0002477E"/>
    <w:rsid w:val="00024854"/>
    <w:rsid w:val="00025076"/>
    <w:rsid w:val="0002510D"/>
    <w:rsid w:val="00025470"/>
    <w:rsid w:val="000255BE"/>
    <w:rsid w:val="0002583E"/>
    <w:rsid w:val="00025C4C"/>
    <w:rsid w:val="00025F88"/>
    <w:rsid w:val="0002630C"/>
    <w:rsid w:val="00026428"/>
    <w:rsid w:val="00026C7F"/>
    <w:rsid w:val="0002709D"/>
    <w:rsid w:val="0002741F"/>
    <w:rsid w:val="00027666"/>
    <w:rsid w:val="00027DAF"/>
    <w:rsid w:val="000307E8"/>
    <w:rsid w:val="000307E9"/>
    <w:rsid w:val="00030B49"/>
    <w:rsid w:val="00030BE0"/>
    <w:rsid w:val="00030D8A"/>
    <w:rsid w:val="00030E14"/>
    <w:rsid w:val="000313AD"/>
    <w:rsid w:val="00031597"/>
    <w:rsid w:val="000318DD"/>
    <w:rsid w:val="00031B1A"/>
    <w:rsid w:val="00031C24"/>
    <w:rsid w:val="00031C8E"/>
    <w:rsid w:val="00031FA0"/>
    <w:rsid w:val="0003200A"/>
    <w:rsid w:val="000321A8"/>
    <w:rsid w:val="000323E6"/>
    <w:rsid w:val="000328BA"/>
    <w:rsid w:val="00032DF9"/>
    <w:rsid w:val="0003363D"/>
    <w:rsid w:val="000338A8"/>
    <w:rsid w:val="000339CB"/>
    <w:rsid w:val="00033B53"/>
    <w:rsid w:val="00033DD4"/>
    <w:rsid w:val="00033F56"/>
    <w:rsid w:val="000340F6"/>
    <w:rsid w:val="00034A8D"/>
    <w:rsid w:val="00034D8A"/>
    <w:rsid w:val="00034EB9"/>
    <w:rsid w:val="00034EEC"/>
    <w:rsid w:val="00034F8A"/>
    <w:rsid w:val="000352B1"/>
    <w:rsid w:val="00035465"/>
    <w:rsid w:val="0003592A"/>
    <w:rsid w:val="00035A43"/>
    <w:rsid w:val="00035FED"/>
    <w:rsid w:val="000362A4"/>
    <w:rsid w:val="000362AB"/>
    <w:rsid w:val="000363FB"/>
    <w:rsid w:val="00037003"/>
    <w:rsid w:val="00037127"/>
    <w:rsid w:val="00037552"/>
    <w:rsid w:val="00037C2F"/>
    <w:rsid w:val="00037EB1"/>
    <w:rsid w:val="00037FEC"/>
    <w:rsid w:val="0004016B"/>
    <w:rsid w:val="00040183"/>
    <w:rsid w:val="0004046D"/>
    <w:rsid w:val="0004068B"/>
    <w:rsid w:val="00040A2D"/>
    <w:rsid w:val="00040C04"/>
    <w:rsid w:val="00040F40"/>
    <w:rsid w:val="000412DF"/>
    <w:rsid w:val="000416C3"/>
    <w:rsid w:val="00041708"/>
    <w:rsid w:val="0004180D"/>
    <w:rsid w:val="00041BCC"/>
    <w:rsid w:val="000428E0"/>
    <w:rsid w:val="00043267"/>
    <w:rsid w:val="00043792"/>
    <w:rsid w:val="00043B05"/>
    <w:rsid w:val="00043B09"/>
    <w:rsid w:val="00043CE9"/>
    <w:rsid w:val="00044062"/>
    <w:rsid w:val="0004422F"/>
    <w:rsid w:val="00044991"/>
    <w:rsid w:val="00044C69"/>
    <w:rsid w:val="00044EC7"/>
    <w:rsid w:val="00044F83"/>
    <w:rsid w:val="00045541"/>
    <w:rsid w:val="00045AD5"/>
    <w:rsid w:val="00046057"/>
    <w:rsid w:val="0004625A"/>
    <w:rsid w:val="000462C4"/>
    <w:rsid w:val="000462ED"/>
    <w:rsid w:val="0004653C"/>
    <w:rsid w:val="0004664B"/>
    <w:rsid w:val="000475E5"/>
    <w:rsid w:val="00047721"/>
    <w:rsid w:val="00047876"/>
    <w:rsid w:val="000479EB"/>
    <w:rsid w:val="00047CF8"/>
    <w:rsid w:val="00047EFB"/>
    <w:rsid w:val="000506DD"/>
    <w:rsid w:val="000506F5"/>
    <w:rsid w:val="00050A76"/>
    <w:rsid w:val="00050A9D"/>
    <w:rsid w:val="00050C58"/>
    <w:rsid w:val="00050CAF"/>
    <w:rsid w:val="00050F47"/>
    <w:rsid w:val="0005151A"/>
    <w:rsid w:val="00051EC7"/>
    <w:rsid w:val="0005247D"/>
    <w:rsid w:val="00052F33"/>
    <w:rsid w:val="00052F6A"/>
    <w:rsid w:val="00052FFF"/>
    <w:rsid w:val="000531B3"/>
    <w:rsid w:val="000531DD"/>
    <w:rsid w:val="0005375C"/>
    <w:rsid w:val="00053788"/>
    <w:rsid w:val="000537D1"/>
    <w:rsid w:val="00053AEE"/>
    <w:rsid w:val="00053CF5"/>
    <w:rsid w:val="000541FF"/>
    <w:rsid w:val="00054378"/>
    <w:rsid w:val="00054737"/>
    <w:rsid w:val="00054BBA"/>
    <w:rsid w:val="00054C88"/>
    <w:rsid w:val="000551CC"/>
    <w:rsid w:val="00055331"/>
    <w:rsid w:val="0005557D"/>
    <w:rsid w:val="00055CC8"/>
    <w:rsid w:val="00056332"/>
    <w:rsid w:val="00056402"/>
    <w:rsid w:val="00056B8C"/>
    <w:rsid w:val="00056EB4"/>
    <w:rsid w:val="00056F4D"/>
    <w:rsid w:val="00057501"/>
    <w:rsid w:val="000576ED"/>
    <w:rsid w:val="00057891"/>
    <w:rsid w:val="00057F27"/>
    <w:rsid w:val="00060089"/>
    <w:rsid w:val="000600AC"/>
    <w:rsid w:val="000601BA"/>
    <w:rsid w:val="00060DB4"/>
    <w:rsid w:val="00060F4A"/>
    <w:rsid w:val="00061080"/>
    <w:rsid w:val="00061370"/>
    <w:rsid w:val="000613C3"/>
    <w:rsid w:val="00061BA1"/>
    <w:rsid w:val="00061DCE"/>
    <w:rsid w:val="00061F89"/>
    <w:rsid w:val="00062250"/>
    <w:rsid w:val="0006254F"/>
    <w:rsid w:val="00062AB4"/>
    <w:rsid w:val="00062ABF"/>
    <w:rsid w:val="000631DA"/>
    <w:rsid w:val="00063528"/>
    <w:rsid w:val="0006385C"/>
    <w:rsid w:val="00063868"/>
    <w:rsid w:val="00063C92"/>
    <w:rsid w:val="00063D95"/>
    <w:rsid w:val="0006433F"/>
    <w:rsid w:val="0006434E"/>
    <w:rsid w:val="00064427"/>
    <w:rsid w:val="000644FD"/>
    <w:rsid w:val="00064518"/>
    <w:rsid w:val="00064696"/>
    <w:rsid w:val="000646D0"/>
    <w:rsid w:val="000647C9"/>
    <w:rsid w:val="00064D68"/>
    <w:rsid w:val="00064E86"/>
    <w:rsid w:val="00064E8F"/>
    <w:rsid w:val="00064EF6"/>
    <w:rsid w:val="00065289"/>
    <w:rsid w:val="00065306"/>
    <w:rsid w:val="000658E4"/>
    <w:rsid w:val="000659D5"/>
    <w:rsid w:val="00065ACC"/>
    <w:rsid w:val="000660AC"/>
    <w:rsid w:val="0006617E"/>
    <w:rsid w:val="00066F51"/>
    <w:rsid w:val="00066FE5"/>
    <w:rsid w:val="00067070"/>
    <w:rsid w:val="000673AE"/>
    <w:rsid w:val="00067CB7"/>
    <w:rsid w:val="00067FAD"/>
    <w:rsid w:val="00070567"/>
    <w:rsid w:val="00070780"/>
    <w:rsid w:val="000708C5"/>
    <w:rsid w:val="000709F5"/>
    <w:rsid w:val="00070B58"/>
    <w:rsid w:val="00071222"/>
    <w:rsid w:val="000714AF"/>
    <w:rsid w:val="00071CAF"/>
    <w:rsid w:val="00072153"/>
    <w:rsid w:val="00072870"/>
    <w:rsid w:val="00072962"/>
    <w:rsid w:val="00072C0B"/>
    <w:rsid w:val="00072D84"/>
    <w:rsid w:val="00073576"/>
    <w:rsid w:val="000738F7"/>
    <w:rsid w:val="00073B9E"/>
    <w:rsid w:val="00073BF3"/>
    <w:rsid w:val="00073C8E"/>
    <w:rsid w:val="00073D55"/>
    <w:rsid w:val="00074175"/>
    <w:rsid w:val="0007467D"/>
    <w:rsid w:val="00074743"/>
    <w:rsid w:val="00074ADF"/>
    <w:rsid w:val="00074C9E"/>
    <w:rsid w:val="00074CD9"/>
    <w:rsid w:val="00074ED9"/>
    <w:rsid w:val="000750C0"/>
    <w:rsid w:val="00075201"/>
    <w:rsid w:val="00075245"/>
    <w:rsid w:val="000756D1"/>
    <w:rsid w:val="000759CB"/>
    <w:rsid w:val="00075A95"/>
    <w:rsid w:val="00075B66"/>
    <w:rsid w:val="00075CFD"/>
    <w:rsid w:val="000761E9"/>
    <w:rsid w:val="00076687"/>
    <w:rsid w:val="0007672E"/>
    <w:rsid w:val="00076750"/>
    <w:rsid w:val="00076996"/>
    <w:rsid w:val="00076A9E"/>
    <w:rsid w:val="00077275"/>
    <w:rsid w:val="00077310"/>
    <w:rsid w:val="00077A16"/>
    <w:rsid w:val="00077ABA"/>
    <w:rsid w:val="00077D2C"/>
    <w:rsid w:val="00077DB6"/>
    <w:rsid w:val="00080288"/>
    <w:rsid w:val="00080739"/>
    <w:rsid w:val="00080A88"/>
    <w:rsid w:val="00080C06"/>
    <w:rsid w:val="00080C7B"/>
    <w:rsid w:val="000810FB"/>
    <w:rsid w:val="00081FB4"/>
    <w:rsid w:val="00082402"/>
    <w:rsid w:val="0008248B"/>
    <w:rsid w:val="00082911"/>
    <w:rsid w:val="00082ADF"/>
    <w:rsid w:val="00082AF3"/>
    <w:rsid w:val="00082C83"/>
    <w:rsid w:val="00082D09"/>
    <w:rsid w:val="00083211"/>
    <w:rsid w:val="0008354C"/>
    <w:rsid w:val="00083625"/>
    <w:rsid w:val="00083645"/>
    <w:rsid w:val="00083972"/>
    <w:rsid w:val="00083EE5"/>
    <w:rsid w:val="00083F93"/>
    <w:rsid w:val="000841C9"/>
    <w:rsid w:val="000842CF"/>
    <w:rsid w:val="000842F9"/>
    <w:rsid w:val="0008463D"/>
    <w:rsid w:val="00085107"/>
    <w:rsid w:val="000853B2"/>
    <w:rsid w:val="00085786"/>
    <w:rsid w:val="0008596C"/>
    <w:rsid w:val="00085ABB"/>
    <w:rsid w:val="000862EC"/>
    <w:rsid w:val="0008674C"/>
    <w:rsid w:val="0008676D"/>
    <w:rsid w:val="00086907"/>
    <w:rsid w:val="00086A58"/>
    <w:rsid w:val="00086DE9"/>
    <w:rsid w:val="00086F7A"/>
    <w:rsid w:val="000871CB"/>
    <w:rsid w:val="00087288"/>
    <w:rsid w:val="000872F1"/>
    <w:rsid w:val="00087934"/>
    <w:rsid w:val="0009004D"/>
    <w:rsid w:val="000905C3"/>
    <w:rsid w:val="0009062D"/>
    <w:rsid w:val="00090A0E"/>
    <w:rsid w:val="00090A94"/>
    <w:rsid w:val="00090AA9"/>
    <w:rsid w:val="00090F83"/>
    <w:rsid w:val="00091193"/>
    <w:rsid w:val="00091C8B"/>
    <w:rsid w:val="00091F88"/>
    <w:rsid w:val="000920BA"/>
    <w:rsid w:val="000921BB"/>
    <w:rsid w:val="000923AF"/>
    <w:rsid w:val="00092FA0"/>
    <w:rsid w:val="000930E2"/>
    <w:rsid w:val="0009315C"/>
    <w:rsid w:val="000934B3"/>
    <w:rsid w:val="00093571"/>
    <w:rsid w:val="000940E1"/>
    <w:rsid w:val="00094320"/>
    <w:rsid w:val="00094479"/>
    <w:rsid w:val="00094500"/>
    <w:rsid w:val="00094BC5"/>
    <w:rsid w:val="00094C3B"/>
    <w:rsid w:val="00094C66"/>
    <w:rsid w:val="00094CC3"/>
    <w:rsid w:val="000952D4"/>
    <w:rsid w:val="0009534B"/>
    <w:rsid w:val="000953EC"/>
    <w:rsid w:val="00095454"/>
    <w:rsid w:val="000955E7"/>
    <w:rsid w:val="00095BE2"/>
    <w:rsid w:val="00095D85"/>
    <w:rsid w:val="00096301"/>
    <w:rsid w:val="00096328"/>
    <w:rsid w:val="00096896"/>
    <w:rsid w:val="0009692E"/>
    <w:rsid w:val="00096A4B"/>
    <w:rsid w:val="00096C83"/>
    <w:rsid w:val="0009723A"/>
    <w:rsid w:val="000974AD"/>
    <w:rsid w:val="00097AC8"/>
    <w:rsid w:val="00097BC7"/>
    <w:rsid w:val="00097FC7"/>
    <w:rsid w:val="000A0752"/>
    <w:rsid w:val="000A0DB2"/>
    <w:rsid w:val="000A0F3A"/>
    <w:rsid w:val="000A1133"/>
    <w:rsid w:val="000A12C0"/>
    <w:rsid w:val="000A1385"/>
    <w:rsid w:val="000A165D"/>
    <w:rsid w:val="000A1C0B"/>
    <w:rsid w:val="000A1F40"/>
    <w:rsid w:val="000A2C33"/>
    <w:rsid w:val="000A337C"/>
    <w:rsid w:val="000A34D2"/>
    <w:rsid w:val="000A3A67"/>
    <w:rsid w:val="000A3B34"/>
    <w:rsid w:val="000A3E00"/>
    <w:rsid w:val="000A41AA"/>
    <w:rsid w:val="000A45B2"/>
    <w:rsid w:val="000A46C6"/>
    <w:rsid w:val="000A4827"/>
    <w:rsid w:val="000A4C78"/>
    <w:rsid w:val="000A4D09"/>
    <w:rsid w:val="000A4DEC"/>
    <w:rsid w:val="000A4F4F"/>
    <w:rsid w:val="000A4F55"/>
    <w:rsid w:val="000A5292"/>
    <w:rsid w:val="000A54F2"/>
    <w:rsid w:val="000A588F"/>
    <w:rsid w:val="000A656C"/>
    <w:rsid w:val="000A68B1"/>
    <w:rsid w:val="000A68E4"/>
    <w:rsid w:val="000A6A04"/>
    <w:rsid w:val="000A6C6F"/>
    <w:rsid w:val="000A6E23"/>
    <w:rsid w:val="000A6FC1"/>
    <w:rsid w:val="000A78EA"/>
    <w:rsid w:val="000A7A8F"/>
    <w:rsid w:val="000A7B3E"/>
    <w:rsid w:val="000A7DE8"/>
    <w:rsid w:val="000A7EEC"/>
    <w:rsid w:val="000B026E"/>
    <w:rsid w:val="000B0F98"/>
    <w:rsid w:val="000B10BB"/>
    <w:rsid w:val="000B13BD"/>
    <w:rsid w:val="000B1DAC"/>
    <w:rsid w:val="000B202D"/>
    <w:rsid w:val="000B24CC"/>
    <w:rsid w:val="000B250A"/>
    <w:rsid w:val="000B2BA5"/>
    <w:rsid w:val="000B2DCA"/>
    <w:rsid w:val="000B3892"/>
    <w:rsid w:val="000B395D"/>
    <w:rsid w:val="000B3E14"/>
    <w:rsid w:val="000B451F"/>
    <w:rsid w:val="000B46AA"/>
    <w:rsid w:val="000B4B70"/>
    <w:rsid w:val="000B4E1C"/>
    <w:rsid w:val="000B5843"/>
    <w:rsid w:val="000B5DAB"/>
    <w:rsid w:val="000B6055"/>
    <w:rsid w:val="000B647D"/>
    <w:rsid w:val="000B6663"/>
    <w:rsid w:val="000B6828"/>
    <w:rsid w:val="000B6D1F"/>
    <w:rsid w:val="000B73FC"/>
    <w:rsid w:val="000B75C4"/>
    <w:rsid w:val="000B7715"/>
    <w:rsid w:val="000C0055"/>
    <w:rsid w:val="000C005B"/>
    <w:rsid w:val="000C05E4"/>
    <w:rsid w:val="000C0748"/>
    <w:rsid w:val="000C0A15"/>
    <w:rsid w:val="000C0A1D"/>
    <w:rsid w:val="000C0B33"/>
    <w:rsid w:val="000C108A"/>
    <w:rsid w:val="000C1BB0"/>
    <w:rsid w:val="000C1E80"/>
    <w:rsid w:val="000C1EA5"/>
    <w:rsid w:val="000C1EF4"/>
    <w:rsid w:val="000C1FF9"/>
    <w:rsid w:val="000C24E7"/>
    <w:rsid w:val="000C2B38"/>
    <w:rsid w:val="000C2E5A"/>
    <w:rsid w:val="000C2EAD"/>
    <w:rsid w:val="000C2F90"/>
    <w:rsid w:val="000C35D2"/>
    <w:rsid w:val="000C38FB"/>
    <w:rsid w:val="000C3A2C"/>
    <w:rsid w:val="000C3CC0"/>
    <w:rsid w:val="000C41EC"/>
    <w:rsid w:val="000C44E2"/>
    <w:rsid w:val="000C4573"/>
    <w:rsid w:val="000C47A7"/>
    <w:rsid w:val="000C4836"/>
    <w:rsid w:val="000C4DB3"/>
    <w:rsid w:val="000C52D7"/>
    <w:rsid w:val="000C5764"/>
    <w:rsid w:val="000C5B7C"/>
    <w:rsid w:val="000C5E33"/>
    <w:rsid w:val="000C5ED1"/>
    <w:rsid w:val="000C6345"/>
    <w:rsid w:val="000C6A9D"/>
    <w:rsid w:val="000C6C4F"/>
    <w:rsid w:val="000C7167"/>
    <w:rsid w:val="000C75BE"/>
    <w:rsid w:val="000C795D"/>
    <w:rsid w:val="000C7A04"/>
    <w:rsid w:val="000C7C83"/>
    <w:rsid w:val="000C7F18"/>
    <w:rsid w:val="000D05BD"/>
    <w:rsid w:val="000D0EDC"/>
    <w:rsid w:val="000D1871"/>
    <w:rsid w:val="000D19FD"/>
    <w:rsid w:val="000D1BBE"/>
    <w:rsid w:val="000D20C3"/>
    <w:rsid w:val="000D23E2"/>
    <w:rsid w:val="000D282C"/>
    <w:rsid w:val="000D306A"/>
    <w:rsid w:val="000D3594"/>
    <w:rsid w:val="000D365F"/>
    <w:rsid w:val="000D3D7F"/>
    <w:rsid w:val="000D40A3"/>
    <w:rsid w:val="000D4214"/>
    <w:rsid w:val="000D44DF"/>
    <w:rsid w:val="000D4C86"/>
    <w:rsid w:val="000D4F7A"/>
    <w:rsid w:val="000D5018"/>
    <w:rsid w:val="000D5D5D"/>
    <w:rsid w:val="000D610F"/>
    <w:rsid w:val="000D61C6"/>
    <w:rsid w:val="000D6274"/>
    <w:rsid w:val="000D63F3"/>
    <w:rsid w:val="000D679D"/>
    <w:rsid w:val="000D6AB3"/>
    <w:rsid w:val="000D6B23"/>
    <w:rsid w:val="000D6D19"/>
    <w:rsid w:val="000D71F0"/>
    <w:rsid w:val="000D728A"/>
    <w:rsid w:val="000D733F"/>
    <w:rsid w:val="000D7583"/>
    <w:rsid w:val="000D7A54"/>
    <w:rsid w:val="000D7AF1"/>
    <w:rsid w:val="000E02E3"/>
    <w:rsid w:val="000E0B8A"/>
    <w:rsid w:val="000E179A"/>
    <w:rsid w:val="000E1DE7"/>
    <w:rsid w:val="000E25B9"/>
    <w:rsid w:val="000E26E7"/>
    <w:rsid w:val="000E29C7"/>
    <w:rsid w:val="000E2B77"/>
    <w:rsid w:val="000E3204"/>
    <w:rsid w:val="000E391F"/>
    <w:rsid w:val="000E40D3"/>
    <w:rsid w:val="000E416A"/>
    <w:rsid w:val="000E470D"/>
    <w:rsid w:val="000E4B8D"/>
    <w:rsid w:val="000E4CCB"/>
    <w:rsid w:val="000E4E49"/>
    <w:rsid w:val="000E50F8"/>
    <w:rsid w:val="000E5108"/>
    <w:rsid w:val="000E5166"/>
    <w:rsid w:val="000E5549"/>
    <w:rsid w:val="000E5A4A"/>
    <w:rsid w:val="000E6108"/>
    <w:rsid w:val="000E6163"/>
    <w:rsid w:val="000E63EF"/>
    <w:rsid w:val="000E66CB"/>
    <w:rsid w:val="000E700E"/>
    <w:rsid w:val="000E70A4"/>
    <w:rsid w:val="000E732E"/>
    <w:rsid w:val="000E7438"/>
    <w:rsid w:val="000E745B"/>
    <w:rsid w:val="000E7686"/>
    <w:rsid w:val="000F04D5"/>
    <w:rsid w:val="000F08F9"/>
    <w:rsid w:val="000F0E2B"/>
    <w:rsid w:val="000F15B5"/>
    <w:rsid w:val="000F16C4"/>
    <w:rsid w:val="000F1721"/>
    <w:rsid w:val="000F186A"/>
    <w:rsid w:val="000F1E0B"/>
    <w:rsid w:val="000F1EE8"/>
    <w:rsid w:val="000F1FE6"/>
    <w:rsid w:val="000F2224"/>
    <w:rsid w:val="000F2673"/>
    <w:rsid w:val="000F2A95"/>
    <w:rsid w:val="000F2DAD"/>
    <w:rsid w:val="000F30BF"/>
    <w:rsid w:val="000F33A4"/>
    <w:rsid w:val="000F33EC"/>
    <w:rsid w:val="000F344E"/>
    <w:rsid w:val="000F3BCA"/>
    <w:rsid w:val="000F4409"/>
    <w:rsid w:val="000F4507"/>
    <w:rsid w:val="000F45E0"/>
    <w:rsid w:val="000F4B8C"/>
    <w:rsid w:val="000F4C7A"/>
    <w:rsid w:val="000F511E"/>
    <w:rsid w:val="000F52E9"/>
    <w:rsid w:val="000F53DB"/>
    <w:rsid w:val="000F587B"/>
    <w:rsid w:val="000F59B2"/>
    <w:rsid w:val="000F5D04"/>
    <w:rsid w:val="000F5E2D"/>
    <w:rsid w:val="000F6070"/>
    <w:rsid w:val="000F6093"/>
    <w:rsid w:val="000F6414"/>
    <w:rsid w:val="000F6551"/>
    <w:rsid w:val="000F6674"/>
    <w:rsid w:val="000F6A37"/>
    <w:rsid w:val="000F7136"/>
    <w:rsid w:val="000F71DC"/>
    <w:rsid w:val="000F7476"/>
    <w:rsid w:val="000F7533"/>
    <w:rsid w:val="000F78C7"/>
    <w:rsid w:val="0010001B"/>
    <w:rsid w:val="00100034"/>
    <w:rsid w:val="0010013F"/>
    <w:rsid w:val="001002FD"/>
    <w:rsid w:val="0010092A"/>
    <w:rsid w:val="0010095F"/>
    <w:rsid w:val="00100ADD"/>
    <w:rsid w:val="00101121"/>
    <w:rsid w:val="0010156C"/>
    <w:rsid w:val="00101615"/>
    <w:rsid w:val="0010162E"/>
    <w:rsid w:val="001016C9"/>
    <w:rsid w:val="00101893"/>
    <w:rsid w:val="00101C4E"/>
    <w:rsid w:val="00101EB3"/>
    <w:rsid w:val="00102582"/>
    <w:rsid w:val="00102791"/>
    <w:rsid w:val="00102D8E"/>
    <w:rsid w:val="00102E34"/>
    <w:rsid w:val="00102E66"/>
    <w:rsid w:val="0010329F"/>
    <w:rsid w:val="00103B7A"/>
    <w:rsid w:val="00103DD3"/>
    <w:rsid w:val="00103F61"/>
    <w:rsid w:val="00103FDF"/>
    <w:rsid w:val="001041F9"/>
    <w:rsid w:val="001042A3"/>
    <w:rsid w:val="00104BEF"/>
    <w:rsid w:val="00104F88"/>
    <w:rsid w:val="00105045"/>
    <w:rsid w:val="00105358"/>
    <w:rsid w:val="00105961"/>
    <w:rsid w:val="0010598E"/>
    <w:rsid w:val="00105B06"/>
    <w:rsid w:val="00105BF0"/>
    <w:rsid w:val="00105BF1"/>
    <w:rsid w:val="001060BD"/>
    <w:rsid w:val="00106206"/>
    <w:rsid w:val="0010620E"/>
    <w:rsid w:val="0010684D"/>
    <w:rsid w:val="00106868"/>
    <w:rsid w:val="00106A6D"/>
    <w:rsid w:val="00106BE9"/>
    <w:rsid w:val="00106C91"/>
    <w:rsid w:val="00106E7B"/>
    <w:rsid w:val="00106F90"/>
    <w:rsid w:val="00106FED"/>
    <w:rsid w:val="00107C6E"/>
    <w:rsid w:val="00107E2C"/>
    <w:rsid w:val="00107F24"/>
    <w:rsid w:val="00107F3C"/>
    <w:rsid w:val="00110064"/>
    <w:rsid w:val="001101D9"/>
    <w:rsid w:val="00110788"/>
    <w:rsid w:val="0011081D"/>
    <w:rsid w:val="00110CB2"/>
    <w:rsid w:val="001117B9"/>
    <w:rsid w:val="00111B8C"/>
    <w:rsid w:val="00111ECE"/>
    <w:rsid w:val="001125A9"/>
    <w:rsid w:val="00112818"/>
    <w:rsid w:val="00112940"/>
    <w:rsid w:val="00112A44"/>
    <w:rsid w:val="001133E7"/>
    <w:rsid w:val="00113794"/>
    <w:rsid w:val="0011395E"/>
    <w:rsid w:val="00113AA1"/>
    <w:rsid w:val="0011457D"/>
    <w:rsid w:val="00114A07"/>
    <w:rsid w:val="00114B49"/>
    <w:rsid w:val="0011510D"/>
    <w:rsid w:val="001154F5"/>
    <w:rsid w:val="0011569F"/>
    <w:rsid w:val="0011582B"/>
    <w:rsid w:val="00115C59"/>
    <w:rsid w:val="00115DDA"/>
    <w:rsid w:val="0011614E"/>
    <w:rsid w:val="001161C9"/>
    <w:rsid w:val="00116246"/>
    <w:rsid w:val="001164FC"/>
    <w:rsid w:val="001165F8"/>
    <w:rsid w:val="0011678E"/>
    <w:rsid w:val="001168FD"/>
    <w:rsid w:val="00116943"/>
    <w:rsid w:val="00116988"/>
    <w:rsid w:val="00116B91"/>
    <w:rsid w:val="00116FF5"/>
    <w:rsid w:val="001171EE"/>
    <w:rsid w:val="001177A3"/>
    <w:rsid w:val="0012027C"/>
    <w:rsid w:val="00120A57"/>
    <w:rsid w:val="00120C8D"/>
    <w:rsid w:val="001213CC"/>
    <w:rsid w:val="00121778"/>
    <w:rsid w:val="00121AF0"/>
    <w:rsid w:val="00121B07"/>
    <w:rsid w:val="00121BD8"/>
    <w:rsid w:val="00121C7F"/>
    <w:rsid w:val="0012225F"/>
    <w:rsid w:val="00122703"/>
    <w:rsid w:val="001227A9"/>
    <w:rsid w:val="0012298B"/>
    <w:rsid w:val="001232AC"/>
    <w:rsid w:val="00123ACD"/>
    <w:rsid w:val="00123AE5"/>
    <w:rsid w:val="00123D06"/>
    <w:rsid w:val="00124742"/>
    <w:rsid w:val="00124D20"/>
    <w:rsid w:val="00124EAC"/>
    <w:rsid w:val="00125348"/>
    <w:rsid w:val="001253A1"/>
    <w:rsid w:val="001253A7"/>
    <w:rsid w:val="00125589"/>
    <w:rsid w:val="00125660"/>
    <w:rsid w:val="001258B6"/>
    <w:rsid w:val="001262FC"/>
    <w:rsid w:val="001263A2"/>
    <w:rsid w:val="00126690"/>
    <w:rsid w:val="001269D7"/>
    <w:rsid w:val="00127007"/>
    <w:rsid w:val="00127176"/>
    <w:rsid w:val="001271B9"/>
    <w:rsid w:val="001272C3"/>
    <w:rsid w:val="001272E7"/>
    <w:rsid w:val="00127E61"/>
    <w:rsid w:val="0013003A"/>
    <w:rsid w:val="00130EDD"/>
    <w:rsid w:val="00131149"/>
    <w:rsid w:val="0013116A"/>
    <w:rsid w:val="0013153E"/>
    <w:rsid w:val="00131732"/>
    <w:rsid w:val="001318C7"/>
    <w:rsid w:val="00131A2B"/>
    <w:rsid w:val="00132276"/>
    <w:rsid w:val="00132322"/>
    <w:rsid w:val="0013285F"/>
    <w:rsid w:val="00132899"/>
    <w:rsid w:val="00132A39"/>
    <w:rsid w:val="00132FA8"/>
    <w:rsid w:val="00133162"/>
    <w:rsid w:val="001341D8"/>
    <w:rsid w:val="00134250"/>
    <w:rsid w:val="00134325"/>
    <w:rsid w:val="00134A53"/>
    <w:rsid w:val="0013507C"/>
    <w:rsid w:val="00135246"/>
    <w:rsid w:val="001353CA"/>
    <w:rsid w:val="0013560E"/>
    <w:rsid w:val="0013591F"/>
    <w:rsid w:val="00135A05"/>
    <w:rsid w:val="0013606A"/>
    <w:rsid w:val="00136A2B"/>
    <w:rsid w:val="00136B7E"/>
    <w:rsid w:val="001374BE"/>
    <w:rsid w:val="001375B5"/>
    <w:rsid w:val="001375D6"/>
    <w:rsid w:val="00137784"/>
    <w:rsid w:val="00137E6D"/>
    <w:rsid w:val="00137ED4"/>
    <w:rsid w:val="00140123"/>
    <w:rsid w:val="001408D4"/>
    <w:rsid w:val="00140AD2"/>
    <w:rsid w:val="00140F16"/>
    <w:rsid w:val="00141086"/>
    <w:rsid w:val="001413C4"/>
    <w:rsid w:val="00141680"/>
    <w:rsid w:val="00141A87"/>
    <w:rsid w:val="00141B9E"/>
    <w:rsid w:val="00141D49"/>
    <w:rsid w:val="00141F4D"/>
    <w:rsid w:val="001420A1"/>
    <w:rsid w:val="00142AC7"/>
    <w:rsid w:val="00142B9C"/>
    <w:rsid w:val="001434B4"/>
    <w:rsid w:val="00143620"/>
    <w:rsid w:val="00143773"/>
    <w:rsid w:val="00143AFE"/>
    <w:rsid w:val="00143EF5"/>
    <w:rsid w:val="00143F17"/>
    <w:rsid w:val="00144237"/>
    <w:rsid w:val="00144C4D"/>
    <w:rsid w:val="00144F18"/>
    <w:rsid w:val="00144F85"/>
    <w:rsid w:val="00145272"/>
    <w:rsid w:val="00145333"/>
    <w:rsid w:val="001454A5"/>
    <w:rsid w:val="00145536"/>
    <w:rsid w:val="001455E6"/>
    <w:rsid w:val="00145C4A"/>
    <w:rsid w:val="00145FE9"/>
    <w:rsid w:val="00146007"/>
    <w:rsid w:val="00146049"/>
    <w:rsid w:val="00146246"/>
    <w:rsid w:val="00146BD2"/>
    <w:rsid w:val="00146D24"/>
    <w:rsid w:val="00146E42"/>
    <w:rsid w:val="00146F50"/>
    <w:rsid w:val="00147280"/>
    <w:rsid w:val="00147641"/>
    <w:rsid w:val="001479CB"/>
    <w:rsid w:val="00150551"/>
    <w:rsid w:val="0015062F"/>
    <w:rsid w:val="00150FD8"/>
    <w:rsid w:val="00151208"/>
    <w:rsid w:val="00151214"/>
    <w:rsid w:val="00151572"/>
    <w:rsid w:val="001517D1"/>
    <w:rsid w:val="00151B1A"/>
    <w:rsid w:val="00151D3B"/>
    <w:rsid w:val="00151D58"/>
    <w:rsid w:val="0015216E"/>
    <w:rsid w:val="00152179"/>
    <w:rsid w:val="001526CF"/>
    <w:rsid w:val="00152AA1"/>
    <w:rsid w:val="00152B75"/>
    <w:rsid w:val="00152F4C"/>
    <w:rsid w:val="001535E8"/>
    <w:rsid w:val="00153692"/>
    <w:rsid w:val="00153A35"/>
    <w:rsid w:val="00153B7C"/>
    <w:rsid w:val="00153C67"/>
    <w:rsid w:val="001542CA"/>
    <w:rsid w:val="00154401"/>
    <w:rsid w:val="0015457B"/>
    <w:rsid w:val="00155288"/>
    <w:rsid w:val="00155832"/>
    <w:rsid w:val="00155AFE"/>
    <w:rsid w:val="00155E37"/>
    <w:rsid w:val="00156482"/>
    <w:rsid w:val="0015665E"/>
    <w:rsid w:val="001566AA"/>
    <w:rsid w:val="00156C59"/>
    <w:rsid w:val="001573AB"/>
    <w:rsid w:val="001576E3"/>
    <w:rsid w:val="0016003C"/>
    <w:rsid w:val="00160187"/>
    <w:rsid w:val="00160788"/>
    <w:rsid w:val="0016086C"/>
    <w:rsid w:val="001609F5"/>
    <w:rsid w:val="00160F67"/>
    <w:rsid w:val="00161028"/>
    <w:rsid w:val="001610B2"/>
    <w:rsid w:val="00161478"/>
    <w:rsid w:val="001614BC"/>
    <w:rsid w:val="00161657"/>
    <w:rsid w:val="001619D0"/>
    <w:rsid w:val="00161D1A"/>
    <w:rsid w:val="00161DCE"/>
    <w:rsid w:val="00162F31"/>
    <w:rsid w:val="001633F6"/>
    <w:rsid w:val="00163DA6"/>
    <w:rsid w:val="00163E3E"/>
    <w:rsid w:val="00163E69"/>
    <w:rsid w:val="00163F1A"/>
    <w:rsid w:val="00164AD9"/>
    <w:rsid w:val="00164E6D"/>
    <w:rsid w:val="00165BF3"/>
    <w:rsid w:val="00165C22"/>
    <w:rsid w:val="00165DF8"/>
    <w:rsid w:val="00165F73"/>
    <w:rsid w:val="001662E4"/>
    <w:rsid w:val="00166A06"/>
    <w:rsid w:val="00167560"/>
    <w:rsid w:val="001675B3"/>
    <w:rsid w:val="001675B5"/>
    <w:rsid w:val="001676F0"/>
    <w:rsid w:val="0016798A"/>
    <w:rsid w:val="00167B61"/>
    <w:rsid w:val="00167D48"/>
    <w:rsid w:val="001704E3"/>
    <w:rsid w:val="0017058B"/>
    <w:rsid w:val="00170CA8"/>
    <w:rsid w:val="0017151A"/>
    <w:rsid w:val="00171569"/>
    <w:rsid w:val="00171BC2"/>
    <w:rsid w:val="00171F14"/>
    <w:rsid w:val="001720FC"/>
    <w:rsid w:val="0017250E"/>
    <w:rsid w:val="00172694"/>
    <w:rsid w:val="00172A99"/>
    <w:rsid w:val="001730BA"/>
    <w:rsid w:val="001732E0"/>
    <w:rsid w:val="00173423"/>
    <w:rsid w:val="001734F1"/>
    <w:rsid w:val="00173C3B"/>
    <w:rsid w:val="0017450E"/>
    <w:rsid w:val="00174A70"/>
    <w:rsid w:val="001755B3"/>
    <w:rsid w:val="00175E03"/>
    <w:rsid w:val="001761D9"/>
    <w:rsid w:val="0017670C"/>
    <w:rsid w:val="001767B3"/>
    <w:rsid w:val="001767D4"/>
    <w:rsid w:val="00176821"/>
    <w:rsid w:val="001769E3"/>
    <w:rsid w:val="00176B66"/>
    <w:rsid w:val="00176BA2"/>
    <w:rsid w:val="00176DBC"/>
    <w:rsid w:val="00177009"/>
    <w:rsid w:val="0017718D"/>
    <w:rsid w:val="001771C6"/>
    <w:rsid w:val="001771D6"/>
    <w:rsid w:val="00177581"/>
    <w:rsid w:val="001775AE"/>
    <w:rsid w:val="001776CB"/>
    <w:rsid w:val="00177C08"/>
    <w:rsid w:val="00177D4A"/>
    <w:rsid w:val="001800C1"/>
    <w:rsid w:val="00180137"/>
    <w:rsid w:val="00180C85"/>
    <w:rsid w:val="00180D00"/>
    <w:rsid w:val="00180E50"/>
    <w:rsid w:val="00181277"/>
    <w:rsid w:val="00181993"/>
    <w:rsid w:val="00181DFC"/>
    <w:rsid w:val="001821C2"/>
    <w:rsid w:val="001822E0"/>
    <w:rsid w:val="00182328"/>
    <w:rsid w:val="001823E7"/>
    <w:rsid w:val="00182407"/>
    <w:rsid w:val="00182592"/>
    <w:rsid w:val="001836D2"/>
    <w:rsid w:val="0018390B"/>
    <w:rsid w:val="00183D3E"/>
    <w:rsid w:val="00183ECA"/>
    <w:rsid w:val="00183EDE"/>
    <w:rsid w:val="001843CD"/>
    <w:rsid w:val="001843FE"/>
    <w:rsid w:val="001845D0"/>
    <w:rsid w:val="0018467E"/>
    <w:rsid w:val="001846BE"/>
    <w:rsid w:val="001849D7"/>
    <w:rsid w:val="00185908"/>
    <w:rsid w:val="00185C42"/>
    <w:rsid w:val="00185DB3"/>
    <w:rsid w:val="00185FA0"/>
    <w:rsid w:val="00186540"/>
    <w:rsid w:val="00186799"/>
    <w:rsid w:val="00186838"/>
    <w:rsid w:val="0018775D"/>
    <w:rsid w:val="00187905"/>
    <w:rsid w:val="00187D41"/>
    <w:rsid w:val="0019051F"/>
    <w:rsid w:val="001907A9"/>
    <w:rsid w:val="00190E6D"/>
    <w:rsid w:val="001917CF"/>
    <w:rsid w:val="001919E2"/>
    <w:rsid w:val="001919F3"/>
    <w:rsid w:val="00191A2D"/>
    <w:rsid w:val="00191DF2"/>
    <w:rsid w:val="00191E87"/>
    <w:rsid w:val="00191F46"/>
    <w:rsid w:val="001920E6"/>
    <w:rsid w:val="0019226E"/>
    <w:rsid w:val="001923C0"/>
    <w:rsid w:val="00192FD0"/>
    <w:rsid w:val="00193C1C"/>
    <w:rsid w:val="00193D1B"/>
    <w:rsid w:val="00194281"/>
    <w:rsid w:val="001943A3"/>
    <w:rsid w:val="001949B1"/>
    <w:rsid w:val="00194DC1"/>
    <w:rsid w:val="00195119"/>
    <w:rsid w:val="00195334"/>
    <w:rsid w:val="001953BB"/>
    <w:rsid w:val="001956CC"/>
    <w:rsid w:val="00195AA3"/>
    <w:rsid w:val="00195CCF"/>
    <w:rsid w:val="00195DD8"/>
    <w:rsid w:val="00195E61"/>
    <w:rsid w:val="001960A6"/>
    <w:rsid w:val="001962A1"/>
    <w:rsid w:val="0019637E"/>
    <w:rsid w:val="001977F4"/>
    <w:rsid w:val="0019793E"/>
    <w:rsid w:val="001979C7"/>
    <w:rsid w:val="00197C51"/>
    <w:rsid w:val="00197DE4"/>
    <w:rsid w:val="00197E72"/>
    <w:rsid w:val="00197F2C"/>
    <w:rsid w:val="001A0080"/>
    <w:rsid w:val="001A014A"/>
    <w:rsid w:val="001A01CD"/>
    <w:rsid w:val="001A0300"/>
    <w:rsid w:val="001A0592"/>
    <w:rsid w:val="001A0FA7"/>
    <w:rsid w:val="001A118C"/>
    <w:rsid w:val="001A126B"/>
    <w:rsid w:val="001A184A"/>
    <w:rsid w:val="001A1E1A"/>
    <w:rsid w:val="001A21BC"/>
    <w:rsid w:val="001A21FB"/>
    <w:rsid w:val="001A2226"/>
    <w:rsid w:val="001A22FA"/>
    <w:rsid w:val="001A29F5"/>
    <w:rsid w:val="001A305F"/>
    <w:rsid w:val="001A337D"/>
    <w:rsid w:val="001A39C7"/>
    <w:rsid w:val="001A3B0A"/>
    <w:rsid w:val="001A43B4"/>
    <w:rsid w:val="001A5029"/>
    <w:rsid w:val="001A5062"/>
    <w:rsid w:val="001A5506"/>
    <w:rsid w:val="001A5520"/>
    <w:rsid w:val="001A5D80"/>
    <w:rsid w:val="001A5EAE"/>
    <w:rsid w:val="001A652F"/>
    <w:rsid w:val="001A6BD2"/>
    <w:rsid w:val="001A6BE0"/>
    <w:rsid w:val="001A6D6F"/>
    <w:rsid w:val="001A6E5B"/>
    <w:rsid w:val="001A714A"/>
    <w:rsid w:val="001A7858"/>
    <w:rsid w:val="001A7896"/>
    <w:rsid w:val="001B05BB"/>
    <w:rsid w:val="001B06A0"/>
    <w:rsid w:val="001B07D2"/>
    <w:rsid w:val="001B0C0C"/>
    <w:rsid w:val="001B0F8D"/>
    <w:rsid w:val="001B1623"/>
    <w:rsid w:val="001B16CE"/>
    <w:rsid w:val="001B2161"/>
    <w:rsid w:val="001B21CD"/>
    <w:rsid w:val="001B21F6"/>
    <w:rsid w:val="001B2577"/>
    <w:rsid w:val="001B25E9"/>
    <w:rsid w:val="001B2E3B"/>
    <w:rsid w:val="001B30FA"/>
    <w:rsid w:val="001B348C"/>
    <w:rsid w:val="001B3494"/>
    <w:rsid w:val="001B3660"/>
    <w:rsid w:val="001B3776"/>
    <w:rsid w:val="001B38F7"/>
    <w:rsid w:val="001B39C2"/>
    <w:rsid w:val="001B482A"/>
    <w:rsid w:val="001B4A2A"/>
    <w:rsid w:val="001B4B1C"/>
    <w:rsid w:val="001B50BA"/>
    <w:rsid w:val="001B51B1"/>
    <w:rsid w:val="001B52C7"/>
    <w:rsid w:val="001B5536"/>
    <w:rsid w:val="001B5C20"/>
    <w:rsid w:val="001B61FF"/>
    <w:rsid w:val="001B6839"/>
    <w:rsid w:val="001B69AE"/>
    <w:rsid w:val="001B6C17"/>
    <w:rsid w:val="001B6D1F"/>
    <w:rsid w:val="001B6F92"/>
    <w:rsid w:val="001B71B3"/>
    <w:rsid w:val="001B7404"/>
    <w:rsid w:val="001B756C"/>
    <w:rsid w:val="001B765F"/>
    <w:rsid w:val="001B7678"/>
    <w:rsid w:val="001B7685"/>
    <w:rsid w:val="001B7948"/>
    <w:rsid w:val="001B7CC3"/>
    <w:rsid w:val="001B7DA4"/>
    <w:rsid w:val="001C001E"/>
    <w:rsid w:val="001C01B8"/>
    <w:rsid w:val="001C04AA"/>
    <w:rsid w:val="001C079B"/>
    <w:rsid w:val="001C08BB"/>
    <w:rsid w:val="001C09BD"/>
    <w:rsid w:val="001C0E2A"/>
    <w:rsid w:val="001C0EAE"/>
    <w:rsid w:val="001C1025"/>
    <w:rsid w:val="001C142C"/>
    <w:rsid w:val="001C1643"/>
    <w:rsid w:val="001C1A13"/>
    <w:rsid w:val="001C1B18"/>
    <w:rsid w:val="001C23F3"/>
    <w:rsid w:val="001C2D48"/>
    <w:rsid w:val="001C30A7"/>
    <w:rsid w:val="001C32D5"/>
    <w:rsid w:val="001C3A47"/>
    <w:rsid w:val="001C3A93"/>
    <w:rsid w:val="001C3B1D"/>
    <w:rsid w:val="001C3EFF"/>
    <w:rsid w:val="001C4544"/>
    <w:rsid w:val="001C4638"/>
    <w:rsid w:val="001C4CC8"/>
    <w:rsid w:val="001C4E0C"/>
    <w:rsid w:val="001C55B4"/>
    <w:rsid w:val="001C57A3"/>
    <w:rsid w:val="001C5856"/>
    <w:rsid w:val="001C5BD1"/>
    <w:rsid w:val="001C6122"/>
    <w:rsid w:val="001C617E"/>
    <w:rsid w:val="001C62A0"/>
    <w:rsid w:val="001C68D9"/>
    <w:rsid w:val="001C6ACD"/>
    <w:rsid w:val="001C6C42"/>
    <w:rsid w:val="001C6EAB"/>
    <w:rsid w:val="001C7147"/>
    <w:rsid w:val="001C72B5"/>
    <w:rsid w:val="001C733D"/>
    <w:rsid w:val="001C743F"/>
    <w:rsid w:val="001C78C2"/>
    <w:rsid w:val="001C7DCC"/>
    <w:rsid w:val="001D0414"/>
    <w:rsid w:val="001D0426"/>
    <w:rsid w:val="001D0554"/>
    <w:rsid w:val="001D07E3"/>
    <w:rsid w:val="001D16D1"/>
    <w:rsid w:val="001D1793"/>
    <w:rsid w:val="001D1D75"/>
    <w:rsid w:val="001D1FF0"/>
    <w:rsid w:val="001D21AC"/>
    <w:rsid w:val="001D260C"/>
    <w:rsid w:val="001D27E2"/>
    <w:rsid w:val="001D29A3"/>
    <w:rsid w:val="001D2C02"/>
    <w:rsid w:val="001D2EB4"/>
    <w:rsid w:val="001D3B06"/>
    <w:rsid w:val="001D3D4E"/>
    <w:rsid w:val="001D3E9D"/>
    <w:rsid w:val="001D3F64"/>
    <w:rsid w:val="001D406F"/>
    <w:rsid w:val="001D4F47"/>
    <w:rsid w:val="001D55D9"/>
    <w:rsid w:val="001D5B02"/>
    <w:rsid w:val="001D5B39"/>
    <w:rsid w:val="001D5BD8"/>
    <w:rsid w:val="001D5C00"/>
    <w:rsid w:val="001D6187"/>
    <w:rsid w:val="001D6572"/>
    <w:rsid w:val="001D6DB2"/>
    <w:rsid w:val="001D6E37"/>
    <w:rsid w:val="001D7426"/>
    <w:rsid w:val="001D7672"/>
    <w:rsid w:val="001D7BF6"/>
    <w:rsid w:val="001E0CC2"/>
    <w:rsid w:val="001E0E74"/>
    <w:rsid w:val="001E0FE1"/>
    <w:rsid w:val="001E17AA"/>
    <w:rsid w:val="001E1859"/>
    <w:rsid w:val="001E2061"/>
    <w:rsid w:val="001E229D"/>
    <w:rsid w:val="001E24B3"/>
    <w:rsid w:val="001E2657"/>
    <w:rsid w:val="001E2774"/>
    <w:rsid w:val="001E2A50"/>
    <w:rsid w:val="001E2AC1"/>
    <w:rsid w:val="001E3534"/>
    <w:rsid w:val="001E376A"/>
    <w:rsid w:val="001E3D20"/>
    <w:rsid w:val="001E3FFF"/>
    <w:rsid w:val="001E40C2"/>
    <w:rsid w:val="001E40F2"/>
    <w:rsid w:val="001E419B"/>
    <w:rsid w:val="001E42BE"/>
    <w:rsid w:val="001E439D"/>
    <w:rsid w:val="001E46F6"/>
    <w:rsid w:val="001E46FC"/>
    <w:rsid w:val="001E4A07"/>
    <w:rsid w:val="001E4C78"/>
    <w:rsid w:val="001E4C9B"/>
    <w:rsid w:val="001E5334"/>
    <w:rsid w:val="001E57A8"/>
    <w:rsid w:val="001E595E"/>
    <w:rsid w:val="001E5DB4"/>
    <w:rsid w:val="001E6137"/>
    <w:rsid w:val="001E64E7"/>
    <w:rsid w:val="001E6859"/>
    <w:rsid w:val="001E6889"/>
    <w:rsid w:val="001E68A8"/>
    <w:rsid w:val="001E69B0"/>
    <w:rsid w:val="001E69CD"/>
    <w:rsid w:val="001E6B34"/>
    <w:rsid w:val="001E72EE"/>
    <w:rsid w:val="001E7720"/>
    <w:rsid w:val="001E78E0"/>
    <w:rsid w:val="001E79C1"/>
    <w:rsid w:val="001E7A26"/>
    <w:rsid w:val="001E7E0B"/>
    <w:rsid w:val="001E7FA9"/>
    <w:rsid w:val="001F001E"/>
    <w:rsid w:val="001F07F1"/>
    <w:rsid w:val="001F0A23"/>
    <w:rsid w:val="001F0A69"/>
    <w:rsid w:val="001F1720"/>
    <w:rsid w:val="001F1884"/>
    <w:rsid w:val="001F1992"/>
    <w:rsid w:val="001F1D42"/>
    <w:rsid w:val="001F1F2B"/>
    <w:rsid w:val="001F1FC0"/>
    <w:rsid w:val="001F2087"/>
    <w:rsid w:val="001F20AC"/>
    <w:rsid w:val="001F20F9"/>
    <w:rsid w:val="001F2436"/>
    <w:rsid w:val="001F24BE"/>
    <w:rsid w:val="001F2C4B"/>
    <w:rsid w:val="001F2C99"/>
    <w:rsid w:val="001F32EA"/>
    <w:rsid w:val="001F399B"/>
    <w:rsid w:val="001F41A3"/>
    <w:rsid w:val="001F41CB"/>
    <w:rsid w:val="001F469D"/>
    <w:rsid w:val="001F4C4A"/>
    <w:rsid w:val="001F4EAA"/>
    <w:rsid w:val="001F50B3"/>
    <w:rsid w:val="001F50B7"/>
    <w:rsid w:val="001F549D"/>
    <w:rsid w:val="001F5849"/>
    <w:rsid w:val="001F59D4"/>
    <w:rsid w:val="001F5A41"/>
    <w:rsid w:val="001F5DF5"/>
    <w:rsid w:val="001F613C"/>
    <w:rsid w:val="001F6258"/>
    <w:rsid w:val="001F630E"/>
    <w:rsid w:val="001F691A"/>
    <w:rsid w:val="001F6C30"/>
    <w:rsid w:val="001F6EBC"/>
    <w:rsid w:val="001F6EEB"/>
    <w:rsid w:val="001F70D9"/>
    <w:rsid w:val="001F717B"/>
    <w:rsid w:val="001F7899"/>
    <w:rsid w:val="001F78B2"/>
    <w:rsid w:val="001F7A73"/>
    <w:rsid w:val="002002E9"/>
    <w:rsid w:val="00200E85"/>
    <w:rsid w:val="00201190"/>
    <w:rsid w:val="00201222"/>
    <w:rsid w:val="00201CFE"/>
    <w:rsid w:val="002022FB"/>
    <w:rsid w:val="00202C0F"/>
    <w:rsid w:val="00203196"/>
    <w:rsid w:val="00203271"/>
    <w:rsid w:val="00203593"/>
    <w:rsid w:val="00203C82"/>
    <w:rsid w:val="00203E48"/>
    <w:rsid w:val="00203F44"/>
    <w:rsid w:val="00204547"/>
    <w:rsid w:val="002045A7"/>
    <w:rsid w:val="0020477A"/>
    <w:rsid w:val="002054DF"/>
    <w:rsid w:val="00206040"/>
    <w:rsid w:val="0020609A"/>
    <w:rsid w:val="0020677E"/>
    <w:rsid w:val="00206886"/>
    <w:rsid w:val="00206BDC"/>
    <w:rsid w:val="00206E79"/>
    <w:rsid w:val="00207090"/>
    <w:rsid w:val="002070A6"/>
    <w:rsid w:val="0020715F"/>
    <w:rsid w:val="002071E3"/>
    <w:rsid w:val="0021032B"/>
    <w:rsid w:val="0021084C"/>
    <w:rsid w:val="00210968"/>
    <w:rsid w:val="002110AC"/>
    <w:rsid w:val="00211192"/>
    <w:rsid w:val="0021155A"/>
    <w:rsid w:val="00211BEF"/>
    <w:rsid w:val="00211F9B"/>
    <w:rsid w:val="00212971"/>
    <w:rsid w:val="00212B16"/>
    <w:rsid w:val="00212F7F"/>
    <w:rsid w:val="00212F98"/>
    <w:rsid w:val="00213057"/>
    <w:rsid w:val="002130BC"/>
    <w:rsid w:val="002135B9"/>
    <w:rsid w:val="00213680"/>
    <w:rsid w:val="002138B0"/>
    <w:rsid w:val="0021391D"/>
    <w:rsid w:val="00213BE3"/>
    <w:rsid w:val="00213C3D"/>
    <w:rsid w:val="00214940"/>
    <w:rsid w:val="00215307"/>
    <w:rsid w:val="002157AC"/>
    <w:rsid w:val="00215E52"/>
    <w:rsid w:val="0021607C"/>
    <w:rsid w:val="00216380"/>
    <w:rsid w:val="0021657D"/>
    <w:rsid w:val="0021678D"/>
    <w:rsid w:val="00216922"/>
    <w:rsid w:val="00216D32"/>
    <w:rsid w:val="00216F0B"/>
    <w:rsid w:val="00217AAB"/>
    <w:rsid w:val="00217C81"/>
    <w:rsid w:val="00217E11"/>
    <w:rsid w:val="00217E25"/>
    <w:rsid w:val="00217EAD"/>
    <w:rsid w:val="0022013E"/>
    <w:rsid w:val="00220908"/>
    <w:rsid w:val="00220B0F"/>
    <w:rsid w:val="00220E18"/>
    <w:rsid w:val="00221660"/>
    <w:rsid w:val="002222AB"/>
    <w:rsid w:val="002223D8"/>
    <w:rsid w:val="00222751"/>
    <w:rsid w:val="00222870"/>
    <w:rsid w:val="00222C20"/>
    <w:rsid w:val="00222F35"/>
    <w:rsid w:val="00222FD6"/>
    <w:rsid w:val="002234FC"/>
    <w:rsid w:val="0022360E"/>
    <w:rsid w:val="00223949"/>
    <w:rsid w:val="00223CC6"/>
    <w:rsid w:val="00224734"/>
    <w:rsid w:val="00224977"/>
    <w:rsid w:val="00224E4A"/>
    <w:rsid w:val="00224E7C"/>
    <w:rsid w:val="00224FDC"/>
    <w:rsid w:val="00225438"/>
    <w:rsid w:val="00225758"/>
    <w:rsid w:val="00225AA0"/>
    <w:rsid w:val="00225CF7"/>
    <w:rsid w:val="00226A25"/>
    <w:rsid w:val="00226D60"/>
    <w:rsid w:val="00227CBF"/>
    <w:rsid w:val="00227D4C"/>
    <w:rsid w:val="00227DE2"/>
    <w:rsid w:val="00227FF4"/>
    <w:rsid w:val="002303CF"/>
    <w:rsid w:val="002313D5"/>
    <w:rsid w:val="002326C9"/>
    <w:rsid w:val="00232FCE"/>
    <w:rsid w:val="002333B9"/>
    <w:rsid w:val="002333EE"/>
    <w:rsid w:val="00233453"/>
    <w:rsid w:val="00233605"/>
    <w:rsid w:val="00233E41"/>
    <w:rsid w:val="00234736"/>
    <w:rsid w:val="00234D6B"/>
    <w:rsid w:val="0023517B"/>
    <w:rsid w:val="00235268"/>
    <w:rsid w:val="00235309"/>
    <w:rsid w:val="00235330"/>
    <w:rsid w:val="002353B4"/>
    <w:rsid w:val="00235418"/>
    <w:rsid w:val="00235778"/>
    <w:rsid w:val="0023608D"/>
    <w:rsid w:val="002369C4"/>
    <w:rsid w:val="002369F3"/>
    <w:rsid w:val="002369FB"/>
    <w:rsid w:val="00236CC9"/>
    <w:rsid w:val="002376D5"/>
    <w:rsid w:val="0023786A"/>
    <w:rsid w:val="00237AFE"/>
    <w:rsid w:val="00237B22"/>
    <w:rsid w:val="00237FC3"/>
    <w:rsid w:val="002403EC"/>
    <w:rsid w:val="00240611"/>
    <w:rsid w:val="0024078F"/>
    <w:rsid w:val="00240E08"/>
    <w:rsid w:val="00240F8B"/>
    <w:rsid w:val="0024156A"/>
    <w:rsid w:val="002416DF"/>
    <w:rsid w:val="00241C9A"/>
    <w:rsid w:val="00241DF1"/>
    <w:rsid w:val="00242383"/>
    <w:rsid w:val="002424AA"/>
    <w:rsid w:val="002425E0"/>
    <w:rsid w:val="00242661"/>
    <w:rsid w:val="00242BCB"/>
    <w:rsid w:val="00243060"/>
    <w:rsid w:val="002431DC"/>
    <w:rsid w:val="00243493"/>
    <w:rsid w:val="00243730"/>
    <w:rsid w:val="00243941"/>
    <w:rsid w:val="00243BAB"/>
    <w:rsid w:val="00243CA1"/>
    <w:rsid w:val="00244794"/>
    <w:rsid w:val="00244CC4"/>
    <w:rsid w:val="00244DCB"/>
    <w:rsid w:val="00245DA3"/>
    <w:rsid w:val="00245E42"/>
    <w:rsid w:val="00246316"/>
    <w:rsid w:val="00246455"/>
    <w:rsid w:val="00246D0A"/>
    <w:rsid w:val="00247434"/>
    <w:rsid w:val="0024749F"/>
    <w:rsid w:val="002475FC"/>
    <w:rsid w:val="00247608"/>
    <w:rsid w:val="00247694"/>
    <w:rsid w:val="002476E6"/>
    <w:rsid w:val="00247B61"/>
    <w:rsid w:val="00247EFF"/>
    <w:rsid w:val="00250176"/>
    <w:rsid w:val="0025041A"/>
    <w:rsid w:val="00250462"/>
    <w:rsid w:val="0025081F"/>
    <w:rsid w:val="00250AF6"/>
    <w:rsid w:val="00251135"/>
    <w:rsid w:val="002512F5"/>
    <w:rsid w:val="00251379"/>
    <w:rsid w:val="0025174E"/>
    <w:rsid w:val="00251827"/>
    <w:rsid w:val="00252801"/>
    <w:rsid w:val="00252BFD"/>
    <w:rsid w:val="00252D95"/>
    <w:rsid w:val="00252E05"/>
    <w:rsid w:val="002533D1"/>
    <w:rsid w:val="002542CD"/>
    <w:rsid w:val="00254418"/>
    <w:rsid w:val="00254B5A"/>
    <w:rsid w:val="002553B3"/>
    <w:rsid w:val="002553EE"/>
    <w:rsid w:val="00255EE2"/>
    <w:rsid w:val="002562D0"/>
    <w:rsid w:val="002564EA"/>
    <w:rsid w:val="00256860"/>
    <w:rsid w:val="002568FC"/>
    <w:rsid w:val="00256A5E"/>
    <w:rsid w:val="00257183"/>
    <w:rsid w:val="00257192"/>
    <w:rsid w:val="0025739E"/>
    <w:rsid w:val="00257444"/>
    <w:rsid w:val="00257A30"/>
    <w:rsid w:val="00257B6E"/>
    <w:rsid w:val="00257CAA"/>
    <w:rsid w:val="00257D32"/>
    <w:rsid w:val="00257E75"/>
    <w:rsid w:val="00257F26"/>
    <w:rsid w:val="00257F78"/>
    <w:rsid w:val="00257FE0"/>
    <w:rsid w:val="002601B0"/>
    <w:rsid w:val="002602A2"/>
    <w:rsid w:val="00260552"/>
    <w:rsid w:val="002606D1"/>
    <w:rsid w:val="0026075C"/>
    <w:rsid w:val="002608F5"/>
    <w:rsid w:val="00261136"/>
    <w:rsid w:val="00261203"/>
    <w:rsid w:val="0026137A"/>
    <w:rsid w:val="00261528"/>
    <w:rsid w:val="00261621"/>
    <w:rsid w:val="00261BC4"/>
    <w:rsid w:val="00262546"/>
    <w:rsid w:val="00262BD7"/>
    <w:rsid w:val="00263505"/>
    <w:rsid w:val="002643E9"/>
    <w:rsid w:val="00264455"/>
    <w:rsid w:val="002645AA"/>
    <w:rsid w:val="002645B7"/>
    <w:rsid w:val="00264851"/>
    <w:rsid w:val="00264893"/>
    <w:rsid w:val="0026492E"/>
    <w:rsid w:val="00264DBB"/>
    <w:rsid w:val="00264F1D"/>
    <w:rsid w:val="00264F59"/>
    <w:rsid w:val="00264FCE"/>
    <w:rsid w:val="00265177"/>
    <w:rsid w:val="00265443"/>
    <w:rsid w:val="002654AB"/>
    <w:rsid w:val="0026573C"/>
    <w:rsid w:val="002657F5"/>
    <w:rsid w:val="00265814"/>
    <w:rsid w:val="00265F21"/>
    <w:rsid w:val="00266626"/>
    <w:rsid w:val="00266869"/>
    <w:rsid w:val="002668CD"/>
    <w:rsid w:val="00266945"/>
    <w:rsid w:val="002678EE"/>
    <w:rsid w:val="002679A2"/>
    <w:rsid w:val="00267A99"/>
    <w:rsid w:val="00267BD8"/>
    <w:rsid w:val="00267C93"/>
    <w:rsid w:val="00270D24"/>
    <w:rsid w:val="00270D6D"/>
    <w:rsid w:val="00270DA3"/>
    <w:rsid w:val="00271D1D"/>
    <w:rsid w:val="00271D1E"/>
    <w:rsid w:val="00271FCC"/>
    <w:rsid w:val="0027204C"/>
    <w:rsid w:val="0027209E"/>
    <w:rsid w:val="0027263E"/>
    <w:rsid w:val="0027271A"/>
    <w:rsid w:val="00272911"/>
    <w:rsid w:val="00272C6D"/>
    <w:rsid w:val="002730A4"/>
    <w:rsid w:val="00273454"/>
    <w:rsid w:val="00273A62"/>
    <w:rsid w:val="00273E49"/>
    <w:rsid w:val="00274363"/>
    <w:rsid w:val="0027474C"/>
    <w:rsid w:val="00274843"/>
    <w:rsid w:val="00274D25"/>
    <w:rsid w:val="00274DDF"/>
    <w:rsid w:val="00274E47"/>
    <w:rsid w:val="00274F00"/>
    <w:rsid w:val="00274FA3"/>
    <w:rsid w:val="00274FE6"/>
    <w:rsid w:val="00275A16"/>
    <w:rsid w:val="00275F60"/>
    <w:rsid w:val="00276335"/>
    <w:rsid w:val="00276740"/>
    <w:rsid w:val="002771E7"/>
    <w:rsid w:val="00277AA0"/>
    <w:rsid w:val="00277C99"/>
    <w:rsid w:val="00277F59"/>
    <w:rsid w:val="002801DE"/>
    <w:rsid w:val="00280219"/>
    <w:rsid w:val="0028038B"/>
    <w:rsid w:val="002808B6"/>
    <w:rsid w:val="00281537"/>
    <w:rsid w:val="002818B8"/>
    <w:rsid w:val="00281D1B"/>
    <w:rsid w:val="00281F69"/>
    <w:rsid w:val="00281F7B"/>
    <w:rsid w:val="00282049"/>
    <w:rsid w:val="0028284E"/>
    <w:rsid w:val="00282979"/>
    <w:rsid w:val="002829A8"/>
    <w:rsid w:val="00282A02"/>
    <w:rsid w:val="00282D28"/>
    <w:rsid w:val="00282F80"/>
    <w:rsid w:val="002830EA"/>
    <w:rsid w:val="002836CE"/>
    <w:rsid w:val="002839E3"/>
    <w:rsid w:val="00283AC8"/>
    <w:rsid w:val="00283DD2"/>
    <w:rsid w:val="00283EB1"/>
    <w:rsid w:val="00283FA6"/>
    <w:rsid w:val="00284A15"/>
    <w:rsid w:val="00284A69"/>
    <w:rsid w:val="002851A7"/>
    <w:rsid w:val="002854D5"/>
    <w:rsid w:val="00285570"/>
    <w:rsid w:val="00285AE8"/>
    <w:rsid w:val="0028602C"/>
    <w:rsid w:val="00286101"/>
    <w:rsid w:val="00286343"/>
    <w:rsid w:val="002864EF"/>
    <w:rsid w:val="002866B6"/>
    <w:rsid w:val="00286EE5"/>
    <w:rsid w:val="00287075"/>
    <w:rsid w:val="002874ED"/>
    <w:rsid w:val="0029030D"/>
    <w:rsid w:val="00290443"/>
    <w:rsid w:val="00290B8B"/>
    <w:rsid w:val="002912D2"/>
    <w:rsid w:val="002917C2"/>
    <w:rsid w:val="00291B93"/>
    <w:rsid w:val="00291C10"/>
    <w:rsid w:val="00292878"/>
    <w:rsid w:val="0029293D"/>
    <w:rsid w:val="00292E88"/>
    <w:rsid w:val="00292F92"/>
    <w:rsid w:val="00292FEA"/>
    <w:rsid w:val="00293276"/>
    <w:rsid w:val="00293525"/>
    <w:rsid w:val="00293560"/>
    <w:rsid w:val="0029365B"/>
    <w:rsid w:val="00293B12"/>
    <w:rsid w:val="00293B61"/>
    <w:rsid w:val="00293C15"/>
    <w:rsid w:val="0029410C"/>
    <w:rsid w:val="0029429E"/>
    <w:rsid w:val="00294595"/>
    <w:rsid w:val="002949D3"/>
    <w:rsid w:val="00294C24"/>
    <w:rsid w:val="0029522A"/>
    <w:rsid w:val="00295236"/>
    <w:rsid w:val="00295412"/>
    <w:rsid w:val="0029551F"/>
    <w:rsid w:val="0029597B"/>
    <w:rsid w:val="00295C12"/>
    <w:rsid w:val="002960E1"/>
    <w:rsid w:val="00296411"/>
    <w:rsid w:val="0029648D"/>
    <w:rsid w:val="00296981"/>
    <w:rsid w:val="00296ABE"/>
    <w:rsid w:val="00296C7E"/>
    <w:rsid w:val="00296F64"/>
    <w:rsid w:val="0029756D"/>
    <w:rsid w:val="00297578"/>
    <w:rsid w:val="002976FB"/>
    <w:rsid w:val="00297A66"/>
    <w:rsid w:val="00297D8B"/>
    <w:rsid w:val="00297F45"/>
    <w:rsid w:val="002A0156"/>
    <w:rsid w:val="002A0432"/>
    <w:rsid w:val="002A0485"/>
    <w:rsid w:val="002A0805"/>
    <w:rsid w:val="002A0B01"/>
    <w:rsid w:val="002A0DCB"/>
    <w:rsid w:val="002A0F80"/>
    <w:rsid w:val="002A1918"/>
    <w:rsid w:val="002A204E"/>
    <w:rsid w:val="002A2107"/>
    <w:rsid w:val="002A22CC"/>
    <w:rsid w:val="002A2585"/>
    <w:rsid w:val="002A2F8A"/>
    <w:rsid w:val="002A33FD"/>
    <w:rsid w:val="002A35CB"/>
    <w:rsid w:val="002A3793"/>
    <w:rsid w:val="002A3A0B"/>
    <w:rsid w:val="002A4D26"/>
    <w:rsid w:val="002A5074"/>
    <w:rsid w:val="002A57D7"/>
    <w:rsid w:val="002A5867"/>
    <w:rsid w:val="002A5890"/>
    <w:rsid w:val="002A5925"/>
    <w:rsid w:val="002A5AC4"/>
    <w:rsid w:val="002A5B0D"/>
    <w:rsid w:val="002A5C07"/>
    <w:rsid w:val="002A5DBE"/>
    <w:rsid w:val="002A5F73"/>
    <w:rsid w:val="002A632C"/>
    <w:rsid w:val="002A6336"/>
    <w:rsid w:val="002A6399"/>
    <w:rsid w:val="002A64A6"/>
    <w:rsid w:val="002A6845"/>
    <w:rsid w:val="002A686A"/>
    <w:rsid w:val="002A716C"/>
    <w:rsid w:val="002A7568"/>
    <w:rsid w:val="002A7A50"/>
    <w:rsid w:val="002A7C7D"/>
    <w:rsid w:val="002A7C9B"/>
    <w:rsid w:val="002B0002"/>
    <w:rsid w:val="002B0810"/>
    <w:rsid w:val="002B1077"/>
    <w:rsid w:val="002B12B7"/>
    <w:rsid w:val="002B15BD"/>
    <w:rsid w:val="002B17FD"/>
    <w:rsid w:val="002B1817"/>
    <w:rsid w:val="002B1978"/>
    <w:rsid w:val="002B1B2F"/>
    <w:rsid w:val="002B1CEC"/>
    <w:rsid w:val="002B1E5E"/>
    <w:rsid w:val="002B230C"/>
    <w:rsid w:val="002B2568"/>
    <w:rsid w:val="002B2992"/>
    <w:rsid w:val="002B2A83"/>
    <w:rsid w:val="002B2AD1"/>
    <w:rsid w:val="002B2CC4"/>
    <w:rsid w:val="002B2DAC"/>
    <w:rsid w:val="002B3AA0"/>
    <w:rsid w:val="002B3BFA"/>
    <w:rsid w:val="002B4BB2"/>
    <w:rsid w:val="002B51CA"/>
    <w:rsid w:val="002B5289"/>
    <w:rsid w:val="002B59D8"/>
    <w:rsid w:val="002B5DE0"/>
    <w:rsid w:val="002B5E72"/>
    <w:rsid w:val="002B5F4E"/>
    <w:rsid w:val="002B60E9"/>
    <w:rsid w:val="002B7340"/>
    <w:rsid w:val="002B7893"/>
    <w:rsid w:val="002B795A"/>
    <w:rsid w:val="002B7C4E"/>
    <w:rsid w:val="002B7F77"/>
    <w:rsid w:val="002B8217"/>
    <w:rsid w:val="002C0462"/>
    <w:rsid w:val="002C06E7"/>
    <w:rsid w:val="002C0BAC"/>
    <w:rsid w:val="002C0C3D"/>
    <w:rsid w:val="002C0F45"/>
    <w:rsid w:val="002C1102"/>
    <w:rsid w:val="002C1534"/>
    <w:rsid w:val="002C17F0"/>
    <w:rsid w:val="002C19FB"/>
    <w:rsid w:val="002C1A41"/>
    <w:rsid w:val="002C1B42"/>
    <w:rsid w:val="002C1B7C"/>
    <w:rsid w:val="002C1D22"/>
    <w:rsid w:val="002C1E1E"/>
    <w:rsid w:val="002C2035"/>
    <w:rsid w:val="002C21F4"/>
    <w:rsid w:val="002C2320"/>
    <w:rsid w:val="002C2CCB"/>
    <w:rsid w:val="002C2F11"/>
    <w:rsid w:val="002C2FAE"/>
    <w:rsid w:val="002C33AB"/>
    <w:rsid w:val="002C3CBF"/>
    <w:rsid w:val="002C4810"/>
    <w:rsid w:val="002C4A8E"/>
    <w:rsid w:val="002C594E"/>
    <w:rsid w:val="002C5A30"/>
    <w:rsid w:val="002C5D1D"/>
    <w:rsid w:val="002C5E41"/>
    <w:rsid w:val="002C606A"/>
    <w:rsid w:val="002C621B"/>
    <w:rsid w:val="002C6429"/>
    <w:rsid w:val="002C6464"/>
    <w:rsid w:val="002C6DB3"/>
    <w:rsid w:val="002C71BB"/>
    <w:rsid w:val="002C7350"/>
    <w:rsid w:val="002C7D62"/>
    <w:rsid w:val="002C7E57"/>
    <w:rsid w:val="002C7F9F"/>
    <w:rsid w:val="002C7FFC"/>
    <w:rsid w:val="002D049C"/>
    <w:rsid w:val="002D058A"/>
    <w:rsid w:val="002D0835"/>
    <w:rsid w:val="002D0BF9"/>
    <w:rsid w:val="002D0D37"/>
    <w:rsid w:val="002D11D7"/>
    <w:rsid w:val="002D1207"/>
    <w:rsid w:val="002D1413"/>
    <w:rsid w:val="002D16B4"/>
    <w:rsid w:val="002D1717"/>
    <w:rsid w:val="002D1AD3"/>
    <w:rsid w:val="002D1D62"/>
    <w:rsid w:val="002D2741"/>
    <w:rsid w:val="002D2DC9"/>
    <w:rsid w:val="002D3456"/>
    <w:rsid w:val="002D34ED"/>
    <w:rsid w:val="002D359D"/>
    <w:rsid w:val="002D377F"/>
    <w:rsid w:val="002D3C3E"/>
    <w:rsid w:val="002D486E"/>
    <w:rsid w:val="002D496E"/>
    <w:rsid w:val="002D4A12"/>
    <w:rsid w:val="002D4C7B"/>
    <w:rsid w:val="002D4E9B"/>
    <w:rsid w:val="002D4FE6"/>
    <w:rsid w:val="002D5058"/>
    <w:rsid w:val="002D523A"/>
    <w:rsid w:val="002D68F0"/>
    <w:rsid w:val="002D6BF8"/>
    <w:rsid w:val="002D70CE"/>
    <w:rsid w:val="002D7106"/>
    <w:rsid w:val="002D71E7"/>
    <w:rsid w:val="002D723B"/>
    <w:rsid w:val="002D7279"/>
    <w:rsid w:val="002D736E"/>
    <w:rsid w:val="002D73C5"/>
    <w:rsid w:val="002D7988"/>
    <w:rsid w:val="002D7AD3"/>
    <w:rsid w:val="002D7B85"/>
    <w:rsid w:val="002D7D66"/>
    <w:rsid w:val="002E04A3"/>
    <w:rsid w:val="002E1145"/>
    <w:rsid w:val="002E16DF"/>
    <w:rsid w:val="002E1982"/>
    <w:rsid w:val="002E1AB6"/>
    <w:rsid w:val="002E1C09"/>
    <w:rsid w:val="002E1CCA"/>
    <w:rsid w:val="002E1ED3"/>
    <w:rsid w:val="002E2344"/>
    <w:rsid w:val="002E2960"/>
    <w:rsid w:val="002E2B43"/>
    <w:rsid w:val="002E2CA9"/>
    <w:rsid w:val="002E30E5"/>
    <w:rsid w:val="002E3233"/>
    <w:rsid w:val="002E342E"/>
    <w:rsid w:val="002E3785"/>
    <w:rsid w:val="002E37FE"/>
    <w:rsid w:val="002E384D"/>
    <w:rsid w:val="002E3ABA"/>
    <w:rsid w:val="002E41B9"/>
    <w:rsid w:val="002E4D96"/>
    <w:rsid w:val="002E5633"/>
    <w:rsid w:val="002E5764"/>
    <w:rsid w:val="002E5A7A"/>
    <w:rsid w:val="002E5A81"/>
    <w:rsid w:val="002E5B89"/>
    <w:rsid w:val="002E5B8C"/>
    <w:rsid w:val="002E5B96"/>
    <w:rsid w:val="002E5EF0"/>
    <w:rsid w:val="002E5F3B"/>
    <w:rsid w:val="002E638B"/>
    <w:rsid w:val="002E6799"/>
    <w:rsid w:val="002E6977"/>
    <w:rsid w:val="002E6BB0"/>
    <w:rsid w:val="002E6BBC"/>
    <w:rsid w:val="002E6CD5"/>
    <w:rsid w:val="002E6D31"/>
    <w:rsid w:val="002E7097"/>
    <w:rsid w:val="002E717B"/>
    <w:rsid w:val="002E7CCC"/>
    <w:rsid w:val="002E7CD4"/>
    <w:rsid w:val="002F03A7"/>
    <w:rsid w:val="002F03FB"/>
    <w:rsid w:val="002F05F0"/>
    <w:rsid w:val="002F086E"/>
    <w:rsid w:val="002F0C57"/>
    <w:rsid w:val="002F1456"/>
    <w:rsid w:val="002F16E3"/>
    <w:rsid w:val="002F1710"/>
    <w:rsid w:val="002F1B8B"/>
    <w:rsid w:val="002F2168"/>
    <w:rsid w:val="002F24C0"/>
    <w:rsid w:val="002F2A4C"/>
    <w:rsid w:val="002F2B2F"/>
    <w:rsid w:val="002F2E20"/>
    <w:rsid w:val="002F3366"/>
    <w:rsid w:val="002F3388"/>
    <w:rsid w:val="002F36E1"/>
    <w:rsid w:val="002F38B1"/>
    <w:rsid w:val="002F3C03"/>
    <w:rsid w:val="002F3C5A"/>
    <w:rsid w:val="002F3ED1"/>
    <w:rsid w:val="002F409D"/>
    <w:rsid w:val="002F451B"/>
    <w:rsid w:val="002F489F"/>
    <w:rsid w:val="002F49F1"/>
    <w:rsid w:val="002F4BA4"/>
    <w:rsid w:val="002F500A"/>
    <w:rsid w:val="002F5386"/>
    <w:rsid w:val="002F548A"/>
    <w:rsid w:val="002F5A37"/>
    <w:rsid w:val="002F5BE1"/>
    <w:rsid w:val="002F5C8E"/>
    <w:rsid w:val="002F600B"/>
    <w:rsid w:val="002F62BB"/>
    <w:rsid w:val="002F6408"/>
    <w:rsid w:val="002F68BF"/>
    <w:rsid w:val="002F68E2"/>
    <w:rsid w:val="002F6A57"/>
    <w:rsid w:val="002F6BD8"/>
    <w:rsid w:val="002F7288"/>
    <w:rsid w:val="002F7407"/>
    <w:rsid w:val="002F741C"/>
    <w:rsid w:val="002F78C2"/>
    <w:rsid w:val="002F7AC3"/>
    <w:rsid w:val="002F7B21"/>
    <w:rsid w:val="002F7DCD"/>
    <w:rsid w:val="0030016F"/>
    <w:rsid w:val="00300A67"/>
    <w:rsid w:val="00300E13"/>
    <w:rsid w:val="00301117"/>
    <w:rsid w:val="0030177E"/>
    <w:rsid w:val="0030186D"/>
    <w:rsid w:val="00301AAC"/>
    <w:rsid w:val="00301CCC"/>
    <w:rsid w:val="00302669"/>
    <w:rsid w:val="00302905"/>
    <w:rsid w:val="00302EF4"/>
    <w:rsid w:val="003032C6"/>
    <w:rsid w:val="00303386"/>
    <w:rsid w:val="003036E4"/>
    <w:rsid w:val="003037A2"/>
    <w:rsid w:val="00303E0E"/>
    <w:rsid w:val="003045AD"/>
    <w:rsid w:val="00304F7C"/>
    <w:rsid w:val="0030507D"/>
    <w:rsid w:val="00305579"/>
    <w:rsid w:val="003055ED"/>
    <w:rsid w:val="00305875"/>
    <w:rsid w:val="0030591C"/>
    <w:rsid w:val="00305EA7"/>
    <w:rsid w:val="003061AE"/>
    <w:rsid w:val="003066AE"/>
    <w:rsid w:val="00306BA6"/>
    <w:rsid w:val="00306BB1"/>
    <w:rsid w:val="00306DAD"/>
    <w:rsid w:val="0030719B"/>
    <w:rsid w:val="003071F2"/>
    <w:rsid w:val="0030780C"/>
    <w:rsid w:val="00307862"/>
    <w:rsid w:val="00307A12"/>
    <w:rsid w:val="00307D30"/>
    <w:rsid w:val="003100E1"/>
    <w:rsid w:val="003101CA"/>
    <w:rsid w:val="003108C6"/>
    <w:rsid w:val="00310944"/>
    <w:rsid w:val="00310E87"/>
    <w:rsid w:val="00311D7F"/>
    <w:rsid w:val="00311F18"/>
    <w:rsid w:val="003120F4"/>
    <w:rsid w:val="00312B38"/>
    <w:rsid w:val="00312E4E"/>
    <w:rsid w:val="0031311E"/>
    <w:rsid w:val="003131B0"/>
    <w:rsid w:val="003136C3"/>
    <w:rsid w:val="00313A87"/>
    <w:rsid w:val="003143D7"/>
    <w:rsid w:val="003144D9"/>
    <w:rsid w:val="00315205"/>
    <w:rsid w:val="0031531A"/>
    <w:rsid w:val="00315666"/>
    <w:rsid w:val="003158BD"/>
    <w:rsid w:val="00315D75"/>
    <w:rsid w:val="003162D8"/>
    <w:rsid w:val="00316960"/>
    <w:rsid w:val="00316A1A"/>
    <w:rsid w:val="00316EDA"/>
    <w:rsid w:val="003171FB"/>
    <w:rsid w:val="00317224"/>
    <w:rsid w:val="003174F2"/>
    <w:rsid w:val="003176FD"/>
    <w:rsid w:val="003177D3"/>
    <w:rsid w:val="003177F2"/>
    <w:rsid w:val="00317918"/>
    <w:rsid w:val="00317BFB"/>
    <w:rsid w:val="00317CA4"/>
    <w:rsid w:val="00317D5D"/>
    <w:rsid w:val="00317FC5"/>
    <w:rsid w:val="003200D3"/>
    <w:rsid w:val="003201B7"/>
    <w:rsid w:val="003207B6"/>
    <w:rsid w:val="00320829"/>
    <w:rsid w:val="00320BDC"/>
    <w:rsid w:val="00320C1B"/>
    <w:rsid w:val="00320FB6"/>
    <w:rsid w:val="00321381"/>
    <w:rsid w:val="00321653"/>
    <w:rsid w:val="0032166E"/>
    <w:rsid w:val="003217DD"/>
    <w:rsid w:val="00321D3F"/>
    <w:rsid w:val="00321D99"/>
    <w:rsid w:val="0032211E"/>
    <w:rsid w:val="003223F0"/>
    <w:rsid w:val="00322904"/>
    <w:rsid w:val="0032294D"/>
    <w:rsid w:val="00322C49"/>
    <w:rsid w:val="0032339C"/>
    <w:rsid w:val="003235BD"/>
    <w:rsid w:val="00323651"/>
    <w:rsid w:val="00323AB9"/>
    <w:rsid w:val="00323F1B"/>
    <w:rsid w:val="00324020"/>
    <w:rsid w:val="0032453E"/>
    <w:rsid w:val="00324982"/>
    <w:rsid w:val="00324B77"/>
    <w:rsid w:val="00325AF2"/>
    <w:rsid w:val="0032695E"/>
    <w:rsid w:val="00326A28"/>
    <w:rsid w:val="00326E6F"/>
    <w:rsid w:val="00326EE6"/>
    <w:rsid w:val="0032718D"/>
    <w:rsid w:val="0032728B"/>
    <w:rsid w:val="003275F5"/>
    <w:rsid w:val="00327841"/>
    <w:rsid w:val="003279E0"/>
    <w:rsid w:val="00327CEE"/>
    <w:rsid w:val="00327F90"/>
    <w:rsid w:val="00330217"/>
    <w:rsid w:val="00330299"/>
    <w:rsid w:val="003304ED"/>
    <w:rsid w:val="00330821"/>
    <w:rsid w:val="00330ACD"/>
    <w:rsid w:val="00330F1C"/>
    <w:rsid w:val="0033105E"/>
    <w:rsid w:val="00331151"/>
    <w:rsid w:val="00331381"/>
    <w:rsid w:val="0033189D"/>
    <w:rsid w:val="0033211F"/>
    <w:rsid w:val="00332165"/>
    <w:rsid w:val="00332CA1"/>
    <w:rsid w:val="00332D97"/>
    <w:rsid w:val="00332F30"/>
    <w:rsid w:val="0033416C"/>
    <w:rsid w:val="003341AA"/>
    <w:rsid w:val="00334369"/>
    <w:rsid w:val="00334570"/>
    <w:rsid w:val="00334744"/>
    <w:rsid w:val="0033478F"/>
    <w:rsid w:val="00334E8C"/>
    <w:rsid w:val="00334FDC"/>
    <w:rsid w:val="0033519E"/>
    <w:rsid w:val="003353D6"/>
    <w:rsid w:val="003355DD"/>
    <w:rsid w:val="00335C08"/>
    <w:rsid w:val="00335CCC"/>
    <w:rsid w:val="00335CFE"/>
    <w:rsid w:val="00335D3F"/>
    <w:rsid w:val="00335E07"/>
    <w:rsid w:val="00336286"/>
    <w:rsid w:val="003363F5"/>
    <w:rsid w:val="0033644D"/>
    <w:rsid w:val="0033662E"/>
    <w:rsid w:val="00336866"/>
    <w:rsid w:val="00336C54"/>
    <w:rsid w:val="00336D86"/>
    <w:rsid w:val="00336EAF"/>
    <w:rsid w:val="00336F5B"/>
    <w:rsid w:val="00337224"/>
    <w:rsid w:val="003372C4"/>
    <w:rsid w:val="003375E8"/>
    <w:rsid w:val="00337760"/>
    <w:rsid w:val="00337972"/>
    <w:rsid w:val="00337CBA"/>
    <w:rsid w:val="00337D53"/>
    <w:rsid w:val="00337FD6"/>
    <w:rsid w:val="00338A64"/>
    <w:rsid w:val="003400EE"/>
    <w:rsid w:val="00340399"/>
    <w:rsid w:val="00340B3A"/>
    <w:rsid w:val="00340C14"/>
    <w:rsid w:val="00340C6C"/>
    <w:rsid w:val="00340E3F"/>
    <w:rsid w:val="00340F60"/>
    <w:rsid w:val="003410B6"/>
    <w:rsid w:val="00341153"/>
    <w:rsid w:val="003414A3"/>
    <w:rsid w:val="0034184B"/>
    <w:rsid w:val="00341E0E"/>
    <w:rsid w:val="0034259B"/>
    <w:rsid w:val="0034260F"/>
    <w:rsid w:val="0034296C"/>
    <w:rsid w:val="00342B19"/>
    <w:rsid w:val="00342B24"/>
    <w:rsid w:val="00343309"/>
    <w:rsid w:val="00343431"/>
    <w:rsid w:val="003438C6"/>
    <w:rsid w:val="00343BC6"/>
    <w:rsid w:val="00343D78"/>
    <w:rsid w:val="00343FA5"/>
    <w:rsid w:val="003443AA"/>
    <w:rsid w:val="003444E3"/>
    <w:rsid w:val="0034494E"/>
    <w:rsid w:val="00344EC7"/>
    <w:rsid w:val="0034586D"/>
    <w:rsid w:val="00345993"/>
    <w:rsid w:val="00345A04"/>
    <w:rsid w:val="00345C96"/>
    <w:rsid w:val="00345CF9"/>
    <w:rsid w:val="00345D07"/>
    <w:rsid w:val="0034629E"/>
    <w:rsid w:val="00346313"/>
    <w:rsid w:val="003463F7"/>
    <w:rsid w:val="00346441"/>
    <w:rsid w:val="0034646A"/>
    <w:rsid w:val="00346765"/>
    <w:rsid w:val="00346899"/>
    <w:rsid w:val="00346C36"/>
    <w:rsid w:val="00346FD7"/>
    <w:rsid w:val="00347087"/>
    <w:rsid w:val="003471EB"/>
    <w:rsid w:val="003471F5"/>
    <w:rsid w:val="00347DE1"/>
    <w:rsid w:val="0035071B"/>
    <w:rsid w:val="00350ADE"/>
    <w:rsid w:val="00350C13"/>
    <w:rsid w:val="00350CDF"/>
    <w:rsid w:val="00350EE5"/>
    <w:rsid w:val="00351020"/>
    <w:rsid w:val="00351323"/>
    <w:rsid w:val="00351B92"/>
    <w:rsid w:val="00351C66"/>
    <w:rsid w:val="00351D5C"/>
    <w:rsid w:val="00351D74"/>
    <w:rsid w:val="00352156"/>
    <w:rsid w:val="003521AD"/>
    <w:rsid w:val="00352297"/>
    <w:rsid w:val="0035274A"/>
    <w:rsid w:val="00352F0E"/>
    <w:rsid w:val="00352F80"/>
    <w:rsid w:val="00353989"/>
    <w:rsid w:val="00353B36"/>
    <w:rsid w:val="0035442A"/>
    <w:rsid w:val="003544E2"/>
    <w:rsid w:val="003545E1"/>
    <w:rsid w:val="00354AD5"/>
    <w:rsid w:val="003552B9"/>
    <w:rsid w:val="00355430"/>
    <w:rsid w:val="003555C7"/>
    <w:rsid w:val="0035593E"/>
    <w:rsid w:val="003561CC"/>
    <w:rsid w:val="003563D0"/>
    <w:rsid w:val="00356877"/>
    <w:rsid w:val="003568BD"/>
    <w:rsid w:val="00356A8C"/>
    <w:rsid w:val="00356B7B"/>
    <w:rsid w:val="00357272"/>
    <w:rsid w:val="003573CE"/>
    <w:rsid w:val="003577B3"/>
    <w:rsid w:val="00357860"/>
    <w:rsid w:val="00357883"/>
    <w:rsid w:val="00357DF1"/>
    <w:rsid w:val="003602ED"/>
    <w:rsid w:val="003603F8"/>
    <w:rsid w:val="00360674"/>
    <w:rsid w:val="003609E8"/>
    <w:rsid w:val="003609F1"/>
    <w:rsid w:val="00360A54"/>
    <w:rsid w:val="00360B4D"/>
    <w:rsid w:val="00361625"/>
    <w:rsid w:val="00361840"/>
    <w:rsid w:val="003618FF"/>
    <w:rsid w:val="00361A7B"/>
    <w:rsid w:val="00361B5F"/>
    <w:rsid w:val="00361CE3"/>
    <w:rsid w:val="00362490"/>
    <w:rsid w:val="0036289B"/>
    <w:rsid w:val="00362A16"/>
    <w:rsid w:val="00362A34"/>
    <w:rsid w:val="00362AFE"/>
    <w:rsid w:val="00362B90"/>
    <w:rsid w:val="00362F1D"/>
    <w:rsid w:val="0036300D"/>
    <w:rsid w:val="00363445"/>
    <w:rsid w:val="00363995"/>
    <w:rsid w:val="00363C39"/>
    <w:rsid w:val="00363D93"/>
    <w:rsid w:val="0036421F"/>
    <w:rsid w:val="003644A1"/>
    <w:rsid w:val="0036467C"/>
    <w:rsid w:val="00364A28"/>
    <w:rsid w:val="00364B58"/>
    <w:rsid w:val="00364D36"/>
    <w:rsid w:val="00364EA2"/>
    <w:rsid w:val="00365493"/>
    <w:rsid w:val="003655B9"/>
    <w:rsid w:val="003656C8"/>
    <w:rsid w:val="00365792"/>
    <w:rsid w:val="0036586E"/>
    <w:rsid w:val="003658C0"/>
    <w:rsid w:val="00365921"/>
    <w:rsid w:val="003659C8"/>
    <w:rsid w:val="003661AE"/>
    <w:rsid w:val="003661D8"/>
    <w:rsid w:val="0036623A"/>
    <w:rsid w:val="00366341"/>
    <w:rsid w:val="0036653E"/>
    <w:rsid w:val="00366680"/>
    <w:rsid w:val="00366F99"/>
    <w:rsid w:val="003674A2"/>
    <w:rsid w:val="00367E92"/>
    <w:rsid w:val="003700E2"/>
    <w:rsid w:val="00370527"/>
    <w:rsid w:val="0037088E"/>
    <w:rsid w:val="003710B0"/>
    <w:rsid w:val="0037168B"/>
    <w:rsid w:val="003720C6"/>
    <w:rsid w:val="0037221D"/>
    <w:rsid w:val="00372222"/>
    <w:rsid w:val="0037244B"/>
    <w:rsid w:val="00372BEB"/>
    <w:rsid w:val="00372C03"/>
    <w:rsid w:val="00372FA8"/>
    <w:rsid w:val="0037363E"/>
    <w:rsid w:val="0037366E"/>
    <w:rsid w:val="00373BFE"/>
    <w:rsid w:val="00373CC9"/>
    <w:rsid w:val="00374109"/>
    <w:rsid w:val="00374150"/>
    <w:rsid w:val="003742A9"/>
    <w:rsid w:val="003742B5"/>
    <w:rsid w:val="003744AF"/>
    <w:rsid w:val="003744F2"/>
    <w:rsid w:val="0037479A"/>
    <w:rsid w:val="00374E89"/>
    <w:rsid w:val="00374FBA"/>
    <w:rsid w:val="00374FF9"/>
    <w:rsid w:val="0037511C"/>
    <w:rsid w:val="003756AD"/>
    <w:rsid w:val="00375DE7"/>
    <w:rsid w:val="003760AC"/>
    <w:rsid w:val="00376111"/>
    <w:rsid w:val="003762EB"/>
    <w:rsid w:val="003765AF"/>
    <w:rsid w:val="003770BA"/>
    <w:rsid w:val="0037727B"/>
    <w:rsid w:val="003772CF"/>
    <w:rsid w:val="003774A6"/>
    <w:rsid w:val="00377DAB"/>
    <w:rsid w:val="00377F1E"/>
    <w:rsid w:val="00380101"/>
    <w:rsid w:val="003801DC"/>
    <w:rsid w:val="0038040C"/>
    <w:rsid w:val="003804F7"/>
    <w:rsid w:val="003809DE"/>
    <w:rsid w:val="00380CCC"/>
    <w:rsid w:val="00380FD0"/>
    <w:rsid w:val="003818A5"/>
    <w:rsid w:val="00381B03"/>
    <w:rsid w:val="003822C7"/>
    <w:rsid w:val="0038287D"/>
    <w:rsid w:val="0038289C"/>
    <w:rsid w:val="00382A9A"/>
    <w:rsid w:val="00382B19"/>
    <w:rsid w:val="00382D99"/>
    <w:rsid w:val="00382DFE"/>
    <w:rsid w:val="00383053"/>
    <w:rsid w:val="003831E0"/>
    <w:rsid w:val="00383851"/>
    <w:rsid w:val="00383B10"/>
    <w:rsid w:val="00383C39"/>
    <w:rsid w:val="00383CBC"/>
    <w:rsid w:val="00383D47"/>
    <w:rsid w:val="00383FBD"/>
    <w:rsid w:val="00384341"/>
    <w:rsid w:val="0038452D"/>
    <w:rsid w:val="00384586"/>
    <w:rsid w:val="0038462A"/>
    <w:rsid w:val="003846D9"/>
    <w:rsid w:val="00384F48"/>
    <w:rsid w:val="00385420"/>
    <w:rsid w:val="003867A7"/>
    <w:rsid w:val="00386BF0"/>
    <w:rsid w:val="00386E5C"/>
    <w:rsid w:val="00386F00"/>
    <w:rsid w:val="00386F0A"/>
    <w:rsid w:val="0038722A"/>
    <w:rsid w:val="0038732B"/>
    <w:rsid w:val="00387661"/>
    <w:rsid w:val="00387EFE"/>
    <w:rsid w:val="00390541"/>
    <w:rsid w:val="0039077A"/>
    <w:rsid w:val="00390BA1"/>
    <w:rsid w:val="00390D8F"/>
    <w:rsid w:val="00391310"/>
    <w:rsid w:val="00391897"/>
    <w:rsid w:val="00391ABB"/>
    <w:rsid w:val="00391BA1"/>
    <w:rsid w:val="00392645"/>
    <w:rsid w:val="00392804"/>
    <w:rsid w:val="00392FAF"/>
    <w:rsid w:val="003930CC"/>
    <w:rsid w:val="003932B7"/>
    <w:rsid w:val="003932FD"/>
    <w:rsid w:val="003934B5"/>
    <w:rsid w:val="00393D7E"/>
    <w:rsid w:val="00393E43"/>
    <w:rsid w:val="00393EF5"/>
    <w:rsid w:val="00393F2A"/>
    <w:rsid w:val="0039403A"/>
    <w:rsid w:val="003942B6"/>
    <w:rsid w:val="003947DE"/>
    <w:rsid w:val="00394C0D"/>
    <w:rsid w:val="00395062"/>
    <w:rsid w:val="0039515E"/>
    <w:rsid w:val="0039516E"/>
    <w:rsid w:val="003952B3"/>
    <w:rsid w:val="003968C6"/>
    <w:rsid w:val="00396C83"/>
    <w:rsid w:val="00396D45"/>
    <w:rsid w:val="00396F09"/>
    <w:rsid w:val="00397615"/>
    <w:rsid w:val="003978FC"/>
    <w:rsid w:val="00397C5C"/>
    <w:rsid w:val="003A0228"/>
    <w:rsid w:val="003A02B4"/>
    <w:rsid w:val="003A0436"/>
    <w:rsid w:val="003A0519"/>
    <w:rsid w:val="003A061C"/>
    <w:rsid w:val="003A11DB"/>
    <w:rsid w:val="003A141C"/>
    <w:rsid w:val="003A14D9"/>
    <w:rsid w:val="003A157A"/>
    <w:rsid w:val="003A17B8"/>
    <w:rsid w:val="003A1926"/>
    <w:rsid w:val="003A1EA5"/>
    <w:rsid w:val="003A210D"/>
    <w:rsid w:val="003A212A"/>
    <w:rsid w:val="003A27E2"/>
    <w:rsid w:val="003A2884"/>
    <w:rsid w:val="003A2A73"/>
    <w:rsid w:val="003A2CF2"/>
    <w:rsid w:val="003A2FF9"/>
    <w:rsid w:val="003A31D4"/>
    <w:rsid w:val="003A372F"/>
    <w:rsid w:val="003A3758"/>
    <w:rsid w:val="003A3A53"/>
    <w:rsid w:val="003A3C22"/>
    <w:rsid w:val="003A404E"/>
    <w:rsid w:val="003A4130"/>
    <w:rsid w:val="003A434C"/>
    <w:rsid w:val="003A44A0"/>
    <w:rsid w:val="003A455D"/>
    <w:rsid w:val="003A4CEC"/>
    <w:rsid w:val="003A4E9C"/>
    <w:rsid w:val="003A4F68"/>
    <w:rsid w:val="003A5105"/>
    <w:rsid w:val="003A52C5"/>
    <w:rsid w:val="003A55FC"/>
    <w:rsid w:val="003A5B2E"/>
    <w:rsid w:val="003A5CEE"/>
    <w:rsid w:val="003A6787"/>
    <w:rsid w:val="003A6CCC"/>
    <w:rsid w:val="003A6CED"/>
    <w:rsid w:val="003A6E18"/>
    <w:rsid w:val="003A735E"/>
    <w:rsid w:val="003A762C"/>
    <w:rsid w:val="003A76C4"/>
    <w:rsid w:val="003A7801"/>
    <w:rsid w:val="003A7910"/>
    <w:rsid w:val="003A7A8D"/>
    <w:rsid w:val="003A7E44"/>
    <w:rsid w:val="003B09F7"/>
    <w:rsid w:val="003B0E8E"/>
    <w:rsid w:val="003B1320"/>
    <w:rsid w:val="003B133E"/>
    <w:rsid w:val="003B15FF"/>
    <w:rsid w:val="003B18FC"/>
    <w:rsid w:val="003B1B8C"/>
    <w:rsid w:val="003B23F6"/>
    <w:rsid w:val="003B279C"/>
    <w:rsid w:val="003B2C29"/>
    <w:rsid w:val="003B2D82"/>
    <w:rsid w:val="003B314E"/>
    <w:rsid w:val="003B3164"/>
    <w:rsid w:val="003B383F"/>
    <w:rsid w:val="003B399D"/>
    <w:rsid w:val="003B39B4"/>
    <w:rsid w:val="003B3A4A"/>
    <w:rsid w:val="003B3A5D"/>
    <w:rsid w:val="003B4240"/>
    <w:rsid w:val="003B431F"/>
    <w:rsid w:val="003B4337"/>
    <w:rsid w:val="003B4B82"/>
    <w:rsid w:val="003B4FCE"/>
    <w:rsid w:val="003B51C1"/>
    <w:rsid w:val="003B5897"/>
    <w:rsid w:val="003B5A64"/>
    <w:rsid w:val="003B5B9D"/>
    <w:rsid w:val="003B5C01"/>
    <w:rsid w:val="003B5EC7"/>
    <w:rsid w:val="003B5FC2"/>
    <w:rsid w:val="003B65C7"/>
    <w:rsid w:val="003B6857"/>
    <w:rsid w:val="003B6A50"/>
    <w:rsid w:val="003B7379"/>
    <w:rsid w:val="003B74C8"/>
    <w:rsid w:val="003B7549"/>
    <w:rsid w:val="003B7EAD"/>
    <w:rsid w:val="003B7F01"/>
    <w:rsid w:val="003B7F67"/>
    <w:rsid w:val="003C0126"/>
    <w:rsid w:val="003C0629"/>
    <w:rsid w:val="003C068E"/>
    <w:rsid w:val="003C07C7"/>
    <w:rsid w:val="003C0D3E"/>
    <w:rsid w:val="003C0E3E"/>
    <w:rsid w:val="003C0E46"/>
    <w:rsid w:val="003C114A"/>
    <w:rsid w:val="003C119C"/>
    <w:rsid w:val="003C1243"/>
    <w:rsid w:val="003C18FD"/>
    <w:rsid w:val="003C1E5B"/>
    <w:rsid w:val="003C298C"/>
    <w:rsid w:val="003C2E9D"/>
    <w:rsid w:val="003C3152"/>
    <w:rsid w:val="003C3D3D"/>
    <w:rsid w:val="003C4141"/>
    <w:rsid w:val="003C45C6"/>
    <w:rsid w:val="003C4F2E"/>
    <w:rsid w:val="003C5C8B"/>
    <w:rsid w:val="003C5E03"/>
    <w:rsid w:val="003C5EEE"/>
    <w:rsid w:val="003C6303"/>
    <w:rsid w:val="003C6590"/>
    <w:rsid w:val="003C6677"/>
    <w:rsid w:val="003C6C61"/>
    <w:rsid w:val="003C70E9"/>
    <w:rsid w:val="003C7D71"/>
    <w:rsid w:val="003D00BA"/>
    <w:rsid w:val="003D0526"/>
    <w:rsid w:val="003D0764"/>
    <w:rsid w:val="003D0833"/>
    <w:rsid w:val="003D0973"/>
    <w:rsid w:val="003D0B13"/>
    <w:rsid w:val="003D0C66"/>
    <w:rsid w:val="003D0DBE"/>
    <w:rsid w:val="003D0EE3"/>
    <w:rsid w:val="003D1139"/>
    <w:rsid w:val="003D162D"/>
    <w:rsid w:val="003D19A5"/>
    <w:rsid w:val="003D1A66"/>
    <w:rsid w:val="003D1B34"/>
    <w:rsid w:val="003D1D43"/>
    <w:rsid w:val="003D1D71"/>
    <w:rsid w:val="003D205D"/>
    <w:rsid w:val="003D253A"/>
    <w:rsid w:val="003D2703"/>
    <w:rsid w:val="003D27BA"/>
    <w:rsid w:val="003D27E8"/>
    <w:rsid w:val="003D2A1C"/>
    <w:rsid w:val="003D3018"/>
    <w:rsid w:val="003D31C5"/>
    <w:rsid w:val="003D36F8"/>
    <w:rsid w:val="003D390C"/>
    <w:rsid w:val="003D399C"/>
    <w:rsid w:val="003D3A86"/>
    <w:rsid w:val="003D3BE0"/>
    <w:rsid w:val="003D3C14"/>
    <w:rsid w:val="003D42BE"/>
    <w:rsid w:val="003D4E5A"/>
    <w:rsid w:val="003D5CBB"/>
    <w:rsid w:val="003D646A"/>
    <w:rsid w:val="003D646C"/>
    <w:rsid w:val="003D659F"/>
    <w:rsid w:val="003D65AC"/>
    <w:rsid w:val="003D66C8"/>
    <w:rsid w:val="003D676D"/>
    <w:rsid w:val="003D6D0C"/>
    <w:rsid w:val="003D6F26"/>
    <w:rsid w:val="003D714B"/>
    <w:rsid w:val="003D714D"/>
    <w:rsid w:val="003D715D"/>
    <w:rsid w:val="003D750B"/>
    <w:rsid w:val="003D7691"/>
    <w:rsid w:val="003D76F9"/>
    <w:rsid w:val="003D7DC3"/>
    <w:rsid w:val="003E030E"/>
    <w:rsid w:val="003E0575"/>
    <w:rsid w:val="003E0C35"/>
    <w:rsid w:val="003E0CCC"/>
    <w:rsid w:val="003E0E59"/>
    <w:rsid w:val="003E10D2"/>
    <w:rsid w:val="003E12F4"/>
    <w:rsid w:val="003E1B50"/>
    <w:rsid w:val="003E2100"/>
    <w:rsid w:val="003E22A2"/>
    <w:rsid w:val="003E2621"/>
    <w:rsid w:val="003E2638"/>
    <w:rsid w:val="003E28E1"/>
    <w:rsid w:val="003E2DB1"/>
    <w:rsid w:val="003E3590"/>
    <w:rsid w:val="003E38A9"/>
    <w:rsid w:val="003E3A5A"/>
    <w:rsid w:val="003E42E0"/>
    <w:rsid w:val="003E460B"/>
    <w:rsid w:val="003E46E9"/>
    <w:rsid w:val="003E4714"/>
    <w:rsid w:val="003E4D4C"/>
    <w:rsid w:val="003E5408"/>
    <w:rsid w:val="003E5C91"/>
    <w:rsid w:val="003E5F6A"/>
    <w:rsid w:val="003E6023"/>
    <w:rsid w:val="003E62EC"/>
    <w:rsid w:val="003E702B"/>
    <w:rsid w:val="003E7245"/>
    <w:rsid w:val="003E72A1"/>
    <w:rsid w:val="003E7A56"/>
    <w:rsid w:val="003E7EDB"/>
    <w:rsid w:val="003F0794"/>
    <w:rsid w:val="003F09BC"/>
    <w:rsid w:val="003F0F06"/>
    <w:rsid w:val="003F113C"/>
    <w:rsid w:val="003F13CE"/>
    <w:rsid w:val="003F15AA"/>
    <w:rsid w:val="003F16EE"/>
    <w:rsid w:val="003F1910"/>
    <w:rsid w:val="003F1DEE"/>
    <w:rsid w:val="003F1E2E"/>
    <w:rsid w:val="003F1F0F"/>
    <w:rsid w:val="003F2C0E"/>
    <w:rsid w:val="003F2F27"/>
    <w:rsid w:val="003F3572"/>
    <w:rsid w:val="003F35A5"/>
    <w:rsid w:val="003F45B8"/>
    <w:rsid w:val="003F4632"/>
    <w:rsid w:val="003F4809"/>
    <w:rsid w:val="003F4AD7"/>
    <w:rsid w:val="003F4CA3"/>
    <w:rsid w:val="003F509C"/>
    <w:rsid w:val="003F531F"/>
    <w:rsid w:val="003F547F"/>
    <w:rsid w:val="003F5544"/>
    <w:rsid w:val="003F5680"/>
    <w:rsid w:val="003F5724"/>
    <w:rsid w:val="003F5A22"/>
    <w:rsid w:val="003F5CF1"/>
    <w:rsid w:val="003F5E03"/>
    <w:rsid w:val="003F5E81"/>
    <w:rsid w:val="003F5EAD"/>
    <w:rsid w:val="003F5F4D"/>
    <w:rsid w:val="003F5F96"/>
    <w:rsid w:val="003F61E7"/>
    <w:rsid w:val="003F6AEA"/>
    <w:rsid w:val="003F6D1C"/>
    <w:rsid w:val="003F6D79"/>
    <w:rsid w:val="003F7163"/>
    <w:rsid w:val="003F720E"/>
    <w:rsid w:val="003F7F93"/>
    <w:rsid w:val="004000F8"/>
    <w:rsid w:val="00400352"/>
    <w:rsid w:val="00400F7B"/>
    <w:rsid w:val="004014AF"/>
    <w:rsid w:val="004015BE"/>
    <w:rsid w:val="004015FF"/>
    <w:rsid w:val="00401743"/>
    <w:rsid w:val="0040183D"/>
    <w:rsid w:val="004018D5"/>
    <w:rsid w:val="00401DF0"/>
    <w:rsid w:val="00401EBE"/>
    <w:rsid w:val="004020D8"/>
    <w:rsid w:val="00402598"/>
    <w:rsid w:val="004028CD"/>
    <w:rsid w:val="00402AFE"/>
    <w:rsid w:val="0040302E"/>
    <w:rsid w:val="004033B3"/>
    <w:rsid w:val="00403712"/>
    <w:rsid w:val="00403D44"/>
    <w:rsid w:val="0040405B"/>
    <w:rsid w:val="00404657"/>
    <w:rsid w:val="00404666"/>
    <w:rsid w:val="004047FC"/>
    <w:rsid w:val="00404806"/>
    <w:rsid w:val="004048DF"/>
    <w:rsid w:val="004048EF"/>
    <w:rsid w:val="00404B7D"/>
    <w:rsid w:val="00404BA6"/>
    <w:rsid w:val="00404C05"/>
    <w:rsid w:val="00404DCD"/>
    <w:rsid w:val="00404E50"/>
    <w:rsid w:val="00404EE7"/>
    <w:rsid w:val="004055D9"/>
    <w:rsid w:val="00405D0D"/>
    <w:rsid w:val="00405D11"/>
    <w:rsid w:val="00405E22"/>
    <w:rsid w:val="00405EFC"/>
    <w:rsid w:val="004062BE"/>
    <w:rsid w:val="004063C3"/>
    <w:rsid w:val="00406919"/>
    <w:rsid w:val="00406994"/>
    <w:rsid w:val="00406AB9"/>
    <w:rsid w:val="004070B0"/>
    <w:rsid w:val="0040720A"/>
    <w:rsid w:val="0040768F"/>
    <w:rsid w:val="00407E88"/>
    <w:rsid w:val="0041009A"/>
    <w:rsid w:val="004101A1"/>
    <w:rsid w:val="00410591"/>
    <w:rsid w:val="004107EE"/>
    <w:rsid w:val="004114BC"/>
    <w:rsid w:val="0041188C"/>
    <w:rsid w:val="004119F6"/>
    <w:rsid w:val="00411ABE"/>
    <w:rsid w:val="00411B66"/>
    <w:rsid w:val="00411C55"/>
    <w:rsid w:val="00411F79"/>
    <w:rsid w:val="0041218A"/>
    <w:rsid w:val="004125EB"/>
    <w:rsid w:val="004130FB"/>
    <w:rsid w:val="00413470"/>
    <w:rsid w:val="004137A2"/>
    <w:rsid w:val="0041395B"/>
    <w:rsid w:val="004139A6"/>
    <w:rsid w:val="00413CD0"/>
    <w:rsid w:val="00413D07"/>
    <w:rsid w:val="00413D58"/>
    <w:rsid w:val="00413E75"/>
    <w:rsid w:val="00414CDB"/>
    <w:rsid w:val="00414D27"/>
    <w:rsid w:val="00414F1C"/>
    <w:rsid w:val="00415577"/>
    <w:rsid w:val="00415A95"/>
    <w:rsid w:val="00415B7C"/>
    <w:rsid w:val="00415BF6"/>
    <w:rsid w:val="00415FEE"/>
    <w:rsid w:val="0041644B"/>
    <w:rsid w:val="00416835"/>
    <w:rsid w:val="00416936"/>
    <w:rsid w:val="00416AA6"/>
    <w:rsid w:val="00416BEE"/>
    <w:rsid w:val="0041703C"/>
    <w:rsid w:val="00417101"/>
    <w:rsid w:val="004174F5"/>
    <w:rsid w:val="004177BC"/>
    <w:rsid w:val="00417A67"/>
    <w:rsid w:val="00417ABD"/>
    <w:rsid w:val="00417B2C"/>
    <w:rsid w:val="00417F91"/>
    <w:rsid w:val="00420050"/>
    <w:rsid w:val="004201C4"/>
    <w:rsid w:val="004207E4"/>
    <w:rsid w:val="00420C3F"/>
    <w:rsid w:val="00421091"/>
    <w:rsid w:val="004210CE"/>
    <w:rsid w:val="004212ED"/>
    <w:rsid w:val="004219AB"/>
    <w:rsid w:val="0042216E"/>
    <w:rsid w:val="00422362"/>
    <w:rsid w:val="00422422"/>
    <w:rsid w:val="004225A8"/>
    <w:rsid w:val="00422698"/>
    <w:rsid w:val="00422A2C"/>
    <w:rsid w:val="00423137"/>
    <w:rsid w:val="00423200"/>
    <w:rsid w:val="00423534"/>
    <w:rsid w:val="004235B7"/>
    <w:rsid w:val="004236B3"/>
    <w:rsid w:val="00423A9E"/>
    <w:rsid w:val="00423FA4"/>
    <w:rsid w:val="004240A3"/>
    <w:rsid w:val="004248E3"/>
    <w:rsid w:val="004248FC"/>
    <w:rsid w:val="00424A14"/>
    <w:rsid w:val="00424A9E"/>
    <w:rsid w:val="00424CDD"/>
    <w:rsid w:val="00424E71"/>
    <w:rsid w:val="00425529"/>
    <w:rsid w:val="00425888"/>
    <w:rsid w:val="00425B7F"/>
    <w:rsid w:val="00425CD4"/>
    <w:rsid w:val="00425DC9"/>
    <w:rsid w:val="00426821"/>
    <w:rsid w:val="00426C72"/>
    <w:rsid w:val="00426D59"/>
    <w:rsid w:val="00426FD2"/>
    <w:rsid w:val="00427120"/>
    <w:rsid w:val="004271E4"/>
    <w:rsid w:val="00427BEA"/>
    <w:rsid w:val="00427D9B"/>
    <w:rsid w:val="00427F91"/>
    <w:rsid w:val="00430257"/>
    <w:rsid w:val="00430566"/>
    <w:rsid w:val="00430803"/>
    <w:rsid w:val="00430BF9"/>
    <w:rsid w:val="00431264"/>
    <w:rsid w:val="004314F5"/>
    <w:rsid w:val="00431A77"/>
    <w:rsid w:val="00431BC6"/>
    <w:rsid w:val="00431F9F"/>
    <w:rsid w:val="00431FFB"/>
    <w:rsid w:val="004328EB"/>
    <w:rsid w:val="00432CAE"/>
    <w:rsid w:val="00432E23"/>
    <w:rsid w:val="004332C8"/>
    <w:rsid w:val="00433792"/>
    <w:rsid w:val="00433C58"/>
    <w:rsid w:val="00433F49"/>
    <w:rsid w:val="00433FCA"/>
    <w:rsid w:val="004348F2"/>
    <w:rsid w:val="00434CB9"/>
    <w:rsid w:val="00435204"/>
    <w:rsid w:val="004355AC"/>
    <w:rsid w:val="004358A6"/>
    <w:rsid w:val="004361BB"/>
    <w:rsid w:val="00436656"/>
    <w:rsid w:val="0043688A"/>
    <w:rsid w:val="00437115"/>
    <w:rsid w:val="0043768B"/>
    <w:rsid w:val="00437B1D"/>
    <w:rsid w:val="00437BD2"/>
    <w:rsid w:val="00437E75"/>
    <w:rsid w:val="00440235"/>
    <w:rsid w:val="00440533"/>
    <w:rsid w:val="0044058D"/>
    <w:rsid w:val="004409AC"/>
    <w:rsid w:val="00440AC8"/>
    <w:rsid w:val="004410C0"/>
    <w:rsid w:val="004414A8"/>
    <w:rsid w:val="00441A81"/>
    <w:rsid w:val="00441D41"/>
    <w:rsid w:val="00442214"/>
    <w:rsid w:val="00442600"/>
    <w:rsid w:val="00442825"/>
    <w:rsid w:val="00442C52"/>
    <w:rsid w:val="004431C1"/>
    <w:rsid w:val="00443302"/>
    <w:rsid w:val="00443322"/>
    <w:rsid w:val="00443672"/>
    <w:rsid w:val="00443AB7"/>
    <w:rsid w:val="00443B07"/>
    <w:rsid w:val="00443F23"/>
    <w:rsid w:val="004448A2"/>
    <w:rsid w:val="00444B73"/>
    <w:rsid w:val="00444E99"/>
    <w:rsid w:val="00445011"/>
    <w:rsid w:val="00445245"/>
    <w:rsid w:val="004453FB"/>
    <w:rsid w:val="00445620"/>
    <w:rsid w:val="004458C3"/>
    <w:rsid w:val="00445FFD"/>
    <w:rsid w:val="00446460"/>
    <w:rsid w:val="004467C1"/>
    <w:rsid w:val="00446A6C"/>
    <w:rsid w:val="00446E9D"/>
    <w:rsid w:val="00447055"/>
    <w:rsid w:val="00447303"/>
    <w:rsid w:val="00447AC5"/>
    <w:rsid w:val="00447AC8"/>
    <w:rsid w:val="00447B22"/>
    <w:rsid w:val="00447B34"/>
    <w:rsid w:val="00447BE0"/>
    <w:rsid w:val="00447E5A"/>
    <w:rsid w:val="00450286"/>
    <w:rsid w:val="0045056A"/>
    <w:rsid w:val="00450ABB"/>
    <w:rsid w:val="00450B7B"/>
    <w:rsid w:val="00450BA9"/>
    <w:rsid w:val="00450EA3"/>
    <w:rsid w:val="00450F10"/>
    <w:rsid w:val="00451208"/>
    <w:rsid w:val="00451417"/>
    <w:rsid w:val="00451AD6"/>
    <w:rsid w:val="00451D6C"/>
    <w:rsid w:val="00452180"/>
    <w:rsid w:val="0045220E"/>
    <w:rsid w:val="00452234"/>
    <w:rsid w:val="0045225B"/>
    <w:rsid w:val="0045268A"/>
    <w:rsid w:val="00452AD4"/>
    <w:rsid w:val="00452B4D"/>
    <w:rsid w:val="00452BD2"/>
    <w:rsid w:val="0045383C"/>
    <w:rsid w:val="00453B10"/>
    <w:rsid w:val="00453C69"/>
    <w:rsid w:val="00453DCB"/>
    <w:rsid w:val="00454162"/>
    <w:rsid w:val="004541B3"/>
    <w:rsid w:val="00454368"/>
    <w:rsid w:val="00454C31"/>
    <w:rsid w:val="00454D62"/>
    <w:rsid w:val="00454F85"/>
    <w:rsid w:val="0045539C"/>
    <w:rsid w:val="00455403"/>
    <w:rsid w:val="00455549"/>
    <w:rsid w:val="0045566B"/>
    <w:rsid w:val="00455962"/>
    <w:rsid w:val="004561D1"/>
    <w:rsid w:val="00456633"/>
    <w:rsid w:val="004566BF"/>
    <w:rsid w:val="00457025"/>
    <w:rsid w:val="00457321"/>
    <w:rsid w:val="00457A77"/>
    <w:rsid w:val="00457B9F"/>
    <w:rsid w:val="00457CB2"/>
    <w:rsid w:val="00457D60"/>
    <w:rsid w:val="00457E14"/>
    <w:rsid w:val="00457E55"/>
    <w:rsid w:val="004601AA"/>
    <w:rsid w:val="00460226"/>
    <w:rsid w:val="00460239"/>
    <w:rsid w:val="004606CA"/>
    <w:rsid w:val="004608F8"/>
    <w:rsid w:val="00460932"/>
    <w:rsid w:val="00460A6E"/>
    <w:rsid w:val="00460AAB"/>
    <w:rsid w:val="00460D25"/>
    <w:rsid w:val="004610C9"/>
    <w:rsid w:val="00461B95"/>
    <w:rsid w:val="00462012"/>
    <w:rsid w:val="00462214"/>
    <w:rsid w:val="004622F2"/>
    <w:rsid w:val="00462326"/>
    <w:rsid w:val="00462525"/>
    <w:rsid w:val="00462956"/>
    <w:rsid w:val="00462E91"/>
    <w:rsid w:val="00462F8C"/>
    <w:rsid w:val="004632DF"/>
    <w:rsid w:val="00463304"/>
    <w:rsid w:val="0046367A"/>
    <w:rsid w:val="00463F5D"/>
    <w:rsid w:val="0046432D"/>
    <w:rsid w:val="0046443A"/>
    <w:rsid w:val="0046446B"/>
    <w:rsid w:val="00464B66"/>
    <w:rsid w:val="00465404"/>
    <w:rsid w:val="00465B2E"/>
    <w:rsid w:val="00465D4C"/>
    <w:rsid w:val="00465F85"/>
    <w:rsid w:val="004661EC"/>
    <w:rsid w:val="00466414"/>
    <w:rsid w:val="0046656A"/>
    <w:rsid w:val="00466D04"/>
    <w:rsid w:val="00466DC3"/>
    <w:rsid w:val="004670E4"/>
    <w:rsid w:val="00467397"/>
    <w:rsid w:val="00467594"/>
    <w:rsid w:val="004702F6"/>
    <w:rsid w:val="004704D6"/>
    <w:rsid w:val="00470FA9"/>
    <w:rsid w:val="004710B4"/>
    <w:rsid w:val="00471189"/>
    <w:rsid w:val="004711AE"/>
    <w:rsid w:val="004711B0"/>
    <w:rsid w:val="00471256"/>
    <w:rsid w:val="00471D40"/>
    <w:rsid w:val="00472044"/>
    <w:rsid w:val="004727A2"/>
    <w:rsid w:val="004727B4"/>
    <w:rsid w:val="00472898"/>
    <w:rsid w:val="00472A6F"/>
    <w:rsid w:val="00473687"/>
    <w:rsid w:val="004736C5"/>
    <w:rsid w:val="00473AF5"/>
    <w:rsid w:val="00473CB0"/>
    <w:rsid w:val="00473D80"/>
    <w:rsid w:val="00473F81"/>
    <w:rsid w:val="0047406C"/>
    <w:rsid w:val="00474137"/>
    <w:rsid w:val="00474359"/>
    <w:rsid w:val="004743EE"/>
    <w:rsid w:val="004744DA"/>
    <w:rsid w:val="00474597"/>
    <w:rsid w:val="00474725"/>
    <w:rsid w:val="00474762"/>
    <w:rsid w:val="004747B4"/>
    <w:rsid w:val="00474E8F"/>
    <w:rsid w:val="0047519F"/>
    <w:rsid w:val="00475223"/>
    <w:rsid w:val="0047559E"/>
    <w:rsid w:val="00475872"/>
    <w:rsid w:val="00475AC3"/>
    <w:rsid w:val="004760FF"/>
    <w:rsid w:val="00476580"/>
    <w:rsid w:val="004766F9"/>
    <w:rsid w:val="0047684E"/>
    <w:rsid w:val="00476A99"/>
    <w:rsid w:val="00476BFD"/>
    <w:rsid w:val="004770F9"/>
    <w:rsid w:val="00477332"/>
    <w:rsid w:val="0047749F"/>
    <w:rsid w:val="004775C0"/>
    <w:rsid w:val="00477832"/>
    <w:rsid w:val="004779C3"/>
    <w:rsid w:val="00477B7B"/>
    <w:rsid w:val="00477B90"/>
    <w:rsid w:val="00477D83"/>
    <w:rsid w:val="00480013"/>
    <w:rsid w:val="00480032"/>
    <w:rsid w:val="00480087"/>
    <w:rsid w:val="0048009C"/>
    <w:rsid w:val="00480170"/>
    <w:rsid w:val="004804F8"/>
    <w:rsid w:val="004805B3"/>
    <w:rsid w:val="004805E1"/>
    <w:rsid w:val="0048093F"/>
    <w:rsid w:val="00480AF7"/>
    <w:rsid w:val="004812FB"/>
    <w:rsid w:val="0048148D"/>
    <w:rsid w:val="00481525"/>
    <w:rsid w:val="00481A11"/>
    <w:rsid w:val="0048227E"/>
    <w:rsid w:val="0048236D"/>
    <w:rsid w:val="00482A74"/>
    <w:rsid w:val="00482BB0"/>
    <w:rsid w:val="00482BDF"/>
    <w:rsid w:val="004834CA"/>
    <w:rsid w:val="004835FC"/>
    <w:rsid w:val="0048371F"/>
    <w:rsid w:val="00483737"/>
    <w:rsid w:val="00483B2D"/>
    <w:rsid w:val="00483FA0"/>
    <w:rsid w:val="0048401F"/>
    <w:rsid w:val="0048415E"/>
    <w:rsid w:val="004846A4"/>
    <w:rsid w:val="0048492B"/>
    <w:rsid w:val="004849E1"/>
    <w:rsid w:val="00484B3F"/>
    <w:rsid w:val="00484DAB"/>
    <w:rsid w:val="004851FA"/>
    <w:rsid w:val="0048527F"/>
    <w:rsid w:val="004856EC"/>
    <w:rsid w:val="0048594E"/>
    <w:rsid w:val="00485AE6"/>
    <w:rsid w:val="0048637F"/>
    <w:rsid w:val="00486604"/>
    <w:rsid w:val="004868D2"/>
    <w:rsid w:val="00486A5A"/>
    <w:rsid w:val="00486E75"/>
    <w:rsid w:val="004871FA"/>
    <w:rsid w:val="00487D07"/>
    <w:rsid w:val="00487DA8"/>
    <w:rsid w:val="00490693"/>
    <w:rsid w:val="00490798"/>
    <w:rsid w:val="004909D8"/>
    <w:rsid w:val="00490A31"/>
    <w:rsid w:val="00490B21"/>
    <w:rsid w:val="004910DC"/>
    <w:rsid w:val="004918F6"/>
    <w:rsid w:val="0049199A"/>
    <w:rsid w:val="00491A53"/>
    <w:rsid w:val="00491D81"/>
    <w:rsid w:val="00492908"/>
    <w:rsid w:val="00492E7C"/>
    <w:rsid w:val="004930A5"/>
    <w:rsid w:val="004933F3"/>
    <w:rsid w:val="00493696"/>
    <w:rsid w:val="00493A48"/>
    <w:rsid w:val="00493BF2"/>
    <w:rsid w:val="00493DC7"/>
    <w:rsid w:val="00493FBA"/>
    <w:rsid w:val="00494005"/>
    <w:rsid w:val="0049457C"/>
    <w:rsid w:val="00494D08"/>
    <w:rsid w:val="00494D86"/>
    <w:rsid w:val="00495051"/>
    <w:rsid w:val="0049559C"/>
    <w:rsid w:val="00495A50"/>
    <w:rsid w:val="00495C85"/>
    <w:rsid w:val="004960A5"/>
    <w:rsid w:val="00496F45"/>
    <w:rsid w:val="00497063"/>
    <w:rsid w:val="0049733A"/>
    <w:rsid w:val="00497633"/>
    <w:rsid w:val="00497723"/>
    <w:rsid w:val="0049777E"/>
    <w:rsid w:val="004979DE"/>
    <w:rsid w:val="004979F5"/>
    <w:rsid w:val="00497AB1"/>
    <w:rsid w:val="00497B33"/>
    <w:rsid w:val="00497ECD"/>
    <w:rsid w:val="004A0726"/>
    <w:rsid w:val="004A0C2F"/>
    <w:rsid w:val="004A0EFD"/>
    <w:rsid w:val="004A10C6"/>
    <w:rsid w:val="004A16F2"/>
    <w:rsid w:val="004A1991"/>
    <w:rsid w:val="004A19D7"/>
    <w:rsid w:val="004A1CEB"/>
    <w:rsid w:val="004A1F42"/>
    <w:rsid w:val="004A1FEB"/>
    <w:rsid w:val="004A223F"/>
    <w:rsid w:val="004A279C"/>
    <w:rsid w:val="004A3780"/>
    <w:rsid w:val="004A3B0F"/>
    <w:rsid w:val="004A3E42"/>
    <w:rsid w:val="004A4320"/>
    <w:rsid w:val="004A44CA"/>
    <w:rsid w:val="004A45CC"/>
    <w:rsid w:val="004A4B4F"/>
    <w:rsid w:val="004A4C6D"/>
    <w:rsid w:val="004A4F50"/>
    <w:rsid w:val="004A52BE"/>
    <w:rsid w:val="004A5335"/>
    <w:rsid w:val="004A5A63"/>
    <w:rsid w:val="004A604A"/>
    <w:rsid w:val="004A649A"/>
    <w:rsid w:val="004A65DA"/>
    <w:rsid w:val="004A66FB"/>
    <w:rsid w:val="004A6786"/>
    <w:rsid w:val="004A7268"/>
    <w:rsid w:val="004A7B45"/>
    <w:rsid w:val="004B062F"/>
    <w:rsid w:val="004B07C8"/>
    <w:rsid w:val="004B090C"/>
    <w:rsid w:val="004B09AC"/>
    <w:rsid w:val="004B0EE6"/>
    <w:rsid w:val="004B1AC5"/>
    <w:rsid w:val="004B1F98"/>
    <w:rsid w:val="004B24B5"/>
    <w:rsid w:val="004B25B1"/>
    <w:rsid w:val="004B28FD"/>
    <w:rsid w:val="004B2F6C"/>
    <w:rsid w:val="004B3147"/>
    <w:rsid w:val="004B36FE"/>
    <w:rsid w:val="004B380A"/>
    <w:rsid w:val="004B3DB5"/>
    <w:rsid w:val="004B3EDF"/>
    <w:rsid w:val="004B3EF3"/>
    <w:rsid w:val="004B4746"/>
    <w:rsid w:val="004B4ADB"/>
    <w:rsid w:val="004B4EFF"/>
    <w:rsid w:val="004B4F33"/>
    <w:rsid w:val="004B51E4"/>
    <w:rsid w:val="004B528E"/>
    <w:rsid w:val="004B60F2"/>
    <w:rsid w:val="004B62DA"/>
    <w:rsid w:val="004B66F5"/>
    <w:rsid w:val="004B6E3E"/>
    <w:rsid w:val="004B6F6D"/>
    <w:rsid w:val="004B6FF4"/>
    <w:rsid w:val="004B73FC"/>
    <w:rsid w:val="004B7507"/>
    <w:rsid w:val="004B77F9"/>
    <w:rsid w:val="004B7A9F"/>
    <w:rsid w:val="004B7B86"/>
    <w:rsid w:val="004B7BCA"/>
    <w:rsid w:val="004B7E32"/>
    <w:rsid w:val="004B7E33"/>
    <w:rsid w:val="004B7F22"/>
    <w:rsid w:val="004B7FC9"/>
    <w:rsid w:val="004C012B"/>
    <w:rsid w:val="004C015F"/>
    <w:rsid w:val="004C02FE"/>
    <w:rsid w:val="004C04C8"/>
    <w:rsid w:val="004C06F1"/>
    <w:rsid w:val="004C0748"/>
    <w:rsid w:val="004C0859"/>
    <w:rsid w:val="004C0DC0"/>
    <w:rsid w:val="004C1117"/>
    <w:rsid w:val="004C119F"/>
    <w:rsid w:val="004C12FA"/>
    <w:rsid w:val="004C1342"/>
    <w:rsid w:val="004C135B"/>
    <w:rsid w:val="004C1537"/>
    <w:rsid w:val="004C169F"/>
    <w:rsid w:val="004C17D6"/>
    <w:rsid w:val="004C1A4E"/>
    <w:rsid w:val="004C1B89"/>
    <w:rsid w:val="004C2706"/>
    <w:rsid w:val="004C3046"/>
    <w:rsid w:val="004C3523"/>
    <w:rsid w:val="004C3611"/>
    <w:rsid w:val="004C363F"/>
    <w:rsid w:val="004C371B"/>
    <w:rsid w:val="004C4044"/>
    <w:rsid w:val="004C44EC"/>
    <w:rsid w:val="004C4AB2"/>
    <w:rsid w:val="004C4B2D"/>
    <w:rsid w:val="004C4BC1"/>
    <w:rsid w:val="004C4C2B"/>
    <w:rsid w:val="004C4D55"/>
    <w:rsid w:val="004C4FF0"/>
    <w:rsid w:val="004C596D"/>
    <w:rsid w:val="004C59AC"/>
    <w:rsid w:val="004C5C24"/>
    <w:rsid w:val="004C5D3C"/>
    <w:rsid w:val="004C61B5"/>
    <w:rsid w:val="004C67C9"/>
    <w:rsid w:val="004C6C63"/>
    <w:rsid w:val="004C6D46"/>
    <w:rsid w:val="004C73B8"/>
    <w:rsid w:val="004C7987"/>
    <w:rsid w:val="004C7A72"/>
    <w:rsid w:val="004C7CEC"/>
    <w:rsid w:val="004C7E62"/>
    <w:rsid w:val="004C7EDE"/>
    <w:rsid w:val="004D034C"/>
    <w:rsid w:val="004D0350"/>
    <w:rsid w:val="004D0416"/>
    <w:rsid w:val="004D041E"/>
    <w:rsid w:val="004D078F"/>
    <w:rsid w:val="004D1A61"/>
    <w:rsid w:val="004D2136"/>
    <w:rsid w:val="004D26BA"/>
    <w:rsid w:val="004D2CA6"/>
    <w:rsid w:val="004D2F98"/>
    <w:rsid w:val="004D3030"/>
    <w:rsid w:val="004D3123"/>
    <w:rsid w:val="004D314C"/>
    <w:rsid w:val="004D3152"/>
    <w:rsid w:val="004D32EB"/>
    <w:rsid w:val="004D3403"/>
    <w:rsid w:val="004D36C4"/>
    <w:rsid w:val="004D39A8"/>
    <w:rsid w:val="004D3EF2"/>
    <w:rsid w:val="004D3F11"/>
    <w:rsid w:val="004D3F8A"/>
    <w:rsid w:val="004D3FE0"/>
    <w:rsid w:val="004D4248"/>
    <w:rsid w:val="004D5366"/>
    <w:rsid w:val="004D5501"/>
    <w:rsid w:val="004D5641"/>
    <w:rsid w:val="004D5867"/>
    <w:rsid w:val="004D58C2"/>
    <w:rsid w:val="004D58F1"/>
    <w:rsid w:val="004D59D0"/>
    <w:rsid w:val="004D5A16"/>
    <w:rsid w:val="004D5AFC"/>
    <w:rsid w:val="004D6170"/>
    <w:rsid w:val="004D6ECE"/>
    <w:rsid w:val="004D6F32"/>
    <w:rsid w:val="004D7034"/>
    <w:rsid w:val="004D7598"/>
    <w:rsid w:val="004D79C1"/>
    <w:rsid w:val="004E0309"/>
    <w:rsid w:val="004E03A2"/>
    <w:rsid w:val="004E1384"/>
    <w:rsid w:val="004E150E"/>
    <w:rsid w:val="004E18BA"/>
    <w:rsid w:val="004E19D9"/>
    <w:rsid w:val="004E1C82"/>
    <w:rsid w:val="004E1F9D"/>
    <w:rsid w:val="004E2311"/>
    <w:rsid w:val="004E27B6"/>
    <w:rsid w:val="004E2A21"/>
    <w:rsid w:val="004E2E08"/>
    <w:rsid w:val="004E2E76"/>
    <w:rsid w:val="004E3276"/>
    <w:rsid w:val="004E3589"/>
    <w:rsid w:val="004E3A44"/>
    <w:rsid w:val="004E3BED"/>
    <w:rsid w:val="004E3F25"/>
    <w:rsid w:val="004E3FD7"/>
    <w:rsid w:val="004E4D0E"/>
    <w:rsid w:val="004E4D82"/>
    <w:rsid w:val="004E4E01"/>
    <w:rsid w:val="004E51A1"/>
    <w:rsid w:val="004E51F6"/>
    <w:rsid w:val="004E566A"/>
    <w:rsid w:val="004E57E8"/>
    <w:rsid w:val="004E58A2"/>
    <w:rsid w:val="004E6193"/>
    <w:rsid w:val="004E6605"/>
    <w:rsid w:val="004E68D7"/>
    <w:rsid w:val="004E6C1D"/>
    <w:rsid w:val="004E6C41"/>
    <w:rsid w:val="004E708C"/>
    <w:rsid w:val="004E743E"/>
    <w:rsid w:val="004E7446"/>
    <w:rsid w:val="004E7694"/>
    <w:rsid w:val="004E788D"/>
    <w:rsid w:val="004E7A75"/>
    <w:rsid w:val="004E7C1E"/>
    <w:rsid w:val="004E7F2E"/>
    <w:rsid w:val="004F059A"/>
    <w:rsid w:val="004F08B3"/>
    <w:rsid w:val="004F11F2"/>
    <w:rsid w:val="004F1457"/>
    <w:rsid w:val="004F1C8B"/>
    <w:rsid w:val="004F1DED"/>
    <w:rsid w:val="004F27AE"/>
    <w:rsid w:val="004F313F"/>
    <w:rsid w:val="004F34F3"/>
    <w:rsid w:val="004F36AA"/>
    <w:rsid w:val="004F38FF"/>
    <w:rsid w:val="004F3AAC"/>
    <w:rsid w:val="004F3D5C"/>
    <w:rsid w:val="004F4635"/>
    <w:rsid w:val="004F4A0D"/>
    <w:rsid w:val="004F4CB1"/>
    <w:rsid w:val="004F50E7"/>
    <w:rsid w:val="004F53C7"/>
    <w:rsid w:val="004F53D3"/>
    <w:rsid w:val="004F54E1"/>
    <w:rsid w:val="004F5AAC"/>
    <w:rsid w:val="004F5D38"/>
    <w:rsid w:val="004F5EC1"/>
    <w:rsid w:val="004F60FD"/>
    <w:rsid w:val="004F6547"/>
    <w:rsid w:val="004F6605"/>
    <w:rsid w:val="004F66AC"/>
    <w:rsid w:val="004F763B"/>
    <w:rsid w:val="004F76BF"/>
    <w:rsid w:val="004F77A8"/>
    <w:rsid w:val="004F7833"/>
    <w:rsid w:val="004F79C6"/>
    <w:rsid w:val="00500351"/>
    <w:rsid w:val="00500769"/>
    <w:rsid w:val="005007A4"/>
    <w:rsid w:val="00500952"/>
    <w:rsid w:val="005009C0"/>
    <w:rsid w:val="00500A37"/>
    <w:rsid w:val="00500D25"/>
    <w:rsid w:val="00500EF9"/>
    <w:rsid w:val="00501075"/>
    <w:rsid w:val="00501148"/>
    <w:rsid w:val="005015C2"/>
    <w:rsid w:val="00501624"/>
    <w:rsid w:val="00501BA7"/>
    <w:rsid w:val="00501E10"/>
    <w:rsid w:val="00502128"/>
    <w:rsid w:val="00502166"/>
    <w:rsid w:val="0050223D"/>
    <w:rsid w:val="00502475"/>
    <w:rsid w:val="00502992"/>
    <w:rsid w:val="005029D3"/>
    <w:rsid w:val="00502D28"/>
    <w:rsid w:val="00502F3C"/>
    <w:rsid w:val="0050335C"/>
    <w:rsid w:val="005038BF"/>
    <w:rsid w:val="00503C3B"/>
    <w:rsid w:val="0050447D"/>
    <w:rsid w:val="00504576"/>
    <w:rsid w:val="0050493F"/>
    <w:rsid w:val="00504B30"/>
    <w:rsid w:val="00504C4F"/>
    <w:rsid w:val="00504F86"/>
    <w:rsid w:val="0050501A"/>
    <w:rsid w:val="005054C5"/>
    <w:rsid w:val="005055B3"/>
    <w:rsid w:val="0050569B"/>
    <w:rsid w:val="005056CD"/>
    <w:rsid w:val="005056FC"/>
    <w:rsid w:val="00505976"/>
    <w:rsid w:val="00505A0F"/>
    <w:rsid w:val="00505D8A"/>
    <w:rsid w:val="00505D8D"/>
    <w:rsid w:val="005062E7"/>
    <w:rsid w:val="0050633E"/>
    <w:rsid w:val="005064FD"/>
    <w:rsid w:val="00506708"/>
    <w:rsid w:val="00506DE9"/>
    <w:rsid w:val="00506E0A"/>
    <w:rsid w:val="00507594"/>
    <w:rsid w:val="005079DC"/>
    <w:rsid w:val="00507C5C"/>
    <w:rsid w:val="00507D77"/>
    <w:rsid w:val="00507D82"/>
    <w:rsid w:val="00507E4F"/>
    <w:rsid w:val="005100B6"/>
    <w:rsid w:val="0051054D"/>
    <w:rsid w:val="005105EA"/>
    <w:rsid w:val="005109FB"/>
    <w:rsid w:val="00510AA7"/>
    <w:rsid w:val="00511565"/>
    <w:rsid w:val="005116A9"/>
    <w:rsid w:val="005118FE"/>
    <w:rsid w:val="00511E0B"/>
    <w:rsid w:val="00511F0B"/>
    <w:rsid w:val="00511F27"/>
    <w:rsid w:val="0051239E"/>
    <w:rsid w:val="0051254D"/>
    <w:rsid w:val="005127EC"/>
    <w:rsid w:val="0051288E"/>
    <w:rsid w:val="00512C66"/>
    <w:rsid w:val="00512CAE"/>
    <w:rsid w:val="005133DB"/>
    <w:rsid w:val="00513B96"/>
    <w:rsid w:val="00514310"/>
    <w:rsid w:val="00514324"/>
    <w:rsid w:val="00514522"/>
    <w:rsid w:val="0051452D"/>
    <w:rsid w:val="0051463F"/>
    <w:rsid w:val="005147E5"/>
    <w:rsid w:val="005149D4"/>
    <w:rsid w:val="00515172"/>
    <w:rsid w:val="0051601C"/>
    <w:rsid w:val="0051653F"/>
    <w:rsid w:val="0051672A"/>
    <w:rsid w:val="00517212"/>
    <w:rsid w:val="0051721B"/>
    <w:rsid w:val="0051743B"/>
    <w:rsid w:val="005174F4"/>
    <w:rsid w:val="005175E7"/>
    <w:rsid w:val="00517797"/>
    <w:rsid w:val="005178F9"/>
    <w:rsid w:val="00520363"/>
    <w:rsid w:val="00520782"/>
    <w:rsid w:val="00520814"/>
    <w:rsid w:val="00520CAF"/>
    <w:rsid w:val="00520D90"/>
    <w:rsid w:val="00520F9A"/>
    <w:rsid w:val="00521134"/>
    <w:rsid w:val="0052178F"/>
    <w:rsid w:val="00521C3B"/>
    <w:rsid w:val="00521E18"/>
    <w:rsid w:val="005222A8"/>
    <w:rsid w:val="00522382"/>
    <w:rsid w:val="0052247E"/>
    <w:rsid w:val="005230DC"/>
    <w:rsid w:val="005231DB"/>
    <w:rsid w:val="00523F13"/>
    <w:rsid w:val="00524288"/>
    <w:rsid w:val="005243DB"/>
    <w:rsid w:val="005243FD"/>
    <w:rsid w:val="005245DB"/>
    <w:rsid w:val="005249A5"/>
    <w:rsid w:val="00524B0B"/>
    <w:rsid w:val="00524B91"/>
    <w:rsid w:val="00524C0D"/>
    <w:rsid w:val="00524D44"/>
    <w:rsid w:val="00524E92"/>
    <w:rsid w:val="005250D1"/>
    <w:rsid w:val="0052546D"/>
    <w:rsid w:val="00525590"/>
    <w:rsid w:val="005258AA"/>
    <w:rsid w:val="005258F3"/>
    <w:rsid w:val="00525BA2"/>
    <w:rsid w:val="00525D79"/>
    <w:rsid w:val="00525E96"/>
    <w:rsid w:val="00526222"/>
    <w:rsid w:val="00526C11"/>
    <w:rsid w:val="00526E30"/>
    <w:rsid w:val="005272D9"/>
    <w:rsid w:val="005277D1"/>
    <w:rsid w:val="005277ED"/>
    <w:rsid w:val="0052785B"/>
    <w:rsid w:val="00527933"/>
    <w:rsid w:val="00530164"/>
    <w:rsid w:val="00530293"/>
    <w:rsid w:val="0053035F"/>
    <w:rsid w:val="0053065F"/>
    <w:rsid w:val="00530723"/>
    <w:rsid w:val="00530785"/>
    <w:rsid w:val="005307AD"/>
    <w:rsid w:val="00530D19"/>
    <w:rsid w:val="00530F27"/>
    <w:rsid w:val="00530F88"/>
    <w:rsid w:val="005311BB"/>
    <w:rsid w:val="005315EE"/>
    <w:rsid w:val="00531FB0"/>
    <w:rsid w:val="00532141"/>
    <w:rsid w:val="0053225A"/>
    <w:rsid w:val="005323E9"/>
    <w:rsid w:val="005326D1"/>
    <w:rsid w:val="005329C5"/>
    <w:rsid w:val="00532A5E"/>
    <w:rsid w:val="00532B2C"/>
    <w:rsid w:val="00532B60"/>
    <w:rsid w:val="00532DB1"/>
    <w:rsid w:val="0053304D"/>
    <w:rsid w:val="005331B2"/>
    <w:rsid w:val="0053373E"/>
    <w:rsid w:val="0053390C"/>
    <w:rsid w:val="00533B81"/>
    <w:rsid w:val="00533CF1"/>
    <w:rsid w:val="00533DFE"/>
    <w:rsid w:val="00534422"/>
    <w:rsid w:val="00534505"/>
    <w:rsid w:val="00534CB2"/>
    <w:rsid w:val="00535013"/>
    <w:rsid w:val="00536640"/>
    <w:rsid w:val="00536B3F"/>
    <w:rsid w:val="00536BC8"/>
    <w:rsid w:val="00536C5A"/>
    <w:rsid w:val="00536F6D"/>
    <w:rsid w:val="005373D4"/>
    <w:rsid w:val="00537ADB"/>
    <w:rsid w:val="00537C17"/>
    <w:rsid w:val="00537EB1"/>
    <w:rsid w:val="0054066C"/>
    <w:rsid w:val="00540868"/>
    <w:rsid w:val="00540D06"/>
    <w:rsid w:val="00541368"/>
    <w:rsid w:val="00542135"/>
    <w:rsid w:val="005421E9"/>
    <w:rsid w:val="00542848"/>
    <w:rsid w:val="00542DA1"/>
    <w:rsid w:val="00542DCF"/>
    <w:rsid w:val="00542F38"/>
    <w:rsid w:val="00543494"/>
    <w:rsid w:val="0054354F"/>
    <w:rsid w:val="00543BC6"/>
    <w:rsid w:val="00543CA3"/>
    <w:rsid w:val="00543D5C"/>
    <w:rsid w:val="005441BB"/>
    <w:rsid w:val="005445A3"/>
    <w:rsid w:val="00544C99"/>
    <w:rsid w:val="0054513D"/>
    <w:rsid w:val="005453E5"/>
    <w:rsid w:val="00545841"/>
    <w:rsid w:val="00545ED2"/>
    <w:rsid w:val="00545FC6"/>
    <w:rsid w:val="00545FD5"/>
    <w:rsid w:val="00546046"/>
    <w:rsid w:val="00546483"/>
    <w:rsid w:val="00546641"/>
    <w:rsid w:val="00546A41"/>
    <w:rsid w:val="00546ACD"/>
    <w:rsid w:val="005472D9"/>
    <w:rsid w:val="0054738E"/>
    <w:rsid w:val="00547EE7"/>
    <w:rsid w:val="0055055E"/>
    <w:rsid w:val="005508FB"/>
    <w:rsid w:val="00550BEE"/>
    <w:rsid w:val="00550F51"/>
    <w:rsid w:val="005512A4"/>
    <w:rsid w:val="005516D0"/>
    <w:rsid w:val="00551B5E"/>
    <w:rsid w:val="0055200E"/>
    <w:rsid w:val="0055249A"/>
    <w:rsid w:val="00552691"/>
    <w:rsid w:val="00552C90"/>
    <w:rsid w:val="00552CE2"/>
    <w:rsid w:val="0055342B"/>
    <w:rsid w:val="00553622"/>
    <w:rsid w:val="005538BF"/>
    <w:rsid w:val="005538D3"/>
    <w:rsid w:val="00554274"/>
    <w:rsid w:val="00554AEF"/>
    <w:rsid w:val="00554BAF"/>
    <w:rsid w:val="00554CD0"/>
    <w:rsid w:val="00555144"/>
    <w:rsid w:val="00555218"/>
    <w:rsid w:val="00555AC2"/>
    <w:rsid w:val="00556D87"/>
    <w:rsid w:val="00556E08"/>
    <w:rsid w:val="00557534"/>
    <w:rsid w:val="005575B0"/>
    <w:rsid w:val="005575C6"/>
    <w:rsid w:val="00557EA4"/>
    <w:rsid w:val="005603D3"/>
    <w:rsid w:val="0056081F"/>
    <w:rsid w:val="0056093B"/>
    <w:rsid w:val="00560AB6"/>
    <w:rsid w:val="00560B14"/>
    <w:rsid w:val="00560F28"/>
    <w:rsid w:val="00561063"/>
    <w:rsid w:val="0056155A"/>
    <w:rsid w:val="005615A0"/>
    <w:rsid w:val="005615B0"/>
    <w:rsid w:val="00561AAB"/>
    <w:rsid w:val="00562696"/>
    <w:rsid w:val="00562805"/>
    <w:rsid w:val="0056286D"/>
    <w:rsid w:val="00562AA6"/>
    <w:rsid w:val="0056377A"/>
    <w:rsid w:val="00563800"/>
    <w:rsid w:val="00564535"/>
    <w:rsid w:val="00564557"/>
    <w:rsid w:val="0056470E"/>
    <w:rsid w:val="00564811"/>
    <w:rsid w:val="00564DCF"/>
    <w:rsid w:val="005651CB"/>
    <w:rsid w:val="0056525F"/>
    <w:rsid w:val="00565375"/>
    <w:rsid w:val="005658C2"/>
    <w:rsid w:val="00565AFA"/>
    <w:rsid w:val="00566644"/>
    <w:rsid w:val="00566E0E"/>
    <w:rsid w:val="00567167"/>
    <w:rsid w:val="005671C2"/>
    <w:rsid w:val="00567251"/>
    <w:rsid w:val="0056737B"/>
    <w:rsid w:val="00567721"/>
    <w:rsid w:val="0056774C"/>
    <w:rsid w:val="005678A0"/>
    <w:rsid w:val="00567AC4"/>
    <w:rsid w:val="00567BB9"/>
    <w:rsid w:val="005700D1"/>
    <w:rsid w:val="00570E73"/>
    <w:rsid w:val="00570FAB"/>
    <w:rsid w:val="00571267"/>
    <w:rsid w:val="005718E3"/>
    <w:rsid w:val="005719BA"/>
    <w:rsid w:val="005721F6"/>
    <w:rsid w:val="005724C3"/>
    <w:rsid w:val="0057269D"/>
    <w:rsid w:val="00572D73"/>
    <w:rsid w:val="005731F5"/>
    <w:rsid w:val="00573205"/>
    <w:rsid w:val="00573341"/>
    <w:rsid w:val="005737DC"/>
    <w:rsid w:val="00573993"/>
    <w:rsid w:val="00573A3A"/>
    <w:rsid w:val="00573D2B"/>
    <w:rsid w:val="005745BB"/>
    <w:rsid w:val="00574C50"/>
    <w:rsid w:val="005759C0"/>
    <w:rsid w:val="00575E8C"/>
    <w:rsid w:val="005765E7"/>
    <w:rsid w:val="00576792"/>
    <w:rsid w:val="005768DC"/>
    <w:rsid w:val="00576C1B"/>
    <w:rsid w:val="00576E5C"/>
    <w:rsid w:val="00577178"/>
    <w:rsid w:val="005773D0"/>
    <w:rsid w:val="00577627"/>
    <w:rsid w:val="00577D2D"/>
    <w:rsid w:val="0058011A"/>
    <w:rsid w:val="0058080F"/>
    <w:rsid w:val="00580C2A"/>
    <w:rsid w:val="0058153D"/>
    <w:rsid w:val="00581754"/>
    <w:rsid w:val="00582119"/>
    <w:rsid w:val="00582303"/>
    <w:rsid w:val="00582367"/>
    <w:rsid w:val="00582AFC"/>
    <w:rsid w:val="00582F3A"/>
    <w:rsid w:val="00583327"/>
    <w:rsid w:val="005833BF"/>
    <w:rsid w:val="005836F2"/>
    <w:rsid w:val="005837D1"/>
    <w:rsid w:val="00583B99"/>
    <w:rsid w:val="005843C8"/>
    <w:rsid w:val="005847DA"/>
    <w:rsid w:val="00584A36"/>
    <w:rsid w:val="00584B4E"/>
    <w:rsid w:val="0058523C"/>
    <w:rsid w:val="00585DF8"/>
    <w:rsid w:val="00586058"/>
    <w:rsid w:val="005864F3"/>
    <w:rsid w:val="005867E6"/>
    <w:rsid w:val="00586882"/>
    <w:rsid w:val="00586AA9"/>
    <w:rsid w:val="00586B20"/>
    <w:rsid w:val="00586C79"/>
    <w:rsid w:val="00586CDA"/>
    <w:rsid w:val="00586E23"/>
    <w:rsid w:val="00586E35"/>
    <w:rsid w:val="0058769F"/>
    <w:rsid w:val="00587906"/>
    <w:rsid w:val="00587B4A"/>
    <w:rsid w:val="00587C93"/>
    <w:rsid w:val="005902A3"/>
    <w:rsid w:val="00590B74"/>
    <w:rsid w:val="00590C30"/>
    <w:rsid w:val="0059105A"/>
    <w:rsid w:val="005915C9"/>
    <w:rsid w:val="0059165C"/>
    <w:rsid w:val="0059173F"/>
    <w:rsid w:val="00591FD0"/>
    <w:rsid w:val="00592014"/>
    <w:rsid w:val="00592822"/>
    <w:rsid w:val="0059307B"/>
    <w:rsid w:val="005941EA"/>
    <w:rsid w:val="005941EB"/>
    <w:rsid w:val="00594752"/>
    <w:rsid w:val="00594B12"/>
    <w:rsid w:val="00594C6C"/>
    <w:rsid w:val="00594DC3"/>
    <w:rsid w:val="00594F54"/>
    <w:rsid w:val="0059531B"/>
    <w:rsid w:val="0059542A"/>
    <w:rsid w:val="005957EC"/>
    <w:rsid w:val="005958D4"/>
    <w:rsid w:val="005959B9"/>
    <w:rsid w:val="00595B0D"/>
    <w:rsid w:val="00595EA6"/>
    <w:rsid w:val="00595EE6"/>
    <w:rsid w:val="00596276"/>
    <w:rsid w:val="00596287"/>
    <w:rsid w:val="005965E8"/>
    <w:rsid w:val="00596780"/>
    <w:rsid w:val="00596BC7"/>
    <w:rsid w:val="00596C79"/>
    <w:rsid w:val="00596EB3"/>
    <w:rsid w:val="00597147"/>
    <w:rsid w:val="00597149"/>
    <w:rsid w:val="005971B6"/>
    <w:rsid w:val="0059724D"/>
    <w:rsid w:val="00597321"/>
    <w:rsid w:val="005974AE"/>
    <w:rsid w:val="005975EE"/>
    <w:rsid w:val="00597837"/>
    <w:rsid w:val="005A0064"/>
    <w:rsid w:val="005A0243"/>
    <w:rsid w:val="005A04C8"/>
    <w:rsid w:val="005A0EEC"/>
    <w:rsid w:val="005A10C5"/>
    <w:rsid w:val="005A15EA"/>
    <w:rsid w:val="005A169D"/>
    <w:rsid w:val="005A193C"/>
    <w:rsid w:val="005A1EDC"/>
    <w:rsid w:val="005A1F47"/>
    <w:rsid w:val="005A1F62"/>
    <w:rsid w:val="005A2178"/>
    <w:rsid w:val="005A21F4"/>
    <w:rsid w:val="005A232A"/>
    <w:rsid w:val="005A252F"/>
    <w:rsid w:val="005A25C2"/>
    <w:rsid w:val="005A2631"/>
    <w:rsid w:val="005A28CA"/>
    <w:rsid w:val="005A2A06"/>
    <w:rsid w:val="005A34B6"/>
    <w:rsid w:val="005A3829"/>
    <w:rsid w:val="005A3E90"/>
    <w:rsid w:val="005A4026"/>
    <w:rsid w:val="005A4354"/>
    <w:rsid w:val="005A4478"/>
    <w:rsid w:val="005A4534"/>
    <w:rsid w:val="005A4886"/>
    <w:rsid w:val="005A4AB7"/>
    <w:rsid w:val="005A5002"/>
    <w:rsid w:val="005A5500"/>
    <w:rsid w:val="005A55C9"/>
    <w:rsid w:val="005A56C7"/>
    <w:rsid w:val="005A56CA"/>
    <w:rsid w:val="005A5F62"/>
    <w:rsid w:val="005A6252"/>
    <w:rsid w:val="005A63CA"/>
    <w:rsid w:val="005A6887"/>
    <w:rsid w:val="005A7279"/>
    <w:rsid w:val="005A7656"/>
    <w:rsid w:val="005A7978"/>
    <w:rsid w:val="005A7B12"/>
    <w:rsid w:val="005A7DD4"/>
    <w:rsid w:val="005B00D5"/>
    <w:rsid w:val="005B05FF"/>
    <w:rsid w:val="005B08F2"/>
    <w:rsid w:val="005B0B05"/>
    <w:rsid w:val="005B0C52"/>
    <w:rsid w:val="005B0D4D"/>
    <w:rsid w:val="005B114D"/>
    <w:rsid w:val="005B11F0"/>
    <w:rsid w:val="005B142D"/>
    <w:rsid w:val="005B149D"/>
    <w:rsid w:val="005B1A58"/>
    <w:rsid w:val="005B1BBB"/>
    <w:rsid w:val="005B1D99"/>
    <w:rsid w:val="005B1F4A"/>
    <w:rsid w:val="005B1FC3"/>
    <w:rsid w:val="005B2198"/>
    <w:rsid w:val="005B2199"/>
    <w:rsid w:val="005B23D3"/>
    <w:rsid w:val="005B303A"/>
    <w:rsid w:val="005B31B8"/>
    <w:rsid w:val="005B378C"/>
    <w:rsid w:val="005B3AB7"/>
    <w:rsid w:val="005B3B08"/>
    <w:rsid w:val="005B3C53"/>
    <w:rsid w:val="005B3D1E"/>
    <w:rsid w:val="005B43F0"/>
    <w:rsid w:val="005B4E6A"/>
    <w:rsid w:val="005B4EC5"/>
    <w:rsid w:val="005B5004"/>
    <w:rsid w:val="005B512E"/>
    <w:rsid w:val="005B51CE"/>
    <w:rsid w:val="005B54D0"/>
    <w:rsid w:val="005B55AA"/>
    <w:rsid w:val="005B55BE"/>
    <w:rsid w:val="005B5ABD"/>
    <w:rsid w:val="005B5F8E"/>
    <w:rsid w:val="005B608E"/>
    <w:rsid w:val="005B6256"/>
    <w:rsid w:val="005B65A7"/>
    <w:rsid w:val="005B6A49"/>
    <w:rsid w:val="005B70E3"/>
    <w:rsid w:val="005B7218"/>
    <w:rsid w:val="005B746E"/>
    <w:rsid w:val="005B76FA"/>
    <w:rsid w:val="005B7C2E"/>
    <w:rsid w:val="005B7CA4"/>
    <w:rsid w:val="005C00E1"/>
    <w:rsid w:val="005C04EA"/>
    <w:rsid w:val="005C062A"/>
    <w:rsid w:val="005C08CE"/>
    <w:rsid w:val="005C0CF5"/>
    <w:rsid w:val="005C15B0"/>
    <w:rsid w:val="005C1D07"/>
    <w:rsid w:val="005C21B4"/>
    <w:rsid w:val="005C224B"/>
    <w:rsid w:val="005C233E"/>
    <w:rsid w:val="005C251B"/>
    <w:rsid w:val="005C2A79"/>
    <w:rsid w:val="005C2BCB"/>
    <w:rsid w:val="005C2E73"/>
    <w:rsid w:val="005C32E7"/>
    <w:rsid w:val="005C3F17"/>
    <w:rsid w:val="005C429F"/>
    <w:rsid w:val="005C499C"/>
    <w:rsid w:val="005C5712"/>
    <w:rsid w:val="005C59A6"/>
    <w:rsid w:val="005C5E34"/>
    <w:rsid w:val="005C61E1"/>
    <w:rsid w:val="005C6411"/>
    <w:rsid w:val="005C6B4D"/>
    <w:rsid w:val="005C7036"/>
    <w:rsid w:val="005C71BC"/>
    <w:rsid w:val="005C72B4"/>
    <w:rsid w:val="005C771B"/>
    <w:rsid w:val="005C7931"/>
    <w:rsid w:val="005C7A9A"/>
    <w:rsid w:val="005C7F65"/>
    <w:rsid w:val="005C7F6E"/>
    <w:rsid w:val="005D07D2"/>
    <w:rsid w:val="005D0B39"/>
    <w:rsid w:val="005D0B5F"/>
    <w:rsid w:val="005D0CA4"/>
    <w:rsid w:val="005D0F3F"/>
    <w:rsid w:val="005D1564"/>
    <w:rsid w:val="005D198D"/>
    <w:rsid w:val="005D1C42"/>
    <w:rsid w:val="005D23B5"/>
    <w:rsid w:val="005D27EA"/>
    <w:rsid w:val="005D28B0"/>
    <w:rsid w:val="005D2D1D"/>
    <w:rsid w:val="005D32AA"/>
    <w:rsid w:val="005D3412"/>
    <w:rsid w:val="005D3707"/>
    <w:rsid w:val="005D39D2"/>
    <w:rsid w:val="005D3BB6"/>
    <w:rsid w:val="005D3C59"/>
    <w:rsid w:val="005D3F9A"/>
    <w:rsid w:val="005D40A0"/>
    <w:rsid w:val="005D40AD"/>
    <w:rsid w:val="005D426A"/>
    <w:rsid w:val="005D43E5"/>
    <w:rsid w:val="005D451C"/>
    <w:rsid w:val="005D4D41"/>
    <w:rsid w:val="005D4D69"/>
    <w:rsid w:val="005D4ECE"/>
    <w:rsid w:val="005D525A"/>
    <w:rsid w:val="005D5393"/>
    <w:rsid w:val="005D5413"/>
    <w:rsid w:val="005D554F"/>
    <w:rsid w:val="005D587D"/>
    <w:rsid w:val="005D59B9"/>
    <w:rsid w:val="005D5A32"/>
    <w:rsid w:val="005D5B5B"/>
    <w:rsid w:val="005D6341"/>
    <w:rsid w:val="005D6778"/>
    <w:rsid w:val="005D730F"/>
    <w:rsid w:val="005D734B"/>
    <w:rsid w:val="005D75E8"/>
    <w:rsid w:val="005D7C96"/>
    <w:rsid w:val="005D7D8F"/>
    <w:rsid w:val="005D7E13"/>
    <w:rsid w:val="005D7E3D"/>
    <w:rsid w:val="005E0124"/>
    <w:rsid w:val="005E0231"/>
    <w:rsid w:val="005E031A"/>
    <w:rsid w:val="005E0813"/>
    <w:rsid w:val="005E0816"/>
    <w:rsid w:val="005E0BB5"/>
    <w:rsid w:val="005E178B"/>
    <w:rsid w:val="005E1A91"/>
    <w:rsid w:val="005E1EC3"/>
    <w:rsid w:val="005E20CC"/>
    <w:rsid w:val="005E2175"/>
    <w:rsid w:val="005E2D92"/>
    <w:rsid w:val="005E31F1"/>
    <w:rsid w:val="005E38F5"/>
    <w:rsid w:val="005E39B8"/>
    <w:rsid w:val="005E3CCA"/>
    <w:rsid w:val="005E3F16"/>
    <w:rsid w:val="005E40DB"/>
    <w:rsid w:val="005E434E"/>
    <w:rsid w:val="005E4A9E"/>
    <w:rsid w:val="005E4D2C"/>
    <w:rsid w:val="005E4D99"/>
    <w:rsid w:val="005E5173"/>
    <w:rsid w:val="005E5819"/>
    <w:rsid w:val="005E5847"/>
    <w:rsid w:val="005E5E12"/>
    <w:rsid w:val="005E60D0"/>
    <w:rsid w:val="005E6F38"/>
    <w:rsid w:val="005E708E"/>
    <w:rsid w:val="005E7647"/>
    <w:rsid w:val="005E7D42"/>
    <w:rsid w:val="005E7E75"/>
    <w:rsid w:val="005F00BF"/>
    <w:rsid w:val="005F031C"/>
    <w:rsid w:val="005F048A"/>
    <w:rsid w:val="005F0948"/>
    <w:rsid w:val="005F1098"/>
    <w:rsid w:val="005F109B"/>
    <w:rsid w:val="005F1617"/>
    <w:rsid w:val="005F17D0"/>
    <w:rsid w:val="005F1A76"/>
    <w:rsid w:val="005F2834"/>
    <w:rsid w:val="005F2CF9"/>
    <w:rsid w:val="005F30D2"/>
    <w:rsid w:val="005F342B"/>
    <w:rsid w:val="005F37B3"/>
    <w:rsid w:val="005F3E54"/>
    <w:rsid w:val="005F4065"/>
    <w:rsid w:val="005F414B"/>
    <w:rsid w:val="005F4470"/>
    <w:rsid w:val="005F46E7"/>
    <w:rsid w:val="005F4A89"/>
    <w:rsid w:val="005F4C84"/>
    <w:rsid w:val="005F5507"/>
    <w:rsid w:val="005F557A"/>
    <w:rsid w:val="005F57CF"/>
    <w:rsid w:val="005F5CDE"/>
    <w:rsid w:val="005F5E5D"/>
    <w:rsid w:val="005F6087"/>
    <w:rsid w:val="005F6115"/>
    <w:rsid w:val="005F6960"/>
    <w:rsid w:val="005F6AEE"/>
    <w:rsid w:val="005F6D48"/>
    <w:rsid w:val="005F6D7F"/>
    <w:rsid w:val="005F6E6E"/>
    <w:rsid w:val="005F7154"/>
    <w:rsid w:val="005F7321"/>
    <w:rsid w:val="005F7505"/>
    <w:rsid w:val="005F7A79"/>
    <w:rsid w:val="005F7C0B"/>
    <w:rsid w:val="005F7F86"/>
    <w:rsid w:val="005FC99C"/>
    <w:rsid w:val="006005D0"/>
    <w:rsid w:val="00600AE8"/>
    <w:rsid w:val="00600B4B"/>
    <w:rsid w:val="00601631"/>
    <w:rsid w:val="0060188B"/>
    <w:rsid w:val="006019DC"/>
    <w:rsid w:val="00601D20"/>
    <w:rsid w:val="0060206C"/>
    <w:rsid w:val="006021A2"/>
    <w:rsid w:val="006026CB"/>
    <w:rsid w:val="0060287C"/>
    <w:rsid w:val="00602E1C"/>
    <w:rsid w:val="00603168"/>
    <w:rsid w:val="006034FA"/>
    <w:rsid w:val="006035A7"/>
    <w:rsid w:val="0060392B"/>
    <w:rsid w:val="00603DA7"/>
    <w:rsid w:val="00603F91"/>
    <w:rsid w:val="0060433C"/>
    <w:rsid w:val="0060475A"/>
    <w:rsid w:val="006048F1"/>
    <w:rsid w:val="00605107"/>
    <w:rsid w:val="006053E7"/>
    <w:rsid w:val="00605828"/>
    <w:rsid w:val="00605D72"/>
    <w:rsid w:val="00605F75"/>
    <w:rsid w:val="00606553"/>
    <w:rsid w:val="00606AD6"/>
    <w:rsid w:val="00606D7D"/>
    <w:rsid w:val="006074D9"/>
    <w:rsid w:val="0060770A"/>
    <w:rsid w:val="00607975"/>
    <w:rsid w:val="00607BDB"/>
    <w:rsid w:val="00607DED"/>
    <w:rsid w:val="0061035A"/>
    <w:rsid w:val="006104AD"/>
    <w:rsid w:val="006105A9"/>
    <w:rsid w:val="00610683"/>
    <w:rsid w:val="00610851"/>
    <w:rsid w:val="00610F54"/>
    <w:rsid w:val="00611138"/>
    <w:rsid w:val="0061124D"/>
    <w:rsid w:val="00611351"/>
    <w:rsid w:val="006113C3"/>
    <w:rsid w:val="00611D09"/>
    <w:rsid w:val="0061223C"/>
    <w:rsid w:val="00612425"/>
    <w:rsid w:val="006127B0"/>
    <w:rsid w:val="00612A0D"/>
    <w:rsid w:val="00612AC3"/>
    <w:rsid w:val="00612BC9"/>
    <w:rsid w:val="00612F11"/>
    <w:rsid w:val="006133AD"/>
    <w:rsid w:val="00613663"/>
    <w:rsid w:val="00613728"/>
    <w:rsid w:val="00613AE0"/>
    <w:rsid w:val="00614019"/>
    <w:rsid w:val="006140CB"/>
    <w:rsid w:val="006144EC"/>
    <w:rsid w:val="006148ED"/>
    <w:rsid w:val="00614A41"/>
    <w:rsid w:val="00614CCE"/>
    <w:rsid w:val="00614ED0"/>
    <w:rsid w:val="00615498"/>
    <w:rsid w:val="006155B5"/>
    <w:rsid w:val="00615663"/>
    <w:rsid w:val="006159A9"/>
    <w:rsid w:val="00615A88"/>
    <w:rsid w:val="00615AB4"/>
    <w:rsid w:val="00615B6D"/>
    <w:rsid w:val="00615D8D"/>
    <w:rsid w:val="00615F3A"/>
    <w:rsid w:val="006166A1"/>
    <w:rsid w:val="00616B0E"/>
    <w:rsid w:val="00616BF2"/>
    <w:rsid w:val="00616CF0"/>
    <w:rsid w:val="00616E06"/>
    <w:rsid w:val="006173D6"/>
    <w:rsid w:val="00617409"/>
    <w:rsid w:val="0061755E"/>
    <w:rsid w:val="00617696"/>
    <w:rsid w:val="006176A5"/>
    <w:rsid w:val="006177BF"/>
    <w:rsid w:val="006177E5"/>
    <w:rsid w:val="006179B0"/>
    <w:rsid w:val="00617D51"/>
    <w:rsid w:val="00620084"/>
    <w:rsid w:val="006201CD"/>
    <w:rsid w:val="00620219"/>
    <w:rsid w:val="006202A6"/>
    <w:rsid w:val="006214E5"/>
    <w:rsid w:val="006217E6"/>
    <w:rsid w:val="006218E3"/>
    <w:rsid w:val="00621E33"/>
    <w:rsid w:val="00622156"/>
    <w:rsid w:val="0062223B"/>
    <w:rsid w:val="0062225B"/>
    <w:rsid w:val="006222E3"/>
    <w:rsid w:val="006227FA"/>
    <w:rsid w:val="00622B15"/>
    <w:rsid w:val="00622FD8"/>
    <w:rsid w:val="0062382C"/>
    <w:rsid w:val="0062390B"/>
    <w:rsid w:val="00623A1D"/>
    <w:rsid w:val="00623B31"/>
    <w:rsid w:val="00623C08"/>
    <w:rsid w:val="00623CC0"/>
    <w:rsid w:val="006242B1"/>
    <w:rsid w:val="006243B6"/>
    <w:rsid w:val="00624684"/>
    <w:rsid w:val="00624AB5"/>
    <w:rsid w:val="00624BC7"/>
    <w:rsid w:val="00624F4C"/>
    <w:rsid w:val="0062500A"/>
    <w:rsid w:val="00625786"/>
    <w:rsid w:val="00625951"/>
    <w:rsid w:val="00625960"/>
    <w:rsid w:val="0062597E"/>
    <w:rsid w:val="00625EC4"/>
    <w:rsid w:val="00625F55"/>
    <w:rsid w:val="00626276"/>
    <w:rsid w:val="00626387"/>
    <w:rsid w:val="00626744"/>
    <w:rsid w:val="00626C1C"/>
    <w:rsid w:val="00626D97"/>
    <w:rsid w:val="00626F10"/>
    <w:rsid w:val="00627296"/>
    <w:rsid w:val="00627310"/>
    <w:rsid w:val="006279F7"/>
    <w:rsid w:val="00627A10"/>
    <w:rsid w:val="00627DA2"/>
    <w:rsid w:val="00627E5E"/>
    <w:rsid w:val="00630558"/>
    <w:rsid w:val="00630976"/>
    <w:rsid w:val="00630C88"/>
    <w:rsid w:val="00630C8A"/>
    <w:rsid w:val="00630FAA"/>
    <w:rsid w:val="0063174D"/>
    <w:rsid w:val="00631BD9"/>
    <w:rsid w:val="006321F7"/>
    <w:rsid w:val="00632255"/>
    <w:rsid w:val="00632505"/>
    <w:rsid w:val="0063265B"/>
    <w:rsid w:val="0063296A"/>
    <w:rsid w:val="00632BE7"/>
    <w:rsid w:val="00633260"/>
    <w:rsid w:val="006332CA"/>
    <w:rsid w:val="006336D4"/>
    <w:rsid w:val="00633D8A"/>
    <w:rsid w:val="00633E1D"/>
    <w:rsid w:val="00633FC0"/>
    <w:rsid w:val="006341BE"/>
    <w:rsid w:val="0063422A"/>
    <w:rsid w:val="006342D1"/>
    <w:rsid w:val="006342E0"/>
    <w:rsid w:val="0063447B"/>
    <w:rsid w:val="00634645"/>
    <w:rsid w:val="006347AA"/>
    <w:rsid w:val="00634897"/>
    <w:rsid w:val="00634924"/>
    <w:rsid w:val="00634CBB"/>
    <w:rsid w:val="006353FD"/>
    <w:rsid w:val="006357B5"/>
    <w:rsid w:val="006357EA"/>
    <w:rsid w:val="006359A5"/>
    <w:rsid w:val="00635BF2"/>
    <w:rsid w:val="00635C32"/>
    <w:rsid w:val="00636062"/>
    <w:rsid w:val="00636939"/>
    <w:rsid w:val="00636D21"/>
    <w:rsid w:val="00636F1E"/>
    <w:rsid w:val="006374B7"/>
    <w:rsid w:val="00637BC8"/>
    <w:rsid w:val="00637BCF"/>
    <w:rsid w:val="00637E78"/>
    <w:rsid w:val="00637F2B"/>
    <w:rsid w:val="0064020C"/>
    <w:rsid w:val="006405DF"/>
    <w:rsid w:val="00640622"/>
    <w:rsid w:val="00640712"/>
    <w:rsid w:val="00640E45"/>
    <w:rsid w:val="00641193"/>
    <w:rsid w:val="006412E6"/>
    <w:rsid w:val="006414D1"/>
    <w:rsid w:val="006414FB"/>
    <w:rsid w:val="0064168F"/>
    <w:rsid w:val="00641824"/>
    <w:rsid w:val="006418FD"/>
    <w:rsid w:val="00641AD0"/>
    <w:rsid w:val="00641DCD"/>
    <w:rsid w:val="00641F46"/>
    <w:rsid w:val="006421F3"/>
    <w:rsid w:val="006425CF"/>
    <w:rsid w:val="00642C1B"/>
    <w:rsid w:val="00642C4E"/>
    <w:rsid w:val="00642E01"/>
    <w:rsid w:val="00643543"/>
    <w:rsid w:val="00643651"/>
    <w:rsid w:val="00643B2E"/>
    <w:rsid w:val="00643BFE"/>
    <w:rsid w:val="0064414B"/>
    <w:rsid w:val="0064425C"/>
    <w:rsid w:val="006442A4"/>
    <w:rsid w:val="006444F4"/>
    <w:rsid w:val="00644753"/>
    <w:rsid w:val="00644969"/>
    <w:rsid w:val="00644A08"/>
    <w:rsid w:val="00644CDF"/>
    <w:rsid w:val="00644E5F"/>
    <w:rsid w:val="00645388"/>
    <w:rsid w:val="0064562E"/>
    <w:rsid w:val="00645680"/>
    <w:rsid w:val="0064586A"/>
    <w:rsid w:val="00645993"/>
    <w:rsid w:val="006461A0"/>
    <w:rsid w:val="006463D8"/>
    <w:rsid w:val="0064646D"/>
    <w:rsid w:val="0064647E"/>
    <w:rsid w:val="006468BC"/>
    <w:rsid w:val="00646B70"/>
    <w:rsid w:val="00646B95"/>
    <w:rsid w:val="00647088"/>
    <w:rsid w:val="0064723D"/>
    <w:rsid w:val="006473AC"/>
    <w:rsid w:val="00647460"/>
    <w:rsid w:val="006477C2"/>
    <w:rsid w:val="00647F6A"/>
    <w:rsid w:val="006501B7"/>
    <w:rsid w:val="00650620"/>
    <w:rsid w:val="00650898"/>
    <w:rsid w:val="00650A9F"/>
    <w:rsid w:val="00650C1C"/>
    <w:rsid w:val="00650E8D"/>
    <w:rsid w:val="00651150"/>
    <w:rsid w:val="00651380"/>
    <w:rsid w:val="00651BE4"/>
    <w:rsid w:val="00651C32"/>
    <w:rsid w:val="00651EF7"/>
    <w:rsid w:val="0065246A"/>
    <w:rsid w:val="0065320C"/>
    <w:rsid w:val="0065370E"/>
    <w:rsid w:val="0065412E"/>
    <w:rsid w:val="006544B7"/>
    <w:rsid w:val="00654CF3"/>
    <w:rsid w:val="00654D61"/>
    <w:rsid w:val="0065520B"/>
    <w:rsid w:val="00655409"/>
    <w:rsid w:val="006559ED"/>
    <w:rsid w:val="00655F2B"/>
    <w:rsid w:val="00655F34"/>
    <w:rsid w:val="00655FE2"/>
    <w:rsid w:val="006568E2"/>
    <w:rsid w:val="00656AB8"/>
    <w:rsid w:val="00656B94"/>
    <w:rsid w:val="006570E4"/>
    <w:rsid w:val="0065727E"/>
    <w:rsid w:val="0065784D"/>
    <w:rsid w:val="006579A5"/>
    <w:rsid w:val="00657B05"/>
    <w:rsid w:val="00657DA0"/>
    <w:rsid w:val="00657DB0"/>
    <w:rsid w:val="0065A7C3"/>
    <w:rsid w:val="006602A9"/>
    <w:rsid w:val="0066041F"/>
    <w:rsid w:val="006606B4"/>
    <w:rsid w:val="006606FB"/>
    <w:rsid w:val="00660890"/>
    <w:rsid w:val="00660979"/>
    <w:rsid w:val="00660A4A"/>
    <w:rsid w:val="00660D58"/>
    <w:rsid w:val="0066155E"/>
    <w:rsid w:val="00661A08"/>
    <w:rsid w:val="00661B89"/>
    <w:rsid w:val="00661C65"/>
    <w:rsid w:val="00661D5B"/>
    <w:rsid w:val="00661E27"/>
    <w:rsid w:val="0066200F"/>
    <w:rsid w:val="006625CB"/>
    <w:rsid w:val="006626FC"/>
    <w:rsid w:val="006629B9"/>
    <w:rsid w:val="006630E4"/>
    <w:rsid w:val="00663E26"/>
    <w:rsid w:val="00664235"/>
    <w:rsid w:val="00664379"/>
    <w:rsid w:val="006644FD"/>
    <w:rsid w:val="006647DC"/>
    <w:rsid w:val="006647F1"/>
    <w:rsid w:val="00664A08"/>
    <w:rsid w:val="00664C45"/>
    <w:rsid w:val="00664D07"/>
    <w:rsid w:val="00665341"/>
    <w:rsid w:val="0066544D"/>
    <w:rsid w:val="006655AD"/>
    <w:rsid w:val="00665953"/>
    <w:rsid w:val="00665B04"/>
    <w:rsid w:val="00665DB7"/>
    <w:rsid w:val="00665FB3"/>
    <w:rsid w:val="006663AB"/>
    <w:rsid w:val="00666613"/>
    <w:rsid w:val="00666662"/>
    <w:rsid w:val="00666C15"/>
    <w:rsid w:val="00666E28"/>
    <w:rsid w:val="00666ED5"/>
    <w:rsid w:val="0066701F"/>
    <w:rsid w:val="006671CF"/>
    <w:rsid w:val="006671D1"/>
    <w:rsid w:val="00667428"/>
    <w:rsid w:val="006675F0"/>
    <w:rsid w:val="0066776C"/>
    <w:rsid w:val="00667C4F"/>
    <w:rsid w:val="00667DD9"/>
    <w:rsid w:val="00667DDD"/>
    <w:rsid w:val="00667E8A"/>
    <w:rsid w:val="00670341"/>
    <w:rsid w:val="00670849"/>
    <w:rsid w:val="00670F37"/>
    <w:rsid w:val="0067131B"/>
    <w:rsid w:val="0067177E"/>
    <w:rsid w:val="00671861"/>
    <w:rsid w:val="006718E9"/>
    <w:rsid w:val="00671937"/>
    <w:rsid w:val="00671AAC"/>
    <w:rsid w:val="00671B3D"/>
    <w:rsid w:val="00671EE0"/>
    <w:rsid w:val="00672655"/>
    <w:rsid w:val="006727C2"/>
    <w:rsid w:val="006729B2"/>
    <w:rsid w:val="00672CAB"/>
    <w:rsid w:val="00672F81"/>
    <w:rsid w:val="00673BE3"/>
    <w:rsid w:val="00673BFA"/>
    <w:rsid w:val="006746A3"/>
    <w:rsid w:val="006748E0"/>
    <w:rsid w:val="00674BDA"/>
    <w:rsid w:val="00674EF5"/>
    <w:rsid w:val="0067504B"/>
    <w:rsid w:val="0067505B"/>
    <w:rsid w:val="00675120"/>
    <w:rsid w:val="00675A61"/>
    <w:rsid w:val="00675C2F"/>
    <w:rsid w:val="00675D5C"/>
    <w:rsid w:val="00675F11"/>
    <w:rsid w:val="006760CF"/>
    <w:rsid w:val="00676D79"/>
    <w:rsid w:val="00676E3E"/>
    <w:rsid w:val="006772FF"/>
    <w:rsid w:val="006774FA"/>
    <w:rsid w:val="00677538"/>
    <w:rsid w:val="00677D1A"/>
    <w:rsid w:val="006800F2"/>
    <w:rsid w:val="00680114"/>
    <w:rsid w:val="0068048B"/>
    <w:rsid w:val="006804B5"/>
    <w:rsid w:val="006806EF"/>
    <w:rsid w:val="00680BEF"/>
    <w:rsid w:val="00680ECE"/>
    <w:rsid w:val="0068196B"/>
    <w:rsid w:val="00681FA9"/>
    <w:rsid w:val="006825C1"/>
    <w:rsid w:val="00682880"/>
    <w:rsid w:val="00682B07"/>
    <w:rsid w:val="00682EFF"/>
    <w:rsid w:val="006830E9"/>
    <w:rsid w:val="0068324D"/>
    <w:rsid w:val="00683BE5"/>
    <w:rsid w:val="006842C7"/>
    <w:rsid w:val="00684E74"/>
    <w:rsid w:val="0068520A"/>
    <w:rsid w:val="00685264"/>
    <w:rsid w:val="0068593E"/>
    <w:rsid w:val="00685CED"/>
    <w:rsid w:val="0068652F"/>
    <w:rsid w:val="00687592"/>
    <w:rsid w:val="006878B8"/>
    <w:rsid w:val="006878BE"/>
    <w:rsid w:val="00687FC7"/>
    <w:rsid w:val="00690384"/>
    <w:rsid w:val="00690386"/>
    <w:rsid w:val="00690C51"/>
    <w:rsid w:val="00690FF3"/>
    <w:rsid w:val="006916B4"/>
    <w:rsid w:val="00691803"/>
    <w:rsid w:val="00692085"/>
    <w:rsid w:val="006926E2"/>
    <w:rsid w:val="00692882"/>
    <w:rsid w:val="00692D12"/>
    <w:rsid w:val="00692E55"/>
    <w:rsid w:val="00693402"/>
    <w:rsid w:val="0069369F"/>
    <w:rsid w:val="0069384B"/>
    <w:rsid w:val="0069394E"/>
    <w:rsid w:val="006940C0"/>
    <w:rsid w:val="006942C0"/>
    <w:rsid w:val="00694DEF"/>
    <w:rsid w:val="00694E71"/>
    <w:rsid w:val="00694E99"/>
    <w:rsid w:val="0069509E"/>
    <w:rsid w:val="00695145"/>
    <w:rsid w:val="00695477"/>
    <w:rsid w:val="00695623"/>
    <w:rsid w:val="006956B9"/>
    <w:rsid w:val="0069640B"/>
    <w:rsid w:val="0069674E"/>
    <w:rsid w:val="00696866"/>
    <w:rsid w:val="00696887"/>
    <w:rsid w:val="00697041"/>
    <w:rsid w:val="00697501"/>
    <w:rsid w:val="006977CD"/>
    <w:rsid w:val="00697B8B"/>
    <w:rsid w:val="006A0355"/>
    <w:rsid w:val="006A0513"/>
    <w:rsid w:val="006A064E"/>
    <w:rsid w:val="006A06EA"/>
    <w:rsid w:val="006A0F20"/>
    <w:rsid w:val="006A128A"/>
    <w:rsid w:val="006A17C4"/>
    <w:rsid w:val="006A2043"/>
    <w:rsid w:val="006A26A7"/>
    <w:rsid w:val="006A26B5"/>
    <w:rsid w:val="006A26DD"/>
    <w:rsid w:val="006A2948"/>
    <w:rsid w:val="006A304F"/>
    <w:rsid w:val="006A33D9"/>
    <w:rsid w:val="006A3568"/>
    <w:rsid w:val="006A3F56"/>
    <w:rsid w:val="006A43AA"/>
    <w:rsid w:val="006A4495"/>
    <w:rsid w:val="006A4501"/>
    <w:rsid w:val="006A45EB"/>
    <w:rsid w:val="006A4786"/>
    <w:rsid w:val="006A4D45"/>
    <w:rsid w:val="006A59CB"/>
    <w:rsid w:val="006A5A8F"/>
    <w:rsid w:val="006A5EA7"/>
    <w:rsid w:val="006A5FB9"/>
    <w:rsid w:val="006A6413"/>
    <w:rsid w:val="006A6437"/>
    <w:rsid w:val="006A6616"/>
    <w:rsid w:val="006A6B70"/>
    <w:rsid w:val="006A724D"/>
    <w:rsid w:val="006A72E8"/>
    <w:rsid w:val="006A7321"/>
    <w:rsid w:val="006A7822"/>
    <w:rsid w:val="006A7BF1"/>
    <w:rsid w:val="006B00BB"/>
    <w:rsid w:val="006B0250"/>
    <w:rsid w:val="006B0334"/>
    <w:rsid w:val="006B080E"/>
    <w:rsid w:val="006B0928"/>
    <w:rsid w:val="006B0E5A"/>
    <w:rsid w:val="006B1561"/>
    <w:rsid w:val="006B1575"/>
    <w:rsid w:val="006B187C"/>
    <w:rsid w:val="006B20B4"/>
    <w:rsid w:val="006B21DE"/>
    <w:rsid w:val="006B2234"/>
    <w:rsid w:val="006B234B"/>
    <w:rsid w:val="006B235B"/>
    <w:rsid w:val="006B29E3"/>
    <w:rsid w:val="006B2BE6"/>
    <w:rsid w:val="006B310E"/>
    <w:rsid w:val="006B3375"/>
    <w:rsid w:val="006B349B"/>
    <w:rsid w:val="006B454F"/>
    <w:rsid w:val="006B469E"/>
    <w:rsid w:val="006B46DC"/>
    <w:rsid w:val="006B55E1"/>
    <w:rsid w:val="006B5900"/>
    <w:rsid w:val="006B5EE2"/>
    <w:rsid w:val="006B67BA"/>
    <w:rsid w:val="006B69F5"/>
    <w:rsid w:val="006B6B49"/>
    <w:rsid w:val="006B6BDD"/>
    <w:rsid w:val="006B6CE1"/>
    <w:rsid w:val="006B70B2"/>
    <w:rsid w:val="006B710E"/>
    <w:rsid w:val="006B76FE"/>
    <w:rsid w:val="006B7828"/>
    <w:rsid w:val="006B7E21"/>
    <w:rsid w:val="006B7E53"/>
    <w:rsid w:val="006C0305"/>
    <w:rsid w:val="006C03BE"/>
    <w:rsid w:val="006C0869"/>
    <w:rsid w:val="006C0ABA"/>
    <w:rsid w:val="006C0EFF"/>
    <w:rsid w:val="006C0F0D"/>
    <w:rsid w:val="006C1070"/>
    <w:rsid w:val="006C13D2"/>
    <w:rsid w:val="006C1669"/>
    <w:rsid w:val="006C1DA1"/>
    <w:rsid w:val="006C20EF"/>
    <w:rsid w:val="006C2102"/>
    <w:rsid w:val="006C241E"/>
    <w:rsid w:val="006C25DE"/>
    <w:rsid w:val="006C2939"/>
    <w:rsid w:val="006C2FAE"/>
    <w:rsid w:val="006C2FEC"/>
    <w:rsid w:val="006C31EB"/>
    <w:rsid w:val="006C3559"/>
    <w:rsid w:val="006C35E3"/>
    <w:rsid w:val="006C365F"/>
    <w:rsid w:val="006C3D96"/>
    <w:rsid w:val="006C3DA1"/>
    <w:rsid w:val="006C4094"/>
    <w:rsid w:val="006C415C"/>
    <w:rsid w:val="006C42AD"/>
    <w:rsid w:val="006C4320"/>
    <w:rsid w:val="006C49A5"/>
    <w:rsid w:val="006C4A9A"/>
    <w:rsid w:val="006C4BDC"/>
    <w:rsid w:val="006C4C20"/>
    <w:rsid w:val="006C4E38"/>
    <w:rsid w:val="006C5838"/>
    <w:rsid w:val="006C5AF6"/>
    <w:rsid w:val="006C5DF9"/>
    <w:rsid w:val="006C61CA"/>
    <w:rsid w:val="006C664A"/>
    <w:rsid w:val="006C7046"/>
    <w:rsid w:val="006C70E8"/>
    <w:rsid w:val="006C73E6"/>
    <w:rsid w:val="006C747D"/>
    <w:rsid w:val="006C768C"/>
    <w:rsid w:val="006C7A0B"/>
    <w:rsid w:val="006C7F23"/>
    <w:rsid w:val="006C7F29"/>
    <w:rsid w:val="006D029C"/>
    <w:rsid w:val="006D0493"/>
    <w:rsid w:val="006D0852"/>
    <w:rsid w:val="006D0922"/>
    <w:rsid w:val="006D0B1D"/>
    <w:rsid w:val="006D0CB4"/>
    <w:rsid w:val="006D10A7"/>
    <w:rsid w:val="006D167D"/>
    <w:rsid w:val="006D186D"/>
    <w:rsid w:val="006D18E7"/>
    <w:rsid w:val="006D1B03"/>
    <w:rsid w:val="006D1E56"/>
    <w:rsid w:val="006D2099"/>
    <w:rsid w:val="006D217B"/>
    <w:rsid w:val="006D2B8D"/>
    <w:rsid w:val="006D315E"/>
    <w:rsid w:val="006D32C8"/>
    <w:rsid w:val="006D3341"/>
    <w:rsid w:val="006D368F"/>
    <w:rsid w:val="006D379F"/>
    <w:rsid w:val="006D3B12"/>
    <w:rsid w:val="006D3BE9"/>
    <w:rsid w:val="006D3C4E"/>
    <w:rsid w:val="006D4323"/>
    <w:rsid w:val="006D44D7"/>
    <w:rsid w:val="006D47EF"/>
    <w:rsid w:val="006D4873"/>
    <w:rsid w:val="006D48CE"/>
    <w:rsid w:val="006D510B"/>
    <w:rsid w:val="006D5639"/>
    <w:rsid w:val="006D57A9"/>
    <w:rsid w:val="006D5915"/>
    <w:rsid w:val="006D595B"/>
    <w:rsid w:val="006D63C3"/>
    <w:rsid w:val="006D656F"/>
    <w:rsid w:val="006D6763"/>
    <w:rsid w:val="006D6915"/>
    <w:rsid w:val="006D694C"/>
    <w:rsid w:val="006D6B22"/>
    <w:rsid w:val="006D6E2C"/>
    <w:rsid w:val="006D6FB3"/>
    <w:rsid w:val="006D75D0"/>
    <w:rsid w:val="006D7963"/>
    <w:rsid w:val="006D7A02"/>
    <w:rsid w:val="006D7E41"/>
    <w:rsid w:val="006D7EE6"/>
    <w:rsid w:val="006E00AF"/>
    <w:rsid w:val="006E00EA"/>
    <w:rsid w:val="006E0535"/>
    <w:rsid w:val="006E0840"/>
    <w:rsid w:val="006E08F7"/>
    <w:rsid w:val="006E0DAB"/>
    <w:rsid w:val="006E166A"/>
    <w:rsid w:val="006E1A34"/>
    <w:rsid w:val="006E1AAB"/>
    <w:rsid w:val="006E1C94"/>
    <w:rsid w:val="006E29CD"/>
    <w:rsid w:val="006E2BE9"/>
    <w:rsid w:val="006E2CA5"/>
    <w:rsid w:val="006E2CC9"/>
    <w:rsid w:val="006E2E62"/>
    <w:rsid w:val="006E2EDB"/>
    <w:rsid w:val="006E399F"/>
    <w:rsid w:val="006E3BDF"/>
    <w:rsid w:val="006E4324"/>
    <w:rsid w:val="006E44FE"/>
    <w:rsid w:val="006E465E"/>
    <w:rsid w:val="006E469A"/>
    <w:rsid w:val="006E4763"/>
    <w:rsid w:val="006E498E"/>
    <w:rsid w:val="006E4E14"/>
    <w:rsid w:val="006E505B"/>
    <w:rsid w:val="006E51C4"/>
    <w:rsid w:val="006E52BA"/>
    <w:rsid w:val="006E5A65"/>
    <w:rsid w:val="006E5B21"/>
    <w:rsid w:val="006E63D7"/>
    <w:rsid w:val="006E6410"/>
    <w:rsid w:val="006E67DE"/>
    <w:rsid w:val="006E680E"/>
    <w:rsid w:val="006E734C"/>
    <w:rsid w:val="006E758C"/>
    <w:rsid w:val="006E78FB"/>
    <w:rsid w:val="006F00FC"/>
    <w:rsid w:val="006F039F"/>
    <w:rsid w:val="006F03AE"/>
    <w:rsid w:val="006F04BB"/>
    <w:rsid w:val="006F06D2"/>
    <w:rsid w:val="006F0E89"/>
    <w:rsid w:val="006F122C"/>
    <w:rsid w:val="006F1630"/>
    <w:rsid w:val="006F1632"/>
    <w:rsid w:val="006F1A2E"/>
    <w:rsid w:val="006F1C63"/>
    <w:rsid w:val="006F1CC6"/>
    <w:rsid w:val="006F1D58"/>
    <w:rsid w:val="006F1E96"/>
    <w:rsid w:val="006F22F2"/>
    <w:rsid w:val="006F243B"/>
    <w:rsid w:val="006F2603"/>
    <w:rsid w:val="006F32E6"/>
    <w:rsid w:val="006F33E9"/>
    <w:rsid w:val="006F3A15"/>
    <w:rsid w:val="006F3EEE"/>
    <w:rsid w:val="006F3F77"/>
    <w:rsid w:val="006F4238"/>
    <w:rsid w:val="006F4281"/>
    <w:rsid w:val="006F4346"/>
    <w:rsid w:val="006F45D1"/>
    <w:rsid w:val="006F4614"/>
    <w:rsid w:val="006F49E5"/>
    <w:rsid w:val="006F4CD6"/>
    <w:rsid w:val="006F4DF9"/>
    <w:rsid w:val="006F539C"/>
    <w:rsid w:val="006F5819"/>
    <w:rsid w:val="006F5872"/>
    <w:rsid w:val="006F59F3"/>
    <w:rsid w:val="006F5CE6"/>
    <w:rsid w:val="006F5E91"/>
    <w:rsid w:val="006F5F22"/>
    <w:rsid w:val="006F6352"/>
    <w:rsid w:val="006F6873"/>
    <w:rsid w:val="006F69A6"/>
    <w:rsid w:val="006F69EC"/>
    <w:rsid w:val="006F6E4F"/>
    <w:rsid w:val="006F7894"/>
    <w:rsid w:val="006F7FF6"/>
    <w:rsid w:val="00700228"/>
    <w:rsid w:val="007004E8"/>
    <w:rsid w:val="0070075E"/>
    <w:rsid w:val="00700767"/>
    <w:rsid w:val="007007D9"/>
    <w:rsid w:val="00700C5F"/>
    <w:rsid w:val="00700D99"/>
    <w:rsid w:val="00701143"/>
    <w:rsid w:val="0070174E"/>
    <w:rsid w:val="00702355"/>
    <w:rsid w:val="007027A3"/>
    <w:rsid w:val="00702A81"/>
    <w:rsid w:val="00702E17"/>
    <w:rsid w:val="007031CB"/>
    <w:rsid w:val="00703237"/>
    <w:rsid w:val="00703449"/>
    <w:rsid w:val="0070388C"/>
    <w:rsid w:val="00703BF0"/>
    <w:rsid w:val="00703D85"/>
    <w:rsid w:val="00703FAD"/>
    <w:rsid w:val="00704214"/>
    <w:rsid w:val="0070428D"/>
    <w:rsid w:val="00704826"/>
    <w:rsid w:val="00705210"/>
    <w:rsid w:val="00705396"/>
    <w:rsid w:val="007053EC"/>
    <w:rsid w:val="00705813"/>
    <w:rsid w:val="00705DFE"/>
    <w:rsid w:val="0070603C"/>
    <w:rsid w:val="0070615E"/>
    <w:rsid w:val="00706A9E"/>
    <w:rsid w:val="00706D10"/>
    <w:rsid w:val="00706E81"/>
    <w:rsid w:val="00706FF8"/>
    <w:rsid w:val="0070756A"/>
    <w:rsid w:val="00707824"/>
    <w:rsid w:val="0070796F"/>
    <w:rsid w:val="00707CBB"/>
    <w:rsid w:val="00707E36"/>
    <w:rsid w:val="00710053"/>
    <w:rsid w:val="007102EB"/>
    <w:rsid w:val="007106FA"/>
    <w:rsid w:val="00710886"/>
    <w:rsid w:val="00710FDA"/>
    <w:rsid w:val="0071109B"/>
    <w:rsid w:val="0071139B"/>
    <w:rsid w:val="007113A8"/>
    <w:rsid w:val="007119C0"/>
    <w:rsid w:val="00711BF5"/>
    <w:rsid w:val="00711D31"/>
    <w:rsid w:val="007120C5"/>
    <w:rsid w:val="007125DE"/>
    <w:rsid w:val="00712677"/>
    <w:rsid w:val="00713268"/>
    <w:rsid w:val="00713ADD"/>
    <w:rsid w:val="00713FB3"/>
    <w:rsid w:val="0071467C"/>
    <w:rsid w:val="007146ED"/>
    <w:rsid w:val="00714711"/>
    <w:rsid w:val="007148FC"/>
    <w:rsid w:val="00714D27"/>
    <w:rsid w:val="00714DEB"/>
    <w:rsid w:val="00715192"/>
    <w:rsid w:val="007152A6"/>
    <w:rsid w:val="00715777"/>
    <w:rsid w:val="00715A16"/>
    <w:rsid w:val="00715A8D"/>
    <w:rsid w:val="00715B8F"/>
    <w:rsid w:val="00716041"/>
    <w:rsid w:val="0071638C"/>
    <w:rsid w:val="00716438"/>
    <w:rsid w:val="0071643A"/>
    <w:rsid w:val="007164B3"/>
    <w:rsid w:val="00716721"/>
    <w:rsid w:val="007169C9"/>
    <w:rsid w:val="00716C0B"/>
    <w:rsid w:val="00716D58"/>
    <w:rsid w:val="007170D5"/>
    <w:rsid w:val="007172C6"/>
    <w:rsid w:val="00717722"/>
    <w:rsid w:val="00720767"/>
    <w:rsid w:val="007209B7"/>
    <w:rsid w:val="00720A7F"/>
    <w:rsid w:val="00720ACF"/>
    <w:rsid w:val="00720BAB"/>
    <w:rsid w:val="00720CF4"/>
    <w:rsid w:val="00720EF2"/>
    <w:rsid w:val="00720F04"/>
    <w:rsid w:val="00721138"/>
    <w:rsid w:val="00721404"/>
    <w:rsid w:val="00721E81"/>
    <w:rsid w:val="007224E5"/>
    <w:rsid w:val="007225B9"/>
    <w:rsid w:val="0072294A"/>
    <w:rsid w:val="007230D3"/>
    <w:rsid w:val="0072322E"/>
    <w:rsid w:val="007232CB"/>
    <w:rsid w:val="0072367F"/>
    <w:rsid w:val="00723945"/>
    <w:rsid w:val="007239FC"/>
    <w:rsid w:val="00723B9C"/>
    <w:rsid w:val="007240D9"/>
    <w:rsid w:val="00724369"/>
    <w:rsid w:val="00724504"/>
    <w:rsid w:val="0072492D"/>
    <w:rsid w:val="00724C0B"/>
    <w:rsid w:val="00725011"/>
    <w:rsid w:val="00725046"/>
    <w:rsid w:val="00725097"/>
    <w:rsid w:val="00725542"/>
    <w:rsid w:val="00725E6A"/>
    <w:rsid w:val="007260B8"/>
    <w:rsid w:val="0072612A"/>
    <w:rsid w:val="00726451"/>
    <w:rsid w:val="007264A0"/>
    <w:rsid w:val="007266C7"/>
    <w:rsid w:val="00726764"/>
    <w:rsid w:val="007267AF"/>
    <w:rsid w:val="007268C1"/>
    <w:rsid w:val="00726ADC"/>
    <w:rsid w:val="007271CF"/>
    <w:rsid w:val="0072763C"/>
    <w:rsid w:val="007279AB"/>
    <w:rsid w:val="00727A6C"/>
    <w:rsid w:val="00727E51"/>
    <w:rsid w:val="00730672"/>
    <w:rsid w:val="00730684"/>
    <w:rsid w:val="00730861"/>
    <w:rsid w:val="00730992"/>
    <w:rsid w:val="00730A2D"/>
    <w:rsid w:val="00730D79"/>
    <w:rsid w:val="00730DA4"/>
    <w:rsid w:val="00730F81"/>
    <w:rsid w:val="00731512"/>
    <w:rsid w:val="00731B20"/>
    <w:rsid w:val="00731E90"/>
    <w:rsid w:val="007326F2"/>
    <w:rsid w:val="00732B5A"/>
    <w:rsid w:val="00732C3C"/>
    <w:rsid w:val="00732E09"/>
    <w:rsid w:val="00733385"/>
    <w:rsid w:val="0073340A"/>
    <w:rsid w:val="007337D1"/>
    <w:rsid w:val="007339FA"/>
    <w:rsid w:val="00734220"/>
    <w:rsid w:val="007343C0"/>
    <w:rsid w:val="007344F8"/>
    <w:rsid w:val="00734AFD"/>
    <w:rsid w:val="0073515E"/>
    <w:rsid w:val="007352D3"/>
    <w:rsid w:val="00735594"/>
    <w:rsid w:val="007355A8"/>
    <w:rsid w:val="00735EE3"/>
    <w:rsid w:val="00736429"/>
    <w:rsid w:val="007369D1"/>
    <w:rsid w:val="00736C95"/>
    <w:rsid w:val="00736D24"/>
    <w:rsid w:val="00736E48"/>
    <w:rsid w:val="00736EB6"/>
    <w:rsid w:val="00737209"/>
    <w:rsid w:val="0073764C"/>
    <w:rsid w:val="00737CD0"/>
    <w:rsid w:val="00737E37"/>
    <w:rsid w:val="00737F71"/>
    <w:rsid w:val="00740322"/>
    <w:rsid w:val="0074046A"/>
    <w:rsid w:val="00740C91"/>
    <w:rsid w:val="00740E24"/>
    <w:rsid w:val="007417E9"/>
    <w:rsid w:val="0074199F"/>
    <w:rsid w:val="00742551"/>
    <w:rsid w:val="007428E4"/>
    <w:rsid w:val="0074317A"/>
    <w:rsid w:val="00743F08"/>
    <w:rsid w:val="007444FB"/>
    <w:rsid w:val="00744590"/>
    <w:rsid w:val="00744BCC"/>
    <w:rsid w:val="00744DE5"/>
    <w:rsid w:val="00744DFD"/>
    <w:rsid w:val="0074512B"/>
    <w:rsid w:val="0074559F"/>
    <w:rsid w:val="00745953"/>
    <w:rsid w:val="00745DB1"/>
    <w:rsid w:val="00746139"/>
    <w:rsid w:val="0074669B"/>
    <w:rsid w:val="00746760"/>
    <w:rsid w:val="00746A3C"/>
    <w:rsid w:val="00746BA8"/>
    <w:rsid w:val="00746D83"/>
    <w:rsid w:val="00746F9F"/>
    <w:rsid w:val="007471C2"/>
    <w:rsid w:val="00747684"/>
    <w:rsid w:val="00747736"/>
    <w:rsid w:val="00747939"/>
    <w:rsid w:val="00747CD7"/>
    <w:rsid w:val="00750280"/>
    <w:rsid w:val="007502BB"/>
    <w:rsid w:val="00750528"/>
    <w:rsid w:val="00750782"/>
    <w:rsid w:val="007509C3"/>
    <w:rsid w:val="0075147C"/>
    <w:rsid w:val="00751912"/>
    <w:rsid w:val="0075195D"/>
    <w:rsid w:val="007519B1"/>
    <w:rsid w:val="007523B0"/>
    <w:rsid w:val="00752471"/>
    <w:rsid w:val="00752761"/>
    <w:rsid w:val="00752837"/>
    <w:rsid w:val="00752DF1"/>
    <w:rsid w:val="0075327D"/>
    <w:rsid w:val="00753651"/>
    <w:rsid w:val="00753C6F"/>
    <w:rsid w:val="007542B2"/>
    <w:rsid w:val="00754591"/>
    <w:rsid w:val="00754839"/>
    <w:rsid w:val="00754F08"/>
    <w:rsid w:val="007552EB"/>
    <w:rsid w:val="0075539B"/>
    <w:rsid w:val="00755D27"/>
    <w:rsid w:val="00755D76"/>
    <w:rsid w:val="00755D9D"/>
    <w:rsid w:val="00755DEE"/>
    <w:rsid w:val="007571B9"/>
    <w:rsid w:val="0075737B"/>
    <w:rsid w:val="007575EF"/>
    <w:rsid w:val="0075775C"/>
    <w:rsid w:val="00757989"/>
    <w:rsid w:val="007579AE"/>
    <w:rsid w:val="00757C5E"/>
    <w:rsid w:val="00760077"/>
    <w:rsid w:val="007605FC"/>
    <w:rsid w:val="007606C9"/>
    <w:rsid w:val="007606CD"/>
    <w:rsid w:val="0076088E"/>
    <w:rsid w:val="007611BC"/>
    <w:rsid w:val="00761210"/>
    <w:rsid w:val="00761912"/>
    <w:rsid w:val="00761AA9"/>
    <w:rsid w:val="00761B7E"/>
    <w:rsid w:val="00761CAD"/>
    <w:rsid w:val="00762E00"/>
    <w:rsid w:val="00763177"/>
    <w:rsid w:val="007635C1"/>
    <w:rsid w:val="007635DF"/>
    <w:rsid w:val="00763D58"/>
    <w:rsid w:val="00763E52"/>
    <w:rsid w:val="00764776"/>
    <w:rsid w:val="007647E9"/>
    <w:rsid w:val="00764BD3"/>
    <w:rsid w:val="00764D4B"/>
    <w:rsid w:val="00764D5F"/>
    <w:rsid w:val="00764FDD"/>
    <w:rsid w:val="0076575E"/>
    <w:rsid w:val="00766480"/>
    <w:rsid w:val="007664F9"/>
    <w:rsid w:val="00766582"/>
    <w:rsid w:val="00766770"/>
    <w:rsid w:val="0076677A"/>
    <w:rsid w:val="00766E10"/>
    <w:rsid w:val="00766E60"/>
    <w:rsid w:val="007672DE"/>
    <w:rsid w:val="00767419"/>
    <w:rsid w:val="007676CF"/>
    <w:rsid w:val="00767C01"/>
    <w:rsid w:val="00767C30"/>
    <w:rsid w:val="00767CDE"/>
    <w:rsid w:val="00767D8F"/>
    <w:rsid w:val="00767F07"/>
    <w:rsid w:val="007703CC"/>
    <w:rsid w:val="0077057A"/>
    <w:rsid w:val="007708CF"/>
    <w:rsid w:val="00770B78"/>
    <w:rsid w:val="007710E1"/>
    <w:rsid w:val="00771350"/>
    <w:rsid w:val="0077151D"/>
    <w:rsid w:val="00771CB5"/>
    <w:rsid w:val="00772968"/>
    <w:rsid w:val="00772C87"/>
    <w:rsid w:val="00772F18"/>
    <w:rsid w:val="007738C4"/>
    <w:rsid w:val="00773AD9"/>
    <w:rsid w:val="00773F8C"/>
    <w:rsid w:val="00774604"/>
    <w:rsid w:val="00774A7E"/>
    <w:rsid w:val="00774B5B"/>
    <w:rsid w:val="00774C46"/>
    <w:rsid w:val="007752C4"/>
    <w:rsid w:val="007753E1"/>
    <w:rsid w:val="0077556D"/>
    <w:rsid w:val="007757C2"/>
    <w:rsid w:val="007757E1"/>
    <w:rsid w:val="007761EB"/>
    <w:rsid w:val="007764FF"/>
    <w:rsid w:val="00776891"/>
    <w:rsid w:val="00776915"/>
    <w:rsid w:val="00776B61"/>
    <w:rsid w:val="00776F28"/>
    <w:rsid w:val="007778D4"/>
    <w:rsid w:val="00777A1A"/>
    <w:rsid w:val="00777C14"/>
    <w:rsid w:val="00777D4F"/>
    <w:rsid w:val="0078017C"/>
    <w:rsid w:val="00780404"/>
    <w:rsid w:val="007818ED"/>
    <w:rsid w:val="00781BD1"/>
    <w:rsid w:val="0078295A"/>
    <w:rsid w:val="00783271"/>
    <w:rsid w:val="007832C0"/>
    <w:rsid w:val="00783437"/>
    <w:rsid w:val="007837B5"/>
    <w:rsid w:val="00783B06"/>
    <w:rsid w:val="007841FC"/>
    <w:rsid w:val="0078425D"/>
    <w:rsid w:val="00784390"/>
    <w:rsid w:val="007847BD"/>
    <w:rsid w:val="007848BB"/>
    <w:rsid w:val="007853F8"/>
    <w:rsid w:val="007858FB"/>
    <w:rsid w:val="007859B0"/>
    <w:rsid w:val="00785A45"/>
    <w:rsid w:val="00785C20"/>
    <w:rsid w:val="00785FC3"/>
    <w:rsid w:val="0078606B"/>
    <w:rsid w:val="00786A46"/>
    <w:rsid w:val="00786B80"/>
    <w:rsid w:val="00786BB7"/>
    <w:rsid w:val="00786EB9"/>
    <w:rsid w:val="007871B3"/>
    <w:rsid w:val="00787747"/>
    <w:rsid w:val="00787CF9"/>
    <w:rsid w:val="00787D8D"/>
    <w:rsid w:val="00787FF6"/>
    <w:rsid w:val="007906E7"/>
    <w:rsid w:val="00790796"/>
    <w:rsid w:val="00790F13"/>
    <w:rsid w:val="0079129C"/>
    <w:rsid w:val="00791920"/>
    <w:rsid w:val="0079227E"/>
    <w:rsid w:val="00792393"/>
    <w:rsid w:val="00792961"/>
    <w:rsid w:val="0079305B"/>
    <w:rsid w:val="007931B0"/>
    <w:rsid w:val="00793354"/>
    <w:rsid w:val="00793494"/>
    <w:rsid w:val="007935DB"/>
    <w:rsid w:val="0079394D"/>
    <w:rsid w:val="00793970"/>
    <w:rsid w:val="00793BC1"/>
    <w:rsid w:val="007942B6"/>
    <w:rsid w:val="00794512"/>
    <w:rsid w:val="00794560"/>
    <w:rsid w:val="0079458A"/>
    <w:rsid w:val="00794B30"/>
    <w:rsid w:val="00794C9D"/>
    <w:rsid w:val="0079542D"/>
    <w:rsid w:val="007956C8"/>
    <w:rsid w:val="0079582B"/>
    <w:rsid w:val="00795942"/>
    <w:rsid w:val="00795AD1"/>
    <w:rsid w:val="00795F0B"/>
    <w:rsid w:val="00795FB6"/>
    <w:rsid w:val="00796119"/>
    <w:rsid w:val="0079639A"/>
    <w:rsid w:val="00796BAE"/>
    <w:rsid w:val="00797339"/>
    <w:rsid w:val="007974FC"/>
    <w:rsid w:val="00797CA0"/>
    <w:rsid w:val="007A119D"/>
    <w:rsid w:val="007A1A7C"/>
    <w:rsid w:val="007A1A8D"/>
    <w:rsid w:val="007A1AB7"/>
    <w:rsid w:val="007A2023"/>
    <w:rsid w:val="007A21D0"/>
    <w:rsid w:val="007A247C"/>
    <w:rsid w:val="007A265C"/>
    <w:rsid w:val="007A2C11"/>
    <w:rsid w:val="007A2FC4"/>
    <w:rsid w:val="007A30EA"/>
    <w:rsid w:val="007A3278"/>
    <w:rsid w:val="007A328A"/>
    <w:rsid w:val="007A32A6"/>
    <w:rsid w:val="007A3315"/>
    <w:rsid w:val="007A3386"/>
    <w:rsid w:val="007A346C"/>
    <w:rsid w:val="007A3521"/>
    <w:rsid w:val="007A3529"/>
    <w:rsid w:val="007A3808"/>
    <w:rsid w:val="007A3A8A"/>
    <w:rsid w:val="007A3B72"/>
    <w:rsid w:val="007A3F3A"/>
    <w:rsid w:val="007A44A4"/>
    <w:rsid w:val="007A4608"/>
    <w:rsid w:val="007A4748"/>
    <w:rsid w:val="007A4A97"/>
    <w:rsid w:val="007A4B3A"/>
    <w:rsid w:val="007A5230"/>
    <w:rsid w:val="007A55D3"/>
    <w:rsid w:val="007A58A7"/>
    <w:rsid w:val="007A65C1"/>
    <w:rsid w:val="007A6770"/>
    <w:rsid w:val="007A6AC8"/>
    <w:rsid w:val="007A6D46"/>
    <w:rsid w:val="007A70EB"/>
    <w:rsid w:val="007A70EF"/>
    <w:rsid w:val="007A7498"/>
    <w:rsid w:val="007A7C82"/>
    <w:rsid w:val="007A7DAC"/>
    <w:rsid w:val="007B0038"/>
    <w:rsid w:val="007B0047"/>
    <w:rsid w:val="007B0170"/>
    <w:rsid w:val="007B029D"/>
    <w:rsid w:val="007B05A1"/>
    <w:rsid w:val="007B086F"/>
    <w:rsid w:val="007B0971"/>
    <w:rsid w:val="007B0BD5"/>
    <w:rsid w:val="007B0CF8"/>
    <w:rsid w:val="007B0D68"/>
    <w:rsid w:val="007B1058"/>
    <w:rsid w:val="007B13A3"/>
    <w:rsid w:val="007B1577"/>
    <w:rsid w:val="007B184D"/>
    <w:rsid w:val="007B1932"/>
    <w:rsid w:val="007B1D34"/>
    <w:rsid w:val="007B1E69"/>
    <w:rsid w:val="007B1E97"/>
    <w:rsid w:val="007B1F3D"/>
    <w:rsid w:val="007B226E"/>
    <w:rsid w:val="007B2626"/>
    <w:rsid w:val="007B2BDA"/>
    <w:rsid w:val="007B2CB2"/>
    <w:rsid w:val="007B2DBD"/>
    <w:rsid w:val="007B3187"/>
    <w:rsid w:val="007B33B8"/>
    <w:rsid w:val="007B39B6"/>
    <w:rsid w:val="007B3EEB"/>
    <w:rsid w:val="007B420C"/>
    <w:rsid w:val="007B4558"/>
    <w:rsid w:val="007B4581"/>
    <w:rsid w:val="007B4829"/>
    <w:rsid w:val="007B50A9"/>
    <w:rsid w:val="007B5401"/>
    <w:rsid w:val="007B5446"/>
    <w:rsid w:val="007B6170"/>
    <w:rsid w:val="007B64FB"/>
    <w:rsid w:val="007B6624"/>
    <w:rsid w:val="007B6B57"/>
    <w:rsid w:val="007B6EDD"/>
    <w:rsid w:val="007B779F"/>
    <w:rsid w:val="007B790B"/>
    <w:rsid w:val="007B7B13"/>
    <w:rsid w:val="007B7CBE"/>
    <w:rsid w:val="007C0013"/>
    <w:rsid w:val="007C0048"/>
    <w:rsid w:val="007C04C1"/>
    <w:rsid w:val="007C0660"/>
    <w:rsid w:val="007C0B7C"/>
    <w:rsid w:val="007C0EA0"/>
    <w:rsid w:val="007C10F9"/>
    <w:rsid w:val="007C1185"/>
    <w:rsid w:val="007C1363"/>
    <w:rsid w:val="007C16B7"/>
    <w:rsid w:val="007C182E"/>
    <w:rsid w:val="007C197F"/>
    <w:rsid w:val="007C20BC"/>
    <w:rsid w:val="007C21AA"/>
    <w:rsid w:val="007C23FA"/>
    <w:rsid w:val="007C25E6"/>
    <w:rsid w:val="007C2639"/>
    <w:rsid w:val="007C27C3"/>
    <w:rsid w:val="007C2890"/>
    <w:rsid w:val="007C2BAA"/>
    <w:rsid w:val="007C2BC0"/>
    <w:rsid w:val="007C3111"/>
    <w:rsid w:val="007C31F1"/>
    <w:rsid w:val="007C3212"/>
    <w:rsid w:val="007C33F8"/>
    <w:rsid w:val="007C341E"/>
    <w:rsid w:val="007C34B1"/>
    <w:rsid w:val="007C35BD"/>
    <w:rsid w:val="007C3803"/>
    <w:rsid w:val="007C3CB2"/>
    <w:rsid w:val="007C418E"/>
    <w:rsid w:val="007C41E3"/>
    <w:rsid w:val="007C555F"/>
    <w:rsid w:val="007C566E"/>
    <w:rsid w:val="007C5AC7"/>
    <w:rsid w:val="007C5AC8"/>
    <w:rsid w:val="007C5E03"/>
    <w:rsid w:val="007C5ED3"/>
    <w:rsid w:val="007C602F"/>
    <w:rsid w:val="007C62FB"/>
    <w:rsid w:val="007C63DC"/>
    <w:rsid w:val="007C6814"/>
    <w:rsid w:val="007C6F62"/>
    <w:rsid w:val="007C7B18"/>
    <w:rsid w:val="007C7B47"/>
    <w:rsid w:val="007C7B55"/>
    <w:rsid w:val="007C7E1C"/>
    <w:rsid w:val="007D03C2"/>
    <w:rsid w:val="007D049F"/>
    <w:rsid w:val="007D066A"/>
    <w:rsid w:val="007D06D8"/>
    <w:rsid w:val="007D09C6"/>
    <w:rsid w:val="007D10D0"/>
    <w:rsid w:val="007D1372"/>
    <w:rsid w:val="007D176C"/>
    <w:rsid w:val="007D1BCC"/>
    <w:rsid w:val="007D2312"/>
    <w:rsid w:val="007D251A"/>
    <w:rsid w:val="007D32FF"/>
    <w:rsid w:val="007D37CC"/>
    <w:rsid w:val="007D3A34"/>
    <w:rsid w:val="007D3A6F"/>
    <w:rsid w:val="007D3C77"/>
    <w:rsid w:val="007D3C8C"/>
    <w:rsid w:val="007D4194"/>
    <w:rsid w:val="007D55B9"/>
    <w:rsid w:val="007D56F5"/>
    <w:rsid w:val="007D59A5"/>
    <w:rsid w:val="007D5A9E"/>
    <w:rsid w:val="007D5EB6"/>
    <w:rsid w:val="007D62DE"/>
    <w:rsid w:val="007D69E1"/>
    <w:rsid w:val="007D69F2"/>
    <w:rsid w:val="007D6A01"/>
    <w:rsid w:val="007D6EF7"/>
    <w:rsid w:val="007D7060"/>
    <w:rsid w:val="007D725C"/>
    <w:rsid w:val="007D747C"/>
    <w:rsid w:val="007D751D"/>
    <w:rsid w:val="007D78AC"/>
    <w:rsid w:val="007D78BA"/>
    <w:rsid w:val="007D7945"/>
    <w:rsid w:val="007D7D96"/>
    <w:rsid w:val="007D7EF7"/>
    <w:rsid w:val="007D7F61"/>
    <w:rsid w:val="007E038C"/>
    <w:rsid w:val="007E05AC"/>
    <w:rsid w:val="007E096A"/>
    <w:rsid w:val="007E0C02"/>
    <w:rsid w:val="007E0E1B"/>
    <w:rsid w:val="007E0EC4"/>
    <w:rsid w:val="007E0EF3"/>
    <w:rsid w:val="007E12D0"/>
    <w:rsid w:val="007E1793"/>
    <w:rsid w:val="007E23A3"/>
    <w:rsid w:val="007E248B"/>
    <w:rsid w:val="007E2789"/>
    <w:rsid w:val="007E296E"/>
    <w:rsid w:val="007E2B2B"/>
    <w:rsid w:val="007E2C4C"/>
    <w:rsid w:val="007E2EE3"/>
    <w:rsid w:val="007E31D1"/>
    <w:rsid w:val="007E32F0"/>
    <w:rsid w:val="007E3517"/>
    <w:rsid w:val="007E37B0"/>
    <w:rsid w:val="007E37C8"/>
    <w:rsid w:val="007E3BE5"/>
    <w:rsid w:val="007E3EB0"/>
    <w:rsid w:val="007E465B"/>
    <w:rsid w:val="007E48CC"/>
    <w:rsid w:val="007E4BD7"/>
    <w:rsid w:val="007E57F6"/>
    <w:rsid w:val="007E5AAC"/>
    <w:rsid w:val="007E5E7A"/>
    <w:rsid w:val="007E649F"/>
    <w:rsid w:val="007E6581"/>
    <w:rsid w:val="007E6925"/>
    <w:rsid w:val="007E6AE8"/>
    <w:rsid w:val="007E740F"/>
    <w:rsid w:val="007E7477"/>
    <w:rsid w:val="007E7FB3"/>
    <w:rsid w:val="007F0106"/>
    <w:rsid w:val="007F0236"/>
    <w:rsid w:val="007F093A"/>
    <w:rsid w:val="007F0CD2"/>
    <w:rsid w:val="007F10EF"/>
    <w:rsid w:val="007F14FD"/>
    <w:rsid w:val="007F1566"/>
    <w:rsid w:val="007F1843"/>
    <w:rsid w:val="007F1A4F"/>
    <w:rsid w:val="007F1AB2"/>
    <w:rsid w:val="007F1B2E"/>
    <w:rsid w:val="007F1D77"/>
    <w:rsid w:val="007F20EA"/>
    <w:rsid w:val="007F22A5"/>
    <w:rsid w:val="007F2442"/>
    <w:rsid w:val="007F28A9"/>
    <w:rsid w:val="007F2B0B"/>
    <w:rsid w:val="007F2BA0"/>
    <w:rsid w:val="007F2D1C"/>
    <w:rsid w:val="007F31FA"/>
    <w:rsid w:val="007F3345"/>
    <w:rsid w:val="007F33A8"/>
    <w:rsid w:val="007F38AE"/>
    <w:rsid w:val="007F3CFA"/>
    <w:rsid w:val="007F3D3E"/>
    <w:rsid w:val="007F465A"/>
    <w:rsid w:val="007F4D25"/>
    <w:rsid w:val="007F4D3E"/>
    <w:rsid w:val="007F51B1"/>
    <w:rsid w:val="007F54F8"/>
    <w:rsid w:val="007F59E1"/>
    <w:rsid w:val="007F66D5"/>
    <w:rsid w:val="007F6D67"/>
    <w:rsid w:val="007F700B"/>
    <w:rsid w:val="007F726F"/>
    <w:rsid w:val="007F72BD"/>
    <w:rsid w:val="007F7422"/>
    <w:rsid w:val="007F742B"/>
    <w:rsid w:val="007F7C4C"/>
    <w:rsid w:val="007F7DD8"/>
    <w:rsid w:val="007F7FFE"/>
    <w:rsid w:val="008007A0"/>
    <w:rsid w:val="008007D1"/>
    <w:rsid w:val="00800C2B"/>
    <w:rsid w:val="00800CD2"/>
    <w:rsid w:val="008012F4"/>
    <w:rsid w:val="00801660"/>
    <w:rsid w:val="00801CEC"/>
    <w:rsid w:val="00801DF8"/>
    <w:rsid w:val="0080235D"/>
    <w:rsid w:val="0080295C"/>
    <w:rsid w:val="00802A8B"/>
    <w:rsid w:val="00802B87"/>
    <w:rsid w:val="00802BA3"/>
    <w:rsid w:val="00802C9F"/>
    <w:rsid w:val="00802FFA"/>
    <w:rsid w:val="00803330"/>
    <w:rsid w:val="008036DE"/>
    <w:rsid w:val="00803850"/>
    <w:rsid w:val="008046AA"/>
    <w:rsid w:val="00804D65"/>
    <w:rsid w:val="00805287"/>
    <w:rsid w:val="008052AB"/>
    <w:rsid w:val="008055E9"/>
    <w:rsid w:val="00805725"/>
    <w:rsid w:val="00805D76"/>
    <w:rsid w:val="008064D5"/>
    <w:rsid w:val="00806797"/>
    <w:rsid w:val="00806D20"/>
    <w:rsid w:val="00806F92"/>
    <w:rsid w:val="00807104"/>
    <w:rsid w:val="0080743D"/>
    <w:rsid w:val="0080753C"/>
    <w:rsid w:val="00807658"/>
    <w:rsid w:val="00807A37"/>
    <w:rsid w:val="00807BC8"/>
    <w:rsid w:val="00810107"/>
    <w:rsid w:val="008101D1"/>
    <w:rsid w:val="008103CE"/>
    <w:rsid w:val="008104EA"/>
    <w:rsid w:val="00810946"/>
    <w:rsid w:val="00810B8E"/>
    <w:rsid w:val="00810C79"/>
    <w:rsid w:val="00810E78"/>
    <w:rsid w:val="008110C6"/>
    <w:rsid w:val="0081112B"/>
    <w:rsid w:val="00811226"/>
    <w:rsid w:val="0081127B"/>
    <w:rsid w:val="00811283"/>
    <w:rsid w:val="008112C6"/>
    <w:rsid w:val="00811516"/>
    <w:rsid w:val="008115C6"/>
    <w:rsid w:val="0081192B"/>
    <w:rsid w:val="00811A18"/>
    <w:rsid w:val="00812267"/>
    <w:rsid w:val="008122A8"/>
    <w:rsid w:val="008123EF"/>
    <w:rsid w:val="008127F0"/>
    <w:rsid w:val="00812F02"/>
    <w:rsid w:val="00813023"/>
    <w:rsid w:val="008131AF"/>
    <w:rsid w:val="00813447"/>
    <w:rsid w:val="00813553"/>
    <w:rsid w:val="008138E6"/>
    <w:rsid w:val="00814A3A"/>
    <w:rsid w:val="00814B9A"/>
    <w:rsid w:val="00815139"/>
    <w:rsid w:val="00815328"/>
    <w:rsid w:val="008155C0"/>
    <w:rsid w:val="00815A50"/>
    <w:rsid w:val="00815E6F"/>
    <w:rsid w:val="00815F9B"/>
    <w:rsid w:val="00816117"/>
    <w:rsid w:val="00816851"/>
    <w:rsid w:val="00816B30"/>
    <w:rsid w:val="00816B52"/>
    <w:rsid w:val="00816E7F"/>
    <w:rsid w:val="00817348"/>
    <w:rsid w:val="008174C4"/>
    <w:rsid w:val="00817670"/>
    <w:rsid w:val="008179F4"/>
    <w:rsid w:val="00820028"/>
    <w:rsid w:val="00820370"/>
    <w:rsid w:val="008203A6"/>
    <w:rsid w:val="00820830"/>
    <w:rsid w:val="008208A5"/>
    <w:rsid w:val="00820D01"/>
    <w:rsid w:val="00820DFB"/>
    <w:rsid w:val="00820E3B"/>
    <w:rsid w:val="00821953"/>
    <w:rsid w:val="00821FF7"/>
    <w:rsid w:val="00822119"/>
    <w:rsid w:val="0082245C"/>
    <w:rsid w:val="00822585"/>
    <w:rsid w:val="00822871"/>
    <w:rsid w:val="00822A57"/>
    <w:rsid w:val="00822C02"/>
    <w:rsid w:val="00822C35"/>
    <w:rsid w:val="00822DCD"/>
    <w:rsid w:val="00823677"/>
    <w:rsid w:val="008237A5"/>
    <w:rsid w:val="00823FE2"/>
    <w:rsid w:val="0082407F"/>
    <w:rsid w:val="008244ED"/>
    <w:rsid w:val="00824776"/>
    <w:rsid w:val="008252F9"/>
    <w:rsid w:val="008253FC"/>
    <w:rsid w:val="0082589B"/>
    <w:rsid w:val="008258C9"/>
    <w:rsid w:val="00825B9B"/>
    <w:rsid w:val="00825C1C"/>
    <w:rsid w:val="00825D01"/>
    <w:rsid w:val="008260A1"/>
    <w:rsid w:val="00826115"/>
    <w:rsid w:val="0082683C"/>
    <w:rsid w:val="008268A0"/>
    <w:rsid w:val="008270B0"/>
    <w:rsid w:val="0082740F"/>
    <w:rsid w:val="00827448"/>
    <w:rsid w:val="00827808"/>
    <w:rsid w:val="0083046C"/>
    <w:rsid w:val="00830573"/>
    <w:rsid w:val="00830C2A"/>
    <w:rsid w:val="008312BA"/>
    <w:rsid w:val="008312D0"/>
    <w:rsid w:val="00831523"/>
    <w:rsid w:val="008317F8"/>
    <w:rsid w:val="00831E67"/>
    <w:rsid w:val="0083210B"/>
    <w:rsid w:val="008324C1"/>
    <w:rsid w:val="008328AD"/>
    <w:rsid w:val="00832AB1"/>
    <w:rsid w:val="00832B70"/>
    <w:rsid w:val="00833028"/>
    <w:rsid w:val="00833340"/>
    <w:rsid w:val="00833723"/>
    <w:rsid w:val="00833ECD"/>
    <w:rsid w:val="008340E0"/>
    <w:rsid w:val="00834188"/>
    <w:rsid w:val="008343D0"/>
    <w:rsid w:val="00834AD5"/>
    <w:rsid w:val="008356F5"/>
    <w:rsid w:val="008359A2"/>
    <w:rsid w:val="008359B9"/>
    <w:rsid w:val="00835BBD"/>
    <w:rsid w:val="00836379"/>
    <w:rsid w:val="0083682A"/>
    <w:rsid w:val="008368EE"/>
    <w:rsid w:val="00836CD6"/>
    <w:rsid w:val="00836FE7"/>
    <w:rsid w:val="00837242"/>
    <w:rsid w:val="008408D2"/>
    <w:rsid w:val="00840E23"/>
    <w:rsid w:val="00840ED2"/>
    <w:rsid w:val="00840F72"/>
    <w:rsid w:val="008415D1"/>
    <w:rsid w:val="00841685"/>
    <w:rsid w:val="0084171F"/>
    <w:rsid w:val="00841B13"/>
    <w:rsid w:val="008422C6"/>
    <w:rsid w:val="00842BDD"/>
    <w:rsid w:val="00842BF6"/>
    <w:rsid w:val="00842DA4"/>
    <w:rsid w:val="00842EFE"/>
    <w:rsid w:val="0084313F"/>
    <w:rsid w:val="00843475"/>
    <w:rsid w:val="008434CE"/>
    <w:rsid w:val="00843562"/>
    <w:rsid w:val="00843A6D"/>
    <w:rsid w:val="00843D12"/>
    <w:rsid w:val="00843D7D"/>
    <w:rsid w:val="00844230"/>
    <w:rsid w:val="00844669"/>
    <w:rsid w:val="00844F6D"/>
    <w:rsid w:val="0084501C"/>
    <w:rsid w:val="008451CA"/>
    <w:rsid w:val="008453DA"/>
    <w:rsid w:val="008457A8"/>
    <w:rsid w:val="008457F6"/>
    <w:rsid w:val="0084584A"/>
    <w:rsid w:val="0084598F"/>
    <w:rsid w:val="00845A8A"/>
    <w:rsid w:val="00846759"/>
    <w:rsid w:val="00847095"/>
    <w:rsid w:val="008473D7"/>
    <w:rsid w:val="008475BF"/>
    <w:rsid w:val="00847697"/>
    <w:rsid w:val="008479D0"/>
    <w:rsid w:val="00850018"/>
    <w:rsid w:val="00850118"/>
    <w:rsid w:val="008505FC"/>
    <w:rsid w:val="00850690"/>
    <w:rsid w:val="00850903"/>
    <w:rsid w:val="00850B91"/>
    <w:rsid w:val="008517A7"/>
    <w:rsid w:val="00851B92"/>
    <w:rsid w:val="00852229"/>
    <w:rsid w:val="008525C7"/>
    <w:rsid w:val="00852C17"/>
    <w:rsid w:val="00853385"/>
    <w:rsid w:val="008536F0"/>
    <w:rsid w:val="00853A98"/>
    <w:rsid w:val="00853D3D"/>
    <w:rsid w:val="00853F5A"/>
    <w:rsid w:val="00853F83"/>
    <w:rsid w:val="0085403B"/>
    <w:rsid w:val="008541DD"/>
    <w:rsid w:val="00854310"/>
    <w:rsid w:val="00854C1D"/>
    <w:rsid w:val="00854C25"/>
    <w:rsid w:val="00854E0C"/>
    <w:rsid w:val="0085564F"/>
    <w:rsid w:val="00855A0E"/>
    <w:rsid w:val="00855F6B"/>
    <w:rsid w:val="00855FD2"/>
    <w:rsid w:val="0085651F"/>
    <w:rsid w:val="0085672C"/>
    <w:rsid w:val="00856739"/>
    <w:rsid w:val="00856B8F"/>
    <w:rsid w:val="00856C60"/>
    <w:rsid w:val="00856DA1"/>
    <w:rsid w:val="00856E0C"/>
    <w:rsid w:val="00856EBD"/>
    <w:rsid w:val="00856ED6"/>
    <w:rsid w:val="00857428"/>
    <w:rsid w:val="008576FD"/>
    <w:rsid w:val="00857793"/>
    <w:rsid w:val="008577D3"/>
    <w:rsid w:val="008578C7"/>
    <w:rsid w:val="00857DCA"/>
    <w:rsid w:val="008603B8"/>
    <w:rsid w:val="008604B8"/>
    <w:rsid w:val="008607FC"/>
    <w:rsid w:val="008608C1"/>
    <w:rsid w:val="008609B3"/>
    <w:rsid w:val="008610B3"/>
    <w:rsid w:val="0086111E"/>
    <w:rsid w:val="00861568"/>
    <w:rsid w:val="008615E9"/>
    <w:rsid w:val="00861700"/>
    <w:rsid w:val="008619ED"/>
    <w:rsid w:val="00861B95"/>
    <w:rsid w:val="00861BB6"/>
    <w:rsid w:val="0086245D"/>
    <w:rsid w:val="00862A13"/>
    <w:rsid w:val="00862A87"/>
    <w:rsid w:val="00862C62"/>
    <w:rsid w:val="00862F42"/>
    <w:rsid w:val="00863042"/>
    <w:rsid w:val="0086311C"/>
    <w:rsid w:val="008631CB"/>
    <w:rsid w:val="00863925"/>
    <w:rsid w:val="00863D60"/>
    <w:rsid w:val="008644F7"/>
    <w:rsid w:val="0086457B"/>
    <w:rsid w:val="00864584"/>
    <w:rsid w:val="00864D5A"/>
    <w:rsid w:val="00864D5E"/>
    <w:rsid w:val="00865143"/>
    <w:rsid w:val="0086527C"/>
    <w:rsid w:val="00865846"/>
    <w:rsid w:val="008658E8"/>
    <w:rsid w:val="00865D18"/>
    <w:rsid w:val="00865ED0"/>
    <w:rsid w:val="008661D5"/>
    <w:rsid w:val="00866347"/>
    <w:rsid w:val="00866614"/>
    <w:rsid w:val="008668B1"/>
    <w:rsid w:val="00866BBB"/>
    <w:rsid w:val="00866BFF"/>
    <w:rsid w:val="00866CA9"/>
    <w:rsid w:val="00866CE7"/>
    <w:rsid w:val="008672D1"/>
    <w:rsid w:val="008672DB"/>
    <w:rsid w:val="0086792C"/>
    <w:rsid w:val="0086793A"/>
    <w:rsid w:val="00867D29"/>
    <w:rsid w:val="00867F78"/>
    <w:rsid w:val="00870143"/>
    <w:rsid w:val="008701EB"/>
    <w:rsid w:val="008707B7"/>
    <w:rsid w:val="0087086E"/>
    <w:rsid w:val="00870E80"/>
    <w:rsid w:val="00871821"/>
    <w:rsid w:val="008718E6"/>
    <w:rsid w:val="008721C4"/>
    <w:rsid w:val="008722E9"/>
    <w:rsid w:val="008729F3"/>
    <w:rsid w:val="00872AE5"/>
    <w:rsid w:val="00872BEF"/>
    <w:rsid w:val="00872E87"/>
    <w:rsid w:val="00873241"/>
    <w:rsid w:val="0087351F"/>
    <w:rsid w:val="00873596"/>
    <w:rsid w:val="008739F2"/>
    <w:rsid w:val="0087426B"/>
    <w:rsid w:val="0087441C"/>
    <w:rsid w:val="00874788"/>
    <w:rsid w:val="00874810"/>
    <w:rsid w:val="00874892"/>
    <w:rsid w:val="00874EC3"/>
    <w:rsid w:val="008750D7"/>
    <w:rsid w:val="008753DA"/>
    <w:rsid w:val="00875564"/>
    <w:rsid w:val="008765FB"/>
    <w:rsid w:val="00876779"/>
    <w:rsid w:val="00876A04"/>
    <w:rsid w:val="00876A1E"/>
    <w:rsid w:val="00876C12"/>
    <w:rsid w:val="00876F1C"/>
    <w:rsid w:val="00877171"/>
    <w:rsid w:val="008775EC"/>
    <w:rsid w:val="0087771D"/>
    <w:rsid w:val="008777BE"/>
    <w:rsid w:val="00880091"/>
    <w:rsid w:val="008803A0"/>
    <w:rsid w:val="008803C3"/>
    <w:rsid w:val="00880BF2"/>
    <w:rsid w:val="00880EE6"/>
    <w:rsid w:val="00880F67"/>
    <w:rsid w:val="008811A7"/>
    <w:rsid w:val="00881BA1"/>
    <w:rsid w:val="00881C57"/>
    <w:rsid w:val="00882478"/>
    <w:rsid w:val="008825E3"/>
    <w:rsid w:val="00882C44"/>
    <w:rsid w:val="00882C99"/>
    <w:rsid w:val="00883796"/>
    <w:rsid w:val="00883B87"/>
    <w:rsid w:val="00883CBA"/>
    <w:rsid w:val="00884581"/>
    <w:rsid w:val="00884FF5"/>
    <w:rsid w:val="00885097"/>
    <w:rsid w:val="008866C4"/>
    <w:rsid w:val="00886B30"/>
    <w:rsid w:val="00886B7B"/>
    <w:rsid w:val="00886ECE"/>
    <w:rsid w:val="00886F82"/>
    <w:rsid w:val="00887399"/>
    <w:rsid w:val="00887717"/>
    <w:rsid w:val="0088776C"/>
    <w:rsid w:val="0088783E"/>
    <w:rsid w:val="00887A61"/>
    <w:rsid w:val="00887AA3"/>
    <w:rsid w:val="00887CF2"/>
    <w:rsid w:val="00887D3A"/>
    <w:rsid w:val="00887DB3"/>
    <w:rsid w:val="00887F21"/>
    <w:rsid w:val="00890120"/>
    <w:rsid w:val="0089044E"/>
    <w:rsid w:val="008907E1"/>
    <w:rsid w:val="0089098F"/>
    <w:rsid w:val="00890BFA"/>
    <w:rsid w:val="00890E23"/>
    <w:rsid w:val="0089104D"/>
    <w:rsid w:val="00891154"/>
    <w:rsid w:val="0089142C"/>
    <w:rsid w:val="008915BA"/>
    <w:rsid w:val="00891935"/>
    <w:rsid w:val="00891CB4"/>
    <w:rsid w:val="0089213C"/>
    <w:rsid w:val="008921FE"/>
    <w:rsid w:val="00892302"/>
    <w:rsid w:val="00892873"/>
    <w:rsid w:val="008929E0"/>
    <w:rsid w:val="00892BFD"/>
    <w:rsid w:val="00893260"/>
    <w:rsid w:val="0089367F"/>
    <w:rsid w:val="00893A22"/>
    <w:rsid w:val="00893C67"/>
    <w:rsid w:val="00893ED7"/>
    <w:rsid w:val="00893F55"/>
    <w:rsid w:val="008949C6"/>
    <w:rsid w:val="00894EA3"/>
    <w:rsid w:val="00895324"/>
    <w:rsid w:val="0089534F"/>
    <w:rsid w:val="00895550"/>
    <w:rsid w:val="008956F6"/>
    <w:rsid w:val="0089641D"/>
    <w:rsid w:val="0089689D"/>
    <w:rsid w:val="00896A13"/>
    <w:rsid w:val="00896D10"/>
    <w:rsid w:val="00896EC8"/>
    <w:rsid w:val="00896EFE"/>
    <w:rsid w:val="0089715B"/>
    <w:rsid w:val="008972D0"/>
    <w:rsid w:val="00897324"/>
    <w:rsid w:val="0089785B"/>
    <w:rsid w:val="008978B0"/>
    <w:rsid w:val="008978CA"/>
    <w:rsid w:val="00897E4A"/>
    <w:rsid w:val="00897F4F"/>
    <w:rsid w:val="00897FAB"/>
    <w:rsid w:val="008A03B4"/>
    <w:rsid w:val="008A0654"/>
    <w:rsid w:val="008A066E"/>
    <w:rsid w:val="008A0931"/>
    <w:rsid w:val="008A0A99"/>
    <w:rsid w:val="008A0B79"/>
    <w:rsid w:val="008A0E63"/>
    <w:rsid w:val="008A0F7B"/>
    <w:rsid w:val="008A1302"/>
    <w:rsid w:val="008A1B62"/>
    <w:rsid w:val="008A1C34"/>
    <w:rsid w:val="008A1EA7"/>
    <w:rsid w:val="008A2001"/>
    <w:rsid w:val="008A2064"/>
    <w:rsid w:val="008A2171"/>
    <w:rsid w:val="008A240B"/>
    <w:rsid w:val="008A25C8"/>
    <w:rsid w:val="008A2650"/>
    <w:rsid w:val="008A29D2"/>
    <w:rsid w:val="008A2D3F"/>
    <w:rsid w:val="008A2D7A"/>
    <w:rsid w:val="008A3A50"/>
    <w:rsid w:val="008A3A8A"/>
    <w:rsid w:val="008A3CC8"/>
    <w:rsid w:val="008A3FE9"/>
    <w:rsid w:val="008A42EA"/>
    <w:rsid w:val="008A49BF"/>
    <w:rsid w:val="008A4A4C"/>
    <w:rsid w:val="008A4B67"/>
    <w:rsid w:val="008A508C"/>
    <w:rsid w:val="008A510B"/>
    <w:rsid w:val="008A53AC"/>
    <w:rsid w:val="008A57B6"/>
    <w:rsid w:val="008A59D0"/>
    <w:rsid w:val="008A6048"/>
    <w:rsid w:val="008A6350"/>
    <w:rsid w:val="008A644E"/>
    <w:rsid w:val="008A66F0"/>
    <w:rsid w:val="008A6929"/>
    <w:rsid w:val="008A6A3A"/>
    <w:rsid w:val="008A6B7C"/>
    <w:rsid w:val="008A6CC6"/>
    <w:rsid w:val="008A6F3E"/>
    <w:rsid w:val="008A749F"/>
    <w:rsid w:val="008A75E2"/>
    <w:rsid w:val="008A769A"/>
    <w:rsid w:val="008A7A51"/>
    <w:rsid w:val="008B00D0"/>
    <w:rsid w:val="008B0250"/>
    <w:rsid w:val="008B0345"/>
    <w:rsid w:val="008B0A6B"/>
    <w:rsid w:val="008B0CEA"/>
    <w:rsid w:val="008B0E36"/>
    <w:rsid w:val="008B15BE"/>
    <w:rsid w:val="008B1E44"/>
    <w:rsid w:val="008B2523"/>
    <w:rsid w:val="008B2699"/>
    <w:rsid w:val="008B2774"/>
    <w:rsid w:val="008B36BC"/>
    <w:rsid w:val="008B3754"/>
    <w:rsid w:val="008B37F2"/>
    <w:rsid w:val="008B37F4"/>
    <w:rsid w:val="008B3999"/>
    <w:rsid w:val="008B3D68"/>
    <w:rsid w:val="008B402C"/>
    <w:rsid w:val="008B4261"/>
    <w:rsid w:val="008B48E5"/>
    <w:rsid w:val="008B4C5C"/>
    <w:rsid w:val="008B4EEC"/>
    <w:rsid w:val="008B550A"/>
    <w:rsid w:val="008B586D"/>
    <w:rsid w:val="008B5CCC"/>
    <w:rsid w:val="008B5FB7"/>
    <w:rsid w:val="008B678D"/>
    <w:rsid w:val="008B68A0"/>
    <w:rsid w:val="008B69BE"/>
    <w:rsid w:val="008B6A12"/>
    <w:rsid w:val="008B763F"/>
    <w:rsid w:val="008B788D"/>
    <w:rsid w:val="008B79A6"/>
    <w:rsid w:val="008B7B6E"/>
    <w:rsid w:val="008B7D04"/>
    <w:rsid w:val="008C01B3"/>
    <w:rsid w:val="008C0499"/>
    <w:rsid w:val="008C07D4"/>
    <w:rsid w:val="008C09AE"/>
    <w:rsid w:val="008C0A25"/>
    <w:rsid w:val="008C0BC6"/>
    <w:rsid w:val="008C0FED"/>
    <w:rsid w:val="008C1066"/>
    <w:rsid w:val="008C1249"/>
    <w:rsid w:val="008C16ED"/>
    <w:rsid w:val="008C1EE7"/>
    <w:rsid w:val="008C1F18"/>
    <w:rsid w:val="008C2527"/>
    <w:rsid w:val="008C2A32"/>
    <w:rsid w:val="008C2BF4"/>
    <w:rsid w:val="008C364E"/>
    <w:rsid w:val="008C3942"/>
    <w:rsid w:val="008C3A76"/>
    <w:rsid w:val="008C3C31"/>
    <w:rsid w:val="008C3E97"/>
    <w:rsid w:val="008C43FA"/>
    <w:rsid w:val="008C44E3"/>
    <w:rsid w:val="008C4898"/>
    <w:rsid w:val="008C4C28"/>
    <w:rsid w:val="008C4C73"/>
    <w:rsid w:val="008C4D73"/>
    <w:rsid w:val="008C4D93"/>
    <w:rsid w:val="008C4E8A"/>
    <w:rsid w:val="008C57B6"/>
    <w:rsid w:val="008C5E19"/>
    <w:rsid w:val="008C5EF5"/>
    <w:rsid w:val="008C5F80"/>
    <w:rsid w:val="008C62CA"/>
    <w:rsid w:val="008C6DE3"/>
    <w:rsid w:val="008C701D"/>
    <w:rsid w:val="008C7058"/>
    <w:rsid w:val="008C70D6"/>
    <w:rsid w:val="008C7744"/>
    <w:rsid w:val="008C78DD"/>
    <w:rsid w:val="008C7B5C"/>
    <w:rsid w:val="008C7E55"/>
    <w:rsid w:val="008D0731"/>
    <w:rsid w:val="008D08F4"/>
    <w:rsid w:val="008D092C"/>
    <w:rsid w:val="008D0C60"/>
    <w:rsid w:val="008D0F01"/>
    <w:rsid w:val="008D1577"/>
    <w:rsid w:val="008D1661"/>
    <w:rsid w:val="008D1E51"/>
    <w:rsid w:val="008D1E5C"/>
    <w:rsid w:val="008D204B"/>
    <w:rsid w:val="008D225C"/>
    <w:rsid w:val="008D267E"/>
    <w:rsid w:val="008D27E6"/>
    <w:rsid w:val="008D2B12"/>
    <w:rsid w:val="008D2B82"/>
    <w:rsid w:val="008D2B93"/>
    <w:rsid w:val="008D2C81"/>
    <w:rsid w:val="008D2FFC"/>
    <w:rsid w:val="008D3244"/>
    <w:rsid w:val="008D34D6"/>
    <w:rsid w:val="008D35D4"/>
    <w:rsid w:val="008D3630"/>
    <w:rsid w:val="008D38DB"/>
    <w:rsid w:val="008D3CF5"/>
    <w:rsid w:val="008D4083"/>
    <w:rsid w:val="008D4141"/>
    <w:rsid w:val="008D41CC"/>
    <w:rsid w:val="008D43EB"/>
    <w:rsid w:val="008D43FA"/>
    <w:rsid w:val="008D454E"/>
    <w:rsid w:val="008D491E"/>
    <w:rsid w:val="008D4F71"/>
    <w:rsid w:val="008D515F"/>
    <w:rsid w:val="008D5258"/>
    <w:rsid w:val="008D55F7"/>
    <w:rsid w:val="008D5693"/>
    <w:rsid w:val="008D58BB"/>
    <w:rsid w:val="008D5969"/>
    <w:rsid w:val="008D5BC2"/>
    <w:rsid w:val="008D5F40"/>
    <w:rsid w:val="008D606E"/>
    <w:rsid w:val="008D60A2"/>
    <w:rsid w:val="008D61E6"/>
    <w:rsid w:val="008D6BA1"/>
    <w:rsid w:val="008D6D5C"/>
    <w:rsid w:val="008D6FBB"/>
    <w:rsid w:val="008D7095"/>
    <w:rsid w:val="008D70B2"/>
    <w:rsid w:val="008D70B6"/>
    <w:rsid w:val="008D721D"/>
    <w:rsid w:val="008D758A"/>
    <w:rsid w:val="008D794E"/>
    <w:rsid w:val="008D7C51"/>
    <w:rsid w:val="008D7F13"/>
    <w:rsid w:val="008E0BBA"/>
    <w:rsid w:val="008E10B6"/>
    <w:rsid w:val="008E1553"/>
    <w:rsid w:val="008E1F6D"/>
    <w:rsid w:val="008E29AF"/>
    <w:rsid w:val="008E2C14"/>
    <w:rsid w:val="008E2C7C"/>
    <w:rsid w:val="008E3187"/>
    <w:rsid w:val="008E3581"/>
    <w:rsid w:val="008E364A"/>
    <w:rsid w:val="008E3C05"/>
    <w:rsid w:val="008E3E16"/>
    <w:rsid w:val="008E3E84"/>
    <w:rsid w:val="008E3F68"/>
    <w:rsid w:val="008E4380"/>
    <w:rsid w:val="008E48F4"/>
    <w:rsid w:val="008E4A9B"/>
    <w:rsid w:val="008E5404"/>
    <w:rsid w:val="008E5AAA"/>
    <w:rsid w:val="008E7208"/>
    <w:rsid w:val="008E721A"/>
    <w:rsid w:val="008E7787"/>
    <w:rsid w:val="008E7911"/>
    <w:rsid w:val="008E7959"/>
    <w:rsid w:val="008E7B57"/>
    <w:rsid w:val="008E7DCF"/>
    <w:rsid w:val="008E7E8B"/>
    <w:rsid w:val="008F0507"/>
    <w:rsid w:val="008F0669"/>
    <w:rsid w:val="008F08B8"/>
    <w:rsid w:val="008F11CB"/>
    <w:rsid w:val="008F1329"/>
    <w:rsid w:val="008F1522"/>
    <w:rsid w:val="008F15BB"/>
    <w:rsid w:val="008F1E7D"/>
    <w:rsid w:val="008F2886"/>
    <w:rsid w:val="008F28F5"/>
    <w:rsid w:val="008F3084"/>
    <w:rsid w:val="008F3164"/>
    <w:rsid w:val="008F3771"/>
    <w:rsid w:val="008F385B"/>
    <w:rsid w:val="008F3867"/>
    <w:rsid w:val="008F3CEA"/>
    <w:rsid w:val="008F3DD1"/>
    <w:rsid w:val="008F3F12"/>
    <w:rsid w:val="008F4C43"/>
    <w:rsid w:val="008F5129"/>
    <w:rsid w:val="008F512E"/>
    <w:rsid w:val="008F51E7"/>
    <w:rsid w:val="008F5588"/>
    <w:rsid w:val="008F58DE"/>
    <w:rsid w:val="008F5BB9"/>
    <w:rsid w:val="008F5CD0"/>
    <w:rsid w:val="008F5E74"/>
    <w:rsid w:val="008F6DAD"/>
    <w:rsid w:val="008F706B"/>
    <w:rsid w:val="008F71DC"/>
    <w:rsid w:val="008F722E"/>
    <w:rsid w:val="008F73C4"/>
    <w:rsid w:val="008F7826"/>
    <w:rsid w:val="008F7C27"/>
    <w:rsid w:val="0090037A"/>
    <w:rsid w:val="0090045B"/>
    <w:rsid w:val="00900636"/>
    <w:rsid w:val="0090070B"/>
    <w:rsid w:val="00900859"/>
    <w:rsid w:val="00900A27"/>
    <w:rsid w:val="00900D47"/>
    <w:rsid w:val="00901DCC"/>
    <w:rsid w:val="00901EC4"/>
    <w:rsid w:val="00901F8E"/>
    <w:rsid w:val="00902045"/>
    <w:rsid w:val="00902495"/>
    <w:rsid w:val="00902884"/>
    <w:rsid w:val="00902918"/>
    <w:rsid w:val="00902A88"/>
    <w:rsid w:val="00902B19"/>
    <w:rsid w:val="00902D4C"/>
    <w:rsid w:val="0090301E"/>
    <w:rsid w:val="00903079"/>
    <w:rsid w:val="009033B4"/>
    <w:rsid w:val="009034DD"/>
    <w:rsid w:val="00903F61"/>
    <w:rsid w:val="0090413C"/>
    <w:rsid w:val="00904533"/>
    <w:rsid w:val="00904534"/>
    <w:rsid w:val="0090492F"/>
    <w:rsid w:val="00904A65"/>
    <w:rsid w:val="00905167"/>
    <w:rsid w:val="00905308"/>
    <w:rsid w:val="0090548A"/>
    <w:rsid w:val="00905500"/>
    <w:rsid w:val="00905A91"/>
    <w:rsid w:val="00905B31"/>
    <w:rsid w:val="00905B8B"/>
    <w:rsid w:val="00905BD7"/>
    <w:rsid w:val="00905C4F"/>
    <w:rsid w:val="00905FF7"/>
    <w:rsid w:val="00906346"/>
    <w:rsid w:val="00907AA8"/>
    <w:rsid w:val="00910065"/>
    <w:rsid w:val="00910585"/>
    <w:rsid w:val="00910A78"/>
    <w:rsid w:val="00910B9F"/>
    <w:rsid w:val="00910D9E"/>
    <w:rsid w:val="009112B9"/>
    <w:rsid w:val="0091153F"/>
    <w:rsid w:val="00911543"/>
    <w:rsid w:val="0091168D"/>
    <w:rsid w:val="00911735"/>
    <w:rsid w:val="009117D9"/>
    <w:rsid w:val="00911B11"/>
    <w:rsid w:val="00911BA4"/>
    <w:rsid w:val="00911DBA"/>
    <w:rsid w:val="0091232A"/>
    <w:rsid w:val="00912C72"/>
    <w:rsid w:val="00912E31"/>
    <w:rsid w:val="00912F6F"/>
    <w:rsid w:val="0091313F"/>
    <w:rsid w:val="009133E4"/>
    <w:rsid w:val="0091358A"/>
    <w:rsid w:val="00913F3B"/>
    <w:rsid w:val="00913FEE"/>
    <w:rsid w:val="00914290"/>
    <w:rsid w:val="009143A2"/>
    <w:rsid w:val="0091470C"/>
    <w:rsid w:val="00914C48"/>
    <w:rsid w:val="00914CF3"/>
    <w:rsid w:val="00914FBD"/>
    <w:rsid w:val="00915044"/>
    <w:rsid w:val="0091506D"/>
    <w:rsid w:val="00915145"/>
    <w:rsid w:val="0091515E"/>
    <w:rsid w:val="0091519B"/>
    <w:rsid w:val="00915341"/>
    <w:rsid w:val="009155A3"/>
    <w:rsid w:val="00915608"/>
    <w:rsid w:val="00915843"/>
    <w:rsid w:val="009159B4"/>
    <w:rsid w:val="00915B7C"/>
    <w:rsid w:val="009160A0"/>
    <w:rsid w:val="009165BC"/>
    <w:rsid w:val="00916728"/>
    <w:rsid w:val="0091684D"/>
    <w:rsid w:val="009169B7"/>
    <w:rsid w:val="00916C7C"/>
    <w:rsid w:val="00917093"/>
    <w:rsid w:val="009171D0"/>
    <w:rsid w:val="00917313"/>
    <w:rsid w:val="00917327"/>
    <w:rsid w:val="00917371"/>
    <w:rsid w:val="009178FE"/>
    <w:rsid w:val="00917C21"/>
    <w:rsid w:val="00917EDF"/>
    <w:rsid w:val="00917F07"/>
    <w:rsid w:val="009200B5"/>
    <w:rsid w:val="00920A1A"/>
    <w:rsid w:val="00920AB0"/>
    <w:rsid w:val="00921641"/>
    <w:rsid w:val="009217BA"/>
    <w:rsid w:val="00921C37"/>
    <w:rsid w:val="00921DDB"/>
    <w:rsid w:val="00921E7E"/>
    <w:rsid w:val="009222FE"/>
    <w:rsid w:val="0092260A"/>
    <w:rsid w:val="0092273C"/>
    <w:rsid w:val="00922830"/>
    <w:rsid w:val="009229ED"/>
    <w:rsid w:val="00922C3C"/>
    <w:rsid w:val="00922C7A"/>
    <w:rsid w:val="00922F54"/>
    <w:rsid w:val="009234AF"/>
    <w:rsid w:val="00923919"/>
    <w:rsid w:val="00923961"/>
    <w:rsid w:val="00923982"/>
    <w:rsid w:val="00923AD2"/>
    <w:rsid w:val="00923B0E"/>
    <w:rsid w:val="00923B4C"/>
    <w:rsid w:val="009244D0"/>
    <w:rsid w:val="0092458A"/>
    <w:rsid w:val="00924D62"/>
    <w:rsid w:val="00924DDE"/>
    <w:rsid w:val="00924F22"/>
    <w:rsid w:val="0092503E"/>
    <w:rsid w:val="00925626"/>
    <w:rsid w:val="00925D13"/>
    <w:rsid w:val="00925D80"/>
    <w:rsid w:val="00926394"/>
    <w:rsid w:val="00926400"/>
    <w:rsid w:val="0092667B"/>
    <w:rsid w:val="00926AF1"/>
    <w:rsid w:val="00926BA5"/>
    <w:rsid w:val="00926BDF"/>
    <w:rsid w:val="00926E88"/>
    <w:rsid w:val="00926F0A"/>
    <w:rsid w:val="00926F6F"/>
    <w:rsid w:val="009270E0"/>
    <w:rsid w:val="00927261"/>
    <w:rsid w:val="009272A1"/>
    <w:rsid w:val="009277FA"/>
    <w:rsid w:val="0092780B"/>
    <w:rsid w:val="00927DD0"/>
    <w:rsid w:val="009304D6"/>
    <w:rsid w:val="009308E5"/>
    <w:rsid w:val="00930EDC"/>
    <w:rsid w:val="009312E6"/>
    <w:rsid w:val="0093162B"/>
    <w:rsid w:val="00931D7F"/>
    <w:rsid w:val="00931FA1"/>
    <w:rsid w:val="0093229F"/>
    <w:rsid w:val="00932410"/>
    <w:rsid w:val="0093251D"/>
    <w:rsid w:val="00932588"/>
    <w:rsid w:val="00932885"/>
    <w:rsid w:val="00932B0F"/>
    <w:rsid w:val="00933325"/>
    <w:rsid w:val="00933612"/>
    <w:rsid w:val="00933645"/>
    <w:rsid w:val="0093371D"/>
    <w:rsid w:val="00933A6F"/>
    <w:rsid w:val="00933D8D"/>
    <w:rsid w:val="00933DFF"/>
    <w:rsid w:val="00934252"/>
    <w:rsid w:val="00934404"/>
    <w:rsid w:val="00934729"/>
    <w:rsid w:val="00934866"/>
    <w:rsid w:val="00934CA8"/>
    <w:rsid w:val="00935060"/>
    <w:rsid w:val="00935167"/>
    <w:rsid w:val="00935FC8"/>
    <w:rsid w:val="009360A2"/>
    <w:rsid w:val="0093661C"/>
    <w:rsid w:val="009367CD"/>
    <w:rsid w:val="00936A4C"/>
    <w:rsid w:val="00936C98"/>
    <w:rsid w:val="00936CC3"/>
    <w:rsid w:val="00936DC3"/>
    <w:rsid w:val="00936EE4"/>
    <w:rsid w:val="009371A8"/>
    <w:rsid w:val="009372D7"/>
    <w:rsid w:val="009373E0"/>
    <w:rsid w:val="00937D53"/>
    <w:rsid w:val="00937DE5"/>
    <w:rsid w:val="00940078"/>
    <w:rsid w:val="009405A2"/>
    <w:rsid w:val="00940ECA"/>
    <w:rsid w:val="00940EDB"/>
    <w:rsid w:val="009417F3"/>
    <w:rsid w:val="00942031"/>
    <w:rsid w:val="009422CC"/>
    <w:rsid w:val="0094245E"/>
    <w:rsid w:val="00942497"/>
    <w:rsid w:val="00942DBC"/>
    <w:rsid w:val="00942F1F"/>
    <w:rsid w:val="00942F94"/>
    <w:rsid w:val="009438B0"/>
    <w:rsid w:val="00943C90"/>
    <w:rsid w:val="00943FB8"/>
    <w:rsid w:val="00944487"/>
    <w:rsid w:val="00944CF1"/>
    <w:rsid w:val="0094551B"/>
    <w:rsid w:val="00945930"/>
    <w:rsid w:val="00945C8B"/>
    <w:rsid w:val="009461F6"/>
    <w:rsid w:val="0094632F"/>
    <w:rsid w:val="009466ED"/>
    <w:rsid w:val="009473A9"/>
    <w:rsid w:val="00947423"/>
    <w:rsid w:val="00947558"/>
    <w:rsid w:val="0094791A"/>
    <w:rsid w:val="009501F3"/>
    <w:rsid w:val="009509AF"/>
    <w:rsid w:val="00950E00"/>
    <w:rsid w:val="009517C5"/>
    <w:rsid w:val="00951846"/>
    <w:rsid w:val="00951C22"/>
    <w:rsid w:val="00951E58"/>
    <w:rsid w:val="0095230B"/>
    <w:rsid w:val="00952423"/>
    <w:rsid w:val="00952BE1"/>
    <w:rsid w:val="009533FA"/>
    <w:rsid w:val="0095364A"/>
    <w:rsid w:val="0095372F"/>
    <w:rsid w:val="009538E3"/>
    <w:rsid w:val="009539F1"/>
    <w:rsid w:val="00953D36"/>
    <w:rsid w:val="00954036"/>
    <w:rsid w:val="0095414F"/>
    <w:rsid w:val="009541F2"/>
    <w:rsid w:val="00954294"/>
    <w:rsid w:val="009543C7"/>
    <w:rsid w:val="009549AB"/>
    <w:rsid w:val="00954FC8"/>
    <w:rsid w:val="0095535F"/>
    <w:rsid w:val="00955446"/>
    <w:rsid w:val="0095556F"/>
    <w:rsid w:val="00955E99"/>
    <w:rsid w:val="00956716"/>
    <w:rsid w:val="009567E8"/>
    <w:rsid w:val="00956AD6"/>
    <w:rsid w:val="00956DBD"/>
    <w:rsid w:val="00956F6C"/>
    <w:rsid w:val="009570AD"/>
    <w:rsid w:val="00957530"/>
    <w:rsid w:val="00957CA8"/>
    <w:rsid w:val="00957F05"/>
    <w:rsid w:val="00960400"/>
    <w:rsid w:val="00960614"/>
    <w:rsid w:val="00960973"/>
    <w:rsid w:val="00960988"/>
    <w:rsid w:val="00960AD4"/>
    <w:rsid w:val="009612B3"/>
    <w:rsid w:val="00961546"/>
    <w:rsid w:val="0096183D"/>
    <w:rsid w:val="00961FAC"/>
    <w:rsid w:val="00962064"/>
    <w:rsid w:val="00962215"/>
    <w:rsid w:val="00962487"/>
    <w:rsid w:val="009625C3"/>
    <w:rsid w:val="00962DFF"/>
    <w:rsid w:val="00963314"/>
    <w:rsid w:val="0096353F"/>
    <w:rsid w:val="009635B2"/>
    <w:rsid w:val="00963766"/>
    <w:rsid w:val="0096383D"/>
    <w:rsid w:val="00963890"/>
    <w:rsid w:val="00963A14"/>
    <w:rsid w:val="00963AED"/>
    <w:rsid w:val="00963DAB"/>
    <w:rsid w:val="00963E26"/>
    <w:rsid w:val="00963E80"/>
    <w:rsid w:val="009642C1"/>
    <w:rsid w:val="0096449D"/>
    <w:rsid w:val="009644B0"/>
    <w:rsid w:val="00964C04"/>
    <w:rsid w:val="00964C56"/>
    <w:rsid w:val="00965196"/>
    <w:rsid w:val="009651AF"/>
    <w:rsid w:val="00966276"/>
    <w:rsid w:val="0096643E"/>
    <w:rsid w:val="00966A67"/>
    <w:rsid w:val="00966B61"/>
    <w:rsid w:val="00967546"/>
    <w:rsid w:val="009677AB"/>
    <w:rsid w:val="009678C3"/>
    <w:rsid w:val="00967D57"/>
    <w:rsid w:val="00967FE1"/>
    <w:rsid w:val="0097055C"/>
    <w:rsid w:val="0097132F"/>
    <w:rsid w:val="0097146F"/>
    <w:rsid w:val="0097188A"/>
    <w:rsid w:val="00971BFC"/>
    <w:rsid w:val="0097234F"/>
    <w:rsid w:val="009723ED"/>
    <w:rsid w:val="0097251B"/>
    <w:rsid w:val="00972C28"/>
    <w:rsid w:val="00973144"/>
    <w:rsid w:val="0097319B"/>
    <w:rsid w:val="00973244"/>
    <w:rsid w:val="00973D7B"/>
    <w:rsid w:val="00973E47"/>
    <w:rsid w:val="009741C8"/>
    <w:rsid w:val="009741D3"/>
    <w:rsid w:val="00974592"/>
    <w:rsid w:val="00974780"/>
    <w:rsid w:val="00975108"/>
    <w:rsid w:val="009751D3"/>
    <w:rsid w:val="009754FD"/>
    <w:rsid w:val="00975E76"/>
    <w:rsid w:val="00975F78"/>
    <w:rsid w:val="009760D4"/>
    <w:rsid w:val="0097627E"/>
    <w:rsid w:val="0097674C"/>
    <w:rsid w:val="00976A8D"/>
    <w:rsid w:val="00977131"/>
    <w:rsid w:val="00977142"/>
    <w:rsid w:val="0098053F"/>
    <w:rsid w:val="00980989"/>
    <w:rsid w:val="00980C3D"/>
    <w:rsid w:val="009812BB"/>
    <w:rsid w:val="009813A0"/>
    <w:rsid w:val="009813EC"/>
    <w:rsid w:val="00981ED1"/>
    <w:rsid w:val="00982187"/>
    <w:rsid w:val="009821DE"/>
    <w:rsid w:val="00982350"/>
    <w:rsid w:val="0098270B"/>
    <w:rsid w:val="00982ECE"/>
    <w:rsid w:val="00982F0C"/>
    <w:rsid w:val="009831E8"/>
    <w:rsid w:val="00983219"/>
    <w:rsid w:val="00983856"/>
    <w:rsid w:val="0098391E"/>
    <w:rsid w:val="00983939"/>
    <w:rsid w:val="00983B8D"/>
    <w:rsid w:val="00983E51"/>
    <w:rsid w:val="009841FB"/>
    <w:rsid w:val="0098424C"/>
    <w:rsid w:val="0098427D"/>
    <w:rsid w:val="009846AD"/>
    <w:rsid w:val="00984742"/>
    <w:rsid w:val="009848B3"/>
    <w:rsid w:val="0098497D"/>
    <w:rsid w:val="00984A6C"/>
    <w:rsid w:val="0098559E"/>
    <w:rsid w:val="009860C3"/>
    <w:rsid w:val="009862B0"/>
    <w:rsid w:val="009864AD"/>
    <w:rsid w:val="009865ED"/>
    <w:rsid w:val="00986770"/>
    <w:rsid w:val="00986A2B"/>
    <w:rsid w:val="00986B4E"/>
    <w:rsid w:val="00987AB8"/>
    <w:rsid w:val="00987C84"/>
    <w:rsid w:val="00990108"/>
    <w:rsid w:val="00990349"/>
    <w:rsid w:val="00990666"/>
    <w:rsid w:val="009908F7"/>
    <w:rsid w:val="00990A07"/>
    <w:rsid w:val="00990A13"/>
    <w:rsid w:val="00990C2D"/>
    <w:rsid w:val="00990F6B"/>
    <w:rsid w:val="009918BB"/>
    <w:rsid w:val="00992274"/>
    <w:rsid w:val="009922B8"/>
    <w:rsid w:val="00992A80"/>
    <w:rsid w:val="00992DD6"/>
    <w:rsid w:val="009933B4"/>
    <w:rsid w:val="0099362C"/>
    <w:rsid w:val="00993B16"/>
    <w:rsid w:val="00993C29"/>
    <w:rsid w:val="00993C75"/>
    <w:rsid w:val="00993CF8"/>
    <w:rsid w:val="00993D11"/>
    <w:rsid w:val="00993D7C"/>
    <w:rsid w:val="00993DF5"/>
    <w:rsid w:val="00994374"/>
    <w:rsid w:val="00994375"/>
    <w:rsid w:val="0099439E"/>
    <w:rsid w:val="00994EF2"/>
    <w:rsid w:val="0099558C"/>
    <w:rsid w:val="009958FA"/>
    <w:rsid w:val="009961AA"/>
    <w:rsid w:val="0099677C"/>
    <w:rsid w:val="009968DC"/>
    <w:rsid w:val="009968EF"/>
    <w:rsid w:val="0099690B"/>
    <w:rsid w:val="00996AF6"/>
    <w:rsid w:val="00996DD4"/>
    <w:rsid w:val="009976CD"/>
    <w:rsid w:val="009976D3"/>
    <w:rsid w:val="009977F5"/>
    <w:rsid w:val="00997C09"/>
    <w:rsid w:val="00997D64"/>
    <w:rsid w:val="009A046D"/>
    <w:rsid w:val="009A060A"/>
    <w:rsid w:val="009A0621"/>
    <w:rsid w:val="009A0722"/>
    <w:rsid w:val="009A08C0"/>
    <w:rsid w:val="009A0AED"/>
    <w:rsid w:val="009A1586"/>
    <w:rsid w:val="009A1CB9"/>
    <w:rsid w:val="009A1E67"/>
    <w:rsid w:val="009A2616"/>
    <w:rsid w:val="009A26EC"/>
    <w:rsid w:val="009A2D8E"/>
    <w:rsid w:val="009A3513"/>
    <w:rsid w:val="009A39FE"/>
    <w:rsid w:val="009A3D52"/>
    <w:rsid w:val="009A3EAF"/>
    <w:rsid w:val="009A3FA3"/>
    <w:rsid w:val="009A4301"/>
    <w:rsid w:val="009A4703"/>
    <w:rsid w:val="009A4AF8"/>
    <w:rsid w:val="009A4B10"/>
    <w:rsid w:val="009A5057"/>
    <w:rsid w:val="009A5072"/>
    <w:rsid w:val="009A5C3F"/>
    <w:rsid w:val="009A5EB4"/>
    <w:rsid w:val="009A5FDE"/>
    <w:rsid w:val="009A62C5"/>
    <w:rsid w:val="009A64BE"/>
    <w:rsid w:val="009A6542"/>
    <w:rsid w:val="009A70B9"/>
    <w:rsid w:val="009A7143"/>
    <w:rsid w:val="009A71D6"/>
    <w:rsid w:val="009A72A5"/>
    <w:rsid w:val="009A7346"/>
    <w:rsid w:val="009A787A"/>
    <w:rsid w:val="009B0350"/>
    <w:rsid w:val="009B0A0D"/>
    <w:rsid w:val="009B0B16"/>
    <w:rsid w:val="009B0EA1"/>
    <w:rsid w:val="009B0EB3"/>
    <w:rsid w:val="009B1453"/>
    <w:rsid w:val="009B1474"/>
    <w:rsid w:val="009B18AB"/>
    <w:rsid w:val="009B2B9E"/>
    <w:rsid w:val="009B30C6"/>
    <w:rsid w:val="009B340C"/>
    <w:rsid w:val="009B34A4"/>
    <w:rsid w:val="009B3944"/>
    <w:rsid w:val="009B45C9"/>
    <w:rsid w:val="009B46EE"/>
    <w:rsid w:val="009B4C9D"/>
    <w:rsid w:val="009B4F65"/>
    <w:rsid w:val="009B50D8"/>
    <w:rsid w:val="009B5393"/>
    <w:rsid w:val="009B5955"/>
    <w:rsid w:val="009B5BB8"/>
    <w:rsid w:val="009B5C72"/>
    <w:rsid w:val="009B5E52"/>
    <w:rsid w:val="009B5F38"/>
    <w:rsid w:val="009B6773"/>
    <w:rsid w:val="009B6931"/>
    <w:rsid w:val="009B6BDC"/>
    <w:rsid w:val="009B7A6A"/>
    <w:rsid w:val="009B7B44"/>
    <w:rsid w:val="009B7D9D"/>
    <w:rsid w:val="009C060C"/>
    <w:rsid w:val="009C08FF"/>
    <w:rsid w:val="009C0914"/>
    <w:rsid w:val="009C0B3C"/>
    <w:rsid w:val="009C0C98"/>
    <w:rsid w:val="009C0CDF"/>
    <w:rsid w:val="009C1000"/>
    <w:rsid w:val="009C1261"/>
    <w:rsid w:val="009C17BB"/>
    <w:rsid w:val="009C2303"/>
    <w:rsid w:val="009C23B6"/>
    <w:rsid w:val="009C2427"/>
    <w:rsid w:val="009C28AE"/>
    <w:rsid w:val="009C2B0F"/>
    <w:rsid w:val="009C2B70"/>
    <w:rsid w:val="009C2BEB"/>
    <w:rsid w:val="009C2E97"/>
    <w:rsid w:val="009C3078"/>
    <w:rsid w:val="009C313C"/>
    <w:rsid w:val="009C3700"/>
    <w:rsid w:val="009C3D31"/>
    <w:rsid w:val="009C3DEC"/>
    <w:rsid w:val="009C41BD"/>
    <w:rsid w:val="009C4306"/>
    <w:rsid w:val="009C45AE"/>
    <w:rsid w:val="009C469F"/>
    <w:rsid w:val="009C46ED"/>
    <w:rsid w:val="009C477E"/>
    <w:rsid w:val="009C56FC"/>
    <w:rsid w:val="009C5C4E"/>
    <w:rsid w:val="009C621E"/>
    <w:rsid w:val="009C623E"/>
    <w:rsid w:val="009C6486"/>
    <w:rsid w:val="009C7259"/>
    <w:rsid w:val="009C75F9"/>
    <w:rsid w:val="009C767C"/>
    <w:rsid w:val="009C7D9D"/>
    <w:rsid w:val="009D047F"/>
    <w:rsid w:val="009D0896"/>
    <w:rsid w:val="009D0EBF"/>
    <w:rsid w:val="009D14D0"/>
    <w:rsid w:val="009D1931"/>
    <w:rsid w:val="009D197A"/>
    <w:rsid w:val="009D1A29"/>
    <w:rsid w:val="009D1B87"/>
    <w:rsid w:val="009D1BB5"/>
    <w:rsid w:val="009D251F"/>
    <w:rsid w:val="009D2A00"/>
    <w:rsid w:val="009D3014"/>
    <w:rsid w:val="009D33CA"/>
    <w:rsid w:val="009D3B61"/>
    <w:rsid w:val="009D3C13"/>
    <w:rsid w:val="009D3DEB"/>
    <w:rsid w:val="009D3ECB"/>
    <w:rsid w:val="009D41DF"/>
    <w:rsid w:val="009D460A"/>
    <w:rsid w:val="009D46F2"/>
    <w:rsid w:val="009D47AC"/>
    <w:rsid w:val="009D53DB"/>
    <w:rsid w:val="009D559F"/>
    <w:rsid w:val="009D5798"/>
    <w:rsid w:val="009D593C"/>
    <w:rsid w:val="009D5C1A"/>
    <w:rsid w:val="009D5EAF"/>
    <w:rsid w:val="009D62C4"/>
    <w:rsid w:val="009D654A"/>
    <w:rsid w:val="009D67AD"/>
    <w:rsid w:val="009D6B45"/>
    <w:rsid w:val="009D7322"/>
    <w:rsid w:val="009D73DC"/>
    <w:rsid w:val="009D7673"/>
    <w:rsid w:val="009E03D7"/>
    <w:rsid w:val="009E055C"/>
    <w:rsid w:val="009E0833"/>
    <w:rsid w:val="009E0D7A"/>
    <w:rsid w:val="009E1032"/>
    <w:rsid w:val="009E113B"/>
    <w:rsid w:val="009E14F1"/>
    <w:rsid w:val="009E1908"/>
    <w:rsid w:val="009E1916"/>
    <w:rsid w:val="009E1982"/>
    <w:rsid w:val="009E1A3E"/>
    <w:rsid w:val="009E2408"/>
    <w:rsid w:val="009E245C"/>
    <w:rsid w:val="009E26F8"/>
    <w:rsid w:val="009E28E7"/>
    <w:rsid w:val="009E2954"/>
    <w:rsid w:val="009E2E26"/>
    <w:rsid w:val="009E2E2E"/>
    <w:rsid w:val="009E30B0"/>
    <w:rsid w:val="009E3321"/>
    <w:rsid w:val="009E373C"/>
    <w:rsid w:val="009E3770"/>
    <w:rsid w:val="009E3FD3"/>
    <w:rsid w:val="009E40BA"/>
    <w:rsid w:val="009E4993"/>
    <w:rsid w:val="009E4CC7"/>
    <w:rsid w:val="009E4F02"/>
    <w:rsid w:val="009E52DC"/>
    <w:rsid w:val="009E6314"/>
    <w:rsid w:val="009E66E6"/>
    <w:rsid w:val="009E682E"/>
    <w:rsid w:val="009E6F18"/>
    <w:rsid w:val="009E70FA"/>
    <w:rsid w:val="009E7314"/>
    <w:rsid w:val="009E73F2"/>
    <w:rsid w:val="009E79D9"/>
    <w:rsid w:val="009E7D4C"/>
    <w:rsid w:val="009F0977"/>
    <w:rsid w:val="009F09D9"/>
    <w:rsid w:val="009F0A16"/>
    <w:rsid w:val="009F0D72"/>
    <w:rsid w:val="009F0D7C"/>
    <w:rsid w:val="009F0D8E"/>
    <w:rsid w:val="009F108E"/>
    <w:rsid w:val="009F149B"/>
    <w:rsid w:val="009F14D1"/>
    <w:rsid w:val="009F1CB6"/>
    <w:rsid w:val="009F1F39"/>
    <w:rsid w:val="009F2025"/>
    <w:rsid w:val="009F233C"/>
    <w:rsid w:val="009F24D5"/>
    <w:rsid w:val="009F2571"/>
    <w:rsid w:val="009F25BC"/>
    <w:rsid w:val="009F266E"/>
    <w:rsid w:val="009F26A1"/>
    <w:rsid w:val="009F2CA7"/>
    <w:rsid w:val="009F2CAF"/>
    <w:rsid w:val="009F2DB9"/>
    <w:rsid w:val="009F2E58"/>
    <w:rsid w:val="009F3AAB"/>
    <w:rsid w:val="009F3DB5"/>
    <w:rsid w:val="009F3F91"/>
    <w:rsid w:val="009F444F"/>
    <w:rsid w:val="009F45AD"/>
    <w:rsid w:val="009F4A28"/>
    <w:rsid w:val="009F4F41"/>
    <w:rsid w:val="009F53EA"/>
    <w:rsid w:val="009F599C"/>
    <w:rsid w:val="009F63EF"/>
    <w:rsid w:val="009F65E2"/>
    <w:rsid w:val="009F6AD9"/>
    <w:rsid w:val="009F74DB"/>
    <w:rsid w:val="009F7544"/>
    <w:rsid w:val="009F75E8"/>
    <w:rsid w:val="009F7B88"/>
    <w:rsid w:val="009F7B95"/>
    <w:rsid w:val="009F7E36"/>
    <w:rsid w:val="00A001E9"/>
    <w:rsid w:val="00A00660"/>
    <w:rsid w:val="00A00C8D"/>
    <w:rsid w:val="00A01223"/>
    <w:rsid w:val="00A013C3"/>
    <w:rsid w:val="00A01465"/>
    <w:rsid w:val="00A014E0"/>
    <w:rsid w:val="00A0179F"/>
    <w:rsid w:val="00A01C84"/>
    <w:rsid w:val="00A01FA0"/>
    <w:rsid w:val="00A02351"/>
    <w:rsid w:val="00A028F8"/>
    <w:rsid w:val="00A030F8"/>
    <w:rsid w:val="00A036C3"/>
    <w:rsid w:val="00A037D3"/>
    <w:rsid w:val="00A03912"/>
    <w:rsid w:val="00A04276"/>
    <w:rsid w:val="00A044A9"/>
    <w:rsid w:val="00A04755"/>
    <w:rsid w:val="00A04BB4"/>
    <w:rsid w:val="00A04C69"/>
    <w:rsid w:val="00A05564"/>
    <w:rsid w:val="00A055A8"/>
    <w:rsid w:val="00A05778"/>
    <w:rsid w:val="00A058AF"/>
    <w:rsid w:val="00A06067"/>
    <w:rsid w:val="00A06178"/>
    <w:rsid w:val="00A06710"/>
    <w:rsid w:val="00A067FC"/>
    <w:rsid w:val="00A06CB0"/>
    <w:rsid w:val="00A06E4E"/>
    <w:rsid w:val="00A06E58"/>
    <w:rsid w:val="00A06F8D"/>
    <w:rsid w:val="00A0765C"/>
    <w:rsid w:val="00A076C9"/>
    <w:rsid w:val="00A07761"/>
    <w:rsid w:val="00A078A7"/>
    <w:rsid w:val="00A07BE2"/>
    <w:rsid w:val="00A07D23"/>
    <w:rsid w:val="00A07E9D"/>
    <w:rsid w:val="00A07EB9"/>
    <w:rsid w:val="00A1000C"/>
    <w:rsid w:val="00A10ADF"/>
    <w:rsid w:val="00A112EF"/>
    <w:rsid w:val="00A113E5"/>
    <w:rsid w:val="00A1292B"/>
    <w:rsid w:val="00A12ED5"/>
    <w:rsid w:val="00A12F2F"/>
    <w:rsid w:val="00A13799"/>
    <w:rsid w:val="00A138CB"/>
    <w:rsid w:val="00A13CF7"/>
    <w:rsid w:val="00A14706"/>
    <w:rsid w:val="00A147CC"/>
    <w:rsid w:val="00A14B3B"/>
    <w:rsid w:val="00A14BE0"/>
    <w:rsid w:val="00A14C28"/>
    <w:rsid w:val="00A150A4"/>
    <w:rsid w:val="00A150B0"/>
    <w:rsid w:val="00A15436"/>
    <w:rsid w:val="00A15890"/>
    <w:rsid w:val="00A15B54"/>
    <w:rsid w:val="00A15C66"/>
    <w:rsid w:val="00A15E29"/>
    <w:rsid w:val="00A162F9"/>
    <w:rsid w:val="00A1642F"/>
    <w:rsid w:val="00A166D7"/>
    <w:rsid w:val="00A16736"/>
    <w:rsid w:val="00A17254"/>
    <w:rsid w:val="00A1754E"/>
    <w:rsid w:val="00A179B4"/>
    <w:rsid w:val="00A179CD"/>
    <w:rsid w:val="00A17E77"/>
    <w:rsid w:val="00A17F83"/>
    <w:rsid w:val="00A20214"/>
    <w:rsid w:val="00A20281"/>
    <w:rsid w:val="00A20300"/>
    <w:rsid w:val="00A20B97"/>
    <w:rsid w:val="00A213A4"/>
    <w:rsid w:val="00A2149A"/>
    <w:rsid w:val="00A215D9"/>
    <w:rsid w:val="00A21758"/>
    <w:rsid w:val="00A21826"/>
    <w:rsid w:val="00A21870"/>
    <w:rsid w:val="00A21A09"/>
    <w:rsid w:val="00A21AF6"/>
    <w:rsid w:val="00A21BC9"/>
    <w:rsid w:val="00A21E22"/>
    <w:rsid w:val="00A21F1A"/>
    <w:rsid w:val="00A2211D"/>
    <w:rsid w:val="00A2289E"/>
    <w:rsid w:val="00A22914"/>
    <w:rsid w:val="00A22BB0"/>
    <w:rsid w:val="00A22BF3"/>
    <w:rsid w:val="00A22F21"/>
    <w:rsid w:val="00A234A9"/>
    <w:rsid w:val="00A23A16"/>
    <w:rsid w:val="00A23D0E"/>
    <w:rsid w:val="00A240C3"/>
    <w:rsid w:val="00A24339"/>
    <w:rsid w:val="00A248F4"/>
    <w:rsid w:val="00A251B4"/>
    <w:rsid w:val="00A252D6"/>
    <w:rsid w:val="00A25908"/>
    <w:rsid w:val="00A25B94"/>
    <w:rsid w:val="00A25DF9"/>
    <w:rsid w:val="00A25F08"/>
    <w:rsid w:val="00A265E7"/>
    <w:rsid w:val="00A26DDF"/>
    <w:rsid w:val="00A271C8"/>
    <w:rsid w:val="00A274D3"/>
    <w:rsid w:val="00A27901"/>
    <w:rsid w:val="00A27A1B"/>
    <w:rsid w:val="00A27DDD"/>
    <w:rsid w:val="00A27EB7"/>
    <w:rsid w:val="00A300A6"/>
    <w:rsid w:val="00A30410"/>
    <w:rsid w:val="00A30AB4"/>
    <w:rsid w:val="00A30B33"/>
    <w:rsid w:val="00A30F25"/>
    <w:rsid w:val="00A31820"/>
    <w:rsid w:val="00A31844"/>
    <w:rsid w:val="00A31B71"/>
    <w:rsid w:val="00A3200B"/>
    <w:rsid w:val="00A32012"/>
    <w:rsid w:val="00A3264E"/>
    <w:rsid w:val="00A32E0D"/>
    <w:rsid w:val="00A32F6C"/>
    <w:rsid w:val="00A33454"/>
    <w:rsid w:val="00A3368F"/>
    <w:rsid w:val="00A33B8F"/>
    <w:rsid w:val="00A33C00"/>
    <w:rsid w:val="00A340B4"/>
    <w:rsid w:val="00A340BF"/>
    <w:rsid w:val="00A341B9"/>
    <w:rsid w:val="00A34330"/>
    <w:rsid w:val="00A34392"/>
    <w:rsid w:val="00A3460E"/>
    <w:rsid w:val="00A3463E"/>
    <w:rsid w:val="00A34952"/>
    <w:rsid w:val="00A351C5"/>
    <w:rsid w:val="00A35B58"/>
    <w:rsid w:val="00A35EEB"/>
    <w:rsid w:val="00A3620F"/>
    <w:rsid w:val="00A36394"/>
    <w:rsid w:val="00A365FB"/>
    <w:rsid w:val="00A369A9"/>
    <w:rsid w:val="00A369C1"/>
    <w:rsid w:val="00A3755A"/>
    <w:rsid w:val="00A377AF"/>
    <w:rsid w:val="00A37D26"/>
    <w:rsid w:val="00A40214"/>
    <w:rsid w:val="00A40505"/>
    <w:rsid w:val="00A4057B"/>
    <w:rsid w:val="00A4098B"/>
    <w:rsid w:val="00A40A88"/>
    <w:rsid w:val="00A40D2D"/>
    <w:rsid w:val="00A41515"/>
    <w:rsid w:val="00A41A29"/>
    <w:rsid w:val="00A41C3B"/>
    <w:rsid w:val="00A41CB4"/>
    <w:rsid w:val="00A41DB8"/>
    <w:rsid w:val="00A421A1"/>
    <w:rsid w:val="00A421B0"/>
    <w:rsid w:val="00A42288"/>
    <w:rsid w:val="00A422C4"/>
    <w:rsid w:val="00A42B81"/>
    <w:rsid w:val="00A42C79"/>
    <w:rsid w:val="00A4313B"/>
    <w:rsid w:val="00A4339C"/>
    <w:rsid w:val="00A435A9"/>
    <w:rsid w:val="00A435E4"/>
    <w:rsid w:val="00A4383C"/>
    <w:rsid w:val="00A439CF"/>
    <w:rsid w:val="00A43FF1"/>
    <w:rsid w:val="00A44252"/>
    <w:rsid w:val="00A44493"/>
    <w:rsid w:val="00A445DE"/>
    <w:rsid w:val="00A447EE"/>
    <w:rsid w:val="00A44E06"/>
    <w:rsid w:val="00A45451"/>
    <w:rsid w:val="00A454A9"/>
    <w:rsid w:val="00A45505"/>
    <w:rsid w:val="00A4579D"/>
    <w:rsid w:val="00A4598A"/>
    <w:rsid w:val="00A45B32"/>
    <w:rsid w:val="00A45DC5"/>
    <w:rsid w:val="00A46895"/>
    <w:rsid w:val="00A46FBA"/>
    <w:rsid w:val="00A471A4"/>
    <w:rsid w:val="00A471C3"/>
    <w:rsid w:val="00A473BC"/>
    <w:rsid w:val="00A475FF"/>
    <w:rsid w:val="00A4774F"/>
    <w:rsid w:val="00A47936"/>
    <w:rsid w:val="00A47DED"/>
    <w:rsid w:val="00A501A8"/>
    <w:rsid w:val="00A501F1"/>
    <w:rsid w:val="00A50446"/>
    <w:rsid w:val="00A505EE"/>
    <w:rsid w:val="00A507A1"/>
    <w:rsid w:val="00A509F2"/>
    <w:rsid w:val="00A50BFD"/>
    <w:rsid w:val="00A50D0B"/>
    <w:rsid w:val="00A50EC9"/>
    <w:rsid w:val="00A5131E"/>
    <w:rsid w:val="00A51419"/>
    <w:rsid w:val="00A52BF3"/>
    <w:rsid w:val="00A52D43"/>
    <w:rsid w:val="00A52DB1"/>
    <w:rsid w:val="00A53285"/>
    <w:rsid w:val="00A53323"/>
    <w:rsid w:val="00A53482"/>
    <w:rsid w:val="00A53B4B"/>
    <w:rsid w:val="00A542EA"/>
    <w:rsid w:val="00A54537"/>
    <w:rsid w:val="00A5461F"/>
    <w:rsid w:val="00A54B4F"/>
    <w:rsid w:val="00A54C2D"/>
    <w:rsid w:val="00A54C90"/>
    <w:rsid w:val="00A5508C"/>
    <w:rsid w:val="00A55296"/>
    <w:rsid w:val="00A55422"/>
    <w:rsid w:val="00A55618"/>
    <w:rsid w:val="00A557FB"/>
    <w:rsid w:val="00A55C56"/>
    <w:rsid w:val="00A564D7"/>
    <w:rsid w:val="00A56664"/>
    <w:rsid w:val="00A56E13"/>
    <w:rsid w:val="00A57420"/>
    <w:rsid w:val="00A57503"/>
    <w:rsid w:val="00A57718"/>
    <w:rsid w:val="00A57F0E"/>
    <w:rsid w:val="00A57F43"/>
    <w:rsid w:val="00A60232"/>
    <w:rsid w:val="00A60538"/>
    <w:rsid w:val="00A6055C"/>
    <w:rsid w:val="00A609B8"/>
    <w:rsid w:val="00A60D80"/>
    <w:rsid w:val="00A6116E"/>
    <w:rsid w:val="00A61579"/>
    <w:rsid w:val="00A617A6"/>
    <w:rsid w:val="00A61BA6"/>
    <w:rsid w:val="00A61CA4"/>
    <w:rsid w:val="00A62070"/>
    <w:rsid w:val="00A6207C"/>
    <w:rsid w:val="00A62548"/>
    <w:rsid w:val="00A6285C"/>
    <w:rsid w:val="00A62D21"/>
    <w:rsid w:val="00A62D3B"/>
    <w:rsid w:val="00A62F5F"/>
    <w:rsid w:val="00A6315F"/>
    <w:rsid w:val="00A631D4"/>
    <w:rsid w:val="00A63704"/>
    <w:rsid w:val="00A6392D"/>
    <w:rsid w:val="00A63CE0"/>
    <w:rsid w:val="00A6427D"/>
    <w:rsid w:val="00A6445E"/>
    <w:rsid w:val="00A64519"/>
    <w:rsid w:val="00A6472D"/>
    <w:rsid w:val="00A648EA"/>
    <w:rsid w:val="00A6495A"/>
    <w:rsid w:val="00A6551E"/>
    <w:rsid w:val="00A656D7"/>
    <w:rsid w:val="00A65BD1"/>
    <w:rsid w:val="00A65DCD"/>
    <w:rsid w:val="00A6627D"/>
    <w:rsid w:val="00A6657E"/>
    <w:rsid w:val="00A66B34"/>
    <w:rsid w:val="00A66DEA"/>
    <w:rsid w:val="00A672E9"/>
    <w:rsid w:val="00A673D1"/>
    <w:rsid w:val="00A67972"/>
    <w:rsid w:val="00A67B35"/>
    <w:rsid w:val="00A67C15"/>
    <w:rsid w:val="00A67FBB"/>
    <w:rsid w:val="00A7059C"/>
    <w:rsid w:val="00A70E30"/>
    <w:rsid w:val="00A70FB1"/>
    <w:rsid w:val="00A71612"/>
    <w:rsid w:val="00A71639"/>
    <w:rsid w:val="00A71DE4"/>
    <w:rsid w:val="00A7201C"/>
    <w:rsid w:val="00A7235F"/>
    <w:rsid w:val="00A72377"/>
    <w:rsid w:val="00A7248D"/>
    <w:rsid w:val="00A73006"/>
    <w:rsid w:val="00A7336D"/>
    <w:rsid w:val="00A747E6"/>
    <w:rsid w:val="00A74961"/>
    <w:rsid w:val="00A749A9"/>
    <w:rsid w:val="00A7521A"/>
    <w:rsid w:val="00A75941"/>
    <w:rsid w:val="00A75A25"/>
    <w:rsid w:val="00A75B2D"/>
    <w:rsid w:val="00A75EAE"/>
    <w:rsid w:val="00A75F93"/>
    <w:rsid w:val="00A76166"/>
    <w:rsid w:val="00A7619D"/>
    <w:rsid w:val="00A76272"/>
    <w:rsid w:val="00A76731"/>
    <w:rsid w:val="00A7685B"/>
    <w:rsid w:val="00A77281"/>
    <w:rsid w:val="00A7728E"/>
    <w:rsid w:val="00A7761B"/>
    <w:rsid w:val="00A7799C"/>
    <w:rsid w:val="00A77A17"/>
    <w:rsid w:val="00A77B4A"/>
    <w:rsid w:val="00A80293"/>
    <w:rsid w:val="00A803C9"/>
    <w:rsid w:val="00A80A2E"/>
    <w:rsid w:val="00A80C1E"/>
    <w:rsid w:val="00A80DBD"/>
    <w:rsid w:val="00A80E34"/>
    <w:rsid w:val="00A80EFE"/>
    <w:rsid w:val="00A80F95"/>
    <w:rsid w:val="00A810E7"/>
    <w:rsid w:val="00A81606"/>
    <w:rsid w:val="00A81CA1"/>
    <w:rsid w:val="00A81DCB"/>
    <w:rsid w:val="00A82329"/>
    <w:rsid w:val="00A825AD"/>
    <w:rsid w:val="00A82CB3"/>
    <w:rsid w:val="00A82EE2"/>
    <w:rsid w:val="00A832AD"/>
    <w:rsid w:val="00A83667"/>
    <w:rsid w:val="00A83C43"/>
    <w:rsid w:val="00A8407E"/>
    <w:rsid w:val="00A849E4"/>
    <w:rsid w:val="00A84B5F"/>
    <w:rsid w:val="00A84B81"/>
    <w:rsid w:val="00A84D91"/>
    <w:rsid w:val="00A8522C"/>
    <w:rsid w:val="00A8541E"/>
    <w:rsid w:val="00A85F42"/>
    <w:rsid w:val="00A85FD6"/>
    <w:rsid w:val="00A864EB"/>
    <w:rsid w:val="00A86562"/>
    <w:rsid w:val="00A86743"/>
    <w:rsid w:val="00A86B48"/>
    <w:rsid w:val="00A86EB7"/>
    <w:rsid w:val="00A87077"/>
    <w:rsid w:val="00A8713E"/>
    <w:rsid w:val="00A90069"/>
    <w:rsid w:val="00A90285"/>
    <w:rsid w:val="00A90E43"/>
    <w:rsid w:val="00A90EAA"/>
    <w:rsid w:val="00A91183"/>
    <w:rsid w:val="00A91246"/>
    <w:rsid w:val="00A912A7"/>
    <w:rsid w:val="00A91432"/>
    <w:rsid w:val="00A917ED"/>
    <w:rsid w:val="00A91B00"/>
    <w:rsid w:val="00A91B57"/>
    <w:rsid w:val="00A91DF3"/>
    <w:rsid w:val="00A91EE2"/>
    <w:rsid w:val="00A91F69"/>
    <w:rsid w:val="00A921DA"/>
    <w:rsid w:val="00A921E5"/>
    <w:rsid w:val="00A922A9"/>
    <w:rsid w:val="00A9288D"/>
    <w:rsid w:val="00A92B6F"/>
    <w:rsid w:val="00A92B7B"/>
    <w:rsid w:val="00A92E6E"/>
    <w:rsid w:val="00A9369D"/>
    <w:rsid w:val="00A936BB"/>
    <w:rsid w:val="00A936BF"/>
    <w:rsid w:val="00A93887"/>
    <w:rsid w:val="00A93C0A"/>
    <w:rsid w:val="00A93C24"/>
    <w:rsid w:val="00A93CFD"/>
    <w:rsid w:val="00A93E4E"/>
    <w:rsid w:val="00A93F14"/>
    <w:rsid w:val="00A93F19"/>
    <w:rsid w:val="00A93FD1"/>
    <w:rsid w:val="00A9440C"/>
    <w:rsid w:val="00A946A5"/>
    <w:rsid w:val="00A94848"/>
    <w:rsid w:val="00A9485F"/>
    <w:rsid w:val="00A94A26"/>
    <w:rsid w:val="00A94E84"/>
    <w:rsid w:val="00A9500F"/>
    <w:rsid w:val="00A9529F"/>
    <w:rsid w:val="00A954A0"/>
    <w:rsid w:val="00A95789"/>
    <w:rsid w:val="00A9616E"/>
    <w:rsid w:val="00A9687B"/>
    <w:rsid w:val="00A96888"/>
    <w:rsid w:val="00A972BD"/>
    <w:rsid w:val="00A97317"/>
    <w:rsid w:val="00A978D2"/>
    <w:rsid w:val="00A97C45"/>
    <w:rsid w:val="00A97DA5"/>
    <w:rsid w:val="00A97F50"/>
    <w:rsid w:val="00AA00BC"/>
    <w:rsid w:val="00AA06C2"/>
    <w:rsid w:val="00AA0B1F"/>
    <w:rsid w:val="00AA109A"/>
    <w:rsid w:val="00AA1177"/>
    <w:rsid w:val="00AA14F7"/>
    <w:rsid w:val="00AA207D"/>
    <w:rsid w:val="00AA2234"/>
    <w:rsid w:val="00AA262E"/>
    <w:rsid w:val="00AA26A1"/>
    <w:rsid w:val="00AA2962"/>
    <w:rsid w:val="00AA2B79"/>
    <w:rsid w:val="00AA2C74"/>
    <w:rsid w:val="00AA2DBE"/>
    <w:rsid w:val="00AA3C42"/>
    <w:rsid w:val="00AA3CF4"/>
    <w:rsid w:val="00AA417B"/>
    <w:rsid w:val="00AA5C5E"/>
    <w:rsid w:val="00AA63BE"/>
    <w:rsid w:val="00AA6835"/>
    <w:rsid w:val="00AA6FA4"/>
    <w:rsid w:val="00AA730B"/>
    <w:rsid w:val="00AA764E"/>
    <w:rsid w:val="00AA778E"/>
    <w:rsid w:val="00AA789C"/>
    <w:rsid w:val="00AA7CD1"/>
    <w:rsid w:val="00AA7EE9"/>
    <w:rsid w:val="00AB0182"/>
    <w:rsid w:val="00AB020A"/>
    <w:rsid w:val="00AB0565"/>
    <w:rsid w:val="00AB09B9"/>
    <w:rsid w:val="00AB0F4D"/>
    <w:rsid w:val="00AB1407"/>
    <w:rsid w:val="00AB1456"/>
    <w:rsid w:val="00AB1848"/>
    <w:rsid w:val="00AB194A"/>
    <w:rsid w:val="00AB1A41"/>
    <w:rsid w:val="00AB1ABF"/>
    <w:rsid w:val="00AB1C63"/>
    <w:rsid w:val="00AB2792"/>
    <w:rsid w:val="00AB2793"/>
    <w:rsid w:val="00AB2880"/>
    <w:rsid w:val="00AB28F6"/>
    <w:rsid w:val="00AB2AE3"/>
    <w:rsid w:val="00AB2D15"/>
    <w:rsid w:val="00AB2E7D"/>
    <w:rsid w:val="00AB3374"/>
    <w:rsid w:val="00AB379C"/>
    <w:rsid w:val="00AB4134"/>
    <w:rsid w:val="00AB4282"/>
    <w:rsid w:val="00AB436D"/>
    <w:rsid w:val="00AB43C6"/>
    <w:rsid w:val="00AB4DC2"/>
    <w:rsid w:val="00AB5FF4"/>
    <w:rsid w:val="00AB6252"/>
    <w:rsid w:val="00AB6418"/>
    <w:rsid w:val="00AB653F"/>
    <w:rsid w:val="00AB6799"/>
    <w:rsid w:val="00AB691E"/>
    <w:rsid w:val="00AB6B26"/>
    <w:rsid w:val="00AB6D47"/>
    <w:rsid w:val="00AB6FAA"/>
    <w:rsid w:val="00AB742C"/>
    <w:rsid w:val="00AB7DE2"/>
    <w:rsid w:val="00AC01F9"/>
    <w:rsid w:val="00AC02BA"/>
    <w:rsid w:val="00AC0317"/>
    <w:rsid w:val="00AC0398"/>
    <w:rsid w:val="00AC0772"/>
    <w:rsid w:val="00AC0878"/>
    <w:rsid w:val="00AC0F10"/>
    <w:rsid w:val="00AC13F0"/>
    <w:rsid w:val="00AC145C"/>
    <w:rsid w:val="00AC14B0"/>
    <w:rsid w:val="00AC1502"/>
    <w:rsid w:val="00AC1899"/>
    <w:rsid w:val="00AC1A31"/>
    <w:rsid w:val="00AC1A9B"/>
    <w:rsid w:val="00AC1C8B"/>
    <w:rsid w:val="00AC1C90"/>
    <w:rsid w:val="00AC1FBE"/>
    <w:rsid w:val="00AC283C"/>
    <w:rsid w:val="00AC2AEB"/>
    <w:rsid w:val="00AC3659"/>
    <w:rsid w:val="00AC3CEA"/>
    <w:rsid w:val="00AC3DA3"/>
    <w:rsid w:val="00AC3E61"/>
    <w:rsid w:val="00AC4227"/>
    <w:rsid w:val="00AC4A99"/>
    <w:rsid w:val="00AC504D"/>
    <w:rsid w:val="00AC54EA"/>
    <w:rsid w:val="00AC5526"/>
    <w:rsid w:val="00AC5796"/>
    <w:rsid w:val="00AC58CA"/>
    <w:rsid w:val="00AC5950"/>
    <w:rsid w:val="00AC5E16"/>
    <w:rsid w:val="00AC5E57"/>
    <w:rsid w:val="00AC6849"/>
    <w:rsid w:val="00AC690E"/>
    <w:rsid w:val="00AC6BEF"/>
    <w:rsid w:val="00AC70DD"/>
    <w:rsid w:val="00AC7459"/>
    <w:rsid w:val="00AC7483"/>
    <w:rsid w:val="00AC7679"/>
    <w:rsid w:val="00AC782B"/>
    <w:rsid w:val="00AD0455"/>
    <w:rsid w:val="00AD08BC"/>
    <w:rsid w:val="00AD08C4"/>
    <w:rsid w:val="00AD09FC"/>
    <w:rsid w:val="00AD0D8E"/>
    <w:rsid w:val="00AD0F87"/>
    <w:rsid w:val="00AD1330"/>
    <w:rsid w:val="00AD1437"/>
    <w:rsid w:val="00AD1542"/>
    <w:rsid w:val="00AD1647"/>
    <w:rsid w:val="00AD19C4"/>
    <w:rsid w:val="00AD1B8F"/>
    <w:rsid w:val="00AD216C"/>
    <w:rsid w:val="00AD22B1"/>
    <w:rsid w:val="00AD2482"/>
    <w:rsid w:val="00AD2839"/>
    <w:rsid w:val="00AD2A3B"/>
    <w:rsid w:val="00AD2D8A"/>
    <w:rsid w:val="00AD32B0"/>
    <w:rsid w:val="00AD3494"/>
    <w:rsid w:val="00AD3604"/>
    <w:rsid w:val="00AD36C2"/>
    <w:rsid w:val="00AD3F92"/>
    <w:rsid w:val="00AD4C68"/>
    <w:rsid w:val="00AD4E20"/>
    <w:rsid w:val="00AD511E"/>
    <w:rsid w:val="00AD5373"/>
    <w:rsid w:val="00AD54D3"/>
    <w:rsid w:val="00AD5538"/>
    <w:rsid w:val="00AD5633"/>
    <w:rsid w:val="00AD5F12"/>
    <w:rsid w:val="00AD6239"/>
    <w:rsid w:val="00AD68E1"/>
    <w:rsid w:val="00AD6A86"/>
    <w:rsid w:val="00AD6FD4"/>
    <w:rsid w:val="00AD717E"/>
    <w:rsid w:val="00AD72F3"/>
    <w:rsid w:val="00AE0593"/>
    <w:rsid w:val="00AE0D4D"/>
    <w:rsid w:val="00AE14F7"/>
    <w:rsid w:val="00AE1611"/>
    <w:rsid w:val="00AE1976"/>
    <w:rsid w:val="00AE1A3B"/>
    <w:rsid w:val="00AE1A79"/>
    <w:rsid w:val="00AE1F97"/>
    <w:rsid w:val="00AE26DC"/>
    <w:rsid w:val="00AE2913"/>
    <w:rsid w:val="00AE2A60"/>
    <w:rsid w:val="00AE2BCE"/>
    <w:rsid w:val="00AE2D34"/>
    <w:rsid w:val="00AE34F2"/>
    <w:rsid w:val="00AE390F"/>
    <w:rsid w:val="00AE3A5C"/>
    <w:rsid w:val="00AE412D"/>
    <w:rsid w:val="00AE4F64"/>
    <w:rsid w:val="00AE5306"/>
    <w:rsid w:val="00AE54CF"/>
    <w:rsid w:val="00AE5C1B"/>
    <w:rsid w:val="00AE619E"/>
    <w:rsid w:val="00AE6230"/>
    <w:rsid w:val="00AE6293"/>
    <w:rsid w:val="00AE6534"/>
    <w:rsid w:val="00AE66CE"/>
    <w:rsid w:val="00AE67B7"/>
    <w:rsid w:val="00AE72AD"/>
    <w:rsid w:val="00AE7382"/>
    <w:rsid w:val="00AE74C3"/>
    <w:rsid w:val="00AE74F9"/>
    <w:rsid w:val="00AE75F9"/>
    <w:rsid w:val="00AE7750"/>
    <w:rsid w:val="00AE792A"/>
    <w:rsid w:val="00AE7947"/>
    <w:rsid w:val="00AE79CC"/>
    <w:rsid w:val="00AF0257"/>
    <w:rsid w:val="00AF0622"/>
    <w:rsid w:val="00AF0BA8"/>
    <w:rsid w:val="00AF0BEF"/>
    <w:rsid w:val="00AF1124"/>
    <w:rsid w:val="00AF170B"/>
    <w:rsid w:val="00AF1802"/>
    <w:rsid w:val="00AF1FBA"/>
    <w:rsid w:val="00AF204C"/>
    <w:rsid w:val="00AF205E"/>
    <w:rsid w:val="00AF2249"/>
    <w:rsid w:val="00AF24A4"/>
    <w:rsid w:val="00AF315E"/>
    <w:rsid w:val="00AF31CC"/>
    <w:rsid w:val="00AF33B0"/>
    <w:rsid w:val="00AF3705"/>
    <w:rsid w:val="00AF3990"/>
    <w:rsid w:val="00AF4201"/>
    <w:rsid w:val="00AF450B"/>
    <w:rsid w:val="00AF4542"/>
    <w:rsid w:val="00AF483F"/>
    <w:rsid w:val="00AF4903"/>
    <w:rsid w:val="00AF4FE3"/>
    <w:rsid w:val="00AF5053"/>
    <w:rsid w:val="00AF6A47"/>
    <w:rsid w:val="00AF7364"/>
    <w:rsid w:val="00AF7929"/>
    <w:rsid w:val="00AF7F5C"/>
    <w:rsid w:val="00AF7FAA"/>
    <w:rsid w:val="00B00060"/>
    <w:rsid w:val="00B00E6B"/>
    <w:rsid w:val="00B01105"/>
    <w:rsid w:val="00B0184F"/>
    <w:rsid w:val="00B018AC"/>
    <w:rsid w:val="00B01989"/>
    <w:rsid w:val="00B01E41"/>
    <w:rsid w:val="00B024AE"/>
    <w:rsid w:val="00B02584"/>
    <w:rsid w:val="00B0264C"/>
    <w:rsid w:val="00B02988"/>
    <w:rsid w:val="00B02C80"/>
    <w:rsid w:val="00B0350F"/>
    <w:rsid w:val="00B03677"/>
    <w:rsid w:val="00B036C9"/>
    <w:rsid w:val="00B03C66"/>
    <w:rsid w:val="00B046E4"/>
    <w:rsid w:val="00B04A17"/>
    <w:rsid w:val="00B04AD1"/>
    <w:rsid w:val="00B04C04"/>
    <w:rsid w:val="00B04C1D"/>
    <w:rsid w:val="00B04E7A"/>
    <w:rsid w:val="00B04F13"/>
    <w:rsid w:val="00B04F7F"/>
    <w:rsid w:val="00B05097"/>
    <w:rsid w:val="00B0635F"/>
    <w:rsid w:val="00B06506"/>
    <w:rsid w:val="00B0666A"/>
    <w:rsid w:val="00B066BF"/>
    <w:rsid w:val="00B06796"/>
    <w:rsid w:val="00B06A2B"/>
    <w:rsid w:val="00B06B1A"/>
    <w:rsid w:val="00B070F7"/>
    <w:rsid w:val="00B077E4"/>
    <w:rsid w:val="00B078D5"/>
    <w:rsid w:val="00B1081E"/>
    <w:rsid w:val="00B10AB7"/>
    <w:rsid w:val="00B10BFE"/>
    <w:rsid w:val="00B10EA8"/>
    <w:rsid w:val="00B11F96"/>
    <w:rsid w:val="00B123B7"/>
    <w:rsid w:val="00B1242E"/>
    <w:rsid w:val="00B1252F"/>
    <w:rsid w:val="00B127C2"/>
    <w:rsid w:val="00B130AE"/>
    <w:rsid w:val="00B13319"/>
    <w:rsid w:val="00B13C11"/>
    <w:rsid w:val="00B13C32"/>
    <w:rsid w:val="00B13CD5"/>
    <w:rsid w:val="00B14DE5"/>
    <w:rsid w:val="00B150CA"/>
    <w:rsid w:val="00B153DA"/>
    <w:rsid w:val="00B15553"/>
    <w:rsid w:val="00B155B0"/>
    <w:rsid w:val="00B157CF"/>
    <w:rsid w:val="00B15AB6"/>
    <w:rsid w:val="00B15DE3"/>
    <w:rsid w:val="00B15F10"/>
    <w:rsid w:val="00B1626F"/>
    <w:rsid w:val="00B16743"/>
    <w:rsid w:val="00B16FD7"/>
    <w:rsid w:val="00B1756D"/>
    <w:rsid w:val="00B176E8"/>
    <w:rsid w:val="00B17B3F"/>
    <w:rsid w:val="00B17DE4"/>
    <w:rsid w:val="00B20160"/>
    <w:rsid w:val="00B2078C"/>
    <w:rsid w:val="00B20A70"/>
    <w:rsid w:val="00B20AE0"/>
    <w:rsid w:val="00B20AFD"/>
    <w:rsid w:val="00B20B5E"/>
    <w:rsid w:val="00B20BEA"/>
    <w:rsid w:val="00B20C55"/>
    <w:rsid w:val="00B20CEF"/>
    <w:rsid w:val="00B213B6"/>
    <w:rsid w:val="00B213B7"/>
    <w:rsid w:val="00B2222F"/>
    <w:rsid w:val="00B2268B"/>
    <w:rsid w:val="00B22807"/>
    <w:rsid w:val="00B2288F"/>
    <w:rsid w:val="00B22E58"/>
    <w:rsid w:val="00B22F35"/>
    <w:rsid w:val="00B234A7"/>
    <w:rsid w:val="00B23B6E"/>
    <w:rsid w:val="00B24572"/>
    <w:rsid w:val="00B245B5"/>
    <w:rsid w:val="00B2597C"/>
    <w:rsid w:val="00B25AD5"/>
    <w:rsid w:val="00B25C37"/>
    <w:rsid w:val="00B25F30"/>
    <w:rsid w:val="00B26933"/>
    <w:rsid w:val="00B26FE8"/>
    <w:rsid w:val="00B27045"/>
    <w:rsid w:val="00B2713A"/>
    <w:rsid w:val="00B27304"/>
    <w:rsid w:val="00B2757E"/>
    <w:rsid w:val="00B2773B"/>
    <w:rsid w:val="00B30024"/>
    <w:rsid w:val="00B30120"/>
    <w:rsid w:val="00B302C5"/>
    <w:rsid w:val="00B3041E"/>
    <w:rsid w:val="00B306C7"/>
    <w:rsid w:val="00B30D14"/>
    <w:rsid w:val="00B311C1"/>
    <w:rsid w:val="00B31576"/>
    <w:rsid w:val="00B31714"/>
    <w:rsid w:val="00B3299D"/>
    <w:rsid w:val="00B32A69"/>
    <w:rsid w:val="00B32B05"/>
    <w:rsid w:val="00B32C25"/>
    <w:rsid w:val="00B32EF5"/>
    <w:rsid w:val="00B33244"/>
    <w:rsid w:val="00B332C7"/>
    <w:rsid w:val="00B33416"/>
    <w:rsid w:val="00B33497"/>
    <w:rsid w:val="00B33734"/>
    <w:rsid w:val="00B33DB8"/>
    <w:rsid w:val="00B33F4A"/>
    <w:rsid w:val="00B33F92"/>
    <w:rsid w:val="00B34BAF"/>
    <w:rsid w:val="00B34DDB"/>
    <w:rsid w:val="00B34E4B"/>
    <w:rsid w:val="00B352C5"/>
    <w:rsid w:val="00B3558F"/>
    <w:rsid w:val="00B35A96"/>
    <w:rsid w:val="00B35DE9"/>
    <w:rsid w:val="00B35F69"/>
    <w:rsid w:val="00B36025"/>
    <w:rsid w:val="00B36105"/>
    <w:rsid w:val="00B36363"/>
    <w:rsid w:val="00B3660B"/>
    <w:rsid w:val="00B36A46"/>
    <w:rsid w:val="00B3733D"/>
    <w:rsid w:val="00B37702"/>
    <w:rsid w:val="00B37B04"/>
    <w:rsid w:val="00B402EC"/>
    <w:rsid w:val="00B40412"/>
    <w:rsid w:val="00B4119E"/>
    <w:rsid w:val="00B415C2"/>
    <w:rsid w:val="00B4183E"/>
    <w:rsid w:val="00B418C7"/>
    <w:rsid w:val="00B41B2B"/>
    <w:rsid w:val="00B41E2E"/>
    <w:rsid w:val="00B41F12"/>
    <w:rsid w:val="00B42775"/>
    <w:rsid w:val="00B427B9"/>
    <w:rsid w:val="00B428C8"/>
    <w:rsid w:val="00B42F98"/>
    <w:rsid w:val="00B42FC6"/>
    <w:rsid w:val="00B42FFF"/>
    <w:rsid w:val="00B43001"/>
    <w:rsid w:val="00B43751"/>
    <w:rsid w:val="00B437C3"/>
    <w:rsid w:val="00B4388B"/>
    <w:rsid w:val="00B43B6A"/>
    <w:rsid w:val="00B43D75"/>
    <w:rsid w:val="00B44063"/>
    <w:rsid w:val="00B440EE"/>
    <w:rsid w:val="00B44589"/>
    <w:rsid w:val="00B445D3"/>
    <w:rsid w:val="00B446CA"/>
    <w:rsid w:val="00B44CF7"/>
    <w:rsid w:val="00B4529E"/>
    <w:rsid w:val="00B45415"/>
    <w:rsid w:val="00B456A4"/>
    <w:rsid w:val="00B4593D"/>
    <w:rsid w:val="00B45947"/>
    <w:rsid w:val="00B45B91"/>
    <w:rsid w:val="00B45EE3"/>
    <w:rsid w:val="00B45F29"/>
    <w:rsid w:val="00B462DB"/>
    <w:rsid w:val="00B46467"/>
    <w:rsid w:val="00B469A5"/>
    <w:rsid w:val="00B469B2"/>
    <w:rsid w:val="00B46D74"/>
    <w:rsid w:val="00B470CD"/>
    <w:rsid w:val="00B4733B"/>
    <w:rsid w:val="00B476A0"/>
    <w:rsid w:val="00B47E8E"/>
    <w:rsid w:val="00B47F6D"/>
    <w:rsid w:val="00B5006C"/>
    <w:rsid w:val="00B509EA"/>
    <w:rsid w:val="00B50CE0"/>
    <w:rsid w:val="00B50D54"/>
    <w:rsid w:val="00B50DE5"/>
    <w:rsid w:val="00B517A4"/>
    <w:rsid w:val="00B51D67"/>
    <w:rsid w:val="00B51D84"/>
    <w:rsid w:val="00B5204D"/>
    <w:rsid w:val="00B5214D"/>
    <w:rsid w:val="00B521B7"/>
    <w:rsid w:val="00B5237B"/>
    <w:rsid w:val="00B52459"/>
    <w:rsid w:val="00B526AB"/>
    <w:rsid w:val="00B5278B"/>
    <w:rsid w:val="00B52A2F"/>
    <w:rsid w:val="00B52EDE"/>
    <w:rsid w:val="00B5310E"/>
    <w:rsid w:val="00B5314E"/>
    <w:rsid w:val="00B531B7"/>
    <w:rsid w:val="00B535D6"/>
    <w:rsid w:val="00B53A2F"/>
    <w:rsid w:val="00B54070"/>
    <w:rsid w:val="00B5409E"/>
    <w:rsid w:val="00B5465D"/>
    <w:rsid w:val="00B547FE"/>
    <w:rsid w:val="00B548D9"/>
    <w:rsid w:val="00B5560C"/>
    <w:rsid w:val="00B5613E"/>
    <w:rsid w:val="00B5620B"/>
    <w:rsid w:val="00B563BD"/>
    <w:rsid w:val="00B56828"/>
    <w:rsid w:val="00B56859"/>
    <w:rsid w:val="00B570C3"/>
    <w:rsid w:val="00B57724"/>
    <w:rsid w:val="00B57759"/>
    <w:rsid w:val="00B577F2"/>
    <w:rsid w:val="00B5788A"/>
    <w:rsid w:val="00B6028B"/>
    <w:rsid w:val="00B60662"/>
    <w:rsid w:val="00B60BFD"/>
    <w:rsid w:val="00B614EF"/>
    <w:rsid w:val="00B6192A"/>
    <w:rsid w:val="00B61B8F"/>
    <w:rsid w:val="00B61EDE"/>
    <w:rsid w:val="00B61EE8"/>
    <w:rsid w:val="00B6214E"/>
    <w:rsid w:val="00B623C8"/>
    <w:rsid w:val="00B629D6"/>
    <w:rsid w:val="00B62B48"/>
    <w:rsid w:val="00B63141"/>
    <w:rsid w:val="00B633C0"/>
    <w:rsid w:val="00B633FE"/>
    <w:rsid w:val="00B6351A"/>
    <w:rsid w:val="00B6351F"/>
    <w:rsid w:val="00B6359C"/>
    <w:rsid w:val="00B6377A"/>
    <w:rsid w:val="00B638E9"/>
    <w:rsid w:val="00B639B6"/>
    <w:rsid w:val="00B63BFD"/>
    <w:rsid w:val="00B63D45"/>
    <w:rsid w:val="00B64031"/>
    <w:rsid w:val="00B64645"/>
    <w:rsid w:val="00B646DC"/>
    <w:rsid w:val="00B648A7"/>
    <w:rsid w:val="00B64D9A"/>
    <w:rsid w:val="00B64E69"/>
    <w:rsid w:val="00B65180"/>
    <w:rsid w:val="00B655BC"/>
    <w:rsid w:val="00B65C60"/>
    <w:rsid w:val="00B665C4"/>
    <w:rsid w:val="00B66653"/>
    <w:rsid w:val="00B667CA"/>
    <w:rsid w:val="00B66C52"/>
    <w:rsid w:val="00B66D12"/>
    <w:rsid w:val="00B6785D"/>
    <w:rsid w:val="00B679A2"/>
    <w:rsid w:val="00B67A62"/>
    <w:rsid w:val="00B67C46"/>
    <w:rsid w:val="00B701FC"/>
    <w:rsid w:val="00B702A7"/>
    <w:rsid w:val="00B70950"/>
    <w:rsid w:val="00B70AF7"/>
    <w:rsid w:val="00B70C89"/>
    <w:rsid w:val="00B71587"/>
    <w:rsid w:val="00B71C1C"/>
    <w:rsid w:val="00B71C9F"/>
    <w:rsid w:val="00B720E8"/>
    <w:rsid w:val="00B72135"/>
    <w:rsid w:val="00B722DE"/>
    <w:rsid w:val="00B7250F"/>
    <w:rsid w:val="00B72925"/>
    <w:rsid w:val="00B733F8"/>
    <w:rsid w:val="00B736D0"/>
    <w:rsid w:val="00B73984"/>
    <w:rsid w:val="00B73987"/>
    <w:rsid w:val="00B73F54"/>
    <w:rsid w:val="00B74026"/>
    <w:rsid w:val="00B74212"/>
    <w:rsid w:val="00B74239"/>
    <w:rsid w:val="00B74CA6"/>
    <w:rsid w:val="00B74D0D"/>
    <w:rsid w:val="00B75900"/>
    <w:rsid w:val="00B75B0D"/>
    <w:rsid w:val="00B75C55"/>
    <w:rsid w:val="00B760A7"/>
    <w:rsid w:val="00B7625D"/>
    <w:rsid w:val="00B7629A"/>
    <w:rsid w:val="00B76906"/>
    <w:rsid w:val="00B76DE0"/>
    <w:rsid w:val="00B77050"/>
    <w:rsid w:val="00B77174"/>
    <w:rsid w:val="00B7752B"/>
    <w:rsid w:val="00B7798E"/>
    <w:rsid w:val="00B77BA9"/>
    <w:rsid w:val="00B800BC"/>
    <w:rsid w:val="00B803B4"/>
    <w:rsid w:val="00B80D00"/>
    <w:rsid w:val="00B81177"/>
    <w:rsid w:val="00B81553"/>
    <w:rsid w:val="00B816A4"/>
    <w:rsid w:val="00B81B79"/>
    <w:rsid w:val="00B81C4B"/>
    <w:rsid w:val="00B81FF6"/>
    <w:rsid w:val="00B8216C"/>
    <w:rsid w:val="00B82609"/>
    <w:rsid w:val="00B828E5"/>
    <w:rsid w:val="00B82C41"/>
    <w:rsid w:val="00B82C74"/>
    <w:rsid w:val="00B838E4"/>
    <w:rsid w:val="00B83CCB"/>
    <w:rsid w:val="00B83E4A"/>
    <w:rsid w:val="00B84009"/>
    <w:rsid w:val="00B8424D"/>
    <w:rsid w:val="00B847C0"/>
    <w:rsid w:val="00B8527E"/>
    <w:rsid w:val="00B852B7"/>
    <w:rsid w:val="00B8535D"/>
    <w:rsid w:val="00B85DE1"/>
    <w:rsid w:val="00B85F2B"/>
    <w:rsid w:val="00B86ACE"/>
    <w:rsid w:val="00B86BD2"/>
    <w:rsid w:val="00B86C9F"/>
    <w:rsid w:val="00B86EEB"/>
    <w:rsid w:val="00B87806"/>
    <w:rsid w:val="00B87847"/>
    <w:rsid w:val="00B87C8B"/>
    <w:rsid w:val="00B90084"/>
    <w:rsid w:val="00B90086"/>
    <w:rsid w:val="00B90229"/>
    <w:rsid w:val="00B902D0"/>
    <w:rsid w:val="00B90582"/>
    <w:rsid w:val="00B906BE"/>
    <w:rsid w:val="00B9164B"/>
    <w:rsid w:val="00B91D00"/>
    <w:rsid w:val="00B91D54"/>
    <w:rsid w:val="00B91E1F"/>
    <w:rsid w:val="00B9219B"/>
    <w:rsid w:val="00B925CB"/>
    <w:rsid w:val="00B926EB"/>
    <w:rsid w:val="00B92ABC"/>
    <w:rsid w:val="00B92B22"/>
    <w:rsid w:val="00B92B4F"/>
    <w:rsid w:val="00B92D79"/>
    <w:rsid w:val="00B92EC8"/>
    <w:rsid w:val="00B93003"/>
    <w:rsid w:val="00B930EB"/>
    <w:rsid w:val="00B931A1"/>
    <w:rsid w:val="00B93590"/>
    <w:rsid w:val="00B93C3A"/>
    <w:rsid w:val="00B941FD"/>
    <w:rsid w:val="00B942CD"/>
    <w:rsid w:val="00B944EE"/>
    <w:rsid w:val="00B94B39"/>
    <w:rsid w:val="00B94E15"/>
    <w:rsid w:val="00B951B7"/>
    <w:rsid w:val="00B9534F"/>
    <w:rsid w:val="00B9549D"/>
    <w:rsid w:val="00B960A1"/>
    <w:rsid w:val="00B96232"/>
    <w:rsid w:val="00B9631B"/>
    <w:rsid w:val="00B968F5"/>
    <w:rsid w:val="00B96AF1"/>
    <w:rsid w:val="00B96C09"/>
    <w:rsid w:val="00B97C64"/>
    <w:rsid w:val="00B97E64"/>
    <w:rsid w:val="00BA0668"/>
    <w:rsid w:val="00BA0A01"/>
    <w:rsid w:val="00BA0A78"/>
    <w:rsid w:val="00BA0B87"/>
    <w:rsid w:val="00BA0FC1"/>
    <w:rsid w:val="00BA1072"/>
    <w:rsid w:val="00BA1248"/>
    <w:rsid w:val="00BA14DE"/>
    <w:rsid w:val="00BA1F93"/>
    <w:rsid w:val="00BA23E8"/>
    <w:rsid w:val="00BA27FD"/>
    <w:rsid w:val="00BA284C"/>
    <w:rsid w:val="00BA28AE"/>
    <w:rsid w:val="00BA2EC0"/>
    <w:rsid w:val="00BA3D49"/>
    <w:rsid w:val="00BA47EE"/>
    <w:rsid w:val="00BA4D47"/>
    <w:rsid w:val="00BA4DFB"/>
    <w:rsid w:val="00BA4F3C"/>
    <w:rsid w:val="00BA50B6"/>
    <w:rsid w:val="00BA5510"/>
    <w:rsid w:val="00BA56C1"/>
    <w:rsid w:val="00BA59F8"/>
    <w:rsid w:val="00BA5C98"/>
    <w:rsid w:val="00BA5D06"/>
    <w:rsid w:val="00BA5F3C"/>
    <w:rsid w:val="00BA655A"/>
    <w:rsid w:val="00BA686C"/>
    <w:rsid w:val="00BA6A3C"/>
    <w:rsid w:val="00BA6B31"/>
    <w:rsid w:val="00BA7038"/>
    <w:rsid w:val="00BA7306"/>
    <w:rsid w:val="00BA75BA"/>
    <w:rsid w:val="00BB0492"/>
    <w:rsid w:val="00BB0519"/>
    <w:rsid w:val="00BB0711"/>
    <w:rsid w:val="00BB077D"/>
    <w:rsid w:val="00BB08B7"/>
    <w:rsid w:val="00BB09D4"/>
    <w:rsid w:val="00BB0C65"/>
    <w:rsid w:val="00BB0F56"/>
    <w:rsid w:val="00BB13F6"/>
    <w:rsid w:val="00BB15DF"/>
    <w:rsid w:val="00BB1657"/>
    <w:rsid w:val="00BB1767"/>
    <w:rsid w:val="00BB17C9"/>
    <w:rsid w:val="00BB18C6"/>
    <w:rsid w:val="00BB1A30"/>
    <w:rsid w:val="00BB1B20"/>
    <w:rsid w:val="00BB2D1D"/>
    <w:rsid w:val="00BB2FC8"/>
    <w:rsid w:val="00BB321F"/>
    <w:rsid w:val="00BB33A0"/>
    <w:rsid w:val="00BB346C"/>
    <w:rsid w:val="00BB36E4"/>
    <w:rsid w:val="00BB4322"/>
    <w:rsid w:val="00BB4452"/>
    <w:rsid w:val="00BB44FE"/>
    <w:rsid w:val="00BB48C9"/>
    <w:rsid w:val="00BB4A59"/>
    <w:rsid w:val="00BB4AE8"/>
    <w:rsid w:val="00BB4CFE"/>
    <w:rsid w:val="00BB5874"/>
    <w:rsid w:val="00BB5B8B"/>
    <w:rsid w:val="00BB6069"/>
    <w:rsid w:val="00BB60F7"/>
    <w:rsid w:val="00BB633B"/>
    <w:rsid w:val="00BB6526"/>
    <w:rsid w:val="00BB69DD"/>
    <w:rsid w:val="00BB6B20"/>
    <w:rsid w:val="00BB6DA0"/>
    <w:rsid w:val="00BB6F6C"/>
    <w:rsid w:val="00BB73F8"/>
    <w:rsid w:val="00BB749F"/>
    <w:rsid w:val="00BB7618"/>
    <w:rsid w:val="00BB768B"/>
    <w:rsid w:val="00BB7B3C"/>
    <w:rsid w:val="00BB7B64"/>
    <w:rsid w:val="00BB7C24"/>
    <w:rsid w:val="00BB7F18"/>
    <w:rsid w:val="00BB7FDB"/>
    <w:rsid w:val="00BC01F8"/>
    <w:rsid w:val="00BC065F"/>
    <w:rsid w:val="00BC068E"/>
    <w:rsid w:val="00BC0A9D"/>
    <w:rsid w:val="00BC0CA5"/>
    <w:rsid w:val="00BC0DBE"/>
    <w:rsid w:val="00BC1066"/>
    <w:rsid w:val="00BC1268"/>
    <w:rsid w:val="00BC15D1"/>
    <w:rsid w:val="00BC16C5"/>
    <w:rsid w:val="00BC1822"/>
    <w:rsid w:val="00BC196E"/>
    <w:rsid w:val="00BC1A47"/>
    <w:rsid w:val="00BC1D58"/>
    <w:rsid w:val="00BC21B7"/>
    <w:rsid w:val="00BC245F"/>
    <w:rsid w:val="00BC2493"/>
    <w:rsid w:val="00BC3046"/>
    <w:rsid w:val="00BC3268"/>
    <w:rsid w:val="00BC3A60"/>
    <w:rsid w:val="00BC3ECC"/>
    <w:rsid w:val="00BC4001"/>
    <w:rsid w:val="00BC602B"/>
    <w:rsid w:val="00BC61CE"/>
    <w:rsid w:val="00BC68A4"/>
    <w:rsid w:val="00BC6903"/>
    <w:rsid w:val="00BC6FCF"/>
    <w:rsid w:val="00BC7BE0"/>
    <w:rsid w:val="00BC7C5D"/>
    <w:rsid w:val="00BD0001"/>
    <w:rsid w:val="00BD02BF"/>
    <w:rsid w:val="00BD091F"/>
    <w:rsid w:val="00BD0950"/>
    <w:rsid w:val="00BD0E8B"/>
    <w:rsid w:val="00BD10CF"/>
    <w:rsid w:val="00BD175A"/>
    <w:rsid w:val="00BD1973"/>
    <w:rsid w:val="00BD1F5E"/>
    <w:rsid w:val="00BD2293"/>
    <w:rsid w:val="00BD2443"/>
    <w:rsid w:val="00BD285D"/>
    <w:rsid w:val="00BD29BA"/>
    <w:rsid w:val="00BD2DB4"/>
    <w:rsid w:val="00BD34BE"/>
    <w:rsid w:val="00BD3CD9"/>
    <w:rsid w:val="00BD3FF5"/>
    <w:rsid w:val="00BD46F1"/>
    <w:rsid w:val="00BD4AC0"/>
    <w:rsid w:val="00BD4EC8"/>
    <w:rsid w:val="00BD4F28"/>
    <w:rsid w:val="00BD51B6"/>
    <w:rsid w:val="00BD5801"/>
    <w:rsid w:val="00BD59CB"/>
    <w:rsid w:val="00BD5EA0"/>
    <w:rsid w:val="00BD6482"/>
    <w:rsid w:val="00BD67F8"/>
    <w:rsid w:val="00BD6F6D"/>
    <w:rsid w:val="00BD7787"/>
    <w:rsid w:val="00BD77BF"/>
    <w:rsid w:val="00BD781C"/>
    <w:rsid w:val="00BD7C1C"/>
    <w:rsid w:val="00BD7E77"/>
    <w:rsid w:val="00BE07C8"/>
    <w:rsid w:val="00BE0ACC"/>
    <w:rsid w:val="00BE104E"/>
    <w:rsid w:val="00BE11B6"/>
    <w:rsid w:val="00BE1273"/>
    <w:rsid w:val="00BE12B1"/>
    <w:rsid w:val="00BE14F6"/>
    <w:rsid w:val="00BE167C"/>
    <w:rsid w:val="00BE16CE"/>
    <w:rsid w:val="00BE18D1"/>
    <w:rsid w:val="00BE1EED"/>
    <w:rsid w:val="00BE201A"/>
    <w:rsid w:val="00BE2C89"/>
    <w:rsid w:val="00BE2DE2"/>
    <w:rsid w:val="00BE3075"/>
    <w:rsid w:val="00BE3FD9"/>
    <w:rsid w:val="00BE4292"/>
    <w:rsid w:val="00BE474E"/>
    <w:rsid w:val="00BE4781"/>
    <w:rsid w:val="00BE4846"/>
    <w:rsid w:val="00BE4AE7"/>
    <w:rsid w:val="00BE5257"/>
    <w:rsid w:val="00BE5773"/>
    <w:rsid w:val="00BE57D4"/>
    <w:rsid w:val="00BE58BA"/>
    <w:rsid w:val="00BE5C20"/>
    <w:rsid w:val="00BE6844"/>
    <w:rsid w:val="00BE69C1"/>
    <w:rsid w:val="00BE6D47"/>
    <w:rsid w:val="00BE721E"/>
    <w:rsid w:val="00BE7417"/>
    <w:rsid w:val="00BE75B2"/>
    <w:rsid w:val="00BE76F6"/>
    <w:rsid w:val="00BE7700"/>
    <w:rsid w:val="00BE7B03"/>
    <w:rsid w:val="00BE7DB0"/>
    <w:rsid w:val="00BE7EEA"/>
    <w:rsid w:val="00BF0148"/>
    <w:rsid w:val="00BF0691"/>
    <w:rsid w:val="00BF0BC6"/>
    <w:rsid w:val="00BF100A"/>
    <w:rsid w:val="00BF1247"/>
    <w:rsid w:val="00BF12AC"/>
    <w:rsid w:val="00BF13AC"/>
    <w:rsid w:val="00BF1443"/>
    <w:rsid w:val="00BF182A"/>
    <w:rsid w:val="00BF1921"/>
    <w:rsid w:val="00BF1AA8"/>
    <w:rsid w:val="00BF1ADB"/>
    <w:rsid w:val="00BF1BA8"/>
    <w:rsid w:val="00BF1C4D"/>
    <w:rsid w:val="00BF1E98"/>
    <w:rsid w:val="00BF1FD1"/>
    <w:rsid w:val="00BF20A8"/>
    <w:rsid w:val="00BF20EA"/>
    <w:rsid w:val="00BF24FA"/>
    <w:rsid w:val="00BF27E4"/>
    <w:rsid w:val="00BF354D"/>
    <w:rsid w:val="00BF3617"/>
    <w:rsid w:val="00BF3784"/>
    <w:rsid w:val="00BF38E7"/>
    <w:rsid w:val="00BF3988"/>
    <w:rsid w:val="00BF41A5"/>
    <w:rsid w:val="00BF4378"/>
    <w:rsid w:val="00BF4477"/>
    <w:rsid w:val="00BF44F0"/>
    <w:rsid w:val="00BF4B71"/>
    <w:rsid w:val="00BF4EA2"/>
    <w:rsid w:val="00BF5056"/>
    <w:rsid w:val="00BF5319"/>
    <w:rsid w:val="00BF53B5"/>
    <w:rsid w:val="00BF5474"/>
    <w:rsid w:val="00BF572D"/>
    <w:rsid w:val="00BF57D3"/>
    <w:rsid w:val="00BF596E"/>
    <w:rsid w:val="00BF5B49"/>
    <w:rsid w:val="00BF5E96"/>
    <w:rsid w:val="00BF5EBD"/>
    <w:rsid w:val="00BF6099"/>
    <w:rsid w:val="00BF6315"/>
    <w:rsid w:val="00BF682A"/>
    <w:rsid w:val="00BF68BE"/>
    <w:rsid w:val="00BF6B8A"/>
    <w:rsid w:val="00BF6D77"/>
    <w:rsid w:val="00BF6F2C"/>
    <w:rsid w:val="00BF70FA"/>
    <w:rsid w:val="00BF72DF"/>
    <w:rsid w:val="00BF7531"/>
    <w:rsid w:val="00BF799E"/>
    <w:rsid w:val="00BF7EDB"/>
    <w:rsid w:val="00BF7EEA"/>
    <w:rsid w:val="00C00454"/>
    <w:rsid w:val="00C00769"/>
    <w:rsid w:val="00C008F1"/>
    <w:rsid w:val="00C0111D"/>
    <w:rsid w:val="00C015D4"/>
    <w:rsid w:val="00C01D8B"/>
    <w:rsid w:val="00C01DA4"/>
    <w:rsid w:val="00C02075"/>
    <w:rsid w:val="00C02603"/>
    <w:rsid w:val="00C026B1"/>
    <w:rsid w:val="00C029DB"/>
    <w:rsid w:val="00C02BA3"/>
    <w:rsid w:val="00C03300"/>
    <w:rsid w:val="00C03596"/>
    <w:rsid w:val="00C03929"/>
    <w:rsid w:val="00C03A4C"/>
    <w:rsid w:val="00C03E09"/>
    <w:rsid w:val="00C04595"/>
    <w:rsid w:val="00C0478F"/>
    <w:rsid w:val="00C049F8"/>
    <w:rsid w:val="00C04ABB"/>
    <w:rsid w:val="00C04C79"/>
    <w:rsid w:val="00C04D00"/>
    <w:rsid w:val="00C05113"/>
    <w:rsid w:val="00C05231"/>
    <w:rsid w:val="00C05570"/>
    <w:rsid w:val="00C05AC5"/>
    <w:rsid w:val="00C05E27"/>
    <w:rsid w:val="00C06193"/>
    <w:rsid w:val="00C0653B"/>
    <w:rsid w:val="00C06D36"/>
    <w:rsid w:val="00C06E38"/>
    <w:rsid w:val="00C071B1"/>
    <w:rsid w:val="00C0738D"/>
    <w:rsid w:val="00C07790"/>
    <w:rsid w:val="00C0784F"/>
    <w:rsid w:val="00C07998"/>
    <w:rsid w:val="00C07ECB"/>
    <w:rsid w:val="00C07F76"/>
    <w:rsid w:val="00C104D2"/>
    <w:rsid w:val="00C10675"/>
    <w:rsid w:val="00C108E6"/>
    <w:rsid w:val="00C10BB8"/>
    <w:rsid w:val="00C11152"/>
    <w:rsid w:val="00C11258"/>
    <w:rsid w:val="00C1178A"/>
    <w:rsid w:val="00C117CD"/>
    <w:rsid w:val="00C11804"/>
    <w:rsid w:val="00C11893"/>
    <w:rsid w:val="00C11A39"/>
    <w:rsid w:val="00C12003"/>
    <w:rsid w:val="00C12380"/>
    <w:rsid w:val="00C12533"/>
    <w:rsid w:val="00C12ADD"/>
    <w:rsid w:val="00C12FB5"/>
    <w:rsid w:val="00C13214"/>
    <w:rsid w:val="00C1334F"/>
    <w:rsid w:val="00C1356A"/>
    <w:rsid w:val="00C1390E"/>
    <w:rsid w:val="00C140A3"/>
    <w:rsid w:val="00C14354"/>
    <w:rsid w:val="00C14A56"/>
    <w:rsid w:val="00C14A5C"/>
    <w:rsid w:val="00C1553C"/>
    <w:rsid w:val="00C15554"/>
    <w:rsid w:val="00C15FF1"/>
    <w:rsid w:val="00C16003"/>
    <w:rsid w:val="00C16031"/>
    <w:rsid w:val="00C16202"/>
    <w:rsid w:val="00C16254"/>
    <w:rsid w:val="00C162A7"/>
    <w:rsid w:val="00C1653B"/>
    <w:rsid w:val="00C1685A"/>
    <w:rsid w:val="00C16CA5"/>
    <w:rsid w:val="00C16DBD"/>
    <w:rsid w:val="00C1759D"/>
    <w:rsid w:val="00C17D2D"/>
    <w:rsid w:val="00C20082"/>
    <w:rsid w:val="00C2073D"/>
    <w:rsid w:val="00C20BDC"/>
    <w:rsid w:val="00C20C5A"/>
    <w:rsid w:val="00C20C80"/>
    <w:rsid w:val="00C216B7"/>
    <w:rsid w:val="00C21C89"/>
    <w:rsid w:val="00C22880"/>
    <w:rsid w:val="00C22929"/>
    <w:rsid w:val="00C22A44"/>
    <w:rsid w:val="00C22C97"/>
    <w:rsid w:val="00C23563"/>
    <w:rsid w:val="00C2360C"/>
    <w:rsid w:val="00C2372E"/>
    <w:rsid w:val="00C23EBB"/>
    <w:rsid w:val="00C23F4B"/>
    <w:rsid w:val="00C24561"/>
    <w:rsid w:val="00C245D2"/>
    <w:rsid w:val="00C2463D"/>
    <w:rsid w:val="00C24667"/>
    <w:rsid w:val="00C24833"/>
    <w:rsid w:val="00C24C64"/>
    <w:rsid w:val="00C25492"/>
    <w:rsid w:val="00C257AC"/>
    <w:rsid w:val="00C25AE7"/>
    <w:rsid w:val="00C25B99"/>
    <w:rsid w:val="00C25E12"/>
    <w:rsid w:val="00C2609C"/>
    <w:rsid w:val="00C264CB"/>
    <w:rsid w:val="00C2653A"/>
    <w:rsid w:val="00C265F1"/>
    <w:rsid w:val="00C2685D"/>
    <w:rsid w:val="00C26996"/>
    <w:rsid w:val="00C26B64"/>
    <w:rsid w:val="00C26E6E"/>
    <w:rsid w:val="00C26F19"/>
    <w:rsid w:val="00C273EA"/>
    <w:rsid w:val="00C275D9"/>
    <w:rsid w:val="00C30495"/>
    <w:rsid w:val="00C30607"/>
    <w:rsid w:val="00C306E5"/>
    <w:rsid w:val="00C309EC"/>
    <w:rsid w:val="00C30CA5"/>
    <w:rsid w:val="00C30E2F"/>
    <w:rsid w:val="00C30F9A"/>
    <w:rsid w:val="00C310AD"/>
    <w:rsid w:val="00C312BC"/>
    <w:rsid w:val="00C312FA"/>
    <w:rsid w:val="00C31653"/>
    <w:rsid w:val="00C316A0"/>
    <w:rsid w:val="00C31CD5"/>
    <w:rsid w:val="00C31F9C"/>
    <w:rsid w:val="00C3200E"/>
    <w:rsid w:val="00C32191"/>
    <w:rsid w:val="00C323B4"/>
    <w:rsid w:val="00C325DE"/>
    <w:rsid w:val="00C32627"/>
    <w:rsid w:val="00C32790"/>
    <w:rsid w:val="00C32960"/>
    <w:rsid w:val="00C32AE2"/>
    <w:rsid w:val="00C32B03"/>
    <w:rsid w:val="00C32B1C"/>
    <w:rsid w:val="00C32C80"/>
    <w:rsid w:val="00C32C88"/>
    <w:rsid w:val="00C330A5"/>
    <w:rsid w:val="00C333C7"/>
    <w:rsid w:val="00C33455"/>
    <w:rsid w:val="00C336FC"/>
    <w:rsid w:val="00C33707"/>
    <w:rsid w:val="00C33A10"/>
    <w:rsid w:val="00C33AAB"/>
    <w:rsid w:val="00C33AAF"/>
    <w:rsid w:val="00C33C82"/>
    <w:rsid w:val="00C33FEC"/>
    <w:rsid w:val="00C3423B"/>
    <w:rsid w:val="00C34316"/>
    <w:rsid w:val="00C3457C"/>
    <w:rsid w:val="00C346E0"/>
    <w:rsid w:val="00C34769"/>
    <w:rsid w:val="00C34773"/>
    <w:rsid w:val="00C349CF"/>
    <w:rsid w:val="00C34ABD"/>
    <w:rsid w:val="00C34ADC"/>
    <w:rsid w:val="00C34D5A"/>
    <w:rsid w:val="00C350B5"/>
    <w:rsid w:val="00C35193"/>
    <w:rsid w:val="00C356A0"/>
    <w:rsid w:val="00C356D1"/>
    <w:rsid w:val="00C35904"/>
    <w:rsid w:val="00C35AE6"/>
    <w:rsid w:val="00C35BBC"/>
    <w:rsid w:val="00C35D45"/>
    <w:rsid w:val="00C35E19"/>
    <w:rsid w:val="00C3664D"/>
    <w:rsid w:val="00C36BBA"/>
    <w:rsid w:val="00C36FA9"/>
    <w:rsid w:val="00C37736"/>
    <w:rsid w:val="00C378A4"/>
    <w:rsid w:val="00C37918"/>
    <w:rsid w:val="00C37C9F"/>
    <w:rsid w:val="00C37EB3"/>
    <w:rsid w:val="00C40178"/>
    <w:rsid w:val="00C4026C"/>
    <w:rsid w:val="00C4088F"/>
    <w:rsid w:val="00C40D7D"/>
    <w:rsid w:val="00C413E6"/>
    <w:rsid w:val="00C416E9"/>
    <w:rsid w:val="00C41790"/>
    <w:rsid w:val="00C41CD8"/>
    <w:rsid w:val="00C41DE1"/>
    <w:rsid w:val="00C41E19"/>
    <w:rsid w:val="00C41EA8"/>
    <w:rsid w:val="00C41FCE"/>
    <w:rsid w:val="00C42434"/>
    <w:rsid w:val="00C425DB"/>
    <w:rsid w:val="00C42697"/>
    <w:rsid w:val="00C4287B"/>
    <w:rsid w:val="00C42C02"/>
    <w:rsid w:val="00C42C1D"/>
    <w:rsid w:val="00C42CCC"/>
    <w:rsid w:val="00C42DED"/>
    <w:rsid w:val="00C42F21"/>
    <w:rsid w:val="00C4323E"/>
    <w:rsid w:val="00C43809"/>
    <w:rsid w:val="00C43BED"/>
    <w:rsid w:val="00C44079"/>
    <w:rsid w:val="00C442F4"/>
    <w:rsid w:val="00C44305"/>
    <w:rsid w:val="00C443BD"/>
    <w:rsid w:val="00C444E0"/>
    <w:rsid w:val="00C44FD8"/>
    <w:rsid w:val="00C4523B"/>
    <w:rsid w:val="00C45642"/>
    <w:rsid w:val="00C4572B"/>
    <w:rsid w:val="00C459D8"/>
    <w:rsid w:val="00C45AD6"/>
    <w:rsid w:val="00C4633B"/>
    <w:rsid w:val="00C46725"/>
    <w:rsid w:val="00C46783"/>
    <w:rsid w:val="00C4681A"/>
    <w:rsid w:val="00C47512"/>
    <w:rsid w:val="00C475E7"/>
    <w:rsid w:val="00C47639"/>
    <w:rsid w:val="00C4792D"/>
    <w:rsid w:val="00C47A48"/>
    <w:rsid w:val="00C47B7A"/>
    <w:rsid w:val="00C47D02"/>
    <w:rsid w:val="00C47D15"/>
    <w:rsid w:val="00C506C3"/>
    <w:rsid w:val="00C506D1"/>
    <w:rsid w:val="00C50707"/>
    <w:rsid w:val="00C5071F"/>
    <w:rsid w:val="00C50E9F"/>
    <w:rsid w:val="00C50FBF"/>
    <w:rsid w:val="00C510B5"/>
    <w:rsid w:val="00C51334"/>
    <w:rsid w:val="00C51904"/>
    <w:rsid w:val="00C51A9C"/>
    <w:rsid w:val="00C51F6D"/>
    <w:rsid w:val="00C52052"/>
    <w:rsid w:val="00C5213A"/>
    <w:rsid w:val="00C5243A"/>
    <w:rsid w:val="00C529FC"/>
    <w:rsid w:val="00C52A76"/>
    <w:rsid w:val="00C52CAA"/>
    <w:rsid w:val="00C5305D"/>
    <w:rsid w:val="00C53180"/>
    <w:rsid w:val="00C53748"/>
    <w:rsid w:val="00C53EBD"/>
    <w:rsid w:val="00C544FD"/>
    <w:rsid w:val="00C5460D"/>
    <w:rsid w:val="00C54DB2"/>
    <w:rsid w:val="00C55706"/>
    <w:rsid w:val="00C55DBC"/>
    <w:rsid w:val="00C55E80"/>
    <w:rsid w:val="00C563AE"/>
    <w:rsid w:val="00C56ED7"/>
    <w:rsid w:val="00C5743C"/>
    <w:rsid w:val="00C579C2"/>
    <w:rsid w:val="00C57AEF"/>
    <w:rsid w:val="00C601AB"/>
    <w:rsid w:val="00C6034F"/>
    <w:rsid w:val="00C608BE"/>
    <w:rsid w:val="00C60966"/>
    <w:rsid w:val="00C61095"/>
    <w:rsid w:val="00C611B7"/>
    <w:rsid w:val="00C613D5"/>
    <w:rsid w:val="00C614CF"/>
    <w:rsid w:val="00C616DD"/>
    <w:rsid w:val="00C618C4"/>
    <w:rsid w:val="00C61DA4"/>
    <w:rsid w:val="00C62092"/>
    <w:rsid w:val="00C628D1"/>
    <w:rsid w:val="00C62D2F"/>
    <w:rsid w:val="00C632F4"/>
    <w:rsid w:val="00C63519"/>
    <w:rsid w:val="00C636B0"/>
    <w:rsid w:val="00C6376E"/>
    <w:rsid w:val="00C63CFB"/>
    <w:rsid w:val="00C64315"/>
    <w:rsid w:val="00C64B7E"/>
    <w:rsid w:val="00C64FF4"/>
    <w:rsid w:val="00C652B2"/>
    <w:rsid w:val="00C665F0"/>
    <w:rsid w:val="00C6678A"/>
    <w:rsid w:val="00C670DC"/>
    <w:rsid w:val="00C67208"/>
    <w:rsid w:val="00C6759E"/>
    <w:rsid w:val="00C70566"/>
    <w:rsid w:val="00C7102B"/>
    <w:rsid w:val="00C71254"/>
    <w:rsid w:val="00C71EFB"/>
    <w:rsid w:val="00C7200A"/>
    <w:rsid w:val="00C72414"/>
    <w:rsid w:val="00C72428"/>
    <w:rsid w:val="00C72850"/>
    <w:rsid w:val="00C72930"/>
    <w:rsid w:val="00C72E82"/>
    <w:rsid w:val="00C72FE0"/>
    <w:rsid w:val="00C730ED"/>
    <w:rsid w:val="00C73CE8"/>
    <w:rsid w:val="00C73D65"/>
    <w:rsid w:val="00C74F1D"/>
    <w:rsid w:val="00C750A2"/>
    <w:rsid w:val="00C753F7"/>
    <w:rsid w:val="00C754A8"/>
    <w:rsid w:val="00C754D2"/>
    <w:rsid w:val="00C759BE"/>
    <w:rsid w:val="00C75D23"/>
    <w:rsid w:val="00C760B0"/>
    <w:rsid w:val="00C762E1"/>
    <w:rsid w:val="00C7651E"/>
    <w:rsid w:val="00C76706"/>
    <w:rsid w:val="00C76B05"/>
    <w:rsid w:val="00C7723C"/>
    <w:rsid w:val="00C7743D"/>
    <w:rsid w:val="00C77AB8"/>
    <w:rsid w:val="00C77D7B"/>
    <w:rsid w:val="00C77E5B"/>
    <w:rsid w:val="00C79819"/>
    <w:rsid w:val="00C80252"/>
    <w:rsid w:val="00C803AA"/>
    <w:rsid w:val="00C80481"/>
    <w:rsid w:val="00C80EFD"/>
    <w:rsid w:val="00C81157"/>
    <w:rsid w:val="00C8134B"/>
    <w:rsid w:val="00C81783"/>
    <w:rsid w:val="00C81DB5"/>
    <w:rsid w:val="00C82395"/>
    <w:rsid w:val="00C82BE2"/>
    <w:rsid w:val="00C82DA5"/>
    <w:rsid w:val="00C830C6"/>
    <w:rsid w:val="00C833E4"/>
    <w:rsid w:val="00C83468"/>
    <w:rsid w:val="00C83766"/>
    <w:rsid w:val="00C83818"/>
    <w:rsid w:val="00C83D9B"/>
    <w:rsid w:val="00C84014"/>
    <w:rsid w:val="00C84020"/>
    <w:rsid w:val="00C84229"/>
    <w:rsid w:val="00C842D8"/>
    <w:rsid w:val="00C842DF"/>
    <w:rsid w:val="00C84407"/>
    <w:rsid w:val="00C8449F"/>
    <w:rsid w:val="00C8478D"/>
    <w:rsid w:val="00C848C7"/>
    <w:rsid w:val="00C8504A"/>
    <w:rsid w:val="00C85550"/>
    <w:rsid w:val="00C855FE"/>
    <w:rsid w:val="00C858C2"/>
    <w:rsid w:val="00C85919"/>
    <w:rsid w:val="00C85AA0"/>
    <w:rsid w:val="00C85FBE"/>
    <w:rsid w:val="00C8603D"/>
    <w:rsid w:val="00C8628B"/>
    <w:rsid w:val="00C863EF"/>
    <w:rsid w:val="00C863F2"/>
    <w:rsid w:val="00C86A2E"/>
    <w:rsid w:val="00C86FCE"/>
    <w:rsid w:val="00C86FF2"/>
    <w:rsid w:val="00C873CB"/>
    <w:rsid w:val="00C874CB"/>
    <w:rsid w:val="00C8759B"/>
    <w:rsid w:val="00C87B44"/>
    <w:rsid w:val="00C90398"/>
    <w:rsid w:val="00C903B0"/>
    <w:rsid w:val="00C90D23"/>
    <w:rsid w:val="00C90EB2"/>
    <w:rsid w:val="00C9114D"/>
    <w:rsid w:val="00C9155B"/>
    <w:rsid w:val="00C9161D"/>
    <w:rsid w:val="00C9192D"/>
    <w:rsid w:val="00C91C37"/>
    <w:rsid w:val="00C92642"/>
    <w:rsid w:val="00C926A1"/>
    <w:rsid w:val="00C9272D"/>
    <w:rsid w:val="00C92C92"/>
    <w:rsid w:val="00C931AE"/>
    <w:rsid w:val="00C933EC"/>
    <w:rsid w:val="00C936CC"/>
    <w:rsid w:val="00C93FAF"/>
    <w:rsid w:val="00C94677"/>
    <w:rsid w:val="00C948DF"/>
    <w:rsid w:val="00C94AF0"/>
    <w:rsid w:val="00C94BBC"/>
    <w:rsid w:val="00C94D74"/>
    <w:rsid w:val="00C95591"/>
    <w:rsid w:val="00C95629"/>
    <w:rsid w:val="00C956DA"/>
    <w:rsid w:val="00C957DC"/>
    <w:rsid w:val="00C95B3C"/>
    <w:rsid w:val="00C95D40"/>
    <w:rsid w:val="00C95EF1"/>
    <w:rsid w:val="00C960F6"/>
    <w:rsid w:val="00C9617B"/>
    <w:rsid w:val="00C9649F"/>
    <w:rsid w:val="00C96CB4"/>
    <w:rsid w:val="00C96CFF"/>
    <w:rsid w:val="00C9704A"/>
    <w:rsid w:val="00C972E7"/>
    <w:rsid w:val="00C9746F"/>
    <w:rsid w:val="00C975EE"/>
    <w:rsid w:val="00C976B7"/>
    <w:rsid w:val="00C976E9"/>
    <w:rsid w:val="00C97827"/>
    <w:rsid w:val="00C97CA1"/>
    <w:rsid w:val="00C97F9D"/>
    <w:rsid w:val="00CA0DC8"/>
    <w:rsid w:val="00CA1126"/>
    <w:rsid w:val="00CA1906"/>
    <w:rsid w:val="00CA190A"/>
    <w:rsid w:val="00CA19A1"/>
    <w:rsid w:val="00CA1AE2"/>
    <w:rsid w:val="00CA25C9"/>
    <w:rsid w:val="00CA2A16"/>
    <w:rsid w:val="00CA3165"/>
    <w:rsid w:val="00CA322A"/>
    <w:rsid w:val="00CA347A"/>
    <w:rsid w:val="00CA34D1"/>
    <w:rsid w:val="00CA3629"/>
    <w:rsid w:val="00CA3718"/>
    <w:rsid w:val="00CA3A56"/>
    <w:rsid w:val="00CA456B"/>
    <w:rsid w:val="00CA52E3"/>
    <w:rsid w:val="00CA5519"/>
    <w:rsid w:val="00CA5E31"/>
    <w:rsid w:val="00CA6323"/>
    <w:rsid w:val="00CA6B00"/>
    <w:rsid w:val="00CA6D96"/>
    <w:rsid w:val="00CA6E03"/>
    <w:rsid w:val="00CA6EA5"/>
    <w:rsid w:val="00CA7774"/>
    <w:rsid w:val="00CA787C"/>
    <w:rsid w:val="00CA7B1C"/>
    <w:rsid w:val="00CA7B74"/>
    <w:rsid w:val="00CA7BE5"/>
    <w:rsid w:val="00CA7D7B"/>
    <w:rsid w:val="00CA7ED6"/>
    <w:rsid w:val="00CB0486"/>
    <w:rsid w:val="00CB0599"/>
    <w:rsid w:val="00CB0641"/>
    <w:rsid w:val="00CB091A"/>
    <w:rsid w:val="00CB09A3"/>
    <w:rsid w:val="00CB0A56"/>
    <w:rsid w:val="00CB0E80"/>
    <w:rsid w:val="00CB0E9D"/>
    <w:rsid w:val="00CB1438"/>
    <w:rsid w:val="00CB19BD"/>
    <w:rsid w:val="00CB1BA0"/>
    <w:rsid w:val="00CB1BE9"/>
    <w:rsid w:val="00CB1F97"/>
    <w:rsid w:val="00CB23BC"/>
    <w:rsid w:val="00CB24CA"/>
    <w:rsid w:val="00CB24CD"/>
    <w:rsid w:val="00CB2E11"/>
    <w:rsid w:val="00CB2F09"/>
    <w:rsid w:val="00CB3080"/>
    <w:rsid w:val="00CB35DA"/>
    <w:rsid w:val="00CB3D2D"/>
    <w:rsid w:val="00CB3E6C"/>
    <w:rsid w:val="00CB441F"/>
    <w:rsid w:val="00CB46B6"/>
    <w:rsid w:val="00CB4AE1"/>
    <w:rsid w:val="00CB4BD1"/>
    <w:rsid w:val="00CB513E"/>
    <w:rsid w:val="00CB542D"/>
    <w:rsid w:val="00CB54AE"/>
    <w:rsid w:val="00CB5C75"/>
    <w:rsid w:val="00CB5C7E"/>
    <w:rsid w:val="00CB5CB7"/>
    <w:rsid w:val="00CB6500"/>
    <w:rsid w:val="00CB6CD3"/>
    <w:rsid w:val="00CB70EC"/>
    <w:rsid w:val="00CB71D4"/>
    <w:rsid w:val="00CB7881"/>
    <w:rsid w:val="00CB799E"/>
    <w:rsid w:val="00CB7ABE"/>
    <w:rsid w:val="00CB7B79"/>
    <w:rsid w:val="00CB7C94"/>
    <w:rsid w:val="00CB7D09"/>
    <w:rsid w:val="00CB7D32"/>
    <w:rsid w:val="00CB7E15"/>
    <w:rsid w:val="00CB7EE7"/>
    <w:rsid w:val="00CC038D"/>
    <w:rsid w:val="00CC0533"/>
    <w:rsid w:val="00CC0BB0"/>
    <w:rsid w:val="00CC0FA2"/>
    <w:rsid w:val="00CC0FC3"/>
    <w:rsid w:val="00CC1483"/>
    <w:rsid w:val="00CC14DB"/>
    <w:rsid w:val="00CC1744"/>
    <w:rsid w:val="00CC1829"/>
    <w:rsid w:val="00CC1A76"/>
    <w:rsid w:val="00CC1B4D"/>
    <w:rsid w:val="00CC1E62"/>
    <w:rsid w:val="00CC2552"/>
    <w:rsid w:val="00CC26F8"/>
    <w:rsid w:val="00CC284E"/>
    <w:rsid w:val="00CC28CC"/>
    <w:rsid w:val="00CC29ED"/>
    <w:rsid w:val="00CC2BEA"/>
    <w:rsid w:val="00CC3056"/>
    <w:rsid w:val="00CC32E0"/>
    <w:rsid w:val="00CC3395"/>
    <w:rsid w:val="00CC3457"/>
    <w:rsid w:val="00CC3AB8"/>
    <w:rsid w:val="00CC3B73"/>
    <w:rsid w:val="00CC4497"/>
    <w:rsid w:val="00CC45AA"/>
    <w:rsid w:val="00CC47C6"/>
    <w:rsid w:val="00CC49BB"/>
    <w:rsid w:val="00CC49DE"/>
    <w:rsid w:val="00CC4BE3"/>
    <w:rsid w:val="00CC4E5A"/>
    <w:rsid w:val="00CC50E4"/>
    <w:rsid w:val="00CC547F"/>
    <w:rsid w:val="00CC5835"/>
    <w:rsid w:val="00CC5934"/>
    <w:rsid w:val="00CC5D45"/>
    <w:rsid w:val="00CC61EE"/>
    <w:rsid w:val="00CC652C"/>
    <w:rsid w:val="00CC6DD1"/>
    <w:rsid w:val="00CC6E9D"/>
    <w:rsid w:val="00CC6F27"/>
    <w:rsid w:val="00CC70B6"/>
    <w:rsid w:val="00CC710A"/>
    <w:rsid w:val="00CC732A"/>
    <w:rsid w:val="00CC7B05"/>
    <w:rsid w:val="00CC7FBB"/>
    <w:rsid w:val="00CC7FC6"/>
    <w:rsid w:val="00CD0200"/>
    <w:rsid w:val="00CD022C"/>
    <w:rsid w:val="00CD0C4C"/>
    <w:rsid w:val="00CD0F58"/>
    <w:rsid w:val="00CD1097"/>
    <w:rsid w:val="00CD10B0"/>
    <w:rsid w:val="00CD11CE"/>
    <w:rsid w:val="00CD1675"/>
    <w:rsid w:val="00CD16CE"/>
    <w:rsid w:val="00CD1706"/>
    <w:rsid w:val="00CD1A13"/>
    <w:rsid w:val="00CD2BA4"/>
    <w:rsid w:val="00CD2DD0"/>
    <w:rsid w:val="00CD2E36"/>
    <w:rsid w:val="00CD2F17"/>
    <w:rsid w:val="00CD2FA2"/>
    <w:rsid w:val="00CD32A0"/>
    <w:rsid w:val="00CD32DA"/>
    <w:rsid w:val="00CD3465"/>
    <w:rsid w:val="00CD34B8"/>
    <w:rsid w:val="00CD3614"/>
    <w:rsid w:val="00CD39EE"/>
    <w:rsid w:val="00CD406A"/>
    <w:rsid w:val="00CD4296"/>
    <w:rsid w:val="00CD449D"/>
    <w:rsid w:val="00CD4736"/>
    <w:rsid w:val="00CD47B4"/>
    <w:rsid w:val="00CD52D6"/>
    <w:rsid w:val="00CD5A06"/>
    <w:rsid w:val="00CD5A26"/>
    <w:rsid w:val="00CD5E01"/>
    <w:rsid w:val="00CD5F55"/>
    <w:rsid w:val="00CD5F8E"/>
    <w:rsid w:val="00CD64D0"/>
    <w:rsid w:val="00CD6939"/>
    <w:rsid w:val="00CD7248"/>
    <w:rsid w:val="00CD72D9"/>
    <w:rsid w:val="00CD799C"/>
    <w:rsid w:val="00CD7F02"/>
    <w:rsid w:val="00CE0394"/>
    <w:rsid w:val="00CE0B6B"/>
    <w:rsid w:val="00CE0DB5"/>
    <w:rsid w:val="00CE1024"/>
    <w:rsid w:val="00CE1141"/>
    <w:rsid w:val="00CE1271"/>
    <w:rsid w:val="00CE13E9"/>
    <w:rsid w:val="00CE1E0D"/>
    <w:rsid w:val="00CE209F"/>
    <w:rsid w:val="00CE2251"/>
    <w:rsid w:val="00CE2377"/>
    <w:rsid w:val="00CE2498"/>
    <w:rsid w:val="00CE26B9"/>
    <w:rsid w:val="00CE29D1"/>
    <w:rsid w:val="00CE2E41"/>
    <w:rsid w:val="00CE2EF0"/>
    <w:rsid w:val="00CE3AF8"/>
    <w:rsid w:val="00CE3EDA"/>
    <w:rsid w:val="00CE4098"/>
    <w:rsid w:val="00CE4420"/>
    <w:rsid w:val="00CE4792"/>
    <w:rsid w:val="00CE5065"/>
    <w:rsid w:val="00CE51E4"/>
    <w:rsid w:val="00CE5A5A"/>
    <w:rsid w:val="00CE5BAB"/>
    <w:rsid w:val="00CE60C4"/>
    <w:rsid w:val="00CE6341"/>
    <w:rsid w:val="00CE669E"/>
    <w:rsid w:val="00CE75A6"/>
    <w:rsid w:val="00CE76EF"/>
    <w:rsid w:val="00CE7766"/>
    <w:rsid w:val="00CE79D8"/>
    <w:rsid w:val="00CE7C91"/>
    <w:rsid w:val="00CE7D3F"/>
    <w:rsid w:val="00CE7F3E"/>
    <w:rsid w:val="00CF0550"/>
    <w:rsid w:val="00CF0A6B"/>
    <w:rsid w:val="00CF0AFC"/>
    <w:rsid w:val="00CF0BA7"/>
    <w:rsid w:val="00CF0F45"/>
    <w:rsid w:val="00CF17BA"/>
    <w:rsid w:val="00CF189F"/>
    <w:rsid w:val="00CF1940"/>
    <w:rsid w:val="00CF1D56"/>
    <w:rsid w:val="00CF23CC"/>
    <w:rsid w:val="00CF23CF"/>
    <w:rsid w:val="00CF2667"/>
    <w:rsid w:val="00CF272C"/>
    <w:rsid w:val="00CF27B2"/>
    <w:rsid w:val="00CF282E"/>
    <w:rsid w:val="00CF2B26"/>
    <w:rsid w:val="00CF2BED"/>
    <w:rsid w:val="00CF390D"/>
    <w:rsid w:val="00CF39A8"/>
    <w:rsid w:val="00CF39AA"/>
    <w:rsid w:val="00CF46E3"/>
    <w:rsid w:val="00CF474F"/>
    <w:rsid w:val="00CF4EFF"/>
    <w:rsid w:val="00CF563F"/>
    <w:rsid w:val="00CF61FD"/>
    <w:rsid w:val="00CF625D"/>
    <w:rsid w:val="00CF66C9"/>
    <w:rsid w:val="00CF6840"/>
    <w:rsid w:val="00CF69EA"/>
    <w:rsid w:val="00CF6B98"/>
    <w:rsid w:val="00CF6C77"/>
    <w:rsid w:val="00CF79E4"/>
    <w:rsid w:val="00CF7C0E"/>
    <w:rsid w:val="00D000A8"/>
    <w:rsid w:val="00D00215"/>
    <w:rsid w:val="00D007D1"/>
    <w:rsid w:val="00D00B1B"/>
    <w:rsid w:val="00D00C92"/>
    <w:rsid w:val="00D00FC8"/>
    <w:rsid w:val="00D01067"/>
    <w:rsid w:val="00D01BC3"/>
    <w:rsid w:val="00D01C81"/>
    <w:rsid w:val="00D01E69"/>
    <w:rsid w:val="00D0213D"/>
    <w:rsid w:val="00D02825"/>
    <w:rsid w:val="00D02C8A"/>
    <w:rsid w:val="00D03167"/>
    <w:rsid w:val="00D0316E"/>
    <w:rsid w:val="00D03206"/>
    <w:rsid w:val="00D0368B"/>
    <w:rsid w:val="00D0370B"/>
    <w:rsid w:val="00D038C1"/>
    <w:rsid w:val="00D0399F"/>
    <w:rsid w:val="00D039EE"/>
    <w:rsid w:val="00D03A01"/>
    <w:rsid w:val="00D03BAB"/>
    <w:rsid w:val="00D03CF2"/>
    <w:rsid w:val="00D03E6A"/>
    <w:rsid w:val="00D03F86"/>
    <w:rsid w:val="00D0427E"/>
    <w:rsid w:val="00D043EB"/>
    <w:rsid w:val="00D049B5"/>
    <w:rsid w:val="00D04C27"/>
    <w:rsid w:val="00D04F1C"/>
    <w:rsid w:val="00D0502F"/>
    <w:rsid w:val="00D05123"/>
    <w:rsid w:val="00D0538A"/>
    <w:rsid w:val="00D053E1"/>
    <w:rsid w:val="00D05E0F"/>
    <w:rsid w:val="00D05E33"/>
    <w:rsid w:val="00D060B9"/>
    <w:rsid w:val="00D0675E"/>
    <w:rsid w:val="00D06864"/>
    <w:rsid w:val="00D069A2"/>
    <w:rsid w:val="00D070FA"/>
    <w:rsid w:val="00D075DD"/>
    <w:rsid w:val="00D07725"/>
    <w:rsid w:val="00D077CB"/>
    <w:rsid w:val="00D10001"/>
    <w:rsid w:val="00D1005B"/>
    <w:rsid w:val="00D110E4"/>
    <w:rsid w:val="00D1115E"/>
    <w:rsid w:val="00D11276"/>
    <w:rsid w:val="00D1143F"/>
    <w:rsid w:val="00D11639"/>
    <w:rsid w:val="00D11B75"/>
    <w:rsid w:val="00D1223B"/>
    <w:rsid w:val="00D1239E"/>
    <w:rsid w:val="00D12939"/>
    <w:rsid w:val="00D12CDE"/>
    <w:rsid w:val="00D12DF9"/>
    <w:rsid w:val="00D12EF6"/>
    <w:rsid w:val="00D131BA"/>
    <w:rsid w:val="00D1323D"/>
    <w:rsid w:val="00D133F7"/>
    <w:rsid w:val="00D13554"/>
    <w:rsid w:val="00D13E0C"/>
    <w:rsid w:val="00D1425B"/>
    <w:rsid w:val="00D144C3"/>
    <w:rsid w:val="00D14525"/>
    <w:rsid w:val="00D14A2F"/>
    <w:rsid w:val="00D151F8"/>
    <w:rsid w:val="00D152FE"/>
    <w:rsid w:val="00D154B0"/>
    <w:rsid w:val="00D156EF"/>
    <w:rsid w:val="00D159C5"/>
    <w:rsid w:val="00D161E6"/>
    <w:rsid w:val="00D1625C"/>
    <w:rsid w:val="00D1629A"/>
    <w:rsid w:val="00D1640A"/>
    <w:rsid w:val="00D16537"/>
    <w:rsid w:val="00D167BC"/>
    <w:rsid w:val="00D169A7"/>
    <w:rsid w:val="00D16B45"/>
    <w:rsid w:val="00D17066"/>
    <w:rsid w:val="00D170FC"/>
    <w:rsid w:val="00D17496"/>
    <w:rsid w:val="00D176CF"/>
    <w:rsid w:val="00D17BC7"/>
    <w:rsid w:val="00D17C33"/>
    <w:rsid w:val="00D17C5D"/>
    <w:rsid w:val="00D2006B"/>
    <w:rsid w:val="00D2034E"/>
    <w:rsid w:val="00D20628"/>
    <w:rsid w:val="00D20B65"/>
    <w:rsid w:val="00D2154A"/>
    <w:rsid w:val="00D2164C"/>
    <w:rsid w:val="00D21896"/>
    <w:rsid w:val="00D21DB9"/>
    <w:rsid w:val="00D21E45"/>
    <w:rsid w:val="00D22383"/>
    <w:rsid w:val="00D224B8"/>
    <w:rsid w:val="00D22B28"/>
    <w:rsid w:val="00D22E3A"/>
    <w:rsid w:val="00D231E1"/>
    <w:rsid w:val="00D23334"/>
    <w:rsid w:val="00D236BF"/>
    <w:rsid w:val="00D2379C"/>
    <w:rsid w:val="00D23880"/>
    <w:rsid w:val="00D238A1"/>
    <w:rsid w:val="00D238C7"/>
    <w:rsid w:val="00D23E8F"/>
    <w:rsid w:val="00D246E0"/>
    <w:rsid w:val="00D24B0F"/>
    <w:rsid w:val="00D24D62"/>
    <w:rsid w:val="00D257DF"/>
    <w:rsid w:val="00D25877"/>
    <w:rsid w:val="00D2591F"/>
    <w:rsid w:val="00D25AE1"/>
    <w:rsid w:val="00D25DB8"/>
    <w:rsid w:val="00D25F84"/>
    <w:rsid w:val="00D25FB5"/>
    <w:rsid w:val="00D264F9"/>
    <w:rsid w:val="00D266AF"/>
    <w:rsid w:val="00D266F8"/>
    <w:rsid w:val="00D26C2B"/>
    <w:rsid w:val="00D26EDD"/>
    <w:rsid w:val="00D2727E"/>
    <w:rsid w:val="00D278A8"/>
    <w:rsid w:val="00D27FC5"/>
    <w:rsid w:val="00D30776"/>
    <w:rsid w:val="00D30D93"/>
    <w:rsid w:val="00D312B0"/>
    <w:rsid w:val="00D31790"/>
    <w:rsid w:val="00D31C1C"/>
    <w:rsid w:val="00D31ED4"/>
    <w:rsid w:val="00D3272A"/>
    <w:rsid w:val="00D32B9D"/>
    <w:rsid w:val="00D32C5C"/>
    <w:rsid w:val="00D32CE0"/>
    <w:rsid w:val="00D32E27"/>
    <w:rsid w:val="00D331F2"/>
    <w:rsid w:val="00D33587"/>
    <w:rsid w:val="00D335E9"/>
    <w:rsid w:val="00D33C27"/>
    <w:rsid w:val="00D33FE4"/>
    <w:rsid w:val="00D33FE8"/>
    <w:rsid w:val="00D340EE"/>
    <w:rsid w:val="00D3431E"/>
    <w:rsid w:val="00D34579"/>
    <w:rsid w:val="00D3462C"/>
    <w:rsid w:val="00D346A3"/>
    <w:rsid w:val="00D3474F"/>
    <w:rsid w:val="00D34764"/>
    <w:rsid w:val="00D347C2"/>
    <w:rsid w:val="00D34961"/>
    <w:rsid w:val="00D3498B"/>
    <w:rsid w:val="00D34ABD"/>
    <w:rsid w:val="00D34AF6"/>
    <w:rsid w:val="00D34B6C"/>
    <w:rsid w:val="00D34BB2"/>
    <w:rsid w:val="00D34C1F"/>
    <w:rsid w:val="00D34C97"/>
    <w:rsid w:val="00D350CA"/>
    <w:rsid w:val="00D352A5"/>
    <w:rsid w:val="00D35361"/>
    <w:rsid w:val="00D358D8"/>
    <w:rsid w:val="00D35EA3"/>
    <w:rsid w:val="00D362AF"/>
    <w:rsid w:val="00D36303"/>
    <w:rsid w:val="00D3665C"/>
    <w:rsid w:val="00D36845"/>
    <w:rsid w:val="00D36B30"/>
    <w:rsid w:val="00D370FA"/>
    <w:rsid w:val="00D3770B"/>
    <w:rsid w:val="00D378A9"/>
    <w:rsid w:val="00D37B71"/>
    <w:rsid w:val="00D4053D"/>
    <w:rsid w:val="00D40DEA"/>
    <w:rsid w:val="00D40FAD"/>
    <w:rsid w:val="00D4152F"/>
    <w:rsid w:val="00D419AD"/>
    <w:rsid w:val="00D41CB7"/>
    <w:rsid w:val="00D41DCF"/>
    <w:rsid w:val="00D42172"/>
    <w:rsid w:val="00D429BA"/>
    <w:rsid w:val="00D42B28"/>
    <w:rsid w:val="00D42DA4"/>
    <w:rsid w:val="00D42EE8"/>
    <w:rsid w:val="00D436F4"/>
    <w:rsid w:val="00D44507"/>
    <w:rsid w:val="00D445E4"/>
    <w:rsid w:val="00D44B2A"/>
    <w:rsid w:val="00D451A6"/>
    <w:rsid w:val="00D45497"/>
    <w:rsid w:val="00D45DC3"/>
    <w:rsid w:val="00D45E6B"/>
    <w:rsid w:val="00D46034"/>
    <w:rsid w:val="00D46239"/>
    <w:rsid w:val="00D4676F"/>
    <w:rsid w:val="00D46B30"/>
    <w:rsid w:val="00D47463"/>
    <w:rsid w:val="00D476EF"/>
    <w:rsid w:val="00D47795"/>
    <w:rsid w:val="00D47BAA"/>
    <w:rsid w:val="00D5013C"/>
    <w:rsid w:val="00D502FD"/>
    <w:rsid w:val="00D506FA"/>
    <w:rsid w:val="00D50A30"/>
    <w:rsid w:val="00D50DBB"/>
    <w:rsid w:val="00D50E54"/>
    <w:rsid w:val="00D50F2F"/>
    <w:rsid w:val="00D50F76"/>
    <w:rsid w:val="00D512E7"/>
    <w:rsid w:val="00D515FB"/>
    <w:rsid w:val="00D516E0"/>
    <w:rsid w:val="00D5174E"/>
    <w:rsid w:val="00D51A60"/>
    <w:rsid w:val="00D51CEB"/>
    <w:rsid w:val="00D5290A"/>
    <w:rsid w:val="00D52B28"/>
    <w:rsid w:val="00D52DA9"/>
    <w:rsid w:val="00D52E64"/>
    <w:rsid w:val="00D52ED9"/>
    <w:rsid w:val="00D52F5E"/>
    <w:rsid w:val="00D53465"/>
    <w:rsid w:val="00D536F4"/>
    <w:rsid w:val="00D53CDC"/>
    <w:rsid w:val="00D54038"/>
    <w:rsid w:val="00D54498"/>
    <w:rsid w:val="00D554FD"/>
    <w:rsid w:val="00D55792"/>
    <w:rsid w:val="00D55A34"/>
    <w:rsid w:val="00D55CC4"/>
    <w:rsid w:val="00D55DA0"/>
    <w:rsid w:val="00D56040"/>
    <w:rsid w:val="00D560BF"/>
    <w:rsid w:val="00D56B2D"/>
    <w:rsid w:val="00D57490"/>
    <w:rsid w:val="00D57642"/>
    <w:rsid w:val="00D57881"/>
    <w:rsid w:val="00D57931"/>
    <w:rsid w:val="00D57AC0"/>
    <w:rsid w:val="00D57C29"/>
    <w:rsid w:val="00D57C32"/>
    <w:rsid w:val="00D57F57"/>
    <w:rsid w:val="00D57FDB"/>
    <w:rsid w:val="00D603F5"/>
    <w:rsid w:val="00D605C0"/>
    <w:rsid w:val="00D6069E"/>
    <w:rsid w:val="00D608CA"/>
    <w:rsid w:val="00D60B38"/>
    <w:rsid w:val="00D61345"/>
    <w:rsid w:val="00D61376"/>
    <w:rsid w:val="00D613B3"/>
    <w:rsid w:val="00D616E3"/>
    <w:rsid w:val="00D61C7F"/>
    <w:rsid w:val="00D62A70"/>
    <w:rsid w:val="00D62A7C"/>
    <w:rsid w:val="00D62ABB"/>
    <w:rsid w:val="00D62C78"/>
    <w:rsid w:val="00D63621"/>
    <w:rsid w:val="00D64A9A"/>
    <w:rsid w:val="00D65147"/>
    <w:rsid w:val="00D65181"/>
    <w:rsid w:val="00D65CB7"/>
    <w:rsid w:val="00D65E1D"/>
    <w:rsid w:val="00D668B3"/>
    <w:rsid w:val="00D66B9A"/>
    <w:rsid w:val="00D67273"/>
    <w:rsid w:val="00D677B9"/>
    <w:rsid w:val="00D67AC1"/>
    <w:rsid w:val="00D70135"/>
    <w:rsid w:val="00D70314"/>
    <w:rsid w:val="00D7071D"/>
    <w:rsid w:val="00D71138"/>
    <w:rsid w:val="00D71726"/>
    <w:rsid w:val="00D71C1E"/>
    <w:rsid w:val="00D71D82"/>
    <w:rsid w:val="00D71E96"/>
    <w:rsid w:val="00D722C1"/>
    <w:rsid w:val="00D726E0"/>
    <w:rsid w:val="00D72D3F"/>
    <w:rsid w:val="00D72FB4"/>
    <w:rsid w:val="00D731C5"/>
    <w:rsid w:val="00D732CC"/>
    <w:rsid w:val="00D73588"/>
    <w:rsid w:val="00D73A53"/>
    <w:rsid w:val="00D73AE5"/>
    <w:rsid w:val="00D73E02"/>
    <w:rsid w:val="00D74950"/>
    <w:rsid w:val="00D74B6B"/>
    <w:rsid w:val="00D74BBB"/>
    <w:rsid w:val="00D75106"/>
    <w:rsid w:val="00D75B32"/>
    <w:rsid w:val="00D75D5C"/>
    <w:rsid w:val="00D75ED0"/>
    <w:rsid w:val="00D7601B"/>
    <w:rsid w:val="00D765DF"/>
    <w:rsid w:val="00D766EF"/>
    <w:rsid w:val="00D77490"/>
    <w:rsid w:val="00D774DA"/>
    <w:rsid w:val="00D77558"/>
    <w:rsid w:val="00D7770E"/>
    <w:rsid w:val="00D77D67"/>
    <w:rsid w:val="00D77F90"/>
    <w:rsid w:val="00D8040B"/>
    <w:rsid w:val="00D80A29"/>
    <w:rsid w:val="00D80A7E"/>
    <w:rsid w:val="00D80A8C"/>
    <w:rsid w:val="00D81024"/>
    <w:rsid w:val="00D814C9"/>
    <w:rsid w:val="00D81660"/>
    <w:rsid w:val="00D81C2D"/>
    <w:rsid w:val="00D82F06"/>
    <w:rsid w:val="00D82F58"/>
    <w:rsid w:val="00D82FF7"/>
    <w:rsid w:val="00D83868"/>
    <w:rsid w:val="00D83880"/>
    <w:rsid w:val="00D83E4F"/>
    <w:rsid w:val="00D84321"/>
    <w:rsid w:val="00D8435E"/>
    <w:rsid w:val="00D84564"/>
    <w:rsid w:val="00D84B19"/>
    <w:rsid w:val="00D85209"/>
    <w:rsid w:val="00D853C4"/>
    <w:rsid w:val="00D85B44"/>
    <w:rsid w:val="00D85B59"/>
    <w:rsid w:val="00D85BFF"/>
    <w:rsid w:val="00D85D9A"/>
    <w:rsid w:val="00D85DF1"/>
    <w:rsid w:val="00D85E49"/>
    <w:rsid w:val="00D86181"/>
    <w:rsid w:val="00D86260"/>
    <w:rsid w:val="00D86269"/>
    <w:rsid w:val="00D864F2"/>
    <w:rsid w:val="00D87774"/>
    <w:rsid w:val="00D9005D"/>
    <w:rsid w:val="00D907B2"/>
    <w:rsid w:val="00D90803"/>
    <w:rsid w:val="00D908B5"/>
    <w:rsid w:val="00D909F1"/>
    <w:rsid w:val="00D91F24"/>
    <w:rsid w:val="00D9304D"/>
    <w:rsid w:val="00D935D0"/>
    <w:rsid w:val="00D935E3"/>
    <w:rsid w:val="00D935F6"/>
    <w:rsid w:val="00D93B91"/>
    <w:rsid w:val="00D93D51"/>
    <w:rsid w:val="00D9439B"/>
    <w:rsid w:val="00D94882"/>
    <w:rsid w:val="00D94AE8"/>
    <w:rsid w:val="00D94C0B"/>
    <w:rsid w:val="00D955C1"/>
    <w:rsid w:val="00D95B22"/>
    <w:rsid w:val="00D95BDD"/>
    <w:rsid w:val="00D95DC6"/>
    <w:rsid w:val="00D95EAC"/>
    <w:rsid w:val="00D95EB0"/>
    <w:rsid w:val="00D960B6"/>
    <w:rsid w:val="00D96138"/>
    <w:rsid w:val="00D96263"/>
    <w:rsid w:val="00D96458"/>
    <w:rsid w:val="00D96D11"/>
    <w:rsid w:val="00D96E28"/>
    <w:rsid w:val="00D96FE9"/>
    <w:rsid w:val="00D9718E"/>
    <w:rsid w:val="00D975D4"/>
    <w:rsid w:val="00D978D1"/>
    <w:rsid w:val="00D979D2"/>
    <w:rsid w:val="00D97E59"/>
    <w:rsid w:val="00D97F11"/>
    <w:rsid w:val="00DA05BF"/>
    <w:rsid w:val="00DA0F53"/>
    <w:rsid w:val="00DA21C7"/>
    <w:rsid w:val="00DA21F0"/>
    <w:rsid w:val="00DA2D2C"/>
    <w:rsid w:val="00DA3067"/>
    <w:rsid w:val="00DA33C2"/>
    <w:rsid w:val="00DA37E2"/>
    <w:rsid w:val="00DA464C"/>
    <w:rsid w:val="00DA46EF"/>
    <w:rsid w:val="00DA4726"/>
    <w:rsid w:val="00DA4945"/>
    <w:rsid w:val="00DA4B03"/>
    <w:rsid w:val="00DA5679"/>
    <w:rsid w:val="00DA61A6"/>
    <w:rsid w:val="00DA6319"/>
    <w:rsid w:val="00DA663E"/>
    <w:rsid w:val="00DA663F"/>
    <w:rsid w:val="00DA6980"/>
    <w:rsid w:val="00DA6CCA"/>
    <w:rsid w:val="00DA6CE5"/>
    <w:rsid w:val="00DA6F7E"/>
    <w:rsid w:val="00DA747B"/>
    <w:rsid w:val="00DA75DC"/>
    <w:rsid w:val="00DA7F99"/>
    <w:rsid w:val="00DB0197"/>
    <w:rsid w:val="00DB0452"/>
    <w:rsid w:val="00DB04E4"/>
    <w:rsid w:val="00DB0682"/>
    <w:rsid w:val="00DB0A3D"/>
    <w:rsid w:val="00DB1037"/>
    <w:rsid w:val="00DB124C"/>
    <w:rsid w:val="00DB1D75"/>
    <w:rsid w:val="00DB1D9B"/>
    <w:rsid w:val="00DB1FB4"/>
    <w:rsid w:val="00DB218A"/>
    <w:rsid w:val="00DB21C2"/>
    <w:rsid w:val="00DB23D5"/>
    <w:rsid w:val="00DB3433"/>
    <w:rsid w:val="00DB3661"/>
    <w:rsid w:val="00DB3961"/>
    <w:rsid w:val="00DB39AF"/>
    <w:rsid w:val="00DB3BAE"/>
    <w:rsid w:val="00DB3E64"/>
    <w:rsid w:val="00DB41BA"/>
    <w:rsid w:val="00DB4544"/>
    <w:rsid w:val="00DB4AF5"/>
    <w:rsid w:val="00DB4EA4"/>
    <w:rsid w:val="00DB5238"/>
    <w:rsid w:val="00DB525E"/>
    <w:rsid w:val="00DB52BB"/>
    <w:rsid w:val="00DB5379"/>
    <w:rsid w:val="00DB53AF"/>
    <w:rsid w:val="00DB5465"/>
    <w:rsid w:val="00DB546F"/>
    <w:rsid w:val="00DB56C7"/>
    <w:rsid w:val="00DB605C"/>
    <w:rsid w:val="00DB6199"/>
    <w:rsid w:val="00DB626C"/>
    <w:rsid w:val="00DB65A8"/>
    <w:rsid w:val="00DB6CF6"/>
    <w:rsid w:val="00DB6D11"/>
    <w:rsid w:val="00DB6F53"/>
    <w:rsid w:val="00DB714F"/>
    <w:rsid w:val="00DB71EC"/>
    <w:rsid w:val="00DB729A"/>
    <w:rsid w:val="00DB731C"/>
    <w:rsid w:val="00DB7CF4"/>
    <w:rsid w:val="00DC0500"/>
    <w:rsid w:val="00DC0518"/>
    <w:rsid w:val="00DC1176"/>
    <w:rsid w:val="00DC12BF"/>
    <w:rsid w:val="00DC1D23"/>
    <w:rsid w:val="00DC220E"/>
    <w:rsid w:val="00DC2DE7"/>
    <w:rsid w:val="00DC3340"/>
    <w:rsid w:val="00DC3AAF"/>
    <w:rsid w:val="00DC3E37"/>
    <w:rsid w:val="00DC3F04"/>
    <w:rsid w:val="00DC4456"/>
    <w:rsid w:val="00DC46E5"/>
    <w:rsid w:val="00DC4B37"/>
    <w:rsid w:val="00DC4D97"/>
    <w:rsid w:val="00DC5178"/>
    <w:rsid w:val="00DC5887"/>
    <w:rsid w:val="00DC5D49"/>
    <w:rsid w:val="00DC5F95"/>
    <w:rsid w:val="00DC5FF9"/>
    <w:rsid w:val="00DC654F"/>
    <w:rsid w:val="00DC656D"/>
    <w:rsid w:val="00DC78A5"/>
    <w:rsid w:val="00DC78C3"/>
    <w:rsid w:val="00DC7EAB"/>
    <w:rsid w:val="00DC7FCE"/>
    <w:rsid w:val="00DC7FF6"/>
    <w:rsid w:val="00DD014B"/>
    <w:rsid w:val="00DD05FC"/>
    <w:rsid w:val="00DD150F"/>
    <w:rsid w:val="00DD152A"/>
    <w:rsid w:val="00DD19ED"/>
    <w:rsid w:val="00DD1DAD"/>
    <w:rsid w:val="00DD1F45"/>
    <w:rsid w:val="00DD26B7"/>
    <w:rsid w:val="00DD2E8C"/>
    <w:rsid w:val="00DD2F93"/>
    <w:rsid w:val="00DD3482"/>
    <w:rsid w:val="00DD357F"/>
    <w:rsid w:val="00DD3F86"/>
    <w:rsid w:val="00DD41D9"/>
    <w:rsid w:val="00DD427D"/>
    <w:rsid w:val="00DD4619"/>
    <w:rsid w:val="00DD4C9B"/>
    <w:rsid w:val="00DD4D86"/>
    <w:rsid w:val="00DD4D8E"/>
    <w:rsid w:val="00DD4EA7"/>
    <w:rsid w:val="00DD4EAB"/>
    <w:rsid w:val="00DD5189"/>
    <w:rsid w:val="00DD525B"/>
    <w:rsid w:val="00DD53F3"/>
    <w:rsid w:val="00DD5B95"/>
    <w:rsid w:val="00DD5CE9"/>
    <w:rsid w:val="00DD5E97"/>
    <w:rsid w:val="00DD60BC"/>
    <w:rsid w:val="00DD65F3"/>
    <w:rsid w:val="00DD6A9D"/>
    <w:rsid w:val="00DD78CE"/>
    <w:rsid w:val="00DD7D6E"/>
    <w:rsid w:val="00DD7E14"/>
    <w:rsid w:val="00DD7E84"/>
    <w:rsid w:val="00DE003B"/>
    <w:rsid w:val="00DE06FD"/>
    <w:rsid w:val="00DE0C48"/>
    <w:rsid w:val="00DE0E91"/>
    <w:rsid w:val="00DE10C3"/>
    <w:rsid w:val="00DE1965"/>
    <w:rsid w:val="00DE1E91"/>
    <w:rsid w:val="00DE1F08"/>
    <w:rsid w:val="00DE21E7"/>
    <w:rsid w:val="00DE21EA"/>
    <w:rsid w:val="00DE23E0"/>
    <w:rsid w:val="00DE29C9"/>
    <w:rsid w:val="00DE2C86"/>
    <w:rsid w:val="00DE2DCC"/>
    <w:rsid w:val="00DE2F02"/>
    <w:rsid w:val="00DE2FCF"/>
    <w:rsid w:val="00DE41F6"/>
    <w:rsid w:val="00DE4B71"/>
    <w:rsid w:val="00DE4BCF"/>
    <w:rsid w:val="00DE4DD5"/>
    <w:rsid w:val="00DE5040"/>
    <w:rsid w:val="00DE51B4"/>
    <w:rsid w:val="00DE52CF"/>
    <w:rsid w:val="00DE56ED"/>
    <w:rsid w:val="00DE5753"/>
    <w:rsid w:val="00DE5E44"/>
    <w:rsid w:val="00DE5E7B"/>
    <w:rsid w:val="00DE614B"/>
    <w:rsid w:val="00DE62B9"/>
    <w:rsid w:val="00DE6B9F"/>
    <w:rsid w:val="00DE6C6B"/>
    <w:rsid w:val="00DE6FA0"/>
    <w:rsid w:val="00DE707C"/>
    <w:rsid w:val="00DE735B"/>
    <w:rsid w:val="00DE7441"/>
    <w:rsid w:val="00DE747F"/>
    <w:rsid w:val="00DE7D45"/>
    <w:rsid w:val="00DF0110"/>
    <w:rsid w:val="00DF0191"/>
    <w:rsid w:val="00DF01DD"/>
    <w:rsid w:val="00DF02C1"/>
    <w:rsid w:val="00DF0786"/>
    <w:rsid w:val="00DF0A79"/>
    <w:rsid w:val="00DF0B0A"/>
    <w:rsid w:val="00DF0B76"/>
    <w:rsid w:val="00DF0C5E"/>
    <w:rsid w:val="00DF1790"/>
    <w:rsid w:val="00DF1B06"/>
    <w:rsid w:val="00DF1E01"/>
    <w:rsid w:val="00DF1F64"/>
    <w:rsid w:val="00DF1FA4"/>
    <w:rsid w:val="00DF218F"/>
    <w:rsid w:val="00DF23C6"/>
    <w:rsid w:val="00DF24CB"/>
    <w:rsid w:val="00DF256C"/>
    <w:rsid w:val="00DF33D4"/>
    <w:rsid w:val="00DF351A"/>
    <w:rsid w:val="00DF356D"/>
    <w:rsid w:val="00DF3C10"/>
    <w:rsid w:val="00DF3FD8"/>
    <w:rsid w:val="00DF4904"/>
    <w:rsid w:val="00DF4F0B"/>
    <w:rsid w:val="00DF5828"/>
    <w:rsid w:val="00DF62EC"/>
    <w:rsid w:val="00DF65DA"/>
    <w:rsid w:val="00DF6699"/>
    <w:rsid w:val="00DF7AD9"/>
    <w:rsid w:val="00DF7EAE"/>
    <w:rsid w:val="00E0013A"/>
    <w:rsid w:val="00E004F9"/>
    <w:rsid w:val="00E007A6"/>
    <w:rsid w:val="00E00919"/>
    <w:rsid w:val="00E013F6"/>
    <w:rsid w:val="00E02334"/>
    <w:rsid w:val="00E029A0"/>
    <w:rsid w:val="00E03564"/>
    <w:rsid w:val="00E03820"/>
    <w:rsid w:val="00E03DAA"/>
    <w:rsid w:val="00E046AD"/>
    <w:rsid w:val="00E04978"/>
    <w:rsid w:val="00E049C6"/>
    <w:rsid w:val="00E04F5B"/>
    <w:rsid w:val="00E0558F"/>
    <w:rsid w:val="00E0573E"/>
    <w:rsid w:val="00E05CE7"/>
    <w:rsid w:val="00E06789"/>
    <w:rsid w:val="00E0692B"/>
    <w:rsid w:val="00E07681"/>
    <w:rsid w:val="00E077F4"/>
    <w:rsid w:val="00E0781E"/>
    <w:rsid w:val="00E07874"/>
    <w:rsid w:val="00E07EB0"/>
    <w:rsid w:val="00E1001A"/>
    <w:rsid w:val="00E10081"/>
    <w:rsid w:val="00E1014E"/>
    <w:rsid w:val="00E10319"/>
    <w:rsid w:val="00E1038F"/>
    <w:rsid w:val="00E10643"/>
    <w:rsid w:val="00E1077D"/>
    <w:rsid w:val="00E10B53"/>
    <w:rsid w:val="00E11141"/>
    <w:rsid w:val="00E11172"/>
    <w:rsid w:val="00E12EA8"/>
    <w:rsid w:val="00E12FC0"/>
    <w:rsid w:val="00E131A3"/>
    <w:rsid w:val="00E136E2"/>
    <w:rsid w:val="00E13910"/>
    <w:rsid w:val="00E13B4A"/>
    <w:rsid w:val="00E13C73"/>
    <w:rsid w:val="00E13D5A"/>
    <w:rsid w:val="00E13EF9"/>
    <w:rsid w:val="00E13FF2"/>
    <w:rsid w:val="00E140B3"/>
    <w:rsid w:val="00E140EE"/>
    <w:rsid w:val="00E14275"/>
    <w:rsid w:val="00E145A4"/>
    <w:rsid w:val="00E14762"/>
    <w:rsid w:val="00E149BC"/>
    <w:rsid w:val="00E14CFB"/>
    <w:rsid w:val="00E14E3F"/>
    <w:rsid w:val="00E156B2"/>
    <w:rsid w:val="00E1579F"/>
    <w:rsid w:val="00E15B5D"/>
    <w:rsid w:val="00E15BF7"/>
    <w:rsid w:val="00E15DEA"/>
    <w:rsid w:val="00E15FF9"/>
    <w:rsid w:val="00E16162"/>
    <w:rsid w:val="00E162A3"/>
    <w:rsid w:val="00E16863"/>
    <w:rsid w:val="00E16C73"/>
    <w:rsid w:val="00E174A5"/>
    <w:rsid w:val="00E1764C"/>
    <w:rsid w:val="00E178DC"/>
    <w:rsid w:val="00E179C1"/>
    <w:rsid w:val="00E17DE4"/>
    <w:rsid w:val="00E17E5D"/>
    <w:rsid w:val="00E20236"/>
    <w:rsid w:val="00E20BA6"/>
    <w:rsid w:val="00E21133"/>
    <w:rsid w:val="00E21380"/>
    <w:rsid w:val="00E21798"/>
    <w:rsid w:val="00E21CA8"/>
    <w:rsid w:val="00E225E3"/>
    <w:rsid w:val="00E22FCE"/>
    <w:rsid w:val="00E2317E"/>
    <w:rsid w:val="00E233AE"/>
    <w:rsid w:val="00E23449"/>
    <w:rsid w:val="00E234DE"/>
    <w:rsid w:val="00E23796"/>
    <w:rsid w:val="00E2383E"/>
    <w:rsid w:val="00E24115"/>
    <w:rsid w:val="00E2437E"/>
    <w:rsid w:val="00E24760"/>
    <w:rsid w:val="00E24CCC"/>
    <w:rsid w:val="00E24CFB"/>
    <w:rsid w:val="00E24E5B"/>
    <w:rsid w:val="00E25065"/>
    <w:rsid w:val="00E25623"/>
    <w:rsid w:val="00E257C1"/>
    <w:rsid w:val="00E258B7"/>
    <w:rsid w:val="00E25BEA"/>
    <w:rsid w:val="00E25EDF"/>
    <w:rsid w:val="00E26097"/>
    <w:rsid w:val="00E26C8C"/>
    <w:rsid w:val="00E26DE6"/>
    <w:rsid w:val="00E27278"/>
    <w:rsid w:val="00E27522"/>
    <w:rsid w:val="00E27550"/>
    <w:rsid w:val="00E275E1"/>
    <w:rsid w:val="00E27632"/>
    <w:rsid w:val="00E27BB5"/>
    <w:rsid w:val="00E27BC2"/>
    <w:rsid w:val="00E27E2B"/>
    <w:rsid w:val="00E305C9"/>
    <w:rsid w:val="00E30996"/>
    <w:rsid w:val="00E30C81"/>
    <w:rsid w:val="00E30D6F"/>
    <w:rsid w:val="00E30F31"/>
    <w:rsid w:val="00E30FBC"/>
    <w:rsid w:val="00E316FF"/>
    <w:rsid w:val="00E31894"/>
    <w:rsid w:val="00E318C7"/>
    <w:rsid w:val="00E31D21"/>
    <w:rsid w:val="00E31E0B"/>
    <w:rsid w:val="00E31E75"/>
    <w:rsid w:val="00E3242A"/>
    <w:rsid w:val="00E3265A"/>
    <w:rsid w:val="00E32CC5"/>
    <w:rsid w:val="00E32FB1"/>
    <w:rsid w:val="00E32FC4"/>
    <w:rsid w:val="00E335BD"/>
    <w:rsid w:val="00E33915"/>
    <w:rsid w:val="00E33C60"/>
    <w:rsid w:val="00E34946"/>
    <w:rsid w:val="00E34A03"/>
    <w:rsid w:val="00E34B15"/>
    <w:rsid w:val="00E35121"/>
    <w:rsid w:val="00E35299"/>
    <w:rsid w:val="00E35466"/>
    <w:rsid w:val="00E35681"/>
    <w:rsid w:val="00E3576B"/>
    <w:rsid w:val="00E357A1"/>
    <w:rsid w:val="00E35820"/>
    <w:rsid w:val="00E35E40"/>
    <w:rsid w:val="00E3604F"/>
    <w:rsid w:val="00E360C4"/>
    <w:rsid w:val="00E361F8"/>
    <w:rsid w:val="00E36480"/>
    <w:rsid w:val="00E364DC"/>
    <w:rsid w:val="00E36783"/>
    <w:rsid w:val="00E36C07"/>
    <w:rsid w:val="00E36E5A"/>
    <w:rsid w:val="00E3701E"/>
    <w:rsid w:val="00E375B3"/>
    <w:rsid w:val="00E3768E"/>
    <w:rsid w:val="00E37C0A"/>
    <w:rsid w:val="00E402F2"/>
    <w:rsid w:val="00E40666"/>
    <w:rsid w:val="00E40721"/>
    <w:rsid w:val="00E40739"/>
    <w:rsid w:val="00E40839"/>
    <w:rsid w:val="00E40B85"/>
    <w:rsid w:val="00E40C85"/>
    <w:rsid w:val="00E418AF"/>
    <w:rsid w:val="00E41949"/>
    <w:rsid w:val="00E42093"/>
    <w:rsid w:val="00E42168"/>
    <w:rsid w:val="00E4277D"/>
    <w:rsid w:val="00E42CFA"/>
    <w:rsid w:val="00E4338D"/>
    <w:rsid w:val="00E4382D"/>
    <w:rsid w:val="00E43BB5"/>
    <w:rsid w:val="00E440F8"/>
    <w:rsid w:val="00E444FD"/>
    <w:rsid w:val="00E44572"/>
    <w:rsid w:val="00E44B66"/>
    <w:rsid w:val="00E44C47"/>
    <w:rsid w:val="00E44C96"/>
    <w:rsid w:val="00E44E10"/>
    <w:rsid w:val="00E44EC1"/>
    <w:rsid w:val="00E44EDD"/>
    <w:rsid w:val="00E45195"/>
    <w:rsid w:val="00E45214"/>
    <w:rsid w:val="00E45953"/>
    <w:rsid w:val="00E45A17"/>
    <w:rsid w:val="00E45BA7"/>
    <w:rsid w:val="00E45F1F"/>
    <w:rsid w:val="00E46059"/>
    <w:rsid w:val="00E46B58"/>
    <w:rsid w:val="00E47901"/>
    <w:rsid w:val="00E47D0F"/>
    <w:rsid w:val="00E47D80"/>
    <w:rsid w:val="00E47E8E"/>
    <w:rsid w:val="00E503A5"/>
    <w:rsid w:val="00E50628"/>
    <w:rsid w:val="00E50744"/>
    <w:rsid w:val="00E50939"/>
    <w:rsid w:val="00E50C72"/>
    <w:rsid w:val="00E51998"/>
    <w:rsid w:val="00E51DBA"/>
    <w:rsid w:val="00E51E45"/>
    <w:rsid w:val="00E51FEC"/>
    <w:rsid w:val="00E5235B"/>
    <w:rsid w:val="00E523B8"/>
    <w:rsid w:val="00E523F0"/>
    <w:rsid w:val="00E526FB"/>
    <w:rsid w:val="00E527A5"/>
    <w:rsid w:val="00E52AAF"/>
    <w:rsid w:val="00E52ADB"/>
    <w:rsid w:val="00E52B6B"/>
    <w:rsid w:val="00E52C50"/>
    <w:rsid w:val="00E53593"/>
    <w:rsid w:val="00E53D70"/>
    <w:rsid w:val="00E53E94"/>
    <w:rsid w:val="00E53ECD"/>
    <w:rsid w:val="00E54E0C"/>
    <w:rsid w:val="00E554E1"/>
    <w:rsid w:val="00E559C8"/>
    <w:rsid w:val="00E55DC3"/>
    <w:rsid w:val="00E5612A"/>
    <w:rsid w:val="00E56157"/>
    <w:rsid w:val="00E56249"/>
    <w:rsid w:val="00E5629E"/>
    <w:rsid w:val="00E56727"/>
    <w:rsid w:val="00E56EC7"/>
    <w:rsid w:val="00E56FBC"/>
    <w:rsid w:val="00E57032"/>
    <w:rsid w:val="00E57386"/>
    <w:rsid w:val="00E57499"/>
    <w:rsid w:val="00E5750F"/>
    <w:rsid w:val="00E578D5"/>
    <w:rsid w:val="00E60B8A"/>
    <w:rsid w:val="00E60DD2"/>
    <w:rsid w:val="00E61085"/>
    <w:rsid w:val="00E61119"/>
    <w:rsid w:val="00E61400"/>
    <w:rsid w:val="00E61406"/>
    <w:rsid w:val="00E615D8"/>
    <w:rsid w:val="00E61B42"/>
    <w:rsid w:val="00E61CE7"/>
    <w:rsid w:val="00E62218"/>
    <w:rsid w:val="00E6289C"/>
    <w:rsid w:val="00E62B45"/>
    <w:rsid w:val="00E62F06"/>
    <w:rsid w:val="00E62F63"/>
    <w:rsid w:val="00E62F6A"/>
    <w:rsid w:val="00E6353B"/>
    <w:rsid w:val="00E63878"/>
    <w:rsid w:val="00E63C2B"/>
    <w:rsid w:val="00E646DA"/>
    <w:rsid w:val="00E648AB"/>
    <w:rsid w:val="00E649E8"/>
    <w:rsid w:val="00E649F1"/>
    <w:rsid w:val="00E655FC"/>
    <w:rsid w:val="00E65679"/>
    <w:rsid w:val="00E65F14"/>
    <w:rsid w:val="00E663ED"/>
    <w:rsid w:val="00E66649"/>
    <w:rsid w:val="00E66C58"/>
    <w:rsid w:val="00E679F2"/>
    <w:rsid w:val="00E67A2E"/>
    <w:rsid w:val="00E67CC4"/>
    <w:rsid w:val="00E67D4B"/>
    <w:rsid w:val="00E7034C"/>
    <w:rsid w:val="00E707AB"/>
    <w:rsid w:val="00E7085C"/>
    <w:rsid w:val="00E70D4E"/>
    <w:rsid w:val="00E70EB3"/>
    <w:rsid w:val="00E710AD"/>
    <w:rsid w:val="00E710EA"/>
    <w:rsid w:val="00E71255"/>
    <w:rsid w:val="00E71623"/>
    <w:rsid w:val="00E7188D"/>
    <w:rsid w:val="00E71AFD"/>
    <w:rsid w:val="00E71B3A"/>
    <w:rsid w:val="00E71DC7"/>
    <w:rsid w:val="00E7223B"/>
    <w:rsid w:val="00E7263C"/>
    <w:rsid w:val="00E730EB"/>
    <w:rsid w:val="00E7369F"/>
    <w:rsid w:val="00E7393D"/>
    <w:rsid w:val="00E73A4C"/>
    <w:rsid w:val="00E73DBE"/>
    <w:rsid w:val="00E7405E"/>
    <w:rsid w:val="00E740DB"/>
    <w:rsid w:val="00E74398"/>
    <w:rsid w:val="00E74463"/>
    <w:rsid w:val="00E7458E"/>
    <w:rsid w:val="00E7530A"/>
    <w:rsid w:val="00E75CEE"/>
    <w:rsid w:val="00E75E56"/>
    <w:rsid w:val="00E766E9"/>
    <w:rsid w:val="00E76A03"/>
    <w:rsid w:val="00E76FE6"/>
    <w:rsid w:val="00E7703D"/>
    <w:rsid w:val="00E7736B"/>
    <w:rsid w:val="00E7748A"/>
    <w:rsid w:val="00E775E7"/>
    <w:rsid w:val="00E77753"/>
    <w:rsid w:val="00E77C39"/>
    <w:rsid w:val="00E809D6"/>
    <w:rsid w:val="00E80AAB"/>
    <w:rsid w:val="00E80B7D"/>
    <w:rsid w:val="00E80CD1"/>
    <w:rsid w:val="00E810A0"/>
    <w:rsid w:val="00E8122E"/>
    <w:rsid w:val="00E8155E"/>
    <w:rsid w:val="00E81A01"/>
    <w:rsid w:val="00E81EFF"/>
    <w:rsid w:val="00E82118"/>
    <w:rsid w:val="00E82265"/>
    <w:rsid w:val="00E82CB6"/>
    <w:rsid w:val="00E82EF2"/>
    <w:rsid w:val="00E83907"/>
    <w:rsid w:val="00E83A33"/>
    <w:rsid w:val="00E83AE4"/>
    <w:rsid w:val="00E83C29"/>
    <w:rsid w:val="00E84033"/>
    <w:rsid w:val="00E84BB7"/>
    <w:rsid w:val="00E855CE"/>
    <w:rsid w:val="00E85675"/>
    <w:rsid w:val="00E85CCE"/>
    <w:rsid w:val="00E85E59"/>
    <w:rsid w:val="00E85F07"/>
    <w:rsid w:val="00E85F83"/>
    <w:rsid w:val="00E86047"/>
    <w:rsid w:val="00E86193"/>
    <w:rsid w:val="00E86DA8"/>
    <w:rsid w:val="00E86EE3"/>
    <w:rsid w:val="00E870B6"/>
    <w:rsid w:val="00E872AB"/>
    <w:rsid w:val="00E875E5"/>
    <w:rsid w:val="00E87754"/>
    <w:rsid w:val="00E87904"/>
    <w:rsid w:val="00E87B5B"/>
    <w:rsid w:val="00E87CC6"/>
    <w:rsid w:val="00E87FBE"/>
    <w:rsid w:val="00E900C7"/>
    <w:rsid w:val="00E9038C"/>
    <w:rsid w:val="00E904C7"/>
    <w:rsid w:val="00E905D5"/>
    <w:rsid w:val="00E90A0C"/>
    <w:rsid w:val="00E90BBC"/>
    <w:rsid w:val="00E90D2C"/>
    <w:rsid w:val="00E90DAA"/>
    <w:rsid w:val="00E916C6"/>
    <w:rsid w:val="00E9192C"/>
    <w:rsid w:val="00E91E90"/>
    <w:rsid w:val="00E920A5"/>
    <w:rsid w:val="00E92248"/>
    <w:rsid w:val="00E92350"/>
    <w:rsid w:val="00E92821"/>
    <w:rsid w:val="00E92A08"/>
    <w:rsid w:val="00E92A31"/>
    <w:rsid w:val="00E92AFD"/>
    <w:rsid w:val="00E92F94"/>
    <w:rsid w:val="00E93207"/>
    <w:rsid w:val="00E933EC"/>
    <w:rsid w:val="00E9343F"/>
    <w:rsid w:val="00E9380B"/>
    <w:rsid w:val="00E93CA4"/>
    <w:rsid w:val="00E9471D"/>
    <w:rsid w:val="00E9492B"/>
    <w:rsid w:val="00E94933"/>
    <w:rsid w:val="00E949C9"/>
    <w:rsid w:val="00E95984"/>
    <w:rsid w:val="00E96318"/>
    <w:rsid w:val="00E96849"/>
    <w:rsid w:val="00E96AE0"/>
    <w:rsid w:val="00E96C64"/>
    <w:rsid w:val="00E96DAE"/>
    <w:rsid w:val="00E97180"/>
    <w:rsid w:val="00E9741E"/>
    <w:rsid w:val="00EA0180"/>
    <w:rsid w:val="00EA020E"/>
    <w:rsid w:val="00EA03DD"/>
    <w:rsid w:val="00EA03E6"/>
    <w:rsid w:val="00EA0508"/>
    <w:rsid w:val="00EA05E5"/>
    <w:rsid w:val="00EA073F"/>
    <w:rsid w:val="00EA0D02"/>
    <w:rsid w:val="00EA19F8"/>
    <w:rsid w:val="00EA1BB8"/>
    <w:rsid w:val="00EA1F47"/>
    <w:rsid w:val="00EA24CF"/>
    <w:rsid w:val="00EA2936"/>
    <w:rsid w:val="00EA2980"/>
    <w:rsid w:val="00EA33D8"/>
    <w:rsid w:val="00EA3AEC"/>
    <w:rsid w:val="00EA3C0C"/>
    <w:rsid w:val="00EA3E88"/>
    <w:rsid w:val="00EA46F6"/>
    <w:rsid w:val="00EA4DB5"/>
    <w:rsid w:val="00EA4DF4"/>
    <w:rsid w:val="00EA507F"/>
    <w:rsid w:val="00EA52B1"/>
    <w:rsid w:val="00EA5804"/>
    <w:rsid w:val="00EA627B"/>
    <w:rsid w:val="00EA6504"/>
    <w:rsid w:val="00EA65DC"/>
    <w:rsid w:val="00EA665E"/>
    <w:rsid w:val="00EA6B89"/>
    <w:rsid w:val="00EA74A2"/>
    <w:rsid w:val="00EA762B"/>
    <w:rsid w:val="00EA78FD"/>
    <w:rsid w:val="00EA7B39"/>
    <w:rsid w:val="00EA7C7A"/>
    <w:rsid w:val="00EA7F83"/>
    <w:rsid w:val="00EA7FEB"/>
    <w:rsid w:val="00EB004C"/>
    <w:rsid w:val="00EB01CD"/>
    <w:rsid w:val="00EB05F0"/>
    <w:rsid w:val="00EB0941"/>
    <w:rsid w:val="00EB11C3"/>
    <w:rsid w:val="00EB143F"/>
    <w:rsid w:val="00EB1808"/>
    <w:rsid w:val="00EB192B"/>
    <w:rsid w:val="00EB1BF9"/>
    <w:rsid w:val="00EB225E"/>
    <w:rsid w:val="00EB239C"/>
    <w:rsid w:val="00EB242E"/>
    <w:rsid w:val="00EB2BEC"/>
    <w:rsid w:val="00EB2CBD"/>
    <w:rsid w:val="00EB2FF4"/>
    <w:rsid w:val="00EB3270"/>
    <w:rsid w:val="00EB34EC"/>
    <w:rsid w:val="00EB3874"/>
    <w:rsid w:val="00EB3A15"/>
    <w:rsid w:val="00EB3FEF"/>
    <w:rsid w:val="00EB44E5"/>
    <w:rsid w:val="00EB474B"/>
    <w:rsid w:val="00EB4B2D"/>
    <w:rsid w:val="00EB4D2A"/>
    <w:rsid w:val="00EB533C"/>
    <w:rsid w:val="00EB559E"/>
    <w:rsid w:val="00EB6412"/>
    <w:rsid w:val="00EB6425"/>
    <w:rsid w:val="00EB6871"/>
    <w:rsid w:val="00EB68CE"/>
    <w:rsid w:val="00EB69D0"/>
    <w:rsid w:val="00EB6BE1"/>
    <w:rsid w:val="00EB6F31"/>
    <w:rsid w:val="00EB718B"/>
    <w:rsid w:val="00EB7666"/>
    <w:rsid w:val="00EB790F"/>
    <w:rsid w:val="00EB7E09"/>
    <w:rsid w:val="00EB7F23"/>
    <w:rsid w:val="00EC0005"/>
    <w:rsid w:val="00EC004F"/>
    <w:rsid w:val="00EC02AC"/>
    <w:rsid w:val="00EC02C4"/>
    <w:rsid w:val="00EC06C3"/>
    <w:rsid w:val="00EC0715"/>
    <w:rsid w:val="00EC08EC"/>
    <w:rsid w:val="00EC09A7"/>
    <w:rsid w:val="00EC0ADC"/>
    <w:rsid w:val="00EC0AF6"/>
    <w:rsid w:val="00EC0CB3"/>
    <w:rsid w:val="00EC1216"/>
    <w:rsid w:val="00EC14E9"/>
    <w:rsid w:val="00EC1858"/>
    <w:rsid w:val="00EC20F9"/>
    <w:rsid w:val="00EC210D"/>
    <w:rsid w:val="00EC2658"/>
    <w:rsid w:val="00EC3569"/>
    <w:rsid w:val="00EC3ABE"/>
    <w:rsid w:val="00EC3F92"/>
    <w:rsid w:val="00EC4015"/>
    <w:rsid w:val="00EC40A3"/>
    <w:rsid w:val="00EC4108"/>
    <w:rsid w:val="00EC4272"/>
    <w:rsid w:val="00EC4982"/>
    <w:rsid w:val="00EC4A89"/>
    <w:rsid w:val="00EC4B05"/>
    <w:rsid w:val="00EC5097"/>
    <w:rsid w:val="00EC54CC"/>
    <w:rsid w:val="00EC5944"/>
    <w:rsid w:val="00EC5A9D"/>
    <w:rsid w:val="00EC5D1F"/>
    <w:rsid w:val="00EC61E2"/>
    <w:rsid w:val="00EC6720"/>
    <w:rsid w:val="00EC6AE5"/>
    <w:rsid w:val="00EC6C76"/>
    <w:rsid w:val="00EC6DCD"/>
    <w:rsid w:val="00EC7541"/>
    <w:rsid w:val="00EC7EF8"/>
    <w:rsid w:val="00EC7F6F"/>
    <w:rsid w:val="00ED0120"/>
    <w:rsid w:val="00ED0150"/>
    <w:rsid w:val="00ED043A"/>
    <w:rsid w:val="00ED04BF"/>
    <w:rsid w:val="00ED0751"/>
    <w:rsid w:val="00ED0CBF"/>
    <w:rsid w:val="00ED0E4A"/>
    <w:rsid w:val="00ED0F35"/>
    <w:rsid w:val="00ED13C1"/>
    <w:rsid w:val="00ED1865"/>
    <w:rsid w:val="00ED18BA"/>
    <w:rsid w:val="00ED1D2F"/>
    <w:rsid w:val="00ED21B5"/>
    <w:rsid w:val="00ED24CD"/>
    <w:rsid w:val="00ED257C"/>
    <w:rsid w:val="00ED2586"/>
    <w:rsid w:val="00ED25E8"/>
    <w:rsid w:val="00ED281B"/>
    <w:rsid w:val="00ED296B"/>
    <w:rsid w:val="00ED2B69"/>
    <w:rsid w:val="00ED2D87"/>
    <w:rsid w:val="00ED2DC2"/>
    <w:rsid w:val="00ED307D"/>
    <w:rsid w:val="00ED30C9"/>
    <w:rsid w:val="00ED31C2"/>
    <w:rsid w:val="00ED3651"/>
    <w:rsid w:val="00ED385B"/>
    <w:rsid w:val="00ED3F1A"/>
    <w:rsid w:val="00ED40DB"/>
    <w:rsid w:val="00ED464A"/>
    <w:rsid w:val="00ED4AC0"/>
    <w:rsid w:val="00ED4AEA"/>
    <w:rsid w:val="00ED4BC1"/>
    <w:rsid w:val="00ED4E28"/>
    <w:rsid w:val="00ED51AD"/>
    <w:rsid w:val="00ED5487"/>
    <w:rsid w:val="00ED54E0"/>
    <w:rsid w:val="00ED56D4"/>
    <w:rsid w:val="00ED57A0"/>
    <w:rsid w:val="00ED59F5"/>
    <w:rsid w:val="00ED5BF9"/>
    <w:rsid w:val="00ED686E"/>
    <w:rsid w:val="00ED6A83"/>
    <w:rsid w:val="00ED6B33"/>
    <w:rsid w:val="00ED6BB3"/>
    <w:rsid w:val="00ED6F2F"/>
    <w:rsid w:val="00ED72E3"/>
    <w:rsid w:val="00ED74EC"/>
    <w:rsid w:val="00ED76B7"/>
    <w:rsid w:val="00ED7CE1"/>
    <w:rsid w:val="00EE016F"/>
    <w:rsid w:val="00EE0214"/>
    <w:rsid w:val="00EE121B"/>
    <w:rsid w:val="00EE1246"/>
    <w:rsid w:val="00EE16F9"/>
    <w:rsid w:val="00EE172E"/>
    <w:rsid w:val="00EE1EF0"/>
    <w:rsid w:val="00EE21A9"/>
    <w:rsid w:val="00EE24A1"/>
    <w:rsid w:val="00EE29F2"/>
    <w:rsid w:val="00EE2AAF"/>
    <w:rsid w:val="00EE2F10"/>
    <w:rsid w:val="00EE330C"/>
    <w:rsid w:val="00EE34A6"/>
    <w:rsid w:val="00EE35BF"/>
    <w:rsid w:val="00EE3890"/>
    <w:rsid w:val="00EE39EB"/>
    <w:rsid w:val="00EE3C33"/>
    <w:rsid w:val="00EE3EC7"/>
    <w:rsid w:val="00EE4676"/>
    <w:rsid w:val="00EE4C06"/>
    <w:rsid w:val="00EE4C6A"/>
    <w:rsid w:val="00EE50E9"/>
    <w:rsid w:val="00EE5130"/>
    <w:rsid w:val="00EE5226"/>
    <w:rsid w:val="00EE5278"/>
    <w:rsid w:val="00EE52CD"/>
    <w:rsid w:val="00EE563C"/>
    <w:rsid w:val="00EE5C4D"/>
    <w:rsid w:val="00EE5E70"/>
    <w:rsid w:val="00EE6054"/>
    <w:rsid w:val="00EE612C"/>
    <w:rsid w:val="00EE6154"/>
    <w:rsid w:val="00EE632C"/>
    <w:rsid w:val="00EE6795"/>
    <w:rsid w:val="00EE683B"/>
    <w:rsid w:val="00EE6BA2"/>
    <w:rsid w:val="00EE798C"/>
    <w:rsid w:val="00EE7C9E"/>
    <w:rsid w:val="00EF0041"/>
    <w:rsid w:val="00EF0212"/>
    <w:rsid w:val="00EF0542"/>
    <w:rsid w:val="00EF07FF"/>
    <w:rsid w:val="00EF093B"/>
    <w:rsid w:val="00EF0A27"/>
    <w:rsid w:val="00EF0CC7"/>
    <w:rsid w:val="00EF10B6"/>
    <w:rsid w:val="00EF1115"/>
    <w:rsid w:val="00EF12C5"/>
    <w:rsid w:val="00EF12D9"/>
    <w:rsid w:val="00EF18A8"/>
    <w:rsid w:val="00EF1E99"/>
    <w:rsid w:val="00EF2381"/>
    <w:rsid w:val="00EF2836"/>
    <w:rsid w:val="00EF30CB"/>
    <w:rsid w:val="00EF3461"/>
    <w:rsid w:val="00EF3AEC"/>
    <w:rsid w:val="00EF3E36"/>
    <w:rsid w:val="00EF3F6B"/>
    <w:rsid w:val="00EF3FCE"/>
    <w:rsid w:val="00EF41E9"/>
    <w:rsid w:val="00EF4533"/>
    <w:rsid w:val="00EF47C0"/>
    <w:rsid w:val="00EF4CF6"/>
    <w:rsid w:val="00EF6014"/>
    <w:rsid w:val="00EF60F6"/>
    <w:rsid w:val="00EF627D"/>
    <w:rsid w:val="00EF6971"/>
    <w:rsid w:val="00EF6D9D"/>
    <w:rsid w:val="00EF7505"/>
    <w:rsid w:val="00EF763D"/>
    <w:rsid w:val="00EF78B5"/>
    <w:rsid w:val="00EF797D"/>
    <w:rsid w:val="00F000ED"/>
    <w:rsid w:val="00F00113"/>
    <w:rsid w:val="00F009AC"/>
    <w:rsid w:val="00F0106A"/>
    <w:rsid w:val="00F011FF"/>
    <w:rsid w:val="00F01283"/>
    <w:rsid w:val="00F014F6"/>
    <w:rsid w:val="00F0156A"/>
    <w:rsid w:val="00F01913"/>
    <w:rsid w:val="00F01B87"/>
    <w:rsid w:val="00F01D89"/>
    <w:rsid w:val="00F01EC8"/>
    <w:rsid w:val="00F0208B"/>
    <w:rsid w:val="00F02190"/>
    <w:rsid w:val="00F022B3"/>
    <w:rsid w:val="00F024F5"/>
    <w:rsid w:val="00F02613"/>
    <w:rsid w:val="00F02E28"/>
    <w:rsid w:val="00F02F08"/>
    <w:rsid w:val="00F02FC4"/>
    <w:rsid w:val="00F031CA"/>
    <w:rsid w:val="00F0339B"/>
    <w:rsid w:val="00F036AA"/>
    <w:rsid w:val="00F03D1C"/>
    <w:rsid w:val="00F03D9F"/>
    <w:rsid w:val="00F04140"/>
    <w:rsid w:val="00F045FD"/>
    <w:rsid w:val="00F04B3E"/>
    <w:rsid w:val="00F04D47"/>
    <w:rsid w:val="00F053EB"/>
    <w:rsid w:val="00F054F9"/>
    <w:rsid w:val="00F05736"/>
    <w:rsid w:val="00F05D9C"/>
    <w:rsid w:val="00F063D8"/>
    <w:rsid w:val="00F06724"/>
    <w:rsid w:val="00F0686E"/>
    <w:rsid w:val="00F06DD6"/>
    <w:rsid w:val="00F070C6"/>
    <w:rsid w:val="00F0710B"/>
    <w:rsid w:val="00F0731D"/>
    <w:rsid w:val="00F073D5"/>
    <w:rsid w:val="00F07DC9"/>
    <w:rsid w:val="00F07DEC"/>
    <w:rsid w:val="00F07E15"/>
    <w:rsid w:val="00F10177"/>
    <w:rsid w:val="00F102D4"/>
    <w:rsid w:val="00F104C7"/>
    <w:rsid w:val="00F1092E"/>
    <w:rsid w:val="00F10AD2"/>
    <w:rsid w:val="00F10EB4"/>
    <w:rsid w:val="00F11388"/>
    <w:rsid w:val="00F1142C"/>
    <w:rsid w:val="00F114AB"/>
    <w:rsid w:val="00F11779"/>
    <w:rsid w:val="00F119ED"/>
    <w:rsid w:val="00F11EC0"/>
    <w:rsid w:val="00F11F00"/>
    <w:rsid w:val="00F11FDE"/>
    <w:rsid w:val="00F12067"/>
    <w:rsid w:val="00F1220A"/>
    <w:rsid w:val="00F1282C"/>
    <w:rsid w:val="00F128DA"/>
    <w:rsid w:val="00F12958"/>
    <w:rsid w:val="00F12BA4"/>
    <w:rsid w:val="00F12C49"/>
    <w:rsid w:val="00F12F45"/>
    <w:rsid w:val="00F13318"/>
    <w:rsid w:val="00F13580"/>
    <w:rsid w:val="00F13D33"/>
    <w:rsid w:val="00F13D79"/>
    <w:rsid w:val="00F13ECB"/>
    <w:rsid w:val="00F14372"/>
    <w:rsid w:val="00F143A8"/>
    <w:rsid w:val="00F1458E"/>
    <w:rsid w:val="00F147BB"/>
    <w:rsid w:val="00F148A0"/>
    <w:rsid w:val="00F14DAA"/>
    <w:rsid w:val="00F14FD1"/>
    <w:rsid w:val="00F14FDE"/>
    <w:rsid w:val="00F1505D"/>
    <w:rsid w:val="00F1532B"/>
    <w:rsid w:val="00F15AF7"/>
    <w:rsid w:val="00F15EF6"/>
    <w:rsid w:val="00F15F31"/>
    <w:rsid w:val="00F15F9A"/>
    <w:rsid w:val="00F16312"/>
    <w:rsid w:val="00F16574"/>
    <w:rsid w:val="00F16C2E"/>
    <w:rsid w:val="00F16C39"/>
    <w:rsid w:val="00F16DBC"/>
    <w:rsid w:val="00F1736F"/>
    <w:rsid w:val="00F173E3"/>
    <w:rsid w:val="00F17B27"/>
    <w:rsid w:val="00F20041"/>
    <w:rsid w:val="00F20590"/>
    <w:rsid w:val="00F20A2D"/>
    <w:rsid w:val="00F20B8D"/>
    <w:rsid w:val="00F20EAB"/>
    <w:rsid w:val="00F20F16"/>
    <w:rsid w:val="00F218C5"/>
    <w:rsid w:val="00F21A1B"/>
    <w:rsid w:val="00F21C02"/>
    <w:rsid w:val="00F2271D"/>
    <w:rsid w:val="00F2281F"/>
    <w:rsid w:val="00F22944"/>
    <w:rsid w:val="00F22E45"/>
    <w:rsid w:val="00F23252"/>
    <w:rsid w:val="00F23A24"/>
    <w:rsid w:val="00F23E03"/>
    <w:rsid w:val="00F23F92"/>
    <w:rsid w:val="00F24210"/>
    <w:rsid w:val="00F24237"/>
    <w:rsid w:val="00F2432F"/>
    <w:rsid w:val="00F24531"/>
    <w:rsid w:val="00F24939"/>
    <w:rsid w:val="00F24966"/>
    <w:rsid w:val="00F24CB7"/>
    <w:rsid w:val="00F24DA6"/>
    <w:rsid w:val="00F2523D"/>
    <w:rsid w:val="00F2551D"/>
    <w:rsid w:val="00F25C48"/>
    <w:rsid w:val="00F26462"/>
    <w:rsid w:val="00F265D3"/>
    <w:rsid w:val="00F26625"/>
    <w:rsid w:val="00F268AA"/>
    <w:rsid w:val="00F26955"/>
    <w:rsid w:val="00F26F9C"/>
    <w:rsid w:val="00F2730F"/>
    <w:rsid w:val="00F27339"/>
    <w:rsid w:val="00F275E9"/>
    <w:rsid w:val="00F277DB"/>
    <w:rsid w:val="00F3016C"/>
    <w:rsid w:val="00F30253"/>
    <w:rsid w:val="00F30599"/>
    <w:rsid w:val="00F30846"/>
    <w:rsid w:val="00F309DD"/>
    <w:rsid w:val="00F30B31"/>
    <w:rsid w:val="00F30D0E"/>
    <w:rsid w:val="00F30D28"/>
    <w:rsid w:val="00F30F47"/>
    <w:rsid w:val="00F313D5"/>
    <w:rsid w:val="00F31680"/>
    <w:rsid w:val="00F319D5"/>
    <w:rsid w:val="00F31CC0"/>
    <w:rsid w:val="00F31CF5"/>
    <w:rsid w:val="00F323AE"/>
    <w:rsid w:val="00F32459"/>
    <w:rsid w:val="00F3269D"/>
    <w:rsid w:val="00F327B3"/>
    <w:rsid w:val="00F32C9C"/>
    <w:rsid w:val="00F33095"/>
    <w:rsid w:val="00F3326C"/>
    <w:rsid w:val="00F336C6"/>
    <w:rsid w:val="00F33BA1"/>
    <w:rsid w:val="00F33D71"/>
    <w:rsid w:val="00F34238"/>
    <w:rsid w:val="00F345CC"/>
    <w:rsid w:val="00F346E4"/>
    <w:rsid w:val="00F347E1"/>
    <w:rsid w:val="00F34851"/>
    <w:rsid w:val="00F349E9"/>
    <w:rsid w:val="00F34A1B"/>
    <w:rsid w:val="00F34A28"/>
    <w:rsid w:val="00F34A30"/>
    <w:rsid w:val="00F35249"/>
    <w:rsid w:val="00F35330"/>
    <w:rsid w:val="00F35600"/>
    <w:rsid w:val="00F35A75"/>
    <w:rsid w:val="00F36277"/>
    <w:rsid w:val="00F3636C"/>
    <w:rsid w:val="00F36821"/>
    <w:rsid w:val="00F36948"/>
    <w:rsid w:val="00F36979"/>
    <w:rsid w:val="00F36A04"/>
    <w:rsid w:val="00F36ACD"/>
    <w:rsid w:val="00F372F2"/>
    <w:rsid w:val="00F37A9B"/>
    <w:rsid w:val="00F4006C"/>
    <w:rsid w:val="00F40246"/>
    <w:rsid w:val="00F40283"/>
    <w:rsid w:val="00F40DAD"/>
    <w:rsid w:val="00F40F04"/>
    <w:rsid w:val="00F41BAB"/>
    <w:rsid w:val="00F41FD4"/>
    <w:rsid w:val="00F42548"/>
    <w:rsid w:val="00F427DB"/>
    <w:rsid w:val="00F42900"/>
    <w:rsid w:val="00F437D6"/>
    <w:rsid w:val="00F437F3"/>
    <w:rsid w:val="00F43E3A"/>
    <w:rsid w:val="00F43F02"/>
    <w:rsid w:val="00F440B5"/>
    <w:rsid w:val="00F44410"/>
    <w:rsid w:val="00F447D0"/>
    <w:rsid w:val="00F44892"/>
    <w:rsid w:val="00F44A7D"/>
    <w:rsid w:val="00F44E2D"/>
    <w:rsid w:val="00F45001"/>
    <w:rsid w:val="00F4553F"/>
    <w:rsid w:val="00F4568C"/>
    <w:rsid w:val="00F456F5"/>
    <w:rsid w:val="00F45A5C"/>
    <w:rsid w:val="00F45C54"/>
    <w:rsid w:val="00F4601C"/>
    <w:rsid w:val="00F46028"/>
    <w:rsid w:val="00F462CE"/>
    <w:rsid w:val="00F46EEF"/>
    <w:rsid w:val="00F46FD5"/>
    <w:rsid w:val="00F47161"/>
    <w:rsid w:val="00F47468"/>
    <w:rsid w:val="00F478E1"/>
    <w:rsid w:val="00F50416"/>
    <w:rsid w:val="00F5048A"/>
    <w:rsid w:val="00F504E6"/>
    <w:rsid w:val="00F506B4"/>
    <w:rsid w:val="00F51037"/>
    <w:rsid w:val="00F510C7"/>
    <w:rsid w:val="00F51110"/>
    <w:rsid w:val="00F5136F"/>
    <w:rsid w:val="00F513B6"/>
    <w:rsid w:val="00F51FD2"/>
    <w:rsid w:val="00F52151"/>
    <w:rsid w:val="00F52288"/>
    <w:rsid w:val="00F522BD"/>
    <w:rsid w:val="00F5279C"/>
    <w:rsid w:val="00F52AD1"/>
    <w:rsid w:val="00F52B2D"/>
    <w:rsid w:val="00F52F04"/>
    <w:rsid w:val="00F5302B"/>
    <w:rsid w:val="00F53D77"/>
    <w:rsid w:val="00F53EC1"/>
    <w:rsid w:val="00F54609"/>
    <w:rsid w:val="00F54C05"/>
    <w:rsid w:val="00F54D28"/>
    <w:rsid w:val="00F54E8E"/>
    <w:rsid w:val="00F552DC"/>
    <w:rsid w:val="00F5533D"/>
    <w:rsid w:val="00F553A9"/>
    <w:rsid w:val="00F559D1"/>
    <w:rsid w:val="00F55C77"/>
    <w:rsid w:val="00F5676E"/>
    <w:rsid w:val="00F56BD9"/>
    <w:rsid w:val="00F56C28"/>
    <w:rsid w:val="00F571F9"/>
    <w:rsid w:val="00F60A35"/>
    <w:rsid w:val="00F60B31"/>
    <w:rsid w:val="00F6112B"/>
    <w:rsid w:val="00F61AD5"/>
    <w:rsid w:val="00F61FF9"/>
    <w:rsid w:val="00F620A3"/>
    <w:rsid w:val="00F628B6"/>
    <w:rsid w:val="00F6296B"/>
    <w:rsid w:val="00F62F78"/>
    <w:rsid w:val="00F6307C"/>
    <w:rsid w:val="00F6328B"/>
    <w:rsid w:val="00F63333"/>
    <w:rsid w:val="00F63442"/>
    <w:rsid w:val="00F6365A"/>
    <w:rsid w:val="00F6409C"/>
    <w:rsid w:val="00F64196"/>
    <w:rsid w:val="00F64401"/>
    <w:rsid w:val="00F64D22"/>
    <w:rsid w:val="00F64F57"/>
    <w:rsid w:val="00F651A5"/>
    <w:rsid w:val="00F652F5"/>
    <w:rsid w:val="00F6532B"/>
    <w:rsid w:val="00F658B9"/>
    <w:rsid w:val="00F65F28"/>
    <w:rsid w:val="00F6663A"/>
    <w:rsid w:val="00F666F6"/>
    <w:rsid w:val="00F668FF"/>
    <w:rsid w:val="00F66A1A"/>
    <w:rsid w:val="00F66C50"/>
    <w:rsid w:val="00F6755C"/>
    <w:rsid w:val="00F6799F"/>
    <w:rsid w:val="00F67B41"/>
    <w:rsid w:val="00F67B68"/>
    <w:rsid w:val="00F67BA5"/>
    <w:rsid w:val="00F67D44"/>
    <w:rsid w:val="00F67D94"/>
    <w:rsid w:val="00F67F9E"/>
    <w:rsid w:val="00F703B7"/>
    <w:rsid w:val="00F7053C"/>
    <w:rsid w:val="00F70AAB"/>
    <w:rsid w:val="00F70BD9"/>
    <w:rsid w:val="00F71297"/>
    <w:rsid w:val="00F71592"/>
    <w:rsid w:val="00F71617"/>
    <w:rsid w:val="00F716B8"/>
    <w:rsid w:val="00F71A96"/>
    <w:rsid w:val="00F71DBE"/>
    <w:rsid w:val="00F7210D"/>
    <w:rsid w:val="00F722C2"/>
    <w:rsid w:val="00F72491"/>
    <w:rsid w:val="00F726B6"/>
    <w:rsid w:val="00F727A7"/>
    <w:rsid w:val="00F72880"/>
    <w:rsid w:val="00F72A62"/>
    <w:rsid w:val="00F72F60"/>
    <w:rsid w:val="00F73016"/>
    <w:rsid w:val="00F73119"/>
    <w:rsid w:val="00F731E2"/>
    <w:rsid w:val="00F73293"/>
    <w:rsid w:val="00F738E7"/>
    <w:rsid w:val="00F73BB5"/>
    <w:rsid w:val="00F73D33"/>
    <w:rsid w:val="00F73D63"/>
    <w:rsid w:val="00F73F26"/>
    <w:rsid w:val="00F73FFA"/>
    <w:rsid w:val="00F7433A"/>
    <w:rsid w:val="00F74376"/>
    <w:rsid w:val="00F744A9"/>
    <w:rsid w:val="00F7458C"/>
    <w:rsid w:val="00F748B6"/>
    <w:rsid w:val="00F74EE9"/>
    <w:rsid w:val="00F74F8E"/>
    <w:rsid w:val="00F75296"/>
    <w:rsid w:val="00F7545A"/>
    <w:rsid w:val="00F75FBB"/>
    <w:rsid w:val="00F75FEC"/>
    <w:rsid w:val="00F764FD"/>
    <w:rsid w:val="00F76A9C"/>
    <w:rsid w:val="00F76DC6"/>
    <w:rsid w:val="00F76E16"/>
    <w:rsid w:val="00F7721F"/>
    <w:rsid w:val="00F7729F"/>
    <w:rsid w:val="00F77335"/>
    <w:rsid w:val="00F77477"/>
    <w:rsid w:val="00F775BD"/>
    <w:rsid w:val="00F778E6"/>
    <w:rsid w:val="00F8073B"/>
    <w:rsid w:val="00F80824"/>
    <w:rsid w:val="00F80AC4"/>
    <w:rsid w:val="00F80AD5"/>
    <w:rsid w:val="00F80C07"/>
    <w:rsid w:val="00F80D62"/>
    <w:rsid w:val="00F80D87"/>
    <w:rsid w:val="00F81272"/>
    <w:rsid w:val="00F81589"/>
    <w:rsid w:val="00F81AF7"/>
    <w:rsid w:val="00F8204E"/>
    <w:rsid w:val="00F823FD"/>
    <w:rsid w:val="00F82495"/>
    <w:rsid w:val="00F824A0"/>
    <w:rsid w:val="00F82573"/>
    <w:rsid w:val="00F82610"/>
    <w:rsid w:val="00F826B1"/>
    <w:rsid w:val="00F826B6"/>
    <w:rsid w:val="00F82E3A"/>
    <w:rsid w:val="00F83770"/>
    <w:rsid w:val="00F83811"/>
    <w:rsid w:val="00F8387D"/>
    <w:rsid w:val="00F84216"/>
    <w:rsid w:val="00F8457B"/>
    <w:rsid w:val="00F846D8"/>
    <w:rsid w:val="00F84999"/>
    <w:rsid w:val="00F84F0E"/>
    <w:rsid w:val="00F854AB"/>
    <w:rsid w:val="00F857DE"/>
    <w:rsid w:val="00F8597A"/>
    <w:rsid w:val="00F85B80"/>
    <w:rsid w:val="00F85C8B"/>
    <w:rsid w:val="00F85CC6"/>
    <w:rsid w:val="00F85F1B"/>
    <w:rsid w:val="00F85F38"/>
    <w:rsid w:val="00F8603E"/>
    <w:rsid w:val="00F860EF"/>
    <w:rsid w:val="00F86528"/>
    <w:rsid w:val="00F8662D"/>
    <w:rsid w:val="00F868F6"/>
    <w:rsid w:val="00F86B0A"/>
    <w:rsid w:val="00F86B2D"/>
    <w:rsid w:val="00F86FA4"/>
    <w:rsid w:val="00F87004"/>
    <w:rsid w:val="00F87245"/>
    <w:rsid w:val="00F87350"/>
    <w:rsid w:val="00F878B2"/>
    <w:rsid w:val="00F90114"/>
    <w:rsid w:val="00F90567"/>
    <w:rsid w:val="00F90A3A"/>
    <w:rsid w:val="00F91106"/>
    <w:rsid w:val="00F9119A"/>
    <w:rsid w:val="00F91453"/>
    <w:rsid w:val="00F9185C"/>
    <w:rsid w:val="00F9189F"/>
    <w:rsid w:val="00F91E9B"/>
    <w:rsid w:val="00F92146"/>
    <w:rsid w:val="00F92276"/>
    <w:rsid w:val="00F924E9"/>
    <w:rsid w:val="00F928B7"/>
    <w:rsid w:val="00F92C61"/>
    <w:rsid w:val="00F9365A"/>
    <w:rsid w:val="00F9382C"/>
    <w:rsid w:val="00F93D08"/>
    <w:rsid w:val="00F9403C"/>
    <w:rsid w:val="00F94239"/>
    <w:rsid w:val="00F944C6"/>
    <w:rsid w:val="00F946AA"/>
    <w:rsid w:val="00F94788"/>
    <w:rsid w:val="00F94C93"/>
    <w:rsid w:val="00F94D09"/>
    <w:rsid w:val="00F95A1F"/>
    <w:rsid w:val="00F95AAB"/>
    <w:rsid w:val="00F95DE5"/>
    <w:rsid w:val="00F95E2C"/>
    <w:rsid w:val="00F963BA"/>
    <w:rsid w:val="00F9646A"/>
    <w:rsid w:val="00F9646E"/>
    <w:rsid w:val="00F966B1"/>
    <w:rsid w:val="00F96AC7"/>
    <w:rsid w:val="00F96E6B"/>
    <w:rsid w:val="00F96F02"/>
    <w:rsid w:val="00F97166"/>
    <w:rsid w:val="00F974D1"/>
    <w:rsid w:val="00F9752D"/>
    <w:rsid w:val="00F979DE"/>
    <w:rsid w:val="00F97AEC"/>
    <w:rsid w:val="00F97ECE"/>
    <w:rsid w:val="00F97FB5"/>
    <w:rsid w:val="00FA0AEE"/>
    <w:rsid w:val="00FA0B5C"/>
    <w:rsid w:val="00FA10F4"/>
    <w:rsid w:val="00FA1678"/>
    <w:rsid w:val="00FA1A94"/>
    <w:rsid w:val="00FA1AF6"/>
    <w:rsid w:val="00FA1C7F"/>
    <w:rsid w:val="00FA1CEE"/>
    <w:rsid w:val="00FA1CFA"/>
    <w:rsid w:val="00FA1F7B"/>
    <w:rsid w:val="00FA21E4"/>
    <w:rsid w:val="00FA221A"/>
    <w:rsid w:val="00FA22E8"/>
    <w:rsid w:val="00FA23C3"/>
    <w:rsid w:val="00FA28FF"/>
    <w:rsid w:val="00FA2AC5"/>
    <w:rsid w:val="00FA2BAC"/>
    <w:rsid w:val="00FA326E"/>
    <w:rsid w:val="00FA34EB"/>
    <w:rsid w:val="00FA372D"/>
    <w:rsid w:val="00FA3B9D"/>
    <w:rsid w:val="00FA3C99"/>
    <w:rsid w:val="00FA3F00"/>
    <w:rsid w:val="00FA3F72"/>
    <w:rsid w:val="00FA3FB5"/>
    <w:rsid w:val="00FA473F"/>
    <w:rsid w:val="00FA4A65"/>
    <w:rsid w:val="00FA4F4E"/>
    <w:rsid w:val="00FA52A9"/>
    <w:rsid w:val="00FA5AE7"/>
    <w:rsid w:val="00FA5BE3"/>
    <w:rsid w:val="00FA601E"/>
    <w:rsid w:val="00FA6942"/>
    <w:rsid w:val="00FA6B07"/>
    <w:rsid w:val="00FA6F8C"/>
    <w:rsid w:val="00FA72A9"/>
    <w:rsid w:val="00FA750B"/>
    <w:rsid w:val="00FA7889"/>
    <w:rsid w:val="00FA7A2D"/>
    <w:rsid w:val="00FB035E"/>
    <w:rsid w:val="00FB0433"/>
    <w:rsid w:val="00FB04D0"/>
    <w:rsid w:val="00FB0B89"/>
    <w:rsid w:val="00FB0CB6"/>
    <w:rsid w:val="00FB0E31"/>
    <w:rsid w:val="00FB0FC7"/>
    <w:rsid w:val="00FB10B0"/>
    <w:rsid w:val="00FB139F"/>
    <w:rsid w:val="00FB1887"/>
    <w:rsid w:val="00FB19B1"/>
    <w:rsid w:val="00FB1B52"/>
    <w:rsid w:val="00FB1BFE"/>
    <w:rsid w:val="00FB1FB3"/>
    <w:rsid w:val="00FB213D"/>
    <w:rsid w:val="00FB23AE"/>
    <w:rsid w:val="00FB25F2"/>
    <w:rsid w:val="00FB2D36"/>
    <w:rsid w:val="00FB2E96"/>
    <w:rsid w:val="00FB36F8"/>
    <w:rsid w:val="00FB3A85"/>
    <w:rsid w:val="00FB3C20"/>
    <w:rsid w:val="00FB41DB"/>
    <w:rsid w:val="00FB423B"/>
    <w:rsid w:val="00FB43A4"/>
    <w:rsid w:val="00FB46B6"/>
    <w:rsid w:val="00FB4873"/>
    <w:rsid w:val="00FB492E"/>
    <w:rsid w:val="00FB4FB0"/>
    <w:rsid w:val="00FB50CF"/>
    <w:rsid w:val="00FB5C3B"/>
    <w:rsid w:val="00FB5FE6"/>
    <w:rsid w:val="00FB6118"/>
    <w:rsid w:val="00FB61DE"/>
    <w:rsid w:val="00FB66B4"/>
    <w:rsid w:val="00FB67F3"/>
    <w:rsid w:val="00FB6BF3"/>
    <w:rsid w:val="00FB6D4B"/>
    <w:rsid w:val="00FB6F5C"/>
    <w:rsid w:val="00FB7596"/>
    <w:rsid w:val="00FB7917"/>
    <w:rsid w:val="00FC0095"/>
    <w:rsid w:val="00FC0B59"/>
    <w:rsid w:val="00FC0C44"/>
    <w:rsid w:val="00FC0FDA"/>
    <w:rsid w:val="00FC102B"/>
    <w:rsid w:val="00FC11FD"/>
    <w:rsid w:val="00FC1554"/>
    <w:rsid w:val="00FC192A"/>
    <w:rsid w:val="00FC197C"/>
    <w:rsid w:val="00FC1AAF"/>
    <w:rsid w:val="00FC1CF2"/>
    <w:rsid w:val="00FC1DC9"/>
    <w:rsid w:val="00FC1DEC"/>
    <w:rsid w:val="00FC22E8"/>
    <w:rsid w:val="00FC243E"/>
    <w:rsid w:val="00FC2799"/>
    <w:rsid w:val="00FC2CCD"/>
    <w:rsid w:val="00FC2D76"/>
    <w:rsid w:val="00FC2E2C"/>
    <w:rsid w:val="00FC2E3D"/>
    <w:rsid w:val="00FC30A4"/>
    <w:rsid w:val="00FC30B3"/>
    <w:rsid w:val="00FC3912"/>
    <w:rsid w:val="00FC3D6C"/>
    <w:rsid w:val="00FC3EF3"/>
    <w:rsid w:val="00FC4372"/>
    <w:rsid w:val="00FC4840"/>
    <w:rsid w:val="00FC4C6F"/>
    <w:rsid w:val="00FC5354"/>
    <w:rsid w:val="00FC541C"/>
    <w:rsid w:val="00FC64D6"/>
    <w:rsid w:val="00FC66F4"/>
    <w:rsid w:val="00FC6AC9"/>
    <w:rsid w:val="00FC76AB"/>
    <w:rsid w:val="00FC78B4"/>
    <w:rsid w:val="00FC7B17"/>
    <w:rsid w:val="00FD0370"/>
    <w:rsid w:val="00FD064B"/>
    <w:rsid w:val="00FD0C0D"/>
    <w:rsid w:val="00FD0FA0"/>
    <w:rsid w:val="00FD1646"/>
    <w:rsid w:val="00FD1A88"/>
    <w:rsid w:val="00FD1E29"/>
    <w:rsid w:val="00FD1EF6"/>
    <w:rsid w:val="00FD248A"/>
    <w:rsid w:val="00FD2D59"/>
    <w:rsid w:val="00FD2DA3"/>
    <w:rsid w:val="00FD2E08"/>
    <w:rsid w:val="00FD2ECD"/>
    <w:rsid w:val="00FD30CE"/>
    <w:rsid w:val="00FD39E9"/>
    <w:rsid w:val="00FD4774"/>
    <w:rsid w:val="00FD4905"/>
    <w:rsid w:val="00FD4DF2"/>
    <w:rsid w:val="00FD4FAD"/>
    <w:rsid w:val="00FD528E"/>
    <w:rsid w:val="00FD52CC"/>
    <w:rsid w:val="00FD5515"/>
    <w:rsid w:val="00FD551C"/>
    <w:rsid w:val="00FD5589"/>
    <w:rsid w:val="00FD5A5C"/>
    <w:rsid w:val="00FD5BF4"/>
    <w:rsid w:val="00FD5D5F"/>
    <w:rsid w:val="00FD6023"/>
    <w:rsid w:val="00FD6222"/>
    <w:rsid w:val="00FD6495"/>
    <w:rsid w:val="00FD65BF"/>
    <w:rsid w:val="00FD6AC1"/>
    <w:rsid w:val="00FD6EAF"/>
    <w:rsid w:val="00FD7208"/>
    <w:rsid w:val="00FD7390"/>
    <w:rsid w:val="00FD73D5"/>
    <w:rsid w:val="00FD73DA"/>
    <w:rsid w:val="00FD78B8"/>
    <w:rsid w:val="00FD7F92"/>
    <w:rsid w:val="00FE0248"/>
    <w:rsid w:val="00FE0549"/>
    <w:rsid w:val="00FE083F"/>
    <w:rsid w:val="00FE0D7E"/>
    <w:rsid w:val="00FE1316"/>
    <w:rsid w:val="00FE14E5"/>
    <w:rsid w:val="00FE1AE1"/>
    <w:rsid w:val="00FE1AE6"/>
    <w:rsid w:val="00FE1C41"/>
    <w:rsid w:val="00FE2955"/>
    <w:rsid w:val="00FE2BAB"/>
    <w:rsid w:val="00FE2ED0"/>
    <w:rsid w:val="00FE2F54"/>
    <w:rsid w:val="00FE311A"/>
    <w:rsid w:val="00FE3150"/>
    <w:rsid w:val="00FE3405"/>
    <w:rsid w:val="00FE35E0"/>
    <w:rsid w:val="00FE37C1"/>
    <w:rsid w:val="00FE3A6E"/>
    <w:rsid w:val="00FE3A85"/>
    <w:rsid w:val="00FE3A86"/>
    <w:rsid w:val="00FE3C52"/>
    <w:rsid w:val="00FE3FB3"/>
    <w:rsid w:val="00FE41A3"/>
    <w:rsid w:val="00FE44A7"/>
    <w:rsid w:val="00FE4F98"/>
    <w:rsid w:val="00FE5224"/>
    <w:rsid w:val="00FE5494"/>
    <w:rsid w:val="00FE557C"/>
    <w:rsid w:val="00FE5605"/>
    <w:rsid w:val="00FE5A57"/>
    <w:rsid w:val="00FE5AE1"/>
    <w:rsid w:val="00FE5C65"/>
    <w:rsid w:val="00FE6209"/>
    <w:rsid w:val="00FE687E"/>
    <w:rsid w:val="00FE69B4"/>
    <w:rsid w:val="00FE6BE4"/>
    <w:rsid w:val="00FE6CBC"/>
    <w:rsid w:val="00FE7449"/>
    <w:rsid w:val="00FE7A5E"/>
    <w:rsid w:val="00FE7DAC"/>
    <w:rsid w:val="00FE7E27"/>
    <w:rsid w:val="00FF03B3"/>
    <w:rsid w:val="00FF09A7"/>
    <w:rsid w:val="00FF0B2D"/>
    <w:rsid w:val="00FF0EF5"/>
    <w:rsid w:val="00FF0F25"/>
    <w:rsid w:val="00FF1405"/>
    <w:rsid w:val="00FF187F"/>
    <w:rsid w:val="00FF1B70"/>
    <w:rsid w:val="00FF1C74"/>
    <w:rsid w:val="00FF226D"/>
    <w:rsid w:val="00FF27BD"/>
    <w:rsid w:val="00FF28E0"/>
    <w:rsid w:val="00FF2F7D"/>
    <w:rsid w:val="00FF316B"/>
    <w:rsid w:val="00FF3276"/>
    <w:rsid w:val="00FF3627"/>
    <w:rsid w:val="00FF3AE3"/>
    <w:rsid w:val="00FF3AF3"/>
    <w:rsid w:val="00FF3AF9"/>
    <w:rsid w:val="00FF4A40"/>
    <w:rsid w:val="00FF5020"/>
    <w:rsid w:val="00FF531A"/>
    <w:rsid w:val="00FF5B25"/>
    <w:rsid w:val="00FF60FC"/>
    <w:rsid w:val="00FF65C9"/>
    <w:rsid w:val="00FF6A96"/>
    <w:rsid w:val="00FF74F4"/>
    <w:rsid w:val="00FF757C"/>
    <w:rsid w:val="00FF7838"/>
    <w:rsid w:val="00FF7857"/>
    <w:rsid w:val="010F1C63"/>
    <w:rsid w:val="0133E06B"/>
    <w:rsid w:val="0163E5ED"/>
    <w:rsid w:val="016807FE"/>
    <w:rsid w:val="01871522"/>
    <w:rsid w:val="01A4F824"/>
    <w:rsid w:val="01A7FB5B"/>
    <w:rsid w:val="01CA3E17"/>
    <w:rsid w:val="01E324D7"/>
    <w:rsid w:val="020CF524"/>
    <w:rsid w:val="02373087"/>
    <w:rsid w:val="024170C4"/>
    <w:rsid w:val="026D966C"/>
    <w:rsid w:val="02821C18"/>
    <w:rsid w:val="02994252"/>
    <w:rsid w:val="02AAD1D3"/>
    <w:rsid w:val="02CD79D1"/>
    <w:rsid w:val="02E3CD85"/>
    <w:rsid w:val="02EC3618"/>
    <w:rsid w:val="02F80F8D"/>
    <w:rsid w:val="02F8C3C0"/>
    <w:rsid w:val="034FEAC0"/>
    <w:rsid w:val="038A3EF8"/>
    <w:rsid w:val="039DDF19"/>
    <w:rsid w:val="03ABC4DD"/>
    <w:rsid w:val="03CDA379"/>
    <w:rsid w:val="04288E92"/>
    <w:rsid w:val="0445C273"/>
    <w:rsid w:val="0446549A"/>
    <w:rsid w:val="044F51A0"/>
    <w:rsid w:val="044FB733"/>
    <w:rsid w:val="04CE63DF"/>
    <w:rsid w:val="04EBA782"/>
    <w:rsid w:val="04EDB4C3"/>
    <w:rsid w:val="04FA70EB"/>
    <w:rsid w:val="051C3913"/>
    <w:rsid w:val="0521F2D4"/>
    <w:rsid w:val="05228030"/>
    <w:rsid w:val="052A457D"/>
    <w:rsid w:val="053DEE15"/>
    <w:rsid w:val="053E974C"/>
    <w:rsid w:val="05749E27"/>
    <w:rsid w:val="057A78DE"/>
    <w:rsid w:val="057CD745"/>
    <w:rsid w:val="05992DFC"/>
    <w:rsid w:val="05AE52A9"/>
    <w:rsid w:val="05AFE327"/>
    <w:rsid w:val="05C277F3"/>
    <w:rsid w:val="068E91D5"/>
    <w:rsid w:val="06B1A4D7"/>
    <w:rsid w:val="06FA726F"/>
    <w:rsid w:val="0708A455"/>
    <w:rsid w:val="071F43B5"/>
    <w:rsid w:val="074112D8"/>
    <w:rsid w:val="075E41D3"/>
    <w:rsid w:val="07845651"/>
    <w:rsid w:val="079027A1"/>
    <w:rsid w:val="07F70415"/>
    <w:rsid w:val="0805F590"/>
    <w:rsid w:val="080FECB7"/>
    <w:rsid w:val="082FF3CA"/>
    <w:rsid w:val="0835EF0F"/>
    <w:rsid w:val="083B7482"/>
    <w:rsid w:val="084E7D05"/>
    <w:rsid w:val="0876DD5D"/>
    <w:rsid w:val="0883B7CC"/>
    <w:rsid w:val="08C02A44"/>
    <w:rsid w:val="08D7147A"/>
    <w:rsid w:val="095CE96E"/>
    <w:rsid w:val="09691B25"/>
    <w:rsid w:val="096EA4AF"/>
    <w:rsid w:val="09A9EBA7"/>
    <w:rsid w:val="09E47704"/>
    <w:rsid w:val="09E9844A"/>
    <w:rsid w:val="09EFE963"/>
    <w:rsid w:val="0A1A21CA"/>
    <w:rsid w:val="0A28BC57"/>
    <w:rsid w:val="0A5DF0AA"/>
    <w:rsid w:val="0A623BCC"/>
    <w:rsid w:val="0A8F3C48"/>
    <w:rsid w:val="0ACD7DDA"/>
    <w:rsid w:val="0AD5027E"/>
    <w:rsid w:val="0B4874A7"/>
    <w:rsid w:val="0B66499B"/>
    <w:rsid w:val="0B805EA4"/>
    <w:rsid w:val="0B811101"/>
    <w:rsid w:val="0BC8F53E"/>
    <w:rsid w:val="0BCD865A"/>
    <w:rsid w:val="0BD4655B"/>
    <w:rsid w:val="0C405B11"/>
    <w:rsid w:val="0C41A23C"/>
    <w:rsid w:val="0C534BA3"/>
    <w:rsid w:val="0C65C509"/>
    <w:rsid w:val="0C842DDF"/>
    <w:rsid w:val="0C84CBA8"/>
    <w:rsid w:val="0C956950"/>
    <w:rsid w:val="0C98204B"/>
    <w:rsid w:val="0CF2AD67"/>
    <w:rsid w:val="0D376805"/>
    <w:rsid w:val="0D681660"/>
    <w:rsid w:val="0D69C589"/>
    <w:rsid w:val="0D7D8A15"/>
    <w:rsid w:val="0D7EC5D2"/>
    <w:rsid w:val="0D95AB5A"/>
    <w:rsid w:val="0DA24458"/>
    <w:rsid w:val="0DABD0A0"/>
    <w:rsid w:val="0DB2EFC0"/>
    <w:rsid w:val="0DCB5585"/>
    <w:rsid w:val="0DD2B02D"/>
    <w:rsid w:val="0DF0EB93"/>
    <w:rsid w:val="0E169D6D"/>
    <w:rsid w:val="0E61A4CD"/>
    <w:rsid w:val="0E64E59B"/>
    <w:rsid w:val="0E6A2125"/>
    <w:rsid w:val="0E9B25D7"/>
    <w:rsid w:val="0EA58751"/>
    <w:rsid w:val="0EA62B3E"/>
    <w:rsid w:val="0EAFE0BB"/>
    <w:rsid w:val="0ED20104"/>
    <w:rsid w:val="0EEC0AB2"/>
    <w:rsid w:val="0EF39837"/>
    <w:rsid w:val="0F03E6C1"/>
    <w:rsid w:val="0F296161"/>
    <w:rsid w:val="0FB0FA4D"/>
    <w:rsid w:val="100F251B"/>
    <w:rsid w:val="10231B7F"/>
    <w:rsid w:val="10276698"/>
    <w:rsid w:val="1040E3FD"/>
    <w:rsid w:val="107392E1"/>
    <w:rsid w:val="107AB61E"/>
    <w:rsid w:val="107FD51E"/>
    <w:rsid w:val="10873BE7"/>
    <w:rsid w:val="108B66E9"/>
    <w:rsid w:val="109E21C9"/>
    <w:rsid w:val="10A8A0C7"/>
    <w:rsid w:val="10F46E5A"/>
    <w:rsid w:val="10FF43F3"/>
    <w:rsid w:val="11179E1E"/>
    <w:rsid w:val="1136E2DA"/>
    <w:rsid w:val="11A9DBCE"/>
    <w:rsid w:val="11DB338B"/>
    <w:rsid w:val="12121AB9"/>
    <w:rsid w:val="123A1C25"/>
    <w:rsid w:val="1251E868"/>
    <w:rsid w:val="12F43A91"/>
    <w:rsid w:val="1308E71C"/>
    <w:rsid w:val="131AAA56"/>
    <w:rsid w:val="13483DC8"/>
    <w:rsid w:val="13C8F797"/>
    <w:rsid w:val="140DD683"/>
    <w:rsid w:val="142D999D"/>
    <w:rsid w:val="145B2E97"/>
    <w:rsid w:val="146AC2EA"/>
    <w:rsid w:val="1481FAF3"/>
    <w:rsid w:val="14D7395E"/>
    <w:rsid w:val="15057F5A"/>
    <w:rsid w:val="1511D82E"/>
    <w:rsid w:val="151A5A12"/>
    <w:rsid w:val="154FD0EA"/>
    <w:rsid w:val="1554E6DC"/>
    <w:rsid w:val="15721158"/>
    <w:rsid w:val="16015F54"/>
    <w:rsid w:val="1608A292"/>
    <w:rsid w:val="162A795D"/>
    <w:rsid w:val="1645D233"/>
    <w:rsid w:val="16624F69"/>
    <w:rsid w:val="1662B1C0"/>
    <w:rsid w:val="166F0A94"/>
    <w:rsid w:val="1677DE01"/>
    <w:rsid w:val="16A7E939"/>
    <w:rsid w:val="16AF55EE"/>
    <w:rsid w:val="16B7F03A"/>
    <w:rsid w:val="16B9E3F4"/>
    <w:rsid w:val="16C3BCA2"/>
    <w:rsid w:val="16F6C173"/>
    <w:rsid w:val="171D187A"/>
    <w:rsid w:val="1751237D"/>
    <w:rsid w:val="177C3A2E"/>
    <w:rsid w:val="17A41293"/>
    <w:rsid w:val="17BA17BC"/>
    <w:rsid w:val="17DA0DE1"/>
    <w:rsid w:val="17F5917E"/>
    <w:rsid w:val="17FB967F"/>
    <w:rsid w:val="181AB330"/>
    <w:rsid w:val="18230733"/>
    <w:rsid w:val="1825D195"/>
    <w:rsid w:val="182ED8AA"/>
    <w:rsid w:val="1834955A"/>
    <w:rsid w:val="1877A15C"/>
    <w:rsid w:val="18939DEE"/>
    <w:rsid w:val="18E4D225"/>
    <w:rsid w:val="190E8EA5"/>
    <w:rsid w:val="19158CCD"/>
    <w:rsid w:val="19163000"/>
    <w:rsid w:val="194E4AAC"/>
    <w:rsid w:val="1956D187"/>
    <w:rsid w:val="1972236A"/>
    <w:rsid w:val="19803999"/>
    <w:rsid w:val="1982A6BC"/>
    <w:rsid w:val="1984897B"/>
    <w:rsid w:val="19B5E3FA"/>
    <w:rsid w:val="19CB22DA"/>
    <w:rsid w:val="19E40926"/>
    <w:rsid w:val="19E52B19"/>
    <w:rsid w:val="1A2141E1"/>
    <w:rsid w:val="1A3D6048"/>
    <w:rsid w:val="1A42E4C0"/>
    <w:rsid w:val="1A4BE5AB"/>
    <w:rsid w:val="1A5DC37D"/>
    <w:rsid w:val="1A6276E6"/>
    <w:rsid w:val="1A768898"/>
    <w:rsid w:val="1A7F6E79"/>
    <w:rsid w:val="1A860A73"/>
    <w:rsid w:val="1A890C48"/>
    <w:rsid w:val="1A981A67"/>
    <w:rsid w:val="1AB38F2B"/>
    <w:rsid w:val="1AC9906B"/>
    <w:rsid w:val="1AD1A745"/>
    <w:rsid w:val="1AD3BA7C"/>
    <w:rsid w:val="1B00EEBA"/>
    <w:rsid w:val="1B364CE7"/>
    <w:rsid w:val="1B51AEE7"/>
    <w:rsid w:val="1B6CC456"/>
    <w:rsid w:val="1B87E037"/>
    <w:rsid w:val="1B8E872B"/>
    <w:rsid w:val="1BA12D63"/>
    <w:rsid w:val="1BFA8BF8"/>
    <w:rsid w:val="1C45EC87"/>
    <w:rsid w:val="1C5DBA4D"/>
    <w:rsid w:val="1C629D0F"/>
    <w:rsid w:val="1CA76BA3"/>
    <w:rsid w:val="1D3EE886"/>
    <w:rsid w:val="1D459B75"/>
    <w:rsid w:val="1D6F6C2B"/>
    <w:rsid w:val="1D80096B"/>
    <w:rsid w:val="1D86947D"/>
    <w:rsid w:val="1DA88AB6"/>
    <w:rsid w:val="1DCBC390"/>
    <w:rsid w:val="1DCD4D8F"/>
    <w:rsid w:val="1DCD76ED"/>
    <w:rsid w:val="1DFC93B7"/>
    <w:rsid w:val="1E1B4D93"/>
    <w:rsid w:val="1E340D7E"/>
    <w:rsid w:val="1E3A71A5"/>
    <w:rsid w:val="1E4224A7"/>
    <w:rsid w:val="1E57E10D"/>
    <w:rsid w:val="1E6885FE"/>
    <w:rsid w:val="1E87B440"/>
    <w:rsid w:val="1E9DD7A2"/>
    <w:rsid w:val="1EFAB7EE"/>
    <w:rsid w:val="1F121EED"/>
    <w:rsid w:val="1F654E9F"/>
    <w:rsid w:val="1F707D7B"/>
    <w:rsid w:val="1FC68AA3"/>
    <w:rsid w:val="200238EC"/>
    <w:rsid w:val="20BBD51A"/>
    <w:rsid w:val="20ECD2C8"/>
    <w:rsid w:val="20F35E8D"/>
    <w:rsid w:val="2107DF00"/>
    <w:rsid w:val="21212436"/>
    <w:rsid w:val="213AFFDD"/>
    <w:rsid w:val="21508087"/>
    <w:rsid w:val="215DC463"/>
    <w:rsid w:val="217E0B6C"/>
    <w:rsid w:val="218826E3"/>
    <w:rsid w:val="218CE4A2"/>
    <w:rsid w:val="21BBEA2C"/>
    <w:rsid w:val="21E18D37"/>
    <w:rsid w:val="21E2742E"/>
    <w:rsid w:val="21FCABCB"/>
    <w:rsid w:val="221A7B79"/>
    <w:rsid w:val="223FBF8A"/>
    <w:rsid w:val="2240C1B2"/>
    <w:rsid w:val="22452899"/>
    <w:rsid w:val="225BFC33"/>
    <w:rsid w:val="2265805B"/>
    <w:rsid w:val="22870FE3"/>
    <w:rsid w:val="22C1CC56"/>
    <w:rsid w:val="22C8D136"/>
    <w:rsid w:val="22FC6BDD"/>
    <w:rsid w:val="234592BF"/>
    <w:rsid w:val="23B21B7B"/>
    <w:rsid w:val="23B5B3EF"/>
    <w:rsid w:val="23B9D695"/>
    <w:rsid w:val="23C00C99"/>
    <w:rsid w:val="23C33E4A"/>
    <w:rsid w:val="23F16C55"/>
    <w:rsid w:val="24158D0E"/>
    <w:rsid w:val="24449B88"/>
    <w:rsid w:val="2465AD80"/>
    <w:rsid w:val="2475EDF8"/>
    <w:rsid w:val="247DA36C"/>
    <w:rsid w:val="24B13E1D"/>
    <w:rsid w:val="24FD5CEE"/>
    <w:rsid w:val="250285E1"/>
    <w:rsid w:val="252EA88E"/>
    <w:rsid w:val="2578245C"/>
    <w:rsid w:val="259E9817"/>
    <w:rsid w:val="259FF3AE"/>
    <w:rsid w:val="25B5370D"/>
    <w:rsid w:val="25D3205E"/>
    <w:rsid w:val="25F18D8D"/>
    <w:rsid w:val="262E6596"/>
    <w:rsid w:val="26614132"/>
    <w:rsid w:val="26721B78"/>
    <w:rsid w:val="2683A57B"/>
    <w:rsid w:val="269C0370"/>
    <w:rsid w:val="26A1898F"/>
    <w:rsid w:val="26ABBA24"/>
    <w:rsid w:val="26D41629"/>
    <w:rsid w:val="26F4040E"/>
    <w:rsid w:val="272B3E5A"/>
    <w:rsid w:val="273D480D"/>
    <w:rsid w:val="27970534"/>
    <w:rsid w:val="27979445"/>
    <w:rsid w:val="27BB7FC8"/>
    <w:rsid w:val="27D0B1B5"/>
    <w:rsid w:val="27EC0A7E"/>
    <w:rsid w:val="280F2AAE"/>
    <w:rsid w:val="28270BB1"/>
    <w:rsid w:val="283940A8"/>
    <w:rsid w:val="283E5501"/>
    <w:rsid w:val="28554945"/>
    <w:rsid w:val="285CDAC2"/>
    <w:rsid w:val="288D7D42"/>
    <w:rsid w:val="28F83342"/>
    <w:rsid w:val="29025E5F"/>
    <w:rsid w:val="2903B8B1"/>
    <w:rsid w:val="290CD87B"/>
    <w:rsid w:val="29344944"/>
    <w:rsid w:val="2985DFEC"/>
    <w:rsid w:val="298734C5"/>
    <w:rsid w:val="29B0F369"/>
    <w:rsid w:val="29D6C29C"/>
    <w:rsid w:val="29E2B02B"/>
    <w:rsid w:val="29E51F38"/>
    <w:rsid w:val="2A16D349"/>
    <w:rsid w:val="2A70DEA4"/>
    <w:rsid w:val="2A947F04"/>
    <w:rsid w:val="2A9E1DB4"/>
    <w:rsid w:val="2AAA9103"/>
    <w:rsid w:val="2AB80A5B"/>
    <w:rsid w:val="2B1019A4"/>
    <w:rsid w:val="2B189628"/>
    <w:rsid w:val="2B4701BD"/>
    <w:rsid w:val="2B5A28C9"/>
    <w:rsid w:val="2B6A2933"/>
    <w:rsid w:val="2BB146A8"/>
    <w:rsid w:val="2BBAB9E1"/>
    <w:rsid w:val="2BD9B274"/>
    <w:rsid w:val="2BE5E2DA"/>
    <w:rsid w:val="2BECA92C"/>
    <w:rsid w:val="2C23CEAF"/>
    <w:rsid w:val="2C270F8D"/>
    <w:rsid w:val="2C548707"/>
    <w:rsid w:val="2C96B32F"/>
    <w:rsid w:val="2CC5EEA1"/>
    <w:rsid w:val="2CC8F94D"/>
    <w:rsid w:val="2CDE1246"/>
    <w:rsid w:val="2CF2A963"/>
    <w:rsid w:val="2D37DA7B"/>
    <w:rsid w:val="2D50F34E"/>
    <w:rsid w:val="2D6EB680"/>
    <w:rsid w:val="2D81384F"/>
    <w:rsid w:val="2DA850BA"/>
    <w:rsid w:val="2E39A814"/>
    <w:rsid w:val="2E3C4875"/>
    <w:rsid w:val="2E3C6040"/>
    <w:rsid w:val="2E58EEA4"/>
    <w:rsid w:val="2E7ABF7E"/>
    <w:rsid w:val="2EAA4651"/>
    <w:rsid w:val="2EFF0879"/>
    <w:rsid w:val="2F26075E"/>
    <w:rsid w:val="2F3E0A95"/>
    <w:rsid w:val="2F47F84F"/>
    <w:rsid w:val="2F606324"/>
    <w:rsid w:val="2F64462F"/>
    <w:rsid w:val="2F653F5D"/>
    <w:rsid w:val="2FA7F9A7"/>
    <w:rsid w:val="2FADE0CE"/>
    <w:rsid w:val="2FEC724C"/>
    <w:rsid w:val="30651AB7"/>
    <w:rsid w:val="30962782"/>
    <w:rsid w:val="30BC9EB0"/>
    <w:rsid w:val="30E0397D"/>
    <w:rsid w:val="30E7D97A"/>
    <w:rsid w:val="310B632E"/>
    <w:rsid w:val="31159ED1"/>
    <w:rsid w:val="3151BDF8"/>
    <w:rsid w:val="31686AC3"/>
    <w:rsid w:val="316D7403"/>
    <w:rsid w:val="318E1008"/>
    <w:rsid w:val="31DB994E"/>
    <w:rsid w:val="320BE5E2"/>
    <w:rsid w:val="321B4394"/>
    <w:rsid w:val="3225331B"/>
    <w:rsid w:val="324ACFC7"/>
    <w:rsid w:val="3287B968"/>
    <w:rsid w:val="32A483EE"/>
    <w:rsid w:val="32D5A816"/>
    <w:rsid w:val="32E5538C"/>
    <w:rsid w:val="3342C5D7"/>
    <w:rsid w:val="3352F6BB"/>
    <w:rsid w:val="3359A5BB"/>
    <w:rsid w:val="336C9F6E"/>
    <w:rsid w:val="33A15B76"/>
    <w:rsid w:val="33B50E76"/>
    <w:rsid w:val="33CBF2E4"/>
    <w:rsid w:val="33CEA8A7"/>
    <w:rsid w:val="33D260FE"/>
    <w:rsid w:val="33E0EC61"/>
    <w:rsid w:val="33EC2B9C"/>
    <w:rsid w:val="33F680AA"/>
    <w:rsid w:val="340C5B62"/>
    <w:rsid w:val="34992BBA"/>
    <w:rsid w:val="349A704F"/>
    <w:rsid w:val="34B64925"/>
    <w:rsid w:val="34DA8566"/>
    <w:rsid w:val="34EEDC8B"/>
    <w:rsid w:val="350FBF14"/>
    <w:rsid w:val="3578CC46"/>
    <w:rsid w:val="359FB29D"/>
    <w:rsid w:val="35B3AAA0"/>
    <w:rsid w:val="35F0BBF6"/>
    <w:rsid w:val="36148784"/>
    <w:rsid w:val="367655C7"/>
    <w:rsid w:val="36A9DA6B"/>
    <w:rsid w:val="36B268E8"/>
    <w:rsid w:val="36C79C01"/>
    <w:rsid w:val="36C8B54C"/>
    <w:rsid w:val="3705B10F"/>
    <w:rsid w:val="371A6E17"/>
    <w:rsid w:val="371CDCD0"/>
    <w:rsid w:val="3767504E"/>
    <w:rsid w:val="377ADC4E"/>
    <w:rsid w:val="377B8662"/>
    <w:rsid w:val="37E6F94C"/>
    <w:rsid w:val="3806FE88"/>
    <w:rsid w:val="3812FC6A"/>
    <w:rsid w:val="38229473"/>
    <w:rsid w:val="382F852C"/>
    <w:rsid w:val="383B343D"/>
    <w:rsid w:val="38482E79"/>
    <w:rsid w:val="38914E36"/>
    <w:rsid w:val="38BD28EE"/>
    <w:rsid w:val="38C7AC1F"/>
    <w:rsid w:val="390147CB"/>
    <w:rsid w:val="392488C4"/>
    <w:rsid w:val="39289475"/>
    <w:rsid w:val="393233CF"/>
    <w:rsid w:val="397FB67C"/>
    <w:rsid w:val="3994B973"/>
    <w:rsid w:val="39C083AE"/>
    <w:rsid w:val="39D6A6F8"/>
    <w:rsid w:val="39EE9365"/>
    <w:rsid w:val="3A24D7FD"/>
    <w:rsid w:val="3A2A9A0C"/>
    <w:rsid w:val="3A400189"/>
    <w:rsid w:val="3A5F2519"/>
    <w:rsid w:val="3A77371A"/>
    <w:rsid w:val="3A865C5B"/>
    <w:rsid w:val="3A96F656"/>
    <w:rsid w:val="3AAC5494"/>
    <w:rsid w:val="3AB568E9"/>
    <w:rsid w:val="3AB96866"/>
    <w:rsid w:val="3ACE0FF0"/>
    <w:rsid w:val="3AD146B4"/>
    <w:rsid w:val="3B0B66E7"/>
    <w:rsid w:val="3B1DE904"/>
    <w:rsid w:val="3B2C7FF9"/>
    <w:rsid w:val="3B348F08"/>
    <w:rsid w:val="3B4C1034"/>
    <w:rsid w:val="3B5BD444"/>
    <w:rsid w:val="3B5D6BEC"/>
    <w:rsid w:val="3BC4E62D"/>
    <w:rsid w:val="3BD13F28"/>
    <w:rsid w:val="3BD6B0A1"/>
    <w:rsid w:val="3BE2E58F"/>
    <w:rsid w:val="3C0526E8"/>
    <w:rsid w:val="3C05640C"/>
    <w:rsid w:val="3C15C276"/>
    <w:rsid w:val="3C1F4EC5"/>
    <w:rsid w:val="3C2F2314"/>
    <w:rsid w:val="3C4C8CC7"/>
    <w:rsid w:val="3CA5521E"/>
    <w:rsid w:val="3CB25E3D"/>
    <w:rsid w:val="3CE11136"/>
    <w:rsid w:val="3CF09D93"/>
    <w:rsid w:val="3D01904A"/>
    <w:rsid w:val="3D188A29"/>
    <w:rsid w:val="3D1E2F39"/>
    <w:rsid w:val="3D454783"/>
    <w:rsid w:val="3D6D0B12"/>
    <w:rsid w:val="3D7C536A"/>
    <w:rsid w:val="3DA2308C"/>
    <w:rsid w:val="3DB40118"/>
    <w:rsid w:val="3DDE8EFE"/>
    <w:rsid w:val="3DE55E70"/>
    <w:rsid w:val="3DE8AF7F"/>
    <w:rsid w:val="3E1235C2"/>
    <w:rsid w:val="3E1A7CDB"/>
    <w:rsid w:val="3E37E4EA"/>
    <w:rsid w:val="3E60238E"/>
    <w:rsid w:val="3EA96C27"/>
    <w:rsid w:val="3ED587D1"/>
    <w:rsid w:val="3EFF8CC1"/>
    <w:rsid w:val="3F06862F"/>
    <w:rsid w:val="3F2F44D1"/>
    <w:rsid w:val="3F3C123B"/>
    <w:rsid w:val="3F4D65D9"/>
    <w:rsid w:val="3F746F55"/>
    <w:rsid w:val="3F77E328"/>
    <w:rsid w:val="3FBB5563"/>
    <w:rsid w:val="3FCAE849"/>
    <w:rsid w:val="4006B9DB"/>
    <w:rsid w:val="402F86B3"/>
    <w:rsid w:val="4035B491"/>
    <w:rsid w:val="4081E024"/>
    <w:rsid w:val="408F4802"/>
    <w:rsid w:val="40BF1398"/>
    <w:rsid w:val="41033762"/>
    <w:rsid w:val="4109404B"/>
    <w:rsid w:val="4110D64A"/>
    <w:rsid w:val="41276C30"/>
    <w:rsid w:val="413058CE"/>
    <w:rsid w:val="41A05B6C"/>
    <w:rsid w:val="41A67B66"/>
    <w:rsid w:val="422538AB"/>
    <w:rsid w:val="42606E14"/>
    <w:rsid w:val="4292C620"/>
    <w:rsid w:val="429468AA"/>
    <w:rsid w:val="4296138C"/>
    <w:rsid w:val="42AA3BAB"/>
    <w:rsid w:val="42AE0115"/>
    <w:rsid w:val="42C71B63"/>
    <w:rsid w:val="430BF327"/>
    <w:rsid w:val="4312B874"/>
    <w:rsid w:val="434683F2"/>
    <w:rsid w:val="434A5894"/>
    <w:rsid w:val="43970E46"/>
    <w:rsid w:val="43AD8FB4"/>
    <w:rsid w:val="43DEB381"/>
    <w:rsid w:val="43F6E701"/>
    <w:rsid w:val="441DBF51"/>
    <w:rsid w:val="442FCBF1"/>
    <w:rsid w:val="448A2470"/>
    <w:rsid w:val="44A25013"/>
    <w:rsid w:val="44DD1283"/>
    <w:rsid w:val="44E6886E"/>
    <w:rsid w:val="4536A80E"/>
    <w:rsid w:val="4556D397"/>
    <w:rsid w:val="4580D76D"/>
    <w:rsid w:val="45A5F44D"/>
    <w:rsid w:val="45C53DFD"/>
    <w:rsid w:val="46576CE5"/>
    <w:rsid w:val="468449D2"/>
    <w:rsid w:val="4690F882"/>
    <w:rsid w:val="46C30028"/>
    <w:rsid w:val="46E8FE0E"/>
    <w:rsid w:val="4741F2D4"/>
    <w:rsid w:val="475C8350"/>
    <w:rsid w:val="475C9A8A"/>
    <w:rsid w:val="47BD27A6"/>
    <w:rsid w:val="47DBE025"/>
    <w:rsid w:val="4812FE76"/>
    <w:rsid w:val="487DFC90"/>
    <w:rsid w:val="48915547"/>
    <w:rsid w:val="48A1A939"/>
    <w:rsid w:val="48C71D8C"/>
    <w:rsid w:val="48D2F6C5"/>
    <w:rsid w:val="48DF67DC"/>
    <w:rsid w:val="48F32495"/>
    <w:rsid w:val="48FF0310"/>
    <w:rsid w:val="49348BC7"/>
    <w:rsid w:val="495BA525"/>
    <w:rsid w:val="49938735"/>
    <w:rsid w:val="49A46072"/>
    <w:rsid w:val="49EE25D8"/>
    <w:rsid w:val="49F6A092"/>
    <w:rsid w:val="4A1EEF4C"/>
    <w:rsid w:val="4AE00B6D"/>
    <w:rsid w:val="4B10D788"/>
    <w:rsid w:val="4B174047"/>
    <w:rsid w:val="4B2039FF"/>
    <w:rsid w:val="4B3E1A5F"/>
    <w:rsid w:val="4B7187DC"/>
    <w:rsid w:val="4B7C10DC"/>
    <w:rsid w:val="4B86C598"/>
    <w:rsid w:val="4B98A660"/>
    <w:rsid w:val="4BA1C24A"/>
    <w:rsid w:val="4BAB66D5"/>
    <w:rsid w:val="4C246B7E"/>
    <w:rsid w:val="4C55F6F1"/>
    <w:rsid w:val="4C569B9C"/>
    <w:rsid w:val="4C7824A1"/>
    <w:rsid w:val="4C8B2865"/>
    <w:rsid w:val="4C8B4F76"/>
    <w:rsid w:val="4CA4C2BA"/>
    <w:rsid w:val="4CCBB895"/>
    <w:rsid w:val="4CF4121C"/>
    <w:rsid w:val="4D19B7EB"/>
    <w:rsid w:val="4D3CF177"/>
    <w:rsid w:val="4D5EB157"/>
    <w:rsid w:val="4D606E18"/>
    <w:rsid w:val="4D804C1E"/>
    <w:rsid w:val="4DA65934"/>
    <w:rsid w:val="4DEB3BC9"/>
    <w:rsid w:val="4E02720A"/>
    <w:rsid w:val="4E26F8C6"/>
    <w:rsid w:val="4E5712F2"/>
    <w:rsid w:val="4E6C7D2F"/>
    <w:rsid w:val="4E9DAE2F"/>
    <w:rsid w:val="4EEC8387"/>
    <w:rsid w:val="4F0331A6"/>
    <w:rsid w:val="4F3BDA0A"/>
    <w:rsid w:val="4F49817C"/>
    <w:rsid w:val="4F6958B5"/>
    <w:rsid w:val="4F71CF8D"/>
    <w:rsid w:val="4F7FD2CB"/>
    <w:rsid w:val="4F88DCC6"/>
    <w:rsid w:val="4FA0DA39"/>
    <w:rsid w:val="4FAC5FB4"/>
    <w:rsid w:val="4FB22F93"/>
    <w:rsid w:val="4FD6E7B5"/>
    <w:rsid w:val="4FE62B9C"/>
    <w:rsid w:val="4FE823B4"/>
    <w:rsid w:val="50106CEC"/>
    <w:rsid w:val="506193F0"/>
    <w:rsid w:val="5092D2E6"/>
    <w:rsid w:val="5098CA3C"/>
    <w:rsid w:val="509CA42F"/>
    <w:rsid w:val="50B6438C"/>
    <w:rsid w:val="50B7ECE0"/>
    <w:rsid w:val="50CAE34A"/>
    <w:rsid w:val="50EBBA58"/>
    <w:rsid w:val="51044489"/>
    <w:rsid w:val="5125DEA8"/>
    <w:rsid w:val="512DCF15"/>
    <w:rsid w:val="51704441"/>
    <w:rsid w:val="51727713"/>
    <w:rsid w:val="5177F9B0"/>
    <w:rsid w:val="517EE310"/>
    <w:rsid w:val="51892065"/>
    <w:rsid w:val="51A49D5B"/>
    <w:rsid w:val="51B62311"/>
    <w:rsid w:val="5204DD1F"/>
    <w:rsid w:val="521098B5"/>
    <w:rsid w:val="5211C642"/>
    <w:rsid w:val="52132708"/>
    <w:rsid w:val="522518D2"/>
    <w:rsid w:val="527CAD26"/>
    <w:rsid w:val="52AC3245"/>
    <w:rsid w:val="52B59887"/>
    <w:rsid w:val="52DDAB1F"/>
    <w:rsid w:val="532D2022"/>
    <w:rsid w:val="53522077"/>
    <w:rsid w:val="53601E64"/>
    <w:rsid w:val="53921C7D"/>
    <w:rsid w:val="53AE4A45"/>
    <w:rsid w:val="542FD877"/>
    <w:rsid w:val="5489A011"/>
    <w:rsid w:val="54965ABC"/>
    <w:rsid w:val="54A95C1D"/>
    <w:rsid w:val="5510E58F"/>
    <w:rsid w:val="551BF37D"/>
    <w:rsid w:val="55287D37"/>
    <w:rsid w:val="553470D0"/>
    <w:rsid w:val="554A3461"/>
    <w:rsid w:val="55D4DA5E"/>
    <w:rsid w:val="5643EC04"/>
    <w:rsid w:val="565E4C5B"/>
    <w:rsid w:val="567EB251"/>
    <w:rsid w:val="5693B965"/>
    <w:rsid w:val="56A65ADC"/>
    <w:rsid w:val="56ACB5F0"/>
    <w:rsid w:val="56AD701F"/>
    <w:rsid w:val="56B975DD"/>
    <w:rsid w:val="56BC1603"/>
    <w:rsid w:val="5725BD66"/>
    <w:rsid w:val="5729C95D"/>
    <w:rsid w:val="577113EB"/>
    <w:rsid w:val="578ACF7C"/>
    <w:rsid w:val="57A13BC5"/>
    <w:rsid w:val="57B3033E"/>
    <w:rsid w:val="57F3F637"/>
    <w:rsid w:val="5826A422"/>
    <w:rsid w:val="58568566"/>
    <w:rsid w:val="585DB177"/>
    <w:rsid w:val="5874BCF4"/>
    <w:rsid w:val="588CDBCA"/>
    <w:rsid w:val="58C2224A"/>
    <w:rsid w:val="58EFC3CC"/>
    <w:rsid w:val="592653BC"/>
    <w:rsid w:val="5931AA61"/>
    <w:rsid w:val="593C7809"/>
    <w:rsid w:val="5961FA87"/>
    <w:rsid w:val="596A2E6F"/>
    <w:rsid w:val="5975F883"/>
    <w:rsid w:val="59768C76"/>
    <w:rsid w:val="597EF7A4"/>
    <w:rsid w:val="59843C02"/>
    <w:rsid w:val="598B14F6"/>
    <w:rsid w:val="59FEDA15"/>
    <w:rsid w:val="5A1E9648"/>
    <w:rsid w:val="5A24611A"/>
    <w:rsid w:val="5A4FF18C"/>
    <w:rsid w:val="5A5D9A14"/>
    <w:rsid w:val="5A919ADA"/>
    <w:rsid w:val="5AA88792"/>
    <w:rsid w:val="5AAFCCA3"/>
    <w:rsid w:val="5AFE01EF"/>
    <w:rsid w:val="5AFE9882"/>
    <w:rsid w:val="5B3F1EA3"/>
    <w:rsid w:val="5B5A397C"/>
    <w:rsid w:val="5B817033"/>
    <w:rsid w:val="5BEADA2F"/>
    <w:rsid w:val="5BF69D42"/>
    <w:rsid w:val="5C0AB647"/>
    <w:rsid w:val="5C8CFA9D"/>
    <w:rsid w:val="5C97B96B"/>
    <w:rsid w:val="5CA6F448"/>
    <w:rsid w:val="5D0299BB"/>
    <w:rsid w:val="5D14AF4B"/>
    <w:rsid w:val="5D15E918"/>
    <w:rsid w:val="5D2FF107"/>
    <w:rsid w:val="5D41DC51"/>
    <w:rsid w:val="5D444DA4"/>
    <w:rsid w:val="5D50C253"/>
    <w:rsid w:val="5D6F35D6"/>
    <w:rsid w:val="5DA3E9CA"/>
    <w:rsid w:val="5DAB1D5B"/>
    <w:rsid w:val="5DBD5C04"/>
    <w:rsid w:val="5DE3C8B1"/>
    <w:rsid w:val="5DF16D00"/>
    <w:rsid w:val="5E10D9FB"/>
    <w:rsid w:val="5E35BD7F"/>
    <w:rsid w:val="5E4A2DB2"/>
    <w:rsid w:val="5E618FC6"/>
    <w:rsid w:val="5E911ABA"/>
    <w:rsid w:val="5E9DDB48"/>
    <w:rsid w:val="5EB6FEB7"/>
    <w:rsid w:val="5EC4D39F"/>
    <w:rsid w:val="5EE66A4C"/>
    <w:rsid w:val="5EE84B61"/>
    <w:rsid w:val="5F0023DA"/>
    <w:rsid w:val="5F0A5FB6"/>
    <w:rsid w:val="5F33D78B"/>
    <w:rsid w:val="5F4DEE05"/>
    <w:rsid w:val="5F4E5736"/>
    <w:rsid w:val="5F510C9C"/>
    <w:rsid w:val="5F84CCC0"/>
    <w:rsid w:val="5F939847"/>
    <w:rsid w:val="5F9404B2"/>
    <w:rsid w:val="5F9F4B7A"/>
    <w:rsid w:val="5FA0BB8D"/>
    <w:rsid w:val="5FB961A2"/>
    <w:rsid w:val="5FC6A56F"/>
    <w:rsid w:val="5FD924BC"/>
    <w:rsid w:val="600CF91A"/>
    <w:rsid w:val="603AB1AA"/>
    <w:rsid w:val="6068BEDD"/>
    <w:rsid w:val="607B61B6"/>
    <w:rsid w:val="60929FC6"/>
    <w:rsid w:val="60A58B77"/>
    <w:rsid w:val="60B3B15A"/>
    <w:rsid w:val="60BAAEEF"/>
    <w:rsid w:val="61026C43"/>
    <w:rsid w:val="61050527"/>
    <w:rsid w:val="61373347"/>
    <w:rsid w:val="615F2270"/>
    <w:rsid w:val="6162B7B4"/>
    <w:rsid w:val="61CFD846"/>
    <w:rsid w:val="61D8E6C7"/>
    <w:rsid w:val="61F0C74D"/>
    <w:rsid w:val="61F423F6"/>
    <w:rsid w:val="621246DF"/>
    <w:rsid w:val="622CD7F7"/>
    <w:rsid w:val="622EF196"/>
    <w:rsid w:val="62521CFA"/>
    <w:rsid w:val="62594889"/>
    <w:rsid w:val="628FEB90"/>
    <w:rsid w:val="62AB18A1"/>
    <w:rsid w:val="62BA1486"/>
    <w:rsid w:val="6323EED5"/>
    <w:rsid w:val="632E3454"/>
    <w:rsid w:val="6348D390"/>
    <w:rsid w:val="6374D917"/>
    <w:rsid w:val="637A973A"/>
    <w:rsid w:val="63845F0D"/>
    <w:rsid w:val="638E60A9"/>
    <w:rsid w:val="63A545DA"/>
    <w:rsid w:val="63DDA2C0"/>
    <w:rsid w:val="63F3ED22"/>
    <w:rsid w:val="6412A2E0"/>
    <w:rsid w:val="6439C82D"/>
    <w:rsid w:val="643E227E"/>
    <w:rsid w:val="644AD12E"/>
    <w:rsid w:val="64600358"/>
    <w:rsid w:val="64879049"/>
    <w:rsid w:val="6495149D"/>
    <w:rsid w:val="64B6A835"/>
    <w:rsid w:val="64E1AE50"/>
    <w:rsid w:val="64EB3F70"/>
    <w:rsid w:val="64F5C63E"/>
    <w:rsid w:val="650DAE0B"/>
    <w:rsid w:val="650DE18D"/>
    <w:rsid w:val="65172B03"/>
    <w:rsid w:val="65191E83"/>
    <w:rsid w:val="6550CB17"/>
    <w:rsid w:val="6553923E"/>
    <w:rsid w:val="65B78F97"/>
    <w:rsid w:val="65C64DC4"/>
    <w:rsid w:val="65D24A09"/>
    <w:rsid w:val="65D6BE78"/>
    <w:rsid w:val="65D6DD5D"/>
    <w:rsid w:val="66229D68"/>
    <w:rsid w:val="66454482"/>
    <w:rsid w:val="66C07ADF"/>
    <w:rsid w:val="66CD4810"/>
    <w:rsid w:val="66F7EC9A"/>
    <w:rsid w:val="67646C3D"/>
    <w:rsid w:val="6771A67A"/>
    <w:rsid w:val="67B8161C"/>
    <w:rsid w:val="67CFA3B4"/>
    <w:rsid w:val="67FAF226"/>
    <w:rsid w:val="67FC6782"/>
    <w:rsid w:val="68802282"/>
    <w:rsid w:val="6881C01A"/>
    <w:rsid w:val="6885C65D"/>
    <w:rsid w:val="688A8AEB"/>
    <w:rsid w:val="68AE5824"/>
    <w:rsid w:val="68B0D6FF"/>
    <w:rsid w:val="68B67E0D"/>
    <w:rsid w:val="68E5CB74"/>
    <w:rsid w:val="69045F2A"/>
    <w:rsid w:val="6913662C"/>
    <w:rsid w:val="691DF145"/>
    <w:rsid w:val="69241CA4"/>
    <w:rsid w:val="693CB31A"/>
    <w:rsid w:val="694D60C9"/>
    <w:rsid w:val="697F1F9F"/>
    <w:rsid w:val="69CC8B73"/>
    <w:rsid w:val="69EF1885"/>
    <w:rsid w:val="6A07BF2B"/>
    <w:rsid w:val="6A4E21C2"/>
    <w:rsid w:val="6A819BD5"/>
    <w:rsid w:val="6AAB8ECF"/>
    <w:rsid w:val="6AB267F0"/>
    <w:rsid w:val="6AB669B1"/>
    <w:rsid w:val="6AD3D7BE"/>
    <w:rsid w:val="6AF2C88D"/>
    <w:rsid w:val="6AFFCE23"/>
    <w:rsid w:val="6B1F68B1"/>
    <w:rsid w:val="6B349E2A"/>
    <w:rsid w:val="6B500F06"/>
    <w:rsid w:val="6B55BEA1"/>
    <w:rsid w:val="6B816892"/>
    <w:rsid w:val="6B9B872F"/>
    <w:rsid w:val="6BD3D105"/>
    <w:rsid w:val="6C3D2F50"/>
    <w:rsid w:val="6C5BA4C6"/>
    <w:rsid w:val="6C5DA79E"/>
    <w:rsid w:val="6C8082B5"/>
    <w:rsid w:val="6C8C2E1D"/>
    <w:rsid w:val="6CB2E038"/>
    <w:rsid w:val="6CCA6045"/>
    <w:rsid w:val="6CE79E66"/>
    <w:rsid w:val="6CEF3B9D"/>
    <w:rsid w:val="6D0678B7"/>
    <w:rsid w:val="6D082AB6"/>
    <w:rsid w:val="6D132767"/>
    <w:rsid w:val="6D43F0B6"/>
    <w:rsid w:val="6D4682C7"/>
    <w:rsid w:val="6D4B5212"/>
    <w:rsid w:val="6D547A95"/>
    <w:rsid w:val="6D879BD2"/>
    <w:rsid w:val="6DBAF49D"/>
    <w:rsid w:val="6DD4D226"/>
    <w:rsid w:val="6DF40972"/>
    <w:rsid w:val="6E223233"/>
    <w:rsid w:val="6E24E70C"/>
    <w:rsid w:val="6E6670E7"/>
    <w:rsid w:val="6E7D0AEE"/>
    <w:rsid w:val="6E854B37"/>
    <w:rsid w:val="6E8B4C28"/>
    <w:rsid w:val="6E932997"/>
    <w:rsid w:val="6EB51EE6"/>
    <w:rsid w:val="6F036CE5"/>
    <w:rsid w:val="6F4DE9BB"/>
    <w:rsid w:val="6F72C067"/>
    <w:rsid w:val="6F920769"/>
    <w:rsid w:val="6FBFBA2A"/>
    <w:rsid w:val="6FE26870"/>
    <w:rsid w:val="6FF48BCB"/>
    <w:rsid w:val="7010B57D"/>
    <w:rsid w:val="70233889"/>
    <w:rsid w:val="704580F9"/>
    <w:rsid w:val="706AEA6A"/>
    <w:rsid w:val="706FE2BA"/>
    <w:rsid w:val="7093FB6A"/>
    <w:rsid w:val="709B2BBD"/>
    <w:rsid w:val="709CD6A2"/>
    <w:rsid w:val="70B9DA8D"/>
    <w:rsid w:val="70F89366"/>
    <w:rsid w:val="71098ADA"/>
    <w:rsid w:val="711586F6"/>
    <w:rsid w:val="71340B63"/>
    <w:rsid w:val="713BAB88"/>
    <w:rsid w:val="7142D82E"/>
    <w:rsid w:val="71478A32"/>
    <w:rsid w:val="71695972"/>
    <w:rsid w:val="71B02BA8"/>
    <w:rsid w:val="71B5D1CA"/>
    <w:rsid w:val="71C9C631"/>
    <w:rsid w:val="71CB3A86"/>
    <w:rsid w:val="71CBFE72"/>
    <w:rsid w:val="7203DB62"/>
    <w:rsid w:val="72194512"/>
    <w:rsid w:val="722D10CB"/>
    <w:rsid w:val="724B9DAF"/>
    <w:rsid w:val="726EADAF"/>
    <w:rsid w:val="72808DEA"/>
    <w:rsid w:val="72A05F34"/>
    <w:rsid w:val="72AE3F25"/>
    <w:rsid w:val="72B21F3B"/>
    <w:rsid w:val="72C5584D"/>
    <w:rsid w:val="72D85164"/>
    <w:rsid w:val="731C9D9A"/>
    <w:rsid w:val="7321B384"/>
    <w:rsid w:val="7338193B"/>
    <w:rsid w:val="7358C767"/>
    <w:rsid w:val="735B3134"/>
    <w:rsid w:val="73617DBC"/>
    <w:rsid w:val="73B5AE48"/>
    <w:rsid w:val="73E478E9"/>
    <w:rsid w:val="73F42A96"/>
    <w:rsid w:val="7400C19A"/>
    <w:rsid w:val="742EEAAD"/>
    <w:rsid w:val="743E965C"/>
    <w:rsid w:val="7485E311"/>
    <w:rsid w:val="749EBD17"/>
    <w:rsid w:val="74A51D0B"/>
    <w:rsid w:val="74EFA833"/>
    <w:rsid w:val="750522D5"/>
    <w:rsid w:val="7544D247"/>
    <w:rsid w:val="7566029C"/>
    <w:rsid w:val="7568B3B2"/>
    <w:rsid w:val="756EB26C"/>
    <w:rsid w:val="7573C3AB"/>
    <w:rsid w:val="757B3436"/>
    <w:rsid w:val="757FE082"/>
    <w:rsid w:val="758716FA"/>
    <w:rsid w:val="75876D54"/>
    <w:rsid w:val="7594948F"/>
    <w:rsid w:val="75AD1A83"/>
    <w:rsid w:val="75BF14F4"/>
    <w:rsid w:val="75EBCACE"/>
    <w:rsid w:val="75F41E78"/>
    <w:rsid w:val="7600C17D"/>
    <w:rsid w:val="76290DCA"/>
    <w:rsid w:val="765B2113"/>
    <w:rsid w:val="766429D2"/>
    <w:rsid w:val="767C227F"/>
    <w:rsid w:val="76F45865"/>
    <w:rsid w:val="7700913A"/>
    <w:rsid w:val="770C73B8"/>
    <w:rsid w:val="77390E27"/>
    <w:rsid w:val="7777B966"/>
    <w:rsid w:val="77789678"/>
    <w:rsid w:val="778F1C7F"/>
    <w:rsid w:val="77C22A15"/>
    <w:rsid w:val="77C4E716"/>
    <w:rsid w:val="77CD9D76"/>
    <w:rsid w:val="77CF0AD8"/>
    <w:rsid w:val="77F7B5FF"/>
    <w:rsid w:val="782E6C32"/>
    <w:rsid w:val="784AFCDF"/>
    <w:rsid w:val="786865A7"/>
    <w:rsid w:val="78778AA1"/>
    <w:rsid w:val="788407CC"/>
    <w:rsid w:val="78CFB5D8"/>
    <w:rsid w:val="78EBB086"/>
    <w:rsid w:val="78F3CFE2"/>
    <w:rsid w:val="793549DF"/>
    <w:rsid w:val="793FB73D"/>
    <w:rsid w:val="793FEAE4"/>
    <w:rsid w:val="797635DC"/>
    <w:rsid w:val="797D2CEB"/>
    <w:rsid w:val="7993E6EE"/>
    <w:rsid w:val="79B53615"/>
    <w:rsid w:val="79F12902"/>
    <w:rsid w:val="7A0D1E18"/>
    <w:rsid w:val="7A12685D"/>
    <w:rsid w:val="7A26EE8B"/>
    <w:rsid w:val="7ABD7C1F"/>
    <w:rsid w:val="7AE5E9EF"/>
    <w:rsid w:val="7AEA95A9"/>
    <w:rsid w:val="7B1D787B"/>
    <w:rsid w:val="7B26580C"/>
    <w:rsid w:val="7B490276"/>
    <w:rsid w:val="7B51DD20"/>
    <w:rsid w:val="7B88D9A1"/>
    <w:rsid w:val="7BA0EB4E"/>
    <w:rsid w:val="7BE6B3CA"/>
    <w:rsid w:val="7C4D4071"/>
    <w:rsid w:val="7C4D7631"/>
    <w:rsid w:val="7C77B745"/>
    <w:rsid w:val="7C7F7DE1"/>
    <w:rsid w:val="7C81B25D"/>
    <w:rsid w:val="7C9848B2"/>
    <w:rsid w:val="7CA47DBA"/>
    <w:rsid w:val="7CC0F50C"/>
    <w:rsid w:val="7CC25618"/>
    <w:rsid w:val="7CC3A634"/>
    <w:rsid w:val="7D0355C0"/>
    <w:rsid w:val="7D0359A7"/>
    <w:rsid w:val="7D65E472"/>
    <w:rsid w:val="7D6B3097"/>
    <w:rsid w:val="7D89EEE6"/>
    <w:rsid w:val="7E01B020"/>
    <w:rsid w:val="7E026572"/>
    <w:rsid w:val="7E2D6728"/>
    <w:rsid w:val="7E2EEA4C"/>
    <w:rsid w:val="7E629E34"/>
    <w:rsid w:val="7E6C55F9"/>
    <w:rsid w:val="7E7018BC"/>
    <w:rsid w:val="7EBC0017"/>
    <w:rsid w:val="7F0F0AAF"/>
    <w:rsid w:val="7F1BBDBF"/>
    <w:rsid w:val="7F5DE667"/>
    <w:rsid w:val="7F63B9CD"/>
    <w:rsid w:val="7F74C61B"/>
    <w:rsid w:val="7F8B3ADE"/>
    <w:rsid w:val="7FACFAF1"/>
    <w:rsid w:val="7FB49386"/>
    <w:rsid w:val="7FC5F732"/>
    <w:rsid w:val="7FDEF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3A4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A6"/>
    <w:pPr>
      <w:ind w:left="720"/>
      <w:contextualSpacing/>
    </w:pPr>
  </w:style>
  <w:style w:type="table" w:styleId="TableGrid">
    <w:name w:val="Table Grid"/>
    <w:basedOn w:val="TableNormal"/>
    <w:uiPriority w:val="39"/>
    <w:rsid w:val="0041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512"/>
    <w:rPr>
      <w:sz w:val="16"/>
      <w:szCs w:val="16"/>
    </w:rPr>
  </w:style>
  <w:style w:type="paragraph" w:styleId="CommentText">
    <w:name w:val="annotation text"/>
    <w:basedOn w:val="Normal"/>
    <w:link w:val="CommentTextChar"/>
    <w:uiPriority w:val="99"/>
    <w:unhideWhenUsed/>
    <w:rsid w:val="00C47512"/>
    <w:rPr>
      <w:sz w:val="20"/>
      <w:szCs w:val="20"/>
    </w:rPr>
  </w:style>
  <w:style w:type="character" w:customStyle="1" w:styleId="CommentTextChar">
    <w:name w:val="Comment Text Char"/>
    <w:basedOn w:val="DefaultParagraphFont"/>
    <w:link w:val="CommentText"/>
    <w:uiPriority w:val="99"/>
    <w:rsid w:val="00C47512"/>
    <w:rPr>
      <w:sz w:val="20"/>
      <w:szCs w:val="20"/>
    </w:rPr>
  </w:style>
  <w:style w:type="paragraph" w:styleId="CommentSubject">
    <w:name w:val="annotation subject"/>
    <w:basedOn w:val="CommentText"/>
    <w:next w:val="CommentText"/>
    <w:link w:val="CommentSubjectChar"/>
    <w:uiPriority w:val="99"/>
    <w:semiHidden/>
    <w:unhideWhenUsed/>
    <w:rsid w:val="00C47512"/>
    <w:rPr>
      <w:b/>
      <w:bCs/>
    </w:rPr>
  </w:style>
  <w:style w:type="character" w:customStyle="1" w:styleId="CommentSubjectChar">
    <w:name w:val="Comment Subject Char"/>
    <w:basedOn w:val="CommentTextChar"/>
    <w:link w:val="CommentSubject"/>
    <w:uiPriority w:val="99"/>
    <w:semiHidden/>
    <w:rsid w:val="00C47512"/>
    <w:rPr>
      <w:b/>
      <w:bCs/>
      <w:sz w:val="20"/>
      <w:szCs w:val="20"/>
    </w:rPr>
  </w:style>
  <w:style w:type="paragraph" w:styleId="BalloonText">
    <w:name w:val="Balloon Text"/>
    <w:basedOn w:val="Normal"/>
    <w:link w:val="BalloonTextChar"/>
    <w:uiPriority w:val="99"/>
    <w:semiHidden/>
    <w:unhideWhenUsed/>
    <w:rsid w:val="00C47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512"/>
    <w:rPr>
      <w:rFonts w:ascii="Segoe UI" w:hAnsi="Segoe UI" w:cs="Segoe UI"/>
      <w:sz w:val="18"/>
      <w:szCs w:val="18"/>
    </w:rPr>
  </w:style>
  <w:style w:type="character" w:styleId="Hyperlink">
    <w:name w:val="Hyperlink"/>
    <w:basedOn w:val="DefaultParagraphFont"/>
    <w:uiPriority w:val="99"/>
    <w:unhideWhenUsed/>
    <w:rsid w:val="00B638E9"/>
    <w:rPr>
      <w:color w:val="0563C1" w:themeColor="hyperlink"/>
      <w:u w:val="single"/>
    </w:rPr>
  </w:style>
  <w:style w:type="character" w:styleId="FollowedHyperlink">
    <w:name w:val="FollowedHyperlink"/>
    <w:basedOn w:val="DefaultParagraphFont"/>
    <w:uiPriority w:val="99"/>
    <w:semiHidden/>
    <w:unhideWhenUsed/>
    <w:rsid w:val="0051653F"/>
    <w:rPr>
      <w:color w:val="954F72" w:themeColor="followedHyperlink"/>
      <w:u w:val="single"/>
    </w:rPr>
  </w:style>
  <w:style w:type="paragraph" w:styleId="Header">
    <w:name w:val="header"/>
    <w:basedOn w:val="Normal"/>
    <w:link w:val="HeaderChar"/>
    <w:uiPriority w:val="99"/>
    <w:unhideWhenUsed/>
    <w:rsid w:val="00723945"/>
    <w:pPr>
      <w:tabs>
        <w:tab w:val="center" w:pos="4680"/>
        <w:tab w:val="right" w:pos="9360"/>
      </w:tabs>
    </w:pPr>
  </w:style>
  <w:style w:type="character" w:customStyle="1" w:styleId="HeaderChar">
    <w:name w:val="Header Char"/>
    <w:basedOn w:val="DefaultParagraphFont"/>
    <w:link w:val="Header"/>
    <w:uiPriority w:val="99"/>
    <w:rsid w:val="00723945"/>
  </w:style>
  <w:style w:type="paragraph" w:styleId="Footer">
    <w:name w:val="footer"/>
    <w:basedOn w:val="Normal"/>
    <w:link w:val="FooterChar"/>
    <w:uiPriority w:val="99"/>
    <w:unhideWhenUsed/>
    <w:rsid w:val="00723945"/>
    <w:pPr>
      <w:tabs>
        <w:tab w:val="center" w:pos="4680"/>
        <w:tab w:val="right" w:pos="9360"/>
      </w:tabs>
    </w:pPr>
  </w:style>
  <w:style w:type="character" w:customStyle="1" w:styleId="FooterChar">
    <w:name w:val="Footer Char"/>
    <w:basedOn w:val="DefaultParagraphFont"/>
    <w:link w:val="Footer"/>
    <w:uiPriority w:val="99"/>
    <w:rsid w:val="00723945"/>
  </w:style>
  <w:style w:type="character" w:styleId="UnresolvedMention">
    <w:name w:val="Unresolved Mention"/>
    <w:basedOn w:val="DefaultParagraphFont"/>
    <w:uiPriority w:val="99"/>
    <w:unhideWhenUsed/>
    <w:rsid w:val="00ED043A"/>
    <w:rPr>
      <w:color w:val="605E5C"/>
      <w:shd w:val="clear" w:color="auto" w:fill="E1DFDD"/>
    </w:rPr>
  </w:style>
  <w:style w:type="character" w:styleId="Mention">
    <w:name w:val="Mention"/>
    <w:basedOn w:val="DefaultParagraphFont"/>
    <w:uiPriority w:val="99"/>
    <w:unhideWhenUsed/>
    <w:rsid w:val="00ED043A"/>
    <w:rPr>
      <w:color w:val="2B579A"/>
      <w:shd w:val="clear" w:color="auto" w:fill="E1DFDD"/>
    </w:rPr>
  </w:style>
  <w:style w:type="paragraph" w:styleId="Revision">
    <w:name w:val="Revision"/>
    <w:hidden/>
    <w:uiPriority w:val="99"/>
    <w:semiHidden/>
    <w:rsid w:val="004D041E"/>
    <w:pPr>
      <w:ind w:left="0"/>
    </w:pPr>
  </w:style>
  <w:style w:type="table" w:styleId="PlainTable1">
    <w:name w:val="Plain Table 1"/>
    <w:basedOn w:val="TableNormal"/>
    <w:uiPriority w:val="41"/>
    <w:rsid w:val="00D174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basedOn w:val="Normal"/>
    <w:rsid w:val="008B6A12"/>
    <w:pPr>
      <w:autoSpaceDE w:val="0"/>
      <w:autoSpaceDN w:val="0"/>
      <w:ind w:left="0"/>
    </w:pPr>
    <w:rPr>
      <w:rFonts w:ascii="Garamond" w:hAnsi="Garamond" w:cs="Calibri"/>
      <w:color w:val="000000"/>
      <w:sz w:val="24"/>
      <w:szCs w:val="24"/>
    </w:rPr>
  </w:style>
  <w:style w:type="character" w:customStyle="1" w:styleId="normaltextrun">
    <w:name w:val="normaltextrun"/>
    <w:basedOn w:val="DefaultParagraphFont"/>
    <w:rsid w:val="00B852B7"/>
  </w:style>
  <w:style w:type="character" w:customStyle="1" w:styleId="eop">
    <w:name w:val="eop"/>
    <w:basedOn w:val="DefaultParagraphFont"/>
    <w:rsid w:val="00B852B7"/>
  </w:style>
  <w:style w:type="paragraph" w:styleId="BodyText">
    <w:name w:val="Body Text"/>
    <w:basedOn w:val="Normal"/>
    <w:link w:val="BodyTextChar"/>
    <w:rsid w:val="006A0F20"/>
    <w:pPr>
      <w:ind w:left="0"/>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6A0F20"/>
    <w:rPr>
      <w:rFonts w:ascii="Times New Roman" w:eastAsia="Times New Roman" w:hAnsi="Times New Roman" w:cs="Times New Roman"/>
      <w:b/>
      <w:bCs/>
      <w:sz w:val="24"/>
      <w:szCs w:val="24"/>
    </w:rPr>
  </w:style>
  <w:style w:type="paragraph" w:customStyle="1" w:styleId="paragraph">
    <w:name w:val="paragraph"/>
    <w:basedOn w:val="Normal"/>
    <w:rsid w:val="00A542EA"/>
    <w:pPr>
      <w:spacing w:before="100" w:beforeAutospacing="1" w:after="100" w:afterAutospacing="1"/>
      <w:ind w:left="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218E3"/>
    <w:rPr>
      <w:sz w:val="20"/>
      <w:szCs w:val="20"/>
    </w:rPr>
  </w:style>
  <w:style w:type="character" w:customStyle="1" w:styleId="FootnoteTextChar">
    <w:name w:val="Footnote Text Char"/>
    <w:basedOn w:val="DefaultParagraphFont"/>
    <w:link w:val="FootnoteText"/>
    <w:uiPriority w:val="99"/>
    <w:semiHidden/>
    <w:rsid w:val="006218E3"/>
    <w:rPr>
      <w:sz w:val="20"/>
      <w:szCs w:val="20"/>
    </w:rPr>
  </w:style>
  <w:style w:type="character" w:styleId="FootnoteReference">
    <w:name w:val="footnote reference"/>
    <w:basedOn w:val="DefaultParagraphFont"/>
    <w:uiPriority w:val="99"/>
    <w:semiHidden/>
    <w:unhideWhenUsed/>
    <w:rsid w:val="00621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3023">
      <w:bodyDiv w:val="1"/>
      <w:marLeft w:val="0"/>
      <w:marRight w:val="0"/>
      <w:marTop w:val="0"/>
      <w:marBottom w:val="0"/>
      <w:divBdr>
        <w:top w:val="none" w:sz="0" w:space="0" w:color="auto"/>
        <w:left w:val="none" w:sz="0" w:space="0" w:color="auto"/>
        <w:bottom w:val="none" w:sz="0" w:space="0" w:color="auto"/>
        <w:right w:val="none" w:sz="0" w:space="0" w:color="auto"/>
      </w:divBdr>
    </w:div>
    <w:div w:id="294797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4729">
          <w:marLeft w:val="0"/>
          <w:marRight w:val="0"/>
          <w:marTop w:val="0"/>
          <w:marBottom w:val="0"/>
          <w:divBdr>
            <w:top w:val="none" w:sz="0" w:space="0" w:color="auto"/>
            <w:left w:val="none" w:sz="0" w:space="0" w:color="auto"/>
            <w:bottom w:val="none" w:sz="0" w:space="0" w:color="auto"/>
            <w:right w:val="none" w:sz="0" w:space="0" w:color="auto"/>
          </w:divBdr>
          <w:divsChild>
            <w:div w:id="1105148197">
              <w:marLeft w:val="0"/>
              <w:marRight w:val="0"/>
              <w:marTop w:val="0"/>
              <w:marBottom w:val="0"/>
              <w:divBdr>
                <w:top w:val="none" w:sz="0" w:space="0" w:color="auto"/>
                <w:left w:val="none" w:sz="0" w:space="0" w:color="auto"/>
                <w:bottom w:val="none" w:sz="0" w:space="0" w:color="auto"/>
                <w:right w:val="none" w:sz="0" w:space="0" w:color="auto"/>
              </w:divBdr>
            </w:div>
            <w:div w:id="15441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2983">
      <w:bodyDiv w:val="1"/>
      <w:marLeft w:val="0"/>
      <w:marRight w:val="0"/>
      <w:marTop w:val="0"/>
      <w:marBottom w:val="0"/>
      <w:divBdr>
        <w:top w:val="none" w:sz="0" w:space="0" w:color="auto"/>
        <w:left w:val="none" w:sz="0" w:space="0" w:color="auto"/>
        <w:bottom w:val="none" w:sz="0" w:space="0" w:color="auto"/>
        <w:right w:val="none" w:sz="0" w:space="0" w:color="auto"/>
      </w:divBdr>
    </w:div>
    <w:div w:id="587467847">
      <w:bodyDiv w:val="1"/>
      <w:marLeft w:val="0"/>
      <w:marRight w:val="0"/>
      <w:marTop w:val="0"/>
      <w:marBottom w:val="0"/>
      <w:divBdr>
        <w:top w:val="none" w:sz="0" w:space="0" w:color="auto"/>
        <w:left w:val="none" w:sz="0" w:space="0" w:color="auto"/>
        <w:bottom w:val="none" w:sz="0" w:space="0" w:color="auto"/>
        <w:right w:val="none" w:sz="0" w:space="0" w:color="auto"/>
      </w:divBdr>
      <w:divsChild>
        <w:div w:id="66073016">
          <w:marLeft w:val="0"/>
          <w:marRight w:val="0"/>
          <w:marTop w:val="0"/>
          <w:marBottom w:val="0"/>
          <w:divBdr>
            <w:top w:val="none" w:sz="0" w:space="0" w:color="auto"/>
            <w:left w:val="none" w:sz="0" w:space="0" w:color="auto"/>
            <w:bottom w:val="none" w:sz="0" w:space="0" w:color="auto"/>
            <w:right w:val="none" w:sz="0" w:space="0" w:color="auto"/>
          </w:divBdr>
        </w:div>
        <w:div w:id="2053340300">
          <w:marLeft w:val="0"/>
          <w:marRight w:val="0"/>
          <w:marTop w:val="0"/>
          <w:marBottom w:val="0"/>
          <w:divBdr>
            <w:top w:val="none" w:sz="0" w:space="0" w:color="auto"/>
            <w:left w:val="none" w:sz="0" w:space="0" w:color="auto"/>
            <w:bottom w:val="none" w:sz="0" w:space="0" w:color="auto"/>
            <w:right w:val="none" w:sz="0" w:space="0" w:color="auto"/>
          </w:divBdr>
        </w:div>
      </w:divsChild>
    </w:div>
    <w:div w:id="633372596">
      <w:bodyDiv w:val="1"/>
      <w:marLeft w:val="0"/>
      <w:marRight w:val="0"/>
      <w:marTop w:val="0"/>
      <w:marBottom w:val="0"/>
      <w:divBdr>
        <w:top w:val="none" w:sz="0" w:space="0" w:color="auto"/>
        <w:left w:val="none" w:sz="0" w:space="0" w:color="auto"/>
        <w:bottom w:val="none" w:sz="0" w:space="0" w:color="auto"/>
        <w:right w:val="none" w:sz="0" w:space="0" w:color="auto"/>
      </w:divBdr>
      <w:divsChild>
        <w:div w:id="1182622114">
          <w:marLeft w:val="0"/>
          <w:marRight w:val="0"/>
          <w:marTop w:val="0"/>
          <w:marBottom w:val="0"/>
          <w:divBdr>
            <w:top w:val="none" w:sz="0" w:space="0" w:color="auto"/>
            <w:left w:val="none" w:sz="0" w:space="0" w:color="auto"/>
            <w:bottom w:val="none" w:sz="0" w:space="0" w:color="auto"/>
            <w:right w:val="none" w:sz="0" w:space="0" w:color="auto"/>
          </w:divBdr>
        </w:div>
        <w:div w:id="1928612494">
          <w:marLeft w:val="0"/>
          <w:marRight w:val="0"/>
          <w:marTop w:val="0"/>
          <w:marBottom w:val="0"/>
          <w:divBdr>
            <w:top w:val="none" w:sz="0" w:space="0" w:color="auto"/>
            <w:left w:val="none" w:sz="0" w:space="0" w:color="auto"/>
            <w:bottom w:val="none" w:sz="0" w:space="0" w:color="auto"/>
            <w:right w:val="none" w:sz="0" w:space="0" w:color="auto"/>
          </w:divBdr>
        </w:div>
      </w:divsChild>
    </w:div>
    <w:div w:id="994339281">
      <w:bodyDiv w:val="1"/>
      <w:marLeft w:val="0"/>
      <w:marRight w:val="0"/>
      <w:marTop w:val="0"/>
      <w:marBottom w:val="0"/>
      <w:divBdr>
        <w:top w:val="none" w:sz="0" w:space="0" w:color="auto"/>
        <w:left w:val="none" w:sz="0" w:space="0" w:color="auto"/>
        <w:bottom w:val="none" w:sz="0" w:space="0" w:color="auto"/>
        <w:right w:val="none" w:sz="0" w:space="0" w:color="auto"/>
      </w:divBdr>
      <w:divsChild>
        <w:div w:id="1743137409">
          <w:marLeft w:val="0"/>
          <w:marRight w:val="0"/>
          <w:marTop w:val="0"/>
          <w:marBottom w:val="0"/>
          <w:divBdr>
            <w:top w:val="none" w:sz="0" w:space="0" w:color="auto"/>
            <w:left w:val="none" w:sz="0" w:space="0" w:color="auto"/>
            <w:bottom w:val="none" w:sz="0" w:space="0" w:color="auto"/>
            <w:right w:val="none" w:sz="0" w:space="0" w:color="auto"/>
          </w:divBdr>
        </w:div>
      </w:divsChild>
    </w:div>
    <w:div w:id="1324238764">
      <w:bodyDiv w:val="1"/>
      <w:marLeft w:val="0"/>
      <w:marRight w:val="0"/>
      <w:marTop w:val="0"/>
      <w:marBottom w:val="0"/>
      <w:divBdr>
        <w:top w:val="none" w:sz="0" w:space="0" w:color="auto"/>
        <w:left w:val="none" w:sz="0" w:space="0" w:color="auto"/>
        <w:bottom w:val="none" w:sz="0" w:space="0" w:color="auto"/>
        <w:right w:val="none" w:sz="0" w:space="0" w:color="auto"/>
      </w:divBdr>
    </w:div>
    <w:div w:id="1415202259">
      <w:bodyDiv w:val="1"/>
      <w:marLeft w:val="0"/>
      <w:marRight w:val="0"/>
      <w:marTop w:val="0"/>
      <w:marBottom w:val="0"/>
      <w:divBdr>
        <w:top w:val="none" w:sz="0" w:space="0" w:color="auto"/>
        <w:left w:val="none" w:sz="0" w:space="0" w:color="auto"/>
        <w:bottom w:val="none" w:sz="0" w:space="0" w:color="auto"/>
        <w:right w:val="none" w:sz="0" w:space="0" w:color="auto"/>
      </w:divBdr>
    </w:div>
    <w:div w:id="1511025435">
      <w:bodyDiv w:val="1"/>
      <w:marLeft w:val="0"/>
      <w:marRight w:val="0"/>
      <w:marTop w:val="0"/>
      <w:marBottom w:val="0"/>
      <w:divBdr>
        <w:top w:val="none" w:sz="0" w:space="0" w:color="auto"/>
        <w:left w:val="none" w:sz="0" w:space="0" w:color="auto"/>
        <w:bottom w:val="none" w:sz="0" w:space="0" w:color="auto"/>
        <w:right w:val="none" w:sz="0" w:space="0" w:color="auto"/>
      </w:divBdr>
    </w:div>
    <w:div w:id="1691906591">
      <w:bodyDiv w:val="1"/>
      <w:marLeft w:val="0"/>
      <w:marRight w:val="0"/>
      <w:marTop w:val="0"/>
      <w:marBottom w:val="0"/>
      <w:divBdr>
        <w:top w:val="none" w:sz="0" w:space="0" w:color="auto"/>
        <w:left w:val="none" w:sz="0" w:space="0" w:color="auto"/>
        <w:bottom w:val="none" w:sz="0" w:space="0" w:color="auto"/>
        <w:right w:val="none" w:sz="0" w:space="0" w:color="auto"/>
      </w:divBdr>
      <w:divsChild>
        <w:div w:id="771903229">
          <w:marLeft w:val="0"/>
          <w:marRight w:val="0"/>
          <w:marTop w:val="0"/>
          <w:marBottom w:val="0"/>
          <w:divBdr>
            <w:top w:val="none" w:sz="0" w:space="0" w:color="auto"/>
            <w:left w:val="none" w:sz="0" w:space="0" w:color="auto"/>
            <w:bottom w:val="none" w:sz="0" w:space="0" w:color="auto"/>
            <w:right w:val="none" w:sz="0" w:space="0" w:color="auto"/>
          </w:divBdr>
        </w:div>
      </w:divsChild>
    </w:div>
    <w:div w:id="1742483395">
      <w:bodyDiv w:val="1"/>
      <w:marLeft w:val="0"/>
      <w:marRight w:val="0"/>
      <w:marTop w:val="0"/>
      <w:marBottom w:val="0"/>
      <w:divBdr>
        <w:top w:val="none" w:sz="0" w:space="0" w:color="auto"/>
        <w:left w:val="none" w:sz="0" w:space="0" w:color="auto"/>
        <w:bottom w:val="none" w:sz="0" w:space="0" w:color="auto"/>
        <w:right w:val="none" w:sz="0" w:space="0" w:color="auto"/>
      </w:divBdr>
    </w:div>
    <w:div w:id="1742486520">
      <w:bodyDiv w:val="1"/>
      <w:marLeft w:val="0"/>
      <w:marRight w:val="0"/>
      <w:marTop w:val="0"/>
      <w:marBottom w:val="0"/>
      <w:divBdr>
        <w:top w:val="none" w:sz="0" w:space="0" w:color="auto"/>
        <w:left w:val="none" w:sz="0" w:space="0" w:color="auto"/>
        <w:bottom w:val="none" w:sz="0" w:space="0" w:color="auto"/>
        <w:right w:val="none" w:sz="0" w:space="0" w:color="auto"/>
      </w:divBdr>
    </w:div>
    <w:div w:id="1762334583">
      <w:bodyDiv w:val="1"/>
      <w:marLeft w:val="0"/>
      <w:marRight w:val="0"/>
      <w:marTop w:val="0"/>
      <w:marBottom w:val="0"/>
      <w:divBdr>
        <w:top w:val="none" w:sz="0" w:space="0" w:color="auto"/>
        <w:left w:val="none" w:sz="0" w:space="0" w:color="auto"/>
        <w:bottom w:val="none" w:sz="0" w:space="0" w:color="auto"/>
        <w:right w:val="none" w:sz="0" w:space="0" w:color="auto"/>
      </w:divBdr>
      <w:divsChild>
        <w:div w:id="684554932">
          <w:marLeft w:val="0"/>
          <w:marRight w:val="0"/>
          <w:marTop w:val="0"/>
          <w:marBottom w:val="0"/>
          <w:divBdr>
            <w:top w:val="none" w:sz="0" w:space="0" w:color="auto"/>
            <w:left w:val="none" w:sz="0" w:space="0" w:color="auto"/>
            <w:bottom w:val="none" w:sz="0" w:space="0" w:color="auto"/>
            <w:right w:val="none" w:sz="0" w:space="0" w:color="auto"/>
          </w:divBdr>
        </w:div>
        <w:div w:id="1797677272">
          <w:marLeft w:val="0"/>
          <w:marRight w:val="0"/>
          <w:marTop w:val="0"/>
          <w:marBottom w:val="0"/>
          <w:divBdr>
            <w:top w:val="none" w:sz="0" w:space="0" w:color="auto"/>
            <w:left w:val="none" w:sz="0" w:space="0" w:color="auto"/>
            <w:bottom w:val="none" w:sz="0" w:space="0" w:color="auto"/>
            <w:right w:val="none" w:sz="0" w:space="0" w:color="auto"/>
          </w:divBdr>
        </w:div>
      </w:divsChild>
    </w:div>
    <w:div w:id="2113626632">
      <w:bodyDiv w:val="1"/>
      <w:marLeft w:val="0"/>
      <w:marRight w:val="0"/>
      <w:marTop w:val="0"/>
      <w:marBottom w:val="0"/>
      <w:divBdr>
        <w:top w:val="none" w:sz="0" w:space="0" w:color="auto"/>
        <w:left w:val="none" w:sz="0" w:space="0" w:color="auto"/>
        <w:bottom w:val="none" w:sz="0" w:space="0" w:color="auto"/>
        <w:right w:val="none" w:sz="0" w:space="0" w:color="auto"/>
      </w:divBdr>
      <w:divsChild>
        <w:div w:id="2103213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ed.gov/programs/titleiparta/seaguidanceforadjustingallocations.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se.ed.gov/files/2021/04/MOE-Chart_with-waiver-FAQs_FINAL_4.19.21_12p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retrieveECFR?gp=&amp;SID=9155eb97d39c69348df12bb24560a070&amp;mc=true&amp;n=sp34.1.200.a&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92893AEB678644B3979E311598AA40" ma:contentTypeVersion="8" ma:contentTypeDescription="Create a new document." ma:contentTypeScope="" ma:versionID="d686f5711215f6fd4de71218a9aa96e6">
  <xsd:schema xmlns:xsd="http://www.w3.org/2001/XMLSchema" xmlns:xs="http://www.w3.org/2001/XMLSchema" xmlns:p="http://schemas.microsoft.com/office/2006/metadata/properties" xmlns:ns2="a6beae67-d9f4-42b4-9985-40356b13b158" xmlns:ns3="764f2b05-5db5-4008-995d-f4475b3f9380" targetNamespace="http://schemas.microsoft.com/office/2006/metadata/properties" ma:root="true" ma:fieldsID="f491648869aa37de239633d7a0bfa486" ns2:_="" ns3:_="">
    <xsd:import namespace="a6beae67-d9f4-42b4-9985-40356b13b158"/>
    <xsd:import namespace="764f2b05-5db5-4008-995d-f4475b3f93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eae67-d9f4-42b4-9985-40356b13b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f2b05-5db5-4008-995d-f4475b3f9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55702-82B1-4BF6-B3F4-E4A981B22D7C}">
  <ds:schemaRefs>
    <ds:schemaRef ds:uri="http://schemas.openxmlformats.org/officeDocument/2006/bibliography"/>
  </ds:schemaRefs>
</ds:datastoreItem>
</file>

<file path=customXml/itemProps2.xml><?xml version="1.0" encoding="utf-8"?>
<ds:datastoreItem xmlns:ds="http://schemas.openxmlformats.org/officeDocument/2006/customXml" ds:itemID="{C9CA4A58-22E7-44D5-A0FA-F5606CC20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eae67-d9f4-42b4-9985-40356b13b158"/>
    <ds:schemaRef ds:uri="764f2b05-5db5-4008-995d-f4475b3f9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DCC9E-077C-431A-97D2-A6FBBF490A56}">
  <ds:schemaRefs>
    <ds:schemaRef ds:uri="764f2b05-5db5-4008-995d-f4475b3f9380"/>
    <ds:schemaRef ds:uri="http://purl.org/dc/elements/1.1/"/>
    <ds:schemaRef ds:uri="http://purl.org/dc/dcmitype/"/>
    <ds:schemaRef ds:uri="http://schemas.openxmlformats.org/package/2006/metadata/core-properties"/>
    <ds:schemaRef ds:uri="http://schemas.microsoft.com/office/2006/documentManagement/types"/>
    <ds:schemaRef ds:uri="a6beae67-d9f4-42b4-9985-40356b13b158"/>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F4D4F05-8BE7-4AB9-BBFB-6CC6D677D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10132</Words>
  <Characters>57757</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67754</CharactersWithSpaces>
  <SharedDoc>false</SharedDoc>
  <HLinks>
    <vt:vector size="24" baseType="variant">
      <vt:variant>
        <vt:i4>4522018</vt:i4>
      </vt:variant>
      <vt:variant>
        <vt:i4>9</vt:i4>
      </vt:variant>
      <vt:variant>
        <vt:i4>0</vt:i4>
      </vt:variant>
      <vt:variant>
        <vt:i4>5</vt:i4>
      </vt:variant>
      <vt:variant>
        <vt:lpwstr>https://www.ecfr.gov/cgi-bin/retrieveECFR?gp=&amp;SID=9155eb97d39c69348df12bb24560a070&amp;mc=true&amp;n=sp34.1.200.a&amp;r=SUBPART&amp;ty=HTML</vt:lpwstr>
      </vt:variant>
      <vt:variant>
        <vt:lpwstr>se34.1.200_172</vt:lpwstr>
      </vt:variant>
      <vt:variant>
        <vt:i4>8257651</vt:i4>
      </vt:variant>
      <vt:variant>
        <vt:i4>6</vt:i4>
      </vt:variant>
      <vt:variant>
        <vt:i4>0</vt:i4>
      </vt:variant>
      <vt:variant>
        <vt:i4>5</vt:i4>
      </vt:variant>
      <vt:variant>
        <vt:lpwstr>http://www2.ed.gov/programs/titleiparta/seaguidanceforadjustingallocations.doc</vt:lpwstr>
      </vt:variant>
      <vt:variant>
        <vt:lpwstr/>
      </vt:variant>
      <vt:variant>
        <vt:i4>1048602</vt:i4>
      </vt:variant>
      <vt:variant>
        <vt:i4>3</vt:i4>
      </vt:variant>
      <vt:variant>
        <vt:i4>0</vt:i4>
      </vt:variant>
      <vt:variant>
        <vt:i4>5</vt:i4>
      </vt:variant>
      <vt:variant>
        <vt:lpwstr>https://oese.ed.gov/files/2021/04/MOE-Chart_with-waiver-FAQs_FINAL_4.19.21_12pm.pdf</vt:lpwstr>
      </vt:variant>
      <vt:variant>
        <vt:lpwstr/>
      </vt:variant>
      <vt:variant>
        <vt:i4>5767252</vt:i4>
      </vt:variant>
      <vt:variant>
        <vt:i4>0</vt:i4>
      </vt:variant>
      <vt:variant>
        <vt:i4>0</vt:i4>
      </vt:variant>
      <vt:variant>
        <vt:i4>5</vt:i4>
      </vt:variant>
      <vt:variant>
        <vt:lpwstr>https://www.congress.gov/bill/117th-congress/house-bill/1319/text</vt:lpwstr>
      </vt:variant>
      <vt:variant>
        <vt:lpwstr>toc-HAC039C3541884A6CBB0A1EE4627B3043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2022-07-11T14:13:00Z</dcterms:created>
  <dcterms:modified xsi:type="dcterms:W3CDTF">2022-07-11T14:13:00Z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0x010100BE92893AEB678644B3979E311598AA40</vt:lpwstr>
  </property>
</Properties>
</file>