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450A" w:rsidP="0026450A" w:rsidRDefault="0026450A" w14:paraId="3ABD2272" w14:textId="229ED20F">
      <w:pPr>
        <w:pStyle w:val="Header"/>
        <w:jc w:val="center"/>
        <w:rPr>
          <w:rFonts w:ascii="Arial" w:hAnsi="Arial" w:cs="Arial"/>
          <w:sz w:val="16"/>
          <w:szCs w:val="16"/>
        </w:rPr>
      </w:pPr>
      <w:r>
        <w:rPr>
          <w:rFonts w:ascii="Arial" w:hAnsi="Arial" w:cs="Arial"/>
          <w:sz w:val="16"/>
          <w:szCs w:val="16"/>
        </w:rPr>
        <w:tab/>
      </w:r>
    </w:p>
    <w:p w:rsidR="0097098D" w:rsidP="0097098D" w:rsidRDefault="0097098D" w14:paraId="0BBDCC88" w14:textId="77777777">
      <w:pPr>
        <w:pStyle w:val="Header"/>
        <w:jc w:val="right"/>
        <w:rPr>
          <w:rFonts w:ascii="Arial" w:hAnsi="Arial" w:cs="Arial"/>
          <w:sz w:val="16"/>
          <w:szCs w:val="16"/>
        </w:rPr>
      </w:pPr>
      <w:r>
        <w:rPr>
          <w:rFonts w:ascii="Arial" w:hAnsi="Arial" w:cs="Arial"/>
          <w:sz w:val="16"/>
          <w:szCs w:val="16"/>
        </w:rPr>
        <w:tab/>
        <w:t>Form Approved</w:t>
      </w:r>
    </w:p>
    <w:p w:rsidR="0097098D" w:rsidP="0097098D" w:rsidRDefault="0097098D" w14:paraId="0B5C220D" w14:textId="77777777">
      <w:pPr>
        <w:pStyle w:val="Header"/>
        <w:jc w:val="right"/>
        <w:rPr>
          <w:rFonts w:ascii="Arial" w:hAnsi="Arial" w:cs="Arial"/>
          <w:sz w:val="16"/>
          <w:szCs w:val="16"/>
        </w:rPr>
      </w:pPr>
      <w:r>
        <w:rPr>
          <w:rFonts w:ascii="Arial" w:hAnsi="Arial" w:cs="Arial"/>
          <w:sz w:val="16"/>
          <w:szCs w:val="16"/>
        </w:rPr>
        <w:t>OMB No.  0990 0379</w:t>
      </w:r>
    </w:p>
    <w:p w:rsidR="0097098D" w:rsidP="0097098D" w:rsidRDefault="0097098D" w14:paraId="6892F961" w14:textId="77777777">
      <w:pPr>
        <w:pStyle w:val="Header"/>
        <w:jc w:val="right"/>
        <w:rPr>
          <w:rFonts w:ascii="Arial" w:hAnsi="Arial" w:cs="Arial"/>
          <w:sz w:val="16"/>
          <w:szCs w:val="16"/>
        </w:rPr>
      </w:pPr>
      <w:r>
        <w:rPr>
          <w:rFonts w:ascii="Arial" w:hAnsi="Arial" w:cs="Arial"/>
          <w:sz w:val="16"/>
          <w:szCs w:val="16"/>
        </w:rPr>
        <w:t>Exp. Date 08/31/2023</w:t>
      </w:r>
    </w:p>
    <w:p w:rsidRPr="0097098D" w:rsidR="0097098D" w:rsidP="0097098D" w:rsidRDefault="0097098D" w14:paraId="6975E1F7" w14:textId="7AE8CFBB">
      <w:pPr>
        <w:pStyle w:val="Header"/>
        <w:rPr>
          <w:rFonts w:ascii="Arial" w:hAnsi="Arial" w:cs="Arial"/>
          <w:sz w:val="16"/>
          <w:szCs w:val="16"/>
        </w:rPr>
      </w:pPr>
    </w:p>
    <w:p w:rsidR="0097098D" w:rsidP="0097098D" w:rsidRDefault="0097098D" w14:paraId="6A6AB7DD" w14:textId="1B1C9226">
      <w:pPr>
        <w:pStyle w:val="Header"/>
      </w:pPr>
      <w:r>
        <w:rPr>
          <w:rFonts w:ascii="Arial" w:hAnsi="Arial" w:cs="Arial"/>
          <w:sz w:val="16"/>
          <w:szCs w:val="16"/>
        </w:rPr>
        <w:tab/>
      </w:r>
    </w:p>
    <w:p w:rsidR="0026450A" w:rsidP="0026450A" w:rsidRDefault="0026450A" w14:paraId="41ED4D1C" w14:textId="47B405D6">
      <w:pPr>
        <w:pStyle w:val="Header"/>
        <w:jc w:val="center"/>
        <w:rPr>
          <w:rFonts w:ascii="Arial" w:hAnsi="Arial" w:cs="Arial"/>
          <w:sz w:val="16"/>
          <w:szCs w:val="16"/>
        </w:rPr>
      </w:pPr>
    </w:p>
    <w:p w:rsidR="0026450A" w:rsidP="0026450A" w:rsidRDefault="0026450A" w14:paraId="6050B456" w14:textId="77777777">
      <w:pPr>
        <w:pStyle w:val="Header"/>
        <w:jc w:val="center"/>
      </w:pPr>
    </w:p>
    <w:p w:rsidR="0026450A" w:rsidP="0026450A" w:rsidRDefault="0026450A" w14:paraId="74FAF2B4" w14:textId="2AB7FA2B">
      <w:pPr>
        <w:rPr>
          <w:sz w:val="28"/>
          <w:szCs w:val="28"/>
        </w:rPr>
      </w:pPr>
      <w:r>
        <w:rPr>
          <w:sz w:val="28"/>
          <w:szCs w:val="28"/>
        </w:rPr>
        <w:t>Request for Approval to Collect Data in Support of Office of Population Affairs’ Development of a National Strategic Plan for Adolescent Health</w:t>
      </w:r>
    </w:p>
    <w:p w:rsidR="0026450A" w:rsidP="0026450A" w:rsidRDefault="0026450A" w14:paraId="103D7367" w14:textId="77777777"/>
    <w:p w:rsidR="0097098D" w:rsidP="0026450A" w:rsidRDefault="0026450A" w14:paraId="690ABAAB" w14:textId="77777777">
      <w:pPr>
        <w:rPr>
          <w:b/>
          <w:bCs/>
          <w:sz w:val="28"/>
          <w:szCs w:val="28"/>
        </w:rPr>
      </w:pPr>
      <w:r w:rsidRPr="0026450A">
        <w:rPr>
          <w:b/>
          <w:bCs/>
          <w:sz w:val="28"/>
          <w:szCs w:val="28"/>
        </w:rPr>
        <w:t xml:space="preserve">Questions for </w:t>
      </w:r>
      <w:r w:rsidR="005E49D0">
        <w:rPr>
          <w:b/>
          <w:bCs/>
          <w:sz w:val="28"/>
          <w:szCs w:val="28"/>
        </w:rPr>
        <w:t>Interviews</w:t>
      </w:r>
    </w:p>
    <w:p w:rsidR="0097098D" w:rsidP="0026450A" w:rsidRDefault="0097098D" w14:paraId="5A413E21" w14:textId="77777777">
      <w:pPr>
        <w:rPr>
          <w:b/>
          <w:bCs/>
          <w:sz w:val="28"/>
          <w:szCs w:val="28"/>
        </w:rPr>
      </w:pPr>
    </w:p>
    <w:p w:rsidR="0097098D" w:rsidP="0026450A" w:rsidRDefault="0097098D" w14:paraId="633A3058" w14:textId="77777777">
      <w:pPr>
        <w:rPr>
          <w:b/>
          <w:bCs/>
          <w:sz w:val="28"/>
          <w:szCs w:val="28"/>
        </w:rPr>
      </w:pPr>
    </w:p>
    <w:p w:rsidR="0097098D" w:rsidP="0026450A" w:rsidRDefault="0097098D" w14:paraId="010DD53E" w14:textId="77777777">
      <w:pPr>
        <w:rPr>
          <w:b/>
          <w:bCs/>
          <w:sz w:val="28"/>
          <w:szCs w:val="28"/>
        </w:rPr>
      </w:pPr>
    </w:p>
    <w:p w:rsidR="0097098D" w:rsidP="0026450A" w:rsidRDefault="0097098D" w14:paraId="2BF22821" w14:textId="77777777">
      <w:pPr>
        <w:rPr>
          <w:b/>
          <w:bCs/>
          <w:sz w:val="28"/>
          <w:szCs w:val="28"/>
        </w:rPr>
      </w:pPr>
    </w:p>
    <w:p w:rsidR="0097098D" w:rsidP="0026450A" w:rsidRDefault="0097098D" w14:paraId="34ACB66B" w14:textId="77777777">
      <w:pPr>
        <w:rPr>
          <w:b/>
          <w:bCs/>
          <w:sz w:val="28"/>
          <w:szCs w:val="28"/>
        </w:rPr>
      </w:pPr>
    </w:p>
    <w:p w:rsidR="0097098D" w:rsidP="0026450A" w:rsidRDefault="0097098D" w14:paraId="64AB590D" w14:textId="77777777">
      <w:pPr>
        <w:rPr>
          <w:b/>
          <w:bCs/>
          <w:sz w:val="28"/>
          <w:szCs w:val="28"/>
        </w:rPr>
      </w:pPr>
    </w:p>
    <w:p w:rsidR="0097098D" w:rsidP="0026450A" w:rsidRDefault="0097098D" w14:paraId="18CE0C06" w14:textId="77777777">
      <w:pPr>
        <w:rPr>
          <w:b/>
          <w:bCs/>
          <w:sz w:val="28"/>
          <w:szCs w:val="28"/>
        </w:rPr>
      </w:pPr>
    </w:p>
    <w:p w:rsidR="0097098D" w:rsidP="0026450A" w:rsidRDefault="0097098D" w14:paraId="025B8998" w14:textId="77777777">
      <w:pPr>
        <w:rPr>
          <w:b/>
          <w:bCs/>
          <w:sz w:val="28"/>
          <w:szCs w:val="28"/>
        </w:rPr>
      </w:pPr>
    </w:p>
    <w:p w:rsidR="0097098D" w:rsidP="0026450A" w:rsidRDefault="0097098D" w14:paraId="5DF9DA8E" w14:textId="77777777">
      <w:pPr>
        <w:rPr>
          <w:b/>
          <w:bCs/>
          <w:sz w:val="28"/>
          <w:szCs w:val="28"/>
        </w:rPr>
      </w:pPr>
    </w:p>
    <w:p w:rsidR="0097098D" w:rsidP="0026450A" w:rsidRDefault="0097098D" w14:paraId="6F9A8ED2" w14:textId="77777777">
      <w:pPr>
        <w:rPr>
          <w:b/>
          <w:bCs/>
          <w:sz w:val="28"/>
          <w:szCs w:val="28"/>
        </w:rPr>
      </w:pPr>
    </w:p>
    <w:p w:rsidR="0097098D" w:rsidP="0026450A" w:rsidRDefault="0097098D" w14:paraId="3E66EAA1" w14:textId="77777777">
      <w:pPr>
        <w:rPr>
          <w:b/>
          <w:bCs/>
          <w:sz w:val="28"/>
          <w:szCs w:val="28"/>
        </w:rPr>
      </w:pPr>
    </w:p>
    <w:p w:rsidR="0097098D" w:rsidP="0026450A" w:rsidRDefault="0097098D" w14:paraId="024E2A0C" w14:textId="77777777">
      <w:pPr>
        <w:rPr>
          <w:b/>
          <w:bCs/>
          <w:sz w:val="28"/>
          <w:szCs w:val="28"/>
        </w:rPr>
      </w:pPr>
    </w:p>
    <w:p w:rsidR="0097098D" w:rsidP="0026450A" w:rsidRDefault="0097098D" w14:paraId="717DD6F9" w14:textId="77777777">
      <w:pPr>
        <w:rPr>
          <w:b/>
          <w:bCs/>
          <w:sz w:val="28"/>
          <w:szCs w:val="28"/>
        </w:rPr>
      </w:pPr>
    </w:p>
    <w:p w:rsidRPr="0097098D" w:rsidR="0026450A" w:rsidP="0097098D" w:rsidRDefault="0097098D" w14:paraId="1CCA001A" w14:textId="2EB21258">
      <w:pPr>
        <w:pStyle w:val="NormalWeb"/>
        <w:spacing w:line="160" w:lineRule="atLeast"/>
        <w:rPr>
          <w:rFonts w:ascii="Times New Roman" w:hAnsi="Times New Roman"/>
          <w:color w:val="000000"/>
          <w:sz w:val="16"/>
        </w:rPr>
      </w:pPr>
      <w:r>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w:t>
      </w:r>
      <w:r>
        <w:rPr>
          <w:rFonts w:ascii="Times New Roman" w:hAnsi="Times New Roman"/>
          <w:color w:val="000000"/>
          <w:sz w:val="16"/>
        </w:rPr>
        <w:t xml:space="preserve"> hour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26450A" w:rsidR="0026450A">
        <w:rPr>
          <w:b/>
          <w:bCs/>
          <w:sz w:val="28"/>
          <w:szCs w:val="28"/>
        </w:rPr>
        <w:br w:type="page"/>
      </w:r>
    </w:p>
    <w:tbl>
      <w:tblPr>
        <w:tblStyle w:val="TableGrid"/>
        <w:tblW w:w="0" w:type="auto"/>
        <w:tblLook w:val="04A0" w:firstRow="1" w:lastRow="0" w:firstColumn="1" w:lastColumn="0" w:noHBand="0" w:noVBand="1"/>
      </w:tblPr>
      <w:tblGrid>
        <w:gridCol w:w="9350"/>
      </w:tblGrid>
      <w:tr w:rsidRPr="001E72E3" w:rsidR="004C0115" w:rsidTr="290E626D" w14:paraId="598E8B98" w14:textId="77777777">
        <w:tc>
          <w:tcPr>
            <w:tcW w:w="9350" w:type="dxa"/>
            <w:shd w:val="clear" w:color="auto" w:fill="B4C6E7" w:themeFill="accent1" w:themeFillTint="66"/>
          </w:tcPr>
          <w:p w:rsidRPr="001E72E3" w:rsidR="004C0115" w:rsidRDefault="004C0115" w14:paraId="6BFCBA93" w14:textId="6CDAB120">
            <w:pPr>
              <w:rPr>
                <w:b/>
                <w:bCs/>
                <w:sz w:val="24"/>
                <w:szCs w:val="24"/>
              </w:rPr>
            </w:pPr>
            <w:r w:rsidRPr="001E72E3">
              <w:rPr>
                <w:b/>
                <w:bCs/>
                <w:sz w:val="24"/>
                <w:szCs w:val="24"/>
              </w:rPr>
              <w:lastRenderedPageBreak/>
              <w:t>Q1. Vision for the field of adolescent health: What should be the priorities in the field of adolescent health in the next 3 – 5 years?</w:t>
            </w:r>
          </w:p>
        </w:tc>
      </w:tr>
      <w:tr w:rsidRPr="001E72E3" w:rsidR="004C0115" w:rsidTr="290E626D" w14:paraId="6E0F75B8" w14:textId="77777777">
        <w:tc>
          <w:tcPr>
            <w:tcW w:w="9350" w:type="dxa"/>
          </w:tcPr>
          <w:p w:rsidRPr="001E72E3" w:rsidR="004C0115" w:rsidP="004C0115" w:rsidRDefault="004C0115" w14:paraId="6BC7E0FF" w14:textId="2171E76E">
            <w:pPr>
              <w:rPr>
                <w:sz w:val="24"/>
                <w:szCs w:val="24"/>
              </w:rPr>
            </w:pPr>
            <w:r w:rsidRPr="001E72E3">
              <w:rPr>
                <w:rFonts w:ascii="Calibri" w:hAnsi="Calibri" w:eastAsia="Times New Roman" w:cs="Calibri"/>
                <w:b/>
                <w:bCs/>
                <w:color w:val="000000"/>
                <w:sz w:val="24"/>
                <w:szCs w:val="24"/>
              </w:rPr>
              <w:t>Questions Around Infrastructure, Including Gaps and Overlaps</w:t>
            </w:r>
          </w:p>
        </w:tc>
      </w:tr>
      <w:tr w:rsidRPr="001E72E3" w:rsidR="00B15B85" w:rsidTr="290E626D" w14:paraId="3C56B30A" w14:textId="77777777">
        <w:tc>
          <w:tcPr>
            <w:tcW w:w="9350" w:type="dxa"/>
          </w:tcPr>
          <w:p w:rsidRPr="290E626D" w:rsidR="00B15B85" w:rsidP="001B586A" w:rsidRDefault="00B15B85" w14:paraId="191B0334" w14:textId="2FD696CC">
            <w:pPr>
              <w:pStyle w:val="ListParagraph"/>
              <w:numPr>
                <w:ilvl w:val="0"/>
                <w:numId w:val="1"/>
              </w:numPr>
              <w:rPr>
                <w:sz w:val="24"/>
                <w:szCs w:val="24"/>
              </w:rPr>
            </w:pPr>
            <w:r>
              <w:rPr>
                <w:sz w:val="24"/>
                <w:szCs w:val="24"/>
              </w:rPr>
              <w:t xml:space="preserve">If </w:t>
            </w:r>
            <w:r w:rsidRPr="00B15B85">
              <w:rPr>
                <w:sz w:val="24"/>
                <w:szCs w:val="24"/>
              </w:rPr>
              <w:t>you could design a system to support adol</w:t>
            </w:r>
            <w:r>
              <w:rPr>
                <w:sz w:val="24"/>
                <w:szCs w:val="24"/>
              </w:rPr>
              <w:t xml:space="preserve">escent health, what </w:t>
            </w:r>
            <w:r w:rsidRPr="00B15B85">
              <w:rPr>
                <w:sz w:val="24"/>
                <w:szCs w:val="24"/>
              </w:rPr>
              <w:t>would it look like? What components would it have?</w:t>
            </w:r>
            <w:r w:rsidR="00631B10">
              <w:rPr>
                <w:sz w:val="24"/>
                <w:szCs w:val="24"/>
              </w:rPr>
              <w:t xml:space="preserve"> What p</w:t>
            </w:r>
            <w:r w:rsidR="009272EC">
              <w:rPr>
                <w:sz w:val="24"/>
                <w:szCs w:val="24"/>
              </w:rPr>
              <w:t>olicies</w:t>
            </w:r>
            <w:r w:rsidR="0043259A">
              <w:rPr>
                <w:sz w:val="24"/>
                <w:szCs w:val="24"/>
              </w:rPr>
              <w:t xml:space="preserve"> and/or programs</w:t>
            </w:r>
            <w:r w:rsidR="007B1380">
              <w:rPr>
                <w:sz w:val="24"/>
                <w:szCs w:val="24"/>
              </w:rPr>
              <w:t xml:space="preserve"> would support that system?</w:t>
            </w:r>
          </w:p>
        </w:tc>
      </w:tr>
      <w:tr w:rsidRPr="001E72E3" w:rsidR="004C0115" w:rsidTr="290E626D" w14:paraId="1A47C2F5" w14:textId="77777777">
        <w:tc>
          <w:tcPr>
            <w:tcW w:w="9350" w:type="dxa"/>
          </w:tcPr>
          <w:p w:rsidRPr="001E72E3" w:rsidR="004C0115" w:rsidP="001B586A" w:rsidRDefault="004C0115" w14:paraId="62240103" w14:textId="22AA9775">
            <w:pPr>
              <w:pStyle w:val="ListParagraph"/>
              <w:numPr>
                <w:ilvl w:val="0"/>
                <w:numId w:val="1"/>
              </w:numPr>
              <w:rPr>
                <w:sz w:val="24"/>
                <w:szCs w:val="24"/>
              </w:rPr>
            </w:pPr>
            <w:r w:rsidRPr="290E626D">
              <w:rPr>
                <w:sz w:val="24"/>
                <w:szCs w:val="24"/>
              </w:rPr>
              <w:t xml:space="preserve">If you had unlimited resources, what policies or programs would you </w:t>
            </w:r>
            <w:r w:rsidR="004361D0">
              <w:rPr>
                <w:sz w:val="24"/>
                <w:szCs w:val="24"/>
              </w:rPr>
              <w:t>create/expand/</w:t>
            </w:r>
            <w:r w:rsidRPr="290E626D">
              <w:rPr>
                <w:sz w:val="24"/>
                <w:szCs w:val="24"/>
              </w:rPr>
              <w:t>champion to support adolescents?</w:t>
            </w:r>
          </w:p>
        </w:tc>
      </w:tr>
      <w:tr w:rsidRPr="001E72E3" w:rsidR="004C0115" w:rsidTr="290E626D" w14:paraId="1F9FEC31" w14:textId="77777777">
        <w:tc>
          <w:tcPr>
            <w:tcW w:w="9350" w:type="dxa"/>
          </w:tcPr>
          <w:p w:rsidRPr="001E72E3" w:rsidR="004C0115" w:rsidP="001B586A" w:rsidRDefault="003A1433" w14:paraId="7CF00941" w14:textId="058137A7">
            <w:pPr>
              <w:pStyle w:val="ListParagraph"/>
              <w:numPr>
                <w:ilvl w:val="0"/>
                <w:numId w:val="1"/>
              </w:numPr>
              <w:rPr>
                <w:sz w:val="24"/>
                <w:szCs w:val="24"/>
              </w:rPr>
            </w:pPr>
            <w:bookmarkStart w:name="_Hlk96508588" w:id="0"/>
            <w:r w:rsidRPr="290E626D">
              <w:rPr>
                <w:sz w:val="24"/>
                <w:szCs w:val="24"/>
              </w:rPr>
              <w:t>If you had unlimited resources, what kind of public health infrastructure would you</w:t>
            </w:r>
            <w:r w:rsidR="004361D0">
              <w:rPr>
                <w:sz w:val="24"/>
                <w:szCs w:val="24"/>
              </w:rPr>
              <w:t xml:space="preserve"> build </w:t>
            </w:r>
            <w:r w:rsidRPr="290E626D">
              <w:rPr>
                <w:sz w:val="24"/>
                <w:szCs w:val="24"/>
              </w:rPr>
              <w:t>to support adolescents</w:t>
            </w:r>
            <w:bookmarkEnd w:id="0"/>
            <w:r w:rsidRPr="290E626D">
              <w:rPr>
                <w:sz w:val="24"/>
                <w:szCs w:val="24"/>
              </w:rPr>
              <w:t>?</w:t>
            </w:r>
            <w:r w:rsidR="004361D0">
              <w:rPr>
                <w:sz w:val="24"/>
                <w:szCs w:val="24"/>
              </w:rPr>
              <w:t xml:space="preserve">  </w:t>
            </w:r>
            <w:bookmarkStart w:name="_Hlk96508347" w:id="1"/>
            <w:r w:rsidR="004361D0">
              <w:rPr>
                <w:sz w:val="24"/>
                <w:szCs w:val="24"/>
              </w:rPr>
              <w:t>Who would be your partners?</w:t>
            </w:r>
            <w:bookmarkEnd w:id="1"/>
          </w:p>
        </w:tc>
      </w:tr>
      <w:tr w:rsidRPr="001E72E3" w:rsidR="003A1433" w:rsidTr="290E626D" w14:paraId="646C04DC" w14:textId="77777777">
        <w:tc>
          <w:tcPr>
            <w:tcW w:w="9350" w:type="dxa"/>
          </w:tcPr>
          <w:p w:rsidRPr="001E72E3" w:rsidR="003A1433" w:rsidP="001B586A" w:rsidRDefault="00D14613" w14:paraId="5534C4BA" w14:textId="4940B478">
            <w:pPr>
              <w:pStyle w:val="ListParagraph"/>
              <w:numPr>
                <w:ilvl w:val="0"/>
                <w:numId w:val="1"/>
              </w:numPr>
              <w:rPr>
                <w:sz w:val="24"/>
                <w:szCs w:val="24"/>
              </w:rPr>
            </w:pPr>
            <w:r>
              <w:rPr>
                <w:sz w:val="24"/>
                <w:szCs w:val="24"/>
              </w:rPr>
              <w:t>How can we change the negative perception of adolescents</w:t>
            </w:r>
            <w:r w:rsidR="004361D0">
              <w:rPr>
                <w:sz w:val="24"/>
                <w:szCs w:val="24"/>
              </w:rPr>
              <w:t>?</w:t>
            </w:r>
          </w:p>
        </w:tc>
      </w:tr>
      <w:tr w:rsidRPr="001E72E3" w:rsidR="003A1433" w:rsidTr="290E626D" w14:paraId="5F46F117" w14:textId="77777777">
        <w:tc>
          <w:tcPr>
            <w:tcW w:w="9350" w:type="dxa"/>
          </w:tcPr>
          <w:p w:rsidRPr="001E72E3" w:rsidR="0087765E" w:rsidP="001E5704" w:rsidRDefault="003A1433" w14:paraId="1F035E57" w14:textId="4CEE0B1B">
            <w:pPr>
              <w:pStyle w:val="ListParagraph"/>
              <w:numPr>
                <w:ilvl w:val="0"/>
                <w:numId w:val="1"/>
              </w:numPr>
              <w:rPr>
                <w:sz w:val="24"/>
                <w:szCs w:val="24"/>
              </w:rPr>
            </w:pPr>
            <w:r w:rsidRPr="290E626D">
              <w:rPr>
                <w:rFonts w:ascii="Calibri" w:hAnsi="Calibri" w:eastAsia="Times New Roman" w:cs="Calibri"/>
                <w:sz w:val="24"/>
                <w:szCs w:val="24"/>
              </w:rPr>
              <w:t xml:space="preserve">How can siloes </w:t>
            </w:r>
            <w:r w:rsidR="00505569">
              <w:rPr>
                <w:rFonts w:ascii="Calibri" w:hAnsi="Calibri" w:eastAsia="Times New Roman" w:cs="Calibri"/>
                <w:sz w:val="24"/>
                <w:szCs w:val="24"/>
              </w:rPr>
              <w:t>(</w:t>
            </w:r>
            <w:r w:rsidR="00F37265">
              <w:rPr>
                <w:rFonts w:ascii="Calibri" w:hAnsi="Calibri" w:eastAsia="Times New Roman" w:cs="Calibri"/>
                <w:sz w:val="24"/>
                <w:szCs w:val="24"/>
              </w:rPr>
              <w:t>e.g.,</w:t>
            </w:r>
            <w:r w:rsidR="004361D0">
              <w:rPr>
                <w:rFonts w:ascii="Calibri" w:hAnsi="Calibri" w:eastAsia="Times New Roman" w:cs="Calibri"/>
                <w:sz w:val="24"/>
                <w:szCs w:val="24"/>
              </w:rPr>
              <w:t xml:space="preserve"> narrowly defined or focused</w:t>
            </w:r>
            <w:r w:rsidR="00F12ECB">
              <w:rPr>
                <w:rFonts w:ascii="Calibri" w:hAnsi="Calibri" w:eastAsia="Times New Roman" w:cs="Calibri"/>
                <w:sz w:val="24"/>
                <w:szCs w:val="24"/>
              </w:rPr>
              <w:t xml:space="preserve"> </w:t>
            </w:r>
            <w:r w:rsidR="005B26A5">
              <w:rPr>
                <w:rFonts w:ascii="Calibri" w:hAnsi="Calibri" w:eastAsia="Times New Roman" w:cs="Calibri"/>
                <w:sz w:val="24"/>
                <w:szCs w:val="24"/>
              </w:rPr>
              <w:t>funding, programs</w:t>
            </w:r>
            <w:r w:rsidR="000D4DC6">
              <w:rPr>
                <w:rFonts w:ascii="Calibri" w:hAnsi="Calibri" w:eastAsia="Times New Roman" w:cs="Calibri"/>
                <w:sz w:val="24"/>
                <w:szCs w:val="24"/>
              </w:rPr>
              <w:t xml:space="preserve"> and services, organizations) </w:t>
            </w:r>
            <w:r w:rsidRPr="290E626D">
              <w:rPr>
                <w:rFonts w:ascii="Calibri" w:hAnsi="Calibri" w:eastAsia="Times New Roman" w:cs="Calibri"/>
                <w:sz w:val="24"/>
                <w:szCs w:val="24"/>
              </w:rPr>
              <w:t>be reduced or eliminated in the field of adolescent health</w:t>
            </w:r>
            <w:r w:rsidR="000D4DC6">
              <w:rPr>
                <w:rFonts w:ascii="Calibri" w:hAnsi="Calibri" w:eastAsia="Times New Roman" w:cs="Calibri"/>
                <w:sz w:val="24"/>
                <w:szCs w:val="24"/>
              </w:rPr>
              <w:t>?</w:t>
            </w:r>
          </w:p>
        </w:tc>
      </w:tr>
      <w:tr w:rsidRPr="001E72E3" w:rsidR="003A1433" w:rsidTr="290E626D" w14:paraId="5DD0371A" w14:textId="77777777">
        <w:tc>
          <w:tcPr>
            <w:tcW w:w="9350" w:type="dxa"/>
          </w:tcPr>
          <w:p w:rsidRPr="001E72E3" w:rsidR="003A1433" w:rsidP="001B586A" w:rsidRDefault="003A1433" w14:paraId="362252D3" w14:textId="7F4B86E6">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Where are the challenges for future adolescent health research and innovation?</w:t>
            </w:r>
          </w:p>
        </w:tc>
      </w:tr>
      <w:tr w:rsidRPr="001E72E3" w:rsidR="003A1433" w:rsidTr="290E626D" w14:paraId="57A2E86C" w14:textId="77777777">
        <w:tc>
          <w:tcPr>
            <w:tcW w:w="9350" w:type="dxa"/>
          </w:tcPr>
          <w:p w:rsidRPr="001E72E3" w:rsidR="003A1433" w:rsidP="001B586A" w:rsidRDefault="003A1433" w14:paraId="17DEC11B" w14:textId="1E805EE9">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Where are the biggest areas of overlap in adolescent health programs and services? What can be done to reduce duplication</w:t>
            </w:r>
            <w:r w:rsidR="004361D0">
              <w:rPr>
                <w:rFonts w:ascii="Calibri" w:hAnsi="Calibri" w:eastAsia="Times New Roman" w:cs="Calibri"/>
                <w:sz w:val="24"/>
                <w:szCs w:val="24"/>
              </w:rPr>
              <w:t xml:space="preserve"> and use resources more efficiently</w:t>
            </w:r>
          </w:p>
        </w:tc>
      </w:tr>
      <w:tr w:rsidRPr="001E72E3" w:rsidR="003A1433" w:rsidTr="290E626D" w14:paraId="5FAC5D98" w14:textId="77777777">
        <w:tc>
          <w:tcPr>
            <w:tcW w:w="9350" w:type="dxa"/>
          </w:tcPr>
          <w:p w:rsidRPr="001E72E3" w:rsidR="003A1433" w:rsidP="003A1433" w:rsidRDefault="003A1433" w14:paraId="589ED05D" w14:textId="04E5823A">
            <w:pPr>
              <w:rPr>
                <w:rFonts w:ascii="Calibri" w:hAnsi="Calibri" w:eastAsia="Times New Roman" w:cs="Calibri"/>
                <w:b/>
                <w:bCs/>
                <w:color w:val="000000"/>
                <w:sz w:val="24"/>
                <w:szCs w:val="24"/>
              </w:rPr>
            </w:pPr>
            <w:r w:rsidRPr="001E72E3">
              <w:rPr>
                <w:rFonts w:ascii="Calibri" w:hAnsi="Calibri" w:eastAsia="Times New Roman" w:cs="Calibri"/>
                <w:b/>
                <w:bCs/>
                <w:color w:val="000000"/>
                <w:sz w:val="24"/>
                <w:szCs w:val="24"/>
              </w:rPr>
              <w:t>Questions Around Collaboration and Coordination</w:t>
            </w:r>
          </w:p>
        </w:tc>
      </w:tr>
      <w:tr w:rsidRPr="001E72E3" w:rsidR="003A1433" w:rsidTr="290E626D" w14:paraId="0545F7B5" w14:textId="77777777">
        <w:tc>
          <w:tcPr>
            <w:tcW w:w="9350" w:type="dxa"/>
          </w:tcPr>
          <w:p w:rsidRPr="001E72E3" w:rsidR="003A1433" w:rsidP="001B586A" w:rsidRDefault="003A1433" w14:paraId="728F79F1" w14:textId="10E5C043">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 xml:space="preserve">Coordination is defined as individual entities working independently but aligned to a specific goal. What would better coordination in the field of adolescent health look like? How could federal agencies play a role in improving coordination? </w:t>
            </w:r>
          </w:p>
        </w:tc>
      </w:tr>
      <w:tr w:rsidRPr="001E72E3" w:rsidR="003A1433" w:rsidTr="290E626D" w14:paraId="776B309E" w14:textId="77777777">
        <w:tc>
          <w:tcPr>
            <w:tcW w:w="9350" w:type="dxa"/>
          </w:tcPr>
          <w:p w:rsidRPr="001E72E3" w:rsidR="003A1433" w:rsidP="001B586A" w:rsidRDefault="003A1433" w14:paraId="683C969F" w14:textId="458C6F7C">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Collaboration is co-creating a shared output</w:t>
            </w:r>
            <w:r w:rsidRPr="290E626D" w:rsidR="00615649">
              <w:rPr>
                <w:rFonts w:ascii="Calibri" w:hAnsi="Calibri" w:eastAsia="Times New Roman" w:cs="Calibri"/>
                <w:sz w:val="24"/>
                <w:szCs w:val="24"/>
              </w:rPr>
              <w:t xml:space="preserve"> or outcome that benefits from the complementary strengths of individual entities. </w:t>
            </w:r>
            <w:r w:rsidRPr="290E626D">
              <w:rPr>
                <w:rFonts w:ascii="Calibri" w:hAnsi="Calibri" w:eastAsia="Times New Roman" w:cs="Calibri"/>
                <w:sz w:val="24"/>
                <w:szCs w:val="24"/>
              </w:rPr>
              <w:t>What are some opportunities for collaboration</w:t>
            </w:r>
            <w:r w:rsidRPr="290E626D" w:rsidR="00615649">
              <w:rPr>
                <w:rFonts w:ascii="Calibri" w:hAnsi="Calibri" w:eastAsia="Times New Roman" w:cs="Calibri"/>
                <w:sz w:val="24"/>
                <w:szCs w:val="24"/>
              </w:rPr>
              <w:t>?</w:t>
            </w:r>
            <w:r w:rsidR="004361D0">
              <w:rPr>
                <w:rFonts w:ascii="Calibri" w:hAnsi="Calibri" w:eastAsia="Times New Roman" w:cs="Calibri"/>
                <w:sz w:val="24"/>
                <w:szCs w:val="24"/>
              </w:rPr>
              <w:t xml:space="preserve"> </w:t>
            </w:r>
          </w:p>
        </w:tc>
      </w:tr>
      <w:tr w:rsidRPr="001E72E3" w:rsidR="003A1433" w:rsidTr="290E626D" w14:paraId="1E7E318A" w14:textId="77777777">
        <w:tc>
          <w:tcPr>
            <w:tcW w:w="9350" w:type="dxa"/>
          </w:tcPr>
          <w:p w:rsidRPr="001E72E3" w:rsidR="003A1433" w:rsidP="001B586A" w:rsidRDefault="00615649" w14:paraId="66351BF3" w14:textId="16F3012D">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What are some examples of programs, efforts or initiatives that have implemented a multi-sectoral collaboration approach to adolescent health and wellbeing?</w:t>
            </w:r>
            <w:r w:rsidR="004361D0">
              <w:rPr>
                <w:rFonts w:ascii="Calibri" w:hAnsi="Calibri" w:eastAsia="Times New Roman" w:cs="Calibri"/>
                <w:sz w:val="24"/>
                <w:szCs w:val="24"/>
              </w:rPr>
              <w:t xml:space="preserve">  Have these efforts been successful?  If so, why? </w:t>
            </w:r>
          </w:p>
        </w:tc>
      </w:tr>
      <w:tr w:rsidRPr="001E72E3" w:rsidR="003A1433" w:rsidTr="290E626D" w14:paraId="17FCA50A" w14:textId="77777777">
        <w:tc>
          <w:tcPr>
            <w:tcW w:w="9350" w:type="dxa"/>
          </w:tcPr>
          <w:p w:rsidRPr="001E72E3" w:rsidR="003A1433" w:rsidP="001B586A" w:rsidRDefault="00615649" w14:paraId="6A3F4310" w14:textId="6166195F">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color w:val="000000" w:themeColor="text1"/>
                <w:sz w:val="24"/>
                <w:szCs w:val="24"/>
              </w:rPr>
              <w:t>Which domains of adolescent health should be prioritized for collaboration?</w:t>
            </w:r>
          </w:p>
        </w:tc>
      </w:tr>
      <w:tr w:rsidRPr="001E72E3" w:rsidR="003A1433" w:rsidTr="290E626D" w14:paraId="04C88C02" w14:textId="77777777">
        <w:tc>
          <w:tcPr>
            <w:tcW w:w="9350" w:type="dxa"/>
          </w:tcPr>
          <w:p w:rsidRPr="001E72E3" w:rsidR="003A1433" w:rsidP="001B586A" w:rsidRDefault="00615649" w14:paraId="52543D82" w14:textId="3DC5DB80">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How can federal</w:t>
            </w:r>
            <w:r w:rsidR="004361D0">
              <w:rPr>
                <w:rFonts w:ascii="Calibri" w:hAnsi="Calibri" w:eastAsia="Times New Roman" w:cs="Calibri"/>
                <w:sz w:val="24"/>
                <w:szCs w:val="24"/>
              </w:rPr>
              <w:t xml:space="preserve">, </w:t>
            </w:r>
            <w:r w:rsidRPr="290E626D">
              <w:rPr>
                <w:rFonts w:ascii="Calibri" w:hAnsi="Calibri" w:eastAsia="Times New Roman" w:cs="Calibri"/>
                <w:sz w:val="24"/>
                <w:szCs w:val="24"/>
              </w:rPr>
              <w:t>state</w:t>
            </w:r>
            <w:r w:rsidR="004361D0">
              <w:rPr>
                <w:rFonts w:ascii="Calibri" w:hAnsi="Calibri" w:eastAsia="Times New Roman" w:cs="Calibri"/>
                <w:sz w:val="24"/>
                <w:szCs w:val="24"/>
              </w:rPr>
              <w:t>, or local</w:t>
            </w:r>
            <w:r w:rsidRPr="290E626D">
              <w:rPr>
                <w:rFonts w:ascii="Calibri" w:hAnsi="Calibri" w:eastAsia="Times New Roman" w:cs="Calibri"/>
                <w:sz w:val="24"/>
                <w:szCs w:val="24"/>
              </w:rPr>
              <w:t xml:space="preserve"> resources be mobilized to finance and support the health and wellbeing of adolescents? </w:t>
            </w:r>
          </w:p>
        </w:tc>
      </w:tr>
      <w:tr w:rsidRPr="001E72E3" w:rsidR="00615649" w:rsidTr="290E626D" w14:paraId="63853957" w14:textId="77777777">
        <w:tc>
          <w:tcPr>
            <w:tcW w:w="9350" w:type="dxa"/>
          </w:tcPr>
          <w:p w:rsidRPr="001E72E3" w:rsidR="00615649" w:rsidP="001B586A" w:rsidRDefault="00615649" w14:paraId="226DA5FA" w14:textId="6A828295">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Please suggest 1-2 innovative financing models that can help bridge financing needs for adolescent</w:t>
            </w:r>
            <w:r w:rsidR="004361D0">
              <w:rPr>
                <w:rFonts w:ascii="Calibri" w:hAnsi="Calibri" w:eastAsia="Times New Roman" w:cs="Calibri"/>
                <w:sz w:val="24"/>
                <w:szCs w:val="24"/>
              </w:rPr>
              <w:t>-focused services</w:t>
            </w:r>
            <w:r w:rsidRPr="290E626D">
              <w:rPr>
                <w:rFonts w:ascii="Calibri" w:hAnsi="Calibri" w:eastAsia="Times New Roman" w:cs="Calibri"/>
                <w:sz w:val="24"/>
                <w:szCs w:val="24"/>
              </w:rPr>
              <w:t>.</w:t>
            </w:r>
          </w:p>
        </w:tc>
      </w:tr>
      <w:tr w:rsidRPr="001E72E3" w:rsidR="0034782F" w:rsidTr="290E626D" w14:paraId="29F1E391" w14:textId="77777777">
        <w:tc>
          <w:tcPr>
            <w:tcW w:w="9350" w:type="dxa"/>
          </w:tcPr>
          <w:p w:rsidRPr="0034782F" w:rsidR="0034782F" w:rsidP="0034782F" w:rsidRDefault="0034782F" w14:paraId="308CF077" w14:textId="70343AB3">
            <w:pPr>
              <w:rPr>
                <w:rFonts w:ascii="Calibri" w:hAnsi="Calibri" w:eastAsia="Times New Roman" w:cs="Calibri"/>
                <w:sz w:val="24"/>
                <w:szCs w:val="24"/>
              </w:rPr>
            </w:pPr>
            <w:r w:rsidRPr="290E626D">
              <w:rPr>
                <w:b/>
                <w:bCs/>
                <w:sz w:val="24"/>
                <w:szCs w:val="24"/>
              </w:rPr>
              <w:t>Questions around priorities (show graphic and chart of different frameworks)</w:t>
            </w:r>
          </w:p>
        </w:tc>
      </w:tr>
      <w:tr w:rsidRPr="001E72E3" w:rsidR="0034782F" w:rsidTr="290E626D" w14:paraId="775BCD72" w14:textId="77777777">
        <w:tc>
          <w:tcPr>
            <w:tcW w:w="9350" w:type="dxa"/>
          </w:tcPr>
          <w:p w:rsidRPr="290E626D" w:rsidR="0034782F" w:rsidP="0034782F" w:rsidRDefault="0034782F" w14:paraId="3FB3FF74" w14:textId="1EBCE65B">
            <w:pPr>
              <w:pStyle w:val="ListParagraph"/>
              <w:numPr>
                <w:ilvl w:val="0"/>
                <w:numId w:val="1"/>
              </w:numPr>
              <w:rPr>
                <w:rFonts w:ascii="Calibri" w:hAnsi="Calibri" w:eastAsia="Times New Roman" w:cs="Calibri"/>
                <w:sz w:val="24"/>
                <w:szCs w:val="24"/>
              </w:rPr>
            </w:pPr>
            <w:r w:rsidRPr="290E626D">
              <w:rPr>
                <w:sz w:val="24"/>
                <w:szCs w:val="24"/>
              </w:rPr>
              <w:t>Are you familiar with these frameworks on adolescent health?  If so, which resonates with you, and why?</w:t>
            </w:r>
          </w:p>
        </w:tc>
      </w:tr>
      <w:tr w:rsidRPr="001E72E3" w:rsidR="0034782F" w:rsidTr="290E626D" w14:paraId="587E2488" w14:textId="77777777">
        <w:tc>
          <w:tcPr>
            <w:tcW w:w="9350" w:type="dxa"/>
          </w:tcPr>
          <w:p w:rsidRPr="290E626D" w:rsidR="0034782F" w:rsidP="0034782F" w:rsidRDefault="0034782F" w14:paraId="17E5731F" w14:textId="4FDDF851">
            <w:pPr>
              <w:pStyle w:val="ListParagraph"/>
              <w:numPr>
                <w:ilvl w:val="0"/>
                <w:numId w:val="1"/>
              </w:numPr>
              <w:rPr>
                <w:rFonts w:ascii="Calibri" w:hAnsi="Calibri" w:eastAsia="Times New Roman" w:cs="Calibri"/>
                <w:sz w:val="24"/>
                <w:szCs w:val="24"/>
              </w:rPr>
            </w:pPr>
            <w:r>
              <w:rPr>
                <w:sz w:val="24"/>
                <w:szCs w:val="24"/>
              </w:rPr>
              <w:t>Which domains of adolescent health should be prioritized in the national strategic plan?</w:t>
            </w:r>
          </w:p>
        </w:tc>
      </w:tr>
      <w:tr w:rsidRPr="001E72E3" w:rsidR="0034782F" w:rsidTr="290E626D" w14:paraId="5EE77A45" w14:textId="77777777">
        <w:tc>
          <w:tcPr>
            <w:tcW w:w="9350" w:type="dxa"/>
          </w:tcPr>
          <w:p w:rsidRPr="290E626D" w:rsidR="0034782F" w:rsidP="0034782F" w:rsidRDefault="0034782F" w14:paraId="7A4C5F0D" w14:textId="796B2853">
            <w:pPr>
              <w:pStyle w:val="ListParagraph"/>
              <w:numPr>
                <w:ilvl w:val="0"/>
                <w:numId w:val="1"/>
              </w:numPr>
              <w:rPr>
                <w:rFonts w:ascii="Calibri" w:hAnsi="Calibri" w:eastAsia="Times New Roman" w:cs="Calibri"/>
                <w:sz w:val="24"/>
                <w:szCs w:val="24"/>
              </w:rPr>
            </w:pPr>
            <w:r>
              <w:rPr>
                <w:sz w:val="24"/>
                <w:szCs w:val="24"/>
              </w:rPr>
              <w:t>How would you decide which areas to prioritize?</w:t>
            </w:r>
            <w:r w:rsidR="004361D0">
              <w:rPr>
                <w:sz w:val="24"/>
                <w:szCs w:val="24"/>
              </w:rPr>
              <w:t xml:space="preserve"> </w:t>
            </w:r>
          </w:p>
        </w:tc>
      </w:tr>
      <w:tr w:rsidRPr="001E72E3" w:rsidR="0034782F" w:rsidTr="290E626D" w14:paraId="1EED1AF6" w14:textId="77777777">
        <w:tc>
          <w:tcPr>
            <w:tcW w:w="9350" w:type="dxa"/>
          </w:tcPr>
          <w:p w:rsidR="0034782F" w:rsidP="0034782F" w:rsidRDefault="0034782F" w14:paraId="6FAB6FCE" w14:textId="09302337">
            <w:pPr>
              <w:pStyle w:val="ListParagraph"/>
              <w:numPr>
                <w:ilvl w:val="0"/>
                <w:numId w:val="1"/>
              </w:numPr>
              <w:rPr>
                <w:sz w:val="24"/>
                <w:szCs w:val="24"/>
              </w:rPr>
            </w:pPr>
            <w:r>
              <w:rPr>
                <w:sz w:val="24"/>
                <w:szCs w:val="24"/>
              </w:rPr>
              <w:t>What else would you add as a priority area?</w:t>
            </w:r>
          </w:p>
        </w:tc>
      </w:tr>
    </w:tbl>
    <w:p w:rsidR="003955FD" w:rsidRDefault="003955FD" w14:paraId="0E4CCE84" w14:textId="48675E6E"/>
    <w:p w:rsidR="004E5B11" w:rsidRDefault="004E5B11" w14:paraId="3E3A2C49" w14:textId="237946E7"/>
    <w:tbl>
      <w:tblPr>
        <w:tblStyle w:val="TableGrid"/>
        <w:tblW w:w="0" w:type="auto"/>
        <w:tblLook w:val="04A0" w:firstRow="1" w:lastRow="0" w:firstColumn="1" w:lastColumn="0" w:noHBand="0" w:noVBand="1"/>
      </w:tblPr>
      <w:tblGrid>
        <w:gridCol w:w="9350"/>
      </w:tblGrid>
      <w:tr w:rsidRPr="001E72E3" w:rsidR="004C0115" w:rsidTr="09BE7E78" w14:paraId="14E22653" w14:textId="77777777">
        <w:tc>
          <w:tcPr>
            <w:tcW w:w="9350" w:type="dxa"/>
            <w:shd w:val="clear" w:color="auto" w:fill="B4C6E7" w:themeFill="accent1" w:themeFillTint="66"/>
          </w:tcPr>
          <w:p w:rsidRPr="001E72E3" w:rsidR="004C0115" w:rsidP="001C25B6" w:rsidRDefault="004C0115" w14:paraId="308FBA13" w14:textId="5F2FA350">
            <w:pPr>
              <w:rPr>
                <w:b/>
                <w:bCs/>
                <w:sz w:val="24"/>
                <w:szCs w:val="24"/>
              </w:rPr>
            </w:pPr>
            <w:r w:rsidRPr="001E72E3">
              <w:rPr>
                <w:b/>
                <w:bCs/>
                <w:sz w:val="24"/>
                <w:szCs w:val="24"/>
              </w:rPr>
              <w:t xml:space="preserve">Q2. </w:t>
            </w:r>
            <w:r w:rsidRPr="001E72E3" w:rsidR="001C25B6">
              <w:rPr>
                <w:b/>
                <w:bCs/>
                <w:sz w:val="24"/>
                <w:szCs w:val="24"/>
              </w:rPr>
              <w:t>Current state of adolescence</w:t>
            </w:r>
            <w:r w:rsidRPr="001E72E3">
              <w:rPr>
                <w:b/>
                <w:bCs/>
                <w:sz w:val="24"/>
                <w:szCs w:val="24"/>
              </w:rPr>
              <w:t xml:space="preserve">: </w:t>
            </w:r>
            <w:r w:rsidRPr="001E72E3" w:rsidR="001C25B6">
              <w:rPr>
                <w:b/>
                <w:bCs/>
                <w:sz w:val="24"/>
                <w:szCs w:val="24"/>
              </w:rPr>
              <w:t>What factors are most important to help  adolescents thrive and what factors prevent adolescents from thriving?</w:t>
            </w:r>
          </w:p>
        </w:tc>
      </w:tr>
      <w:tr w:rsidRPr="001E72E3" w:rsidR="004C0115" w:rsidTr="09BE7E78" w14:paraId="6452DC71" w14:textId="77777777">
        <w:tc>
          <w:tcPr>
            <w:tcW w:w="9350" w:type="dxa"/>
          </w:tcPr>
          <w:p w:rsidRPr="001E72E3" w:rsidR="004C0115" w:rsidP="00D154BE" w:rsidRDefault="004C0115" w14:paraId="42E4F334" w14:textId="42DEB0C0">
            <w:pPr>
              <w:rPr>
                <w:b/>
                <w:bCs/>
                <w:sz w:val="24"/>
                <w:szCs w:val="24"/>
              </w:rPr>
            </w:pPr>
            <w:r w:rsidRPr="001E72E3">
              <w:rPr>
                <w:rFonts w:ascii="Calibri" w:hAnsi="Calibri" w:eastAsia="Times New Roman" w:cs="Calibri"/>
                <w:b/>
                <w:bCs/>
                <w:color w:val="000000"/>
                <w:sz w:val="24"/>
                <w:szCs w:val="24"/>
              </w:rPr>
              <w:t xml:space="preserve">Questions </w:t>
            </w:r>
            <w:r w:rsidRPr="001E72E3" w:rsidR="001C25B6">
              <w:rPr>
                <w:rFonts w:ascii="Calibri" w:hAnsi="Calibri" w:eastAsia="Times New Roman" w:cs="Calibri"/>
                <w:b/>
                <w:bCs/>
                <w:color w:val="000000"/>
                <w:sz w:val="24"/>
                <w:szCs w:val="24"/>
              </w:rPr>
              <w:t>for Adult Participants/Interviewees</w:t>
            </w:r>
          </w:p>
        </w:tc>
      </w:tr>
      <w:tr w:rsidRPr="001E72E3" w:rsidR="004C0115" w:rsidTr="09BE7E78" w14:paraId="7A615000" w14:textId="77777777">
        <w:tc>
          <w:tcPr>
            <w:tcW w:w="9350" w:type="dxa"/>
          </w:tcPr>
          <w:p w:rsidRPr="001E72E3" w:rsidR="004C0115" w:rsidP="004C0115" w:rsidRDefault="001C25B6" w14:paraId="59DFD0FD" w14:textId="2BD87A1A">
            <w:pPr>
              <w:pStyle w:val="ListParagraph"/>
              <w:numPr>
                <w:ilvl w:val="0"/>
                <w:numId w:val="4"/>
              </w:numPr>
              <w:rPr>
                <w:sz w:val="24"/>
                <w:szCs w:val="24"/>
              </w:rPr>
            </w:pPr>
            <w:r w:rsidRPr="001E72E3">
              <w:rPr>
                <w:sz w:val="24"/>
                <w:szCs w:val="24"/>
              </w:rPr>
              <w:t>How c</w:t>
            </w:r>
            <w:r w:rsidR="004361D0">
              <w:rPr>
                <w:sz w:val="24"/>
                <w:szCs w:val="24"/>
              </w:rPr>
              <w:t>an youth-serving professionals</w:t>
            </w:r>
            <w:r w:rsidRPr="001E72E3">
              <w:rPr>
                <w:sz w:val="24"/>
                <w:szCs w:val="24"/>
              </w:rPr>
              <w:t xml:space="preserve"> better address the various factors and barriers impacting adolescents</w:t>
            </w:r>
            <w:r w:rsidR="004361D0">
              <w:rPr>
                <w:sz w:val="24"/>
                <w:szCs w:val="24"/>
              </w:rPr>
              <w:t>’</w:t>
            </w:r>
            <w:r w:rsidRPr="001E72E3">
              <w:rPr>
                <w:sz w:val="24"/>
                <w:szCs w:val="24"/>
              </w:rPr>
              <w:t xml:space="preserve"> health?</w:t>
            </w:r>
          </w:p>
        </w:tc>
      </w:tr>
      <w:tr w:rsidRPr="001E72E3" w:rsidR="004C0115" w:rsidTr="09BE7E78" w14:paraId="79936016" w14:textId="77777777">
        <w:tc>
          <w:tcPr>
            <w:tcW w:w="9350" w:type="dxa"/>
          </w:tcPr>
          <w:p w:rsidRPr="001E72E3" w:rsidR="004C0115" w:rsidP="004C0115" w:rsidRDefault="001C25B6" w14:paraId="024704E4" w14:textId="55ABB490">
            <w:pPr>
              <w:pStyle w:val="ListParagraph"/>
              <w:numPr>
                <w:ilvl w:val="0"/>
                <w:numId w:val="4"/>
              </w:numPr>
              <w:rPr>
                <w:sz w:val="24"/>
                <w:szCs w:val="24"/>
              </w:rPr>
            </w:pPr>
            <w:r w:rsidRPr="001E72E3">
              <w:rPr>
                <w:sz w:val="24"/>
                <w:szCs w:val="24"/>
              </w:rPr>
              <w:t>From your perspective, what models/methods</w:t>
            </w:r>
            <w:r w:rsidR="004361D0">
              <w:rPr>
                <w:sz w:val="24"/>
                <w:szCs w:val="24"/>
              </w:rPr>
              <w:t>/approaches</w:t>
            </w:r>
            <w:r w:rsidRPr="001E72E3">
              <w:rPr>
                <w:sz w:val="24"/>
                <w:szCs w:val="24"/>
              </w:rPr>
              <w:t xml:space="preserve"> work best to equitably incorporate youth voices?</w:t>
            </w:r>
            <w:r w:rsidR="004361D0">
              <w:rPr>
                <w:sz w:val="24"/>
                <w:szCs w:val="24"/>
              </w:rPr>
              <w:t xml:space="preserve">  Why?</w:t>
            </w:r>
          </w:p>
        </w:tc>
      </w:tr>
      <w:tr w:rsidRPr="001E72E3" w:rsidR="004C0115" w:rsidTr="09BE7E78" w14:paraId="3F11F514" w14:textId="77777777">
        <w:tc>
          <w:tcPr>
            <w:tcW w:w="9350" w:type="dxa"/>
          </w:tcPr>
          <w:p w:rsidRPr="001E72E3" w:rsidR="004C0115" w:rsidP="001C25B6" w:rsidRDefault="001C25B6" w14:paraId="25DA3437" w14:textId="0780AFAD">
            <w:pPr>
              <w:pStyle w:val="ListParagraph"/>
              <w:numPr>
                <w:ilvl w:val="0"/>
                <w:numId w:val="4"/>
              </w:numPr>
              <w:rPr>
                <w:sz w:val="24"/>
                <w:szCs w:val="24"/>
              </w:rPr>
            </w:pPr>
            <w:r w:rsidRPr="09BE7E78">
              <w:rPr>
                <w:rFonts w:ascii="Calibri" w:hAnsi="Calibri" w:eastAsia="Times New Roman" w:cs="Calibri"/>
                <w:sz w:val="24"/>
                <w:szCs w:val="24"/>
              </w:rPr>
              <w:t>How can adults (e.g., parents,</w:t>
            </w:r>
            <w:r w:rsidRPr="09BE7E78" w:rsidR="004361D0">
              <w:rPr>
                <w:rFonts w:ascii="Calibri" w:hAnsi="Calibri" w:eastAsia="Times New Roman" w:cs="Calibri"/>
                <w:sz w:val="24"/>
                <w:szCs w:val="24"/>
              </w:rPr>
              <w:t xml:space="preserve"> grandparents,</w:t>
            </w:r>
            <w:r w:rsidRPr="09BE7E78">
              <w:rPr>
                <w:rFonts w:ascii="Calibri" w:hAnsi="Calibri" w:eastAsia="Times New Roman" w:cs="Calibri"/>
                <w:sz w:val="24"/>
                <w:szCs w:val="24"/>
              </w:rPr>
              <w:t xml:space="preserve"> caregivers, </w:t>
            </w:r>
            <w:r w:rsidRPr="09BE7E78" w:rsidR="004361D0">
              <w:rPr>
                <w:rFonts w:ascii="Calibri" w:hAnsi="Calibri" w:eastAsia="Times New Roman" w:cs="Calibri"/>
                <w:sz w:val="24"/>
                <w:szCs w:val="24"/>
              </w:rPr>
              <w:t xml:space="preserve">guardians, </w:t>
            </w:r>
            <w:r w:rsidRPr="09BE7E78">
              <w:rPr>
                <w:rFonts w:ascii="Calibri" w:hAnsi="Calibri" w:eastAsia="Times New Roman" w:cs="Calibri"/>
                <w:sz w:val="24"/>
                <w:szCs w:val="24"/>
              </w:rPr>
              <w:t>healthcare providers, community leaders, teachers, etc.) provide better support to adolescent well-being?</w:t>
            </w:r>
            <w:r w:rsidRPr="09BE7E78" w:rsidR="004361D0">
              <w:rPr>
                <w:rFonts w:ascii="Calibri" w:hAnsi="Calibri" w:eastAsia="Times New Roman" w:cs="Calibri"/>
                <w:sz w:val="24"/>
                <w:szCs w:val="24"/>
              </w:rPr>
              <w:t xml:space="preserve">  What are some specific examples of positive support?</w:t>
            </w:r>
          </w:p>
        </w:tc>
      </w:tr>
      <w:tr w:rsidRPr="001E72E3" w:rsidR="004C0115" w:rsidTr="09BE7E78" w14:paraId="58CA1499" w14:textId="77777777">
        <w:tc>
          <w:tcPr>
            <w:tcW w:w="9350" w:type="dxa"/>
          </w:tcPr>
          <w:p w:rsidRPr="001E72E3" w:rsidR="004C0115" w:rsidP="00B04D9B" w:rsidRDefault="00B04D9B" w14:paraId="2EF3C49A" w14:textId="2AD10778">
            <w:pPr>
              <w:pStyle w:val="ListParagraph"/>
              <w:numPr>
                <w:ilvl w:val="0"/>
                <w:numId w:val="4"/>
              </w:numPr>
              <w:rPr>
                <w:sz w:val="24"/>
                <w:szCs w:val="24"/>
              </w:rPr>
            </w:pPr>
            <w:r w:rsidRPr="001E72E3">
              <w:rPr>
                <w:rFonts w:ascii="Calibri" w:hAnsi="Calibri" w:eastAsia="Times New Roman" w:cs="Calibri"/>
                <w:sz w:val="24"/>
                <w:szCs w:val="24"/>
              </w:rPr>
              <w:t>What are the greatest threats to adolescent well-being and health?  How do these threats impact specific groups of adolescents (e.g., adolescents with disabilities, people of color, justice-involved youth, youth in foster care,</w:t>
            </w:r>
            <w:r w:rsidR="004361D0">
              <w:rPr>
                <w:rFonts w:ascii="Calibri" w:hAnsi="Calibri" w:eastAsia="Times New Roman" w:cs="Calibri"/>
                <w:sz w:val="24"/>
                <w:szCs w:val="24"/>
              </w:rPr>
              <w:t xml:space="preserve"> rural youth,</w:t>
            </w:r>
            <w:r w:rsidRPr="001E72E3">
              <w:rPr>
                <w:rFonts w:ascii="Calibri" w:hAnsi="Calibri" w:eastAsia="Times New Roman" w:cs="Calibri"/>
                <w:sz w:val="24"/>
                <w:szCs w:val="24"/>
              </w:rPr>
              <w:t xml:space="preserve"> LGBTQ youth, </w:t>
            </w:r>
            <w:r w:rsidR="004361D0">
              <w:rPr>
                <w:rFonts w:ascii="Calibri" w:hAnsi="Calibri" w:eastAsia="Times New Roman" w:cs="Calibri"/>
                <w:sz w:val="24"/>
                <w:szCs w:val="24"/>
              </w:rPr>
              <w:t xml:space="preserve">disconnected youth (not in school or at work), </w:t>
            </w:r>
            <w:r w:rsidRPr="001E72E3">
              <w:rPr>
                <w:rFonts w:ascii="Calibri" w:hAnsi="Calibri" w:eastAsia="Times New Roman" w:cs="Calibri"/>
                <w:sz w:val="24"/>
                <w:szCs w:val="24"/>
              </w:rPr>
              <w:t>and expect</w:t>
            </w:r>
            <w:r w:rsidR="004361D0">
              <w:rPr>
                <w:rFonts w:ascii="Calibri" w:hAnsi="Calibri" w:eastAsia="Times New Roman" w:cs="Calibri"/>
                <w:sz w:val="24"/>
                <w:szCs w:val="24"/>
              </w:rPr>
              <w:t>ant</w:t>
            </w:r>
            <w:r w:rsidRPr="001E72E3">
              <w:rPr>
                <w:rFonts w:ascii="Calibri" w:hAnsi="Calibri" w:eastAsia="Times New Roman" w:cs="Calibri"/>
                <w:sz w:val="24"/>
                <w:szCs w:val="24"/>
              </w:rPr>
              <w:t xml:space="preserve"> and parenting youth)?</w:t>
            </w:r>
          </w:p>
        </w:tc>
      </w:tr>
      <w:tr w:rsidRPr="001E72E3" w:rsidR="004C0115" w:rsidTr="09BE7E78" w14:paraId="1908ABF0" w14:textId="77777777">
        <w:tc>
          <w:tcPr>
            <w:tcW w:w="9350" w:type="dxa"/>
          </w:tcPr>
          <w:p w:rsidRPr="001E72E3" w:rsidR="004C0115" w:rsidP="00B04D9B" w:rsidRDefault="00B04D9B" w14:paraId="5B850474" w14:textId="322CD484">
            <w:pPr>
              <w:pStyle w:val="ListParagraph"/>
              <w:numPr>
                <w:ilvl w:val="0"/>
                <w:numId w:val="4"/>
              </w:numPr>
              <w:rPr>
                <w:sz w:val="24"/>
                <w:szCs w:val="24"/>
              </w:rPr>
            </w:pPr>
            <w:r w:rsidRPr="001E72E3">
              <w:rPr>
                <w:rFonts w:ascii="Calibri" w:hAnsi="Calibri" w:eastAsia="Times New Roman" w:cs="Calibri"/>
                <w:sz w:val="24"/>
                <w:szCs w:val="24"/>
              </w:rPr>
              <w:t xml:space="preserve">In the </w:t>
            </w:r>
            <w:r w:rsidR="004361D0">
              <w:rPr>
                <w:rFonts w:ascii="Calibri" w:hAnsi="Calibri" w:eastAsia="Times New Roman" w:cs="Calibri"/>
                <w:sz w:val="24"/>
                <w:szCs w:val="24"/>
              </w:rPr>
              <w:t xml:space="preserve">body of research </w:t>
            </w:r>
            <w:r w:rsidRPr="001E72E3">
              <w:rPr>
                <w:rFonts w:ascii="Calibri" w:hAnsi="Calibri" w:eastAsia="Times New Roman" w:cs="Calibri"/>
                <w:sz w:val="24"/>
                <w:szCs w:val="24"/>
              </w:rPr>
              <w:t xml:space="preserve">on adolescent health, what is left out? How can we begin to </w:t>
            </w:r>
            <w:r w:rsidR="004361D0">
              <w:rPr>
                <w:rFonts w:ascii="Calibri" w:hAnsi="Calibri" w:eastAsia="Times New Roman" w:cs="Calibri"/>
                <w:sz w:val="24"/>
                <w:szCs w:val="24"/>
              </w:rPr>
              <w:t>address</w:t>
            </w:r>
            <w:r w:rsidRPr="001E72E3">
              <w:rPr>
                <w:rFonts w:ascii="Calibri" w:hAnsi="Calibri" w:eastAsia="Times New Roman" w:cs="Calibri"/>
                <w:sz w:val="24"/>
                <w:szCs w:val="24"/>
              </w:rPr>
              <w:t xml:space="preserve"> these </w:t>
            </w:r>
            <w:r w:rsidR="004361D0">
              <w:rPr>
                <w:rFonts w:ascii="Calibri" w:hAnsi="Calibri" w:eastAsia="Times New Roman" w:cs="Calibri"/>
                <w:sz w:val="24"/>
                <w:szCs w:val="24"/>
              </w:rPr>
              <w:t xml:space="preserve">research </w:t>
            </w:r>
            <w:r w:rsidRPr="001E72E3">
              <w:rPr>
                <w:rFonts w:ascii="Calibri" w:hAnsi="Calibri" w:eastAsia="Times New Roman" w:cs="Calibri"/>
                <w:sz w:val="24"/>
                <w:szCs w:val="24"/>
              </w:rPr>
              <w:t>gaps?</w:t>
            </w:r>
          </w:p>
        </w:tc>
      </w:tr>
      <w:tr w:rsidRPr="001E72E3" w:rsidR="00B04D9B" w:rsidTr="09BE7E78" w14:paraId="05C59B0E" w14:textId="77777777">
        <w:tc>
          <w:tcPr>
            <w:tcW w:w="9350" w:type="dxa"/>
          </w:tcPr>
          <w:p w:rsidRPr="001E72E3" w:rsidR="00B04D9B" w:rsidP="00B04D9B" w:rsidRDefault="00B04D9B" w14:paraId="786996A8" w14:textId="62ACC4BC">
            <w:pPr>
              <w:rPr>
                <w:rFonts w:ascii="Calibri" w:hAnsi="Calibri" w:eastAsia="Times New Roman" w:cs="Calibri"/>
                <w:b/>
                <w:bCs/>
                <w:sz w:val="24"/>
                <w:szCs w:val="24"/>
              </w:rPr>
            </w:pPr>
            <w:r w:rsidRPr="001E72E3">
              <w:rPr>
                <w:rFonts w:ascii="Calibri" w:hAnsi="Calibri" w:eastAsia="Times New Roman" w:cs="Calibri"/>
                <w:b/>
                <w:bCs/>
                <w:sz w:val="24"/>
                <w:szCs w:val="24"/>
              </w:rPr>
              <w:t>Questions for youth participants (15-19 year olds and 20+ year olds)</w:t>
            </w:r>
          </w:p>
        </w:tc>
      </w:tr>
      <w:tr w:rsidRPr="001E72E3" w:rsidR="00B04D9B" w:rsidTr="09BE7E78" w14:paraId="6FB0D72E" w14:textId="77777777">
        <w:tc>
          <w:tcPr>
            <w:tcW w:w="9350" w:type="dxa"/>
          </w:tcPr>
          <w:p w:rsidRPr="001E72E3" w:rsidR="00B04D9B" w:rsidP="004E5B11" w:rsidRDefault="00B04D9B" w14:paraId="792731DD" w14:textId="460C9F75">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What do you think is the most important health issue or need for people your age?</w:t>
            </w:r>
          </w:p>
        </w:tc>
      </w:tr>
      <w:tr w:rsidRPr="001E72E3" w:rsidR="00B04D9B" w:rsidTr="09BE7E78" w14:paraId="0C51A2BA" w14:textId="77777777">
        <w:tc>
          <w:tcPr>
            <w:tcW w:w="9350" w:type="dxa"/>
          </w:tcPr>
          <w:p w:rsidRPr="001E72E3" w:rsidR="00B04D9B" w:rsidP="004E5B11" w:rsidRDefault="004361D0" w14:paraId="6E3BEF20" w14:textId="5B45AB00">
            <w:pPr>
              <w:pStyle w:val="ListParagraph"/>
              <w:numPr>
                <w:ilvl w:val="0"/>
                <w:numId w:val="4"/>
              </w:numPr>
              <w:rPr>
                <w:rFonts w:ascii="Calibri" w:hAnsi="Calibri" w:eastAsia="Times New Roman" w:cs="Calibri"/>
                <w:sz w:val="24"/>
                <w:szCs w:val="24"/>
              </w:rPr>
            </w:pPr>
            <w:r w:rsidRPr="527BDE13">
              <w:rPr>
                <w:rFonts w:ascii="Calibri" w:hAnsi="Calibri" w:eastAsia="Times New Roman" w:cs="Calibri"/>
                <w:sz w:val="24"/>
                <w:szCs w:val="24"/>
              </w:rPr>
              <w:t>W</w:t>
            </w:r>
            <w:r w:rsidRPr="527BDE13" w:rsidR="00B04D9B">
              <w:rPr>
                <w:rFonts w:ascii="Calibri" w:hAnsi="Calibri" w:eastAsia="Times New Roman" w:cs="Calibri"/>
                <w:sz w:val="24"/>
                <w:szCs w:val="24"/>
              </w:rPr>
              <w:t xml:space="preserve">hat do people your age need </w:t>
            </w:r>
            <w:r w:rsidRPr="527BDE13">
              <w:rPr>
                <w:rFonts w:ascii="Calibri" w:hAnsi="Calibri" w:eastAsia="Times New Roman" w:cs="Calibri"/>
                <w:sz w:val="24"/>
                <w:szCs w:val="24"/>
              </w:rPr>
              <w:t xml:space="preserve">to be healthy? Are there any services or supports or types </w:t>
            </w:r>
            <w:r w:rsidR="000E2989">
              <w:rPr>
                <w:rFonts w:ascii="Calibri" w:hAnsi="Calibri" w:eastAsia="Times New Roman" w:cs="Calibri"/>
                <w:sz w:val="24"/>
                <w:szCs w:val="24"/>
              </w:rPr>
              <w:t xml:space="preserve">of </w:t>
            </w:r>
            <w:r w:rsidRPr="527BDE13">
              <w:rPr>
                <w:rFonts w:ascii="Calibri" w:hAnsi="Calibri" w:eastAsia="Times New Roman" w:cs="Calibri"/>
                <w:sz w:val="24"/>
                <w:szCs w:val="24"/>
              </w:rPr>
              <w:t xml:space="preserve">information they need </w:t>
            </w:r>
            <w:r w:rsidRPr="527BDE13" w:rsidR="00B04D9B">
              <w:rPr>
                <w:rFonts w:ascii="Calibri" w:hAnsi="Calibri" w:eastAsia="Times New Roman" w:cs="Calibri"/>
                <w:sz w:val="24"/>
                <w:szCs w:val="24"/>
              </w:rPr>
              <w:t>that they don’t have?</w:t>
            </w:r>
          </w:p>
        </w:tc>
      </w:tr>
      <w:tr w:rsidRPr="001E72E3" w:rsidR="00B04D9B" w:rsidTr="09BE7E78" w14:paraId="4EA92783" w14:textId="77777777">
        <w:tc>
          <w:tcPr>
            <w:tcW w:w="9350" w:type="dxa"/>
          </w:tcPr>
          <w:p w:rsidRPr="001E72E3" w:rsidR="00B04D9B" w:rsidP="004E5B11" w:rsidRDefault="00B04D9B" w14:paraId="32DC760A" w14:textId="20713FE1">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 xml:space="preserve">What do people your age worry about when they think about their future? What is hard about the lives of young people?  </w:t>
            </w:r>
          </w:p>
        </w:tc>
      </w:tr>
      <w:tr w:rsidRPr="001E72E3" w:rsidR="00B04D9B" w:rsidTr="09BE7E78" w14:paraId="0656552C" w14:textId="77777777">
        <w:tc>
          <w:tcPr>
            <w:tcW w:w="9350" w:type="dxa"/>
          </w:tcPr>
          <w:p w:rsidRPr="001E72E3" w:rsidR="00B04D9B" w:rsidP="004E5B11" w:rsidRDefault="004E5B11" w14:paraId="4A5DAA2D" w14:textId="6397B437">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 xml:space="preserve">In what ways are people your age doing well? </w:t>
            </w:r>
            <w:r w:rsidR="004361D0">
              <w:rPr>
                <w:rFonts w:ascii="Calibri" w:hAnsi="Calibri" w:eastAsia="Times New Roman" w:cs="Calibri"/>
                <w:sz w:val="24"/>
                <w:szCs w:val="24"/>
              </w:rPr>
              <w:t xml:space="preserve">  What is working well in </w:t>
            </w:r>
            <w:r w:rsidR="0043259A">
              <w:rPr>
                <w:rFonts w:ascii="Calibri" w:hAnsi="Calibri" w:eastAsia="Times New Roman" w:cs="Calibri"/>
                <w:sz w:val="24"/>
                <w:szCs w:val="24"/>
              </w:rPr>
              <w:t>your</w:t>
            </w:r>
            <w:r w:rsidR="004361D0">
              <w:rPr>
                <w:rFonts w:ascii="Calibri" w:hAnsi="Calibri" w:eastAsia="Times New Roman" w:cs="Calibri"/>
                <w:sz w:val="24"/>
                <w:szCs w:val="24"/>
              </w:rPr>
              <w:t xml:space="preserve"> lives?</w:t>
            </w:r>
          </w:p>
        </w:tc>
      </w:tr>
      <w:tr w:rsidRPr="001E72E3" w:rsidR="004C0115" w:rsidTr="09BE7E78" w14:paraId="57FDB1DA" w14:textId="77777777">
        <w:tc>
          <w:tcPr>
            <w:tcW w:w="9350" w:type="dxa"/>
          </w:tcPr>
          <w:p w:rsidRPr="004830F5" w:rsidR="004C0115" w:rsidP="004830F5" w:rsidRDefault="004830F5" w14:paraId="7CB8C8D6" w14:textId="4DE98256">
            <w:pPr>
              <w:pStyle w:val="ListParagraph"/>
              <w:numPr>
                <w:ilvl w:val="0"/>
                <w:numId w:val="4"/>
              </w:numPr>
              <w:rPr>
                <w:sz w:val="24"/>
                <w:szCs w:val="24"/>
              </w:rPr>
            </w:pPr>
            <w:r w:rsidRPr="004830F5">
              <w:rPr>
                <w:sz w:val="24"/>
                <w:szCs w:val="24"/>
              </w:rPr>
              <w:t xml:space="preserve">What makes it hard for you and other people your age to get health services?  </w:t>
            </w:r>
            <w:r w:rsidR="004361D0">
              <w:rPr>
                <w:sz w:val="24"/>
                <w:szCs w:val="24"/>
              </w:rPr>
              <w:t>How can we</w:t>
            </w:r>
            <w:r w:rsidRPr="004830F5">
              <w:rPr>
                <w:sz w:val="24"/>
                <w:szCs w:val="24"/>
              </w:rPr>
              <w:t xml:space="preserve"> make it easier for young people to get the health care they want and need?  </w:t>
            </w:r>
          </w:p>
        </w:tc>
      </w:tr>
      <w:tr w:rsidRPr="001E72E3" w:rsidR="004E5B11" w:rsidTr="09BE7E78" w14:paraId="79645D78" w14:textId="77777777">
        <w:tc>
          <w:tcPr>
            <w:tcW w:w="9350" w:type="dxa"/>
          </w:tcPr>
          <w:p w:rsidRPr="001E72E3" w:rsidR="004E5B11" w:rsidP="004E5B11" w:rsidRDefault="004E5B11" w14:paraId="1E7E969A" w14:textId="46BE5F77">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 xml:space="preserve">What do </w:t>
            </w:r>
            <w:r w:rsidRPr="001E72E3" w:rsidR="00F12ECB">
              <w:rPr>
                <w:rFonts w:ascii="Calibri" w:hAnsi="Calibri" w:eastAsia="Times New Roman" w:cs="Calibri"/>
                <w:sz w:val="24"/>
                <w:szCs w:val="24"/>
              </w:rPr>
              <w:t>adults get</w:t>
            </w:r>
            <w:r w:rsidRPr="001E72E3">
              <w:rPr>
                <w:rFonts w:ascii="Calibri" w:hAnsi="Calibri" w:eastAsia="Times New Roman" w:cs="Calibri"/>
                <w:sz w:val="24"/>
                <w:szCs w:val="24"/>
              </w:rPr>
              <w:t xml:space="preserve"> wrong about the lives of young people your age?  </w:t>
            </w:r>
          </w:p>
        </w:tc>
      </w:tr>
      <w:tr w:rsidRPr="001E72E3" w:rsidR="004E5B11" w:rsidTr="09BE7E78" w14:paraId="5AAE91A6" w14:textId="77777777">
        <w:tc>
          <w:tcPr>
            <w:tcW w:w="9350" w:type="dxa"/>
          </w:tcPr>
          <w:p w:rsidRPr="001E72E3" w:rsidR="004E5B11" w:rsidP="004E5B11" w:rsidRDefault="004E5B11" w14:paraId="1A62C865" w14:textId="582CCB3E">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If you have a question or problem, who do you turn to for help? Why</w:t>
            </w:r>
            <w:r w:rsidR="004361D0">
              <w:rPr>
                <w:rFonts w:ascii="Calibri" w:hAnsi="Calibri" w:eastAsia="Times New Roman" w:cs="Calibri"/>
                <w:sz w:val="24"/>
                <w:szCs w:val="24"/>
              </w:rPr>
              <w:t xml:space="preserve"> do you turn to that person or those people</w:t>
            </w:r>
            <w:r w:rsidRPr="001E72E3">
              <w:rPr>
                <w:rFonts w:ascii="Calibri" w:hAnsi="Calibri" w:eastAsia="Times New Roman" w:cs="Calibri"/>
                <w:sz w:val="24"/>
                <w:szCs w:val="24"/>
              </w:rPr>
              <w:t>?</w:t>
            </w:r>
          </w:p>
        </w:tc>
      </w:tr>
      <w:tr w:rsidRPr="001E72E3" w:rsidR="004E5B11" w:rsidTr="09BE7E78" w14:paraId="5493E735" w14:textId="77777777">
        <w:tc>
          <w:tcPr>
            <w:tcW w:w="9350" w:type="dxa"/>
          </w:tcPr>
          <w:p w:rsidRPr="001E72E3" w:rsidR="004E5B11" w:rsidP="004E5B11" w:rsidRDefault="004E5B11" w14:paraId="761667AA" w14:textId="229D8527">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How can adults do a better job of building trust with young people your age?</w:t>
            </w:r>
          </w:p>
        </w:tc>
      </w:tr>
      <w:tr w:rsidRPr="001E72E3" w:rsidR="005D4C57" w:rsidTr="09BE7E78" w14:paraId="34276910" w14:textId="77777777">
        <w:tc>
          <w:tcPr>
            <w:tcW w:w="9350" w:type="dxa"/>
          </w:tcPr>
          <w:p w:rsidRPr="001E72E3" w:rsidR="005D4C57" w:rsidP="004E5B11" w:rsidRDefault="005D4C57" w14:paraId="41F6CD1B" w14:textId="0565B9B9">
            <w:pPr>
              <w:pStyle w:val="ListParagraph"/>
              <w:numPr>
                <w:ilvl w:val="0"/>
                <w:numId w:val="4"/>
              </w:numPr>
              <w:rPr>
                <w:rFonts w:ascii="Calibri" w:hAnsi="Calibri" w:eastAsia="Times New Roman" w:cs="Calibri"/>
                <w:sz w:val="24"/>
                <w:szCs w:val="24"/>
              </w:rPr>
            </w:pPr>
            <w:r w:rsidRPr="005D4C57">
              <w:rPr>
                <w:rFonts w:ascii="Calibri" w:hAnsi="Calibri" w:eastAsia="Times New Roman" w:cs="Calibri"/>
                <w:sz w:val="24"/>
                <w:szCs w:val="24"/>
              </w:rPr>
              <w:t>If you could build a program or service to help young people live their best lives, what would it look like?  How would you get them to participate?</w:t>
            </w:r>
          </w:p>
        </w:tc>
      </w:tr>
    </w:tbl>
    <w:p w:rsidR="004C0115" w:rsidRDefault="004C0115" w14:paraId="239BF196" w14:textId="461462F8"/>
    <w:p w:rsidR="004E5B11" w:rsidRDefault="004E5B11" w14:paraId="1725A4AE" w14:textId="1A2B5FDC">
      <w:r>
        <w:br w:type="page"/>
      </w:r>
    </w:p>
    <w:tbl>
      <w:tblPr>
        <w:tblStyle w:val="TableGrid"/>
        <w:tblW w:w="0" w:type="auto"/>
        <w:tblLook w:val="04A0" w:firstRow="1" w:lastRow="0" w:firstColumn="1" w:lastColumn="0" w:noHBand="0" w:noVBand="1"/>
      </w:tblPr>
      <w:tblGrid>
        <w:gridCol w:w="9350"/>
      </w:tblGrid>
      <w:tr w:rsidRPr="001E72E3" w:rsidR="004E5B11" w:rsidTr="00D154BE" w14:paraId="1A811F08" w14:textId="77777777">
        <w:tc>
          <w:tcPr>
            <w:tcW w:w="9350" w:type="dxa"/>
            <w:shd w:val="clear" w:color="auto" w:fill="B4C6E7" w:themeFill="accent1" w:themeFillTint="66"/>
          </w:tcPr>
          <w:p w:rsidRPr="001E72E3" w:rsidR="004E5B11" w:rsidP="004E5B11" w:rsidRDefault="004E5B11" w14:paraId="6CA2A1DC" w14:textId="0ED53469">
            <w:pPr>
              <w:rPr>
                <w:b/>
                <w:bCs/>
                <w:sz w:val="24"/>
                <w:szCs w:val="24"/>
              </w:rPr>
            </w:pPr>
            <w:r w:rsidRPr="001E72E3">
              <w:rPr>
                <w:b/>
                <w:bCs/>
                <w:sz w:val="24"/>
                <w:szCs w:val="24"/>
              </w:rPr>
              <w:lastRenderedPageBreak/>
              <w:t xml:space="preserve">Q3. Health Equity: Where are the most critical gaps in addressing health equity, quality of care and </w:t>
            </w:r>
          </w:p>
          <w:p w:rsidRPr="001E72E3" w:rsidR="004E5B11" w:rsidP="004E5B11" w:rsidRDefault="004E5B11" w14:paraId="361D3B85" w14:textId="36287041">
            <w:pPr>
              <w:rPr>
                <w:b/>
                <w:bCs/>
                <w:sz w:val="24"/>
                <w:szCs w:val="24"/>
              </w:rPr>
            </w:pPr>
            <w:r w:rsidRPr="001E72E3">
              <w:rPr>
                <w:b/>
                <w:bCs/>
                <w:sz w:val="24"/>
                <w:szCs w:val="24"/>
              </w:rPr>
              <w:t>access and where are the opportunities to build towards equity?</w:t>
            </w:r>
          </w:p>
        </w:tc>
      </w:tr>
      <w:tr w:rsidRPr="001E72E3" w:rsidR="004E5B11" w:rsidTr="00D154BE" w14:paraId="4548327D" w14:textId="77777777">
        <w:tc>
          <w:tcPr>
            <w:tcW w:w="9350" w:type="dxa"/>
          </w:tcPr>
          <w:p w:rsidRPr="001E72E3" w:rsidR="004E5B11" w:rsidP="00D154BE" w:rsidRDefault="004E5B11" w14:paraId="669034D8" w14:textId="77777777">
            <w:pPr>
              <w:rPr>
                <w:b/>
                <w:bCs/>
                <w:sz w:val="24"/>
                <w:szCs w:val="24"/>
              </w:rPr>
            </w:pPr>
            <w:r w:rsidRPr="001E72E3">
              <w:rPr>
                <w:rFonts w:ascii="Calibri" w:hAnsi="Calibri" w:eastAsia="Times New Roman" w:cs="Calibri"/>
                <w:b/>
                <w:bCs/>
                <w:color w:val="000000"/>
                <w:sz w:val="24"/>
                <w:szCs w:val="24"/>
              </w:rPr>
              <w:t>Questions for Adult Participants/Interviewees</w:t>
            </w:r>
          </w:p>
        </w:tc>
      </w:tr>
      <w:tr w:rsidRPr="001E72E3" w:rsidR="001E72E3" w:rsidTr="00D154BE" w14:paraId="23B4898A" w14:textId="77777777">
        <w:tc>
          <w:tcPr>
            <w:tcW w:w="9350" w:type="dxa"/>
          </w:tcPr>
          <w:p w:rsidRPr="001E72E3" w:rsidR="001E72E3" w:rsidP="001E72E3" w:rsidRDefault="001E72E3" w14:paraId="7DC5AE16" w14:textId="7FBFAA98">
            <w:pPr>
              <w:pStyle w:val="ListParagraph"/>
              <w:numPr>
                <w:ilvl w:val="0"/>
                <w:numId w:val="11"/>
              </w:numPr>
              <w:rPr>
                <w:sz w:val="24"/>
                <w:szCs w:val="24"/>
              </w:rPr>
            </w:pPr>
            <w:r w:rsidRPr="001E72E3">
              <w:rPr>
                <w:sz w:val="24"/>
                <w:szCs w:val="24"/>
              </w:rPr>
              <w:t xml:space="preserve">What programs are successfully addressing health equity for adolescents? </w:t>
            </w:r>
          </w:p>
        </w:tc>
      </w:tr>
      <w:tr w:rsidRPr="001E72E3" w:rsidR="001E72E3" w:rsidTr="00D154BE" w14:paraId="76F31949" w14:textId="77777777">
        <w:tc>
          <w:tcPr>
            <w:tcW w:w="9350" w:type="dxa"/>
          </w:tcPr>
          <w:p w:rsidRPr="001E72E3" w:rsidR="001E72E3" w:rsidP="001E72E3" w:rsidRDefault="001E72E3" w14:paraId="600D3D3C" w14:textId="7700981B">
            <w:pPr>
              <w:pStyle w:val="ListParagraph"/>
              <w:numPr>
                <w:ilvl w:val="0"/>
                <w:numId w:val="11"/>
              </w:numPr>
              <w:rPr>
                <w:sz w:val="24"/>
                <w:szCs w:val="24"/>
              </w:rPr>
            </w:pPr>
            <w:r w:rsidRPr="001E72E3">
              <w:rPr>
                <w:sz w:val="24"/>
                <w:szCs w:val="24"/>
              </w:rPr>
              <w:t>How can we mitigate the impact of structural bias and racism in adolescent health?</w:t>
            </w:r>
          </w:p>
        </w:tc>
      </w:tr>
      <w:tr w:rsidRPr="001E72E3" w:rsidR="001E72E3" w:rsidTr="00D154BE" w14:paraId="033379F6" w14:textId="77777777">
        <w:tc>
          <w:tcPr>
            <w:tcW w:w="9350" w:type="dxa"/>
          </w:tcPr>
          <w:p w:rsidRPr="001E72E3" w:rsidR="001E72E3" w:rsidP="001E72E3" w:rsidRDefault="001E72E3" w14:paraId="671DF456" w14:textId="2AAB59F1">
            <w:pPr>
              <w:pStyle w:val="ListParagraph"/>
              <w:numPr>
                <w:ilvl w:val="0"/>
                <w:numId w:val="11"/>
              </w:numPr>
              <w:rPr>
                <w:sz w:val="24"/>
                <w:szCs w:val="24"/>
              </w:rPr>
            </w:pPr>
            <w:r w:rsidRPr="001E72E3">
              <w:rPr>
                <w:sz w:val="24"/>
                <w:szCs w:val="24"/>
              </w:rPr>
              <w:t>How can we mitigate the impact of individual bias and racism in adolescent health</w:t>
            </w:r>
            <w:r w:rsidR="00A35D30">
              <w:rPr>
                <w:sz w:val="24"/>
                <w:szCs w:val="24"/>
              </w:rPr>
              <w:t>?</w:t>
            </w:r>
          </w:p>
        </w:tc>
      </w:tr>
      <w:tr w:rsidRPr="001E72E3" w:rsidR="001E72E3" w:rsidTr="00D154BE" w14:paraId="22D49B11" w14:textId="77777777">
        <w:tc>
          <w:tcPr>
            <w:tcW w:w="9350" w:type="dxa"/>
          </w:tcPr>
          <w:p w:rsidRPr="001E72E3" w:rsidR="001E72E3" w:rsidP="001E72E3" w:rsidRDefault="001E72E3" w14:paraId="68DA895D" w14:textId="3FA4B99D">
            <w:pPr>
              <w:pStyle w:val="ListParagraph"/>
              <w:numPr>
                <w:ilvl w:val="0"/>
                <w:numId w:val="11"/>
              </w:numPr>
              <w:rPr>
                <w:sz w:val="24"/>
                <w:szCs w:val="24"/>
              </w:rPr>
            </w:pPr>
            <w:r w:rsidRPr="001E72E3">
              <w:rPr>
                <w:sz w:val="24"/>
                <w:szCs w:val="24"/>
              </w:rPr>
              <w:t>What policies or approaches would best promote equity in adolescent health? Why?</w:t>
            </w:r>
          </w:p>
        </w:tc>
      </w:tr>
      <w:tr w:rsidRPr="001E72E3" w:rsidR="001E72E3" w:rsidTr="00D154BE" w14:paraId="2A7FCAA6" w14:textId="77777777">
        <w:tc>
          <w:tcPr>
            <w:tcW w:w="9350" w:type="dxa"/>
          </w:tcPr>
          <w:p w:rsidRPr="001E72E3" w:rsidR="001E72E3" w:rsidP="001E72E3" w:rsidRDefault="001E72E3" w14:paraId="514DA355" w14:textId="47507683">
            <w:pPr>
              <w:pStyle w:val="ListParagraph"/>
              <w:numPr>
                <w:ilvl w:val="0"/>
                <w:numId w:val="11"/>
              </w:numPr>
              <w:rPr>
                <w:sz w:val="24"/>
                <w:szCs w:val="24"/>
              </w:rPr>
            </w:pPr>
            <w:r w:rsidRPr="001E72E3">
              <w:rPr>
                <w:sz w:val="24"/>
                <w:szCs w:val="24"/>
              </w:rPr>
              <w:t>What are some examples of programs, policies, or efforts that have made a difference in promoting equity?</w:t>
            </w:r>
            <w:r w:rsidR="004361D0">
              <w:rPr>
                <w:sz w:val="24"/>
                <w:szCs w:val="24"/>
              </w:rPr>
              <w:t xml:space="preserve">  Are they successful?  If so, why?</w:t>
            </w:r>
          </w:p>
        </w:tc>
      </w:tr>
      <w:tr w:rsidRPr="001E72E3" w:rsidR="001E72E3" w:rsidTr="00D154BE" w14:paraId="54B2620E" w14:textId="77777777">
        <w:tc>
          <w:tcPr>
            <w:tcW w:w="9350" w:type="dxa"/>
          </w:tcPr>
          <w:p w:rsidRPr="001E72E3" w:rsidR="001E72E3" w:rsidP="001E72E3" w:rsidRDefault="001E72E3" w14:paraId="58912E84" w14:textId="36F8EAF9">
            <w:pPr>
              <w:pStyle w:val="ListParagraph"/>
              <w:numPr>
                <w:ilvl w:val="0"/>
                <w:numId w:val="11"/>
              </w:numPr>
              <w:rPr>
                <w:sz w:val="24"/>
                <w:szCs w:val="24"/>
              </w:rPr>
            </w:pPr>
            <w:r w:rsidRPr="001E72E3">
              <w:rPr>
                <w:sz w:val="24"/>
                <w:szCs w:val="24"/>
              </w:rPr>
              <w:t>What are the gaps in research related to health equity?</w:t>
            </w:r>
            <w:r w:rsidR="004361D0">
              <w:rPr>
                <w:sz w:val="24"/>
                <w:szCs w:val="24"/>
              </w:rPr>
              <w:t xml:space="preserve">  How do you think we should address these gaps?</w:t>
            </w:r>
          </w:p>
        </w:tc>
      </w:tr>
      <w:tr w:rsidRPr="001E72E3" w:rsidR="001E72E3" w:rsidTr="00D154BE" w14:paraId="7BD00547" w14:textId="77777777">
        <w:tc>
          <w:tcPr>
            <w:tcW w:w="9350" w:type="dxa"/>
          </w:tcPr>
          <w:p w:rsidRPr="001E72E3" w:rsidR="001E72E3" w:rsidP="001E72E3" w:rsidRDefault="001E72E3" w14:paraId="5A68A6B3" w14:textId="497DF858">
            <w:pPr>
              <w:pStyle w:val="ListParagraph"/>
              <w:numPr>
                <w:ilvl w:val="0"/>
                <w:numId w:val="11"/>
              </w:numPr>
              <w:rPr>
                <w:sz w:val="24"/>
                <w:szCs w:val="24"/>
              </w:rPr>
            </w:pPr>
            <w:r w:rsidRPr="001E72E3">
              <w:rPr>
                <w:sz w:val="24"/>
                <w:szCs w:val="24"/>
              </w:rPr>
              <w:t>What are some specific opportunities to integrate and promote equity in adolescent health and wellbeing</w:t>
            </w:r>
            <w:r w:rsidR="004361D0">
              <w:rPr>
                <w:sz w:val="24"/>
                <w:szCs w:val="24"/>
              </w:rPr>
              <w:t xml:space="preserve"> on the federal, state, and local levels?</w:t>
            </w:r>
          </w:p>
        </w:tc>
      </w:tr>
    </w:tbl>
    <w:p w:rsidR="004E5B11" w:rsidRDefault="004E5B11" w14:paraId="0D093AB0" w14:textId="77777777"/>
    <w:sectPr w:rsidR="004E5B11" w:rsidSect="0026450A">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BA9FE" w14:textId="77777777" w:rsidR="0085063F" w:rsidRDefault="0085063F" w:rsidP="001E72E3">
      <w:pPr>
        <w:spacing w:after="0" w:line="240" w:lineRule="auto"/>
      </w:pPr>
      <w:r>
        <w:separator/>
      </w:r>
    </w:p>
  </w:endnote>
  <w:endnote w:type="continuationSeparator" w:id="0">
    <w:p w14:paraId="36FA9D23" w14:textId="77777777" w:rsidR="0085063F" w:rsidRDefault="0085063F" w:rsidP="001E72E3">
      <w:pPr>
        <w:spacing w:after="0" w:line="240" w:lineRule="auto"/>
      </w:pPr>
      <w:r>
        <w:continuationSeparator/>
      </w:r>
    </w:p>
  </w:endnote>
  <w:endnote w:type="continuationNotice" w:id="1">
    <w:p w14:paraId="734F3DA0" w14:textId="77777777" w:rsidR="0085063F" w:rsidRDefault="00850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087537"/>
      <w:docPartObj>
        <w:docPartGallery w:val="Page Numbers (Bottom of Page)"/>
        <w:docPartUnique/>
      </w:docPartObj>
    </w:sdtPr>
    <w:sdtEndPr>
      <w:rPr>
        <w:noProof/>
      </w:rPr>
    </w:sdtEndPr>
    <w:sdtContent>
      <w:p w14:paraId="31007A39" w14:textId="070A113C" w:rsidR="001E72E3" w:rsidRDefault="001E72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4B7F27" w14:textId="169F9BDF" w:rsidR="001E72E3" w:rsidRPr="00D25DCF" w:rsidRDefault="00D25DCF" w:rsidP="00D25DCF">
    <w:pPr>
      <w:pStyle w:val="NormalWeb"/>
      <w:spacing w:line="160" w:lineRule="atLeast"/>
      <w:rPr>
        <w:sz w:val="16"/>
        <w:szCs w:val="16"/>
      </w:rPr>
    </w:pPr>
    <w:r w:rsidRPr="00D25DCF">
      <w:rPr>
        <w:rFonts w:ascii="Times New Roman" w:hAnsi="Times New Roman"/>
        <w:color w:val="000000"/>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 hours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F19E1" w14:textId="77777777" w:rsidR="0085063F" w:rsidRDefault="0085063F" w:rsidP="001E72E3">
      <w:pPr>
        <w:spacing w:after="0" w:line="240" w:lineRule="auto"/>
      </w:pPr>
      <w:r>
        <w:separator/>
      </w:r>
    </w:p>
  </w:footnote>
  <w:footnote w:type="continuationSeparator" w:id="0">
    <w:p w14:paraId="16651DD9" w14:textId="77777777" w:rsidR="0085063F" w:rsidRDefault="0085063F" w:rsidP="001E72E3">
      <w:pPr>
        <w:spacing w:after="0" w:line="240" w:lineRule="auto"/>
      </w:pPr>
      <w:r>
        <w:continuationSeparator/>
      </w:r>
    </w:p>
  </w:footnote>
  <w:footnote w:type="continuationNotice" w:id="1">
    <w:p w14:paraId="124926DA" w14:textId="77777777" w:rsidR="0085063F" w:rsidRDefault="00850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07D6E" w14:textId="52721A32" w:rsidR="001E72E3" w:rsidRPr="001E72E3" w:rsidRDefault="001E72E3" w:rsidP="001E72E3">
    <w:pPr>
      <w:pStyle w:val="Header"/>
      <w:rPr>
        <w:i/>
        <w:iCs/>
      </w:rPr>
    </w:pPr>
    <w:r w:rsidRPr="001E72E3">
      <w:rPr>
        <w:i/>
        <w:iCs/>
      </w:rPr>
      <w:t>Office of Population Affairs</w:t>
    </w:r>
  </w:p>
  <w:p w14:paraId="22F3B4B8" w14:textId="55439BB5" w:rsidR="001E72E3" w:rsidRPr="001E72E3" w:rsidRDefault="001E72E3" w:rsidP="001E72E3">
    <w:pPr>
      <w:pStyle w:val="Header"/>
      <w:rPr>
        <w:i/>
        <w:iCs/>
      </w:rPr>
    </w:pPr>
    <w:r w:rsidRPr="001E72E3">
      <w:rPr>
        <w:i/>
        <w:iCs/>
      </w:rPr>
      <w:t xml:space="preserve">Research and Funnel Questions for </w:t>
    </w:r>
    <w:r w:rsidR="00D25DCF">
      <w:rPr>
        <w:i/>
        <w:iCs/>
      </w:rPr>
      <w:t>Development of a</w:t>
    </w:r>
    <w:r w:rsidRPr="001E72E3">
      <w:rPr>
        <w:i/>
        <w:iCs/>
      </w:rPr>
      <w:t xml:space="preserve"> National Strategic Plan</w:t>
    </w:r>
    <w:r w:rsidR="00D25DCF">
      <w:rPr>
        <w:i/>
        <w:iCs/>
      </w:rPr>
      <w:t xml:space="preserve"> for Adolescent Health</w:t>
    </w:r>
  </w:p>
  <w:p w14:paraId="1DED6FCB" w14:textId="77777777" w:rsidR="001E72E3" w:rsidRDefault="001E7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0E7D"/>
    <w:multiLevelType w:val="hybridMultilevel"/>
    <w:tmpl w:val="28583A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240281"/>
    <w:multiLevelType w:val="hybridMultilevel"/>
    <w:tmpl w:val="79EC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24680"/>
    <w:multiLevelType w:val="hybridMultilevel"/>
    <w:tmpl w:val="C1D0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C2E2F"/>
    <w:multiLevelType w:val="hybridMultilevel"/>
    <w:tmpl w:val="EEAA7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81181"/>
    <w:multiLevelType w:val="hybridMultilevel"/>
    <w:tmpl w:val="6878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B5D3C"/>
    <w:multiLevelType w:val="hybridMultilevel"/>
    <w:tmpl w:val="460A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352D7"/>
    <w:multiLevelType w:val="hybridMultilevel"/>
    <w:tmpl w:val="2A7C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D2633"/>
    <w:multiLevelType w:val="hybridMultilevel"/>
    <w:tmpl w:val="FFF4F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70DD7"/>
    <w:multiLevelType w:val="hybridMultilevel"/>
    <w:tmpl w:val="E1DA0C44"/>
    <w:lvl w:ilvl="0" w:tplc="1250C740">
      <w:start w:val="1"/>
      <w:numFmt w:val="decimal"/>
      <w:lvlText w:val="%1."/>
      <w:lvlJc w:val="left"/>
      <w:pPr>
        <w:ind w:left="720" w:hanging="360"/>
      </w:pPr>
    </w:lvl>
    <w:lvl w:ilvl="1" w:tplc="7FAECE62">
      <w:start w:val="1"/>
      <w:numFmt w:val="lowerLetter"/>
      <w:lvlText w:val="%2."/>
      <w:lvlJc w:val="left"/>
      <w:pPr>
        <w:ind w:left="1440" w:hanging="360"/>
      </w:pPr>
    </w:lvl>
    <w:lvl w:ilvl="2" w:tplc="1CF2F332">
      <w:start w:val="1"/>
      <w:numFmt w:val="lowerRoman"/>
      <w:lvlText w:val="%3."/>
      <w:lvlJc w:val="right"/>
      <w:pPr>
        <w:ind w:left="2160" w:hanging="180"/>
      </w:pPr>
    </w:lvl>
    <w:lvl w:ilvl="3" w:tplc="4AE46684">
      <w:start w:val="1"/>
      <w:numFmt w:val="decimal"/>
      <w:lvlText w:val="%4."/>
      <w:lvlJc w:val="left"/>
      <w:pPr>
        <w:ind w:left="2880" w:hanging="360"/>
      </w:pPr>
    </w:lvl>
    <w:lvl w:ilvl="4" w:tplc="4CBAEB26">
      <w:start w:val="1"/>
      <w:numFmt w:val="lowerLetter"/>
      <w:lvlText w:val="%5."/>
      <w:lvlJc w:val="left"/>
      <w:pPr>
        <w:ind w:left="3600" w:hanging="360"/>
      </w:pPr>
    </w:lvl>
    <w:lvl w:ilvl="5" w:tplc="C5EA19F2">
      <w:start w:val="1"/>
      <w:numFmt w:val="lowerRoman"/>
      <w:lvlText w:val="%6."/>
      <w:lvlJc w:val="right"/>
      <w:pPr>
        <w:ind w:left="4320" w:hanging="180"/>
      </w:pPr>
    </w:lvl>
    <w:lvl w:ilvl="6" w:tplc="B57248CC">
      <w:start w:val="1"/>
      <w:numFmt w:val="decimal"/>
      <w:lvlText w:val="%7."/>
      <w:lvlJc w:val="left"/>
      <w:pPr>
        <w:ind w:left="5040" w:hanging="360"/>
      </w:pPr>
    </w:lvl>
    <w:lvl w:ilvl="7" w:tplc="26BE9874">
      <w:start w:val="1"/>
      <w:numFmt w:val="lowerLetter"/>
      <w:lvlText w:val="%8."/>
      <w:lvlJc w:val="left"/>
      <w:pPr>
        <w:ind w:left="5760" w:hanging="360"/>
      </w:pPr>
    </w:lvl>
    <w:lvl w:ilvl="8" w:tplc="1742C088">
      <w:start w:val="1"/>
      <w:numFmt w:val="lowerRoman"/>
      <w:lvlText w:val="%9."/>
      <w:lvlJc w:val="right"/>
      <w:pPr>
        <w:ind w:left="6480" w:hanging="180"/>
      </w:pPr>
    </w:lvl>
  </w:abstractNum>
  <w:abstractNum w:abstractNumId="9" w15:restartNumberingAfterBreak="0">
    <w:nsid w:val="6617416B"/>
    <w:multiLevelType w:val="hybridMultilevel"/>
    <w:tmpl w:val="64A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C1F73"/>
    <w:multiLevelType w:val="hybridMultilevel"/>
    <w:tmpl w:val="81F40B5A"/>
    <w:lvl w:ilvl="0" w:tplc="F38A8050">
      <w:start w:val="1"/>
      <w:numFmt w:val="decimal"/>
      <w:lvlText w:val="%1."/>
      <w:lvlJc w:val="left"/>
      <w:pPr>
        <w:ind w:left="720" w:hanging="360"/>
      </w:pPr>
    </w:lvl>
    <w:lvl w:ilvl="1" w:tplc="E8BC05FA">
      <w:start w:val="1"/>
      <w:numFmt w:val="decimal"/>
      <w:lvlText w:val="%2."/>
      <w:lvlJc w:val="left"/>
      <w:pPr>
        <w:ind w:left="1440" w:hanging="360"/>
      </w:pPr>
    </w:lvl>
    <w:lvl w:ilvl="2" w:tplc="9CD2C7CC">
      <w:start w:val="1"/>
      <w:numFmt w:val="lowerRoman"/>
      <w:lvlText w:val="%3."/>
      <w:lvlJc w:val="right"/>
      <w:pPr>
        <w:ind w:left="2160" w:hanging="180"/>
      </w:pPr>
    </w:lvl>
    <w:lvl w:ilvl="3" w:tplc="7A06A22C">
      <w:start w:val="1"/>
      <w:numFmt w:val="decimal"/>
      <w:lvlText w:val="%4."/>
      <w:lvlJc w:val="left"/>
      <w:pPr>
        <w:ind w:left="2880" w:hanging="360"/>
      </w:pPr>
    </w:lvl>
    <w:lvl w:ilvl="4" w:tplc="05D8878A">
      <w:start w:val="1"/>
      <w:numFmt w:val="lowerLetter"/>
      <w:lvlText w:val="%5."/>
      <w:lvlJc w:val="left"/>
      <w:pPr>
        <w:ind w:left="3600" w:hanging="360"/>
      </w:pPr>
    </w:lvl>
    <w:lvl w:ilvl="5" w:tplc="2CE81112">
      <w:start w:val="1"/>
      <w:numFmt w:val="lowerRoman"/>
      <w:lvlText w:val="%6."/>
      <w:lvlJc w:val="right"/>
      <w:pPr>
        <w:ind w:left="4320" w:hanging="180"/>
      </w:pPr>
    </w:lvl>
    <w:lvl w:ilvl="6" w:tplc="39B8C4FE">
      <w:start w:val="1"/>
      <w:numFmt w:val="decimal"/>
      <w:lvlText w:val="%7."/>
      <w:lvlJc w:val="left"/>
      <w:pPr>
        <w:ind w:left="5040" w:hanging="360"/>
      </w:pPr>
    </w:lvl>
    <w:lvl w:ilvl="7" w:tplc="F68281F0">
      <w:start w:val="1"/>
      <w:numFmt w:val="lowerLetter"/>
      <w:lvlText w:val="%8."/>
      <w:lvlJc w:val="left"/>
      <w:pPr>
        <w:ind w:left="5760" w:hanging="360"/>
      </w:pPr>
    </w:lvl>
    <w:lvl w:ilvl="8" w:tplc="3F9CAE86">
      <w:start w:val="1"/>
      <w:numFmt w:val="lowerRoman"/>
      <w:lvlText w:val="%9."/>
      <w:lvlJc w:val="right"/>
      <w:pPr>
        <w:ind w:left="6480" w:hanging="180"/>
      </w:pPr>
    </w:lvl>
  </w:abstractNum>
  <w:num w:numId="1">
    <w:abstractNumId w:val="8"/>
  </w:num>
  <w:num w:numId="2">
    <w:abstractNumId w:val="10"/>
  </w:num>
  <w:num w:numId="3">
    <w:abstractNumId w:val="6"/>
  </w:num>
  <w:num w:numId="4">
    <w:abstractNumId w:val="3"/>
  </w:num>
  <w:num w:numId="5">
    <w:abstractNumId w:val="5"/>
  </w:num>
  <w:num w:numId="6">
    <w:abstractNumId w:val="4"/>
  </w:num>
  <w:num w:numId="7">
    <w:abstractNumId w:val="9"/>
  </w:num>
  <w:num w:numId="8">
    <w:abstractNumId w:val="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15"/>
    <w:rsid w:val="00007936"/>
    <w:rsid w:val="00016ADA"/>
    <w:rsid w:val="00051AF6"/>
    <w:rsid w:val="000D4DC6"/>
    <w:rsid w:val="000E2989"/>
    <w:rsid w:val="00172D0F"/>
    <w:rsid w:val="001A63BF"/>
    <w:rsid w:val="001B586A"/>
    <w:rsid w:val="001C25B6"/>
    <w:rsid w:val="001D0033"/>
    <w:rsid w:val="001D373F"/>
    <w:rsid w:val="001E5704"/>
    <w:rsid w:val="001E72E3"/>
    <w:rsid w:val="0026450A"/>
    <w:rsid w:val="00270A13"/>
    <w:rsid w:val="002751E3"/>
    <w:rsid w:val="00277F91"/>
    <w:rsid w:val="002B0AA1"/>
    <w:rsid w:val="002C0F5F"/>
    <w:rsid w:val="002E32D5"/>
    <w:rsid w:val="0034782F"/>
    <w:rsid w:val="00347F6A"/>
    <w:rsid w:val="003740EF"/>
    <w:rsid w:val="00375410"/>
    <w:rsid w:val="003955FD"/>
    <w:rsid w:val="003A1433"/>
    <w:rsid w:val="0043259A"/>
    <w:rsid w:val="004361D0"/>
    <w:rsid w:val="004830F5"/>
    <w:rsid w:val="004C0115"/>
    <w:rsid w:val="004E0DA8"/>
    <w:rsid w:val="004E5B11"/>
    <w:rsid w:val="00505569"/>
    <w:rsid w:val="00572B75"/>
    <w:rsid w:val="005B26A5"/>
    <w:rsid w:val="005D4C57"/>
    <w:rsid w:val="005E49D0"/>
    <w:rsid w:val="00615649"/>
    <w:rsid w:val="00631B10"/>
    <w:rsid w:val="00674F97"/>
    <w:rsid w:val="007B1380"/>
    <w:rsid w:val="0085063F"/>
    <w:rsid w:val="0087765E"/>
    <w:rsid w:val="00910344"/>
    <w:rsid w:val="009272EC"/>
    <w:rsid w:val="00961FC4"/>
    <w:rsid w:val="0097098D"/>
    <w:rsid w:val="009A2238"/>
    <w:rsid w:val="009D6C55"/>
    <w:rsid w:val="00A35D30"/>
    <w:rsid w:val="00A922EC"/>
    <w:rsid w:val="00B025AA"/>
    <w:rsid w:val="00B04D9B"/>
    <w:rsid w:val="00B15B85"/>
    <w:rsid w:val="00B43ACE"/>
    <w:rsid w:val="00B449FF"/>
    <w:rsid w:val="00B50AFF"/>
    <w:rsid w:val="00B57E79"/>
    <w:rsid w:val="00BC5FE1"/>
    <w:rsid w:val="00C84082"/>
    <w:rsid w:val="00CB5DF1"/>
    <w:rsid w:val="00CD4EE9"/>
    <w:rsid w:val="00CE72E9"/>
    <w:rsid w:val="00D14613"/>
    <w:rsid w:val="00D16BDC"/>
    <w:rsid w:val="00D25DCF"/>
    <w:rsid w:val="00D8679E"/>
    <w:rsid w:val="00DF5F84"/>
    <w:rsid w:val="00E44E15"/>
    <w:rsid w:val="00EF02CA"/>
    <w:rsid w:val="00F12ECB"/>
    <w:rsid w:val="00F27F5B"/>
    <w:rsid w:val="00F37265"/>
    <w:rsid w:val="00F637CC"/>
    <w:rsid w:val="032DDA2A"/>
    <w:rsid w:val="09BE7E78"/>
    <w:rsid w:val="145C6C3C"/>
    <w:rsid w:val="290E626D"/>
    <w:rsid w:val="32B6FD43"/>
    <w:rsid w:val="4192BCE3"/>
    <w:rsid w:val="527BD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611B5"/>
  <w15:chartTrackingRefBased/>
  <w15:docId w15:val="{654D137B-1871-4198-924F-AB9F21A1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115"/>
    <w:pPr>
      <w:ind w:left="720"/>
      <w:contextualSpacing/>
    </w:pPr>
  </w:style>
  <w:style w:type="character" w:styleId="CommentReference">
    <w:name w:val="annotation reference"/>
    <w:basedOn w:val="DefaultParagraphFont"/>
    <w:uiPriority w:val="99"/>
    <w:semiHidden/>
    <w:unhideWhenUsed/>
    <w:rsid w:val="003A1433"/>
    <w:rPr>
      <w:sz w:val="16"/>
      <w:szCs w:val="16"/>
    </w:rPr>
  </w:style>
  <w:style w:type="paragraph" w:styleId="CommentText">
    <w:name w:val="annotation text"/>
    <w:basedOn w:val="Normal"/>
    <w:link w:val="CommentTextChar"/>
    <w:uiPriority w:val="99"/>
    <w:semiHidden/>
    <w:unhideWhenUsed/>
    <w:rsid w:val="003A1433"/>
    <w:pPr>
      <w:spacing w:line="240" w:lineRule="auto"/>
    </w:pPr>
    <w:rPr>
      <w:sz w:val="20"/>
      <w:szCs w:val="20"/>
    </w:rPr>
  </w:style>
  <w:style w:type="character" w:customStyle="1" w:styleId="CommentTextChar">
    <w:name w:val="Comment Text Char"/>
    <w:basedOn w:val="DefaultParagraphFont"/>
    <w:link w:val="CommentText"/>
    <w:uiPriority w:val="99"/>
    <w:semiHidden/>
    <w:rsid w:val="003A1433"/>
    <w:rPr>
      <w:sz w:val="20"/>
      <w:szCs w:val="20"/>
    </w:rPr>
  </w:style>
  <w:style w:type="paragraph" w:styleId="Header">
    <w:name w:val="header"/>
    <w:basedOn w:val="Normal"/>
    <w:link w:val="HeaderChar"/>
    <w:unhideWhenUsed/>
    <w:rsid w:val="001E72E3"/>
    <w:pPr>
      <w:tabs>
        <w:tab w:val="center" w:pos="4680"/>
        <w:tab w:val="right" w:pos="9360"/>
      </w:tabs>
      <w:spacing w:after="0" w:line="240" w:lineRule="auto"/>
    </w:pPr>
  </w:style>
  <w:style w:type="character" w:customStyle="1" w:styleId="HeaderChar">
    <w:name w:val="Header Char"/>
    <w:basedOn w:val="DefaultParagraphFont"/>
    <w:link w:val="Header"/>
    <w:rsid w:val="001E72E3"/>
  </w:style>
  <w:style w:type="paragraph" w:styleId="Footer">
    <w:name w:val="footer"/>
    <w:basedOn w:val="Normal"/>
    <w:link w:val="FooterChar"/>
    <w:uiPriority w:val="99"/>
    <w:unhideWhenUsed/>
    <w:rsid w:val="001E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E3"/>
  </w:style>
  <w:style w:type="paragraph" w:styleId="CommentSubject">
    <w:name w:val="annotation subject"/>
    <w:basedOn w:val="CommentText"/>
    <w:next w:val="CommentText"/>
    <w:link w:val="CommentSubjectChar"/>
    <w:uiPriority w:val="99"/>
    <w:semiHidden/>
    <w:unhideWhenUsed/>
    <w:rsid w:val="001E72E3"/>
    <w:rPr>
      <w:b/>
      <w:bCs/>
    </w:rPr>
  </w:style>
  <w:style w:type="character" w:customStyle="1" w:styleId="CommentSubjectChar">
    <w:name w:val="Comment Subject Char"/>
    <w:basedOn w:val="CommentTextChar"/>
    <w:link w:val="CommentSubject"/>
    <w:uiPriority w:val="99"/>
    <w:semiHidden/>
    <w:rsid w:val="001E72E3"/>
    <w:rPr>
      <w:b/>
      <w:bCs/>
      <w:sz w:val="20"/>
      <w:szCs w:val="20"/>
    </w:rPr>
  </w:style>
  <w:style w:type="character" w:customStyle="1" w:styleId="cf01">
    <w:name w:val="cf01"/>
    <w:basedOn w:val="DefaultParagraphFont"/>
    <w:rsid w:val="00674F97"/>
    <w:rPr>
      <w:rFonts w:ascii="Segoe UI" w:hAnsi="Segoe UI" w:cs="Segoe UI" w:hint="default"/>
      <w:sz w:val="18"/>
      <w:szCs w:val="18"/>
    </w:rPr>
  </w:style>
  <w:style w:type="paragraph" w:styleId="NormalWeb">
    <w:name w:val="Normal (Web)"/>
    <w:basedOn w:val="Normal"/>
    <w:unhideWhenUsed/>
    <w:rsid w:val="0026450A"/>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95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55d426-a95d-4f99-bbe5-e73263887a80">
      <UserInfo>
        <DisplayName>Anderson, Jennifer [USA]</DisplayName>
        <AccountId>7</AccountId>
        <AccountType/>
      </UserInfo>
      <UserInfo>
        <DisplayName>Hirani, Rozina [USA]</DisplayName>
        <AccountId>12</AccountId>
        <AccountType/>
      </UserInfo>
      <UserInfo>
        <DisplayName>Flores, Aaron [USA]</DisplayName>
        <AccountId>8</AccountId>
        <AccountType/>
      </UserInfo>
    </SharedWithUsers>
    <lcf76f155ced4ddcb4097134ff3c332f xmlns="af9fedb7-a786-4130-b467-b6f1e0bdbf29">
      <Terms xmlns="http://schemas.microsoft.com/office/infopath/2007/PartnerControls"/>
    </lcf76f155ced4ddcb4097134ff3c332f>
    <TaxCatchAll xmlns="74ea459b-7bbf-43af-834e-d16fbea12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5E9A350C17B14DACE5078C0C603895" ma:contentTypeVersion="15" ma:contentTypeDescription="Create a new document." ma:contentTypeScope="" ma:versionID="0ef8f85aed5257fdb79ddfcbd7ef778e">
  <xsd:schema xmlns:xsd="http://www.w3.org/2001/XMLSchema" xmlns:xs="http://www.w3.org/2001/XMLSchema" xmlns:p="http://schemas.microsoft.com/office/2006/metadata/properties" xmlns:ns2="af9fedb7-a786-4130-b467-b6f1e0bdbf29" xmlns:ns3="ad55d426-a95d-4f99-bbe5-e73263887a80" xmlns:ns4="74ea459b-7bbf-43af-834e-d16fbea12f70" targetNamespace="http://schemas.microsoft.com/office/2006/metadata/properties" ma:root="true" ma:fieldsID="36f2badea7df5cd0a61ef9ddd73dc704" ns2:_="" ns3:_="" ns4:_="">
    <xsd:import namespace="af9fedb7-a786-4130-b467-b6f1e0bdbf29"/>
    <xsd:import namespace="ad55d426-a95d-4f99-bbe5-e73263887a80"/>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fedb7-a786-4130-b467-b6f1e0bdb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55d426-a95d-4f99-bbe5-e73263887a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23fdf7-b43f-4dfc-8602-69a34e0028b2}" ma:internalName="TaxCatchAll" ma:showField="CatchAllData" ma:web="ad55d426-a95d-4f99-bbe5-e73263887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2CBC5-BA30-4047-A44D-1BC31CAFCD08}">
  <ds:schemaRefs>
    <ds:schemaRef ds:uri="http://schemas.microsoft.com/office/2006/metadata/properties"/>
    <ds:schemaRef ds:uri="http://schemas.microsoft.com/office/infopath/2007/PartnerControls"/>
    <ds:schemaRef ds:uri="ad55d426-a95d-4f99-bbe5-e73263887a80"/>
    <ds:schemaRef ds:uri="af9fedb7-a786-4130-b467-b6f1e0bdbf29"/>
    <ds:schemaRef ds:uri="74ea459b-7bbf-43af-834e-d16fbea12f70"/>
  </ds:schemaRefs>
</ds:datastoreItem>
</file>

<file path=customXml/itemProps2.xml><?xml version="1.0" encoding="utf-8"?>
<ds:datastoreItem xmlns:ds="http://schemas.openxmlformats.org/officeDocument/2006/customXml" ds:itemID="{5E9BE4AF-C5F7-46FC-9904-8A69577F62CD}">
  <ds:schemaRefs>
    <ds:schemaRef ds:uri="http://schemas.microsoft.com/sharepoint/v3/contenttype/forms"/>
  </ds:schemaRefs>
</ds:datastoreItem>
</file>

<file path=customXml/itemProps3.xml><?xml version="1.0" encoding="utf-8"?>
<ds:datastoreItem xmlns:ds="http://schemas.openxmlformats.org/officeDocument/2006/customXml" ds:itemID="{DA2DAA89-6EF6-43FB-A13A-C6630B0E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fedb7-a786-4130-b467-b6f1e0bdbf29"/>
    <ds:schemaRef ds:uri="ad55d426-a95d-4f99-bbe5-e73263887a8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Brenda [USA]</dc:creator>
  <cp:keywords/>
  <dc:description/>
  <cp:lastModifiedBy>Rice, Tara (HHS/OPHS)</cp:lastModifiedBy>
  <cp:revision>3</cp:revision>
  <dcterms:created xsi:type="dcterms:W3CDTF">2022-03-23T23:14:00Z</dcterms:created>
  <dcterms:modified xsi:type="dcterms:W3CDTF">2022-03-25T18:28:00Z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0x010100DA5E9A350C17B14DACE5078C0C603895</vt:lpwstr>
  </property>
  <property fmtid="{D5CDD505-2E9C-101B-9397-08002B2CF9AE}" pid="3" name="MediaServiceImageTags">
    <vt:lpwstr/>
  </property>
</Properties>
</file>