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163F" w:rsidP="0001163F" w:rsidRDefault="0001163F" w14:paraId="24E51ACD" w14:textId="574198CF">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E2150">
        <w:rPr>
          <w:sz w:val="28"/>
        </w:rPr>
        <w:t>0990</w:t>
      </w:r>
      <w:r>
        <w:rPr>
          <w:sz w:val="28"/>
        </w:rPr>
        <w:t>-</w:t>
      </w:r>
      <w:r w:rsidR="00EE2150">
        <w:rPr>
          <w:sz w:val="28"/>
        </w:rPr>
        <w:t>0379</w:t>
      </w:r>
      <w:r>
        <w:rPr>
          <w:sz w:val="28"/>
        </w:rPr>
        <w:t>)</w:t>
      </w:r>
    </w:p>
    <w:p w:rsidR="00DB4368" w:rsidP="003150A6" w:rsidRDefault="0060017B" w14:paraId="6CEAAA25" w14:textId="77777777">
      <w:r>
        <w:rPr>
          <w:b/>
          <w:noProof/>
        </w:rPr>
        <mc:AlternateContent>
          <mc:Choice Requires="wps">
            <w:drawing>
              <wp:anchor distT="0" distB="0" distL="114300" distR="114300" simplePos="0" relativeHeight="251657728" behindDoc="0" locked="0" layoutInCell="0" allowOverlap="1" wp14:editId="26E493F1" wp14:anchorId="11989DA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8E4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003150A6" w:rsidP="00DB4368" w:rsidRDefault="003150A6" w14:paraId="736F87BB" w14:textId="77777777">
      <w:pPr>
        <w:rPr>
          <w:color w:val="000000"/>
        </w:rPr>
      </w:pPr>
    </w:p>
    <w:p w:rsidR="00DB4368" w:rsidP="00DB4368" w:rsidRDefault="00D268CB" w14:paraId="018E3585" w14:textId="60CF21DE">
      <w:pPr>
        <w:rPr>
          <w:color w:val="000000"/>
        </w:rPr>
      </w:pPr>
      <w:r>
        <w:rPr>
          <w:color w:val="000000"/>
        </w:rPr>
        <w:t xml:space="preserve">Customer Feedback on Previously Developed </w:t>
      </w:r>
      <w:r w:rsidR="0001163F">
        <w:rPr>
          <w:color w:val="000000"/>
        </w:rPr>
        <w:t>Health Messaging to Promote Vaccination Among Older African American Community Health Workers</w:t>
      </w:r>
    </w:p>
    <w:p w:rsidR="005E714A" w:rsidRDefault="005E714A" w14:paraId="47A7EE55" w14:textId="2C3314A7">
      <w:pPr>
        <w:rPr>
          <w:b/>
        </w:rPr>
      </w:pPr>
    </w:p>
    <w:p w:rsidR="001B0AAA" w:rsidRDefault="008C36F1" w14:paraId="0DE63BE4" w14:textId="1BEC712C">
      <w:r>
        <w:rPr>
          <w:b/>
        </w:rPr>
        <w:t xml:space="preserve"> </w:t>
      </w:r>
      <w:r w:rsidR="00F15956">
        <w:rPr>
          <w:b/>
        </w:rPr>
        <w:t>PURPOSE</w:t>
      </w:r>
      <w:r w:rsidRPr="009239AA" w:rsidR="00F15956">
        <w:rPr>
          <w:b/>
        </w:rPr>
        <w:t>:</w:t>
      </w:r>
      <w:r w:rsidRPr="009239AA" w:rsidR="00C14CC4">
        <w:rPr>
          <w:b/>
        </w:rPr>
        <w:t xml:space="preserve">  </w:t>
      </w:r>
    </w:p>
    <w:p w:rsidR="0005403C" w:rsidP="0005403C" w:rsidRDefault="0005403C" w14:paraId="1ABB56B7" w14:textId="5640882E">
      <w:pPr>
        <w:spacing w:before="100" w:beforeAutospacing="1" w:after="100" w:afterAutospacing="1"/>
        <w:rPr>
          <w:rFonts w:ascii="TimesNewRomanPSMT" w:hAnsi="TimesNewRomanPSMT"/>
        </w:rPr>
      </w:pPr>
      <w:r>
        <w:rPr>
          <w:rFonts w:ascii="TimesNewRomanPSMT" w:hAnsi="TimesNewRomanPSMT"/>
        </w:rPr>
        <w:t xml:space="preserve">The Office of Regional Health Operations (ORHO), within OASH, intends to </w:t>
      </w:r>
      <w:r w:rsidR="00330160">
        <w:rPr>
          <w:rFonts w:ascii="TimesNewRomanPSMT" w:hAnsi="TimesNewRomanPSMT"/>
        </w:rPr>
        <w:t xml:space="preserve">administer an online survey to </w:t>
      </w:r>
      <w:r>
        <w:rPr>
          <w:rFonts w:ascii="TimesNewRomanPSMT" w:hAnsi="TimesNewRomanPSMT"/>
        </w:rPr>
        <w:t xml:space="preserve">500 non-Hispanic African American Community Health Workers (CHWs), over the age of 50, to provide </w:t>
      </w:r>
      <w:r w:rsidR="006A3C05">
        <w:rPr>
          <w:rFonts w:ascii="TimesNewRomanPSMT" w:hAnsi="TimesNewRomanPSMT"/>
        </w:rPr>
        <w:t xml:space="preserve">customer </w:t>
      </w:r>
      <w:r>
        <w:rPr>
          <w:rFonts w:ascii="TimesNewRomanPSMT" w:hAnsi="TimesNewRomanPSMT"/>
        </w:rPr>
        <w:t>feedback on previously developed health messages and promotional materials created to encourage uptake of the related to pneumococcal (pneumonia), herpes zoster (shingles), and COVID-19 vaccination. The information gathered from this survey will inform ORHO efforts related to increasing vaccine uptake of routine adult immunization</w:t>
      </w:r>
      <w:r w:rsidR="00FA6AF7">
        <w:rPr>
          <w:rFonts w:ascii="TimesNewRomanPSMT" w:hAnsi="TimesNewRomanPSMT"/>
        </w:rPr>
        <w:t>s</w:t>
      </w:r>
      <w:r w:rsidR="00D268CB">
        <w:rPr>
          <w:rFonts w:ascii="TimesNewRomanPSMT" w:hAnsi="TimesNewRomanPSMT"/>
        </w:rPr>
        <w:t xml:space="preserve"> among older African Americans</w:t>
      </w:r>
      <w:r>
        <w:rPr>
          <w:rFonts w:ascii="TimesNewRomanPSMT" w:hAnsi="TimesNewRomanPSMT"/>
        </w:rPr>
        <w:t>.</w:t>
      </w:r>
    </w:p>
    <w:p w:rsidRPr="0001163F" w:rsidR="0001163F" w:rsidP="0005403C" w:rsidRDefault="0001163F" w14:paraId="02D5B82D" w14:textId="545CCDD2">
      <w:pPr>
        <w:spacing w:before="100" w:beforeAutospacing="1" w:after="100" w:afterAutospacing="1"/>
        <w:rPr>
          <w:rFonts w:ascii="TimesNewRomanPSMT" w:hAnsi="TimesNewRomanPSMT"/>
        </w:rPr>
      </w:pPr>
      <w:r w:rsidRPr="0001163F">
        <w:rPr>
          <w:rFonts w:ascii="TimesNewRomanPSMT" w:hAnsi="TimesNewRomanPSMT"/>
        </w:rPr>
        <w:t xml:space="preserve">HHS recently released the National Strategic Plan for Vaccines 2021–2025. Objective 4 of this plan highlights the specific need to “reduce disparities and inequities, increase access to and use of routinely recommended vaccines across the lifespan.” Vaccinations are routinely recommended for children, adolescents, and throughout adulthood. However, vaccination uptake for adults is low, and disparities persist among racial and ethnic minority populations. </w:t>
      </w:r>
    </w:p>
    <w:p w:rsidRPr="0001163F" w:rsidR="0001163F" w:rsidP="0001163F" w:rsidRDefault="0005403C" w14:paraId="5C074986" w14:textId="3DA08ADD">
      <w:pPr>
        <w:spacing w:before="100" w:beforeAutospacing="1" w:after="100" w:afterAutospacing="1"/>
        <w:rPr>
          <w:rFonts w:ascii="TimesNewRomanPSMT" w:hAnsi="TimesNewRomanPSMT"/>
        </w:rPr>
      </w:pPr>
      <w:r>
        <w:rPr>
          <w:rFonts w:ascii="TimesNewRomanPSMT" w:hAnsi="TimesNewRomanPSMT"/>
        </w:rPr>
        <w:t xml:space="preserve">The </w:t>
      </w:r>
      <w:r w:rsidR="00330160">
        <w:rPr>
          <w:rFonts w:ascii="TimesNewRomanPSMT" w:hAnsi="TimesNewRomanPSMT"/>
        </w:rPr>
        <w:t xml:space="preserve">survey objectives are as follows: </w:t>
      </w:r>
      <w:r>
        <w:rPr>
          <w:rFonts w:ascii="TimesNewRomanPSMT" w:hAnsi="TimesNewRomanPSMT"/>
        </w:rPr>
        <w:t xml:space="preserve"> </w:t>
      </w:r>
    </w:p>
    <w:p w:rsidRPr="0001163F" w:rsidR="0001163F" w:rsidP="0001163F" w:rsidRDefault="00F73510" w14:paraId="21DD82FE" w14:textId="5EB4481E">
      <w:pPr>
        <w:pStyle w:val="ListParagraph"/>
        <w:numPr>
          <w:ilvl w:val="0"/>
          <w:numId w:val="21"/>
        </w:numPr>
        <w:spacing w:before="100" w:beforeAutospacing="1" w:after="100" w:afterAutospacing="1"/>
        <w:rPr>
          <w:rFonts w:ascii="TimesNewRomanPSMT" w:hAnsi="TimesNewRomanPSMT"/>
        </w:rPr>
      </w:pPr>
      <w:r>
        <w:rPr>
          <w:rFonts w:ascii="TimesNewRomanPSMT" w:hAnsi="TimesNewRomanPSMT"/>
        </w:rPr>
        <w:t>Assess</w:t>
      </w:r>
      <w:r w:rsidRPr="0001163F" w:rsidR="0001163F">
        <w:rPr>
          <w:rFonts w:ascii="TimesNewRomanPSMT" w:hAnsi="TimesNewRomanPSMT"/>
        </w:rPr>
        <w:t xml:space="preserve"> the effectiveness of culturally appropriate promotional materials to increase community knowledge of and confidence in herpes zoster and pneumococcal vaccine among African American community health workers over the age of 50 years; and</w:t>
      </w:r>
    </w:p>
    <w:p w:rsidRPr="0001163F" w:rsidR="0001163F" w:rsidP="0001163F" w:rsidRDefault="00F73510" w14:paraId="27EF4CB1" w14:textId="5B06E6AB">
      <w:pPr>
        <w:pStyle w:val="ListParagraph"/>
        <w:numPr>
          <w:ilvl w:val="0"/>
          <w:numId w:val="21"/>
        </w:numPr>
        <w:spacing w:before="100" w:beforeAutospacing="1" w:after="100" w:afterAutospacing="1"/>
        <w:rPr>
          <w:rFonts w:ascii="TimesNewRomanPSMT" w:hAnsi="TimesNewRomanPSMT"/>
        </w:rPr>
      </w:pPr>
      <w:r>
        <w:rPr>
          <w:rFonts w:ascii="TimesNewRomanPSMT" w:hAnsi="TimesNewRomanPSMT"/>
        </w:rPr>
        <w:t>Understand</w:t>
      </w:r>
      <w:r w:rsidRPr="0001163F" w:rsidR="0001163F">
        <w:rPr>
          <w:rFonts w:ascii="TimesNewRomanPSMT" w:hAnsi="TimesNewRomanPSMT"/>
        </w:rPr>
        <w:t xml:space="preserve"> perceptions of risk, barriers, and cues to actions related to uptake of adult vaccines, including the new COVID-19 vaccine, among African American community health workers over the age of 50 years. </w:t>
      </w:r>
    </w:p>
    <w:p w:rsidR="00F15956" w:rsidP="00DB4368" w:rsidRDefault="00434E33" w14:paraId="35702D8E" w14:textId="77777777">
      <w:pPr>
        <w:pStyle w:val="Header"/>
        <w:tabs>
          <w:tab w:val="clear" w:pos="4320"/>
          <w:tab w:val="clear" w:pos="8640"/>
        </w:tabs>
      </w:pPr>
      <w:r w:rsidRPr="00434E33">
        <w:rPr>
          <w:b/>
        </w:rPr>
        <w:t>DESCRIPTION OF RESPONDENTS</w:t>
      </w:r>
      <w:r>
        <w:t xml:space="preserve">: </w:t>
      </w:r>
    </w:p>
    <w:p w:rsidR="008B3169" w:rsidP="008B3169" w:rsidRDefault="004E7652" w14:paraId="76343584" w14:textId="01D24E06">
      <w:pPr>
        <w:pStyle w:val="NormalWeb"/>
        <w:rPr>
          <w:rFonts w:ascii="TimesNewRomanPSMT" w:hAnsi="TimesNewRomanPSMT"/>
          <w:color w:val="auto"/>
        </w:rPr>
      </w:pPr>
      <w:r>
        <w:t xml:space="preserve">A total of </w:t>
      </w:r>
      <w:r w:rsidR="00581A9F">
        <w:t>500</w:t>
      </w:r>
      <w:r>
        <w:t xml:space="preserve"> participants will be surveyed for this project. Respondents </w:t>
      </w:r>
      <w:r w:rsidR="00581A9F">
        <w:t xml:space="preserve">are </w:t>
      </w:r>
      <w:r w:rsidR="00DB4368">
        <w:t xml:space="preserve">Non-Hispanic African American </w:t>
      </w:r>
      <w:r>
        <w:t>Adults</w:t>
      </w:r>
      <w:r w:rsidR="00330160">
        <w:t xml:space="preserve"> c</w:t>
      </w:r>
      <w:r w:rsidR="00581A9F">
        <w:t xml:space="preserve">ommunity </w:t>
      </w:r>
      <w:r w:rsidR="00330160">
        <w:t>h</w:t>
      </w:r>
      <w:r w:rsidR="00581A9F">
        <w:t xml:space="preserve">ealth </w:t>
      </w:r>
      <w:r w:rsidR="00330160">
        <w:t>w</w:t>
      </w:r>
      <w:r w:rsidR="00581A9F">
        <w:t>orkers</w:t>
      </w:r>
      <w:r>
        <w:t>,</w:t>
      </w:r>
      <w:r w:rsidR="00DB4368">
        <w:t xml:space="preserve"> over the age of </w:t>
      </w:r>
      <w:r w:rsidR="00581A9F">
        <w:t xml:space="preserve">50. Community </w:t>
      </w:r>
      <w:r w:rsidR="00330160">
        <w:t>h</w:t>
      </w:r>
      <w:r w:rsidR="00581A9F">
        <w:t xml:space="preserve">ealth </w:t>
      </w:r>
      <w:r w:rsidR="00330160">
        <w:t>w</w:t>
      </w:r>
      <w:r w:rsidR="00581A9F">
        <w:t xml:space="preserve">orkers are frontline, public health workers who are considered thought leaders </w:t>
      </w:r>
      <w:r w:rsidR="00925EA3">
        <w:t>within their communities.</w:t>
      </w:r>
    </w:p>
    <w:p w:rsidR="00F65283" w:rsidP="008B3169" w:rsidRDefault="00F65283" w14:paraId="14AEB42E" w14:textId="575F5342">
      <w:pPr>
        <w:pStyle w:val="NormalWeb"/>
        <w:rPr>
          <w:rFonts w:ascii="TimesNewRomanPSMT" w:hAnsi="TimesNewRomanPSMT"/>
          <w:color w:val="auto"/>
        </w:rPr>
      </w:pPr>
      <w:r>
        <w:rPr>
          <w:rFonts w:ascii="TimesNewRomanPSMT" w:hAnsi="TimesNewRomanPSMT"/>
          <w:color w:val="auto"/>
        </w:rPr>
        <w:t xml:space="preserve">Participants will be recruited through </w:t>
      </w:r>
      <w:r w:rsidR="00581A9F">
        <w:rPr>
          <w:rFonts w:ascii="TimesNewRomanPSMT" w:hAnsi="TimesNewRomanPSMT"/>
          <w:color w:val="auto"/>
        </w:rPr>
        <w:t>ORHO</w:t>
      </w:r>
      <w:r>
        <w:rPr>
          <w:rFonts w:ascii="TimesNewRomanPSMT" w:hAnsi="TimesNewRomanPSMT"/>
          <w:color w:val="auto"/>
        </w:rPr>
        <w:t xml:space="preserve"> </w:t>
      </w:r>
      <w:r w:rsidR="005E1264">
        <w:rPr>
          <w:rFonts w:ascii="TimesNewRomanPSMT" w:hAnsi="TimesNewRomanPSMT"/>
          <w:color w:val="auto"/>
        </w:rPr>
        <w:t>partnering agencies</w:t>
      </w:r>
      <w:r w:rsidR="004E7652">
        <w:rPr>
          <w:rFonts w:ascii="TimesNewRomanPSMT" w:hAnsi="TimesNewRomanPSMT"/>
          <w:color w:val="auto"/>
        </w:rPr>
        <w:t>’</w:t>
      </w:r>
      <w:r>
        <w:rPr>
          <w:rFonts w:ascii="TimesNewRomanPSMT" w:hAnsi="TimesNewRomanPSMT"/>
          <w:color w:val="auto"/>
        </w:rPr>
        <w:t xml:space="preserve"> </w:t>
      </w:r>
      <w:r w:rsidR="004E7652">
        <w:rPr>
          <w:rFonts w:ascii="TimesNewRomanPSMT" w:hAnsi="TimesNewRomanPSMT"/>
          <w:color w:val="auto"/>
        </w:rPr>
        <w:t>listserv</w:t>
      </w:r>
      <w:r>
        <w:rPr>
          <w:rFonts w:ascii="TimesNewRomanPSMT" w:hAnsi="TimesNewRomanPSMT"/>
          <w:color w:val="auto"/>
        </w:rPr>
        <w:t xml:space="preserve">. </w:t>
      </w:r>
      <w:r w:rsidR="004E7652">
        <w:rPr>
          <w:rFonts w:ascii="TimesNewRomanPSMT" w:hAnsi="TimesNewRomanPSMT"/>
          <w:color w:val="auto"/>
        </w:rPr>
        <w:t xml:space="preserve">This list </w:t>
      </w:r>
      <w:r w:rsidR="00925EA3">
        <w:rPr>
          <w:rFonts w:ascii="TimesNewRomanPSMT" w:hAnsi="TimesNewRomanPSMT"/>
          <w:color w:val="auto"/>
        </w:rPr>
        <w:t>includes</w:t>
      </w:r>
      <w:r w:rsidR="004E7652">
        <w:rPr>
          <w:rFonts w:ascii="TimesNewRomanPSMT" w:hAnsi="TimesNewRomanPSMT"/>
          <w:color w:val="auto"/>
        </w:rPr>
        <w:t xml:space="preserve"> </w:t>
      </w:r>
      <w:r w:rsidR="00330160">
        <w:rPr>
          <w:rFonts w:ascii="TimesNewRomanPSMT" w:hAnsi="TimesNewRomanPSMT"/>
          <w:color w:val="auto"/>
        </w:rPr>
        <w:t xml:space="preserve">community health workers’ </w:t>
      </w:r>
      <w:r w:rsidR="004E7652">
        <w:rPr>
          <w:rFonts w:ascii="TimesNewRomanPSMT" w:hAnsi="TimesNewRomanPSMT"/>
          <w:color w:val="auto"/>
        </w:rPr>
        <w:t xml:space="preserve">networks, faith-based networks, adult learning centers, and community-based organizations located </w:t>
      </w:r>
      <w:r w:rsidR="00581A9F">
        <w:rPr>
          <w:rFonts w:ascii="TimesNewRomanPSMT" w:hAnsi="TimesNewRomanPSMT"/>
          <w:color w:val="auto"/>
        </w:rPr>
        <w:t>throughout the country</w:t>
      </w:r>
      <w:r w:rsidR="004E7652">
        <w:rPr>
          <w:rFonts w:ascii="TimesNewRomanPSMT" w:hAnsi="TimesNewRomanPSMT"/>
          <w:color w:val="auto"/>
        </w:rPr>
        <w:t xml:space="preserve">. An invitation to participate in the survey will be sent via email. </w:t>
      </w:r>
      <w:r>
        <w:rPr>
          <w:rFonts w:ascii="TimesNewRomanPSMT" w:hAnsi="TimesNewRomanPSMT"/>
          <w:color w:val="auto"/>
        </w:rPr>
        <w:t xml:space="preserve">Email invitation script </w:t>
      </w:r>
      <w:r w:rsidR="00EA7025">
        <w:rPr>
          <w:rFonts w:ascii="TimesNewRomanPSMT" w:hAnsi="TimesNewRomanPSMT"/>
          <w:color w:val="auto"/>
        </w:rPr>
        <w:t>is</w:t>
      </w:r>
      <w:r>
        <w:rPr>
          <w:rFonts w:ascii="TimesNewRomanPSMT" w:hAnsi="TimesNewRomanPSMT"/>
          <w:color w:val="auto"/>
        </w:rPr>
        <w:t xml:space="preserve"> attached. </w:t>
      </w:r>
    </w:p>
    <w:p w:rsidR="00E26329" w:rsidRDefault="00E26329" w14:paraId="4AD7C297" w14:textId="77777777">
      <w:pPr>
        <w:rPr>
          <w:b/>
        </w:rPr>
      </w:pPr>
    </w:p>
    <w:p w:rsidRPr="00F06866" w:rsidR="00F06866" w:rsidRDefault="00F06866" w14:paraId="5250F43E" w14:textId="77777777">
      <w:pPr>
        <w:rPr>
          <w:b/>
        </w:rPr>
      </w:pPr>
      <w:r>
        <w:rPr>
          <w:b/>
        </w:rPr>
        <w:t>TYPE OF COLLECTION:</w:t>
      </w:r>
      <w:r w:rsidRPr="00F06866">
        <w:t xml:space="preserve"> (Check one)</w:t>
      </w:r>
    </w:p>
    <w:p w:rsidRPr="00434E33" w:rsidR="00441434" w:rsidP="0096108F" w:rsidRDefault="00441434" w14:paraId="06B6E31E" w14:textId="77777777">
      <w:pPr>
        <w:pStyle w:val="BodyTextIndent"/>
        <w:tabs>
          <w:tab w:val="left" w:pos="360"/>
        </w:tabs>
        <w:ind w:left="0"/>
        <w:rPr>
          <w:bCs/>
          <w:sz w:val="16"/>
          <w:szCs w:val="16"/>
        </w:rPr>
      </w:pPr>
    </w:p>
    <w:p w:rsidRPr="00F06866" w:rsidR="00F06866" w:rsidP="0096108F" w:rsidRDefault="0096108F" w14:paraId="31339B4A" w14:textId="56AD4DB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3D931D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7D4170" w:rsidR="00434E33" w:rsidP="007D4170" w:rsidRDefault="00935ADA" w14:paraId="5697A45B" w14:textId="3B3D01B1">
      <w:pPr>
        <w:pStyle w:val="BodyTextIndent"/>
        <w:tabs>
          <w:tab w:val="left" w:pos="360"/>
        </w:tabs>
        <w:ind w:left="0"/>
        <w:rPr>
          <w:bCs/>
          <w:sz w:val="24"/>
        </w:rPr>
      </w:pPr>
      <w:proofErr w:type="gramStart"/>
      <w:r>
        <w:rPr>
          <w:bCs/>
          <w:sz w:val="24"/>
        </w:rPr>
        <w:lastRenderedPageBreak/>
        <w:t>[</w:t>
      </w:r>
      <w:r w:rsidR="00AE45FF">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207FBC">
        <w:rPr>
          <w:bCs/>
          <w:sz w:val="24"/>
        </w:rPr>
        <w:t>X</w:t>
      </w:r>
      <w:r w:rsidR="008F4BB8">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r w:rsidR="00330160">
        <w:rPr>
          <w:bCs/>
          <w:sz w:val="24"/>
          <w:u w:val="single"/>
        </w:rPr>
        <w:t xml:space="preserve">Online </w:t>
      </w:r>
      <w:r w:rsidR="00207FBC">
        <w:rPr>
          <w:bCs/>
          <w:sz w:val="24"/>
          <w:u w:val="single"/>
        </w:rPr>
        <w:t>Survey Questionnaire</w:t>
      </w:r>
    </w:p>
    <w:p w:rsidR="00207FBC" w:rsidRDefault="00207FBC" w14:paraId="18D17121" w14:textId="77777777">
      <w:pPr>
        <w:rPr>
          <w:b/>
        </w:rPr>
      </w:pPr>
    </w:p>
    <w:p w:rsidR="00207FBC" w:rsidRDefault="00207FBC" w14:paraId="535B8DB5" w14:textId="77777777">
      <w:pPr>
        <w:rPr>
          <w:b/>
        </w:rPr>
      </w:pPr>
    </w:p>
    <w:p w:rsidR="00207FBC" w:rsidRDefault="00207FBC" w14:paraId="755B693C" w14:textId="77777777">
      <w:pPr>
        <w:rPr>
          <w:b/>
        </w:rPr>
      </w:pPr>
    </w:p>
    <w:p w:rsidR="00CA2650" w:rsidRDefault="00441434" w14:paraId="12890CB4" w14:textId="75BD2C5A">
      <w:pPr>
        <w:rPr>
          <w:b/>
        </w:rPr>
      </w:pPr>
      <w:r>
        <w:rPr>
          <w:b/>
        </w:rPr>
        <w:t>C</w:t>
      </w:r>
      <w:r w:rsidR="009C13B9">
        <w:rPr>
          <w:b/>
        </w:rPr>
        <w:t>ERTIFICATION:</w:t>
      </w:r>
    </w:p>
    <w:p w:rsidR="00441434" w:rsidRDefault="00441434" w14:paraId="2EB92078" w14:textId="77777777">
      <w:pPr>
        <w:rPr>
          <w:sz w:val="16"/>
          <w:szCs w:val="16"/>
        </w:rPr>
      </w:pPr>
    </w:p>
    <w:p w:rsidRPr="009C13B9" w:rsidR="008101A5" w:rsidP="008101A5" w:rsidRDefault="008101A5" w14:paraId="0F1F7596" w14:textId="77777777">
      <w:r>
        <w:t xml:space="preserve">I certify the following to be true: </w:t>
      </w:r>
    </w:p>
    <w:p w:rsidR="008101A5" w:rsidP="008101A5" w:rsidRDefault="008101A5" w14:paraId="44EEB4BD" w14:textId="77777777">
      <w:pPr>
        <w:pStyle w:val="ListParagraph"/>
        <w:numPr>
          <w:ilvl w:val="0"/>
          <w:numId w:val="14"/>
        </w:numPr>
      </w:pPr>
      <w:r>
        <w:t>The collection is voluntary.</w:t>
      </w:r>
      <w:r w:rsidRPr="00C14CC4">
        <w:t xml:space="preserve"> </w:t>
      </w:r>
    </w:p>
    <w:p w:rsidR="008101A5" w:rsidP="008101A5" w:rsidRDefault="008101A5" w14:paraId="149887CF"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A9EDF2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BE4860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8F7B69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224306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1616A5B" w14:textId="77777777"/>
    <w:p w:rsidR="009C13B9" w:rsidP="009C13B9" w:rsidRDefault="009C13B9" w14:paraId="713A12D3" w14:textId="38E9BF9E">
      <w:r>
        <w:t>Name:</w:t>
      </w:r>
      <w:r w:rsidRPr="00B251E9" w:rsidR="00B251E9">
        <w:rPr>
          <w:noProof/>
        </w:rPr>
        <w:t xml:space="preserve"> </w:t>
      </w:r>
      <w:r w:rsidRPr="00B251E9" w:rsidR="00B251E9">
        <w:t xml:space="preserve"> </w:t>
      </w:r>
      <w:r w:rsidR="00F8479D">
        <w:pict w14:anchorId="1A1AF89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2pt;height:96pt" alt="Microsoft Office Signature Line..." type="#_x0000_t75">
            <v:imagedata o:title="" r:id="rId7"/>
            <o:lock v:ext="edit" grouping="t" ungrouping="t" rotation="t" cropping="t" verticies="t" text="t"/>
            <o:signatureline v:ext="edit" issignatureline="t" id="{D21E2EA7-5688-4A2D-90F5-D3D71E19DD9F}" provid="{00000000-0000-0000-0000-000000000000}" o:suggestedsigner="Corstella Johnson" o:suggestedsigner2="COR" o:suggestedsigneremail="corstella.johnson@hhs.gov"/>
          </v:shape>
        </w:pict>
      </w:r>
    </w:p>
    <w:p w:rsidR="009C13B9" w:rsidP="009C13B9" w:rsidRDefault="009C13B9" w14:paraId="5BF12CD3" w14:textId="77777777">
      <w:pPr>
        <w:pStyle w:val="ListParagraph"/>
        <w:ind w:left="360"/>
      </w:pPr>
    </w:p>
    <w:p w:rsidR="006E1D77" w:rsidP="006E1D77" w:rsidRDefault="006E1D77" w14:paraId="51197A58" w14:textId="77777777"/>
    <w:p w:rsidR="009C13B9" w:rsidP="009C13B9" w:rsidRDefault="009C13B9" w14:paraId="4E518460" w14:textId="2A47D876">
      <w:r>
        <w:t>To assist review, please provide answers to the following question:</w:t>
      </w:r>
    </w:p>
    <w:p w:rsidR="009C13B9" w:rsidP="009C13B9" w:rsidRDefault="009C13B9" w14:paraId="28503C08" w14:textId="77777777">
      <w:pPr>
        <w:pStyle w:val="ListParagraph"/>
        <w:ind w:left="360"/>
      </w:pPr>
    </w:p>
    <w:p w:rsidRPr="00C86E91" w:rsidR="009C13B9" w:rsidP="00C86E91" w:rsidRDefault="00C86E91" w14:paraId="291BBAA0"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27D35D0D"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DB4368">
        <w:t>X</w:t>
      </w:r>
      <w:r w:rsidR="009239AA">
        <w:t xml:space="preserve">]  No </w:t>
      </w:r>
    </w:p>
    <w:p w:rsidR="00C86E91" w:rsidP="00C86E91" w:rsidRDefault="009C13B9" w14:paraId="72A575CA" w14:textId="786DD946">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w:t>
      </w:r>
      <w:r w:rsidR="00AE45FF">
        <w:t xml:space="preserve"> </w:t>
      </w:r>
      <w:r w:rsidR="009239AA">
        <w:t>] No</w:t>
      </w:r>
      <w:r w:rsidR="00C86E91">
        <w:t xml:space="preserve">   </w:t>
      </w:r>
    </w:p>
    <w:p w:rsidR="00C86E91" w:rsidP="00C86E91" w:rsidRDefault="00C86E91" w14:paraId="50A4BDD1" w14:textId="13F15A87">
      <w:pPr>
        <w:pStyle w:val="ListParagraph"/>
        <w:numPr>
          <w:ilvl w:val="0"/>
          <w:numId w:val="18"/>
        </w:numPr>
      </w:pPr>
      <w:r>
        <w:t xml:space="preserve">If Applicable, has a System or Records Notice been published?  </w:t>
      </w:r>
      <w:proofErr w:type="gramStart"/>
      <w:r>
        <w:t>[  ]</w:t>
      </w:r>
      <w:proofErr w:type="gramEnd"/>
      <w:r>
        <w:t xml:space="preserve"> Yes  [</w:t>
      </w:r>
      <w:r w:rsidR="00FE5005">
        <w:t>X</w:t>
      </w:r>
      <w:r>
        <w:t>] No</w:t>
      </w:r>
    </w:p>
    <w:p w:rsidR="006E1D77" w:rsidP="00C86E91" w:rsidRDefault="006E1D77" w14:paraId="518D8F3C" w14:textId="77777777">
      <w:pPr>
        <w:pStyle w:val="ListParagraph"/>
        <w:ind w:left="0"/>
        <w:rPr>
          <w:b/>
        </w:rPr>
      </w:pPr>
    </w:p>
    <w:p w:rsidRPr="00C86E91" w:rsidR="00C86E91" w:rsidP="00C86E91" w:rsidRDefault="00CB1078" w14:paraId="5B12E972" w14:textId="3FD460AC">
      <w:pPr>
        <w:pStyle w:val="ListParagraph"/>
        <w:ind w:left="0"/>
        <w:rPr>
          <w:b/>
        </w:rPr>
      </w:pPr>
      <w:r>
        <w:rPr>
          <w:b/>
        </w:rPr>
        <w:t>Gifts or Payments</w:t>
      </w:r>
      <w:r w:rsidR="00C86E91">
        <w:rPr>
          <w:b/>
        </w:rPr>
        <w:t>:</w:t>
      </w:r>
    </w:p>
    <w:p w:rsidR="00C86E91" w:rsidP="00C86E91" w:rsidRDefault="00C86E91" w14:paraId="7F92912D" w14:textId="6BF06EE0">
      <w:r>
        <w:t xml:space="preserve">Is an incentive (e.g., money or reimbursement of expenses, token of appreciation) provided to participants?  </w:t>
      </w:r>
      <w:proofErr w:type="gramStart"/>
      <w:r>
        <w:t>[  ]</w:t>
      </w:r>
      <w:proofErr w:type="gramEnd"/>
      <w:r>
        <w:t xml:space="preserve"> Yes </w:t>
      </w:r>
      <w:r w:rsidR="006E1D77">
        <w:t>[X]</w:t>
      </w:r>
      <w:r>
        <w:t xml:space="preserve"> No  </w:t>
      </w:r>
    </w:p>
    <w:p w:rsidR="008F4BB8" w:rsidP="00C86E91" w:rsidRDefault="008F4BB8" w14:paraId="15FB75EB" w14:textId="2B503425"/>
    <w:p w:rsidR="00C86E91" w:rsidRDefault="00C86E91" w14:paraId="0E39F06E" w14:textId="77777777">
      <w:pPr>
        <w:rPr>
          <w:b/>
        </w:rPr>
      </w:pPr>
    </w:p>
    <w:p w:rsidR="00C86E91" w:rsidRDefault="00C86E91" w14:paraId="5FC96A86" w14:textId="77777777">
      <w:pPr>
        <w:rPr>
          <w:b/>
        </w:rPr>
      </w:pPr>
    </w:p>
    <w:p w:rsidR="005E714A" w:rsidP="00C86E91" w:rsidRDefault="005E714A" w14:paraId="4D088A38" w14:textId="794F1170">
      <w:pPr>
        <w:rPr>
          <w:i/>
        </w:rPr>
      </w:pPr>
      <w:r w:rsidRPr="00932785">
        <w:rPr>
          <w:b/>
        </w:rPr>
        <w:t>BURDEN HOUR</w:t>
      </w:r>
      <w:r w:rsidRPr="00932785" w:rsidR="00441434">
        <w:rPr>
          <w:b/>
        </w:rPr>
        <w:t>S</w:t>
      </w:r>
      <w:r w:rsidRPr="00932785">
        <w:t xml:space="preserve"> </w:t>
      </w:r>
    </w:p>
    <w:p w:rsidRPr="006832D9" w:rsidR="006832D9" w:rsidP="00F3170F" w:rsidRDefault="006832D9" w14:paraId="5BAB63A1"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66F88A36" w14:textId="77777777">
        <w:trPr>
          <w:trHeight w:val="274"/>
        </w:trPr>
        <w:tc>
          <w:tcPr>
            <w:tcW w:w="5418" w:type="dxa"/>
          </w:tcPr>
          <w:p w:rsidRPr="00F6240A" w:rsidR="006832D9" w:rsidP="00C8488C" w:rsidRDefault="00E40B50" w14:paraId="5919F6CC" w14:textId="77777777">
            <w:pPr>
              <w:rPr>
                <w:b/>
              </w:rPr>
            </w:pPr>
            <w:r>
              <w:rPr>
                <w:b/>
              </w:rPr>
              <w:t>Category of Respondent</w:t>
            </w:r>
            <w:r w:rsidR="00EF2095">
              <w:rPr>
                <w:b/>
              </w:rPr>
              <w:t xml:space="preserve"> </w:t>
            </w:r>
          </w:p>
        </w:tc>
        <w:tc>
          <w:tcPr>
            <w:tcW w:w="1530" w:type="dxa"/>
          </w:tcPr>
          <w:p w:rsidRPr="00F6240A" w:rsidR="006832D9" w:rsidP="00843796" w:rsidRDefault="006832D9" w14:paraId="541DCBBF"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161E3DD9" w14:textId="77777777">
            <w:pPr>
              <w:rPr>
                <w:b/>
              </w:rPr>
            </w:pPr>
            <w:r w:rsidRPr="00F6240A">
              <w:rPr>
                <w:b/>
              </w:rPr>
              <w:t>Participation Time</w:t>
            </w:r>
          </w:p>
        </w:tc>
        <w:tc>
          <w:tcPr>
            <w:tcW w:w="1003" w:type="dxa"/>
          </w:tcPr>
          <w:p w:rsidRPr="00F6240A" w:rsidR="006832D9" w:rsidP="00843796" w:rsidRDefault="006832D9" w14:paraId="2137710B" w14:textId="7692AF00">
            <w:pPr>
              <w:rPr>
                <w:b/>
              </w:rPr>
            </w:pPr>
            <w:r w:rsidRPr="00F6240A">
              <w:rPr>
                <w:b/>
              </w:rPr>
              <w:t>Burden</w:t>
            </w:r>
            <w:r w:rsidR="00873B21">
              <w:rPr>
                <w:b/>
              </w:rPr>
              <w:t xml:space="preserve"> hour</w:t>
            </w:r>
            <w:r w:rsidR="00FA6AF7">
              <w:rPr>
                <w:b/>
              </w:rPr>
              <w:t>s</w:t>
            </w:r>
          </w:p>
        </w:tc>
      </w:tr>
      <w:tr w:rsidR="00EF2095" w:rsidTr="00EF2095" w14:paraId="625C5965" w14:textId="77777777">
        <w:trPr>
          <w:trHeight w:val="274"/>
        </w:trPr>
        <w:tc>
          <w:tcPr>
            <w:tcW w:w="5418" w:type="dxa"/>
          </w:tcPr>
          <w:p w:rsidR="006832D9" w:rsidP="007F28C1" w:rsidRDefault="007F28C1" w14:paraId="67DB23F0" w14:textId="72114989">
            <w:r>
              <w:t>Community Health Workers</w:t>
            </w:r>
            <w:r w:rsidR="008F4BB8">
              <w:t xml:space="preserve"> </w:t>
            </w:r>
            <w:r>
              <w:t xml:space="preserve">(African American Adults </w:t>
            </w:r>
            <w:r w:rsidR="008F4BB8">
              <w:t>over the age of 50</w:t>
            </w:r>
            <w:r>
              <w:t>) – Survey questionnaire</w:t>
            </w:r>
          </w:p>
        </w:tc>
        <w:tc>
          <w:tcPr>
            <w:tcW w:w="1530" w:type="dxa"/>
          </w:tcPr>
          <w:p w:rsidR="006832D9" w:rsidP="00843796" w:rsidRDefault="00FE5005" w14:paraId="5CFEA4B9" w14:textId="5D655A7E">
            <w:r>
              <w:t>5</w:t>
            </w:r>
            <w:r w:rsidR="00AE45FF">
              <w:t>00</w:t>
            </w:r>
          </w:p>
        </w:tc>
        <w:tc>
          <w:tcPr>
            <w:tcW w:w="1710" w:type="dxa"/>
          </w:tcPr>
          <w:p w:rsidR="006832D9" w:rsidP="00843796" w:rsidRDefault="008D74A7" w14:paraId="300234AF" w14:textId="3C80C975">
            <w:r>
              <w:t>15</w:t>
            </w:r>
          </w:p>
        </w:tc>
        <w:tc>
          <w:tcPr>
            <w:tcW w:w="1003" w:type="dxa"/>
          </w:tcPr>
          <w:p w:rsidR="006832D9" w:rsidP="00843796" w:rsidRDefault="008D74A7" w14:paraId="5FABF17E" w14:textId="3FAB231B">
            <w:r>
              <w:t>125</w:t>
            </w:r>
          </w:p>
        </w:tc>
      </w:tr>
      <w:tr w:rsidR="00EF2095" w:rsidTr="00EF2095" w14:paraId="4199F5C1" w14:textId="77777777">
        <w:trPr>
          <w:trHeight w:val="289"/>
        </w:trPr>
        <w:tc>
          <w:tcPr>
            <w:tcW w:w="5418" w:type="dxa"/>
          </w:tcPr>
          <w:p w:rsidRPr="00F6240A" w:rsidR="006832D9" w:rsidP="00843796" w:rsidRDefault="006832D9" w14:paraId="4991B21F" w14:textId="77777777">
            <w:pPr>
              <w:rPr>
                <w:b/>
              </w:rPr>
            </w:pPr>
            <w:r>
              <w:rPr>
                <w:b/>
              </w:rPr>
              <w:t>Totals</w:t>
            </w:r>
          </w:p>
        </w:tc>
        <w:tc>
          <w:tcPr>
            <w:tcW w:w="1530" w:type="dxa"/>
          </w:tcPr>
          <w:p w:rsidRPr="00F6240A" w:rsidR="006832D9" w:rsidP="00843796" w:rsidRDefault="00FE5005" w14:paraId="756B2DD1" w14:textId="7A9B0462">
            <w:pPr>
              <w:rPr>
                <w:b/>
              </w:rPr>
            </w:pPr>
            <w:r>
              <w:rPr>
                <w:b/>
              </w:rPr>
              <w:t>5</w:t>
            </w:r>
            <w:r w:rsidR="00AE45FF">
              <w:rPr>
                <w:b/>
              </w:rPr>
              <w:t>00</w:t>
            </w:r>
          </w:p>
        </w:tc>
        <w:tc>
          <w:tcPr>
            <w:tcW w:w="1710" w:type="dxa"/>
          </w:tcPr>
          <w:p w:rsidRPr="002F6B91" w:rsidR="006832D9" w:rsidP="00843796" w:rsidRDefault="006832D9" w14:paraId="2BC9B3F9" w14:textId="621DB061">
            <w:pPr>
              <w:rPr>
                <w:b/>
                <w:bCs/>
              </w:rPr>
            </w:pPr>
          </w:p>
        </w:tc>
        <w:tc>
          <w:tcPr>
            <w:tcW w:w="1003" w:type="dxa"/>
          </w:tcPr>
          <w:p w:rsidRPr="00F6240A" w:rsidR="006832D9" w:rsidP="00843796" w:rsidRDefault="008D74A7" w14:paraId="740A1379" w14:textId="613A5C05">
            <w:pPr>
              <w:rPr>
                <w:b/>
              </w:rPr>
            </w:pPr>
            <w:r>
              <w:rPr>
                <w:b/>
              </w:rPr>
              <w:t>125</w:t>
            </w:r>
          </w:p>
        </w:tc>
      </w:tr>
    </w:tbl>
    <w:p w:rsidR="00F3170F" w:rsidP="00F3170F" w:rsidRDefault="00F3170F" w14:paraId="4A75BD10" w14:textId="77777777"/>
    <w:p w:rsidR="00441434" w:rsidP="00F3170F" w:rsidRDefault="00441434" w14:paraId="21E2E163" w14:textId="77777777"/>
    <w:p w:rsidR="005E714A" w:rsidRDefault="001C39F7" w14:paraId="17ED4CE3" w14:textId="354F9ECB">
      <w:pPr>
        <w:rPr>
          <w:b/>
        </w:rPr>
      </w:pPr>
      <w:r>
        <w:rPr>
          <w:b/>
        </w:rPr>
        <w:lastRenderedPageBreak/>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Pr="00F07446" w:rsidR="00FE655B">
        <w:t>is _</w:t>
      </w:r>
      <w:r w:rsidR="000D5BE4">
        <w:rPr>
          <w:u w:val="single"/>
        </w:rPr>
        <w:t>$</w:t>
      </w:r>
      <w:r w:rsidR="00AB0553">
        <w:rPr>
          <w:u w:val="single"/>
        </w:rPr>
        <w:t>150</w:t>
      </w:r>
      <w:r w:rsidR="000D5BE4">
        <w:rPr>
          <w:u w:val="single"/>
        </w:rPr>
        <w:t>,000</w:t>
      </w:r>
      <w:r w:rsidRPr="00F07446" w:rsidR="00C86E91">
        <w:t>_____</w:t>
      </w:r>
    </w:p>
    <w:p w:rsidR="00ED6492" w:rsidRDefault="00ED6492" w14:paraId="05AB639B" w14:textId="77777777">
      <w:pPr>
        <w:rPr>
          <w:b/>
          <w:bCs/>
          <w:u w:val="single"/>
        </w:rPr>
      </w:pPr>
    </w:p>
    <w:p w:rsidR="0069403B" w:rsidP="00F06866" w:rsidRDefault="00ED6492" w14:paraId="1B18DB32" w14:textId="4553A430">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P="00F06866" w:rsidRDefault="0069403B" w14:paraId="239DD53F" w14:textId="77777777">
      <w:pPr>
        <w:rPr>
          <w:b/>
        </w:rPr>
      </w:pPr>
    </w:p>
    <w:p w:rsidR="00F06866" w:rsidP="00F06866" w:rsidRDefault="00636621" w14:paraId="790AA1AF" w14:textId="77777777">
      <w:pPr>
        <w:rPr>
          <w:b/>
        </w:rPr>
      </w:pPr>
      <w:r>
        <w:rPr>
          <w:b/>
        </w:rPr>
        <w:t>The</w:t>
      </w:r>
      <w:r w:rsidR="0069403B">
        <w:rPr>
          <w:b/>
        </w:rPr>
        <w:t xml:space="preserve"> select</w:t>
      </w:r>
      <w:r>
        <w:rPr>
          <w:b/>
        </w:rPr>
        <w:t>ion of your targeted respondents</w:t>
      </w:r>
    </w:p>
    <w:p w:rsidR="0069403B" w:rsidP="0069403B" w:rsidRDefault="0069403B" w14:paraId="27E9A193" w14:textId="25D1335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1DFD">
        <w:t>X</w:t>
      </w:r>
      <w:r>
        <w:t>] Yes</w:t>
      </w:r>
      <w:r>
        <w:tab/>
      </w:r>
      <w:proofErr w:type="gramStart"/>
      <w:r>
        <w:t>[ ]</w:t>
      </w:r>
      <w:proofErr w:type="gramEnd"/>
      <w:r>
        <w:t xml:space="preserve"> No</w:t>
      </w:r>
    </w:p>
    <w:p w:rsidR="00636621" w:rsidP="00636621" w:rsidRDefault="00636621" w14:paraId="48E84690" w14:textId="77777777">
      <w:pPr>
        <w:pStyle w:val="ListParagraph"/>
      </w:pPr>
    </w:p>
    <w:p w:rsidR="00636621" w:rsidP="001B0AAA" w:rsidRDefault="00636621" w14:paraId="11E7EB1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Pr="00136B24" w:rsidR="00A403BB" w:rsidP="00136B24" w:rsidRDefault="00136B24" w14:paraId="6FBB96DD" w14:textId="44CCCC54">
      <w:pPr>
        <w:pStyle w:val="NormalWeb"/>
        <w:rPr>
          <w:rFonts w:ascii="TimesNewRomanPSMT" w:hAnsi="TimesNewRomanPSMT"/>
          <w:color w:val="auto"/>
        </w:rPr>
      </w:pPr>
      <w:r>
        <w:t xml:space="preserve">A total of 500 participants will be surveyed for this project. Respondents are Non-Hispanic African American Adults and </w:t>
      </w:r>
      <w:r w:rsidR="003E5B09">
        <w:t>c</w:t>
      </w:r>
      <w:r>
        <w:t xml:space="preserve">ommunity </w:t>
      </w:r>
      <w:r w:rsidR="003E5B09">
        <w:t>h</w:t>
      </w:r>
      <w:r>
        <w:t xml:space="preserve">ealth </w:t>
      </w:r>
      <w:r w:rsidR="003E5B09">
        <w:t>w</w:t>
      </w:r>
      <w:r>
        <w:t xml:space="preserve">orkers, over the age of 50. Community </w:t>
      </w:r>
      <w:r w:rsidR="003E5B09">
        <w:t>h</w:t>
      </w:r>
      <w:r>
        <w:t xml:space="preserve">ealth </w:t>
      </w:r>
      <w:r w:rsidR="003E5B09">
        <w:t>w</w:t>
      </w:r>
      <w:r>
        <w:t>orkers are frontline, public health workers who are considered thought leaders within their communities.</w:t>
      </w:r>
      <w:r>
        <w:rPr>
          <w:iCs/>
        </w:rPr>
        <w:t xml:space="preserve"> </w:t>
      </w:r>
      <w:r w:rsidR="00084B8B">
        <w:rPr>
          <w:iCs/>
        </w:rPr>
        <w:t xml:space="preserve">Additionally, </w:t>
      </w:r>
      <w:r w:rsidR="00AB0553">
        <w:rPr>
          <w:iCs/>
        </w:rPr>
        <w:t>ORHO</w:t>
      </w:r>
      <w:r w:rsidR="00084B8B">
        <w:rPr>
          <w:iCs/>
        </w:rPr>
        <w:t xml:space="preserve"> will utilize “snowball” sampling, which allows existing participants to recruit their peers to participate in the survey. </w:t>
      </w:r>
    </w:p>
    <w:p w:rsidR="00A403BB" w:rsidP="00A403BB" w:rsidRDefault="00A403BB" w14:paraId="0A97912D" w14:textId="77777777"/>
    <w:p w:rsidR="004D6E14" w:rsidP="00A403BB" w:rsidRDefault="004D6E14" w14:paraId="73A92C9B" w14:textId="77777777">
      <w:pPr>
        <w:rPr>
          <w:b/>
        </w:rPr>
      </w:pPr>
    </w:p>
    <w:p w:rsidR="00A403BB" w:rsidP="00A403BB" w:rsidRDefault="00A403BB" w14:paraId="3C213E87" w14:textId="77777777">
      <w:pPr>
        <w:rPr>
          <w:b/>
        </w:rPr>
      </w:pPr>
      <w:r>
        <w:rPr>
          <w:b/>
        </w:rPr>
        <w:t>Administration of the Instrument</w:t>
      </w:r>
    </w:p>
    <w:p w:rsidR="00A403BB" w:rsidP="00A403BB" w:rsidRDefault="001B0AAA" w14:paraId="6268A392" w14:textId="77777777">
      <w:pPr>
        <w:pStyle w:val="ListParagraph"/>
        <w:numPr>
          <w:ilvl w:val="0"/>
          <w:numId w:val="17"/>
        </w:numPr>
      </w:pPr>
      <w:r>
        <w:t>H</w:t>
      </w:r>
      <w:r w:rsidR="00A403BB">
        <w:t>ow will you collect the information? (Check all that apply)</w:t>
      </w:r>
    </w:p>
    <w:p w:rsidR="001B0AAA" w:rsidP="001B0AAA" w:rsidRDefault="00A403BB" w14:paraId="635812C5" w14:textId="4508B54A">
      <w:pPr>
        <w:ind w:left="720"/>
      </w:pPr>
      <w:r>
        <w:t>[</w:t>
      </w:r>
      <w:proofErr w:type="gramStart"/>
      <w:r w:rsidR="00EA7025">
        <w:t>X</w:t>
      </w:r>
      <w:r w:rsidR="008F4BB8">
        <w:t xml:space="preserve"> </w:t>
      </w:r>
      <w:r>
        <w:t>]</w:t>
      </w:r>
      <w:proofErr w:type="gramEnd"/>
      <w:r>
        <w:t xml:space="preserve"> Web-based</w:t>
      </w:r>
      <w:r w:rsidR="001B0AAA">
        <w:t xml:space="preserve"> or other forms of Social Media </w:t>
      </w:r>
    </w:p>
    <w:p w:rsidR="001B0AAA" w:rsidP="001B0AAA" w:rsidRDefault="00A403BB" w14:paraId="44D4FDA3"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3A132989" w14:textId="32DCBF71">
      <w:pPr>
        <w:ind w:left="720"/>
      </w:pPr>
      <w:proofErr w:type="gramStart"/>
      <w:r>
        <w:t>[</w:t>
      </w:r>
      <w:r w:rsidR="00EA7025">
        <w:t xml:space="preserve"> </w:t>
      </w:r>
      <w:r>
        <w:t>]</w:t>
      </w:r>
      <w:proofErr w:type="gramEnd"/>
      <w:r>
        <w:t xml:space="preserve"> In-person</w:t>
      </w:r>
      <w:r>
        <w:tab/>
      </w:r>
    </w:p>
    <w:p w:rsidR="001B0AAA" w:rsidP="001B0AAA" w:rsidRDefault="00A403BB" w14:paraId="0C2D460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FE3A161"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1AB2DA3C" w14:textId="78BD116C">
      <w:pPr>
        <w:pStyle w:val="ListParagraph"/>
        <w:numPr>
          <w:ilvl w:val="0"/>
          <w:numId w:val="17"/>
        </w:numPr>
      </w:pPr>
      <w:r>
        <w:t xml:space="preserve">Will interviewers or facilitators be used?  </w:t>
      </w:r>
      <w:proofErr w:type="gramStart"/>
      <w:r>
        <w:t>[</w:t>
      </w:r>
      <w:r w:rsidR="00EA7025">
        <w:t xml:space="preserve"> </w:t>
      </w:r>
      <w:r>
        <w:t>]</w:t>
      </w:r>
      <w:proofErr w:type="gramEnd"/>
      <w:r>
        <w:t xml:space="preserve"> Yes [</w:t>
      </w:r>
      <w:r w:rsidR="00EA7025">
        <w:t>X</w:t>
      </w:r>
      <w:r>
        <w:t xml:space="preserve"> ] No</w:t>
      </w:r>
    </w:p>
    <w:p w:rsidR="00F24CFC" w:rsidP="00F24CFC" w:rsidRDefault="00F24CFC" w14:paraId="5A6AFB06" w14:textId="77777777">
      <w:pPr>
        <w:pStyle w:val="ListParagraph"/>
        <w:ind w:left="360"/>
      </w:pPr>
      <w:r>
        <w:t xml:space="preserve"> </w:t>
      </w:r>
    </w:p>
    <w:p w:rsidR="0024521E" w:rsidP="0024521E" w:rsidRDefault="00F24CFC" w14:paraId="552CFD1B" w14:textId="677E46AE">
      <w:pPr>
        <w:rPr>
          <w:b/>
        </w:rPr>
      </w:pPr>
      <w:r w:rsidRPr="00C30F92">
        <w:rPr>
          <w:b/>
        </w:rPr>
        <w:t>Please make sure that all instruments, instructions, and scripts are submitted with the request.</w:t>
      </w:r>
    </w:p>
    <w:p w:rsidR="0050483F" w:rsidP="0024521E" w:rsidRDefault="0050483F" w14:paraId="726A7340" w14:textId="78D4499E">
      <w:pPr>
        <w:rPr>
          <w:b/>
        </w:rPr>
      </w:pPr>
    </w:p>
    <w:p w:rsidRPr="00F24CFC" w:rsidR="0050483F" w:rsidP="0024521E" w:rsidRDefault="0050483F" w14:paraId="03193DD8" w14:textId="77777777">
      <w:pPr>
        <w:rPr>
          <w:b/>
        </w:rPr>
      </w:pPr>
    </w:p>
    <w:p w:rsidR="003B584F" w:rsidP="00F24CFC" w:rsidRDefault="003B584F" w14:paraId="6DF7BE45" w14:textId="77777777">
      <w:pPr>
        <w:pStyle w:val="Heading2"/>
        <w:tabs>
          <w:tab w:val="left" w:pos="900"/>
        </w:tabs>
        <w:ind w:right="-180"/>
        <w:rPr>
          <w:sz w:val="28"/>
        </w:rPr>
      </w:pPr>
    </w:p>
    <w:p w:rsidR="003B584F" w:rsidP="00F24CFC" w:rsidRDefault="003B584F" w14:paraId="6723F5D1" w14:textId="77777777">
      <w:pPr>
        <w:pStyle w:val="Heading2"/>
        <w:tabs>
          <w:tab w:val="left" w:pos="900"/>
        </w:tabs>
        <w:ind w:right="-180"/>
        <w:rPr>
          <w:sz w:val="28"/>
        </w:rPr>
      </w:pPr>
    </w:p>
    <w:p w:rsidR="003B584F" w:rsidP="00F24CFC" w:rsidRDefault="003B584F" w14:paraId="60378D60" w14:textId="4236B911">
      <w:pPr>
        <w:pStyle w:val="Heading2"/>
        <w:tabs>
          <w:tab w:val="left" w:pos="900"/>
        </w:tabs>
        <w:ind w:right="-180"/>
        <w:rPr>
          <w:sz w:val="28"/>
        </w:rPr>
      </w:pPr>
    </w:p>
    <w:p w:rsidR="00DB7582" w:rsidP="00DB7582" w:rsidRDefault="00DB7582" w14:paraId="48668B6E" w14:textId="20FFD507"/>
    <w:p w:rsidR="00DB7582" w:rsidP="00DB7582" w:rsidRDefault="00DB7582" w14:paraId="119C2DC2" w14:textId="2F943881"/>
    <w:p w:rsidR="00DB7582" w:rsidP="00DB7582" w:rsidRDefault="00DB7582" w14:paraId="64487C36" w14:textId="4BD20B2B"/>
    <w:p w:rsidRPr="003E5B09" w:rsidR="00DB7582" w:rsidP="003E5B09" w:rsidRDefault="00DB7582" w14:paraId="54034B82" w14:textId="77777777"/>
    <w:p w:rsidR="003B584F" w:rsidP="00F24CFC" w:rsidRDefault="003B584F" w14:paraId="42130EFD" w14:textId="77777777">
      <w:pPr>
        <w:pStyle w:val="Heading2"/>
        <w:tabs>
          <w:tab w:val="left" w:pos="900"/>
        </w:tabs>
        <w:ind w:right="-180"/>
        <w:rPr>
          <w:sz w:val="28"/>
        </w:rPr>
      </w:pPr>
    </w:p>
    <w:p w:rsidR="003B584F" w:rsidP="00F24CFC" w:rsidRDefault="003B584F" w14:paraId="6751A985" w14:textId="77777777">
      <w:pPr>
        <w:pStyle w:val="Heading2"/>
        <w:tabs>
          <w:tab w:val="left" w:pos="900"/>
        </w:tabs>
        <w:ind w:right="-180"/>
        <w:rPr>
          <w:sz w:val="28"/>
        </w:rPr>
      </w:pPr>
    </w:p>
    <w:p w:rsidR="003B584F" w:rsidP="00F24CFC" w:rsidRDefault="003B584F" w14:paraId="5479DE99" w14:textId="77777777">
      <w:pPr>
        <w:pStyle w:val="Heading2"/>
        <w:tabs>
          <w:tab w:val="left" w:pos="900"/>
        </w:tabs>
        <w:ind w:right="-180"/>
        <w:rPr>
          <w:sz w:val="28"/>
        </w:rPr>
      </w:pPr>
    </w:p>
    <w:p w:rsidR="003B584F" w:rsidP="00F24CFC" w:rsidRDefault="003B584F" w14:paraId="36440E02" w14:textId="77777777">
      <w:pPr>
        <w:pStyle w:val="Heading2"/>
        <w:tabs>
          <w:tab w:val="left" w:pos="900"/>
        </w:tabs>
        <w:ind w:right="-180"/>
        <w:rPr>
          <w:sz w:val="28"/>
        </w:rPr>
      </w:pPr>
    </w:p>
    <w:p w:rsidR="00F24CFC" w:rsidP="00F24CFC" w:rsidRDefault="00F24CFC" w14:paraId="39F6CC2D" w14:textId="6BDA409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4C03AC3E" w14:textId="77777777">
      <w:pPr>
        <w:rPr>
          <w:b/>
        </w:rPr>
      </w:pPr>
    </w:p>
    <w:p w:rsidR="00F24CFC" w:rsidP="00F24CFC" w:rsidRDefault="0060017B" w14:paraId="43F3B4D1" w14:textId="77777777">
      <w:pPr>
        <w:rPr>
          <w:b/>
        </w:rPr>
      </w:pPr>
      <w:r>
        <w:rPr>
          <w:b/>
          <w:noProof/>
        </w:rPr>
        <mc:AlternateContent>
          <mc:Choice Requires="wps">
            <w:drawing>
              <wp:anchor distT="0" distB="0" distL="114300" distR="114300" simplePos="0" relativeHeight="251660288" behindDoc="0" locked="0" layoutInCell="0" allowOverlap="1" wp14:editId="33D67ECF" wp14:anchorId="2A0C4597">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FEC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776C9E26"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1CFC0B0C" w14:textId="77777777"/>
    <w:p w:rsidRPr="008F50D4" w:rsidR="00F24CFC" w:rsidP="00F24CFC" w:rsidRDefault="00F24CFC" w14:paraId="0C408CE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236B111A" w14:textId="77777777">
      <w:pPr>
        <w:pStyle w:val="Header"/>
        <w:tabs>
          <w:tab w:val="clear" w:pos="4320"/>
          <w:tab w:val="clear" w:pos="8640"/>
        </w:tabs>
        <w:rPr>
          <w:b/>
        </w:rPr>
      </w:pPr>
    </w:p>
    <w:p w:rsidRPr="008F50D4" w:rsidR="00F24CFC" w:rsidP="00F24CFC" w:rsidRDefault="00F24CFC" w14:paraId="5D7BE457"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74F3CBE6" w14:textId="77777777">
      <w:pPr>
        <w:rPr>
          <w:b/>
        </w:rPr>
      </w:pPr>
    </w:p>
    <w:p w:rsidRPr="008F50D4" w:rsidR="00F24CFC" w:rsidP="00F24CFC" w:rsidRDefault="00F24CFC" w14:paraId="47E21EC8"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48C3AB9B" w14:textId="77777777">
      <w:pPr>
        <w:pStyle w:val="BodyTextIndent"/>
        <w:tabs>
          <w:tab w:val="left" w:pos="360"/>
        </w:tabs>
        <w:ind w:left="0"/>
        <w:rPr>
          <w:bCs/>
          <w:sz w:val="24"/>
          <w:szCs w:val="24"/>
        </w:rPr>
      </w:pPr>
    </w:p>
    <w:p w:rsidRPr="008F50D4" w:rsidR="00F24CFC" w:rsidP="00F24CFC" w:rsidRDefault="00F24CFC" w14:paraId="159B480E"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01280666" w14:textId="77777777">
      <w:pPr>
        <w:rPr>
          <w:sz w:val="16"/>
          <w:szCs w:val="16"/>
        </w:rPr>
      </w:pPr>
    </w:p>
    <w:p w:rsidR="00F24CFC" w:rsidP="00F24CFC" w:rsidRDefault="00F24CFC" w14:paraId="778A2B34"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rsidRPr="008F50D4" w:rsidR="008F50D4" w:rsidP="00F24CFC" w:rsidRDefault="008F50D4" w14:paraId="0AA853EB" w14:textId="77777777"/>
    <w:p w:rsidRPr="008F50D4" w:rsidR="00F24CFC" w:rsidP="008F50D4" w:rsidRDefault="00CB1078" w14:paraId="76A81E48"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w:t>
      </w:r>
      <w:proofErr w:type="gramStart"/>
      <w:r w:rsidR="008F50D4">
        <w:t>incentive</w:t>
      </w:r>
      <w:proofErr w:type="gramEnd"/>
      <w:r w:rsidRPr="008F50D4" w:rsidR="00F24CFC">
        <w:t xml:space="preserve"> and provide a justification for the amount.</w:t>
      </w:r>
    </w:p>
    <w:p w:rsidR="00F24CFC" w:rsidP="00F24CFC" w:rsidRDefault="00F24CFC" w14:paraId="2A9EAE0A" w14:textId="77777777">
      <w:pPr>
        <w:rPr>
          <w:b/>
        </w:rPr>
      </w:pPr>
    </w:p>
    <w:p w:rsidR="008F50D4" w:rsidP="00F24CFC" w:rsidRDefault="00F24CFC" w14:paraId="24876F1B" w14:textId="77777777">
      <w:pPr>
        <w:rPr>
          <w:b/>
        </w:rPr>
      </w:pPr>
      <w:r>
        <w:rPr>
          <w:b/>
        </w:rPr>
        <w:t>BURDEN HOURS</w:t>
      </w:r>
      <w:r w:rsidR="008F50D4">
        <w:rPr>
          <w:b/>
        </w:rPr>
        <w:t>:</w:t>
      </w:r>
    </w:p>
    <w:p w:rsidR="008F50D4" w:rsidP="00F24CFC" w:rsidRDefault="008F50D4" w14:paraId="7ABE1E7F"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sidRDefault="008F50D4" w14:paraId="6AA4D71C"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50DD3971"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51F18FF2"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3B2C2655" w14:textId="77777777">
      <w:pPr>
        <w:keepNext/>
        <w:keepLines/>
        <w:rPr>
          <w:b/>
        </w:rPr>
      </w:pPr>
    </w:p>
    <w:p w:rsidR="00F24CFC" w:rsidP="00F24CFC" w:rsidRDefault="00F24CFC" w14:paraId="27C7688B"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280251EC" w14:textId="77777777">
      <w:pPr>
        <w:rPr>
          <w:b/>
          <w:bCs/>
          <w:u w:val="single"/>
        </w:rPr>
      </w:pPr>
    </w:p>
    <w:p w:rsidR="00F24CFC" w:rsidP="00F24CFC" w:rsidRDefault="00F24CFC" w14:paraId="7C0D91C3"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2F9DED89" w14:textId="77777777">
      <w:pPr>
        <w:rPr>
          <w:b/>
        </w:rPr>
      </w:pPr>
    </w:p>
    <w:p w:rsidRPr="00932785" w:rsidR="00F24CFC" w:rsidP="00F24CFC" w:rsidRDefault="00F24CFC" w14:paraId="58AE78CF" w14:textId="77777777">
      <w:r w:rsidRPr="00932785">
        <w:rPr>
          <w:b/>
        </w:rPr>
        <w:t>The selection of your targeted respondents</w:t>
      </w:r>
      <w:r w:rsidRPr="00932785" w:rsidR="003F1C5B">
        <w:rPr>
          <w:b/>
        </w:rPr>
        <w:t>.</w:t>
      </w:r>
      <w:r w:rsidRPr="00932785">
        <w:t xml:space="preserve"> </w:t>
      </w:r>
      <w:r w:rsidRPr="00932785" w:rsidR="003F1C5B">
        <w:t xml:space="preserve"> P</w:t>
      </w:r>
      <w:r w:rsidRPr="00932785">
        <w:t>lease provide a description of how you plan to identify your potential group of responden</w:t>
      </w:r>
      <w:r w:rsidRPr="00932785" w:rsidR="003F1C5B">
        <w:t>ts and how you will select them.  If the answer is yes, to the first question, you may provide the sampling plan in an attachment.</w:t>
      </w:r>
    </w:p>
    <w:p w:rsidR="00F24CFC" w:rsidP="00F24CFC" w:rsidRDefault="00F24CFC" w14:paraId="70CBFBC7" w14:textId="77777777">
      <w:pPr>
        <w:rPr>
          <w:b/>
        </w:rPr>
      </w:pPr>
    </w:p>
    <w:p w:rsidR="00F24CFC" w:rsidP="008E3E72" w:rsidRDefault="00F24CFC" w14:paraId="5C86FB33" w14:textId="77777777">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Pr="008E3E72" w:rsidR="005E714A" w:rsidP="008E3E72" w:rsidRDefault="00F24CFC" w14:paraId="415FC1BF" w14:textId="77777777">
      <w:pPr>
        <w:rPr>
          <w:b/>
        </w:rPr>
      </w:pPr>
      <w:r w:rsidRPr="00932785">
        <w:rPr>
          <w:b/>
        </w:rPr>
        <w:t>Please make sure that all instruments, instructions, and scripts are submitted with the request.</w:t>
      </w:r>
    </w:p>
    <w:sectPr w:rsidRPr="008E3E72"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B9FFB" w14:textId="77777777" w:rsidR="00E27F14" w:rsidRDefault="00E27F14">
      <w:r>
        <w:separator/>
      </w:r>
    </w:p>
  </w:endnote>
  <w:endnote w:type="continuationSeparator" w:id="0">
    <w:p w14:paraId="23B071BE" w14:textId="77777777" w:rsidR="00E27F14" w:rsidRDefault="00E2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67782" w14:textId="5F7B242E"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84B8B">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B3382" w14:textId="77777777" w:rsidR="00E27F14" w:rsidRDefault="00E27F14">
      <w:r>
        <w:separator/>
      </w:r>
    </w:p>
  </w:footnote>
  <w:footnote w:type="continuationSeparator" w:id="0">
    <w:p w14:paraId="0EC0DD2E" w14:textId="77777777" w:rsidR="00E27F14" w:rsidRDefault="00E27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A16C1"/>
    <w:multiLevelType w:val="hybridMultilevel"/>
    <w:tmpl w:val="B18E1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0D1A6E"/>
    <w:multiLevelType w:val="hybridMultilevel"/>
    <w:tmpl w:val="5CB4B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5D0ABB"/>
    <w:multiLevelType w:val="hybridMultilevel"/>
    <w:tmpl w:val="ACC2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4"/>
  </w:num>
  <w:num w:numId="6">
    <w:abstractNumId w:val="2"/>
  </w:num>
  <w:num w:numId="7">
    <w:abstractNumId w:val="11"/>
  </w:num>
  <w:num w:numId="8">
    <w:abstractNumId w:val="16"/>
  </w:num>
  <w:num w:numId="9">
    <w:abstractNumId w:val="12"/>
  </w:num>
  <w:num w:numId="10">
    <w:abstractNumId w:val="3"/>
  </w:num>
  <w:num w:numId="11">
    <w:abstractNumId w:val="8"/>
  </w:num>
  <w:num w:numId="12">
    <w:abstractNumId w:val="10"/>
  </w:num>
  <w:num w:numId="13">
    <w:abstractNumId w:val="0"/>
  </w:num>
  <w:num w:numId="14">
    <w:abstractNumId w:val="17"/>
  </w:num>
  <w:num w:numId="15">
    <w:abstractNumId w:val="15"/>
  </w:num>
  <w:num w:numId="16">
    <w:abstractNumId w:val="14"/>
  </w:num>
  <w:num w:numId="17">
    <w:abstractNumId w:val="5"/>
  </w:num>
  <w:num w:numId="18">
    <w:abstractNumId w:val="7"/>
  </w:num>
  <w:num w:numId="19">
    <w:abstractNumId w:val="1"/>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227"/>
    <w:rsid w:val="00010C7B"/>
    <w:rsid w:val="0001163F"/>
    <w:rsid w:val="000153E0"/>
    <w:rsid w:val="00023A57"/>
    <w:rsid w:val="000409E8"/>
    <w:rsid w:val="00047A64"/>
    <w:rsid w:val="0005403C"/>
    <w:rsid w:val="00067329"/>
    <w:rsid w:val="00084418"/>
    <w:rsid w:val="00084B8B"/>
    <w:rsid w:val="0008580E"/>
    <w:rsid w:val="00087D06"/>
    <w:rsid w:val="000B2838"/>
    <w:rsid w:val="000D02DB"/>
    <w:rsid w:val="000D44CA"/>
    <w:rsid w:val="000D5BE4"/>
    <w:rsid w:val="000E200B"/>
    <w:rsid w:val="000F68BE"/>
    <w:rsid w:val="0012467D"/>
    <w:rsid w:val="00136B24"/>
    <w:rsid w:val="00175E14"/>
    <w:rsid w:val="001927A4"/>
    <w:rsid w:val="001939A7"/>
    <w:rsid w:val="001947B4"/>
    <w:rsid w:val="00194AC6"/>
    <w:rsid w:val="00195BC9"/>
    <w:rsid w:val="001A23B0"/>
    <w:rsid w:val="001A25CC"/>
    <w:rsid w:val="001B0AAA"/>
    <w:rsid w:val="001C1C68"/>
    <w:rsid w:val="001C39F7"/>
    <w:rsid w:val="001F381A"/>
    <w:rsid w:val="00204612"/>
    <w:rsid w:val="00206AF3"/>
    <w:rsid w:val="00207FBC"/>
    <w:rsid w:val="00237B48"/>
    <w:rsid w:val="0024521E"/>
    <w:rsid w:val="00263C3D"/>
    <w:rsid w:val="00274D0B"/>
    <w:rsid w:val="0029565D"/>
    <w:rsid w:val="00297F4C"/>
    <w:rsid w:val="002B3C95"/>
    <w:rsid w:val="002B735A"/>
    <w:rsid w:val="002C07FB"/>
    <w:rsid w:val="002D0B92"/>
    <w:rsid w:val="002F6B91"/>
    <w:rsid w:val="00303A20"/>
    <w:rsid w:val="003150A6"/>
    <w:rsid w:val="00330160"/>
    <w:rsid w:val="003752EF"/>
    <w:rsid w:val="003B584F"/>
    <w:rsid w:val="003C4D56"/>
    <w:rsid w:val="003D5BBE"/>
    <w:rsid w:val="003E3C61"/>
    <w:rsid w:val="003E5B09"/>
    <w:rsid w:val="003F1C5B"/>
    <w:rsid w:val="004060C1"/>
    <w:rsid w:val="00411E44"/>
    <w:rsid w:val="00434E33"/>
    <w:rsid w:val="00441434"/>
    <w:rsid w:val="0045264C"/>
    <w:rsid w:val="00464F42"/>
    <w:rsid w:val="00473F85"/>
    <w:rsid w:val="004876EC"/>
    <w:rsid w:val="004D6E14"/>
    <w:rsid w:val="004E7652"/>
    <w:rsid w:val="004F7CDD"/>
    <w:rsid w:val="005009B0"/>
    <w:rsid w:val="005011B5"/>
    <w:rsid w:val="0050483F"/>
    <w:rsid w:val="00534A3E"/>
    <w:rsid w:val="00581A9F"/>
    <w:rsid w:val="005A1006"/>
    <w:rsid w:val="005A7F3B"/>
    <w:rsid w:val="005D1FAE"/>
    <w:rsid w:val="005E1264"/>
    <w:rsid w:val="005E655D"/>
    <w:rsid w:val="005E714A"/>
    <w:rsid w:val="005F0A08"/>
    <w:rsid w:val="005F3671"/>
    <w:rsid w:val="005F6B2E"/>
    <w:rsid w:val="0060017B"/>
    <w:rsid w:val="00602354"/>
    <w:rsid w:val="006140A0"/>
    <w:rsid w:val="00631EAD"/>
    <w:rsid w:val="00636621"/>
    <w:rsid w:val="00642B49"/>
    <w:rsid w:val="00643107"/>
    <w:rsid w:val="006832D9"/>
    <w:rsid w:val="0069403B"/>
    <w:rsid w:val="006A3C05"/>
    <w:rsid w:val="006A4C16"/>
    <w:rsid w:val="006E1D77"/>
    <w:rsid w:val="006F3DDE"/>
    <w:rsid w:val="007044D6"/>
    <w:rsid w:val="00704678"/>
    <w:rsid w:val="00717870"/>
    <w:rsid w:val="00726818"/>
    <w:rsid w:val="00730FAD"/>
    <w:rsid w:val="007425E7"/>
    <w:rsid w:val="007A5DE3"/>
    <w:rsid w:val="007D4170"/>
    <w:rsid w:val="007F28C1"/>
    <w:rsid w:val="00801ED0"/>
    <w:rsid w:val="00802607"/>
    <w:rsid w:val="008101A5"/>
    <w:rsid w:val="00822664"/>
    <w:rsid w:val="00835D23"/>
    <w:rsid w:val="00843796"/>
    <w:rsid w:val="00852AB4"/>
    <w:rsid w:val="00873B21"/>
    <w:rsid w:val="00875279"/>
    <w:rsid w:val="00895229"/>
    <w:rsid w:val="008A549C"/>
    <w:rsid w:val="008B3169"/>
    <w:rsid w:val="008C04A2"/>
    <w:rsid w:val="008C36F1"/>
    <w:rsid w:val="008D74A7"/>
    <w:rsid w:val="008E3E72"/>
    <w:rsid w:val="008F0203"/>
    <w:rsid w:val="008F4BB8"/>
    <w:rsid w:val="008F50D4"/>
    <w:rsid w:val="009239AA"/>
    <w:rsid w:val="00925EA3"/>
    <w:rsid w:val="00932785"/>
    <w:rsid w:val="00935ADA"/>
    <w:rsid w:val="00941431"/>
    <w:rsid w:val="00946B6C"/>
    <w:rsid w:val="00955A71"/>
    <w:rsid w:val="0096108F"/>
    <w:rsid w:val="00976E70"/>
    <w:rsid w:val="009C13B9"/>
    <w:rsid w:val="009D01A2"/>
    <w:rsid w:val="009F0687"/>
    <w:rsid w:val="009F5923"/>
    <w:rsid w:val="00A0228A"/>
    <w:rsid w:val="00A10A0C"/>
    <w:rsid w:val="00A26B9B"/>
    <w:rsid w:val="00A403BB"/>
    <w:rsid w:val="00A43018"/>
    <w:rsid w:val="00A50240"/>
    <w:rsid w:val="00A55A3B"/>
    <w:rsid w:val="00A674DF"/>
    <w:rsid w:val="00A83AA6"/>
    <w:rsid w:val="00AA0FF2"/>
    <w:rsid w:val="00AB0553"/>
    <w:rsid w:val="00AE1809"/>
    <w:rsid w:val="00AE45FF"/>
    <w:rsid w:val="00B01DFD"/>
    <w:rsid w:val="00B058B8"/>
    <w:rsid w:val="00B251E9"/>
    <w:rsid w:val="00B80D76"/>
    <w:rsid w:val="00B978D8"/>
    <w:rsid w:val="00BA2105"/>
    <w:rsid w:val="00BA48EE"/>
    <w:rsid w:val="00BA7E06"/>
    <w:rsid w:val="00BB43B5"/>
    <w:rsid w:val="00BB6219"/>
    <w:rsid w:val="00BC58B1"/>
    <w:rsid w:val="00BD290F"/>
    <w:rsid w:val="00BD71E7"/>
    <w:rsid w:val="00C013E5"/>
    <w:rsid w:val="00C01C2E"/>
    <w:rsid w:val="00C135A3"/>
    <w:rsid w:val="00C14CC4"/>
    <w:rsid w:val="00C200EB"/>
    <w:rsid w:val="00C30F92"/>
    <w:rsid w:val="00C33C52"/>
    <w:rsid w:val="00C40D8B"/>
    <w:rsid w:val="00C500E1"/>
    <w:rsid w:val="00C65484"/>
    <w:rsid w:val="00C820AE"/>
    <w:rsid w:val="00C8407A"/>
    <w:rsid w:val="00C8488C"/>
    <w:rsid w:val="00C86E91"/>
    <w:rsid w:val="00CA232B"/>
    <w:rsid w:val="00CA2650"/>
    <w:rsid w:val="00CA3CEC"/>
    <w:rsid w:val="00CB1078"/>
    <w:rsid w:val="00CC6FAF"/>
    <w:rsid w:val="00D00823"/>
    <w:rsid w:val="00D051C9"/>
    <w:rsid w:val="00D24698"/>
    <w:rsid w:val="00D268CB"/>
    <w:rsid w:val="00D45837"/>
    <w:rsid w:val="00D4758D"/>
    <w:rsid w:val="00D6383F"/>
    <w:rsid w:val="00D70F6F"/>
    <w:rsid w:val="00DB4368"/>
    <w:rsid w:val="00DB59D0"/>
    <w:rsid w:val="00DB7582"/>
    <w:rsid w:val="00DC33D3"/>
    <w:rsid w:val="00DF4394"/>
    <w:rsid w:val="00E26329"/>
    <w:rsid w:val="00E27F14"/>
    <w:rsid w:val="00E40B50"/>
    <w:rsid w:val="00E50293"/>
    <w:rsid w:val="00E65FFC"/>
    <w:rsid w:val="00E80951"/>
    <w:rsid w:val="00E86CC6"/>
    <w:rsid w:val="00EA2967"/>
    <w:rsid w:val="00EA307E"/>
    <w:rsid w:val="00EA7025"/>
    <w:rsid w:val="00EB56B3"/>
    <w:rsid w:val="00EC1495"/>
    <w:rsid w:val="00ED2FC7"/>
    <w:rsid w:val="00ED4597"/>
    <w:rsid w:val="00ED6492"/>
    <w:rsid w:val="00EE2150"/>
    <w:rsid w:val="00EE703B"/>
    <w:rsid w:val="00EF2095"/>
    <w:rsid w:val="00F06866"/>
    <w:rsid w:val="00F07446"/>
    <w:rsid w:val="00F1450E"/>
    <w:rsid w:val="00F15956"/>
    <w:rsid w:val="00F24CFC"/>
    <w:rsid w:val="00F3170F"/>
    <w:rsid w:val="00F3393B"/>
    <w:rsid w:val="00F65283"/>
    <w:rsid w:val="00F7262B"/>
    <w:rsid w:val="00F73510"/>
    <w:rsid w:val="00F8479D"/>
    <w:rsid w:val="00F976B0"/>
    <w:rsid w:val="00F97C35"/>
    <w:rsid w:val="00FA6AF7"/>
    <w:rsid w:val="00FA6DE7"/>
    <w:rsid w:val="00FB7376"/>
    <w:rsid w:val="00FC0A8E"/>
    <w:rsid w:val="00FE2FA6"/>
    <w:rsid w:val="00FE3DF2"/>
    <w:rsid w:val="00FE5005"/>
    <w:rsid w:val="00FE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098A85"/>
  <w15:docId w15:val="{8D26EC5D-FDCD-4E81-9CC8-CEE8DEA3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729000">
      <w:bodyDiv w:val="1"/>
      <w:marLeft w:val="0"/>
      <w:marRight w:val="0"/>
      <w:marTop w:val="0"/>
      <w:marBottom w:val="0"/>
      <w:divBdr>
        <w:top w:val="none" w:sz="0" w:space="0" w:color="auto"/>
        <w:left w:val="none" w:sz="0" w:space="0" w:color="auto"/>
        <w:bottom w:val="none" w:sz="0" w:space="0" w:color="auto"/>
        <w:right w:val="none" w:sz="0" w:space="0" w:color="auto"/>
      </w:divBdr>
      <w:divsChild>
        <w:div w:id="772819590">
          <w:marLeft w:val="0"/>
          <w:marRight w:val="0"/>
          <w:marTop w:val="0"/>
          <w:marBottom w:val="0"/>
          <w:divBdr>
            <w:top w:val="none" w:sz="0" w:space="0" w:color="auto"/>
            <w:left w:val="none" w:sz="0" w:space="0" w:color="auto"/>
            <w:bottom w:val="none" w:sz="0" w:space="0" w:color="auto"/>
            <w:right w:val="none" w:sz="0" w:space="0" w:color="auto"/>
          </w:divBdr>
          <w:divsChild>
            <w:div w:id="1675036610">
              <w:marLeft w:val="0"/>
              <w:marRight w:val="0"/>
              <w:marTop w:val="0"/>
              <w:marBottom w:val="0"/>
              <w:divBdr>
                <w:top w:val="none" w:sz="0" w:space="0" w:color="auto"/>
                <w:left w:val="none" w:sz="0" w:space="0" w:color="auto"/>
                <w:bottom w:val="none" w:sz="0" w:space="0" w:color="auto"/>
                <w:right w:val="none" w:sz="0" w:space="0" w:color="auto"/>
              </w:divBdr>
              <w:divsChild>
                <w:div w:id="1008018931">
                  <w:marLeft w:val="0"/>
                  <w:marRight w:val="0"/>
                  <w:marTop w:val="0"/>
                  <w:marBottom w:val="0"/>
                  <w:divBdr>
                    <w:top w:val="none" w:sz="0" w:space="0" w:color="auto"/>
                    <w:left w:val="none" w:sz="0" w:space="0" w:color="auto"/>
                    <w:bottom w:val="none" w:sz="0" w:space="0" w:color="auto"/>
                    <w:right w:val="none" w:sz="0" w:space="0" w:color="auto"/>
                  </w:divBdr>
                  <w:divsChild>
                    <w:div w:id="18246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29592">
      <w:bodyDiv w:val="1"/>
      <w:marLeft w:val="0"/>
      <w:marRight w:val="0"/>
      <w:marTop w:val="0"/>
      <w:marBottom w:val="0"/>
      <w:divBdr>
        <w:top w:val="none" w:sz="0" w:space="0" w:color="auto"/>
        <w:left w:val="none" w:sz="0" w:space="0" w:color="auto"/>
        <w:bottom w:val="none" w:sz="0" w:space="0" w:color="auto"/>
        <w:right w:val="none" w:sz="0" w:space="0" w:color="auto"/>
      </w:divBdr>
      <w:divsChild>
        <w:div w:id="1745027550">
          <w:marLeft w:val="0"/>
          <w:marRight w:val="0"/>
          <w:marTop w:val="0"/>
          <w:marBottom w:val="0"/>
          <w:divBdr>
            <w:top w:val="none" w:sz="0" w:space="0" w:color="auto"/>
            <w:left w:val="none" w:sz="0" w:space="0" w:color="auto"/>
            <w:bottom w:val="none" w:sz="0" w:space="0" w:color="auto"/>
            <w:right w:val="none" w:sz="0" w:space="0" w:color="auto"/>
          </w:divBdr>
          <w:divsChild>
            <w:div w:id="1096944220">
              <w:marLeft w:val="0"/>
              <w:marRight w:val="0"/>
              <w:marTop w:val="0"/>
              <w:marBottom w:val="0"/>
              <w:divBdr>
                <w:top w:val="none" w:sz="0" w:space="0" w:color="auto"/>
                <w:left w:val="none" w:sz="0" w:space="0" w:color="auto"/>
                <w:bottom w:val="none" w:sz="0" w:space="0" w:color="auto"/>
                <w:right w:val="none" w:sz="0" w:space="0" w:color="auto"/>
              </w:divBdr>
              <w:divsChild>
                <w:div w:id="1957369562">
                  <w:marLeft w:val="0"/>
                  <w:marRight w:val="0"/>
                  <w:marTop w:val="0"/>
                  <w:marBottom w:val="0"/>
                  <w:divBdr>
                    <w:top w:val="none" w:sz="0" w:space="0" w:color="auto"/>
                    <w:left w:val="none" w:sz="0" w:space="0" w:color="auto"/>
                    <w:bottom w:val="none" w:sz="0" w:space="0" w:color="auto"/>
                    <w:right w:val="none" w:sz="0" w:space="0" w:color="auto"/>
                  </w:divBdr>
                  <w:divsChild>
                    <w:div w:id="12076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946947">
      <w:bodyDiv w:val="1"/>
      <w:marLeft w:val="0"/>
      <w:marRight w:val="0"/>
      <w:marTop w:val="0"/>
      <w:marBottom w:val="0"/>
      <w:divBdr>
        <w:top w:val="none" w:sz="0" w:space="0" w:color="auto"/>
        <w:left w:val="none" w:sz="0" w:space="0" w:color="auto"/>
        <w:bottom w:val="none" w:sz="0" w:space="0" w:color="auto"/>
        <w:right w:val="none" w:sz="0" w:space="0" w:color="auto"/>
      </w:divBdr>
    </w:div>
    <w:div w:id="850486280">
      <w:bodyDiv w:val="1"/>
      <w:marLeft w:val="0"/>
      <w:marRight w:val="0"/>
      <w:marTop w:val="0"/>
      <w:marBottom w:val="0"/>
      <w:divBdr>
        <w:top w:val="none" w:sz="0" w:space="0" w:color="auto"/>
        <w:left w:val="none" w:sz="0" w:space="0" w:color="auto"/>
        <w:bottom w:val="none" w:sz="0" w:space="0" w:color="auto"/>
        <w:right w:val="none" w:sz="0" w:space="0" w:color="auto"/>
      </w:divBdr>
    </w:div>
    <w:div w:id="161856474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1251</Words>
  <Characters>7051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(OS/OCIO/CDO)</cp:lastModifiedBy>
  <cp:revision>2</cp:revision>
  <cp:lastPrinted>2020-03-11T15:00:00Z</cp:lastPrinted>
  <dcterms:created xsi:type="dcterms:W3CDTF">2022-01-25T18:49:00Z</dcterms:created>
  <dcterms:modified xsi:type="dcterms:W3CDTF">2022-01-25T18:49:00Z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