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5E57007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51302A" w:rsidR="0051302A">
        <w:t>Katie Pahigiannis and Kriti Jain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547F4F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8E23CC" w:rsidR="0051302A">
        <w:t>June 21,</w:t>
      </w:r>
      <w:r w:rsidRPr="008E23CC">
        <w:t xml:space="preserve"> 20</w:t>
      </w:r>
      <w:r w:rsidRPr="008E23CC" w:rsidR="0051302A">
        <w:t>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471253A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6A4BC3">
        <w:t>Strengthening the Implementation of Responsible Fatherhood Programs (SIRF) Formative Data Collection for Program Support</w:t>
      </w:r>
      <w:r>
        <w:t xml:space="preserve"> (OMB #0970-</w:t>
      </w:r>
      <w:r w:rsidR="00944E4F">
        <w:t>0531</w:t>
      </w:r>
      <w:r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1C8381E3">
      <w:r>
        <w:t xml:space="preserve">This memo requests approval of nonsubstantive changes to the approved </w:t>
      </w:r>
      <w:r w:rsidR="0070053C">
        <w:t xml:space="preserve">generic </w:t>
      </w:r>
      <w:r>
        <w:t>information collection</w:t>
      </w:r>
      <w:r w:rsidR="0070053C">
        <w:t xml:space="preserve"> GenIC</w:t>
      </w:r>
      <w:r>
        <w:t xml:space="preserve">, </w:t>
      </w:r>
      <w:r w:rsidR="00EB32AD">
        <w:t xml:space="preserve">Strengthening the Implementation of Responsible Fatherhood Programs (SIRF) Formative Data Collection for Program Support </w:t>
      </w:r>
      <w:r>
        <w:t>(OMB #0970-</w:t>
      </w:r>
      <w:r w:rsidR="00EB32AD">
        <w:t>0531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B703BC" w:rsidP="0005680D" w:rsidRDefault="0012714F" w14:paraId="21FC1F8E" w14:textId="32BD63E7">
      <w:r>
        <w:t>The</w:t>
      </w:r>
      <w:r w:rsidR="007D3B0C">
        <w:t xml:space="preserve"> SIRF </w:t>
      </w:r>
      <w:r w:rsidR="0070053C">
        <w:t xml:space="preserve">GenIC </w:t>
      </w:r>
      <w:r w:rsidR="007D3B0C">
        <w:t xml:space="preserve">was </w:t>
      </w:r>
      <w:r w:rsidR="00EE1A65">
        <w:t>approved on April 27, 2021</w:t>
      </w:r>
      <w:r w:rsidR="0070053C">
        <w:t xml:space="preserve"> under the ACF umbrella generic for</w:t>
      </w:r>
      <w:r w:rsidRPr="0070053C" w:rsidR="0070053C">
        <w:t xml:space="preserve"> </w:t>
      </w:r>
      <w:r w:rsidR="0070053C">
        <w:t>Formative Data Collections for Program Support (OMB #0970-0531).</w:t>
      </w:r>
      <w:r w:rsidR="00A40BD9">
        <w:t xml:space="preserve"> </w:t>
      </w:r>
      <w:r w:rsidR="00FF4359">
        <w:t>The programs in the</w:t>
      </w:r>
      <w:r w:rsidR="00527128">
        <w:t xml:space="preserve"> SIRF</w:t>
      </w:r>
      <w:r w:rsidR="00FF4359">
        <w:t xml:space="preserve"> study will launch study activities </w:t>
      </w:r>
      <w:r w:rsidR="00D50606">
        <w:t>in early July</w:t>
      </w:r>
      <w:r w:rsidR="00FF4359">
        <w:t xml:space="preserve"> </w:t>
      </w:r>
      <w:r w:rsidR="00565273">
        <w:t>2021,</w:t>
      </w:r>
      <w:r w:rsidR="00FF4359">
        <w:t xml:space="preserve"> and i</w:t>
      </w:r>
      <w:r w:rsidR="00160CD3">
        <w:t xml:space="preserve">nformation collection will begin </w:t>
      </w:r>
      <w:r w:rsidR="00FF4359">
        <w:t>then.</w:t>
      </w:r>
      <w:r w:rsidR="004F2EAF">
        <w:t xml:space="preserve"> </w:t>
      </w:r>
      <w:r w:rsidR="0070053C">
        <w:t>S</w:t>
      </w:r>
      <w:r w:rsidR="004F2EAF">
        <w:t>ince OMB approval</w:t>
      </w:r>
      <w:r w:rsidR="00C459EF">
        <w:t>,</w:t>
      </w:r>
      <w:r w:rsidR="004F2EAF">
        <w:t xml:space="preserve"> the SIRF team</w:t>
      </w:r>
      <w:r w:rsidR="00173885">
        <w:t xml:space="preserve"> worked with each </w:t>
      </w:r>
      <w:r w:rsidR="006B3B4D">
        <w:t xml:space="preserve">of the 10 </w:t>
      </w:r>
      <w:r w:rsidR="00173885">
        <w:t>program</w:t>
      </w:r>
      <w:r w:rsidR="006B3B4D">
        <w:t>s</w:t>
      </w:r>
      <w:r w:rsidR="00173885">
        <w:t xml:space="preserve"> selected to participate in the SIRF study to finalize the design </w:t>
      </w:r>
      <w:r w:rsidR="006B3B4D">
        <w:t xml:space="preserve">of the interventions they will implement and the research design that will be used to study changes in outcomes. </w:t>
      </w:r>
      <w:r w:rsidR="00CF1015">
        <w:t>Th</w:t>
      </w:r>
      <w:r w:rsidR="00375BAF">
        <w:t xml:space="preserve">is design work </w:t>
      </w:r>
      <w:r w:rsidR="00110140">
        <w:t>made it clear that some wording</w:t>
      </w:r>
      <w:r w:rsidR="00BF49A9">
        <w:t xml:space="preserve"> within the original instruments was not appropriate for the</w:t>
      </w:r>
      <w:r w:rsidR="002972A5">
        <w:t xml:space="preserve"> specific</w:t>
      </w:r>
      <w:r w:rsidR="00BF49A9">
        <w:t xml:space="preserve"> interventions or the tests as designed.</w:t>
      </w:r>
      <w:r w:rsidR="00110140">
        <w:t xml:space="preserve"> </w:t>
      </w:r>
      <w:r w:rsidR="0070053C">
        <w:t>Additionally</w:t>
      </w:r>
      <w:r w:rsidR="00633181">
        <w:t>, t</w:t>
      </w:r>
      <w:r w:rsidR="006B3B4D">
        <w:t xml:space="preserve">he SIRF team </w:t>
      </w:r>
      <w:r w:rsidR="004F2EAF">
        <w:t xml:space="preserve">received input </w:t>
      </w:r>
      <w:r w:rsidR="006E0362">
        <w:t xml:space="preserve">about </w:t>
      </w:r>
      <w:r w:rsidR="00A12C42">
        <w:t>the questions in both</w:t>
      </w:r>
      <w:r w:rsidR="006E0362">
        <w:t xml:space="preserve"> instruments </w:t>
      </w:r>
      <w:r w:rsidR="004F2EAF">
        <w:t>from the</w:t>
      </w:r>
      <w:r w:rsidR="008C26F8">
        <w:t xml:space="preserve"> </w:t>
      </w:r>
      <w:r w:rsidR="00E20DE6">
        <w:t xml:space="preserve">10 </w:t>
      </w:r>
      <w:r w:rsidR="008C26F8">
        <w:t>programs selected to participate in the SIRF study</w:t>
      </w:r>
      <w:r w:rsidR="00A12C42">
        <w:t xml:space="preserve"> which prompted the SIRF team to make additional adjustments. </w:t>
      </w:r>
      <w:r w:rsidR="0070053C">
        <w:t>As a result, this request is to make responsive changes to two currently approved instruments (Instrument #2</w:t>
      </w:r>
      <w:r w:rsidRPr="006E0362" w:rsidR="0070053C">
        <w:t>: SIRF End of Learning Cycle Site Reflections for Staff and Instrument #3:</w:t>
      </w:r>
      <w:r w:rsidR="0070053C">
        <w:t xml:space="preserve"> </w:t>
      </w:r>
      <w:r w:rsidRPr="006E0362" w:rsidR="0070053C">
        <w:t>SIRF Reflections from Fathers</w:t>
      </w:r>
      <w:r w:rsidR="0070053C">
        <w:t xml:space="preserve">). </w:t>
      </w:r>
      <w:r w:rsidR="00A12C42">
        <w:t xml:space="preserve">In </w:t>
      </w:r>
      <w:r w:rsidR="0070053C">
        <w:t xml:space="preserve">both </w:t>
      </w:r>
      <w:r w:rsidR="00A12C42">
        <w:t xml:space="preserve">cases, the changes </w:t>
      </w:r>
      <w:r w:rsidR="00DB6EBA">
        <w:t xml:space="preserve">requested do not affect the level of burden </w:t>
      </w:r>
      <w:r w:rsidR="0070053C">
        <w:t xml:space="preserve">estimated </w:t>
      </w:r>
      <w:r w:rsidR="00DB6EBA">
        <w:t>in the approved package.</w:t>
      </w:r>
      <w:r w:rsidR="00194127">
        <w:t xml:space="preserve"> </w:t>
      </w:r>
    </w:p>
    <w:p w:rsidR="001451DF" w:rsidP="0005680D" w:rsidRDefault="001451DF" w14:paraId="50C550A7" w14:textId="77777777"/>
    <w:p w:rsidR="0005680D" w:rsidP="0005680D" w:rsidRDefault="00194127" w14:paraId="0B392A35" w14:textId="10E1180C">
      <w:r>
        <w:t xml:space="preserve">Furthermore, </w:t>
      </w:r>
      <w:r w:rsidR="00B703BC">
        <w:t xml:space="preserve">programs in the SIRF study noted a desire to have a vehicle to collect some of the </w:t>
      </w:r>
      <w:r w:rsidR="005C6566">
        <w:t xml:space="preserve">program monitoring </w:t>
      </w:r>
      <w:r w:rsidR="00B703BC">
        <w:t xml:space="preserve">information that the study is requesting. As a result, the team developed an optional tool </w:t>
      </w:r>
      <w:r w:rsidR="005C6566">
        <w:t>for programs to use to support their monitoring of program activities. It is designed as a vehicle to assist with the collection of information that was described and approved through the currently approved GenIC</w:t>
      </w:r>
      <w:r w:rsidR="00F70192">
        <w:t xml:space="preserve"> and the Healthy Marriage and Responsible Fatherhood </w:t>
      </w:r>
      <w:r w:rsidR="00700C1E">
        <w:t>Performance</w:t>
      </w:r>
      <w:r w:rsidR="00F70192">
        <w:t xml:space="preserve"> Measures and Additional Data Collection </w:t>
      </w:r>
      <w:r w:rsidR="0058614A">
        <w:t>(OMB#</w:t>
      </w:r>
      <w:r w:rsidR="009E070F">
        <w:t xml:space="preserve"> </w:t>
      </w:r>
      <w:hyperlink w:history="1" r:id="rId11">
        <w:r w:rsidRPr="003334A7" w:rsidR="0058614A">
          <w:t>0970-0566</w:t>
        </w:r>
      </w:hyperlink>
      <w:r w:rsidR="009E070F">
        <w:t>)</w:t>
      </w:r>
      <w:r w:rsidR="005C6566">
        <w:t xml:space="preserve">; it is not a new information collection, nor does it add burden. We are submitting the optional template as a supplementary document at this time. </w:t>
      </w:r>
    </w:p>
    <w:p w:rsidR="0005680D" w:rsidP="0005680D" w:rsidRDefault="0005680D" w14:paraId="2B14ECA7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7370AB" w:rsidR="001F136F" w:rsidP="00C76939" w:rsidRDefault="001F136F" w14:paraId="6FEFE385" w14:textId="0C6DF670">
      <w:pPr>
        <w:widowControl/>
        <w:suppressAutoHyphens w:val="0"/>
        <w:spacing w:after="60"/>
        <w:rPr>
          <w:rFonts w:eastAsiaTheme="minorHAnsi"/>
          <w:b/>
          <w:bCs/>
          <w:kern w:val="0"/>
        </w:rPr>
      </w:pPr>
      <w:r w:rsidRPr="007370AB">
        <w:rPr>
          <w:rFonts w:eastAsiaTheme="minorHAnsi"/>
          <w:b/>
          <w:bCs/>
          <w:kern w:val="0"/>
        </w:rPr>
        <w:t>Instrument #2: SIRF End of Learning Cycle Site Reflections for Staff</w:t>
      </w:r>
    </w:p>
    <w:p w:rsidRPr="00B132A0" w:rsidR="00750AB7" w:rsidP="00750AB7" w:rsidRDefault="00285330" w14:paraId="5B192A32" w14:textId="6371610E">
      <w:pPr>
        <w:pStyle w:val="CommentText"/>
        <w:rPr>
          <w:sz w:val="24"/>
          <w:szCs w:val="24"/>
        </w:rPr>
      </w:pPr>
      <w:r w:rsidRPr="00B132A0">
        <w:rPr>
          <w:sz w:val="24"/>
          <w:szCs w:val="24"/>
        </w:rPr>
        <w:lastRenderedPageBreak/>
        <w:t>Since the referenced package was submitted and approved by OMB the SIRF team</w:t>
      </w:r>
      <w:r>
        <w:rPr>
          <w:sz w:val="24"/>
          <w:szCs w:val="24"/>
        </w:rPr>
        <w:t xml:space="preserve"> finalized the</w:t>
      </w:r>
      <w:r w:rsidRPr="00B132A0">
        <w:rPr>
          <w:sz w:val="24"/>
          <w:szCs w:val="24"/>
        </w:rPr>
        <w:t xml:space="preserve"> study design and program implementation </w:t>
      </w:r>
      <w:r>
        <w:rPr>
          <w:sz w:val="24"/>
          <w:szCs w:val="24"/>
        </w:rPr>
        <w:t>plan for SIRF</w:t>
      </w:r>
      <w:r w:rsidRPr="00B132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</w:t>
      </w:r>
      <w:r w:rsidRPr="00B132A0">
        <w:rPr>
          <w:sz w:val="24"/>
          <w:szCs w:val="24"/>
        </w:rPr>
        <w:t>SIRF</w:t>
      </w:r>
      <w:r>
        <w:rPr>
          <w:sz w:val="24"/>
          <w:szCs w:val="24"/>
        </w:rPr>
        <w:t xml:space="preserve"> study</w:t>
      </w:r>
      <w:r w:rsidRPr="00B13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identified three types of interventions that will be tested; these are coaching, outreach, and peer supports. </w:t>
      </w:r>
      <w:r w:rsidRPr="00B132A0" w:rsidR="00750AB7">
        <w:rPr>
          <w:sz w:val="24"/>
          <w:szCs w:val="24"/>
        </w:rPr>
        <w:t xml:space="preserve">As a result, some of the original questions </w:t>
      </w:r>
      <w:r w:rsidR="0001745E">
        <w:rPr>
          <w:sz w:val="24"/>
          <w:szCs w:val="24"/>
        </w:rPr>
        <w:t xml:space="preserve">in Instrument #2 </w:t>
      </w:r>
      <w:r w:rsidR="00786B9F">
        <w:rPr>
          <w:sz w:val="24"/>
          <w:szCs w:val="24"/>
        </w:rPr>
        <w:t>do</w:t>
      </w:r>
      <w:r w:rsidRPr="00B132A0" w:rsidR="00750AB7">
        <w:rPr>
          <w:sz w:val="24"/>
          <w:szCs w:val="24"/>
        </w:rPr>
        <w:t xml:space="preserve"> not apply to the</w:t>
      </w:r>
      <w:r w:rsidR="00861D6A">
        <w:rPr>
          <w:sz w:val="24"/>
          <w:szCs w:val="24"/>
        </w:rPr>
        <w:t xml:space="preserve"> </w:t>
      </w:r>
      <w:r w:rsidR="00931E0F">
        <w:rPr>
          <w:sz w:val="24"/>
          <w:szCs w:val="24"/>
        </w:rPr>
        <w:t xml:space="preserve">study </w:t>
      </w:r>
      <w:r w:rsidR="00861D6A">
        <w:rPr>
          <w:sz w:val="24"/>
          <w:szCs w:val="24"/>
        </w:rPr>
        <w:t xml:space="preserve">interventions </w:t>
      </w:r>
      <w:r w:rsidR="00F73B05">
        <w:rPr>
          <w:sz w:val="24"/>
          <w:szCs w:val="24"/>
        </w:rPr>
        <w:t>or</w:t>
      </w:r>
      <w:r w:rsidRPr="00B132A0" w:rsidR="00F73B05">
        <w:rPr>
          <w:sz w:val="24"/>
          <w:szCs w:val="24"/>
        </w:rPr>
        <w:t xml:space="preserve"> </w:t>
      </w:r>
      <w:r w:rsidRPr="00B132A0" w:rsidR="00750AB7">
        <w:rPr>
          <w:sz w:val="24"/>
          <w:szCs w:val="24"/>
        </w:rPr>
        <w:t>how they will be tested.</w:t>
      </w:r>
      <w:r w:rsidR="00073565">
        <w:rPr>
          <w:sz w:val="24"/>
          <w:szCs w:val="24"/>
        </w:rPr>
        <w:t xml:space="preserve"> Specifically,</w:t>
      </w:r>
      <w:r w:rsidRPr="00073565" w:rsidR="00073565">
        <w:rPr>
          <w:sz w:val="24"/>
          <w:szCs w:val="24"/>
        </w:rPr>
        <w:t xml:space="preserve"> </w:t>
      </w:r>
      <w:r w:rsidR="00073565">
        <w:rPr>
          <w:sz w:val="24"/>
          <w:szCs w:val="24"/>
        </w:rPr>
        <w:t>t</w:t>
      </w:r>
      <w:r w:rsidRPr="00B132A0" w:rsidR="00073565">
        <w:rPr>
          <w:sz w:val="24"/>
          <w:szCs w:val="24"/>
        </w:rPr>
        <w:t>he outreach and peer support study design will involve random assignment</w:t>
      </w:r>
      <w:r w:rsidR="00073565">
        <w:rPr>
          <w:sz w:val="24"/>
          <w:szCs w:val="24"/>
        </w:rPr>
        <w:t xml:space="preserve"> of participants into one of </w:t>
      </w:r>
      <w:r w:rsidRPr="00B132A0" w:rsidR="00073565">
        <w:rPr>
          <w:sz w:val="24"/>
          <w:szCs w:val="24"/>
        </w:rPr>
        <w:t xml:space="preserve">two </w:t>
      </w:r>
      <w:r w:rsidR="00073565">
        <w:rPr>
          <w:sz w:val="24"/>
          <w:szCs w:val="24"/>
        </w:rPr>
        <w:t xml:space="preserve">intervention </w:t>
      </w:r>
      <w:r w:rsidRPr="00B132A0" w:rsidR="00073565">
        <w:rPr>
          <w:sz w:val="24"/>
          <w:szCs w:val="24"/>
        </w:rPr>
        <w:t>groups</w:t>
      </w:r>
      <w:r w:rsidR="00073565">
        <w:rPr>
          <w:sz w:val="24"/>
          <w:szCs w:val="24"/>
        </w:rPr>
        <w:t>:</w:t>
      </w:r>
      <w:r w:rsidRPr="00B132A0" w:rsidR="00073565">
        <w:rPr>
          <w:sz w:val="24"/>
          <w:szCs w:val="24"/>
        </w:rPr>
        <w:t xml:space="preserve"> “Group A” </w:t>
      </w:r>
      <w:r w:rsidR="00073565">
        <w:rPr>
          <w:sz w:val="24"/>
          <w:szCs w:val="24"/>
        </w:rPr>
        <w:t>or</w:t>
      </w:r>
      <w:r w:rsidRPr="00B132A0" w:rsidR="00073565">
        <w:rPr>
          <w:sz w:val="24"/>
          <w:szCs w:val="24"/>
        </w:rPr>
        <w:t xml:space="preserve"> “Group B”</w:t>
      </w:r>
      <w:r w:rsidR="00073565">
        <w:rPr>
          <w:sz w:val="24"/>
          <w:szCs w:val="24"/>
        </w:rPr>
        <w:t xml:space="preserve">. The coaching intervention does not involve a random assignment study design. </w:t>
      </w:r>
      <w:r w:rsidR="00BD69F9">
        <w:rPr>
          <w:sz w:val="24"/>
          <w:szCs w:val="24"/>
        </w:rPr>
        <w:t xml:space="preserve">Therefore, several questions needed to be </w:t>
      </w:r>
      <w:r w:rsidR="00400670">
        <w:rPr>
          <w:sz w:val="24"/>
          <w:szCs w:val="24"/>
        </w:rPr>
        <w:t xml:space="preserve">individualized for each </w:t>
      </w:r>
      <w:r w:rsidR="002972A5">
        <w:rPr>
          <w:sz w:val="24"/>
          <w:szCs w:val="24"/>
        </w:rPr>
        <w:t>of the three types of interventions being tested</w:t>
      </w:r>
      <w:r w:rsidR="00400670">
        <w:rPr>
          <w:sz w:val="24"/>
          <w:szCs w:val="24"/>
        </w:rPr>
        <w:t xml:space="preserve">. </w:t>
      </w:r>
      <w:r w:rsidRPr="00B132A0" w:rsidR="00750AB7">
        <w:rPr>
          <w:sz w:val="24"/>
          <w:szCs w:val="24"/>
        </w:rPr>
        <w:t xml:space="preserve">The spirit of the questions </w:t>
      </w:r>
      <w:r w:rsidRPr="00B132A0" w:rsidR="003337E8">
        <w:rPr>
          <w:sz w:val="24"/>
          <w:szCs w:val="24"/>
        </w:rPr>
        <w:t>is</w:t>
      </w:r>
      <w:r w:rsidRPr="00B132A0" w:rsidR="00750AB7">
        <w:rPr>
          <w:sz w:val="24"/>
          <w:szCs w:val="24"/>
        </w:rPr>
        <w:t xml:space="preserve"> not different, but the wording has been adjusted to better fit each </w:t>
      </w:r>
      <w:r w:rsidR="000A5214">
        <w:rPr>
          <w:sz w:val="24"/>
          <w:szCs w:val="24"/>
        </w:rPr>
        <w:t xml:space="preserve">intervention and study design </w:t>
      </w:r>
      <w:r w:rsidRPr="00B132A0" w:rsidR="00750AB7">
        <w:rPr>
          <w:sz w:val="24"/>
          <w:szCs w:val="24"/>
        </w:rPr>
        <w:t xml:space="preserve">scenario. </w:t>
      </w:r>
    </w:p>
    <w:p w:rsidRPr="00B132A0" w:rsidR="001F136F" w:rsidP="001F136F" w:rsidRDefault="001F136F" w14:paraId="6752F7D0" w14:textId="63719F4A">
      <w:pPr>
        <w:widowControl/>
        <w:suppressAutoHyphens w:val="0"/>
        <w:rPr>
          <w:rFonts w:eastAsiaTheme="minorHAnsi"/>
          <w:kern w:val="0"/>
        </w:rPr>
      </w:pPr>
    </w:p>
    <w:p w:rsidR="002A3590" w:rsidP="002A3590" w:rsidRDefault="001B347C" w14:paraId="69462F1E" w14:textId="56F4756D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Additionally</w:t>
      </w:r>
      <w:r w:rsidRPr="439DD0CF" w:rsidR="03C26365">
        <w:rPr>
          <w:sz w:val="24"/>
          <w:szCs w:val="24"/>
        </w:rPr>
        <w:t xml:space="preserve">, </w:t>
      </w:r>
      <w:r w:rsidR="002972A5">
        <w:rPr>
          <w:sz w:val="24"/>
          <w:szCs w:val="24"/>
        </w:rPr>
        <w:t xml:space="preserve">for programs testing the </w:t>
      </w:r>
      <w:r w:rsidRPr="00B132A0" w:rsidR="002A3590">
        <w:rPr>
          <w:sz w:val="24"/>
          <w:szCs w:val="24"/>
        </w:rPr>
        <w:t>peer support</w:t>
      </w:r>
      <w:r w:rsidR="002972A5">
        <w:rPr>
          <w:sz w:val="24"/>
          <w:szCs w:val="24"/>
        </w:rPr>
        <w:t>s interventions</w:t>
      </w:r>
      <w:r w:rsidRPr="00B132A0" w:rsidR="002A3590">
        <w:rPr>
          <w:sz w:val="24"/>
          <w:szCs w:val="24"/>
        </w:rPr>
        <w:t xml:space="preserve">, employees of the organizations will oversee the implementation of the </w:t>
      </w:r>
      <w:r w:rsidR="00D25149">
        <w:rPr>
          <w:sz w:val="24"/>
          <w:szCs w:val="24"/>
        </w:rPr>
        <w:t>intervention,</w:t>
      </w:r>
      <w:r w:rsidR="006E251B">
        <w:rPr>
          <w:sz w:val="24"/>
          <w:szCs w:val="24"/>
        </w:rPr>
        <w:t xml:space="preserve"> but </w:t>
      </w:r>
      <w:r w:rsidR="00453244">
        <w:rPr>
          <w:sz w:val="24"/>
          <w:szCs w:val="24"/>
        </w:rPr>
        <w:t>seasoned participants or alumni of the programs</w:t>
      </w:r>
      <w:r w:rsidR="006E251B">
        <w:rPr>
          <w:sz w:val="24"/>
          <w:szCs w:val="24"/>
        </w:rPr>
        <w:t xml:space="preserve"> </w:t>
      </w:r>
      <w:r w:rsidR="0004470C">
        <w:rPr>
          <w:sz w:val="24"/>
          <w:szCs w:val="24"/>
        </w:rPr>
        <w:t xml:space="preserve">(peers) </w:t>
      </w:r>
      <w:r w:rsidRPr="00B132A0" w:rsidR="002A3590">
        <w:rPr>
          <w:sz w:val="24"/>
          <w:szCs w:val="24"/>
        </w:rPr>
        <w:t xml:space="preserve">will be </w:t>
      </w:r>
      <w:r w:rsidR="00D25149">
        <w:rPr>
          <w:sz w:val="24"/>
          <w:szCs w:val="24"/>
        </w:rPr>
        <w:t>delivering the intervention to</w:t>
      </w:r>
      <w:r w:rsidR="00453244">
        <w:rPr>
          <w:sz w:val="24"/>
          <w:szCs w:val="24"/>
        </w:rPr>
        <w:t xml:space="preserve"> new</w:t>
      </w:r>
      <w:r w:rsidR="00D25149">
        <w:rPr>
          <w:sz w:val="24"/>
          <w:szCs w:val="24"/>
        </w:rPr>
        <w:t xml:space="preserve"> program participants.</w:t>
      </w:r>
      <w:r w:rsidR="00453244">
        <w:rPr>
          <w:sz w:val="24"/>
          <w:szCs w:val="24"/>
        </w:rPr>
        <w:t xml:space="preserve"> Not all original questions are appropriate for </w:t>
      </w:r>
      <w:r w:rsidR="0004470C">
        <w:rPr>
          <w:sz w:val="24"/>
          <w:szCs w:val="24"/>
        </w:rPr>
        <w:t>those delivering the intervention, so t</w:t>
      </w:r>
      <w:r w:rsidRPr="00B132A0" w:rsidR="002A3590">
        <w:rPr>
          <w:sz w:val="24"/>
          <w:szCs w:val="24"/>
        </w:rPr>
        <w:t>he</w:t>
      </w:r>
      <w:r w:rsidR="00453244">
        <w:rPr>
          <w:sz w:val="24"/>
          <w:szCs w:val="24"/>
        </w:rPr>
        <w:t xml:space="preserve"> SIRF team identified </w:t>
      </w:r>
      <w:r w:rsidRPr="00B132A0" w:rsidR="002A3590">
        <w:rPr>
          <w:sz w:val="24"/>
          <w:szCs w:val="24"/>
        </w:rPr>
        <w:t xml:space="preserve">several questions to ask just the peers to respond to. </w:t>
      </w:r>
      <w:r w:rsidR="008A76DF">
        <w:rPr>
          <w:sz w:val="24"/>
          <w:szCs w:val="24"/>
        </w:rPr>
        <w:t>The SIRF team</w:t>
      </w:r>
      <w:r w:rsidRPr="00B132A0" w:rsidR="002A3590">
        <w:rPr>
          <w:sz w:val="24"/>
          <w:szCs w:val="24"/>
        </w:rPr>
        <w:t xml:space="preserve"> would limit </w:t>
      </w:r>
      <w:r w:rsidR="008A76DF">
        <w:rPr>
          <w:sz w:val="24"/>
          <w:szCs w:val="24"/>
        </w:rPr>
        <w:t>the</w:t>
      </w:r>
      <w:r w:rsidRPr="00B132A0" w:rsidR="002A3590">
        <w:rPr>
          <w:sz w:val="24"/>
          <w:szCs w:val="24"/>
        </w:rPr>
        <w:t xml:space="preserve"> collection of responses from peers and staff, combined, to stay within </w:t>
      </w:r>
      <w:r w:rsidR="00A908A6">
        <w:rPr>
          <w:sz w:val="24"/>
          <w:szCs w:val="24"/>
        </w:rPr>
        <w:t>the</w:t>
      </w:r>
      <w:r w:rsidRPr="00B132A0" w:rsidR="002A3590">
        <w:rPr>
          <w:sz w:val="24"/>
          <w:szCs w:val="24"/>
        </w:rPr>
        <w:t xml:space="preserve"> original burden estimates. </w:t>
      </w:r>
    </w:p>
    <w:p w:rsidR="00DD41FF" w:rsidP="002A3590" w:rsidRDefault="00DD41FF" w14:paraId="2A45719F" w14:textId="4524B61B">
      <w:pPr>
        <w:pStyle w:val="CommentText"/>
        <w:rPr>
          <w:sz w:val="24"/>
          <w:szCs w:val="24"/>
        </w:rPr>
      </w:pPr>
    </w:p>
    <w:p w:rsidRPr="00B132A0" w:rsidR="00DD41FF" w:rsidP="002A3590" w:rsidRDefault="00DD41FF" w14:paraId="2C6AFF61" w14:textId="2726FBB5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Other edits are being suggested to improve the readability or interpretation of questions.</w:t>
      </w:r>
    </w:p>
    <w:p w:rsidRPr="007370AB" w:rsidR="000A0225" w:rsidP="001F136F" w:rsidRDefault="000A0225" w14:paraId="18F8CA34" w14:textId="77777777">
      <w:pPr>
        <w:widowControl/>
        <w:suppressAutoHyphens w:val="0"/>
        <w:rPr>
          <w:rFonts w:eastAsiaTheme="minorHAnsi"/>
          <w:kern w:val="0"/>
        </w:rPr>
      </w:pPr>
    </w:p>
    <w:p w:rsidR="001F136F" w:rsidP="00C76939" w:rsidRDefault="001F136F" w14:paraId="2D5115D7" w14:textId="063D48B4">
      <w:pPr>
        <w:widowControl/>
        <w:suppressAutoHyphens w:val="0"/>
        <w:spacing w:after="60"/>
        <w:rPr>
          <w:rFonts w:eastAsiaTheme="minorHAnsi"/>
          <w:b/>
          <w:bCs/>
          <w:kern w:val="0"/>
        </w:rPr>
      </w:pPr>
      <w:r w:rsidRPr="007370AB">
        <w:rPr>
          <w:rFonts w:eastAsiaTheme="minorHAnsi"/>
          <w:b/>
          <w:bCs/>
          <w:kern w:val="0"/>
        </w:rPr>
        <w:t>Instrument #3: SIRF Reflections from Fathers</w:t>
      </w:r>
    </w:p>
    <w:p w:rsidRPr="00DD41FF" w:rsidR="00DD41FF" w:rsidP="00DD41FF" w:rsidRDefault="00DD41FF" w14:paraId="317133D6" w14:textId="7FE3B9D2">
      <w:pPr>
        <w:pStyle w:val="CommentText"/>
        <w:rPr>
          <w:sz w:val="24"/>
          <w:szCs w:val="24"/>
        </w:rPr>
      </w:pPr>
      <w:r w:rsidRPr="00DD41FF">
        <w:rPr>
          <w:sz w:val="24"/>
          <w:szCs w:val="24"/>
        </w:rPr>
        <w:t xml:space="preserve">The SIRF Team solicited input from each of the 10 </w:t>
      </w:r>
      <w:r w:rsidR="000E2783">
        <w:rPr>
          <w:sz w:val="24"/>
          <w:szCs w:val="24"/>
        </w:rPr>
        <w:t xml:space="preserve">programs selected for </w:t>
      </w:r>
      <w:r w:rsidRPr="00DD41FF">
        <w:rPr>
          <w:sz w:val="24"/>
          <w:szCs w:val="24"/>
        </w:rPr>
        <w:t xml:space="preserve">the study.  They suggested we add </w:t>
      </w:r>
      <w:r w:rsidR="008A6566">
        <w:rPr>
          <w:sz w:val="24"/>
          <w:szCs w:val="24"/>
        </w:rPr>
        <w:t>2</w:t>
      </w:r>
      <w:r w:rsidRPr="00DD41FF">
        <w:rPr>
          <w:sz w:val="24"/>
          <w:szCs w:val="24"/>
        </w:rPr>
        <w:t xml:space="preserve"> questions to </w:t>
      </w:r>
      <w:r w:rsidR="000E2783">
        <w:rPr>
          <w:sz w:val="24"/>
          <w:szCs w:val="24"/>
        </w:rPr>
        <w:t>Instrument #3 SIRF</w:t>
      </w:r>
      <w:r w:rsidRPr="00DD41FF">
        <w:rPr>
          <w:sz w:val="24"/>
          <w:szCs w:val="24"/>
        </w:rPr>
        <w:t xml:space="preserve"> </w:t>
      </w:r>
      <w:r w:rsidR="000E2783">
        <w:rPr>
          <w:sz w:val="24"/>
          <w:szCs w:val="24"/>
        </w:rPr>
        <w:t>R</w:t>
      </w:r>
      <w:r w:rsidRPr="00DD41FF">
        <w:rPr>
          <w:sz w:val="24"/>
          <w:szCs w:val="24"/>
        </w:rPr>
        <w:t>eflection</w:t>
      </w:r>
      <w:r w:rsidR="000E2783">
        <w:rPr>
          <w:sz w:val="24"/>
          <w:szCs w:val="24"/>
        </w:rPr>
        <w:t>s from Fathers</w:t>
      </w:r>
      <w:r w:rsidRPr="00DD41FF">
        <w:rPr>
          <w:sz w:val="24"/>
          <w:szCs w:val="24"/>
        </w:rPr>
        <w:t xml:space="preserve">. </w:t>
      </w:r>
      <w:r w:rsidR="002B53EB">
        <w:rPr>
          <w:sz w:val="24"/>
          <w:szCs w:val="24"/>
        </w:rPr>
        <w:t>The SIRF team</w:t>
      </w:r>
      <w:r w:rsidRPr="00DD41FF">
        <w:rPr>
          <w:sz w:val="24"/>
          <w:szCs w:val="24"/>
        </w:rPr>
        <w:t xml:space="preserve"> found their additions </w:t>
      </w:r>
      <w:r w:rsidRPr="00DD41FF" w:rsidR="008D6E38">
        <w:rPr>
          <w:sz w:val="24"/>
          <w:szCs w:val="24"/>
        </w:rPr>
        <w:t>meaningful,</w:t>
      </w:r>
      <w:r w:rsidR="002B53EB">
        <w:rPr>
          <w:sz w:val="24"/>
          <w:szCs w:val="24"/>
        </w:rPr>
        <w:t xml:space="preserve"> and </w:t>
      </w:r>
      <w:r w:rsidRPr="439DD0CF" w:rsidR="5D3271BB">
        <w:rPr>
          <w:sz w:val="24"/>
          <w:szCs w:val="24"/>
        </w:rPr>
        <w:t xml:space="preserve">we </w:t>
      </w:r>
      <w:r w:rsidR="002B53EB">
        <w:rPr>
          <w:sz w:val="24"/>
          <w:szCs w:val="24"/>
        </w:rPr>
        <w:t>suggest these changes be made</w:t>
      </w:r>
      <w:r w:rsidRPr="00DD41FF">
        <w:rPr>
          <w:sz w:val="24"/>
          <w:szCs w:val="24"/>
        </w:rPr>
        <w:t xml:space="preserve">. </w:t>
      </w:r>
      <w:r w:rsidR="0021789D">
        <w:rPr>
          <w:sz w:val="24"/>
          <w:szCs w:val="24"/>
        </w:rPr>
        <w:t>Other changes to simplify the response patterns of the survey eliminate</w:t>
      </w:r>
      <w:r w:rsidR="001C566C">
        <w:rPr>
          <w:sz w:val="24"/>
          <w:szCs w:val="24"/>
        </w:rPr>
        <w:t>d</w:t>
      </w:r>
      <w:r w:rsidR="0021789D">
        <w:rPr>
          <w:sz w:val="24"/>
          <w:szCs w:val="24"/>
        </w:rPr>
        <w:t xml:space="preserve"> unnecessary questions</w:t>
      </w:r>
      <w:r w:rsidR="001C566C">
        <w:rPr>
          <w:sz w:val="24"/>
          <w:szCs w:val="24"/>
        </w:rPr>
        <w:t>,</w:t>
      </w:r>
      <w:r w:rsidR="0021789D">
        <w:rPr>
          <w:sz w:val="24"/>
          <w:szCs w:val="24"/>
        </w:rPr>
        <w:t xml:space="preserve"> so the addition questions do</w:t>
      </w:r>
      <w:r w:rsidRPr="00DD41FF">
        <w:rPr>
          <w:sz w:val="24"/>
          <w:szCs w:val="24"/>
        </w:rPr>
        <w:t xml:space="preserve"> not change the overall burden for respondents.</w:t>
      </w:r>
    </w:p>
    <w:p w:rsidRPr="00DD41FF" w:rsidR="00DD41FF" w:rsidP="00DD41FF" w:rsidRDefault="00DD41FF" w14:paraId="5EDE5BF4" w14:textId="77777777">
      <w:pPr>
        <w:pStyle w:val="CommentText"/>
        <w:rPr>
          <w:sz w:val="24"/>
          <w:szCs w:val="24"/>
        </w:rPr>
      </w:pPr>
    </w:p>
    <w:p w:rsidRPr="00DD41FF" w:rsidR="00DD41FF" w:rsidP="00DD41FF" w:rsidRDefault="00DD41FF" w14:paraId="137A76DC" w14:textId="77777777">
      <w:pPr>
        <w:pStyle w:val="CommentText"/>
        <w:rPr>
          <w:sz w:val="24"/>
          <w:szCs w:val="24"/>
        </w:rPr>
      </w:pPr>
      <w:r w:rsidRPr="00DD41FF">
        <w:rPr>
          <w:sz w:val="24"/>
          <w:szCs w:val="24"/>
        </w:rPr>
        <w:t xml:space="preserve">Other edits are being suggested to improve the readability or interpretation of the question.  </w:t>
      </w:r>
    </w:p>
    <w:p w:rsidRPr="00A908A6" w:rsidR="00A908A6" w:rsidP="001F136F" w:rsidRDefault="00A908A6" w14:paraId="781ACDD2" w14:textId="77777777">
      <w:pPr>
        <w:widowControl/>
        <w:suppressAutoHyphens w:val="0"/>
        <w:rPr>
          <w:rFonts w:eastAsiaTheme="minorHAnsi"/>
          <w:kern w:val="0"/>
        </w:rPr>
      </w:pPr>
    </w:p>
    <w:p w:rsidRPr="007370AB" w:rsidR="006B01CF" w:rsidP="00C76939" w:rsidRDefault="006B01CF" w14:paraId="7D04F1EA" w14:textId="262D1F9E">
      <w:pPr>
        <w:widowControl/>
        <w:suppressAutoHyphens w:val="0"/>
        <w:spacing w:after="60"/>
        <w:rPr>
          <w:rFonts w:eastAsiaTheme="minorHAnsi"/>
          <w:b/>
          <w:bCs/>
          <w:kern w:val="0"/>
        </w:rPr>
      </w:pPr>
      <w:r>
        <w:rPr>
          <w:rFonts w:eastAsiaTheme="minorHAnsi"/>
          <w:b/>
          <w:bCs/>
          <w:kern w:val="0"/>
        </w:rPr>
        <w:t>Program management tools</w:t>
      </w:r>
    </w:p>
    <w:p w:rsidR="001F136F" w:rsidP="001F136F" w:rsidRDefault="00865A96" w14:paraId="409E172A" w14:textId="648AAEBB">
      <w:pPr>
        <w:widowControl/>
        <w:suppressAutoHyphens w:val="0"/>
        <w:rPr>
          <w:rFonts w:eastAsiaTheme="minorEastAsia"/>
          <w:kern w:val="0"/>
          <w:sz w:val="22"/>
          <w:szCs w:val="22"/>
        </w:rPr>
      </w:pPr>
      <w:r>
        <w:t xml:space="preserve">The program management tool, developed at the request of programs in the SIRF study, was not included in the original OMB package. </w:t>
      </w:r>
      <w:r w:rsidR="00285330">
        <w:t>Programs testing each of the three types of intervention</w:t>
      </w:r>
      <w:r w:rsidR="002E7D8E">
        <w:t xml:space="preserve"> in the SIRF study have their own personalized program management tool</w:t>
      </w:r>
      <w:r w:rsidR="00D02531">
        <w:t xml:space="preserve">, </w:t>
      </w:r>
      <w:r w:rsidR="00786506">
        <w:t xml:space="preserve">each of </w:t>
      </w:r>
      <w:r w:rsidR="00D02531">
        <w:t>which will be used by no more than four program</w:t>
      </w:r>
      <w:r w:rsidR="00786506">
        <w:t xml:space="preserve"> </w:t>
      </w:r>
      <w:r w:rsidR="0D84641E">
        <w:t>employees</w:t>
      </w:r>
      <w:r w:rsidR="59BDCFFA">
        <w:t>.</w:t>
      </w:r>
      <w:r w:rsidR="002E7D8E">
        <w:t xml:space="preserve"> </w:t>
      </w:r>
      <w:r>
        <w:t>Th</w:t>
      </w:r>
      <w:r w:rsidR="002E7D8E">
        <w:t>e</w:t>
      </w:r>
      <w:r>
        <w:t xml:space="preserve"> tool</w:t>
      </w:r>
      <w:r w:rsidR="002E7D8E">
        <w:t>s</w:t>
      </w:r>
      <w:r>
        <w:t xml:space="preserve"> </w:t>
      </w:r>
      <w:r w:rsidR="002E7D8E">
        <w:t>are</w:t>
      </w:r>
      <w:r>
        <w:t xml:space="preserve"> optional for programs to use to support their monitoring of program activities. It is designed as a vehicle to collect the information that prior OMB-approved packages have already accounted for and therefore is not adding any additional burden.</w:t>
      </w:r>
      <w:r w:rsidR="008A6566">
        <w:rPr>
          <w:rStyle w:val="CommentReference"/>
        </w:rPr>
        <w:t xml:space="preserve"> </w:t>
      </w:r>
    </w:p>
    <w:p w:rsidRPr="0005680D" w:rsidR="0005680D" w:rsidP="0005680D" w:rsidRDefault="0005680D" w14:paraId="76859545" w14:textId="77777777"/>
    <w:p w:rsidR="0005680D" w:rsidP="0005680D" w:rsidRDefault="0005680D" w14:paraId="7DBC6097" w14:textId="44943718">
      <w:pPr>
        <w:rPr>
          <w:b/>
          <w:i/>
        </w:rPr>
      </w:pPr>
      <w:r>
        <w:rPr>
          <w:b/>
          <w:i/>
        </w:rPr>
        <w:t xml:space="preserve">Time Sensitivities </w:t>
      </w:r>
    </w:p>
    <w:p w:rsidRPr="00C954C0" w:rsidR="00C954C0" w:rsidP="0005680D" w:rsidRDefault="00514779" w14:paraId="051266AB" w14:textId="375E2CDA">
      <w:pPr>
        <w:rPr>
          <w:bCs/>
          <w:iCs/>
        </w:rPr>
      </w:pPr>
      <w:r>
        <w:rPr>
          <w:bCs/>
          <w:iCs/>
        </w:rPr>
        <w:t>Data collection activities for the SIRF study will start July 6, 2021</w:t>
      </w:r>
      <w:r w:rsidR="00713804">
        <w:rPr>
          <w:bCs/>
          <w:iCs/>
        </w:rPr>
        <w:t xml:space="preserve">. Programs will want to start using the program management tools they requested </w:t>
      </w:r>
      <w:r w:rsidR="000B005B">
        <w:rPr>
          <w:bCs/>
          <w:iCs/>
        </w:rPr>
        <w:t>on that date. T</w:t>
      </w:r>
      <w:r w:rsidR="004F69CC">
        <w:rPr>
          <w:bCs/>
          <w:iCs/>
        </w:rPr>
        <w:t>o maximize the number of responses, t</w:t>
      </w:r>
      <w:r w:rsidR="000B005B">
        <w:rPr>
          <w:bCs/>
          <w:iCs/>
        </w:rPr>
        <w:t xml:space="preserve">he first </w:t>
      </w:r>
      <w:r w:rsidR="00F6594C">
        <w:rPr>
          <w:bCs/>
          <w:iCs/>
        </w:rPr>
        <w:t xml:space="preserve">reflections from </w:t>
      </w:r>
      <w:r w:rsidR="000B005B">
        <w:rPr>
          <w:bCs/>
          <w:iCs/>
        </w:rPr>
        <w:t>father</w:t>
      </w:r>
      <w:r w:rsidR="00BC3809">
        <w:rPr>
          <w:bCs/>
          <w:iCs/>
        </w:rPr>
        <w:t>s</w:t>
      </w:r>
      <w:r w:rsidR="000B005B">
        <w:rPr>
          <w:bCs/>
          <w:iCs/>
        </w:rPr>
        <w:t xml:space="preserve"> </w:t>
      </w:r>
      <w:r w:rsidR="00F6594C">
        <w:rPr>
          <w:bCs/>
          <w:iCs/>
        </w:rPr>
        <w:t xml:space="preserve">will </w:t>
      </w:r>
      <w:r w:rsidR="004F69CC">
        <w:rPr>
          <w:bCs/>
          <w:iCs/>
        </w:rPr>
        <w:t>need to</w:t>
      </w:r>
      <w:r w:rsidR="00D20F8D">
        <w:rPr>
          <w:bCs/>
          <w:iCs/>
        </w:rPr>
        <w:t xml:space="preserve"> be</w:t>
      </w:r>
      <w:r w:rsidR="004F69CC">
        <w:rPr>
          <w:bCs/>
          <w:iCs/>
        </w:rPr>
        <w:t xml:space="preserve"> </w:t>
      </w:r>
      <w:r w:rsidR="00686877">
        <w:rPr>
          <w:bCs/>
          <w:iCs/>
        </w:rPr>
        <w:t xml:space="preserve">fielded </w:t>
      </w:r>
      <w:r w:rsidR="00D20F8D">
        <w:rPr>
          <w:bCs/>
          <w:iCs/>
        </w:rPr>
        <w:t>by July 16, 2021. The first</w:t>
      </w:r>
      <w:r w:rsidR="003704D1">
        <w:rPr>
          <w:bCs/>
          <w:iCs/>
        </w:rPr>
        <w:t xml:space="preserve"> learning cycle site reflections for staff will need to be fielded </w:t>
      </w:r>
      <w:r w:rsidR="00453048">
        <w:rPr>
          <w:bCs/>
          <w:iCs/>
        </w:rPr>
        <w:t>around</w:t>
      </w:r>
      <w:r w:rsidR="00014871">
        <w:rPr>
          <w:bCs/>
          <w:iCs/>
        </w:rPr>
        <w:t xml:space="preserve"> September</w:t>
      </w:r>
      <w:r w:rsidR="00453048">
        <w:rPr>
          <w:bCs/>
          <w:iCs/>
        </w:rPr>
        <w:t xml:space="preserve"> 1, 2021.</w:t>
      </w:r>
    </w:p>
    <w:sectPr w:rsidRPr="00C954C0" w:rsidR="00C9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1A138" w14:textId="77777777" w:rsidR="00F14CE8" w:rsidRDefault="00F14CE8" w:rsidP="00153546">
      <w:r>
        <w:separator/>
      </w:r>
    </w:p>
  </w:endnote>
  <w:endnote w:type="continuationSeparator" w:id="0">
    <w:p w14:paraId="19BFFF6C" w14:textId="77777777" w:rsidR="00F14CE8" w:rsidRDefault="00F14CE8" w:rsidP="0015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DE232" w14:textId="77777777" w:rsidR="00F14CE8" w:rsidRDefault="00F14CE8" w:rsidP="00153546">
      <w:r>
        <w:separator/>
      </w:r>
    </w:p>
  </w:footnote>
  <w:footnote w:type="continuationSeparator" w:id="0">
    <w:p w14:paraId="658BDE5B" w14:textId="77777777" w:rsidR="00F14CE8" w:rsidRDefault="00F14CE8" w:rsidP="0015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B0AC1"/>
    <w:multiLevelType w:val="hybridMultilevel"/>
    <w:tmpl w:val="5A9A2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463763"/>
    <w:multiLevelType w:val="hybridMultilevel"/>
    <w:tmpl w:val="B276CE70"/>
    <w:lvl w:ilvl="0" w:tplc="370A0A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366C"/>
    <w:multiLevelType w:val="hybridMultilevel"/>
    <w:tmpl w:val="08F60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8049C"/>
    <w:multiLevelType w:val="hybridMultilevel"/>
    <w:tmpl w:val="23AA7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4871"/>
    <w:rsid w:val="0001745E"/>
    <w:rsid w:val="0004470C"/>
    <w:rsid w:val="00052BA0"/>
    <w:rsid w:val="0005680D"/>
    <w:rsid w:val="00073565"/>
    <w:rsid w:val="000A0225"/>
    <w:rsid w:val="000A5214"/>
    <w:rsid w:val="000A68C8"/>
    <w:rsid w:val="000B005B"/>
    <w:rsid w:val="000C4C03"/>
    <w:rsid w:val="000E2783"/>
    <w:rsid w:val="000E787B"/>
    <w:rsid w:val="000F71FB"/>
    <w:rsid w:val="00110140"/>
    <w:rsid w:val="001109BD"/>
    <w:rsid w:val="0012714F"/>
    <w:rsid w:val="0013282D"/>
    <w:rsid w:val="001372B5"/>
    <w:rsid w:val="001451DF"/>
    <w:rsid w:val="00153546"/>
    <w:rsid w:val="00160CD3"/>
    <w:rsid w:val="00173885"/>
    <w:rsid w:val="00191088"/>
    <w:rsid w:val="00194127"/>
    <w:rsid w:val="001B347C"/>
    <w:rsid w:val="001C566C"/>
    <w:rsid w:val="001F136F"/>
    <w:rsid w:val="00201D4A"/>
    <w:rsid w:val="002055A3"/>
    <w:rsid w:val="0021789D"/>
    <w:rsid w:val="002337FC"/>
    <w:rsid w:val="00244015"/>
    <w:rsid w:val="00251A37"/>
    <w:rsid w:val="00255B75"/>
    <w:rsid w:val="00274F51"/>
    <w:rsid w:val="00285330"/>
    <w:rsid w:val="002972A5"/>
    <w:rsid w:val="002A3590"/>
    <w:rsid w:val="002A594B"/>
    <w:rsid w:val="002B53EB"/>
    <w:rsid w:val="002E2A6A"/>
    <w:rsid w:val="002E7D8E"/>
    <w:rsid w:val="003334A7"/>
    <w:rsid w:val="003337E8"/>
    <w:rsid w:val="00343257"/>
    <w:rsid w:val="003704D1"/>
    <w:rsid w:val="00375BAF"/>
    <w:rsid w:val="003F66DC"/>
    <w:rsid w:val="00400670"/>
    <w:rsid w:val="00404425"/>
    <w:rsid w:val="00416E1B"/>
    <w:rsid w:val="0042278B"/>
    <w:rsid w:val="004375AC"/>
    <w:rsid w:val="00453048"/>
    <w:rsid w:val="00453244"/>
    <w:rsid w:val="00471067"/>
    <w:rsid w:val="00486500"/>
    <w:rsid w:val="004960C9"/>
    <w:rsid w:val="004F2EAF"/>
    <w:rsid w:val="004F69CC"/>
    <w:rsid w:val="0051302A"/>
    <w:rsid w:val="00514779"/>
    <w:rsid w:val="00517B6C"/>
    <w:rsid w:val="005255CC"/>
    <w:rsid w:val="00527128"/>
    <w:rsid w:val="005354BC"/>
    <w:rsid w:val="005613C3"/>
    <w:rsid w:val="00562297"/>
    <w:rsid w:val="00565273"/>
    <w:rsid w:val="005860D8"/>
    <w:rsid w:val="0058614A"/>
    <w:rsid w:val="005A1A71"/>
    <w:rsid w:val="005C6566"/>
    <w:rsid w:val="005E4799"/>
    <w:rsid w:val="005F45AF"/>
    <w:rsid w:val="00622EBC"/>
    <w:rsid w:val="00633181"/>
    <w:rsid w:val="00686877"/>
    <w:rsid w:val="006A4BC3"/>
    <w:rsid w:val="006B01CF"/>
    <w:rsid w:val="006B3B4D"/>
    <w:rsid w:val="006C6B6C"/>
    <w:rsid w:val="006D23A1"/>
    <w:rsid w:val="006E0362"/>
    <w:rsid w:val="006E251B"/>
    <w:rsid w:val="007000BB"/>
    <w:rsid w:val="0070053C"/>
    <w:rsid w:val="00700C1E"/>
    <w:rsid w:val="00703801"/>
    <w:rsid w:val="00713804"/>
    <w:rsid w:val="00721656"/>
    <w:rsid w:val="007310AF"/>
    <w:rsid w:val="00735CD5"/>
    <w:rsid w:val="00735FF9"/>
    <w:rsid w:val="00736DB5"/>
    <w:rsid w:val="007370AB"/>
    <w:rsid w:val="00750AB7"/>
    <w:rsid w:val="007572B3"/>
    <w:rsid w:val="00786506"/>
    <w:rsid w:val="00786B9F"/>
    <w:rsid w:val="007D3B0C"/>
    <w:rsid w:val="007F365C"/>
    <w:rsid w:val="00806B9F"/>
    <w:rsid w:val="00823F0A"/>
    <w:rsid w:val="00827536"/>
    <w:rsid w:val="00852967"/>
    <w:rsid w:val="00861D6A"/>
    <w:rsid w:val="00865A96"/>
    <w:rsid w:val="008A6566"/>
    <w:rsid w:val="008A76DF"/>
    <w:rsid w:val="008A7AA9"/>
    <w:rsid w:val="008B44CA"/>
    <w:rsid w:val="008C26F8"/>
    <w:rsid w:val="008D6E38"/>
    <w:rsid w:val="008E1185"/>
    <w:rsid w:val="008E23CC"/>
    <w:rsid w:val="008F58EF"/>
    <w:rsid w:val="00911C85"/>
    <w:rsid w:val="009248F3"/>
    <w:rsid w:val="00926D26"/>
    <w:rsid w:val="00931E0F"/>
    <w:rsid w:val="00944E4F"/>
    <w:rsid w:val="00962B60"/>
    <w:rsid w:val="009815B9"/>
    <w:rsid w:val="00986527"/>
    <w:rsid w:val="00992E8A"/>
    <w:rsid w:val="00995018"/>
    <w:rsid w:val="009A26DB"/>
    <w:rsid w:val="009B7862"/>
    <w:rsid w:val="009C5A98"/>
    <w:rsid w:val="009E070F"/>
    <w:rsid w:val="00A04792"/>
    <w:rsid w:val="00A12C42"/>
    <w:rsid w:val="00A40BD9"/>
    <w:rsid w:val="00A44387"/>
    <w:rsid w:val="00A550D2"/>
    <w:rsid w:val="00A67F18"/>
    <w:rsid w:val="00A7263A"/>
    <w:rsid w:val="00A72921"/>
    <w:rsid w:val="00A908A6"/>
    <w:rsid w:val="00A914DD"/>
    <w:rsid w:val="00AB6BEF"/>
    <w:rsid w:val="00AD120F"/>
    <w:rsid w:val="00B05BFD"/>
    <w:rsid w:val="00B132A0"/>
    <w:rsid w:val="00B21E09"/>
    <w:rsid w:val="00B33D94"/>
    <w:rsid w:val="00B703BC"/>
    <w:rsid w:val="00B73EB1"/>
    <w:rsid w:val="00B85D4F"/>
    <w:rsid w:val="00BA0967"/>
    <w:rsid w:val="00BA73A5"/>
    <w:rsid w:val="00BB7D91"/>
    <w:rsid w:val="00BC3809"/>
    <w:rsid w:val="00BD20E8"/>
    <w:rsid w:val="00BD69F9"/>
    <w:rsid w:val="00BF49A9"/>
    <w:rsid w:val="00C12FE6"/>
    <w:rsid w:val="00C22BB6"/>
    <w:rsid w:val="00C44539"/>
    <w:rsid w:val="00C459EF"/>
    <w:rsid w:val="00C7288D"/>
    <w:rsid w:val="00C76939"/>
    <w:rsid w:val="00C954C0"/>
    <w:rsid w:val="00CB3A6B"/>
    <w:rsid w:val="00CD39E2"/>
    <w:rsid w:val="00CE125B"/>
    <w:rsid w:val="00CF1015"/>
    <w:rsid w:val="00D02531"/>
    <w:rsid w:val="00D20F8D"/>
    <w:rsid w:val="00D25149"/>
    <w:rsid w:val="00D3040B"/>
    <w:rsid w:val="00D50606"/>
    <w:rsid w:val="00D6224E"/>
    <w:rsid w:val="00DB6EBA"/>
    <w:rsid w:val="00DC522B"/>
    <w:rsid w:val="00DD41FF"/>
    <w:rsid w:val="00DD4FBB"/>
    <w:rsid w:val="00E018AA"/>
    <w:rsid w:val="00E10453"/>
    <w:rsid w:val="00E20DE6"/>
    <w:rsid w:val="00E33143"/>
    <w:rsid w:val="00E41A56"/>
    <w:rsid w:val="00E525D4"/>
    <w:rsid w:val="00E577FD"/>
    <w:rsid w:val="00E6718A"/>
    <w:rsid w:val="00EB32AD"/>
    <w:rsid w:val="00EE1A65"/>
    <w:rsid w:val="00EE52FF"/>
    <w:rsid w:val="00F14CE8"/>
    <w:rsid w:val="00F45866"/>
    <w:rsid w:val="00F53FFD"/>
    <w:rsid w:val="00F6594C"/>
    <w:rsid w:val="00F70192"/>
    <w:rsid w:val="00F73B05"/>
    <w:rsid w:val="00F761DA"/>
    <w:rsid w:val="00F875CA"/>
    <w:rsid w:val="00FA21F1"/>
    <w:rsid w:val="00FB37AE"/>
    <w:rsid w:val="00FC2EDC"/>
    <w:rsid w:val="00FD18F4"/>
    <w:rsid w:val="00FF4359"/>
    <w:rsid w:val="01FC28C2"/>
    <w:rsid w:val="03C26365"/>
    <w:rsid w:val="0420D171"/>
    <w:rsid w:val="04E6A1AE"/>
    <w:rsid w:val="0927C5E3"/>
    <w:rsid w:val="0D84641E"/>
    <w:rsid w:val="1441BE8F"/>
    <w:rsid w:val="1E88649D"/>
    <w:rsid w:val="200A141B"/>
    <w:rsid w:val="263B4E17"/>
    <w:rsid w:val="29D942DB"/>
    <w:rsid w:val="2C10D1A1"/>
    <w:rsid w:val="2D107DFB"/>
    <w:rsid w:val="353A60FB"/>
    <w:rsid w:val="3C7578DC"/>
    <w:rsid w:val="3D605C81"/>
    <w:rsid w:val="439DD0CF"/>
    <w:rsid w:val="45A29361"/>
    <w:rsid w:val="464FE5BC"/>
    <w:rsid w:val="476E3409"/>
    <w:rsid w:val="520E9443"/>
    <w:rsid w:val="5598D3F0"/>
    <w:rsid w:val="59BDCFFA"/>
    <w:rsid w:val="59EB9583"/>
    <w:rsid w:val="5B5080BE"/>
    <w:rsid w:val="5D3271BB"/>
    <w:rsid w:val="6314D5FD"/>
    <w:rsid w:val="678B9151"/>
    <w:rsid w:val="6F52B57C"/>
    <w:rsid w:val="70C20036"/>
    <w:rsid w:val="725DD097"/>
    <w:rsid w:val="794924FB"/>
    <w:rsid w:val="79CAD9D6"/>
    <w:rsid w:val="7D58F9C1"/>
    <w:rsid w:val="7FE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987C5090-E679-4045-9B7B-36FA3794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E6718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6718A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35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54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54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35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3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3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4BC"/>
    <w:pPr>
      <w:widowControl/>
      <w:suppressAutoHyphens w:val="0"/>
      <w:spacing w:after="240"/>
      <w:ind w:left="720"/>
    </w:pPr>
    <w:rPr>
      <w:rFonts w:eastAsia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nfo.gov/public/do/PRAOMBHistory?ombControlNumber=0970-056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a455da-aec5-455b-be46-484afc81bedf">
      <Value>General</Value>
    </Te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EB8570DC9F438FB10BC80F9A92FF" ma:contentTypeVersion="13" ma:contentTypeDescription="Create a new document." ma:contentTypeScope="" ma:versionID="83f7102617465f44de89f68d25cbe31e">
  <xsd:schema xmlns:xsd="http://www.w3.org/2001/XMLSchema" xmlns:xs="http://www.w3.org/2001/XMLSchema" xmlns:p="http://schemas.microsoft.com/office/2006/metadata/properties" xmlns:ns2="a0a455da-aec5-455b-be46-484afc81bedf" xmlns:ns3="fab7e458-fc89-4164-aa45-aaac22e1ddd6" targetNamespace="http://schemas.microsoft.com/office/2006/metadata/properties" ma:root="true" ma:fieldsID="76f7c2beb9cfd6bdad6162d908b2ce5c" ns2:_="" ns3:_="">
    <xsd:import namespace="a0a455da-aec5-455b-be46-484afc81bedf"/>
    <xsd:import namespace="fab7e458-fc89-4164-aa45-aaac22e1d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55da-aec5-455b-be46-484afc81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default="General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Data Team"/>
                    <xsd:enumeration value="Dissemination"/>
                    <xsd:enumeration value="Management"/>
                    <xsd:enumeration value="OMB and IRB"/>
                    <xsd:enumeration value="Operations"/>
                    <xsd:enumeration value="Research Design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458-fc89-4164-aa45-aaac22e1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ab7e458-fc89-4164-aa45-aaac22e1ddd6"/>
    <ds:schemaRef ds:uri="a0a455da-aec5-455b-be46-484afc81bedf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BFDA2-738B-44B4-9E27-69BE221C4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EE74C-F138-4CE4-968E-55B7C81E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455da-aec5-455b-be46-484afc81bedf"/>
    <ds:schemaRef ds:uri="fab7e458-fc89-4164-aa45-aaac22e1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2021-06-25T15:48:00Z</dcterms:created>
  <dcterms:modified xsi:type="dcterms:W3CDTF">2021-07-06T19:08:00Z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0x0101007F13EB8570DC9F438FB10BC80F9A92FF</vt:lpwstr>
  </property>
</Properties>
</file>