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3F86" w:rsidR="00997CE4" w:rsidP="006B3F86" w:rsidRDefault="00C3057C" w14:paraId="6093ECCB" w14:textId="3EF0E52D">
      <w:pPr>
        <w:pStyle w:val="Heading1"/>
        <w:pBdr>
          <w:top w:val="single" w:color="auto" w:sz="4" w:space="1"/>
          <w:left w:val="single" w:color="auto" w:sz="4" w:space="4"/>
          <w:bottom w:val="single" w:color="auto" w:sz="4" w:space="1"/>
          <w:right w:val="single" w:color="auto" w:sz="4" w:space="4"/>
        </w:pBdr>
        <w:shd w:val="clear" w:color="auto" w:fill="7BCCF1"/>
        <w:jc w:val="center"/>
        <w:rPr>
          <w:i/>
          <w:iCs/>
          <w:color w:val="auto"/>
        </w:rPr>
      </w:pPr>
      <w:bookmarkStart w:name="_Toc86763498" w:id="0"/>
      <w:r w:rsidRPr="006B3F86">
        <w:rPr>
          <w:i/>
          <w:iCs/>
          <w:color w:val="auto"/>
        </w:rPr>
        <w:t>A</w:t>
      </w:r>
      <w:r w:rsidRPr="006B3F86" w:rsidR="009E6665">
        <w:rPr>
          <w:i/>
          <w:iCs/>
          <w:color w:val="auto"/>
        </w:rPr>
        <w:t xml:space="preserve"> </w:t>
      </w:r>
      <w:r w:rsidRPr="006B3F86">
        <w:rPr>
          <w:i/>
          <w:iCs/>
          <w:color w:val="auto"/>
        </w:rPr>
        <w:t xml:space="preserve">Study of </w:t>
      </w:r>
      <w:r w:rsidRPr="006B3F86" w:rsidR="009E6665">
        <w:rPr>
          <w:i/>
          <w:iCs/>
          <w:color w:val="auto"/>
        </w:rPr>
        <w:t>Conversion of Enrollment Slots</w:t>
      </w:r>
      <w:r w:rsidRPr="006B3F86">
        <w:rPr>
          <w:i/>
          <w:iCs/>
          <w:color w:val="auto"/>
        </w:rPr>
        <w:t xml:space="preserve"> </w:t>
      </w:r>
      <w:r w:rsidRPr="006B3F86">
        <w:rPr>
          <w:i/>
          <w:iCs/>
          <w:color w:val="auto"/>
        </w:rPr>
        <w:br/>
      </w:r>
      <w:r w:rsidRPr="006B3F86" w:rsidR="009E6665">
        <w:rPr>
          <w:i/>
          <w:iCs/>
          <w:color w:val="auto"/>
        </w:rPr>
        <w:t>from Head Start to Early Head Start</w:t>
      </w:r>
      <w:r w:rsidRPr="006B3F86" w:rsidR="00997CE4">
        <w:rPr>
          <w:i/>
          <w:iCs/>
          <w:color w:val="auto"/>
        </w:rPr>
        <w:t xml:space="preserve"> </w:t>
      </w:r>
    </w:p>
    <w:p w:rsidRPr="006B3F86" w:rsidR="00755A9C" w:rsidP="006B3F86" w:rsidRDefault="00B65D16" w14:paraId="38A00BE7" w14:textId="4E4E15C5">
      <w:pPr>
        <w:pStyle w:val="Heading1"/>
        <w:pBdr>
          <w:top w:val="single" w:color="auto" w:sz="4" w:space="1"/>
          <w:left w:val="single" w:color="auto" w:sz="4" w:space="4"/>
          <w:bottom w:val="single" w:color="auto" w:sz="4" w:space="1"/>
          <w:right w:val="single" w:color="auto" w:sz="4" w:space="4"/>
        </w:pBdr>
        <w:shd w:val="clear" w:color="auto" w:fill="7BCCF1"/>
        <w:jc w:val="center"/>
        <w:rPr>
          <w:color w:val="auto"/>
          <w:sz w:val="28"/>
          <w:szCs w:val="28"/>
        </w:rPr>
      </w:pPr>
      <w:r w:rsidRPr="006B3F86">
        <w:rPr>
          <w:color w:val="auto"/>
          <w:sz w:val="28"/>
          <w:szCs w:val="28"/>
        </w:rPr>
        <w:t xml:space="preserve">Request </w:t>
      </w:r>
      <w:r w:rsidR="006B3F86">
        <w:rPr>
          <w:color w:val="auto"/>
          <w:sz w:val="28"/>
          <w:szCs w:val="28"/>
        </w:rPr>
        <w:t xml:space="preserve">Form for </w:t>
      </w:r>
      <w:r w:rsidRPr="006B3F86" w:rsidR="00997CE4">
        <w:rPr>
          <w:color w:val="auto"/>
          <w:sz w:val="28"/>
          <w:szCs w:val="28"/>
        </w:rPr>
        <w:t>Program Director</w:t>
      </w:r>
      <w:r w:rsidR="006B3F86">
        <w:rPr>
          <w:color w:val="auto"/>
          <w:sz w:val="28"/>
          <w:szCs w:val="28"/>
        </w:rPr>
        <w:t>s</w:t>
      </w:r>
      <w:r w:rsidRPr="006B3F86" w:rsidR="005C6ECA">
        <w:rPr>
          <w:color w:val="auto"/>
          <w:sz w:val="28"/>
          <w:szCs w:val="28"/>
        </w:rPr>
        <w:t xml:space="preserve"> </w:t>
      </w:r>
      <w:r w:rsidR="006B3F86">
        <w:rPr>
          <w:color w:val="auto"/>
          <w:sz w:val="28"/>
          <w:szCs w:val="28"/>
        </w:rPr>
        <w:t xml:space="preserve">to Collect </w:t>
      </w:r>
      <w:r w:rsidRPr="006B3F86">
        <w:rPr>
          <w:color w:val="auto"/>
          <w:sz w:val="28"/>
          <w:szCs w:val="28"/>
        </w:rPr>
        <w:t xml:space="preserve">Information Pertaining to </w:t>
      </w:r>
      <w:r w:rsidRPr="006B3F86">
        <w:rPr>
          <w:color w:val="auto"/>
          <w:sz w:val="28"/>
          <w:szCs w:val="28"/>
        </w:rPr>
        <w:br/>
      </w:r>
      <w:r w:rsidRPr="006B3F86" w:rsidR="005C6ECA">
        <w:rPr>
          <w:color w:val="auto"/>
          <w:sz w:val="28"/>
          <w:szCs w:val="28"/>
        </w:rPr>
        <w:t>Key Staff, Program Characteristics &amp; Documents</w:t>
      </w:r>
    </w:p>
    <w:p w:rsidRPr="00FA6DC6" w:rsidR="00CE53B6" w:rsidP="00CE53B6" w:rsidRDefault="003D6E1A" w14:paraId="683FAC17" w14:textId="4E678CB2">
      <w:pPr>
        <w:pStyle w:val="Heading1"/>
      </w:pPr>
      <w:r w:rsidRPr="00FA6DC6">
        <w:t xml:space="preserve">SECTION 1: </w:t>
      </w:r>
      <w:r w:rsidRPr="00FA6DC6" w:rsidR="00CE53B6">
        <w:t>KEY STAFF INVOLVED IN CONVERSION</w:t>
      </w:r>
      <w:bookmarkEnd w:id="0"/>
    </w:p>
    <w:p w:rsidR="00027660" w:rsidP="00022D20" w:rsidRDefault="6114301F" w14:paraId="6587F18D" w14:textId="0F7BE5A8">
      <w:pPr>
        <w:rPr>
          <w:rFonts w:ascii="Lato" w:hAnsi="Lato"/>
        </w:rPr>
      </w:pPr>
      <w:r w:rsidRPr="6114301F">
        <w:rPr>
          <w:rFonts w:ascii="Lato" w:hAnsi="Lato"/>
        </w:rPr>
        <w:t>To plan our interview schedule, we need some information about which individuals played a key role in early decisions about whether to pursue conversion, the conversion application, and in implementing Early Head Start</w:t>
      </w:r>
      <w:r w:rsidR="00505449">
        <w:rPr>
          <w:rFonts w:ascii="Lato" w:hAnsi="Lato"/>
        </w:rPr>
        <w:t xml:space="preserve"> (EHS)</w:t>
      </w:r>
      <w:r w:rsidRPr="6114301F">
        <w:rPr>
          <w:rFonts w:ascii="Lato" w:hAnsi="Lato"/>
        </w:rPr>
        <w:t xml:space="preserve"> services after conversion was approved. These individuals might include Head Start program staff (such as administrators, managers, educators, home visitors and the like), community partners, </w:t>
      </w:r>
      <w:r w:rsidR="00902364">
        <w:rPr>
          <w:rFonts w:ascii="Lato" w:hAnsi="Lato"/>
        </w:rPr>
        <w:t xml:space="preserve">and </w:t>
      </w:r>
      <w:r w:rsidRPr="6114301F">
        <w:rPr>
          <w:rFonts w:ascii="Lato" w:hAnsi="Lato"/>
        </w:rPr>
        <w:t xml:space="preserve">governing representatives. We might also include state or local early care and education leaders to learn more about the supply of early childhood services and policies related to early childhood in your area. </w:t>
      </w:r>
    </w:p>
    <w:p w:rsidRPr="00827F0C" w:rsidR="00BE0C64" w:rsidP="00022D20" w:rsidRDefault="00A72E67" w14:paraId="0A38A93B" w14:textId="3F130312">
      <w:pPr>
        <w:rPr>
          <w:rFonts w:ascii="Lato" w:hAnsi="Lato"/>
          <w:b/>
          <w:bCs/>
        </w:rPr>
      </w:pPr>
      <w:r w:rsidRPr="00827F0C">
        <w:rPr>
          <w:rFonts w:ascii="Lato" w:hAnsi="Lato"/>
          <w:b/>
          <w:bCs/>
        </w:rPr>
        <w:t xml:space="preserve">Please </w:t>
      </w:r>
      <w:r w:rsidRPr="00827F0C" w:rsidR="0056553B">
        <w:rPr>
          <w:rFonts w:ascii="Lato" w:hAnsi="Lato"/>
          <w:b/>
          <w:bCs/>
        </w:rPr>
        <w:t xml:space="preserve">help us to identify these individuals by </w:t>
      </w:r>
      <w:r w:rsidRPr="00827F0C">
        <w:rPr>
          <w:rFonts w:ascii="Lato" w:hAnsi="Lato"/>
          <w:b/>
          <w:bCs/>
        </w:rPr>
        <w:t>complet</w:t>
      </w:r>
      <w:r w:rsidRPr="00827F0C" w:rsidR="0056553B">
        <w:rPr>
          <w:rFonts w:ascii="Lato" w:hAnsi="Lato"/>
          <w:b/>
          <w:bCs/>
        </w:rPr>
        <w:t>ing</w:t>
      </w:r>
      <w:r w:rsidRPr="00827F0C">
        <w:rPr>
          <w:rFonts w:ascii="Lato" w:hAnsi="Lato"/>
          <w:b/>
          <w:bCs/>
        </w:rPr>
        <w:t xml:space="preserve"> the three tables in this section: </w:t>
      </w:r>
    </w:p>
    <w:p w:rsidR="00BE0C64" w:rsidP="00BE0C64" w:rsidRDefault="00A72E67" w14:paraId="5C741E83" w14:textId="186B74E7">
      <w:pPr>
        <w:pStyle w:val="ListParagraph"/>
        <w:numPr>
          <w:ilvl w:val="0"/>
          <w:numId w:val="7"/>
        </w:numPr>
        <w:ind w:left="270" w:hanging="270"/>
        <w:rPr>
          <w:rFonts w:ascii="Lato" w:hAnsi="Lato"/>
        </w:rPr>
      </w:pPr>
      <w:r w:rsidRPr="00A72E67">
        <w:rPr>
          <w:rFonts w:ascii="Lato" w:hAnsi="Lato"/>
        </w:rPr>
        <w:t>Table 1 for Head Start Program Staff</w:t>
      </w:r>
      <w:r w:rsidR="00827F0C">
        <w:rPr>
          <w:rFonts w:ascii="Lato" w:hAnsi="Lato"/>
        </w:rPr>
        <w:br/>
      </w:r>
    </w:p>
    <w:p w:rsidR="00BE0C64" w:rsidP="00BE0C64" w:rsidRDefault="00A72E67" w14:paraId="461B6B93" w14:textId="7D1141CA">
      <w:pPr>
        <w:pStyle w:val="ListParagraph"/>
        <w:numPr>
          <w:ilvl w:val="0"/>
          <w:numId w:val="7"/>
        </w:numPr>
        <w:ind w:left="270" w:hanging="270"/>
        <w:rPr>
          <w:rFonts w:ascii="Lato" w:hAnsi="Lato"/>
        </w:rPr>
      </w:pPr>
      <w:r w:rsidRPr="00A72E67">
        <w:rPr>
          <w:rFonts w:ascii="Lato" w:hAnsi="Lato"/>
        </w:rPr>
        <w:t xml:space="preserve">Table 2 for </w:t>
      </w:r>
      <w:r w:rsidR="00902364">
        <w:rPr>
          <w:rFonts w:ascii="Lato" w:hAnsi="Lato"/>
        </w:rPr>
        <w:t>Technical Assistance Providers</w:t>
      </w:r>
      <w:r w:rsidR="00827F0C">
        <w:rPr>
          <w:rFonts w:ascii="Lato" w:hAnsi="Lato"/>
        </w:rPr>
        <w:br/>
      </w:r>
    </w:p>
    <w:p w:rsidR="00022D20" w:rsidP="00BE0C64" w:rsidRDefault="00A72E67" w14:paraId="30852FC2" w14:textId="7F8170F3">
      <w:pPr>
        <w:pStyle w:val="ListParagraph"/>
        <w:numPr>
          <w:ilvl w:val="0"/>
          <w:numId w:val="7"/>
        </w:numPr>
        <w:ind w:left="270" w:hanging="270"/>
        <w:rPr>
          <w:rFonts w:ascii="Lato" w:hAnsi="Lato"/>
        </w:rPr>
      </w:pPr>
      <w:r w:rsidRPr="00A72E67">
        <w:rPr>
          <w:rFonts w:ascii="Lato" w:hAnsi="Lato"/>
        </w:rPr>
        <w:t xml:space="preserve">Table 3 for </w:t>
      </w:r>
      <w:r w:rsidR="00CC644D">
        <w:rPr>
          <w:rFonts w:ascii="Lato" w:hAnsi="Lato"/>
        </w:rPr>
        <w:t>Community Partners and State Agency Staff</w:t>
      </w:r>
    </w:p>
    <w:p w:rsidRPr="00827F0C" w:rsidR="00BE0C64" w:rsidP="00BE0C64" w:rsidRDefault="00BE0C64" w14:paraId="131F2171" w14:textId="46FB69F1">
      <w:pPr>
        <w:rPr>
          <w:rFonts w:ascii="Lato" w:hAnsi="Lato"/>
          <w:b/>
          <w:bCs/>
        </w:rPr>
      </w:pPr>
      <w:r w:rsidRPr="00827F0C">
        <w:rPr>
          <w:rFonts w:ascii="Lato" w:hAnsi="Lato"/>
          <w:b/>
          <w:bCs/>
        </w:rPr>
        <w:t xml:space="preserve">For each table: </w:t>
      </w:r>
    </w:p>
    <w:p w:rsidR="009F3762" w:rsidP="009F3762" w:rsidRDefault="00BE0C64" w14:paraId="6BE77C7A" w14:textId="25202B30">
      <w:pPr>
        <w:pStyle w:val="ListParagraph"/>
        <w:numPr>
          <w:ilvl w:val="0"/>
          <w:numId w:val="7"/>
        </w:numPr>
        <w:ind w:left="270" w:hanging="270"/>
        <w:rPr>
          <w:rFonts w:ascii="Lato" w:hAnsi="Lato"/>
        </w:rPr>
      </w:pPr>
      <w:r w:rsidRPr="00A72E67">
        <w:rPr>
          <w:rFonts w:ascii="Lato" w:hAnsi="Lato"/>
        </w:rPr>
        <w:t xml:space="preserve">Please list staff who were </w:t>
      </w:r>
      <w:r w:rsidRPr="00827F0C">
        <w:rPr>
          <w:rFonts w:ascii="Lato" w:hAnsi="Lato"/>
          <w:b/>
          <w:bCs/>
        </w:rPr>
        <w:t xml:space="preserve">involved with the conversion application approved on </w:t>
      </w:r>
      <w:r w:rsidRPr="00827F0C">
        <w:rPr>
          <w:rFonts w:ascii="Lato" w:hAnsi="Lato"/>
          <w:b/>
          <w:bCs/>
          <w:highlight w:val="yellow"/>
        </w:rPr>
        <w:t>DATE</w:t>
      </w:r>
      <w:r w:rsidRPr="00827F0C">
        <w:rPr>
          <w:rFonts w:ascii="Lato" w:hAnsi="Lato"/>
          <w:b/>
          <w:bCs/>
        </w:rPr>
        <w:t>.</w:t>
      </w:r>
      <w:r w:rsidR="002D1A12">
        <w:rPr>
          <w:rFonts w:ascii="Lato" w:hAnsi="Lato"/>
          <w:b/>
          <w:bCs/>
        </w:rPr>
        <w:br/>
      </w:r>
    </w:p>
    <w:p w:rsidR="00BE0C64" w:rsidP="00BE0C64" w:rsidRDefault="00BE0C64" w14:paraId="3BF5F48C" w14:textId="57699AAF">
      <w:pPr>
        <w:pStyle w:val="ListParagraph"/>
        <w:numPr>
          <w:ilvl w:val="0"/>
          <w:numId w:val="7"/>
        </w:numPr>
        <w:ind w:left="270" w:hanging="270"/>
        <w:rPr>
          <w:rFonts w:ascii="Lato" w:hAnsi="Lato"/>
        </w:rPr>
      </w:pPr>
      <w:r w:rsidRPr="00A72E67">
        <w:rPr>
          <w:rFonts w:ascii="Lato" w:hAnsi="Lato"/>
        </w:rPr>
        <w:t>We’re interested in interviewing staff who helped</w:t>
      </w:r>
      <w:r>
        <w:rPr>
          <w:rFonts w:ascii="Lato" w:hAnsi="Lato"/>
        </w:rPr>
        <w:t xml:space="preserve"> with:</w:t>
      </w:r>
    </w:p>
    <w:p w:rsidRPr="006555DD" w:rsidR="00BE0C64" w:rsidP="00BE0C64" w:rsidRDefault="00BE0C64" w14:paraId="65B381FD" w14:textId="77777777">
      <w:pPr>
        <w:pStyle w:val="ListParagraph"/>
        <w:numPr>
          <w:ilvl w:val="2"/>
          <w:numId w:val="7"/>
        </w:numPr>
        <w:rPr>
          <w:rFonts w:ascii="Lato" w:hAnsi="Lato"/>
        </w:rPr>
      </w:pPr>
      <w:r w:rsidRPr="00A44D98">
        <w:rPr>
          <w:rFonts w:ascii="Lato" w:hAnsi="Lato"/>
          <w:b/>
          <w:bCs/>
        </w:rPr>
        <w:t>Early discussions</w:t>
      </w:r>
      <w:r w:rsidRPr="006555DD">
        <w:rPr>
          <w:rFonts w:ascii="Lato" w:hAnsi="Lato"/>
        </w:rPr>
        <w:t xml:space="preserve"> about whether to pursue conversion</w:t>
      </w:r>
    </w:p>
    <w:p w:rsidRPr="006555DD" w:rsidR="00BE0C64" w:rsidP="00BE0C64" w:rsidRDefault="00BE0C64" w14:paraId="328EACAA" w14:textId="77777777">
      <w:pPr>
        <w:pStyle w:val="ListParagraph"/>
        <w:numPr>
          <w:ilvl w:val="2"/>
          <w:numId w:val="7"/>
        </w:numPr>
        <w:rPr>
          <w:rFonts w:ascii="Lato" w:hAnsi="Lato"/>
        </w:rPr>
      </w:pPr>
      <w:r w:rsidRPr="00A44D98">
        <w:rPr>
          <w:rFonts w:ascii="Lato" w:hAnsi="Lato"/>
          <w:b/>
          <w:bCs/>
        </w:rPr>
        <w:t>Application</w:t>
      </w:r>
      <w:r w:rsidRPr="006555DD">
        <w:rPr>
          <w:rFonts w:ascii="Lato" w:hAnsi="Lato"/>
        </w:rPr>
        <w:t xml:space="preserve"> development and submission</w:t>
      </w:r>
    </w:p>
    <w:p w:rsidRPr="006555DD" w:rsidR="00BE0C64" w:rsidP="00BE0C64" w:rsidRDefault="00BE0C64" w14:paraId="2682C2DC" w14:textId="77777777">
      <w:pPr>
        <w:pStyle w:val="ListParagraph"/>
        <w:numPr>
          <w:ilvl w:val="2"/>
          <w:numId w:val="7"/>
        </w:numPr>
        <w:rPr>
          <w:rFonts w:ascii="Lato" w:hAnsi="Lato"/>
        </w:rPr>
      </w:pPr>
      <w:r w:rsidRPr="00A44D98">
        <w:rPr>
          <w:rFonts w:ascii="Lato" w:hAnsi="Lato"/>
          <w:b/>
          <w:bCs/>
        </w:rPr>
        <w:t>Preparing for conversion</w:t>
      </w:r>
      <w:r w:rsidRPr="006555DD">
        <w:rPr>
          <w:rFonts w:ascii="Lato" w:hAnsi="Lato"/>
        </w:rPr>
        <w:t xml:space="preserve"> (</w:t>
      </w:r>
      <w:r>
        <w:rPr>
          <w:rFonts w:ascii="Lato" w:hAnsi="Lato"/>
        </w:rPr>
        <w:t>i.e.,</w:t>
      </w:r>
      <w:r w:rsidRPr="006555DD">
        <w:rPr>
          <w:rFonts w:ascii="Lato" w:hAnsi="Lato"/>
        </w:rPr>
        <w:t xml:space="preserve"> turning the broad application into implementation plans)</w:t>
      </w:r>
    </w:p>
    <w:p w:rsidR="001447A7" w:rsidP="001447A7" w:rsidRDefault="00BE0C64" w14:paraId="20D9345A" w14:textId="5BBA6945">
      <w:pPr>
        <w:pStyle w:val="ListParagraph"/>
        <w:numPr>
          <w:ilvl w:val="2"/>
          <w:numId w:val="7"/>
        </w:numPr>
        <w:rPr>
          <w:rFonts w:ascii="Lato" w:hAnsi="Lato"/>
        </w:rPr>
      </w:pPr>
      <w:r w:rsidRPr="00A44D98">
        <w:rPr>
          <w:rFonts w:ascii="Lato" w:hAnsi="Lato"/>
          <w:b/>
          <w:bCs/>
        </w:rPr>
        <w:t>Delivering EHS services</w:t>
      </w:r>
      <w:r w:rsidRPr="006555DD">
        <w:rPr>
          <w:rFonts w:ascii="Lato" w:hAnsi="Lato"/>
        </w:rPr>
        <w:t xml:space="preserve"> (either directly with families </w:t>
      </w:r>
      <w:r w:rsidRPr="00A44D98">
        <w:rPr>
          <w:rFonts w:ascii="Lato" w:hAnsi="Lato"/>
          <w:u w:val="single"/>
        </w:rPr>
        <w:t>or</w:t>
      </w:r>
      <w:r w:rsidRPr="006555DD">
        <w:rPr>
          <w:rFonts w:ascii="Lato" w:hAnsi="Lato"/>
        </w:rPr>
        <w:t xml:space="preserve"> in an administrative/management capacity)</w:t>
      </w:r>
      <w:r w:rsidR="002D1A12">
        <w:rPr>
          <w:rFonts w:ascii="Lato" w:hAnsi="Lato"/>
        </w:rPr>
        <w:br/>
      </w:r>
    </w:p>
    <w:p w:rsidR="00A46274" w:rsidP="002D1A12" w:rsidRDefault="6114301F" w14:paraId="33DCC14D" w14:textId="41D7F7BB">
      <w:pPr>
        <w:pStyle w:val="ListParagraph"/>
        <w:numPr>
          <w:ilvl w:val="0"/>
          <w:numId w:val="7"/>
        </w:numPr>
        <w:ind w:left="270" w:hanging="270"/>
        <w:rPr>
          <w:rFonts w:ascii="Lato" w:hAnsi="Lato"/>
        </w:rPr>
      </w:pPr>
      <w:r w:rsidRPr="002D1A12">
        <w:rPr>
          <w:rFonts w:ascii="Lato" w:hAnsi="Lato"/>
        </w:rPr>
        <w:t xml:space="preserve">Due to time constraints, we might not interview all staff listed in the table below. We will work with the coordinator to develop the final interview schedule. We will then share this schedule with Program Directors. </w:t>
      </w:r>
    </w:p>
    <w:p w:rsidRPr="0074640B" w:rsidR="00B35A15" w:rsidP="0074640B" w:rsidRDefault="000536AB" w14:paraId="0B70A74D" w14:textId="00F3467A">
      <w:pPr>
        <w:rPr>
          <w:rFonts w:ascii="Lato" w:hAnsi="Lato"/>
        </w:rPr>
        <w:sectPr w:rsidRPr="0074640B" w:rsidR="00B35A15" w:rsidSect="00BE0C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rFonts w:ascii="Lato" w:hAnsi="Lato"/>
        </w:rPr>
        <w:t xml:space="preserve">As a reminder, the information we gather during these interviews will be used to improve support and technical assistance for Head Start programs considering and undertaking conversion. This information will </w:t>
      </w:r>
      <w:r>
        <w:rPr>
          <w:rFonts w:ascii="Lato" w:hAnsi="Lato"/>
          <w:u w:val="single"/>
        </w:rPr>
        <w:t>NOT</w:t>
      </w:r>
      <w:r>
        <w:rPr>
          <w:rFonts w:ascii="Lato" w:hAnsi="Lato"/>
        </w:rPr>
        <w:t xml:space="preserve"> be used for federal monitoring.</w:t>
      </w:r>
    </w:p>
    <w:p w:rsidR="00F82BB6" w:rsidP="00F82BB6" w:rsidRDefault="00F82BB6" w14:paraId="724A88CF" w14:textId="13218381">
      <w:pPr>
        <w:rPr>
          <w:rFonts w:ascii="Lato" w:hAnsi="Lato"/>
          <w:b/>
          <w:bCs/>
          <w:i/>
          <w:iCs/>
          <w:color w:val="1696D2"/>
        </w:rPr>
      </w:pPr>
      <w:r w:rsidRPr="003043D1">
        <w:rPr>
          <w:rFonts w:ascii="Lato" w:hAnsi="Lato"/>
          <w:b/>
          <w:bCs/>
          <w:i/>
          <w:iCs/>
          <w:color w:val="1696D2"/>
        </w:rPr>
        <w:lastRenderedPageBreak/>
        <w:t xml:space="preserve">Table 1. </w:t>
      </w:r>
      <w:r w:rsidRPr="00CC644D">
        <w:rPr>
          <w:rFonts w:ascii="Lato" w:hAnsi="Lato"/>
          <w:b/>
          <w:bCs/>
          <w:i/>
          <w:iCs/>
          <w:color w:val="1696D2"/>
          <w:u w:val="single"/>
        </w:rPr>
        <w:t>Head Start Program</w:t>
      </w:r>
      <w:r w:rsidRPr="003043D1">
        <w:rPr>
          <w:rFonts w:ascii="Lato" w:hAnsi="Lato"/>
          <w:b/>
          <w:bCs/>
          <w:i/>
          <w:iCs/>
          <w:color w:val="1696D2"/>
        </w:rPr>
        <w:t xml:space="preserve"> Staff Involved in Conversion </w:t>
      </w:r>
    </w:p>
    <w:p w:rsidRPr="00827F0C" w:rsidR="002D1A12" w:rsidP="00827F0C" w:rsidRDefault="002D1A12" w14:paraId="239BA2D0" w14:textId="25EF1440">
      <w:pPr>
        <w:pStyle w:val="ListParagraph"/>
        <w:numPr>
          <w:ilvl w:val="0"/>
          <w:numId w:val="17"/>
        </w:numPr>
        <w:ind w:left="270" w:hanging="270"/>
        <w:rPr>
          <w:rFonts w:ascii="Lato" w:hAnsi="Lato"/>
        </w:rPr>
      </w:pPr>
      <w:r w:rsidRPr="00827F0C">
        <w:rPr>
          <w:rFonts w:ascii="Lato" w:hAnsi="Lato"/>
        </w:rPr>
        <w:t xml:space="preserve">This table is organized by job role/title. When appropriate, you may indicate “not applicable” or add rows to the table. You may also list the same person on multiple rows. </w:t>
      </w:r>
    </w:p>
    <w:p w:rsidRPr="00827F0C" w:rsidR="002445D4" w:rsidP="00827F0C" w:rsidRDefault="002445D4" w14:paraId="14E6A741" w14:textId="04EEB89C">
      <w:pPr>
        <w:pStyle w:val="ListParagraph"/>
        <w:numPr>
          <w:ilvl w:val="0"/>
          <w:numId w:val="7"/>
        </w:numPr>
        <w:ind w:left="270" w:hanging="270"/>
        <w:rPr>
          <w:rFonts w:ascii="Lato" w:hAnsi="Lato"/>
        </w:rPr>
      </w:pPr>
      <w:r w:rsidRPr="00A72E67">
        <w:rPr>
          <w:rFonts w:ascii="Lato" w:hAnsi="Lato"/>
        </w:rPr>
        <w:t xml:space="preserve">Please list staff who were </w:t>
      </w:r>
      <w:r w:rsidRPr="00734D14">
        <w:rPr>
          <w:rFonts w:ascii="Lato" w:hAnsi="Lato"/>
          <w:b/>
          <w:bCs/>
        </w:rPr>
        <w:t xml:space="preserve">involved with the conversion application approved on </w:t>
      </w:r>
      <w:r w:rsidRPr="00734D14">
        <w:rPr>
          <w:rFonts w:ascii="Lato" w:hAnsi="Lato"/>
          <w:b/>
          <w:bCs/>
          <w:highlight w:val="yellow"/>
        </w:rPr>
        <w:t>DATE</w:t>
      </w:r>
      <w:r w:rsidRPr="00734D14">
        <w:rPr>
          <w:rFonts w:ascii="Lato" w:hAnsi="Lato"/>
          <w:b/>
          <w:bCs/>
        </w:rPr>
        <w:t>.</w:t>
      </w:r>
    </w:p>
    <w:tbl>
      <w:tblPr>
        <w:tblStyle w:val="TableGrid"/>
        <w:tblW w:w="5000" w:type="pct"/>
        <w:tblLook w:val="04A0" w:firstRow="1" w:lastRow="0" w:firstColumn="1" w:lastColumn="0" w:noHBand="0" w:noVBand="1"/>
      </w:tblPr>
      <w:tblGrid>
        <w:gridCol w:w="1699"/>
        <w:gridCol w:w="2694"/>
        <w:gridCol w:w="1272"/>
        <w:gridCol w:w="1261"/>
        <w:gridCol w:w="1440"/>
        <w:gridCol w:w="1173"/>
        <w:gridCol w:w="1533"/>
        <w:gridCol w:w="1878"/>
      </w:tblGrid>
      <w:tr w:rsidRPr="00E525DF" w:rsidR="00BE0C64" w:rsidTr="00BE0C64" w14:paraId="01B34E50" w14:textId="77777777">
        <w:tc>
          <w:tcPr>
            <w:tcW w:w="656" w:type="pct"/>
            <w:vMerge w:val="restart"/>
            <w:shd w:val="clear" w:color="auto" w:fill="7BCCF1"/>
            <w:vAlign w:val="center"/>
          </w:tcPr>
          <w:p w:rsidRPr="00E525DF" w:rsidR="00ED2F63" w:rsidP="00322963" w:rsidRDefault="00ED2F63" w14:paraId="0E155350" w14:textId="1B0C51B2">
            <w:pPr>
              <w:jc w:val="center"/>
              <w:rPr>
                <w:rFonts w:ascii="Lato" w:hAnsi="Lato"/>
                <w:sz w:val="20"/>
                <w:szCs w:val="20"/>
              </w:rPr>
            </w:pPr>
            <w:r w:rsidRPr="00E525DF">
              <w:rPr>
                <w:rFonts w:ascii="Lato" w:hAnsi="Lato"/>
                <w:sz w:val="20"/>
                <w:szCs w:val="20"/>
              </w:rPr>
              <w:t>Name</w:t>
            </w:r>
          </w:p>
        </w:tc>
        <w:tc>
          <w:tcPr>
            <w:tcW w:w="1040" w:type="pct"/>
            <w:vMerge w:val="restart"/>
            <w:shd w:val="clear" w:color="auto" w:fill="7BCCF1"/>
            <w:vAlign w:val="center"/>
          </w:tcPr>
          <w:p w:rsidRPr="00E525DF" w:rsidR="00ED2F63" w:rsidP="00322963" w:rsidRDefault="00ED2F63" w14:paraId="6329D477" w14:textId="482FB36E">
            <w:pPr>
              <w:jc w:val="center"/>
              <w:rPr>
                <w:rFonts w:ascii="Lato" w:hAnsi="Lato"/>
                <w:sz w:val="20"/>
                <w:szCs w:val="20"/>
              </w:rPr>
            </w:pPr>
            <w:r w:rsidRPr="00E525DF">
              <w:rPr>
                <w:rFonts w:ascii="Lato" w:hAnsi="Lato"/>
                <w:sz w:val="20"/>
                <w:szCs w:val="20"/>
              </w:rPr>
              <w:t>Job Role or Title</w:t>
            </w:r>
          </w:p>
        </w:tc>
        <w:tc>
          <w:tcPr>
            <w:tcW w:w="1987" w:type="pct"/>
            <w:gridSpan w:val="4"/>
            <w:shd w:val="clear" w:color="auto" w:fill="7BCCF1"/>
          </w:tcPr>
          <w:p w:rsidR="00ED2F63" w:rsidP="00022D20" w:rsidRDefault="00AC664B" w14:paraId="3FFDB37F" w14:textId="2C74DF9A">
            <w:pPr>
              <w:jc w:val="center"/>
              <w:rPr>
                <w:rFonts w:ascii="Lato" w:hAnsi="Lato"/>
                <w:sz w:val="20"/>
                <w:szCs w:val="20"/>
              </w:rPr>
            </w:pPr>
            <w:r>
              <w:rPr>
                <w:rFonts w:ascii="Lato" w:hAnsi="Lato"/>
                <w:sz w:val="20"/>
                <w:szCs w:val="20"/>
              </w:rPr>
              <w:t>How did this person support c</w:t>
            </w:r>
            <w:r w:rsidRPr="00E525DF" w:rsidR="00ED2F63">
              <w:rPr>
                <w:rFonts w:ascii="Lato" w:hAnsi="Lato"/>
                <w:sz w:val="20"/>
                <w:szCs w:val="20"/>
              </w:rPr>
              <w:t>onversion</w:t>
            </w:r>
            <w:r>
              <w:rPr>
                <w:rFonts w:ascii="Lato" w:hAnsi="Lato"/>
                <w:sz w:val="20"/>
                <w:szCs w:val="20"/>
              </w:rPr>
              <w:t>?</w:t>
            </w:r>
          </w:p>
          <w:p w:rsidRPr="00322963" w:rsidR="002F0C79" w:rsidP="00022D20" w:rsidRDefault="00322963" w14:paraId="3497D5BF" w14:textId="161EA3BE">
            <w:pPr>
              <w:jc w:val="center"/>
              <w:rPr>
                <w:rFonts w:ascii="Lato" w:hAnsi="Lato"/>
                <w:b/>
                <w:bCs/>
                <w:sz w:val="20"/>
                <w:szCs w:val="20"/>
              </w:rPr>
            </w:pPr>
            <w:r w:rsidRPr="00322963">
              <w:rPr>
                <w:rFonts w:ascii="Lato" w:hAnsi="Lato"/>
                <w:b/>
                <w:bCs/>
                <w:sz w:val="20"/>
                <w:szCs w:val="20"/>
              </w:rPr>
              <w:t xml:space="preserve">Mark “X” for </w:t>
            </w:r>
            <w:r w:rsidRPr="00322963">
              <w:rPr>
                <w:rFonts w:ascii="Lato" w:hAnsi="Lato"/>
                <w:b/>
                <w:bCs/>
                <w:sz w:val="20"/>
                <w:szCs w:val="20"/>
                <w:u w:val="single"/>
              </w:rPr>
              <w:t>all</w:t>
            </w:r>
            <w:r w:rsidRPr="00322963">
              <w:rPr>
                <w:rFonts w:ascii="Lato" w:hAnsi="Lato"/>
                <w:b/>
                <w:bCs/>
                <w:sz w:val="20"/>
                <w:szCs w:val="20"/>
              </w:rPr>
              <w:t xml:space="preserve"> that apply.</w:t>
            </w:r>
          </w:p>
        </w:tc>
        <w:tc>
          <w:tcPr>
            <w:tcW w:w="592" w:type="pct"/>
            <w:vMerge w:val="restart"/>
            <w:shd w:val="clear" w:color="auto" w:fill="7BCCF1"/>
            <w:vAlign w:val="center"/>
          </w:tcPr>
          <w:p w:rsidR="00ED2F63" w:rsidP="00322963" w:rsidRDefault="00ED2F63" w14:paraId="59D807D8" w14:textId="77777777">
            <w:pPr>
              <w:jc w:val="center"/>
              <w:rPr>
                <w:rFonts w:ascii="Lato" w:hAnsi="Lato"/>
                <w:sz w:val="20"/>
                <w:szCs w:val="20"/>
              </w:rPr>
            </w:pPr>
            <w:r w:rsidRPr="00E525DF">
              <w:rPr>
                <w:rFonts w:ascii="Lato" w:hAnsi="Lato"/>
                <w:sz w:val="20"/>
                <w:szCs w:val="20"/>
              </w:rPr>
              <w:t xml:space="preserve">Still working at Head </w:t>
            </w:r>
            <w:proofErr w:type="gramStart"/>
            <w:r w:rsidRPr="00E525DF">
              <w:rPr>
                <w:rFonts w:ascii="Lato" w:hAnsi="Lato"/>
                <w:sz w:val="20"/>
                <w:szCs w:val="20"/>
              </w:rPr>
              <w:t>Start?</w:t>
            </w:r>
            <w:proofErr w:type="gramEnd"/>
          </w:p>
          <w:p w:rsidRPr="00E525DF" w:rsidR="00D27A4D" w:rsidP="00322963" w:rsidRDefault="00D27A4D" w14:paraId="6E7EB4B5" w14:textId="7A1061B1">
            <w:pPr>
              <w:jc w:val="center"/>
              <w:rPr>
                <w:rFonts w:ascii="Lato" w:hAnsi="Lato"/>
                <w:sz w:val="20"/>
                <w:szCs w:val="20"/>
              </w:rPr>
            </w:pPr>
            <w:r>
              <w:rPr>
                <w:rFonts w:ascii="Lato" w:hAnsi="Lato"/>
                <w:sz w:val="20"/>
                <w:szCs w:val="20"/>
              </w:rPr>
              <w:t>(</w:t>
            </w:r>
            <w:r w:rsidRPr="00D27A4D">
              <w:rPr>
                <w:rFonts w:ascii="Lato" w:hAnsi="Lato"/>
                <w:b/>
                <w:bCs/>
                <w:sz w:val="20"/>
                <w:szCs w:val="20"/>
              </w:rPr>
              <w:t>Yes/No</w:t>
            </w:r>
            <w:r>
              <w:rPr>
                <w:rFonts w:ascii="Lato" w:hAnsi="Lato"/>
                <w:sz w:val="20"/>
                <w:szCs w:val="20"/>
              </w:rPr>
              <w:t>)</w:t>
            </w:r>
          </w:p>
        </w:tc>
        <w:tc>
          <w:tcPr>
            <w:tcW w:w="725" w:type="pct"/>
            <w:vMerge w:val="restart"/>
            <w:shd w:val="clear" w:color="auto" w:fill="7BCCF1"/>
            <w:vAlign w:val="center"/>
          </w:tcPr>
          <w:p w:rsidRPr="00E525DF" w:rsidR="00ED2F63" w:rsidP="00322963" w:rsidRDefault="00ED2F63" w14:paraId="0DE768FC" w14:textId="2466DB7C">
            <w:pPr>
              <w:jc w:val="center"/>
              <w:rPr>
                <w:rFonts w:ascii="Lato" w:hAnsi="Lato"/>
                <w:sz w:val="20"/>
                <w:szCs w:val="20"/>
              </w:rPr>
            </w:pPr>
            <w:r w:rsidRPr="00E525DF">
              <w:rPr>
                <w:rFonts w:ascii="Lato" w:hAnsi="Lato"/>
                <w:sz w:val="20"/>
                <w:szCs w:val="20"/>
              </w:rPr>
              <w:t>Email</w:t>
            </w:r>
          </w:p>
        </w:tc>
      </w:tr>
      <w:tr w:rsidRPr="00E525DF" w:rsidR="00BE0C64" w:rsidTr="00BE0C64" w14:paraId="1D7C1ADC" w14:textId="6D79AA4F">
        <w:tc>
          <w:tcPr>
            <w:tcW w:w="656" w:type="pct"/>
            <w:vMerge/>
            <w:shd w:val="clear" w:color="auto" w:fill="7BCCF1"/>
          </w:tcPr>
          <w:p w:rsidRPr="00E525DF" w:rsidR="00C96C30" w:rsidP="00022D20" w:rsidRDefault="00C96C30" w14:paraId="1A01E686" w14:textId="08B45D98">
            <w:pPr>
              <w:jc w:val="center"/>
              <w:rPr>
                <w:rFonts w:ascii="Lato" w:hAnsi="Lato"/>
                <w:sz w:val="20"/>
                <w:szCs w:val="20"/>
              </w:rPr>
            </w:pPr>
          </w:p>
        </w:tc>
        <w:tc>
          <w:tcPr>
            <w:tcW w:w="1040" w:type="pct"/>
            <w:vMerge/>
            <w:shd w:val="clear" w:color="auto" w:fill="7BCCF1"/>
          </w:tcPr>
          <w:p w:rsidRPr="00E525DF" w:rsidR="00C96C30" w:rsidP="00022D20" w:rsidRDefault="00C96C30" w14:paraId="55F55721" w14:textId="29CA2513">
            <w:pPr>
              <w:jc w:val="center"/>
              <w:rPr>
                <w:rFonts w:ascii="Lato" w:hAnsi="Lato"/>
                <w:sz w:val="20"/>
                <w:szCs w:val="20"/>
              </w:rPr>
            </w:pPr>
          </w:p>
        </w:tc>
        <w:tc>
          <w:tcPr>
            <w:tcW w:w="491" w:type="pct"/>
            <w:shd w:val="clear" w:color="auto" w:fill="7BCCF1"/>
            <w:vAlign w:val="center"/>
          </w:tcPr>
          <w:p w:rsidRPr="00E525DF" w:rsidR="00C96C30" w:rsidP="00322963" w:rsidRDefault="002939DE" w14:paraId="401C6C86" w14:textId="62FC4B00">
            <w:pPr>
              <w:jc w:val="center"/>
              <w:rPr>
                <w:rFonts w:ascii="Lato" w:hAnsi="Lato"/>
                <w:sz w:val="20"/>
                <w:szCs w:val="20"/>
              </w:rPr>
            </w:pPr>
            <w:r>
              <w:rPr>
                <w:rFonts w:ascii="Lato" w:hAnsi="Lato"/>
                <w:sz w:val="20"/>
                <w:szCs w:val="20"/>
              </w:rPr>
              <w:t>Early d</w:t>
            </w:r>
            <w:r w:rsidR="006555DD">
              <w:rPr>
                <w:rFonts w:ascii="Lato" w:hAnsi="Lato"/>
                <w:sz w:val="20"/>
                <w:szCs w:val="20"/>
              </w:rPr>
              <w:t>iscussions</w:t>
            </w:r>
            <w:r w:rsidR="00C96C30">
              <w:rPr>
                <w:rFonts w:ascii="Lato" w:hAnsi="Lato"/>
                <w:sz w:val="20"/>
                <w:szCs w:val="20"/>
              </w:rPr>
              <w:t xml:space="preserve"> </w:t>
            </w:r>
          </w:p>
        </w:tc>
        <w:tc>
          <w:tcPr>
            <w:tcW w:w="487" w:type="pct"/>
            <w:shd w:val="clear" w:color="auto" w:fill="7BCCF1"/>
            <w:vAlign w:val="center"/>
          </w:tcPr>
          <w:p w:rsidRPr="00E525DF" w:rsidR="00C96C30" w:rsidP="00322963" w:rsidRDefault="006555DD" w14:paraId="356212BD" w14:textId="5A8CC2E5">
            <w:pPr>
              <w:jc w:val="center"/>
              <w:rPr>
                <w:rFonts w:ascii="Lato" w:hAnsi="Lato"/>
                <w:sz w:val="20"/>
                <w:szCs w:val="20"/>
              </w:rPr>
            </w:pPr>
            <w:r>
              <w:rPr>
                <w:rFonts w:ascii="Lato" w:hAnsi="Lato"/>
                <w:sz w:val="20"/>
                <w:szCs w:val="20"/>
              </w:rPr>
              <w:t>Application</w:t>
            </w:r>
          </w:p>
        </w:tc>
        <w:tc>
          <w:tcPr>
            <w:tcW w:w="556" w:type="pct"/>
            <w:shd w:val="clear" w:color="auto" w:fill="7BCCF1"/>
            <w:vAlign w:val="center"/>
          </w:tcPr>
          <w:p w:rsidRPr="00E525DF" w:rsidR="00C96C30" w:rsidP="00322963" w:rsidRDefault="00A44D98" w14:paraId="6F1D82A7" w14:textId="5E934AEC">
            <w:pPr>
              <w:jc w:val="center"/>
              <w:rPr>
                <w:rFonts w:ascii="Lato" w:hAnsi="Lato"/>
                <w:sz w:val="20"/>
                <w:szCs w:val="20"/>
              </w:rPr>
            </w:pPr>
            <w:r>
              <w:rPr>
                <w:rFonts w:ascii="Lato" w:hAnsi="Lato"/>
                <w:sz w:val="20"/>
                <w:szCs w:val="20"/>
              </w:rPr>
              <w:t>Preparing for conversion</w:t>
            </w:r>
          </w:p>
        </w:tc>
        <w:tc>
          <w:tcPr>
            <w:tcW w:w="453" w:type="pct"/>
            <w:shd w:val="clear" w:color="auto" w:fill="7BCCF1"/>
            <w:vAlign w:val="center"/>
          </w:tcPr>
          <w:p w:rsidRPr="00E525DF" w:rsidR="00C96C30" w:rsidP="00322963" w:rsidRDefault="002939DE" w14:paraId="1CC4B81A" w14:textId="62C86169">
            <w:pPr>
              <w:jc w:val="center"/>
              <w:rPr>
                <w:rFonts w:ascii="Lato" w:hAnsi="Lato"/>
                <w:sz w:val="20"/>
                <w:szCs w:val="20"/>
              </w:rPr>
            </w:pPr>
            <w:r>
              <w:rPr>
                <w:rFonts w:ascii="Lato" w:hAnsi="Lato"/>
                <w:sz w:val="20"/>
                <w:szCs w:val="20"/>
              </w:rPr>
              <w:t>EHS Delivery</w:t>
            </w:r>
          </w:p>
        </w:tc>
        <w:tc>
          <w:tcPr>
            <w:tcW w:w="592" w:type="pct"/>
            <w:vMerge/>
            <w:shd w:val="clear" w:color="auto" w:fill="7BCCF1"/>
          </w:tcPr>
          <w:p w:rsidRPr="00E525DF" w:rsidR="00C96C30" w:rsidP="00022D20" w:rsidRDefault="00C96C30" w14:paraId="2C868EE8" w14:textId="51BB62A8">
            <w:pPr>
              <w:jc w:val="center"/>
              <w:rPr>
                <w:rFonts w:ascii="Lato" w:hAnsi="Lato"/>
                <w:sz w:val="20"/>
                <w:szCs w:val="20"/>
              </w:rPr>
            </w:pPr>
          </w:p>
        </w:tc>
        <w:tc>
          <w:tcPr>
            <w:tcW w:w="725" w:type="pct"/>
            <w:vMerge/>
            <w:shd w:val="clear" w:color="auto" w:fill="7BCCF1"/>
          </w:tcPr>
          <w:p w:rsidRPr="00E525DF" w:rsidR="00C96C30" w:rsidP="00022D20" w:rsidRDefault="00C96C30" w14:paraId="6F87918E" w14:textId="5D737023">
            <w:pPr>
              <w:jc w:val="center"/>
              <w:rPr>
                <w:rFonts w:ascii="Lato" w:hAnsi="Lato"/>
                <w:sz w:val="20"/>
                <w:szCs w:val="20"/>
              </w:rPr>
            </w:pPr>
          </w:p>
        </w:tc>
      </w:tr>
      <w:tr w:rsidRPr="00E525DF" w:rsidR="00BE0C64" w:rsidTr="00BE0C64" w14:paraId="160F9A8F" w14:textId="77777777">
        <w:tc>
          <w:tcPr>
            <w:tcW w:w="656" w:type="pct"/>
          </w:tcPr>
          <w:p w:rsidRPr="00E525DF" w:rsidR="00C96C30" w:rsidP="00E525DF" w:rsidRDefault="00C96C30" w14:paraId="7027E437" w14:textId="77777777">
            <w:pPr>
              <w:rPr>
                <w:rFonts w:ascii="Lato" w:hAnsi="Lato"/>
                <w:sz w:val="20"/>
                <w:szCs w:val="20"/>
              </w:rPr>
            </w:pPr>
          </w:p>
        </w:tc>
        <w:tc>
          <w:tcPr>
            <w:tcW w:w="1040" w:type="pct"/>
          </w:tcPr>
          <w:p w:rsidRPr="00572228" w:rsidR="00C96C30" w:rsidP="00E525DF" w:rsidRDefault="00C96C30" w14:paraId="456AF38A" w14:textId="60E9DE12">
            <w:pPr>
              <w:rPr>
                <w:rFonts w:ascii="Lato" w:hAnsi="Lato"/>
                <w:sz w:val="18"/>
                <w:szCs w:val="18"/>
              </w:rPr>
            </w:pPr>
            <w:r w:rsidRPr="00572228">
              <w:rPr>
                <w:rFonts w:ascii="Lato" w:hAnsi="Lato"/>
                <w:sz w:val="18"/>
                <w:szCs w:val="18"/>
              </w:rPr>
              <w:t xml:space="preserve">Leadership </w:t>
            </w:r>
            <w:r w:rsidRPr="00572228" w:rsidR="00967682">
              <w:rPr>
                <w:rFonts w:ascii="Lato" w:hAnsi="Lato"/>
                <w:sz w:val="18"/>
                <w:szCs w:val="18"/>
              </w:rPr>
              <w:t xml:space="preserve"> </w:t>
            </w:r>
          </w:p>
        </w:tc>
        <w:tc>
          <w:tcPr>
            <w:tcW w:w="491" w:type="pct"/>
          </w:tcPr>
          <w:p w:rsidRPr="00E525DF" w:rsidR="00C96C30" w:rsidP="00E525DF" w:rsidRDefault="00C96C30" w14:paraId="330DBBCB" w14:textId="77777777">
            <w:pPr>
              <w:rPr>
                <w:rFonts w:ascii="Lato" w:hAnsi="Lato"/>
                <w:sz w:val="20"/>
                <w:szCs w:val="20"/>
              </w:rPr>
            </w:pPr>
          </w:p>
        </w:tc>
        <w:tc>
          <w:tcPr>
            <w:tcW w:w="487" w:type="pct"/>
          </w:tcPr>
          <w:p w:rsidRPr="00E525DF" w:rsidR="00C96C30" w:rsidP="00E525DF" w:rsidRDefault="00C96C30" w14:paraId="56A462B3" w14:textId="77777777">
            <w:pPr>
              <w:rPr>
                <w:rFonts w:ascii="Lato" w:hAnsi="Lato"/>
                <w:sz w:val="20"/>
                <w:szCs w:val="20"/>
              </w:rPr>
            </w:pPr>
          </w:p>
        </w:tc>
        <w:tc>
          <w:tcPr>
            <w:tcW w:w="556" w:type="pct"/>
          </w:tcPr>
          <w:p w:rsidRPr="00E525DF" w:rsidR="00C96C30" w:rsidP="00E525DF" w:rsidRDefault="00C96C30" w14:paraId="2A82BA5F" w14:textId="77777777">
            <w:pPr>
              <w:rPr>
                <w:rFonts w:ascii="Lato" w:hAnsi="Lato"/>
                <w:sz w:val="20"/>
                <w:szCs w:val="20"/>
              </w:rPr>
            </w:pPr>
          </w:p>
        </w:tc>
        <w:tc>
          <w:tcPr>
            <w:tcW w:w="453" w:type="pct"/>
          </w:tcPr>
          <w:p w:rsidRPr="00E525DF" w:rsidR="00C96C30" w:rsidP="00E525DF" w:rsidRDefault="00C96C30" w14:paraId="33BA2A26" w14:textId="77777777">
            <w:pPr>
              <w:rPr>
                <w:rFonts w:ascii="Lato" w:hAnsi="Lato"/>
                <w:sz w:val="20"/>
                <w:szCs w:val="20"/>
              </w:rPr>
            </w:pPr>
          </w:p>
        </w:tc>
        <w:tc>
          <w:tcPr>
            <w:tcW w:w="592" w:type="pct"/>
          </w:tcPr>
          <w:p w:rsidRPr="00E525DF" w:rsidR="00C96C30" w:rsidP="00E525DF" w:rsidRDefault="00C96C30" w14:paraId="30EA193D" w14:textId="0DE8B6D1">
            <w:pPr>
              <w:rPr>
                <w:rFonts w:ascii="Lato" w:hAnsi="Lato"/>
                <w:sz w:val="20"/>
                <w:szCs w:val="20"/>
              </w:rPr>
            </w:pPr>
          </w:p>
        </w:tc>
        <w:tc>
          <w:tcPr>
            <w:tcW w:w="725" w:type="pct"/>
          </w:tcPr>
          <w:p w:rsidRPr="00E525DF" w:rsidR="00C96C30" w:rsidP="00E525DF" w:rsidRDefault="00C96C30" w14:paraId="1FD6FF5F" w14:textId="77777777">
            <w:pPr>
              <w:rPr>
                <w:rFonts w:ascii="Lato" w:hAnsi="Lato"/>
                <w:sz w:val="20"/>
                <w:szCs w:val="20"/>
              </w:rPr>
            </w:pPr>
          </w:p>
        </w:tc>
      </w:tr>
      <w:tr w:rsidRPr="00E525DF" w:rsidR="00BE0C64" w:rsidTr="00BE0C64" w14:paraId="2016EEA3" w14:textId="77777777">
        <w:tc>
          <w:tcPr>
            <w:tcW w:w="656" w:type="pct"/>
          </w:tcPr>
          <w:p w:rsidRPr="00E525DF" w:rsidR="00967682" w:rsidP="00E525DF" w:rsidRDefault="00967682" w14:paraId="0152ABA8" w14:textId="77777777">
            <w:pPr>
              <w:rPr>
                <w:rFonts w:ascii="Lato" w:hAnsi="Lato"/>
                <w:sz w:val="20"/>
                <w:szCs w:val="20"/>
              </w:rPr>
            </w:pPr>
          </w:p>
        </w:tc>
        <w:tc>
          <w:tcPr>
            <w:tcW w:w="1040" w:type="pct"/>
          </w:tcPr>
          <w:p w:rsidRPr="00572228" w:rsidR="00967682" w:rsidP="00E525DF" w:rsidRDefault="00967682" w14:paraId="5B900666" w14:textId="7EF2FD08">
            <w:pPr>
              <w:rPr>
                <w:rFonts w:ascii="Lato" w:hAnsi="Lato"/>
                <w:sz w:val="18"/>
                <w:szCs w:val="18"/>
              </w:rPr>
            </w:pPr>
            <w:r w:rsidRPr="00572228">
              <w:rPr>
                <w:rFonts w:ascii="Lato" w:hAnsi="Lato"/>
                <w:sz w:val="18"/>
                <w:szCs w:val="18"/>
              </w:rPr>
              <w:t>Governance</w:t>
            </w:r>
          </w:p>
        </w:tc>
        <w:tc>
          <w:tcPr>
            <w:tcW w:w="491" w:type="pct"/>
          </w:tcPr>
          <w:p w:rsidRPr="00E525DF" w:rsidR="00967682" w:rsidP="00E525DF" w:rsidRDefault="00967682" w14:paraId="3F526401" w14:textId="77777777">
            <w:pPr>
              <w:rPr>
                <w:rFonts w:ascii="Lato" w:hAnsi="Lato"/>
                <w:sz w:val="20"/>
                <w:szCs w:val="20"/>
              </w:rPr>
            </w:pPr>
          </w:p>
        </w:tc>
        <w:tc>
          <w:tcPr>
            <w:tcW w:w="487" w:type="pct"/>
          </w:tcPr>
          <w:p w:rsidRPr="00E525DF" w:rsidR="00967682" w:rsidP="00E525DF" w:rsidRDefault="00967682" w14:paraId="56D33D59" w14:textId="77777777">
            <w:pPr>
              <w:rPr>
                <w:rFonts w:ascii="Lato" w:hAnsi="Lato"/>
                <w:sz w:val="20"/>
                <w:szCs w:val="20"/>
              </w:rPr>
            </w:pPr>
          </w:p>
        </w:tc>
        <w:tc>
          <w:tcPr>
            <w:tcW w:w="556" w:type="pct"/>
          </w:tcPr>
          <w:p w:rsidRPr="00E525DF" w:rsidR="00967682" w:rsidP="00E525DF" w:rsidRDefault="00967682" w14:paraId="00E56803" w14:textId="77777777">
            <w:pPr>
              <w:rPr>
                <w:rFonts w:ascii="Lato" w:hAnsi="Lato"/>
                <w:sz w:val="20"/>
                <w:szCs w:val="20"/>
              </w:rPr>
            </w:pPr>
          </w:p>
        </w:tc>
        <w:tc>
          <w:tcPr>
            <w:tcW w:w="453" w:type="pct"/>
          </w:tcPr>
          <w:p w:rsidRPr="00E525DF" w:rsidR="00967682" w:rsidP="00E525DF" w:rsidRDefault="00967682" w14:paraId="7BD3E50C" w14:textId="77777777">
            <w:pPr>
              <w:rPr>
                <w:rFonts w:ascii="Lato" w:hAnsi="Lato"/>
                <w:sz w:val="20"/>
                <w:szCs w:val="20"/>
              </w:rPr>
            </w:pPr>
          </w:p>
        </w:tc>
        <w:tc>
          <w:tcPr>
            <w:tcW w:w="592" w:type="pct"/>
          </w:tcPr>
          <w:p w:rsidRPr="00E525DF" w:rsidR="00967682" w:rsidP="00E525DF" w:rsidRDefault="00967682" w14:paraId="0B06F2C7" w14:textId="77777777">
            <w:pPr>
              <w:rPr>
                <w:rFonts w:ascii="Lato" w:hAnsi="Lato"/>
                <w:sz w:val="20"/>
                <w:szCs w:val="20"/>
              </w:rPr>
            </w:pPr>
          </w:p>
        </w:tc>
        <w:tc>
          <w:tcPr>
            <w:tcW w:w="725" w:type="pct"/>
          </w:tcPr>
          <w:p w:rsidRPr="00E525DF" w:rsidR="00967682" w:rsidP="00E525DF" w:rsidRDefault="00967682" w14:paraId="249C6D39" w14:textId="77777777">
            <w:pPr>
              <w:rPr>
                <w:rFonts w:ascii="Lato" w:hAnsi="Lato"/>
                <w:sz w:val="20"/>
                <w:szCs w:val="20"/>
              </w:rPr>
            </w:pPr>
          </w:p>
        </w:tc>
      </w:tr>
      <w:tr w:rsidRPr="00E525DF" w:rsidR="00BE0C64" w:rsidTr="00BE0C64" w14:paraId="09FF62F6" w14:textId="77777777">
        <w:tc>
          <w:tcPr>
            <w:tcW w:w="656" w:type="pct"/>
          </w:tcPr>
          <w:p w:rsidRPr="00E525DF" w:rsidR="00C96C30" w:rsidP="00E525DF" w:rsidRDefault="00C96C30" w14:paraId="6FA91884" w14:textId="77777777">
            <w:pPr>
              <w:rPr>
                <w:rFonts w:ascii="Lato" w:hAnsi="Lato"/>
                <w:sz w:val="20"/>
                <w:szCs w:val="20"/>
              </w:rPr>
            </w:pPr>
          </w:p>
        </w:tc>
        <w:tc>
          <w:tcPr>
            <w:tcW w:w="1040" w:type="pct"/>
          </w:tcPr>
          <w:p w:rsidRPr="00572228" w:rsidR="00C96C30" w:rsidP="00E525DF" w:rsidRDefault="00C96C30" w14:paraId="451E857A" w14:textId="3DEBD143">
            <w:pPr>
              <w:rPr>
                <w:rFonts w:ascii="Lato" w:hAnsi="Lato"/>
                <w:sz w:val="18"/>
                <w:szCs w:val="18"/>
              </w:rPr>
            </w:pPr>
            <w:r w:rsidRPr="00572228">
              <w:rPr>
                <w:rFonts w:ascii="Lato" w:hAnsi="Lato"/>
                <w:sz w:val="18"/>
                <w:szCs w:val="18"/>
              </w:rPr>
              <w:t xml:space="preserve">Fiscal Management </w:t>
            </w:r>
          </w:p>
        </w:tc>
        <w:tc>
          <w:tcPr>
            <w:tcW w:w="491" w:type="pct"/>
          </w:tcPr>
          <w:p w:rsidRPr="00E525DF" w:rsidR="00C96C30" w:rsidP="00E525DF" w:rsidRDefault="00C96C30" w14:paraId="3EF3672C" w14:textId="77777777">
            <w:pPr>
              <w:rPr>
                <w:rFonts w:ascii="Lato" w:hAnsi="Lato"/>
                <w:sz w:val="20"/>
                <w:szCs w:val="20"/>
              </w:rPr>
            </w:pPr>
          </w:p>
        </w:tc>
        <w:tc>
          <w:tcPr>
            <w:tcW w:w="487" w:type="pct"/>
          </w:tcPr>
          <w:p w:rsidRPr="00E525DF" w:rsidR="00C96C30" w:rsidP="00E525DF" w:rsidRDefault="00C96C30" w14:paraId="78BF1FBD" w14:textId="77777777">
            <w:pPr>
              <w:rPr>
                <w:rFonts w:ascii="Lato" w:hAnsi="Lato"/>
                <w:sz w:val="20"/>
                <w:szCs w:val="20"/>
              </w:rPr>
            </w:pPr>
          </w:p>
        </w:tc>
        <w:tc>
          <w:tcPr>
            <w:tcW w:w="556" w:type="pct"/>
          </w:tcPr>
          <w:p w:rsidRPr="00E525DF" w:rsidR="00C96C30" w:rsidP="00E525DF" w:rsidRDefault="00C96C30" w14:paraId="4AD4EEB9" w14:textId="77777777">
            <w:pPr>
              <w:rPr>
                <w:rFonts w:ascii="Lato" w:hAnsi="Lato"/>
                <w:sz w:val="20"/>
                <w:szCs w:val="20"/>
              </w:rPr>
            </w:pPr>
          </w:p>
        </w:tc>
        <w:tc>
          <w:tcPr>
            <w:tcW w:w="453" w:type="pct"/>
          </w:tcPr>
          <w:p w:rsidRPr="00E525DF" w:rsidR="00C96C30" w:rsidP="00E525DF" w:rsidRDefault="00C96C30" w14:paraId="16B77520" w14:textId="77777777">
            <w:pPr>
              <w:rPr>
                <w:rFonts w:ascii="Lato" w:hAnsi="Lato"/>
                <w:sz w:val="20"/>
                <w:szCs w:val="20"/>
              </w:rPr>
            </w:pPr>
          </w:p>
        </w:tc>
        <w:tc>
          <w:tcPr>
            <w:tcW w:w="592" w:type="pct"/>
          </w:tcPr>
          <w:p w:rsidRPr="00E525DF" w:rsidR="00C96C30" w:rsidP="00E525DF" w:rsidRDefault="00C96C30" w14:paraId="1AC9D243" w14:textId="0E6A1515">
            <w:pPr>
              <w:rPr>
                <w:rFonts w:ascii="Lato" w:hAnsi="Lato"/>
                <w:sz w:val="20"/>
                <w:szCs w:val="20"/>
              </w:rPr>
            </w:pPr>
          </w:p>
        </w:tc>
        <w:tc>
          <w:tcPr>
            <w:tcW w:w="725" w:type="pct"/>
          </w:tcPr>
          <w:p w:rsidRPr="00E525DF" w:rsidR="00C96C30" w:rsidP="00E525DF" w:rsidRDefault="00C96C30" w14:paraId="4B940E8F" w14:textId="77777777">
            <w:pPr>
              <w:rPr>
                <w:rFonts w:ascii="Lato" w:hAnsi="Lato"/>
                <w:sz w:val="20"/>
                <w:szCs w:val="20"/>
              </w:rPr>
            </w:pPr>
          </w:p>
        </w:tc>
      </w:tr>
      <w:tr w:rsidRPr="00E525DF" w:rsidR="00BE0C64" w:rsidTr="00BE0C64" w14:paraId="2670B4AE" w14:textId="77777777">
        <w:tc>
          <w:tcPr>
            <w:tcW w:w="656" w:type="pct"/>
          </w:tcPr>
          <w:p w:rsidRPr="00E525DF" w:rsidR="00C96C30" w:rsidP="00E525DF" w:rsidRDefault="00C96C30" w14:paraId="073C898C" w14:textId="77777777">
            <w:pPr>
              <w:rPr>
                <w:rFonts w:ascii="Lato" w:hAnsi="Lato"/>
                <w:sz w:val="20"/>
                <w:szCs w:val="20"/>
              </w:rPr>
            </w:pPr>
          </w:p>
        </w:tc>
        <w:tc>
          <w:tcPr>
            <w:tcW w:w="1040" w:type="pct"/>
          </w:tcPr>
          <w:p w:rsidRPr="00572228" w:rsidR="00C96C30" w:rsidP="00E525DF" w:rsidRDefault="00C96C30" w14:paraId="387577C2" w14:textId="1AC7C498">
            <w:pPr>
              <w:rPr>
                <w:rFonts w:ascii="Lato" w:hAnsi="Lato"/>
                <w:sz w:val="18"/>
                <w:szCs w:val="18"/>
              </w:rPr>
            </w:pPr>
            <w:r w:rsidRPr="00572228">
              <w:rPr>
                <w:rFonts w:ascii="Lato" w:hAnsi="Lato"/>
                <w:sz w:val="18"/>
                <w:szCs w:val="18"/>
              </w:rPr>
              <w:t>Community &amp; Self-Assessments</w:t>
            </w:r>
          </w:p>
        </w:tc>
        <w:tc>
          <w:tcPr>
            <w:tcW w:w="491" w:type="pct"/>
          </w:tcPr>
          <w:p w:rsidRPr="00E525DF" w:rsidR="00C96C30" w:rsidP="00E525DF" w:rsidRDefault="00C96C30" w14:paraId="0D80144A" w14:textId="77777777">
            <w:pPr>
              <w:rPr>
                <w:rFonts w:ascii="Lato" w:hAnsi="Lato"/>
                <w:sz w:val="20"/>
                <w:szCs w:val="20"/>
              </w:rPr>
            </w:pPr>
          </w:p>
        </w:tc>
        <w:tc>
          <w:tcPr>
            <w:tcW w:w="487" w:type="pct"/>
          </w:tcPr>
          <w:p w:rsidRPr="00E525DF" w:rsidR="00C96C30" w:rsidP="00E525DF" w:rsidRDefault="00C96C30" w14:paraId="0031414D" w14:textId="77777777">
            <w:pPr>
              <w:rPr>
                <w:rFonts w:ascii="Lato" w:hAnsi="Lato"/>
                <w:sz w:val="20"/>
                <w:szCs w:val="20"/>
              </w:rPr>
            </w:pPr>
          </w:p>
        </w:tc>
        <w:tc>
          <w:tcPr>
            <w:tcW w:w="556" w:type="pct"/>
          </w:tcPr>
          <w:p w:rsidRPr="00E525DF" w:rsidR="00C96C30" w:rsidP="00E525DF" w:rsidRDefault="00C96C30" w14:paraId="5BDF5354" w14:textId="77777777">
            <w:pPr>
              <w:rPr>
                <w:rFonts w:ascii="Lato" w:hAnsi="Lato"/>
                <w:sz w:val="20"/>
                <w:szCs w:val="20"/>
              </w:rPr>
            </w:pPr>
          </w:p>
        </w:tc>
        <w:tc>
          <w:tcPr>
            <w:tcW w:w="453" w:type="pct"/>
          </w:tcPr>
          <w:p w:rsidRPr="00E525DF" w:rsidR="00C96C30" w:rsidP="00E525DF" w:rsidRDefault="00C96C30" w14:paraId="1E57E9B4" w14:textId="77777777">
            <w:pPr>
              <w:rPr>
                <w:rFonts w:ascii="Lato" w:hAnsi="Lato"/>
                <w:sz w:val="20"/>
                <w:szCs w:val="20"/>
              </w:rPr>
            </w:pPr>
          </w:p>
        </w:tc>
        <w:tc>
          <w:tcPr>
            <w:tcW w:w="592" w:type="pct"/>
          </w:tcPr>
          <w:p w:rsidRPr="00E525DF" w:rsidR="00C96C30" w:rsidP="00E525DF" w:rsidRDefault="00C96C30" w14:paraId="059700F3" w14:textId="6C15E0A4">
            <w:pPr>
              <w:rPr>
                <w:rFonts w:ascii="Lato" w:hAnsi="Lato"/>
                <w:sz w:val="20"/>
                <w:szCs w:val="20"/>
              </w:rPr>
            </w:pPr>
          </w:p>
        </w:tc>
        <w:tc>
          <w:tcPr>
            <w:tcW w:w="725" w:type="pct"/>
          </w:tcPr>
          <w:p w:rsidRPr="00E525DF" w:rsidR="00C96C30" w:rsidP="00E525DF" w:rsidRDefault="00C96C30" w14:paraId="0D0C283F" w14:textId="77777777">
            <w:pPr>
              <w:rPr>
                <w:rFonts w:ascii="Lato" w:hAnsi="Lato"/>
                <w:sz w:val="20"/>
                <w:szCs w:val="20"/>
              </w:rPr>
            </w:pPr>
          </w:p>
        </w:tc>
      </w:tr>
      <w:tr w:rsidRPr="00E525DF" w:rsidR="00BE0C64" w:rsidTr="00BE0C64" w14:paraId="6D79083B" w14:textId="77777777">
        <w:tc>
          <w:tcPr>
            <w:tcW w:w="656" w:type="pct"/>
          </w:tcPr>
          <w:p w:rsidRPr="00E525DF" w:rsidR="00C96C30" w:rsidP="00E525DF" w:rsidRDefault="00C96C30" w14:paraId="4CD04F1A" w14:textId="77777777">
            <w:pPr>
              <w:rPr>
                <w:rFonts w:ascii="Lato" w:hAnsi="Lato"/>
                <w:sz w:val="20"/>
                <w:szCs w:val="20"/>
              </w:rPr>
            </w:pPr>
          </w:p>
        </w:tc>
        <w:tc>
          <w:tcPr>
            <w:tcW w:w="1040" w:type="pct"/>
          </w:tcPr>
          <w:p w:rsidRPr="00572228" w:rsidR="00C96C30" w:rsidP="00E525DF" w:rsidRDefault="00C96C30" w14:paraId="6E7774C1" w14:textId="7CCDB91B">
            <w:pPr>
              <w:rPr>
                <w:rFonts w:ascii="Lato" w:hAnsi="Lato"/>
                <w:sz w:val="18"/>
                <w:szCs w:val="18"/>
              </w:rPr>
            </w:pPr>
            <w:r w:rsidRPr="00572228">
              <w:rPr>
                <w:rFonts w:ascii="Lato" w:hAnsi="Lato"/>
                <w:sz w:val="18"/>
                <w:szCs w:val="18"/>
              </w:rPr>
              <w:t>Facilities &amp; Learning Environments</w:t>
            </w:r>
          </w:p>
        </w:tc>
        <w:tc>
          <w:tcPr>
            <w:tcW w:w="491" w:type="pct"/>
          </w:tcPr>
          <w:p w:rsidRPr="00E525DF" w:rsidR="00C96C30" w:rsidP="00E525DF" w:rsidRDefault="00C96C30" w14:paraId="77C707EC" w14:textId="77777777">
            <w:pPr>
              <w:rPr>
                <w:rFonts w:ascii="Lato" w:hAnsi="Lato"/>
                <w:sz w:val="20"/>
                <w:szCs w:val="20"/>
              </w:rPr>
            </w:pPr>
          </w:p>
        </w:tc>
        <w:tc>
          <w:tcPr>
            <w:tcW w:w="487" w:type="pct"/>
          </w:tcPr>
          <w:p w:rsidRPr="00E525DF" w:rsidR="00C96C30" w:rsidP="00E525DF" w:rsidRDefault="00C96C30" w14:paraId="00F5D046" w14:textId="77777777">
            <w:pPr>
              <w:rPr>
                <w:rFonts w:ascii="Lato" w:hAnsi="Lato"/>
                <w:sz w:val="20"/>
                <w:szCs w:val="20"/>
              </w:rPr>
            </w:pPr>
          </w:p>
        </w:tc>
        <w:tc>
          <w:tcPr>
            <w:tcW w:w="556" w:type="pct"/>
          </w:tcPr>
          <w:p w:rsidRPr="00E525DF" w:rsidR="00C96C30" w:rsidP="00E525DF" w:rsidRDefault="00C96C30" w14:paraId="342E9CBB" w14:textId="77777777">
            <w:pPr>
              <w:rPr>
                <w:rFonts w:ascii="Lato" w:hAnsi="Lato"/>
                <w:sz w:val="20"/>
                <w:szCs w:val="20"/>
              </w:rPr>
            </w:pPr>
          </w:p>
        </w:tc>
        <w:tc>
          <w:tcPr>
            <w:tcW w:w="453" w:type="pct"/>
          </w:tcPr>
          <w:p w:rsidRPr="00E525DF" w:rsidR="00C96C30" w:rsidP="00E525DF" w:rsidRDefault="00C96C30" w14:paraId="2FA91E3B" w14:textId="77777777">
            <w:pPr>
              <w:rPr>
                <w:rFonts w:ascii="Lato" w:hAnsi="Lato"/>
                <w:sz w:val="20"/>
                <w:szCs w:val="20"/>
              </w:rPr>
            </w:pPr>
          </w:p>
        </w:tc>
        <w:tc>
          <w:tcPr>
            <w:tcW w:w="592" w:type="pct"/>
          </w:tcPr>
          <w:p w:rsidRPr="00E525DF" w:rsidR="00C96C30" w:rsidP="00E525DF" w:rsidRDefault="00C96C30" w14:paraId="2987D3A9" w14:textId="1C02BA13">
            <w:pPr>
              <w:rPr>
                <w:rFonts w:ascii="Lato" w:hAnsi="Lato"/>
                <w:sz w:val="20"/>
                <w:szCs w:val="20"/>
              </w:rPr>
            </w:pPr>
          </w:p>
        </w:tc>
        <w:tc>
          <w:tcPr>
            <w:tcW w:w="725" w:type="pct"/>
          </w:tcPr>
          <w:p w:rsidRPr="00E525DF" w:rsidR="00C96C30" w:rsidP="00E525DF" w:rsidRDefault="00C96C30" w14:paraId="5ACFB5A9" w14:textId="77777777">
            <w:pPr>
              <w:rPr>
                <w:rFonts w:ascii="Lato" w:hAnsi="Lato"/>
                <w:sz w:val="20"/>
                <w:szCs w:val="20"/>
              </w:rPr>
            </w:pPr>
          </w:p>
        </w:tc>
      </w:tr>
      <w:tr w:rsidRPr="00E525DF" w:rsidR="00BE0C64" w:rsidTr="00BE0C64" w14:paraId="0F205913" w14:textId="77777777">
        <w:tc>
          <w:tcPr>
            <w:tcW w:w="656" w:type="pct"/>
          </w:tcPr>
          <w:p w:rsidRPr="00E525DF" w:rsidR="00C96C30" w:rsidP="00E525DF" w:rsidRDefault="00C96C30" w14:paraId="573DB897" w14:textId="77777777">
            <w:pPr>
              <w:rPr>
                <w:rFonts w:ascii="Lato" w:hAnsi="Lato"/>
                <w:sz w:val="20"/>
                <w:szCs w:val="20"/>
              </w:rPr>
            </w:pPr>
          </w:p>
        </w:tc>
        <w:tc>
          <w:tcPr>
            <w:tcW w:w="1040" w:type="pct"/>
          </w:tcPr>
          <w:p w:rsidRPr="00572228" w:rsidR="00C96C30" w:rsidP="00E525DF" w:rsidRDefault="00C96C30" w14:paraId="75DF6E1E" w14:textId="7B43425B">
            <w:pPr>
              <w:rPr>
                <w:rFonts w:ascii="Lato" w:hAnsi="Lato"/>
                <w:sz w:val="18"/>
                <w:szCs w:val="18"/>
              </w:rPr>
            </w:pPr>
            <w:r w:rsidRPr="00572228">
              <w:rPr>
                <w:rFonts w:ascii="Lato" w:hAnsi="Lato"/>
                <w:sz w:val="18"/>
                <w:szCs w:val="18"/>
              </w:rPr>
              <w:t>Transportation</w:t>
            </w:r>
          </w:p>
        </w:tc>
        <w:tc>
          <w:tcPr>
            <w:tcW w:w="491" w:type="pct"/>
          </w:tcPr>
          <w:p w:rsidRPr="00E525DF" w:rsidR="00C96C30" w:rsidP="00E525DF" w:rsidRDefault="00C96C30" w14:paraId="17905901" w14:textId="77777777">
            <w:pPr>
              <w:rPr>
                <w:rFonts w:ascii="Lato" w:hAnsi="Lato"/>
                <w:sz w:val="20"/>
                <w:szCs w:val="20"/>
              </w:rPr>
            </w:pPr>
          </w:p>
        </w:tc>
        <w:tc>
          <w:tcPr>
            <w:tcW w:w="487" w:type="pct"/>
          </w:tcPr>
          <w:p w:rsidRPr="00E525DF" w:rsidR="00C96C30" w:rsidP="00E525DF" w:rsidRDefault="00C96C30" w14:paraId="49C9B37A" w14:textId="77777777">
            <w:pPr>
              <w:rPr>
                <w:rFonts w:ascii="Lato" w:hAnsi="Lato"/>
                <w:sz w:val="20"/>
                <w:szCs w:val="20"/>
              </w:rPr>
            </w:pPr>
          </w:p>
        </w:tc>
        <w:tc>
          <w:tcPr>
            <w:tcW w:w="556" w:type="pct"/>
          </w:tcPr>
          <w:p w:rsidRPr="00E525DF" w:rsidR="00C96C30" w:rsidP="00E525DF" w:rsidRDefault="00C96C30" w14:paraId="372C6CA0" w14:textId="77777777">
            <w:pPr>
              <w:rPr>
                <w:rFonts w:ascii="Lato" w:hAnsi="Lato"/>
                <w:sz w:val="20"/>
                <w:szCs w:val="20"/>
              </w:rPr>
            </w:pPr>
          </w:p>
        </w:tc>
        <w:tc>
          <w:tcPr>
            <w:tcW w:w="453" w:type="pct"/>
          </w:tcPr>
          <w:p w:rsidRPr="00E525DF" w:rsidR="00C96C30" w:rsidP="00E525DF" w:rsidRDefault="00C96C30" w14:paraId="1BFD7427" w14:textId="77777777">
            <w:pPr>
              <w:rPr>
                <w:rFonts w:ascii="Lato" w:hAnsi="Lato"/>
                <w:sz w:val="20"/>
                <w:szCs w:val="20"/>
              </w:rPr>
            </w:pPr>
          </w:p>
        </w:tc>
        <w:tc>
          <w:tcPr>
            <w:tcW w:w="592" w:type="pct"/>
          </w:tcPr>
          <w:p w:rsidRPr="00E525DF" w:rsidR="00C96C30" w:rsidP="00E525DF" w:rsidRDefault="00C96C30" w14:paraId="17B3489E" w14:textId="7390FB16">
            <w:pPr>
              <w:rPr>
                <w:rFonts w:ascii="Lato" w:hAnsi="Lato"/>
                <w:sz w:val="20"/>
                <w:szCs w:val="20"/>
              </w:rPr>
            </w:pPr>
          </w:p>
        </w:tc>
        <w:tc>
          <w:tcPr>
            <w:tcW w:w="725" w:type="pct"/>
          </w:tcPr>
          <w:p w:rsidRPr="00E525DF" w:rsidR="00C96C30" w:rsidP="00E525DF" w:rsidRDefault="00C96C30" w14:paraId="53F5934A" w14:textId="77777777">
            <w:pPr>
              <w:rPr>
                <w:rFonts w:ascii="Lato" w:hAnsi="Lato"/>
                <w:sz w:val="20"/>
                <w:szCs w:val="20"/>
              </w:rPr>
            </w:pPr>
          </w:p>
        </w:tc>
      </w:tr>
      <w:tr w:rsidRPr="00E525DF" w:rsidR="00BE0C64" w:rsidTr="00BE0C64" w14:paraId="13D46C18" w14:textId="77777777">
        <w:tc>
          <w:tcPr>
            <w:tcW w:w="656" w:type="pct"/>
          </w:tcPr>
          <w:p w:rsidRPr="00E525DF" w:rsidR="00C96C30" w:rsidP="00E525DF" w:rsidRDefault="00C96C30" w14:paraId="6705E38D" w14:textId="77777777">
            <w:pPr>
              <w:rPr>
                <w:rFonts w:ascii="Lato" w:hAnsi="Lato"/>
                <w:sz w:val="20"/>
                <w:szCs w:val="20"/>
              </w:rPr>
            </w:pPr>
          </w:p>
        </w:tc>
        <w:tc>
          <w:tcPr>
            <w:tcW w:w="1040" w:type="pct"/>
          </w:tcPr>
          <w:p w:rsidRPr="00572228" w:rsidR="00C96C30" w:rsidP="00E525DF" w:rsidRDefault="00C96C30" w14:paraId="67F77428" w14:textId="5E559F82">
            <w:pPr>
              <w:rPr>
                <w:rFonts w:ascii="Lato" w:hAnsi="Lato"/>
                <w:sz w:val="18"/>
                <w:szCs w:val="18"/>
              </w:rPr>
            </w:pPr>
            <w:r w:rsidRPr="00572228">
              <w:rPr>
                <w:rFonts w:ascii="Lato" w:hAnsi="Lato"/>
                <w:sz w:val="18"/>
                <w:szCs w:val="18"/>
              </w:rPr>
              <w:t>Technology &amp; Information Systems</w:t>
            </w:r>
          </w:p>
        </w:tc>
        <w:tc>
          <w:tcPr>
            <w:tcW w:w="491" w:type="pct"/>
          </w:tcPr>
          <w:p w:rsidRPr="00E525DF" w:rsidR="00C96C30" w:rsidP="00E525DF" w:rsidRDefault="00C96C30" w14:paraId="1B301DDE" w14:textId="77777777">
            <w:pPr>
              <w:rPr>
                <w:rFonts w:ascii="Lato" w:hAnsi="Lato"/>
                <w:sz w:val="20"/>
                <w:szCs w:val="20"/>
              </w:rPr>
            </w:pPr>
          </w:p>
        </w:tc>
        <w:tc>
          <w:tcPr>
            <w:tcW w:w="487" w:type="pct"/>
          </w:tcPr>
          <w:p w:rsidRPr="00E525DF" w:rsidR="00C96C30" w:rsidP="00E525DF" w:rsidRDefault="00C96C30" w14:paraId="71126F7C" w14:textId="77777777">
            <w:pPr>
              <w:rPr>
                <w:rFonts w:ascii="Lato" w:hAnsi="Lato"/>
                <w:sz w:val="20"/>
                <w:szCs w:val="20"/>
              </w:rPr>
            </w:pPr>
          </w:p>
        </w:tc>
        <w:tc>
          <w:tcPr>
            <w:tcW w:w="556" w:type="pct"/>
          </w:tcPr>
          <w:p w:rsidRPr="00E525DF" w:rsidR="00C96C30" w:rsidP="00E525DF" w:rsidRDefault="00C96C30" w14:paraId="76B16E4C" w14:textId="77777777">
            <w:pPr>
              <w:rPr>
                <w:rFonts w:ascii="Lato" w:hAnsi="Lato"/>
                <w:sz w:val="20"/>
                <w:szCs w:val="20"/>
              </w:rPr>
            </w:pPr>
          </w:p>
        </w:tc>
        <w:tc>
          <w:tcPr>
            <w:tcW w:w="453" w:type="pct"/>
          </w:tcPr>
          <w:p w:rsidRPr="00E525DF" w:rsidR="00C96C30" w:rsidP="00E525DF" w:rsidRDefault="00C96C30" w14:paraId="3A543C09" w14:textId="77777777">
            <w:pPr>
              <w:rPr>
                <w:rFonts w:ascii="Lato" w:hAnsi="Lato"/>
                <w:sz w:val="20"/>
                <w:szCs w:val="20"/>
              </w:rPr>
            </w:pPr>
          </w:p>
        </w:tc>
        <w:tc>
          <w:tcPr>
            <w:tcW w:w="592" w:type="pct"/>
          </w:tcPr>
          <w:p w:rsidRPr="00E525DF" w:rsidR="00C96C30" w:rsidP="00E525DF" w:rsidRDefault="00C96C30" w14:paraId="1FF68061" w14:textId="04D6AA69">
            <w:pPr>
              <w:rPr>
                <w:rFonts w:ascii="Lato" w:hAnsi="Lato"/>
                <w:sz w:val="20"/>
                <w:szCs w:val="20"/>
              </w:rPr>
            </w:pPr>
          </w:p>
        </w:tc>
        <w:tc>
          <w:tcPr>
            <w:tcW w:w="725" w:type="pct"/>
          </w:tcPr>
          <w:p w:rsidRPr="00E525DF" w:rsidR="00C96C30" w:rsidP="00E525DF" w:rsidRDefault="00C96C30" w14:paraId="4EA7BB97" w14:textId="77777777">
            <w:pPr>
              <w:rPr>
                <w:rFonts w:ascii="Lato" w:hAnsi="Lato"/>
                <w:sz w:val="20"/>
                <w:szCs w:val="20"/>
              </w:rPr>
            </w:pPr>
          </w:p>
        </w:tc>
      </w:tr>
      <w:tr w:rsidRPr="00E525DF" w:rsidR="00BE0C64" w:rsidTr="00BE0C64" w14:paraId="5583FF92" w14:textId="77777777">
        <w:tc>
          <w:tcPr>
            <w:tcW w:w="656" w:type="pct"/>
          </w:tcPr>
          <w:p w:rsidRPr="00E525DF" w:rsidR="00C96C30" w:rsidP="00E525DF" w:rsidRDefault="00C96C30" w14:paraId="57439F32" w14:textId="77777777">
            <w:pPr>
              <w:rPr>
                <w:rFonts w:ascii="Lato" w:hAnsi="Lato"/>
                <w:sz w:val="20"/>
                <w:szCs w:val="20"/>
              </w:rPr>
            </w:pPr>
          </w:p>
        </w:tc>
        <w:tc>
          <w:tcPr>
            <w:tcW w:w="1040" w:type="pct"/>
          </w:tcPr>
          <w:p w:rsidRPr="00572228" w:rsidR="00C96C30" w:rsidP="00E525DF" w:rsidRDefault="00C96C30" w14:paraId="583F3022" w14:textId="15D52136">
            <w:pPr>
              <w:rPr>
                <w:rFonts w:ascii="Lato" w:hAnsi="Lato"/>
                <w:sz w:val="18"/>
                <w:szCs w:val="18"/>
              </w:rPr>
            </w:pPr>
            <w:r w:rsidRPr="00572228">
              <w:rPr>
                <w:rFonts w:ascii="Lato" w:hAnsi="Lato"/>
                <w:sz w:val="18"/>
                <w:szCs w:val="18"/>
              </w:rPr>
              <w:t>Training &amp; Professional Development</w:t>
            </w:r>
          </w:p>
        </w:tc>
        <w:tc>
          <w:tcPr>
            <w:tcW w:w="491" w:type="pct"/>
          </w:tcPr>
          <w:p w:rsidRPr="00E525DF" w:rsidR="00C96C30" w:rsidP="00E525DF" w:rsidRDefault="00C96C30" w14:paraId="0B266292" w14:textId="77777777">
            <w:pPr>
              <w:rPr>
                <w:rFonts w:ascii="Lato" w:hAnsi="Lato"/>
                <w:sz w:val="20"/>
                <w:szCs w:val="20"/>
              </w:rPr>
            </w:pPr>
          </w:p>
        </w:tc>
        <w:tc>
          <w:tcPr>
            <w:tcW w:w="487" w:type="pct"/>
          </w:tcPr>
          <w:p w:rsidRPr="00E525DF" w:rsidR="00C96C30" w:rsidP="00E525DF" w:rsidRDefault="00C96C30" w14:paraId="121DE4A2" w14:textId="77777777">
            <w:pPr>
              <w:rPr>
                <w:rFonts w:ascii="Lato" w:hAnsi="Lato"/>
                <w:sz w:val="20"/>
                <w:szCs w:val="20"/>
              </w:rPr>
            </w:pPr>
          </w:p>
        </w:tc>
        <w:tc>
          <w:tcPr>
            <w:tcW w:w="556" w:type="pct"/>
          </w:tcPr>
          <w:p w:rsidRPr="00E525DF" w:rsidR="00C96C30" w:rsidP="00E525DF" w:rsidRDefault="00C96C30" w14:paraId="522A25B4" w14:textId="77777777">
            <w:pPr>
              <w:rPr>
                <w:rFonts w:ascii="Lato" w:hAnsi="Lato"/>
                <w:sz w:val="20"/>
                <w:szCs w:val="20"/>
              </w:rPr>
            </w:pPr>
          </w:p>
        </w:tc>
        <w:tc>
          <w:tcPr>
            <w:tcW w:w="453" w:type="pct"/>
          </w:tcPr>
          <w:p w:rsidRPr="00E525DF" w:rsidR="00C96C30" w:rsidP="00E525DF" w:rsidRDefault="00C96C30" w14:paraId="23BCBACD" w14:textId="77777777">
            <w:pPr>
              <w:rPr>
                <w:rFonts w:ascii="Lato" w:hAnsi="Lato"/>
                <w:sz w:val="20"/>
                <w:szCs w:val="20"/>
              </w:rPr>
            </w:pPr>
          </w:p>
        </w:tc>
        <w:tc>
          <w:tcPr>
            <w:tcW w:w="592" w:type="pct"/>
          </w:tcPr>
          <w:p w:rsidRPr="00E525DF" w:rsidR="00C96C30" w:rsidP="00E525DF" w:rsidRDefault="00C96C30" w14:paraId="5AA022D3" w14:textId="6512F7E3">
            <w:pPr>
              <w:rPr>
                <w:rFonts w:ascii="Lato" w:hAnsi="Lato"/>
                <w:sz w:val="20"/>
                <w:szCs w:val="20"/>
              </w:rPr>
            </w:pPr>
          </w:p>
        </w:tc>
        <w:tc>
          <w:tcPr>
            <w:tcW w:w="725" w:type="pct"/>
          </w:tcPr>
          <w:p w:rsidRPr="00E525DF" w:rsidR="00C96C30" w:rsidP="00E525DF" w:rsidRDefault="00C96C30" w14:paraId="4C64E3CD" w14:textId="77777777">
            <w:pPr>
              <w:rPr>
                <w:rFonts w:ascii="Lato" w:hAnsi="Lato"/>
                <w:sz w:val="20"/>
                <w:szCs w:val="20"/>
              </w:rPr>
            </w:pPr>
          </w:p>
        </w:tc>
      </w:tr>
      <w:tr w:rsidRPr="00E525DF" w:rsidR="00BE0C64" w:rsidTr="00BE0C64" w14:paraId="3FDC30C3" w14:textId="77777777">
        <w:tc>
          <w:tcPr>
            <w:tcW w:w="656" w:type="pct"/>
          </w:tcPr>
          <w:p w:rsidRPr="00E525DF" w:rsidR="00C96C30" w:rsidP="00E525DF" w:rsidRDefault="00C96C30" w14:paraId="43F0648C" w14:textId="77777777">
            <w:pPr>
              <w:rPr>
                <w:rFonts w:ascii="Lato" w:hAnsi="Lato"/>
                <w:sz w:val="20"/>
                <w:szCs w:val="20"/>
              </w:rPr>
            </w:pPr>
          </w:p>
        </w:tc>
        <w:tc>
          <w:tcPr>
            <w:tcW w:w="1040" w:type="pct"/>
          </w:tcPr>
          <w:p w:rsidRPr="00572228" w:rsidR="00C96C30" w:rsidP="00E525DF" w:rsidRDefault="00C96C30" w14:paraId="784E26E6" w14:textId="2C67C612">
            <w:pPr>
              <w:rPr>
                <w:rFonts w:ascii="Lato" w:hAnsi="Lato"/>
                <w:sz w:val="18"/>
                <w:szCs w:val="18"/>
              </w:rPr>
            </w:pPr>
            <w:r w:rsidRPr="00572228">
              <w:rPr>
                <w:rFonts w:ascii="Lato" w:hAnsi="Lato"/>
                <w:sz w:val="18"/>
                <w:szCs w:val="18"/>
              </w:rPr>
              <w:t>Communications (e.g., marketing, parent handbooks)</w:t>
            </w:r>
          </w:p>
        </w:tc>
        <w:tc>
          <w:tcPr>
            <w:tcW w:w="491" w:type="pct"/>
          </w:tcPr>
          <w:p w:rsidRPr="00E525DF" w:rsidR="00C96C30" w:rsidP="00E525DF" w:rsidRDefault="00C96C30" w14:paraId="69372FCD" w14:textId="77777777">
            <w:pPr>
              <w:rPr>
                <w:rFonts w:ascii="Lato" w:hAnsi="Lato"/>
                <w:sz w:val="20"/>
                <w:szCs w:val="20"/>
              </w:rPr>
            </w:pPr>
          </w:p>
        </w:tc>
        <w:tc>
          <w:tcPr>
            <w:tcW w:w="487" w:type="pct"/>
          </w:tcPr>
          <w:p w:rsidRPr="00E525DF" w:rsidR="00C96C30" w:rsidP="00E525DF" w:rsidRDefault="00C96C30" w14:paraId="71A50D57" w14:textId="77777777">
            <w:pPr>
              <w:rPr>
                <w:rFonts w:ascii="Lato" w:hAnsi="Lato"/>
                <w:sz w:val="20"/>
                <w:szCs w:val="20"/>
              </w:rPr>
            </w:pPr>
          </w:p>
        </w:tc>
        <w:tc>
          <w:tcPr>
            <w:tcW w:w="556" w:type="pct"/>
          </w:tcPr>
          <w:p w:rsidRPr="00E525DF" w:rsidR="00C96C30" w:rsidP="00E525DF" w:rsidRDefault="00C96C30" w14:paraId="68995E48" w14:textId="77777777">
            <w:pPr>
              <w:rPr>
                <w:rFonts w:ascii="Lato" w:hAnsi="Lato"/>
                <w:sz w:val="20"/>
                <w:szCs w:val="20"/>
              </w:rPr>
            </w:pPr>
          </w:p>
        </w:tc>
        <w:tc>
          <w:tcPr>
            <w:tcW w:w="453" w:type="pct"/>
          </w:tcPr>
          <w:p w:rsidRPr="00E525DF" w:rsidR="00C96C30" w:rsidP="00E525DF" w:rsidRDefault="00C96C30" w14:paraId="6293E751" w14:textId="77777777">
            <w:pPr>
              <w:rPr>
                <w:rFonts w:ascii="Lato" w:hAnsi="Lato"/>
                <w:sz w:val="20"/>
                <w:szCs w:val="20"/>
              </w:rPr>
            </w:pPr>
          </w:p>
        </w:tc>
        <w:tc>
          <w:tcPr>
            <w:tcW w:w="592" w:type="pct"/>
          </w:tcPr>
          <w:p w:rsidRPr="00E525DF" w:rsidR="00C96C30" w:rsidP="00E525DF" w:rsidRDefault="00C96C30" w14:paraId="0531BB32" w14:textId="262B34C3">
            <w:pPr>
              <w:rPr>
                <w:rFonts w:ascii="Lato" w:hAnsi="Lato"/>
                <w:sz w:val="20"/>
                <w:szCs w:val="20"/>
              </w:rPr>
            </w:pPr>
          </w:p>
        </w:tc>
        <w:tc>
          <w:tcPr>
            <w:tcW w:w="725" w:type="pct"/>
          </w:tcPr>
          <w:p w:rsidRPr="00E525DF" w:rsidR="00C96C30" w:rsidP="00E525DF" w:rsidRDefault="00C96C30" w14:paraId="5FE719F8" w14:textId="77777777">
            <w:pPr>
              <w:rPr>
                <w:rFonts w:ascii="Lato" w:hAnsi="Lato"/>
                <w:sz w:val="20"/>
                <w:szCs w:val="20"/>
              </w:rPr>
            </w:pPr>
          </w:p>
        </w:tc>
      </w:tr>
      <w:tr w:rsidRPr="00E525DF" w:rsidR="00BE0C64" w:rsidTr="00BE0C64" w14:paraId="0BD1A8E9" w14:textId="77777777">
        <w:tc>
          <w:tcPr>
            <w:tcW w:w="656" w:type="pct"/>
          </w:tcPr>
          <w:p w:rsidRPr="00E525DF" w:rsidR="00C96C30" w:rsidP="00E525DF" w:rsidRDefault="00C96C30" w14:paraId="7D47715E" w14:textId="77777777">
            <w:pPr>
              <w:rPr>
                <w:rFonts w:ascii="Lato" w:hAnsi="Lato"/>
                <w:sz w:val="20"/>
                <w:szCs w:val="20"/>
              </w:rPr>
            </w:pPr>
          </w:p>
        </w:tc>
        <w:tc>
          <w:tcPr>
            <w:tcW w:w="1040" w:type="pct"/>
          </w:tcPr>
          <w:p w:rsidRPr="00572228" w:rsidR="00C96C30" w:rsidP="00E525DF" w:rsidRDefault="00C96C30" w14:paraId="38D51CC2" w14:textId="242675E2">
            <w:pPr>
              <w:rPr>
                <w:rFonts w:ascii="Lato" w:hAnsi="Lato"/>
                <w:sz w:val="18"/>
                <w:szCs w:val="18"/>
              </w:rPr>
            </w:pPr>
            <w:r w:rsidRPr="00572228">
              <w:rPr>
                <w:rFonts w:ascii="Lato" w:hAnsi="Lato"/>
                <w:sz w:val="18"/>
                <w:szCs w:val="18"/>
              </w:rPr>
              <w:t>Recordkeeping &amp; Reporting</w:t>
            </w:r>
          </w:p>
        </w:tc>
        <w:tc>
          <w:tcPr>
            <w:tcW w:w="491" w:type="pct"/>
          </w:tcPr>
          <w:p w:rsidRPr="00E525DF" w:rsidR="00C96C30" w:rsidP="00E525DF" w:rsidRDefault="00C96C30" w14:paraId="62BD10D2" w14:textId="77777777">
            <w:pPr>
              <w:rPr>
                <w:rFonts w:ascii="Lato" w:hAnsi="Lato"/>
                <w:sz w:val="20"/>
                <w:szCs w:val="20"/>
              </w:rPr>
            </w:pPr>
          </w:p>
        </w:tc>
        <w:tc>
          <w:tcPr>
            <w:tcW w:w="487" w:type="pct"/>
          </w:tcPr>
          <w:p w:rsidRPr="00E525DF" w:rsidR="00C96C30" w:rsidP="00E525DF" w:rsidRDefault="00C96C30" w14:paraId="400E7C7E" w14:textId="77777777">
            <w:pPr>
              <w:rPr>
                <w:rFonts w:ascii="Lato" w:hAnsi="Lato"/>
                <w:sz w:val="20"/>
                <w:szCs w:val="20"/>
              </w:rPr>
            </w:pPr>
          </w:p>
        </w:tc>
        <w:tc>
          <w:tcPr>
            <w:tcW w:w="556" w:type="pct"/>
          </w:tcPr>
          <w:p w:rsidRPr="00E525DF" w:rsidR="00C96C30" w:rsidP="00E525DF" w:rsidRDefault="00C96C30" w14:paraId="6FC74F04" w14:textId="77777777">
            <w:pPr>
              <w:rPr>
                <w:rFonts w:ascii="Lato" w:hAnsi="Lato"/>
                <w:sz w:val="20"/>
                <w:szCs w:val="20"/>
              </w:rPr>
            </w:pPr>
          </w:p>
        </w:tc>
        <w:tc>
          <w:tcPr>
            <w:tcW w:w="453" w:type="pct"/>
          </w:tcPr>
          <w:p w:rsidRPr="00E525DF" w:rsidR="00C96C30" w:rsidP="00E525DF" w:rsidRDefault="00C96C30" w14:paraId="51543E1C" w14:textId="77777777">
            <w:pPr>
              <w:rPr>
                <w:rFonts w:ascii="Lato" w:hAnsi="Lato"/>
                <w:sz w:val="20"/>
                <w:szCs w:val="20"/>
              </w:rPr>
            </w:pPr>
          </w:p>
        </w:tc>
        <w:tc>
          <w:tcPr>
            <w:tcW w:w="592" w:type="pct"/>
          </w:tcPr>
          <w:p w:rsidRPr="00E525DF" w:rsidR="00C96C30" w:rsidP="00E525DF" w:rsidRDefault="00C96C30" w14:paraId="0A3B3A09" w14:textId="3116C36F">
            <w:pPr>
              <w:rPr>
                <w:rFonts w:ascii="Lato" w:hAnsi="Lato"/>
                <w:sz w:val="20"/>
                <w:szCs w:val="20"/>
              </w:rPr>
            </w:pPr>
          </w:p>
        </w:tc>
        <w:tc>
          <w:tcPr>
            <w:tcW w:w="725" w:type="pct"/>
          </w:tcPr>
          <w:p w:rsidRPr="00E525DF" w:rsidR="00C96C30" w:rsidP="00E525DF" w:rsidRDefault="00C96C30" w14:paraId="1D2E1468" w14:textId="77777777">
            <w:pPr>
              <w:rPr>
                <w:rFonts w:ascii="Lato" w:hAnsi="Lato"/>
                <w:sz w:val="20"/>
                <w:szCs w:val="20"/>
              </w:rPr>
            </w:pPr>
          </w:p>
        </w:tc>
      </w:tr>
      <w:tr w:rsidRPr="00E525DF" w:rsidR="00BE0C64" w:rsidTr="00BE0C64" w14:paraId="6888D693" w14:textId="77777777">
        <w:tc>
          <w:tcPr>
            <w:tcW w:w="656" w:type="pct"/>
          </w:tcPr>
          <w:p w:rsidRPr="00E525DF" w:rsidR="00C96C30" w:rsidP="00E525DF" w:rsidRDefault="00C96C30" w14:paraId="05499EEE" w14:textId="77777777">
            <w:pPr>
              <w:rPr>
                <w:rFonts w:ascii="Lato" w:hAnsi="Lato"/>
                <w:sz w:val="20"/>
                <w:szCs w:val="20"/>
              </w:rPr>
            </w:pPr>
          </w:p>
        </w:tc>
        <w:tc>
          <w:tcPr>
            <w:tcW w:w="1040" w:type="pct"/>
          </w:tcPr>
          <w:p w:rsidRPr="00572228" w:rsidR="00C96C30" w:rsidP="00E525DF" w:rsidRDefault="00C96C30" w14:paraId="7462D159" w14:textId="728534AB">
            <w:pPr>
              <w:rPr>
                <w:rFonts w:ascii="Lato" w:hAnsi="Lato"/>
                <w:sz w:val="18"/>
                <w:szCs w:val="18"/>
              </w:rPr>
            </w:pPr>
            <w:r w:rsidRPr="00572228">
              <w:rPr>
                <w:rFonts w:ascii="Lato" w:hAnsi="Lato"/>
                <w:sz w:val="18"/>
                <w:szCs w:val="18"/>
              </w:rPr>
              <w:t>Ongoing Monitoring &amp; Continuous Improvement</w:t>
            </w:r>
          </w:p>
        </w:tc>
        <w:tc>
          <w:tcPr>
            <w:tcW w:w="491" w:type="pct"/>
          </w:tcPr>
          <w:p w:rsidRPr="00E525DF" w:rsidR="00C96C30" w:rsidP="00E525DF" w:rsidRDefault="00C96C30" w14:paraId="0E0628B7" w14:textId="77777777">
            <w:pPr>
              <w:rPr>
                <w:rFonts w:ascii="Lato" w:hAnsi="Lato"/>
                <w:sz w:val="20"/>
                <w:szCs w:val="20"/>
              </w:rPr>
            </w:pPr>
          </w:p>
        </w:tc>
        <w:tc>
          <w:tcPr>
            <w:tcW w:w="487" w:type="pct"/>
          </w:tcPr>
          <w:p w:rsidRPr="00E525DF" w:rsidR="00C96C30" w:rsidP="00E525DF" w:rsidRDefault="00C96C30" w14:paraId="603F1361" w14:textId="77777777">
            <w:pPr>
              <w:rPr>
                <w:rFonts w:ascii="Lato" w:hAnsi="Lato"/>
                <w:sz w:val="20"/>
                <w:szCs w:val="20"/>
              </w:rPr>
            </w:pPr>
          </w:p>
        </w:tc>
        <w:tc>
          <w:tcPr>
            <w:tcW w:w="556" w:type="pct"/>
          </w:tcPr>
          <w:p w:rsidRPr="00E525DF" w:rsidR="00C96C30" w:rsidP="00E525DF" w:rsidRDefault="00C96C30" w14:paraId="69DF1401" w14:textId="77777777">
            <w:pPr>
              <w:rPr>
                <w:rFonts w:ascii="Lato" w:hAnsi="Lato"/>
                <w:sz w:val="20"/>
                <w:szCs w:val="20"/>
              </w:rPr>
            </w:pPr>
          </w:p>
        </w:tc>
        <w:tc>
          <w:tcPr>
            <w:tcW w:w="453" w:type="pct"/>
          </w:tcPr>
          <w:p w:rsidRPr="00E525DF" w:rsidR="00C96C30" w:rsidP="00E525DF" w:rsidRDefault="00C96C30" w14:paraId="1755B34D" w14:textId="77777777">
            <w:pPr>
              <w:rPr>
                <w:rFonts w:ascii="Lato" w:hAnsi="Lato"/>
                <w:sz w:val="20"/>
                <w:szCs w:val="20"/>
              </w:rPr>
            </w:pPr>
          </w:p>
        </w:tc>
        <w:tc>
          <w:tcPr>
            <w:tcW w:w="592" w:type="pct"/>
          </w:tcPr>
          <w:p w:rsidRPr="00E525DF" w:rsidR="00C96C30" w:rsidP="00E525DF" w:rsidRDefault="00C96C30" w14:paraId="1D549ED1" w14:textId="32A5A272">
            <w:pPr>
              <w:rPr>
                <w:rFonts w:ascii="Lato" w:hAnsi="Lato"/>
                <w:sz w:val="20"/>
                <w:szCs w:val="20"/>
              </w:rPr>
            </w:pPr>
          </w:p>
        </w:tc>
        <w:tc>
          <w:tcPr>
            <w:tcW w:w="725" w:type="pct"/>
          </w:tcPr>
          <w:p w:rsidRPr="00E525DF" w:rsidR="00C96C30" w:rsidP="00E525DF" w:rsidRDefault="00C96C30" w14:paraId="525D8374" w14:textId="77777777">
            <w:pPr>
              <w:rPr>
                <w:rFonts w:ascii="Lato" w:hAnsi="Lato"/>
                <w:sz w:val="20"/>
                <w:szCs w:val="20"/>
              </w:rPr>
            </w:pPr>
          </w:p>
        </w:tc>
      </w:tr>
      <w:tr w:rsidRPr="00E525DF" w:rsidR="00BE0C64" w:rsidTr="00BE0C64" w14:paraId="40E69A2C" w14:textId="77777777">
        <w:tc>
          <w:tcPr>
            <w:tcW w:w="656" w:type="pct"/>
          </w:tcPr>
          <w:p w:rsidRPr="00E525DF" w:rsidR="00C96C30" w:rsidP="00E525DF" w:rsidRDefault="00C96C30" w14:paraId="649CB2A5" w14:textId="77777777">
            <w:pPr>
              <w:rPr>
                <w:rFonts w:ascii="Lato" w:hAnsi="Lato"/>
                <w:sz w:val="20"/>
                <w:szCs w:val="20"/>
              </w:rPr>
            </w:pPr>
          </w:p>
        </w:tc>
        <w:tc>
          <w:tcPr>
            <w:tcW w:w="1040" w:type="pct"/>
          </w:tcPr>
          <w:p w:rsidRPr="00572228" w:rsidR="00C96C30" w:rsidP="00E525DF" w:rsidRDefault="00C96C30" w14:paraId="6A7E5DB3" w14:textId="7B426E97">
            <w:pPr>
              <w:rPr>
                <w:rFonts w:ascii="Lato" w:hAnsi="Lato"/>
                <w:sz w:val="18"/>
                <w:szCs w:val="18"/>
              </w:rPr>
            </w:pPr>
            <w:r w:rsidRPr="00572228">
              <w:rPr>
                <w:rFonts w:ascii="Lato" w:hAnsi="Lato"/>
                <w:sz w:val="18"/>
                <w:szCs w:val="18"/>
              </w:rPr>
              <w:t>Human Resources</w:t>
            </w:r>
          </w:p>
        </w:tc>
        <w:tc>
          <w:tcPr>
            <w:tcW w:w="491" w:type="pct"/>
          </w:tcPr>
          <w:p w:rsidRPr="00E525DF" w:rsidR="00C96C30" w:rsidP="00E525DF" w:rsidRDefault="00C96C30" w14:paraId="0CDD7C3D" w14:textId="77777777">
            <w:pPr>
              <w:rPr>
                <w:rFonts w:ascii="Lato" w:hAnsi="Lato"/>
                <w:sz w:val="20"/>
                <w:szCs w:val="20"/>
              </w:rPr>
            </w:pPr>
          </w:p>
        </w:tc>
        <w:tc>
          <w:tcPr>
            <w:tcW w:w="487" w:type="pct"/>
          </w:tcPr>
          <w:p w:rsidRPr="00E525DF" w:rsidR="00C96C30" w:rsidP="00E525DF" w:rsidRDefault="00C96C30" w14:paraId="58C8EF8A" w14:textId="77777777">
            <w:pPr>
              <w:rPr>
                <w:rFonts w:ascii="Lato" w:hAnsi="Lato"/>
                <w:sz w:val="20"/>
                <w:szCs w:val="20"/>
              </w:rPr>
            </w:pPr>
          </w:p>
        </w:tc>
        <w:tc>
          <w:tcPr>
            <w:tcW w:w="556" w:type="pct"/>
          </w:tcPr>
          <w:p w:rsidRPr="00E525DF" w:rsidR="00C96C30" w:rsidP="00E525DF" w:rsidRDefault="00C96C30" w14:paraId="238704EE" w14:textId="77777777">
            <w:pPr>
              <w:rPr>
                <w:rFonts w:ascii="Lato" w:hAnsi="Lato"/>
                <w:sz w:val="20"/>
                <w:szCs w:val="20"/>
              </w:rPr>
            </w:pPr>
          </w:p>
        </w:tc>
        <w:tc>
          <w:tcPr>
            <w:tcW w:w="453" w:type="pct"/>
          </w:tcPr>
          <w:p w:rsidRPr="00E525DF" w:rsidR="00C96C30" w:rsidP="00E525DF" w:rsidRDefault="00C96C30" w14:paraId="7BE044A5" w14:textId="77777777">
            <w:pPr>
              <w:rPr>
                <w:rFonts w:ascii="Lato" w:hAnsi="Lato"/>
                <w:sz w:val="20"/>
                <w:szCs w:val="20"/>
              </w:rPr>
            </w:pPr>
          </w:p>
        </w:tc>
        <w:tc>
          <w:tcPr>
            <w:tcW w:w="592" w:type="pct"/>
          </w:tcPr>
          <w:p w:rsidRPr="00E525DF" w:rsidR="00C96C30" w:rsidP="00E525DF" w:rsidRDefault="00C96C30" w14:paraId="27F3EC54" w14:textId="76502675">
            <w:pPr>
              <w:rPr>
                <w:rFonts w:ascii="Lato" w:hAnsi="Lato"/>
                <w:sz w:val="20"/>
                <w:szCs w:val="20"/>
              </w:rPr>
            </w:pPr>
          </w:p>
        </w:tc>
        <w:tc>
          <w:tcPr>
            <w:tcW w:w="725" w:type="pct"/>
          </w:tcPr>
          <w:p w:rsidRPr="00E525DF" w:rsidR="00C96C30" w:rsidP="00E525DF" w:rsidRDefault="00C96C30" w14:paraId="53BE26E2" w14:textId="77777777">
            <w:pPr>
              <w:rPr>
                <w:rFonts w:ascii="Lato" w:hAnsi="Lato"/>
                <w:sz w:val="20"/>
                <w:szCs w:val="20"/>
              </w:rPr>
            </w:pPr>
          </w:p>
        </w:tc>
      </w:tr>
      <w:tr w:rsidRPr="00E525DF" w:rsidR="00BE0C64" w:rsidTr="00BE0C64" w14:paraId="1DCE6A45" w14:textId="77777777">
        <w:tc>
          <w:tcPr>
            <w:tcW w:w="656" w:type="pct"/>
          </w:tcPr>
          <w:p w:rsidRPr="00E525DF" w:rsidR="00C96C30" w:rsidP="00E525DF" w:rsidRDefault="00C96C30" w14:paraId="69B55D4D" w14:textId="77777777">
            <w:pPr>
              <w:rPr>
                <w:rFonts w:ascii="Lato" w:hAnsi="Lato"/>
                <w:sz w:val="20"/>
                <w:szCs w:val="20"/>
              </w:rPr>
            </w:pPr>
          </w:p>
        </w:tc>
        <w:tc>
          <w:tcPr>
            <w:tcW w:w="1040" w:type="pct"/>
          </w:tcPr>
          <w:p w:rsidRPr="00572228" w:rsidR="00C96C30" w:rsidP="00E525DF" w:rsidRDefault="00C96C30" w14:paraId="6DC95293" w14:textId="3E999B67">
            <w:pPr>
              <w:rPr>
                <w:rFonts w:ascii="Lato" w:hAnsi="Lato"/>
                <w:sz w:val="18"/>
                <w:szCs w:val="18"/>
              </w:rPr>
            </w:pPr>
            <w:r w:rsidRPr="00572228">
              <w:rPr>
                <w:rFonts w:ascii="Lato" w:hAnsi="Lato"/>
                <w:sz w:val="18"/>
                <w:szCs w:val="18"/>
              </w:rPr>
              <w:t xml:space="preserve">Program Planning &amp; Service System Design </w:t>
            </w:r>
          </w:p>
        </w:tc>
        <w:tc>
          <w:tcPr>
            <w:tcW w:w="491" w:type="pct"/>
          </w:tcPr>
          <w:p w:rsidRPr="00E525DF" w:rsidR="00C96C30" w:rsidP="00E525DF" w:rsidRDefault="00C96C30" w14:paraId="5F71B80D" w14:textId="77777777">
            <w:pPr>
              <w:rPr>
                <w:rFonts w:ascii="Lato" w:hAnsi="Lato"/>
                <w:sz w:val="20"/>
                <w:szCs w:val="20"/>
              </w:rPr>
            </w:pPr>
          </w:p>
        </w:tc>
        <w:tc>
          <w:tcPr>
            <w:tcW w:w="487" w:type="pct"/>
          </w:tcPr>
          <w:p w:rsidRPr="00E525DF" w:rsidR="00C96C30" w:rsidP="00E525DF" w:rsidRDefault="00C96C30" w14:paraId="25F17763" w14:textId="77777777">
            <w:pPr>
              <w:rPr>
                <w:rFonts w:ascii="Lato" w:hAnsi="Lato"/>
                <w:sz w:val="20"/>
                <w:szCs w:val="20"/>
              </w:rPr>
            </w:pPr>
          </w:p>
        </w:tc>
        <w:tc>
          <w:tcPr>
            <w:tcW w:w="556" w:type="pct"/>
          </w:tcPr>
          <w:p w:rsidRPr="00E525DF" w:rsidR="00C96C30" w:rsidP="00E525DF" w:rsidRDefault="00C96C30" w14:paraId="6B0917D4" w14:textId="77777777">
            <w:pPr>
              <w:rPr>
                <w:rFonts w:ascii="Lato" w:hAnsi="Lato"/>
                <w:sz w:val="20"/>
                <w:szCs w:val="20"/>
              </w:rPr>
            </w:pPr>
          </w:p>
        </w:tc>
        <w:tc>
          <w:tcPr>
            <w:tcW w:w="453" w:type="pct"/>
          </w:tcPr>
          <w:p w:rsidRPr="00E525DF" w:rsidR="00C96C30" w:rsidP="00E525DF" w:rsidRDefault="00C96C30" w14:paraId="65F235D5" w14:textId="77777777">
            <w:pPr>
              <w:rPr>
                <w:rFonts w:ascii="Lato" w:hAnsi="Lato"/>
                <w:sz w:val="20"/>
                <w:szCs w:val="20"/>
              </w:rPr>
            </w:pPr>
          </w:p>
        </w:tc>
        <w:tc>
          <w:tcPr>
            <w:tcW w:w="592" w:type="pct"/>
          </w:tcPr>
          <w:p w:rsidRPr="00E525DF" w:rsidR="00C96C30" w:rsidP="00E525DF" w:rsidRDefault="00C96C30" w14:paraId="28AEC53B" w14:textId="3A3387EC">
            <w:pPr>
              <w:rPr>
                <w:rFonts w:ascii="Lato" w:hAnsi="Lato"/>
                <w:sz w:val="20"/>
                <w:szCs w:val="20"/>
              </w:rPr>
            </w:pPr>
          </w:p>
        </w:tc>
        <w:tc>
          <w:tcPr>
            <w:tcW w:w="725" w:type="pct"/>
          </w:tcPr>
          <w:p w:rsidRPr="00E525DF" w:rsidR="00C96C30" w:rsidP="00E525DF" w:rsidRDefault="00C96C30" w14:paraId="53D14199" w14:textId="77777777">
            <w:pPr>
              <w:rPr>
                <w:rFonts w:ascii="Lato" w:hAnsi="Lato"/>
                <w:sz w:val="20"/>
                <w:szCs w:val="20"/>
              </w:rPr>
            </w:pPr>
          </w:p>
        </w:tc>
      </w:tr>
      <w:tr w:rsidRPr="00E525DF" w:rsidR="00BE0C64" w:rsidTr="00BE0C64" w14:paraId="030402B7" w14:textId="77777777">
        <w:tc>
          <w:tcPr>
            <w:tcW w:w="656" w:type="pct"/>
          </w:tcPr>
          <w:p w:rsidRPr="00E525DF" w:rsidR="00C96C30" w:rsidP="00E525DF" w:rsidRDefault="00C96C30" w14:paraId="12CF8AD2" w14:textId="77777777">
            <w:pPr>
              <w:rPr>
                <w:rFonts w:ascii="Lato" w:hAnsi="Lato"/>
                <w:sz w:val="20"/>
                <w:szCs w:val="20"/>
              </w:rPr>
            </w:pPr>
          </w:p>
        </w:tc>
        <w:tc>
          <w:tcPr>
            <w:tcW w:w="1040" w:type="pct"/>
          </w:tcPr>
          <w:p w:rsidRPr="00572228" w:rsidR="00C96C30" w:rsidP="00E525DF" w:rsidRDefault="00C96C30" w14:paraId="3F0D6525" w14:textId="25EBA4B2">
            <w:pPr>
              <w:rPr>
                <w:rFonts w:ascii="Lato" w:hAnsi="Lato"/>
                <w:sz w:val="18"/>
                <w:szCs w:val="18"/>
              </w:rPr>
            </w:pPr>
            <w:r w:rsidRPr="00572228">
              <w:rPr>
                <w:rFonts w:ascii="Lato" w:hAnsi="Lato"/>
                <w:sz w:val="18"/>
                <w:szCs w:val="18"/>
              </w:rPr>
              <w:t>Data &amp; Evaluation</w:t>
            </w:r>
          </w:p>
        </w:tc>
        <w:tc>
          <w:tcPr>
            <w:tcW w:w="491" w:type="pct"/>
          </w:tcPr>
          <w:p w:rsidRPr="00E525DF" w:rsidR="00C96C30" w:rsidP="00E525DF" w:rsidRDefault="00C96C30" w14:paraId="7FEE0186" w14:textId="77777777">
            <w:pPr>
              <w:rPr>
                <w:rFonts w:ascii="Lato" w:hAnsi="Lato"/>
                <w:sz w:val="20"/>
                <w:szCs w:val="20"/>
              </w:rPr>
            </w:pPr>
          </w:p>
        </w:tc>
        <w:tc>
          <w:tcPr>
            <w:tcW w:w="487" w:type="pct"/>
          </w:tcPr>
          <w:p w:rsidRPr="00E525DF" w:rsidR="00C96C30" w:rsidP="00E525DF" w:rsidRDefault="00C96C30" w14:paraId="17AD7B15" w14:textId="77777777">
            <w:pPr>
              <w:rPr>
                <w:rFonts w:ascii="Lato" w:hAnsi="Lato"/>
                <w:sz w:val="20"/>
                <w:szCs w:val="20"/>
              </w:rPr>
            </w:pPr>
          </w:p>
        </w:tc>
        <w:tc>
          <w:tcPr>
            <w:tcW w:w="556" w:type="pct"/>
          </w:tcPr>
          <w:p w:rsidRPr="00E525DF" w:rsidR="00C96C30" w:rsidP="00E525DF" w:rsidRDefault="00C96C30" w14:paraId="05CFC906" w14:textId="77777777">
            <w:pPr>
              <w:rPr>
                <w:rFonts w:ascii="Lato" w:hAnsi="Lato"/>
                <w:sz w:val="20"/>
                <w:szCs w:val="20"/>
              </w:rPr>
            </w:pPr>
          </w:p>
        </w:tc>
        <w:tc>
          <w:tcPr>
            <w:tcW w:w="453" w:type="pct"/>
          </w:tcPr>
          <w:p w:rsidRPr="00E525DF" w:rsidR="00C96C30" w:rsidP="00E525DF" w:rsidRDefault="00C96C30" w14:paraId="50F6C8FB" w14:textId="77777777">
            <w:pPr>
              <w:rPr>
                <w:rFonts w:ascii="Lato" w:hAnsi="Lato"/>
                <w:sz w:val="20"/>
                <w:szCs w:val="20"/>
              </w:rPr>
            </w:pPr>
          </w:p>
        </w:tc>
        <w:tc>
          <w:tcPr>
            <w:tcW w:w="592" w:type="pct"/>
          </w:tcPr>
          <w:p w:rsidRPr="00E525DF" w:rsidR="00C96C30" w:rsidP="00E525DF" w:rsidRDefault="00C96C30" w14:paraId="68BD5DA6" w14:textId="2A671E01">
            <w:pPr>
              <w:rPr>
                <w:rFonts w:ascii="Lato" w:hAnsi="Lato"/>
                <w:sz w:val="20"/>
                <w:szCs w:val="20"/>
              </w:rPr>
            </w:pPr>
          </w:p>
        </w:tc>
        <w:tc>
          <w:tcPr>
            <w:tcW w:w="725" w:type="pct"/>
          </w:tcPr>
          <w:p w:rsidRPr="00E525DF" w:rsidR="00C96C30" w:rsidP="00E525DF" w:rsidRDefault="00C96C30" w14:paraId="43BE9FC4" w14:textId="77777777">
            <w:pPr>
              <w:rPr>
                <w:rFonts w:ascii="Lato" w:hAnsi="Lato"/>
                <w:sz w:val="20"/>
                <w:szCs w:val="20"/>
              </w:rPr>
            </w:pPr>
          </w:p>
        </w:tc>
      </w:tr>
      <w:tr w:rsidRPr="00E525DF" w:rsidR="00BE0C64" w:rsidTr="00BE0C64" w14:paraId="28719151" w14:textId="77777777">
        <w:tc>
          <w:tcPr>
            <w:tcW w:w="656" w:type="pct"/>
          </w:tcPr>
          <w:p w:rsidRPr="00E525DF" w:rsidR="00C96C30" w:rsidP="00E525DF" w:rsidRDefault="00C96C30" w14:paraId="4BE8D828" w14:textId="77777777">
            <w:pPr>
              <w:rPr>
                <w:rFonts w:ascii="Lato" w:hAnsi="Lato"/>
                <w:sz w:val="20"/>
                <w:szCs w:val="20"/>
              </w:rPr>
            </w:pPr>
          </w:p>
        </w:tc>
        <w:tc>
          <w:tcPr>
            <w:tcW w:w="1040" w:type="pct"/>
          </w:tcPr>
          <w:p w:rsidRPr="00572228" w:rsidR="00C96C30" w:rsidP="00E525DF" w:rsidRDefault="00C96C30" w14:paraId="3EB960C8" w14:textId="5C1A182E">
            <w:pPr>
              <w:rPr>
                <w:rFonts w:ascii="Lato" w:hAnsi="Lato"/>
                <w:sz w:val="18"/>
                <w:szCs w:val="18"/>
              </w:rPr>
            </w:pPr>
            <w:r w:rsidRPr="00572228">
              <w:rPr>
                <w:rFonts w:ascii="Lato" w:hAnsi="Lato"/>
                <w:sz w:val="18"/>
                <w:szCs w:val="18"/>
              </w:rPr>
              <w:t>Recruiting and Enrolling Families</w:t>
            </w:r>
          </w:p>
        </w:tc>
        <w:tc>
          <w:tcPr>
            <w:tcW w:w="491" w:type="pct"/>
          </w:tcPr>
          <w:p w:rsidRPr="00E525DF" w:rsidR="00C96C30" w:rsidP="00E525DF" w:rsidRDefault="00C96C30" w14:paraId="68C2B8DD" w14:textId="77777777">
            <w:pPr>
              <w:rPr>
                <w:rFonts w:ascii="Lato" w:hAnsi="Lato"/>
                <w:sz w:val="20"/>
                <w:szCs w:val="20"/>
              </w:rPr>
            </w:pPr>
          </w:p>
        </w:tc>
        <w:tc>
          <w:tcPr>
            <w:tcW w:w="487" w:type="pct"/>
          </w:tcPr>
          <w:p w:rsidRPr="00E525DF" w:rsidR="00C96C30" w:rsidP="00E525DF" w:rsidRDefault="00C96C30" w14:paraId="1C442DDD" w14:textId="77777777">
            <w:pPr>
              <w:rPr>
                <w:rFonts w:ascii="Lato" w:hAnsi="Lato"/>
                <w:sz w:val="20"/>
                <w:szCs w:val="20"/>
              </w:rPr>
            </w:pPr>
          </w:p>
        </w:tc>
        <w:tc>
          <w:tcPr>
            <w:tcW w:w="556" w:type="pct"/>
          </w:tcPr>
          <w:p w:rsidRPr="00E525DF" w:rsidR="00C96C30" w:rsidP="00E525DF" w:rsidRDefault="00C96C30" w14:paraId="7468F53A" w14:textId="77777777">
            <w:pPr>
              <w:rPr>
                <w:rFonts w:ascii="Lato" w:hAnsi="Lato"/>
                <w:sz w:val="20"/>
                <w:szCs w:val="20"/>
              </w:rPr>
            </w:pPr>
          </w:p>
        </w:tc>
        <w:tc>
          <w:tcPr>
            <w:tcW w:w="453" w:type="pct"/>
          </w:tcPr>
          <w:p w:rsidRPr="00E525DF" w:rsidR="00C96C30" w:rsidP="00E525DF" w:rsidRDefault="00C96C30" w14:paraId="37FD1165" w14:textId="77777777">
            <w:pPr>
              <w:rPr>
                <w:rFonts w:ascii="Lato" w:hAnsi="Lato"/>
                <w:sz w:val="20"/>
                <w:szCs w:val="20"/>
              </w:rPr>
            </w:pPr>
          </w:p>
        </w:tc>
        <w:tc>
          <w:tcPr>
            <w:tcW w:w="592" w:type="pct"/>
          </w:tcPr>
          <w:p w:rsidRPr="00E525DF" w:rsidR="00C96C30" w:rsidP="00E525DF" w:rsidRDefault="00C96C30" w14:paraId="113AD8D2" w14:textId="75722B89">
            <w:pPr>
              <w:rPr>
                <w:rFonts w:ascii="Lato" w:hAnsi="Lato"/>
                <w:sz w:val="20"/>
                <w:szCs w:val="20"/>
              </w:rPr>
            </w:pPr>
          </w:p>
        </w:tc>
        <w:tc>
          <w:tcPr>
            <w:tcW w:w="725" w:type="pct"/>
          </w:tcPr>
          <w:p w:rsidRPr="00E525DF" w:rsidR="00C96C30" w:rsidP="00E525DF" w:rsidRDefault="00C96C30" w14:paraId="199C9E4C" w14:textId="77777777">
            <w:pPr>
              <w:rPr>
                <w:rFonts w:ascii="Lato" w:hAnsi="Lato"/>
                <w:sz w:val="20"/>
                <w:szCs w:val="20"/>
              </w:rPr>
            </w:pPr>
          </w:p>
        </w:tc>
      </w:tr>
      <w:tr w:rsidRPr="00E525DF" w:rsidR="00BE0C64" w:rsidTr="00BE0C64" w14:paraId="00811BA2" w14:textId="77777777">
        <w:tc>
          <w:tcPr>
            <w:tcW w:w="656" w:type="pct"/>
          </w:tcPr>
          <w:p w:rsidRPr="00E525DF" w:rsidR="00C96C30" w:rsidP="00E525DF" w:rsidRDefault="00C96C30" w14:paraId="25843722" w14:textId="77777777">
            <w:pPr>
              <w:rPr>
                <w:rFonts w:ascii="Lato" w:hAnsi="Lato"/>
                <w:sz w:val="20"/>
                <w:szCs w:val="20"/>
              </w:rPr>
            </w:pPr>
          </w:p>
        </w:tc>
        <w:tc>
          <w:tcPr>
            <w:tcW w:w="1040" w:type="pct"/>
          </w:tcPr>
          <w:p w:rsidRPr="00572228" w:rsidR="00C96C30" w:rsidP="00E525DF" w:rsidRDefault="00C96C30" w14:paraId="5C43DCEE" w14:textId="40B11740">
            <w:pPr>
              <w:rPr>
                <w:rFonts w:ascii="Lato" w:hAnsi="Lato"/>
                <w:sz w:val="18"/>
                <w:szCs w:val="18"/>
              </w:rPr>
            </w:pPr>
            <w:r w:rsidRPr="00572228">
              <w:rPr>
                <w:rFonts w:ascii="Lato" w:hAnsi="Lato"/>
                <w:sz w:val="18"/>
                <w:szCs w:val="18"/>
              </w:rPr>
              <w:t>Educat</w:t>
            </w:r>
            <w:r w:rsidRPr="00572228" w:rsidR="00967682">
              <w:rPr>
                <w:rFonts w:ascii="Lato" w:hAnsi="Lato"/>
                <w:sz w:val="18"/>
                <w:szCs w:val="18"/>
              </w:rPr>
              <w:t>ors</w:t>
            </w:r>
            <w:r w:rsidRPr="00572228">
              <w:rPr>
                <w:rFonts w:ascii="Lato" w:hAnsi="Lato"/>
                <w:sz w:val="18"/>
                <w:szCs w:val="18"/>
              </w:rPr>
              <w:t xml:space="preserve"> (e.g., teachers/providers, curriculum development) </w:t>
            </w:r>
          </w:p>
        </w:tc>
        <w:tc>
          <w:tcPr>
            <w:tcW w:w="491" w:type="pct"/>
          </w:tcPr>
          <w:p w:rsidRPr="00E525DF" w:rsidR="00C96C30" w:rsidP="00E525DF" w:rsidRDefault="00C96C30" w14:paraId="327F7E8A" w14:textId="77777777">
            <w:pPr>
              <w:rPr>
                <w:rFonts w:ascii="Lato" w:hAnsi="Lato"/>
                <w:sz w:val="20"/>
                <w:szCs w:val="20"/>
              </w:rPr>
            </w:pPr>
          </w:p>
        </w:tc>
        <w:tc>
          <w:tcPr>
            <w:tcW w:w="487" w:type="pct"/>
          </w:tcPr>
          <w:p w:rsidRPr="00E525DF" w:rsidR="00C96C30" w:rsidP="00E525DF" w:rsidRDefault="00C96C30" w14:paraId="1D447D6E" w14:textId="77777777">
            <w:pPr>
              <w:rPr>
                <w:rFonts w:ascii="Lato" w:hAnsi="Lato"/>
                <w:sz w:val="20"/>
                <w:szCs w:val="20"/>
              </w:rPr>
            </w:pPr>
          </w:p>
        </w:tc>
        <w:tc>
          <w:tcPr>
            <w:tcW w:w="556" w:type="pct"/>
          </w:tcPr>
          <w:p w:rsidRPr="00E525DF" w:rsidR="00C96C30" w:rsidP="00E525DF" w:rsidRDefault="00C96C30" w14:paraId="64EFE638" w14:textId="77777777">
            <w:pPr>
              <w:rPr>
                <w:rFonts w:ascii="Lato" w:hAnsi="Lato"/>
                <w:sz w:val="20"/>
                <w:szCs w:val="20"/>
              </w:rPr>
            </w:pPr>
          </w:p>
        </w:tc>
        <w:tc>
          <w:tcPr>
            <w:tcW w:w="453" w:type="pct"/>
          </w:tcPr>
          <w:p w:rsidRPr="00E525DF" w:rsidR="00C96C30" w:rsidP="00E525DF" w:rsidRDefault="00C96C30" w14:paraId="72A96BEA" w14:textId="77777777">
            <w:pPr>
              <w:rPr>
                <w:rFonts w:ascii="Lato" w:hAnsi="Lato"/>
                <w:sz w:val="20"/>
                <w:szCs w:val="20"/>
              </w:rPr>
            </w:pPr>
          </w:p>
        </w:tc>
        <w:tc>
          <w:tcPr>
            <w:tcW w:w="592" w:type="pct"/>
          </w:tcPr>
          <w:p w:rsidRPr="00E525DF" w:rsidR="00C96C30" w:rsidP="00E525DF" w:rsidRDefault="00C96C30" w14:paraId="60263312" w14:textId="3838B5F6">
            <w:pPr>
              <w:rPr>
                <w:rFonts w:ascii="Lato" w:hAnsi="Lato"/>
                <w:sz w:val="20"/>
                <w:szCs w:val="20"/>
              </w:rPr>
            </w:pPr>
          </w:p>
        </w:tc>
        <w:tc>
          <w:tcPr>
            <w:tcW w:w="725" w:type="pct"/>
          </w:tcPr>
          <w:p w:rsidRPr="00E525DF" w:rsidR="00C96C30" w:rsidP="00E525DF" w:rsidRDefault="00C96C30" w14:paraId="3482298F" w14:textId="77777777">
            <w:pPr>
              <w:rPr>
                <w:rFonts w:ascii="Lato" w:hAnsi="Lato"/>
                <w:sz w:val="20"/>
                <w:szCs w:val="20"/>
              </w:rPr>
            </w:pPr>
          </w:p>
        </w:tc>
      </w:tr>
      <w:tr w:rsidRPr="00E525DF" w:rsidR="00BE0C64" w:rsidTr="00BE0C64" w14:paraId="4C1EE3D4" w14:textId="77777777">
        <w:tc>
          <w:tcPr>
            <w:tcW w:w="656" w:type="pct"/>
          </w:tcPr>
          <w:p w:rsidRPr="00E525DF" w:rsidR="00C96C30" w:rsidP="00E525DF" w:rsidRDefault="00C96C30" w14:paraId="740DD0AB" w14:textId="77777777">
            <w:pPr>
              <w:rPr>
                <w:rFonts w:ascii="Lato" w:hAnsi="Lato"/>
                <w:sz w:val="20"/>
                <w:szCs w:val="20"/>
              </w:rPr>
            </w:pPr>
          </w:p>
        </w:tc>
        <w:tc>
          <w:tcPr>
            <w:tcW w:w="1040" w:type="pct"/>
          </w:tcPr>
          <w:p w:rsidRPr="00572228" w:rsidR="00C96C30" w:rsidP="00E525DF" w:rsidRDefault="00C96C30" w14:paraId="510B2084" w14:textId="5C9CC68C">
            <w:pPr>
              <w:rPr>
                <w:rFonts w:ascii="Lato" w:hAnsi="Lato"/>
                <w:sz w:val="18"/>
                <w:szCs w:val="18"/>
              </w:rPr>
            </w:pPr>
            <w:r w:rsidRPr="00572228">
              <w:rPr>
                <w:rFonts w:ascii="Lato" w:hAnsi="Lato"/>
                <w:sz w:val="18"/>
                <w:szCs w:val="18"/>
              </w:rPr>
              <w:t>Home Visitors</w:t>
            </w:r>
          </w:p>
        </w:tc>
        <w:tc>
          <w:tcPr>
            <w:tcW w:w="491" w:type="pct"/>
          </w:tcPr>
          <w:p w:rsidRPr="00E525DF" w:rsidR="00C96C30" w:rsidP="00E525DF" w:rsidRDefault="00C96C30" w14:paraId="32EB38A7" w14:textId="77777777">
            <w:pPr>
              <w:rPr>
                <w:rFonts w:ascii="Lato" w:hAnsi="Lato"/>
                <w:sz w:val="20"/>
                <w:szCs w:val="20"/>
              </w:rPr>
            </w:pPr>
          </w:p>
        </w:tc>
        <w:tc>
          <w:tcPr>
            <w:tcW w:w="487" w:type="pct"/>
          </w:tcPr>
          <w:p w:rsidRPr="00E525DF" w:rsidR="00C96C30" w:rsidP="00E525DF" w:rsidRDefault="00C96C30" w14:paraId="29B1EE87" w14:textId="77777777">
            <w:pPr>
              <w:rPr>
                <w:rFonts w:ascii="Lato" w:hAnsi="Lato"/>
                <w:sz w:val="20"/>
                <w:szCs w:val="20"/>
              </w:rPr>
            </w:pPr>
          </w:p>
        </w:tc>
        <w:tc>
          <w:tcPr>
            <w:tcW w:w="556" w:type="pct"/>
          </w:tcPr>
          <w:p w:rsidRPr="00E525DF" w:rsidR="00C96C30" w:rsidP="00E525DF" w:rsidRDefault="00C96C30" w14:paraId="671F040E" w14:textId="77777777">
            <w:pPr>
              <w:rPr>
                <w:rFonts w:ascii="Lato" w:hAnsi="Lato"/>
                <w:sz w:val="20"/>
                <w:szCs w:val="20"/>
              </w:rPr>
            </w:pPr>
          </w:p>
        </w:tc>
        <w:tc>
          <w:tcPr>
            <w:tcW w:w="453" w:type="pct"/>
          </w:tcPr>
          <w:p w:rsidRPr="00E525DF" w:rsidR="00C96C30" w:rsidP="00E525DF" w:rsidRDefault="00C96C30" w14:paraId="22AFA03C" w14:textId="77777777">
            <w:pPr>
              <w:rPr>
                <w:rFonts w:ascii="Lato" w:hAnsi="Lato"/>
                <w:sz w:val="20"/>
                <w:szCs w:val="20"/>
              </w:rPr>
            </w:pPr>
          </w:p>
        </w:tc>
        <w:tc>
          <w:tcPr>
            <w:tcW w:w="592" w:type="pct"/>
          </w:tcPr>
          <w:p w:rsidRPr="00E525DF" w:rsidR="00C96C30" w:rsidP="00E525DF" w:rsidRDefault="00C96C30" w14:paraId="04E92A33" w14:textId="6C375B1F">
            <w:pPr>
              <w:rPr>
                <w:rFonts w:ascii="Lato" w:hAnsi="Lato"/>
                <w:sz w:val="20"/>
                <w:szCs w:val="20"/>
              </w:rPr>
            </w:pPr>
          </w:p>
        </w:tc>
        <w:tc>
          <w:tcPr>
            <w:tcW w:w="725" w:type="pct"/>
          </w:tcPr>
          <w:p w:rsidRPr="00E525DF" w:rsidR="00C96C30" w:rsidP="00E525DF" w:rsidRDefault="00C96C30" w14:paraId="00049D9B" w14:textId="77777777">
            <w:pPr>
              <w:rPr>
                <w:rFonts w:ascii="Lato" w:hAnsi="Lato"/>
                <w:sz w:val="20"/>
                <w:szCs w:val="20"/>
              </w:rPr>
            </w:pPr>
          </w:p>
        </w:tc>
      </w:tr>
      <w:tr w:rsidRPr="00E525DF" w:rsidR="00BE0C64" w:rsidTr="00BE0C64" w14:paraId="4C832E36" w14:textId="77777777">
        <w:tc>
          <w:tcPr>
            <w:tcW w:w="656" w:type="pct"/>
          </w:tcPr>
          <w:p w:rsidRPr="00E525DF" w:rsidR="00C96C30" w:rsidP="00E525DF" w:rsidRDefault="00C96C30" w14:paraId="58170F69" w14:textId="77777777">
            <w:pPr>
              <w:rPr>
                <w:rFonts w:ascii="Lato" w:hAnsi="Lato"/>
                <w:sz w:val="20"/>
                <w:szCs w:val="20"/>
              </w:rPr>
            </w:pPr>
          </w:p>
        </w:tc>
        <w:tc>
          <w:tcPr>
            <w:tcW w:w="1040" w:type="pct"/>
          </w:tcPr>
          <w:p w:rsidRPr="00572228" w:rsidR="00C96C30" w:rsidP="00E525DF" w:rsidRDefault="00C96C30" w14:paraId="07B71D38" w14:textId="0579D1FD">
            <w:pPr>
              <w:rPr>
                <w:rFonts w:ascii="Lato" w:hAnsi="Lato"/>
                <w:sz w:val="18"/>
                <w:szCs w:val="18"/>
              </w:rPr>
            </w:pPr>
            <w:r w:rsidRPr="00572228">
              <w:rPr>
                <w:rFonts w:ascii="Lato" w:hAnsi="Lato"/>
                <w:sz w:val="18"/>
                <w:szCs w:val="18"/>
              </w:rPr>
              <w:t xml:space="preserve">Health &amp; Mental Health </w:t>
            </w:r>
          </w:p>
        </w:tc>
        <w:tc>
          <w:tcPr>
            <w:tcW w:w="491" w:type="pct"/>
          </w:tcPr>
          <w:p w:rsidRPr="00E525DF" w:rsidR="00C96C30" w:rsidP="00E525DF" w:rsidRDefault="00C96C30" w14:paraId="16E89A4E" w14:textId="77777777">
            <w:pPr>
              <w:rPr>
                <w:rFonts w:ascii="Lato" w:hAnsi="Lato"/>
                <w:sz w:val="20"/>
                <w:szCs w:val="20"/>
              </w:rPr>
            </w:pPr>
          </w:p>
        </w:tc>
        <w:tc>
          <w:tcPr>
            <w:tcW w:w="487" w:type="pct"/>
          </w:tcPr>
          <w:p w:rsidRPr="00E525DF" w:rsidR="00C96C30" w:rsidP="00E525DF" w:rsidRDefault="00C96C30" w14:paraId="28FBA737" w14:textId="77777777">
            <w:pPr>
              <w:rPr>
                <w:rFonts w:ascii="Lato" w:hAnsi="Lato"/>
                <w:sz w:val="20"/>
                <w:szCs w:val="20"/>
              </w:rPr>
            </w:pPr>
          </w:p>
        </w:tc>
        <w:tc>
          <w:tcPr>
            <w:tcW w:w="556" w:type="pct"/>
          </w:tcPr>
          <w:p w:rsidRPr="00E525DF" w:rsidR="00C96C30" w:rsidP="00E525DF" w:rsidRDefault="00C96C30" w14:paraId="6788BA94" w14:textId="77777777">
            <w:pPr>
              <w:rPr>
                <w:rFonts w:ascii="Lato" w:hAnsi="Lato"/>
                <w:sz w:val="20"/>
                <w:szCs w:val="20"/>
              </w:rPr>
            </w:pPr>
          </w:p>
        </w:tc>
        <w:tc>
          <w:tcPr>
            <w:tcW w:w="453" w:type="pct"/>
          </w:tcPr>
          <w:p w:rsidRPr="00E525DF" w:rsidR="00C96C30" w:rsidP="00E525DF" w:rsidRDefault="00C96C30" w14:paraId="1B6BAF80" w14:textId="77777777">
            <w:pPr>
              <w:rPr>
                <w:rFonts w:ascii="Lato" w:hAnsi="Lato"/>
                <w:sz w:val="20"/>
                <w:szCs w:val="20"/>
              </w:rPr>
            </w:pPr>
          </w:p>
        </w:tc>
        <w:tc>
          <w:tcPr>
            <w:tcW w:w="592" w:type="pct"/>
          </w:tcPr>
          <w:p w:rsidRPr="00E525DF" w:rsidR="00C96C30" w:rsidP="00E525DF" w:rsidRDefault="00C96C30" w14:paraId="74745536" w14:textId="0E778D12">
            <w:pPr>
              <w:rPr>
                <w:rFonts w:ascii="Lato" w:hAnsi="Lato"/>
                <w:sz w:val="20"/>
                <w:szCs w:val="20"/>
              </w:rPr>
            </w:pPr>
          </w:p>
        </w:tc>
        <w:tc>
          <w:tcPr>
            <w:tcW w:w="725" w:type="pct"/>
          </w:tcPr>
          <w:p w:rsidRPr="00E525DF" w:rsidR="00C96C30" w:rsidP="00E525DF" w:rsidRDefault="00C96C30" w14:paraId="2DF5DF45" w14:textId="77777777">
            <w:pPr>
              <w:rPr>
                <w:rFonts w:ascii="Lato" w:hAnsi="Lato"/>
                <w:sz w:val="20"/>
                <w:szCs w:val="20"/>
              </w:rPr>
            </w:pPr>
          </w:p>
        </w:tc>
      </w:tr>
      <w:tr w:rsidRPr="00E525DF" w:rsidR="00BE0C64" w:rsidTr="00BE0C64" w14:paraId="0C2EA52B" w14:textId="77777777">
        <w:tc>
          <w:tcPr>
            <w:tcW w:w="656" w:type="pct"/>
          </w:tcPr>
          <w:p w:rsidRPr="00E525DF" w:rsidR="00C96C30" w:rsidP="00E525DF" w:rsidRDefault="00C96C30" w14:paraId="5F90A6C8" w14:textId="77777777">
            <w:pPr>
              <w:rPr>
                <w:rFonts w:ascii="Lato" w:hAnsi="Lato"/>
                <w:sz w:val="20"/>
                <w:szCs w:val="20"/>
              </w:rPr>
            </w:pPr>
          </w:p>
        </w:tc>
        <w:tc>
          <w:tcPr>
            <w:tcW w:w="1040" w:type="pct"/>
          </w:tcPr>
          <w:p w:rsidRPr="00572228" w:rsidR="00C96C30" w:rsidP="00E525DF" w:rsidRDefault="00C96C30" w14:paraId="4B5B2657" w14:textId="2D798451">
            <w:pPr>
              <w:rPr>
                <w:rFonts w:ascii="Lato" w:hAnsi="Lato"/>
                <w:sz w:val="18"/>
                <w:szCs w:val="18"/>
              </w:rPr>
            </w:pPr>
            <w:r w:rsidRPr="00572228">
              <w:rPr>
                <w:rFonts w:ascii="Lato" w:hAnsi="Lato"/>
                <w:sz w:val="18"/>
                <w:szCs w:val="18"/>
              </w:rPr>
              <w:t xml:space="preserve">Family &amp; Community Engagement </w:t>
            </w:r>
          </w:p>
        </w:tc>
        <w:tc>
          <w:tcPr>
            <w:tcW w:w="491" w:type="pct"/>
          </w:tcPr>
          <w:p w:rsidRPr="00E525DF" w:rsidR="00C96C30" w:rsidP="00E525DF" w:rsidRDefault="00C96C30" w14:paraId="02DAAFBA" w14:textId="77777777">
            <w:pPr>
              <w:rPr>
                <w:rFonts w:ascii="Lato" w:hAnsi="Lato"/>
                <w:sz w:val="20"/>
                <w:szCs w:val="20"/>
              </w:rPr>
            </w:pPr>
          </w:p>
        </w:tc>
        <w:tc>
          <w:tcPr>
            <w:tcW w:w="487" w:type="pct"/>
          </w:tcPr>
          <w:p w:rsidRPr="00E525DF" w:rsidR="00C96C30" w:rsidP="00E525DF" w:rsidRDefault="00C96C30" w14:paraId="7C0D6C3E" w14:textId="77777777">
            <w:pPr>
              <w:rPr>
                <w:rFonts w:ascii="Lato" w:hAnsi="Lato"/>
                <w:sz w:val="20"/>
                <w:szCs w:val="20"/>
              </w:rPr>
            </w:pPr>
          </w:p>
        </w:tc>
        <w:tc>
          <w:tcPr>
            <w:tcW w:w="556" w:type="pct"/>
          </w:tcPr>
          <w:p w:rsidRPr="00E525DF" w:rsidR="00C96C30" w:rsidP="00E525DF" w:rsidRDefault="00C96C30" w14:paraId="7DFBC1DB" w14:textId="77777777">
            <w:pPr>
              <w:rPr>
                <w:rFonts w:ascii="Lato" w:hAnsi="Lato"/>
                <w:sz w:val="20"/>
                <w:szCs w:val="20"/>
              </w:rPr>
            </w:pPr>
          </w:p>
        </w:tc>
        <w:tc>
          <w:tcPr>
            <w:tcW w:w="453" w:type="pct"/>
          </w:tcPr>
          <w:p w:rsidRPr="00E525DF" w:rsidR="00C96C30" w:rsidP="00E525DF" w:rsidRDefault="00C96C30" w14:paraId="44E4D224" w14:textId="77777777">
            <w:pPr>
              <w:rPr>
                <w:rFonts w:ascii="Lato" w:hAnsi="Lato"/>
                <w:sz w:val="20"/>
                <w:szCs w:val="20"/>
              </w:rPr>
            </w:pPr>
          </w:p>
        </w:tc>
        <w:tc>
          <w:tcPr>
            <w:tcW w:w="592" w:type="pct"/>
          </w:tcPr>
          <w:p w:rsidRPr="00E525DF" w:rsidR="00C96C30" w:rsidP="00E525DF" w:rsidRDefault="00C96C30" w14:paraId="1A941710" w14:textId="0963634A">
            <w:pPr>
              <w:rPr>
                <w:rFonts w:ascii="Lato" w:hAnsi="Lato"/>
                <w:sz w:val="20"/>
                <w:szCs w:val="20"/>
              </w:rPr>
            </w:pPr>
          </w:p>
        </w:tc>
        <w:tc>
          <w:tcPr>
            <w:tcW w:w="725" w:type="pct"/>
          </w:tcPr>
          <w:p w:rsidRPr="00E525DF" w:rsidR="00C96C30" w:rsidP="00E525DF" w:rsidRDefault="00C96C30" w14:paraId="3E4585E6" w14:textId="77777777">
            <w:pPr>
              <w:rPr>
                <w:rFonts w:ascii="Lato" w:hAnsi="Lato"/>
                <w:sz w:val="20"/>
                <w:szCs w:val="20"/>
              </w:rPr>
            </w:pPr>
          </w:p>
        </w:tc>
      </w:tr>
    </w:tbl>
    <w:p w:rsidR="00022D20" w:rsidP="00022D20" w:rsidRDefault="00022D20" w14:paraId="1BA34302" w14:textId="13F15ABE">
      <w:pPr>
        <w:rPr>
          <w:rFonts w:ascii="Lato" w:hAnsi="Lato"/>
          <w:b/>
          <w:bCs/>
          <w:i/>
          <w:iCs/>
          <w:color w:val="1696D2"/>
        </w:rPr>
      </w:pPr>
      <w:r w:rsidRPr="003043D1">
        <w:rPr>
          <w:rFonts w:ascii="Lato" w:hAnsi="Lato"/>
          <w:b/>
          <w:bCs/>
          <w:i/>
          <w:iCs/>
          <w:color w:val="1696D2"/>
        </w:rPr>
        <w:lastRenderedPageBreak/>
        <w:t xml:space="preserve">Table 2. Head Start </w:t>
      </w:r>
      <w:r w:rsidR="001B02CD">
        <w:rPr>
          <w:rFonts w:ascii="Lato" w:hAnsi="Lato"/>
          <w:b/>
          <w:bCs/>
          <w:i/>
          <w:iCs/>
          <w:color w:val="1696D2"/>
          <w:u w:val="single"/>
        </w:rPr>
        <w:t>Technical Assistance Provider(s)</w:t>
      </w:r>
      <w:r w:rsidRPr="003043D1">
        <w:rPr>
          <w:rFonts w:ascii="Lato" w:hAnsi="Lato"/>
          <w:b/>
          <w:bCs/>
          <w:i/>
          <w:iCs/>
          <w:color w:val="1696D2"/>
        </w:rPr>
        <w:t xml:space="preserve"> </w:t>
      </w:r>
      <w:r w:rsidRPr="003043D1" w:rsidR="00A72E67">
        <w:rPr>
          <w:rFonts w:ascii="Lato" w:hAnsi="Lato"/>
          <w:b/>
          <w:bCs/>
          <w:i/>
          <w:iCs/>
          <w:color w:val="1696D2"/>
        </w:rPr>
        <w:t>Involved in Conversion</w:t>
      </w:r>
    </w:p>
    <w:p w:rsidRPr="00734D14" w:rsidR="002445D4" w:rsidP="00734D14" w:rsidRDefault="002445D4" w14:paraId="5E017A30" w14:textId="77777777">
      <w:pPr>
        <w:pStyle w:val="ListParagraph"/>
        <w:numPr>
          <w:ilvl w:val="0"/>
          <w:numId w:val="17"/>
        </w:numPr>
        <w:ind w:left="270" w:hanging="270"/>
        <w:rPr>
          <w:rFonts w:ascii="Lato" w:hAnsi="Lato"/>
        </w:rPr>
      </w:pPr>
      <w:r w:rsidRPr="00734D14">
        <w:rPr>
          <w:rFonts w:ascii="Lato" w:hAnsi="Lato"/>
        </w:rPr>
        <w:t xml:space="preserve">This table is organized by job role/title. When appropriate, you may indicate “not applicable” or add rows to the table. You may also list the same person on multiple rows. </w:t>
      </w:r>
    </w:p>
    <w:p w:rsidRPr="00734D14" w:rsidR="002445D4" w:rsidP="002445D4" w:rsidRDefault="002445D4" w14:paraId="79B97BB2" w14:textId="77777777">
      <w:pPr>
        <w:pStyle w:val="ListParagraph"/>
        <w:numPr>
          <w:ilvl w:val="0"/>
          <w:numId w:val="7"/>
        </w:numPr>
        <w:ind w:left="270" w:hanging="270"/>
        <w:rPr>
          <w:rFonts w:ascii="Lato" w:hAnsi="Lato"/>
        </w:rPr>
      </w:pPr>
      <w:r w:rsidRPr="00A72E67">
        <w:rPr>
          <w:rFonts w:ascii="Lato" w:hAnsi="Lato"/>
        </w:rPr>
        <w:t xml:space="preserve">Please list staff who were </w:t>
      </w:r>
      <w:r w:rsidRPr="00734D14">
        <w:rPr>
          <w:rFonts w:ascii="Lato" w:hAnsi="Lato"/>
          <w:b/>
          <w:bCs/>
        </w:rPr>
        <w:t xml:space="preserve">involved with the conversion application approved on </w:t>
      </w:r>
      <w:r w:rsidRPr="00734D14">
        <w:rPr>
          <w:rFonts w:ascii="Lato" w:hAnsi="Lato"/>
          <w:b/>
          <w:bCs/>
          <w:highlight w:val="yellow"/>
        </w:rPr>
        <w:t>DATE</w:t>
      </w:r>
      <w:r w:rsidRPr="00734D14">
        <w:rPr>
          <w:rFonts w:ascii="Lato" w:hAnsi="Lato"/>
          <w:b/>
          <w:bCs/>
        </w:rPr>
        <w:t>.</w:t>
      </w:r>
    </w:p>
    <w:tbl>
      <w:tblPr>
        <w:tblStyle w:val="TableGrid"/>
        <w:tblW w:w="5000" w:type="pct"/>
        <w:tblLook w:val="04A0" w:firstRow="1" w:lastRow="0" w:firstColumn="1" w:lastColumn="0" w:noHBand="0" w:noVBand="1"/>
      </w:tblPr>
      <w:tblGrid>
        <w:gridCol w:w="1699"/>
        <w:gridCol w:w="1974"/>
        <w:gridCol w:w="1204"/>
        <w:gridCol w:w="1329"/>
        <w:gridCol w:w="1440"/>
        <w:gridCol w:w="1002"/>
        <w:gridCol w:w="1528"/>
        <w:gridCol w:w="2774"/>
      </w:tblGrid>
      <w:tr w:rsidRPr="00E525DF" w:rsidR="00844F6E" w:rsidTr="00902364" w14:paraId="4B475C70" w14:textId="77777777">
        <w:tc>
          <w:tcPr>
            <w:tcW w:w="656" w:type="pct"/>
            <w:vMerge w:val="restart"/>
            <w:shd w:val="clear" w:color="auto" w:fill="7BCCF1"/>
            <w:vAlign w:val="center"/>
          </w:tcPr>
          <w:p w:rsidRPr="00E525DF" w:rsidR="00844F6E" w:rsidP="00DA5F0F" w:rsidRDefault="00844F6E" w14:paraId="2BCED0DC" w14:textId="77777777">
            <w:pPr>
              <w:jc w:val="center"/>
              <w:rPr>
                <w:rFonts w:ascii="Lato" w:hAnsi="Lato"/>
                <w:sz w:val="20"/>
                <w:szCs w:val="20"/>
              </w:rPr>
            </w:pPr>
            <w:r w:rsidRPr="00E525DF">
              <w:rPr>
                <w:rFonts w:ascii="Lato" w:hAnsi="Lato"/>
                <w:sz w:val="20"/>
                <w:szCs w:val="20"/>
              </w:rPr>
              <w:t>Name</w:t>
            </w:r>
          </w:p>
        </w:tc>
        <w:tc>
          <w:tcPr>
            <w:tcW w:w="762" w:type="pct"/>
            <w:vMerge w:val="restart"/>
            <w:shd w:val="clear" w:color="auto" w:fill="7BCCF1"/>
            <w:vAlign w:val="center"/>
          </w:tcPr>
          <w:p w:rsidRPr="00E525DF" w:rsidR="00844F6E" w:rsidP="00DA5F0F" w:rsidRDefault="00844F6E" w14:paraId="382F4E6E" w14:textId="77777777">
            <w:pPr>
              <w:jc w:val="center"/>
              <w:rPr>
                <w:rFonts w:ascii="Lato" w:hAnsi="Lato"/>
                <w:sz w:val="20"/>
                <w:szCs w:val="20"/>
              </w:rPr>
            </w:pPr>
            <w:r w:rsidRPr="00E525DF">
              <w:rPr>
                <w:rFonts w:ascii="Lato" w:hAnsi="Lato"/>
                <w:sz w:val="20"/>
                <w:szCs w:val="20"/>
              </w:rPr>
              <w:t>Job Role or Title</w:t>
            </w:r>
          </w:p>
        </w:tc>
        <w:tc>
          <w:tcPr>
            <w:tcW w:w="1921" w:type="pct"/>
            <w:gridSpan w:val="4"/>
            <w:shd w:val="clear" w:color="auto" w:fill="7BCCF1"/>
          </w:tcPr>
          <w:p w:rsidR="00844F6E" w:rsidP="00DA5F0F" w:rsidRDefault="00844F6E" w14:paraId="09E0A8E2" w14:textId="77777777">
            <w:pPr>
              <w:jc w:val="center"/>
              <w:rPr>
                <w:rFonts w:ascii="Lato" w:hAnsi="Lato"/>
                <w:sz w:val="20"/>
                <w:szCs w:val="20"/>
              </w:rPr>
            </w:pPr>
            <w:r>
              <w:rPr>
                <w:rFonts w:ascii="Lato" w:hAnsi="Lato"/>
                <w:sz w:val="20"/>
                <w:szCs w:val="20"/>
              </w:rPr>
              <w:t>How did this person support c</w:t>
            </w:r>
            <w:r w:rsidRPr="00E525DF">
              <w:rPr>
                <w:rFonts w:ascii="Lato" w:hAnsi="Lato"/>
                <w:sz w:val="20"/>
                <w:szCs w:val="20"/>
              </w:rPr>
              <w:t>onversion</w:t>
            </w:r>
            <w:r>
              <w:rPr>
                <w:rFonts w:ascii="Lato" w:hAnsi="Lato"/>
                <w:sz w:val="20"/>
                <w:szCs w:val="20"/>
              </w:rPr>
              <w:t>?</w:t>
            </w:r>
          </w:p>
          <w:p w:rsidRPr="00322963" w:rsidR="00844F6E" w:rsidP="00DA5F0F" w:rsidRDefault="00844F6E" w14:paraId="0ABB8E31" w14:textId="77777777">
            <w:pPr>
              <w:jc w:val="center"/>
              <w:rPr>
                <w:rFonts w:ascii="Lato" w:hAnsi="Lato"/>
                <w:b/>
                <w:bCs/>
                <w:sz w:val="20"/>
                <w:szCs w:val="20"/>
              </w:rPr>
            </w:pPr>
            <w:r w:rsidRPr="00322963">
              <w:rPr>
                <w:rFonts w:ascii="Lato" w:hAnsi="Lato"/>
                <w:b/>
                <w:bCs/>
                <w:sz w:val="20"/>
                <w:szCs w:val="20"/>
              </w:rPr>
              <w:t xml:space="preserve">Mark “X” for </w:t>
            </w:r>
            <w:r w:rsidRPr="00322963">
              <w:rPr>
                <w:rFonts w:ascii="Lato" w:hAnsi="Lato"/>
                <w:b/>
                <w:bCs/>
                <w:sz w:val="20"/>
                <w:szCs w:val="20"/>
                <w:u w:val="single"/>
              </w:rPr>
              <w:t>all</w:t>
            </w:r>
            <w:r w:rsidRPr="00322963">
              <w:rPr>
                <w:rFonts w:ascii="Lato" w:hAnsi="Lato"/>
                <w:b/>
                <w:bCs/>
                <w:sz w:val="20"/>
                <w:szCs w:val="20"/>
              </w:rPr>
              <w:t xml:space="preserve"> that apply.</w:t>
            </w:r>
          </w:p>
        </w:tc>
        <w:tc>
          <w:tcPr>
            <w:tcW w:w="590" w:type="pct"/>
            <w:vMerge w:val="restart"/>
            <w:shd w:val="clear" w:color="auto" w:fill="7BCCF1"/>
            <w:vAlign w:val="center"/>
          </w:tcPr>
          <w:p w:rsidR="00844F6E" w:rsidP="00DA5F0F" w:rsidRDefault="00844F6E" w14:paraId="584AA818" w14:textId="77777777">
            <w:pPr>
              <w:jc w:val="center"/>
              <w:rPr>
                <w:rFonts w:ascii="Lato" w:hAnsi="Lato"/>
                <w:sz w:val="20"/>
                <w:szCs w:val="20"/>
              </w:rPr>
            </w:pPr>
            <w:r w:rsidRPr="00E525DF">
              <w:rPr>
                <w:rFonts w:ascii="Lato" w:hAnsi="Lato"/>
                <w:sz w:val="20"/>
                <w:szCs w:val="20"/>
              </w:rPr>
              <w:t xml:space="preserve">Still working at </w:t>
            </w:r>
            <w:r>
              <w:rPr>
                <w:rFonts w:ascii="Lato" w:hAnsi="Lato"/>
                <w:sz w:val="20"/>
                <w:szCs w:val="20"/>
              </w:rPr>
              <w:t xml:space="preserve">Regional </w:t>
            </w:r>
            <w:proofErr w:type="gramStart"/>
            <w:r>
              <w:rPr>
                <w:rFonts w:ascii="Lato" w:hAnsi="Lato"/>
                <w:sz w:val="20"/>
                <w:szCs w:val="20"/>
              </w:rPr>
              <w:t>Office</w:t>
            </w:r>
            <w:r w:rsidRPr="00E525DF">
              <w:rPr>
                <w:rFonts w:ascii="Lato" w:hAnsi="Lato"/>
                <w:sz w:val="20"/>
                <w:szCs w:val="20"/>
              </w:rPr>
              <w:t>?</w:t>
            </w:r>
            <w:proofErr w:type="gramEnd"/>
          </w:p>
          <w:p w:rsidRPr="00E525DF" w:rsidR="00844F6E" w:rsidP="00DA5F0F" w:rsidRDefault="00844F6E" w14:paraId="431F86B2" w14:textId="77777777">
            <w:pPr>
              <w:jc w:val="center"/>
              <w:rPr>
                <w:rFonts w:ascii="Lato" w:hAnsi="Lato"/>
                <w:sz w:val="20"/>
                <w:szCs w:val="20"/>
              </w:rPr>
            </w:pPr>
            <w:r>
              <w:rPr>
                <w:rFonts w:ascii="Lato" w:hAnsi="Lato"/>
                <w:sz w:val="20"/>
                <w:szCs w:val="20"/>
              </w:rPr>
              <w:t>(</w:t>
            </w:r>
            <w:r w:rsidRPr="00D27A4D">
              <w:rPr>
                <w:rFonts w:ascii="Lato" w:hAnsi="Lato"/>
                <w:b/>
                <w:bCs/>
                <w:sz w:val="20"/>
                <w:szCs w:val="20"/>
              </w:rPr>
              <w:t>Yes/No</w:t>
            </w:r>
            <w:r>
              <w:rPr>
                <w:rFonts w:ascii="Lato" w:hAnsi="Lato"/>
                <w:sz w:val="20"/>
                <w:szCs w:val="20"/>
              </w:rPr>
              <w:t>)</w:t>
            </w:r>
          </w:p>
        </w:tc>
        <w:tc>
          <w:tcPr>
            <w:tcW w:w="1072" w:type="pct"/>
            <w:vMerge w:val="restart"/>
            <w:shd w:val="clear" w:color="auto" w:fill="7BCCF1"/>
            <w:vAlign w:val="center"/>
          </w:tcPr>
          <w:p w:rsidRPr="00E525DF" w:rsidR="00844F6E" w:rsidP="00DA5F0F" w:rsidRDefault="00844F6E" w14:paraId="2B7F3CAC" w14:textId="77777777">
            <w:pPr>
              <w:jc w:val="center"/>
              <w:rPr>
                <w:rFonts w:ascii="Lato" w:hAnsi="Lato"/>
                <w:sz w:val="20"/>
                <w:szCs w:val="20"/>
              </w:rPr>
            </w:pPr>
            <w:r w:rsidRPr="00E525DF">
              <w:rPr>
                <w:rFonts w:ascii="Lato" w:hAnsi="Lato"/>
                <w:sz w:val="20"/>
                <w:szCs w:val="20"/>
              </w:rPr>
              <w:t>Email</w:t>
            </w:r>
          </w:p>
        </w:tc>
      </w:tr>
      <w:tr w:rsidRPr="00E525DF" w:rsidR="00844F6E" w:rsidTr="00902364" w14:paraId="071B2C6C" w14:textId="77777777">
        <w:tc>
          <w:tcPr>
            <w:tcW w:w="656" w:type="pct"/>
            <w:vMerge/>
            <w:shd w:val="clear" w:color="auto" w:fill="7BCCF1"/>
          </w:tcPr>
          <w:p w:rsidRPr="00E525DF" w:rsidR="00844F6E" w:rsidP="00DA5F0F" w:rsidRDefault="00844F6E" w14:paraId="0BB2193F" w14:textId="77777777">
            <w:pPr>
              <w:jc w:val="center"/>
              <w:rPr>
                <w:rFonts w:ascii="Lato" w:hAnsi="Lato"/>
                <w:sz w:val="20"/>
                <w:szCs w:val="20"/>
              </w:rPr>
            </w:pPr>
          </w:p>
        </w:tc>
        <w:tc>
          <w:tcPr>
            <w:tcW w:w="762" w:type="pct"/>
            <w:vMerge/>
            <w:shd w:val="clear" w:color="auto" w:fill="7BCCF1"/>
          </w:tcPr>
          <w:p w:rsidRPr="00E525DF" w:rsidR="00844F6E" w:rsidP="00DA5F0F" w:rsidRDefault="00844F6E" w14:paraId="4A7F3039" w14:textId="77777777">
            <w:pPr>
              <w:jc w:val="center"/>
              <w:rPr>
                <w:rFonts w:ascii="Lato" w:hAnsi="Lato"/>
                <w:sz w:val="20"/>
                <w:szCs w:val="20"/>
              </w:rPr>
            </w:pPr>
          </w:p>
        </w:tc>
        <w:tc>
          <w:tcPr>
            <w:tcW w:w="465" w:type="pct"/>
            <w:shd w:val="clear" w:color="auto" w:fill="7BCCF1"/>
            <w:vAlign w:val="center"/>
          </w:tcPr>
          <w:p w:rsidRPr="00E525DF" w:rsidR="00844F6E" w:rsidP="00DA5F0F" w:rsidRDefault="00844F6E" w14:paraId="0C69C63D" w14:textId="77777777">
            <w:pPr>
              <w:jc w:val="center"/>
              <w:rPr>
                <w:rFonts w:ascii="Lato" w:hAnsi="Lato"/>
                <w:sz w:val="20"/>
                <w:szCs w:val="20"/>
              </w:rPr>
            </w:pPr>
            <w:r>
              <w:rPr>
                <w:rFonts w:ascii="Lato" w:hAnsi="Lato"/>
                <w:sz w:val="20"/>
                <w:szCs w:val="20"/>
              </w:rPr>
              <w:t xml:space="preserve">Early discussions </w:t>
            </w:r>
          </w:p>
        </w:tc>
        <w:tc>
          <w:tcPr>
            <w:tcW w:w="513" w:type="pct"/>
            <w:shd w:val="clear" w:color="auto" w:fill="7BCCF1"/>
            <w:vAlign w:val="center"/>
          </w:tcPr>
          <w:p w:rsidRPr="00E525DF" w:rsidR="00844F6E" w:rsidP="00DA5F0F" w:rsidRDefault="00844F6E" w14:paraId="50E6C93B" w14:textId="77777777">
            <w:pPr>
              <w:jc w:val="center"/>
              <w:rPr>
                <w:rFonts w:ascii="Lato" w:hAnsi="Lato"/>
                <w:sz w:val="20"/>
                <w:szCs w:val="20"/>
              </w:rPr>
            </w:pPr>
            <w:r>
              <w:rPr>
                <w:rFonts w:ascii="Lato" w:hAnsi="Lato"/>
                <w:sz w:val="20"/>
                <w:szCs w:val="20"/>
              </w:rPr>
              <w:t>Application</w:t>
            </w:r>
          </w:p>
        </w:tc>
        <w:tc>
          <w:tcPr>
            <w:tcW w:w="556" w:type="pct"/>
            <w:shd w:val="clear" w:color="auto" w:fill="7BCCF1"/>
            <w:vAlign w:val="center"/>
          </w:tcPr>
          <w:p w:rsidRPr="00E525DF" w:rsidR="00844F6E" w:rsidP="00DA5F0F" w:rsidRDefault="00844F6E" w14:paraId="40C2C9AE" w14:textId="77777777">
            <w:pPr>
              <w:jc w:val="center"/>
              <w:rPr>
                <w:rFonts w:ascii="Lato" w:hAnsi="Lato"/>
                <w:sz w:val="20"/>
                <w:szCs w:val="20"/>
              </w:rPr>
            </w:pPr>
            <w:r>
              <w:rPr>
                <w:rFonts w:ascii="Lato" w:hAnsi="Lato"/>
                <w:sz w:val="20"/>
                <w:szCs w:val="20"/>
              </w:rPr>
              <w:t>Preparing for conversion</w:t>
            </w:r>
          </w:p>
        </w:tc>
        <w:tc>
          <w:tcPr>
            <w:tcW w:w="387" w:type="pct"/>
            <w:shd w:val="clear" w:color="auto" w:fill="7BCCF1"/>
            <w:vAlign w:val="center"/>
          </w:tcPr>
          <w:p w:rsidRPr="00E525DF" w:rsidR="00844F6E" w:rsidP="00DA5F0F" w:rsidRDefault="00844F6E" w14:paraId="0BBFEB9C" w14:textId="77777777">
            <w:pPr>
              <w:jc w:val="center"/>
              <w:rPr>
                <w:rFonts w:ascii="Lato" w:hAnsi="Lato"/>
                <w:sz w:val="20"/>
                <w:szCs w:val="20"/>
              </w:rPr>
            </w:pPr>
            <w:r>
              <w:rPr>
                <w:rFonts w:ascii="Lato" w:hAnsi="Lato"/>
                <w:sz w:val="20"/>
                <w:szCs w:val="20"/>
              </w:rPr>
              <w:t>EHS Delivery</w:t>
            </w:r>
          </w:p>
        </w:tc>
        <w:tc>
          <w:tcPr>
            <w:tcW w:w="590" w:type="pct"/>
            <w:vMerge/>
            <w:shd w:val="clear" w:color="auto" w:fill="7BCCF1"/>
          </w:tcPr>
          <w:p w:rsidRPr="00E525DF" w:rsidR="00844F6E" w:rsidP="00DA5F0F" w:rsidRDefault="00844F6E" w14:paraId="5CBE7984" w14:textId="77777777">
            <w:pPr>
              <w:jc w:val="center"/>
              <w:rPr>
                <w:rFonts w:ascii="Lato" w:hAnsi="Lato"/>
                <w:sz w:val="20"/>
                <w:szCs w:val="20"/>
              </w:rPr>
            </w:pPr>
          </w:p>
        </w:tc>
        <w:tc>
          <w:tcPr>
            <w:tcW w:w="1072" w:type="pct"/>
            <w:vMerge/>
            <w:shd w:val="clear" w:color="auto" w:fill="7BCCF1"/>
          </w:tcPr>
          <w:p w:rsidRPr="00E525DF" w:rsidR="00844F6E" w:rsidP="00DA5F0F" w:rsidRDefault="00844F6E" w14:paraId="12489F7D" w14:textId="77777777">
            <w:pPr>
              <w:jc w:val="center"/>
              <w:rPr>
                <w:rFonts w:ascii="Lato" w:hAnsi="Lato"/>
                <w:sz w:val="20"/>
                <w:szCs w:val="20"/>
              </w:rPr>
            </w:pPr>
          </w:p>
        </w:tc>
      </w:tr>
      <w:tr w:rsidRPr="00E525DF" w:rsidR="00844F6E" w:rsidTr="00902364" w14:paraId="2FA47A04" w14:textId="77777777">
        <w:tc>
          <w:tcPr>
            <w:tcW w:w="656" w:type="pct"/>
          </w:tcPr>
          <w:p w:rsidRPr="00E525DF" w:rsidR="00844F6E" w:rsidP="00DA5F0F" w:rsidRDefault="00844F6E" w14:paraId="3883CC94" w14:textId="77777777">
            <w:pPr>
              <w:rPr>
                <w:rFonts w:ascii="Lato" w:hAnsi="Lato"/>
                <w:sz w:val="20"/>
                <w:szCs w:val="20"/>
              </w:rPr>
            </w:pPr>
          </w:p>
        </w:tc>
        <w:tc>
          <w:tcPr>
            <w:tcW w:w="762" w:type="pct"/>
          </w:tcPr>
          <w:p w:rsidRPr="00E525DF" w:rsidR="00844F6E" w:rsidP="00DA5F0F" w:rsidRDefault="00844F6E" w14:paraId="334C1D16" w14:textId="3A82F815">
            <w:pPr>
              <w:rPr>
                <w:rFonts w:ascii="Lato" w:hAnsi="Lato"/>
                <w:sz w:val="20"/>
                <w:szCs w:val="20"/>
              </w:rPr>
            </w:pPr>
            <w:r>
              <w:rPr>
                <w:rFonts w:ascii="Lato" w:hAnsi="Lato"/>
                <w:sz w:val="20"/>
                <w:szCs w:val="20"/>
              </w:rPr>
              <w:t>National Technical Assistance Provider</w:t>
            </w:r>
          </w:p>
        </w:tc>
        <w:tc>
          <w:tcPr>
            <w:tcW w:w="465" w:type="pct"/>
          </w:tcPr>
          <w:p w:rsidRPr="00E525DF" w:rsidR="00844F6E" w:rsidP="00DA5F0F" w:rsidRDefault="00844F6E" w14:paraId="0A04AE3C" w14:textId="77777777">
            <w:pPr>
              <w:rPr>
                <w:rFonts w:ascii="Lato" w:hAnsi="Lato"/>
                <w:sz w:val="20"/>
                <w:szCs w:val="20"/>
              </w:rPr>
            </w:pPr>
          </w:p>
        </w:tc>
        <w:tc>
          <w:tcPr>
            <w:tcW w:w="513" w:type="pct"/>
          </w:tcPr>
          <w:p w:rsidRPr="00E525DF" w:rsidR="00844F6E" w:rsidP="00DA5F0F" w:rsidRDefault="00844F6E" w14:paraId="709CF415" w14:textId="77777777">
            <w:pPr>
              <w:rPr>
                <w:rFonts w:ascii="Lato" w:hAnsi="Lato"/>
                <w:sz w:val="20"/>
                <w:szCs w:val="20"/>
              </w:rPr>
            </w:pPr>
          </w:p>
        </w:tc>
        <w:tc>
          <w:tcPr>
            <w:tcW w:w="556" w:type="pct"/>
          </w:tcPr>
          <w:p w:rsidRPr="00E525DF" w:rsidR="00844F6E" w:rsidP="00DA5F0F" w:rsidRDefault="00844F6E" w14:paraId="504CC3FC" w14:textId="77777777">
            <w:pPr>
              <w:rPr>
                <w:rFonts w:ascii="Lato" w:hAnsi="Lato"/>
                <w:sz w:val="20"/>
                <w:szCs w:val="20"/>
              </w:rPr>
            </w:pPr>
          </w:p>
        </w:tc>
        <w:tc>
          <w:tcPr>
            <w:tcW w:w="387" w:type="pct"/>
          </w:tcPr>
          <w:p w:rsidRPr="00E525DF" w:rsidR="00844F6E" w:rsidP="00DA5F0F" w:rsidRDefault="00844F6E" w14:paraId="2C078C37" w14:textId="77777777">
            <w:pPr>
              <w:rPr>
                <w:rFonts w:ascii="Lato" w:hAnsi="Lato"/>
                <w:sz w:val="20"/>
                <w:szCs w:val="20"/>
              </w:rPr>
            </w:pPr>
          </w:p>
        </w:tc>
        <w:tc>
          <w:tcPr>
            <w:tcW w:w="590" w:type="pct"/>
          </w:tcPr>
          <w:p w:rsidRPr="00E525DF" w:rsidR="00844F6E" w:rsidP="00DA5F0F" w:rsidRDefault="00844F6E" w14:paraId="389AE283" w14:textId="77777777">
            <w:pPr>
              <w:rPr>
                <w:rFonts w:ascii="Lato" w:hAnsi="Lato"/>
                <w:sz w:val="20"/>
                <w:szCs w:val="20"/>
              </w:rPr>
            </w:pPr>
          </w:p>
        </w:tc>
        <w:tc>
          <w:tcPr>
            <w:tcW w:w="1072" w:type="pct"/>
          </w:tcPr>
          <w:p w:rsidRPr="00E525DF" w:rsidR="00844F6E" w:rsidP="00DA5F0F" w:rsidRDefault="00844F6E" w14:paraId="28F08ED6" w14:textId="77777777">
            <w:pPr>
              <w:rPr>
                <w:rFonts w:ascii="Lato" w:hAnsi="Lato"/>
                <w:sz w:val="20"/>
                <w:szCs w:val="20"/>
              </w:rPr>
            </w:pPr>
          </w:p>
        </w:tc>
      </w:tr>
      <w:tr w:rsidRPr="00E525DF" w:rsidR="00844F6E" w:rsidTr="00902364" w14:paraId="66D44648" w14:textId="77777777">
        <w:tc>
          <w:tcPr>
            <w:tcW w:w="656" w:type="pct"/>
          </w:tcPr>
          <w:p w:rsidRPr="00E525DF" w:rsidR="00844F6E" w:rsidP="00DA5F0F" w:rsidRDefault="00844F6E" w14:paraId="53E9AFDD" w14:textId="77777777">
            <w:pPr>
              <w:rPr>
                <w:rFonts w:ascii="Lato" w:hAnsi="Lato"/>
                <w:sz w:val="20"/>
                <w:szCs w:val="20"/>
              </w:rPr>
            </w:pPr>
          </w:p>
        </w:tc>
        <w:tc>
          <w:tcPr>
            <w:tcW w:w="762" w:type="pct"/>
          </w:tcPr>
          <w:p w:rsidRPr="00E525DF" w:rsidR="00844F6E" w:rsidP="00DA5F0F" w:rsidRDefault="00844F6E" w14:paraId="470C84E8" w14:textId="5A64B0DC">
            <w:pPr>
              <w:rPr>
                <w:rFonts w:ascii="Lato" w:hAnsi="Lato"/>
                <w:sz w:val="20"/>
                <w:szCs w:val="20"/>
              </w:rPr>
            </w:pPr>
            <w:r>
              <w:rPr>
                <w:rFonts w:ascii="Lato" w:hAnsi="Lato"/>
                <w:sz w:val="20"/>
                <w:szCs w:val="20"/>
              </w:rPr>
              <w:t>Regional Technical Assistance Provider</w:t>
            </w:r>
          </w:p>
        </w:tc>
        <w:tc>
          <w:tcPr>
            <w:tcW w:w="465" w:type="pct"/>
          </w:tcPr>
          <w:p w:rsidRPr="00E525DF" w:rsidR="00844F6E" w:rsidP="00DA5F0F" w:rsidRDefault="00844F6E" w14:paraId="46538708" w14:textId="77777777">
            <w:pPr>
              <w:rPr>
                <w:rFonts w:ascii="Lato" w:hAnsi="Lato"/>
                <w:sz w:val="20"/>
                <w:szCs w:val="20"/>
              </w:rPr>
            </w:pPr>
          </w:p>
        </w:tc>
        <w:tc>
          <w:tcPr>
            <w:tcW w:w="513" w:type="pct"/>
          </w:tcPr>
          <w:p w:rsidRPr="00E525DF" w:rsidR="00844F6E" w:rsidP="00DA5F0F" w:rsidRDefault="00844F6E" w14:paraId="0D701414" w14:textId="77777777">
            <w:pPr>
              <w:rPr>
                <w:rFonts w:ascii="Lato" w:hAnsi="Lato"/>
                <w:sz w:val="20"/>
                <w:szCs w:val="20"/>
              </w:rPr>
            </w:pPr>
          </w:p>
        </w:tc>
        <w:tc>
          <w:tcPr>
            <w:tcW w:w="556" w:type="pct"/>
          </w:tcPr>
          <w:p w:rsidRPr="00E525DF" w:rsidR="00844F6E" w:rsidP="00DA5F0F" w:rsidRDefault="00844F6E" w14:paraId="1FBEF266" w14:textId="77777777">
            <w:pPr>
              <w:rPr>
                <w:rFonts w:ascii="Lato" w:hAnsi="Lato"/>
                <w:sz w:val="20"/>
                <w:szCs w:val="20"/>
              </w:rPr>
            </w:pPr>
          </w:p>
        </w:tc>
        <w:tc>
          <w:tcPr>
            <w:tcW w:w="387" w:type="pct"/>
          </w:tcPr>
          <w:p w:rsidRPr="00E525DF" w:rsidR="00844F6E" w:rsidP="00DA5F0F" w:rsidRDefault="00844F6E" w14:paraId="7B65F031" w14:textId="77777777">
            <w:pPr>
              <w:rPr>
                <w:rFonts w:ascii="Lato" w:hAnsi="Lato"/>
                <w:sz w:val="20"/>
                <w:szCs w:val="20"/>
              </w:rPr>
            </w:pPr>
          </w:p>
        </w:tc>
        <w:tc>
          <w:tcPr>
            <w:tcW w:w="590" w:type="pct"/>
          </w:tcPr>
          <w:p w:rsidRPr="00E525DF" w:rsidR="00844F6E" w:rsidP="00DA5F0F" w:rsidRDefault="00844F6E" w14:paraId="10BC9066" w14:textId="77777777">
            <w:pPr>
              <w:rPr>
                <w:rFonts w:ascii="Lato" w:hAnsi="Lato"/>
                <w:sz w:val="20"/>
                <w:szCs w:val="20"/>
              </w:rPr>
            </w:pPr>
          </w:p>
        </w:tc>
        <w:tc>
          <w:tcPr>
            <w:tcW w:w="1072" w:type="pct"/>
          </w:tcPr>
          <w:p w:rsidRPr="00E525DF" w:rsidR="00844F6E" w:rsidP="00DA5F0F" w:rsidRDefault="00844F6E" w14:paraId="2CFC51A1" w14:textId="77777777">
            <w:pPr>
              <w:rPr>
                <w:rFonts w:ascii="Lato" w:hAnsi="Lato"/>
                <w:sz w:val="20"/>
                <w:szCs w:val="20"/>
              </w:rPr>
            </w:pPr>
          </w:p>
        </w:tc>
      </w:tr>
      <w:tr w:rsidRPr="00E525DF" w:rsidR="00844F6E" w:rsidTr="00902364" w14:paraId="103C6C97" w14:textId="77777777">
        <w:tc>
          <w:tcPr>
            <w:tcW w:w="656" w:type="pct"/>
          </w:tcPr>
          <w:p w:rsidRPr="00E525DF" w:rsidR="00844F6E" w:rsidP="00DA5F0F" w:rsidRDefault="00844F6E" w14:paraId="7C2C9106" w14:textId="77777777">
            <w:pPr>
              <w:rPr>
                <w:rFonts w:ascii="Lato" w:hAnsi="Lato"/>
                <w:sz w:val="20"/>
                <w:szCs w:val="20"/>
              </w:rPr>
            </w:pPr>
          </w:p>
        </w:tc>
        <w:tc>
          <w:tcPr>
            <w:tcW w:w="762" w:type="pct"/>
          </w:tcPr>
          <w:p w:rsidR="00844F6E" w:rsidP="00DA5F0F" w:rsidRDefault="00844F6E" w14:paraId="54C47E1A" w14:textId="1915291A">
            <w:pPr>
              <w:rPr>
                <w:rFonts w:ascii="Lato" w:hAnsi="Lato"/>
                <w:sz w:val="20"/>
                <w:szCs w:val="20"/>
              </w:rPr>
            </w:pPr>
            <w:r>
              <w:rPr>
                <w:rFonts w:ascii="Lato" w:hAnsi="Lato"/>
                <w:sz w:val="20"/>
                <w:szCs w:val="20"/>
              </w:rPr>
              <w:t>Other Technical Assistance Provider</w:t>
            </w:r>
          </w:p>
        </w:tc>
        <w:tc>
          <w:tcPr>
            <w:tcW w:w="465" w:type="pct"/>
          </w:tcPr>
          <w:p w:rsidRPr="00E525DF" w:rsidR="00844F6E" w:rsidP="00DA5F0F" w:rsidRDefault="00844F6E" w14:paraId="11268D14" w14:textId="77777777">
            <w:pPr>
              <w:rPr>
                <w:rFonts w:ascii="Lato" w:hAnsi="Lato"/>
                <w:sz w:val="20"/>
                <w:szCs w:val="20"/>
              </w:rPr>
            </w:pPr>
          </w:p>
        </w:tc>
        <w:tc>
          <w:tcPr>
            <w:tcW w:w="513" w:type="pct"/>
          </w:tcPr>
          <w:p w:rsidRPr="00E525DF" w:rsidR="00844F6E" w:rsidP="00DA5F0F" w:rsidRDefault="00844F6E" w14:paraId="0EFF05BF" w14:textId="77777777">
            <w:pPr>
              <w:rPr>
                <w:rFonts w:ascii="Lato" w:hAnsi="Lato"/>
                <w:sz w:val="20"/>
                <w:szCs w:val="20"/>
              </w:rPr>
            </w:pPr>
          </w:p>
        </w:tc>
        <w:tc>
          <w:tcPr>
            <w:tcW w:w="556" w:type="pct"/>
          </w:tcPr>
          <w:p w:rsidRPr="00E525DF" w:rsidR="00844F6E" w:rsidP="00DA5F0F" w:rsidRDefault="00844F6E" w14:paraId="688C1CD1" w14:textId="77777777">
            <w:pPr>
              <w:rPr>
                <w:rFonts w:ascii="Lato" w:hAnsi="Lato"/>
                <w:sz w:val="20"/>
                <w:szCs w:val="20"/>
              </w:rPr>
            </w:pPr>
          </w:p>
        </w:tc>
        <w:tc>
          <w:tcPr>
            <w:tcW w:w="387" w:type="pct"/>
          </w:tcPr>
          <w:p w:rsidRPr="00E525DF" w:rsidR="00844F6E" w:rsidP="00DA5F0F" w:rsidRDefault="00844F6E" w14:paraId="623A731D" w14:textId="77777777">
            <w:pPr>
              <w:rPr>
                <w:rFonts w:ascii="Lato" w:hAnsi="Lato"/>
                <w:sz w:val="20"/>
                <w:szCs w:val="20"/>
              </w:rPr>
            </w:pPr>
          </w:p>
        </w:tc>
        <w:tc>
          <w:tcPr>
            <w:tcW w:w="590" w:type="pct"/>
          </w:tcPr>
          <w:p w:rsidRPr="00E525DF" w:rsidR="00844F6E" w:rsidP="00DA5F0F" w:rsidRDefault="00844F6E" w14:paraId="775EFCAB" w14:textId="77777777">
            <w:pPr>
              <w:rPr>
                <w:rFonts w:ascii="Lato" w:hAnsi="Lato"/>
                <w:sz w:val="20"/>
                <w:szCs w:val="20"/>
              </w:rPr>
            </w:pPr>
          </w:p>
        </w:tc>
        <w:tc>
          <w:tcPr>
            <w:tcW w:w="1072" w:type="pct"/>
          </w:tcPr>
          <w:p w:rsidRPr="00E525DF" w:rsidR="00844F6E" w:rsidP="00DA5F0F" w:rsidRDefault="00844F6E" w14:paraId="121023DC" w14:textId="77777777">
            <w:pPr>
              <w:rPr>
                <w:rFonts w:ascii="Lato" w:hAnsi="Lato"/>
                <w:sz w:val="20"/>
                <w:szCs w:val="20"/>
              </w:rPr>
            </w:pPr>
          </w:p>
        </w:tc>
      </w:tr>
    </w:tbl>
    <w:p w:rsidR="00844F6E" w:rsidP="006F219C" w:rsidRDefault="00A72E67" w14:paraId="309A8083" w14:textId="77777777">
      <w:pPr>
        <w:rPr>
          <w:rFonts w:ascii="Lato" w:hAnsi="Lato"/>
          <w:b/>
          <w:bCs/>
          <w:i/>
          <w:iCs/>
          <w:color w:val="1696D2"/>
        </w:rPr>
      </w:pPr>
      <w:r w:rsidRPr="00A72E67">
        <w:rPr>
          <w:rFonts w:ascii="Lato" w:hAnsi="Lato"/>
          <w:b/>
          <w:bCs/>
        </w:rPr>
        <w:br/>
      </w:r>
    </w:p>
    <w:p w:rsidR="00844F6E" w:rsidRDefault="00844F6E" w14:paraId="7E29289A" w14:textId="77777777">
      <w:pPr>
        <w:rPr>
          <w:rFonts w:ascii="Lato" w:hAnsi="Lato"/>
          <w:b/>
          <w:bCs/>
          <w:i/>
          <w:iCs/>
          <w:color w:val="1696D2"/>
        </w:rPr>
      </w:pPr>
      <w:r>
        <w:rPr>
          <w:rFonts w:ascii="Lato" w:hAnsi="Lato"/>
          <w:b/>
          <w:bCs/>
          <w:i/>
          <w:iCs/>
          <w:color w:val="1696D2"/>
        </w:rPr>
        <w:br w:type="page"/>
      </w:r>
    </w:p>
    <w:p w:rsidR="003632D5" w:rsidP="006F219C" w:rsidRDefault="00022D20" w14:paraId="59EAB952" w14:textId="3240E1F4">
      <w:pPr>
        <w:rPr>
          <w:rFonts w:ascii="Lato" w:hAnsi="Lato"/>
          <w:b/>
          <w:bCs/>
          <w:i/>
          <w:iCs/>
          <w:color w:val="1696D2"/>
        </w:rPr>
      </w:pPr>
      <w:r w:rsidRPr="003043D1">
        <w:rPr>
          <w:rFonts w:ascii="Lato" w:hAnsi="Lato"/>
          <w:b/>
          <w:bCs/>
          <w:i/>
          <w:iCs/>
          <w:color w:val="1696D2"/>
        </w:rPr>
        <w:lastRenderedPageBreak/>
        <w:t xml:space="preserve">Table 3. </w:t>
      </w:r>
      <w:r w:rsidRPr="00CC644D" w:rsidR="00CC644D">
        <w:rPr>
          <w:rFonts w:ascii="Lato" w:hAnsi="Lato"/>
          <w:b/>
          <w:bCs/>
          <w:i/>
          <w:iCs/>
          <w:color w:val="1696D2"/>
          <w:u w:val="single"/>
        </w:rPr>
        <w:t>Community Partners and State Agency</w:t>
      </w:r>
      <w:r w:rsidRPr="003043D1">
        <w:rPr>
          <w:rFonts w:ascii="Lato" w:hAnsi="Lato"/>
          <w:b/>
          <w:bCs/>
          <w:i/>
          <w:iCs/>
          <w:color w:val="1696D2"/>
        </w:rPr>
        <w:t xml:space="preserve"> Staff</w:t>
      </w:r>
      <w:r w:rsidRPr="003043D1" w:rsidR="00A72E67">
        <w:rPr>
          <w:rFonts w:ascii="Lato" w:hAnsi="Lato"/>
          <w:b/>
          <w:bCs/>
          <w:i/>
          <w:iCs/>
          <w:color w:val="1696D2"/>
        </w:rPr>
        <w:t xml:space="preserve"> Involved in Conversion</w:t>
      </w:r>
    </w:p>
    <w:p w:rsidR="0015386F" w:rsidP="006F219C" w:rsidRDefault="001E01E4" w14:paraId="215713E4" w14:textId="77777777">
      <w:pPr>
        <w:rPr>
          <w:rFonts w:ascii="Lato" w:hAnsi="Lato"/>
        </w:rPr>
      </w:pPr>
      <w:r>
        <w:rPr>
          <w:rFonts w:ascii="Lato" w:hAnsi="Lato"/>
        </w:rPr>
        <w:t xml:space="preserve">This table includes a list of all partners who were referenced in your conversion application. </w:t>
      </w:r>
      <w:r w:rsidR="0015386F">
        <w:rPr>
          <w:rFonts w:ascii="Lato" w:hAnsi="Lato"/>
        </w:rPr>
        <w:t xml:space="preserve">Please confirm and complete the table for each of these individuals. </w:t>
      </w:r>
    </w:p>
    <w:p w:rsidRPr="006F219C" w:rsidR="001E01E4" w:rsidP="006F219C" w:rsidRDefault="0015386F" w14:paraId="10D0D265" w14:textId="3D39C235">
      <w:pPr>
        <w:rPr>
          <w:rFonts w:ascii="Lato" w:hAnsi="Lato"/>
          <w:b/>
          <w:bCs/>
          <w:i/>
          <w:iCs/>
          <w:color w:val="1696D2"/>
        </w:rPr>
        <w:sectPr w:rsidRPr="006F219C" w:rsidR="001E01E4" w:rsidSect="006F219C">
          <w:pgSz w:w="15840" w:h="12240" w:orient="landscape"/>
          <w:pgMar w:top="1440" w:right="1440" w:bottom="1440" w:left="1440" w:header="720" w:footer="720" w:gutter="0"/>
          <w:cols w:space="720"/>
          <w:docGrid w:linePitch="360"/>
        </w:sectPr>
      </w:pPr>
      <w:r>
        <w:rPr>
          <w:rFonts w:ascii="Lato" w:hAnsi="Lato"/>
        </w:rPr>
        <w:t>Additionally, w</w:t>
      </w:r>
      <w:r w:rsidRPr="00027660" w:rsidR="001E01E4">
        <w:rPr>
          <w:rFonts w:ascii="Lato" w:hAnsi="Lato"/>
        </w:rPr>
        <w:t xml:space="preserve">e </w:t>
      </w:r>
      <w:r w:rsidR="001E01E4">
        <w:rPr>
          <w:rFonts w:ascii="Lato" w:hAnsi="Lato"/>
        </w:rPr>
        <w:t xml:space="preserve">are interested in speaking with </w:t>
      </w:r>
      <w:r w:rsidRPr="00027660" w:rsidR="001E01E4">
        <w:rPr>
          <w:rFonts w:ascii="Lato" w:hAnsi="Lato"/>
        </w:rPr>
        <w:t>state or local early care and education leaders to learn more about the early childhood context in your area.</w:t>
      </w:r>
      <w:r w:rsidR="001E01E4">
        <w:rPr>
          <w:rFonts w:ascii="Lato" w:hAnsi="Lato"/>
        </w:rPr>
        <w:t xml:space="preserve"> </w:t>
      </w:r>
      <w:r>
        <w:rPr>
          <w:rFonts w:ascii="Lato" w:hAnsi="Lato"/>
        </w:rPr>
        <w:t xml:space="preserve">If you have suggestions for who we should speak with, please add their information to the table. </w:t>
      </w:r>
    </w:p>
    <w:tbl>
      <w:tblPr>
        <w:tblStyle w:val="TableGrid"/>
        <w:tblW w:w="5000" w:type="pct"/>
        <w:tblLook w:val="04A0" w:firstRow="1" w:lastRow="0" w:firstColumn="1" w:lastColumn="0" w:noHBand="0" w:noVBand="1"/>
      </w:tblPr>
      <w:tblGrid>
        <w:gridCol w:w="1698"/>
        <w:gridCol w:w="1974"/>
        <w:gridCol w:w="1203"/>
        <w:gridCol w:w="1329"/>
        <w:gridCol w:w="1440"/>
        <w:gridCol w:w="1002"/>
        <w:gridCol w:w="1528"/>
        <w:gridCol w:w="2776"/>
      </w:tblGrid>
      <w:tr w:rsidRPr="00E525DF" w:rsidR="006F219C" w:rsidTr="007F0075" w14:paraId="694D4E55" w14:textId="77777777">
        <w:tc>
          <w:tcPr>
            <w:tcW w:w="656" w:type="pct"/>
            <w:vMerge w:val="restart"/>
            <w:shd w:val="clear" w:color="auto" w:fill="7BCCF1"/>
            <w:vAlign w:val="center"/>
          </w:tcPr>
          <w:p w:rsidRPr="00E525DF" w:rsidR="006F219C" w:rsidP="00C975CA" w:rsidRDefault="006F219C" w14:paraId="243376CA" w14:textId="7232453C">
            <w:pPr>
              <w:jc w:val="center"/>
              <w:rPr>
                <w:rFonts w:ascii="Lato" w:hAnsi="Lato"/>
                <w:sz w:val="20"/>
                <w:szCs w:val="20"/>
              </w:rPr>
            </w:pPr>
            <w:r w:rsidRPr="00E525DF">
              <w:rPr>
                <w:rFonts w:ascii="Lato" w:hAnsi="Lato"/>
                <w:sz w:val="20"/>
                <w:szCs w:val="20"/>
              </w:rPr>
              <w:t>Name</w:t>
            </w:r>
            <w:r w:rsidR="004D1FE4">
              <w:rPr>
                <w:rFonts w:ascii="Lato" w:hAnsi="Lato"/>
                <w:sz w:val="20"/>
                <w:szCs w:val="20"/>
              </w:rPr>
              <w:t xml:space="preserve"> &amp; Organization</w:t>
            </w:r>
          </w:p>
        </w:tc>
        <w:tc>
          <w:tcPr>
            <w:tcW w:w="762" w:type="pct"/>
            <w:vMerge w:val="restart"/>
            <w:shd w:val="clear" w:color="auto" w:fill="7BCCF1"/>
            <w:vAlign w:val="center"/>
          </w:tcPr>
          <w:p w:rsidRPr="00E525DF" w:rsidR="006F219C" w:rsidP="00C975CA" w:rsidRDefault="006F219C" w14:paraId="6560FB0C" w14:textId="77777777">
            <w:pPr>
              <w:jc w:val="center"/>
              <w:rPr>
                <w:rFonts w:ascii="Lato" w:hAnsi="Lato"/>
                <w:sz w:val="20"/>
                <w:szCs w:val="20"/>
              </w:rPr>
            </w:pPr>
            <w:r w:rsidRPr="00E525DF">
              <w:rPr>
                <w:rFonts w:ascii="Lato" w:hAnsi="Lato"/>
                <w:sz w:val="20"/>
                <w:szCs w:val="20"/>
              </w:rPr>
              <w:t>Job Role or Title</w:t>
            </w:r>
          </w:p>
        </w:tc>
        <w:tc>
          <w:tcPr>
            <w:tcW w:w="1920" w:type="pct"/>
            <w:gridSpan w:val="4"/>
            <w:shd w:val="clear" w:color="auto" w:fill="7BCCF1"/>
          </w:tcPr>
          <w:p w:rsidR="006F219C" w:rsidP="00C975CA" w:rsidRDefault="006F219C" w14:paraId="548BE921" w14:textId="77777777">
            <w:pPr>
              <w:jc w:val="center"/>
              <w:rPr>
                <w:rFonts w:ascii="Lato" w:hAnsi="Lato"/>
                <w:sz w:val="20"/>
                <w:szCs w:val="20"/>
              </w:rPr>
            </w:pPr>
            <w:r>
              <w:rPr>
                <w:rFonts w:ascii="Lato" w:hAnsi="Lato"/>
                <w:sz w:val="20"/>
                <w:szCs w:val="20"/>
              </w:rPr>
              <w:t>How did this person support c</w:t>
            </w:r>
            <w:r w:rsidRPr="00E525DF">
              <w:rPr>
                <w:rFonts w:ascii="Lato" w:hAnsi="Lato"/>
                <w:sz w:val="20"/>
                <w:szCs w:val="20"/>
              </w:rPr>
              <w:t>onversion</w:t>
            </w:r>
            <w:r>
              <w:rPr>
                <w:rFonts w:ascii="Lato" w:hAnsi="Lato"/>
                <w:sz w:val="20"/>
                <w:szCs w:val="20"/>
              </w:rPr>
              <w:t>?</w:t>
            </w:r>
          </w:p>
          <w:p w:rsidRPr="00322963" w:rsidR="006F219C" w:rsidP="00C975CA" w:rsidRDefault="006F219C" w14:paraId="167B74CD" w14:textId="77777777">
            <w:pPr>
              <w:jc w:val="center"/>
              <w:rPr>
                <w:rFonts w:ascii="Lato" w:hAnsi="Lato"/>
                <w:b/>
                <w:bCs/>
                <w:sz w:val="20"/>
                <w:szCs w:val="20"/>
              </w:rPr>
            </w:pPr>
            <w:r w:rsidRPr="00322963">
              <w:rPr>
                <w:rFonts w:ascii="Lato" w:hAnsi="Lato"/>
                <w:b/>
                <w:bCs/>
                <w:sz w:val="20"/>
                <w:szCs w:val="20"/>
              </w:rPr>
              <w:t xml:space="preserve">Mark “X” for </w:t>
            </w:r>
            <w:r w:rsidRPr="00322963">
              <w:rPr>
                <w:rFonts w:ascii="Lato" w:hAnsi="Lato"/>
                <w:b/>
                <w:bCs/>
                <w:sz w:val="20"/>
                <w:szCs w:val="20"/>
                <w:u w:val="single"/>
              </w:rPr>
              <w:t>all</w:t>
            </w:r>
            <w:r w:rsidRPr="00322963">
              <w:rPr>
                <w:rFonts w:ascii="Lato" w:hAnsi="Lato"/>
                <w:b/>
                <w:bCs/>
                <w:sz w:val="20"/>
                <w:szCs w:val="20"/>
              </w:rPr>
              <w:t xml:space="preserve"> that apply.</w:t>
            </w:r>
          </w:p>
        </w:tc>
        <w:tc>
          <w:tcPr>
            <w:tcW w:w="590" w:type="pct"/>
            <w:vMerge w:val="restart"/>
            <w:shd w:val="clear" w:color="auto" w:fill="7BCCF1"/>
            <w:vAlign w:val="center"/>
          </w:tcPr>
          <w:p w:rsidR="006F219C" w:rsidP="00C975CA" w:rsidRDefault="006F219C" w14:paraId="193C9FD6" w14:textId="6C4F1ECA">
            <w:pPr>
              <w:jc w:val="center"/>
              <w:rPr>
                <w:rFonts w:ascii="Lato" w:hAnsi="Lato"/>
                <w:sz w:val="20"/>
                <w:szCs w:val="20"/>
              </w:rPr>
            </w:pPr>
            <w:r w:rsidRPr="00E525DF">
              <w:rPr>
                <w:rFonts w:ascii="Lato" w:hAnsi="Lato"/>
                <w:sz w:val="20"/>
                <w:szCs w:val="20"/>
              </w:rPr>
              <w:t xml:space="preserve">Still working at </w:t>
            </w:r>
            <w:r w:rsidR="004D1FE4">
              <w:rPr>
                <w:rFonts w:ascii="Lato" w:hAnsi="Lato"/>
                <w:sz w:val="20"/>
                <w:szCs w:val="20"/>
              </w:rPr>
              <w:t xml:space="preserve">this </w:t>
            </w:r>
            <w:proofErr w:type="gramStart"/>
            <w:r w:rsidR="004D1FE4">
              <w:rPr>
                <w:rFonts w:ascii="Lato" w:hAnsi="Lato"/>
                <w:sz w:val="20"/>
                <w:szCs w:val="20"/>
              </w:rPr>
              <w:t>organization</w:t>
            </w:r>
            <w:r w:rsidRPr="00E525DF">
              <w:rPr>
                <w:rFonts w:ascii="Lato" w:hAnsi="Lato"/>
                <w:sz w:val="20"/>
                <w:szCs w:val="20"/>
              </w:rPr>
              <w:t>?</w:t>
            </w:r>
            <w:proofErr w:type="gramEnd"/>
          </w:p>
          <w:p w:rsidRPr="00E525DF" w:rsidR="006F219C" w:rsidP="00C975CA" w:rsidRDefault="006F219C" w14:paraId="45CC9388" w14:textId="77777777">
            <w:pPr>
              <w:jc w:val="center"/>
              <w:rPr>
                <w:rFonts w:ascii="Lato" w:hAnsi="Lato"/>
                <w:sz w:val="20"/>
                <w:szCs w:val="20"/>
              </w:rPr>
            </w:pPr>
            <w:r>
              <w:rPr>
                <w:rFonts w:ascii="Lato" w:hAnsi="Lato"/>
                <w:sz w:val="20"/>
                <w:szCs w:val="20"/>
              </w:rPr>
              <w:t>(</w:t>
            </w:r>
            <w:r w:rsidRPr="00D27A4D">
              <w:rPr>
                <w:rFonts w:ascii="Lato" w:hAnsi="Lato"/>
                <w:b/>
                <w:bCs/>
                <w:sz w:val="20"/>
                <w:szCs w:val="20"/>
              </w:rPr>
              <w:t>Yes/No</w:t>
            </w:r>
            <w:r>
              <w:rPr>
                <w:rFonts w:ascii="Lato" w:hAnsi="Lato"/>
                <w:sz w:val="20"/>
                <w:szCs w:val="20"/>
              </w:rPr>
              <w:t>)</w:t>
            </w:r>
          </w:p>
        </w:tc>
        <w:tc>
          <w:tcPr>
            <w:tcW w:w="1073" w:type="pct"/>
            <w:vMerge w:val="restart"/>
            <w:shd w:val="clear" w:color="auto" w:fill="7BCCF1"/>
            <w:vAlign w:val="center"/>
          </w:tcPr>
          <w:p w:rsidRPr="00E525DF" w:rsidR="006F219C" w:rsidP="00C975CA" w:rsidRDefault="006F219C" w14:paraId="5444AA7D" w14:textId="20246C4A">
            <w:pPr>
              <w:jc w:val="center"/>
              <w:rPr>
                <w:rFonts w:ascii="Lato" w:hAnsi="Lato"/>
                <w:sz w:val="20"/>
                <w:szCs w:val="20"/>
              </w:rPr>
            </w:pPr>
            <w:r w:rsidRPr="00E525DF">
              <w:rPr>
                <w:rFonts w:ascii="Lato" w:hAnsi="Lato"/>
                <w:sz w:val="20"/>
                <w:szCs w:val="20"/>
              </w:rPr>
              <w:t>Email</w:t>
            </w:r>
            <w:r w:rsidR="004D1FE4">
              <w:rPr>
                <w:rFonts w:ascii="Lato" w:hAnsi="Lato"/>
                <w:sz w:val="20"/>
                <w:szCs w:val="20"/>
              </w:rPr>
              <w:t xml:space="preserve"> &amp; Phone</w:t>
            </w:r>
          </w:p>
        </w:tc>
      </w:tr>
      <w:tr w:rsidRPr="00E525DF" w:rsidR="006F219C" w:rsidTr="007F0075" w14:paraId="4943E25A" w14:textId="77777777">
        <w:tc>
          <w:tcPr>
            <w:tcW w:w="656" w:type="pct"/>
            <w:vMerge/>
            <w:shd w:val="clear" w:color="auto" w:fill="7BCCF1"/>
          </w:tcPr>
          <w:p w:rsidRPr="00E525DF" w:rsidR="006F219C" w:rsidP="00C975CA" w:rsidRDefault="006F219C" w14:paraId="55C2F350" w14:textId="77777777">
            <w:pPr>
              <w:jc w:val="center"/>
              <w:rPr>
                <w:rFonts w:ascii="Lato" w:hAnsi="Lato"/>
                <w:sz w:val="20"/>
                <w:szCs w:val="20"/>
              </w:rPr>
            </w:pPr>
          </w:p>
        </w:tc>
        <w:tc>
          <w:tcPr>
            <w:tcW w:w="762" w:type="pct"/>
            <w:vMerge/>
            <w:shd w:val="clear" w:color="auto" w:fill="7BCCF1"/>
          </w:tcPr>
          <w:p w:rsidRPr="00E525DF" w:rsidR="006F219C" w:rsidP="00C975CA" w:rsidRDefault="006F219C" w14:paraId="32FD1523" w14:textId="77777777">
            <w:pPr>
              <w:jc w:val="center"/>
              <w:rPr>
                <w:rFonts w:ascii="Lato" w:hAnsi="Lato"/>
                <w:sz w:val="20"/>
                <w:szCs w:val="20"/>
              </w:rPr>
            </w:pPr>
          </w:p>
        </w:tc>
        <w:tc>
          <w:tcPr>
            <w:tcW w:w="464" w:type="pct"/>
            <w:shd w:val="clear" w:color="auto" w:fill="7BCCF1"/>
            <w:vAlign w:val="center"/>
          </w:tcPr>
          <w:p w:rsidRPr="00E525DF" w:rsidR="006F219C" w:rsidP="00C975CA" w:rsidRDefault="006F219C" w14:paraId="3220A7B9" w14:textId="77777777">
            <w:pPr>
              <w:jc w:val="center"/>
              <w:rPr>
                <w:rFonts w:ascii="Lato" w:hAnsi="Lato"/>
                <w:sz w:val="20"/>
                <w:szCs w:val="20"/>
              </w:rPr>
            </w:pPr>
            <w:r>
              <w:rPr>
                <w:rFonts w:ascii="Lato" w:hAnsi="Lato"/>
                <w:sz w:val="20"/>
                <w:szCs w:val="20"/>
              </w:rPr>
              <w:t xml:space="preserve">Early discussions </w:t>
            </w:r>
          </w:p>
        </w:tc>
        <w:tc>
          <w:tcPr>
            <w:tcW w:w="513" w:type="pct"/>
            <w:shd w:val="clear" w:color="auto" w:fill="7BCCF1"/>
            <w:vAlign w:val="center"/>
          </w:tcPr>
          <w:p w:rsidRPr="00E525DF" w:rsidR="006F219C" w:rsidP="00C975CA" w:rsidRDefault="006F219C" w14:paraId="29CF2D0A" w14:textId="77777777">
            <w:pPr>
              <w:jc w:val="center"/>
              <w:rPr>
                <w:rFonts w:ascii="Lato" w:hAnsi="Lato"/>
                <w:sz w:val="20"/>
                <w:szCs w:val="20"/>
              </w:rPr>
            </w:pPr>
            <w:r>
              <w:rPr>
                <w:rFonts w:ascii="Lato" w:hAnsi="Lato"/>
                <w:sz w:val="20"/>
                <w:szCs w:val="20"/>
              </w:rPr>
              <w:t>Application</w:t>
            </w:r>
          </w:p>
        </w:tc>
        <w:tc>
          <w:tcPr>
            <w:tcW w:w="556" w:type="pct"/>
            <w:shd w:val="clear" w:color="auto" w:fill="7BCCF1"/>
            <w:vAlign w:val="center"/>
          </w:tcPr>
          <w:p w:rsidRPr="00E525DF" w:rsidR="006F219C" w:rsidP="00C975CA" w:rsidRDefault="006F219C" w14:paraId="0BFFA164" w14:textId="77777777">
            <w:pPr>
              <w:jc w:val="center"/>
              <w:rPr>
                <w:rFonts w:ascii="Lato" w:hAnsi="Lato"/>
                <w:sz w:val="20"/>
                <w:szCs w:val="20"/>
              </w:rPr>
            </w:pPr>
            <w:r>
              <w:rPr>
                <w:rFonts w:ascii="Lato" w:hAnsi="Lato"/>
                <w:sz w:val="20"/>
                <w:szCs w:val="20"/>
              </w:rPr>
              <w:t>Preparing for conversion</w:t>
            </w:r>
          </w:p>
        </w:tc>
        <w:tc>
          <w:tcPr>
            <w:tcW w:w="386" w:type="pct"/>
            <w:shd w:val="clear" w:color="auto" w:fill="7BCCF1"/>
            <w:vAlign w:val="center"/>
          </w:tcPr>
          <w:p w:rsidRPr="00E525DF" w:rsidR="006F219C" w:rsidP="00C975CA" w:rsidRDefault="006F219C" w14:paraId="68DF3B1D" w14:textId="77777777">
            <w:pPr>
              <w:jc w:val="center"/>
              <w:rPr>
                <w:rFonts w:ascii="Lato" w:hAnsi="Lato"/>
                <w:sz w:val="20"/>
                <w:szCs w:val="20"/>
              </w:rPr>
            </w:pPr>
            <w:r>
              <w:rPr>
                <w:rFonts w:ascii="Lato" w:hAnsi="Lato"/>
                <w:sz w:val="20"/>
                <w:szCs w:val="20"/>
              </w:rPr>
              <w:t>EHS Delivery</w:t>
            </w:r>
          </w:p>
        </w:tc>
        <w:tc>
          <w:tcPr>
            <w:tcW w:w="590" w:type="pct"/>
            <w:vMerge/>
            <w:shd w:val="clear" w:color="auto" w:fill="7BCCF1"/>
          </w:tcPr>
          <w:p w:rsidRPr="00E525DF" w:rsidR="006F219C" w:rsidP="00C975CA" w:rsidRDefault="006F219C" w14:paraId="56EBB3CE" w14:textId="77777777">
            <w:pPr>
              <w:jc w:val="center"/>
              <w:rPr>
                <w:rFonts w:ascii="Lato" w:hAnsi="Lato"/>
                <w:sz w:val="20"/>
                <w:szCs w:val="20"/>
              </w:rPr>
            </w:pPr>
          </w:p>
        </w:tc>
        <w:tc>
          <w:tcPr>
            <w:tcW w:w="1073" w:type="pct"/>
            <w:vMerge/>
            <w:shd w:val="clear" w:color="auto" w:fill="7BCCF1"/>
          </w:tcPr>
          <w:p w:rsidRPr="00E525DF" w:rsidR="006F219C" w:rsidP="00C975CA" w:rsidRDefault="006F219C" w14:paraId="2B5DD1BC" w14:textId="77777777">
            <w:pPr>
              <w:jc w:val="center"/>
              <w:rPr>
                <w:rFonts w:ascii="Lato" w:hAnsi="Lato"/>
                <w:sz w:val="20"/>
                <w:szCs w:val="20"/>
              </w:rPr>
            </w:pPr>
          </w:p>
        </w:tc>
      </w:tr>
      <w:tr w:rsidRPr="009B793A" w:rsidR="006F219C" w:rsidTr="007F0075" w14:paraId="7CB2D94B" w14:textId="77777777">
        <w:tc>
          <w:tcPr>
            <w:tcW w:w="656" w:type="pct"/>
          </w:tcPr>
          <w:p w:rsidRPr="009B793A" w:rsidR="006F219C" w:rsidP="00C975CA" w:rsidRDefault="007F0075" w14:paraId="4C4F745B" w14:textId="0848519F">
            <w:pPr>
              <w:rPr>
                <w:rFonts w:ascii="Lato" w:hAnsi="Lato"/>
                <w:sz w:val="20"/>
                <w:szCs w:val="20"/>
              </w:rPr>
            </w:pPr>
            <w:r>
              <w:rPr>
                <w:rFonts w:ascii="Lato" w:hAnsi="Lato"/>
                <w:sz w:val="20"/>
                <w:szCs w:val="20"/>
                <w:highlight w:val="yellow"/>
              </w:rPr>
              <w:t xml:space="preserve">List all </w:t>
            </w:r>
            <w:r w:rsidRPr="009B793A" w:rsidR="009B793A">
              <w:rPr>
                <w:rFonts w:ascii="Lato" w:hAnsi="Lato"/>
                <w:sz w:val="20"/>
                <w:szCs w:val="20"/>
                <w:highlight w:val="yellow"/>
              </w:rPr>
              <w:t>partners from application before sending</w:t>
            </w:r>
          </w:p>
        </w:tc>
        <w:tc>
          <w:tcPr>
            <w:tcW w:w="762" w:type="pct"/>
          </w:tcPr>
          <w:p w:rsidRPr="009B793A" w:rsidR="006F219C" w:rsidP="00C975CA" w:rsidRDefault="00827251" w14:paraId="1F2FA2D9" w14:textId="3A123D69">
            <w:pPr>
              <w:rPr>
                <w:rFonts w:ascii="Lato" w:hAnsi="Lato"/>
                <w:sz w:val="20"/>
                <w:szCs w:val="20"/>
              </w:rPr>
            </w:pPr>
            <w:r>
              <w:rPr>
                <w:rFonts w:ascii="Lato" w:hAnsi="Lato"/>
                <w:sz w:val="20"/>
                <w:szCs w:val="20"/>
              </w:rPr>
              <w:t>E.g., Head Start Collaboration Office</w:t>
            </w:r>
          </w:p>
        </w:tc>
        <w:tc>
          <w:tcPr>
            <w:tcW w:w="464" w:type="pct"/>
          </w:tcPr>
          <w:p w:rsidRPr="009B793A" w:rsidR="006F219C" w:rsidP="00C975CA" w:rsidRDefault="006F219C" w14:paraId="018725DE" w14:textId="77777777">
            <w:pPr>
              <w:rPr>
                <w:rFonts w:ascii="Lato" w:hAnsi="Lato"/>
                <w:sz w:val="20"/>
                <w:szCs w:val="20"/>
              </w:rPr>
            </w:pPr>
          </w:p>
        </w:tc>
        <w:tc>
          <w:tcPr>
            <w:tcW w:w="513" w:type="pct"/>
          </w:tcPr>
          <w:p w:rsidRPr="009B793A" w:rsidR="006F219C" w:rsidP="00C975CA" w:rsidRDefault="006F219C" w14:paraId="38C4709E" w14:textId="77777777">
            <w:pPr>
              <w:rPr>
                <w:rFonts w:ascii="Lato" w:hAnsi="Lato"/>
                <w:sz w:val="20"/>
                <w:szCs w:val="20"/>
              </w:rPr>
            </w:pPr>
          </w:p>
        </w:tc>
        <w:tc>
          <w:tcPr>
            <w:tcW w:w="556" w:type="pct"/>
          </w:tcPr>
          <w:p w:rsidRPr="009B793A" w:rsidR="006F219C" w:rsidP="00C975CA" w:rsidRDefault="006F219C" w14:paraId="6321355D" w14:textId="77777777">
            <w:pPr>
              <w:rPr>
                <w:rFonts w:ascii="Lato" w:hAnsi="Lato"/>
                <w:sz w:val="20"/>
                <w:szCs w:val="20"/>
              </w:rPr>
            </w:pPr>
          </w:p>
        </w:tc>
        <w:tc>
          <w:tcPr>
            <w:tcW w:w="386" w:type="pct"/>
          </w:tcPr>
          <w:p w:rsidRPr="009B793A" w:rsidR="006F219C" w:rsidP="00C975CA" w:rsidRDefault="006F219C" w14:paraId="0C091F88" w14:textId="77777777">
            <w:pPr>
              <w:rPr>
                <w:rFonts w:ascii="Lato" w:hAnsi="Lato"/>
                <w:sz w:val="20"/>
                <w:szCs w:val="20"/>
              </w:rPr>
            </w:pPr>
          </w:p>
        </w:tc>
        <w:tc>
          <w:tcPr>
            <w:tcW w:w="590" w:type="pct"/>
          </w:tcPr>
          <w:p w:rsidRPr="009B793A" w:rsidR="006F219C" w:rsidP="00C975CA" w:rsidRDefault="006F219C" w14:paraId="550B69B7" w14:textId="77777777">
            <w:pPr>
              <w:rPr>
                <w:rFonts w:ascii="Lato" w:hAnsi="Lato"/>
                <w:sz w:val="20"/>
                <w:szCs w:val="20"/>
              </w:rPr>
            </w:pPr>
          </w:p>
        </w:tc>
        <w:tc>
          <w:tcPr>
            <w:tcW w:w="1073" w:type="pct"/>
          </w:tcPr>
          <w:p w:rsidRPr="009B793A" w:rsidR="006F219C" w:rsidP="00C975CA" w:rsidRDefault="006F219C" w14:paraId="31E36BFF" w14:textId="77777777">
            <w:pPr>
              <w:rPr>
                <w:rFonts w:ascii="Lato" w:hAnsi="Lato"/>
                <w:sz w:val="20"/>
                <w:szCs w:val="20"/>
              </w:rPr>
            </w:pPr>
          </w:p>
        </w:tc>
      </w:tr>
      <w:tr w:rsidRPr="00E525DF" w:rsidR="006F219C" w:rsidTr="007F0075" w14:paraId="7A7B6086" w14:textId="77777777">
        <w:tc>
          <w:tcPr>
            <w:tcW w:w="656" w:type="pct"/>
          </w:tcPr>
          <w:p w:rsidRPr="00E525DF" w:rsidR="006F219C" w:rsidP="00C975CA" w:rsidRDefault="007F0075" w14:paraId="74471345" w14:textId="2409B614">
            <w:pPr>
              <w:rPr>
                <w:rFonts w:ascii="Lato" w:hAnsi="Lato"/>
                <w:sz w:val="20"/>
                <w:szCs w:val="20"/>
              </w:rPr>
            </w:pPr>
            <w:r w:rsidRPr="007F0075">
              <w:rPr>
                <w:rFonts w:ascii="Lato" w:hAnsi="Lato"/>
                <w:sz w:val="20"/>
                <w:szCs w:val="20"/>
                <w:highlight w:val="yellow"/>
              </w:rPr>
              <w:t>Fill in as needed</w:t>
            </w:r>
          </w:p>
        </w:tc>
        <w:tc>
          <w:tcPr>
            <w:tcW w:w="762" w:type="pct"/>
          </w:tcPr>
          <w:p w:rsidRPr="00E525DF" w:rsidR="006F219C" w:rsidP="00C975CA" w:rsidRDefault="006F219C" w14:paraId="65BB362D" w14:textId="79EECF9E">
            <w:pPr>
              <w:rPr>
                <w:rFonts w:ascii="Lato" w:hAnsi="Lato"/>
                <w:sz w:val="20"/>
                <w:szCs w:val="20"/>
              </w:rPr>
            </w:pPr>
          </w:p>
        </w:tc>
        <w:tc>
          <w:tcPr>
            <w:tcW w:w="464" w:type="pct"/>
          </w:tcPr>
          <w:p w:rsidRPr="00E525DF" w:rsidR="006F219C" w:rsidP="00C975CA" w:rsidRDefault="006F219C" w14:paraId="5A1A3CC7" w14:textId="77777777">
            <w:pPr>
              <w:rPr>
                <w:rFonts w:ascii="Lato" w:hAnsi="Lato"/>
                <w:sz w:val="20"/>
                <w:szCs w:val="20"/>
              </w:rPr>
            </w:pPr>
          </w:p>
        </w:tc>
        <w:tc>
          <w:tcPr>
            <w:tcW w:w="513" w:type="pct"/>
          </w:tcPr>
          <w:p w:rsidRPr="00E525DF" w:rsidR="006F219C" w:rsidP="00C975CA" w:rsidRDefault="006F219C" w14:paraId="3B9A95BB" w14:textId="77777777">
            <w:pPr>
              <w:rPr>
                <w:rFonts w:ascii="Lato" w:hAnsi="Lato"/>
                <w:sz w:val="20"/>
                <w:szCs w:val="20"/>
              </w:rPr>
            </w:pPr>
          </w:p>
        </w:tc>
        <w:tc>
          <w:tcPr>
            <w:tcW w:w="556" w:type="pct"/>
          </w:tcPr>
          <w:p w:rsidRPr="00E525DF" w:rsidR="006F219C" w:rsidP="00C975CA" w:rsidRDefault="006F219C" w14:paraId="346EEEF1" w14:textId="77777777">
            <w:pPr>
              <w:rPr>
                <w:rFonts w:ascii="Lato" w:hAnsi="Lato"/>
                <w:sz w:val="20"/>
                <w:szCs w:val="20"/>
              </w:rPr>
            </w:pPr>
          </w:p>
        </w:tc>
        <w:tc>
          <w:tcPr>
            <w:tcW w:w="386" w:type="pct"/>
          </w:tcPr>
          <w:p w:rsidRPr="00E525DF" w:rsidR="006F219C" w:rsidP="00C975CA" w:rsidRDefault="006F219C" w14:paraId="1ED15C62" w14:textId="77777777">
            <w:pPr>
              <w:rPr>
                <w:rFonts w:ascii="Lato" w:hAnsi="Lato"/>
                <w:sz w:val="20"/>
                <w:szCs w:val="20"/>
              </w:rPr>
            </w:pPr>
          </w:p>
        </w:tc>
        <w:tc>
          <w:tcPr>
            <w:tcW w:w="590" w:type="pct"/>
          </w:tcPr>
          <w:p w:rsidRPr="00E525DF" w:rsidR="006F219C" w:rsidP="00C975CA" w:rsidRDefault="006F219C" w14:paraId="60D1E45B" w14:textId="77777777">
            <w:pPr>
              <w:rPr>
                <w:rFonts w:ascii="Lato" w:hAnsi="Lato"/>
                <w:sz w:val="20"/>
                <w:szCs w:val="20"/>
              </w:rPr>
            </w:pPr>
          </w:p>
        </w:tc>
        <w:tc>
          <w:tcPr>
            <w:tcW w:w="1073" w:type="pct"/>
          </w:tcPr>
          <w:p w:rsidRPr="00E525DF" w:rsidR="006F219C" w:rsidP="00C975CA" w:rsidRDefault="006F219C" w14:paraId="6F325F35" w14:textId="77777777">
            <w:pPr>
              <w:rPr>
                <w:rFonts w:ascii="Lato" w:hAnsi="Lato"/>
                <w:sz w:val="20"/>
                <w:szCs w:val="20"/>
              </w:rPr>
            </w:pPr>
          </w:p>
        </w:tc>
      </w:tr>
      <w:tr w:rsidRPr="00E525DF" w:rsidR="007F0075" w:rsidTr="007F0075" w14:paraId="505CC611" w14:textId="77777777">
        <w:tc>
          <w:tcPr>
            <w:tcW w:w="656" w:type="pct"/>
          </w:tcPr>
          <w:p w:rsidRPr="00E525DF" w:rsidR="007F0075" w:rsidP="007F0075" w:rsidRDefault="007F0075" w14:paraId="6A32E0A6" w14:textId="495BDC43">
            <w:pPr>
              <w:rPr>
                <w:rFonts w:ascii="Lato" w:hAnsi="Lato"/>
                <w:sz w:val="20"/>
                <w:szCs w:val="20"/>
              </w:rPr>
            </w:pPr>
            <w:r w:rsidRPr="00E72551">
              <w:rPr>
                <w:rFonts w:ascii="Lato" w:hAnsi="Lato"/>
                <w:sz w:val="20"/>
                <w:szCs w:val="20"/>
                <w:highlight w:val="yellow"/>
              </w:rPr>
              <w:t>Fill in as needed</w:t>
            </w:r>
          </w:p>
        </w:tc>
        <w:tc>
          <w:tcPr>
            <w:tcW w:w="762" w:type="pct"/>
          </w:tcPr>
          <w:p w:rsidR="007F0075" w:rsidP="007F0075" w:rsidRDefault="007F0075" w14:paraId="3CE136C4" w14:textId="599FD609">
            <w:pPr>
              <w:rPr>
                <w:rFonts w:ascii="Lato" w:hAnsi="Lato"/>
                <w:sz w:val="20"/>
                <w:szCs w:val="20"/>
              </w:rPr>
            </w:pPr>
          </w:p>
        </w:tc>
        <w:tc>
          <w:tcPr>
            <w:tcW w:w="464" w:type="pct"/>
          </w:tcPr>
          <w:p w:rsidRPr="00E525DF" w:rsidR="007F0075" w:rsidP="007F0075" w:rsidRDefault="007F0075" w14:paraId="26FEDDB6" w14:textId="77777777">
            <w:pPr>
              <w:rPr>
                <w:rFonts w:ascii="Lato" w:hAnsi="Lato"/>
                <w:sz w:val="20"/>
                <w:szCs w:val="20"/>
              </w:rPr>
            </w:pPr>
          </w:p>
        </w:tc>
        <w:tc>
          <w:tcPr>
            <w:tcW w:w="513" w:type="pct"/>
          </w:tcPr>
          <w:p w:rsidRPr="00E525DF" w:rsidR="007F0075" w:rsidP="007F0075" w:rsidRDefault="007F0075" w14:paraId="1A8C6729" w14:textId="77777777">
            <w:pPr>
              <w:rPr>
                <w:rFonts w:ascii="Lato" w:hAnsi="Lato"/>
                <w:sz w:val="20"/>
                <w:szCs w:val="20"/>
              </w:rPr>
            </w:pPr>
          </w:p>
        </w:tc>
        <w:tc>
          <w:tcPr>
            <w:tcW w:w="556" w:type="pct"/>
          </w:tcPr>
          <w:p w:rsidRPr="00E525DF" w:rsidR="007F0075" w:rsidP="007F0075" w:rsidRDefault="007F0075" w14:paraId="175E53C8" w14:textId="77777777">
            <w:pPr>
              <w:rPr>
                <w:rFonts w:ascii="Lato" w:hAnsi="Lato"/>
                <w:sz w:val="20"/>
                <w:szCs w:val="20"/>
              </w:rPr>
            </w:pPr>
          </w:p>
        </w:tc>
        <w:tc>
          <w:tcPr>
            <w:tcW w:w="386" w:type="pct"/>
          </w:tcPr>
          <w:p w:rsidRPr="00E525DF" w:rsidR="007F0075" w:rsidP="007F0075" w:rsidRDefault="007F0075" w14:paraId="18C0E8DD" w14:textId="77777777">
            <w:pPr>
              <w:rPr>
                <w:rFonts w:ascii="Lato" w:hAnsi="Lato"/>
                <w:sz w:val="20"/>
                <w:szCs w:val="20"/>
              </w:rPr>
            </w:pPr>
          </w:p>
        </w:tc>
        <w:tc>
          <w:tcPr>
            <w:tcW w:w="590" w:type="pct"/>
          </w:tcPr>
          <w:p w:rsidRPr="00E525DF" w:rsidR="007F0075" w:rsidP="007F0075" w:rsidRDefault="007F0075" w14:paraId="3BB22B85" w14:textId="77777777">
            <w:pPr>
              <w:rPr>
                <w:rFonts w:ascii="Lato" w:hAnsi="Lato"/>
                <w:sz w:val="20"/>
                <w:szCs w:val="20"/>
              </w:rPr>
            </w:pPr>
          </w:p>
        </w:tc>
        <w:tc>
          <w:tcPr>
            <w:tcW w:w="1073" w:type="pct"/>
          </w:tcPr>
          <w:p w:rsidRPr="00E525DF" w:rsidR="007F0075" w:rsidP="007F0075" w:rsidRDefault="007F0075" w14:paraId="3D3C60DD" w14:textId="77777777">
            <w:pPr>
              <w:rPr>
                <w:rFonts w:ascii="Lato" w:hAnsi="Lato"/>
                <w:sz w:val="20"/>
                <w:szCs w:val="20"/>
              </w:rPr>
            </w:pPr>
          </w:p>
        </w:tc>
      </w:tr>
      <w:tr w:rsidRPr="00E525DF" w:rsidR="007F0075" w:rsidTr="007F0075" w14:paraId="5BC95CBE" w14:textId="77777777">
        <w:tc>
          <w:tcPr>
            <w:tcW w:w="656" w:type="pct"/>
          </w:tcPr>
          <w:p w:rsidRPr="00E525DF" w:rsidR="007F0075" w:rsidP="007F0075" w:rsidRDefault="007F0075" w14:paraId="12275478" w14:textId="680D17C4">
            <w:pPr>
              <w:rPr>
                <w:rFonts w:ascii="Lato" w:hAnsi="Lato"/>
                <w:sz w:val="20"/>
                <w:szCs w:val="20"/>
              </w:rPr>
            </w:pPr>
            <w:r w:rsidRPr="00E72551">
              <w:rPr>
                <w:rFonts w:ascii="Lato" w:hAnsi="Lato"/>
                <w:sz w:val="20"/>
                <w:szCs w:val="20"/>
                <w:highlight w:val="yellow"/>
              </w:rPr>
              <w:t>Fill in as needed</w:t>
            </w:r>
          </w:p>
        </w:tc>
        <w:tc>
          <w:tcPr>
            <w:tcW w:w="762" w:type="pct"/>
          </w:tcPr>
          <w:p w:rsidR="007F0075" w:rsidP="007F0075" w:rsidRDefault="007F0075" w14:paraId="09E02E5A" w14:textId="63E2F800">
            <w:pPr>
              <w:rPr>
                <w:rFonts w:ascii="Lato" w:hAnsi="Lato"/>
                <w:sz w:val="20"/>
                <w:szCs w:val="20"/>
              </w:rPr>
            </w:pPr>
          </w:p>
        </w:tc>
        <w:tc>
          <w:tcPr>
            <w:tcW w:w="464" w:type="pct"/>
          </w:tcPr>
          <w:p w:rsidRPr="00E525DF" w:rsidR="007F0075" w:rsidP="007F0075" w:rsidRDefault="007F0075" w14:paraId="785EF35B" w14:textId="77777777">
            <w:pPr>
              <w:rPr>
                <w:rFonts w:ascii="Lato" w:hAnsi="Lato"/>
                <w:sz w:val="20"/>
                <w:szCs w:val="20"/>
              </w:rPr>
            </w:pPr>
          </w:p>
        </w:tc>
        <w:tc>
          <w:tcPr>
            <w:tcW w:w="513" w:type="pct"/>
          </w:tcPr>
          <w:p w:rsidRPr="00E525DF" w:rsidR="007F0075" w:rsidP="007F0075" w:rsidRDefault="007F0075" w14:paraId="6DAAE0E4" w14:textId="77777777">
            <w:pPr>
              <w:rPr>
                <w:rFonts w:ascii="Lato" w:hAnsi="Lato"/>
                <w:sz w:val="20"/>
                <w:szCs w:val="20"/>
              </w:rPr>
            </w:pPr>
          </w:p>
        </w:tc>
        <w:tc>
          <w:tcPr>
            <w:tcW w:w="556" w:type="pct"/>
          </w:tcPr>
          <w:p w:rsidRPr="00E525DF" w:rsidR="007F0075" w:rsidP="007F0075" w:rsidRDefault="007F0075" w14:paraId="4F828E54" w14:textId="77777777">
            <w:pPr>
              <w:rPr>
                <w:rFonts w:ascii="Lato" w:hAnsi="Lato"/>
                <w:sz w:val="20"/>
                <w:szCs w:val="20"/>
              </w:rPr>
            </w:pPr>
          </w:p>
        </w:tc>
        <w:tc>
          <w:tcPr>
            <w:tcW w:w="386" w:type="pct"/>
          </w:tcPr>
          <w:p w:rsidRPr="00E525DF" w:rsidR="007F0075" w:rsidP="007F0075" w:rsidRDefault="007F0075" w14:paraId="5E9AFDF6" w14:textId="77777777">
            <w:pPr>
              <w:rPr>
                <w:rFonts w:ascii="Lato" w:hAnsi="Lato"/>
                <w:sz w:val="20"/>
                <w:szCs w:val="20"/>
              </w:rPr>
            </w:pPr>
          </w:p>
        </w:tc>
        <w:tc>
          <w:tcPr>
            <w:tcW w:w="590" w:type="pct"/>
          </w:tcPr>
          <w:p w:rsidRPr="00E525DF" w:rsidR="007F0075" w:rsidP="007F0075" w:rsidRDefault="007F0075" w14:paraId="7B0DB136" w14:textId="77777777">
            <w:pPr>
              <w:rPr>
                <w:rFonts w:ascii="Lato" w:hAnsi="Lato"/>
                <w:sz w:val="20"/>
                <w:szCs w:val="20"/>
              </w:rPr>
            </w:pPr>
          </w:p>
        </w:tc>
        <w:tc>
          <w:tcPr>
            <w:tcW w:w="1073" w:type="pct"/>
          </w:tcPr>
          <w:p w:rsidRPr="00E525DF" w:rsidR="007F0075" w:rsidP="007F0075" w:rsidRDefault="007F0075" w14:paraId="57546591" w14:textId="77777777">
            <w:pPr>
              <w:rPr>
                <w:rFonts w:ascii="Lato" w:hAnsi="Lato"/>
                <w:sz w:val="20"/>
                <w:szCs w:val="20"/>
              </w:rPr>
            </w:pPr>
          </w:p>
        </w:tc>
      </w:tr>
    </w:tbl>
    <w:p w:rsidRPr="006F219C" w:rsidR="006F219C" w:rsidP="006F219C" w:rsidRDefault="006F219C" w14:paraId="032C96C8" w14:textId="6CF005ED">
      <w:pPr>
        <w:sectPr w:rsidRPr="006F219C" w:rsidR="006F219C" w:rsidSect="006F219C">
          <w:type w:val="continuous"/>
          <w:pgSz w:w="15840" w:h="12240" w:orient="landscape"/>
          <w:pgMar w:top="1440" w:right="1440" w:bottom="1440" w:left="1440" w:header="720" w:footer="720" w:gutter="0"/>
          <w:cols w:space="720"/>
          <w:docGrid w:linePitch="360"/>
        </w:sectPr>
      </w:pPr>
    </w:p>
    <w:p w:rsidRPr="00A72E67" w:rsidR="00CE53B6" w:rsidP="00CE53B6" w:rsidRDefault="003D6E1A" w14:paraId="429BD54B" w14:textId="6FC211AA">
      <w:pPr>
        <w:pStyle w:val="Heading1"/>
      </w:pPr>
      <w:r>
        <w:lastRenderedPageBreak/>
        <w:t xml:space="preserve">SECTION 2: </w:t>
      </w:r>
      <w:r w:rsidRPr="00A72E67" w:rsidR="00CE53B6">
        <w:t xml:space="preserve">CONFIRMING PROGRAM CHARACTERISTICS </w:t>
      </w:r>
    </w:p>
    <w:p w:rsidR="00D942AA" w:rsidP="00D942AA" w:rsidRDefault="00576CCB" w14:paraId="56BAC0C5" w14:textId="6BA8F3F9">
      <w:pPr>
        <w:rPr>
          <w:rFonts w:ascii="Lato" w:hAnsi="Lato"/>
        </w:rPr>
      </w:pPr>
      <w:r w:rsidRPr="00420209">
        <w:rPr>
          <w:rFonts w:ascii="Lato" w:hAnsi="Lato" w:eastAsiaTheme="majorEastAsia" w:cstheme="majorBidi"/>
        </w:rPr>
        <w:t>Next, we would like your help in verifying the following information</w:t>
      </w:r>
      <w:r w:rsidRPr="00420209" w:rsidR="00D942AA">
        <w:rPr>
          <w:rFonts w:ascii="Lato" w:hAnsi="Lato" w:eastAsiaTheme="majorEastAsia" w:cstheme="majorBidi"/>
        </w:rPr>
        <w:t xml:space="preserve"> for </w:t>
      </w:r>
      <w:r w:rsidRPr="00420209" w:rsidR="00D942AA">
        <w:rPr>
          <w:rFonts w:ascii="Lato" w:hAnsi="Lato" w:eastAsiaTheme="majorEastAsia" w:cstheme="majorBidi"/>
          <w:highlight w:val="yellow"/>
        </w:rPr>
        <w:t>Program Name [if delegate or center, specify].</w:t>
      </w:r>
      <w:r w:rsidRPr="00420209" w:rsidR="00D942AA">
        <w:rPr>
          <w:rFonts w:ascii="Lato" w:hAnsi="Lato" w:eastAsiaTheme="majorEastAsia" w:cstheme="majorBidi"/>
        </w:rPr>
        <w:t xml:space="preserve"> </w:t>
      </w:r>
      <w:r w:rsidR="00420209">
        <w:rPr>
          <w:rFonts w:ascii="Lato" w:hAnsi="Lato"/>
        </w:rPr>
        <w:t>We are interested in</w:t>
      </w:r>
      <w:r w:rsidR="00116C4A">
        <w:rPr>
          <w:rFonts w:ascii="Lato" w:hAnsi="Lato"/>
        </w:rPr>
        <w:t xml:space="preserve"> understanding program characteristics around the time of</w:t>
      </w:r>
      <w:r w:rsidRPr="00420209" w:rsidR="00D942AA">
        <w:rPr>
          <w:rFonts w:ascii="Lato" w:hAnsi="Lato"/>
        </w:rPr>
        <w:t xml:space="preserve"> the conversion application approved on </w:t>
      </w:r>
      <w:r w:rsidRPr="00420209" w:rsidR="00D942AA">
        <w:rPr>
          <w:rFonts w:ascii="Lato" w:hAnsi="Lato"/>
          <w:highlight w:val="yellow"/>
        </w:rPr>
        <w:t>DATE</w:t>
      </w:r>
      <w:r w:rsidRPr="00420209" w:rsidR="00D942AA">
        <w:rPr>
          <w:rFonts w:ascii="Lato" w:hAnsi="Lato"/>
        </w:rPr>
        <w:t>.</w:t>
      </w:r>
      <w:r w:rsidR="00116C4A">
        <w:rPr>
          <w:rFonts w:ascii="Lato" w:hAnsi="Lato"/>
        </w:rPr>
        <w:t xml:space="preserve"> Therefore, please pay careful attention to the timeframe information presented in the table. </w:t>
      </w:r>
    </w:p>
    <w:tbl>
      <w:tblPr>
        <w:tblStyle w:val="TableGrid"/>
        <w:tblW w:w="0" w:type="auto"/>
        <w:tblLook w:val="04A0" w:firstRow="1" w:lastRow="0" w:firstColumn="1" w:lastColumn="0" w:noHBand="0" w:noVBand="1"/>
      </w:tblPr>
      <w:tblGrid>
        <w:gridCol w:w="3055"/>
        <w:gridCol w:w="1619"/>
        <w:gridCol w:w="2338"/>
        <w:gridCol w:w="2338"/>
      </w:tblGrid>
      <w:tr w:rsidRPr="00116C4A" w:rsidR="00116C4A" w:rsidTr="004744DD" w14:paraId="2604EDDA" w14:textId="77777777">
        <w:tc>
          <w:tcPr>
            <w:tcW w:w="3055" w:type="dxa"/>
            <w:shd w:val="clear" w:color="auto" w:fill="7BCCF1"/>
          </w:tcPr>
          <w:p w:rsidRPr="00116C4A" w:rsidR="00116C4A" w:rsidP="00116C4A" w:rsidRDefault="00116C4A" w14:paraId="35D72AA2" w14:textId="6B395C98">
            <w:pPr>
              <w:jc w:val="center"/>
              <w:rPr>
                <w:rFonts w:ascii="Lato" w:hAnsi="Lato"/>
                <w:b/>
                <w:bCs/>
              </w:rPr>
            </w:pPr>
            <w:r w:rsidRPr="00116C4A">
              <w:rPr>
                <w:rFonts w:ascii="Lato" w:hAnsi="Lato"/>
                <w:b/>
                <w:bCs/>
              </w:rPr>
              <w:t>Characteristics</w:t>
            </w:r>
          </w:p>
        </w:tc>
        <w:tc>
          <w:tcPr>
            <w:tcW w:w="1619" w:type="dxa"/>
            <w:shd w:val="clear" w:color="auto" w:fill="7BCCF1"/>
          </w:tcPr>
          <w:p w:rsidRPr="00116C4A" w:rsidR="00116C4A" w:rsidP="00116C4A" w:rsidRDefault="00116C4A" w14:paraId="1A8B55A8" w14:textId="1B6664F6">
            <w:pPr>
              <w:jc w:val="center"/>
              <w:rPr>
                <w:rFonts w:ascii="Lato" w:hAnsi="Lato"/>
                <w:b/>
                <w:bCs/>
              </w:rPr>
            </w:pPr>
            <w:r w:rsidRPr="00116C4A">
              <w:rPr>
                <w:rFonts w:ascii="Lato" w:hAnsi="Lato"/>
                <w:b/>
                <w:bCs/>
              </w:rPr>
              <w:t>Source for Information</w:t>
            </w:r>
          </w:p>
        </w:tc>
        <w:tc>
          <w:tcPr>
            <w:tcW w:w="2338" w:type="dxa"/>
            <w:shd w:val="clear" w:color="auto" w:fill="7BCCF1"/>
          </w:tcPr>
          <w:p w:rsidRPr="00116C4A" w:rsidR="00116C4A" w:rsidP="00116C4A" w:rsidRDefault="00116C4A" w14:paraId="6E61C879" w14:textId="08B6B0DF">
            <w:pPr>
              <w:jc w:val="center"/>
              <w:rPr>
                <w:rFonts w:ascii="Lato" w:hAnsi="Lato"/>
                <w:b/>
                <w:bCs/>
              </w:rPr>
            </w:pPr>
            <w:r w:rsidRPr="00116C4A">
              <w:rPr>
                <w:rFonts w:ascii="Lato" w:hAnsi="Lato"/>
                <w:b/>
                <w:bCs/>
              </w:rPr>
              <w:t>Timeframe</w:t>
            </w:r>
          </w:p>
        </w:tc>
        <w:tc>
          <w:tcPr>
            <w:tcW w:w="2338" w:type="dxa"/>
            <w:shd w:val="clear" w:color="auto" w:fill="7BCCF1"/>
          </w:tcPr>
          <w:p w:rsidRPr="00116C4A" w:rsidR="00116C4A" w:rsidP="00116C4A" w:rsidRDefault="00EF6B92" w14:paraId="3854BDDF" w14:textId="5DC6FBAE">
            <w:pPr>
              <w:jc w:val="center"/>
              <w:rPr>
                <w:rFonts w:ascii="Lato" w:hAnsi="Lato"/>
                <w:b/>
                <w:bCs/>
              </w:rPr>
            </w:pPr>
            <w:r>
              <w:rPr>
                <w:rFonts w:ascii="Lato" w:hAnsi="Lato"/>
                <w:b/>
                <w:bCs/>
              </w:rPr>
              <w:t>Please Verify:</w:t>
            </w:r>
          </w:p>
        </w:tc>
      </w:tr>
      <w:tr w:rsidR="00EF6B92" w:rsidTr="003D6E1A" w14:paraId="32C43FD3" w14:textId="77777777">
        <w:tc>
          <w:tcPr>
            <w:tcW w:w="3055" w:type="dxa"/>
          </w:tcPr>
          <w:p w:rsidRPr="00EF6B92" w:rsidR="00EF6B92" w:rsidP="00EF6B92" w:rsidRDefault="00EF6B92" w14:paraId="262595DE" w14:textId="46109C8C">
            <w:pPr>
              <w:rPr>
                <w:rFonts w:ascii="Lato" w:hAnsi="Lato"/>
                <w:sz w:val="20"/>
                <w:szCs w:val="20"/>
              </w:rPr>
            </w:pPr>
            <w:r w:rsidRPr="00EF6B92">
              <w:rPr>
                <w:rFonts w:ascii="Lato" w:hAnsi="Lato" w:cstheme="minorHAnsi"/>
                <w:sz w:val="20"/>
                <w:szCs w:val="20"/>
              </w:rPr>
              <w:t>Prior experience providing EHS services</w:t>
            </w:r>
          </w:p>
        </w:tc>
        <w:tc>
          <w:tcPr>
            <w:tcW w:w="1619" w:type="dxa"/>
          </w:tcPr>
          <w:p w:rsidRPr="00EF6B92" w:rsidR="00EF6B92" w:rsidP="003D6E1A" w:rsidRDefault="00EF6B92" w14:paraId="0AF33F0B" w14:textId="52B5C934">
            <w:pPr>
              <w:jc w:val="center"/>
              <w:rPr>
                <w:rFonts w:ascii="Lato" w:hAnsi="Lato"/>
                <w:sz w:val="20"/>
                <w:szCs w:val="20"/>
              </w:rPr>
            </w:pPr>
            <w:r w:rsidRPr="00EF6B92">
              <w:rPr>
                <w:rFonts w:ascii="Lato" w:hAnsi="Lato"/>
                <w:sz w:val="20"/>
                <w:szCs w:val="20"/>
              </w:rPr>
              <w:t>HSES</w:t>
            </w:r>
          </w:p>
        </w:tc>
        <w:tc>
          <w:tcPr>
            <w:tcW w:w="2338" w:type="dxa"/>
          </w:tcPr>
          <w:p w:rsidRPr="00EF6B92" w:rsidR="00EF6B92" w:rsidP="00EF6B92" w:rsidRDefault="00EF6B92" w14:paraId="30C630DC" w14:textId="3C0F69C8">
            <w:pPr>
              <w:rPr>
                <w:rFonts w:ascii="Lato" w:hAnsi="Lato"/>
                <w:sz w:val="20"/>
                <w:szCs w:val="20"/>
              </w:rPr>
            </w:pPr>
            <w:r w:rsidRPr="00EF6B92">
              <w:rPr>
                <w:rFonts w:ascii="Lato" w:hAnsi="Lato"/>
                <w:sz w:val="20"/>
                <w:szCs w:val="20"/>
                <w:highlight w:val="yellow"/>
              </w:rPr>
              <w:t xml:space="preserve">Fill </w:t>
            </w:r>
            <w:proofErr w:type="gramStart"/>
            <w:r w:rsidRPr="00EF6B92">
              <w:rPr>
                <w:rFonts w:ascii="Lato" w:hAnsi="Lato"/>
                <w:sz w:val="20"/>
                <w:szCs w:val="20"/>
                <w:highlight w:val="yellow"/>
              </w:rPr>
              <w:t>I</w:t>
            </w:r>
            <w:r>
              <w:rPr>
                <w:rFonts w:ascii="Lato" w:hAnsi="Lato"/>
                <w:sz w:val="20"/>
                <w:szCs w:val="20"/>
                <w:highlight w:val="yellow"/>
              </w:rPr>
              <w:t>n</w:t>
            </w:r>
            <w:proofErr w:type="gramEnd"/>
            <w:r>
              <w:rPr>
                <w:rFonts w:ascii="Lato" w:hAnsi="Lato"/>
                <w:sz w:val="20"/>
                <w:szCs w:val="20"/>
                <w:highlight w:val="yellow"/>
              </w:rPr>
              <w:t xml:space="preserve"> Before Sending</w:t>
            </w:r>
          </w:p>
        </w:tc>
        <w:tc>
          <w:tcPr>
            <w:tcW w:w="2338" w:type="dxa"/>
          </w:tcPr>
          <w:p w:rsidR="00EF6B92" w:rsidP="00EF6B92" w:rsidRDefault="00EF6B92" w14:paraId="3E4D33AD" w14:textId="2E970474">
            <w:pPr>
              <w:rPr>
                <w:rFonts w:ascii="Lato" w:hAnsi="Lato"/>
              </w:rPr>
            </w:pPr>
            <w:r w:rsidRPr="00AC01E5">
              <w:rPr>
                <w:rFonts w:ascii="Lato" w:hAnsi="Lato"/>
                <w:sz w:val="20"/>
                <w:szCs w:val="20"/>
                <w:highlight w:val="yellow"/>
              </w:rPr>
              <w:t xml:space="preserve">Fill </w:t>
            </w:r>
            <w:proofErr w:type="gramStart"/>
            <w:r w:rsidRPr="00AC01E5">
              <w:rPr>
                <w:rFonts w:ascii="Lato" w:hAnsi="Lato"/>
                <w:sz w:val="20"/>
                <w:szCs w:val="20"/>
                <w:highlight w:val="yellow"/>
              </w:rPr>
              <w:t>In</w:t>
            </w:r>
            <w:proofErr w:type="gramEnd"/>
            <w:r w:rsidRPr="00AC01E5">
              <w:rPr>
                <w:rFonts w:ascii="Lato" w:hAnsi="Lato"/>
                <w:sz w:val="20"/>
                <w:szCs w:val="20"/>
                <w:highlight w:val="yellow"/>
              </w:rPr>
              <w:t xml:space="preserve"> Before Sending</w:t>
            </w:r>
          </w:p>
        </w:tc>
      </w:tr>
      <w:tr w:rsidR="00EF6B92" w:rsidTr="003D6E1A" w14:paraId="31DEC740" w14:textId="77777777">
        <w:tc>
          <w:tcPr>
            <w:tcW w:w="3055" w:type="dxa"/>
          </w:tcPr>
          <w:p w:rsidRPr="00EF6B92" w:rsidR="00EF6B92" w:rsidP="00EF6B92" w:rsidRDefault="00EF6B92" w14:paraId="2DD16289" w14:textId="56186062">
            <w:pPr>
              <w:rPr>
                <w:rFonts w:ascii="Lato" w:hAnsi="Lato"/>
                <w:sz w:val="20"/>
                <w:szCs w:val="20"/>
              </w:rPr>
            </w:pPr>
            <w:r w:rsidRPr="00EF6B92">
              <w:rPr>
                <w:rFonts w:ascii="Lato" w:hAnsi="Lato" w:cstheme="minorHAnsi"/>
                <w:sz w:val="20"/>
                <w:szCs w:val="20"/>
              </w:rPr>
              <w:t>Program structure</w:t>
            </w:r>
          </w:p>
        </w:tc>
        <w:tc>
          <w:tcPr>
            <w:tcW w:w="1619" w:type="dxa"/>
          </w:tcPr>
          <w:p w:rsidRPr="00EF6B92" w:rsidR="00EF6B92" w:rsidP="003D6E1A" w:rsidRDefault="00EF6B92" w14:paraId="54BDF64A" w14:textId="6ED15F8D">
            <w:pPr>
              <w:jc w:val="center"/>
              <w:rPr>
                <w:rFonts w:ascii="Lato" w:hAnsi="Lato"/>
                <w:sz w:val="20"/>
                <w:szCs w:val="20"/>
              </w:rPr>
            </w:pPr>
            <w:r w:rsidRPr="00EF6B92">
              <w:rPr>
                <w:rFonts w:ascii="Lato" w:hAnsi="Lato"/>
                <w:sz w:val="20"/>
                <w:szCs w:val="20"/>
              </w:rPr>
              <w:t>HSES</w:t>
            </w:r>
          </w:p>
        </w:tc>
        <w:tc>
          <w:tcPr>
            <w:tcW w:w="2338" w:type="dxa"/>
          </w:tcPr>
          <w:p w:rsidRPr="00EF6B92" w:rsidR="00EF6B92" w:rsidP="00EF6B92" w:rsidRDefault="00EF6B92" w14:paraId="169E4A87" w14:textId="3849E158">
            <w:pPr>
              <w:rPr>
                <w:rFonts w:ascii="Lato" w:hAnsi="Lato"/>
                <w:sz w:val="20"/>
                <w:szCs w:val="20"/>
              </w:rPr>
            </w:pPr>
            <w:r w:rsidRPr="00063439">
              <w:rPr>
                <w:rFonts w:ascii="Lato" w:hAnsi="Lato"/>
                <w:sz w:val="20"/>
                <w:szCs w:val="20"/>
                <w:highlight w:val="yellow"/>
              </w:rPr>
              <w:t xml:space="preserve">Fill </w:t>
            </w:r>
            <w:proofErr w:type="gramStart"/>
            <w:r w:rsidRPr="00063439">
              <w:rPr>
                <w:rFonts w:ascii="Lato" w:hAnsi="Lato"/>
                <w:sz w:val="20"/>
                <w:szCs w:val="20"/>
                <w:highlight w:val="yellow"/>
              </w:rPr>
              <w:t>In</w:t>
            </w:r>
            <w:proofErr w:type="gramEnd"/>
            <w:r w:rsidRPr="00063439">
              <w:rPr>
                <w:rFonts w:ascii="Lato" w:hAnsi="Lato"/>
                <w:sz w:val="20"/>
                <w:szCs w:val="20"/>
                <w:highlight w:val="yellow"/>
              </w:rPr>
              <w:t xml:space="preserve"> Before Sending</w:t>
            </w:r>
          </w:p>
        </w:tc>
        <w:tc>
          <w:tcPr>
            <w:tcW w:w="2338" w:type="dxa"/>
          </w:tcPr>
          <w:p w:rsidR="00EF6B92" w:rsidP="00EF6B92" w:rsidRDefault="00EF6B92" w14:paraId="519DE81F" w14:textId="7292ADF4">
            <w:pPr>
              <w:rPr>
                <w:rFonts w:ascii="Lato" w:hAnsi="Lato"/>
              </w:rPr>
            </w:pPr>
            <w:r w:rsidRPr="00AC01E5">
              <w:rPr>
                <w:rFonts w:ascii="Lato" w:hAnsi="Lato"/>
                <w:sz w:val="20"/>
                <w:szCs w:val="20"/>
                <w:highlight w:val="yellow"/>
              </w:rPr>
              <w:t xml:space="preserve">Fill </w:t>
            </w:r>
            <w:proofErr w:type="gramStart"/>
            <w:r w:rsidRPr="00AC01E5">
              <w:rPr>
                <w:rFonts w:ascii="Lato" w:hAnsi="Lato"/>
                <w:sz w:val="20"/>
                <w:szCs w:val="20"/>
                <w:highlight w:val="yellow"/>
              </w:rPr>
              <w:t>In</w:t>
            </w:r>
            <w:proofErr w:type="gramEnd"/>
            <w:r w:rsidRPr="00AC01E5">
              <w:rPr>
                <w:rFonts w:ascii="Lato" w:hAnsi="Lato"/>
                <w:sz w:val="20"/>
                <w:szCs w:val="20"/>
                <w:highlight w:val="yellow"/>
              </w:rPr>
              <w:t xml:space="preserve"> Before Sending</w:t>
            </w:r>
          </w:p>
        </w:tc>
      </w:tr>
      <w:tr w:rsidR="00EF6B92" w:rsidTr="003D6E1A" w14:paraId="2149E5E4" w14:textId="77777777">
        <w:tc>
          <w:tcPr>
            <w:tcW w:w="3055" w:type="dxa"/>
          </w:tcPr>
          <w:p w:rsidRPr="00EF6B92" w:rsidR="00EF6B92" w:rsidP="00EF6B92" w:rsidRDefault="00EF6B92" w14:paraId="4A8EC1DC" w14:textId="079267B3">
            <w:pPr>
              <w:rPr>
                <w:rFonts w:ascii="Lato" w:hAnsi="Lato"/>
                <w:sz w:val="20"/>
                <w:szCs w:val="20"/>
              </w:rPr>
            </w:pPr>
            <w:r w:rsidRPr="00EF6B92">
              <w:rPr>
                <w:rFonts w:ascii="Lato" w:hAnsi="Lato"/>
                <w:sz w:val="20"/>
                <w:szCs w:val="20"/>
              </w:rPr>
              <w:t>Organization size</w:t>
            </w:r>
          </w:p>
        </w:tc>
        <w:tc>
          <w:tcPr>
            <w:tcW w:w="1619" w:type="dxa"/>
          </w:tcPr>
          <w:p w:rsidRPr="00EF6B92" w:rsidR="00EF6B92" w:rsidP="003D6E1A" w:rsidRDefault="00EF6B92" w14:paraId="61AFE611" w14:textId="175952A0">
            <w:pPr>
              <w:jc w:val="center"/>
              <w:rPr>
                <w:rFonts w:ascii="Lato" w:hAnsi="Lato"/>
                <w:sz w:val="20"/>
                <w:szCs w:val="20"/>
              </w:rPr>
            </w:pPr>
            <w:r w:rsidRPr="00EF6B92">
              <w:rPr>
                <w:rFonts w:ascii="Lato" w:hAnsi="Lato"/>
                <w:sz w:val="20"/>
                <w:szCs w:val="20"/>
              </w:rPr>
              <w:t>HSES</w:t>
            </w:r>
          </w:p>
        </w:tc>
        <w:tc>
          <w:tcPr>
            <w:tcW w:w="2338" w:type="dxa"/>
          </w:tcPr>
          <w:p w:rsidRPr="00EF6B92" w:rsidR="00EF6B92" w:rsidP="00EF6B92" w:rsidRDefault="00EF6B92" w14:paraId="341A0F84" w14:textId="0556AC70">
            <w:pPr>
              <w:rPr>
                <w:rFonts w:ascii="Lato" w:hAnsi="Lato"/>
                <w:sz w:val="20"/>
                <w:szCs w:val="20"/>
              </w:rPr>
            </w:pPr>
            <w:r w:rsidRPr="00063439">
              <w:rPr>
                <w:rFonts w:ascii="Lato" w:hAnsi="Lato"/>
                <w:sz w:val="20"/>
                <w:szCs w:val="20"/>
                <w:highlight w:val="yellow"/>
              </w:rPr>
              <w:t xml:space="preserve">Fill </w:t>
            </w:r>
            <w:proofErr w:type="gramStart"/>
            <w:r w:rsidRPr="00063439">
              <w:rPr>
                <w:rFonts w:ascii="Lato" w:hAnsi="Lato"/>
                <w:sz w:val="20"/>
                <w:szCs w:val="20"/>
                <w:highlight w:val="yellow"/>
              </w:rPr>
              <w:t>In</w:t>
            </w:r>
            <w:proofErr w:type="gramEnd"/>
            <w:r w:rsidRPr="00063439">
              <w:rPr>
                <w:rFonts w:ascii="Lato" w:hAnsi="Lato"/>
                <w:sz w:val="20"/>
                <w:szCs w:val="20"/>
                <w:highlight w:val="yellow"/>
              </w:rPr>
              <w:t xml:space="preserve"> Before Sending</w:t>
            </w:r>
          </w:p>
        </w:tc>
        <w:tc>
          <w:tcPr>
            <w:tcW w:w="2338" w:type="dxa"/>
          </w:tcPr>
          <w:p w:rsidR="00EF6B92" w:rsidP="00EF6B92" w:rsidRDefault="00EF6B92" w14:paraId="66D1FFA9" w14:textId="0028655A">
            <w:pPr>
              <w:rPr>
                <w:rFonts w:ascii="Lato" w:hAnsi="Lato"/>
              </w:rPr>
            </w:pPr>
            <w:r w:rsidRPr="00AC01E5">
              <w:rPr>
                <w:rFonts w:ascii="Lato" w:hAnsi="Lato"/>
                <w:sz w:val="20"/>
                <w:szCs w:val="20"/>
                <w:highlight w:val="yellow"/>
              </w:rPr>
              <w:t xml:space="preserve">Fill </w:t>
            </w:r>
            <w:proofErr w:type="gramStart"/>
            <w:r w:rsidRPr="00AC01E5">
              <w:rPr>
                <w:rFonts w:ascii="Lato" w:hAnsi="Lato"/>
                <w:sz w:val="20"/>
                <w:szCs w:val="20"/>
                <w:highlight w:val="yellow"/>
              </w:rPr>
              <w:t>In</w:t>
            </w:r>
            <w:proofErr w:type="gramEnd"/>
            <w:r w:rsidRPr="00AC01E5">
              <w:rPr>
                <w:rFonts w:ascii="Lato" w:hAnsi="Lato"/>
                <w:sz w:val="20"/>
                <w:szCs w:val="20"/>
                <w:highlight w:val="yellow"/>
              </w:rPr>
              <w:t xml:space="preserve"> Before Sending</w:t>
            </w:r>
          </w:p>
        </w:tc>
      </w:tr>
      <w:tr w:rsidR="00EF6B92" w:rsidTr="003D6E1A" w14:paraId="583EE260" w14:textId="77777777">
        <w:tc>
          <w:tcPr>
            <w:tcW w:w="3055" w:type="dxa"/>
          </w:tcPr>
          <w:p w:rsidRPr="00EF6B92" w:rsidR="00EF6B92" w:rsidP="00EF6B92" w:rsidRDefault="00EF6B92" w14:paraId="451874A2" w14:textId="02B5BF67">
            <w:pPr>
              <w:rPr>
                <w:rFonts w:ascii="Lato" w:hAnsi="Lato"/>
                <w:sz w:val="20"/>
                <w:szCs w:val="20"/>
              </w:rPr>
            </w:pPr>
            <w:r w:rsidRPr="00EF6B92">
              <w:rPr>
                <w:rFonts w:ascii="Lato" w:hAnsi="Lato"/>
                <w:sz w:val="20"/>
                <w:szCs w:val="20"/>
              </w:rPr>
              <w:t>Enrollment capacity</w:t>
            </w:r>
          </w:p>
        </w:tc>
        <w:tc>
          <w:tcPr>
            <w:tcW w:w="1619" w:type="dxa"/>
          </w:tcPr>
          <w:p w:rsidRPr="00EF6B92" w:rsidR="00EF6B92" w:rsidP="003D6E1A" w:rsidRDefault="00EF6B92" w14:paraId="563F4D4E" w14:textId="109CC8E0">
            <w:pPr>
              <w:jc w:val="center"/>
              <w:rPr>
                <w:rFonts w:ascii="Lato" w:hAnsi="Lato"/>
                <w:sz w:val="20"/>
                <w:szCs w:val="20"/>
              </w:rPr>
            </w:pPr>
            <w:r w:rsidRPr="00EF6B92">
              <w:rPr>
                <w:rFonts w:ascii="Lato" w:hAnsi="Lato"/>
                <w:sz w:val="20"/>
                <w:szCs w:val="20"/>
              </w:rPr>
              <w:t>HSES</w:t>
            </w:r>
          </w:p>
        </w:tc>
        <w:tc>
          <w:tcPr>
            <w:tcW w:w="2338" w:type="dxa"/>
          </w:tcPr>
          <w:p w:rsidRPr="00EF6B92" w:rsidR="00EF6B92" w:rsidP="00EF6B92" w:rsidRDefault="00EF6B92" w14:paraId="55859D19" w14:textId="6921F264">
            <w:pPr>
              <w:rPr>
                <w:rFonts w:ascii="Lato" w:hAnsi="Lato"/>
                <w:sz w:val="20"/>
                <w:szCs w:val="20"/>
              </w:rPr>
            </w:pPr>
            <w:r w:rsidRPr="00063439">
              <w:rPr>
                <w:rFonts w:ascii="Lato" w:hAnsi="Lato"/>
                <w:sz w:val="20"/>
                <w:szCs w:val="20"/>
                <w:highlight w:val="yellow"/>
              </w:rPr>
              <w:t xml:space="preserve">Fill </w:t>
            </w:r>
            <w:proofErr w:type="gramStart"/>
            <w:r w:rsidRPr="00063439">
              <w:rPr>
                <w:rFonts w:ascii="Lato" w:hAnsi="Lato"/>
                <w:sz w:val="20"/>
                <w:szCs w:val="20"/>
                <w:highlight w:val="yellow"/>
              </w:rPr>
              <w:t>In</w:t>
            </w:r>
            <w:proofErr w:type="gramEnd"/>
            <w:r w:rsidRPr="00063439">
              <w:rPr>
                <w:rFonts w:ascii="Lato" w:hAnsi="Lato"/>
                <w:sz w:val="20"/>
                <w:szCs w:val="20"/>
                <w:highlight w:val="yellow"/>
              </w:rPr>
              <w:t xml:space="preserve"> Before Sending</w:t>
            </w:r>
          </w:p>
        </w:tc>
        <w:tc>
          <w:tcPr>
            <w:tcW w:w="2338" w:type="dxa"/>
          </w:tcPr>
          <w:p w:rsidR="00EF6B92" w:rsidP="00EF6B92" w:rsidRDefault="00EF6B92" w14:paraId="01E8BA47" w14:textId="28C4DCFA">
            <w:pPr>
              <w:rPr>
                <w:rFonts w:ascii="Lato" w:hAnsi="Lato"/>
              </w:rPr>
            </w:pPr>
            <w:r w:rsidRPr="00AC01E5">
              <w:rPr>
                <w:rFonts w:ascii="Lato" w:hAnsi="Lato"/>
                <w:sz w:val="20"/>
                <w:szCs w:val="20"/>
                <w:highlight w:val="yellow"/>
              </w:rPr>
              <w:t xml:space="preserve">Fill </w:t>
            </w:r>
            <w:proofErr w:type="gramStart"/>
            <w:r w:rsidRPr="00AC01E5">
              <w:rPr>
                <w:rFonts w:ascii="Lato" w:hAnsi="Lato"/>
                <w:sz w:val="20"/>
                <w:szCs w:val="20"/>
                <w:highlight w:val="yellow"/>
              </w:rPr>
              <w:t>In</w:t>
            </w:r>
            <w:proofErr w:type="gramEnd"/>
            <w:r w:rsidRPr="00AC01E5">
              <w:rPr>
                <w:rFonts w:ascii="Lato" w:hAnsi="Lato"/>
                <w:sz w:val="20"/>
                <w:szCs w:val="20"/>
                <w:highlight w:val="yellow"/>
              </w:rPr>
              <w:t xml:space="preserve"> Before Sending</w:t>
            </w:r>
          </w:p>
        </w:tc>
      </w:tr>
      <w:tr w:rsidR="00EF6B92" w:rsidTr="003D6E1A" w14:paraId="4492B8BE" w14:textId="77777777">
        <w:tc>
          <w:tcPr>
            <w:tcW w:w="3055" w:type="dxa"/>
          </w:tcPr>
          <w:p w:rsidRPr="00EF6B92" w:rsidR="00EF6B92" w:rsidP="00EF6B92" w:rsidRDefault="00EF6B92" w14:paraId="7F7F59A3" w14:textId="382DBC0B">
            <w:pPr>
              <w:rPr>
                <w:rFonts w:ascii="Lato" w:hAnsi="Lato"/>
                <w:sz w:val="20"/>
                <w:szCs w:val="20"/>
              </w:rPr>
            </w:pPr>
            <w:r w:rsidRPr="00EF6B92">
              <w:rPr>
                <w:rFonts w:ascii="Lato" w:hAnsi="Lato"/>
                <w:sz w:val="20"/>
                <w:szCs w:val="20"/>
              </w:rPr>
              <w:t>Population served</w:t>
            </w:r>
          </w:p>
        </w:tc>
        <w:tc>
          <w:tcPr>
            <w:tcW w:w="1619" w:type="dxa"/>
          </w:tcPr>
          <w:p w:rsidRPr="00EF6B92" w:rsidR="00EF6B92" w:rsidP="003D6E1A" w:rsidRDefault="00EF6B92" w14:paraId="539EAE1C" w14:textId="3E997619">
            <w:pPr>
              <w:jc w:val="center"/>
              <w:rPr>
                <w:rFonts w:ascii="Lato" w:hAnsi="Lato"/>
                <w:sz w:val="20"/>
                <w:szCs w:val="20"/>
              </w:rPr>
            </w:pPr>
            <w:r w:rsidRPr="00EF6B92">
              <w:rPr>
                <w:rFonts w:ascii="Lato" w:hAnsi="Lato"/>
                <w:sz w:val="20"/>
                <w:szCs w:val="20"/>
              </w:rPr>
              <w:t>HSES</w:t>
            </w:r>
          </w:p>
        </w:tc>
        <w:tc>
          <w:tcPr>
            <w:tcW w:w="2338" w:type="dxa"/>
          </w:tcPr>
          <w:p w:rsidRPr="00EF6B92" w:rsidR="00EF6B92" w:rsidP="00EF6B92" w:rsidRDefault="00EF6B92" w14:paraId="098A5798" w14:textId="565CDEE3">
            <w:pPr>
              <w:rPr>
                <w:rFonts w:ascii="Lato" w:hAnsi="Lato"/>
                <w:sz w:val="20"/>
                <w:szCs w:val="20"/>
              </w:rPr>
            </w:pPr>
            <w:r w:rsidRPr="00063439">
              <w:rPr>
                <w:rFonts w:ascii="Lato" w:hAnsi="Lato"/>
                <w:sz w:val="20"/>
                <w:szCs w:val="20"/>
                <w:highlight w:val="yellow"/>
              </w:rPr>
              <w:t xml:space="preserve">Fill </w:t>
            </w:r>
            <w:proofErr w:type="gramStart"/>
            <w:r w:rsidRPr="00063439">
              <w:rPr>
                <w:rFonts w:ascii="Lato" w:hAnsi="Lato"/>
                <w:sz w:val="20"/>
                <w:szCs w:val="20"/>
                <w:highlight w:val="yellow"/>
              </w:rPr>
              <w:t>In</w:t>
            </w:r>
            <w:proofErr w:type="gramEnd"/>
            <w:r w:rsidRPr="00063439">
              <w:rPr>
                <w:rFonts w:ascii="Lato" w:hAnsi="Lato"/>
                <w:sz w:val="20"/>
                <w:szCs w:val="20"/>
                <w:highlight w:val="yellow"/>
              </w:rPr>
              <w:t xml:space="preserve"> Before Sending</w:t>
            </w:r>
          </w:p>
        </w:tc>
        <w:tc>
          <w:tcPr>
            <w:tcW w:w="2338" w:type="dxa"/>
          </w:tcPr>
          <w:p w:rsidR="00EF6B92" w:rsidP="00EF6B92" w:rsidRDefault="00EF6B92" w14:paraId="1B4F1985" w14:textId="235E2DE7">
            <w:pPr>
              <w:rPr>
                <w:rFonts w:ascii="Lato" w:hAnsi="Lato"/>
              </w:rPr>
            </w:pPr>
            <w:r w:rsidRPr="00AC01E5">
              <w:rPr>
                <w:rFonts w:ascii="Lato" w:hAnsi="Lato"/>
                <w:sz w:val="20"/>
                <w:szCs w:val="20"/>
                <w:highlight w:val="yellow"/>
              </w:rPr>
              <w:t xml:space="preserve">Fill </w:t>
            </w:r>
            <w:proofErr w:type="gramStart"/>
            <w:r w:rsidRPr="00AC01E5">
              <w:rPr>
                <w:rFonts w:ascii="Lato" w:hAnsi="Lato"/>
                <w:sz w:val="20"/>
                <w:szCs w:val="20"/>
                <w:highlight w:val="yellow"/>
              </w:rPr>
              <w:t>In</w:t>
            </w:r>
            <w:proofErr w:type="gramEnd"/>
            <w:r w:rsidRPr="00AC01E5">
              <w:rPr>
                <w:rFonts w:ascii="Lato" w:hAnsi="Lato"/>
                <w:sz w:val="20"/>
                <w:szCs w:val="20"/>
                <w:highlight w:val="yellow"/>
              </w:rPr>
              <w:t xml:space="preserve"> Before Sending</w:t>
            </w:r>
          </w:p>
        </w:tc>
      </w:tr>
    </w:tbl>
    <w:p w:rsidRPr="00420209" w:rsidR="00116C4A" w:rsidP="00D942AA" w:rsidRDefault="00116C4A" w14:paraId="6BE121E7" w14:textId="77777777">
      <w:pPr>
        <w:rPr>
          <w:rFonts w:ascii="Lato" w:hAnsi="Lato"/>
        </w:rPr>
      </w:pPr>
    </w:p>
    <w:p w:rsidRPr="00A72E67" w:rsidR="00350CB9" w:rsidP="007B434C" w:rsidRDefault="003D6E1A" w14:paraId="6466C3FF" w14:textId="52415E4F">
      <w:pPr>
        <w:pStyle w:val="Heading1"/>
      </w:pPr>
      <w:r>
        <w:t xml:space="preserve">SECTION 3: </w:t>
      </w:r>
      <w:r w:rsidRPr="00A72E67" w:rsidR="00350CB9">
        <w:t>DOCUMENTS USED FOR CONVERSION</w:t>
      </w:r>
    </w:p>
    <w:p w:rsidR="00350CB9" w:rsidP="00350CB9" w:rsidRDefault="00350CB9" w14:paraId="5579F962" w14:textId="77777777">
      <w:pPr>
        <w:rPr>
          <w:rFonts w:ascii="Lato" w:hAnsi="Lato"/>
        </w:rPr>
      </w:pPr>
      <w:r>
        <w:rPr>
          <w:rFonts w:ascii="Lato" w:hAnsi="Lato"/>
        </w:rPr>
        <w:t>Finally, t</w:t>
      </w:r>
      <w:r w:rsidRPr="00A72E67">
        <w:rPr>
          <w:rFonts w:ascii="Lato" w:hAnsi="Lato"/>
        </w:rPr>
        <w:t>here are a few documents related to the conversion process that we’re hoping you can share with us.</w:t>
      </w:r>
      <w:r>
        <w:rPr>
          <w:rFonts w:ascii="Lato" w:hAnsi="Lato"/>
        </w:rPr>
        <w:t xml:space="preserve"> Please include these in your email response. </w:t>
      </w:r>
    </w:p>
    <w:p w:rsidRPr="009F0BF9" w:rsidR="00350CB9" w:rsidP="00350CB9" w:rsidRDefault="00350CB9" w14:paraId="43610615" w14:textId="77777777">
      <w:pPr>
        <w:rPr>
          <w:rFonts w:ascii="Lato" w:hAnsi="Lato"/>
          <w:b/>
          <w:bCs/>
        </w:rPr>
      </w:pPr>
      <w:r w:rsidRPr="009F0BF9">
        <w:rPr>
          <w:rFonts w:ascii="Lato" w:hAnsi="Lato"/>
          <w:b/>
          <w:bCs/>
        </w:rPr>
        <w:t xml:space="preserve">As a reminder, please include documents for the conversion application approved on </w:t>
      </w:r>
      <w:r w:rsidRPr="009F0BF9">
        <w:rPr>
          <w:rFonts w:ascii="Lato" w:hAnsi="Lato"/>
          <w:b/>
          <w:bCs/>
          <w:highlight w:val="yellow"/>
        </w:rPr>
        <w:t>DATE</w:t>
      </w:r>
      <w:r w:rsidRPr="009F0BF9">
        <w:rPr>
          <w:rFonts w:ascii="Lato" w:hAnsi="Lato"/>
          <w:b/>
          <w:bCs/>
        </w:rPr>
        <w:t>.</w:t>
      </w:r>
    </w:p>
    <w:p w:rsidRPr="009F0BF9" w:rsidR="00350CB9" w:rsidP="00350CB9" w:rsidRDefault="00350CB9" w14:paraId="7C333987" w14:textId="77777777">
      <w:pPr>
        <w:rPr>
          <w:rFonts w:ascii="Lato" w:hAnsi="Lato"/>
        </w:rPr>
      </w:pPr>
      <w:r>
        <w:rPr>
          <w:rFonts w:ascii="Lato" w:hAnsi="Lato"/>
        </w:rPr>
        <w:t xml:space="preserve">Potential documents could include: </w:t>
      </w:r>
    </w:p>
    <w:p w:rsidRPr="00A72E67" w:rsidR="00350CB9" w:rsidP="00350CB9" w:rsidRDefault="00350CB9" w14:paraId="5432F171" w14:textId="77777777">
      <w:pPr>
        <w:pStyle w:val="ListParagraph"/>
        <w:numPr>
          <w:ilvl w:val="0"/>
          <w:numId w:val="4"/>
        </w:numPr>
        <w:rPr>
          <w:rFonts w:ascii="Lato" w:hAnsi="Lato"/>
        </w:rPr>
      </w:pPr>
      <w:r w:rsidRPr="00A72E67">
        <w:rPr>
          <w:rFonts w:ascii="Lato" w:hAnsi="Lato"/>
        </w:rPr>
        <w:t xml:space="preserve">Application and Budget Justification Narrative </w:t>
      </w:r>
    </w:p>
    <w:p w:rsidRPr="00A72E67" w:rsidR="00350CB9" w:rsidP="00350CB9" w:rsidRDefault="00572228" w14:paraId="41657091" w14:textId="4A6E8F6D">
      <w:pPr>
        <w:pStyle w:val="ListParagraph"/>
        <w:numPr>
          <w:ilvl w:val="0"/>
          <w:numId w:val="4"/>
        </w:numPr>
        <w:rPr>
          <w:rFonts w:ascii="Lato" w:hAnsi="Lato"/>
        </w:rPr>
      </w:pPr>
      <w:r w:rsidRPr="00A72E67">
        <w:rPr>
          <w:rFonts w:ascii="Lato" w:hAnsi="Lato"/>
        </w:rPr>
        <w:t>Self-Assessment</w:t>
      </w:r>
    </w:p>
    <w:p w:rsidRPr="00A72E67" w:rsidR="00350CB9" w:rsidP="00350CB9" w:rsidRDefault="00350CB9" w14:paraId="6B9C2F75" w14:textId="77777777">
      <w:pPr>
        <w:pStyle w:val="ListParagraph"/>
        <w:numPr>
          <w:ilvl w:val="0"/>
          <w:numId w:val="4"/>
        </w:numPr>
        <w:rPr>
          <w:rFonts w:ascii="Lato" w:hAnsi="Lato"/>
        </w:rPr>
      </w:pPr>
      <w:r w:rsidRPr="00A72E67">
        <w:rPr>
          <w:rFonts w:ascii="Lato" w:hAnsi="Lato"/>
        </w:rPr>
        <w:t xml:space="preserve">Community Needs Assessment </w:t>
      </w:r>
    </w:p>
    <w:p w:rsidRPr="00A72E67" w:rsidR="00350CB9" w:rsidP="00350CB9" w:rsidRDefault="00350CB9" w14:paraId="61D591F7" w14:textId="77777777">
      <w:pPr>
        <w:pStyle w:val="ListParagraph"/>
        <w:numPr>
          <w:ilvl w:val="0"/>
          <w:numId w:val="4"/>
        </w:numPr>
        <w:rPr>
          <w:rFonts w:ascii="Lato" w:hAnsi="Lato"/>
        </w:rPr>
      </w:pPr>
      <w:r w:rsidRPr="00A72E67">
        <w:rPr>
          <w:rFonts w:ascii="Lato" w:hAnsi="Lato"/>
        </w:rPr>
        <w:t>Revised program schedule</w:t>
      </w:r>
    </w:p>
    <w:p w:rsidRPr="00A72E67" w:rsidR="00350CB9" w:rsidP="00350CB9" w:rsidRDefault="00F26346" w14:paraId="594D9150" w14:textId="09B5BAA5">
      <w:pPr>
        <w:pStyle w:val="ListParagraph"/>
        <w:numPr>
          <w:ilvl w:val="0"/>
          <w:numId w:val="4"/>
        </w:numPr>
        <w:rPr>
          <w:rFonts w:ascii="Lato" w:hAnsi="Lato"/>
        </w:rPr>
      </w:pPr>
      <w:r>
        <w:rPr>
          <w:rFonts w:ascii="Lato" w:hAnsi="Lato"/>
        </w:rPr>
        <w:t>W</w:t>
      </w:r>
      <w:r w:rsidRPr="001318AF" w:rsidR="001318AF">
        <w:rPr>
          <w:rFonts w:ascii="Lato" w:hAnsi="Lato"/>
        </w:rPr>
        <w:t>ritten workplan</w:t>
      </w:r>
      <w:r>
        <w:rPr>
          <w:rFonts w:ascii="Lato" w:hAnsi="Lato"/>
        </w:rPr>
        <w:t xml:space="preserve"> or </w:t>
      </w:r>
      <w:r w:rsidRPr="001318AF" w:rsidR="001318AF">
        <w:rPr>
          <w:rFonts w:ascii="Lato" w:hAnsi="Lato"/>
        </w:rPr>
        <w:t>implementation plan</w:t>
      </w:r>
      <w:r w:rsidR="001318AF">
        <w:rPr>
          <w:rFonts w:ascii="Lato" w:hAnsi="Lato"/>
        </w:rPr>
        <w:t xml:space="preserve">, </w:t>
      </w:r>
      <w:r>
        <w:rPr>
          <w:rFonts w:ascii="Lato" w:hAnsi="Lato"/>
        </w:rPr>
        <w:t>including any</w:t>
      </w:r>
      <w:r w:rsidRPr="001318AF" w:rsidR="001318AF">
        <w:rPr>
          <w:rFonts w:ascii="Lato" w:hAnsi="Lato"/>
        </w:rPr>
        <w:t xml:space="preserve"> </w:t>
      </w:r>
      <w:r w:rsidRPr="00A72E67" w:rsidR="00350CB9">
        <w:rPr>
          <w:rFonts w:ascii="Lato" w:hAnsi="Lato"/>
        </w:rPr>
        <w:t>timetable</w:t>
      </w:r>
      <w:r>
        <w:rPr>
          <w:rFonts w:ascii="Lato" w:hAnsi="Lato"/>
        </w:rPr>
        <w:t>s</w:t>
      </w:r>
      <w:r w:rsidRPr="00A72E67" w:rsidR="00350CB9">
        <w:rPr>
          <w:rFonts w:ascii="Lato" w:hAnsi="Lato"/>
        </w:rPr>
        <w:t xml:space="preserve"> for implementing conversion</w:t>
      </w:r>
    </w:p>
    <w:p w:rsidRPr="00A72E67" w:rsidR="00350CB9" w:rsidP="00350CB9" w:rsidRDefault="00350CB9" w14:paraId="0FCC8913" w14:textId="77777777">
      <w:pPr>
        <w:pStyle w:val="ListParagraph"/>
        <w:numPr>
          <w:ilvl w:val="0"/>
          <w:numId w:val="4"/>
        </w:numPr>
        <w:rPr>
          <w:rFonts w:ascii="Lato" w:hAnsi="Lato"/>
        </w:rPr>
      </w:pPr>
      <w:r w:rsidRPr="00A72E67">
        <w:rPr>
          <w:rFonts w:ascii="Lato" w:hAnsi="Lato"/>
        </w:rPr>
        <w:t xml:space="preserve">Any other documentation submitted with the conversion application, </w:t>
      </w:r>
      <w:r>
        <w:rPr>
          <w:rFonts w:ascii="Lato" w:hAnsi="Lato"/>
        </w:rPr>
        <w:t>such as</w:t>
      </w:r>
      <w:r w:rsidRPr="00A72E67">
        <w:rPr>
          <w:rFonts w:ascii="Lato" w:hAnsi="Lato"/>
        </w:rPr>
        <w:t xml:space="preserve">: </w:t>
      </w:r>
    </w:p>
    <w:p w:rsidR="00350CB9" w:rsidP="00350CB9" w:rsidRDefault="00350CB9" w14:paraId="34B35DAB" w14:textId="77777777">
      <w:pPr>
        <w:pStyle w:val="ListParagraph"/>
        <w:numPr>
          <w:ilvl w:val="1"/>
          <w:numId w:val="4"/>
        </w:numPr>
        <w:ind w:left="1080"/>
        <w:rPr>
          <w:rFonts w:ascii="Lato" w:hAnsi="Lato"/>
        </w:rPr>
      </w:pPr>
      <w:r w:rsidRPr="00A72E67">
        <w:rPr>
          <w:rFonts w:ascii="Lato" w:hAnsi="Lato"/>
        </w:rPr>
        <w:t>Description of how needs of pregnant women, infants, and toddlers will be addressed</w:t>
      </w:r>
    </w:p>
    <w:p w:rsidRPr="003043D1" w:rsidR="00CE53B6" w:rsidP="003043D1" w:rsidRDefault="00350CB9" w14:paraId="141732C1" w14:textId="795FDA1A">
      <w:pPr>
        <w:pStyle w:val="ListParagraph"/>
        <w:numPr>
          <w:ilvl w:val="1"/>
          <w:numId w:val="4"/>
        </w:numPr>
        <w:ind w:left="1080"/>
        <w:rPr>
          <w:rFonts w:ascii="Lato" w:hAnsi="Lato"/>
        </w:rPr>
      </w:pPr>
      <w:r>
        <w:rPr>
          <w:rFonts w:ascii="Lato" w:hAnsi="Lato"/>
        </w:rPr>
        <w:t>D</w:t>
      </w:r>
      <w:r w:rsidRPr="00251286">
        <w:rPr>
          <w:rFonts w:ascii="Lato" w:hAnsi="Lato"/>
        </w:rPr>
        <w:t>iscussion of the qualifications and competencies of the child development staff proposed for the Early Head Start program, as well as a description of the facilities and program infrastructure that will be used to support the new or expanded Early Head Start program.</w:t>
      </w:r>
    </w:p>
    <w:sectPr w:rsidRPr="003043D1" w:rsidR="00CE53B6" w:rsidSect="006F2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917C9" w14:textId="77777777" w:rsidR="007F02C9" w:rsidRDefault="007F02C9" w:rsidP="00CF5CB6">
      <w:pPr>
        <w:spacing w:after="0" w:line="240" w:lineRule="auto"/>
      </w:pPr>
      <w:r>
        <w:separator/>
      </w:r>
    </w:p>
  </w:endnote>
  <w:endnote w:type="continuationSeparator" w:id="0">
    <w:p w14:paraId="63B043A9" w14:textId="77777777" w:rsidR="007F02C9" w:rsidRDefault="007F02C9" w:rsidP="00CF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ED9C" w14:textId="77777777" w:rsidR="00E910D8" w:rsidRDefault="00E91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Lato" w:hAnsi="Lato"/>
        <w:sz w:val="20"/>
        <w:szCs w:val="20"/>
      </w:rPr>
      <w:id w:val="871503955"/>
      <w:docPartObj>
        <w:docPartGallery w:val="Page Numbers (Bottom of Page)"/>
        <w:docPartUnique/>
      </w:docPartObj>
    </w:sdtPr>
    <w:sdtEndPr>
      <w:rPr>
        <w:noProof/>
      </w:rPr>
    </w:sdtEndPr>
    <w:sdtContent>
      <w:p w14:paraId="7AFA7ED8" w14:textId="36DB45B6" w:rsidR="00CF5CB6" w:rsidRPr="00827F0C" w:rsidRDefault="00CF5CB6">
        <w:pPr>
          <w:pStyle w:val="Footer"/>
          <w:jc w:val="center"/>
          <w:rPr>
            <w:rFonts w:ascii="Lato" w:hAnsi="Lato"/>
            <w:sz w:val="20"/>
            <w:szCs w:val="20"/>
          </w:rPr>
        </w:pPr>
        <w:r w:rsidRPr="00827F0C">
          <w:rPr>
            <w:rFonts w:ascii="Lato" w:hAnsi="Lato"/>
            <w:sz w:val="20"/>
            <w:szCs w:val="20"/>
          </w:rPr>
          <w:fldChar w:fldCharType="begin"/>
        </w:r>
        <w:r w:rsidRPr="00827F0C">
          <w:rPr>
            <w:rFonts w:ascii="Lato" w:hAnsi="Lato"/>
            <w:sz w:val="20"/>
            <w:szCs w:val="20"/>
          </w:rPr>
          <w:instrText xml:space="preserve"> PAGE   \* MERGEFORMAT </w:instrText>
        </w:r>
        <w:r w:rsidRPr="00827F0C">
          <w:rPr>
            <w:rFonts w:ascii="Lato" w:hAnsi="Lato"/>
            <w:sz w:val="20"/>
            <w:szCs w:val="20"/>
          </w:rPr>
          <w:fldChar w:fldCharType="separate"/>
        </w:r>
        <w:r w:rsidRPr="00827F0C">
          <w:rPr>
            <w:rFonts w:ascii="Lato" w:hAnsi="Lato"/>
            <w:noProof/>
            <w:sz w:val="20"/>
            <w:szCs w:val="20"/>
          </w:rPr>
          <w:t>2</w:t>
        </w:r>
        <w:r w:rsidRPr="00827F0C">
          <w:rPr>
            <w:rFonts w:ascii="Lato" w:hAnsi="Lato"/>
            <w:noProof/>
            <w:sz w:val="20"/>
            <w:szCs w:val="20"/>
          </w:rPr>
          <w:fldChar w:fldCharType="end"/>
        </w:r>
      </w:p>
    </w:sdtContent>
  </w:sdt>
  <w:p w14:paraId="5C0B4CC1" w14:textId="77777777" w:rsidR="00CF5CB6" w:rsidRPr="00827F0C" w:rsidRDefault="00CF5CB6">
    <w:pPr>
      <w:pStyle w:val="Footer"/>
      <w:rPr>
        <w:rFonts w:ascii="Lato" w:hAnsi="La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02E9" w14:textId="77777777" w:rsidR="00E910D8" w:rsidRDefault="00E9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9E7DD" w14:textId="77777777" w:rsidR="007F02C9" w:rsidRDefault="007F02C9" w:rsidP="00CF5CB6">
      <w:pPr>
        <w:spacing w:after="0" w:line="240" w:lineRule="auto"/>
      </w:pPr>
      <w:r>
        <w:separator/>
      </w:r>
    </w:p>
  </w:footnote>
  <w:footnote w:type="continuationSeparator" w:id="0">
    <w:p w14:paraId="5A724C85" w14:textId="77777777" w:rsidR="007F02C9" w:rsidRDefault="007F02C9" w:rsidP="00CF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D4129" w14:textId="77777777" w:rsidR="00E910D8" w:rsidRDefault="00E91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F3E2" w14:textId="2110EDF6" w:rsidR="00E910D8" w:rsidRDefault="00E91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5E5E6" w14:textId="77777777" w:rsidR="00E910D8" w:rsidRDefault="00E9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1584"/>
    <w:multiLevelType w:val="hybridMultilevel"/>
    <w:tmpl w:val="F844FB7C"/>
    <w:lvl w:ilvl="0" w:tplc="617688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F4EA6"/>
    <w:multiLevelType w:val="hybridMultilevel"/>
    <w:tmpl w:val="FBB04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240C5"/>
    <w:multiLevelType w:val="hybridMultilevel"/>
    <w:tmpl w:val="E41A6BC8"/>
    <w:lvl w:ilvl="0" w:tplc="3A3C8FD2">
      <w:numFmt w:val="bullet"/>
      <w:lvlText w:val="•"/>
      <w:lvlJc w:val="left"/>
      <w:pPr>
        <w:ind w:left="-270" w:hanging="720"/>
      </w:pPr>
      <w:rPr>
        <w:rFonts w:ascii="Calibri" w:eastAsiaTheme="minorHAnsi" w:hAnsi="Calibri" w:cs="Calibri"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3" w15:restartNumberingAfterBreak="0">
    <w:nsid w:val="208F4468"/>
    <w:multiLevelType w:val="hybridMultilevel"/>
    <w:tmpl w:val="2078078C"/>
    <w:lvl w:ilvl="0" w:tplc="0409000F">
      <w:start w:val="1"/>
      <w:numFmt w:val="decimal"/>
      <w:lvlText w:val="%1."/>
      <w:lvlJc w:val="lef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4" w15:restartNumberingAfterBreak="0">
    <w:nsid w:val="234677EB"/>
    <w:multiLevelType w:val="hybridMultilevel"/>
    <w:tmpl w:val="9630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C10DE"/>
    <w:multiLevelType w:val="hybridMultilevel"/>
    <w:tmpl w:val="9CE0D07E"/>
    <w:lvl w:ilvl="0" w:tplc="3A3C8FD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52954D9"/>
    <w:multiLevelType w:val="hybridMultilevel"/>
    <w:tmpl w:val="003696D8"/>
    <w:lvl w:ilvl="0" w:tplc="04090001">
      <w:start w:val="1"/>
      <w:numFmt w:val="bullet"/>
      <w:lvlText w:val=""/>
      <w:lvlJc w:val="left"/>
      <w:pPr>
        <w:ind w:left="720" w:hanging="360"/>
      </w:pPr>
      <w:rPr>
        <w:rFonts w:ascii="Symbol" w:hAnsi="Symbol" w:hint="default"/>
      </w:rPr>
    </w:lvl>
    <w:lvl w:ilvl="1" w:tplc="4A4A6BD6">
      <w:numFmt w:val="bullet"/>
      <w:lvlText w:val="-"/>
      <w:lvlJc w:val="left"/>
      <w:pPr>
        <w:ind w:left="1440" w:hanging="360"/>
      </w:pPr>
      <w:rPr>
        <w:rFonts w:ascii="Lato" w:eastAsiaTheme="minorHAnsi" w:hAnsi="Lato"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43D5C"/>
    <w:multiLevelType w:val="hybridMultilevel"/>
    <w:tmpl w:val="76C6266A"/>
    <w:lvl w:ilvl="0" w:tplc="04090003">
      <w:start w:val="1"/>
      <w:numFmt w:val="bullet"/>
      <w:lvlText w:val="o"/>
      <w:lvlJc w:val="left"/>
      <w:pPr>
        <w:ind w:left="450" w:hanging="360"/>
      </w:pPr>
      <w:rPr>
        <w:rFonts w:ascii="Courier New" w:hAnsi="Courier New" w:cs="Courier New"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8" w15:restartNumberingAfterBreak="0">
    <w:nsid w:val="386526B6"/>
    <w:multiLevelType w:val="hybridMultilevel"/>
    <w:tmpl w:val="927E58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C6A7CC1"/>
    <w:multiLevelType w:val="hybridMultilevel"/>
    <w:tmpl w:val="8296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55417"/>
    <w:multiLevelType w:val="hybridMultilevel"/>
    <w:tmpl w:val="DA6C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3311D"/>
    <w:multiLevelType w:val="hybridMultilevel"/>
    <w:tmpl w:val="07489894"/>
    <w:lvl w:ilvl="0" w:tplc="FAAC31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E044EB"/>
    <w:multiLevelType w:val="hybridMultilevel"/>
    <w:tmpl w:val="4DB208D6"/>
    <w:lvl w:ilvl="0" w:tplc="04090003">
      <w:start w:val="1"/>
      <w:numFmt w:val="bullet"/>
      <w:lvlText w:val="o"/>
      <w:lvlJc w:val="left"/>
      <w:pPr>
        <w:ind w:left="450" w:hanging="360"/>
      </w:pPr>
      <w:rPr>
        <w:rFonts w:ascii="Courier New" w:hAnsi="Courier New" w:cs="Courier New"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3" w15:restartNumberingAfterBreak="0">
    <w:nsid w:val="6A2D0CF2"/>
    <w:multiLevelType w:val="hybridMultilevel"/>
    <w:tmpl w:val="C8DA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4378B"/>
    <w:multiLevelType w:val="hybridMultilevel"/>
    <w:tmpl w:val="1FB4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84A33"/>
    <w:multiLevelType w:val="hybridMultilevel"/>
    <w:tmpl w:val="FE8CE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462D"/>
    <w:multiLevelType w:val="hybridMultilevel"/>
    <w:tmpl w:val="E9AAD6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1"/>
  </w:num>
  <w:num w:numId="4">
    <w:abstractNumId w:val="6"/>
  </w:num>
  <w:num w:numId="5">
    <w:abstractNumId w:val="4"/>
  </w:num>
  <w:num w:numId="6">
    <w:abstractNumId w:val="9"/>
  </w:num>
  <w:num w:numId="7">
    <w:abstractNumId w:val="2"/>
  </w:num>
  <w:num w:numId="8">
    <w:abstractNumId w:val="7"/>
  </w:num>
  <w:num w:numId="9">
    <w:abstractNumId w:val="15"/>
  </w:num>
  <w:num w:numId="10">
    <w:abstractNumId w:val="12"/>
  </w:num>
  <w:num w:numId="11">
    <w:abstractNumId w:val="1"/>
  </w:num>
  <w:num w:numId="12">
    <w:abstractNumId w:val="16"/>
  </w:num>
  <w:num w:numId="13">
    <w:abstractNumId w:val="3"/>
  </w:num>
  <w:num w:numId="14">
    <w:abstractNumId w:val="13"/>
  </w:num>
  <w:num w:numId="15">
    <w:abstractNumId w:val="0"/>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B6"/>
    <w:rsid w:val="00022D20"/>
    <w:rsid w:val="00027660"/>
    <w:rsid w:val="00041A59"/>
    <w:rsid w:val="00044B59"/>
    <w:rsid w:val="000536AB"/>
    <w:rsid w:val="000D397B"/>
    <w:rsid w:val="000D5E52"/>
    <w:rsid w:val="000E366F"/>
    <w:rsid w:val="0010241D"/>
    <w:rsid w:val="00116C4A"/>
    <w:rsid w:val="001318AF"/>
    <w:rsid w:val="001447A7"/>
    <w:rsid w:val="0015386F"/>
    <w:rsid w:val="00161D30"/>
    <w:rsid w:val="00182999"/>
    <w:rsid w:val="001B02CD"/>
    <w:rsid w:val="001E01E4"/>
    <w:rsid w:val="0022780F"/>
    <w:rsid w:val="002445D4"/>
    <w:rsid w:val="00251286"/>
    <w:rsid w:val="00254E75"/>
    <w:rsid w:val="00265CEC"/>
    <w:rsid w:val="002939DE"/>
    <w:rsid w:val="00295147"/>
    <w:rsid w:val="002A7AED"/>
    <w:rsid w:val="002D1A12"/>
    <w:rsid w:val="002F0C79"/>
    <w:rsid w:val="003043D1"/>
    <w:rsid w:val="00307687"/>
    <w:rsid w:val="00322963"/>
    <w:rsid w:val="003424B4"/>
    <w:rsid w:val="00345507"/>
    <w:rsid w:val="00350CB9"/>
    <w:rsid w:val="003632D5"/>
    <w:rsid w:val="003947CE"/>
    <w:rsid w:val="003B4624"/>
    <w:rsid w:val="003D6E1A"/>
    <w:rsid w:val="003E0CAF"/>
    <w:rsid w:val="00414C80"/>
    <w:rsid w:val="00420209"/>
    <w:rsid w:val="004247AF"/>
    <w:rsid w:val="004369D7"/>
    <w:rsid w:val="004744DD"/>
    <w:rsid w:val="004D1FE4"/>
    <w:rsid w:val="00505449"/>
    <w:rsid w:val="00513210"/>
    <w:rsid w:val="00557178"/>
    <w:rsid w:val="0056553B"/>
    <w:rsid w:val="00567ED8"/>
    <w:rsid w:val="00572228"/>
    <w:rsid w:val="00576CCB"/>
    <w:rsid w:val="005802FC"/>
    <w:rsid w:val="00584729"/>
    <w:rsid w:val="005C6ECA"/>
    <w:rsid w:val="00627BF1"/>
    <w:rsid w:val="006555DD"/>
    <w:rsid w:val="00657708"/>
    <w:rsid w:val="006B3F86"/>
    <w:rsid w:val="006C0857"/>
    <w:rsid w:val="006C1631"/>
    <w:rsid w:val="006D7C7A"/>
    <w:rsid w:val="006F219C"/>
    <w:rsid w:val="00701BAD"/>
    <w:rsid w:val="0074640B"/>
    <w:rsid w:val="007541FC"/>
    <w:rsid w:val="00755A9C"/>
    <w:rsid w:val="007B434C"/>
    <w:rsid w:val="007F0075"/>
    <w:rsid w:val="007F02C9"/>
    <w:rsid w:val="00827251"/>
    <w:rsid w:val="00827F0C"/>
    <w:rsid w:val="00832487"/>
    <w:rsid w:val="00843E7A"/>
    <w:rsid w:val="00844F6E"/>
    <w:rsid w:val="008458A5"/>
    <w:rsid w:val="00894AD8"/>
    <w:rsid w:val="00902364"/>
    <w:rsid w:val="00925233"/>
    <w:rsid w:val="00967682"/>
    <w:rsid w:val="00997CE4"/>
    <w:rsid w:val="009B793A"/>
    <w:rsid w:val="009C21E7"/>
    <w:rsid w:val="009D2310"/>
    <w:rsid w:val="009E6665"/>
    <w:rsid w:val="009F0BF9"/>
    <w:rsid w:val="009F3762"/>
    <w:rsid w:val="00A44D98"/>
    <w:rsid w:val="00A46274"/>
    <w:rsid w:val="00A72E67"/>
    <w:rsid w:val="00AA6EA0"/>
    <w:rsid w:val="00AC664B"/>
    <w:rsid w:val="00AE6F36"/>
    <w:rsid w:val="00B35A15"/>
    <w:rsid w:val="00B65D16"/>
    <w:rsid w:val="00B71415"/>
    <w:rsid w:val="00B74836"/>
    <w:rsid w:val="00B96FB2"/>
    <w:rsid w:val="00BD18A1"/>
    <w:rsid w:val="00BD6EBF"/>
    <w:rsid w:val="00BE0C64"/>
    <w:rsid w:val="00C043EC"/>
    <w:rsid w:val="00C21B8E"/>
    <w:rsid w:val="00C3057C"/>
    <w:rsid w:val="00C35AC1"/>
    <w:rsid w:val="00C45BCB"/>
    <w:rsid w:val="00C666FC"/>
    <w:rsid w:val="00C938C4"/>
    <w:rsid w:val="00C96C30"/>
    <w:rsid w:val="00CC644D"/>
    <w:rsid w:val="00CE53B6"/>
    <w:rsid w:val="00CF329F"/>
    <w:rsid w:val="00CF5CB6"/>
    <w:rsid w:val="00D210E7"/>
    <w:rsid w:val="00D27A4D"/>
    <w:rsid w:val="00D456F1"/>
    <w:rsid w:val="00D551C1"/>
    <w:rsid w:val="00D942AA"/>
    <w:rsid w:val="00DA6126"/>
    <w:rsid w:val="00DA7DEE"/>
    <w:rsid w:val="00DB3454"/>
    <w:rsid w:val="00E10815"/>
    <w:rsid w:val="00E525DF"/>
    <w:rsid w:val="00E910D8"/>
    <w:rsid w:val="00EB2227"/>
    <w:rsid w:val="00ED2F63"/>
    <w:rsid w:val="00EF6B92"/>
    <w:rsid w:val="00F26346"/>
    <w:rsid w:val="00F82BB6"/>
    <w:rsid w:val="00FA6DC6"/>
    <w:rsid w:val="00FD7E97"/>
    <w:rsid w:val="6114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C2CE9A"/>
  <w15:chartTrackingRefBased/>
  <w15:docId w15:val="{CFAADE73-D211-4153-A413-86C1D3DB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B6"/>
  </w:style>
  <w:style w:type="paragraph" w:styleId="Heading1">
    <w:name w:val="heading 1"/>
    <w:basedOn w:val="Normal"/>
    <w:next w:val="Normal"/>
    <w:link w:val="Heading1Char"/>
    <w:uiPriority w:val="9"/>
    <w:qFormat/>
    <w:rsid w:val="00CE53B6"/>
    <w:pPr>
      <w:keepNext/>
      <w:keepLines/>
      <w:spacing w:before="240" w:after="0"/>
      <w:outlineLvl w:val="0"/>
    </w:pPr>
    <w:rPr>
      <w:rFonts w:ascii="Lato" w:eastAsiaTheme="majorEastAsia" w:hAnsi="Lato" w:cstheme="majorBidi"/>
      <w:color w:val="1696D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B6"/>
    <w:rPr>
      <w:rFonts w:ascii="Lato" w:eastAsiaTheme="majorEastAsia" w:hAnsi="Lato" w:cstheme="majorBidi"/>
      <w:color w:val="1696D2"/>
      <w:sz w:val="32"/>
      <w:szCs w:val="32"/>
    </w:rPr>
  </w:style>
  <w:style w:type="paragraph" w:styleId="ListParagraph">
    <w:name w:val="List Paragraph"/>
    <w:basedOn w:val="Normal"/>
    <w:link w:val="ListParagraphChar"/>
    <w:uiPriority w:val="34"/>
    <w:qFormat/>
    <w:rsid w:val="00CE53B6"/>
    <w:pPr>
      <w:ind w:left="720"/>
      <w:contextualSpacing/>
    </w:pPr>
  </w:style>
  <w:style w:type="table" w:styleId="TableGrid">
    <w:name w:val="Table Grid"/>
    <w:basedOn w:val="TableNormal"/>
    <w:uiPriority w:val="39"/>
    <w:rsid w:val="00CE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3B6"/>
    <w:rPr>
      <w:sz w:val="16"/>
      <w:szCs w:val="16"/>
    </w:rPr>
  </w:style>
  <w:style w:type="paragraph" w:styleId="CommentText">
    <w:name w:val="annotation text"/>
    <w:basedOn w:val="Normal"/>
    <w:link w:val="CommentTextChar"/>
    <w:uiPriority w:val="99"/>
    <w:unhideWhenUsed/>
    <w:rsid w:val="00CE53B6"/>
    <w:pPr>
      <w:spacing w:line="240" w:lineRule="auto"/>
    </w:pPr>
    <w:rPr>
      <w:sz w:val="20"/>
      <w:szCs w:val="20"/>
    </w:rPr>
  </w:style>
  <w:style w:type="character" w:customStyle="1" w:styleId="CommentTextChar">
    <w:name w:val="Comment Text Char"/>
    <w:basedOn w:val="DefaultParagraphFont"/>
    <w:link w:val="CommentText"/>
    <w:uiPriority w:val="99"/>
    <w:rsid w:val="00CE53B6"/>
    <w:rPr>
      <w:sz w:val="20"/>
      <w:szCs w:val="20"/>
    </w:rPr>
  </w:style>
  <w:style w:type="paragraph" w:customStyle="1" w:styleId="NormalSS">
    <w:name w:val="NormalSS"/>
    <w:basedOn w:val="Normal"/>
    <w:qFormat/>
    <w:rsid w:val="00CE53B6"/>
    <w:pPr>
      <w:tabs>
        <w:tab w:val="left" w:pos="432"/>
      </w:tabs>
      <w:spacing w:after="0" w:line="240" w:lineRule="auto"/>
      <w:jc w:val="both"/>
    </w:pPr>
    <w:rPr>
      <w:rFonts w:ascii="Times New Roman" w:eastAsia="Times New Roman" w:hAnsi="Times New Roman" w:cs="Times New Roman"/>
      <w:sz w:val="24"/>
      <w:szCs w:val="24"/>
    </w:rPr>
  </w:style>
  <w:style w:type="paragraph" w:customStyle="1" w:styleId="BulletBlackLastSS">
    <w:name w:val="Bullet_Black (Last SS)"/>
    <w:next w:val="NormalSS"/>
    <w:rsid w:val="00CE53B6"/>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character" w:customStyle="1" w:styleId="ListParagraphChar">
    <w:name w:val="List Paragraph Char"/>
    <w:basedOn w:val="DefaultParagraphFont"/>
    <w:link w:val="ListParagraph"/>
    <w:uiPriority w:val="34"/>
    <w:locked/>
    <w:rsid w:val="00CE53B6"/>
  </w:style>
  <w:style w:type="paragraph" w:customStyle="1" w:styleId="NormalSScontinued">
    <w:name w:val="NormalSS (continued)"/>
    <w:next w:val="NormalSS"/>
    <w:rsid w:val="00CE53B6"/>
    <w:pPr>
      <w:tabs>
        <w:tab w:val="left" w:pos="432"/>
      </w:tabs>
      <w:spacing w:after="240" w:line="240" w:lineRule="auto"/>
      <w:jc w:val="both"/>
    </w:pPr>
    <w:rPr>
      <w:rFonts w:ascii="Times New Roman" w:eastAsia="Arial Unicode MS" w:hAnsi="Times New Roman"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A72E67"/>
    <w:rPr>
      <w:b/>
      <w:bCs/>
    </w:rPr>
  </w:style>
  <w:style w:type="character" w:customStyle="1" w:styleId="CommentSubjectChar">
    <w:name w:val="Comment Subject Char"/>
    <w:basedOn w:val="CommentTextChar"/>
    <w:link w:val="CommentSubject"/>
    <w:uiPriority w:val="99"/>
    <w:semiHidden/>
    <w:rsid w:val="00A72E67"/>
    <w:rPr>
      <w:b/>
      <w:bCs/>
      <w:sz w:val="20"/>
      <w:szCs w:val="20"/>
    </w:rPr>
  </w:style>
  <w:style w:type="paragraph" w:styleId="BalloonText">
    <w:name w:val="Balloon Text"/>
    <w:basedOn w:val="Normal"/>
    <w:link w:val="BalloonTextChar"/>
    <w:uiPriority w:val="99"/>
    <w:semiHidden/>
    <w:unhideWhenUsed/>
    <w:rsid w:val="000D3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7B"/>
    <w:rPr>
      <w:rFonts w:ascii="Segoe UI" w:hAnsi="Segoe UI" w:cs="Segoe UI"/>
      <w:sz w:val="18"/>
      <w:szCs w:val="18"/>
    </w:rPr>
  </w:style>
  <w:style w:type="paragraph" w:styleId="Revision">
    <w:name w:val="Revision"/>
    <w:hidden/>
    <w:uiPriority w:val="99"/>
    <w:semiHidden/>
    <w:rsid w:val="00161D30"/>
    <w:pPr>
      <w:spacing w:after="0" w:line="240" w:lineRule="auto"/>
    </w:pPr>
  </w:style>
  <w:style w:type="paragraph" w:styleId="Header">
    <w:name w:val="header"/>
    <w:basedOn w:val="Normal"/>
    <w:link w:val="HeaderChar"/>
    <w:uiPriority w:val="99"/>
    <w:unhideWhenUsed/>
    <w:rsid w:val="00CF5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B6"/>
  </w:style>
  <w:style w:type="paragraph" w:styleId="Footer">
    <w:name w:val="footer"/>
    <w:basedOn w:val="Normal"/>
    <w:link w:val="FooterChar"/>
    <w:uiPriority w:val="99"/>
    <w:unhideWhenUsed/>
    <w:rsid w:val="00CF5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D8252-81FB-44B9-A27D-91A67B93E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594215-D10B-488D-BBEB-B00CA369AA3B}">
  <ds:schemaRefs>
    <ds:schemaRef ds:uri="http://schemas.microsoft.com/sharepoint/v3/contenttype/forms"/>
  </ds:schemaRefs>
</ds:datastoreItem>
</file>

<file path=customXml/itemProps3.xml><?xml version="1.0" encoding="utf-8"?>
<ds:datastoreItem xmlns:ds="http://schemas.openxmlformats.org/officeDocument/2006/customXml" ds:itemID="{1CB8AF14-E03B-4176-8EB0-56FB6D90E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Malin, Jenessa (ACF)</cp:lastModifiedBy>
  <cp:revision>3</cp:revision>
  <dcterms:created xsi:type="dcterms:W3CDTF">2022-05-26T20:10:00Z</dcterms:created>
  <dcterms:modified xsi:type="dcterms:W3CDTF">2022-06-08T17:33:00Z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