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B07" w:rsidP="002C2FFE" w:rsidRDefault="00DD6B18" w14:paraId="7DD821B4" w14:textId="774BFAEC">
      <w:pPr>
        <w:spacing w:after="0" w:line="240" w:lineRule="auto"/>
        <w:rPr>
          <w:b/>
        </w:rPr>
      </w:pPr>
      <w:r>
        <w:rPr>
          <w:rFonts w:ascii="Times New Roman" w:hAnsi="Times New Roman" w:cs="Times New Roman"/>
          <w:noProof/>
          <w:sz w:val="24"/>
          <w:szCs w:val="24"/>
        </w:rPr>
        <w:drawing>
          <wp:anchor distT="0" distB="0" distL="114300" distR="114300" simplePos="0" relativeHeight="251659264" behindDoc="0" locked="0" layoutInCell="1" allowOverlap="1" wp14:editId="2CC87A58" wp14:anchorId="00824267">
            <wp:simplePos x="0" y="0"/>
            <wp:positionH relativeFrom="margin">
              <wp:align>right</wp:align>
            </wp:positionH>
            <wp:positionV relativeFrom="paragraph">
              <wp:posOffset>-1905</wp:posOffset>
            </wp:positionV>
            <wp:extent cx="1609725" cy="581025"/>
            <wp:effectExtent l="0" t="0" r="9525" b="9525"/>
            <wp:wrapNone/>
            <wp:docPr id="2" name="Picture 2"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Approved&#10;OMB No. 0935-XXXX&#10;Exp. Date XX/XX/20XX&#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581025"/>
                    </a:xfrm>
                    <a:prstGeom prst="rect">
                      <a:avLst/>
                    </a:prstGeom>
                    <a:noFill/>
                  </pic:spPr>
                </pic:pic>
              </a:graphicData>
            </a:graphic>
            <wp14:sizeRelH relativeFrom="page">
              <wp14:pctWidth>0</wp14:pctWidth>
            </wp14:sizeRelH>
            <wp14:sizeRelV relativeFrom="page">
              <wp14:pctHeight>0</wp14:pctHeight>
            </wp14:sizeRelV>
          </wp:anchor>
        </w:drawing>
      </w:r>
      <w:r w:rsidR="008D4AD9">
        <w:rPr>
          <w:b/>
        </w:rPr>
        <w:t xml:space="preserve">Draft </w:t>
      </w:r>
      <w:r w:rsidR="00B27B07">
        <w:rPr>
          <w:b/>
        </w:rPr>
        <w:t>Key Informant Interview Guide</w:t>
      </w:r>
      <w:r w:rsidR="00855B35">
        <w:rPr>
          <w:b/>
        </w:rPr>
        <w:t>: Grantees</w:t>
      </w:r>
    </w:p>
    <w:p w:rsidR="00DD6B18" w:rsidP="002C2FFE" w:rsidRDefault="00DD6B18" w14:paraId="0A3B1B53" w14:textId="7182A22C">
      <w:pPr>
        <w:spacing w:after="0" w:line="240" w:lineRule="auto"/>
        <w:rPr>
          <w:b/>
        </w:rPr>
      </w:pPr>
    </w:p>
    <w:p w:rsidR="00DD6B18" w:rsidP="002C2FFE" w:rsidRDefault="00DD6B18" w14:paraId="2EC4A8CF" w14:textId="53EAF1D2">
      <w:pPr>
        <w:spacing w:after="0" w:line="240" w:lineRule="auto"/>
        <w:rPr>
          <w:b/>
        </w:rPr>
      </w:pPr>
    </w:p>
    <w:p w:rsidR="002C2FFE" w:rsidP="002C2FFE" w:rsidRDefault="002C2FFE" w14:paraId="0536BE30" w14:textId="77777777">
      <w:pPr>
        <w:spacing w:after="0" w:line="240" w:lineRule="auto"/>
        <w:rPr>
          <w:b/>
        </w:rPr>
      </w:pPr>
    </w:p>
    <w:p w:rsidR="008D4AD9" w:rsidP="002C2FFE" w:rsidRDefault="008D4AD9" w14:paraId="670FBDCE" w14:textId="211651E3">
      <w:pPr>
        <w:spacing w:after="0" w:line="240" w:lineRule="auto"/>
      </w:pPr>
      <w:r>
        <w:t>Thank you for taking the time to speak with us today. Our aims today are to engage in a discussion about your participation in the AHRQ Unhealthy Alcohol Use initiative, the engagement of your grantee team, and your activities with primary care practices</w:t>
      </w:r>
      <w:r w:rsidR="003959D6">
        <w:t xml:space="preserve">. Our conversation will cover your experiences in </w:t>
      </w:r>
      <w:r>
        <w:t>recruitment, practice facilitation,</w:t>
      </w:r>
      <w:r w:rsidR="003959D6">
        <w:t xml:space="preserve"> and</w:t>
      </w:r>
      <w:r>
        <w:t xml:space="preserve"> implementation of the </w:t>
      </w:r>
      <w:r w:rsidR="00FB34FD">
        <w:t xml:space="preserve">UAU initiative </w:t>
      </w:r>
      <w:r w:rsidR="003959D6">
        <w:t>with adult populations</w:t>
      </w:r>
      <w:r>
        <w:t xml:space="preserve">, </w:t>
      </w:r>
      <w:r w:rsidR="003959D6">
        <w:t xml:space="preserve">as well as </w:t>
      </w:r>
      <w:r>
        <w:t xml:space="preserve">your internal evaluation efforts. We have developed a set of questions to guide our discussion, but please feel free to raise </w:t>
      </w:r>
      <w:r w:rsidR="00680901">
        <w:t xml:space="preserve">additional </w:t>
      </w:r>
      <w:r>
        <w:t>issues or elaborate on areas you feel are important</w:t>
      </w:r>
      <w:r w:rsidR="00680901">
        <w:t xml:space="preserve"> to our understanding of the initiative and your experiences with it.</w:t>
      </w:r>
      <w:r w:rsidR="00025A3D">
        <w:t xml:space="preserve"> Information collected during these interviews will be compiled and summarized </w:t>
      </w:r>
      <w:r w:rsidR="00D93817">
        <w:t>in order to evaluate the initiative</w:t>
      </w:r>
      <w:r w:rsidR="00025A3D">
        <w:t xml:space="preserve"> and</w:t>
      </w:r>
      <w:r w:rsidR="00D93817">
        <w:t xml:space="preserve"> may be incorporated into</w:t>
      </w:r>
      <w:r w:rsidR="00025A3D">
        <w:t xml:space="preserve"> future recommendations. </w:t>
      </w:r>
    </w:p>
    <w:p w:rsidR="002C2FFE" w:rsidP="002C2FFE" w:rsidRDefault="002C2FFE" w14:paraId="202AECDD" w14:textId="77777777">
      <w:pPr>
        <w:spacing w:after="0" w:line="240" w:lineRule="auto"/>
      </w:pPr>
    </w:p>
    <w:p w:rsidRPr="008C0B0E" w:rsidR="00DA1B46" w:rsidP="00DA1B46" w:rsidRDefault="00DA1B46" w14:paraId="51C7D0EE" w14:textId="77777777">
      <w:pPr>
        <w:spacing w:after="0" w:line="240" w:lineRule="auto"/>
        <w:rPr>
          <w:i/>
        </w:rPr>
      </w:pPr>
      <w:r w:rsidRPr="008C0B0E">
        <w:rPr>
          <w:i/>
        </w:rPr>
        <w:t>[Interview</w:t>
      </w:r>
      <w:r>
        <w:rPr>
          <w:i/>
        </w:rPr>
        <w:t>er</w:t>
      </w:r>
      <w:r w:rsidRPr="008C0B0E">
        <w:rPr>
          <w:i/>
        </w:rPr>
        <w:t xml:space="preserve"> note: Numbered questions can be used to guide the interview and conversation. Based on background data already collected, not all questions will be asked of every interviewee. Sub-bullets beneath questions are prompts to assist </w:t>
      </w:r>
      <w:r>
        <w:rPr>
          <w:i/>
        </w:rPr>
        <w:t>you</w:t>
      </w:r>
      <w:r w:rsidRPr="008C0B0E">
        <w:rPr>
          <w:i/>
        </w:rPr>
        <w:t xml:space="preserve"> and </w:t>
      </w:r>
      <w:r>
        <w:rPr>
          <w:i/>
        </w:rPr>
        <w:t>need</w:t>
      </w:r>
      <w:r w:rsidRPr="008C0B0E">
        <w:rPr>
          <w:i/>
        </w:rPr>
        <w:t xml:space="preserve"> only be asked when additional information is </w:t>
      </w:r>
      <w:r>
        <w:rPr>
          <w:i/>
        </w:rPr>
        <w:t>needed</w:t>
      </w:r>
      <w:r w:rsidRPr="008C0B0E">
        <w:rPr>
          <w:i/>
        </w:rPr>
        <w:t xml:space="preserve">.] </w:t>
      </w:r>
    </w:p>
    <w:p w:rsidRPr="008D4AD9" w:rsidR="00DA1B46" w:rsidP="002C2FFE" w:rsidRDefault="00DA1B46" w14:paraId="234CBBA8" w14:textId="77777777">
      <w:pPr>
        <w:spacing w:after="0" w:line="240" w:lineRule="auto"/>
      </w:pPr>
    </w:p>
    <w:p w:rsidR="00896DA1" w:rsidP="002C2FFE" w:rsidRDefault="00896DA1" w14:paraId="0B9B0D29" w14:textId="27875585">
      <w:pPr>
        <w:spacing w:after="0" w:line="240" w:lineRule="auto"/>
        <w:rPr>
          <w:b/>
          <w:u w:val="single"/>
        </w:rPr>
      </w:pPr>
      <w:r w:rsidRPr="00896DA1">
        <w:rPr>
          <w:b/>
          <w:u w:val="single"/>
        </w:rPr>
        <w:t>Team Members</w:t>
      </w:r>
    </w:p>
    <w:p w:rsidRPr="00896DA1" w:rsidR="002C2FFE" w:rsidP="002C2FFE" w:rsidRDefault="002C2FFE" w14:paraId="29CDA152" w14:textId="77777777">
      <w:pPr>
        <w:spacing w:after="0" w:line="240" w:lineRule="auto"/>
        <w:rPr>
          <w:b/>
          <w:u w:val="single"/>
        </w:rPr>
      </w:pPr>
    </w:p>
    <w:p w:rsidR="00896DA1" w:rsidP="002C2FFE" w:rsidRDefault="00896DA1" w14:paraId="5BA6C2AD" w14:textId="02E32714">
      <w:pPr>
        <w:pStyle w:val="ListParagraph"/>
        <w:numPr>
          <w:ilvl w:val="0"/>
          <w:numId w:val="53"/>
        </w:numPr>
        <w:spacing w:after="0" w:line="240" w:lineRule="auto"/>
        <w:ind w:hanging="450"/>
      </w:pPr>
      <w:r w:rsidRPr="00F8255A">
        <w:t>Please de</w:t>
      </w:r>
      <w:r w:rsidR="00855B35">
        <w:t xml:space="preserve">scribe </w:t>
      </w:r>
      <w:r w:rsidR="00FB53F7">
        <w:t xml:space="preserve">the </w:t>
      </w:r>
      <w:r w:rsidR="00855B35">
        <w:t xml:space="preserve">grantee team, including roles of </w:t>
      </w:r>
      <w:r w:rsidRPr="00F8255A">
        <w:t>various members and partners</w:t>
      </w:r>
      <w:r w:rsidRPr="00F8255A" w:rsidR="00B27B07">
        <w:t>.</w:t>
      </w:r>
    </w:p>
    <w:p w:rsidRPr="00F8255A" w:rsidR="0037003E" w:rsidP="002C2FFE" w:rsidRDefault="0037003E" w14:paraId="103BD077" w14:textId="77777777">
      <w:pPr>
        <w:pStyle w:val="ListParagraph"/>
        <w:spacing w:after="0" w:line="240" w:lineRule="auto"/>
      </w:pPr>
    </w:p>
    <w:p w:rsidR="00855B35" w:rsidP="002C2FFE" w:rsidRDefault="00FB53F7" w14:paraId="629910C6" w14:textId="606AAE03">
      <w:pPr>
        <w:pStyle w:val="ListParagraph"/>
        <w:numPr>
          <w:ilvl w:val="0"/>
          <w:numId w:val="53"/>
        </w:numPr>
        <w:spacing w:after="0" w:line="240" w:lineRule="auto"/>
        <w:ind w:hanging="450"/>
      </w:pPr>
      <w:r>
        <w:t xml:space="preserve">Describe </w:t>
      </w:r>
      <w:r w:rsidRPr="00F8255A" w:rsidR="00896DA1">
        <w:t>any changes</w:t>
      </w:r>
      <w:r>
        <w:t xml:space="preserve"> made</w:t>
      </w:r>
      <w:r w:rsidRPr="00F8255A" w:rsidR="00896DA1">
        <w:t xml:space="preserve"> to </w:t>
      </w:r>
      <w:r>
        <w:t>the</w:t>
      </w:r>
      <w:r w:rsidRPr="00F8255A">
        <w:t xml:space="preserve"> </w:t>
      </w:r>
      <w:r w:rsidRPr="00F8255A" w:rsidR="00896DA1">
        <w:t>team</w:t>
      </w:r>
      <w:r w:rsidR="00855B35">
        <w:t xml:space="preserve"> members or partners</w:t>
      </w:r>
      <w:r w:rsidRPr="00F8255A" w:rsidR="00896DA1">
        <w:t xml:space="preserve"> </w:t>
      </w:r>
      <w:r w:rsidR="003F6F91">
        <w:t>over [Year 1/Year 2/</w:t>
      </w:r>
      <w:r w:rsidR="00855B35">
        <w:t>Year 3] of the initiative</w:t>
      </w:r>
      <w:r w:rsidR="00DA1B46">
        <w:t>?</w:t>
      </w:r>
    </w:p>
    <w:p w:rsidR="002C2FFE" w:rsidP="002C2FFE" w:rsidRDefault="002C2FFE" w14:paraId="6B28C771" w14:textId="77777777">
      <w:pPr>
        <w:spacing w:after="0" w:line="240" w:lineRule="auto"/>
      </w:pPr>
    </w:p>
    <w:p w:rsidR="009918B6" w:rsidP="002C2FFE" w:rsidRDefault="009918B6" w14:paraId="672473D2" w14:textId="35039432">
      <w:pPr>
        <w:spacing w:after="0" w:line="240" w:lineRule="auto"/>
        <w:rPr>
          <w:b/>
          <w:u w:val="single"/>
        </w:rPr>
      </w:pPr>
      <w:r w:rsidRPr="00896DA1">
        <w:rPr>
          <w:b/>
          <w:u w:val="single"/>
        </w:rPr>
        <w:t>Intervention Characteristics</w:t>
      </w:r>
    </w:p>
    <w:p w:rsidRPr="001A5B34" w:rsidR="002C2FFE" w:rsidP="002C2FFE" w:rsidRDefault="00025A3D" w14:paraId="50B281C2" w14:textId="50F8ACBA">
      <w:pPr>
        <w:spacing w:after="0" w:line="240" w:lineRule="auto"/>
      </w:pPr>
      <w:r>
        <w:rPr>
          <w:i/>
        </w:rPr>
        <w:t xml:space="preserve">Prompt: </w:t>
      </w:r>
      <w:r>
        <w:t xml:space="preserve">In many of the following questions we’ll be asking you about your engagement with primary care practices. When responding, please describe </w:t>
      </w:r>
      <w:r w:rsidR="009979AA">
        <w:t xml:space="preserve">your overall experience with all practices, though if you have specific </w:t>
      </w:r>
      <w:r w:rsidR="002C6342">
        <w:t xml:space="preserve">occurrences or </w:t>
      </w:r>
      <w:r w:rsidR="009979AA">
        <w:t xml:space="preserve">practices you would like to highlight, please feel free to do so. </w:t>
      </w:r>
    </w:p>
    <w:p w:rsidRPr="00896DA1" w:rsidR="00025A3D" w:rsidP="002C2FFE" w:rsidRDefault="00025A3D" w14:paraId="4348F705" w14:textId="77777777">
      <w:pPr>
        <w:spacing w:after="0" w:line="240" w:lineRule="auto"/>
        <w:rPr>
          <w:b/>
          <w:u w:val="single"/>
        </w:rPr>
      </w:pPr>
    </w:p>
    <w:p w:rsidRPr="00805AEC" w:rsidR="009918B6" w:rsidP="002C2FFE" w:rsidRDefault="00FB53F7" w14:paraId="710FA4AD" w14:textId="35094225">
      <w:pPr>
        <w:pStyle w:val="ListParagraph"/>
        <w:numPr>
          <w:ilvl w:val="0"/>
          <w:numId w:val="53"/>
        </w:numPr>
        <w:spacing w:after="0" w:line="240" w:lineRule="auto"/>
        <w:ind w:hanging="450"/>
      </w:pPr>
      <w:r>
        <w:t>Please describe</w:t>
      </w:r>
      <w:r w:rsidRPr="00805AEC" w:rsidR="009918B6">
        <w:t xml:space="preserve"> </w:t>
      </w:r>
      <w:r w:rsidR="00216876">
        <w:t xml:space="preserve">the team’s </w:t>
      </w:r>
      <w:r w:rsidR="00497551">
        <w:t xml:space="preserve">implementation of </w:t>
      </w:r>
      <w:r w:rsidR="00852B35">
        <w:t>screening, brief intervention, referral to treatment (SBI/RT), or medication-assisted therapy (MAT)</w:t>
      </w:r>
      <w:r w:rsidR="008C74A3">
        <w:t xml:space="preserve"> </w:t>
      </w:r>
      <w:r w:rsidR="00216876">
        <w:t xml:space="preserve">at primary care </w:t>
      </w:r>
      <w:r w:rsidR="00757799">
        <w:t xml:space="preserve">practices </w:t>
      </w:r>
      <w:r w:rsidRPr="00805AEC" w:rsidR="00757799">
        <w:t>and</w:t>
      </w:r>
      <w:r w:rsidRPr="00805AEC" w:rsidR="00B27B07">
        <w:t xml:space="preserve"> any</w:t>
      </w:r>
      <w:r w:rsidR="00805AEC">
        <w:t xml:space="preserve"> major</w:t>
      </w:r>
      <w:r w:rsidRPr="00805AEC" w:rsidR="00B27B07">
        <w:t xml:space="preserve"> changes within the past year</w:t>
      </w:r>
      <w:r w:rsidRPr="00805AEC" w:rsidR="009918B6">
        <w:t>?</w:t>
      </w:r>
      <w:r w:rsidR="00DA1B46">
        <w:t xml:space="preserve"> </w:t>
      </w:r>
    </w:p>
    <w:p w:rsidR="00855B35" w:rsidP="002C2FFE" w:rsidRDefault="00497551" w14:paraId="3BE6794D" w14:textId="310B0C06">
      <w:pPr>
        <w:pStyle w:val="ListParagraph"/>
        <w:numPr>
          <w:ilvl w:val="0"/>
          <w:numId w:val="44"/>
        </w:numPr>
        <w:spacing w:after="0" w:line="240" w:lineRule="auto"/>
        <w:ind w:hanging="270"/>
      </w:pPr>
      <w:r>
        <w:t xml:space="preserve">Describe any differences in SBI/RT and MAT implementation between </w:t>
      </w:r>
      <w:r w:rsidR="00896DA1">
        <w:t xml:space="preserve">different </w:t>
      </w:r>
      <w:r w:rsidR="00025A3D">
        <w:t>practices/</w:t>
      </w:r>
      <w:r w:rsidR="00896DA1">
        <w:t>cohorts/waves?</w:t>
      </w:r>
      <w:r w:rsidR="00AC7945">
        <w:t xml:space="preserve"> </w:t>
      </w:r>
    </w:p>
    <w:p w:rsidR="004B5FC3" w:rsidP="002C2FFE" w:rsidRDefault="00216876" w14:paraId="29F80792" w14:textId="0ABB2BD2">
      <w:pPr>
        <w:pStyle w:val="ListParagraph"/>
        <w:numPr>
          <w:ilvl w:val="0"/>
          <w:numId w:val="44"/>
        </w:numPr>
        <w:spacing w:after="0" w:line="240" w:lineRule="auto"/>
        <w:ind w:hanging="270"/>
      </w:pPr>
      <w:r>
        <w:t>What motivated</w:t>
      </w:r>
      <w:r w:rsidR="004B5FC3">
        <w:t xml:space="preserve"> changes </w:t>
      </w:r>
      <w:r>
        <w:t xml:space="preserve">that </w:t>
      </w:r>
      <w:r w:rsidR="004B5FC3">
        <w:t>have been made</w:t>
      </w:r>
      <w:r w:rsidR="00757799">
        <w:t>?</w:t>
      </w:r>
    </w:p>
    <w:p w:rsidR="00DD6B18" w:rsidP="00DD6B18" w:rsidRDefault="00DD6B18" w14:paraId="498CD781" w14:textId="7CCB1947">
      <w:pPr>
        <w:spacing w:after="0" w:line="240" w:lineRule="auto"/>
      </w:pPr>
    </w:p>
    <w:p w:rsidR="00DD6B18" w:rsidP="00DD6B18" w:rsidRDefault="00DD6B18" w14:paraId="5D9F249E" w14:textId="77777777">
      <w:pPr>
        <w:pStyle w:val="NormalWeb"/>
        <w:rPr>
          <w:rFonts w:ascii="Arial" w:hAnsi="Arial" w:cs="Arial"/>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37003E" w:rsidP="002C2FFE" w:rsidRDefault="0037003E" w14:paraId="61B9297D" w14:textId="77777777">
      <w:pPr>
        <w:pStyle w:val="ListParagraph"/>
        <w:spacing w:after="0" w:line="240" w:lineRule="auto"/>
        <w:ind w:left="1080"/>
      </w:pPr>
      <w:bookmarkStart w:name="_GoBack" w:id="0"/>
      <w:bookmarkEnd w:id="0"/>
    </w:p>
    <w:p w:rsidR="007404A0" w:rsidP="002C2FFE" w:rsidRDefault="00DA1B46" w14:paraId="195E8551" w14:textId="62A3ABC2">
      <w:pPr>
        <w:pStyle w:val="ListParagraph"/>
        <w:numPr>
          <w:ilvl w:val="0"/>
          <w:numId w:val="53"/>
        </w:numPr>
        <w:spacing w:after="0" w:line="240" w:lineRule="auto"/>
        <w:ind w:hanging="450"/>
      </w:pPr>
      <w:r>
        <w:t>What was</w:t>
      </w:r>
      <w:r w:rsidR="00FB53F7">
        <w:t xml:space="preserve"> the original</w:t>
      </w:r>
      <w:r w:rsidR="004B5FC3">
        <w:t xml:space="preserve"> plan</w:t>
      </w:r>
      <w:r w:rsidRPr="009918B6" w:rsidR="007404A0">
        <w:t xml:space="preserve"> to recruit practices [for each wave</w:t>
      </w:r>
      <w:r w:rsidR="007404A0">
        <w:t>/cohort</w:t>
      </w:r>
      <w:r w:rsidRPr="009918B6" w:rsidR="007404A0">
        <w:t>, if applicable]?</w:t>
      </w:r>
      <w:r>
        <w:t xml:space="preserve"> </w:t>
      </w:r>
    </w:p>
    <w:p w:rsidR="004B5FC3" w:rsidP="002C2FFE" w:rsidRDefault="00FB53F7" w14:paraId="22160B90" w14:textId="5DE4BB00">
      <w:pPr>
        <w:pStyle w:val="ListParagraph"/>
        <w:numPr>
          <w:ilvl w:val="1"/>
          <w:numId w:val="46"/>
        </w:numPr>
        <w:spacing w:after="0" w:line="240" w:lineRule="auto"/>
        <w:ind w:left="1080" w:hanging="270"/>
      </w:pPr>
      <w:r>
        <w:t>What</w:t>
      </w:r>
      <w:r w:rsidR="007404A0">
        <w:t xml:space="preserve"> changes </w:t>
      </w:r>
      <w:r w:rsidR="00216876">
        <w:t xml:space="preserve">have been made </w:t>
      </w:r>
      <w:r w:rsidR="007404A0">
        <w:t>to the recruitment approach</w:t>
      </w:r>
      <w:r w:rsidR="004B5FC3">
        <w:t xml:space="preserve"> over time</w:t>
      </w:r>
      <w:r w:rsidR="00DC5C1E">
        <w:t>?</w:t>
      </w:r>
    </w:p>
    <w:p w:rsidR="004B5FC3" w:rsidP="002C2FFE" w:rsidRDefault="009979AA" w14:paraId="18D0251D" w14:textId="77777777">
      <w:pPr>
        <w:pStyle w:val="ListParagraph"/>
        <w:numPr>
          <w:ilvl w:val="1"/>
          <w:numId w:val="46"/>
        </w:numPr>
        <w:spacing w:after="0" w:line="240" w:lineRule="auto"/>
        <w:ind w:left="1080" w:hanging="270"/>
      </w:pPr>
      <w:r>
        <w:t xml:space="preserve">Please describe any </w:t>
      </w:r>
      <w:r w:rsidR="004B5FC3">
        <w:t>incentives</w:t>
      </w:r>
      <w:r w:rsidR="00216876">
        <w:t xml:space="preserve"> </w:t>
      </w:r>
      <w:r>
        <w:t xml:space="preserve">that were/are </w:t>
      </w:r>
      <w:r w:rsidR="00FB53F7">
        <w:t xml:space="preserve">offered </w:t>
      </w:r>
      <w:r w:rsidR="004B5FC3">
        <w:t xml:space="preserve">for practices to join </w:t>
      </w:r>
      <w:r w:rsidR="00FB53F7">
        <w:t xml:space="preserve">the </w:t>
      </w:r>
      <w:r w:rsidR="004B5FC3">
        <w:t>study?</w:t>
      </w:r>
    </w:p>
    <w:p w:rsidR="002C6342" w:rsidP="001A5B34" w:rsidRDefault="002C6342" w14:paraId="2569693D" w14:textId="77777777">
      <w:pPr>
        <w:pStyle w:val="ListParagraph"/>
        <w:spacing w:after="0" w:line="240" w:lineRule="auto"/>
        <w:ind w:left="1080"/>
      </w:pPr>
    </w:p>
    <w:p w:rsidR="002C6342" w:rsidP="001A5B34" w:rsidRDefault="002C6342" w14:paraId="57F71489" w14:textId="134F03BC">
      <w:pPr>
        <w:pStyle w:val="ListParagraph"/>
        <w:numPr>
          <w:ilvl w:val="0"/>
          <w:numId w:val="53"/>
        </w:numPr>
        <w:spacing w:after="0" w:line="240" w:lineRule="auto"/>
        <w:ind w:hanging="450"/>
      </w:pPr>
      <w:r>
        <w:t>Describe any barriers/challenges that have been encountered when recruiting practices t</w:t>
      </w:r>
      <w:r w:rsidR="00DA1B46">
        <w:t xml:space="preserve">o implement SBI/RT and MAT. </w:t>
      </w:r>
    </w:p>
    <w:p w:rsidR="009979AA" w:rsidP="002C2FFE" w:rsidRDefault="009979AA" w14:paraId="18481A3F" w14:textId="6E493413">
      <w:pPr>
        <w:pStyle w:val="ListParagraph"/>
        <w:numPr>
          <w:ilvl w:val="1"/>
          <w:numId w:val="46"/>
        </w:numPr>
        <w:spacing w:after="0" w:line="240" w:lineRule="auto"/>
        <w:ind w:left="1080" w:hanging="270"/>
      </w:pPr>
      <w:r>
        <w:t xml:space="preserve">What was particularly challenging? </w:t>
      </w:r>
    </w:p>
    <w:p w:rsidR="009979AA" w:rsidP="002C2FFE" w:rsidRDefault="009979AA" w14:paraId="21239CF5" w14:textId="4F5DDEC2">
      <w:pPr>
        <w:pStyle w:val="ListParagraph"/>
        <w:numPr>
          <w:ilvl w:val="1"/>
          <w:numId w:val="46"/>
        </w:numPr>
        <w:spacing w:after="0" w:line="240" w:lineRule="auto"/>
        <w:ind w:left="1080" w:hanging="270"/>
      </w:pPr>
      <w:r>
        <w:t xml:space="preserve">What surprised you? </w:t>
      </w:r>
    </w:p>
    <w:p w:rsidR="0037003E" w:rsidP="002C2FFE" w:rsidRDefault="0037003E" w14:paraId="17798C76" w14:textId="77777777">
      <w:pPr>
        <w:pStyle w:val="ListParagraph"/>
        <w:spacing w:after="0" w:line="240" w:lineRule="auto"/>
        <w:ind w:left="1440"/>
      </w:pPr>
    </w:p>
    <w:p w:rsidRPr="00414EBF" w:rsidR="0021356A" w:rsidP="002C2FFE" w:rsidRDefault="004B5FC3" w14:paraId="1A2507C3" w14:textId="594EEF94">
      <w:pPr>
        <w:pStyle w:val="ListParagraph"/>
        <w:numPr>
          <w:ilvl w:val="0"/>
          <w:numId w:val="53"/>
        </w:numPr>
        <w:spacing w:after="0" w:line="240" w:lineRule="auto"/>
        <w:ind w:hanging="450"/>
      </w:pPr>
      <w:r w:rsidRPr="00414EBF">
        <w:t xml:space="preserve">What </w:t>
      </w:r>
      <w:r w:rsidRPr="00414EBF" w:rsidR="00216876">
        <w:t>are</w:t>
      </w:r>
      <w:r w:rsidRPr="00414EBF" w:rsidR="00FB53F7">
        <w:t xml:space="preserve"> </w:t>
      </w:r>
      <w:r w:rsidRPr="00414EBF">
        <w:t>the key motivating factors for practices to join?</w:t>
      </w:r>
      <w:r w:rsidR="00414EBF">
        <w:t xml:space="preserve"> </w:t>
      </w:r>
    </w:p>
    <w:p w:rsidR="0037003E" w:rsidP="002C2FFE" w:rsidRDefault="0037003E" w14:paraId="2D0E3B7F" w14:textId="77777777">
      <w:pPr>
        <w:pStyle w:val="ListParagraph"/>
        <w:spacing w:after="0" w:line="240" w:lineRule="auto"/>
      </w:pPr>
    </w:p>
    <w:p w:rsidR="002A5AD8" w:rsidP="002C2FFE" w:rsidRDefault="002A5AD8" w14:paraId="097620B6" w14:textId="4449E804">
      <w:pPr>
        <w:pStyle w:val="ListParagraph"/>
        <w:numPr>
          <w:ilvl w:val="0"/>
          <w:numId w:val="53"/>
        </w:numPr>
        <w:spacing w:after="0" w:line="240" w:lineRule="auto"/>
        <w:ind w:hanging="450"/>
      </w:pPr>
      <w:r>
        <w:t>What type</w:t>
      </w:r>
      <w:r w:rsidR="00B350DB">
        <w:t>s</w:t>
      </w:r>
      <w:r>
        <w:t xml:space="preserve"> of resources (e.g., financial, </w:t>
      </w:r>
      <w:r w:rsidR="009979AA">
        <w:t xml:space="preserve">administrative, </w:t>
      </w:r>
      <w:r>
        <w:t xml:space="preserve">staffing, other) </w:t>
      </w:r>
      <w:r w:rsidR="00FB53F7">
        <w:t xml:space="preserve">are </w:t>
      </w:r>
      <w:r>
        <w:t>provide</w:t>
      </w:r>
      <w:r w:rsidR="00FB53F7">
        <w:t>d to</w:t>
      </w:r>
      <w:r>
        <w:t xml:space="preserve"> practices to support </w:t>
      </w:r>
      <w:r w:rsidR="00E134E5">
        <w:t xml:space="preserve">dissemination and </w:t>
      </w:r>
      <w:r>
        <w:t>implementation</w:t>
      </w:r>
      <w:r w:rsidR="00D66E67">
        <w:t xml:space="preserve"> of the initiative/study</w:t>
      </w:r>
      <w:r>
        <w:t>?</w:t>
      </w:r>
      <w:r w:rsidR="00572583">
        <w:t xml:space="preserve"> </w:t>
      </w:r>
    </w:p>
    <w:p w:rsidR="00E134E5" w:rsidP="002C2FFE" w:rsidRDefault="00E134E5" w14:paraId="5D1840EC" w14:textId="77777777">
      <w:pPr>
        <w:pStyle w:val="ListParagraph"/>
        <w:spacing w:after="0" w:line="240" w:lineRule="auto"/>
      </w:pPr>
    </w:p>
    <w:p w:rsidR="00E134E5" w:rsidP="002C2FFE" w:rsidRDefault="00E134E5" w14:paraId="004B2006" w14:textId="6256C6D4">
      <w:pPr>
        <w:pStyle w:val="ListParagraph"/>
        <w:numPr>
          <w:ilvl w:val="0"/>
          <w:numId w:val="53"/>
        </w:numPr>
        <w:spacing w:after="0" w:line="240" w:lineRule="auto"/>
        <w:ind w:hanging="450"/>
      </w:pPr>
      <w:r>
        <w:t>What type</w:t>
      </w:r>
      <w:r w:rsidR="00B350DB">
        <w:t>s</w:t>
      </w:r>
      <w:r>
        <w:t xml:space="preserve"> of resources (e.g., financial, </w:t>
      </w:r>
      <w:r w:rsidR="00D66E67">
        <w:t xml:space="preserve">administrative, </w:t>
      </w:r>
      <w:r>
        <w:t xml:space="preserve">staffing, other) </w:t>
      </w:r>
      <w:r w:rsidR="00FB53F7">
        <w:t>are</w:t>
      </w:r>
      <w:r>
        <w:t xml:space="preserve"> provide</w:t>
      </w:r>
      <w:r w:rsidR="00FB53F7">
        <w:t>d</w:t>
      </w:r>
      <w:r>
        <w:t xml:space="preserve"> to increase the likelihood that </w:t>
      </w:r>
      <w:r w:rsidR="00497551">
        <w:t>SBI/RT and MAT</w:t>
      </w:r>
      <w:r>
        <w:t xml:space="preserve"> will continue beyond this implementation period?</w:t>
      </w:r>
      <w:r w:rsidR="00572583">
        <w:t xml:space="preserve"> </w:t>
      </w:r>
    </w:p>
    <w:p w:rsidR="002C2FFE" w:rsidP="002C2FFE" w:rsidRDefault="002C2FFE" w14:paraId="2FDA3E49" w14:textId="77777777">
      <w:pPr>
        <w:spacing w:after="0" w:line="240" w:lineRule="auto"/>
      </w:pPr>
    </w:p>
    <w:p w:rsidR="009918B6" w:rsidP="002C2FFE" w:rsidRDefault="00B27B07" w14:paraId="7C7C2616" w14:textId="7599B845">
      <w:pPr>
        <w:spacing w:after="0" w:line="240" w:lineRule="auto"/>
        <w:rPr>
          <w:b/>
          <w:u w:val="single"/>
        </w:rPr>
      </w:pPr>
      <w:r w:rsidRPr="00B27B07">
        <w:rPr>
          <w:b/>
          <w:u w:val="single"/>
        </w:rPr>
        <w:t>Outer Setting</w:t>
      </w:r>
    </w:p>
    <w:p w:rsidRPr="00B27B07" w:rsidR="002C2FFE" w:rsidP="002C2FFE" w:rsidRDefault="002C2FFE" w14:paraId="2C335CB7" w14:textId="77777777">
      <w:pPr>
        <w:spacing w:after="0" w:line="240" w:lineRule="auto"/>
        <w:rPr>
          <w:b/>
          <w:u w:val="single"/>
        </w:rPr>
      </w:pPr>
    </w:p>
    <w:p w:rsidR="00B27B07" w:rsidP="00DA1B46" w:rsidRDefault="00216876" w14:paraId="42A957CA" w14:textId="3616AA01">
      <w:pPr>
        <w:pStyle w:val="ListParagraph"/>
        <w:numPr>
          <w:ilvl w:val="0"/>
          <w:numId w:val="53"/>
        </w:numPr>
        <w:spacing w:after="0" w:line="240" w:lineRule="auto"/>
        <w:ind w:hanging="450"/>
      </w:pPr>
      <w:r>
        <w:t>How have</w:t>
      </w:r>
      <w:r w:rsidRPr="004B5FC3" w:rsidR="00FB53F7">
        <w:t xml:space="preserve"> </w:t>
      </w:r>
      <w:r w:rsidRPr="004B5FC3" w:rsidR="00C207B1">
        <w:t xml:space="preserve">regional or </w:t>
      </w:r>
      <w:r w:rsidRPr="004B5FC3" w:rsidR="00B77E13">
        <w:t>statewide initiative</w:t>
      </w:r>
      <w:r w:rsidRPr="004B5FC3" w:rsidR="002A5AD8">
        <w:t>s</w:t>
      </w:r>
      <w:r w:rsidR="00E76F3B">
        <w:t xml:space="preserve"> or policies</w:t>
      </w:r>
      <w:r w:rsidRPr="004B5FC3" w:rsidR="00B77E13">
        <w:t xml:space="preserve"> </w:t>
      </w:r>
      <w:r w:rsidRPr="004B5FC3" w:rsidR="002A5AD8">
        <w:t>influenced</w:t>
      </w:r>
      <w:r w:rsidRPr="004B5FC3" w:rsidR="00B77E13">
        <w:t xml:space="preserve"> </w:t>
      </w:r>
      <w:r w:rsidR="00FB53F7">
        <w:t>the</w:t>
      </w:r>
      <w:r w:rsidRPr="004B5FC3" w:rsidR="00FB53F7">
        <w:t xml:space="preserve"> </w:t>
      </w:r>
      <w:r w:rsidRPr="004B5FC3" w:rsidR="002A5AD8">
        <w:t xml:space="preserve">team’s </w:t>
      </w:r>
      <w:r w:rsidRPr="004B5FC3" w:rsidR="00B77E13">
        <w:t xml:space="preserve">ability to recruit </w:t>
      </w:r>
      <w:r w:rsidR="004B5FC3">
        <w:t xml:space="preserve">practices </w:t>
      </w:r>
      <w:r w:rsidRPr="004B5FC3" w:rsidR="00B77E13">
        <w:t xml:space="preserve">or implement this </w:t>
      </w:r>
      <w:r w:rsidR="00852B35">
        <w:t xml:space="preserve">SBI/RT and MAT </w:t>
      </w:r>
      <w:r w:rsidR="0037003E">
        <w:t>(either positively or negatively)</w:t>
      </w:r>
      <w:r w:rsidRPr="004B5FC3" w:rsidR="00B77E13">
        <w:t>?</w:t>
      </w:r>
      <w:r w:rsidRPr="004B5FC3" w:rsidR="00C207B1">
        <w:t xml:space="preserve"> </w:t>
      </w:r>
    </w:p>
    <w:p w:rsidR="002C6342" w:rsidP="00DA1B46" w:rsidRDefault="002C6342" w14:paraId="0766E6C0" w14:textId="3516A465">
      <w:pPr>
        <w:pStyle w:val="ListParagraph"/>
        <w:numPr>
          <w:ilvl w:val="1"/>
          <w:numId w:val="53"/>
        </w:numPr>
        <w:spacing w:after="0" w:line="240" w:lineRule="auto"/>
        <w:ind w:left="1080" w:hanging="270"/>
      </w:pPr>
      <w:r>
        <w:t xml:space="preserve">Which initiatives or policies helped or hindered practices’ ability or motivation to participate? </w:t>
      </w:r>
    </w:p>
    <w:p w:rsidRPr="004B5FC3" w:rsidR="003F6F91" w:rsidP="002C2FFE" w:rsidRDefault="003F6F91" w14:paraId="6F920797" w14:textId="77777777">
      <w:pPr>
        <w:pStyle w:val="ListParagraph"/>
        <w:spacing w:after="0" w:line="240" w:lineRule="auto"/>
        <w:ind w:left="1440"/>
      </w:pPr>
    </w:p>
    <w:p w:rsidR="002C2FFE" w:rsidP="001F7EAF" w:rsidRDefault="0037003E" w14:paraId="2AB3E515" w14:textId="16D2DC34">
      <w:pPr>
        <w:pStyle w:val="ListParagraph"/>
        <w:numPr>
          <w:ilvl w:val="0"/>
          <w:numId w:val="53"/>
        </w:numPr>
        <w:spacing w:after="0" w:line="240" w:lineRule="auto"/>
        <w:ind w:left="810" w:hanging="540"/>
      </w:pPr>
      <w:r>
        <w:t>H</w:t>
      </w:r>
      <w:r w:rsidR="00216876">
        <w:t>ow h</w:t>
      </w:r>
      <w:r>
        <w:t>ave issues related to particular payers</w:t>
      </w:r>
      <w:r w:rsidRPr="0037003E" w:rsidR="00B77E13">
        <w:t xml:space="preserve"> (e.g., Medicaid, commercial plans</w:t>
      </w:r>
      <w:r w:rsidRPr="0037003E" w:rsidR="002A5AD8">
        <w:t>, Medicare)</w:t>
      </w:r>
      <w:r>
        <w:t xml:space="preserve"> or </w:t>
      </w:r>
      <w:r w:rsidR="00025A3D">
        <w:t xml:space="preserve">coding and </w:t>
      </w:r>
      <w:r w:rsidR="00B94217">
        <w:t>reimbursement for</w:t>
      </w:r>
      <w:r>
        <w:t xml:space="preserve"> SBI/RT</w:t>
      </w:r>
      <w:r w:rsidR="00852B35">
        <w:t xml:space="preserve"> or </w:t>
      </w:r>
      <w:r w:rsidR="00DD3378">
        <w:t>MAT</w:t>
      </w:r>
      <w:r w:rsidRPr="0037003E" w:rsidR="002A5AD8">
        <w:t xml:space="preserve"> influenced how </w:t>
      </w:r>
      <w:r w:rsidR="00FB53F7">
        <w:t>the team</w:t>
      </w:r>
      <w:r w:rsidRPr="0037003E" w:rsidR="00FB53F7">
        <w:t xml:space="preserve"> </w:t>
      </w:r>
      <w:r w:rsidRPr="0037003E" w:rsidR="002A5AD8">
        <w:t xml:space="preserve">designed or implemented the </w:t>
      </w:r>
      <w:r w:rsidR="00852B35">
        <w:t xml:space="preserve">UAU </w:t>
      </w:r>
      <w:r w:rsidR="002C2FFE">
        <w:t>initiative</w:t>
      </w:r>
      <w:r w:rsidRPr="0037003E" w:rsidR="002A5AD8">
        <w:t>?</w:t>
      </w:r>
      <w:r w:rsidRPr="0037003E" w:rsidR="00B77E13">
        <w:t xml:space="preserve"> </w:t>
      </w:r>
    </w:p>
    <w:p w:rsidRPr="0037003E" w:rsidR="00DA1B46" w:rsidP="00DA1B46" w:rsidRDefault="00DA1B46" w14:paraId="325673CF" w14:textId="77777777">
      <w:pPr>
        <w:pStyle w:val="ListParagraph"/>
        <w:spacing w:after="0" w:line="240" w:lineRule="auto"/>
        <w:ind w:left="810"/>
      </w:pPr>
    </w:p>
    <w:p w:rsidR="00B27B07" w:rsidP="002C2FFE" w:rsidRDefault="00B27B07" w14:paraId="253F31BE" w14:textId="04641779">
      <w:pPr>
        <w:spacing w:after="0" w:line="240" w:lineRule="auto"/>
        <w:rPr>
          <w:b/>
          <w:u w:val="single"/>
        </w:rPr>
      </w:pPr>
      <w:r w:rsidRPr="00B94217">
        <w:rPr>
          <w:b/>
          <w:u w:val="single"/>
        </w:rPr>
        <w:t>Inner Setting</w:t>
      </w:r>
    </w:p>
    <w:p w:rsidRPr="00B94217" w:rsidR="00A5465E" w:rsidP="002C2FFE" w:rsidRDefault="00A5465E" w14:paraId="560D9A7A" w14:textId="77777777">
      <w:pPr>
        <w:spacing w:after="0" w:line="240" w:lineRule="auto"/>
        <w:rPr>
          <w:b/>
          <w:u w:val="single"/>
        </w:rPr>
      </w:pPr>
    </w:p>
    <w:p w:rsidRPr="00B94217" w:rsidR="00442328" w:rsidP="002C2FFE" w:rsidRDefault="00442328" w14:paraId="46147739" w14:textId="3A033147">
      <w:pPr>
        <w:pStyle w:val="ListParagraph"/>
        <w:numPr>
          <w:ilvl w:val="0"/>
          <w:numId w:val="53"/>
        </w:numPr>
        <w:spacing w:after="0" w:line="240" w:lineRule="auto"/>
        <w:ind w:hanging="450"/>
        <w:rPr>
          <w:u w:val="single"/>
        </w:rPr>
      </w:pPr>
      <w:r w:rsidRPr="00B94217">
        <w:t>What</w:t>
      </w:r>
      <w:r w:rsidRPr="00B94217" w:rsidR="0037003E">
        <w:t xml:space="preserve"> types </w:t>
      </w:r>
      <w:r w:rsidRPr="00B94217">
        <w:t>of practice</w:t>
      </w:r>
      <w:r w:rsidRPr="00B94217" w:rsidR="0037003E">
        <w:t>s have been the easiest to recruit?  What types</w:t>
      </w:r>
      <w:r w:rsidRPr="00B94217" w:rsidR="00EB78DC">
        <w:t xml:space="preserve"> </w:t>
      </w:r>
      <w:r w:rsidRPr="00B94217" w:rsidR="0037003E">
        <w:t>have been the most difficult?</w:t>
      </w:r>
      <w:r w:rsidR="00B210B1">
        <w:t xml:space="preserve"> (1C)</w:t>
      </w:r>
    </w:p>
    <w:p w:rsidRPr="0027414E" w:rsidR="00F232FC" w:rsidP="002C2FFE" w:rsidRDefault="00B94217" w14:paraId="214317C9" w14:textId="3B5F4F01">
      <w:pPr>
        <w:pStyle w:val="ListParagraph"/>
        <w:numPr>
          <w:ilvl w:val="1"/>
          <w:numId w:val="53"/>
        </w:numPr>
        <w:spacing w:after="0" w:line="240" w:lineRule="auto"/>
        <w:ind w:left="1080" w:hanging="270"/>
        <w:rPr>
          <w:u w:val="single"/>
        </w:rPr>
      </w:pPr>
      <w:r w:rsidRPr="0027414E">
        <w:rPr>
          <w:i/>
        </w:rPr>
        <w:t>Prompts, if needed</w:t>
      </w:r>
      <w:r w:rsidRPr="00B94217">
        <w:t>: features related to practice</w:t>
      </w:r>
      <w:r>
        <w:t xml:space="preserve"> size, geographic region, ownership, past participation in </w:t>
      </w:r>
      <w:r w:rsidRPr="00B94217">
        <w:t>other initiatives, patient population, other?</w:t>
      </w:r>
    </w:p>
    <w:p w:rsidRPr="00B94217" w:rsidR="0027414E" w:rsidP="002C2FFE" w:rsidRDefault="0027414E" w14:paraId="02B6AF09" w14:textId="77777777">
      <w:pPr>
        <w:pStyle w:val="ListParagraph"/>
        <w:spacing w:after="0" w:line="240" w:lineRule="auto"/>
        <w:rPr>
          <w:u w:val="single"/>
        </w:rPr>
      </w:pPr>
    </w:p>
    <w:p w:rsidRPr="00DD3378" w:rsidR="00B94217" w:rsidP="002C2FFE" w:rsidRDefault="00B94217" w14:paraId="5266B79F" w14:textId="39A59987">
      <w:pPr>
        <w:pStyle w:val="ListParagraph"/>
        <w:numPr>
          <w:ilvl w:val="0"/>
          <w:numId w:val="53"/>
        </w:numPr>
        <w:spacing w:after="0" w:line="240" w:lineRule="auto"/>
        <w:ind w:hanging="450"/>
        <w:rPr>
          <w:u w:val="single"/>
        </w:rPr>
      </w:pPr>
      <w:r w:rsidRPr="00DD3378">
        <w:t xml:space="preserve">How </w:t>
      </w:r>
      <w:r w:rsidR="00216876">
        <w:t>has</w:t>
      </w:r>
      <w:r w:rsidRPr="00DD3378" w:rsidR="00216876">
        <w:t xml:space="preserve"> </w:t>
      </w:r>
      <w:r w:rsidR="00FB53F7">
        <w:t>the</w:t>
      </w:r>
      <w:r w:rsidRPr="00DD3378" w:rsidR="00FB53F7">
        <w:t xml:space="preserve"> </w:t>
      </w:r>
      <w:r w:rsidRPr="00DD3378">
        <w:t>team engage</w:t>
      </w:r>
      <w:r w:rsidR="00216876">
        <w:t>d</w:t>
      </w:r>
      <w:r w:rsidRPr="00DD3378">
        <w:t xml:space="preserve"> practice leadership as part of the recruitment process?</w:t>
      </w:r>
      <w:r w:rsidR="00B210B1">
        <w:t xml:space="preserve"> </w:t>
      </w:r>
    </w:p>
    <w:p w:rsidRPr="00DD3378" w:rsidR="00B94217" w:rsidP="002C2FFE" w:rsidRDefault="00B94217" w14:paraId="3C4574F9" w14:textId="3FBAFF0A">
      <w:pPr>
        <w:pStyle w:val="ListParagraph"/>
        <w:numPr>
          <w:ilvl w:val="1"/>
          <w:numId w:val="53"/>
        </w:numPr>
        <w:spacing w:after="0" w:line="240" w:lineRule="auto"/>
        <w:ind w:left="1080" w:hanging="270"/>
        <w:rPr>
          <w:u w:val="single"/>
        </w:rPr>
      </w:pPr>
      <w:r w:rsidRPr="00DD3378">
        <w:t>Has engagement with leadership continued throughout the period of active implementation?</w:t>
      </w:r>
    </w:p>
    <w:p w:rsidRPr="0027414E" w:rsidR="00B94217" w:rsidP="002C2FFE" w:rsidRDefault="00B94217" w14:paraId="62B6A5AF" w14:textId="79B9BBCF">
      <w:pPr>
        <w:pStyle w:val="ListParagraph"/>
        <w:numPr>
          <w:ilvl w:val="1"/>
          <w:numId w:val="53"/>
        </w:numPr>
        <w:spacing w:after="0" w:line="240" w:lineRule="auto"/>
        <w:ind w:left="1080" w:hanging="270"/>
        <w:rPr>
          <w:u w:val="single"/>
        </w:rPr>
      </w:pPr>
      <w:r w:rsidRPr="00DD3378">
        <w:t>If yes, how frequently?</w:t>
      </w:r>
      <w:r w:rsidR="00DA4EA9">
        <w:t xml:space="preserve"> </w:t>
      </w:r>
      <w:r w:rsidR="00216876">
        <w:t>What precipitates engagement?</w:t>
      </w:r>
    </w:p>
    <w:p w:rsidRPr="00DD3378" w:rsidR="0027414E" w:rsidP="002C2FFE" w:rsidRDefault="0027414E" w14:paraId="3565934F" w14:textId="77777777">
      <w:pPr>
        <w:pStyle w:val="ListParagraph"/>
        <w:spacing w:after="0" w:line="240" w:lineRule="auto"/>
        <w:rPr>
          <w:u w:val="single"/>
        </w:rPr>
      </w:pPr>
    </w:p>
    <w:p w:rsidRPr="00377C2D" w:rsidR="007A7E03" w:rsidP="002C2FFE" w:rsidRDefault="00DD3378" w14:paraId="1BF5DCEF" w14:textId="20FF94E7">
      <w:pPr>
        <w:pStyle w:val="ListParagraph"/>
        <w:numPr>
          <w:ilvl w:val="0"/>
          <w:numId w:val="53"/>
        </w:numPr>
        <w:spacing w:after="0" w:line="240" w:lineRule="auto"/>
        <w:ind w:hanging="450"/>
        <w:rPr>
          <w:u w:val="single"/>
        </w:rPr>
      </w:pPr>
      <w:r w:rsidRPr="00DD3378">
        <w:t>Looking across practices that have participated in this initiative, what</w:t>
      </w:r>
      <w:r w:rsidRPr="00DD3378" w:rsidR="00B94217">
        <w:t xml:space="preserve"> </w:t>
      </w:r>
      <w:r w:rsidR="002C6342">
        <w:t xml:space="preserve">are the most important </w:t>
      </w:r>
      <w:r w:rsidR="00BE169D">
        <w:t xml:space="preserve">internal </w:t>
      </w:r>
      <w:r w:rsidR="006146C2">
        <w:t xml:space="preserve">practice </w:t>
      </w:r>
      <w:r w:rsidRPr="00DD3378" w:rsidR="00B94217">
        <w:t>infrastructur</w:t>
      </w:r>
      <w:r w:rsidRPr="00DD3378">
        <w:t>e, policies, capabilities, or other factors</w:t>
      </w:r>
      <w:r w:rsidRPr="00DD3378" w:rsidR="00B94217">
        <w:t xml:space="preserve"> </w:t>
      </w:r>
      <w:r w:rsidR="002C6342">
        <w:t xml:space="preserve">that </w:t>
      </w:r>
      <w:r w:rsidRPr="00DD3378">
        <w:t>have proven helpful in implementing the initiative?</w:t>
      </w:r>
      <w:r w:rsidR="00B210B1">
        <w:t xml:space="preserve"> </w:t>
      </w:r>
    </w:p>
    <w:p w:rsidRPr="007A7E03" w:rsidR="007A7E03" w:rsidP="002C2FFE" w:rsidRDefault="007A7E03" w14:paraId="4ED0DD16" w14:textId="77777777">
      <w:pPr>
        <w:pStyle w:val="ListParagraph"/>
        <w:spacing w:after="0" w:line="240" w:lineRule="auto"/>
        <w:ind w:hanging="450"/>
        <w:rPr>
          <w:u w:val="single"/>
        </w:rPr>
      </w:pPr>
    </w:p>
    <w:p w:rsidR="00E134E5" w:rsidP="00B10BBC" w:rsidRDefault="00DD3378" w14:paraId="41B2D759" w14:textId="2E21F42B">
      <w:pPr>
        <w:pStyle w:val="ListParagraph"/>
        <w:numPr>
          <w:ilvl w:val="0"/>
          <w:numId w:val="53"/>
        </w:numPr>
        <w:spacing w:after="0" w:line="240" w:lineRule="auto"/>
        <w:ind w:hanging="450"/>
      </w:pPr>
      <w:r w:rsidRPr="00DD3378">
        <w:lastRenderedPageBreak/>
        <w:t>Looking across practices that have participated in this initiative, what</w:t>
      </w:r>
      <w:r w:rsidR="002C6342">
        <w:t xml:space="preserve"> are the most important</w:t>
      </w:r>
      <w:r w:rsidRPr="00DD3378">
        <w:t xml:space="preserve"> </w:t>
      </w:r>
      <w:r w:rsidR="00A260B0">
        <w:t xml:space="preserve">internal </w:t>
      </w:r>
      <w:r w:rsidR="006146C2">
        <w:t xml:space="preserve">practice </w:t>
      </w:r>
      <w:r w:rsidRPr="00DD3378">
        <w:t xml:space="preserve">infrastructure, policies, capabilities, or other factors </w:t>
      </w:r>
      <w:r w:rsidR="002C6342">
        <w:t xml:space="preserve">that </w:t>
      </w:r>
      <w:r w:rsidRPr="00DD3378">
        <w:t>have presented challenges in implementing the initiative?</w:t>
      </w:r>
      <w:r w:rsidR="00B210B1">
        <w:t xml:space="preserve"> </w:t>
      </w:r>
    </w:p>
    <w:p w:rsidRPr="00757799" w:rsidR="00DA1B46" w:rsidP="00DA1B46" w:rsidRDefault="00DA1B46" w14:paraId="67A0D2FC" w14:textId="77777777">
      <w:pPr>
        <w:spacing w:after="0" w:line="240" w:lineRule="auto"/>
      </w:pPr>
    </w:p>
    <w:p w:rsidRPr="00757799" w:rsidR="00E134E5" w:rsidP="002C2FFE" w:rsidRDefault="00E134E5" w14:paraId="624D11DB" w14:textId="23C360B7">
      <w:pPr>
        <w:pStyle w:val="ListParagraph"/>
        <w:numPr>
          <w:ilvl w:val="0"/>
          <w:numId w:val="53"/>
        </w:numPr>
        <w:spacing w:after="0" w:line="240" w:lineRule="auto"/>
        <w:ind w:hanging="450"/>
      </w:pPr>
      <w:r w:rsidRPr="00757799">
        <w:t>Looking across practices that have participated in this initiative, what</w:t>
      </w:r>
      <w:r w:rsidR="002C6342">
        <w:t xml:space="preserve"> are the most important</w:t>
      </w:r>
      <w:r w:rsidRPr="00757799">
        <w:t xml:space="preserve"> factors </w:t>
      </w:r>
      <w:r w:rsidR="002C6342">
        <w:t xml:space="preserve">that </w:t>
      </w:r>
      <w:r w:rsidRPr="00757799">
        <w:t>facilitated disseminating and implementing patient-centered outcomes research?</w:t>
      </w:r>
      <w:r w:rsidR="001803C0">
        <w:t xml:space="preserve"> </w:t>
      </w:r>
    </w:p>
    <w:p w:rsidRPr="00757799" w:rsidR="00E134E5" w:rsidP="002C2FFE" w:rsidRDefault="00E134E5" w14:paraId="4BF1AA07" w14:textId="77777777">
      <w:pPr>
        <w:pStyle w:val="ListParagraph"/>
        <w:spacing w:after="0" w:line="240" w:lineRule="auto"/>
        <w:ind w:hanging="450"/>
      </w:pPr>
    </w:p>
    <w:p w:rsidRPr="00757799" w:rsidR="00E134E5" w:rsidP="002C2FFE" w:rsidRDefault="00E134E5" w14:paraId="0443419B" w14:textId="19620295">
      <w:pPr>
        <w:pStyle w:val="ListParagraph"/>
        <w:numPr>
          <w:ilvl w:val="0"/>
          <w:numId w:val="53"/>
        </w:numPr>
        <w:spacing w:after="0" w:line="240" w:lineRule="auto"/>
        <w:ind w:hanging="450"/>
      </w:pPr>
      <w:r w:rsidRPr="00757799">
        <w:t xml:space="preserve">Looking across practices that have participated in this initiative, what </w:t>
      </w:r>
      <w:r w:rsidR="002C6342">
        <w:t xml:space="preserve">are the most important </w:t>
      </w:r>
      <w:r w:rsidRPr="00757799">
        <w:t xml:space="preserve">barriers </w:t>
      </w:r>
      <w:r w:rsidR="002C6342">
        <w:t xml:space="preserve">that </w:t>
      </w:r>
      <w:r w:rsidRPr="00757799">
        <w:t>were encountered in disseminating and implementing patient-centered outcomes research?</w:t>
      </w:r>
      <w:r w:rsidR="00B210B1">
        <w:t xml:space="preserve"> </w:t>
      </w:r>
    </w:p>
    <w:p w:rsidRPr="00757799" w:rsidR="0027414E" w:rsidP="002C2FFE" w:rsidRDefault="0027414E" w14:paraId="326769FE" w14:textId="77777777">
      <w:pPr>
        <w:pStyle w:val="ListParagraph"/>
        <w:spacing w:after="0" w:line="240" w:lineRule="auto"/>
        <w:ind w:hanging="450"/>
      </w:pPr>
    </w:p>
    <w:p w:rsidRPr="00757799" w:rsidR="00DD3378" w:rsidP="002C2FFE" w:rsidRDefault="002C6342" w14:paraId="5D4A6995" w14:textId="6009C726">
      <w:pPr>
        <w:pStyle w:val="ListParagraph"/>
        <w:numPr>
          <w:ilvl w:val="0"/>
          <w:numId w:val="53"/>
        </w:numPr>
        <w:spacing w:after="0" w:line="240" w:lineRule="auto"/>
        <w:ind w:hanging="450"/>
      </w:pPr>
      <w:r>
        <w:t>[Since you began this initiative/since our interview last year], w</w:t>
      </w:r>
      <w:r w:rsidRPr="00757799" w:rsidR="00757799">
        <w:t>hat types of changes have</w:t>
      </w:r>
      <w:r w:rsidRPr="00757799" w:rsidR="00FB53F7">
        <w:t xml:space="preserve"> </w:t>
      </w:r>
      <w:r w:rsidRPr="00757799" w:rsidR="00DD3378">
        <w:t xml:space="preserve">practice facilitators observed at practices to support </w:t>
      </w:r>
      <w:r w:rsidRPr="00757799" w:rsidR="00DA4EA9">
        <w:t xml:space="preserve">the delivery of </w:t>
      </w:r>
      <w:r w:rsidRPr="00757799" w:rsidR="00DD3378">
        <w:t>SBI/RT and MAT?</w:t>
      </w:r>
      <w:r w:rsidR="00B210B1">
        <w:t xml:space="preserve"> </w:t>
      </w:r>
    </w:p>
    <w:p w:rsidRPr="00757799" w:rsidR="00E134E5" w:rsidP="002C2FFE" w:rsidRDefault="00E134E5" w14:paraId="64E03EFF" w14:textId="77777777">
      <w:pPr>
        <w:pStyle w:val="ListParagraph"/>
        <w:spacing w:after="0" w:line="240" w:lineRule="auto"/>
        <w:ind w:hanging="450"/>
      </w:pPr>
    </w:p>
    <w:p w:rsidR="00E134E5" w:rsidP="002C2FFE" w:rsidRDefault="00E134E5" w14:paraId="09ADA003" w14:textId="7229DF68">
      <w:pPr>
        <w:pStyle w:val="ListParagraph"/>
        <w:numPr>
          <w:ilvl w:val="0"/>
          <w:numId w:val="53"/>
        </w:numPr>
        <w:spacing w:after="0" w:line="240" w:lineRule="auto"/>
        <w:ind w:hanging="450"/>
      </w:pPr>
      <w:r w:rsidRPr="00757799">
        <w:t>In primary care practices, what factors or barriers</w:t>
      </w:r>
      <w:r w:rsidR="002C6342">
        <w:t xml:space="preserve"> do you see, or hear from practice facilitators that</w:t>
      </w:r>
      <w:r w:rsidRPr="00757799">
        <w:t xml:space="preserve"> impact successfully increasing the number of patients receiving SBI/RT, MAT, or referral to specialty care?</w:t>
      </w:r>
      <w:r w:rsidR="001803C0">
        <w:t xml:space="preserve"> </w:t>
      </w:r>
    </w:p>
    <w:p w:rsidRPr="00757799" w:rsidR="00A5465E" w:rsidP="00A5465E" w:rsidRDefault="00A5465E" w14:paraId="62EC10A3" w14:textId="77777777">
      <w:pPr>
        <w:spacing w:after="0" w:line="240" w:lineRule="auto"/>
      </w:pPr>
    </w:p>
    <w:p w:rsidR="002F1541" w:rsidP="002C2FFE" w:rsidRDefault="00437CF8" w14:paraId="19840DF8" w14:textId="24662B91">
      <w:pPr>
        <w:spacing w:after="0" w:line="240" w:lineRule="auto"/>
        <w:rPr>
          <w:b/>
          <w:u w:val="single"/>
        </w:rPr>
      </w:pPr>
      <w:r>
        <w:rPr>
          <w:b/>
          <w:u w:val="single"/>
        </w:rPr>
        <w:t>Characteristics of Individuals</w:t>
      </w:r>
    </w:p>
    <w:p w:rsidRPr="002F1541" w:rsidR="00A5465E" w:rsidP="002C2FFE" w:rsidRDefault="00A5465E" w14:paraId="728AFAFB" w14:textId="77777777">
      <w:pPr>
        <w:spacing w:after="0" w:line="240" w:lineRule="auto"/>
        <w:rPr>
          <w:b/>
          <w:u w:val="single"/>
        </w:rPr>
      </w:pPr>
    </w:p>
    <w:p w:rsidR="002F1541" w:rsidP="002C2FFE" w:rsidRDefault="002F1541" w14:paraId="7EA21F95" w14:textId="1B6CB5D3">
      <w:pPr>
        <w:spacing w:after="0" w:line="240" w:lineRule="auto"/>
      </w:pPr>
      <w:r>
        <w:t xml:space="preserve">Practice </w:t>
      </w:r>
      <w:r w:rsidR="0027414E">
        <w:t>Staff</w:t>
      </w:r>
    </w:p>
    <w:p w:rsidR="00DD3378" w:rsidP="002C2FFE" w:rsidRDefault="00DD3378" w14:paraId="3B5EBE23" w14:textId="4B6C9A7B">
      <w:pPr>
        <w:pStyle w:val="ListParagraph"/>
        <w:numPr>
          <w:ilvl w:val="0"/>
          <w:numId w:val="53"/>
        </w:numPr>
        <w:spacing w:after="0" w:line="240" w:lineRule="auto"/>
        <w:ind w:hanging="450"/>
      </w:pPr>
      <w:r>
        <w:t xml:space="preserve">What types of clinical and non-clinical staff </w:t>
      </w:r>
      <w:r w:rsidR="003F6F91">
        <w:t xml:space="preserve">do </w:t>
      </w:r>
      <w:r w:rsidR="00FB53F7">
        <w:t xml:space="preserve">the </w:t>
      </w:r>
      <w:r w:rsidR="003F6F91">
        <w:t xml:space="preserve">practice facilitators </w:t>
      </w:r>
      <w:r w:rsidR="002C6342">
        <w:t xml:space="preserve">engage with </w:t>
      </w:r>
      <w:r w:rsidR="003F6F91">
        <w:t>within participating practices?</w:t>
      </w:r>
      <w:r w:rsidR="00B210B1">
        <w:t xml:space="preserve"> </w:t>
      </w:r>
    </w:p>
    <w:p w:rsidR="0049625F" w:rsidP="002C2FFE" w:rsidRDefault="00D02EC1" w14:paraId="29F6FDE9" w14:textId="29351E74">
      <w:pPr>
        <w:pStyle w:val="ListParagraph"/>
        <w:numPr>
          <w:ilvl w:val="1"/>
          <w:numId w:val="53"/>
        </w:numPr>
        <w:spacing w:after="0" w:line="240" w:lineRule="auto"/>
        <w:ind w:left="1080" w:hanging="270"/>
      </w:pPr>
      <w:r>
        <w:t>Allow interviewee to respond, then prompt with specific types of staff if not initially identified</w:t>
      </w:r>
      <w:r w:rsidR="00CA4B8B">
        <w:t>.</w:t>
      </w:r>
      <w:r>
        <w:t xml:space="preserve"> </w:t>
      </w:r>
    </w:p>
    <w:p w:rsidR="0049625F" w:rsidP="002C2FFE" w:rsidRDefault="0049625F" w14:paraId="41910569" w14:textId="77777777">
      <w:pPr>
        <w:spacing w:after="0" w:line="240" w:lineRule="auto"/>
      </w:pPr>
    </w:p>
    <w:tbl>
      <w:tblPr>
        <w:tblStyle w:val="TableGrid"/>
        <w:tblW w:w="0" w:type="auto"/>
        <w:tblInd w:w="1440" w:type="dxa"/>
        <w:tblLook w:val="04A0" w:firstRow="1" w:lastRow="0" w:firstColumn="1" w:lastColumn="0" w:noHBand="0" w:noVBand="1"/>
      </w:tblPr>
      <w:tblGrid>
        <w:gridCol w:w="535"/>
        <w:gridCol w:w="7375"/>
      </w:tblGrid>
      <w:tr w:rsidR="00CA4B8B" w:rsidTr="00CA4B8B" w14:paraId="3B9BBD49" w14:textId="77777777">
        <w:tc>
          <w:tcPr>
            <w:tcW w:w="535" w:type="dxa"/>
          </w:tcPr>
          <w:p w:rsidR="00CA4B8B" w:rsidP="002C2FFE" w:rsidRDefault="00CA4B8B" w14:paraId="1C0CA4FD" w14:textId="77777777"/>
        </w:tc>
        <w:tc>
          <w:tcPr>
            <w:tcW w:w="7375" w:type="dxa"/>
          </w:tcPr>
          <w:p w:rsidRPr="00CA4B8B" w:rsidR="00CA4B8B" w:rsidP="002C2FFE" w:rsidRDefault="00CA4B8B" w14:paraId="2C225175" w14:textId="75DE1251">
            <w:pPr>
              <w:pStyle w:val="ListParagraph"/>
              <w:ind w:left="72"/>
            </w:pPr>
            <w:r>
              <w:t>Clinician (MD, DO, PA, NP)Behavioral health clinician (e.g., psychologist, counselor, social worker, licensed clinical social worker, licensed mental health counselor, chemical dependence and addiction counselor)</w:t>
            </w:r>
          </w:p>
        </w:tc>
      </w:tr>
      <w:tr w:rsidR="00CA4B8B" w:rsidTr="00CA4B8B" w14:paraId="24E58774" w14:textId="77777777">
        <w:tc>
          <w:tcPr>
            <w:tcW w:w="535" w:type="dxa"/>
          </w:tcPr>
          <w:p w:rsidR="00CA4B8B" w:rsidP="002C2FFE" w:rsidRDefault="00CA4B8B" w14:paraId="60B973CE" w14:textId="77777777"/>
        </w:tc>
        <w:tc>
          <w:tcPr>
            <w:tcW w:w="7375" w:type="dxa"/>
          </w:tcPr>
          <w:p w:rsidR="00CA4B8B" w:rsidP="002C2FFE" w:rsidRDefault="00CA4B8B" w14:paraId="459CA151" w14:textId="330FD556">
            <w:r>
              <w:t>Other clinical staff providing direct patient care (e.g., RN, LPN/LVN, medical assistant, certified medical assistant, medical technician)</w:t>
            </w:r>
          </w:p>
        </w:tc>
      </w:tr>
      <w:tr w:rsidR="00CA4B8B" w:rsidTr="00CA4B8B" w14:paraId="10B0E29E" w14:textId="77777777">
        <w:tc>
          <w:tcPr>
            <w:tcW w:w="535" w:type="dxa"/>
          </w:tcPr>
          <w:p w:rsidR="00CA4B8B" w:rsidP="002C2FFE" w:rsidRDefault="00CA4B8B" w14:paraId="148A3D9E" w14:textId="77777777"/>
        </w:tc>
        <w:tc>
          <w:tcPr>
            <w:tcW w:w="7375" w:type="dxa"/>
          </w:tcPr>
          <w:p w:rsidR="00CA4B8B" w:rsidP="002C2FFE" w:rsidRDefault="00CA4B8B" w14:paraId="166A8D06" w14:textId="017804FC">
            <w:r>
              <w:t>Office manager</w:t>
            </w:r>
          </w:p>
        </w:tc>
      </w:tr>
      <w:tr w:rsidR="00CA4B8B" w:rsidTr="00CA4B8B" w14:paraId="0D2B5439" w14:textId="77777777">
        <w:tc>
          <w:tcPr>
            <w:tcW w:w="535" w:type="dxa"/>
          </w:tcPr>
          <w:p w:rsidR="00CA4B8B" w:rsidP="002C2FFE" w:rsidRDefault="00CA4B8B" w14:paraId="6CF28D27" w14:textId="77777777"/>
        </w:tc>
        <w:tc>
          <w:tcPr>
            <w:tcW w:w="7375" w:type="dxa"/>
          </w:tcPr>
          <w:p w:rsidR="00CA4B8B" w:rsidP="002C2FFE" w:rsidRDefault="00CA4B8B" w14:paraId="301E157E" w14:textId="37E01AFE">
            <w:r>
              <w:t>Front/back office staff (those in practice operations and not directly involved in patient care, e.g., receptionists, appointment schedulers, billing staff, data analysts, etc.)</w:t>
            </w:r>
          </w:p>
        </w:tc>
      </w:tr>
      <w:tr w:rsidR="00CA4B8B" w:rsidTr="00CA4B8B" w14:paraId="38649BF5" w14:textId="77777777">
        <w:tc>
          <w:tcPr>
            <w:tcW w:w="535" w:type="dxa"/>
          </w:tcPr>
          <w:p w:rsidR="00CA4B8B" w:rsidP="002C2FFE" w:rsidRDefault="00CA4B8B" w14:paraId="524AD331" w14:textId="77777777"/>
        </w:tc>
        <w:tc>
          <w:tcPr>
            <w:tcW w:w="7375" w:type="dxa"/>
          </w:tcPr>
          <w:p w:rsidR="00CA4B8B" w:rsidP="002C2FFE" w:rsidRDefault="00CA4B8B" w14:paraId="1B94D964" w14:textId="0E6C17AF">
            <w:r>
              <w:t>Peer provider</w:t>
            </w:r>
            <w:r w:rsidR="00CB5ADE">
              <w:t xml:space="preserve"> </w:t>
            </w:r>
            <w:r>
              <w:t>(e.g., certified peer specialist, peer support specialist, peer recovery coaches)</w:t>
            </w:r>
          </w:p>
        </w:tc>
      </w:tr>
      <w:tr w:rsidR="00CA4B8B" w:rsidTr="00CA4B8B" w14:paraId="10CB9248" w14:textId="77777777">
        <w:tc>
          <w:tcPr>
            <w:tcW w:w="535" w:type="dxa"/>
          </w:tcPr>
          <w:p w:rsidR="00CA4B8B" w:rsidP="002C2FFE" w:rsidRDefault="00CA4B8B" w14:paraId="06BFDC8D" w14:textId="77777777"/>
        </w:tc>
        <w:tc>
          <w:tcPr>
            <w:tcW w:w="7375" w:type="dxa"/>
          </w:tcPr>
          <w:p w:rsidR="00CA4B8B" w:rsidP="002C2FFE" w:rsidRDefault="005B1765" w14:paraId="097CB8D6" w14:textId="05C2CCB8">
            <w:r>
              <w:t xml:space="preserve">Pharmacist (e.g., </w:t>
            </w:r>
            <w:proofErr w:type="spellStart"/>
            <w:r>
              <w:t>PharmD</w:t>
            </w:r>
            <w:proofErr w:type="spellEnd"/>
            <w:r>
              <w:t>, clinical pharmacist, pharmacy technician)</w:t>
            </w:r>
          </w:p>
        </w:tc>
      </w:tr>
      <w:tr w:rsidR="00CA4B8B" w:rsidTr="00CA4B8B" w14:paraId="109D502B" w14:textId="77777777">
        <w:tc>
          <w:tcPr>
            <w:tcW w:w="535" w:type="dxa"/>
          </w:tcPr>
          <w:p w:rsidR="00CA4B8B" w:rsidP="002C2FFE" w:rsidRDefault="00CA4B8B" w14:paraId="6CB791E5" w14:textId="77777777"/>
        </w:tc>
        <w:tc>
          <w:tcPr>
            <w:tcW w:w="7375" w:type="dxa"/>
          </w:tcPr>
          <w:p w:rsidR="00CA4B8B" w:rsidP="002C2FFE" w:rsidRDefault="005B1765" w14:paraId="5964F1CE" w14:textId="1D346CF6">
            <w:r>
              <w:t>Other, specify: _____________________________________________</w:t>
            </w:r>
          </w:p>
        </w:tc>
      </w:tr>
    </w:tbl>
    <w:p w:rsidR="002C6342" w:rsidP="001A5B34" w:rsidRDefault="002C6342" w14:paraId="3D72E95F" w14:textId="77777777">
      <w:pPr>
        <w:spacing w:after="0" w:line="240" w:lineRule="auto"/>
      </w:pPr>
    </w:p>
    <w:p w:rsidR="00A31E83" w:rsidP="00025A3D" w:rsidRDefault="00A31E83" w14:paraId="7B1C0DFE" w14:textId="30EEDF23">
      <w:pPr>
        <w:pStyle w:val="ListParagraph"/>
        <w:numPr>
          <w:ilvl w:val="1"/>
          <w:numId w:val="53"/>
        </w:numPr>
        <w:spacing w:after="0" w:line="240" w:lineRule="auto"/>
        <w:ind w:left="1080" w:hanging="270"/>
      </w:pPr>
      <w:r>
        <w:t xml:space="preserve">What types of feedback do you receive from practice facilitators on their relationship with practice staff? </w:t>
      </w:r>
    </w:p>
    <w:p w:rsidR="00025A3D" w:rsidP="00025A3D" w:rsidRDefault="00025A3D" w14:paraId="470C972C" w14:textId="04B4E64E">
      <w:pPr>
        <w:pStyle w:val="ListParagraph"/>
        <w:numPr>
          <w:ilvl w:val="1"/>
          <w:numId w:val="53"/>
        </w:numPr>
        <w:spacing w:after="0" w:line="240" w:lineRule="auto"/>
        <w:ind w:left="1080" w:hanging="270"/>
      </w:pPr>
      <w:r>
        <w:t xml:space="preserve">What staff member was the key driver behind </w:t>
      </w:r>
      <w:r w:rsidR="002C6342">
        <w:t xml:space="preserve">the practice </w:t>
      </w:r>
      <w:r>
        <w:t xml:space="preserve">participating? </w:t>
      </w:r>
    </w:p>
    <w:p w:rsidR="002C2FFE" w:rsidP="002C2FFE" w:rsidRDefault="002C2FFE" w14:paraId="4ED161C6" w14:textId="77777777">
      <w:pPr>
        <w:pStyle w:val="ListParagraph"/>
        <w:spacing w:after="0" w:line="240" w:lineRule="auto"/>
      </w:pPr>
    </w:p>
    <w:p w:rsidR="003F6F91" w:rsidP="002C2FFE" w:rsidRDefault="00216876" w14:paraId="42968581" w14:textId="206F4AB6">
      <w:pPr>
        <w:pStyle w:val="ListParagraph"/>
        <w:numPr>
          <w:ilvl w:val="0"/>
          <w:numId w:val="53"/>
        </w:numPr>
        <w:spacing w:after="0" w:line="240" w:lineRule="auto"/>
        <w:ind w:hanging="450"/>
      </w:pPr>
      <w:r>
        <w:t>Please</w:t>
      </w:r>
      <w:r w:rsidR="00313594">
        <w:t xml:space="preserve"> </w:t>
      </w:r>
      <w:r w:rsidR="003F6F91">
        <w:t xml:space="preserve">describe the key roles </w:t>
      </w:r>
      <w:r w:rsidR="00313594">
        <w:t xml:space="preserve">of clinical and non-clinical staff </w:t>
      </w:r>
      <w:r w:rsidR="003F6F91">
        <w:t xml:space="preserve">necessary for </w:t>
      </w:r>
      <w:r w:rsidR="00FB53F7">
        <w:t xml:space="preserve">the </w:t>
      </w:r>
      <w:r w:rsidR="00DA4EA9">
        <w:t>delivery of</w:t>
      </w:r>
      <w:r w:rsidR="00313594">
        <w:t xml:space="preserve"> SBI/RT and MAT</w:t>
      </w:r>
      <w:r w:rsidR="003F6F91">
        <w:t>?</w:t>
      </w:r>
      <w:r w:rsidR="00B210B1">
        <w:t xml:space="preserve"> </w:t>
      </w:r>
    </w:p>
    <w:p w:rsidR="00313594" w:rsidP="002C2FFE" w:rsidRDefault="00FB53F7" w14:paraId="75584A45" w14:textId="1A1C16E1">
      <w:pPr>
        <w:pStyle w:val="ListParagraph"/>
        <w:numPr>
          <w:ilvl w:val="1"/>
          <w:numId w:val="53"/>
        </w:numPr>
        <w:spacing w:after="0" w:line="240" w:lineRule="auto"/>
        <w:ind w:left="1080" w:hanging="270"/>
      </w:pPr>
      <w:r>
        <w:lastRenderedPageBreak/>
        <w:t>What</w:t>
      </w:r>
      <w:r w:rsidR="003F6F91">
        <w:t xml:space="preserve"> variation</w:t>
      </w:r>
      <w:r>
        <w:t>s</w:t>
      </w:r>
      <w:r w:rsidR="00313594">
        <w:t xml:space="preserve"> have been found </w:t>
      </w:r>
      <w:r w:rsidR="003F6F91">
        <w:t xml:space="preserve">across practices in how </w:t>
      </w:r>
      <w:r w:rsidR="00313594">
        <w:t xml:space="preserve">clinical and non-clinical staff </w:t>
      </w:r>
      <w:r w:rsidR="003F6F91">
        <w:t xml:space="preserve">implement the </w:t>
      </w:r>
      <w:r w:rsidR="00FB34FD">
        <w:t>SBI/RT and MAT</w:t>
      </w:r>
      <w:r w:rsidR="00313594">
        <w:t>?</w:t>
      </w:r>
      <w:r w:rsidR="003F6F91">
        <w:t xml:space="preserve"> </w:t>
      </w:r>
    </w:p>
    <w:p w:rsidR="003F6F91" w:rsidP="002C2FFE" w:rsidRDefault="00313594" w14:paraId="6435F918" w14:textId="224AC707">
      <w:pPr>
        <w:pStyle w:val="ListParagraph"/>
        <w:numPr>
          <w:ilvl w:val="1"/>
          <w:numId w:val="53"/>
        </w:numPr>
        <w:spacing w:after="0" w:line="240" w:lineRule="auto"/>
        <w:ind w:left="1080" w:hanging="270"/>
      </w:pPr>
      <w:r>
        <w:t xml:space="preserve">What clinical or non-clinical staff </w:t>
      </w:r>
      <w:r w:rsidR="003F6F91">
        <w:t>fill key staff roles</w:t>
      </w:r>
      <w:r>
        <w:t xml:space="preserve"> (e.g., medical versus behavioral clinicians, specialty providers, non-clinical staff with SBI/RT </w:t>
      </w:r>
      <w:r w:rsidR="00CB5ADE">
        <w:t xml:space="preserve">and MAT </w:t>
      </w:r>
      <w:r>
        <w:t>training</w:t>
      </w:r>
      <w:r w:rsidR="003F6F91">
        <w:t>?</w:t>
      </w:r>
      <w:r w:rsidR="004A781C">
        <w:t>)</w:t>
      </w:r>
    </w:p>
    <w:p w:rsidR="0027414E" w:rsidP="002C2FFE" w:rsidRDefault="0027414E" w14:paraId="4D16E7D0" w14:textId="77777777">
      <w:pPr>
        <w:pStyle w:val="ListParagraph"/>
        <w:spacing w:after="0" w:line="240" w:lineRule="auto"/>
        <w:ind w:left="1440"/>
      </w:pPr>
    </w:p>
    <w:p w:rsidR="003F6F91" w:rsidP="002C2FFE" w:rsidRDefault="003F6F91" w14:paraId="3368FEDA" w14:textId="6891DC6A">
      <w:pPr>
        <w:pStyle w:val="ListParagraph"/>
        <w:numPr>
          <w:ilvl w:val="0"/>
          <w:numId w:val="53"/>
        </w:numPr>
        <w:spacing w:after="0" w:line="240" w:lineRule="auto"/>
        <w:ind w:hanging="450"/>
      </w:pPr>
      <w:r>
        <w:t xml:space="preserve">In general, what type of </w:t>
      </w:r>
      <w:r w:rsidR="00313594">
        <w:t xml:space="preserve">clinical and non-clinical </w:t>
      </w:r>
      <w:r>
        <w:t xml:space="preserve">staff members have been easiest to engage in </w:t>
      </w:r>
      <w:r w:rsidR="00497551">
        <w:t>implementing SBI/RT and MAT</w:t>
      </w:r>
      <w:r>
        <w:t>?</w:t>
      </w:r>
      <w:r w:rsidR="00B210B1">
        <w:t xml:space="preserve"> </w:t>
      </w:r>
    </w:p>
    <w:p w:rsidR="00313594" w:rsidP="002C2FFE" w:rsidRDefault="00313594" w14:paraId="1B12A7FE" w14:textId="7E567C05">
      <w:pPr>
        <w:pStyle w:val="ListParagraph"/>
        <w:numPr>
          <w:ilvl w:val="1"/>
          <w:numId w:val="53"/>
        </w:numPr>
        <w:spacing w:after="0" w:line="240" w:lineRule="auto"/>
        <w:ind w:left="1080" w:hanging="270"/>
      </w:pPr>
      <w:r>
        <w:t xml:space="preserve">What </w:t>
      </w:r>
      <w:r w:rsidR="00DA4EA9">
        <w:t xml:space="preserve">characteristics or factors </w:t>
      </w:r>
      <w:r>
        <w:t>ha</w:t>
      </w:r>
      <w:r w:rsidR="00DA4EA9">
        <w:t>ve</w:t>
      </w:r>
      <w:r>
        <w:t xml:space="preserve"> facilitated engagement with clinical and non-clinical staff?</w:t>
      </w:r>
    </w:p>
    <w:p w:rsidR="0027414E" w:rsidP="002C2FFE" w:rsidRDefault="0027414E" w14:paraId="02C7E89D" w14:textId="77777777">
      <w:pPr>
        <w:pStyle w:val="ListParagraph"/>
        <w:spacing w:after="0" w:line="240" w:lineRule="auto"/>
        <w:ind w:left="900"/>
      </w:pPr>
    </w:p>
    <w:p w:rsidR="003F6F91" w:rsidP="002C2FFE" w:rsidRDefault="003F6F91" w14:paraId="31FEE827" w14:textId="3EC1C678">
      <w:pPr>
        <w:pStyle w:val="ListParagraph"/>
        <w:numPr>
          <w:ilvl w:val="0"/>
          <w:numId w:val="53"/>
        </w:numPr>
        <w:spacing w:after="0" w:line="240" w:lineRule="auto"/>
        <w:ind w:hanging="450"/>
      </w:pPr>
      <w:r>
        <w:t xml:space="preserve">In general, what type of </w:t>
      </w:r>
      <w:r w:rsidR="00313594">
        <w:t xml:space="preserve">clinical and non-clinical </w:t>
      </w:r>
      <w:r>
        <w:t xml:space="preserve">staff have </w:t>
      </w:r>
      <w:r w:rsidR="00313594">
        <w:t>expressed the most pushback</w:t>
      </w:r>
      <w:r>
        <w:t xml:space="preserve"> </w:t>
      </w:r>
      <w:r w:rsidR="00497551">
        <w:t>regarding implementing SBI/RT and MAT</w:t>
      </w:r>
      <w:r>
        <w:t>?</w:t>
      </w:r>
      <w:r w:rsidR="00B210B1">
        <w:t xml:space="preserve"> </w:t>
      </w:r>
    </w:p>
    <w:p w:rsidR="00CE290D" w:rsidP="002C2FFE" w:rsidRDefault="00CE290D" w14:paraId="12B73585" w14:textId="5DF448E7">
      <w:pPr>
        <w:pStyle w:val="ListParagraph"/>
        <w:numPr>
          <w:ilvl w:val="1"/>
          <w:numId w:val="53"/>
        </w:numPr>
        <w:spacing w:after="0" w:line="240" w:lineRule="auto"/>
        <w:ind w:left="1080" w:hanging="270"/>
      </w:pPr>
      <w:r>
        <w:t>Why have they expressed pushback?</w:t>
      </w:r>
    </w:p>
    <w:p w:rsidR="00313594" w:rsidP="002C2FFE" w:rsidRDefault="00313594" w14:paraId="0FF74C30" w14:textId="1A10D115">
      <w:pPr>
        <w:pStyle w:val="ListParagraph"/>
        <w:numPr>
          <w:ilvl w:val="1"/>
          <w:numId w:val="53"/>
        </w:numPr>
        <w:spacing w:after="0" w:line="240" w:lineRule="auto"/>
        <w:ind w:left="1080" w:hanging="270"/>
      </w:pPr>
      <w:r>
        <w:t xml:space="preserve">What </w:t>
      </w:r>
      <w:r w:rsidR="00DA4EA9">
        <w:t>characteristics or factors have</w:t>
      </w:r>
      <w:r>
        <w:t xml:space="preserve"> served as a barrier to engagement with clinical and non-clinical staff?</w:t>
      </w:r>
    </w:p>
    <w:p w:rsidR="00A5465E" w:rsidP="002C2FFE" w:rsidRDefault="00A5465E" w14:paraId="30F17C3B" w14:textId="77777777">
      <w:pPr>
        <w:spacing w:after="0" w:line="240" w:lineRule="auto"/>
      </w:pPr>
    </w:p>
    <w:p w:rsidRPr="0027414E" w:rsidR="002F1541" w:rsidP="002C2FFE" w:rsidRDefault="002F1541" w14:paraId="094B5CA3" w14:textId="4D370429">
      <w:pPr>
        <w:spacing w:after="0" w:line="240" w:lineRule="auto"/>
      </w:pPr>
      <w:r w:rsidRPr="0027414E">
        <w:t>P</w:t>
      </w:r>
      <w:r w:rsidRPr="0027414E" w:rsidR="00EB78DC">
        <w:t>ractice Facilitators</w:t>
      </w:r>
    </w:p>
    <w:p w:rsidRPr="0027414E" w:rsidR="009918B6" w:rsidP="002C2FFE" w:rsidRDefault="002F1541" w14:paraId="41CE2249" w14:textId="2AE7BC04">
      <w:pPr>
        <w:pStyle w:val="ListParagraph"/>
        <w:numPr>
          <w:ilvl w:val="0"/>
          <w:numId w:val="53"/>
        </w:numPr>
        <w:spacing w:after="0" w:line="240" w:lineRule="auto"/>
        <w:ind w:hanging="450"/>
      </w:pPr>
      <w:r w:rsidRPr="0027414E">
        <w:t>What qualifications d</w:t>
      </w:r>
      <w:r w:rsidR="00FB53F7">
        <w:t xml:space="preserve">id the team </w:t>
      </w:r>
      <w:r w:rsidRPr="0027414E">
        <w:t xml:space="preserve">look for when recruiting </w:t>
      </w:r>
      <w:r w:rsidRPr="0027414E" w:rsidR="003F6F91">
        <w:t>practice facilitators (</w:t>
      </w:r>
      <w:r w:rsidRPr="0027414E">
        <w:t>or partnering wit</w:t>
      </w:r>
      <w:r w:rsidRPr="0027414E" w:rsidR="003F6F91">
        <w:t>h organizations that provide practice facilitation)</w:t>
      </w:r>
      <w:r w:rsidRPr="0027414E">
        <w:t>?</w:t>
      </w:r>
      <w:r w:rsidR="00B210B1">
        <w:t xml:space="preserve"> </w:t>
      </w:r>
    </w:p>
    <w:p w:rsidRPr="0027414E" w:rsidR="0027414E" w:rsidP="002C2FFE" w:rsidRDefault="0027414E" w14:paraId="4A337E8A" w14:textId="77777777">
      <w:pPr>
        <w:pStyle w:val="ListParagraph"/>
        <w:spacing w:after="0" w:line="240" w:lineRule="auto"/>
        <w:ind w:hanging="450"/>
      </w:pPr>
    </w:p>
    <w:p w:rsidR="00EB78DC" w:rsidP="002C2FFE" w:rsidRDefault="00EB78DC" w14:paraId="1E1B10A5" w14:textId="1724B7CD">
      <w:pPr>
        <w:pStyle w:val="ListParagraph"/>
        <w:numPr>
          <w:ilvl w:val="0"/>
          <w:numId w:val="53"/>
        </w:numPr>
        <w:spacing w:after="0" w:line="240" w:lineRule="auto"/>
        <w:ind w:hanging="450"/>
      </w:pPr>
      <w:r w:rsidRPr="0027414E">
        <w:t>What charac</w:t>
      </w:r>
      <w:r w:rsidRPr="0027414E" w:rsidR="003F6F91">
        <w:t>teristics facilitate successful</w:t>
      </w:r>
      <w:r w:rsidRPr="0027414E">
        <w:t xml:space="preserve"> engagement</w:t>
      </w:r>
      <w:r w:rsidRPr="0027414E" w:rsidR="003F6F91">
        <w:t xml:space="preserve"> between practice facilitators and practices</w:t>
      </w:r>
      <w:r w:rsidRPr="0027414E">
        <w:t>?</w:t>
      </w:r>
      <w:r w:rsidR="00B210B1">
        <w:t xml:space="preserve"> </w:t>
      </w:r>
    </w:p>
    <w:p w:rsidRPr="0027414E" w:rsidR="00A5465E" w:rsidP="00A5465E" w:rsidRDefault="00A5465E" w14:paraId="29BEB793" w14:textId="77777777">
      <w:pPr>
        <w:spacing w:after="0" w:line="240" w:lineRule="auto"/>
      </w:pPr>
    </w:p>
    <w:p w:rsidR="007404A0" w:rsidP="002C2FFE" w:rsidRDefault="007404A0" w14:paraId="37749A33" w14:textId="01858313">
      <w:pPr>
        <w:spacing w:after="0" w:line="240" w:lineRule="auto"/>
        <w:rPr>
          <w:b/>
          <w:u w:val="single"/>
        </w:rPr>
      </w:pPr>
      <w:r w:rsidRPr="00F232FC">
        <w:rPr>
          <w:b/>
          <w:u w:val="single"/>
        </w:rPr>
        <w:t>Implementation</w:t>
      </w:r>
    </w:p>
    <w:p w:rsidRPr="00F232FC" w:rsidR="00A5465E" w:rsidP="002C2FFE" w:rsidRDefault="00A5465E" w14:paraId="1BF3EA09" w14:textId="77777777">
      <w:pPr>
        <w:spacing w:after="0" w:line="240" w:lineRule="auto"/>
        <w:rPr>
          <w:b/>
          <w:u w:val="single"/>
        </w:rPr>
      </w:pPr>
    </w:p>
    <w:p w:rsidR="00F232FC" w:rsidP="002C2FFE" w:rsidRDefault="00F232FC" w14:paraId="05175502" w14:textId="3EC2B4FD">
      <w:pPr>
        <w:spacing w:after="0" w:line="240" w:lineRule="auto"/>
      </w:pPr>
      <w:r>
        <w:t>Practice Facilitation</w:t>
      </w:r>
      <w:r w:rsidR="00C829D7">
        <w:t>/Coaching</w:t>
      </w:r>
    </w:p>
    <w:p w:rsidR="00C829D7" w:rsidP="002C2FFE" w:rsidRDefault="00313594" w14:paraId="7D0A9B6F" w14:textId="76ABFED9">
      <w:pPr>
        <w:pStyle w:val="ListParagraph"/>
        <w:numPr>
          <w:ilvl w:val="0"/>
          <w:numId w:val="53"/>
        </w:numPr>
        <w:spacing w:after="0" w:line="240" w:lineRule="auto"/>
        <w:ind w:hanging="450"/>
      </w:pPr>
      <w:r>
        <w:t>Describe the</w:t>
      </w:r>
      <w:r w:rsidR="00C829D7">
        <w:t xml:space="preserve"> training provide</w:t>
      </w:r>
      <w:r>
        <w:t>d</w:t>
      </w:r>
      <w:r w:rsidR="00C829D7">
        <w:t xml:space="preserve"> to practice </w:t>
      </w:r>
      <w:r w:rsidR="00722BA0">
        <w:t>facilitators</w:t>
      </w:r>
      <w:r w:rsidR="00C829D7">
        <w:t>/coaches for implementing the</w:t>
      </w:r>
      <w:r w:rsidR="00CE290D">
        <w:t xml:space="preserve"> unhealthy alcohol use initiative</w:t>
      </w:r>
      <w:r w:rsidR="00C829D7">
        <w:t xml:space="preserve"> </w:t>
      </w:r>
      <w:r>
        <w:t>into primary care practices</w:t>
      </w:r>
      <w:r w:rsidR="00C829D7">
        <w:t>?</w:t>
      </w:r>
      <w:r w:rsidR="00A40471">
        <w:t xml:space="preserve"> </w:t>
      </w:r>
    </w:p>
    <w:p w:rsidR="00C829D7" w:rsidP="002C2FFE" w:rsidRDefault="00C829D7" w14:paraId="27051AAA" w14:textId="77777777">
      <w:pPr>
        <w:pStyle w:val="ListParagraph"/>
        <w:spacing w:after="0" w:line="240" w:lineRule="auto"/>
        <w:ind w:hanging="450"/>
      </w:pPr>
    </w:p>
    <w:p w:rsidR="000613A2" w:rsidP="002C2FFE" w:rsidRDefault="00FF4DD4" w14:paraId="0242A1AE" w14:textId="64593BDD">
      <w:pPr>
        <w:pStyle w:val="ListParagraph"/>
        <w:numPr>
          <w:ilvl w:val="0"/>
          <w:numId w:val="53"/>
        </w:numPr>
        <w:spacing w:after="0" w:line="240" w:lineRule="auto"/>
        <w:ind w:hanging="450"/>
      </w:pPr>
      <w:r>
        <w:t xml:space="preserve">Please </w:t>
      </w:r>
      <w:r w:rsidR="0027414E">
        <w:t>walk me through the steps that practice facilitators</w:t>
      </w:r>
      <w:r w:rsidR="00C829D7">
        <w:t>/coaches</w:t>
      </w:r>
      <w:r w:rsidR="0027414E">
        <w:t xml:space="preserve"> take when </w:t>
      </w:r>
      <w:r w:rsidR="00A31E83">
        <w:t xml:space="preserve">initially </w:t>
      </w:r>
      <w:r w:rsidR="0027414E">
        <w:t>engaging a new practice?</w:t>
      </w:r>
    </w:p>
    <w:p w:rsidR="000613A2" w:rsidP="002C2FFE" w:rsidRDefault="000613A2" w14:paraId="5A9ADDFA" w14:textId="77777777">
      <w:pPr>
        <w:pStyle w:val="ListParagraph"/>
        <w:spacing w:after="0" w:line="240" w:lineRule="auto"/>
        <w:ind w:hanging="450"/>
      </w:pPr>
    </w:p>
    <w:p w:rsidR="00160668" w:rsidP="002C2FFE" w:rsidRDefault="0027414E" w14:paraId="09F161AB" w14:textId="2B3CE386">
      <w:pPr>
        <w:pStyle w:val="ListParagraph"/>
        <w:numPr>
          <w:ilvl w:val="0"/>
          <w:numId w:val="53"/>
        </w:numPr>
        <w:spacing w:after="0" w:line="240" w:lineRule="auto"/>
        <w:ind w:hanging="450"/>
      </w:pPr>
      <w:r>
        <w:t xml:space="preserve">Following the initial contact, </w:t>
      </w:r>
      <w:r w:rsidR="00C829D7">
        <w:t xml:space="preserve">about </w:t>
      </w:r>
      <w:r>
        <w:t>how often do practice facilitators</w:t>
      </w:r>
      <w:r w:rsidR="00C829D7">
        <w:t>/coaches</w:t>
      </w:r>
      <w:r>
        <w:t xml:space="preserve"> </w:t>
      </w:r>
      <w:r w:rsidR="00C829D7">
        <w:t>communicate</w:t>
      </w:r>
      <w:r>
        <w:t xml:space="preserve"> with each practice?</w:t>
      </w:r>
      <w:r w:rsidR="00A40471">
        <w:t xml:space="preserve"> </w:t>
      </w:r>
    </w:p>
    <w:p w:rsidR="00160668" w:rsidP="002C2FFE" w:rsidRDefault="004001BF" w14:paraId="0F823E41" w14:textId="0F3C6A52">
      <w:pPr>
        <w:pStyle w:val="ListParagraph"/>
        <w:spacing w:after="0" w:line="240" w:lineRule="auto"/>
        <w:ind w:left="900"/>
      </w:pPr>
      <w:sdt>
        <w:sdtPr>
          <w:id w:val="-1271549584"/>
          <w14:checkbox>
            <w14:checked w14:val="0"/>
            <w14:checkedState w14:font="MS Gothic" w14:val="2612"/>
            <w14:uncheckedState w14:font="MS Gothic" w14:val="2610"/>
          </w14:checkbox>
        </w:sdtPr>
        <w:sdtEndPr/>
        <w:sdtContent>
          <w:r w:rsidR="00160668">
            <w:rPr>
              <w:rFonts w:hint="eastAsia" w:ascii="MS Gothic" w:hAnsi="MS Gothic" w:eastAsia="MS Gothic"/>
            </w:rPr>
            <w:t>☐</w:t>
          </w:r>
        </w:sdtContent>
      </w:sdt>
      <w:r w:rsidR="00160668">
        <w:t xml:space="preserve"> Daily </w:t>
      </w:r>
      <w:r w:rsidR="00160668">
        <w:tab/>
      </w:r>
      <w:sdt>
        <w:sdtPr>
          <w:id w:val="1465160972"/>
          <w14:checkbox>
            <w14:checked w14:val="0"/>
            <w14:checkedState w14:font="MS Gothic" w14:val="2612"/>
            <w14:uncheckedState w14:font="MS Gothic" w14:val="2610"/>
          </w14:checkbox>
        </w:sdtPr>
        <w:sdtEndPr/>
        <w:sdtContent>
          <w:r w:rsidR="00160668">
            <w:rPr>
              <w:rFonts w:hint="eastAsia" w:ascii="MS Gothic" w:hAnsi="MS Gothic" w:eastAsia="MS Gothic"/>
            </w:rPr>
            <w:t>☐</w:t>
          </w:r>
        </w:sdtContent>
      </w:sdt>
      <w:r w:rsidR="00160668">
        <w:t xml:space="preserve"> Weekly </w:t>
      </w:r>
      <w:r w:rsidR="00160668">
        <w:tab/>
      </w:r>
      <w:sdt>
        <w:sdtPr>
          <w:id w:val="-813941633"/>
          <w14:checkbox>
            <w14:checked w14:val="0"/>
            <w14:checkedState w14:font="MS Gothic" w14:val="2612"/>
            <w14:uncheckedState w14:font="MS Gothic" w14:val="2610"/>
          </w14:checkbox>
        </w:sdtPr>
        <w:sdtEndPr/>
        <w:sdtContent>
          <w:r w:rsidR="005B1765">
            <w:rPr>
              <w:rFonts w:hint="eastAsia" w:ascii="MS Gothic" w:hAnsi="MS Gothic" w:eastAsia="MS Gothic"/>
            </w:rPr>
            <w:t>☐</w:t>
          </w:r>
        </w:sdtContent>
      </w:sdt>
      <w:r w:rsidR="00160668">
        <w:t xml:space="preserve"> Monthly </w:t>
      </w:r>
      <w:r w:rsidR="00160668">
        <w:tab/>
      </w:r>
      <w:sdt>
        <w:sdtPr>
          <w:id w:val="-2030790865"/>
          <w14:checkbox>
            <w14:checked w14:val="0"/>
            <w14:checkedState w14:font="MS Gothic" w14:val="2612"/>
            <w14:uncheckedState w14:font="MS Gothic" w14:val="2610"/>
          </w14:checkbox>
        </w:sdtPr>
        <w:sdtEndPr/>
        <w:sdtContent>
          <w:r w:rsidR="005B1765">
            <w:rPr>
              <w:rFonts w:hint="eastAsia" w:ascii="MS Gothic" w:hAnsi="MS Gothic" w:eastAsia="MS Gothic"/>
            </w:rPr>
            <w:t>☐</w:t>
          </w:r>
        </w:sdtContent>
      </w:sdt>
      <w:r w:rsidR="005B1765">
        <w:t xml:space="preserve"> </w:t>
      </w:r>
      <w:r w:rsidR="00160668">
        <w:t>Quarterly</w:t>
      </w:r>
      <w:r w:rsidR="005B1765">
        <w:t xml:space="preserve"> </w:t>
      </w:r>
      <w:r w:rsidR="005B1765">
        <w:tab/>
        <w:t xml:space="preserve"> </w:t>
      </w:r>
      <w:sdt>
        <w:sdtPr>
          <w:id w:val="2076545596"/>
          <w14:checkbox>
            <w14:checked w14:val="0"/>
            <w14:checkedState w14:font="MS Gothic" w14:val="2612"/>
            <w14:uncheckedState w14:font="MS Gothic" w14:val="2610"/>
          </w14:checkbox>
        </w:sdtPr>
        <w:sdtEndPr/>
        <w:sdtContent>
          <w:r w:rsidR="005B1765">
            <w:rPr>
              <w:rFonts w:hint="eastAsia" w:ascii="MS Gothic" w:hAnsi="MS Gothic" w:eastAsia="MS Gothic"/>
            </w:rPr>
            <w:t>☐</w:t>
          </w:r>
        </w:sdtContent>
      </w:sdt>
      <w:r w:rsidR="00A04C62">
        <w:t xml:space="preserve"> </w:t>
      </w:r>
      <w:proofErr w:type="gramStart"/>
      <w:r w:rsidR="005B1765">
        <w:t>Other</w:t>
      </w:r>
      <w:proofErr w:type="gramEnd"/>
      <w:r w:rsidR="005B1765">
        <w:t xml:space="preserve"> (specify</w:t>
      </w:r>
      <w:r w:rsidR="00A5465E">
        <w:t>___________</w:t>
      </w:r>
      <w:r w:rsidR="005B1765">
        <w:t>)</w:t>
      </w:r>
    </w:p>
    <w:p w:rsidR="00A31E83" w:rsidP="002C2FFE" w:rsidRDefault="00A31E83" w14:paraId="3422FAB9" w14:textId="2B40EDE5">
      <w:pPr>
        <w:pStyle w:val="ListParagraph"/>
        <w:numPr>
          <w:ilvl w:val="1"/>
          <w:numId w:val="53"/>
        </w:numPr>
        <w:spacing w:after="0" w:line="240" w:lineRule="auto"/>
        <w:ind w:left="1080" w:hanging="270"/>
      </w:pPr>
      <w:r>
        <w:t>Is this level of communication sufficient for the practice facilitator? Why or why not?</w:t>
      </w:r>
    </w:p>
    <w:p w:rsidR="00A31E83" w:rsidP="00A31E83" w:rsidRDefault="00A31E83" w14:paraId="22207F14" w14:textId="631C5CCD">
      <w:pPr>
        <w:pStyle w:val="ListParagraph"/>
        <w:numPr>
          <w:ilvl w:val="1"/>
          <w:numId w:val="53"/>
        </w:numPr>
        <w:spacing w:after="0" w:line="240" w:lineRule="auto"/>
        <w:ind w:left="1080" w:hanging="270"/>
      </w:pPr>
      <w:r>
        <w:t>Is this level of communication sufficient for the practices? Why or why not?</w:t>
      </w:r>
    </w:p>
    <w:p w:rsidR="00C829D7" w:rsidP="002C2FFE" w:rsidRDefault="00C829D7" w14:paraId="1046DB44" w14:textId="5D1D7FCA">
      <w:pPr>
        <w:pStyle w:val="ListParagraph"/>
        <w:numPr>
          <w:ilvl w:val="1"/>
          <w:numId w:val="53"/>
        </w:numPr>
        <w:spacing w:after="0" w:line="240" w:lineRule="auto"/>
        <w:ind w:left="1080" w:hanging="270"/>
      </w:pPr>
      <w:r>
        <w:t>How does this communication typically take place – in person, by email, or by phone?</w:t>
      </w:r>
    </w:p>
    <w:p w:rsidR="00C829D7" w:rsidP="002C2FFE" w:rsidRDefault="00C829D7" w14:paraId="2B48FB94" w14:textId="7762C0A9">
      <w:pPr>
        <w:pStyle w:val="ListParagraph"/>
        <w:numPr>
          <w:ilvl w:val="1"/>
          <w:numId w:val="53"/>
        </w:numPr>
        <w:spacing w:after="0" w:line="240" w:lineRule="auto"/>
        <w:ind w:left="1080" w:hanging="270"/>
      </w:pPr>
      <w:r>
        <w:t>What kind of support do practice facili</w:t>
      </w:r>
      <w:r w:rsidR="00DA7DD7">
        <w:t>t</w:t>
      </w:r>
      <w:r>
        <w:t>ators/coaches provide to practices?</w:t>
      </w:r>
    </w:p>
    <w:p w:rsidR="00C829D7" w:rsidP="002C2FFE" w:rsidRDefault="00C829D7" w14:paraId="49786F36" w14:textId="77777777">
      <w:pPr>
        <w:pStyle w:val="ListParagraph"/>
        <w:spacing w:after="0" w:line="240" w:lineRule="auto"/>
        <w:ind w:left="1440"/>
      </w:pPr>
    </w:p>
    <w:p w:rsidR="00FC27B3" w:rsidP="002C2FFE" w:rsidRDefault="00C829D7" w14:paraId="08B2FF69" w14:textId="4E5A66E6">
      <w:pPr>
        <w:pStyle w:val="ListParagraph"/>
        <w:numPr>
          <w:ilvl w:val="0"/>
          <w:numId w:val="53"/>
        </w:numPr>
        <w:spacing w:after="0" w:line="240" w:lineRule="auto"/>
        <w:ind w:hanging="450"/>
      </w:pPr>
      <w:r>
        <w:t>How does the grantee team monitor practice facilitator/coach engagement with the practices?</w:t>
      </w:r>
      <w:r w:rsidR="00A40471">
        <w:t xml:space="preserve"> </w:t>
      </w:r>
    </w:p>
    <w:p w:rsidR="002F1541" w:rsidP="002C2FFE" w:rsidRDefault="0091720C" w14:paraId="6C49A9E2" w14:textId="6C40ADF9">
      <w:pPr>
        <w:pStyle w:val="ListParagraph"/>
        <w:numPr>
          <w:ilvl w:val="1"/>
          <w:numId w:val="53"/>
        </w:numPr>
        <w:spacing w:after="0" w:line="240" w:lineRule="auto"/>
        <w:ind w:left="1080" w:hanging="270"/>
      </w:pPr>
      <w:r>
        <w:t xml:space="preserve">How </w:t>
      </w:r>
      <w:r w:rsidR="00CE290D">
        <w:t>are</w:t>
      </w:r>
      <w:r w:rsidR="002F1541">
        <w:t xml:space="preserve"> variation</w:t>
      </w:r>
      <w:r>
        <w:t>s</w:t>
      </w:r>
      <w:r w:rsidR="00F232FC">
        <w:t xml:space="preserve"> in </w:t>
      </w:r>
      <w:r>
        <w:t xml:space="preserve">the </w:t>
      </w:r>
      <w:r w:rsidR="00F232FC">
        <w:t>engagement approaches</w:t>
      </w:r>
      <w:r w:rsidR="002F1541">
        <w:t xml:space="preserve"> across </w:t>
      </w:r>
      <w:r w:rsidR="00CE290D">
        <w:t>practice or practice facilitators addressed</w:t>
      </w:r>
      <w:r w:rsidR="002F1541">
        <w:t>?</w:t>
      </w:r>
    </w:p>
    <w:p w:rsidR="00A31E83" w:rsidP="002C2FFE" w:rsidRDefault="00A31E83" w14:paraId="5CEADD00" w14:textId="2A41759A">
      <w:pPr>
        <w:pStyle w:val="ListParagraph"/>
        <w:numPr>
          <w:ilvl w:val="1"/>
          <w:numId w:val="53"/>
        </w:numPr>
        <w:spacing w:after="0" w:line="240" w:lineRule="auto"/>
        <w:ind w:left="1080" w:hanging="270"/>
      </w:pPr>
      <w:r>
        <w:t xml:space="preserve">How do practice facilitators provide data, updates, or feedback? </w:t>
      </w:r>
    </w:p>
    <w:p w:rsidR="00804395" w:rsidP="00804395" w:rsidRDefault="00804395" w14:paraId="413F5200" w14:textId="77777777">
      <w:pPr>
        <w:pStyle w:val="ListParagraph"/>
        <w:spacing w:after="0" w:line="240" w:lineRule="auto"/>
        <w:ind w:left="1080"/>
      </w:pPr>
    </w:p>
    <w:p w:rsidR="00804395" w:rsidP="00804395" w:rsidRDefault="00804395" w14:paraId="29B016E8" w14:textId="77777777">
      <w:pPr>
        <w:pStyle w:val="ListParagraph"/>
        <w:numPr>
          <w:ilvl w:val="0"/>
          <w:numId w:val="53"/>
        </w:numPr>
        <w:spacing w:after="0" w:line="240" w:lineRule="auto"/>
        <w:ind w:hanging="450"/>
      </w:pPr>
      <w:r>
        <w:lastRenderedPageBreak/>
        <w:t>What training or resources (if any) are provided to practices to help them tailor or adjust their approach to screening, referral to treatment, brief intervention, or MAT to particular patient populations:</w:t>
      </w:r>
    </w:p>
    <w:p w:rsidR="00804395" w:rsidP="0007127D" w:rsidRDefault="00804395" w14:paraId="30DE539E" w14:textId="02762179">
      <w:pPr>
        <w:pStyle w:val="ListParagraph"/>
        <w:numPr>
          <w:ilvl w:val="1"/>
          <w:numId w:val="53"/>
        </w:numPr>
        <w:spacing w:after="0" w:line="240" w:lineRule="auto"/>
        <w:ind w:left="1080" w:hanging="270"/>
      </w:pPr>
      <w:r>
        <w:t xml:space="preserve">For example, </w:t>
      </w:r>
      <w:r w:rsidR="0007127D">
        <w:t>what</w:t>
      </w:r>
      <w:r>
        <w:t xml:space="preserve"> training or resources</w:t>
      </w:r>
      <w:r w:rsidR="0007127D">
        <w:t xml:space="preserve"> (if any) are</w:t>
      </w:r>
      <w:r>
        <w:t xml:space="preserve"> provided to practices </w:t>
      </w:r>
      <w:r w:rsidR="0007127D">
        <w:t>to help them tailor or adjust their approach to</w:t>
      </w:r>
      <w:r>
        <w:t xml:space="preserve"> patients based on age (e.g., adolescents, young adults, or older adults)?</w:t>
      </w:r>
    </w:p>
    <w:p w:rsidR="00AF1667" w:rsidP="00AF1667" w:rsidRDefault="00AF1667" w14:paraId="719E9EF4" w14:textId="70693122">
      <w:pPr>
        <w:pStyle w:val="ListParagraph"/>
        <w:numPr>
          <w:ilvl w:val="1"/>
          <w:numId w:val="53"/>
        </w:numPr>
        <w:spacing w:after="0" w:line="240" w:lineRule="auto"/>
        <w:ind w:left="1080" w:hanging="270"/>
      </w:pPr>
      <w:r w:rsidRPr="007A4FCD">
        <w:t xml:space="preserve">What training or resources (if any) are provided to practices to help them tailor or adjust their approach to patients based on </w:t>
      </w:r>
      <w:r>
        <w:t>race or ethnicity</w:t>
      </w:r>
      <w:r w:rsidRPr="007A4FCD">
        <w:t xml:space="preserve"> (e.g., </w:t>
      </w:r>
      <w:r>
        <w:t>Hispanic, Black/African American, White</w:t>
      </w:r>
      <w:r w:rsidRPr="007A4FCD">
        <w:t>)?</w:t>
      </w:r>
    </w:p>
    <w:p w:rsidR="00804395" w:rsidP="00804395" w:rsidRDefault="0007127D" w14:paraId="041553DF" w14:textId="7CAAE3C0">
      <w:pPr>
        <w:pStyle w:val="ListParagraph"/>
        <w:numPr>
          <w:ilvl w:val="1"/>
          <w:numId w:val="53"/>
        </w:numPr>
        <w:spacing w:after="0" w:line="240" w:lineRule="auto"/>
        <w:ind w:left="1080" w:hanging="270"/>
      </w:pPr>
      <w:r>
        <w:t>What training or resources (if any) are provided to practices to help them tailor or adjust their approach to patients based on language preference or proficiency (e.g., limited English proficiency)?</w:t>
      </w:r>
    </w:p>
    <w:p w:rsidR="00025A3D" w:rsidP="00196CBC" w:rsidRDefault="00AF1667" w14:paraId="40E5AE30" w14:textId="77777777">
      <w:pPr>
        <w:pStyle w:val="ListParagraph"/>
        <w:numPr>
          <w:ilvl w:val="1"/>
          <w:numId w:val="53"/>
        </w:numPr>
        <w:spacing w:after="0" w:line="240" w:lineRule="auto"/>
        <w:ind w:left="1080" w:hanging="270"/>
      </w:pPr>
      <w:r w:rsidRPr="007A4FCD">
        <w:t xml:space="preserve">What training or resources (if any) are provided to practices to help them tailor or adjust their approach to patients based on </w:t>
      </w:r>
      <w:r>
        <w:t>sex or gender</w:t>
      </w:r>
      <w:r w:rsidRPr="007A4FCD">
        <w:t xml:space="preserve"> (e</w:t>
      </w:r>
      <w:r>
        <w:t>.g., male, female, transgender, gender non-conforming</w:t>
      </w:r>
      <w:r w:rsidRPr="007A4FCD">
        <w:t>)?</w:t>
      </w:r>
    </w:p>
    <w:p w:rsidR="00025A3D" w:rsidP="00196CBC" w:rsidRDefault="00025A3D" w14:paraId="1D27EC97" w14:textId="77777777">
      <w:pPr>
        <w:pStyle w:val="ListParagraph"/>
        <w:numPr>
          <w:ilvl w:val="1"/>
          <w:numId w:val="53"/>
        </w:numPr>
        <w:spacing w:after="0" w:line="240" w:lineRule="auto"/>
        <w:ind w:left="1080" w:hanging="270"/>
      </w:pPr>
      <w:r>
        <w:t xml:space="preserve">Are any adjustments or special considerations made for women of childbearing age (i.e. those who could become or are potentially pregnant)? </w:t>
      </w:r>
    </w:p>
    <w:p w:rsidR="00025A3D" w:rsidP="00196CBC" w:rsidRDefault="00025A3D" w14:paraId="4125C39D" w14:textId="77777777">
      <w:pPr>
        <w:pStyle w:val="ListParagraph"/>
        <w:numPr>
          <w:ilvl w:val="1"/>
          <w:numId w:val="53"/>
        </w:numPr>
        <w:spacing w:after="0" w:line="240" w:lineRule="auto"/>
        <w:ind w:left="1080" w:hanging="270"/>
      </w:pPr>
      <w:r>
        <w:t xml:space="preserve">Are any adjustments or special considerations made for patients based on visual or auditory disabilities (e.g. blindness, deafness)? </w:t>
      </w:r>
    </w:p>
    <w:p w:rsidR="00025A3D" w:rsidP="00025A3D" w:rsidRDefault="00025A3D" w14:paraId="0BD2B109" w14:textId="42B7FAB6">
      <w:pPr>
        <w:pStyle w:val="ListParagraph"/>
        <w:numPr>
          <w:ilvl w:val="1"/>
          <w:numId w:val="53"/>
        </w:numPr>
        <w:spacing w:after="0" w:line="240" w:lineRule="auto"/>
        <w:ind w:left="1080" w:hanging="270"/>
      </w:pPr>
      <w:r>
        <w:t>Are any adjustments or special considerations made for patients who have or are experiencing trauma or adverse childhood experiences?</w:t>
      </w:r>
    </w:p>
    <w:p w:rsidR="0007127D" w:rsidP="00804395" w:rsidRDefault="0007127D" w14:paraId="762704ED" w14:textId="20A72E97">
      <w:pPr>
        <w:pStyle w:val="ListParagraph"/>
        <w:numPr>
          <w:ilvl w:val="1"/>
          <w:numId w:val="53"/>
        </w:numPr>
        <w:spacing w:after="0" w:line="240" w:lineRule="auto"/>
        <w:ind w:left="1080" w:hanging="270"/>
      </w:pPr>
      <w:r>
        <w:t>What training or resources (if any) are provided to practices to help them tailor or adjust their approaches to other specific patient populations?</w:t>
      </w:r>
    </w:p>
    <w:p w:rsidR="00025A3D" w:rsidP="00196CBC" w:rsidRDefault="00025A3D" w14:paraId="73B453CD" w14:textId="77777777">
      <w:pPr>
        <w:pStyle w:val="ListParagraph"/>
        <w:spacing w:after="0" w:line="240" w:lineRule="auto"/>
      </w:pPr>
    </w:p>
    <w:p w:rsidR="00A31E83" w:rsidP="00DA1B46" w:rsidRDefault="00A31E83" w14:paraId="665DC6E7" w14:textId="61725500">
      <w:pPr>
        <w:pStyle w:val="ListParagraph"/>
        <w:numPr>
          <w:ilvl w:val="0"/>
          <w:numId w:val="53"/>
        </w:numPr>
        <w:spacing w:after="0" w:line="240" w:lineRule="auto"/>
        <w:ind w:hanging="450"/>
      </w:pPr>
      <w:r>
        <w:t xml:space="preserve">What feedback have the practices provided on the training and resources? </w:t>
      </w:r>
    </w:p>
    <w:p w:rsidR="00A31E83" w:rsidP="00DA1B46" w:rsidRDefault="00A31E83" w14:paraId="36A48AEC" w14:textId="77777777">
      <w:pPr>
        <w:pStyle w:val="ListParagraph"/>
        <w:spacing w:after="0" w:line="240" w:lineRule="auto"/>
        <w:ind w:hanging="450"/>
      </w:pPr>
    </w:p>
    <w:p w:rsidR="00A5465E" w:rsidP="00DA1B46" w:rsidRDefault="00025A3D" w14:paraId="2467037F" w14:textId="3025C72E">
      <w:pPr>
        <w:pStyle w:val="ListParagraph"/>
        <w:numPr>
          <w:ilvl w:val="0"/>
          <w:numId w:val="53"/>
        </w:numPr>
        <w:spacing w:after="0" w:line="240" w:lineRule="auto"/>
        <w:ind w:hanging="450"/>
      </w:pPr>
      <w:r>
        <w:t xml:space="preserve">How often is training on implementing SBI/RT and MAT processes offered? What is this training process for new clinical and non-clinical staff receive this training? </w:t>
      </w:r>
    </w:p>
    <w:p w:rsidR="00025A3D" w:rsidP="00196CBC" w:rsidRDefault="00025A3D" w14:paraId="345709ED" w14:textId="77777777">
      <w:pPr>
        <w:pStyle w:val="ListParagraph"/>
        <w:spacing w:after="0" w:line="240" w:lineRule="auto"/>
      </w:pPr>
    </w:p>
    <w:p w:rsidR="00F232FC" w:rsidP="002C2FFE" w:rsidRDefault="00F232FC" w14:paraId="498FC083" w14:textId="2D01BC79">
      <w:pPr>
        <w:spacing w:after="0" w:line="240" w:lineRule="auto"/>
      </w:pPr>
      <w:r>
        <w:t>Data and Quality Improvement</w:t>
      </w:r>
    </w:p>
    <w:p w:rsidR="00F232FC" w:rsidP="002C2FFE" w:rsidRDefault="0091720C" w14:paraId="1D411419" w14:textId="7D2A68AE">
      <w:pPr>
        <w:pStyle w:val="ListParagraph"/>
        <w:numPr>
          <w:ilvl w:val="0"/>
          <w:numId w:val="53"/>
        </w:numPr>
        <w:spacing w:after="0" w:line="240" w:lineRule="auto"/>
        <w:ind w:hanging="450"/>
      </w:pPr>
      <w:r>
        <w:t>Please describe the</w:t>
      </w:r>
      <w:r w:rsidR="004A77CD">
        <w:t xml:space="preserve"> quantitative and qualitative</w:t>
      </w:r>
      <w:r>
        <w:t xml:space="preserve"> data you are able</w:t>
      </w:r>
      <w:r w:rsidR="00722BA0">
        <w:t xml:space="preserve"> to</w:t>
      </w:r>
      <w:r w:rsidR="00A55160">
        <w:t xml:space="preserve"> </w:t>
      </w:r>
      <w:r w:rsidR="00F232FC">
        <w:t xml:space="preserve">provide practices </w:t>
      </w:r>
      <w:r>
        <w:t xml:space="preserve">on </w:t>
      </w:r>
      <w:r w:rsidR="00F232FC">
        <w:t>their</w:t>
      </w:r>
      <w:r w:rsidR="00722BA0">
        <w:t xml:space="preserve"> </w:t>
      </w:r>
      <w:r w:rsidR="00F232FC">
        <w:t>performance</w:t>
      </w:r>
      <w:r w:rsidR="00722BA0">
        <w:t xml:space="preserve"> </w:t>
      </w:r>
      <w:r>
        <w:t>i</w:t>
      </w:r>
      <w:r w:rsidR="00EB78DC">
        <w:t>n implementing SBI</w:t>
      </w:r>
      <w:r w:rsidR="00722BA0">
        <w:t>/RT and MAT</w:t>
      </w:r>
      <w:r w:rsidR="00F232FC">
        <w:t>?</w:t>
      </w:r>
      <w:r w:rsidR="00A40471">
        <w:t xml:space="preserve"> </w:t>
      </w:r>
    </w:p>
    <w:p w:rsidR="004A77CD" w:rsidP="002C2FFE" w:rsidRDefault="004A77CD" w14:paraId="53B239B9" w14:textId="775D5D19">
      <w:pPr>
        <w:pStyle w:val="ListParagraph"/>
        <w:numPr>
          <w:ilvl w:val="1"/>
          <w:numId w:val="53"/>
        </w:numPr>
        <w:spacing w:after="0" w:line="240" w:lineRule="auto"/>
        <w:ind w:left="1080" w:hanging="270"/>
      </w:pPr>
      <w:r>
        <w:t xml:space="preserve">What is the data sharing process? </w:t>
      </w:r>
    </w:p>
    <w:p w:rsidR="00F232FC" w:rsidP="002C2FFE" w:rsidRDefault="0091720C" w14:paraId="64ACBCB3" w14:textId="17492A41">
      <w:pPr>
        <w:pStyle w:val="ListParagraph"/>
        <w:numPr>
          <w:ilvl w:val="1"/>
          <w:numId w:val="53"/>
        </w:numPr>
        <w:spacing w:after="0" w:line="240" w:lineRule="auto"/>
        <w:ind w:left="1080" w:hanging="270"/>
      </w:pPr>
      <w:r>
        <w:t xml:space="preserve">Who (e.g., quality director, clinical director, etc.) is responsible for sharing the performance data within the practice? </w:t>
      </w:r>
    </w:p>
    <w:p w:rsidR="0091720C" w:rsidP="002C2FFE" w:rsidRDefault="0091720C" w14:paraId="7B14AF40" w14:textId="78D851FA">
      <w:pPr>
        <w:pStyle w:val="ListParagraph"/>
        <w:numPr>
          <w:ilvl w:val="1"/>
          <w:numId w:val="53"/>
        </w:numPr>
        <w:spacing w:after="0" w:line="240" w:lineRule="auto"/>
        <w:ind w:left="1080" w:hanging="270"/>
      </w:pPr>
      <w:r>
        <w:t>How is performance data shared with clinical and non-clinical staff?</w:t>
      </w:r>
    </w:p>
    <w:p w:rsidR="00F232FC" w:rsidP="002C2FFE" w:rsidRDefault="0091720C" w14:paraId="36766130" w14:textId="3763B772">
      <w:pPr>
        <w:pStyle w:val="ListParagraph"/>
        <w:numPr>
          <w:ilvl w:val="1"/>
          <w:numId w:val="53"/>
        </w:numPr>
        <w:spacing w:after="0" w:line="240" w:lineRule="auto"/>
        <w:ind w:left="1080" w:hanging="270"/>
      </w:pPr>
      <w:r>
        <w:t>How often is performance data provided to practices</w:t>
      </w:r>
      <w:r w:rsidR="00A55160">
        <w:t>?</w:t>
      </w:r>
    </w:p>
    <w:p w:rsidR="002F1541" w:rsidP="002C2FFE" w:rsidRDefault="00F232FC" w14:paraId="358863C5" w14:textId="3B8914CB">
      <w:pPr>
        <w:pStyle w:val="ListParagraph"/>
        <w:numPr>
          <w:ilvl w:val="1"/>
          <w:numId w:val="53"/>
        </w:numPr>
        <w:spacing w:after="0" w:line="240" w:lineRule="auto"/>
        <w:ind w:left="1080" w:hanging="270"/>
      </w:pPr>
      <w:r>
        <w:t>How are practices</w:t>
      </w:r>
      <w:r w:rsidR="00A55160">
        <w:t xml:space="preserve"> responding to and/or</w:t>
      </w:r>
      <w:r>
        <w:t xml:space="preserve"> using these data?</w:t>
      </w:r>
    </w:p>
    <w:p w:rsidR="00722BA0" w:rsidP="002C2FFE" w:rsidRDefault="00722BA0" w14:paraId="41D1EFF2" w14:textId="77777777">
      <w:pPr>
        <w:pStyle w:val="ListParagraph"/>
        <w:spacing w:after="0" w:line="240" w:lineRule="auto"/>
        <w:ind w:left="1080" w:hanging="270"/>
      </w:pPr>
    </w:p>
    <w:p w:rsidR="00722BA0" w:rsidP="002C2FFE" w:rsidRDefault="009A7F29" w14:paraId="14EF77C1" w14:textId="5EFEE753">
      <w:pPr>
        <w:pStyle w:val="ListParagraph"/>
        <w:numPr>
          <w:ilvl w:val="0"/>
          <w:numId w:val="53"/>
        </w:numPr>
        <w:spacing w:after="0" w:line="240" w:lineRule="auto"/>
        <w:ind w:hanging="450"/>
      </w:pPr>
      <w:r>
        <w:t>What challenges h</w:t>
      </w:r>
      <w:r w:rsidR="0080513D">
        <w:t>ave</w:t>
      </w:r>
      <w:r w:rsidR="00722BA0">
        <w:t xml:space="preserve"> you encountered</w:t>
      </w:r>
      <w:r w:rsidR="0080513D">
        <w:t xml:space="preserve"> </w:t>
      </w:r>
      <w:r>
        <w:t xml:space="preserve">in </w:t>
      </w:r>
      <w:r w:rsidR="0080513D">
        <w:t>obtaining aggregate data from practices about the number of patients who have been screened for unhealthy alcohol use, received a brief intervention, were referred to treatment, or initiated medication-assisted therapy?</w:t>
      </w:r>
      <w:r w:rsidR="00A40471">
        <w:t xml:space="preserve"> </w:t>
      </w:r>
    </w:p>
    <w:p w:rsidR="0080513D" w:rsidP="002C2FFE" w:rsidRDefault="0080513D" w14:paraId="2EB315C0" w14:textId="29E9967C">
      <w:pPr>
        <w:pStyle w:val="ListParagraph"/>
        <w:numPr>
          <w:ilvl w:val="1"/>
          <w:numId w:val="53"/>
        </w:numPr>
        <w:spacing w:after="0" w:line="240" w:lineRule="auto"/>
        <w:ind w:left="1080" w:hanging="270"/>
      </w:pPr>
      <w:r>
        <w:t>Which metric(s) has/have been the most challenging to collect?</w:t>
      </w:r>
    </w:p>
    <w:p w:rsidR="0080513D" w:rsidP="002C2FFE" w:rsidRDefault="009A7F29" w14:paraId="3E56FB0A" w14:textId="2A44C659">
      <w:pPr>
        <w:pStyle w:val="ListParagraph"/>
        <w:numPr>
          <w:ilvl w:val="1"/>
          <w:numId w:val="53"/>
        </w:numPr>
        <w:spacing w:after="0" w:line="240" w:lineRule="auto"/>
        <w:ind w:left="1080" w:hanging="270"/>
      </w:pPr>
      <w:r>
        <w:t>What</w:t>
      </w:r>
      <w:r w:rsidR="0080513D">
        <w:t xml:space="preserve"> could make the challenging metric(s) easier to collect?</w:t>
      </w:r>
    </w:p>
    <w:p w:rsidR="0080513D" w:rsidP="002C2FFE" w:rsidRDefault="009A7F29" w14:paraId="013EE373" w14:textId="2B7A0406">
      <w:pPr>
        <w:pStyle w:val="ListParagraph"/>
        <w:numPr>
          <w:ilvl w:val="1"/>
          <w:numId w:val="53"/>
        </w:numPr>
        <w:spacing w:after="0" w:line="240" w:lineRule="auto"/>
        <w:ind w:left="1080" w:hanging="270"/>
      </w:pPr>
      <w:r>
        <w:t>W</w:t>
      </w:r>
      <w:r w:rsidR="0080513D">
        <w:t>hich metric(s) are the most meaningful for distinguishing performance and helping practices improve?</w:t>
      </w:r>
    </w:p>
    <w:p w:rsidR="004A77CD" w:rsidP="002C2FFE" w:rsidRDefault="004A77CD" w14:paraId="3F825DF2" w14:textId="075ADB5E">
      <w:pPr>
        <w:pStyle w:val="ListParagraph"/>
        <w:numPr>
          <w:ilvl w:val="1"/>
          <w:numId w:val="53"/>
        </w:numPr>
        <w:spacing w:after="0" w:line="240" w:lineRule="auto"/>
        <w:ind w:left="1080" w:hanging="270"/>
      </w:pPr>
      <w:r>
        <w:t xml:space="preserve">How were you able to overcome these challenges? </w:t>
      </w:r>
    </w:p>
    <w:p w:rsidR="00A5465E" w:rsidP="002C2FFE" w:rsidRDefault="00A5465E" w14:paraId="1EFDE3D9" w14:textId="77777777">
      <w:pPr>
        <w:spacing w:after="0" w:line="240" w:lineRule="auto"/>
        <w:rPr>
          <w:b/>
          <w:u w:val="single"/>
        </w:rPr>
      </w:pPr>
    </w:p>
    <w:p w:rsidR="002F1541" w:rsidP="002C2FFE" w:rsidRDefault="002F1541" w14:paraId="4FA2E9A9" w14:textId="705E2E83">
      <w:pPr>
        <w:spacing w:after="0" w:line="240" w:lineRule="auto"/>
        <w:rPr>
          <w:b/>
          <w:u w:val="single"/>
        </w:rPr>
      </w:pPr>
      <w:r w:rsidRPr="00F232FC">
        <w:rPr>
          <w:b/>
          <w:u w:val="single"/>
        </w:rPr>
        <w:t>Evaluation</w:t>
      </w:r>
    </w:p>
    <w:p w:rsidR="00A5465E" w:rsidP="002C2FFE" w:rsidRDefault="00A5465E" w14:paraId="0D1AC4F7" w14:textId="77777777">
      <w:pPr>
        <w:spacing w:after="0" w:line="240" w:lineRule="auto"/>
      </w:pPr>
    </w:p>
    <w:p w:rsidR="0080513D" w:rsidP="002C2FFE" w:rsidRDefault="007A7E03" w14:paraId="438AD732" w14:textId="73FD4EC4">
      <w:pPr>
        <w:pStyle w:val="ListParagraph"/>
        <w:numPr>
          <w:ilvl w:val="0"/>
          <w:numId w:val="53"/>
        </w:numPr>
        <w:spacing w:after="0" w:line="240" w:lineRule="auto"/>
        <w:ind w:hanging="450"/>
      </w:pPr>
      <w:r>
        <w:t>In addition to the process measures, w</w:t>
      </w:r>
      <w:r w:rsidR="0080513D">
        <w:t xml:space="preserve">hat </w:t>
      </w:r>
      <w:r>
        <w:t>other</w:t>
      </w:r>
      <w:r w:rsidR="0080513D">
        <w:t xml:space="preserve"> primary outcome measures </w:t>
      </w:r>
      <w:r w:rsidR="00D3342B">
        <w:t xml:space="preserve">is the team </w:t>
      </w:r>
      <w:r w:rsidR="0080513D">
        <w:t xml:space="preserve">tracking in </w:t>
      </w:r>
      <w:r w:rsidR="00D3342B">
        <w:t xml:space="preserve">the </w:t>
      </w:r>
      <w:r w:rsidR="0080513D">
        <w:t>internal evaluation of the initiative?</w:t>
      </w:r>
      <w:r w:rsidR="00414EBF">
        <w:t xml:space="preserve"> </w:t>
      </w:r>
    </w:p>
    <w:p w:rsidR="00B15492" w:rsidP="002C2FFE" w:rsidRDefault="00B15492" w14:paraId="20996607" w14:textId="77777777">
      <w:pPr>
        <w:pStyle w:val="ListParagraph"/>
        <w:spacing w:after="0" w:line="240" w:lineRule="auto"/>
        <w:ind w:left="810"/>
      </w:pPr>
    </w:p>
    <w:p w:rsidR="007A7E03" w:rsidP="002C2FFE" w:rsidRDefault="009A7F29" w14:paraId="0C98D67C" w14:textId="57C39975">
      <w:pPr>
        <w:pStyle w:val="ListParagraph"/>
        <w:numPr>
          <w:ilvl w:val="0"/>
          <w:numId w:val="53"/>
        </w:numPr>
        <w:spacing w:after="0" w:line="240" w:lineRule="auto"/>
        <w:ind w:hanging="450"/>
      </w:pPr>
      <w:r>
        <w:t>What analyses h</w:t>
      </w:r>
      <w:r w:rsidR="007A7E03">
        <w:t xml:space="preserve">ave </w:t>
      </w:r>
      <w:r w:rsidR="00D3342B">
        <w:t xml:space="preserve">the team </w:t>
      </w:r>
      <w:r w:rsidR="007A7E03">
        <w:t>performed on data to date?</w:t>
      </w:r>
      <w:r w:rsidR="00414EBF">
        <w:t xml:space="preserve"> </w:t>
      </w:r>
    </w:p>
    <w:p w:rsidR="007A7E03" w:rsidP="002C2FFE" w:rsidRDefault="009A7F29" w14:paraId="5E691535" w14:textId="235F8729">
      <w:pPr>
        <w:pStyle w:val="ListParagraph"/>
        <w:numPr>
          <w:ilvl w:val="1"/>
          <w:numId w:val="53"/>
        </w:numPr>
        <w:spacing w:after="0" w:line="240" w:lineRule="auto"/>
        <w:ind w:left="1080" w:hanging="270"/>
      </w:pPr>
      <w:r>
        <w:t>Describe</w:t>
      </w:r>
      <w:r w:rsidR="007A7E03">
        <w:t xml:space="preserve"> any general trends </w:t>
      </w:r>
      <w:r>
        <w:t xml:space="preserve">or findings </w:t>
      </w:r>
      <w:r w:rsidR="007A7E03">
        <w:t>that you feel comfortable sharing at this time</w:t>
      </w:r>
      <w:r w:rsidR="00CE290D">
        <w:t>.</w:t>
      </w:r>
    </w:p>
    <w:p w:rsidR="007A7E03" w:rsidP="002C2FFE" w:rsidRDefault="009A7F29" w14:paraId="2A62FAFD" w14:textId="45AF02A7">
      <w:pPr>
        <w:pStyle w:val="ListParagraph"/>
        <w:numPr>
          <w:ilvl w:val="1"/>
          <w:numId w:val="53"/>
        </w:numPr>
        <w:spacing w:after="0" w:line="240" w:lineRule="auto"/>
        <w:ind w:left="1080" w:hanging="270"/>
      </w:pPr>
      <w:r>
        <w:t>What have</w:t>
      </w:r>
      <w:r w:rsidR="007A7E03">
        <w:t xml:space="preserve"> you found </w:t>
      </w:r>
      <w:r>
        <w:t xml:space="preserve">to be </w:t>
      </w:r>
      <w:r w:rsidR="007A7E03">
        <w:t>surprising or unexpected?</w:t>
      </w:r>
    </w:p>
    <w:p w:rsidR="00B15492" w:rsidP="002C2FFE" w:rsidRDefault="00B15492" w14:paraId="37EBD12B" w14:textId="77777777">
      <w:pPr>
        <w:pStyle w:val="ListParagraph"/>
        <w:spacing w:after="0" w:line="240" w:lineRule="auto"/>
        <w:ind w:left="1080" w:hanging="270"/>
      </w:pPr>
    </w:p>
    <w:p w:rsidR="004A77CD" w:rsidP="00DA1B46" w:rsidRDefault="004A77CD" w14:paraId="439E5F71" w14:textId="61D94A88">
      <w:pPr>
        <w:pStyle w:val="ListParagraph"/>
        <w:numPr>
          <w:ilvl w:val="0"/>
          <w:numId w:val="53"/>
        </w:numPr>
        <w:spacing w:after="0" w:line="240" w:lineRule="auto"/>
        <w:ind w:hanging="450"/>
      </w:pPr>
      <w:r>
        <w:t xml:space="preserve">What would you do differently in the future? </w:t>
      </w:r>
    </w:p>
    <w:p w:rsidR="00DA1B46" w:rsidP="00DA1B46" w:rsidRDefault="00DA1B46" w14:paraId="05E2F8D8" w14:textId="77777777">
      <w:pPr>
        <w:spacing w:after="0" w:line="240" w:lineRule="auto"/>
        <w:rPr>
          <w:b/>
          <w:u w:val="single"/>
        </w:rPr>
      </w:pPr>
    </w:p>
    <w:p w:rsidR="00DA1B46" w:rsidP="00DA1B46" w:rsidRDefault="00853830" w14:paraId="21A0202C" w14:textId="77777777">
      <w:pPr>
        <w:spacing w:after="0" w:line="240" w:lineRule="auto"/>
        <w:rPr>
          <w:b/>
          <w:u w:val="single"/>
        </w:rPr>
      </w:pPr>
      <w:r w:rsidRPr="00DA1B46">
        <w:rPr>
          <w:b/>
          <w:u w:val="single"/>
        </w:rPr>
        <w:t>Wrap Up</w:t>
      </w:r>
      <w:r w:rsidRPr="00DA1B46" w:rsidR="004A77CD">
        <w:rPr>
          <w:b/>
          <w:u w:val="single"/>
        </w:rPr>
        <w:t xml:space="preserve"> </w:t>
      </w:r>
    </w:p>
    <w:p w:rsidR="00163A60" w:rsidP="00DA1B46" w:rsidRDefault="00163A60" w14:paraId="59F15F86" w14:textId="77777777">
      <w:pPr>
        <w:spacing w:after="0" w:line="240" w:lineRule="auto"/>
        <w:rPr>
          <w:b/>
          <w:u w:val="single"/>
        </w:rPr>
      </w:pPr>
    </w:p>
    <w:p w:rsidRPr="00853830" w:rsidR="004A77CD" w:rsidP="00DA1B46" w:rsidRDefault="004A77CD" w14:paraId="42DD8D14" w14:textId="402E8262">
      <w:pPr>
        <w:pStyle w:val="ListParagraph"/>
        <w:numPr>
          <w:ilvl w:val="0"/>
          <w:numId w:val="53"/>
        </w:numPr>
        <w:spacing w:after="0" w:line="240" w:lineRule="auto"/>
        <w:ind w:hanging="450"/>
      </w:pPr>
      <w:r>
        <w:t xml:space="preserve">Are there any additional key lessons learned or best practices you would like share with us? </w:t>
      </w:r>
    </w:p>
    <w:p w:rsidR="004A77CD" w:rsidP="00196CBC" w:rsidRDefault="004A77CD" w14:paraId="18F67B1B" w14:textId="77777777">
      <w:pPr>
        <w:spacing w:after="0" w:line="240" w:lineRule="auto"/>
      </w:pPr>
    </w:p>
    <w:p w:rsidRPr="00853830" w:rsidR="00853830" w:rsidP="00DA1B46" w:rsidRDefault="004A77CD" w14:paraId="1BA40255" w14:textId="42970FE8">
      <w:pPr>
        <w:pStyle w:val="ListParagraph"/>
        <w:spacing w:after="0" w:line="240" w:lineRule="auto"/>
        <w:ind w:hanging="450"/>
      </w:pPr>
      <w:r>
        <w:t xml:space="preserve">38. </w:t>
      </w:r>
      <w:r w:rsidR="00DA1B46">
        <w:t xml:space="preserve">  </w:t>
      </w:r>
      <w:r w:rsidR="009A7F29">
        <w:t xml:space="preserve">What other experiences </w:t>
      </w:r>
      <w:r w:rsidR="00853830">
        <w:t xml:space="preserve">would </w:t>
      </w:r>
      <w:r w:rsidR="009A7F29">
        <w:t xml:space="preserve">you </w:t>
      </w:r>
      <w:r w:rsidR="00853830">
        <w:t>like to share with us regarding your experience with implementing this initiative?</w:t>
      </w:r>
    </w:p>
    <w:p w:rsidRPr="00853830" w:rsidR="002C2FFE" w:rsidP="00A5465E" w:rsidRDefault="002C2FFE" w14:paraId="7770C507" w14:textId="77777777">
      <w:pPr>
        <w:pStyle w:val="ListParagraph"/>
        <w:spacing w:after="0" w:line="240" w:lineRule="auto"/>
      </w:pPr>
    </w:p>
    <w:sectPr w:rsidRPr="00853830" w:rsidR="002C2FFE" w:rsidSect="0049625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B679" w14:textId="77777777" w:rsidR="004001BF" w:rsidRDefault="004001BF" w:rsidP="008D4AD9">
      <w:pPr>
        <w:spacing w:after="0" w:line="240" w:lineRule="auto"/>
      </w:pPr>
      <w:r>
        <w:separator/>
      </w:r>
    </w:p>
  </w:endnote>
  <w:endnote w:type="continuationSeparator" w:id="0">
    <w:p w14:paraId="2FE86D58" w14:textId="77777777" w:rsidR="004001BF" w:rsidRDefault="004001BF" w:rsidP="008D4AD9">
      <w:pPr>
        <w:spacing w:after="0" w:line="240" w:lineRule="auto"/>
      </w:pPr>
      <w:r>
        <w:continuationSeparator/>
      </w:r>
    </w:p>
  </w:endnote>
  <w:endnote w:type="continuationNotice" w:id="1">
    <w:p w14:paraId="5A524C58" w14:textId="77777777" w:rsidR="004001BF" w:rsidRDefault="00400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3C7F" w14:textId="77777777" w:rsidR="00EF745F" w:rsidRDefault="00EF7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458269"/>
      <w:docPartObj>
        <w:docPartGallery w:val="Page Numbers (Bottom of Page)"/>
        <w:docPartUnique/>
      </w:docPartObj>
    </w:sdtPr>
    <w:sdtEndPr>
      <w:rPr>
        <w:noProof/>
      </w:rPr>
    </w:sdtEndPr>
    <w:sdtContent>
      <w:p w14:paraId="13394964" w14:textId="5D40F99F" w:rsidR="008D4AD9" w:rsidRDefault="008D4AD9">
        <w:pPr>
          <w:pStyle w:val="Footer"/>
          <w:jc w:val="right"/>
        </w:pPr>
        <w:r>
          <w:fldChar w:fldCharType="begin"/>
        </w:r>
        <w:r>
          <w:instrText xml:space="preserve"> PAGE   \* MERGEFORMAT </w:instrText>
        </w:r>
        <w:r>
          <w:fldChar w:fldCharType="separate"/>
        </w:r>
        <w:r w:rsidR="00DD6B18">
          <w:rPr>
            <w:noProof/>
          </w:rPr>
          <w:t>1</w:t>
        </w:r>
        <w:r>
          <w:rPr>
            <w:noProof/>
          </w:rPr>
          <w:fldChar w:fldCharType="end"/>
        </w:r>
      </w:p>
    </w:sdtContent>
  </w:sdt>
  <w:p w14:paraId="772A89F8" w14:textId="77777777" w:rsidR="008D4AD9" w:rsidRDefault="008D4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5040" w14:textId="77777777" w:rsidR="00EF745F" w:rsidRDefault="00EF7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B3E1C" w14:textId="77777777" w:rsidR="004001BF" w:rsidRDefault="004001BF" w:rsidP="008D4AD9">
      <w:pPr>
        <w:spacing w:after="0" w:line="240" w:lineRule="auto"/>
      </w:pPr>
      <w:r>
        <w:separator/>
      </w:r>
    </w:p>
  </w:footnote>
  <w:footnote w:type="continuationSeparator" w:id="0">
    <w:p w14:paraId="0ECC8D24" w14:textId="77777777" w:rsidR="004001BF" w:rsidRDefault="004001BF" w:rsidP="008D4AD9">
      <w:pPr>
        <w:spacing w:after="0" w:line="240" w:lineRule="auto"/>
      </w:pPr>
      <w:r>
        <w:continuationSeparator/>
      </w:r>
    </w:p>
  </w:footnote>
  <w:footnote w:type="continuationNotice" w:id="1">
    <w:p w14:paraId="75408E88" w14:textId="77777777" w:rsidR="004001BF" w:rsidRDefault="00400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9447B" w14:textId="77777777" w:rsidR="00EF745F" w:rsidRDefault="00EF7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B6E1" w14:textId="77777777" w:rsidR="00487CEB" w:rsidRDefault="0048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CC7C" w14:textId="77777777" w:rsidR="00EF745F" w:rsidRDefault="00EF7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D09"/>
    <w:multiLevelType w:val="hybridMultilevel"/>
    <w:tmpl w:val="79F42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807A37"/>
    <w:multiLevelType w:val="hybridMultilevel"/>
    <w:tmpl w:val="9B4AF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05A9"/>
    <w:multiLevelType w:val="hybridMultilevel"/>
    <w:tmpl w:val="8CE83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843DA"/>
    <w:multiLevelType w:val="hybridMultilevel"/>
    <w:tmpl w:val="9266E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187B"/>
    <w:multiLevelType w:val="hybridMultilevel"/>
    <w:tmpl w:val="A93613B6"/>
    <w:lvl w:ilvl="0" w:tplc="59A0A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C0C"/>
    <w:multiLevelType w:val="hybridMultilevel"/>
    <w:tmpl w:val="2B4EBBD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17D7"/>
    <w:multiLevelType w:val="hybridMultilevel"/>
    <w:tmpl w:val="44B67BC2"/>
    <w:lvl w:ilvl="0" w:tplc="9BF45F3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1424B"/>
    <w:multiLevelType w:val="hybridMultilevel"/>
    <w:tmpl w:val="182A6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8412A"/>
    <w:multiLevelType w:val="hybridMultilevel"/>
    <w:tmpl w:val="09903234"/>
    <w:lvl w:ilvl="0" w:tplc="820C9D3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E1AB0"/>
    <w:multiLevelType w:val="hybridMultilevel"/>
    <w:tmpl w:val="44DE8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C25ED"/>
    <w:multiLevelType w:val="hybridMultilevel"/>
    <w:tmpl w:val="DAE2C8E2"/>
    <w:lvl w:ilvl="0" w:tplc="5CC2F34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F7E6C"/>
    <w:multiLevelType w:val="hybridMultilevel"/>
    <w:tmpl w:val="6CD47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17EFB"/>
    <w:multiLevelType w:val="hybridMultilevel"/>
    <w:tmpl w:val="753C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D1F64"/>
    <w:multiLevelType w:val="hybridMultilevel"/>
    <w:tmpl w:val="5DE8ED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53FF7"/>
    <w:multiLevelType w:val="hybridMultilevel"/>
    <w:tmpl w:val="6DC21DCA"/>
    <w:lvl w:ilvl="0" w:tplc="1EDE8F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C3628"/>
    <w:multiLevelType w:val="hybridMultilevel"/>
    <w:tmpl w:val="B4781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B359C3"/>
    <w:multiLevelType w:val="hybridMultilevel"/>
    <w:tmpl w:val="D7E2A006"/>
    <w:lvl w:ilvl="0" w:tplc="CF6602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05183"/>
    <w:multiLevelType w:val="hybridMultilevel"/>
    <w:tmpl w:val="B03EE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B620F8"/>
    <w:multiLevelType w:val="hybridMultilevel"/>
    <w:tmpl w:val="22FEA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82318"/>
    <w:multiLevelType w:val="hybridMultilevel"/>
    <w:tmpl w:val="2ABCE70A"/>
    <w:lvl w:ilvl="0" w:tplc="FB5EF90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E6C49"/>
    <w:multiLevelType w:val="hybridMultilevel"/>
    <w:tmpl w:val="418CF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AB2502"/>
    <w:multiLevelType w:val="hybridMultilevel"/>
    <w:tmpl w:val="EDE8A48C"/>
    <w:lvl w:ilvl="0" w:tplc="A404AA6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B81999"/>
    <w:multiLevelType w:val="hybridMultilevel"/>
    <w:tmpl w:val="63E47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BB62B5"/>
    <w:multiLevelType w:val="hybridMultilevel"/>
    <w:tmpl w:val="117C2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9D2FD3"/>
    <w:multiLevelType w:val="hybridMultilevel"/>
    <w:tmpl w:val="DF6A9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127B3"/>
    <w:multiLevelType w:val="hybridMultilevel"/>
    <w:tmpl w:val="6C4E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B60145"/>
    <w:multiLevelType w:val="hybridMultilevel"/>
    <w:tmpl w:val="9F063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83854"/>
    <w:multiLevelType w:val="hybridMultilevel"/>
    <w:tmpl w:val="D1788A18"/>
    <w:lvl w:ilvl="0" w:tplc="0409000F">
      <w:start w:val="1"/>
      <w:numFmt w:val="decimal"/>
      <w:lvlText w:val="%1."/>
      <w:lvlJc w:val="left"/>
      <w:pPr>
        <w:ind w:left="72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0AC4A2D"/>
    <w:multiLevelType w:val="hybridMultilevel"/>
    <w:tmpl w:val="28CC8278"/>
    <w:lvl w:ilvl="0" w:tplc="D06421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281E84"/>
    <w:multiLevelType w:val="hybridMultilevel"/>
    <w:tmpl w:val="E31E8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75008A"/>
    <w:multiLevelType w:val="hybridMultilevel"/>
    <w:tmpl w:val="9EEEA1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D50FE4"/>
    <w:multiLevelType w:val="hybridMultilevel"/>
    <w:tmpl w:val="9B429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04F9C"/>
    <w:multiLevelType w:val="hybridMultilevel"/>
    <w:tmpl w:val="A59A9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4427C9"/>
    <w:multiLevelType w:val="hybridMultilevel"/>
    <w:tmpl w:val="055CD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E523A7"/>
    <w:multiLevelType w:val="hybridMultilevel"/>
    <w:tmpl w:val="CCF0D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0F3D62"/>
    <w:multiLevelType w:val="hybridMultilevel"/>
    <w:tmpl w:val="16FAB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46049"/>
    <w:multiLevelType w:val="hybridMultilevel"/>
    <w:tmpl w:val="467A4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7A44AC"/>
    <w:multiLevelType w:val="hybridMultilevel"/>
    <w:tmpl w:val="559CA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457621"/>
    <w:multiLevelType w:val="hybridMultilevel"/>
    <w:tmpl w:val="3D0EA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043537"/>
    <w:multiLevelType w:val="hybridMultilevel"/>
    <w:tmpl w:val="01F0A656"/>
    <w:lvl w:ilvl="0" w:tplc="9E908E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9F0912"/>
    <w:multiLevelType w:val="hybridMultilevel"/>
    <w:tmpl w:val="5C0A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101E75"/>
    <w:multiLevelType w:val="hybridMultilevel"/>
    <w:tmpl w:val="D1788A18"/>
    <w:lvl w:ilvl="0" w:tplc="0409000F">
      <w:start w:val="1"/>
      <w:numFmt w:val="decimal"/>
      <w:lvlText w:val="%1."/>
      <w:lvlJc w:val="left"/>
      <w:pPr>
        <w:ind w:left="72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36B597C"/>
    <w:multiLevelType w:val="hybridMultilevel"/>
    <w:tmpl w:val="503ED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8828F2"/>
    <w:multiLevelType w:val="hybridMultilevel"/>
    <w:tmpl w:val="EA822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440414E"/>
    <w:multiLevelType w:val="hybridMultilevel"/>
    <w:tmpl w:val="21169D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803E79"/>
    <w:multiLevelType w:val="hybridMultilevel"/>
    <w:tmpl w:val="4FD62598"/>
    <w:lvl w:ilvl="0" w:tplc="597081AE">
      <w:start w:val="27"/>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6" w15:restartNumberingAfterBreak="0">
    <w:nsid w:val="65C8091B"/>
    <w:multiLevelType w:val="hybridMultilevel"/>
    <w:tmpl w:val="56880432"/>
    <w:lvl w:ilvl="0" w:tplc="D67CCB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305AC1"/>
    <w:multiLevelType w:val="hybridMultilevel"/>
    <w:tmpl w:val="6FC8B92E"/>
    <w:lvl w:ilvl="0" w:tplc="FD5C6A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2A5DC5"/>
    <w:multiLevelType w:val="hybridMultilevel"/>
    <w:tmpl w:val="2BB8A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763C10"/>
    <w:multiLevelType w:val="hybridMultilevel"/>
    <w:tmpl w:val="B4DC0856"/>
    <w:lvl w:ilvl="0" w:tplc="5AFC10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952B06"/>
    <w:multiLevelType w:val="hybridMultilevel"/>
    <w:tmpl w:val="933E3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EA08D7"/>
    <w:multiLevelType w:val="hybridMultilevel"/>
    <w:tmpl w:val="8786830E"/>
    <w:lvl w:ilvl="0" w:tplc="58A428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3D55D6"/>
    <w:multiLevelType w:val="hybridMultilevel"/>
    <w:tmpl w:val="58005F02"/>
    <w:lvl w:ilvl="0" w:tplc="11F072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15F1012"/>
    <w:multiLevelType w:val="hybridMultilevel"/>
    <w:tmpl w:val="89E808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BF47E6"/>
    <w:multiLevelType w:val="hybridMultilevel"/>
    <w:tmpl w:val="17A8E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9267C7"/>
    <w:multiLevelType w:val="hybridMultilevel"/>
    <w:tmpl w:val="2C540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AA7982"/>
    <w:multiLevelType w:val="hybridMultilevel"/>
    <w:tmpl w:val="0CAA379E"/>
    <w:lvl w:ilvl="0" w:tplc="33F21D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AF324B"/>
    <w:multiLevelType w:val="hybridMultilevel"/>
    <w:tmpl w:val="2F72A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125828"/>
    <w:multiLevelType w:val="hybridMultilevel"/>
    <w:tmpl w:val="5F3CD38E"/>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7"/>
  </w:num>
  <w:num w:numId="4">
    <w:abstractNumId w:val="42"/>
  </w:num>
  <w:num w:numId="5">
    <w:abstractNumId w:val="15"/>
  </w:num>
  <w:num w:numId="6">
    <w:abstractNumId w:val="9"/>
  </w:num>
  <w:num w:numId="7">
    <w:abstractNumId w:val="39"/>
  </w:num>
  <w:num w:numId="8">
    <w:abstractNumId w:val="23"/>
  </w:num>
  <w:num w:numId="9">
    <w:abstractNumId w:val="34"/>
  </w:num>
  <w:num w:numId="10">
    <w:abstractNumId w:val="57"/>
  </w:num>
  <w:num w:numId="11">
    <w:abstractNumId w:val="21"/>
  </w:num>
  <w:num w:numId="12">
    <w:abstractNumId w:val="38"/>
  </w:num>
  <w:num w:numId="13">
    <w:abstractNumId w:val="10"/>
  </w:num>
  <w:num w:numId="14">
    <w:abstractNumId w:val="53"/>
  </w:num>
  <w:num w:numId="15">
    <w:abstractNumId w:val="49"/>
  </w:num>
  <w:num w:numId="16">
    <w:abstractNumId w:val="37"/>
  </w:num>
  <w:num w:numId="17">
    <w:abstractNumId w:val="8"/>
  </w:num>
  <w:num w:numId="18">
    <w:abstractNumId w:val="32"/>
  </w:num>
  <w:num w:numId="19">
    <w:abstractNumId w:val="51"/>
  </w:num>
  <w:num w:numId="20">
    <w:abstractNumId w:val="55"/>
  </w:num>
  <w:num w:numId="21">
    <w:abstractNumId w:val="56"/>
  </w:num>
  <w:num w:numId="22">
    <w:abstractNumId w:val="31"/>
  </w:num>
  <w:num w:numId="23">
    <w:abstractNumId w:val="14"/>
  </w:num>
  <w:num w:numId="24">
    <w:abstractNumId w:val="44"/>
  </w:num>
  <w:num w:numId="25">
    <w:abstractNumId w:val="16"/>
  </w:num>
  <w:num w:numId="26">
    <w:abstractNumId w:val="3"/>
  </w:num>
  <w:num w:numId="27">
    <w:abstractNumId w:val="50"/>
  </w:num>
  <w:num w:numId="28">
    <w:abstractNumId w:val="11"/>
  </w:num>
  <w:num w:numId="29">
    <w:abstractNumId w:val="54"/>
  </w:num>
  <w:num w:numId="30">
    <w:abstractNumId w:val="36"/>
  </w:num>
  <w:num w:numId="31">
    <w:abstractNumId w:val="6"/>
  </w:num>
  <w:num w:numId="32">
    <w:abstractNumId w:val="58"/>
  </w:num>
  <w:num w:numId="33">
    <w:abstractNumId w:val="2"/>
  </w:num>
  <w:num w:numId="34">
    <w:abstractNumId w:val="29"/>
  </w:num>
  <w:num w:numId="35">
    <w:abstractNumId w:val="46"/>
  </w:num>
  <w:num w:numId="36">
    <w:abstractNumId w:val="30"/>
  </w:num>
  <w:num w:numId="37">
    <w:abstractNumId w:val="24"/>
  </w:num>
  <w:num w:numId="38">
    <w:abstractNumId w:val="28"/>
  </w:num>
  <w:num w:numId="39">
    <w:abstractNumId w:val="33"/>
  </w:num>
  <w:num w:numId="40">
    <w:abstractNumId w:val="47"/>
  </w:num>
  <w:num w:numId="41">
    <w:abstractNumId w:val="4"/>
  </w:num>
  <w:num w:numId="42">
    <w:abstractNumId w:val="35"/>
  </w:num>
  <w:num w:numId="43">
    <w:abstractNumId w:val="18"/>
  </w:num>
  <w:num w:numId="44">
    <w:abstractNumId w:val="0"/>
  </w:num>
  <w:num w:numId="45">
    <w:abstractNumId w:val="20"/>
  </w:num>
  <w:num w:numId="46">
    <w:abstractNumId w:val="1"/>
  </w:num>
  <w:num w:numId="47">
    <w:abstractNumId w:val="5"/>
  </w:num>
  <w:num w:numId="48">
    <w:abstractNumId w:val="13"/>
  </w:num>
  <w:num w:numId="49">
    <w:abstractNumId w:val="12"/>
  </w:num>
  <w:num w:numId="50">
    <w:abstractNumId w:val="40"/>
  </w:num>
  <w:num w:numId="51">
    <w:abstractNumId w:val="48"/>
  </w:num>
  <w:num w:numId="52">
    <w:abstractNumId w:val="22"/>
  </w:num>
  <w:num w:numId="53">
    <w:abstractNumId w:val="41"/>
  </w:num>
  <w:num w:numId="54">
    <w:abstractNumId w:val="25"/>
  </w:num>
  <w:num w:numId="55">
    <w:abstractNumId w:val="17"/>
  </w:num>
  <w:num w:numId="56">
    <w:abstractNumId w:val="52"/>
  </w:num>
  <w:num w:numId="57">
    <w:abstractNumId w:val="43"/>
  </w:num>
  <w:num w:numId="58">
    <w:abstractNumId w:val="27"/>
  </w:num>
  <w:num w:numId="5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NjQxMDWwMLcwMDVV0lEKTi0uzszPAykwqgUAu8ZOGywAAAA="/>
  </w:docVars>
  <w:rsids>
    <w:rsidRoot w:val="00962EAB"/>
    <w:rsid w:val="00025A3D"/>
    <w:rsid w:val="00031310"/>
    <w:rsid w:val="000437BC"/>
    <w:rsid w:val="00047564"/>
    <w:rsid w:val="00050153"/>
    <w:rsid w:val="000613A2"/>
    <w:rsid w:val="0007127D"/>
    <w:rsid w:val="000B7C48"/>
    <w:rsid w:val="000C23B1"/>
    <w:rsid w:val="000E29FD"/>
    <w:rsid w:val="000E2FAB"/>
    <w:rsid w:val="000F67CC"/>
    <w:rsid w:val="0010604F"/>
    <w:rsid w:val="00113844"/>
    <w:rsid w:val="00127AD4"/>
    <w:rsid w:val="0013032E"/>
    <w:rsid w:val="00160668"/>
    <w:rsid w:val="00163A60"/>
    <w:rsid w:val="001669FA"/>
    <w:rsid w:val="001803C0"/>
    <w:rsid w:val="00187194"/>
    <w:rsid w:val="001953A5"/>
    <w:rsid w:val="00196CBC"/>
    <w:rsid w:val="001A5B34"/>
    <w:rsid w:val="001A740C"/>
    <w:rsid w:val="001A75AA"/>
    <w:rsid w:val="001B0BEA"/>
    <w:rsid w:val="001B6693"/>
    <w:rsid w:val="001D4E88"/>
    <w:rsid w:val="001F5AAC"/>
    <w:rsid w:val="001F5D1C"/>
    <w:rsid w:val="001F6F63"/>
    <w:rsid w:val="0021356A"/>
    <w:rsid w:val="00216876"/>
    <w:rsid w:val="00244EAA"/>
    <w:rsid w:val="00250772"/>
    <w:rsid w:val="00253F27"/>
    <w:rsid w:val="00255381"/>
    <w:rsid w:val="0027414E"/>
    <w:rsid w:val="002A5AD8"/>
    <w:rsid w:val="002C2FFE"/>
    <w:rsid w:val="002C5073"/>
    <w:rsid w:val="002C6342"/>
    <w:rsid w:val="002F1541"/>
    <w:rsid w:val="00313594"/>
    <w:rsid w:val="00323951"/>
    <w:rsid w:val="003316CE"/>
    <w:rsid w:val="00345013"/>
    <w:rsid w:val="0034648D"/>
    <w:rsid w:val="0035127C"/>
    <w:rsid w:val="0037003E"/>
    <w:rsid w:val="00377C2D"/>
    <w:rsid w:val="00391CA8"/>
    <w:rsid w:val="003959D6"/>
    <w:rsid w:val="003B7B9B"/>
    <w:rsid w:val="003C7257"/>
    <w:rsid w:val="003D5520"/>
    <w:rsid w:val="003E14DF"/>
    <w:rsid w:val="003F53E3"/>
    <w:rsid w:val="003F6F91"/>
    <w:rsid w:val="004001BF"/>
    <w:rsid w:val="00414EBF"/>
    <w:rsid w:val="0043261F"/>
    <w:rsid w:val="0043637D"/>
    <w:rsid w:val="00437CF8"/>
    <w:rsid w:val="00442328"/>
    <w:rsid w:val="004575BF"/>
    <w:rsid w:val="00487CEB"/>
    <w:rsid w:val="0049625F"/>
    <w:rsid w:val="00497551"/>
    <w:rsid w:val="004A1C42"/>
    <w:rsid w:val="004A77CD"/>
    <w:rsid w:val="004A781C"/>
    <w:rsid w:val="004B231F"/>
    <w:rsid w:val="004B5FC3"/>
    <w:rsid w:val="004C53C6"/>
    <w:rsid w:val="004F4FF4"/>
    <w:rsid w:val="00500588"/>
    <w:rsid w:val="00567B23"/>
    <w:rsid w:val="00572166"/>
    <w:rsid w:val="00572583"/>
    <w:rsid w:val="00574C19"/>
    <w:rsid w:val="005A422F"/>
    <w:rsid w:val="005B1765"/>
    <w:rsid w:val="005C54DC"/>
    <w:rsid w:val="005D3C7C"/>
    <w:rsid w:val="006146C2"/>
    <w:rsid w:val="00662F9F"/>
    <w:rsid w:val="00667B63"/>
    <w:rsid w:val="00680901"/>
    <w:rsid w:val="00682783"/>
    <w:rsid w:val="006951A9"/>
    <w:rsid w:val="006B5B66"/>
    <w:rsid w:val="006C2E47"/>
    <w:rsid w:val="006D30FB"/>
    <w:rsid w:val="006F1D9A"/>
    <w:rsid w:val="00702FE5"/>
    <w:rsid w:val="007135BE"/>
    <w:rsid w:val="00720C01"/>
    <w:rsid w:val="00722BA0"/>
    <w:rsid w:val="00734EAD"/>
    <w:rsid w:val="007404A0"/>
    <w:rsid w:val="00757799"/>
    <w:rsid w:val="00780A0D"/>
    <w:rsid w:val="007A2A1F"/>
    <w:rsid w:val="007A4A5B"/>
    <w:rsid w:val="007A7E03"/>
    <w:rsid w:val="007B08CC"/>
    <w:rsid w:val="007B2204"/>
    <w:rsid w:val="007C3410"/>
    <w:rsid w:val="007C4BC7"/>
    <w:rsid w:val="007C7F51"/>
    <w:rsid w:val="007D2992"/>
    <w:rsid w:val="00804395"/>
    <w:rsid w:val="0080513D"/>
    <w:rsid w:val="00805AEC"/>
    <w:rsid w:val="0083529C"/>
    <w:rsid w:val="00852B35"/>
    <w:rsid w:val="00853830"/>
    <w:rsid w:val="00855B35"/>
    <w:rsid w:val="0086196D"/>
    <w:rsid w:val="00896DA1"/>
    <w:rsid w:val="008A4E87"/>
    <w:rsid w:val="008C1DDE"/>
    <w:rsid w:val="008C74A3"/>
    <w:rsid w:val="008D4AD9"/>
    <w:rsid w:val="008D6304"/>
    <w:rsid w:val="008D7F0D"/>
    <w:rsid w:val="0091720C"/>
    <w:rsid w:val="00962EAB"/>
    <w:rsid w:val="00964F40"/>
    <w:rsid w:val="00974E9E"/>
    <w:rsid w:val="009918B6"/>
    <w:rsid w:val="009979AA"/>
    <w:rsid w:val="009A7F29"/>
    <w:rsid w:val="009B46A7"/>
    <w:rsid w:val="009D71D8"/>
    <w:rsid w:val="009F5720"/>
    <w:rsid w:val="00A04AD4"/>
    <w:rsid w:val="00A04B93"/>
    <w:rsid w:val="00A04C62"/>
    <w:rsid w:val="00A1426C"/>
    <w:rsid w:val="00A15314"/>
    <w:rsid w:val="00A246D3"/>
    <w:rsid w:val="00A260B0"/>
    <w:rsid w:val="00A31E83"/>
    <w:rsid w:val="00A40471"/>
    <w:rsid w:val="00A5465E"/>
    <w:rsid w:val="00A55160"/>
    <w:rsid w:val="00A62D1A"/>
    <w:rsid w:val="00A83D13"/>
    <w:rsid w:val="00AA4CBD"/>
    <w:rsid w:val="00AB0D6C"/>
    <w:rsid w:val="00AB2B94"/>
    <w:rsid w:val="00AC7945"/>
    <w:rsid w:val="00AF1667"/>
    <w:rsid w:val="00B127C3"/>
    <w:rsid w:val="00B15492"/>
    <w:rsid w:val="00B16EDD"/>
    <w:rsid w:val="00B210B1"/>
    <w:rsid w:val="00B2491A"/>
    <w:rsid w:val="00B27B07"/>
    <w:rsid w:val="00B350DB"/>
    <w:rsid w:val="00B416D8"/>
    <w:rsid w:val="00B43821"/>
    <w:rsid w:val="00B43C0B"/>
    <w:rsid w:val="00B776CA"/>
    <w:rsid w:val="00B77E13"/>
    <w:rsid w:val="00B82FAB"/>
    <w:rsid w:val="00B86DDB"/>
    <w:rsid w:val="00B94217"/>
    <w:rsid w:val="00B9430A"/>
    <w:rsid w:val="00BC2CE7"/>
    <w:rsid w:val="00BE169D"/>
    <w:rsid w:val="00C069AA"/>
    <w:rsid w:val="00C207B1"/>
    <w:rsid w:val="00C32B07"/>
    <w:rsid w:val="00C564F4"/>
    <w:rsid w:val="00C60206"/>
    <w:rsid w:val="00C76B80"/>
    <w:rsid w:val="00C829D7"/>
    <w:rsid w:val="00C87CCC"/>
    <w:rsid w:val="00CA11D5"/>
    <w:rsid w:val="00CA23F4"/>
    <w:rsid w:val="00CA4B8B"/>
    <w:rsid w:val="00CB5ADE"/>
    <w:rsid w:val="00CC25AA"/>
    <w:rsid w:val="00CC7285"/>
    <w:rsid w:val="00CE290D"/>
    <w:rsid w:val="00CE3F84"/>
    <w:rsid w:val="00D02EC1"/>
    <w:rsid w:val="00D10E34"/>
    <w:rsid w:val="00D14223"/>
    <w:rsid w:val="00D15306"/>
    <w:rsid w:val="00D21452"/>
    <w:rsid w:val="00D3342B"/>
    <w:rsid w:val="00D66E67"/>
    <w:rsid w:val="00D852D8"/>
    <w:rsid w:val="00D919C8"/>
    <w:rsid w:val="00D93817"/>
    <w:rsid w:val="00DA061F"/>
    <w:rsid w:val="00DA1B46"/>
    <w:rsid w:val="00DA4EA9"/>
    <w:rsid w:val="00DA7DD7"/>
    <w:rsid w:val="00DB37D3"/>
    <w:rsid w:val="00DB4AC2"/>
    <w:rsid w:val="00DC5C1E"/>
    <w:rsid w:val="00DD3378"/>
    <w:rsid w:val="00DD389C"/>
    <w:rsid w:val="00DD5F1F"/>
    <w:rsid w:val="00DD5F6B"/>
    <w:rsid w:val="00DD6A51"/>
    <w:rsid w:val="00DD6B18"/>
    <w:rsid w:val="00DF28FD"/>
    <w:rsid w:val="00E102EA"/>
    <w:rsid w:val="00E134E5"/>
    <w:rsid w:val="00E1547F"/>
    <w:rsid w:val="00E419AC"/>
    <w:rsid w:val="00E53EF6"/>
    <w:rsid w:val="00E56AE3"/>
    <w:rsid w:val="00E76F3B"/>
    <w:rsid w:val="00EA34E6"/>
    <w:rsid w:val="00EB78DC"/>
    <w:rsid w:val="00EC418E"/>
    <w:rsid w:val="00ED5DBD"/>
    <w:rsid w:val="00EE6399"/>
    <w:rsid w:val="00EF745F"/>
    <w:rsid w:val="00F04F94"/>
    <w:rsid w:val="00F202C5"/>
    <w:rsid w:val="00F232FC"/>
    <w:rsid w:val="00F66B49"/>
    <w:rsid w:val="00F8255A"/>
    <w:rsid w:val="00F848C3"/>
    <w:rsid w:val="00FA0B89"/>
    <w:rsid w:val="00FA353F"/>
    <w:rsid w:val="00FB34FD"/>
    <w:rsid w:val="00FB46FE"/>
    <w:rsid w:val="00FB53F7"/>
    <w:rsid w:val="00FC27B3"/>
    <w:rsid w:val="00FF053E"/>
    <w:rsid w:val="00FF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A4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EA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3951"/>
    <w:pPr>
      <w:ind w:left="720"/>
      <w:contextualSpacing/>
    </w:pPr>
  </w:style>
  <w:style w:type="paragraph" w:styleId="BalloonText">
    <w:name w:val="Balloon Text"/>
    <w:basedOn w:val="Normal"/>
    <w:link w:val="BalloonTextChar"/>
    <w:uiPriority w:val="99"/>
    <w:semiHidden/>
    <w:unhideWhenUsed/>
    <w:rsid w:val="00B41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6D8"/>
    <w:rPr>
      <w:rFonts w:ascii="Segoe UI" w:hAnsi="Segoe UI" w:cs="Segoe UI"/>
      <w:sz w:val="18"/>
      <w:szCs w:val="18"/>
    </w:rPr>
  </w:style>
  <w:style w:type="character" w:styleId="CommentReference">
    <w:name w:val="annotation reference"/>
    <w:basedOn w:val="DefaultParagraphFont"/>
    <w:uiPriority w:val="99"/>
    <w:semiHidden/>
    <w:unhideWhenUsed/>
    <w:rsid w:val="00567B23"/>
    <w:rPr>
      <w:sz w:val="16"/>
      <w:szCs w:val="16"/>
    </w:rPr>
  </w:style>
  <w:style w:type="paragraph" w:styleId="CommentText">
    <w:name w:val="annotation text"/>
    <w:basedOn w:val="Normal"/>
    <w:link w:val="CommentTextChar"/>
    <w:uiPriority w:val="99"/>
    <w:semiHidden/>
    <w:unhideWhenUsed/>
    <w:rsid w:val="00567B23"/>
    <w:pPr>
      <w:spacing w:line="240" w:lineRule="auto"/>
    </w:pPr>
    <w:rPr>
      <w:sz w:val="20"/>
      <w:szCs w:val="20"/>
    </w:rPr>
  </w:style>
  <w:style w:type="character" w:customStyle="1" w:styleId="CommentTextChar">
    <w:name w:val="Comment Text Char"/>
    <w:basedOn w:val="DefaultParagraphFont"/>
    <w:link w:val="CommentText"/>
    <w:uiPriority w:val="99"/>
    <w:semiHidden/>
    <w:rsid w:val="00567B23"/>
    <w:rPr>
      <w:sz w:val="20"/>
      <w:szCs w:val="20"/>
    </w:rPr>
  </w:style>
  <w:style w:type="paragraph" w:styleId="CommentSubject">
    <w:name w:val="annotation subject"/>
    <w:basedOn w:val="CommentText"/>
    <w:next w:val="CommentText"/>
    <w:link w:val="CommentSubjectChar"/>
    <w:uiPriority w:val="99"/>
    <w:semiHidden/>
    <w:unhideWhenUsed/>
    <w:rsid w:val="00567B23"/>
    <w:rPr>
      <w:b/>
      <w:bCs/>
    </w:rPr>
  </w:style>
  <w:style w:type="character" w:customStyle="1" w:styleId="CommentSubjectChar">
    <w:name w:val="Comment Subject Char"/>
    <w:basedOn w:val="CommentTextChar"/>
    <w:link w:val="CommentSubject"/>
    <w:uiPriority w:val="99"/>
    <w:semiHidden/>
    <w:rsid w:val="00567B23"/>
    <w:rPr>
      <w:b/>
      <w:bCs/>
      <w:sz w:val="20"/>
      <w:szCs w:val="20"/>
    </w:rPr>
  </w:style>
  <w:style w:type="paragraph" w:styleId="Header">
    <w:name w:val="header"/>
    <w:basedOn w:val="Normal"/>
    <w:link w:val="HeaderChar"/>
    <w:uiPriority w:val="99"/>
    <w:unhideWhenUsed/>
    <w:rsid w:val="008D4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AD9"/>
  </w:style>
  <w:style w:type="paragraph" w:styleId="Footer">
    <w:name w:val="footer"/>
    <w:basedOn w:val="Normal"/>
    <w:link w:val="FooterChar"/>
    <w:uiPriority w:val="99"/>
    <w:unhideWhenUsed/>
    <w:rsid w:val="008D4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AD9"/>
  </w:style>
  <w:style w:type="paragraph" w:styleId="Revision">
    <w:name w:val="Revision"/>
    <w:hidden/>
    <w:uiPriority w:val="99"/>
    <w:semiHidden/>
    <w:rsid w:val="00216876"/>
    <w:pPr>
      <w:spacing w:after="0" w:line="240" w:lineRule="auto"/>
    </w:pPr>
  </w:style>
  <w:style w:type="character" w:customStyle="1" w:styleId="ListParagraphChar">
    <w:name w:val="List Paragraph Char"/>
    <w:basedOn w:val="DefaultParagraphFont"/>
    <w:link w:val="ListParagraph"/>
    <w:uiPriority w:val="34"/>
    <w:locked/>
    <w:rsid w:val="00974E9E"/>
  </w:style>
  <w:style w:type="paragraph" w:styleId="NormalWeb">
    <w:name w:val="Normal (Web)"/>
    <w:basedOn w:val="Normal"/>
    <w:uiPriority w:val="99"/>
    <w:semiHidden/>
    <w:unhideWhenUsed/>
    <w:rsid w:val="00DD6B1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19243">
      <w:bodyDiv w:val="1"/>
      <w:marLeft w:val="0"/>
      <w:marRight w:val="0"/>
      <w:marTop w:val="0"/>
      <w:marBottom w:val="0"/>
      <w:divBdr>
        <w:top w:val="none" w:sz="0" w:space="0" w:color="auto"/>
        <w:left w:val="none" w:sz="0" w:space="0" w:color="auto"/>
        <w:bottom w:val="none" w:sz="0" w:space="0" w:color="auto"/>
        <w:right w:val="none" w:sz="0" w:space="0" w:color="auto"/>
      </w:divBdr>
    </w:div>
    <w:div w:id="1133907837">
      <w:bodyDiv w:val="1"/>
      <w:marLeft w:val="0"/>
      <w:marRight w:val="0"/>
      <w:marTop w:val="0"/>
      <w:marBottom w:val="0"/>
      <w:divBdr>
        <w:top w:val="none" w:sz="0" w:space="0" w:color="auto"/>
        <w:left w:val="none" w:sz="0" w:space="0" w:color="auto"/>
        <w:bottom w:val="none" w:sz="0" w:space="0" w:color="auto"/>
        <w:right w:val="none" w:sz="0" w:space="0" w:color="auto"/>
      </w:divBdr>
    </w:div>
    <w:div w:id="118332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E7E1-D5CD-4F28-828B-84A96840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2020-06-11T13:39:00Z</dcterms:created>
  <dcterms:modified xsi:type="dcterms:W3CDTF">2020-06-11T13:39:00Z</dcterms:modified>
</cp:coreProperties>
</file>