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6CEA" w:rsidR="00277E9E" w:rsidP="00B11FA8" w:rsidRDefault="00277E9E" w14:paraId="54716061" w14:textId="3D1DA037">
      <w:pPr>
        <w:spacing w:line="276" w:lineRule="auto"/>
        <w:jc w:val="center"/>
        <w:rPr>
          <w:b/>
          <w:sz w:val="28"/>
          <w:szCs w:val="28"/>
        </w:rPr>
      </w:pPr>
      <w:bookmarkStart w:name="_Toc143058453" w:id="0"/>
      <w:bookmarkStart w:name="_Toc154222659" w:id="1"/>
      <w:r w:rsidRPr="00216CEA">
        <w:rPr>
          <w:b/>
          <w:sz w:val="28"/>
          <w:szCs w:val="28"/>
        </w:rPr>
        <w:t xml:space="preserve">Development of CDC’s </w:t>
      </w:r>
      <w:r w:rsidR="00ED5ACD">
        <w:rPr>
          <w:b/>
          <w:sz w:val="28"/>
          <w:szCs w:val="28"/>
        </w:rPr>
        <w:t>Let’s Stop HIV Together</w:t>
      </w:r>
      <w:r w:rsidRPr="00216CEA">
        <w:rPr>
          <w:b/>
          <w:sz w:val="28"/>
          <w:szCs w:val="28"/>
        </w:rPr>
        <w:t xml:space="preserve"> Social Marketing Campaign </w:t>
      </w:r>
      <w:r w:rsidR="00ED5ACD">
        <w:rPr>
          <w:b/>
          <w:sz w:val="28"/>
          <w:szCs w:val="28"/>
        </w:rPr>
        <w:t>for</w:t>
      </w:r>
      <w:r w:rsidRPr="00216CEA" w:rsidR="00ED5ACD">
        <w:rPr>
          <w:b/>
          <w:sz w:val="28"/>
          <w:szCs w:val="28"/>
        </w:rPr>
        <w:t xml:space="preserve"> </w:t>
      </w:r>
      <w:r w:rsidRPr="00216CEA">
        <w:rPr>
          <w:b/>
          <w:sz w:val="28"/>
          <w:szCs w:val="28"/>
        </w:rPr>
        <w:t>Consumers</w:t>
      </w:r>
    </w:p>
    <w:p w:rsidRPr="00B71AA6" w:rsidR="00277E9E" w:rsidP="00B11FA8" w:rsidRDefault="00277E9E" w14:paraId="42F3E994" w14:textId="77777777">
      <w:pPr>
        <w:spacing w:line="276" w:lineRule="auto"/>
        <w:jc w:val="center"/>
        <w:rPr>
          <w:b/>
          <w:color w:val="000000"/>
          <w:sz w:val="28"/>
          <w:szCs w:val="28"/>
        </w:rPr>
      </w:pPr>
    </w:p>
    <w:p w:rsidR="00277E9E" w:rsidP="00B11FA8" w:rsidRDefault="00277E9E" w14:paraId="2254A6D6" w14:textId="77777777">
      <w:pPr>
        <w:spacing w:line="276" w:lineRule="auto"/>
        <w:jc w:val="center"/>
        <w:rPr>
          <w:b/>
          <w:color w:val="000000"/>
          <w:sz w:val="28"/>
          <w:szCs w:val="28"/>
        </w:rPr>
      </w:pPr>
    </w:p>
    <w:p w:rsidR="00277E9E" w:rsidP="00454E30" w:rsidRDefault="00277E9E" w14:paraId="7135A7FD" w14:textId="77777777">
      <w:pPr>
        <w:spacing w:line="276" w:lineRule="auto"/>
        <w:rPr>
          <w:b/>
          <w:color w:val="000000"/>
          <w:sz w:val="28"/>
          <w:szCs w:val="28"/>
        </w:rPr>
      </w:pPr>
    </w:p>
    <w:p w:rsidR="00277E9E" w:rsidP="00B11FA8" w:rsidRDefault="00277E9E" w14:paraId="327A9304" w14:textId="07F826F6">
      <w:pPr>
        <w:spacing w:line="276" w:lineRule="auto"/>
        <w:jc w:val="center"/>
        <w:rPr>
          <w:b/>
          <w:color w:val="000000"/>
          <w:sz w:val="28"/>
          <w:szCs w:val="28"/>
        </w:rPr>
      </w:pPr>
      <w:r>
        <w:rPr>
          <w:b/>
          <w:color w:val="000000"/>
          <w:sz w:val="28"/>
          <w:szCs w:val="28"/>
        </w:rPr>
        <w:t>Supporting Statement B</w:t>
      </w:r>
    </w:p>
    <w:p w:rsidR="00ED5ACD" w:rsidP="00B11FA8" w:rsidRDefault="00ED5ACD" w14:paraId="55FB7000" w14:textId="3AFD9F6A">
      <w:pPr>
        <w:spacing w:line="276" w:lineRule="auto"/>
        <w:jc w:val="center"/>
        <w:rPr>
          <w:b/>
          <w:color w:val="000000"/>
          <w:sz w:val="28"/>
          <w:szCs w:val="28"/>
        </w:rPr>
      </w:pPr>
      <w:r>
        <w:rPr>
          <w:b/>
          <w:color w:val="000000"/>
          <w:sz w:val="28"/>
          <w:szCs w:val="28"/>
        </w:rPr>
        <w:t>Reinstatement</w:t>
      </w:r>
    </w:p>
    <w:p w:rsidRPr="005C4584" w:rsidR="00ED5ACD" w:rsidP="00B11FA8" w:rsidRDefault="00ED5ACD" w14:paraId="694AA740" w14:textId="77777777">
      <w:pPr>
        <w:spacing w:line="276" w:lineRule="auto"/>
        <w:jc w:val="center"/>
        <w:rPr>
          <w:b/>
          <w:bCs/>
          <w:color w:val="000000"/>
          <w:sz w:val="28"/>
          <w:szCs w:val="28"/>
        </w:rPr>
      </w:pPr>
      <w:r w:rsidRPr="005C4584">
        <w:rPr>
          <w:b/>
          <w:bCs/>
          <w:color w:val="000000"/>
          <w:sz w:val="28"/>
          <w:szCs w:val="28"/>
        </w:rPr>
        <w:t xml:space="preserve">OMB No. </w:t>
      </w:r>
      <w:r w:rsidRPr="005C4584">
        <w:rPr>
          <w:b/>
          <w:bCs/>
          <w:sz w:val="28"/>
          <w:szCs w:val="28"/>
        </w:rPr>
        <w:t>0920-1169</w:t>
      </w:r>
    </w:p>
    <w:p w:rsidRPr="00B71AA6" w:rsidR="00ED5ACD" w:rsidP="00B11FA8" w:rsidRDefault="00ED5ACD" w14:paraId="2ED98185" w14:textId="77777777">
      <w:pPr>
        <w:spacing w:line="276" w:lineRule="auto"/>
        <w:jc w:val="center"/>
        <w:rPr>
          <w:b/>
          <w:color w:val="000000"/>
          <w:sz w:val="28"/>
          <w:szCs w:val="28"/>
        </w:rPr>
      </w:pPr>
    </w:p>
    <w:p w:rsidRPr="00D4442D" w:rsidR="00277E9E" w:rsidP="00B11FA8" w:rsidRDefault="00277E9E" w14:paraId="2366CEE8" w14:textId="77777777">
      <w:pPr>
        <w:spacing w:line="276" w:lineRule="auto"/>
        <w:jc w:val="center"/>
        <w:rPr>
          <w:color w:val="000000"/>
        </w:rPr>
      </w:pPr>
    </w:p>
    <w:p w:rsidRPr="008D4CD9" w:rsidR="00277E9E" w:rsidP="00B11FA8" w:rsidRDefault="00850EF7" w14:paraId="3A1C5493" w14:textId="332EBA09">
      <w:pPr>
        <w:spacing w:line="276" w:lineRule="auto"/>
        <w:jc w:val="center"/>
        <w:rPr>
          <w:color w:val="000000"/>
          <w:sz w:val="24"/>
          <w:szCs w:val="24"/>
        </w:rPr>
      </w:pPr>
      <w:r>
        <w:rPr>
          <w:color w:val="000000"/>
          <w:sz w:val="24"/>
          <w:szCs w:val="24"/>
        </w:rPr>
        <w:t>April</w:t>
      </w:r>
      <w:r w:rsidRPr="008D4CD9">
        <w:rPr>
          <w:color w:val="000000"/>
          <w:sz w:val="24"/>
          <w:szCs w:val="24"/>
        </w:rPr>
        <w:t xml:space="preserve"> </w:t>
      </w:r>
      <w:r w:rsidRPr="008D4CD9" w:rsidR="008D4CD9">
        <w:rPr>
          <w:color w:val="000000"/>
          <w:sz w:val="24"/>
          <w:szCs w:val="24"/>
        </w:rPr>
        <w:t>26</w:t>
      </w:r>
      <w:r w:rsidRPr="008D4CD9" w:rsidR="006666F8">
        <w:rPr>
          <w:color w:val="000000"/>
          <w:sz w:val="24"/>
          <w:szCs w:val="24"/>
        </w:rPr>
        <w:t>, 2021</w:t>
      </w:r>
    </w:p>
    <w:p w:rsidRPr="00454E30" w:rsidR="00277E9E" w:rsidP="00B11FA8" w:rsidRDefault="00277E9E" w14:paraId="6BE57161" w14:textId="77777777">
      <w:pPr>
        <w:spacing w:line="276" w:lineRule="auto"/>
        <w:jc w:val="center"/>
        <w:rPr>
          <w:color w:val="000000"/>
          <w:sz w:val="24"/>
          <w:szCs w:val="24"/>
        </w:rPr>
      </w:pPr>
    </w:p>
    <w:p w:rsidRPr="00454E30" w:rsidR="00277E9E" w:rsidP="00B11FA8" w:rsidRDefault="00277E9E" w14:paraId="5C3B783E" w14:textId="77777777">
      <w:pPr>
        <w:spacing w:line="276" w:lineRule="auto"/>
        <w:jc w:val="center"/>
        <w:rPr>
          <w:color w:val="000000"/>
          <w:sz w:val="24"/>
          <w:szCs w:val="24"/>
        </w:rPr>
      </w:pPr>
    </w:p>
    <w:p w:rsidRPr="00454E30" w:rsidR="00277E9E" w:rsidP="00B11FA8" w:rsidRDefault="00277E9E" w14:paraId="7080D2D7" w14:textId="77777777">
      <w:pPr>
        <w:spacing w:line="276" w:lineRule="auto"/>
        <w:jc w:val="center"/>
        <w:rPr>
          <w:color w:val="000000"/>
          <w:sz w:val="24"/>
          <w:szCs w:val="24"/>
        </w:rPr>
      </w:pPr>
      <w:r w:rsidRPr="00454E30">
        <w:rPr>
          <w:color w:val="000000"/>
          <w:sz w:val="24"/>
          <w:szCs w:val="24"/>
        </w:rPr>
        <w:t>Contact Person:</w:t>
      </w:r>
    </w:p>
    <w:p w:rsidRPr="00454E30" w:rsidR="00277E9E" w:rsidP="00B11FA8" w:rsidRDefault="00277E9E" w14:paraId="192566A9" w14:textId="77777777">
      <w:pPr>
        <w:spacing w:line="276" w:lineRule="auto"/>
        <w:jc w:val="center"/>
        <w:rPr>
          <w:color w:val="000000"/>
          <w:sz w:val="24"/>
          <w:szCs w:val="24"/>
        </w:rPr>
      </w:pPr>
      <w:r w:rsidRPr="00454E30">
        <w:rPr>
          <w:color w:val="000000"/>
          <w:sz w:val="24"/>
          <w:szCs w:val="24"/>
        </w:rPr>
        <w:t>Euna M. August, PhD, MPH</w:t>
      </w:r>
    </w:p>
    <w:p w:rsidRPr="00454E30" w:rsidR="00277E9E" w:rsidP="00B11FA8" w:rsidRDefault="00277E9E" w14:paraId="4AE0323E" w14:textId="77777777">
      <w:pPr>
        <w:spacing w:line="276" w:lineRule="auto"/>
        <w:jc w:val="center"/>
        <w:rPr>
          <w:color w:val="000000"/>
          <w:sz w:val="24"/>
          <w:szCs w:val="24"/>
        </w:rPr>
      </w:pPr>
      <w:r w:rsidRPr="00454E30">
        <w:rPr>
          <w:color w:val="000000"/>
          <w:sz w:val="24"/>
          <w:szCs w:val="24"/>
        </w:rPr>
        <w:t>Prevention Communication Branch</w:t>
      </w:r>
    </w:p>
    <w:p w:rsidRPr="00454E30" w:rsidR="00277E9E" w:rsidP="00B11FA8" w:rsidRDefault="00277E9E" w14:paraId="15F44DFE" w14:textId="77777777">
      <w:pPr>
        <w:spacing w:line="276" w:lineRule="auto"/>
        <w:jc w:val="center"/>
        <w:rPr>
          <w:color w:val="000000"/>
          <w:sz w:val="24"/>
          <w:szCs w:val="24"/>
        </w:rPr>
      </w:pPr>
      <w:r w:rsidRPr="00454E30">
        <w:rPr>
          <w:color w:val="000000"/>
          <w:sz w:val="24"/>
          <w:szCs w:val="24"/>
        </w:rPr>
        <w:t>Division of HIV/AIDS Prevention</w:t>
      </w:r>
    </w:p>
    <w:p w:rsidRPr="00454E30" w:rsidR="00277E9E" w:rsidP="00B11FA8" w:rsidRDefault="00277E9E" w14:paraId="5860B81A" w14:textId="77777777">
      <w:pPr>
        <w:spacing w:line="276" w:lineRule="auto"/>
        <w:jc w:val="center"/>
        <w:rPr>
          <w:color w:val="000000"/>
          <w:sz w:val="24"/>
          <w:szCs w:val="24"/>
        </w:rPr>
      </w:pPr>
      <w:r w:rsidRPr="00454E30">
        <w:rPr>
          <w:color w:val="000000"/>
          <w:sz w:val="24"/>
          <w:szCs w:val="24"/>
        </w:rPr>
        <w:t>Centers for Disease Control and Prevention</w:t>
      </w:r>
    </w:p>
    <w:p w:rsidRPr="00454E30" w:rsidR="00277E9E" w:rsidP="00B11FA8" w:rsidRDefault="00277E9E" w14:paraId="1183AB71" w14:textId="77777777">
      <w:pPr>
        <w:spacing w:line="276" w:lineRule="auto"/>
        <w:jc w:val="center"/>
        <w:rPr>
          <w:color w:val="000000"/>
          <w:sz w:val="24"/>
          <w:szCs w:val="24"/>
        </w:rPr>
      </w:pPr>
      <w:r w:rsidRPr="00454E30">
        <w:rPr>
          <w:color w:val="000000"/>
          <w:sz w:val="24"/>
          <w:szCs w:val="24"/>
        </w:rPr>
        <w:t xml:space="preserve">1600 Clifton Rd NE </w:t>
      </w:r>
    </w:p>
    <w:p w:rsidRPr="00454E30" w:rsidR="00277E9E" w:rsidP="00B11FA8" w:rsidRDefault="00277E9E" w14:paraId="0354DA68" w14:textId="77777777">
      <w:pPr>
        <w:spacing w:line="276" w:lineRule="auto"/>
        <w:jc w:val="center"/>
        <w:rPr>
          <w:color w:val="000000"/>
          <w:sz w:val="24"/>
          <w:szCs w:val="24"/>
        </w:rPr>
      </w:pPr>
      <w:r w:rsidRPr="00454E30">
        <w:rPr>
          <w:color w:val="000000"/>
          <w:sz w:val="24"/>
          <w:szCs w:val="24"/>
        </w:rPr>
        <w:t>Atlanta, GA 30329</w:t>
      </w:r>
    </w:p>
    <w:p w:rsidRPr="00454E30" w:rsidR="00277E9E" w:rsidP="00B11FA8" w:rsidRDefault="00277E9E" w14:paraId="694B7EC7" w14:textId="77777777">
      <w:pPr>
        <w:spacing w:line="276" w:lineRule="auto"/>
        <w:jc w:val="center"/>
        <w:rPr>
          <w:color w:val="000000"/>
          <w:sz w:val="24"/>
          <w:szCs w:val="24"/>
        </w:rPr>
      </w:pPr>
      <w:r w:rsidRPr="00454E30">
        <w:rPr>
          <w:color w:val="000000"/>
          <w:sz w:val="24"/>
          <w:szCs w:val="24"/>
        </w:rPr>
        <w:t>Telephone: (404) 639-8297</w:t>
      </w:r>
    </w:p>
    <w:p w:rsidRPr="00454E30" w:rsidR="00277E9E" w:rsidP="00B11FA8" w:rsidRDefault="00277E9E" w14:paraId="104B7E93" w14:textId="77777777">
      <w:pPr>
        <w:spacing w:line="276" w:lineRule="auto"/>
        <w:jc w:val="center"/>
        <w:rPr>
          <w:color w:val="000000"/>
          <w:sz w:val="24"/>
          <w:szCs w:val="24"/>
        </w:rPr>
      </w:pPr>
      <w:r w:rsidRPr="00454E30">
        <w:rPr>
          <w:color w:val="000000"/>
          <w:sz w:val="24"/>
          <w:szCs w:val="24"/>
        </w:rPr>
        <w:t>Fax: (404) 639-6253</w:t>
      </w:r>
    </w:p>
    <w:p w:rsidRPr="00454E30" w:rsidR="00277E9E" w:rsidP="00B11FA8" w:rsidRDefault="00277E9E" w14:paraId="3B43958F" w14:textId="77777777">
      <w:pPr>
        <w:spacing w:line="276" w:lineRule="auto"/>
        <w:jc w:val="center"/>
        <w:rPr>
          <w:color w:val="000000"/>
          <w:sz w:val="24"/>
          <w:szCs w:val="24"/>
        </w:rPr>
      </w:pPr>
      <w:r w:rsidRPr="00454E30">
        <w:rPr>
          <w:color w:val="000000"/>
          <w:sz w:val="24"/>
          <w:szCs w:val="24"/>
        </w:rPr>
        <w:t xml:space="preserve">E-mail: </w:t>
      </w:r>
      <w:hyperlink w:history="1" r:id="rId8">
        <w:r w:rsidRPr="00454E30">
          <w:rPr>
            <w:rStyle w:val="Hyperlink"/>
            <w:sz w:val="24"/>
            <w:szCs w:val="24"/>
          </w:rPr>
          <w:t>wvj3@cdc.gov</w:t>
        </w:r>
      </w:hyperlink>
      <w:r w:rsidRPr="00454E30">
        <w:rPr>
          <w:color w:val="000000"/>
          <w:sz w:val="24"/>
          <w:szCs w:val="24"/>
        </w:rPr>
        <w:t xml:space="preserve"> </w:t>
      </w:r>
    </w:p>
    <w:p w:rsidR="00222DC7" w:rsidP="00B11FA8" w:rsidRDefault="00222DC7" w14:paraId="5D8533AE" w14:textId="77777777">
      <w:pPr>
        <w:autoSpaceDE/>
        <w:autoSpaceDN/>
        <w:adjustRightInd/>
        <w:spacing w:line="276" w:lineRule="auto"/>
        <w:rPr>
          <w:b/>
          <w:caps/>
          <w:sz w:val="24"/>
          <w:szCs w:val="24"/>
        </w:rPr>
      </w:pPr>
      <w:r>
        <w:rPr>
          <w:sz w:val="24"/>
          <w:szCs w:val="24"/>
        </w:rPr>
        <w:br w:type="page"/>
      </w:r>
    </w:p>
    <w:p w:rsidRPr="00B0163D" w:rsidR="00401029" w:rsidP="00B0163D" w:rsidRDefault="00401029" w14:paraId="37140F7B" w14:textId="31162C6A">
      <w:pPr>
        <w:pStyle w:val="Heading1"/>
        <w:spacing w:after="0" w:line="276" w:lineRule="auto"/>
        <w:jc w:val="left"/>
        <w:rPr>
          <w:sz w:val="24"/>
          <w:szCs w:val="24"/>
        </w:rPr>
      </w:pPr>
      <w:r w:rsidRPr="00277E9E">
        <w:rPr>
          <w:sz w:val="24"/>
          <w:szCs w:val="24"/>
        </w:rPr>
        <w:lastRenderedPageBreak/>
        <w:t>B.</w:t>
      </w:r>
      <w:r w:rsidRPr="00277E9E">
        <w:rPr>
          <w:sz w:val="24"/>
          <w:szCs w:val="24"/>
        </w:rPr>
        <w:tab/>
      </w:r>
      <w:r w:rsidRPr="00B0163D">
        <w:rPr>
          <w:sz w:val="24"/>
          <w:szCs w:val="24"/>
        </w:rPr>
        <w:t>Statistical Methods</w:t>
      </w:r>
      <w:bookmarkEnd w:id="0"/>
      <w:bookmarkEnd w:id="1"/>
    </w:p>
    <w:p w:rsidRPr="00B0163D" w:rsidR="00B0163D" w:rsidP="00B11FA8" w:rsidRDefault="00B0163D" w14:paraId="3AB29F2C" w14:textId="77777777">
      <w:pPr>
        <w:rPr>
          <w:sz w:val="24"/>
          <w:szCs w:val="24"/>
        </w:rPr>
      </w:pPr>
    </w:p>
    <w:p w:rsidRPr="00B0163D" w:rsidR="00401029" w:rsidP="00B11FA8" w:rsidRDefault="00401029" w14:paraId="17A2C0B2" w14:textId="77777777">
      <w:pPr>
        <w:pStyle w:val="Heading2"/>
        <w:spacing w:after="0" w:line="276" w:lineRule="auto"/>
        <w:rPr>
          <w:sz w:val="24"/>
          <w:szCs w:val="24"/>
        </w:rPr>
      </w:pPr>
      <w:bookmarkStart w:name="_Toc143058454" w:id="2"/>
      <w:bookmarkStart w:name="_Toc146088453" w:id="3"/>
      <w:bookmarkStart w:name="_Toc154222660" w:id="4"/>
      <w:r w:rsidRPr="00B0163D">
        <w:rPr>
          <w:sz w:val="24"/>
          <w:szCs w:val="24"/>
        </w:rPr>
        <w:t>1.</w:t>
      </w:r>
      <w:r w:rsidRPr="00B0163D">
        <w:rPr>
          <w:sz w:val="24"/>
          <w:szCs w:val="24"/>
        </w:rPr>
        <w:tab/>
        <w:t>Respondent Universe and Sampling Methods</w:t>
      </w:r>
      <w:bookmarkEnd w:id="2"/>
      <w:bookmarkEnd w:id="3"/>
      <w:bookmarkEnd w:id="4"/>
      <w:r w:rsidRPr="00B0163D">
        <w:rPr>
          <w:sz w:val="24"/>
          <w:szCs w:val="24"/>
        </w:rPr>
        <w:t xml:space="preserve"> </w:t>
      </w:r>
    </w:p>
    <w:p w:rsidRPr="00B0163D" w:rsidR="006E63B8" w:rsidP="00B11FA8" w:rsidRDefault="00401029" w14:paraId="59C72C6D" w14:textId="79D4B07E">
      <w:pPr>
        <w:pStyle w:val="BodyText1"/>
        <w:spacing w:after="0" w:line="276" w:lineRule="auto"/>
        <w:rPr>
          <w:sz w:val="24"/>
          <w:szCs w:val="24"/>
        </w:rPr>
      </w:pPr>
      <w:bookmarkStart w:name="_Toc123709369" w:id="5"/>
      <w:bookmarkStart w:name="_Toc144781096" w:id="6"/>
      <w:r w:rsidRPr="00B11FA8">
        <w:rPr>
          <w:sz w:val="24"/>
          <w:szCs w:val="24"/>
        </w:rPr>
        <w:t xml:space="preserve">The purpose of this study is to conduct formative research </w:t>
      </w:r>
      <w:r w:rsidRPr="00B11FA8" w:rsidR="00455772">
        <w:rPr>
          <w:sz w:val="24"/>
          <w:szCs w:val="24"/>
        </w:rPr>
        <w:t>that will be used to develop</w:t>
      </w:r>
      <w:r w:rsidRPr="00B11FA8">
        <w:rPr>
          <w:sz w:val="24"/>
          <w:szCs w:val="24"/>
        </w:rPr>
        <w:t xml:space="preserve"> </w:t>
      </w:r>
      <w:r w:rsidRPr="00B11FA8" w:rsidR="00ED5ACD">
        <w:rPr>
          <w:sz w:val="24"/>
          <w:szCs w:val="24"/>
        </w:rPr>
        <w:t xml:space="preserve">and/or revise message, concepts, and </w:t>
      </w:r>
      <w:r w:rsidRPr="00B11FA8">
        <w:rPr>
          <w:sz w:val="24"/>
          <w:szCs w:val="24"/>
        </w:rPr>
        <w:t xml:space="preserve">materials </w:t>
      </w:r>
      <w:r w:rsidRPr="00B11FA8" w:rsidR="00ED5ACD">
        <w:rPr>
          <w:sz w:val="24"/>
          <w:szCs w:val="24"/>
        </w:rPr>
        <w:t>focused on reducing stigma and promoting testing, prevention, and treatment across the HIV care continuum</w:t>
      </w:r>
      <w:r w:rsidRPr="00B11FA8" w:rsidR="00444475">
        <w:rPr>
          <w:sz w:val="24"/>
          <w:szCs w:val="24"/>
        </w:rPr>
        <w:t xml:space="preserve"> </w:t>
      </w:r>
      <w:r w:rsidRPr="00B11FA8" w:rsidR="00446137">
        <w:rPr>
          <w:sz w:val="24"/>
          <w:szCs w:val="24"/>
        </w:rPr>
        <w:t xml:space="preserve">under the umbrella of the </w:t>
      </w:r>
      <w:r w:rsidRPr="00B11FA8" w:rsidR="00ED5ACD">
        <w:rPr>
          <w:i/>
          <w:sz w:val="24"/>
          <w:szCs w:val="24"/>
        </w:rPr>
        <w:t>Let’s Stop HIV Together</w:t>
      </w:r>
      <w:r w:rsidRPr="00B11FA8" w:rsidR="00446137">
        <w:rPr>
          <w:sz w:val="24"/>
          <w:szCs w:val="24"/>
        </w:rPr>
        <w:t xml:space="preserve"> campaign</w:t>
      </w:r>
      <w:r w:rsidRPr="00B11FA8" w:rsidR="00ED5ACD">
        <w:rPr>
          <w:sz w:val="24"/>
          <w:szCs w:val="24"/>
        </w:rPr>
        <w:t xml:space="preserve"> in support of the </w:t>
      </w:r>
      <w:r w:rsidRPr="00B11FA8" w:rsidR="00ED5ACD">
        <w:rPr>
          <w:i/>
          <w:iCs/>
          <w:sz w:val="24"/>
          <w:szCs w:val="24"/>
        </w:rPr>
        <w:t>Ending the HIV Epidemic</w:t>
      </w:r>
      <w:r w:rsidRPr="00B11FA8" w:rsidR="00ED5ACD">
        <w:rPr>
          <w:sz w:val="24"/>
          <w:szCs w:val="24"/>
        </w:rPr>
        <w:t xml:space="preserve"> plan</w:t>
      </w:r>
      <w:r w:rsidRPr="00B11FA8" w:rsidR="00446137">
        <w:rPr>
          <w:sz w:val="24"/>
          <w:szCs w:val="24"/>
        </w:rPr>
        <w:t>.</w:t>
      </w:r>
      <w:r w:rsidR="006B7E46">
        <w:rPr>
          <w:sz w:val="24"/>
          <w:szCs w:val="24"/>
        </w:rPr>
        <w:t xml:space="preserve"> </w:t>
      </w:r>
      <w:r w:rsidRPr="00B11FA8" w:rsidR="00446137">
        <w:rPr>
          <w:sz w:val="24"/>
          <w:szCs w:val="24"/>
        </w:rPr>
        <w:t>The campaign</w:t>
      </w:r>
      <w:r w:rsidRPr="00B11FA8" w:rsidR="00446137">
        <w:rPr>
          <w:i/>
          <w:sz w:val="24"/>
          <w:szCs w:val="24"/>
        </w:rPr>
        <w:t xml:space="preserve"> </w:t>
      </w:r>
      <w:r w:rsidRPr="00B11FA8" w:rsidR="00ED5ACD">
        <w:rPr>
          <w:sz w:val="24"/>
          <w:szCs w:val="24"/>
        </w:rPr>
        <w:t>focuses on</w:t>
      </w:r>
      <w:r w:rsidRPr="00B11FA8" w:rsidR="00444475">
        <w:rPr>
          <w:sz w:val="24"/>
          <w:szCs w:val="24"/>
        </w:rPr>
        <w:t xml:space="preserve"> consumer</w:t>
      </w:r>
      <w:r w:rsidRPr="00B11FA8" w:rsidR="00F60D41">
        <w:rPr>
          <w:sz w:val="24"/>
          <w:szCs w:val="24"/>
        </w:rPr>
        <w:t>s</w:t>
      </w:r>
      <w:r w:rsidRPr="00B11FA8" w:rsidR="00444475">
        <w:rPr>
          <w:sz w:val="24"/>
          <w:szCs w:val="24"/>
        </w:rPr>
        <w:t xml:space="preserve"> 18-</w:t>
      </w:r>
      <w:r w:rsidRPr="00B11FA8" w:rsidR="00D20904">
        <w:rPr>
          <w:sz w:val="24"/>
          <w:szCs w:val="24"/>
        </w:rPr>
        <w:t xml:space="preserve">64 </w:t>
      </w:r>
      <w:r w:rsidRPr="00B11FA8" w:rsidR="00444475">
        <w:rPr>
          <w:sz w:val="24"/>
          <w:szCs w:val="24"/>
        </w:rPr>
        <w:t>years old</w:t>
      </w:r>
      <w:r w:rsidRPr="00B11FA8" w:rsidR="00446137">
        <w:rPr>
          <w:sz w:val="24"/>
          <w:szCs w:val="24"/>
        </w:rPr>
        <w:t xml:space="preserve"> and include</w:t>
      </w:r>
      <w:r w:rsidRPr="00B11FA8" w:rsidR="00ED5ACD">
        <w:rPr>
          <w:sz w:val="24"/>
          <w:szCs w:val="24"/>
        </w:rPr>
        <w:t>s</w:t>
      </w:r>
      <w:r w:rsidRPr="00B11FA8" w:rsidR="00446137">
        <w:rPr>
          <w:sz w:val="24"/>
          <w:szCs w:val="24"/>
        </w:rPr>
        <w:t xml:space="preserve"> the following audiences</w:t>
      </w:r>
      <w:r w:rsidRPr="00B11FA8" w:rsidR="000959BC">
        <w:rPr>
          <w:sz w:val="24"/>
          <w:szCs w:val="24"/>
        </w:rPr>
        <w:t>:</w:t>
      </w:r>
      <w:r w:rsidRPr="00B11FA8" w:rsidR="00ED5ACD">
        <w:rPr>
          <w:sz w:val="24"/>
          <w:szCs w:val="24"/>
        </w:rPr>
        <w:t xml:space="preserve"> 1) general public; 2) MSM; 3) Blacks/African Americans; 4) Hispanics/Latinos; 5) Transgender individuals; 6) PWIDs; and 7) people with HIV (PWH</w:t>
      </w:r>
      <w:r w:rsidRPr="00B11FA8" w:rsidR="00B11FA8">
        <w:rPr>
          <w:sz w:val="24"/>
          <w:szCs w:val="24"/>
        </w:rPr>
        <w:t>).</w:t>
      </w:r>
      <w:r w:rsidRPr="00B0163D" w:rsidR="004D17CB">
        <w:rPr>
          <w:sz w:val="24"/>
          <w:szCs w:val="24"/>
        </w:rPr>
        <w:t xml:space="preserve"> </w:t>
      </w:r>
    </w:p>
    <w:p w:rsidRPr="00B11FA8" w:rsidR="00CD252A" w:rsidP="00B11FA8" w:rsidRDefault="00455772" w14:paraId="4900418A" w14:textId="0D98BCE3">
      <w:pPr>
        <w:pStyle w:val="BodyText1"/>
        <w:spacing w:after="0" w:line="276" w:lineRule="auto"/>
        <w:rPr>
          <w:sz w:val="24"/>
          <w:szCs w:val="24"/>
        </w:rPr>
      </w:pPr>
      <w:r w:rsidRPr="00B11FA8">
        <w:rPr>
          <w:iCs/>
          <w:sz w:val="24"/>
          <w:szCs w:val="24"/>
        </w:rPr>
        <w:t>Qualitative methods provide flexible in-depth exploration of the participants</w:t>
      </w:r>
      <w:r w:rsidRPr="00B11FA8" w:rsidR="006E0EEB">
        <w:rPr>
          <w:iCs/>
          <w:sz w:val="24"/>
          <w:szCs w:val="24"/>
        </w:rPr>
        <w:t>’</w:t>
      </w:r>
      <w:r w:rsidRPr="00B11FA8">
        <w:rPr>
          <w:iCs/>
          <w:sz w:val="24"/>
          <w:szCs w:val="24"/>
        </w:rPr>
        <w:t xml:space="preserve"> perceptions and experience; and the </w:t>
      </w:r>
      <w:r w:rsidRPr="00B11FA8" w:rsidR="00CB1CD3">
        <w:rPr>
          <w:iCs/>
          <w:sz w:val="24"/>
          <w:szCs w:val="24"/>
        </w:rPr>
        <w:t xml:space="preserve">data collection </w:t>
      </w:r>
      <w:r w:rsidRPr="00B11FA8">
        <w:rPr>
          <w:iCs/>
          <w:sz w:val="24"/>
          <w:szCs w:val="24"/>
        </w:rPr>
        <w:t>yield</w:t>
      </w:r>
      <w:r w:rsidRPr="00B11FA8" w:rsidR="00CB1CD3">
        <w:rPr>
          <w:iCs/>
          <w:sz w:val="24"/>
          <w:szCs w:val="24"/>
        </w:rPr>
        <w:t>s</w:t>
      </w:r>
      <w:r w:rsidRPr="00B11FA8">
        <w:rPr>
          <w:iCs/>
          <w:sz w:val="24"/>
          <w:szCs w:val="24"/>
        </w:rPr>
        <w:t xml:space="preserve"> descriptions in the participants’ own words. </w:t>
      </w:r>
      <w:r w:rsidRPr="00B11FA8" w:rsidR="00444475">
        <w:rPr>
          <w:iCs/>
          <w:sz w:val="24"/>
          <w:szCs w:val="24"/>
        </w:rPr>
        <w:t xml:space="preserve">Qualitative methods </w:t>
      </w:r>
      <w:r w:rsidRPr="00B11FA8" w:rsidR="00632534">
        <w:rPr>
          <w:sz w:val="24"/>
          <w:szCs w:val="24"/>
        </w:rPr>
        <w:t>also allow the interviewer</w:t>
      </w:r>
      <w:r w:rsidRPr="00B11FA8" w:rsidR="00ED5ACD">
        <w:rPr>
          <w:sz w:val="24"/>
          <w:szCs w:val="24"/>
        </w:rPr>
        <w:t>/moderator</w:t>
      </w:r>
      <w:r w:rsidRPr="00B11FA8" w:rsidR="00632534">
        <w:rPr>
          <w:sz w:val="24"/>
          <w:szCs w:val="24"/>
        </w:rPr>
        <w:t xml:space="preserve"> flexibility to pursue relevant and important issues as they arise during the discussion. Furthermore, a qualitative approach will allow us to capture subtle nuances in participants’ attitudes, beliefs, and feelings related to the campaign materials. Our </w:t>
      </w:r>
      <w:r w:rsidRPr="00B11FA8" w:rsidR="00CB1CD3">
        <w:rPr>
          <w:sz w:val="24"/>
          <w:szCs w:val="24"/>
        </w:rPr>
        <w:t xml:space="preserve">data collection </w:t>
      </w:r>
      <w:r w:rsidRPr="00B11FA8" w:rsidR="00632534">
        <w:rPr>
          <w:sz w:val="24"/>
          <w:szCs w:val="24"/>
        </w:rPr>
        <w:t xml:space="preserve">guides </w:t>
      </w:r>
      <w:r w:rsidRPr="00B11FA8" w:rsidR="00444475">
        <w:rPr>
          <w:sz w:val="24"/>
          <w:szCs w:val="24"/>
        </w:rPr>
        <w:t xml:space="preserve">(exploratory, concept, </w:t>
      </w:r>
      <w:r w:rsidRPr="00B11FA8" w:rsidR="001F68BB">
        <w:rPr>
          <w:sz w:val="24"/>
          <w:szCs w:val="24"/>
        </w:rPr>
        <w:t>messages,</w:t>
      </w:r>
      <w:r w:rsidRPr="00B11FA8" w:rsidR="00444475">
        <w:rPr>
          <w:sz w:val="24"/>
          <w:szCs w:val="24"/>
        </w:rPr>
        <w:t xml:space="preserve"> and materials testing) </w:t>
      </w:r>
      <w:r w:rsidRPr="00B11FA8" w:rsidR="00632534">
        <w:rPr>
          <w:sz w:val="24"/>
          <w:szCs w:val="24"/>
        </w:rPr>
        <w:t>include probes to ensure that we obtain input on specific items of interest, while open-ended questions ensure that participants’ responses and perceptions are fully addressed and captured</w:t>
      </w:r>
      <w:r w:rsidRPr="00B11FA8" w:rsidR="009B54AA">
        <w:rPr>
          <w:sz w:val="24"/>
          <w:szCs w:val="24"/>
        </w:rPr>
        <w:t xml:space="preserve"> (</w:t>
      </w:r>
      <w:r w:rsidRPr="00B11FA8" w:rsidR="005B3D46">
        <w:rPr>
          <w:b/>
          <w:sz w:val="24"/>
          <w:szCs w:val="24"/>
        </w:rPr>
        <w:t>Attachments 3b through 3</w:t>
      </w:r>
      <w:r w:rsidRPr="00B11FA8" w:rsidR="00E934F1">
        <w:rPr>
          <w:b/>
          <w:sz w:val="24"/>
          <w:szCs w:val="24"/>
        </w:rPr>
        <w:t>o</w:t>
      </w:r>
      <w:r w:rsidRPr="00B11FA8" w:rsidR="009B54AA">
        <w:rPr>
          <w:b/>
          <w:sz w:val="24"/>
          <w:szCs w:val="24"/>
        </w:rPr>
        <w:t>)</w:t>
      </w:r>
      <w:r w:rsidRPr="00B11FA8" w:rsidR="00632534">
        <w:rPr>
          <w:sz w:val="24"/>
          <w:szCs w:val="24"/>
        </w:rPr>
        <w:t>.</w:t>
      </w:r>
      <w:r w:rsidRPr="00B11FA8" w:rsidR="00274441">
        <w:rPr>
          <w:sz w:val="24"/>
          <w:szCs w:val="24"/>
        </w:rPr>
        <w:t xml:space="preserve"> </w:t>
      </w:r>
    </w:p>
    <w:p w:rsidRPr="00B11FA8" w:rsidR="00CE7438" w:rsidP="00B11FA8" w:rsidRDefault="00F04135" w14:paraId="29DF3336" w14:textId="20224C42">
      <w:pPr>
        <w:spacing w:line="276" w:lineRule="auto"/>
        <w:ind w:firstLine="720"/>
        <w:rPr>
          <w:sz w:val="24"/>
          <w:szCs w:val="24"/>
        </w:rPr>
      </w:pPr>
      <w:r w:rsidRPr="00B11FA8">
        <w:rPr>
          <w:sz w:val="24"/>
          <w:szCs w:val="24"/>
        </w:rPr>
        <w:t>Before the qualitative interviews</w:t>
      </w:r>
      <w:r w:rsidRPr="00B11FA8" w:rsidR="00ED5ACD">
        <w:rPr>
          <w:sz w:val="24"/>
          <w:szCs w:val="24"/>
        </w:rPr>
        <w:t>/focus groups</w:t>
      </w:r>
      <w:r w:rsidRPr="00B11FA8">
        <w:rPr>
          <w:sz w:val="24"/>
          <w:szCs w:val="24"/>
        </w:rPr>
        <w:t xml:space="preserve">, the participants will </w:t>
      </w:r>
      <w:r w:rsidRPr="00B11FA8" w:rsidR="00CB1CD3">
        <w:rPr>
          <w:sz w:val="24"/>
          <w:szCs w:val="24"/>
        </w:rPr>
        <w:t>take</w:t>
      </w:r>
      <w:r w:rsidRPr="00B11FA8">
        <w:rPr>
          <w:sz w:val="24"/>
          <w:szCs w:val="24"/>
        </w:rPr>
        <w:t xml:space="preserve"> a brief </w:t>
      </w:r>
      <w:r w:rsidRPr="00B11FA8" w:rsidR="00551C83">
        <w:rPr>
          <w:sz w:val="24"/>
          <w:szCs w:val="24"/>
        </w:rPr>
        <w:t xml:space="preserve">15-minute </w:t>
      </w:r>
      <w:r w:rsidRPr="00B11FA8" w:rsidR="00A145B1">
        <w:rPr>
          <w:sz w:val="24"/>
          <w:szCs w:val="24"/>
        </w:rPr>
        <w:t xml:space="preserve">web-based </w:t>
      </w:r>
      <w:r w:rsidRPr="00B11FA8">
        <w:rPr>
          <w:sz w:val="24"/>
          <w:szCs w:val="24"/>
        </w:rPr>
        <w:t>survey</w:t>
      </w:r>
      <w:r w:rsidRPr="00B11FA8" w:rsidR="009B54AA">
        <w:rPr>
          <w:sz w:val="24"/>
          <w:szCs w:val="24"/>
        </w:rPr>
        <w:t xml:space="preserve"> (</w:t>
      </w:r>
      <w:r w:rsidRPr="00B11FA8" w:rsidR="00E934F1">
        <w:rPr>
          <w:b/>
          <w:sz w:val="24"/>
          <w:szCs w:val="24"/>
        </w:rPr>
        <w:t xml:space="preserve">Attachments </w:t>
      </w:r>
      <w:r w:rsidRPr="00B11FA8" w:rsidR="005B3D46">
        <w:rPr>
          <w:b/>
          <w:sz w:val="24"/>
          <w:szCs w:val="24"/>
        </w:rPr>
        <w:t>3</w:t>
      </w:r>
      <w:r w:rsidRPr="00B11FA8" w:rsidR="00E934F1">
        <w:rPr>
          <w:b/>
          <w:sz w:val="24"/>
          <w:szCs w:val="24"/>
        </w:rPr>
        <w:t xml:space="preserve">p through </w:t>
      </w:r>
      <w:r w:rsidRPr="00B11FA8" w:rsidR="005B3D46">
        <w:rPr>
          <w:b/>
          <w:sz w:val="24"/>
          <w:szCs w:val="24"/>
        </w:rPr>
        <w:t>3</w:t>
      </w:r>
      <w:r w:rsidRPr="00B11FA8" w:rsidR="00E934F1">
        <w:rPr>
          <w:b/>
          <w:sz w:val="24"/>
          <w:szCs w:val="24"/>
        </w:rPr>
        <w:t>s</w:t>
      </w:r>
      <w:r w:rsidRPr="00B11FA8" w:rsidR="009B54AA">
        <w:rPr>
          <w:b/>
          <w:sz w:val="24"/>
          <w:szCs w:val="24"/>
        </w:rPr>
        <w:t>)</w:t>
      </w:r>
      <w:r w:rsidRPr="00B11FA8">
        <w:rPr>
          <w:sz w:val="24"/>
          <w:szCs w:val="24"/>
        </w:rPr>
        <w:t>. Data collected by the brief survey will provide a source of quantitative data supplementing the qualitative data collected during the interviews</w:t>
      </w:r>
      <w:r w:rsidRPr="00B11FA8" w:rsidR="00ED5ACD">
        <w:rPr>
          <w:sz w:val="24"/>
          <w:szCs w:val="24"/>
        </w:rPr>
        <w:t>/focus groups</w:t>
      </w:r>
      <w:r w:rsidRPr="00B11FA8">
        <w:rPr>
          <w:sz w:val="24"/>
          <w:szCs w:val="24"/>
        </w:rPr>
        <w:t>.</w:t>
      </w:r>
      <w:r w:rsidR="006B7E46">
        <w:rPr>
          <w:sz w:val="24"/>
          <w:szCs w:val="24"/>
        </w:rPr>
        <w:t xml:space="preserve"> </w:t>
      </w:r>
      <w:r w:rsidRPr="00B11FA8">
        <w:rPr>
          <w:sz w:val="24"/>
          <w:szCs w:val="24"/>
        </w:rPr>
        <w:t>The survey will collect basic background information about the participants’ knowledge, attitudes</w:t>
      </w:r>
      <w:r w:rsidR="001F68BB">
        <w:rPr>
          <w:sz w:val="24"/>
          <w:szCs w:val="24"/>
        </w:rPr>
        <w:t>,</w:t>
      </w:r>
      <w:r w:rsidRPr="00B11FA8">
        <w:rPr>
          <w:sz w:val="24"/>
          <w:szCs w:val="24"/>
        </w:rPr>
        <w:t xml:space="preserve"> and beliefs about HIV, HIV testing behaviors, risk behaviors</w:t>
      </w:r>
      <w:r w:rsidR="001F68BB">
        <w:rPr>
          <w:sz w:val="24"/>
          <w:szCs w:val="24"/>
        </w:rPr>
        <w:t>,</w:t>
      </w:r>
      <w:r w:rsidRPr="00B11FA8">
        <w:rPr>
          <w:sz w:val="24"/>
          <w:szCs w:val="24"/>
        </w:rPr>
        <w:t xml:space="preserve"> and </w:t>
      </w:r>
      <w:r w:rsidRPr="00B11FA8" w:rsidR="00ED5ACD">
        <w:rPr>
          <w:sz w:val="24"/>
          <w:szCs w:val="24"/>
        </w:rPr>
        <w:t>socio</w:t>
      </w:r>
      <w:r w:rsidRPr="00B11FA8">
        <w:rPr>
          <w:sz w:val="24"/>
          <w:szCs w:val="24"/>
        </w:rPr>
        <w:t>demographics to enable us to more fully describe the participants.</w:t>
      </w:r>
      <w:r w:rsidRPr="00B11FA8" w:rsidR="00CE7438">
        <w:rPr>
          <w:sz w:val="24"/>
          <w:szCs w:val="24"/>
        </w:rPr>
        <w:t xml:space="preserve"> </w:t>
      </w:r>
    </w:p>
    <w:p w:rsidRPr="00B11FA8" w:rsidR="00277E9E" w:rsidP="00B11FA8" w:rsidRDefault="00401029" w14:paraId="088397BD" w14:textId="3C12517F">
      <w:pPr>
        <w:pStyle w:val="BodyText1"/>
        <w:spacing w:after="0" w:line="276" w:lineRule="auto"/>
        <w:rPr>
          <w:sz w:val="24"/>
          <w:szCs w:val="24"/>
        </w:rPr>
      </w:pPr>
      <w:r w:rsidRPr="00B11FA8">
        <w:rPr>
          <w:sz w:val="24"/>
          <w:szCs w:val="24"/>
        </w:rPr>
        <w:t xml:space="preserve">Our sample will be </w:t>
      </w:r>
      <w:r w:rsidRPr="00B11FA8" w:rsidR="00B73956">
        <w:rPr>
          <w:sz w:val="24"/>
          <w:szCs w:val="24"/>
        </w:rPr>
        <w:t>a non-probability based purposeful sample</w:t>
      </w:r>
      <w:r w:rsidRPr="00B11FA8">
        <w:rPr>
          <w:sz w:val="24"/>
          <w:szCs w:val="24"/>
        </w:rPr>
        <w:t xml:space="preserve"> as opposed to probability based.</w:t>
      </w:r>
      <w:r w:rsidRPr="00B11FA8" w:rsidR="00EC71C3">
        <w:rPr>
          <w:sz w:val="24"/>
          <w:szCs w:val="24"/>
        </w:rPr>
        <w:t xml:space="preserve"> Therefore, the results are not generalizable to the general population.</w:t>
      </w:r>
      <w:r w:rsidRPr="00B11FA8">
        <w:rPr>
          <w:sz w:val="24"/>
          <w:szCs w:val="24"/>
        </w:rPr>
        <w:t xml:space="preserve"> </w:t>
      </w:r>
      <w:r w:rsidRPr="00B11FA8" w:rsidR="000E0AE8">
        <w:rPr>
          <w:sz w:val="24"/>
          <w:szCs w:val="24"/>
        </w:rPr>
        <w:t>We anticipate screening 2,</w:t>
      </w:r>
      <w:r w:rsidRPr="00B11FA8" w:rsidR="004834BF">
        <w:rPr>
          <w:sz w:val="24"/>
          <w:szCs w:val="24"/>
        </w:rPr>
        <w:t xml:space="preserve">165 </w:t>
      </w:r>
      <w:r w:rsidRPr="00B11FA8" w:rsidR="000E0AE8">
        <w:rPr>
          <w:sz w:val="24"/>
          <w:szCs w:val="24"/>
        </w:rPr>
        <w:t xml:space="preserve">individuals in order to obtain </w:t>
      </w:r>
      <w:r w:rsidRPr="00B11FA8" w:rsidR="004834BF">
        <w:rPr>
          <w:sz w:val="24"/>
          <w:szCs w:val="24"/>
        </w:rPr>
        <w:t>852</w:t>
      </w:r>
      <w:r w:rsidRPr="00B11FA8" w:rsidR="000E0AE8">
        <w:rPr>
          <w:sz w:val="24"/>
          <w:szCs w:val="24"/>
        </w:rPr>
        <w:t xml:space="preserve"> consumer </w:t>
      </w:r>
      <w:r w:rsidRPr="00B11FA8" w:rsidR="00EC2F54">
        <w:rPr>
          <w:sz w:val="24"/>
          <w:szCs w:val="24"/>
        </w:rPr>
        <w:t xml:space="preserve">participants </w:t>
      </w:r>
      <w:r w:rsidRPr="00B11FA8" w:rsidR="004834BF">
        <w:rPr>
          <w:sz w:val="24"/>
          <w:szCs w:val="24"/>
        </w:rPr>
        <w:t>for the in-depth interviews</w:t>
      </w:r>
      <w:r w:rsidRPr="00B11FA8" w:rsidR="00EC2F54">
        <w:rPr>
          <w:sz w:val="24"/>
          <w:szCs w:val="24"/>
        </w:rPr>
        <w:t xml:space="preserve"> </w:t>
      </w:r>
      <w:r w:rsidRPr="00B11FA8" w:rsidR="004834BF">
        <w:rPr>
          <w:sz w:val="24"/>
          <w:szCs w:val="24"/>
        </w:rPr>
        <w:t>and focus groups</w:t>
      </w:r>
      <w:r w:rsidRPr="00B11FA8" w:rsidR="00EC2F54">
        <w:rPr>
          <w:sz w:val="24"/>
          <w:szCs w:val="24"/>
        </w:rPr>
        <w:t xml:space="preserve"> </w:t>
      </w:r>
      <w:r w:rsidRPr="00B11FA8" w:rsidR="004834BF">
        <w:rPr>
          <w:sz w:val="24"/>
          <w:szCs w:val="24"/>
        </w:rPr>
        <w:t>annually</w:t>
      </w:r>
      <w:r w:rsidRPr="00B11FA8" w:rsidR="00EC2F54">
        <w:rPr>
          <w:sz w:val="24"/>
          <w:szCs w:val="24"/>
        </w:rPr>
        <w:t>; 352 individuals will participate in in-depth interviews and 500 will participate in focus groups annually</w:t>
      </w:r>
      <w:r w:rsidRPr="00B11FA8" w:rsidR="000E0AE8">
        <w:rPr>
          <w:sz w:val="24"/>
          <w:szCs w:val="24"/>
        </w:rPr>
        <w:t xml:space="preserve">. </w:t>
      </w:r>
      <w:r w:rsidRPr="00B11FA8" w:rsidR="0054194C">
        <w:rPr>
          <w:sz w:val="24"/>
          <w:szCs w:val="24"/>
        </w:rPr>
        <w:t xml:space="preserve">The </w:t>
      </w:r>
      <w:r w:rsidRPr="00B11FA8" w:rsidR="00A820C6">
        <w:rPr>
          <w:sz w:val="24"/>
          <w:szCs w:val="24"/>
        </w:rPr>
        <w:t xml:space="preserve">individuals participating in the in-depth </w:t>
      </w:r>
      <w:r w:rsidRPr="00B11FA8" w:rsidR="0054194C">
        <w:rPr>
          <w:sz w:val="24"/>
          <w:szCs w:val="24"/>
        </w:rPr>
        <w:t>interview</w:t>
      </w:r>
      <w:r w:rsidRPr="00B11FA8" w:rsidR="00A820C6">
        <w:rPr>
          <w:sz w:val="24"/>
          <w:szCs w:val="24"/>
        </w:rPr>
        <w:t xml:space="preserve">s and focus groups will also complete </w:t>
      </w:r>
      <w:r w:rsidRPr="00B11FA8" w:rsidR="0054194C">
        <w:rPr>
          <w:sz w:val="24"/>
          <w:szCs w:val="24"/>
        </w:rPr>
        <w:t xml:space="preserve">a </w:t>
      </w:r>
      <w:r w:rsidRPr="00B11FA8" w:rsidR="003E2ED6">
        <w:rPr>
          <w:sz w:val="24"/>
          <w:szCs w:val="24"/>
        </w:rPr>
        <w:t>15</w:t>
      </w:r>
      <w:r w:rsidRPr="00B11FA8" w:rsidR="0054194C">
        <w:rPr>
          <w:sz w:val="24"/>
          <w:szCs w:val="24"/>
        </w:rPr>
        <w:t xml:space="preserve">-minute </w:t>
      </w:r>
      <w:r w:rsidRPr="00B11FA8" w:rsidR="000E1DAC">
        <w:rPr>
          <w:sz w:val="24"/>
          <w:szCs w:val="24"/>
        </w:rPr>
        <w:t>brief</w:t>
      </w:r>
      <w:r w:rsidRPr="00B11FA8" w:rsidR="0054194C">
        <w:rPr>
          <w:sz w:val="24"/>
          <w:szCs w:val="24"/>
        </w:rPr>
        <w:t xml:space="preserve"> survey</w:t>
      </w:r>
      <w:r w:rsidRPr="00B11FA8" w:rsidR="00EC2F54">
        <w:rPr>
          <w:sz w:val="24"/>
          <w:szCs w:val="24"/>
        </w:rPr>
        <w:t xml:space="preserve"> (852 participants annually)</w:t>
      </w:r>
      <w:r w:rsidRPr="00B11FA8" w:rsidR="0054194C">
        <w:rPr>
          <w:sz w:val="24"/>
          <w:szCs w:val="24"/>
        </w:rPr>
        <w:t xml:space="preserve">. </w:t>
      </w:r>
      <w:r w:rsidRPr="00B11FA8" w:rsidR="00EC2F54">
        <w:rPr>
          <w:sz w:val="24"/>
          <w:szCs w:val="24"/>
        </w:rPr>
        <w:t xml:space="preserve">Each </w:t>
      </w:r>
      <w:r w:rsidRPr="00B11FA8" w:rsidR="009F1F75">
        <w:rPr>
          <w:sz w:val="24"/>
          <w:szCs w:val="24"/>
        </w:rPr>
        <w:t>interview</w:t>
      </w:r>
      <w:r w:rsidRPr="00B11FA8" w:rsidR="004834BF">
        <w:rPr>
          <w:sz w:val="24"/>
          <w:szCs w:val="24"/>
        </w:rPr>
        <w:t xml:space="preserve"> and focus group</w:t>
      </w:r>
      <w:r w:rsidRPr="00B11FA8" w:rsidR="009F1F75">
        <w:rPr>
          <w:sz w:val="24"/>
          <w:szCs w:val="24"/>
        </w:rPr>
        <w:t xml:space="preserve"> will </w:t>
      </w:r>
      <w:r w:rsidRPr="00B11FA8" w:rsidR="00CD0824">
        <w:rPr>
          <w:sz w:val="24"/>
          <w:szCs w:val="24"/>
        </w:rPr>
        <w:t>be conducted only one time.</w:t>
      </w:r>
      <w:r w:rsidRPr="00B11FA8" w:rsidR="00EC2F54">
        <w:rPr>
          <w:sz w:val="24"/>
          <w:szCs w:val="24"/>
        </w:rPr>
        <w:t xml:space="preserve"> A total of </w:t>
      </w:r>
      <w:r w:rsidRPr="00B11FA8" w:rsidR="001F604F">
        <w:rPr>
          <w:sz w:val="24"/>
          <w:szCs w:val="24"/>
        </w:rPr>
        <w:t>6</w:t>
      </w:r>
      <w:r w:rsidR="001F604F">
        <w:rPr>
          <w:sz w:val="24"/>
          <w:szCs w:val="24"/>
        </w:rPr>
        <w:t>57</w:t>
      </w:r>
      <w:r w:rsidRPr="00B11FA8" w:rsidR="001F604F">
        <w:rPr>
          <w:sz w:val="24"/>
          <w:szCs w:val="24"/>
        </w:rPr>
        <w:t xml:space="preserve"> </w:t>
      </w:r>
      <w:r w:rsidRPr="00B11FA8" w:rsidR="00EC2F54">
        <w:rPr>
          <w:sz w:val="24"/>
          <w:szCs w:val="24"/>
        </w:rPr>
        <w:t>individuals will participate in intercept interviews annually.</w:t>
      </w:r>
    </w:p>
    <w:p w:rsidRPr="00B0163D" w:rsidR="004507B3" w:rsidP="00B11FA8" w:rsidRDefault="0016599D" w14:paraId="3F5E009B" w14:textId="4570EFE9">
      <w:pPr>
        <w:pStyle w:val="BodyText1"/>
        <w:spacing w:after="0" w:line="276" w:lineRule="auto"/>
        <w:rPr>
          <w:sz w:val="24"/>
          <w:szCs w:val="24"/>
        </w:rPr>
      </w:pPr>
      <w:r w:rsidRPr="00B11FA8">
        <w:rPr>
          <w:sz w:val="24"/>
          <w:szCs w:val="24"/>
        </w:rPr>
        <w:t xml:space="preserve">Participants will be recruited from </w:t>
      </w:r>
      <w:r w:rsidRPr="00B11FA8" w:rsidR="00EC2F54">
        <w:rPr>
          <w:sz w:val="24"/>
          <w:szCs w:val="24"/>
        </w:rPr>
        <w:t xml:space="preserve">locations (states, counties, and territories) identified as priorities in the </w:t>
      </w:r>
      <w:r w:rsidRPr="00B11FA8" w:rsidR="00EC2F54">
        <w:rPr>
          <w:i/>
          <w:iCs/>
          <w:sz w:val="24"/>
          <w:szCs w:val="24"/>
        </w:rPr>
        <w:t>Ending the HIV Epidemic</w:t>
      </w:r>
      <w:r w:rsidRPr="00B11FA8" w:rsidR="00EC2F54">
        <w:rPr>
          <w:sz w:val="24"/>
          <w:szCs w:val="24"/>
        </w:rPr>
        <w:t xml:space="preserve"> plan</w:t>
      </w:r>
      <w:r w:rsidRPr="00B0163D" w:rsidR="00224D9B">
        <w:rPr>
          <w:sz w:val="24"/>
          <w:szCs w:val="24"/>
        </w:rPr>
        <w:t>.</w:t>
      </w:r>
      <w:r w:rsidRPr="00B0163D" w:rsidR="004507B3">
        <w:rPr>
          <w:sz w:val="24"/>
          <w:szCs w:val="24"/>
        </w:rPr>
        <w:t xml:space="preserve"> </w:t>
      </w:r>
    </w:p>
    <w:p w:rsidRPr="00B11FA8" w:rsidR="00401029" w:rsidP="00B0163D" w:rsidRDefault="00401029" w14:paraId="144A0311" w14:textId="71912B74">
      <w:pPr>
        <w:pStyle w:val="BodyText1"/>
        <w:spacing w:after="0" w:line="276" w:lineRule="auto"/>
        <w:rPr>
          <w:sz w:val="24"/>
          <w:szCs w:val="24"/>
        </w:rPr>
      </w:pPr>
      <w:r w:rsidRPr="00B11FA8">
        <w:rPr>
          <w:sz w:val="24"/>
          <w:szCs w:val="24"/>
        </w:rPr>
        <w:t>Statistical power is not applicable because this is a qualitative study.</w:t>
      </w:r>
    </w:p>
    <w:p w:rsidRPr="00B11FA8" w:rsidR="00B0163D" w:rsidP="00B11FA8" w:rsidRDefault="00B0163D" w14:paraId="693D047D" w14:textId="77777777">
      <w:pPr>
        <w:pStyle w:val="BodyText1"/>
        <w:spacing w:after="0" w:line="276" w:lineRule="auto"/>
        <w:rPr>
          <w:sz w:val="24"/>
          <w:szCs w:val="24"/>
        </w:rPr>
      </w:pPr>
    </w:p>
    <w:bookmarkEnd w:id="5"/>
    <w:bookmarkEnd w:id="6"/>
    <w:p w:rsidRPr="00B11FA8" w:rsidR="00401029" w:rsidP="00B11FA8" w:rsidRDefault="00401029" w14:paraId="766464F6" w14:textId="77777777">
      <w:pPr>
        <w:pStyle w:val="Heading3"/>
        <w:spacing w:before="0" w:after="0" w:line="276" w:lineRule="auto"/>
        <w:rPr>
          <w:sz w:val="24"/>
          <w:szCs w:val="24"/>
        </w:rPr>
      </w:pPr>
      <w:r w:rsidRPr="00B11FA8">
        <w:rPr>
          <w:sz w:val="24"/>
          <w:szCs w:val="24"/>
        </w:rPr>
        <w:t>Study Population</w:t>
      </w:r>
    </w:p>
    <w:p w:rsidR="00B0163D" w:rsidP="00B0163D" w:rsidRDefault="00863EFF" w14:paraId="6DD99EA9" w14:textId="77777777">
      <w:pPr>
        <w:pStyle w:val="BodyText1"/>
        <w:spacing w:after="0" w:line="276" w:lineRule="auto"/>
        <w:rPr>
          <w:sz w:val="24"/>
          <w:szCs w:val="24"/>
        </w:rPr>
      </w:pPr>
      <w:r w:rsidRPr="00B11FA8">
        <w:rPr>
          <w:sz w:val="24"/>
          <w:szCs w:val="24"/>
        </w:rPr>
        <w:t>The audience</w:t>
      </w:r>
      <w:r w:rsidRPr="00B11FA8" w:rsidR="00F77A0F">
        <w:rPr>
          <w:sz w:val="24"/>
          <w:szCs w:val="24"/>
        </w:rPr>
        <w:t xml:space="preserve"> for this research will consist of </w:t>
      </w:r>
      <w:r w:rsidRPr="00B11FA8" w:rsidR="006E63B8">
        <w:rPr>
          <w:sz w:val="24"/>
          <w:szCs w:val="24"/>
        </w:rPr>
        <w:t xml:space="preserve">the </w:t>
      </w:r>
      <w:r w:rsidRPr="00B11FA8">
        <w:rPr>
          <w:sz w:val="24"/>
          <w:szCs w:val="24"/>
        </w:rPr>
        <w:t>consumer groups</w:t>
      </w:r>
      <w:r w:rsidRPr="00B11FA8" w:rsidR="005247AB">
        <w:rPr>
          <w:sz w:val="24"/>
          <w:szCs w:val="24"/>
        </w:rPr>
        <w:t>,</w:t>
      </w:r>
      <w:r w:rsidRPr="00B11FA8" w:rsidR="00F60D41">
        <w:rPr>
          <w:sz w:val="24"/>
          <w:szCs w:val="24"/>
        </w:rPr>
        <w:t xml:space="preserve"> 18-64 years old</w:t>
      </w:r>
      <w:r w:rsidRPr="00B11FA8" w:rsidR="00BE1069">
        <w:rPr>
          <w:sz w:val="24"/>
          <w:szCs w:val="24"/>
        </w:rPr>
        <w:t xml:space="preserve"> and will include</w:t>
      </w:r>
      <w:r w:rsidRPr="00B11FA8" w:rsidR="00EC2F54">
        <w:rPr>
          <w:sz w:val="24"/>
          <w:szCs w:val="24"/>
        </w:rPr>
        <w:t>: 1) general public; 2) MSM; 3) Blacks/African Americans; 4) Hispanics/Latinos; 5) Transgender individuals; 6) PWIDs; and 7) people with HIV (PWH).</w:t>
      </w:r>
    </w:p>
    <w:p w:rsidRPr="00B0163D" w:rsidR="00401029" w:rsidP="00B11FA8" w:rsidRDefault="00401029" w14:paraId="04821DA4" w14:textId="747FB286">
      <w:pPr>
        <w:pStyle w:val="BodyText1"/>
        <w:spacing w:after="0" w:line="276" w:lineRule="auto"/>
        <w:rPr>
          <w:sz w:val="24"/>
          <w:szCs w:val="24"/>
        </w:rPr>
      </w:pPr>
    </w:p>
    <w:p w:rsidRPr="00B0163D" w:rsidR="00401029" w:rsidP="00B11FA8" w:rsidRDefault="00401029" w14:paraId="0EB7E231" w14:textId="77777777">
      <w:pPr>
        <w:pStyle w:val="Heading2"/>
        <w:spacing w:after="0" w:line="276" w:lineRule="auto"/>
        <w:rPr>
          <w:sz w:val="24"/>
          <w:szCs w:val="24"/>
        </w:rPr>
      </w:pPr>
      <w:bookmarkStart w:name="_Toc146088454" w:id="7"/>
      <w:bookmarkStart w:name="_Toc154222661" w:id="8"/>
      <w:r w:rsidRPr="00B0163D">
        <w:rPr>
          <w:sz w:val="24"/>
          <w:szCs w:val="24"/>
        </w:rPr>
        <w:t>2.</w:t>
      </w:r>
      <w:r w:rsidRPr="00B0163D">
        <w:rPr>
          <w:sz w:val="24"/>
          <w:szCs w:val="24"/>
        </w:rPr>
        <w:tab/>
        <w:t>Procedures for the Collection of Information</w:t>
      </w:r>
      <w:bookmarkEnd w:id="7"/>
      <w:bookmarkEnd w:id="8"/>
    </w:p>
    <w:p w:rsidRPr="00B11FA8" w:rsidR="00401029" w:rsidP="00B11FA8" w:rsidRDefault="00EC2F54" w14:paraId="3F6D1B76" w14:textId="355EEFBF">
      <w:pPr>
        <w:pStyle w:val="BodyText1"/>
        <w:spacing w:after="0" w:line="276" w:lineRule="auto"/>
        <w:rPr>
          <w:sz w:val="24"/>
          <w:szCs w:val="24"/>
        </w:rPr>
      </w:pPr>
      <w:bookmarkStart w:name="_Toc140311826" w:id="9"/>
      <w:bookmarkStart w:name="_Toc140368511" w:id="10"/>
      <w:r w:rsidRPr="00B0163D">
        <w:rPr>
          <w:sz w:val="24"/>
          <w:szCs w:val="24"/>
        </w:rPr>
        <w:t xml:space="preserve">Contractor staff or professional recruitment firms, under the oversight of </w:t>
      </w:r>
      <w:r w:rsidR="00B0163D">
        <w:rPr>
          <w:sz w:val="24"/>
          <w:szCs w:val="24"/>
        </w:rPr>
        <w:t>CDC</w:t>
      </w:r>
      <w:r w:rsidRPr="00B0163D">
        <w:rPr>
          <w:sz w:val="24"/>
          <w:szCs w:val="24"/>
        </w:rPr>
        <w:t xml:space="preserve">, </w:t>
      </w:r>
      <w:r w:rsidRPr="00B0163D" w:rsidR="006328F6">
        <w:rPr>
          <w:sz w:val="24"/>
          <w:szCs w:val="24"/>
        </w:rPr>
        <w:t>will recruit participants</w:t>
      </w:r>
      <w:r w:rsidRPr="00B0163D" w:rsidR="002B1AA3">
        <w:rPr>
          <w:sz w:val="24"/>
          <w:szCs w:val="24"/>
        </w:rPr>
        <w:t xml:space="preserve"> for the </w:t>
      </w:r>
      <w:r w:rsidRPr="00B0163D" w:rsidR="00C17B16">
        <w:rPr>
          <w:sz w:val="24"/>
          <w:szCs w:val="24"/>
        </w:rPr>
        <w:t xml:space="preserve">in-depth </w:t>
      </w:r>
      <w:r w:rsidRPr="00B0163D" w:rsidR="002B1AA3">
        <w:rPr>
          <w:sz w:val="24"/>
          <w:szCs w:val="24"/>
        </w:rPr>
        <w:t>interviews</w:t>
      </w:r>
      <w:r w:rsidRPr="00B11FA8" w:rsidR="00CD0C46">
        <w:rPr>
          <w:sz w:val="24"/>
          <w:szCs w:val="24"/>
        </w:rPr>
        <w:t xml:space="preserve"> and focus groups</w:t>
      </w:r>
      <w:r w:rsidRPr="00B11FA8">
        <w:rPr>
          <w:sz w:val="24"/>
          <w:szCs w:val="24"/>
        </w:rPr>
        <w:t xml:space="preserve"> using a screener (</w:t>
      </w:r>
      <w:r w:rsidRPr="00B11FA8">
        <w:rPr>
          <w:b/>
          <w:bCs/>
          <w:sz w:val="24"/>
          <w:szCs w:val="24"/>
        </w:rPr>
        <w:t xml:space="preserve">Attachment 3a) </w:t>
      </w:r>
      <w:r w:rsidRPr="00B11FA8">
        <w:rPr>
          <w:bCs/>
          <w:sz w:val="24"/>
          <w:szCs w:val="24"/>
        </w:rPr>
        <w:t>to identify eligible participants</w:t>
      </w:r>
      <w:r w:rsidRPr="00B11FA8" w:rsidR="006328F6">
        <w:rPr>
          <w:sz w:val="24"/>
          <w:szCs w:val="24"/>
        </w:rPr>
        <w:t xml:space="preserve">. </w:t>
      </w:r>
    </w:p>
    <w:p w:rsidRPr="00B11FA8" w:rsidR="00401029" w:rsidP="00B11FA8" w:rsidRDefault="00401029" w14:paraId="57C35768" w14:textId="649F56CE">
      <w:pPr>
        <w:pStyle w:val="BodyText1"/>
        <w:spacing w:after="0" w:line="276" w:lineRule="auto"/>
        <w:rPr>
          <w:sz w:val="24"/>
          <w:szCs w:val="24"/>
        </w:rPr>
      </w:pPr>
      <w:r w:rsidRPr="00B11FA8">
        <w:rPr>
          <w:sz w:val="24"/>
          <w:szCs w:val="24"/>
        </w:rPr>
        <w:t>As participants are recruited</w:t>
      </w:r>
      <w:r w:rsidRPr="00B11FA8" w:rsidR="004571D0">
        <w:rPr>
          <w:sz w:val="24"/>
          <w:szCs w:val="24"/>
        </w:rPr>
        <w:t xml:space="preserve"> for the </w:t>
      </w:r>
      <w:r w:rsidRPr="00B11FA8" w:rsidR="00C17B16">
        <w:rPr>
          <w:sz w:val="24"/>
          <w:szCs w:val="24"/>
        </w:rPr>
        <w:t xml:space="preserve">in-depth </w:t>
      </w:r>
      <w:r w:rsidRPr="00B11FA8" w:rsidR="00CD0C46">
        <w:rPr>
          <w:sz w:val="24"/>
          <w:szCs w:val="24"/>
        </w:rPr>
        <w:t>interviews and focus groups</w:t>
      </w:r>
      <w:r w:rsidRPr="00B11FA8">
        <w:rPr>
          <w:sz w:val="24"/>
          <w:szCs w:val="24"/>
        </w:rPr>
        <w:t>, recruitment grids will be prepared</w:t>
      </w:r>
      <w:r w:rsidRPr="00B11FA8" w:rsidR="0005205D">
        <w:rPr>
          <w:sz w:val="24"/>
          <w:szCs w:val="24"/>
        </w:rPr>
        <w:t xml:space="preserve"> to keep track of recruitment</w:t>
      </w:r>
      <w:r w:rsidRPr="00B11FA8">
        <w:rPr>
          <w:sz w:val="24"/>
          <w:szCs w:val="24"/>
        </w:rPr>
        <w:t xml:space="preserve">. The recruitment grids will list the participants’ first name and some </w:t>
      </w:r>
      <w:r w:rsidRPr="00B11FA8" w:rsidR="00EC2F54">
        <w:rPr>
          <w:sz w:val="24"/>
          <w:szCs w:val="24"/>
        </w:rPr>
        <w:t>socio</w:t>
      </w:r>
      <w:r w:rsidRPr="00B11FA8">
        <w:rPr>
          <w:sz w:val="24"/>
          <w:szCs w:val="24"/>
        </w:rPr>
        <w:t xml:space="preserve">demographic information obtained from the screener. The grids will not contain any identifying information. The recruitment grids will be stored in a locked file cabinet or on a password protected project share drive at </w:t>
      </w:r>
      <w:r w:rsidRPr="00B11FA8" w:rsidR="00EE203C">
        <w:rPr>
          <w:sz w:val="24"/>
          <w:szCs w:val="24"/>
        </w:rPr>
        <w:t xml:space="preserve">the </w:t>
      </w:r>
      <w:r w:rsidRPr="00B11FA8" w:rsidR="007D5212">
        <w:rPr>
          <w:sz w:val="24"/>
          <w:szCs w:val="24"/>
        </w:rPr>
        <w:t>contractor</w:t>
      </w:r>
      <w:r w:rsidRPr="00B11FA8" w:rsidR="00EE203C">
        <w:rPr>
          <w:sz w:val="24"/>
          <w:szCs w:val="24"/>
        </w:rPr>
        <w:t>’s worksite</w:t>
      </w:r>
      <w:r w:rsidRPr="00B11FA8">
        <w:rPr>
          <w:sz w:val="24"/>
          <w:szCs w:val="24"/>
        </w:rPr>
        <w:t xml:space="preserve"> and at </w:t>
      </w:r>
      <w:r w:rsidRPr="00B11FA8" w:rsidR="006328F6">
        <w:rPr>
          <w:sz w:val="24"/>
          <w:szCs w:val="24"/>
        </w:rPr>
        <w:t>professional recruitment firm</w:t>
      </w:r>
      <w:r w:rsidRPr="00B11FA8" w:rsidR="00EC2F54">
        <w:rPr>
          <w:sz w:val="24"/>
          <w:szCs w:val="24"/>
        </w:rPr>
        <w:t>s</w:t>
      </w:r>
      <w:r w:rsidRPr="00B11FA8">
        <w:rPr>
          <w:sz w:val="24"/>
          <w:szCs w:val="24"/>
        </w:rPr>
        <w:t xml:space="preserve">. The </w:t>
      </w:r>
      <w:r w:rsidRPr="00B11FA8" w:rsidR="006328F6">
        <w:rPr>
          <w:sz w:val="24"/>
          <w:szCs w:val="24"/>
        </w:rPr>
        <w:t>professional recruitment firms</w:t>
      </w:r>
      <w:r w:rsidRPr="00B11FA8">
        <w:rPr>
          <w:sz w:val="24"/>
          <w:szCs w:val="24"/>
        </w:rPr>
        <w:t xml:space="preserve"> will destroy their copies of the recruitment grids after data collection is completed. </w:t>
      </w:r>
      <w:r w:rsidRPr="00B11FA8" w:rsidR="007D5212">
        <w:rPr>
          <w:sz w:val="24"/>
          <w:szCs w:val="24"/>
        </w:rPr>
        <w:t>The contractor</w:t>
      </w:r>
      <w:r w:rsidRPr="00B11FA8">
        <w:rPr>
          <w:sz w:val="24"/>
          <w:szCs w:val="24"/>
        </w:rPr>
        <w:t xml:space="preserve"> and CDC will have copies of the recruitment grids in order to describe the study sample. These copies of the recruitment grids will be kept in locked file cabinets or on a password protected project share drive at </w:t>
      </w:r>
      <w:r w:rsidRPr="00B11FA8" w:rsidR="00EE203C">
        <w:rPr>
          <w:sz w:val="24"/>
          <w:szCs w:val="24"/>
        </w:rPr>
        <w:t>the contractor’s worksite</w:t>
      </w:r>
      <w:r w:rsidRPr="00B11FA8">
        <w:rPr>
          <w:sz w:val="24"/>
          <w:szCs w:val="24"/>
        </w:rPr>
        <w:t xml:space="preserve"> and CDC for the duration of the study. </w:t>
      </w:r>
    </w:p>
    <w:p w:rsidRPr="00B11FA8" w:rsidR="00401029" w:rsidP="00B11FA8" w:rsidRDefault="00401029" w14:paraId="7BFD0CF1" w14:textId="1620531F">
      <w:pPr>
        <w:pStyle w:val="BodyText1"/>
        <w:spacing w:after="0" w:line="276" w:lineRule="auto"/>
        <w:rPr>
          <w:sz w:val="24"/>
          <w:szCs w:val="24"/>
        </w:rPr>
      </w:pPr>
      <w:r w:rsidRPr="00B11FA8">
        <w:rPr>
          <w:sz w:val="24"/>
          <w:szCs w:val="24"/>
        </w:rPr>
        <w:t xml:space="preserve">Recruitment will begin at least four weeks before the </w:t>
      </w:r>
      <w:r w:rsidRPr="00B11FA8" w:rsidR="00C17B16">
        <w:rPr>
          <w:sz w:val="24"/>
          <w:szCs w:val="24"/>
        </w:rPr>
        <w:t>in-depth</w:t>
      </w:r>
      <w:r w:rsidRPr="00B11FA8" w:rsidR="00F77F83">
        <w:rPr>
          <w:sz w:val="24"/>
          <w:szCs w:val="24"/>
        </w:rPr>
        <w:t xml:space="preserve"> </w:t>
      </w:r>
      <w:r w:rsidRPr="00B11FA8">
        <w:rPr>
          <w:sz w:val="24"/>
          <w:szCs w:val="24"/>
        </w:rPr>
        <w:t>interviews</w:t>
      </w:r>
      <w:r w:rsidRPr="00B11FA8" w:rsidR="00CD0C46">
        <w:rPr>
          <w:sz w:val="24"/>
          <w:szCs w:val="24"/>
        </w:rPr>
        <w:t xml:space="preserve"> or focus groups</w:t>
      </w:r>
      <w:r w:rsidRPr="00B11FA8">
        <w:rPr>
          <w:sz w:val="24"/>
          <w:szCs w:val="24"/>
        </w:rPr>
        <w:t xml:space="preserve"> are scheduled. </w:t>
      </w:r>
      <w:r w:rsidRPr="00B11FA8" w:rsidR="007D5212">
        <w:rPr>
          <w:sz w:val="24"/>
          <w:szCs w:val="24"/>
        </w:rPr>
        <w:t>The contractor</w:t>
      </w:r>
      <w:r w:rsidRPr="00B11FA8">
        <w:rPr>
          <w:sz w:val="24"/>
          <w:szCs w:val="24"/>
        </w:rPr>
        <w:t xml:space="preserve"> will closely </w:t>
      </w:r>
      <w:r w:rsidRPr="00B11FA8" w:rsidR="00EC71C3">
        <w:rPr>
          <w:sz w:val="24"/>
          <w:szCs w:val="24"/>
        </w:rPr>
        <w:t xml:space="preserve">communicate </w:t>
      </w:r>
      <w:r w:rsidRPr="00B11FA8" w:rsidR="0005205D">
        <w:rPr>
          <w:sz w:val="24"/>
          <w:szCs w:val="24"/>
        </w:rPr>
        <w:t xml:space="preserve">with </w:t>
      </w:r>
      <w:r w:rsidRPr="00B11FA8" w:rsidR="00C31C26">
        <w:rPr>
          <w:sz w:val="24"/>
          <w:szCs w:val="24"/>
        </w:rPr>
        <w:t xml:space="preserve">the </w:t>
      </w:r>
      <w:r w:rsidRPr="00B11FA8" w:rsidR="006328F6">
        <w:rPr>
          <w:sz w:val="24"/>
          <w:szCs w:val="24"/>
        </w:rPr>
        <w:t>professional recruitment firm</w:t>
      </w:r>
      <w:r w:rsidRPr="00B11FA8" w:rsidR="00C31C26">
        <w:rPr>
          <w:sz w:val="24"/>
          <w:szCs w:val="24"/>
        </w:rPr>
        <w:t>s</w:t>
      </w:r>
      <w:r w:rsidRPr="00B11FA8" w:rsidR="0005205D">
        <w:rPr>
          <w:sz w:val="24"/>
          <w:szCs w:val="24"/>
        </w:rPr>
        <w:t xml:space="preserve"> to </w:t>
      </w:r>
      <w:r w:rsidRPr="00B11FA8">
        <w:rPr>
          <w:sz w:val="24"/>
          <w:szCs w:val="24"/>
        </w:rPr>
        <w:t>monitor the recruitment</w:t>
      </w:r>
      <w:r w:rsidRPr="00B11FA8" w:rsidR="0005205D">
        <w:rPr>
          <w:sz w:val="24"/>
          <w:szCs w:val="24"/>
        </w:rPr>
        <w:t xml:space="preserve"> and</w:t>
      </w:r>
      <w:r w:rsidRPr="00B11FA8">
        <w:rPr>
          <w:sz w:val="24"/>
          <w:szCs w:val="24"/>
        </w:rPr>
        <w:t xml:space="preserve"> troubleshoot </w:t>
      </w:r>
      <w:r w:rsidRPr="00B11FA8" w:rsidR="0005205D">
        <w:rPr>
          <w:sz w:val="24"/>
          <w:szCs w:val="24"/>
        </w:rPr>
        <w:t xml:space="preserve">any </w:t>
      </w:r>
      <w:r w:rsidRPr="00B11FA8">
        <w:rPr>
          <w:sz w:val="24"/>
          <w:szCs w:val="24"/>
        </w:rPr>
        <w:t xml:space="preserve">problems. </w:t>
      </w:r>
      <w:r w:rsidRPr="00B11FA8" w:rsidR="007D5212">
        <w:rPr>
          <w:sz w:val="24"/>
          <w:szCs w:val="24"/>
        </w:rPr>
        <w:t>The contractor</w:t>
      </w:r>
      <w:r w:rsidRPr="00B11FA8">
        <w:rPr>
          <w:sz w:val="24"/>
          <w:szCs w:val="24"/>
        </w:rPr>
        <w:t xml:space="preserve"> will keep CDC apprised of the recruitment progress</w:t>
      </w:r>
      <w:r w:rsidRPr="00B11FA8" w:rsidR="0005205D">
        <w:rPr>
          <w:sz w:val="24"/>
          <w:szCs w:val="24"/>
        </w:rPr>
        <w:t xml:space="preserve"> and will make </w:t>
      </w:r>
      <w:r w:rsidRPr="00B11FA8">
        <w:rPr>
          <w:sz w:val="24"/>
          <w:szCs w:val="24"/>
        </w:rPr>
        <w:t>any necessary adjustments</w:t>
      </w:r>
      <w:r w:rsidRPr="00B11FA8" w:rsidR="0005205D">
        <w:rPr>
          <w:sz w:val="24"/>
          <w:szCs w:val="24"/>
        </w:rPr>
        <w:t xml:space="preserve"> during the recruitment process</w:t>
      </w:r>
      <w:r w:rsidRPr="00B11FA8">
        <w:rPr>
          <w:sz w:val="24"/>
          <w:szCs w:val="24"/>
        </w:rPr>
        <w:t xml:space="preserve">. </w:t>
      </w:r>
      <w:r w:rsidRPr="00B11FA8" w:rsidR="00816C40">
        <w:rPr>
          <w:sz w:val="24"/>
          <w:szCs w:val="24"/>
        </w:rPr>
        <w:t xml:space="preserve">Identification of recruitment facilities and recruitment will begin once IRB and OMB clearance </w:t>
      </w:r>
      <w:r w:rsidRPr="00B11FA8" w:rsidR="00B11FA8">
        <w:rPr>
          <w:sz w:val="24"/>
          <w:szCs w:val="24"/>
        </w:rPr>
        <w:t>are</w:t>
      </w:r>
      <w:r w:rsidRPr="00B11FA8" w:rsidR="00816C40">
        <w:rPr>
          <w:sz w:val="24"/>
          <w:szCs w:val="24"/>
        </w:rPr>
        <w:t xml:space="preserve"> received. Typi</w:t>
      </w:r>
      <w:r w:rsidRPr="00B11FA8" w:rsidR="00277E9E">
        <w:rPr>
          <w:sz w:val="24"/>
          <w:szCs w:val="24"/>
        </w:rPr>
        <w:t>cally, recruitment takes about one</w:t>
      </w:r>
      <w:r w:rsidRPr="00B11FA8" w:rsidR="00816C40">
        <w:rPr>
          <w:sz w:val="24"/>
          <w:szCs w:val="24"/>
        </w:rPr>
        <w:t xml:space="preserve"> month</w:t>
      </w:r>
      <w:r w:rsidR="00B11FA8">
        <w:rPr>
          <w:sz w:val="24"/>
          <w:szCs w:val="24"/>
        </w:rPr>
        <w:t>,</w:t>
      </w:r>
      <w:r w:rsidRPr="00B11FA8" w:rsidR="00816C40">
        <w:rPr>
          <w:sz w:val="24"/>
          <w:szCs w:val="24"/>
        </w:rPr>
        <w:t xml:space="preserve"> and we will begin recruitment</w:t>
      </w:r>
      <w:r w:rsidRPr="00B11FA8" w:rsidR="00B73956">
        <w:rPr>
          <w:sz w:val="24"/>
          <w:szCs w:val="24"/>
        </w:rPr>
        <w:t xml:space="preserve"> </w:t>
      </w:r>
      <w:r w:rsidRPr="00B11FA8" w:rsidR="00816C40">
        <w:rPr>
          <w:sz w:val="24"/>
          <w:szCs w:val="24"/>
        </w:rPr>
        <w:t>within a week of receiving clearance. Dates will be assigned to each activity on the timeline for tracking and monitoring purposes after receiving IRB and OMB clearance.</w:t>
      </w:r>
      <w:r w:rsidRPr="00B11FA8" w:rsidR="000F79D4">
        <w:rPr>
          <w:sz w:val="24"/>
          <w:szCs w:val="24"/>
        </w:rPr>
        <w:t xml:space="preserve"> The intercept interviews will take place in venues where the general public tend to gather and do not require recruitment grids. The </w:t>
      </w:r>
      <w:r w:rsidRPr="00B11FA8" w:rsidR="00C31C26">
        <w:rPr>
          <w:sz w:val="24"/>
          <w:szCs w:val="24"/>
        </w:rPr>
        <w:t xml:space="preserve">recruitment and conduct of the </w:t>
      </w:r>
      <w:r w:rsidRPr="00B11FA8" w:rsidR="000F79D4">
        <w:rPr>
          <w:sz w:val="24"/>
          <w:szCs w:val="24"/>
        </w:rPr>
        <w:t>intercept interview</w:t>
      </w:r>
      <w:r w:rsidRPr="00B11FA8" w:rsidR="00CB1CD3">
        <w:rPr>
          <w:sz w:val="24"/>
          <w:szCs w:val="24"/>
        </w:rPr>
        <w:t>s</w:t>
      </w:r>
      <w:r w:rsidRPr="00B11FA8" w:rsidR="000F79D4">
        <w:rPr>
          <w:sz w:val="24"/>
          <w:szCs w:val="24"/>
        </w:rPr>
        <w:t xml:space="preserve"> will take place at the same time</w:t>
      </w:r>
      <w:r w:rsidRPr="00B11FA8" w:rsidR="00C31C26">
        <w:rPr>
          <w:sz w:val="24"/>
          <w:szCs w:val="24"/>
        </w:rPr>
        <w:t xml:space="preserve"> (i.e., a potential participant will be approached about participating in an interview</w:t>
      </w:r>
      <w:r w:rsidRPr="00B11FA8" w:rsidR="00CB1CD3">
        <w:rPr>
          <w:sz w:val="24"/>
          <w:szCs w:val="24"/>
        </w:rPr>
        <w:t>,</w:t>
      </w:r>
      <w:r w:rsidRPr="00B11FA8" w:rsidR="00C31C26">
        <w:rPr>
          <w:sz w:val="24"/>
          <w:szCs w:val="24"/>
        </w:rPr>
        <w:t xml:space="preserve"> and if they agree, the interviewer will </w:t>
      </w:r>
      <w:r w:rsidRPr="00B11FA8" w:rsidR="00CB1CD3">
        <w:rPr>
          <w:sz w:val="24"/>
          <w:szCs w:val="24"/>
        </w:rPr>
        <w:t>proceed</w:t>
      </w:r>
      <w:r w:rsidRPr="00B11FA8" w:rsidR="00C31C26">
        <w:rPr>
          <w:sz w:val="24"/>
          <w:szCs w:val="24"/>
        </w:rPr>
        <w:t xml:space="preserve"> with conducting the interview)</w:t>
      </w:r>
      <w:r w:rsidRPr="00B11FA8" w:rsidR="000F79D4">
        <w:rPr>
          <w:sz w:val="24"/>
          <w:szCs w:val="24"/>
        </w:rPr>
        <w:t>.</w:t>
      </w:r>
    </w:p>
    <w:p w:rsidRPr="00B11FA8" w:rsidR="00401029" w:rsidP="00B11FA8" w:rsidRDefault="00401029" w14:paraId="35E6636D" w14:textId="378ED9C0">
      <w:pPr>
        <w:pStyle w:val="BodyText1"/>
        <w:spacing w:after="0" w:line="276" w:lineRule="auto"/>
        <w:rPr>
          <w:sz w:val="24"/>
          <w:szCs w:val="24"/>
          <w:u w:val="single"/>
        </w:rPr>
      </w:pPr>
      <w:r w:rsidRPr="00B11FA8">
        <w:rPr>
          <w:sz w:val="24"/>
          <w:szCs w:val="24"/>
        </w:rPr>
        <w:t xml:space="preserve">Personal information from </w:t>
      </w:r>
      <w:r w:rsidRPr="00B11FA8" w:rsidR="00C31C26">
        <w:rPr>
          <w:sz w:val="24"/>
          <w:szCs w:val="24"/>
        </w:rPr>
        <w:t xml:space="preserve">in-depth interview and focus group </w:t>
      </w:r>
      <w:r w:rsidRPr="00B11FA8">
        <w:rPr>
          <w:sz w:val="24"/>
          <w:szCs w:val="24"/>
        </w:rPr>
        <w:t>participants</w:t>
      </w:r>
      <w:r w:rsidRPr="00B11FA8" w:rsidR="000F79D4">
        <w:rPr>
          <w:sz w:val="24"/>
          <w:szCs w:val="24"/>
        </w:rPr>
        <w:t xml:space="preserve"> </w:t>
      </w:r>
      <w:r w:rsidRPr="00B11FA8">
        <w:rPr>
          <w:sz w:val="24"/>
          <w:szCs w:val="24"/>
        </w:rPr>
        <w:t>will be maintained and protected to the extent allowable by law</w:t>
      </w:r>
      <w:r w:rsidRPr="00B11FA8" w:rsidR="00C31C26">
        <w:rPr>
          <w:sz w:val="24"/>
          <w:szCs w:val="24"/>
        </w:rPr>
        <w:t>; no personal information will be collected from intercept interview participants</w:t>
      </w:r>
      <w:r w:rsidRPr="00B11FA8">
        <w:rPr>
          <w:sz w:val="24"/>
          <w:szCs w:val="24"/>
        </w:rPr>
        <w:t xml:space="preserve">. At each facility, recruitment staff will </w:t>
      </w:r>
      <w:r w:rsidRPr="00B11FA8" w:rsidR="007427FF">
        <w:rPr>
          <w:sz w:val="24"/>
          <w:szCs w:val="24"/>
        </w:rPr>
        <w:t xml:space="preserve">sign </w:t>
      </w:r>
      <w:r w:rsidRPr="00B11FA8">
        <w:rPr>
          <w:sz w:val="24"/>
          <w:szCs w:val="24"/>
        </w:rPr>
        <w:t xml:space="preserve">a </w:t>
      </w:r>
      <w:r w:rsidRPr="00B11FA8" w:rsidR="00493E02">
        <w:rPr>
          <w:sz w:val="24"/>
          <w:szCs w:val="24"/>
        </w:rPr>
        <w:t>Privacy</w:t>
      </w:r>
      <w:r w:rsidRPr="00B11FA8" w:rsidR="000F79D4">
        <w:rPr>
          <w:sz w:val="24"/>
          <w:szCs w:val="24"/>
        </w:rPr>
        <w:t xml:space="preserve"> </w:t>
      </w:r>
      <w:r w:rsidRPr="00B11FA8" w:rsidR="002B1AA3">
        <w:rPr>
          <w:sz w:val="24"/>
          <w:szCs w:val="24"/>
        </w:rPr>
        <w:t xml:space="preserve">Agreement </w:t>
      </w:r>
      <w:r w:rsidRPr="00B11FA8" w:rsidR="007427FF">
        <w:rPr>
          <w:sz w:val="24"/>
          <w:szCs w:val="24"/>
        </w:rPr>
        <w:t xml:space="preserve">acknowledging the requirement to treat all data in a secure manner and not disclose any data, unless otherwise compelled by law </w:t>
      </w:r>
      <w:r w:rsidRPr="00B11FA8">
        <w:rPr>
          <w:sz w:val="24"/>
          <w:szCs w:val="24"/>
        </w:rPr>
        <w:t>(</w:t>
      </w:r>
      <w:r w:rsidRPr="00B11FA8">
        <w:rPr>
          <w:b/>
          <w:bCs/>
          <w:sz w:val="24"/>
          <w:szCs w:val="24"/>
        </w:rPr>
        <w:t xml:space="preserve">Attachment </w:t>
      </w:r>
      <w:r w:rsidRPr="00B11FA8" w:rsidR="00C92FC8">
        <w:rPr>
          <w:b/>
          <w:bCs/>
          <w:sz w:val="24"/>
          <w:szCs w:val="24"/>
        </w:rPr>
        <w:t>5</w:t>
      </w:r>
      <w:r w:rsidRPr="00B11FA8">
        <w:rPr>
          <w:sz w:val="24"/>
          <w:szCs w:val="24"/>
        </w:rPr>
        <w:t>)</w:t>
      </w:r>
      <w:r w:rsidRPr="00B11FA8" w:rsidR="00B41B5F">
        <w:rPr>
          <w:sz w:val="24"/>
          <w:szCs w:val="24"/>
        </w:rPr>
        <w:t>.</w:t>
      </w:r>
      <w:r w:rsidR="006B7E46">
        <w:rPr>
          <w:sz w:val="24"/>
          <w:szCs w:val="24"/>
        </w:rPr>
        <w:t xml:space="preserve"> </w:t>
      </w:r>
      <w:r w:rsidRPr="00B11FA8" w:rsidR="00B41B5F">
        <w:rPr>
          <w:sz w:val="24"/>
          <w:szCs w:val="24"/>
        </w:rPr>
        <w:t>A</w:t>
      </w:r>
      <w:r w:rsidRPr="00B11FA8" w:rsidR="00D83A89">
        <w:rPr>
          <w:sz w:val="24"/>
          <w:szCs w:val="24"/>
        </w:rPr>
        <w:t xml:space="preserve">t each </w:t>
      </w:r>
      <w:r w:rsidRPr="00B11FA8">
        <w:rPr>
          <w:sz w:val="24"/>
          <w:szCs w:val="24"/>
        </w:rPr>
        <w:t xml:space="preserve">facility and </w:t>
      </w:r>
      <w:r w:rsidRPr="00B11FA8" w:rsidR="00EE203C">
        <w:rPr>
          <w:sz w:val="24"/>
          <w:szCs w:val="24"/>
        </w:rPr>
        <w:t>at the contractor’s worksite</w:t>
      </w:r>
      <w:r w:rsidRPr="00B11FA8">
        <w:rPr>
          <w:sz w:val="24"/>
          <w:szCs w:val="24"/>
        </w:rPr>
        <w:t>, the screeners will be kept in locked file cabinets</w:t>
      </w:r>
      <w:r w:rsidRPr="00B11FA8" w:rsidR="000E1DAC">
        <w:rPr>
          <w:sz w:val="24"/>
          <w:szCs w:val="24"/>
        </w:rPr>
        <w:t xml:space="preserve"> or secure servers</w:t>
      </w:r>
      <w:r w:rsidRPr="00B11FA8">
        <w:rPr>
          <w:sz w:val="24"/>
          <w:szCs w:val="24"/>
        </w:rPr>
        <w:t xml:space="preserve">. All identifying information (name, address, telephone number) will be recorded on the last page of the screener, which will enable the facility and/or </w:t>
      </w:r>
      <w:r w:rsidRPr="00B11FA8" w:rsidR="00EE203C">
        <w:rPr>
          <w:sz w:val="24"/>
          <w:szCs w:val="24"/>
        </w:rPr>
        <w:t xml:space="preserve">the </w:t>
      </w:r>
      <w:r w:rsidRPr="00B11FA8" w:rsidR="007D5212">
        <w:rPr>
          <w:sz w:val="24"/>
          <w:szCs w:val="24"/>
        </w:rPr>
        <w:t>contractor</w:t>
      </w:r>
      <w:r w:rsidRPr="00B11FA8">
        <w:rPr>
          <w:sz w:val="24"/>
          <w:szCs w:val="24"/>
        </w:rPr>
        <w:t xml:space="preserve"> to send reminder letters/e</w:t>
      </w:r>
      <w:r w:rsidRPr="00B11FA8">
        <w:rPr>
          <w:sz w:val="24"/>
          <w:szCs w:val="24"/>
        </w:rPr>
        <w:noBreakHyphen/>
        <w:t xml:space="preserve">mails and make reminder phone calls. </w:t>
      </w:r>
      <w:r w:rsidRPr="00B11FA8" w:rsidR="00C31C26">
        <w:rPr>
          <w:sz w:val="24"/>
          <w:szCs w:val="24"/>
        </w:rPr>
        <w:t>If hard copy, t</w:t>
      </w:r>
      <w:r w:rsidRPr="00B11FA8">
        <w:rPr>
          <w:sz w:val="24"/>
          <w:szCs w:val="24"/>
        </w:rPr>
        <w:t xml:space="preserve">he last page of the screener will be torn off and destroyed after the </w:t>
      </w:r>
      <w:r w:rsidRPr="00B11FA8" w:rsidR="00C17B16">
        <w:rPr>
          <w:sz w:val="24"/>
          <w:szCs w:val="24"/>
        </w:rPr>
        <w:t xml:space="preserve">in-depth </w:t>
      </w:r>
      <w:r w:rsidRPr="00B11FA8">
        <w:rPr>
          <w:sz w:val="24"/>
          <w:szCs w:val="24"/>
        </w:rPr>
        <w:t>interviews</w:t>
      </w:r>
      <w:r w:rsidRPr="00B11FA8" w:rsidR="00CD0C46">
        <w:rPr>
          <w:sz w:val="24"/>
          <w:szCs w:val="24"/>
        </w:rPr>
        <w:t>/focus groups</w:t>
      </w:r>
      <w:r w:rsidRPr="00B11FA8">
        <w:rPr>
          <w:sz w:val="24"/>
          <w:szCs w:val="24"/>
        </w:rPr>
        <w:t xml:space="preserve"> are conducted. </w:t>
      </w:r>
      <w:r w:rsidRPr="00B11FA8" w:rsidR="00C31C26">
        <w:rPr>
          <w:sz w:val="24"/>
          <w:szCs w:val="24"/>
        </w:rPr>
        <w:t>If electronic, the last page will be deleted. R</w:t>
      </w:r>
      <w:r w:rsidRPr="00B11FA8" w:rsidR="006328F6">
        <w:rPr>
          <w:sz w:val="24"/>
          <w:szCs w:val="24"/>
        </w:rPr>
        <w:t>ecruitment firms</w:t>
      </w:r>
      <w:r w:rsidRPr="00B11FA8">
        <w:rPr>
          <w:sz w:val="24"/>
          <w:szCs w:val="24"/>
        </w:rPr>
        <w:t xml:space="preserve"> will send the screeners (without the last page) to </w:t>
      </w:r>
      <w:r w:rsidRPr="00B11FA8" w:rsidR="00EE203C">
        <w:rPr>
          <w:sz w:val="24"/>
          <w:szCs w:val="24"/>
        </w:rPr>
        <w:t xml:space="preserve">the </w:t>
      </w:r>
      <w:r w:rsidRPr="00B11FA8" w:rsidR="007D5212">
        <w:rPr>
          <w:sz w:val="24"/>
          <w:szCs w:val="24"/>
        </w:rPr>
        <w:t>contractor</w:t>
      </w:r>
      <w:r w:rsidRPr="00B11FA8">
        <w:rPr>
          <w:sz w:val="24"/>
          <w:szCs w:val="24"/>
        </w:rPr>
        <w:t xml:space="preserve">. The screeners will be stored in a locked file cabinet </w:t>
      </w:r>
      <w:r w:rsidRPr="00B11FA8" w:rsidR="000E1DAC">
        <w:rPr>
          <w:sz w:val="24"/>
          <w:szCs w:val="24"/>
        </w:rPr>
        <w:t xml:space="preserve">or on secure server </w:t>
      </w:r>
      <w:r w:rsidRPr="00B11FA8">
        <w:rPr>
          <w:sz w:val="24"/>
          <w:szCs w:val="24"/>
        </w:rPr>
        <w:t xml:space="preserve">at </w:t>
      </w:r>
      <w:r w:rsidRPr="00B11FA8" w:rsidR="00EE203C">
        <w:rPr>
          <w:sz w:val="24"/>
          <w:szCs w:val="24"/>
        </w:rPr>
        <w:t>the contractor’s worksite</w:t>
      </w:r>
      <w:r w:rsidRPr="00B11FA8">
        <w:rPr>
          <w:sz w:val="24"/>
          <w:szCs w:val="24"/>
        </w:rPr>
        <w:t xml:space="preserve"> throughout the duration of the project. Once the project ends, the screeners </w:t>
      </w:r>
      <w:r w:rsidRPr="00B11FA8" w:rsidR="006328F6">
        <w:rPr>
          <w:sz w:val="24"/>
          <w:szCs w:val="24"/>
        </w:rPr>
        <w:lastRenderedPageBreak/>
        <w:t>will be destroyed</w:t>
      </w:r>
      <w:r w:rsidRPr="00B11FA8">
        <w:rPr>
          <w:sz w:val="24"/>
          <w:szCs w:val="24"/>
        </w:rPr>
        <w:t xml:space="preserve">. No identifying information about participants will be kept at the </w:t>
      </w:r>
      <w:r w:rsidRPr="00B11FA8" w:rsidR="006328F6">
        <w:rPr>
          <w:sz w:val="24"/>
          <w:szCs w:val="24"/>
        </w:rPr>
        <w:t>professional recruitment firms</w:t>
      </w:r>
      <w:r w:rsidRPr="00B11FA8">
        <w:rPr>
          <w:sz w:val="24"/>
          <w:szCs w:val="24"/>
        </w:rPr>
        <w:t xml:space="preserve"> after the interviews are completed and the </w:t>
      </w:r>
      <w:r w:rsidRPr="00B11FA8" w:rsidR="006328F6">
        <w:rPr>
          <w:sz w:val="24"/>
          <w:szCs w:val="24"/>
        </w:rPr>
        <w:t>professional recruitment firms</w:t>
      </w:r>
      <w:r w:rsidRPr="00B11FA8">
        <w:rPr>
          <w:sz w:val="24"/>
          <w:szCs w:val="24"/>
        </w:rPr>
        <w:t xml:space="preserve"> will not send any identifying information to </w:t>
      </w:r>
      <w:r w:rsidRPr="00B11FA8" w:rsidR="00EE203C">
        <w:rPr>
          <w:sz w:val="24"/>
          <w:szCs w:val="24"/>
        </w:rPr>
        <w:t xml:space="preserve">the </w:t>
      </w:r>
      <w:r w:rsidRPr="00B11FA8" w:rsidR="007D5212">
        <w:rPr>
          <w:sz w:val="24"/>
          <w:szCs w:val="24"/>
        </w:rPr>
        <w:t>contractor</w:t>
      </w:r>
      <w:r w:rsidRPr="00B11FA8">
        <w:rPr>
          <w:sz w:val="24"/>
          <w:szCs w:val="24"/>
        </w:rPr>
        <w:t xml:space="preserve"> or CDC.</w:t>
      </w:r>
      <w:r w:rsidRPr="00B11FA8" w:rsidR="000F79D4">
        <w:rPr>
          <w:sz w:val="24"/>
          <w:szCs w:val="24"/>
        </w:rPr>
        <w:t xml:space="preserve"> Again, we will not collect any personal identifying information from the intercept interview participants.</w:t>
      </w:r>
    </w:p>
    <w:p w:rsidRPr="00B11FA8" w:rsidR="00401029" w:rsidP="00B11FA8" w:rsidRDefault="00401029" w14:paraId="62811966" w14:textId="16BBD3F0">
      <w:pPr>
        <w:pStyle w:val="BodyText1"/>
        <w:spacing w:after="0" w:line="276" w:lineRule="auto"/>
        <w:rPr>
          <w:sz w:val="24"/>
          <w:szCs w:val="24"/>
        </w:rPr>
      </w:pPr>
      <w:r w:rsidRPr="00B11FA8">
        <w:rPr>
          <w:sz w:val="24"/>
          <w:szCs w:val="24"/>
        </w:rPr>
        <w:t xml:space="preserve">Reminder letters/e-mails </w:t>
      </w:r>
      <w:r w:rsidRPr="00B11FA8" w:rsidR="008F2F5A">
        <w:rPr>
          <w:sz w:val="24"/>
          <w:szCs w:val="24"/>
        </w:rPr>
        <w:t xml:space="preserve">for the </w:t>
      </w:r>
      <w:r w:rsidRPr="00B11FA8" w:rsidR="00C17B16">
        <w:rPr>
          <w:sz w:val="24"/>
          <w:szCs w:val="24"/>
        </w:rPr>
        <w:t xml:space="preserve">in-depth </w:t>
      </w:r>
      <w:r w:rsidRPr="00B11FA8" w:rsidR="008F2F5A">
        <w:rPr>
          <w:sz w:val="24"/>
          <w:szCs w:val="24"/>
        </w:rPr>
        <w:t>interviews</w:t>
      </w:r>
      <w:r w:rsidRPr="00B11FA8" w:rsidR="00CD0C46">
        <w:rPr>
          <w:sz w:val="24"/>
          <w:szCs w:val="24"/>
        </w:rPr>
        <w:t xml:space="preserve"> and focus groups</w:t>
      </w:r>
      <w:r w:rsidRPr="00B11FA8" w:rsidR="008F2F5A">
        <w:rPr>
          <w:sz w:val="24"/>
          <w:szCs w:val="24"/>
        </w:rPr>
        <w:t xml:space="preserve"> </w:t>
      </w:r>
      <w:r w:rsidRPr="00B11FA8">
        <w:rPr>
          <w:sz w:val="24"/>
          <w:szCs w:val="24"/>
        </w:rPr>
        <w:t xml:space="preserve">will be sent to potential participants prior to </w:t>
      </w:r>
      <w:r w:rsidRPr="00B11FA8" w:rsidR="000C5D88">
        <w:rPr>
          <w:sz w:val="24"/>
          <w:szCs w:val="24"/>
        </w:rPr>
        <w:t>the data collection</w:t>
      </w:r>
      <w:r w:rsidRPr="00B11FA8">
        <w:rPr>
          <w:sz w:val="24"/>
          <w:szCs w:val="24"/>
        </w:rPr>
        <w:t xml:space="preserve"> giving them directions to the </w:t>
      </w:r>
      <w:r w:rsidRPr="00B11FA8" w:rsidR="00B73956">
        <w:rPr>
          <w:sz w:val="24"/>
          <w:szCs w:val="24"/>
        </w:rPr>
        <w:t>study site</w:t>
      </w:r>
      <w:r w:rsidRPr="00B11FA8">
        <w:rPr>
          <w:b/>
          <w:sz w:val="24"/>
          <w:szCs w:val="24"/>
        </w:rPr>
        <w:t xml:space="preserve">. </w:t>
      </w:r>
      <w:r w:rsidRPr="00B11FA8">
        <w:rPr>
          <w:sz w:val="24"/>
          <w:szCs w:val="24"/>
        </w:rPr>
        <w:t xml:space="preserve">Confirmation calls </w:t>
      </w:r>
      <w:r w:rsidRPr="00B11FA8" w:rsidR="000E1DAC">
        <w:rPr>
          <w:sz w:val="24"/>
          <w:szCs w:val="24"/>
        </w:rPr>
        <w:t xml:space="preserve">or emails </w:t>
      </w:r>
      <w:r w:rsidRPr="00B11FA8" w:rsidR="00277E9E">
        <w:rPr>
          <w:sz w:val="24"/>
          <w:szCs w:val="24"/>
        </w:rPr>
        <w:t xml:space="preserve">will also be made 1 to </w:t>
      </w:r>
      <w:r w:rsidRPr="00B11FA8">
        <w:rPr>
          <w:sz w:val="24"/>
          <w:szCs w:val="24"/>
        </w:rPr>
        <w:t xml:space="preserve">2 days prior to the </w:t>
      </w:r>
      <w:r w:rsidRPr="00B11FA8" w:rsidR="00B73956">
        <w:rPr>
          <w:sz w:val="24"/>
          <w:szCs w:val="24"/>
        </w:rPr>
        <w:t>focus group/</w:t>
      </w:r>
      <w:r w:rsidRPr="00B11FA8">
        <w:rPr>
          <w:sz w:val="24"/>
          <w:szCs w:val="24"/>
        </w:rPr>
        <w:t>interview to assure that all recruits are confirmed.</w:t>
      </w:r>
    </w:p>
    <w:p w:rsidRPr="00B11FA8" w:rsidR="00EE45D2" w:rsidP="00B11FA8" w:rsidRDefault="00401029" w14:paraId="0DB83EDE" w14:textId="24870787">
      <w:pPr>
        <w:pStyle w:val="BodyText1"/>
        <w:spacing w:after="0" w:line="276" w:lineRule="auto"/>
        <w:rPr>
          <w:sz w:val="24"/>
          <w:szCs w:val="24"/>
        </w:rPr>
      </w:pPr>
      <w:r w:rsidRPr="00B11FA8">
        <w:rPr>
          <w:sz w:val="24"/>
          <w:szCs w:val="24"/>
        </w:rPr>
        <w:t>Once the potential participant comes to the study site and checks in</w:t>
      </w:r>
      <w:r w:rsidRPr="00B11FA8" w:rsidR="000F79D4">
        <w:rPr>
          <w:sz w:val="24"/>
          <w:szCs w:val="24"/>
        </w:rPr>
        <w:t xml:space="preserve"> for the </w:t>
      </w:r>
      <w:r w:rsidRPr="00B11FA8" w:rsidR="00C17B16">
        <w:rPr>
          <w:sz w:val="24"/>
          <w:szCs w:val="24"/>
        </w:rPr>
        <w:t>in-depth</w:t>
      </w:r>
      <w:r w:rsidRPr="00B11FA8" w:rsidR="00F77F83">
        <w:rPr>
          <w:sz w:val="24"/>
          <w:szCs w:val="24"/>
        </w:rPr>
        <w:t xml:space="preserve"> </w:t>
      </w:r>
      <w:r w:rsidRPr="00B11FA8" w:rsidR="000F79D4">
        <w:rPr>
          <w:sz w:val="24"/>
          <w:szCs w:val="24"/>
        </w:rPr>
        <w:t>interview</w:t>
      </w:r>
      <w:r w:rsidRPr="00B11FA8" w:rsidR="00CD0C46">
        <w:rPr>
          <w:sz w:val="24"/>
          <w:szCs w:val="24"/>
        </w:rPr>
        <w:t xml:space="preserve"> or focus group</w:t>
      </w:r>
      <w:r w:rsidRPr="00B11FA8" w:rsidR="00C31C26">
        <w:rPr>
          <w:sz w:val="24"/>
          <w:szCs w:val="24"/>
        </w:rPr>
        <w:t>,</w:t>
      </w:r>
      <w:r w:rsidRPr="00B11FA8">
        <w:rPr>
          <w:sz w:val="24"/>
          <w:szCs w:val="24"/>
        </w:rPr>
        <w:t xml:space="preserve"> he/she will be given a consent form (</w:t>
      </w:r>
      <w:r w:rsidRPr="00B11FA8">
        <w:rPr>
          <w:b/>
          <w:bCs/>
          <w:sz w:val="24"/>
          <w:szCs w:val="24"/>
        </w:rPr>
        <w:t xml:space="preserve">Attachment </w:t>
      </w:r>
      <w:r w:rsidRPr="00B11FA8" w:rsidR="005B3D46">
        <w:rPr>
          <w:b/>
          <w:bCs/>
          <w:sz w:val="24"/>
          <w:szCs w:val="24"/>
        </w:rPr>
        <w:t>4</w:t>
      </w:r>
      <w:r w:rsidRPr="00B11FA8" w:rsidR="005D4022">
        <w:rPr>
          <w:b/>
          <w:bCs/>
          <w:sz w:val="24"/>
          <w:szCs w:val="24"/>
        </w:rPr>
        <w:t xml:space="preserve">a and </w:t>
      </w:r>
      <w:r w:rsidRPr="00B11FA8" w:rsidR="005B3D46">
        <w:rPr>
          <w:b/>
          <w:bCs/>
          <w:sz w:val="24"/>
          <w:szCs w:val="24"/>
        </w:rPr>
        <w:t>4</w:t>
      </w:r>
      <w:r w:rsidRPr="00B11FA8" w:rsidR="005D4022">
        <w:rPr>
          <w:b/>
          <w:bCs/>
          <w:sz w:val="24"/>
          <w:szCs w:val="24"/>
        </w:rPr>
        <w:t>b</w:t>
      </w:r>
      <w:r w:rsidRPr="00B11FA8">
        <w:rPr>
          <w:sz w:val="24"/>
          <w:szCs w:val="24"/>
        </w:rPr>
        <w:t xml:space="preserve">). The individual will be given time to read the consent form on his/her own and a trained </w:t>
      </w:r>
      <w:r w:rsidRPr="00B11FA8" w:rsidR="007D5212">
        <w:rPr>
          <w:sz w:val="24"/>
          <w:szCs w:val="24"/>
        </w:rPr>
        <w:t>contractor</w:t>
      </w:r>
      <w:r w:rsidRPr="00B11FA8">
        <w:rPr>
          <w:sz w:val="24"/>
          <w:szCs w:val="24"/>
        </w:rPr>
        <w:t xml:space="preserve"> will be available to answer any questions. If the participant agrees to be in the study, he/she will </w:t>
      </w:r>
      <w:r w:rsidRPr="00B11FA8" w:rsidR="000E1DAC">
        <w:rPr>
          <w:sz w:val="24"/>
          <w:szCs w:val="24"/>
        </w:rPr>
        <w:t>provide consent</w:t>
      </w:r>
      <w:r w:rsidRPr="00B11FA8">
        <w:rPr>
          <w:sz w:val="24"/>
          <w:szCs w:val="24"/>
        </w:rPr>
        <w:t xml:space="preserve">. The participant will be </w:t>
      </w:r>
      <w:r w:rsidRPr="00B11FA8" w:rsidR="00C31C26">
        <w:rPr>
          <w:sz w:val="24"/>
          <w:szCs w:val="24"/>
        </w:rPr>
        <w:t xml:space="preserve">offered </w:t>
      </w:r>
      <w:r w:rsidRPr="00B11FA8">
        <w:rPr>
          <w:sz w:val="24"/>
          <w:szCs w:val="24"/>
        </w:rPr>
        <w:t>a copy of the consent form to keep for his/her records</w:t>
      </w:r>
      <w:r w:rsidRPr="00B11FA8" w:rsidR="00C31C26">
        <w:rPr>
          <w:sz w:val="24"/>
          <w:szCs w:val="24"/>
        </w:rPr>
        <w:t>, if they wish,</w:t>
      </w:r>
      <w:r w:rsidRPr="00B11FA8" w:rsidR="000F79D4">
        <w:rPr>
          <w:sz w:val="24"/>
          <w:szCs w:val="24"/>
        </w:rPr>
        <w:t xml:space="preserve"> and we will proceed with the </w:t>
      </w:r>
      <w:r w:rsidRPr="00B11FA8" w:rsidR="00C31C26">
        <w:rPr>
          <w:sz w:val="24"/>
          <w:szCs w:val="24"/>
        </w:rPr>
        <w:t>interview/focus group</w:t>
      </w:r>
      <w:r w:rsidRPr="00B11FA8">
        <w:rPr>
          <w:sz w:val="24"/>
          <w:szCs w:val="24"/>
        </w:rPr>
        <w:t xml:space="preserve">. </w:t>
      </w:r>
      <w:r w:rsidRPr="00B11FA8" w:rsidR="00EE45D2">
        <w:rPr>
          <w:sz w:val="24"/>
          <w:szCs w:val="24"/>
        </w:rPr>
        <w:t xml:space="preserve">Questions </w:t>
      </w:r>
      <w:r w:rsidRPr="00B11FA8" w:rsidR="00604DBC">
        <w:rPr>
          <w:sz w:val="24"/>
          <w:szCs w:val="24"/>
        </w:rPr>
        <w:t xml:space="preserve">in </w:t>
      </w:r>
      <w:r w:rsidRPr="00B11FA8" w:rsidR="00EE45D2">
        <w:rPr>
          <w:sz w:val="24"/>
          <w:szCs w:val="24"/>
        </w:rPr>
        <w:t xml:space="preserve">the </w:t>
      </w:r>
      <w:r w:rsidRPr="00B11FA8" w:rsidR="007513EA">
        <w:rPr>
          <w:sz w:val="24"/>
          <w:szCs w:val="24"/>
        </w:rPr>
        <w:t>interview and focus group discussion</w:t>
      </w:r>
      <w:r w:rsidRPr="00B11FA8" w:rsidR="00EE45D2">
        <w:rPr>
          <w:sz w:val="24"/>
          <w:szCs w:val="24"/>
        </w:rPr>
        <w:t xml:space="preserve"> </w:t>
      </w:r>
      <w:r w:rsidRPr="00B11FA8" w:rsidR="00A145B1">
        <w:rPr>
          <w:sz w:val="24"/>
          <w:szCs w:val="24"/>
        </w:rPr>
        <w:t xml:space="preserve">guides </w:t>
      </w:r>
      <w:r w:rsidRPr="00B11FA8" w:rsidR="00EE45D2">
        <w:rPr>
          <w:sz w:val="24"/>
          <w:szCs w:val="24"/>
        </w:rPr>
        <w:t>(</w:t>
      </w:r>
      <w:r w:rsidRPr="00B11FA8" w:rsidR="00E934F1">
        <w:rPr>
          <w:b/>
          <w:sz w:val="24"/>
          <w:szCs w:val="24"/>
        </w:rPr>
        <w:t xml:space="preserve">Attachments </w:t>
      </w:r>
      <w:r w:rsidRPr="00B11FA8" w:rsidR="005B3D46">
        <w:rPr>
          <w:b/>
          <w:sz w:val="24"/>
          <w:szCs w:val="24"/>
        </w:rPr>
        <w:t>3</w:t>
      </w:r>
      <w:r w:rsidRPr="00B11FA8" w:rsidR="00E934F1">
        <w:rPr>
          <w:b/>
          <w:sz w:val="24"/>
          <w:szCs w:val="24"/>
        </w:rPr>
        <w:t xml:space="preserve">b through </w:t>
      </w:r>
      <w:r w:rsidRPr="00B11FA8" w:rsidR="005B3D46">
        <w:rPr>
          <w:b/>
          <w:sz w:val="24"/>
          <w:szCs w:val="24"/>
        </w:rPr>
        <w:t>3</w:t>
      </w:r>
      <w:r w:rsidRPr="00B11FA8" w:rsidR="00E934F1">
        <w:rPr>
          <w:b/>
          <w:sz w:val="24"/>
          <w:szCs w:val="24"/>
        </w:rPr>
        <w:t>o</w:t>
      </w:r>
      <w:r w:rsidRPr="00B11FA8" w:rsidR="00EE45D2">
        <w:rPr>
          <w:sz w:val="24"/>
          <w:szCs w:val="24"/>
        </w:rPr>
        <w:t>) will be the same for the individual interviews and focus groups.</w:t>
      </w:r>
      <w:r w:rsidR="006B7E46">
        <w:rPr>
          <w:sz w:val="24"/>
          <w:szCs w:val="24"/>
        </w:rPr>
        <w:t xml:space="preserve"> </w:t>
      </w:r>
      <w:r w:rsidRPr="00B11FA8" w:rsidR="00EE45D2">
        <w:rPr>
          <w:sz w:val="24"/>
          <w:szCs w:val="24"/>
        </w:rPr>
        <w:t xml:space="preserve">However, because the focus group will have more than one person, it is likely that several conversations will be generated requiring more time for the moderator to cover all questions in the guide. The questions for the exploratory round of research will vary and reflect the type of </w:t>
      </w:r>
      <w:r w:rsidRPr="00B11FA8" w:rsidR="00C31C26">
        <w:rPr>
          <w:sz w:val="24"/>
          <w:szCs w:val="24"/>
        </w:rPr>
        <w:t>message, concept or material being developed</w:t>
      </w:r>
      <w:r w:rsidRPr="00B11FA8" w:rsidR="00CD513F">
        <w:rPr>
          <w:sz w:val="24"/>
          <w:szCs w:val="24"/>
        </w:rPr>
        <w:t xml:space="preserve">; </w:t>
      </w:r>
      <w:r w:rsidRPr="00B11FA8" w:rsidR="00EE45D2">
        <w:rPr>
          <w:sz w:val="24"/>
          <w:szCs w:val="24"/>
        </w:rPr>
        <w:t xml:space="preserve">see </w:t>
      </w:r>
      <w:r w:rsidRPr="00B11FA8" w:rsidR="00E934F1">
        <w:rPr>
          <w:b/>
          <w:sz w:val="24"/>
          <w:szCs w:val="24"/>
        </w:rPr>
        <w:t xml:space="preserve">Attachments </w:t>
      </w:r>
      <w:r w:rsidRPr="00B11FA8" w:rsidR="00A145B1">
        <w:rPr>
          <w:b/>
          <w:sz w:val="24"/>
          <w:szCs w:val="24"/>
        </w:rPr>
        <w:t xml:space="preserve">3i </w:t>
      </w:r>
      <w:r w:rsidRPr="00B11FA8" w:rsidR="00E934F1">
        <w:rPr>
          <w:b/>
          <w:sz w:val="24"/>
          <w:szCs w:val="24"/>
        </w:rPr>
        <w:t xml:space="preserve">through </w:t>
      </w:r>
      <w:r w:rsidRPr="00B11FA8" w:rsidR="00A145B1">
        <w:rPr>
          <w:b/>
          <w:sz w:val="24"/>
          <w:szCs w:val="24"/>
        </w:rPr>
        <w:t>3l</w:t>
      </w:r>
      <w:r w:rsidRPr="00B11FA8" w:rsidR="00EE45D2">
        <w:rPr>
          <w:b/>
          <w:sz w:val="24"/>
          <w:szCs w:val="24"/>
        </w:rPr>
        <w:t>.</w:t>
      </w:r>
      <w:r w:rsidRPr="00B11FA8" w:rsidR="00EE45D2">
        <w:rPr>
          <w:sz w:val="24"/>
          <w:szCs w:val="24"/>
        </w:rPr>
        <w:t xml:space="preserve"> Questions on the message, concept and materials testing guides will be the same across all individuals (</w:t>
      </w:r>
      <w:r w:rsidRPr="00B11FA8" w:rsidR="00E934F1">
        <w:rPr>
          <w:b/>
          <w:sz w:val="24"/>
          <w:szCs w:val="24"/>
        </w:rPr>
        <w:t xml:space="preserve">Attachments </w:t>
      </w:r>
      <w:r w:rsidRPr="00B11FA8" w:rsidR="005B3D46">
        <w:rPr>
          <w:b/>
          <w:sz w:val="24"/>
          <w:szCs w:val="24"/>
        </w:rPr>
        <w:t>3</w:t>
      </w:r>
      <w:r w:rsidRPr="00B11FA8" w:rsidR="00E934F1">
        <w:rPr>
          <w:b/>
          <w:sz w:val="24"/>
          <w:szCs w:val="24"/>
        </w:rPr>
        <w:t xml:space="preserve">b through </w:t>
      </w:r>
      <w:r w:rsidRPr="00B11FA8" w:rsidR="005B3D46">
        <w:rPr>
          <w:b/>
          <w:sz w:val="24"/>
          <w:szCs w:val="24"/>
        </w:rPr>
        <w:t>3</w:t>
      </w:r>
      <w:r w:rsidRPr="00B11FA8" w:rsidR="00E934F1">
        <w:rPr>
          <w:b/>
          <w:sz w:val="24"/>
          <w:szCs w:val="24"/>
        </w:rPr>
        <w:t>o</w:t>
      </w:r>
      <w:r w:rsidRPr="00B11FA8" w:rsidR="00EE45D2">
        <w:rPr>
          <w:sz w:val="24"/>
          <w:szCs w:val="24"/>
        </w:rPr>
        <w:t xml:space="preserve">). As with the exploratory guides, more time will be allotted for the focus groups. All individuals participating in the individual in-depth interviews and focus groups will also take a </w:t>
      </w:r>
      <w:r w:rsidRPr="00B11FA8" w:rsidR="00551C83">
        <w:rPr>
          <w:sz w:val="24"/>
          <w:szCs w:val="24"/>
        </w:rPr>
        <w:t>15</w:t>
      </w:r>
      <w:r w:rsidRPr="00B11FA8" w:rsidR="000E1DAC">
        <w:rPr>
          <w:sz w:val="24"/>
          <w:szCs w:val="24"/>
        </w:rPr>
        <w:t>-minute</w:t>
      </w:r>
      <w:r w:rsidRPr="00B11FA8" w:rsidR="00EE45D2">
        <w:rPr>
          <w:sz w:val="24"/>
          <w:szCs w:val="24"/>
        </w:rPr>
        <w:t xml:space="preserve"> survey. The questions on the </w:t>
      </w:r>
      <w:r w:rsidRPr="00B11FA8" w:rsidR="000E1DAC">
        <w:rPr>
          <w:sz w:val="24"/>
          <w:szCs w:val="24"/>
        </w:rPr>
        <w:t>brief</w:t>
      </w:r>
      <w:r w:rsidRPr="00B11FA8" w:rsidR="00EE45D2">
        <w:rPr>
          <w:sz w:val="24"/>
          <w:szCs w:val="24"/>
        </w:rPr>
        <w:t xml:space="preserve"> </w:t>
      </w:r>
      <w:r w:rsidRPr="00B11FA8" w:rsidR="007513EA">
        <w:rPr>
          <w:sz w:val="24"/>
          <w:szCs w:val="24"/>
        </w:rPr>
        <w:t xml:space="preserve">companion </w:t>
      </w:r>
      <w:r w:rsidRPr="00B11FA8" w:rsidR="00EE45D2">
        <w:rPr>
          <w:sz w:val="24"/>
          <w:szCs w:val="24"/>
        </w:rPr>
        <w:t>survey</w:t>
      </w:r>
      <w:r w:rsidRPr="00B11FA8" w:rsidR="007513EA">
        <w:rPr>
          <w:sz w:val="24"/>
          <w:szCs w:val="24"/>
        </w:rPr>
        <w:t>s</w:t>
      </w:r>
      <w:r w:rsidRPr="00B11FA8" w:rsidR="00EE45D2">
        <w:rPr>
          <w:sz w:val="24"/>
          <w:szCs w:val="24"/>
        </w:rPr>
        <w:t xml:space="preserve"> will </w:t>
      </w:r>
      <w:r w:rsidRPr="00B11FA8" w:rsidR="00B0572C">
        <w:rPr>
          <w:sz w:val="24"/>
          <w:szCs w:val="24"/>
        </w:rPr>
        <w:t xml:space="preserve">also </w:t>
      </w:r>
      <w:r w:rsidRPr="00B11FA8" w:rsidR="00EE45D2">
        <w:rPr>
          <w:sz w:val="24"/>
          <w:szCs w:val="24"/>
        </w:rPr>
        <w:t xml:space="preserve">vary and reflect the type of </w:t>
      </w:r>
      <w:r w:rsidRPr="00B11FA8" w:rsidR="00CD513F">
        <w:rPr>
          <w:sz w:val="24"/>
          <w:szCs w:val="24"/>
        </w:rPr>
        <w:t xml:space="preserve">message, concept or material </w:t>
      </w:r>
      <w:r w:rsidRPr="00B11FA8" w:rsidR="00EE45D2">
        <w:rPr>
          <w:sz w:val="24"/>
          <w:szCs w:val="24"/>
        </w:rPr>
        <w:t>being developed, see</w:t>
      </w:r>
      <w:r w:rsidRPr="00B11FA8" w:rsidR="00EE45D2">
        <w:rPr>
          <w:b/>
          <w:sz w:val="24"/>
          <w:szCs w:val="24"/>
        </w:rPr>
        <w:t xml:space="preserve"> </w:t>
      </w:r>
      <w:r w:rsidRPr="00B11FA8" w:rsidR="00E934F1">
        <w:rPr>
          <w:b/>
          <w:sz w:val="24"/>
          <w:szCs w:val="24"/>
        </w:rPr>
        <w:t xml:space="preserve">Attachments </w:t>
      </w:r>
      <w:r w:rsidRPr="00B11FA8" w:rsidR="005B3D46">
        <w:rPr>
          <w:b/>
          <w:sz w:val="24"/>
          <w:szCs w:val="24"/>
        </w:rPr>
        <w:t>3</w:t>
      </w:r>
      <w:r w:rsidRPr="00B11FA8" w:rsidR="00E934F1">
        <w:rPr>
          <w:b/>
          <w:sz w:val="24"/>
          <w:szCs w:val="24"/>
        </w:rPr>
        <w:t xml:space="preserve">p through </w:t>
      </w:r>
      <w:r w:rsidRPr="00B11FA8" w:rsidR="005B3D46">
        <w:rPr>
          <w:b/>
          <w:sz w:val="24"/>
          <w:szCs w:val="24"/>
        </w:rPr>
        <w:t>3</w:t>
      </w:r>
      <w:r w:rsidRPr="00B11FA8" w:rsidR="00E934F1">
        <w:rPr>
          <w:b/>
          <w:sz w:val="24"/>
          <w:szCs w:val="24"/>
        </w:rPr>
        <w:t>s</w:t>
      </w:r>
      <w:r w:rsidRPr="00B11FA8" w:rsidR="00EE45D2">
        <w:rPr>
          <w:sz w:val="24"/>
          <w:szCs w:val="24"/>
        </w:rPr>
        <w:t>.</w:t>
      </w:r>
    </w:p>
    <w:p w:rsidRPr="00B11FA8" w:rsidR="00B0572C" w:rsidP="00B11FA8" w:rsidRDefault="000F79D4" w14:paraId="705071D5" w14:textId="712192D7">
      <w:pPr>
        <w:pStyle w:val="BodyText1"/>
        <w:spacing w:after="0" w:line="276" w:lineRule="auto"/>
        <w:rPr>
          <w:bCs/>
          <w:sz w:val="24"/>
          <w:szCs w:val="24"/>
        </w:rPr>
      </w:pPr>
      <w:r w:rsidRPr="00B11FA8">
        <w:rPr>
          <w:sz w:val="24"/>
          <w:szCs w:val="24"/>
        </w:rPr>
        <w:t xml:space="preserve">Participants for the intercept interviews will be recruited from venues where the public tend to gather. </w:t>
      </w:r>
      <w:r w:rsidRPr="00B11FA8" w:rsidR="00826A0B">
        <w:rPr>
          <w:bCs/>
          <w:sz w:val="24"/>
          <w:szCs w:val="24"/>
        </w:rPr>
        <w:t xml:space="preserve">Once </w:t>
      </w:r>
      <w:r w:rsidRPr="00B11FA8">
        <w:rPr>
          <w:bCs/>
          <w:sz w:val="24"/>
          <w:szCs w:val="24"/>
        </w:rPr>
        <w:t>the intercept interview participant pr</w:t>
      </w:r>
      <w:r w:rsidRPr="00B11FA8" w:rsidR="00826A0B">
        <w:rPr>
          <w:bCs/>
          <w:sz w:val="24"/>
          <w:szCs w:val="24"/>
        </w:rPr>
        <w:t>ovides verbal consent</w:t>
      </w:r>
      <w:r w:rsidRPr="00B11FA8" w:rsidR="000308ED">
        <w:rPr>
          <w:bCs/>
          <w:sz w:val="24"/>
          <w:szCs w:val="24"/>
        </w:rPr>
        <w:t xml:space="preserve"> (</w:t>
      </w:r>
      <w:r w:rsidRPr="00B11FA8" w:rsidR="000308ED">
        <w:rPr>
          <w:b/>
          <w:bCs/>
          <w:sz w:val="24"/>
          <w:szCs w:val="24"/>
        </w:rPr>
        <w:t xml:space="preserve">Attachment </w:t>
      </w:r>
      <w:r w:rsidRPr="00B11FA8" w:rsidR="004C1A2E">
        <w:rPr>
          <w:b/>
          <w:bCs/>
          <w:sz w:val="24"/>
          <w:szCs w:val="24"/>
        </w:rPr>
        <w:t>3t</w:t>
      </w:r>
      <w:r w:rsidRPr="00B11FA8" w:rsidR="006B461C">
        <w:rPr>
          <w:rStyle w:val="FootnoteReference"/>
          <w:b/>
          <w:bCs/>
          <w:sz w:val="24"/>
          <w:szCs w:val="24"/>
        </w:rPr>
        <w:footnoteReference w:id="1"/>
      </w:r>
      <w:r w:rsidRPr="00B0163D" w:rsidR="000308ED">
        <w:rPr>
          <w:bCs/>
          <w:sz w:val="24"/>
          <w:szCs w:val="24"/>
        </w:rPr>
        <w:t>)</w:t>
      </w:r>
      <w:r w:rsidRPr="00B0163D" w:rsidR="00826A0B">
        <w:rPr>
          <w:bCs/>
          <w:sz w:val="24"/>
          <w:szCs w:val="24"/>
        </w:rPr>
        <w:t xml:space="preserve">, we will proceed with the </w:t>
      </w:r>
      <w:r w:rsidRPr="00B0163D" w:rsidR="00B11FA8">
        <w:rPr>
          <w:bCs/>
          <w:sz w:val="24"/>
          <w:szCs w:val="24"/>
        </w:rPr>
        <w:t>20-minute</w:t>
      </w:r>
      <w:r w:rsidRPr="00B0163D" w:rsidR="00826A0B">
        <w:rPr>
          <w:bCs/>
          <w:sz w:val="24"/>
          <w:szCs w:val="24"/>
        </w:rPr>
        <w:t xml:space="preserve"> intercept interview. </w:t>
      </w:r>
      <w:r w:rsidRPr="00B0163D" w:rsidR="00EE45D2">
        <w:rPr>
          <w:sz w:val="24"/>
          <w:szCs w:val="24"/>
        </w:rPr>
        <w:t>The 20-minute intercept interview guide will only be used to test messages, concepts and materials</w:t>
      </w:r>
      <w:r w:rsidRPr="00B11FA8" w:rsidR="00B0572C">
        <w:rPr>
          <w:sz w:val="24"/>
          <w:szCs w:val="24"/>
        </w:rPr>
        <w:t xml:space="preserve"> and t</w:t>
      </w:r>
      <w:r w:rsidRPr="00B11FA8" w:rsidR="00EE45D2">
        <w:rPr>
          <w:sz w:val="24"/>
          <w:szCs w:val="24"/>
        </w:rPr>
        <w:t>he questions will be the same for all participants</w:t>
      </w:r>
      <w:r w:rsidRPr="00B11FA8" w:rsidR="00CD513F">
        <w:rPr>
          <w:sz w:val="24"/>
          <w:szCs w:val="24"/>
        </w:rPr>
        <w:t>;</w:t>
      </w:r>
      <w:r w:rsidRPr="00B11FA8" w:rsidR="00EE45D2">
        <w:rPr>
          <w:sz w:val="24"/>
          <w:szCs w:val="24"/>
        </w:rPr>
        <w:t xml:space="preserve"> see </w:t>
      </w:r>
      <w:r w:rsidRPr="00B11FA8" w:rsidR="00EE45D2">
        <w:rPr>
          <w:b/>
          <w:sz w:val="24"/>
          <w:szCs w:val="24"/>
        </w:rPr>
        <w:t xml:space="preserve">Attachment </w:t>
      </w:r>
      <w:r w:rsidRPr="00B11FA8" w:rsidR="005B3D46">
        <w:rPr>
          <w:b/>
          <w:sz w:val="24"/>
          <w:szCs w:val="24"/>
        </w:rPr>
        <w:t>3</w:t>
      </w:r>
      <w:r w:rsidRPr="00B11FA8" w:rsidR="00E934F1">
        <w:rPr>
          <w:b/>
          <w:sz w:val="24"/>
          <w:szCs w:val="24"/>
        </w:rPr>
        <w:t>t</w:t>
      </w:r>
      <w:r w:rsidRPr="00B11FA8" w:rsidR="00EE45D2">
        <w:rPr>
          <w:b/>
          <w:sz w:val="24"/>
          <w:szCs w:val="24"/>
        </w:rPr>
        <w:t xml:space="preserve">. </w:t>
      </w:r>
      <w:r w:rsidRPr="00B11FA8" w:rsidR="00826A0B">
        <w:rPr>
          <w:bCs/>
          <w:sz w:val="24"/>
          <w:szCs w:val="24"/>
        </w:rPr>
        <w:t xml:space="preserve">At the conclusion of the </w:t>
      </w:r>
      <w:r w:rsidRPr="00B11FA8" w:rsidR="00551C83">
        <w:rPr>
          <w:bCs/>
          <w:sz w:val="24"/>
          <w:szCs w:val="24"/>
        </w:rPr>
        <w:t xml:space="preserve">intercept </w:t>
      </w:r>
      <w:r w:rsidRPr="00B11FA8" w:rsidR="00826A0B">
        <w:rPr>
          <w:bCs/>
          <w:sz w:val="24"/>
          <w:szCs w:val="24"/>
        </w:rPr>
        <w:t xml:space="preserve">interview, we </w:t>
      </w:r>
      <w:r w:rsidRPr="00B11FA8" w:rsidR="00551C83">
        <w:rPr>
          <w:bCs/>
          <w:sz w:val="24"/>
          <w:szCs w:val="24"/>
        </w:rPr>
        <w:t xml:space="preserve">will </w:t>
      </w:r>
      <w:r w:rsidRPr="00B11FA8" w:rsidR="00826A0B">
        <w:rPr>
          <w:bCs/>
          <w:sz w:val="24"/>
          <w:szCs w:val="24"/>
        </w:rPr>
        <w:t xml:space="preserve">ask </w:t>
      </w:r>
      <w:r w:rsidRPr="00B11FA8" w:rsidR="00CD513F">
        <w:rPr>
          <w:bCs/>
          <w:sz w:val="24"/>
          <w:szCs w:val="24"/>
        </w:rPr>
        <w:t>participants</w:t>
      </w:r>
      <w:r w:rsidRPr="00B11FA8" w:rsidR="00826A0B">
        <w:rPr>
          <w:bCs/>
          <w:sz w:val="24"/>
          <w:szCs w:val="24"/>
        </w:rPr>
        <w:t xml:space="preserve"> to initial a receipt form</w:t>
      </w:r>
      <w:r w:rsidRPr="00B11FA8">
        <w:rPr>
          <w:bCs/>
          <w:sz w:val="24"/>
          <w:szCs w:val="24"/>
        </w:rPr>
        <w:t xml:space="preserve"> for their token of appreciation</w:t>
      </w:r>
      <w:r w:rsidRPr="00B11FA8" w:rsidR="00826A0B">
        <w:rPr>
          <w:bCs/>
          <w:sz w:val="24"/>
          <w:szCs w:val="24"/>
        </w:rPr>
        <w:t>. The receipt form is for accounting purposes only</w:t>
      </w:r>
      <w:r w:rsidRPr="00B11FA8" w:rsidR="00A35EF0">
        <w:rPr>
          <w:bCs/>
          <w:sz w:val="24"/>
          <w:szCs w:val="24"/>
        </w:rPr>
        <w:t xml:space="preserve"> and</w:t>
      </w:r>
      <w:r w:rsidRPr="00B11FA8" w:rsidR="00B0572C">
        <w:rPr>
          <w:bCs/>
          <w:sz w:val="24"/>
          <w:szCs w:val="24"/>
        </w:rPr>
        <w:t xml:space="preserve"> requires that the participant provide his/her initials</w:t>
      </w:r>
      <w:r w:rsidRPr="00B11FA8" w:rsidR="00826A0B">
        <w:rPr>
          <w:bCs/>
          <w:sz w:val="24"/>
          <w:szCs w:val="24"/>
        </w:rPr>
        <w:t>.</w:t>
      </w:r>
      <w:r w:rsidRPr="00B11FA8">
        <w:rPr>
          <w:bCs/>
          <w:sz w:val="24"/>
          <w:szCs w:val="24"/>
        </w:rPr>
        <w:t xml:space="preserve"> </w:t>
      </w:r>
    </w:p>
    <w:p w:rsidRPr="00B11FA8" w:rsidR="00401029" w:rsidP="00B11FA8" w:rsidRDefault="0042761C" w14:paraId="592BF881" w14:textId="50030270">
      <w:pPr>
        <w:pStyle w:val="BodyText1"/>
        <w:spacing w:after="0" w:line="276" w:lineRule="auto"/>
        <w:rPr>
          <w:sz w:val="24"/>
          <w:szCs w:val="24"/>
        </w:rPr>
      </w:pPr>
      <w:r w:rsidRPr="00B11FA8">
        <w:rPr>
          <w:bCs/>
          <w:sz w:val="24"/>
          <w:szCs w:val="24"/>
        </w:rPr>
        <w:t>All p</w:t>
      </w:r>
      <w:r w:rsidRPr="00B11FA8">
        <w:rPr>
          <w:sz w:val="24"/>
          <w:szCs w:val="24"/>
        </w:rPr>
        <w:t xml:space="preserve">articipants, regardless of </w:t>
      </w:r>
      <w:r w:rsidRPr="00B11FA8" w:rsidR="00CD0C46">
        <w:rPr>
          <w:sz w:val="24"/>
          <w:szCs w:val="24"/>
        </w:rPr>
        <w:t>data collection type</w:t>
      </w:r>
      <w:r w:rsidRPr="00B11FA8">
        <w:rPr>
          <w:sz w:val="24"/>
          <w:szCs w:val="24"/>
        </w:rPr>
        <w:t xml:space="preserve">, will be reminded that they can refuse to answer any question and they can stop being in the study at any time, without penalty. </w:t>
      </w:r>
      <w:r w:rsidRPr="00B11FA8" w:rsidR="007D5212">
        <w:rPr>
          <w:sz w:val="24"/>
          <w:szCs w:val="24"/>
        </w:rPr>
        <w:t>Contractor</w:t>
      </w:r>
      <w:r w:rsidRPr="00B11FA8" w:rsidR="00401029">
        <w:rPr>
          <w:sz w:val="24"/>
          <w:szCs w:val="24"/>
        </w:rPr>
        <w:t xml:space="preserve"> staff will FedEx or personally take </w:t>
      </w:r>
      <w:r w:rsidRPr="00B11FA8" w:rsidR="00B0572C">
        <w:rPr>
          <w:sz w:val="24"/>
          <w:szCs w:val="24"/>
        </w:rPr>
        <w:t xml:space="preserve">all </w:t>
      </w:r>
      <w:r w:rsidRPr="00B11FA8" w:rsidR="00401029">
        <w:rPr>
          <w:sz w:val="24"/>
          <w:szCs w:val="24"/>
        </w:rPr>
        <w:t xml:space="preserve">forms back to </w:t>
      </w:r>
      <w:r w:rsidRPr="00B11FA8" w:rsidR="00EE203C">
        <w:rPr>
          <w:sz w:val="24"/>
          <w:szCs w:val="24"/>
        </w:rPr>
        <w:t xml:space="preserve">the </w:t>
      </w:r>
      <w:r w:rsidRPr="00B11FA8" w:rsidR="007D5212">
        <w:rPr>
          <w:sz w:val="24"/>
          <w:szCs w:val="24"/>
        </w:rPr>
        <w:t>contractor</w:t>
      </w:r>
      <w:r w:rsidRPr="00B11FA8" w:rsidR="00CD513F">
        <w:rPr>
          <w:sz w:val="24"/>
          <w:szCs w:val="24"/>
        </w:rPr>
        <w:t>’s offices</w:t>
      </w:r>
      <w:r w:rsidRPr="00B11FA8" w:rsidR="00401029">
        <w:rPr>
          <w:sz w:val="24"/>
          <w:szCs w:val="24"/>
        </w:rPr>
        <w:t xml:space="preserve"> after the interviews</w:t>
      </w:r>
      <w:r w:rsidRPr="00B11FA8" w:rsidR="00CD513F">
        <w:rPr>
          <w:sz w:val="24"/>
          <w:szCs w:val="24"/>
        </w:rPr>
        <w:t>/focus groups</w:t>
      </w:r>
      <w:r w:rsidRPr="00B11FA8" w:rsidR="00401029">
        <w:rPr>
          <w:sz w:val="24"/>
          <w:szCs w:val="24"/>
        </w:rPr>
        <w:t xml:space="preserve"> are completed in a particular </w:t>
      </w:r>
      <w:r w:rsidRPr="00B11FA8" w:rsidR="00CD513F">
        <w:rPr>
          <w:sz w:val="24"/>
          <w:szCs w:val="24"/>
        </w:rPr>
        <w:t>location</w:t>
      </w:r>
      <w:r w:rsidRPr="00B11FA8" w:rsidR="00401029">
        <w:rPr>
          <w:sz w:val="24"/>
          <w:szCs w:val="24"/>
        </w:rPr>
        <w:t xml:space="preserve">. The consent forms will be stored in a locked file cabinet </w:t>
      </w:r>
      <w:r w:rsidRPr="00B11FA8" w:rsidR="00CD513F">
        <w:rPr>
          <w:sz w:val="24"/>
          <w:szCs w:val="24"/>
        </w:rPr>
        <w:t xml:space="preserve">or scanned and saved to a secure project share drive </w:t>
      </w:r>
      <w:r w:rsidRPr="00B11FA8" w:rsidR="00EE203C">
        <w:rPr>
          <w:sz w:val="24"/>
          <w:szCs w:val="24"/>
        </w:rPr>
        <w:t xml:space="preserve">at the contractor’s worksite </w:t>
      </w:r>
      <w:r w:rsidRPr="00B11FA8" w:rsidR="00401029">
        <w:rPr>
          <w:sz w:val="24"/>
          <w:szCs w:val="24"/>
        </w:rPr>
        <w:t xml:space="preserve">for the duration of the project. Once the project ends, </w:t>
      </w:r>
      <w:r w:rsidRPr="00B11FA8" w:rsidR="00B0572C">
        <w:rPr>
          <w:sz w:val="24"/>
          <w:szCs w:val="24"/>
        </w:rPr>
        <w:t>all</w:t>
      </w:r>
      <w:r w:rsidRPr="00B11FA8" w:rsidR="00401029">
        <w:rPr>
          <w:sz w:val="24"/>
          <w:szCs w:val="24"/>
        </w:rPr>
        <w:t xml:space="preserve"> forms </w:t>
      </w:r>
      <w:r w:rsidRPr="00B11FA8" w:rsidR="006328F6">
        <w:rPr>
          <w:sz w:val="24"/>
          <w:szCs w:val="24"/>
        </w:rPr>
        <w:t>will be destroyed.</w:t>
      </w:r>
    </w:p>
    <w:p w:rsidRPr="00B11FA8" w:rsidR="00747007" w:rsidP="00B11FA8" w:rsidRDefault="000308ED" w14:paraId="06E95E15" w14:textId="5ED43240">
      <w:pPr>
        <w:spacing w:line="276" w:lineRule="auto"/>
        <w:ind w:firstLine="720"/>
        <w:rPr>
          <w:sz w:val="24"/>
          <w:szCs w:val="24"/>
        </w:rPr>
      </w:pPr>
      <w:r w:rsidRPr="00B11FA8">
        <w:rPr>
          <w:sz w:val="24"/>
          <w:szCs w:val="24"/>
        </w:rPr>
        <w:lastRenderedPageBreak/>
        <w:t xml:space="preserve">On an annual basis, </w:t>
      </w:r>
      <w:r w:rsidRPr="00B11FA8" w:rsidR="00CD513F">
        <w:rPr>
          <w:sz w:val="24"/>
          <w:szCs w:val="24"/>
        </w:rPr>
        <w:t xml:space="preserve">352 </w:t>
      </w:r>
      <w:r w:rsidRPr="00B11FA8">
        <w:rPr>
          <w:sz w:val="24"/>
          <w:szCs w:val="24"/>
        </w:rPr>
        <w:t>individuals will participate in a</w:t>
      </w:r>
      <w:r w:rsidRPr="00B11FA8" w:rsidR="00CD0C46">
        <w:rPr>
          <w:sz w:val="24"/>
          <w:szCs w:val="24"/>
        </w:rPr>
        <w:t xml:space="preserve"> </w:t>
      </w:r>
      <w:r w:rsidRPr="00B11FA8" w:rsidR="00277E9E">
        <w:rPr>
          <w:sz w:val="24"/>
          <w:szCs w:val="24"/>
        </w:rPr>
        <w:t>one</w:t>
      </w:r>
      <w:r w:rsidRPr="00B11FA8" w:rsidR="005057AD">
        <w:rPr>
          <w:sz w:val="24"/>
          <w:szCs w:val="24"/>
        </w:rPr>
        <w:t xml:space="preserve">-hour </w:t>
      </w:r>
      <w:r w:rsidRPr="00B11FA8" w:rsidR="00C17B16">
        <w:rPr>
          <w:sz w:val="24"/>
          <w:szCs w:val="24"/>
        </w:rPr>
        <w:t xml:space="preserve">in-depth </w:t>
      </w:r>
      <w:r w:rsidRPr="00B11FA8" w:rsidR="005057AD">
        <w:rPr>
          <w:sz w:val="24"/>
          <w:szCs w:val="24"/>
        </w:rPr>
        <w:t>interview</w:t>
      </w:r>
      <w:r w:rsidRPr="00B11FA8">
        <w:rPr>
          <w:sz w:val="24"/>
          <w:szCs w:val="24"/>
        </w:rPr>
        <w:t xml:space="preserve"> and</w:t>
      </w:r>
      <w:r w:rsidRPr="00B11FA8" w:rsidR="00CD0C46">
        <w:rPr>
          <w:sz w:val="24"/>
          <w:szCs w:val="24"/>
        </w:rPr>
        <w:t xml:space="preserve"> </w:t>
      </w:r>
      <w:r w:rsidRPr="00B11FA8" w:rsidR="00CA1ECD">
        <w:rPr>
          <w:sz w:val="24"/>
          <w:szCs w:val="24"/>
        </w:rPr>
        <w:t xml:space="preserve">500 </w:t>
      </w:r>
      <w:r w:rsidRPr="00B11FA8" w:rsidR="00D5202A">
        <w:rPr>
          <w:sz w:val="24"/>
          <w:szCs w:val="24"/>
        </w:rPr>
        <w:t>individuals will participate in</w:t>
      </w:r>
      <w:r w:rsidRPr="00B11FA8" w:rsidR="00CA1ECD">
        <w:rPr>
          <w:sz w:val="24"/>
          <w:szCs w:val="24"/>
        </w:rPr>
        <w:t xml:space="preserve"> </w:t>
      </w:r>
      <w:r w:rsidRPr="00B11FA8" w:rsidR="00D5202A">
        <w:rPr>
          <w:sz w:val="24"/>
          <w:szCs w:val="24"/>
        </w:rPr>
        <w:t xml:space="preserve">a </w:t>
      </w:r>
      <w:r w:rsidRPr="00B11FA8" w:rsidR="00277E9E">
        <w:rPr>
          <w:sz w:val="24"/>
          <w:szCs w:val="24"/>
        </w:rPr>
        <w:t>two</w:t>
      </w:r>
      <w:r w:rsidRPr="00B11FA8" w:rsidR="00F77F83">
        <w:rPr>
          <w:sz w:val="24"/>
          <w:szCs w:val="24"/>
        </w:rPr>
        <w:t xml:space="preserve">-hour </w:t>
      </w:r>
      <w:r w:rsidRPr="00B11FA8" w:rsidR="00CD0C46">
        <w:rPr>
          <w:sz w:val="24"/>
          <w:szCs w:val="24"/>
        </w:rPr>
        <w:t>focus group</w:t>
      </w:r>
      <w:r w:rsidRPr="00B11FA8" w:rsidR="00A820C6">
        <w:rPr>
          <w:sz w:val="24"/>
          <w:szCs w:val="24"/>
        </w:rPr>
        <w:t xml:space="preserve">. </w:t>
      </w:r>
      <w:r w:rsidRPr="00B11FA8" w:rsidR="00C5664C">
        <w:rPr>
          <w:sz w:val="24"/>
          <w:szCs w:val="24"/>
        </w:rPr>
        <w:t xml:space="preserve">The </w:t>
      </w:r>
      <w:r w:rsidRPr="00B11FA8" w:rsidR="00747007">
        <w:rPr>
          <w:sz w:val="24"/>
          <w:szCs w:val="24"/>
        </w:rPr>
        <w:t xml:space="preserve">in-depth interview and focus group </w:t>
      </w:r>
      <w:r w:rsidRPr="00B11FA8" w:rsidR="00A820C6">
        <w:rPr>
          <w:sz w:val="24"/>
          <w:szCs w:val="24"/>
        </w:rPr>
        <w:t xml:space="preserve">participants will also complete a </w:t>
      </w:r>
      <w:r w:rsidRPr="00B11FA8" w:rsidR="00551C83">
        <w:rPr>
          <w:sz w:val="24"/>
          <w:szCs w:val="24"/>
        </w:rPr>
        <w:t>15</w:t>
      </w:r>
      <w:r w:rsidRPr="00B11FA8" w:rsidR="00A820C6">
        <w:rPr>
          <w:sz w:val="24"/>
          <w:szCs w:val="24"/>
        </w:rPr>
        <w:t xml:space="preserve">-minute survey. </w:t>
      </w:r>
      <w:r w:rsidRPr="00B11FA8" w:rsidR="00CD513F">
        <w:rPr>
          <w:sz w:val="24"/>
          <w:szCs w:val="24"/>
        </w:rPr>
        <w:t>Six hundred sixty</w:t>
      </w:r>
      <w:r w:rsidRPr="00B11FA8" w:rsidR="00203950">
        <w:rPr>
          <w:sz w:val="24"/>
          <w:szCs w:val="24"/>
        </w:rPr>
        <w:t>-</w:t>
      </w:r>
      <w:r w:rsidRPr="00B11FA8" w:rsidR="00CD513F">
        <w:rPr>
          <w:sz w:val="24"/>
          <w:szCs w:val="24"/>
        </w:rPr>
        <w:t>one</w:t>
      </w:r>
      <w:r w:rsidRPr="00B11FA8" w:rsidR="00A820C6">
        <w:rPr>
          <w:sz w:val="24"/>
          <w:szCs w:val="24"/>
        </w:rPr>
        <w:t xml:space="preserve"> individuals will participate in a</w:t>
      </w:r>
      <w:r w:rsidRPr="00B11FA8" w:rsidR="00CA1ECD">
        <w:rPr>
          <w:sz w:val="24"/>
          <w:szCs w:val="24"/>
        </w:rPr>
        <w:t xml:space="preserve"> </w:t>
      </w:r>
      <w:r w:rsidRPr="00B11FA8" w:rsidR="00B11FA8">
        <w:rPr>
          <w:sz w:val="24"/>
          <w:szCs w:val="24"/>
        </w:rPr>
        <w:t>20-minute</w:t>
      </w:r>
      <w:r w:rsidRPr="00B11FA8" w:rsidR="005057AD">
        <w:rPr>
          <w:sz w:val="24"/>
          <w:szCs w:val="24"/>
        </w:rPr>
        <w:t xml:space="preserve"> intercept interviews annually</w:t>
      </w:r>
      <w:r w:rsidRPr="00B11FA8" w:rsidR="00D83A89">
        <w:rPr>
          <w:sz w:val="24"/>
          <w:szCs w:val="24"/>
        </w:rPr>
        <w:t xml:space="preserve">. </w:t>
      </w:r>
      <w:r w:rsidRPr="00B11FA8" w:rsidR="00401029">
        <w:rPr>
          <w:sz w:val="24"/>
          <w:szCs w:val="24"/>
        </w:rPr>
        <w:t xml:space="preserve">The </w:t>
      </w:r>
      <w:r w:rsidRPr="00B11FA8" w:rsidR="00C17B16">
        <w:rPr>
          <w:sz w:val="24"/>
          <w:szCs w:val="24"/>
        </w:rPr>
        <w:t>in-depth</w:t>
      </w:r>
      <w:r w:rsidRPr="00B11FA8" w:rsidR="00F77F83">
        <w:rPr>
          <w:sz w:val="24"/>
          <w:szCs w:val="24"/>
        </w:rPr>
        <w:t xml:space="preserve"> </w:t>
      </w:r>
      <w:r w:rsidRPr="00B11FA8" w:rsidR="00401029">
        <w:rPr>
          <w:sz w:val="24"/>
          <w:szCs w:val="24"/>
        </w:rPr>
        <w:t>interviews</w:t>
      </w:r>
      <w:r w:rsidRPr="00B11FA8" w:rsidR="00CD0C46">
        <w:rPr>
          <w:sz w:val="24"/>
          <w:szCs w:val="24"/>
        </w:rPr>
        <w:t xml:space="preserve"> and focus groups</w:t>
      </w:r>
      <w:r w:rsidRPr="00B11FA8" w:rsidR="00401029">
        <w:rPr>
          <w:sz w:val="24"/>
          <w:szCs w:val="24"/>
        </w:rPr>
        <w:t xml:space="preserve"> for all campaigns will be conducted in-person</w:t>
      </w:r>
      <w:r w:rsidRPr="00B11FA8" w:rsidR="006328F6">
        <w:rPr>
          <w:sz w:val="24"/>
          <w:szCs w:val="24"/>
        </w:rPr>
        <w:t xml:space="preserve"> </w:t>
      </w:r>
      <w:r w:rsidRPr="00B11FA8" w:rsidR="00401029">
        <w:rPr>
          <w:sz w:val="24"/>
          <w:szCs w:val="24"/>
        </w:rPr>
        <w:t xml:space="preserve">by a professionally trained </w:t>
      </w:r>
      <w:r w:rsidRPr="00B11FA8" w:rsidR="00CD513F">
        <w:rPr>
          <w:sz w:val="24"/>
          <w:szCs w:val="24"/>
        </w:rPr>
        <w:t>interviewer/</w:t>
      </w:r>
      <w:r w:rsidRPr="00B11FA8" w:rsidR="00401029">
        <w:rPr>
          <w:sz w:val="24"/>
          <w:szCs w:val="24"/>
        </w:rPr>
        <w:t xml:space="preserve">moderator. </w:t>
      </w:r>
      <w:r w:rsidRPr="00B11FA8" w:rsidR="006328F6">
        <w:rPr>
          <w:sz w:val="24"/>
          <w:szCs w:val="24"/>
        </w:rPr>
        <w:t>The location of the data collection will vary depending on the audience</w:t>
      </w:r>
      <w:r w:rsidRPr="00B11FA8" w:rsidR="007427FF">
        <w:rPr>
          <w:sz w:val="24"/>
          <w:szCs w:val="24"/>
        </w:rPr>
        <w:t xml:space="preserve"> and may </w:t>
      </w:r>
      <w:r w:rsidRPr="00B11FA8" w:rsidR="006328F6">
        <w:rPr>
          <w:sz w:val="24"/>
          <w:szCs w:val="24"/>
        </w:rPr>
        <w:t>include professional focus group facilities</w:t>
      </w:r>
      <w:r w:rsidRPr="00B11FA8" w:rsidR="007427FF">
        <w:rPr>
          <w:sz w:val="24"/>
          <w:szCs w:val="24"/>
        </w:rPr>
        <w:t xml:space="preserve">, </w:t>
      </w:r>
      <w:r w:rsidRPr="00B11FA8" w:rsidR="006328F6">
        <w:rPr>
          <w:sz w:val="24"/>
          <w:szCs w:val="24"/>
        </w:rPr>
        <w:t xml:space="preserve">community-based organizations, </w:t>
      </w:r>
      <w:r w:rsidRPr="00B11FA8" w:rsidR="007D5212">
        <w:rPr>
          <w:sz w:val="24"/>
          <w:szCs w:val="24"/>
        </w:rPr>
        <w:t>contractor</w:t>
      </w:r>
      <w:r w:rsidRPr="00B11FA8" w:rsidR="006328F6">
        <w:rPr>
          <w:sz w:val="24"/>
          <w:szCs w:val="24"/>
        </w:rPr>
        <w:t xml:space="preserve"> offices, or other locations convenient to participants. Flexibility in data collection location is particularly important when working with </w:t>
      </w:r>
      <w:r w:rsidRPr="00B11FA8" w:rsidR="00CD513F">
        <w:rPr>
          <w:sz w:val="24"/>
          <w:szCs w:val="24"/>
        </w:rPr>
        <w:t>specialized respondents, rare groups</w:t>
      </w:r>
      <w:r w:rsidR="001F68BB">
        <w:rPr>
          <w:sz w:val="24"/>
          <w:szCs w:val="24"/>
        </w:rPr>
        <w:t>,</w:t>
      </w:r>
      <w:r w:rsidRPr="00B11FA8" w:rsidR="00CD513F">
        <w:rPr>
          <w:sz w:val="24"/>
          <w:szCs w:val="24"/>
        </w:rPr>
        <w:t xml:space="preserve"> or minority populations at increased risk for HIV acquisition or transmission; </w:t>
      </w:r>
      <w:r w:rsidRPr="00B11FA8" w:rsidR="00B11FA8">
        <w:rPr>
          <w:sz w:val="24"/>
          <w:szCs w:val="24"/>
        </w:rPr>
        <w:t>they may</w:t>
      </w:r>
      <w:r w:rsidRPr="00B11FA8" w:rsidR="006328F6">
        <w:rPr>
          <w:sz w:val="24"/>
          <w:szCs w:val="24"/>
        </w:rPr>
        <w:t xml:space="preserve"> lack transportation or feel uncomfortable attending data collection in a professional </w:t>
      </w:r>
      <w:r w:rsidRPr="00B11FA8" w:rsidR="00CD513F">
        <w:rPr>
          <w:sz w:val="24"/>
          <w:szCs w:val="24"/>
        </w:rPr>
        <w:t xml:space="preserve">focus group </w:t>
      </w:r>
      <w:r w:rsidRPr="00B11FA8" w:rsidR="006328F6">
        <w:rPr>
          <w:sz w:val="24"/>
          <w:szCs w:val="24"/>
        </w:rPr>
        <w:t>facility.</w:t>
      </w:r>
      <w:r w:rsidR="006B7E46">
        <w:rPr>
          <w:sz w:val="24"/>
          <w:szCs w:val="24"/>
        </w:rPr>
        <w:t xml:space="preserve"> </w:t>
      </w:r>
    </w:p>
    <w:p w:rsidR="00401029" w:rsidP="00B0163D" w:rsidRDefault="00401029" w14:paraId="41CB10B7" w14:textId="6F30F716">
      <w:pPr>
        <w:pStyle w:val="BodyText1"/>
        <w:tabs>
          <w:tab w:val="left" w:pos="2700"/>
        </w:tabs>
        <w:spacing w:after="0" w:line="276" w:lineRule="auto"/>
        <w:rPr>
          <w:sz w:val="24"/>
          <w:szCs w:val="24"/>
        </w:rPr>
      </w:pPr>
      <w:r w:rsidRPr="00B11FA8">
        <w:rPr>
          <w:sz w:val="24"/>
          <w:szCs w:val="24"/>
        </w:rPr>
        <w:t>Each</w:t>
      </w:r>
      <w:r w:rsidRPr="00B11FA8" w:rsidR="00EC20B7">
        <w:rPr>
          <w:sz w:val="24"/>
          <w:szCs w:val="24"/>
        </w:rPr>
        <w:t xml:space="preserve"> data collection</w:t>
      </w:r>
      <w:r w:rsidRPr="00B11FA8">
        <w:rPr>
          <w:sz w:val="24"/>
          <w:szCs w:val="24"/>
        </w:rPr>
        <w:t xml:space="preserve"> </w:t>
      </w:r>
      <w:r w:rsidRPr="00B11FA8" w:rsidR="008F2F5A">
        <w:rPr>
          <w:sz w:val="24"/>
          <w:szCs w:val="24"/>
        </w:rPr>
        <w:t xml:space="preserve">for the </w:t>
      </w:r>
      <w:r w:rsidRPr="00B11FA8" w:rsidR="00C17B16">
        <w:rPr>
          <w:sz w:val="24"/>
          <w:szCs w:val="24"/>
        </w:rPr>
        <w:t xml:space="preserve">in-depth individual </w:t>
      </w:r>
      <w:r w:rsidRPr="00B11FA8" w:rsidR="008F2F5A">
        <w:rPr>
          <w:sz w:val="24"/>
          <w:szCs w:val="24"/>
        </w:rPr>
        <w:t>interview</w:t>
      </w:r>
      <w:r w:rsidRPr="00B11FA8" w:rsidR="00C17B16">
        <w:rPr>
          <w:sz w:val="24"/>
          <w:szCs w:val="24"/>
        </w:rPr>
        <w:t xml:space="preserve"> will last </w:t>
      </w:r>
      <w:r w:rsidRPr="00B11FA8" w:rsidR="00A820C6">
        <w:rPr>
          <w:sz w:val="24"/>
          <w:szCs w:val="24"/>
        </w:rPr>
        <w:t xml:space="preserve">a total of </w:t>
      </w:r>
      <w:r w:rsidRPr="00B11FA8" w:rsidR="00476486">
        <w:rPr>
          <w:sz w:val="24"/>
          <w:szCs w:val="24"/>
        </w:rPr>
        <w:t>1 hour</w:t>
      </w:r>
      <w:r w:rsidRPr="00B11FA8" w:rsidR="001B516C">
        <w:rPr>
          <w:sz w:val="24"/>
          <w:szCs w:val="24"/>
        </w:rPr>
        <w:t xml:space="preserve"> and 15 minutes</w:t>
      </w:r>
      <w:r w:rsidRPr="00B11FA8" w:rsidR="00C17B16">
        <w:rPr>
          <w:sz w:val="24"/>
          <w:szCs w:val="24"/>
        </w:rPr>
        <w:t xml:space="preserve">, and each </w:t>
      </w:r>
      <w:r w:rsidRPr="00B11FA8" w:rsidR="00CD0C46">
        <w:rPr>
          <w:sz w:val="24"/>
          <w:szCs w:val="24"/>
        </w:rPr>
        <w:t>focus group</w:t>
      </w:r>
      <w:r w:rsidRPr="00B11FA8" w:rsidR="008F2F5A">
        <w:rPr>
          <w:sz w:val="24"/>
          <w:szCs w:val="24"/>
        </w:rPr>
        <w:t xml:space="preserve"> </w:t>
      </w:r>
      <w:r w:rsidRPr="00B11FA8">
        <w:rPr>
          <w:sz w:val="24"/>
          <w:szCs w:val="24"/>
        </w:rPr>
        <w:t xml:space="preserve">will last </w:t>
      </w:r>
      <w:r w:rsidRPr="00B11FA8" w:rsidR="00A820C6">
        <w:rPr>
          <w:sz w:val="24"/>
          <w:szCs w:val="24"/>
        </w:rPr>
        <w:t xml:space="preserve">a total of </w:t>
      </w:r>
      <w:r w:rsidRPr="00B11FA8" w:rsidR="00C17B16">
        <w:rPr>
          <w:sz w:val="24"/>
          <w:szCs w:val="24"/>
        </w:rPr>
        <w:t xml:space="preserve">2 </w:t>
      </w:r>
      <w:r w:rsidRPr="00B11FA8">
        <w:rPr>
          <w:sz w:val="24"/>
          <w:szCs w:val="24"/>
        </w:rPr>
        <w:t>hour</w:t>
      </w:r>
      <w:r w:rsidRPr="00B11FA8" w:rsidR="00C17B16">
        <w:rPr>
          <w:sz w:val="24"/>
          <w:szCs w:val="24"/>
        </w:rPr>
        <w:t>s</w:t>
      </w:r>
      <w:r w:rsidRPr="00B11FA8" w:rsidR="001B516C">
        <w:rPr>
          <w:sz w:val="24"/>
          <w:szCs w:val="24"/>
        </w:rPr>
        <w:t xml:space="preserve"> and 15 minutes</w:t>
      </w:r>
      <w:r w:rsidRPr="00B11FA8">
        <w:rPr>
          <w:sz w:val="24"/>
          <w:szCs w:val="24"/>
        </w:rPr>
        <w:t xml:space="preserve">. </w:t>
      </w:r>
      <w:r w:rsidRPr="00B11FA8" w:rsidR="0054194C">
        <w:rPr>
          <w:sz w:val="24"/>
          <w:szCs w:val="24"/>
        </w:rPr>
        <w:t xml:space="preserve">The interview time for the individual in-depth interviews and focus groups includes </w:t>
      </w:r>
      <w:r w:rsidRPr="00B11FA8" w:rsidR="001B516C">
        <w:rPr>
          <w:sz w:val="24"/>
          <w:szCs w:val="24"/>
        </w:rPr>
        <w:t>the</w:t>
      </w:r>
      <w:r w:rsidRPr="00B11FA8" w:rsidR="0054194C">
        <w:rPr>
          <w:sz w:val="24"/>
          <w:szCs w:val="24"/>
        </w:rPr>
        <w:t xml:space="preserve"> </w:t>
      </w:r>
      <w:r w:rsidRPr="00B11FA8" w:rsidR="003E2ED6">
        <w:rPr>
          <w:sz w:val="24"/>
          <w:szCs w:val="24"/>
        </w:rPr>
        <w:t>15</w:t>
      </w:r>
      <w:r w:rsidRPr="00B11FA8" w:rsidR="0054194C">
        <w:rPr>
          <w:sz w:val="24"/>
          <w:szCs w:val="24"/>
        </w:rPr>
        <w:t xml:space="preserve">-minute </w:t>
      </w:r>
      <w:r w:rsidRPr="00B11FA8" w:rsidR="000E1DAC">
        <w:rPr>
          <w:sz w:val="24"/>
          <w:szCs w:val="24"/>
        </w:rPr>
        <w:t>brief</w:t>
      </w:r>
      <w:r w:rsidRPr="00B11FA8" w:rsidR="0054194C">
        <w:rPr>
          <w:sz w:val="24"/>
          <w:szCs w:val="24"/>
        </w:rPr>
        <w:t xml:space="preserve"> survey. </w:t>
      </w:r>
      <w:r w:rsidRPr="00B11FA8">
        <w:rPr>
          <w:sz w:val="24"/>
          <w:szCs w:val="24"/>
        </w:rPr>
        <w:t xml:space="preserve">In addition to the </w:t>
      </w:r>
      <w:r w:rsidRPr="00B11FA8" w:rsidR="00EC20B7">
        <w:rPr>
          <w:sz w:val="24"/>
          <w:szCs w:val="24"/>
        </w:rPr>
        <w:t>moderator</w:t>
      </w:r>
      <w:r w:rsidRPr="00B11FA8">
        <w:rPr>
          <w:sz w:val="24"/>
          <w:szCs w:val="24"/>
        </w:rPr>
        <w:t xml:space="preserve">, an additional </w:t>
      </w:r>
      <w:r w:rsidRPr="00B11FA8" w:rsidR="007D5212">
        <w:rPr>
          <w:sz w:val="24"/>
          <w:szCs w:val="24"/>
        </w:rPr>
        <w:t>contractor</w:t>
      </w:r>
      <w:r w:rsidRPr="00B11FA8">
        <w:rPr>
          <w:sz w:val="24"/>
          <w:szCs w:val="24"/>
        </w:rPr>
        <w:t xml:space="preserve"> will attend the </w:t>
      </w:r>
      <w:r w:rsidRPr="00B11FA8" w:rsidR="00EC20B7">
        <w:rPr>
          <w:sz w:val="24"/>
          <w:szCs w:val="24"/>
        </w:rPr>
        <w:t>data collection</w:t>
      </w:r>
      <w:r w:rsidRPr="00B11FA8">
        <w:rPr>
          <w:sz w:val="24"/>
          <w:szCs w:val="24"/>
        </w:rPr>
        <w:t xml:space="preserve"> to take notes on a laptop computer and to coordinate logistics of checking in participants and obtaining informed consent. CDC staff member(s) may also attend and observe </w:t>
      </w:r>
      <w:r w:rsidRPr="00B11FA8" w:rsidR="00C17B16">
        <w:rPr>
          <w:sz w:val="24"/>
          <w:szCs w:val="24"/>
        </w:rPr>
        <w:t xml:space="preserve">the in-depth </w:t>
      </w:r>
      <w:r w:rsidRPr="00B11FA8">
        <w:rPr>
          <w:sz w:val="24"/>
          <w:szCs w:val="24"/>
        </w:rPr>
        <w:t>interviews</w:t>
      </w:r>
      <w:r w:rsidRPr="00B11FA8" w:rsidR="00CD0C46">
        <w:rPr>
          <w:sz w:val="24"/>
          <w:szCs w:val="24"/>
        </w:rPr>
        <w:t>/focus groups</w:t>
      </w:r>
      <w:r w:rsidRPr="00B11FA8">
        <w:rPr>
          <w:sz w:val="24"/>
          <w:szCs w:val="24"/>
        </w:rPr>
        <w:t xml:space="preserve">. All </w:t>
      </w:r>
      <w:r w:rsidRPr="00B11FA8" w:rsidR="00C17B16">
        <w:rPr>
          <w:sz w:val="24"/>
          <w:szCs w:val="24"/>
        </w:rPr>
        <w:t xml:space="preserve">in-depth </w:t>
      </w:r>
      <w:r w:rsidRPr="00B11FA8">
        <w:rPr>
          <w:sz w:val="24"/>
          <w:szCs w:val="24"/>
        </w:rPr>
        <w:t xml:space="preserve">interviews </w:t>
      </w:r>
      <w:r w:rsidRPr="00B11FA8" w:rsidR="00CD0C46">
        <w:rPr>
          <w:sz w:val="24"/>
          <w:szCs w:val="24"/>
        </w:rPr>
        <w:t xml:space="preserve">and focus groups </w:t>
      </w:r>
      <w:r w:rsidRPr="00B11FA8">
        <w:rPr>
          <w:sz w:val="24"/>
          <w:szCs w:val="24"/>
        </w:rPr>
        <w:t>will be audio taped</w:t>
      </w:r>
      <w:r w:rsidRPr="00B11FA8" w:rsidR="007427FF">
        <w:rPr>
          <w:sz w:val="24"/>
          <w:szCs w:val="24"/>
        </w:rPr>
        <w:t xml:space="preserve"> for the purpose of completing the final reports. All audio tapes will be destroyed after notes have been verified and no links will be maintained to any </w:t>
      </w:r>
      <w:r w:rsidRPr="00B11FA8" w:rsidR="00CD513F">
        <w:rPr>
          <w:sz w:val="24"/>
          <w:szCs w:val="24"/>
        </w:rPr>
        <w:t>identifying information</w:t>
      </w:r>
      <w:r w:rsidRPr="00B11FA8" w:rsidR="007427FF">
        <w:rPr>
          <w:sz w:val="24"/>
          <w:szCs w:val="24"/>
        </w:rPr>
        <w:t>.</w:t>
      </w:r>
      <w:r w:rsidRPr="00B11FA8" w:rsidR="0042761C">
        <w:rPr>
          <w:sz w:val="24"/>
          <w:szCs w:val="24"/>
        </w:rPr>
        <w:t xml:space="preserve"> The intercept interviews will also be conducted in-person by a professionally trained </w:t>
      </w:r>
      <w:r w:rsidRPr="00B11FA8" w:rsidR="00CD513F">
        <w:rPr>
          <w:sz w:val="24"/>
          <w:szCs w:val="24"/>
        </w:rPr>
        <w:t>interviewer</w:t>
      </w:r>
      <w:r w:rsidRPr="00B11FA8" w:rsidR="0042761C">
        <w:rPr>
          <w:sz w:val="24"/>
          <w:szCs w:val="24"/>
        </w:rPr>
        <w:t>. These 20-minute interviews will take place in venues where the general public tends to gather. The interview</w:t>
      </w:r>
      <w:r w:rsidRPr="00B11FA8" w:rsidR="00CD513F">
        <w:rPr>
          <w:sz w:val="24"/>
          <w:szCs w:val="24"/>
        </w:rPr>
        <w:t>er</w:t>
      </w:r>
      <w:r w:rsidRPr="00B11FA8" w:rsidR="0042761C">
        <w:rPr>
          <w:sz w:val="24"/>
          <w:szCs w:val="24"/>
        </w:rPr>
        <w:t xml:space="preserve"> will take notes for the purpose of completing the final reports.</w:t>
      </w:r>
    </w:p>
    <w:p w:rsidRPr="00B0163D" w:rsidR="00B0163D" w:rsidP="00B11FA8" w:rsidRDefault="00B0163D" w14:paraId="4483F30A" w14:textId="77777777">
      <w:pPr>
        <w:pStyle w:val="BodyText1"/>
        <w:tabs>
          <w:tab w:val="left" w:pos="2700"/>
        </w:tabs>
        <w:spacing w:after="0" w:line="276" w:lineRule="auto"/>
        <w:rPr>
          <w:sz w:val="24"/>
          <w:szCs w:val="24"/>
        </w:rPr>
      </w:pPr>
    </w:p>
    <w:p w:rsidRPr="00B11FA8" w:rsidR="00401029" w:rsidP="00B11FA8" w:rsidRDefault="00401029" w14:paraId="264D0217" w14:textId="77777777">
      <w:pPr>
        <w:pStyle w:val="Heading2"/>
        <w:spacing w:after="0" w:line="276" w:lineRule="auto"/>
        <w:rPr>
          <w:sz w:val="24"/>
          <w:szCs w:val="24"/>
        </w:rPr>
      </w:pPr>
      <w:bookmarkStart w:name="_Toc143058455" w:id="11"/>
      <w:bookmarkStart w:name="_Toc146088455" w:id="12"/>
      <w:bookmarkStart w:name="_Toc154222662" w:id="13"/>
      <w:r w:rsidRPr="00B11FA8">
        <w:rPr>
          <w:sz w:val="24"/>
          <w:szCs w:val="24"/>
        </w:rPr>
        <w:t>3.</w:t>
      </w:r>
      <w:r w:rsidRPr="00B11FA8">
        <w:rPr>
          <w:sz w:val="24"/>
          <w:szCs w:val="24"/>
        </w:rPr>
        <w:tab/>
        <w:t>Methods to Maximize Response Rates and Deal with Nonresponse</w:t>
      </w:r>
      <w:bookmarkEnd w:id="11"/>
      <w:bookmarkEnd w:id="12"/>
      <w:bookmarkEnd w:id="13"/>
      <w:r w:rsidRPr="00B11FA8">
        <w:rPr>
          <w:sz w:val="24"/>
          <w:szCs w:val="24"/>
        </w:rPr>
        <w:t xml:space="preserve"> </w:t>
      </w:r>
    </w:p>
    <w:p w:rsidRPr="00B11FA8" w:rsidR="00401029" w:rsidP="00B11FA8" w:rsidRDefault="00401029" w14:paraId="7355FC60" w14:textId="21041464">
      <w:pPr>
        <w:pStyle w:val="BodyText1"/>
        <w:spacing w:after="0" w:line="276" w:lineRule="auto"/>
        <w:rPr>
          <w:sz w:val="24"/>
          <w:szCs w:val="24"/>
        </w:rPr>
      </w:pPr>
      <w:r w:rsidRPr="00B11FA8">
        <w:rPr>
          <w:sz w:val="24"/>
          <w:szCs w:val="24"/>
        </w:rPr>
        <w:t>The following procedures will be used to maximize cooperation and to achieve the desired participation rates:</w:t>
      </w:r>
    </w:p>
    <w:p w:rsidRPr="00B11FA8" w:rsidR="0067215A" w:rsidP="00B11FA8" w:rsidRDefault="00C17B16" w14:paraId="44BFEEC7" w14:textId="77777777">
      <w:pPr>
        <w:pStyle w:val="bullets"/>
        <w:numPr>
          <w:ilvl w:val="0"/>
          <w:numId w:val="0"/>
        </w:numPr>
        <w:spacing w:after="0" w:line="276" w:lineRule="auto"/>
        <w:rPr>
          <w:sz w:val="24"/>
          <w:szCs w:val="24"/>
        </w:rPr>
      </w:pPr>
      <w:r w:rsidRPr="00B11FA8">
        <w:rPr>
          <w:sz w:val="24"/>
          <w:szCs w:val="24"/>
        </w:rPr>
        <w:t xml:space="preserve">In-depth </w:t>
      </w:r>
      <w:r w:rsidRPr="00B11FA8" w:rsidR="0067215A">
        <w:rPr>
          <w:sz w:val="24"/>
          <w:szCs w:val="24"/>
        </w:rPr>
        <w:t>Individual Interview</w:t>
      </w:r>
      <w:r w:rsidRPr="00B11FA8" w:rsidR="00CD0C46">
        <w:rPr>
          <w:sz w:val="24"/>
          <w:szCs w:val="24"/>
        </w:rPr>
        <w:t>s and Focus Groups</w:t>
      </w:r>
      <w:r w:rsidRPr="00B11FA8" w:rsidR="0067215A">
        <w:rPr>
          <w:sz w:val="24"/>
          <w:szCs w:val="24"/>
        </w:rPr>
        <w:t>:</w:t>
      </w:r>
    </w:p>
    <w:p w:rsidRPr="00B11FA8" w:rsidR="000F5E60" w:rsidP="00B11FA8" w:rsidRDefault="00401029" w14:paraId="12382488" w14:textId="5A75F445">
      <w:pPr>
        <w:pStyle w:val="bullets"/>
        <w:numPr>
          <w:ilvl w:val="0"/>
          <w:numId w:val="1"/>
        </w:numPr>
        <w:tabs>
          <w:tab w:val="clear" w:pos="1800"/>
        </w:tabs>
        <w:spacing w:after="0" w:line="276" w:lineRule="auto"/>
        <w:ind w:left="1080"/>
        <w:rPr>
          <w:rStyle w:val="Strong"/>
          <w:b w:val="0"/>
          <w:bCs w:val="0"/>
          <w:sz w:val="24"/>
          <w:szCs w:val="24"/>
        </w:rPr>
      </w:pPr>
      <w:r w:rsidRPr="00B11FA8">
        <w:rPr>
          <w:sz w:val="24"/>
          <w:szCs w:val="24"/>
        </w:rPr>
        <w:t xml:space="preserve">Recruitment through professional </w:t>
      </w:r>
      <w:r w:rsidRPr="00B11FA8" w:rsidR="0013505E">
        <w:rPr>
          <w:sz w:val="24"/>
          <w:szCs w:val="24"/>
        </w:rPr>
        <w:t>recruitment staff</w:t>
      </w:r>
      <w:r w:rsidRPr="00B11FA8">
        <w:rPr>
          <w:rStyle w:val="Strong"/>
          <w:b w:val="0"/>
          <w:bCs w:val="0"/>
          <w:sz w:val="24"/>
          <w:szCs w:val="24"/>
        </w:rPr>
        <w:t xml:space="preserve">. </w:t>
      </w:r>
      <w:bookmarkStart w:name="_Toc146088176" w:id="14"/>
    </w:p>
    <w:p w:rsidRPr="00B11FA8" w:rsidR="00401029" w:rsidP="00B11FA8" w:rsidRDefault="00401029" w14:paraId="0EDE3FE3" w14:textId="4A113206">
      <w:pPr>
        <w:pStyle w:val="bullets"/>
        <w:numPr>
          <w:ilvl w:val="0"/>
          <w:numId w:val="1"/>
        </w:numPr>
        <w:tabs>
          <w:tab w:val="clear" w:pos="1800"/>
        </w:tabs>
        <w:spacing w:after="0" w:line="276" w:lineRule="auto"/>
        <w:ind w:left="1080"/>
        <w:rPr>
          <w:sz w:val="24"/>
          <w:szCs w:val="24"/>
        </w:rPr>
      </w:pPr>
      <w:r w:rsidRPr="00B11FA8">
        <w:rPr>
          <w:sz w:val="24"/>
          <w:szCs w:val="24"/>
        </w:rPr>
        <w:t>Reminder letters/e-mails will be sent with directions to the research site an</w:t>
      </w:r>
      <w:r w:rsidRPr="00B11FA8" w:rsidR="00277E9E">
        <w:rPr>
          <w:sz w:val="24"/>
          <w:szCs w:val="24"/>
        </w:rPr>
        <w:t xml:space="preserve">d reminder phone calls placed 1 to </w:t>
      </w:r>
      <w:r w:rsidRPr="00B11FA8">
        <w:rPr>
          <w:sz w:val="24"/>
          <w:szCs w:val="24"/>
        </w:rPr>
        <w:t xml:space="preserve">2 days </w:t>
      </w:r>
      <w:r w:rsidRPr="00B11FA8" w:rsidR="00B2667E">
        <w:rPr>
          <w:sz w:val="24"/>
          <w:szCs w:val="24"/>
        </w:rPr>
        <w:t>prior to the scheduled data collection</w:t>
      </w:r>
      <w:r w:rsidRPr="00B11FA8">
        <w:rPr>
          <w:sz w:val="24"/>
          <w:szCs w:val="24"/>
        </w:rPr>
        <w:t>.</w:t>
      </w:r>
      <w:r w:rsidRPr="00B11FA8" w:rsidR="00875020">
        <w:rPr>
          <w:sz w:val="24"/>
          <w:szCs w:val="24"/>
        </w:rPr>
        <w:t xml:space="preserve"> </w:t>
      </w:r>
      <w:r w:rsidRPr="00B11FA8" w:rsidR="006B28C4">
        <w:rPr>
          <w:sz w:val="24"/>
          <w:szCs w:val="24"/>
        </w:rPr>
        <w:t xml:space="preserve">Participants will not be contacted again after the </w:t>
      </w:r>
      <w:r w:rsidRPr="00B11FA8" w:rsidR="00C17B16">
        <w:rPr>
          <w:sz w:val="24"/>
          <w:szCs w:val="24"/>
        </w:rPr>
        <w:t xml:space="preserve">in-depth </w:t>
      </w:r>
      <w:r w:rsidRPr="00B11FA8" w:rsidR="006B28C4">
        <w:rPr>
          <w:sz w:val="24"/>
          <w:szCs w:val="24"/>
        </w:rPr>
        <w:t>interview</w:t>
      </w:r>
      <w:r w:rsidRPr="00B11FA8" w:rsidR="00CD0C46">
        <w:rPr>
          <w:sz w:val="24"/>
          <w:szCs w:val="24"/>
        </w:rPr>
        <w:t>/focus group</w:t>
      </w:r>
      <w:r w:rsidRPr="00B11FA8" w:rsidR="006B28C4">
        <w:rPr>
          <w:sz w:val="24"/>
          <w:szCs w:val="24"/>
        </w:rPr>
        <w:t xml:space="preserve"> is over.</w:t>
      </w:r>
    </w:p>
    <w:p w:rsidRPr="00B11FA8" w:rsidR="00401029" w:rsidP="00B11FA8" w:rsidRDefault="00401029" w14:paraId="7F45B011" w14:textId="1A8E41A3">
      <w:pPr>
        <w:pStyle w:val="bullets"/>
        <w:numPr>
          <w:ilvl w:val="0"/>
          <w:numId w:val="1"/>
        </w:numPr>
        <w:tabs>
          <w:tab w:val="clear" w:pos="1800"/>
        </w:tabs>
        <w:spacing w:after="0" w:line="276" w:lineRule="auto"/>
        <w:ind w:left="1080"/>
        <w:rPr>
          <w:b/>
          <w:bCs/>
          <w:sz w:val="24"/>
          <w:szCs w:val="24"/>
        </w:rPr>
      </w:pPr>
      <w:r w:rsidRPr="00B11FA8">
        <w:rPr>
          <w:sz w:val="24"/>
          <w:szCs w:val="24"/>
        </w:rPr>
        <w:t xml:space="preserve">Provision </w:t>
      </w:r>
      <w:r w:rsidRPr="00B11FA8" w:rsidR="000546F8">
        <w:rPr>
          <w:sz w:val="24"/>
          <w:szCs w:val="24"/>
        </w:rPr>
        <w:t xml:space="preserve">of </w:t>
      </w:r>
      <w:r w:rsidRPr="00B11FA8" w:rsidR="00466737">
        <w:rPr>
          <w:sz w:val="24"/>
          <w:szCs w:val="24"/>
        </w:rPr>
        <w:t xml:space="preserve">a </w:t>
      </w:r>
      <w:r w:rsidRPr="00B11FA8" w:rsidR="000F5E60">
        <w:rPr>
          <w:sz w:val="24"/>
          <w:szCs w:val="24"/>
        </w:rPr>
        <w:t>token of appreciation</w:t>
      </w:r>
      <w:r w:rsidRPr="00B11FA8">
        <w:rPr>
          <w:sz w:val="24"/>
          <w:szCs w:val="24"/>
        </w:rPr>
        <w:t xml:space="preserve"> to thank participants for their time and effort in the study</w:t>
      </w:r>
      <w:r w:rsidRPr="00B11FA8" w:rsidR="006B28C4">
        <w:rPr>
          <w:sz w:val="24"/>
          <w:szCs w:val="24"/>
        </w:rPr>
        <w:t xml:space="preserve"> (please see Section A</w:t>
      </w:r>
      <w:r w:rsidRPr="00B11FA8" w:rsidR="00CD513F">
        <w:rPr>
          <w:sz w:val="24"/>
          <w:szCs w:val="24"/>
        </w:rPr>
        <w:t>.</w:t>
      </w:r>
      <w:r w:rsidRPr="00B11FA8" w:rsidR="006B28C4">
        <w:rPr>
          <w:sz w:val="24"/>
          <w:szCs w:val="24"/>
        </w:rPr>
        <w:t xml:space="preserve">9 for more information about the </w:t>
      </w:r>
      <w:r w:rsidRPr="00B11FA8" w:rsidR="00466737">
        <w:rPr>
          <w:sz w:val="24"/>
          <w:szCs w:val="24"/>
        </w:rPr>
        <w:t>token of appreciation</w:t>
      </w:r>
      <w:r w:rsidRPr="00B11FA8" w:rsidR="006B28C4">
        <w:rPr>
          <w:sz w:val="24"/>
          <w:szCs w:val="24"/>
        </w:rPr>
        <w:t>)</w:t>
      </w:r>
      <w:r w:rsidRPr="00B11FA8">
        <w:rPr>
          <w:sz w:val="24"/>
          <w:szCs w:val="24"/>
        </w:rPr>
        <w:t xml:space="preserve">. </w:t>
      </w:r>
    </w:p>
    <w:p w:rsidRPr="00B11FA8" w:rsidR="0067215A" w:rsidP="00B11FA8" w:rsidRDefault="0067215A" w14:paraId="2F807CC1" w14:textId="77777777">
      <w:pPr>
        <w:pStyle w:val="bullets"/>
        <w:numPr>
          <w:ilvl w:val="0"/>
          <w:numId w:val="0"/>
        </w:numPr>
        <w:spacing w:after="0" w:line="276" w:lineRule="auto"/>
        <w:rPr>
          <w:sz w:val="24"/>
          <w:szCs w:val="24"/>
        </w:rPr>
      </w:pPr>
      <w:r w:rsidRPr="00B11FA8">
        <w:rPr>
          <w:sz w:val="24"/>
          <w:szCs w:val="24"/>
        </w:rPr>
        <w:t>Intercept Interview:</w:t>
      </w:r>
    </w:p>
    <w:p w:rsidRPr="00B11FA8" w:rsidR="0067215A" w:rsidP="00B11FA8" w:rsidRDefault="0067215A" w14:paraId="6F3EC643" w14:textId="77777777">
      <w:pPr>
        <w:pStyle w:val="bullets"/>
        <w:numPr>
          <w:ilvl w:val="0"/>
          <w:numId w:val="5"/>
        </w:numPr>
        <w:spacing w:after="0" w:line="276" w:lineRule="auto"/>
        <w:rPr>
          <w:b/>
          <w:bCs/>
          <w:sz w:val="24"/>
          <w:szCs w:val="24"/>
        </w:rPr>
      </w:pPr>
      <w:r w:rsidRPr="00B11FA8">
        <w:rPr>
          <w:bCs/>
          <w:sz w:val="24"/>
          <w:szCs w:val="24"/>
        </w:rPr>
        <w:t xml:space="preserve">Recruitment will take place at venues where the general public tends to gather. </w:t>
      </w:r>
    </w:p>
    <w:p w:rsidRPr="00B11FA8" w:rsidR="0067215A" w:rsidP="00B11FA8" w:rsidRDefault="0067215A" w14:paraId="5648E37C" w14:textId="27348CAD">
      <w:pPr>
        <w:pStyle w:val="bullets"/>
        <w:numPr>
          <w:ilvl w:val="0"/>
          <w:numId w:val="5"/>
        </w:numPr>
        <w:spacing w:after="0" w:line="276" w:lineRule="auto"/>
        <w:rPr>
          <w:b/>
          <w:bCs/>
          <w:sz w:val="24"/>
          <w:szCs w:val="24"/>
        </w:rPr>
      </w:pPr>
      <w:r w:rsidRPr="00B11FA8">
        <w:rPr>
          <w:bCs/>
          <w:sz w:val="24"/>
          <w:szCs w:val="24"/>
        </w:rPr>
        <w:t>Recruitment and screening will take place a</w:t>
      </w:r>
      <w:r w:rsidRPr="00B11FA8" w:rsidR="00CD513F">
        <w:rPr>
          <w:bCs/>
          <w:sz w:val="24"/>
          <w:szCs w:val="24"/>
        </w:rPr>
        <w:t>t</w:t>
      </w:r>
      <w:r w:rsidRPr="00B11FA8">
        <w:rPr>
          <w:bCs/>
          <w:sz w:val="24"/>
          <w:szCs w:val="24"/>
        </w:rPr>
        <w:t xml:space="preserve"> the same time</w:t>
      </w:r>
    </w:p>
    <w:p w:rsidRPr="00B11FA8" w:rsidR="0067215A" w:rsidP="00B0163D" w:rsidRDefault="0067215A" w14:paraId="454C02A9" w14:textId="168E4595">
      <w:pPr>
        <w:pStyle w:val="bullets"/>
        <w:numPr>
          <w:ilvl w:val="0"/>
          <w:numId w:val="5"/>
        </w:numPr>
        <w:spacing w:after="0" w:line="276" w:lineRule="auto"/>
        <w:rPr>
          <w:b/>
          <w:bCs/>
          <w:sz w:val="24"/>
          <w:szCs w:val="24"/>
        </w:rPr>
      </w:pPr>
      <w:r w:rsidRPr="00B11FA8">
        <w:rPr>
          <w:sz w:val="24"/>
          <w:szCs w:val="24"/>
        </w:rPr>
        <w:t>Provision a token of appreciation to thank participants for their time and effort in the study (please see Section A</w:t>
      </w:r>
      <w:r w:rsidRPr="00B11FA8" w:rsidR="00CD513F">
        <w:rPr>
          <w:sz w:val="24"/>
          <w:szCs w:val="24"/>
        </w:rPr>
        <w:t>.</w:t>
      </w:r>
      <w:r w:rsidRPr="00B11FA8">
        <w:rPr>
          <w:sz w:val="24"/>
          <w:szCs w:val="24"/>
        </w:rPr>
        <w:t xml:space="preserve">9 for more information about the token of appreciation). </w:t>
      </w:r>
    </w:p>
    <w:p w:rsidRPr="00B0163D" w:rsidR="00B0163D" w:rsidP="00B11FA8" w:rsidRDefault="00B0163D" w14:paraId="6B10100F" w14:textId="77777777">
      <w:pPr>
        <w:pStyle w:val="bullets"/>
        <w:numPr>
          <w:ilvl w:val="0"/>
          <w:numId w:val="0"/>
        </w:numPr>
        <w:spacing w:after="0" w:line="276" w:lineRule="auto"/>
        <w:ind w:left="720"/>
        <w:rPr>
          <w:b/>
          <w:bCs/>
          <w:sz w:val="24"/>
          <w:szCs w:val="24"/>
        </w:rPr>
      </w:pPr>
    </w:p>
    <w:p w:rsidRPr="00B0163D" w:rsidR="00401029" w:rsidP="00B11FA8" w:rsidRDefault="00401029" w14:paraId="100ED57B" w14:textId="3467C097">
      <w:pPr>
        <w:pStyle w:val="Heading2"/>
        <w:spacing w:after="0" w:line="276" w:lineRule="auto"/>
        <w:rPr>
          <w:sz w:val="24"/>
          <w:szCs w:val="24"/>
        </w:rPr>
      </w:pPr>
      <w:bookmarkStart w:name="_Toc143058456" w:id="15"/>
      <w:bookmarkStart w:name="_Toc146088456" w:id="16"/>
      <w:bookmarkStart w:name="_Toc154222663" w:id="17"/>
      <w:bookmarkEnd w:id="9"/>
      <w:bookmarkEnd w:id="10"/>
      <w:bookmarkEnd w:id="14"/>
      <w:r w:rsidRPr="00B0163D">
        <w:rPr>
          <w:sz w:val="24"/>
          <w:szCs w:val="24"/>
        </w:rPr>
        <w:t>4.</w:t>
      </w:r>
      <w:r w:rsidRPr="00B0163D">
        <w:rPr>
          <w:sz w:val="24"/>
          <w:szCs w:val="24"/>
        </w:rPr>
        <w:tab/>
        <w:t>Test of Procedures or Methods to Be Undertaken</w:t>
      </w:r>
      <w:bookmarkEnd w:id="15"/>
      <w:bookmarkEnd w:id="16"/>
      <w:bookmarkEnd w:id="17"/>
    </w:p>
    <w:p w:rsidR="00401029" w:rsidP="00B0163D" w:rsidRDefault="00401029" w14:paraId="2420791F" w14:textId="6447E503">
      <w:pPr>
        <w:pStyle w:val="BodyText1"/>
        <w:spacing w:after="0" w:line="276" w:lineRule="auto"/>
        <w:rPr>
          <w:sz w:val="24"/>
          <w:szCs w:val="24"/>
        </w:rPr>
      </w:pPr>
      <w:r w:rsidRPr="00B11FA8">
        <w:rPr>
          <w:sz w:val="24"/>
          <w:szCs w:val="24"/>
        </w:rPr>
        <w:t>To estimate the burden for administering the screening questionnaire</w:t>
      </w:r>
      <w:r w:rsidRPr="00B11FA8" w:rsidR="005A78F3">
        <w:rPr>
          <w:sz w:val="24"/>
          <w:szCs w:val="24"/>
        </w:rPr>
        <w:t>s</w:t>
      </w:r>
      <w:r w:rsidRPr="00B11FA8">
        <w:rPr>
          <w:sz w:val="24"/>
          <w:szCs w:val="24"/>
        </w:rPr>
        <w:t xml:space="preserve">, two different project team members were consulted. The project team members conducted mock screening interviews and provided affirmative responses to most or all questions that branched to further follow-up questions. In this way, the burden estimate most closely resembles a maximum average burden, since almost all screening questions were presented in the interview. In addition, the project team members deliberately read each item at a slow rate of speed. The project team members estimated the maximum average burden </w:t>
      </w:r>
      <w:r w:rsidRPr="00B11FA8" w:rsidR="005A78F3">
        <w:rPr>
          <w:sz w:val="24"/>
          <w:szCs w:val="24"/>
        </w:rPr>
        <w:t xml:space="preserve">for the screening instrument </w:t>
      </w:r>
      <w:r w:rsidRPr="00B11FA8">
        <w:rPr>
          <w:sz w:val="24"/>
          <w:szCs w:val="24"/>
        </w:rPr>
        <w:t xml:space="preserve">to be </w:t>
      </w:r>
      <w:r w:rsidRPr="00B11FA8" w:rsidR="00277E9E">
        <w:rPr>
          <w:sz w:val="24"/>
          <w:szCs w:val="24"/>
        </w:rPr>
        <w:t>two</w:t>
      </w:r>
      <w:r w:rsidRPr="00B11FA8">
        <w:rPr>
          <w:sz w:val="24"/>
          <w:szCs w:val="24"/>
        </w:rPr>
        <w:t xml:space="preserve"> minutes</w:t>
      </w:r>
      <w:r w:rsidRPr="00B11FA8" w:rsidR="00F9416F">
        <w:rPr>
          <w:sz w:val="24"/>
          <w:szCs w:val="24"/>
        </w:rPr>
        <w:t>.</w:t>
      </w:r>
      <w:r w:rsidRPr="00B11FA8" w:rsidR="005A78F3">
        <w:rPr>
          <w:sz w:val="24"/>
          <w:szCs w:val="24"/>
        </w:rPr>
        <w:t xml:space="preserve"> </w:t>
      </w:r>
      <w:r w:rsidRPr="00B11FA8">
        <w:rPr>
          <w:sz w:val="24"/>
          <w:szCs w:val="24"/>
        </w:rPr>
        <w:t xml:space="preserve">The screening instrument is shown in </w:t>
      </w:r>
      <w:r w:rsidRPr="00B11FA8">
        <w:rPr>
          <w:b/>
          <w:sz w:val="24"/>
          <w:szCs w:val="24"/>
        </w:rPr>
        <w:t xml:space="preserve">Attachment </w:t>
      </w:r>
      <w:r w:rsidRPr="00B11FA8" w:rsidR="005B3D46">
        <w:rPr>
          <w:b/>
          <w:sz w:val="24"/>
          <w:szCs w:val="24"/>
        </w:rPr>
        <w:t>3</w:t>
      </w:r>
      <w:r w:rsidRPr="00B11FA8" w:rsidR="00F9416F">
        <w:rPr>
          <w:b/>
          <w:sz w:val="24"/>
          <w:szCs w:val="24"/>
        </w:rPr>
        <w:t>a</w:t>
      </w:r>
      <w:r w:rsidRPr="00B11FA8">
        <w:rPr>
          <w:b/>
          <w:sz w:val="24"/>
          <w:szCs w:val="24"/>
        </w:rPr>
        <w:t>.</w:t>
      </w:r>
      <w:r w:rsidRPr="00B11FA8">
        <w:rPr>
          <w:sz w:val="24"/>
          <w:szCs w:val="24"/>
        </w:rPr>
        <w:t xml:space="preserve"> </w:t>
      </w:r>
    </w:p>
    <w:p w:rsidRPr="00B0163D" w:rsidR="00B0163D" w:rsidP="00B11FA8" w:rsidRDefault="00B0163D" w14:paraId="35299036" w14:textId="77777777">
      <w:pPr>
        <w:pStyle w:val="BodyText1"/>
        <w:spacing w:after="0" w:line="276" w:lineRule="auto"/>
        <w:rPr>
          <w:sz w:val="24"/>
          <w:szCs w:val="24"/>
        </w:rPr>
      </w:pPr>
    </w:p>
    <w:p w:rsidRPr="00B0163D" w:rsidR="00401029" w:rsidP="00B11FA8" w:rsidRDefault="00401029" w14:paraId="0CD35EE6" w14:textId="77777777">
      <w:pPr>
        <w:pStyle w:val="Heading2"/>
        <w:spacing w:after="0" w:line="276" w:lineRule="auto"/>
        <w:rPr>
          <w:sz w:val="24"/>
          <w:szCs w:val="24"/>
        </w:rPr>
      </w:pPr>
      <w:bookmarkStart w:name="_Toc143058457" w:id="18"/>
      <w:bookmarkStart w:name="_Toc146088457" w:id="19"/>
      <w:bookmarkStart w:name="_Toc154222664" w:id="20"/>
      <w:r w:rsidRPr="00B0163D">
        <w:rPr>
          <w:sz w:val="24"/>
          <w:szCs w:val="24"/>
        </w:rPr>
        <w:t>5.</w:t>
      </w:r>
      <w:r w:rsidRPr="00B0163D">
        <w:rPr>
          <w:sz w:val="24"/>
          <w:szCs w:val="24"/>
        </w:rPr>
        <w:tab/>
        <w:t>Individuals Consulted on Statistical Aspects and Individuals Collecting and/or Analyzing Data</w:t>
      </w:r>
      <w:bookmarkEnd w:id="18"/>
      <w:bookmarkEnd w:id="19"/>
      <w:bookmarkEnd w:id="20"/>
    </w:p>
    <w:p w:rsidRPr="00B11FA8" w:rsidR="00960EAA" w:rsidP="00B11FA8" w:rsidRDefault="00960EAA" w14:paraId="14364C76" w14:textId="77777777">
      <w:pPr>
        <w:autoSpaceDE/>
        <w:autoSpaceDN/>
        <w:adjustRightInd/>
        <w:spacing w:line="276" w:lineRule="auto"/>
        <w:rPr>
          <w:sz w:val="24"/>
          <w:szCs w:val="24"/>
        </w:rPr>
      </w:pPr>
      <w:bookmarkStart w:name="_Toc143058458" w:id="21"/>
      <w:bookmarkStart w:name="_Toc154222665" w:id="22"/>
    </w:p>
    <w:p w:rsidRPr="00B11FA8" w:rsidR="00277E9E" w:rsidP="00B11FA8" w:rsidRDefault="00277E9E" w14:paraId="4DA7BC87" w14:textId="77777777">
      <w:pPr>
        <w:autoSpaceDE/>
        <w:autoSpaceDN/>
        <w:adjustRightInd/>
        <w:spacing w:line="276" w:lineRule="auto"/>
        <w:rPr>
          <w:sz w:val="24"/>
          <w:szCs w:val="24"/>
        </w:rPr>
      </w:pPr>
      <w:r w:rsidRPr="00B11FA8">
        <w:rPr>
          <w:sz w:val="24"/>
          <w:szCs w:val="24"/>
        </w:rPr>
        <w:t>Jo Ellen Stryker</w:t>
      </w:r>
    </w:p>
    <w:p w:rsidRPr="00B11FA8" w:rsidR="00277E9E" w:rsidP="00B11FA8" w:rsidRDefault="00277E9E" w14:paraId="36F852CC" w14:textId="77777777">
      <w:pPr>
        <w:autoSpaceDE/>
        <w:autoSpaceDN/>
        <w:adjustRightInd/>
        <w:spacing w:line="276" w:lineRule="auto"/>
        <w:rPr>
          <w:sz w:val="24"/>
          <w:szCs w:val="24"/>
        </w:rPr>
      </w:pPr>
      <w:r w:rsidRPr="00B11FA8">
        <w:rPr>
          <w:sz w:val="24"/>
          <w:szCs w:val="24"/>
        </w:rPr>
        <w:t>Centers for Disease Control and Prevention</w:t>
      </w:r>
    </w:p>
    <w:p w:rsidRPr="00B11FA8" w:rsidR="00277E9E" w:rsidP="00B11FA8" w:rsidRDefault="00277E9E" w14:paraId="6F8D2816" w14:textId="77777777">
      <w:pPr>
        <w:autoSpaceDE/>
        <w:autoSpaceDN/>
        <w:adjustRightInd/>
        <w:spacing w:line="276" w:lineRule="auto"/>
        <w:rPr>
          <w:sz w:val="24"/>
          <w:szCs w:val="24"/>
        </w:rPr>
      </w:pPr>
      <w:r w:rsidRPr="00B11FA8">
        <w:rPr>
          <w:sz w:val="24"/>
          <w:szCs w:val="24"/>
        </w:rPr>
        <w:t>1600 Clifton Rd, NE</w:t>
      </w:r>
    </w:p>
    <w:p w:rsidRPr="00B11FA8" w:rsidR="00277E9E" w:rsidP="00B11FA8" w:rsidRDefault="00277E9E" w14:paraId="1547B4E1" w14:textId="77777777">
      <w:pPr>
        <w:autoSpaceDE/>
        <w:autoSpaceDN/>
        <w:adjustRightInd/>
        <w:spacing w:line="276" w:lineRule="auto"/>
        <w:rPr>
          <w:sz w:val="24"/>
          <w:szCs w:val="24"/>
        </w:rPr>
      </w:pPr>
      <w:r w:rsidRPr="00B11FA8">
        <w:rPr>
          <w:sz w:val="24"/>
          <w:szCs w:val="24"/>
        </w:rPr>
        <w:t>Atlanta, GA 30333</w:t>
      </w:r>
    </w:p>
    <w:p w:rsidRPr="00B11FA8" w:rsidR="00277E9E" w:rsidP="00B11FA8" w:rsidRDefault="00277E9E" w14:paraId="7AF2C9F7" w14:textId="77777777">
      <w:pPr>
        <w:autoSpaceDE/>
        <w:autoSpaceDN/>
        <w:adjustRightInd/>
        <w:spacing w:line="276" w:lineRule="auto"/>
        <w:rPr>
          <w:sz w:val="24"/>
          <w:szCs w:val="24"/>
        </w:rPr>
      </w:pPr>
      <w:r w:rsidRPr="00B11FA8">
        <w:rPr>
          <w:sz w:val="24"/>
          <w:szCs w:val="24"/>
        </w:rPr>
        <w:t xml:space="preserve">gux6@cdc.gov </w:t>
      </w:r>
    </w:p>
    <w:p w:rsidRPr="00B11FA8" w:rsidR="00277E9E" w:rsidP="00B11FA8" w:rsidRDefault="00277E9E" w14:paraId="4F3B0BB4" w14:textId="77777777">
      <w:pPr>
        <w:autoSpaceDE/>
        <w:autoSpaceDN/>
        <w:adjustRightInd/>
        <w:spacing w:line="276" w:lineRule="auto"/>
        <w:rPr>
          <w:sz w:val="24"/>
          <w:szCs w:val="24"/>
        </w:rPr>
      </w:pPr>
      <w:r w:rsidRPr="00B11FA8">
        <w:rPr>
          <w:sz w:val="24"/>
          <w:szCs w:val="24"/>
        </w:rPr>
        <w:t>(404) 639-2071</w:t>
      </w:r>
    </w:p>
    <w:p w:rsidRPr="00B11FA8" w:rsidR="00277E9E" w:rsidP="00B11FA8" w:rsidRDefault="00277E9E" w14:paraId="273CE5B6" w14:textId="77777777">
      <w:pPr>
        <w:autoSpaceDE/>
        <w:autoSpaceDN/>
        <w:adjustRightInd/>
        <w:spacing w:line="276" w:lineRule="auto"/>
        <w:rPr>
          <w:sz w:val="24"/>
          <w:szCs w:val="24"/>
        </w:rPr>
      </w:pPr>
    </w:p>
    <w:p w:rsidRPr="00B11FA8" w:rsidR="00277E9E" w:rsidP="00B11FA8" w:rsidRDefault="00277E9E" w14:paraId="6645517B" w14:textId="77777777">
      <w:pPr>
        <w:autoSpaceDE/>
        <w:autoSpaceDN/>
        <w:adjustRightInd/>
        <w:spacing w:line="276" w:lineRule="auto"/>
        <w:rPr>
          <w:sz w:val="24"/>
          <w:szCs w:val="24"/>
        </w:rPr>
      </w:pPr>
      <w:r w:rsidRPr="00B11FA8">
        <w:rPr>
          <w:sz w:val="24"/>
          <w:szCs w:val="24"/>
        </w:rPr>
        <w:t>Euna M. August</w:t>
      </w:r>
    </w:p>
    <w:p w:rsidRPr="00B11FA8" w:rsidR="00277E9E" w:rsidP="00B11FA8" w:rsidRDefault="00277E9E" w14:paraId="0C53B7C6" w14:textId="77777777">
      <w:pPr>
        <w:autoSpaceDE/>
        <w:autoSpaceDN/>
        <w:adjustRightInd/>
        <w:spacing w:line="276" w:lineRule="auto"/>
        <w:rPr>
          <w:sz w:val="24"/>
          <w:szCs w:val="24"/>
        </w:rPr>
      </w:pPr>
      <w:r w:rsidRPr="00B11FA8">
        <w:rPr>
          <w:sz w:val="24"/>
          <w:szCs w:val="24"/>
        </w:rPr>
        <w:t>Centers for Disease Control and Prevention</w:t>
      </w:r>
    </w:p>
    <w:p w:rsidRPr="00B11FA8" w:rsidR="00277E9E" w:rsidP="00B11FA8" w:rsidRDefault="00277E9E" w14:paraId="02BDE37A" w14:textId="77777777">
      <w:pPr>
        <w:autoSpaceDE/>
        <w:autoSpaceDN/>
        <w:adjustRightInd/>
        <w:spacing w:line="276" w:lineRule="auto"/>
        <w:rPr>
          <w:sz w:val="24"/>
          <w:szCs w:val="24"/>
        </w:rPr>
      </w:pPr>
      <w:r w:rsidRPr="00B11FA8">
        <w:rPr>
          <w:sz w:val="24"/>
          <w:szCs w:val="24"/>
        </w:rPr>
        <w:t>1600 Clifton Rd, NE</w:t>
      </w:r>
    </w:p>
    <w:p w:rsidRPr="00B11FA8" w:rsidR="00277E9E" w:rsidP="00B11FA8" w:rsidRDefault="00277E9E" w14:paraId="49CC69CE" w14:textId="77777777">
      <w:pPr>
        <w:autoSpaceDE/>
        <w:autoSpaceDN/>
        <w:adjustRightInd/>
        <w:spacing w:line="276" w:lineRule="auto"/>
        <w:rPr>
          <w:sz w:val="24"/>
          <w:szCs w:val="24"/>
        </w:rPr>
      </w:pPr>
      <w:r w:rsidRPr="00B11FA8">
        <w:rPr>
          <w:sz w:val="24"/>
          <w:szCs w:val="24"/>
        </w:rPr>
        <w:t>Atlanta, GA 30333</w:t>
      </w:r>
    </w:p>
    <w:p w:rsidRPr="00B11FA8" w:rsidR="00277E9E" w:rsidP="00B11FA8" w:rsidRDefault="00277E9E" w14:paraId="4203DD4E" w14:textId="77777777">
      <w:pPr>
        <w:autoSpaceDE/>
        <w:autoSpaceDN/>
        <w:adjustRightInd/>
        <w:spacing w:line="276" w:lineRule="auto"/>
        <w:rPr>
          <w:sz w:val="24"/>
          <w:szCs w:val="24"/>
        </w:rPr>
      </w:pPr>
      <w:r w:rsidRPr="00B11FA8">
        <w:rPr>
          <w:sz w:val="24"/>
          <w:szCs w:val="24"/>
        </w:rPr>
        <w:t xml:space="preserve">wvj3@cdc.gov </w:t>
      </w:r>
    </w:p>
    <w:p w:rsidRPr="00B11FA8" w:rsidR="00277E9E" w:rsidP="00B11FA8" w:rsidRDefault="00277E9E" w14:paraId="294DBF2C" w14:textId="77777777">
      <w:pPr>
        <w:autoSpaceDE/>
        <w:autoSpaceDN/>
        <w:adjustRightInd/>
        <w:spacing w:line="276" w:lineRule="auto"/>
        <w:rPr>
          <w:sz w:val="24"/>
          <w:szCs w:val="24"/>
        </w:rPr>
      </w:pPr>
      <w:r w:rsidRPr="00B11FA8">
        <w:rPr>
          <w:sz w:val="24"/>
          <w:szCs w:val="24"/>
        </w:rPr>
        <w:t>(404) 639-8297</w:t>
      </w:r>
    </w:p>
    <w:p w:rsidRPr="00B11FA8" w:rsidR="00277E9E" w:rsidP="00B11FA8" w:rsidRDefault="00277E9E" w14:paraId="26ABB98D" w14:textId="77777777">
      <w:pPr>
        <w:autoSpaceDE/>
        <w:autoSpaceDN/>
        <w:adjustRightInd/>
        <w:spacing w:line="276" w:lineRule="auto"/>
        <w:rPr>
          <w:sz w:val="24"/>
          <w:szCs w:val="24"/>
        </w:rPr>
      </w:pPr>
    </w:p>
    <w:p w:rsidRPr="00B11FA8" w:rsidR="00277E9E" w:rsidP="00B11FA8" w:rsidRDefault="00277E9E" w14:paraId="24FA2367" w14:textId="77777777">
      <w:pPr>
        <w:autoSpaceDE/>
        <w:autoSpaceDN/>
        <w:adjustRightInd/>
        <w:spacing w:line="276" w:lineRule="auto"/>
        <w:rPr>
          <w:sz w:val="24"/>
          <w:szCs w:val="24"/>
        </w:rPr>
      </w:pPr>
      <w:r w:rsidRPr="00B11FA8">
        <w:rPr>
          <w:sz w:val="24"/>
          <w:szCs w:val="24"/>
        </w:rPr>
        <w:t>Jennifer D. Uhrig</w:t>
      </w:r>
    </w:p>
    <w:p w:rsidRPr="00B11FA8" w:rsidR="00277E9E" w:rsidP="00B11FA8" w:rsidRDefault="00277E9E" w14:paraId="2B2CDD58" w14:textId="77777777">
      <w:pPr>
        <w:autoSpaceDE/>
        <w:autoSpaceDN/>
        <w:adjustRightInd/>
        <w:spacing w:line="276" w:lineRule="auto"/>
        <w:rPr>
          <w:sz w:val="24"/>
          <w:szCs w:val="24"/>
        </w:rPr>
      </w:pPr>
      <w:r w:rsidRPr="00B11FA8">
        <w:rPr>
          <w:sz w:val="24"/>
          <w:szCs w:val="24"/>
        </w:rPr>
        <w:t>RTI International</w:t>
      </w:r>
    </w:p>
    <w:p w:rsidRPr="00B11FA8" w:rsidR="00277E9E" w:rsidP="00B11FA8" w:rsidRDefault="00277E9E" w14:paraId="733431E9" w14:textId="77777777">
      <w:pPr>
        <w:autoSpaceDE/>
        <w:autoSpaceDN/>
        <w:adjustRightInd/>
        <w:spacing w:line="276" w:lineRule="auto"/>
        <w:rPr>
          <w:sz w:val="24"/>
          <w:szCs w:val="24"/>
        </w:rPr>
      </w:pPr>
      <w:r w:rsidRPr="00B11FA8">
        <w:rPr>
          <w:sz w:val="24"/>
          <w:szCs w:val="24"/>
        </w:rPr>
        <w:t>3040 Cornwallis Rd.</w:t>
      </w:r>
    </w:p>
    <w:p w:rsidRPr="00B11FA8" w:rsidR="00277E9E" w:rsidP="00B11FA8" w:rsidRDefault="00277E9E" w14:paraId="346BB9A5" w14:textId="77777777">
      <w:pPr>
        <w:autoSpaceDE/>
        <w:autoSpaceDN/>
        <w:adjustRightInd/>
        <w:spacing w:line="276" w:lineRule="auto"/>
        <w:rPr>
          <w:sz w:val="24"/>
          <w:szCs w:val="24"/>
        </w:rPr>
      </w:pPr>
      <w:r w:rsidRPr="00B11FA8">
        <w:rPr>
          <w:sz w:val="24"/>
          <w:szCs w:val="24"/>
        </w:rPr>
        <w:t>Research Triangle Park, NC 27709</w:t>
      </w:r>
    </w:p>
    <w:p w:rsidRPr="00B11FA8" w:rsidR="00277E9E" w:rsidP="00B11FA8" w:rsidRDefault="00277E9E" w14:paraId="23BDCE7A" w14:textId="77777777">
      <w:pPr>
        <w:autoSpaceDE/>
        <w:autoSpaceDN/>
        <w:adjustRightInd/>
        <w:spacing w:line="276" w:lineRule="auto"/>
        <w:rPr>
          <w:sz w:val="24"/>
          <w:szCs w:val="24"/>
        </w:rPr>
      </w:pPr>
      <w:r w:rsidRPr="00B11FA8">
        <w:rPr>
          <w:sz w:val="24"/>
          <w:szCs w:val="24"/>
        </w:rPr>
        <w:t>uhrig@rti.org</w:t>
      </w:r>
    </w:p>
    <w:p w:rsidRPr="00B11FA8" w:rsidR="00277E9E" w:rsidP="00B11FA8" w:rsidRDefault="00277E9E" w14:paraId="43A6E880" w14:textId="77777777">
      <w:pPr>
        <w:autoSpaceDE/>
        <w:autoSpaceDN/>
        <w:adjustRightInd/>
        <w:spacing w:line="276" w:lineRule="auto"/>
        <w:rPr>
          <w:sz w:val="24"/>
          <w:szCs w:val="24"/>
        </w:rPr>
      </w:pPr>
      <w:r w:rsidRPr="00B11FA8">
        <w:rPr>
          <w:sz w:val="24"/>
          <w:szCs w:val="24"/>
        </w:rPr>
        <w:t>(919) 316-3311</w:t>
      </w:r>
    </w:p>
    <w:bookmarkEnd w:id="21"/>
    <w:bookmarkEnd w:id="22"/>
    <w:p w:rsidRPr="00B11FA8" w:rsidR="007E2AB9" w:rsidP="00B11FA8" w:rsidRDefault="007E2AB9" w14:paraId="43A28ED0" w14:textId="77777777">
      <w:pPr>
        <w:spacing w:line="276" w:lineRule="auto"/>
        <w:rPr>
          <w:sz w:val="24"/>
          <w:szCs w:val="24"/>
        </w:rPr>
      </w:pPr>
    </w:p>
    <w:sectPr w:rsidRPr="00B11FA8" w:rsidR="007E2AB9" w:rsidSect="005A64C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462A6" w14:textId="77777777" w:rsidR="00551C83" w:rsidRDefault="00551C83">
      <w:r>
        <w:separator/>
      </w:r>
    </w:p>
  </w:endnote>
  <w:endnote w:type="continuationSeparator" w:id="0">
    <w:p w14:paraId="17C30372" w14:textId="77777777" w:rsidR="00551C83" w:rsidRDefault="0055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4F3EC" w14:textId="77777777" w:rsidR="00B0163D" w:rsidRDefault="00B01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4316785"/>
      <w:docPartObj>
        <w:docPartGallery w:val="Page Numbers (Bottom of Page)"/>
        <w:docPartUnique/>
      </w:docPartObj>
    </w:sdtPr>
    <w:sdtEndPr>
      <w:rPr>
        <w:noProof/>
      </w:rPr>
    </w:sdtEndPr>
    <w:sdtContent>
      <w:p w14:paraId="41AE40DA" w14:textId="77777777" w:rsidR="00551C83" w:rsidRDefault="00551C83">
        <w:pPr>
          <w:pStyle w:val="Footer"/>
          <w:jc w:val="center"/>
        </w:pPr>
        <w:r>
          <w:fldChar w:fldCharType="begin"/>
        </w:r>
        <w:r>
          <w:instrText xml:space="preserve"> PAGE   \* MERGEFORMAT </w:instrText>
        </w:r>
        <w:r>
          <w:fldChar w:fldCharType="separate"/>
        </w:r>
        <w:r w:rsidR="00EC7B23">
          <w:rPr>
            <w:noProof/>
          </w:rPr>
          <w:t>2</w:t>
        </w:r>
        <w:r>
          <w:rPr>
            <w:noProof/>
          </w:rPr>
          <w:fldChar w:fldCharType="end"/>
        </w:r>
      </w:p>
    </w:sdtContent>
  </w:sdt>
  <w:p w14:paraId="54FAB2FA" w14:textId="77777777" w:rsidR="00551C83" w:rsidRDefault="00551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BB84E" w14:textId="77777777" w:rsidR="00B0163D" w:rsidRDefault="00B01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B575C" w14:textId="77777777" w:rsidR="00551C83" w:rsidRDefault="00551C83">
      <w:r>
        <w:separator/>
      </w:r>
    </w:p>
  </w:footnote>
  <w:footnote w:type="continuationSeparator" w:id="0">
    <w:p w14:paraId="1D825167" w14:textId="77777777" w:rsidR="00551C83" w:rsidRDefault="00551C83">
      <w:r>
        <w:continuationSeparator/>
      </w:r>
    </w:p>
  </w:footnote>
  <w:footnote w:id="1">
    <w:p w14:paraId="7EF7E500" w14:textId="72F17A2A" w:rsidR="006B461C" w:rsidRDefault="006B461C">
      <w:pPr>
        <w:pStyle w:val="FootnoteText"/>
      </w:pPr>
      <w:r>
        <w:rPr>
          <w:rStyle w:val="FootnoteReference"/>
        </w:rPr>
        <w:footnoteRef/>
      </w:r>
      <w:r>
        <w:t xml:space="preserve"> </w:t>
      </w:r>
      <w:r w:rsidRPr="00D21996">
        <w:rPr>
          <w:sz w:val="22"/>
          <w:szCs w:val="22"/>
        </w:rPr>
        <w:t>Note that the consent script for the intercept interviews is embedded in the interview guide.</w:t>
      </w:r>
      <w:r w:rsidR="006B7E46">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92E7B" w14:textId="77777777" w:rsidR="00B0163D" w:rsidRDefault="00B01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C780D" w14:textId="77777777" w:rsidR="00B0163D" w:rsidRDefault="00B01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15792" w14:textId="77777777" w:rsidR="00B0163D" w:rsidRDefault="00B01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28B5"/>
    <w:multiLevelType w:val="hybridMultilevel"/>
    <w:tmpl w:val="C896B6E6"/>
    <w:lvl w:ilvl="0" w:tplc="74D21664">
      <w:start w:val="1"/>
      <w:numFmt w:val="bullet"/>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F11DB8"/>
    <w:multiLevelType w:val="hybridMultilevel"/>
    <w:tmpl w:val="B7468118"/>
    <w:lvl w:ilvl="0" w:tplc="74D21664">
      <w:start w:val="1"/>
      <w:numFmt w:val="bullet"/>
      <w:pStyle w:val="bullets"/>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8FD4B95"/>
    <w:multiLevelType w:val="hybridMultilevel"/>
    <w:tmpl w:val="94CCE3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BBB3D8B"/>
    <w:multiLevelType w:val="hybridMultilevel"/>
    <w:tmpl w:val="664E3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29"/>
    <w:rsid w:val="00002965"/>
    <w:rsid w:val="00022E1B"/>
    <w:rsid w:val="000308ED"/>
    <w:rsid w:val="0005205D"/>
    <w:rsid w:val="000546F8"/>
    <w:rsid w:val="00063B29"/>
    <w:rsid w:val="00066818"/>
    <w:rsid w:val="000875E4"/>
    <w:rsid w:val="000959BC"/>
    <w:rsid w:val="000C52DB"/>
    <w:rsid w:val="000C5D88"/>
    <w:rsid w:val="000D5D63"/>
    <w:rsid w:val="000E0AE8"/>
    <w:rsid w:val="000E183E"/>
    <w:rsid w:val="000E1DAC"/>
    <w:rsid w:val="000E4542"/>
    <w:rsid w:val="000F5E60"/>
    <w:rsid w:val="000F79D4"/>
    <w:rsid w:val="001157FF"/>
    <w:rsid w:val="00120740"/>
    <w:rsid w:val="0013212D"/>
    <w:rsid w:val="0013505E"/>
    <w:rsid w:val="0016599D"/>
    <w:rsid w:val="00166254"/>
    <w:rsid w:val="00184B6B"/>
    <w:rsid w:val="00190FED"/>
    <w:rsid w:val="001B516C"/>
    <w:rsid w:val="001D4435"/>
    <w:rsid w:val="001E2E42"/>
    <w:rsid w:val="001E6167"/>
    <w:rsid w:val="001F604F"/>
    <w:rsid w:val="001F68BB"/>
    <w:rsid w:val="00203950"/>
    <w:rsid w:val="00222DC7"/>
    <w:rsid w:val="00224D9B"/>
    <w:rsid w:val="0023532F"/>
    <w:rsid w:val="002436F4"/>
    <w:rsid w:val="002446F1"/>
    <w:rsid w:val="00274441"/>
    <w:rsid w:val="00277E9E"/>
    <w:rsid w:val="002950C4"/>
    <w:rsid w:val="002B1AA3"/>
    <w:rsid w:val="002B31EC"/>
    <w:rsid w:val="002E680B"/>
    <w:rsid w:val="002F55AD"/>
    <w:rsid w:val="002F7A56"/>
    <w:rsid w:val="002F7DDE"/>
    <w:rsid w:val="00337FB8"/>
    <w:rsid w:val="00357DB9"/>
    <w:rsid w:val="003A1700"/>
    <w:rsid w:val="003C6E6B"/>
    <w:rsid w:val="003D4D74"/>
    <w:rsid w:val="003D7712"/>
    <w:rsid w:val="003D7C5D"/>
    <w:rsid w:val="003E2ED6"/>
    <w:rsid w:val="003E7923"/>
    <w:rsid w:val="003F1248"/>
    <w:rsid w:val="00401029"/>
    <w:rsid w:val="00417562"/>
    <w:rsid w:val="0042761C"/>
    <w:rsid w:val="004437A7"/>
    <w:rsid w:val="00444475"/>
    <w:rsid w:val="00446137"/>
    <w:rsid w:val="004507B3"/>
    <w:rsid w:val="00452389"/>
    <w:rsid w:val="00454E30"/>
    <w:rsid w:val="00455772"/>
    <w:rsid w:val="004571D0"/>
    <w:rsid w:val="00466737"/>
    <w:rsid w:val="0047077E"/>
    <w:rsid w:val="00476486"/>
    <w:rsid w:val="004834BF"/>
    <w:rsid w:val="00484513"/>
    <w:rsid w:val="0049069E"/>
    <w:rsid w:val="00493E02"/>
    <w:rsid w:val="004C1A2E"/>
    <w:rsid w:val="004C69D7"/>
    <w:rsid w:val="004D17CB"/>
    <w:rsid w:val="004F7783"/>
    <w:rsid w:val="005057AD"/>
    <w:rsid w:val="005247AB"/>
    <w:rsid w:val="005269AE"/>
    <w:rsid w:val="00526F87"/>
    <w:rsid w:val="00537442"/>
    <w:rsid w:val="00540B47"/>
    <w:rsid w:val="00541883"/>
    <w:rsid w:val="0054194C"/>
    <w:rsid w:val="00544B68"/>
    <w:rsid w:val="00551C83"/>
    <w:rsid w:val="005619D0"/>
    <w:rsid w:val="00567643"/>
    <w:rsid w:val="0059245C"/>
    <w:rsid w:val="005A0726"/>
    <w:rsid w:val="005A64C9"/>
    <w:rsid w:val="005A78F3"/>
    <w:rsid w:val="005B3558"/>
    <w:rsid w:val="005B3D46"/>
    <w:rsid w:val="005B3E85"/>
    <w:rsid w:val="005D0F20"/>
    <w:rsid w:val="005D29B0"/>
    <w:rsid w:val="005D4022"/>
    <w:rsid w:val="005D5D12"/>
    <w:rsid w:val="005E1E2F"/>
    <w:rsid w:val="00604DBC"/>
    <w:rsid w:val="0060782B"/>
    <w:rsid w:val="00632534"/>
    <w:rsid w:val="0063253A"/>
    <w:rsid w:val="006328F6"/>
    <w:rsid w:val="00640815"/>
    <w:rsid w:val="00654AF3"/>
    <w:rsid w:val="00660115"/>
    <w:rsid w:val="00662E52"/>
    <w:rsid w:val="006666F8"/>
    <w:rsid w:val="0067215A"/>
    <w:rsid w:val="00677606"/>
    <w:rsid w:val="00682680"/>
    <w:rsid w:val="006837A5"/>
    <w:rsid w:val="006B28C4"/>
    <w:rsid w:val="006B461C"/>
    <w:rsid w:val="006B7E46"/>
    <w:rsid w:val="006C5CAF"/>
    <w:rsid w:val="006C71EC"/>
    <w:rsid w:val="006E0EEB"/>
    <w:rsid w:val="006E63B8"/>
    <w:rsid w:val="006F78F5"/>
    <w:rsid w:val="00700847"/>
    <w:rsid w:val="00724195"/>
    <w:rsid w:val="007427FF"/>
    <w:rsid w:val="00747007"/>
    <w:rsid w:val="007513EA"/>
    <w:rsid w:val="00786D6E"/>
    <w:rsid w:val="007A6262"/>
    <w:rsid w:val="007A68D5"/>
    <w:rsid w:val="007B4B04"/>
    <w:rsid w:val="007C2A78"/>
    <w:rsid w:val="007D5212"/>
    <w:rsid w:val="007E2AB9"/>
    <w:rsid w:val="007E3999"/>
    <w:rsid w:val="007E5304"/>
    <w:rsid w:val="00800E97"/>
    <w:rsid w:val="00803C8B"/>
    <w:rsid w:val="00816C40"/>
    <w:rsid w:val="00826A0B"/>
    <w:rsid w:val="00832084"/>
    <w:rsid w:val="0084116E"/>
    <w:rsid w:val="00850EF7"/>
    <w:rsid w:val="00851EDB"/>
    <w:rsid w:val="00854700"/>
    <w:rsid w:val="00854B0B"/>
    <w:rsid w:val="00862913"/>
    <w:rsid w:val="00863EFF"/>
    <w:rsid w:val="00875020"/>
    <w:rsid w:val="0087666A"/>
    <w:rsid w:val="00877471"/>
    <w:rsid w:val="008C353A"/>
    <w:rsid w:val="008D4CD9"/>
    <w:rsid w:val="008F2F5A"/>
    <w:rsid w:val="008F51FD"/>
    <w:rsid w:val="00915DC4"/>
    <w:rsid w:val="00922C6A"/>
    <w:rsid w:val="009318C2"/>
    <w:rsid w:val="00932631"/>
    <w:rsid w:val="009362DC"/>
    <w:rsid w:val="00942014"/>
    <w:rsid w:val="009475D5"/>
    <w:rsid w:val="00954F6B"/>
    <w:rsid w:val="00960EAA"/>
    <w:rsid w:val="00966F79"/>
    <w:rsid w:val="0098711F"/>
    <w:rsid w:val="00990FB8"/>
    <w:rsid w:val="009A5D56"/>
    <w:rsid w:val="009A7A1A"/>
    <w:rsid w:val="009B54AA"/>
    <w:rsid w:val="009C4519"/>
    <w:rsid w:val="009F0FCD"/>
    <w:rsid w:val="009F1F75"/>
    <w:rsid w:val="00A145B1"/>
    <w:rsid w:val="00A23F01"/>
    <w:rsid w:val="00A35EF0"/>
    <w:rsid w:val="00A363EA"/>
    <w:rsid w:val="00A41D2C"/>
    <w:rsid w:val="00A50A8F"/>
    <w:rsid w:val="00A6727A"/>
    <w:rsid w:val="00A739BA"/>
    <w:rsid w:val="00A77C5A"/>
    <w:rsid w:val="00A820C6"/>
    <w:rsid w:val="00AB1AC2"/>
    <w:rsid w:val="00AD4D0D"/>
    <w:rsid w:val="00AD7D56"/>
    <w:rsid w:val="00B0163D"/>
    <w:rsid w:val="00B0572C"/>
    <w:rsid w:val="00B10133"/>
    <w:rsid w:val="00B11FA8"/>
    <w:rsid w:val="00B2667E"/>
    <w:rsid w:val="00B338B6"/>
    <w:rsid w:val="00B350F3"/>
    <w:rsid w:val="00B41B5F"/>
    <w:rsid w:val="00B56766"/>
    <w:rsid w:val="00B57750"/>
    <w:rsid w:val="00B66B72"/>
    <w:rsid w:val="00B71409"/>
    <w:rsid w:val="00B73956"/>
    <w:rsid w:val="00B767B0"/>
    <w:rsid w:val="00B846C4"/>
    <w:rsid w:val="00B92F05"/>
    <w:rsid w:val="00B952CC"/>
    <w:rsid w:val="00BA695F"/>
    <w:rsid w:val="00BC618E"/>
    <w:rsid w:val="00BE1069"/>
    <w:rsid w:val="00C02A7E"/>
    <w:rsid w:val="00C17B16"/>
    <w:rsid w:val="00C26179"/>
    <w:rsid w:val="00C31C26"/>
    <w:rsid w:val="00C40381"/>
    <w:rsid w:val="00C433C6"/>
    <w:rsid w:val="00C50B31"/>
    <w:rsid w:val="00C5664C"/>
    <w:rsid w:val="00C65FBD"/>
    <w:rsid w:val="00C73939"/>
    <w:rsid w:val="00C80FA7"/>
    <w:rsid w:val="00C92FC8"/>
    <w:rsid w:val="00C976A9"/>
    <w:rsid w:val="00CA098F"/>
    <w:rsid w:val="00CA1ECD"/>
    <w:rsid w:val="00CB1CD3"/>
    <w:rsid w:val="00CC54DC"/>
    <w:rsid w:val="00CD0824"/>
    <w:rsid w:val="00CD0C46"/>
    <w:rsid w:val="00CD252A"/>
    <w:rsid w:val="00CD513F"/>
    <w:rsid w:val="00CE7438"/>
    <w:rsid w:val="00D04EDB"/>
    <w:rsid w:val="00D1097B"/>
    <w:rsid w:val="00D10E3D"/>
    <w:rsid w:val="00D20904"/>
    <w:rsid w:val="00D5202A"/>
    <w:rsid w:val="00D83A89"/>
    <w:rsid w:val="00DA3971"/>
    <w:rsid w:val="00DA57D7"/>
    <w:rsid w:val="00DB22D5"/>
    <w:rsid w:val="00DD3A1D"/>
    <w:rsid w:val="00DE1FC6"/>
    <w:rsid w:val="00E116E4"/>
    <w:rsid w:val="00E11FD0"/>
    <w:rsid w:val="00E264D1"/>
    <w:rsid w:val="00E26D8A"/>
    <w:rsid w:val="00E4115B"/>
    <w:rsid w:val="00E632A9"/>
    <w:rsid w:val="00E64E1F"/>
    <w:rsid w:val="00E74442"/>
    <w:rsid w:val="00E87046"/>
    <w:rsid w:val="00E934F1"/>
    <w:rsid w:val="00EC20B7"/>
    <w:rsid w:val="00EC2F54"/>
    <w:rsid w:val="00EC54DB"/>
    <w:rsid w:val="00EC71C3"/>
    <w:rsid w:val="00EC7B23"/>
    <w:rsid w:val="00ED5ACD"/>
    <w:rsid w:val="00ED716C"/>
    <w:rsid w:val="00EE203C"/>
    <w:rsid w:val="00EE45D2"/>
    <w:rsid w:val="00EF3C5F"/>
    <w:rsid w:val="00F04135"/>
    <w:rsid w:val="00F074B7"/>
    <w:rsid w:val="00F12F23"/>
    <w:rsid w:val="00F15223"/>
    <w:rsid w:val="00F22470"/>
    <w:rsid w:val="00F5338B"/>
    <w:rsid w:val="00F60D41"/>
    <w:rsid w:val="00F72374"/>
    <w:rsid w:val="00F77A0F"/>
    <w:rsid w:val="00F77F83"/>
    <w:rsid w:val="00F9416F"/>
    <w:rsid w:val="00FA51A5"/>
    <w:rsid w:val="00FB77FC"/>
    <w:rsid w:val="00FD17BB"/>
    <w:rsid w:val="00FE4F94"/>
    <w:rsid w:val="00FE6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68B0A1F"/>
  <w15:docId w15:val="{75B3C415-B798-4FC7-9808-603F5125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029"/>
    <w:pPr>
      <w:autoSpaceDE w:val="0"/>
      <w:autoSpaceDN w:val="0"/>
      <w:adjustRightInd w:val="0"/>
    </w:pPr>
    <w:rPr>
      <w:sz w:val="22"/>
    </w:rPr>
  </w:style>
  <w:style w:type="paragraph" w:styleId="Heading1">
    <w:name w:val="heading 1"/>
    <w:aliases w:val="l1"/>
    <w:basedOn w:val="Normal"/>
    <w:next w:val="Normal"/>
    <w:link w:val="Heading1Char"/>
    <w:qFormat/>
    <w:rsid w:val="00401029"/>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401029"/>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401029"/>
    <w:pPr>
      <w:keepNext/>
      <w:autoSpaceDE/>
      <w:autoSpaceDN/>
      <w:adjustRightInd/>
      <w:spacing w:before="240" w:after="120"/>
      <w:ind w:left="720" w:hanging="7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401029"/>
    <w:pPr>
      <w:autoSpaceDE/>
      <w:autoSpaceDN/>
      <w:adjustRightInd/>
      <w:spacing w:after="240"/>
      <w:ind w:firstLine="720"/>
    </w:pPr>
  </w:style>
  <w:style w:type="paragraph" w:styleId="Footer">
    <w:name w:val="footer"/>
    <w:basedOn w:val="Normal"/>
    <w:link w:val="FooterChar"/>
    <w:uiPriority w:val="99"/>
    <w:rsid w:val="00401029"/>
    <w:pPr>
      <w:tabs>
        <w:tab w:val="center" w:pos="4320"/>
        <w:tab w:val="right" w:pos="8640"/>
      </w:tabs>
      <w:autoSpaceDE/>
      <w:autoSpaceDN/>
      <w:adjustRightInd/>
      <w:jc w:val="right"/>
    </w:pPr>
    <w:rPr>
      <w:color w:val="000000"/>
    </w:rPr>
  </w:style>
  <w:style w:type="character" w:styleId="Strong">
    <w:name w:val="Strong"/>
    <w:basedOn w:val="DefaultParagraphFont"/>
    <w:qFormat/>
    <w:rsid w:val="00401029"/>
    <w:rPr>
      <w:b/>
      <w:bCs/>
    </w:rPr>
  </w:style>
  <w:style w:type="character" w:styleId="PageNumber">
    <w:name w:val="page number"/>
    <w:basedOn w:val="DefaultParagraphFont"/>
    <w:rsid w:val="00401029"/>
  </w:style>
  <w:style w:type="character" w:styleId="Hyperlink">
    <w:name w:val="Hyperlink"/>
    <w:basedOn w:val="DefaultParagraphFont"/>
    <w:rsid w:val="00401029"/>
    <w:rPr>
      <w:color w:val="0000FF"/>
      <w:u w:val="single"/>
    </w:rPr>
  </w:style>
  <w:style w:type="paragraph" w:styleId="FootnoteText">
    <w:name w:val="footnote text"/>
    <w:basedOn w:val="Normal"/>
    <w:rsid w:val="00401029"/>
    <w:rPr>
      <w:sz w:val="20"/>
    </w:rPr>
  </w:style>
  <w:style w:type="character" w:styleId="FootnoteReference">
    <w:name w:val="footnote reference"/>
    <w:aliases w:val="fr"/>
    <w:basedOn w:val="DefaultParagraphFont"/>
    <w:uiPriority w:val="99"/>
    <w:rsid w:val="00401029"/>
    <w:rPr>
      <w:position w:val="0"/>
      <w:vertAlign w:val="superscript"/>
    </w:rPr>
  </w:style>
  <w:style w:type="paragraph" w:customStyle="1" w:styleId="bullets-blank">
    <w:name w:val="bullets-blank"/>
    <w:basedOn w:val="Normal"/>
    <w:rsid w:val="00401029"/>
    <w:pPr>
      <w:autoSpaceDE/>
      <w:autoSpaceDN/>
      <w:adjustRightInd/>
      <w:spacing w:after="120"/>
      <w:ind w:left="1080" w:hanging="360"/>
    </w:pPr>
  </w:style>
  <w:style w:type="paragraph" w:customStyle="1" w:styleId="biblio">
    <w:name w:val="biblio"/>
    <w:basedOn w:val="Normal"/>
    <w:link w:val="biblioChar"/>
    <w:rsid w:val="00401029"/>
    <w:pPr>
      <w:keepLines/>
      <w:autoSpaceDE/>
      <w:autoSpaceDN/>
      <w:adjustRightInd/>
      <w:spacing w:after="240"/>
      <w:ind w:left="720" w:hanging="720"/>
    </w:pPr>
  </w:style>
  <w:style w:type="paragraph" w:customStyle="1" w:styleId="bullets">
    <w:name w:val="bullets"/>
    <w:basedOn w:val="Normal"/>
    <w:rsid w:val="00401029"/>
    <w:pPr>
      <w:numPr>
        <w:numId w:val="2"/>
      </w:numPr>
      <w:autoSpaceDE/>
      <w:autoSpaceDN/>
      <w:adjustRightInd/>
      <w:spacing w:after="240"/>
      <w:ind w:left="1080"/>
    </w:pPr>
  </w:style>
  <w:style w:type="paragraph" w:customStyle="1" w:styleId="CharCharCharCharCharCharCharCharChar">
    <w:name w:val="Char Char Char Char Char Char Char Char Char"/>
    <w:basedOn w:val="Normal"/>
    <w:rsid w:val="00401029"/>
    <w:pPr>
      <w:autoSpaceDE/>
      <w:autoSpaceDN/>
      <w:adjustRightInd/>
      <w:spacing w:before="80" w:after="80"/>
      <w:ind w:left="4320"/>
      <w:jc w:val="both"/>
    </w:pPr>
    <w:rPr>
      <w:rFonts w:ascii="Arial" w:hAnsi="Arial"/>
      <w:sz w:val="24"/>
      <w:szCs w:val="24"/>
    </w:rPr>
  </w:style>
  <w:style w:type="character" w:customStyle="1" w:styleId="Heading1Char">
    <w:name w:val="Heading 1 Char"/>
    <w:aliases w:val="l1 Char"/>
    <w:basedOn w:val="DefaultParagraphFont"/>
    <w:link w:val="Heading1"/>
    <w:uiPriority w:val="99"/>
    <w:rsid w:val="00401029"/>
    <w:rPr>
      <w:b/>
      <w:caps/>
      <w:sz w:val="22"/>
      <w:lang w:val="en-US" w:eastAsia="en-US" w:bidi="ar-SA"/>
    </w:rPr>
  </w:style>
  <w:style w:type="paragraph" w:styleId="Header">
    <w:name w:val="header"/>
    <w:basedOn w:val="Normal"/>
    <w:rsid w:val="00FE6549"/>
    <w:pPr>
      <w:tabs>
        <w:tab w:val="center" w:pos="4320"/>
        <w:tab w:val="right" w:pos="8640"/>
      </w:tabs>
    </w:pPr>
  </w:style>
  <w:style w:type="paragraph" w:styleId="BalloonText">
    <w:name w:val="Balloon Text"/>
    <w:basedOn w:val="Normal"/>
    <w:link w:val="BalloonTextChar"/>
    <w:rsid w:val="00D10E3D"/>
    <w:rPr>
      <w:rFonts w:ascii="Tahoma" w:hAnsi="Tahoma" w:cs="Tahoma"/>
      <w:sz w:val="16"/>
      <w:szCs w:val="16"/>
    </w:rPr>
  </w:style>
  <w:style w:type="character" w:customStyle="1" w:styleId="BalloonTextChar">
    <w:name w:val="Balloon Text Char"/>
    <w:basedOn w:val="DefaultParagraphFont"/>
    <w:link w:val="BalloonText"/>
    <w:rsid w:val="00D10E3D"/>
    <w:rPr>
      <w:rFonts w:ascii="Tahoma" w:hAnsi="Tahoma" w:cs="Tahoma"/>
      <w:sz w:val="16"/>
      <w:szCs w:val="16"/>
    </w:rPr>
  </w:style>
  <w:style w:type="character" w:styleId="CommentReference">
    <w:name w:val="annotation reference"/>
    <w:basedOn w:val="DefaultParagraphFont"/>
    <w:uiPriority w:val="99"/>
    <w:rsid w:val="008F51FD"/>
    <w:rPr>
      <w:sz w:val="16"/>
      <w:szCs w:val="16"/>
    </w:rPr>
  </w:style>
  <w:style w:type="paragraph" w:styleId="CommentText">
    <w:name w:val="annotation text"/>
    <w:basedOn w:val="Normal"/>
    <w:link w:val="CommentTextChar"/>
    <w:uiPriority w:val="99"/>
    <w:rsid w:val="008F51FD"/>
    <w:rPr>
      <w:sz w:val="20"/>
    </w:rPr>
  </w:style>
  <w:style w:type="paragraph" w:styleId="CommentSubject">
    <w:name w:val="annotation subject"/>
    <w:basedOn w:val="CommentText"/>
    <w:next w:val="CommentText"/>
    <w:semiHidden/>
    <w:rsid w:val="008F51FD"/>
    <w:rPr>
      <w:b/>
      <w:bCs/>
    </w:rPr>
  </w:style>
  <w:style w:type="paragraph" w:customStyle="1" w:styleId="Cover-Title">
    <w:name w:val="Cover-Title"/>
    <w:basedOn w:val="Normal"/>
    <w:qFormat/>
    <w:rsid w:val="00417562"/>
    <w:pPr>
      <w:autoSpaceDE/>
      <w:autoSpaceDN/>
      <w:adjustRightInd/>
    </w:pPr>
    <w:rPr>
      <w:rFonts w:ascii="Arial" w:hAnsi="Arial" w:cs="Arial"/>
      <w:b/>
      <w:bCs/>
      <w:color w:val="000000"/>
      <w:spacing w:val="-6"/>
      <w:sz w:val="60"/>
      <w:szCs w:val="60"/>
    </w:rPr>
  </w:style>
  <w:style w:type="character" w:customStyle="1" w:styleId="FooterChar">
    <w:name w:val="Footer Char"/>
    <w:basedOn w:val="DefaultParagraphFont"/>
    <w:link w:val="Footer"/>
    <w:uiPriority w:val="99"/>
    <w:rsid w:val="005A64C9"/>
    <w:rPr>
      <w:color w:val="000000"/>
      <w:sz w:val="22"/>
    </w:rPr>
  </w:style>
  <w:style w:type="character" w:customStyle="1" w:styleId="CommentTextChar">
    <w:name w:val="Comment Text Char"/>
    <w:link w:val="CommentText"/>
    <w:uiPriority w:val="99"/>
    <w:locked/>
    <w:rsid w:val="00CD252A"/>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CD252A"/>
    <w:rPr>
      <w:sz w:val="22"/>
    </w:rPr>
  </w:style>
  <w:style w:type="character" w:customStyle="1" w:styleId="biblioChar">
    <w:name w:val="biblio Char"/>
    <w:link w:val="biblio"/>
    <w:locked/>
    <w:rsid w:val="00CB1CD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44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vj3@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22183-55F1-4E44-8EB4-439F65F2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2238</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vt:lpstr>
    </vt:vector>
  </TitlesOfParts>
  <Company>RTI International</Company>
  <LinksUpToDate>false</LinksUpToDate>
  <CharactersWithSpaces>14959</CharactersWithSpaces>
  <SharedDoc>false</SharedDoc>
  <HLinks>
    <vt:vector size="36" baseType="variant">
      <vt:variant>
        <vt:i4>393290</vt:i4>
      </vt:variant>
      <vt:variant>
        <vt:i4>15</vt:i4>
      </vt:variant>
      <vt:variant>
        <vt:i4>0</vt:i4>
      </vt:variant>
      <vt:variant>
        <vt:i4>5</vt:i4>
      </vt:variant>
      <vt:variant>
        <vt:lpwstr>http://www.kff.org/hivaids/upload/Updated-Fact-Sheet-HIV-Testing-in-the-United-States.pdf</vt:lpwstr>
      </vt:variant>
      <vt:variant>
        <vt:lpwstr/>
      </vt:variant>
      <vt:variant>
        <vt:i4>7733370</vt:i4>
      </vt:variant>
      <vt:variant>
        <vt:i4>12</vt:i4>
      </vt:variant>
      <vt:variant>
        <vt:i4>0</vt:i4>
      </vt:variant>
      <vt:variant>
        <vt:i4>5</vt:i4>
      </vt:variant>
      <vt:variant>
        <vt:lpwstr>http://www.cdc.gov/hiv/partners/AHP/AdvancingFS.pdf</vt:lpwstr>
      </vt:variant>
      <vt:variant>
        <vt:lpwstr/>
      </vt:variant>
      <vt:variant>
        <vt:i4>1572974</vt:i4>
      </vt:variant>
      <vt:variant>
        <vt:i4>9</vt:i4>
      </vt:variant>
      <vt:variant>
        <vt:i4>0</vt:i4>
      </vt:variant>
      <vt:variant>
        <vt:i4>5</vt:i4>
      </vt:variant>
      <vt:variant>
        <vt:lpwstr>mailto:gux6@cdc.gov</vt:lpwstr>
      </vt:variant>
      <vt:variant>
        <vt:lpwstr/>
      </vt:variant>
      <vt:variant>
        <vt:i4>262251</vt:i4>
      </vt:variant>
      <vt:variant>
        <vt:i4>6</vt:i4>
      </vt:variant>
      <vt:variant>
        <vt:i4>0</vt:i4>
      </vt:variant>
      <vt:variant>
        <vt:i4>5</vt:i4>
      </vt:variant>
      <vt:variant>
        <vt:lpwstr>mailto:dqg7@cdc.gov</vt:lpwstr>
      </vt:variant>
      <vt:variant>
        <vt:lpwstr/>
      </vt:variant>
      <vt:variant>
        <vt:i4>7340117</vt:i4>
      </vt:variant>
      <vt:variant>
        <vt:i4>3</vt:i4>
      </vt:variant>
      <vt:variant>
        <vt:i4>0</vt:i4>
      </vt:variant>
      <vt:variant>
        <vt:i4>5</vt:i4>
      </vt:variant>
      <vt:variant>
        <vt:lpwstr>mailto:jkdoto@rti.org</vt:lpwstr>
      </vt:variant>
      <vt:variant>
        <vt:lpwstr/>
      </vt:variant>
      <vt:variant>
        <vt:i4>1114147</vt:i4>
      </vt:variant>
      <vt:variant>
        <vt:i4>0</vt:i4>
      </vt:variant>
      <vt:variant>
        <vt:i4>0</vt:i4>
      </vt:variant>
      <vt:variant>
        <vt:i4>5</vt:i4>
      </vt:variant>
      <vt:variant>
        <vt:lpwstr>mailto:uhrig@rti.org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Peyton Williams</dc:creator>
  <cp:lastModifiedBy>August, Euna M. (CDC/DDID/NCHHSTP/DHPIRS)</cp:lastModifiedBy>
  <cp:revision>3</cp:revision>
  <cp:lastPrinted>2012-02-15T16:55:00Z</cp:lastPrinted>
  <dcterms:created xsi:type="dcterms:W3CDTF">2021-04-14T16:36:00Z</dcterms:created>
  <dcterms:modified xsi:type="dcterms:W3CDTF">2021-04-27T20:27:00Z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2021-01-08T15:49:59Z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123d15f1-93f9-4ec7-ac2c-45b8ccdafc65</vt:lpwstr>
  </property>
  <property fmtid="{D5CDD505-2E9C-101B-9397-08002B2CF9AE}" pid="8" name="MSIP_Label_7b94a7b8-f06c-4dfe-bdcc-9b548fd58c31_ContentBits">
    <vt:lpwstr>0</vt:lpwstr>
  </property>
</Properties>
</file>