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665F8" w:rsidR="003C1023" w:rsidP="003C1023" w:rsidRDefault="003C1023" w14:paraId="1527C76E" w14:textId="791D2627">
      <w:pPr>
        <w:rPr>
          <w:rFonts w:cstheme="minorHAnsi"/>
        </w:rPr>
      </w:pPr>
    </w:p>
    <w:p w:rsidR="003C1023" w:rsidP="003C1023" w:rsidRDefault="003C1023" w14:paraId="321A9112" w14:textId="77777777">
      <w:pPr>
        <w:autoSpaceDE w:val="0"/>
        <w:autoSpaceDN w:val="0"/>
        <w:adjustRightInd w:val="0"/>
        <w:spacing w:after="0" w:line="276" w:lineRule="auto"/>
        <w:ind w:left="630"/>
        <w:rPr>
          <w:rFonts w:ascii="Calibri" w:hAnsi="Calibri" w:cs="Wingdings-Regular"/>
        </w:rPr>
      </w:pPr>
      <w:r w:rsidRPr="00B665F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ACCA983" wp14:anchorId="68E52BC2">
                <wp:simplePos x="0" y="0"/>
                <wp:positionH relativeFrom="column">
                  <wp:posOffset>-8204</wp:posOffset>
                </wp:positionH>
                <wp:positionV relativeFrom="paragraph">
                  <wp:posOffset>0</wp:posOffset>
                </wp:positionV>
                <wp:extent cx="3708400" cy="299720"/>
                <wp:effectExtent l="0" t="0" r="6350" b="508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33384" w:rsidR="003C1023" w:rsidP="003C1023" w:rsidRDefault="00E1171B" w14:paraId="5582A378" w14:textId="5346A0E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338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Attachment</w:t>
                            </w:r>
                            <w:r w:rsidRPr="00533384" w:rsidR="003C102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CB59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 w:rsidRPr="00533384" w:rsidR="003C102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 Sleep Diary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E52BC2">
                <v:stroke joinstyle="miter"/>
                <v:path gradientshapeok="t" o:connecttype="rect"/>
              </v:shapetype>
              <v:shape id="Text Box 2" style="position:absolute;left:0;text-align:left;margin-left:-.65pt;margin-top:0;width:292pt;height:2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">
                <v:textbox>
                  <w:txbxContent>
                    <w:p w:rsidRPr="00533384" w:rsidR="003C1023" w:rsidP="003C1023" w:rsidRDefault="00E1171B" w14:paraId="5582A378" w14:textId="5346A0E9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3384">
                        <w:rPr>
                          <w:rFonts w:ascii="Times New Roman" w:hAnsi="Times New Roman" w:cs="Times New Roman"/>
                          <w:b/>
                          <w:bCs/>
                        </w:rPr>
                        <w:t>Attachment</w:t>
                      </w:r>
                      <w:r w:rsidRPr="00533384" w:rsidR="003C102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CB59FC">
                        <w:rPr>
                          <w:rFonts w:ascii="Times New Roman" w:hAnsi="Times New Roman" w:cs="Times New Roman"/>
                          <w:b/>
                          <w:bCs/>
                        </w:rPr>
                        <w:t>E</w:t>
                      </w:r>
                      <w:r w:rsidRPr="00533384" w:rsidR="003C1023">
                        <w:rPr>
                          <w:rFonts w:ascii="Times New Roman" w:hAnsi="Times New Roman" w:cs="Times New Roman"/>
                          <w:b/>
                          <w:bCs/>
                        </w:rPr>
                        <w:t>: Sleep Diary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65F8">
        <w:rPr>
          <w:rFonts w:cstheme="minorHAnsi"/>
        </w:rPr>
        <w:object w:dxaOrig="7345" w:dyaOrig="9504" w14:anchorId="3D8C96D1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38pt;height:560.25pt" o:ole="" type="#_x0000_t75">
            <v:imagedata o:title="" r:id="rId7"/>
          </v:shape>
          <o:OLEObject Type="Embed" ProgID="AcroExch.Document.DC" ShapeID="_x0000_i1025" DrawAspect="Content" ObjectID="_1713238542" r:id="rId8"/>
        </w:object>
      </w:r>
    </w:p>
    <w:p w:rsidR="003C1023" w:rsidP="003C1023" w:rsidRDefault="003C1023" w14:paraId="403C1C4E" w14:textId="77777777">
      <w:pPr>
        <w:autoSpaceDE w:val="0"/>
        <w:autoSpaceDN w:val="0"/>
        <w:adjustRightInd w:val="0"/>
        <w:spacing w:after="0" w:line="276" w:lineRule="auto"/>
        <w:ind w:left="630"/>
        <w:rPr>
          <w:rFonts w:ascii="Calibri" w:hAnsi="Calibri" w:cs="Wingdings-Regular"/>
          <w:noProof/>
        </w:rPr>
      </w:pPr>
    </w:p>
    <w:p w:rsidR="003C1023" w:rsidP="003C1023" w:rsidRDefault="003C1023" w14:paraId="5D16C216" w14:textId="77777777">
      <w:pPr>
        <w:autoSpaceDE w:val="0"/>
        <w:autoSpaceDN w:val="0"/>
        <w:adjustRightInd w:val="0"/>
        <w:spacing w:after="0" w:line="276" w:lineRule="auto"/>
        <w:ind w:left="630"/>
        <w:rPr>
          <w:rFonts w:ascii="Calibri" w:hAnsi="Calibri" w:cs="Wingdings-Regular"/>
          <w:noProof/>
        </w:rPr>
      </w:pPr>
    </w:p>
    <w:p w:rsidR="003C1023" w:rsidP="003C1023" w:rsidRDefault="003C1023" w14:paraId="4D20B975" w14:textId="77777777">
      <w:pPr>
        <w:autoSpaceDE w:val="0"/>
        <w:autoSpaceDN w:val="0"/>
        <w:adjustRightInd w:val="0"/>
        <w:spacing w:after="0" w:line="276" w:lineRule="auto"/>
        <w:ind w:left="90"/>
        <w:rPr>
          <w:rFonts w:ascii="Calibri" w:hAnsi="Calibri" w:cs="Wingdings-Regular"/>
          <w:noProof/>
        </w:rPr>
      </w:pPr>
      <w:r w:rsidRPr="008B217C">
        <w:rPr>
          <w:noProof/>
        </w:rPr>
        <w:lastRenderedPageBreak/>
        <w:drawing>
          <wp:inline distT="0" distB="0" distL="0" distR="0" wp14:anchorId="588FDFFA" wp14:editId="4B9BF376">
            <wp:extent cx="6461511" cy="453988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63"/>
                    <a:stretch/>
                  </pic:blipFill>
                  <pic:spPr bwMode="auto">
                    <a:xfrm>
                      <a:off x="0" y="0"/>
                      <a:ext cx="6506377" cy="457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1023" w:rsidP="003C1023" w:rsidRDefault="003C1023" w14:paraId="7B7793D1" w14:textId="77777777">
      <w:pPr>
        <w:autoSpaceDE w:val="0"/>
        <w:autoSpaceDN w:val="0"/>
        <w:adjustRightInd w:val="0"/>
        <w:spacing w:after="0" w:line="276" w:lineRule="auto"/>
        <w:rPr>
          <w:rFonts w:ascii="Calibri" w:hAnsi="Calibri" w:cs="Wingdings-Regular"/>
        </w:rPr>
      </w:pPr>
      <w:r>
        <w:rPr>
          <w:rFonts w:ascii="Calibri" w:hAnsi="Calibri" w:cs="Wingdings-Regular"/>
        </w:rPr>
        <w:t xml:space="preserve">                 </w:t>
      </w:r>
    </w:p>
    <w:p w:rsidR="003C1023" w:rsidP="003C1023" w:rsidRDefault="003C1023" w14:paraId="356EC2B8" w14:textId="77777777">
      <w:pPr>
        <w:autoSpaceDE w:val="0"/>
        <w:autoSpaceDN w:val="0"/>
        <w:adjustRightInd w:val="0"/>
        <w:spacing w:after="0" w:line="276" w:lineRule="auto"/>
        <w:ind w:left="270"/>
        <w:rPr>
          <w:rFonts w:ascii="Calibri" w:hAnsi="Calibri" w:cs="Wingdings-Regular"/>
        </w:rPr>
      </w:pPr>
      <w:r>
        <w:rPr>
          <w:rFonts w:ascii="Calibri" w:hAnsi="Calibri" w:cs="Wingdings-Regular"/>
        </w:rPr>
        <w:t>Today’s date:</w:t>
      </w:r>
    </w:p>
    <w:p w:rsidR="003C1023" w:rsidP="003C1023" w:rsidRDefault="003C1023" w14:paraId="7530E82E" w14:textId="77777777">
      <w:pPr>
        <w:autoSpaceDE w:val="0"/>
        <w:autoSpaceDN w:val="0"/>
        <w:adjustRightInd w:val="0"/>
        <w:spacing w:after="0" w:line="276" w:lineRule="auto"/>
        <w:ind w:left="270"/>
        <w:rPr>
          <w:rFonts w:ascii="Calibri" w:hAnsi="Calibri" w:cs="Wingdings-Regular"/>
        </w:rPr>
      </w:pPr>
      <w:r>
        <w:rPr>
          <w:rFonts w:ascii="Calibri" w:hAnsi="Calibri" w:cs="Wingdings-Regular"/>
        </w:rPr>
        <w:t>Is this a workday?</w:t>
      </w:r>
    </w:p>
    <w:p w:rsidRPr="00380698" w:rsidR="0025498A" w:rsidP="00380698" w:rsidRDefault="0025498A" w14:paraId="62B546C7" w14:textId="137A2C6F">
      <w:pPr>
        <w:rPr>
          <w:rFonts w:cstheme="minorHAnsi"/>
          <w:b/>
          <w:bCs/>
          <w:iCs/>
          <w:color w:val="222A35" w:themeColor="text2" w:themeShade="80"/>
          <w:sz w:val="32"/>
          <w:szCs w:val="32"/>
        </w:rPr>
      </w:pPr>
    </w:p>
    <w:sectPr w:rsidRPr="00380698" w:rsidR="0025498A" w:rsidSect="00132D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B74E" w14:textId="77777777" w:rsidR="00625FDF" w:rsidRDefault="00625FDF" w:rsidP="003C1023">
      <w:pPr>
        <w:spacing w:after="0" w:line="240" w:lineRule="auto"/>
      </w:pPr>
      <w:r>
        <w:separator/>
      </w:r>
    </w:p>
  </w:endnote>
  <w:endnote w:type="continuationSeparator" w:id="0">
    <w:p w14:paraId="2D2A620E" w14:textId="77777777" w:rsidR="00625FDF" w:rsidRDefault="00625FDF" w:rsidP="003C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9F48" w14:textId="77777777" w:rsidR="003C1023" w:rsidRDefault="003C1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682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73F74" w14:textId="77777777" w:rsidR="005D7324" w:rsidRDefault="003C10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FA3FA6" w14:textId="77777777" w:rsidR="005D7324" w:rsidRDefault="00CB59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C9A3" w14:textId="77777777" w:rsidR="003C1023" w:rsidRDefault="003C1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528C6" w14:textId="77777777" w:rsidR="00625FDF" w:rsidRDefault="00625FDF" w:rsidP="003C1023">
      <w:pPr>
        <w:spacing w:after="0" w:line="240" w:lineRule="auto"/>
      </w:pPr>
      <w:r>
        <w:separator/>
      </w:r>
    </w:p>
  </w:footnote>
  <w:footnote w:type="continuationSeparator" w:id="0">
    <w:p w14:paraId="1FE0B0E3" w14:textId="77777777" w:rsidR="00625FDF" w:rsidRDefault="00625FDF" w:rsidP="003C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726B" w14:textId="77777777" w:rsidR="003C1023" w:rsidRDefault="003C1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ABEB" w14:textId="77777777" w:rsidR="005D7324" w:rsidRDefault="003C1023">
    <w:pPr>
      <w:pStyle w:val="Header"/>
    </w:pPr>
    <w:r>
      <w:rPr>
        <w:b/>
        <w:bCs/>
      </w:rPr>
      <w:tab/>
    </w:r>
    <w:r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8746" w14:textId="77777777" w:rsidR="005D7324" w:rsidRPr="009F5D3D" w:rsidRDefault="003C1023">
    <w:pPr>
      <w:pStyle w:val="Header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6515"/>
    <w:multiLevelType w:val="hybridMultilevel"/>
    <w:tmpl w:val="4A22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E2A72"/>
    <w:multiLevelType w:val="hybridMultilevel"/>
    <w:tmpl w:val="1854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4959"/>
    <w:multiLevelType w:val="hybridMultilevel"/>
    <w:tmpl w:val="57783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B1474"/>
    <w:multiLevelType w:val="hybridMultilevel"/>
    <w:tmpl w:val="0EF40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F23BF4"/>
    <w:multiLevelType w:val="hybridMultilevel"/>
    <w:tmpl w:val="4AD89A3E"/>
    <w:lvl w:ilvl="0" w:tplc="A48073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5B4A54"/>
    <w:multiLevelType w:val="hybridMultilevel"/>
    <w:tmpl w:val="6658C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0E4B26"/>
    <w:multiLevelType w:val="hybridMultilevel"/>
    <w:tmpl w:val="4AD2D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23"/>
    <w:rsid w:val="00022313"/>
    <w:rsid w:val="000349D2"/>
    <w:rsid w:val="000464FC"/>
    <w:rsid w:val="000643ED"/>
    <w:rsid w:val="000676B7"/>
    <w:rsid w:val="00085BCE"/>
    <w:rsid w:val="0009780F"/>
    <w:rsid w:val="000A5BCE"/>
    <w:rsid w:val="000B69A0"/>
    <w:rsid w:val="00105E12"/>
    <w:rsid w:val="00132DDD"/>
    <w:rsid w:val="001354FF"/>
    <w:rsid w:val="00196831"/>
    <w:rsid w:val="001B6354"/>
    <w:rsid w:val="001D49F0"/>
    <w:rsid w:val="001F289C"/>
    <w:rsid w:val="00212933"/>
    <w:rsid w:val="002326D7"/>
    <w:rsid w:val="00240D35"/>
    <w:rsid w:val="00245660"/>
    <w:rsid w:val="0025498A"/>
    <w:rsid w:val="00296ADB"/>
    <w:rsid w:val="00300496"/>
    <w:rsid w:val="00301946"/>
    <w:rsid w:val="00320EC1"/>
    <w:rsid w:val="00321009"/>
    <w:rsid w:val="00377D9D"/>
    <w:rsid w:val="00380698"/>
    <w:rsid w:val="00390150"/>
    <w:rsid w:val="003C1023"/>
    <w:rsid w:val="004033F4"/>
    <w:rsid w:val="0047469C"/>
    <w:rsid w:val="0047630F"/>
    <w:rsid w:val="004E4542"/>
    <w:rsid w:val="00505994"/>
    <w:rsid w:val="00527C4C"/>
    <w:rsid w:val="00533384"/>
    <w:rsid w:val="005715C4"/>
    <w:rsid w:val="00575F81"/>
    <w:rsid w:val="005B7E83"/>
    <w:rsid w:val="005E1E52"/>
    <w:rsid w:val="0062013C"/>
    <w:rsid w:val="00625FDF"/>
    <w:rsid w:val="00651E8D"/>
    <w:rsid w:val="00654CC3"/>
    <w:rsid w:val="0067503B"/>
    <w:rsid w:val="00686B11"/>
    <w:rsid w:val="00696CE6"/>
    <w:rsid w:val="006B3B93"/>
    <w:rsid w:val="006B67AC"/>
    <w:rsid w:val="006F176B"/>
    <w:rsid w:val="006F1FE9"/>
    <w:rsid w:val="00710A8B"/>
    <w:rsid w:val="00724ECB"/>
    <w:rsid w:val="00726222"/>
    <w:rsid w:val="007346C3"/>
    <w:rsid w:val="007852BC"/>
    <w:rsid w:val="007A26F3"/>
    <w:rsid w:val="007B3350"/>
    <w:rsid w:val="007C29EE"/>
    <w:rsid w:val="007C3BF9"/>
    <w:rsid w:val="007D38BC"/>
    <w:rsid w:val="007E2BED"/>
    <w:rsid w:val="007F6113"/>
    <w:rsid w:val="007F7105"/>
    <w:rsid w:val="00812316"/>
    <w:rsid w:val="00857B8A"/>
    <w:rsid w:val="00861584"/>
    <w:rsid w:val="00884428"/>
    <w:rsid w:val="00886072"/>
    <w:rsid w:val="008A4649"/>
    <w:rsid w:val="008B5916"/>
    <w:rsid w:val="00904601"/>
    <w:rsid w:val="009158A9"/>
    <w:rsid w:val="00955A07"/>
    <w:rsid w:val="00962952"/>
    <w:rsid w:val="00974B62"/>
    <w:rsid w:val="00981EA8"/>
    <w:rsid w:val="00984513"/>
    <w:rsid w:val="009C7179"/>
    <w:rsid w:val="009F3AEE"/>
    <w:rsid w:val="009F484D"/>
    <w:rsid w:val="00A509E1"/>
    <w:rsid w:val="00A615BB"/>
    <w:rsid w:val="00A72A99"/>
    <w:rsid w:val="00A8590B"/>
    <w:rsid w:val="00AB7125"/>
    <w:rsid w:val="00AD3F35"/>
    <w:rsid w:val="00AD4941"/>
    <w:rsid w:val="00AE4F17"/>
    <w:rsid w:val="00B24675"/>
    <w:rsid w:val="00B34E2F"/>
    <w:rsid w:val="00B63C43"/>
    <w:rsid w:val="00B76F54"/>
    <w:rsid w:val="00BC3E44"/>
    <w:rsid w:val="00BC69A8"/>
    <w:rsid w:val="00BD0718"/>
    <w:rsid w:val="00BE0759"/>
    <w:rsid w:val="00C66591"/>
    <w:rsid w:val="00C93312"/>
    <w:rsid w:val="00C97ADE"/>
    <w:rsid w:val="00CB59FC"/>
    <w:rsid w:val="00CD3425"/>
    <w:rsid w:val="00CD6318"/>
    <w:rsid w:val="00CE1467"/>
    <w:rsid w:val="00D25636"/>
    <w:rsid w:val="00D77164"/>
    <w:rsid w:val="00D77932"/>
    <w:rsid w:val="00D85BD1"/>
    <w:rsid w:val="00DB52C0"/>
    <w:rsid w:val="00E0053E"/>
    <w:rsid w:val="00E1171B"/>
    <w:rsid w:val="00E310C5"/>
    <w:rsid w:val="00E74B33"/>
    <w:rsid w:val="00E938A3"/>
    <w:rsid w:val="00EF6F71"/>
    <w:rsid w:val="00EF713A"/>
    <w:rsid w:val="00F306AD"/>
    <w:rsid w:val="00F419A4"/>
    <w:rsid w:val="00F4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7F31BF"/>
  <w15:chartTrackingRefBased/>
  <w15:docId w15:val="{412F0FC8-B25C-40E7-9EA0-19BAD235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FooterText,List Paragraph1,Colorful List Accent 1,Colorful List - Accent 11,numbered,Paragraphe de liste1,列出段落,列出段落1,Bulletr List Paragraph,List Paragraph2,List Paragraph21,Párrafo de lista1,Parágrafo da Lista1,リスト段落1,Plan,3"/>
    <w:basedOn w:val="Normal"/>
    <w:link w:val="ListParagraphChar"/>
    <w:uiPriority w:val="34"/>
    <w:qFormat/>
    <w:rsid w:val="003C102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3C102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023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3C1023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023"/>
  </w:style>
  <w:style w:type="paragraph" w:styleId="Footer">
    <w:name w:val="footer"/>
    <w:basedOn w:val="Normal"/>
    <w:link w:val="FooterChar"/>
    <w:uiPriority w:val="99"/>
    <w:unhideWhenUsed/>
    <w:rsid w:val="003C1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23"/>
  </w:style>
  <w:style w:type="character" w:customStyle="1" w:styleId="ListParagraphChar">
    <w:name w:val="List Paragraph Char"/>
    <w:aliases w:val="Bullet List Char,FooterText Char,List Paragraph1 Char,Colorful List Accent 1 Char,Colorful List - Accent 11 Char,numbered Char,Paragraphe de liste1 Char,列出段落 Char,列出段落1 Char,Bulletr List Paragraph Char,List Paragraph2 Char,Plan Char"/>
    <w:basedOn w:val="DefaultParagraphFont"/>
    <w:link w:val="ListParagraph"/>
    <w:uiPriority w:val="34"/>
    <w:locked/>
    <w:rsid w:val="003C1023"/>
  </w:style>
  <w:style w:type="table" w:customStyle="1" w:styleId="TableGrid1">
    <w:name w:val="Table Grid1"/>
    <w:basedOn w:val="TableNormal"/>
    <w:next w:val="TableGrid"/>
    <w:uiPriority w:val="39"/>
    <w:rsid w:val="003C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4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5B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B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A8590B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129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Hittle, Beverly (CDC/NIOSH/DSI/SSTRB)</dc:creator>
  <cp:keywords/>
  <dc:description/>
  <cp:lastModifiedBy>Hittle, Beverly (CDC/NIOSH/DSI/SSTRB)</cp:lastModifiedBy>
  <cp:revision>6</cp:revision>
  <dcterms:created xsi:type="dcterms:W3CDTF">2021-07-02T19:26:00Z</dcterms:created>
  <dcterms:modified xsi:type="dcterms:W3CDTF">2022-05-05T10:49:00Z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2021-03-18T17:32:43Z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7ddbfcd0-c155-4dad-a07d-23e0aa9d7521</vt:lpwstr>
  </property>
  <property fmtid="{D5CDD505-2E9C-101B-9397-08002B2CF9AE}" pid="8" name="MSIP_Label_7b94a7b8-f06c-4dfe-bdcc-9b548fd58c31_ContentBits">
    <vt:lpwstr>0</vt:lpwstr>
  </property>
</Properties>
</file>