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00323B95" w:rsidP="00693961" w:rsidRDefault="0049542A" w14:paraId="36CCAE73" w14:textId="1696180D">
      <w:pPr>
        <w:autoSpaceDE w:val="0"/>
        <w:autoSpaceDN w:val="0"/>
        <w:adjustRightInd w:val="0"/>
        <w:jc w:val="center"/>
        <w:rPr>
          <w:b/>
          <w:caps/>
        </w:rPr>
      </w:pPr>
      <w:bookmarkStart w:name="_Hlk59516661" w:id="0"/>
      <w:r w:rsidRPr="00896E33">
        <w:rPr>
          <w:b/>
          <w:bCs/>
        </w:rPr>
        <w:t>REQUIREMENT FOR NEGATIVE PRE-DEPARTURE COVID-19 TEST</w:t>
      </w:r>
      <w:r w:rsidR="005C36F9">
        <w:rPr>
          <w:b/>
          <w:bCs/>
        </w:rPr>
        <w:t xml:space="preserve"> </w:t>
      </w:r>
      <w:r w:rsidRPr="00896E33">
        <w:rPr>
          <w:b/>
          <w:bCs/>
        </w:rPr>
        <w:t>RESULT</w:t>
      </w:r>
      <w:r w:rsidR="005C36F9">
        <w:rPr>
          <w:b/>
          <w:bCs/>
        </w:rPr>
        <w:t xml:space="preserve"> </w:t>
      </w:r>
      <w:r>
        <w:rPr>
          <w:b/>
          <w:bCs/>
        </w:rPr>
        <w:t xml:space="preserve">OR DOCUMENTATION OF RECOVERY FROM COVID-19 </w:t>
      </w:r>
      <w:r w:rsidRPr="00896E33">
        <w:rPr>
          <w:b/>
          <w:bCs/>
        </w:rPr>
        <w:t xml:space="preserve">FOR ALL AIRLINE OR OTHER AIRCRAFT PASSENGERS ARRIVING </w:t>
      </w:r>
      <w:proofErr w:type="gramStart"/>
      <w:r w:rsidRPr="00896E33">
        <w:rPr>
          <w:b/>
          <w:bCs/>
        </w:rPr>
        <w:t>INTO</w:t>
      </w:r>
      <w:proofErr w:type="gramEnd"/>
      <w:r w:rsidRPr="00896E33">
        <w:rPr>
          <w:b/>
          <w:bCs/>
        </w:rPr>
        <w:t xml:space="preserve"> THE UNITED STATES </w:t>
      </w:r>
      <w:r w:rsidRPr="00896E33">
        <w:rPr>
          <w:b/>
          <w:caps/>
        </w:rPr>
        <w:t>from any foreign country</w:t>
      </w:r>
      <w:r w:rsidR="00940289">
        <w:rPr>
          <w:b/>
          <w:caps/>
        </w:rPr>
        <w:t xml:space="preserve"> </w:t>
      </w:r>
    </w:p>
    <w:p w:rsidR="006B65ED" w:rsidP="00693961" w:rsidRDefault="006B65ED" w14:paraId="17257B20" w14:textId="77777777">
      <w:pPr>
        <w:autoSpaceDE w:val="0"/>
        <w:autoSpaceDN w:val="0"/>
        <w:adjustRightInd w:val="0"/>
        <w:jc w:val="center"/>
        <w:rPr>
          <w:b/>
          <w:caps/>
        </w:rPr>
      </w:pPr>
    </w:p>
    <w:p w:rsidR="00323B95" w:rsidP="00693961" w:rsidRDefault="00940289" w14:paraId="769C496A" w14:textId="64B9610A">
      <w:pPr>
        <w:autoSpaceDE w:val="0"/>
        <w:autoSpaceDN w:val="0"/>
        <w:adjustRightInd w:val="0"/>
        <w:jc w:val="center"/>
        <w:rPr>
          <w:b/>
          <w:caps/>
        </w:rPr>
      </w:pPr>
      <w:r>
        <w:rPr>
          <w:b/>
          <w:caps/>
        </w:rPr>
        <w:t xml:space="preserve">AND </w:t>
      </w:r>
    </w:p>
    <w:p w:rsidRPr="00B90C2F" w:rsidR="003E231E" w:rsidP="00855804" w:rsidRDefault="00B90C2F" w14:paraId="69A88CB3" w14:textId="242A5F72">
      <w:pPr>
        <w:pStyle w:val="Heading1"/>
        <w:tabs>
          <w:tab w:val="left" w:pos="8010"/>
        </w:tabs>
        <w:jc w:val="center"/>
        <w:rPr>
          <w:kern w:val="0"/>
          <w:szCs w:val="24"/>
        </w:rPr>
      </w:pPr>
      <w:bookmarkStart w:name="_Hlk86677824" w:id="1"/>
      <w:r w:rsidRPr="00B90C2F">
        <w:rPr>
          <w:kern w:val="0"/>
          <w:szCs w:val="24"/>
        </w:rPr>
        <w:t xml:space="preserve">REQUIREMENT FOR PROOF OF COVID-19 VACCINATION FOR </w:t>
      </w:r>
      <w:r w:rsidR="009326FB">
        <w:rPr>
          <w:kern w:val="0"/>
          <w:szCs w:val="24"/>
        </w:rPr>
        <w:t>NON</w:t>
      </w:r>
      <w:r w:rsidRPr="00B90C2F">
        <w:rPr>
          <w:kern w:val="0"/>
          <w:szCs w:val="24"/>
        </w:rPr>
        <w:t xml:space="preserve">CITIZEN, NONIMMIGRANT AIR PASSENGERS ARRIVING </w:t>
      </w:r>
      <w:proofErr w:type="gramStart"/>
      <w:r w:rsidRPr="00B90C2F">
        <w:rPr>
          <w:kern w:val="0"/>
          <w:szCs w:val="24"/>
        </w:rPr>
        <w:t>INTO</w:t>
      </w:r>
      <w:proofErr w:type="gramEnd"/>
      <w:r w:rsidRPr="00B90C2F">
        <w:rPr>
          <w:kern w:val="0"/>
          <w:szCs w:val="24"/>
        </w:rPr>
        <w:t xml:space="preserve"> THE UNITED STATES FROM A FOREIGN COUNTRY</w:t>
      </w:r>
    </w:p>
    <w:bookmarkEnd w:id="0"/>
    <w:bookmarkEnd w:id="1"/>
    <w:p w:rsidRPr="00C61FA5" w:rsidR="001F08A2" w:rsidP="0049542A" w:rsidRDefault="0049542A" w14:paraId="155E8F5A" w14:textId="5B60BB18">
      <w:pPr>
        <w:jc w:val="center"/>
        <w:rPr>
          <w:b/>
        </w:rPr>
      </w:pPr>
      <w:r w:rsidRPr="00C61FA5">
        <w:rPr>
          <w:b/>
        </w:rPr>
        <w:t xml:space="preserve"> </w:t>
      </w:r>
      <w:r w:rsidRPr="00C61FA5" w:rsidR="001F08A2">
        <w:rPr>
          <w:b/>
        </w:rPr>
        <w:t>(OMB Control No. 0920-</w:t>
      </w:r>
      <w:r w:rsidR="005B7088">
        <w:rPr>
          <w:b/>
        </w:rPr>
        <w:t>1318</w:t>
      </w:r>
      <w:r w:rsidRPr="00C61FA5" w:rsidR="001F08A2">
        <w:rPr>
          <w:b/>
        </w:rPr>
        <w:t>)</w:t>
      </w:r>
    </w:p>
    <w:p w:rsidRPr="00C61FA5" w:rsidR="001F08A2" w:rsidP="001F08A2" w:rsidRDefault="00A912A7" w14:paraId="67AE2365" w14:textId="38449AB1">
      <w:pPr>
        <w:jc w:val="center"/>
        <w:rPr>
          <w:b/>
        </w:rPr>
      </w:pPr>
      <w:r w:rsidRPr="00C61FA5">
        <w:rPr>
          <w:b/>
        </w:rPr>
        <w:t xml:space="preserve">Request for </w:t>
      </w:r>
      <w:r w:rsidR="003F6805">
        <w:rPr>
          <w:b/>
        </w:rPr>
        <w:t>Emergency Clearance</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74CE46B7">
      <w:pPr>
        <w:jc w:val="center"/>
        <w:rPr>
          <w:b/>
        </w:rPr>
      </w:pPr>
      <w:r w:rsidRPr="00C61FA5">
        <w:rPr>
          <w:b/>
        </w:rPr>
        <w:t xml:space="preserve">Submitted </w:t>
      </w:r>
      <w:r w:rsidR="006B65ED">
        <w:rPr>
          <w:b/>
        </w:rPr>
        <w:t>12/4</w:t>
      </w:r>
      <w:r w:rsidR="00E41FD2">
        <w:rPr>
          <w:b/>
        </w:rPr>
        <w:t>/2021</w:t>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3C5FF6" w:rsidRDefault="003C5FF6" w14:paraId="5BC0B553" w14:textId="2DDDA145">
      <w:pPr>
        <w:jc w:val="center"/>
        <w:outlineLvl w:val="0"/>
        <w:rPr>
          <w:b/>
        </w:rPr>
      </w:pPr>
      <w:r>
        <w:rPr>
          <w:b/>
        </w:rPr>
        <w:t xml:space="preserve">Supporting </w:t>
      </w:r>
      <w:proofErr w:type="gramStart"/>
      <w:r>
        <w:rPr>
          <w:b/>
        </w:rPr>
        <w:t>Statement</w:t>
      </w:r>
      <w:proofErr w:type="gramEnd"/>
      <w:r>
        <w:rPr>
          <w:b/>
        </w:rPr>
        <w:t xml:space="preserve"> A</w:t>
      </w: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Pr="00C61FA5" w:rsidR="0049542A" w:rsidP="00832C78" w:rsidRDefault="0049542A" w14:paraId="4CA4ADAB"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2"/>
      <w:bookmarkStart w:name="_Toc428877068" w:id="3"/>
      <w:bookmarkStart w:name="_Toc59888394" w:id="4"/>
      <w:r w:rsidRPr="00C61FA5">
        <w:rPr>
          <w:b/>
        </w:rPr>
        <w:t>Contact:</w:t>
      </w:r>
      <w:bookmarkEnd w:id="2"/>
      <w:bookmarkEnd w:id="3"/>
      <w:bookmarkEnd w:id="4"/>
    </w:p>
    <w:p w:rsidR="004F76F2" w:rsidP="004F76F2" w:rsidRDefault="000E4614" w14:paraId="2F26FFAB" w14:textId="61E10583">
      <w:pPr>
        <w:pStyle w:val="NoSpacing"/>
      </w:pPr>
      <w:r>
        <w:t>Chip</w:t>
      </w:r>
      <w:r w:rsidR="00CA2110">
        <w:t xml:space="preserve"> Daymude</w:t>
      </w:r>
    </w:p>
    <w:p w:rsidR="004F76F2" w:rsidP="004F76F2" w:rsidRDefault="004F76F2" w14:paraId="062B1B17" w14:textId="32B54E0C">
      <w:pPr>
        <w:pStyle w:val="NoSpacing"/>
      </w:pPr>
      <w:r>
        <w:t xml:space="preserve">National Center for Emerging and Zoonotic Infectious Diseases </w:t>
      </w:r>
    </w:p>
    <w:p w:rsidR="004F76F2" w:rsidP="004F76F2" w:rsidRDefault="004F76F2" w14:paraId="3EBAFE46" w14:textId="77777777">
      <w:pPr>
        <w:pStyle w:val="NoSpacing"/>
      </w:pPr>
      <w:r>
        <w:t xml:space="preserve">Centers for Disease Control and Prevention </w:t>
      </w:r>
    </w:p>
    <w:p w:rsidR="004F76F2" w:rsidP="004F76F2" w:rsidRDefault="004F76F2" w14:paraId="26B990C2" w14:textId="77777777">
      <w:pPr>
        <w:pStyle w:val="NoSpacing"/>
      </w:pPr>
      <w:r>
        <w:t xml:space="preserve">1600 Clifton Road, NE </w:t>
      </w:r>
    </w:p>
    <w:p w:rsidR="004F76F2" w:rsidP="004F76F2" w:rsidRDefault="004F76F2" w14:paraId="37F32756" w14:textId="77777777">
      <w:pPr>
        <w:pStyle w:val="NoSpacing"/>
      </w:pPr>
      <w:r>
        <w:t xml:space="preserve">Atlanta, Georgia 30333 </w:t>
      </w:r>
    </w:p>
    <w:p w:rsidR="004F76F2" w:rsidP="004F76F2" w:rsidRDefault="004F76F2" w14:paraId="0638E550" w14:textId="22E9D1D5">
      <w:pPr>
        <w:pStyle w:val="NoSpacing"/>
      </w:pPr>
      <w:r>
        <w:t xml:space="preserve">Phone: </w:t>
      </w:r>
      <w:r w:rsidRPr="00CA2110" w:rsidR="00CA2110">
        <w:t>404.718.7103</w:t>
      </w:r>
    </w:p>
    <w:p w:rsidRPr="00C61FA5" w:rsidR="004F76F2" w:rsidP="004F76F2" w:rsidRDefault="004F76F2" w14:paraId="4FC1E416" w14:textId="529F1815">
      <w:pPr>
        <w:pStyle w:val="NoSpacing"/>
      </w:pPr>
      <w:r>
        <w:t xml:space="preserve">Email: </w:t>
      </w:r>
      <w:r w:rsidRPr="00CA2110" w:rsidR="00CA2110">
        <w:t>qkh7@cdc.gov</w:t>
      </w:r>
    </w:p>
    <w:p w:rsidRPr="000C5EF1" w:rsidR="00BB3879" w:rsidP="00BB3879" w:rsidRDefault="00BB3879" w14:paraId="35F5A7E2" w14:textId="54C5464E">
      <w:pPr>
        <w:tabs>
          <w:tab w:val="center" w:pos="4680"/>
        </w:tabs>
        <w:autoSpaceDE w:val="0"/>
        <w:autoSpaceDN w:val="0"/>
        <w:adjustRightInd w:val="0"/>
        <w:rPr>
          <w:b/>
          <w:bCs/>
          <w:noProof/>
        </w:rPr>
      </w:pPr>
    </w:p>
    <w:p w:rsidRPr="00C61FA5" w:rsidR="00832C78" w:rsidP="00832C78" w:rsidRDefault="00832C78" w14:paraId="2C364A97" w14:textId="77777777"/>
    <w:p w:rsidRPr="00C61FA5" w:rsidR="001F08A2" w:rsidP="001F08A2" w:rsidRDefault="001F08A2" w14:paraId="39D85341" w14:textId="77777777">
      <w:pPr>
        <w:rPr>
          <w:b/>
        </w:rPr>
      </w:pPr>
    </w:p>
    <w:p w:rsidRPr="00C61FA5" w:rsidR="00D23CBF" w:rsidRDefault="00D23CBF" w14:paraId="469399B2" w14:textId="77777777">
      <w:pPr>
        <w:pStyle w:val="TOCHeading"/>
      </w:pPr>
      <w:r w:rsidRPr="00C61FA5">
        <w:t>Contents</w:t>
      </w:r>
    </w:p>
    <w:p w:rsidR="00CA2110" w:rsidRDefault="00D23CBF" w14:paraId="637D93FD" w14:textId="56C31EEA">
      <w:pPr>
        <w:pStyle w:val="TOC1"/>
        <w:tabs>
          <w:tab w:val="right" w:leader="dot" w:pos="8630"/>
        </w:tabs>
        <w:rPr>
          <w:rFonts w:asciiTheme="minorHAnsi" w:hAnsiTheme="minorHAnsi" w:eastAsiaTheme="minorEastAsia" w:cstheme="minorBidi"/>
          <w:noProof/>
          <w:sz w:val="22"/>
          <w:szCs w:val="22"/>
        </w:rPr>
      </w:pPr>
      <w:r w:rsidRPr="00C61FA5">
        <w:fldChar w:fldCharType="begin"/>
      </w:r>
      <w:r w:rsidRPr="00C61FA5">
        <w:instrText xml:space="preserve"> TOC \o "1-3" \h \z \u </w:instrText>
      </w:r>
      <w:r w:rsidRPr="00C61FA5">
        <w:fldChar w:fldCharType="separate"/>
      </w:r>
      <w:hyperlink w:history="1" w:anchor="_Toc59888394">
        <w:r w:rsidRPr="009B4AE0" w:rsidR="00CA2110">
          <w:rPr>
            <w:rStyle w:val="Hyperlink"/>
            <w:b/>
            <w:noProof/>
          </w:rPr>
          <w:t>Contact:</w:t>
        </w:r>
        <w:r w:rsidR="00CA2110">
          <w:rPr>
            <w:noProof/>
            <w:webHidden/>
          </w:rPr>
          <w:tab/>
        </w:r>
        <w:r w:rsidR="00CA2110">
          <w:rPr>
            <w:noProof/>
            <w:webHidden/>
          </w:rPr>
          <w:fldChar w:fldCharType="begin"/>
        </w:r>
        <w:r w:rsidR="00CA2110">
          <w:rPr>
            <w:noProof/>
            <w:webHidden/>
          </w:rPr>
          <w:instrText xml:space="preserve"> PAGEREF _Toc59888394 \h </w:instrText>
        </w:r>
        <w:r w:rsidR="00CA2110">
          <w:rPr>
            <w:noProof/>
            <w:webHidden/>
          </w:rPr>
        </w:r>
        <w:r w:rsidR="00CA2110">
          <w:rPr>
            <w:noProof/>
            <w:webHidden/>
          </w:rPr>
          <w:fldChar w:fldCharType="separate"/>
        </w:r>
        <w:r w:rsidR="00CA2110">
          <w:rPr>
            <w:noProof/>
            <w:webHidden/>
          </w:rPr>
          <w:t>1</w:t>
        </w:r>
        <w:r w:rsidR="00CA2110">
          <w:rPr>
            <w:noProof/>
            <w:webHidden/>
          </w:rPr>
          <w:fldChar w:fldCharType="end"/>
        </w:r>
      </w:hyperlink>
    </w:p>
    <w:p w:rsidR="00CA2110" w:rsidRDefault="00D07E45" w14:paraId="63A33264" w14:textId="72A44000">
      <w:pPr>
        <w:pStyle w:val="TOC1"/>
        <w:tabs>
          <w:tab w:val="right" w:leader="dot" w:pos="8630"/>
        </w:tabs>
        <w:rPr>
          <w:rFonts w:asciiTheme="minorHAnsi" w:hAnsiTheme="minorHAnsi" w:eastAsiaTheme="minorEastAsia" w:cstheme="minorBidi"/>
          <w:noProof/>
          <w:sz w:val="22"/>
          <w:szCs w:val="22"/>
        </w:rPr>
      </w:pPr>
      <w:hyperlink w:history="1" w:anchor="_Toc59888395">
        <w:r w:rsidRPr="009B4AE0" w:rsidR="00CA2110">
          <w:rPr>
            <w:rStyle w:val="Hyperlink"/>
            <w:noProof/>
          </w:rPr>
          <w:t>A. Justification</w:t>
        </w:r>
        <w:r w:rsidR="00CA2110">
          <w:rPr>
            <w:noProof/>
            <w:webHidden/>
          </w:rPr>
          <w:tab/>
        </w:r>
        <w:r w:rsidR="00CA2110">
          <w:rPr>
            <w:noProof/>
            <w:webHidden/>
          </w:rPr>
          <w:fldChar w:fldCharType="begin"/>
        </w:r>
        <w:r w:rsidR="00CA2110">
          <w:rPr>
            <w:noProof/>
            <w:webHidden/>
          </w:rPr>
          <w:instrText xml:space="preserve"> PAGEREF _Toc59888395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D07E45" w14:paraId="06D10C3C" w14:textId="66C8A867">
      <w:pPr>
        <w:pStyle w:val="TOC1"/>
        <w:tabs>
          <w:tab w:val="right" w:leader="dot" w:pos="8630"/>
        </w:tabs>
        <w:rPr>
          <w:rFonts w:asciiTheme="minorHAnsi" w:hAnsiTheme="minorHAnsi" w:eastAsiaTheme="minorEastAsia" w:cstheme="minorBidi"/>
          <w:noProof/>
          <w:sz w:val="22"/>
          <w:szCs w:val="22"/>
        </w:rPr>
      </w:pPr>
      <w:hyperlink w:history="1" w:anchor="_Toc59888396">
        <w:r w:rsidRPr="009B4AE0" w:rsidR="00CA2110">
          <w:rPr>
            <w:rStyle w:val="Hyperlink"/>
            <w:noProof/>
          </w:rPr>
          <w:t>1. Circumstances Making the Collection of Information Necessary</w:t>
        </w:r>
        <w:r w:rsidR="00CA2110">
          <w:rPr>
            <w:noProof/>
            <w:webHidden/>
          </w:rPr>
          <w:tab/>
        </w:r>
        <w:r w:rsidR="00CA2110">
          <w:rPr>
            <w:noProof/>
            <w:webHidden/>
          </w:rPr>
          <w:fldChar w:fldCharType="begin"/>
        </w:r>
        <w:r w:rsidR="00CA2110">
          <w:rPr>
            <w:noProof/>
            <w:webHidden/>
          </w:rPr>
          <w:instrText xml:space="preserve"> PAGEREF _Toc59888396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D07E45" w14:paraId="1CCF0E79" w14:textId="1620E033">
      <w:pPr>
        <w:pStyle w:val="TOC1"/>
        <w:tabs>
          <w:tab w:val="right" w:leader="dot" w:pos="8630"/>
        </w:tabs>
        <w:rPr>
          <w:rFonts w:asciiTheme="minorHAnsi" w:hAnsiTheme="minorHAnsi" w:eastAsiaTheme="minorEastAsia" w:cstheme="minorBidi"/>
          <w:noProof/>
          <w:sz w:val="22"/>
          <w:szCs w:val="22"/>
        </w:rPr>
      </w:pPr>
      <w:hyperlink w:history="1" w:anchor="_Toc59888397">
        <w:r w:rsidRPr="009B4AE0" w:rsidR="001D7A99">
          <w:rPr>
            <w:rStyle w:val="Hyperlink"/>
            <w:noProof/>
          </w:rPr>
          <w:t>2.  Purpose and Use of Information Collection</w:t>
        </w:r>
        <w:r w:rsidR="001D7A99">
          <w:rPr>
            <w:noProof/>
            <w:webHidden/>
          </w:rPr>
          <w:tab/>
          <w:t>6</w:t>
        </w:r>
      </w:hyperlink>
    </w:p>
    <w:p w:rsidR="00CA2110" w:rsidRDefault="00D07E45" w14:paraId="4E6B0608" w14:textId="0645D3F5">
      <w:pPr>
        <w:pStyle w:val="TOC1"/>
        <w:tabs>
          <w:tab w:val="right" w:leader="dot" w:pos="8630"/>
        </w:tabs>
        <w:rPr>
          <w:rFonts w:asciiTheme="minorHAnsi" w:hAnsiTheme="minorHAnsi" w:eastAsiaTheme="minorEastAsia" w:cstheme="minorBidi"/>
          <w:noProof/>
          <w:sz w:val="22"/>
          <w:szCs w:val="22"/>
        </w:rPr>
      </w:pPr>
      <w:hyperlink w:history="1" w:anchor="_Toc59888398">
        <w:r w:rsidRPr="009B4AE0" w:rsidR="001D7A99">
          <w:rPr>
            <w:rStyle w:val="Hyperlink"/>
            <w:noProof/>
          </w:rPr>
          <w:t>3. Use of Improved Information Technology and Burden Reduction</w:t>
        </w:r>
        <w:r w:rsidR="001D7A99">
          <w:rPr>
            <w:noProof/>
            <w:webHidden/>
          </w:rPr>
          <w:tab/>
          <w:t>10</w:t>
        </w:r>
      </w:hyperlink>
    </w:p>
    <w:p w:rsidR="00CA2110" w:rsidRDefault="00D07E45" w14:paraId="7AD34515" w14:textId="3FE0FFCC">
      <w:pPr>
        <w:pStyle w:val="TOC1"/>
        <w:tabs>
          <w:tab w:val="right" w:leader="dot" w:pos="8630"/>
        </w:tabs>
        <w:rPr>
          <w:rFonts w:asciiTheme="minorHAnsi" w:hAnsiTheme="minorHAnsi" w:eastAsiaTheme="minorEastAsia" w:cstheme="minorBidi"/>
          <w:noProof/>
          <w:sz w:val="22"/>
          <w:szCs w:val="22"/>
        </w:rPr>
      </w:pPr>
      <w:hyperlink w:history="1" w:anchor="_Toc59888399">
        <w:r w:rsidRPr="009B4AE0" w:rsidR="001D7A99">
          <w:rPr>
            <w:rStyle w:val="Hyperlink"/>
            <w:noProof/>
          </w:rPr>
          <w:t>4. Efforts to Identify Duplication and Use of Similar Information</w:t>
        </w:r>
        <w:r w:rsidR="001D7A99">
          <w:rPr>
            <w:noProof/>
            <w:webHidden/>
          </w:rPr>
          <w:tab/>
          <w:t>10</w:t>
        </w:r>
      </w:hyperlink>
    </w:p>
    <w:p w:rsidR="00CA2110" w:rsidRDefault="00D07E45" w14:paraId="160E3137" w14:textId="35C20BE1">
      <w:pPr>
        <w:pStyle w:val="TOC1"/>
        <w:tabs>
          <w:tab w:val="right" w:leader="dot" w:pos="8630"/>
        </w:tabs>
        <w:rPr>
          <w:rFonts w:asciiTheme="minorHAnsi" w:hAnsiTheme="minorHAnsi" w:eastAsiaTheme="minorEastAsia" w:cstheme="minorBidi"/>
          <w:noProof/>
          <w:sz w:val="22"/>
          <w:szCs w:val="22"/>
        </w:rPr>
      </w:pPr>
      <w:hyperlink w:history="1" w:anchor="_Toc59888400">
        <w:r w:rsidRPr="009B4AE0" w:rsidR="00CC4466">
          <w:rPr>
            <w:rStyle w:val="Hyperlink"/>
            <w:noProof/>
          </w:rPr>
          <w:t>5. Impact on Small Businesses or Other Small Entities</w:t>
        </w:r>
        <w:r w:rsidR="00CC4466">
          <w:rPr>
            <w:noProof/>
            <w:webHidden/>
          </w:rPr>
          <w:tab/>
          <w:t>11</w:t>
        </w:r>
      </w:hyperlink>
    </w:p>
    <w:p w:rsidR="00CA2110" w:rsidRDefault="00D07E45" w14:paraId="3982C4C0" w14:textId="704E7740">
      <w:pPr>
        <w:pStyle w:val="TOC1"/>
        <w:tabs>
          <w:tab w:val="right" w:leader="dot" w:pos="8630"/>
        </w:tabs>
        <w:rPr>
          <w:rFonts w:asciiTheme="minorHAnsi" w:hAnsiTheme="minorHAnsi" w:eastAsiaTheme="minorEastAsia" w:cstheme="minorBidi"/>
          <w:noProof/>
          <w:sz w:val="22"/>
          <w:szCs w:val="22"/>
        </w:rPr>
      </w:pPr>
      <w:hyperlink w:history="1" w:anchor="_Toc59888401">
        <w:r w:rsidRPr="009B4AE0" w:rsidR="00CC4466">
          <w:rPr>
            <w:rStyle w:val="Hyperlink"/>
            <w:noProof/>
          </w:rPr>
          <w:t>6. Consequences of Collecting the Information Less Frequently</w:t>
        </w:r>
        <w:r w:rsidR="00CC4466">
          <w:rPr>
            <w:noProof/>
            <w:webHidden/>
          </w:rPr>
          <w:tab/>
          <w:t>11</w:t>
        </w:r>
      </w:hyperlink>
    </w:p>
    <w:p w:rsidR="00CA2110" w:rsidRDefault="00D07E45" w14:paraId="68C2D54F" w14:textId="0D41BB27">
      <w:pPr>
        <w:pStyle w:val="TOC1"/>
        <w:tabs>
          <w:tab w:val="right" w:leader="dot" w:pos="8630"/>
        </w:tabs>
        <w:rPr>
          <w:rFonts w:asciiTheme="minorHAnsi" w:hAnsiTheme="minorHAnsi" w:eastAsiaTheme="minorEastAsia" w:cstheme="minorBidi"/>
          <w:noProof/>
          <w:sz w:val="22"/>
          <w:szCs w:val="22"/>
        </w:rPr>
      </w:pPr>
      <w:hyperlink w:history="1" w:anchor="_Toc59888402">
        <w:r w:rsidRPr="009B4AE0" w:rsidR="00CC4466">
          <w:rPr>
            <w:rStyle w:val="Hyperlink"/>
            <w:noProof/>
          </w:rPr>
          <w:t>7. Special Circumstances Relating to the Guidelines of 5 CFR 1320.5</w:t>
        </w:r>
        <w:r w:rsidR="00CC4466">
          <w:rPr>
            <w:noProof/>
            <w:webHidden/>
          </w:rPr>
          <w:tab/>
          <w:t>11</w:t>
        </w:r>
      </w:hyperlink>
    </w:p>
    <w:p w:rsidR="00CA2110" w:rsidRDefault="00D07E45" w14:paraId="157E368E" w14:textId="2DB58609">
      <w:pPr>
        <w:pStyle w:val="TOC1"/>
        <w:tabs>
          <w:tab w:val="right" w:leader="dot" w:pos="8630"/>
        </w:tabs>
        <w:rPr>
          <w:rFonts w:asciiTheme="minorHAnsi" w:hAnsiTheme="minorHAnsi" w:eastAsiaTheme="minorEastAsia" w:cstheme="minorBidi"/>
          <w:noProof/>
          <w:sz w:val="22"/>
          <w:szCs w:val="22"/>
        </w:rPr>
      </w:pPr>
      <w:hyperlink w:history="1" w:anchor="_Toc59888403">
        <w:r w:rsidRPr="009B4AE0" w:rsidR="00CC4466">
          <w:rPr>
            <w:rStyle w:val="Hyperlink"/>
            <w:noProof/>
          </w:rPr>
          <w:t>8. Comments in Response to the Federal Register Notice and Efforts to Consult Outside the Agency</w:t>
        </w:r>
        <w:r w:rsidR="00CC4466">
          <w:rPr>
            <w:noProof/>
            <w:webHidden/>
          </w:rPr>
          <w:tab/>
          <w:t>12</w:t>
        </w:r>
      </w:hyperlink>
    </w:p>
    <w:p w:rsidR="00CA2110" w:rsidRDefault="00D07E45" w14:paraId="25FFACEB" w14:textId="27E3C9F5">
      <w:pPr>
        <w:pStyle w:val="TOC1"/>
        <w:tabs>
          <w:tab w:val="right" w:leader="dot" w:pos="8630"/>
        </w:tabs>
        <w:rPr>
          <w:rFonts w:asciiTheme="minorHAnsi" w:hAnsiTheme="minorHAnsi" w:eastAsiaTheme="minorEastAsia" w:cstheme="minorBidi"/>
          <w:noProof/>
          <w:sz w:val="22"/>
          <w:szCs w:val="22"/>
        </w:rPr>
      </w:pPr>
      <w:hyperlink w:history="1" w:anchor="_Toc59888404">
        <w:r w:rsidRPr="009B4AE0" w:rsidR="00CC4466">
          <w:rPr>
            <w:rStyle w:val="Hyperlink"/>
            <w:noProof/>
          </w:rPr>
          <w:t>9. Explanation of Any Payment or Gift to Respondents</w:t>
        </w:r>
        <w:r w:rsidR="00CC4466">
          <w:rPr>
            <w:noProof/>
            <w:webHidden/>
          </w:rPr>
          <w:tab/>
          <w:t>12</w:t>
        </w:r>
      </w:hyperlink>
    </w:p>
    <w:p w:rsidR="00CA2110" w:rsidRDefault="00D07E45" w14:paraId="5C998A36" w14:textId="68C788CE">
      <w:pPr>
        <w:pStyle w:val="TOC1"/>
        <w:tabs>
          <w:tab w:val="right" w:leader="dot" w:pos="8630"/>
        </w:tabs>
        <w:rPr>
          <w:rFonts w:asciiTheme="minorHAnsi" w:hAnsiTheme="minorHAnsi" w:eastAsiaTheme="minorEastAsia" w:cstheme="minorBidi"/>
          <w:noProof/>
          <w:sz w:val="22"/>
          <w:szCs w:val="22"/>
        </w:rPr>
      </w:pPr>
      <w:hyperlink w:history="1" w:anchor="_Toc59888405">
        <w:r w:rsidRPr="009B4AE0" w:rsidR="00CC4466">
          <w:rPr>
            <w:rStyle w:val="Hyperlink"/>
            <w:noProof/>
          </w:rPr>
          <w:t>10. Protection of the Privacy and Confidentiality of Information Provided by Respondents</w:t>
        </w:r>
        <w:r w:rsidR="00CC4466">
          <w:rPr>
            <w:noProof/>
            <w:webHidden/>
          </w:rPr>
          <w:tab/>
          <w:t>12</w:t>
        </w:r>
      </w:hyperlink>
    </w:p>
    <w:p w:rsidR="00CA2110" w:rsidRDefault="00D07E45" w14:paraId="09582777" w14:textId="0475B27F">
      <w:pPr>
        <w:pStyle w:val="TOC1"/>
        <w:tabs>
          <w:tab w:val="right" w:leader="dot" w:pos="8630"/>
        </w:tabs>
        <w:rPr>
          <w:rFonts w:asciiTheme="minorHAnsi" w:hAnsiTheme="minorHAnsi" w:eastAsiaTheme="minorEastAsia" w:cstheme="minorBidi"/>
          <w:noProof/>
          <w:sz w:val="22"/>
          <w:szCs w:val="22"/>
        </w:rPr>
      </w:pPr>
      <w:hyperlink w:history="1" w:anchor="_Toc59888406">
        <w:r w:rsidRPr="009B4AE0" w:rsidR="00CA2110">
          <w:rPr>
            <w:rStyle w:val="Hyperlink"/>
            <w:noProof/>
          </w:rPr>
          <w:t>11. Institutional Review Board (IRB) and Justification for Sensitive Questions</w:t>
        </w:r>
      </w:hyperlink>
    </w:p>
    <w:p w:rsidR="00CA2110" w:rsidRDefault="00D07E45" w14:paraId="15EEBEA6" w14:textId="324D658A">
      <w:pPr>
        <w:pStyle w:val="TOC1"/>
        <w:tabs>
          <w:tab w:val="right" w:leader="dot" w:pos="8630"/>
        </w:tabs>
        <w:rPr>
          <w:rFonts w:asciiTheme="minorHAnsi" w:hAnsiTheme="minorHAnsi" w:eastAsiaTheme="minorEastAsia" w:cstheme="minorBidi"/>
          <w:noProof/>
          <w:sz w:val="22"/>
          <w:szCs w:val="22"/>
        </w:rPr>
      </w:pPr>
      <w:hyperlink w:history="1" w:anchor="_Toc59888407">
        <w:r w:rsidRPr="009B4AE0" w:rsidR="00CC4466">
          <w:rPr>
            <w:rStyle w:val="Hyperlink"/>
            <w:noProof/>
          </w:rPr>
          <w:t>IRB Approval</w:t>
        </w:r>
        <w:r w:rsidR="00CC4466">
          <w:rPr>
            <w:noProof/>
            <w:webHidden/>
          </w:rPr>
          <w:tab/>
          <w:t>13</w:t>
        </w:r>
      </w:hyperlink>
    </w:p>
    <w:p w:rsidR="00CA2110" w:rsidRDefault="00D07E45" w14:paraId="0314A58C" w14:textId="5E3D29D6">
      <w:pPr>
        <w:pStyle w:val="TOC1"/>
        <w:tabs>
          <w:tab w:val="right" w:leader="dot" w:pos="8630"/>
        </w:tabs>
        <w:rPr>
          <w:rFonts w:asciiTheme="minorHAnsi" w:hAnsiTheme="minorHAnsi" w:eastAsiaTheme="minorEastAsia" w:cstheme="minorBidi"/>
          <w:noProof/>
          <w:sz w:val="22"/>
          <w:szCs w:val="22"/>
        </w:rPr>
      </w:pPr>
      <w:hyperlink w:history="1" w:anchor="_Toc59888408">
        <w:r w:rsidRPr="009B4AE0" w:rsidR="00CC4466">
          <w:rPr>
            <w:rStyle w:val="Hyperlink"/>
            <w:noProof/>
          </w:rPr>
          <w:t>12. Estimates of Annualized Burden Hours and Costs</w:t>
        </w:r>
        <w:r w:rsidR="00CC4466">
          <w:rPr>
            <w:noProof/>
            <w:webHidden/>
          </w:rPr>
          <w:tab/>
          <w:t>13</w:t>
        </w:r>
      </w:hyperlink>
    </w:p>
    <w:p w:rsidR="00CA2110" w:rsidRDefault="00D07E45" w14:paraId="4A1FAB06" w14:textId="6B7AD440">
      <w:pPr>
        <w:pStyle w:val="TOC1"/>
        <w:tabs>
          <w:tab w:val="right" w:leader="dot" w:pos="8630"/>
        </w:tabs>
        <w:rPr>
          <w:rFonts w:asciiTheme="minorHAnsi" w:hAnsiTheme="minorHAnsi" w:eastAsiaTheme="minorEastAsia" w:cstheme="minorBidi"/>
          <w:noProof/>
          <w:sz w:val="22"/>
          <w:szCs w:val="22"/>
        </w:rPr>
      </w:pPr>
      <w:hyperlink w:history="1" w:anchor="_Toc59888409">
        <w:r w:rsidRPr="009B4AE0" w:rsidR="00CC4466">
          <w:rPr>
            <w:rStyle w:val="Hyperlink"/>
            <w:noProof/>
          </w:rPr>
          <w:t>13. Estimates of Other Total Annual Cost Burden to Respondents or Record Keepers</w:t>
        </w:r>
        <w:r w:rsidR="00CC4466">
          <w:rPr>
            <w:noProof/>
            <w:webHidden/>
          </w:rPr>
          <w:tab/>
          <w:t>17</w:t>
        </w:r>
      </w:hyperlink>
    </w:p>
    <w:p w:rsidR="00CA2110" w:rsidRDefault="00D07E45" w14:paraId="3BF0E3BE" w14:textId="489D56B0">
      <w:pPr>
        <w:pStyle w:val="TOC1"/>
        <w:tabs>
          <w:tab w:val="right" w:leader="dot" w:pos="8630"/>
        </w:tabs>
        <w:rPr>
          <w:rFonts w:asciiTheme="minorHAnsi" w:hAnsiTheme="minorHAnsi" w:eastAsiaTheme="minorEastAsia" w:cstheme="minorBidi"/>
          <w:noProof/>
          <w:sz w:val="22"/>
          <w:szCs w:val="22"/>
        </w:rPr>
      </w:pPr>
      <w:hyperlink w:history="1" w:anchor="_Toc59888410">
        <w:r w:rsidRPr="009B4AE0" w:rsidR="00CA2110">
          <w:rPr>
            <w:rStyle w:val="Hyperlink"/>
            <w:noProof/>
          </w:rPr>
          <w:t>14. Annualized Cost to the Government</w:t>
        </w:r>
        <w:r w:rsidR="00CA2110">
          <w:rPr>
            <w:noProof/>
            <w:webHidden/>
          </w:rPr>
          <w:tab/>
        </w:r>
        <w:r w:rsidR="00CC4466">
          <w:rPr>
            <w:noProof/>
            <w:webHidden/>
          </w:rPr>
          <w:t>1</w:t>
        </w:r>
        <w:r w:rsidR="00CA2110">
          <w:rPr>
            <w:noProof/>
            <w:webHidden/>
          </w:rPr>
          <w:fldChar w:fldCharType="begin"/>
        </w:r>
        <w:r w:rsidR="00CA2110">
          <w:rPr>
            <w:noProof/>
            <w:webHidden/>
          </w:rPr>
          <w:instrText xml:space="preserve"> PAGEREF _Toc59888410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D07E45" w14:paraId="235DC359" w14:textId="622D8F76">
      <w:pPr>
        <w:pStyle w:val="TOC1"/>
        <w:tabs>
          <w:tab w:val="right" w:leader="dot" w:pos="8630"/>
        </w:tabs>
        <w:rPr>
          <w:rFonts w:asciiTheme="minorHAnsi" w:hAnsiTheme="minorHAnsi" w:eastAsiaTheme="minorEastAsia" w:cstheme="minorBidi"/>
          <w:noProof/>
          <w:sz w:val="22"/>
          <w:szCs w:val="22"/>
        </w:rPr>
      </w:pPr>
      <w:hyperlink w:history="1" w:anchor="_Toc59888411">
        <w:r w:rsidRPr="009B4AE0" w:rsidR="00CC4466">
          <w:rPr>
            <w:rStyle w:val="Hyperlink"/>
            <w:noProof/>
          </w:rPr>
          <w:t>15.  Explanation of Program Changes or Adjustments</w:t>
        </w:r>
        <w:r w:rsidR="00CC4466">
          <w:rPr>
            <w:noProof/>
            <w:webHidden/>
          </w:rPr>
          <w:tab/>
          <w:t>20</w:t>
        </w:r>
      </w:hyperlink>
    </w:p>
    <w:p w:rsidR="00CA2110" w:rsidRDefault="00D07E45" w14:paraId="5F1BE035" w14:textId="08E59795">
      <w:pPr>
        <w:pStyle w:val="TOC1"/>
        <w:tabs>
          <w:tab w:val="right" w:leader="dot" w:pos="8630"/>
        </w:tabs>
        <w:rPr>
          <w:rFonts w:asciiTheme="minorHAnsi" w:hAnsiTheme="minorHAnsi" w:eastAsiaTheme="minorEastAsia" w:cstheme="minorBidi"/>
          <w:noProof/>
          <w:sz w:val="22"/>
          <w:szCs w:val="22"/>
        </w:rPr>
      </w:pPr>
      <w:hyperlink w:history="1" w:anchor="_Toc59888412">
        <w:r w:rsidRPr="009B4AE0" w:rsidR="00CC4466">
          <w:rPr>
            <w:rStyle w:val="Hyperlink"/>
            <w:noProof/>
          </w:rPr>
          <w:t>16.  Plans for Tabulation and Publication and Project Time Schedule</w:t>
        </w:r>
        <w:r w:rsidR="00CC4466">
          <w:rPr>
            <w:noProof/>
            <w:webHidden/>
          </w:rPr>
          <w:tab/>
          <w:t>20</w:t>
        </w:r>
      </w:hyperlink>
    </w:p>
    <w:p w:rsidR="00CA2110" w:rsidRDefault="00D07E45" w14:paraId="4B7537E8" w14:textId="6AF4F050">
      <w:pPr>
        <w:pStyle w:val="TOC1"/>
        <w:tabs>
          <w:tab w:val="right" w:leader="dot" w:pos="8630"/>
        </w:tabs>
        <w:rPr>
          <w:rFonts w:asciiTheme="minorHAnsi" w:hAnsiTheme="minorHAnsi" w:eastAsiaTheme="minorEastAsia" w:cstheme="minorBidi"/>
          <w:noProof/>
          <w:sz w:val="22"/>
          <w:szCs w:val="22"/>
        </w:rPr>
      </w:pPr>
      <w:hyperlink w:history="1" w:anchor="_Toc59888413">
        <w:r w:rsidRPr="009B4AE0" w:rsidR="00CC4466">
          <w:rPr>
            <w:rStyle w:val="Hyperlink"/>
            <w:noProof/>
          </w:rPr>
          <w:t>17.  Reason(s) Display of OMB Expiration Date is Inappropriate</w:t>
        </w:r>
        <w:r w:rsidR="00CC4466">
          <w:rPr>
            <w:noProof/>
            <w:webHidden/>
          </w:rPr>
          <w:tab/>
          <w:t>20</w:t>
        </w:r>
      </w:hyperlink>
    </w:p>
    <w:p w:rsidR="00CA2110" w:rsidRDefault="00D07E45" w14:paraId="6AEE9346" w14:textId="51B42E50">
      <w:pPr>
        <w:pStyle w:val="TOC1"/>
        <w:tabs>
          <w:tab w:val="right" w:leader="dot" w:pos="8630"/>
        </w:tabs>
        <w:rPr>
          <w:rFonts w:asciiTheme="minorHAnsi" w:hAnsiTheme="minorHAnsi" w:eastAsiaTheme="minorEastAsia" w:cstheme="minorBidi"/>
          <w:noProof/>
          <w:sz w:val="22"/>
          <w:szCs w:val="22"/>
        </w:rPr>
      </w:pPr>
      <w:hyperlink w:history="1" w:anchor="_Toc59888414">
        <w:r w:rsidRPr="009B4AE0" w:rsidR="00CC4466">
          <w:rPr>
            <w:rStyle w:val="Hyperlink"/>
            <w:noProof/>
          </w:rPr>
          <w:t>18. Exceptions to Certification for Paperwork Reduction Act Submissions</w:t>
        </w:r>
        <w:r w:rsidR="00CC4466">
          <w:rPr>
            <w:noProof/>
            <w:webHidden/>
          </w:rPr>
          <w:tab/>
          <w:t>20</w:t>
        </w:r>
      </w:hyperlink>
    </w:p>
    <w:p w:rsidR="00CA2110" w:rsidRDefault="00D07E45" w14:paraId="5D94D605" w14:textId="086199A5">
      <w:pPr>
        <w:pStyle w:val="TOC1"/>
        <w:tabs>
          <w:tab w:val="right" w:leader="dot" w:pos="8630"/>
        </w:tabs>
        <w:rPr>
          <w:rFonts w:asciiTheme="minorHAnsi" w:hAnsiTheme="minorHAnsi" w:eastAsiaTheme="minorEastAsia" w:cstheme="minorBidi"/>
          <w:noProof/>
          <w:sz w:val="22"/>
          <w:szCs w:val="22"/>
        </w:rPr>
      </w:pPr>
      <w:hyperlink w:history="1" w:anchor="_Toc59888415">
        <w:r w:rsidRPr="009B4AE0" w:rsidR="00CC4466">
          <w:rPr>
            <w:rStyle w:val="Hyperlink"/>
            <w:noProof/>
          </w:rPr>
          <w:t>Attachments</w:t>
        </w:r>
        <w:r w:rsidR="00CC4466">
          <w:rPr>
            <w:noProof/>
            <w:webHidden/>
          </w:rPr>
          <w:tab/>
          <w:t>21</w:t>
        </w:r>
      </w:hyperlink>
    </w:p>
    <w:p w:rsidRPr="00C61FA5" w:rsidR="00D23CBF" w:rsidRDefault="00D23CBF" w14:paraId="0EAFE3E1" w14:textId="31E365BE">
      <w:r w:rsidRPr="00C61FA5">
        <w:rPr>
          <w:b/>
          <w:bCs/>
          <w:noProof/>
        </w:rPr>
        <w:fldChar w:fldCharType="end"/>
      </w:r>
    </w:p>
    <w:p w:rsidR="00E63752" w:rsidP="00840060" w:rsidRDefault="00E63752" w14:paraId="75C3FD8F" w14:textId="7AE34DEF">
      <w:pPr>
        <w:ind w:left="360"/>
        <w:outlineLvl w:val="0"/>
        <w:rPr>
          <w:b/>
          <w:u w:val="single"/>
        </w:rPr>
      </w:pPr>
    </w:p>
    <w:p w:rsidR="00E63752" w:rsidP="00840060" w:rsidRDefault="00E63752" w14:paraId="7D31B4BE" w14:textId="76EFE504">
      <w:pPr>
        <w:ind w:left="360"/>
        <w:outlineLvl w:val="0"/>
        <w:rPr>
          <w:b/>
          <w:u w:val="single"/>
        </w:rPr>
      </w:pPr>
    </w:p>
    <w:p w:rsidR="00E63752" w:rsidP="00840060" w:rsidRDefault="00E63752" w14:paraId="6C31BE5D" w14:textId="4B60F5FD">
      <w:pPr>
        <w:ind w:left="360"/>
        <w:outlineLvl w:val="0"/>
        <w:rPr>
          <w:b/>
          <w:u w:val="single"/>
        </w:rPr>
      </w:pPr>
    </w:p>
    <w:p w:rsidR="00E63752" w:rsidP="00840060" w:rsidRDefault="00E63752" w14:paraId="61C9BCA8" w14:textId="13575964">
      <w:pPr>
        <w:ind w:left="360"/>
        <w:outlineLvl w:val="0"/>
        <w:rPr>
          <w:b/>
          <w:u w:val="single"/>
        </w:rPr>
      </w:pPr>
    </w:p>
    <w:p w:rsidR="00E63752" w:rsidP="00840060" w:rsidRDefault="00E63752" w14:paraId="190D1B6F" w14:textId="26E23D74">
      <w:pPr>
        <w:ind w:left="360"/>
        <w:outlineLvl w:val="0"/>
        <w:rPr>
          <w:b/>
          <w:u w:val="single"/>
        </w:rPr>
      </w:pPr>
    </w:p>
    <w:p w:rsidR="00E63752" w:rsidP="00840060" w:rsidRDefault="00E63752" w14:paraId="505C5398" w14:textId="00FFE0DD">
      <w:pPr>
        <w:ind w:left="360"/>
        <w:outlineLvl w:val="0"/>
        <w:rPr>
          <w:b/>
          <w:u w:val="single"/>
        </w:rPr>
      </w:pPr>
    </w:p>
    <w:p w:rsidR="00E63752" w:rsidP="00840060" w:rsidRDefault="00E63752" w14:paraId="73622E50" w14:textId="18979D77">
      <w:pPr>
        <w:ind w:left="360"/>
        <w:outlineLvl w:val="0"/>
        <w:rPr>
          <w:b/>
          <w:u w:val="single"/>
        </w:rPr>
      </w:pPr>
    </w:p>
    <w:p w:rsidR="00E63752" w:rsidP="00840060" w:rsidRDefault="00E63752" w14:paraId="0B809A8D" w14:textId="5FB5CF2A">
      <w:pPr>
        <w:ind w:left="360"/>
        <w:outlineLvl w:val="0"/>
        <w:rPr>
          <w:b/>
          <w:u w:val="single"/>
        </w:rPr>
      </w:pPr>
    </w:p>
    <w:p w:rsidR="00E63752" w:rsidP="00840060" w:rsidRDefault="00E63752" w14:paraId="5CD96415" w14:textId="1AE17410">
      <w:pPr>
        <w:ind w:left="360"/>
        <w:outlineLvl w:val="0"/>
        <w:rPr>
          <w:b/>
          <w:u w:val="single"/>
        </w:rPr>
      </w:pPr>
    </w:p>
    <w:p w:rsidR="00E63752" w:rsidP="00840060" w:rsidRDefault="00E63752" w14:paraId="562E5C02" w14:textId="4B8C9C88">
      <w:pPr>
        <w:ind w:left="360"/>
        <w:outlineLvl w:val="0"/>
        <w:rPr>
          <w:b/>
          <w:u w:val="single"/>
        </w:rPr>
      </w:pPr>
    </w:p>
    <w:p w:rsidR="00E63752" w:rsidP="00840060" w:rsidRDefault="00E63752" w14:paraId="6C5DE525" w14:textId="692CB12D">
      <w:pPr>
        <w:ind w:left="360"/>
        <w:outlineLvl w:val="0"/>
        <w:rPr>
          <w:b/>
          <w:u w:val="single"/>
        </w:rPr>
      </w:pPr>
    </w:p>
    <w:p w:rsidR="00E63752" w:rsidP="00840060" w:rsidRDefault="00E63752" w14:paraId="72960B8C" w14:textId="0145F1E6">
      <w:pPr>
        <w:ind w:left="360"/>
        <w:outlineLvl w:val="0"/>
        <w:rPr>
          <w:b/>
          <w:u w:val="single"/>
        </w:rPr>
      </w:pPr>
    </w:p>
    <w:p w:rsidR="00E63752" w:rsidP="00840060" w:rsidRDefault="00E63752" w14:paraId="735DB7BA" w14:textId="6D5E5D18">
      <w:pPr>
        <w:ind w:left="360"/>
        <w:outlineLvl w:val="0"/>
        <w:rPr>
          <w:b/>
          <w:u w:val="single"/>
        </w:rPr>
      </w:pPr>
    </w:p>
    <w:p w:rsidR="00E63752" w:rsidP="00840060" w:rsidRDefault="00E63752" w14:paraId="58265721" w14:textId="51E97F1A">
      <w:pPr>
        <w:ind w:left="360"/>
        <w:outlineLvl w:val="0"/>
        <w:rPr>
          <w:b/>
          <w:u w:val="single"/>
        </w:rPr>
      </w:pPr>
    </w:p>
    <w:p w:rsidR="00E63752" w:rsidP="00840060" w:rsidRDefault="00E63752" w14:paraId="05BDFACA" w14:textId="644AD1E6">
      <w:pPr>
        <w:ind w:left="360"/>
        <w:outlineLvl w:val="0"/>
        <w:rPr>
          <w:b/>
          <w:u w:val="single"/>
        </w:rPr>
      </w:pPr>
    </w:p>
    <w:p w:rsidR="00E63752" w:rsidP="00840060" w:rsidRDefault="00E63752" w14:paraId="25635F70" w14:textId="70512154">
      <w:pPr>
        <w:ind w:left="360"/>
        <w:outlineLvl w:val="0"/>
        <w:rPr>
          <w:b/>
          <w:u w:val="single"/>
        </w:rPr>
      </w:pPr>
    </w:p>
    <w:p w:rsidR="00E63752" w:rsidP="00840060" w:rsidRDefault="00E63752" w14:paraId="737884F4" w14:textId="71918524">
      <w:pPr>
        <w:ind w:left="360"/>
        <w:outlineLvl w:val="0"/>
        <w:rPr>
          <w:b/>
          <w:u w:val="single"/>
        </w:rPr>
      </w:pPr>
    </w:p>
    <w:p w:rsidR="00E63752" w:rsidP="00840060" w:rsidRDefault="00E63752" w14:paraId="76ADA3B2" w14:textId="7E6DD9F9">
      <w:pPr>
        <w:ind w:left="360"/>
        <w:outlineLvl w:val="0"/>
        <w:rPr>
          <w:b/>
          <w:u w:val="single"/>
        </w:rPr>
      </w:pPr>
    </w:p>
    <w:p w:rsidR="00E63752" w:rsidP="00840060" w:rsidRDefault="00D52238" w14:paraId="57501E77" w14:textId="2BCF3C75">
      <w:pPr>
        <w:ind w:left="360"/>
        <w:outlineLvl w:val="0"/>
        <w:rPr>
          <w:b/>
          <w:u w:val="single"/>
        </w:rPr>
      </w:pPr>
      <w:r w:rsidRPr="00C61FA5">
        <w:rPr>
          <w:noProof/>
        </w:rPr>
        <w:lastRenderedPageBreak/>
        <mc:AlternateContent>
          <mc:Choice Requires="wps">
            <w:drawing>
              <wp:anchor distT="45720" distB="45720" distL="114300" distR="114300" simplePos="0" relativeHeight="251658240" behindDoc="0" locked="0" layoutInCell="1" allowOverlap="1" wp14:editId="40BED8A9" wp14:anchorId="21F24479">
                <wp:simplePos x="0" y="0"/>
                <wp:positionH relativeFrom="margin">
                  <wp:posOffset>-283210</wp:posOffset>
                </wp:positionH>
                <wp:positionV relativeFrom="paragraph">
                  <wp:posOffset>180340</wp:posOffset>
                </wp:positionV>
                <wp:extent cx="6029325" cy="7351395"/>
                <wp:effectExtent l="0" t="0" r="2857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351395"/>
                        </a:xfrm>
                        <a:prstGeom prst="rect">
                          <a:avLst/>
                        </a:prstGeom>
                        <a:solidFill>
                          <a:srgbClr val="FFFFFF"/>
                        </a:solidFill>
                        <a:ln w="9525">
                          <a:solidFill>
                            <a:srgbClr val="000000"/>
                          </a:solidFill>
                          <a:miter lim="800000"/>
                          <a:headEnd/>
                          <a:tailEnd/>
                        </a:ln>
                      </wps:spPr>
                      <wps:txbx>
                        <w:txbxContent>
                          <w:p w:rsidRPr="00D97365" w:rsidR="00D07E45" w:rsidP="00C20268" w:rsidRDefault="00D07E45" w14:paraId="2F53ADE9" w14:textId="38CACC38">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t>two-fold:</w:t>
                            </w:r>
                          </w:p>
                          <w:p w:rsidRPr="0063490F" w:rsidR="00D07E45" w:rsidP="00D97365" w:rsidRDefault="00D07E45" w14:paraId="2341E37D" w14:textId="23940849">
                            <w:pPr>
                              <w:pStyle w:val="ListParagraph"/>
                              <w:numPr>
                                <w:ilvl w:val="1"/>
                                <w:numId w:val="10"/>
                              </w:numPr>
                              <w:autoSpaceDE w:val="0"/>
                              <w:autoSpaceDN w:val="0"/>
                              <w:adjustRightInd w:val="0"/>
                              <w:rPr>
                                <w:i/>
                                <w:iCs/>
                              </w:rPr>
                            </w:pPr>
                            <w:r>
                              <w:t>T</w:t>
                            </w:r>
                            <w:r w:rsidRPr="00A06E5A">
                              <w:t>o ensure that, consistent with the terms</w:t>
                            </w:r>
                            <w:r>
                              <w:t xml:space="preserve"> of the December 2, 2021 Amended Order Under Section 361 of The Public Health Service Act (42 U.S.C. § 264) and 42 Code Of Federal Regulations §§ 71.20</w:t>
                            </w:r>
                            <w:r w:rsidRPr="009B765E">
                              <w:t xml:space="preserve"> and </w:t>
                            </w:r>
                            <w:r>
                              <w:t>71.31(</w:t>
                            </w:r>
                            <w:r w:rsidRPr="009B765E">
                              <w:t>b).</w:t>
                            </w:r>
                            <w:r>
                              <w:t xml:space="preserve"> </w:t>
                            </w:r>
                            <w:r w:rsidRPr="0049542A">
                              <w:rPr>
                                <w:i/>
                                <w:iCs/>
                              </w:rPr>
                              <w:t>Requirement For Negative Pre-Departure Covid-19 Test Result Or Documentation Of Recovery From C</w:t>
                            </w:r>
                            <w:r>
                              <w:rPr>
                                <w:i/>
                                <w:iCs/>
                              </w:rPr>
                              <w:t>OVID</w:t>
                            </w:r>
                            <w:r w:rsidRPr="0049542A">
                              <w:rPr>
                                <w:i/>
                                <w:iCs/>
                              </w:rPr>
                              <w:t>-19 For All Airline Or Other Aircraft Passengers Arriving Into The United States From Any Foreign Country</w:t>
                            </w:r>
                            <w:r>
                              <w:rPr>
                                <w:i/>
                                <w:iCs/>
                              </w:rPr>
                              <w:t xml:space="preserve"> </w:t>
                            </w:r>
                            <w:r>
                              <w:t xml:space="preserve">public health authorities in the United States can confirm that air passengers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xml:space="preserve">, prior to departing a foreign country and arriving in the United States. </w:t>
                            </w:r>
                          </w:p>
                          <w:p w:rsidRPr="0063490F" w:rsidR="00D07E45" w:rsidP="00D97365" w:rsidRDefault="00D07E45" w14:paraId="38DAC810" w14:textId="32D13CEB">
                            <w:pPr>
                              <w:pStyle w:val="ListParagraph"/>
                              <w:numPr>
                                <w:ilvl w:val="1"/>
                                <w:numId w:val="10"/>
                              </w:numPr>
                              <w:autoSpaceDE w:val="0"/>
                              <w:autoSpaceDN w:val="0"/>
                              <w:adjustRightInd w:val="0"/>
                              <w:rPr>
                                <w:i/>
                                <w:iCs/>
                              </w:rPr>
                            </w:pPr>
                            <w:r w:rsidRPr="0063490F">
                              <w:t xml:space="preserve">To ensure that, consistent with the terms of the October </w:t>
                            </w:r>
                            <w:r>
                              <w:t>30</w:t>
                            </w:r>
                            <w:r w:rsidRPr="0063490F">
                              <w:t>, 2021</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public health authorities can confirm that </w:t>
                            </w:r>
                            <w:r>
                              <w:t>non-U.S Citizen, Non-U.S. Immigrant passengers are fully vaccinated against COVID-19 before boarding a plane to the United States.</w:t>
                            </w:r>
                            <w:r>
                              <w:rPr>
                                <w:i/>
                                <w:iCs/>
                              </w:rPr>
                              <w:t xml:space="preserve"> </w:t>
                            </w:r>
                          </w:p>
                          <w:p w:rsidR="00D07E45" w:rsidP="00371E52" w:rsidRDefault="00D07E45" w14:paraId="626D6B66" w14:textId="55200643">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passengers who are coming into the United States via air travel have tested negative for or recently recovered from COVID-19, and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D07E45" w:rsidP="00016EF8" w:rsidRDefault="00D07E45"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D07E45" w:rsidP="00DA7CD5" w:rsidRDefault="00D07E45" w14:paraId="0AF8EAB7" w14:textId="4F86E116">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is air passengers coming to the United States from a foreign country, with certain exemptions as outlined in this information collection request.</w:t>
                            </w:r>
                          </w:p>
                          <w:p w:rsidRPr="00A06E5A" w:rsidR="00D07E45" w:rsidP="00FF279C" w:rsidRDefault="00D07E45" w14:paraId="0A511BBE" w14:textId="59BE0277">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r>
                              <w:t xml:space="preserve">however there will be </w:t>
                            </w:r>
                            <w:r w:rsidRPr="00205F65">
                              <w:t>random checks</w:t>
                            </w:r>
                            <w:r>
                              <w:t xml:space="preserve"> by CDC staff</w:t>
                            </w:r>
                            <w:r w:rsidRPr="00205F65">
                              <w:t xml:space="preserve"> </w:t>
                            </w:r>
                            <w:r>
                              <w:t xml:space="preserve">of test results and vaccine status (if applicable), </w:t>
                            </w:r>
                            <w:r w:rsidRPr="00205F65">
                              <w:t xml:space="preserve">upon arrival </w:t>
                            </w:r>
                            <w:r>
                              <w:t xml:space="preserve">at a U.S. port of entry </w:t>
                            </w:r>
                            <w:r w:rsidRPr="00205F65">
                              <w:t>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Noncitizen, nonimmigrants must retain proof of vaccine status. Random checks will help CDC identify passengers who may need referral to local health authorities for evaluation and further public health measures.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22.3pt;margin-top:14.2pt;width:474.75pt;height:57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">
                <v:textbox>
                  <w:txbxContent>
                    <w:p w:rsidRPr="00D97365" w:rsidR="00D07E45" w:rsidP="00C20268" w:rsidRDefault="00D07E45" w14:paraId="2F53ADE9" w14:textId="38CACC38">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t>two-fold:</w:t>
                      </w:r>
                    </w:p>
                    <w:p w:rsidRPr="0063490F" w:rsidR="00D07E45" w:rsidP="00D97365" w:rsidRDefault="00D07E45" w14:paraId="2341E37D" w14:textId="23940849">
                      <w:pPr>
                        <w:pStyle w:val="ListParagraph"/>
                        <w:numPr>
                          <w:ilvl w:val="1"/>
                          <w:numId w:val="10"/>
                        </w:numPr>
                        <w:autoSpaceDE w:val="0"/>
                        <w:autoSpaceDN w:val="0"/>
                        <w:adjustRightInd w:val="0"/>
                        <w:rPr>
                          <w:i/>
                          <w:iCs/>
                        </w:rPr>
                      </w:pPr>
                      <w:r>
                        <w:t>T</w:t>
                      </w:r>
                      <w:r w:rsidRPr="00A06E5A">
                        <w:t>o ensure that, consistent with the terms</w:t>
                      </w:r>
                      <w:r>
                        <w:t xml:space="preserve"> of the December 2, 2021 Amended Order Under Section 361 of The Public Health Service Act (42 U.S.C. § 264) and 42 Code Of Federal Regulations §§ 71.20</w:t>
                      </w:r>
                      <w:r w:rsidRPr="009B765E">
                        <w:t xml:space="preserve"> and </w:t>
                      </w:r>
                      <w:r>
                        <w:t>71.31(</w:t>
                      </w:r>
                      <w:r w:rsidRPr="009B765E">
                        <w:t>b).</w:t>
                      </w:r>
                      <w:r>
                        <w:t xml:space="preserve"> </w:t>
                      </w:r>
                      <w:r w:rsidRPr="0049542A">
                        <w:rPr>
                          <w:i/>
                          <w:iCs/>
                        </w:rPr>
                        <w:t>Requirement For Negative Pre-Departure Covid-19 Test Result Or Documentation Of Recovery From C</w:t>
                      </w:r>
                      <w:r>
                        <w:rPr>
                          <w:i/>
                          <w:iCs/>
                        </w:rPr>
                        <w:t>OVID</w:t>
                      </w:r>
                      <w:r w:rsidRPr="0049542A">
                        <w:rPr>
                          <w:i/>
                          <w:iCs/>
                        </w:rPr>
                        <w:t>-19 For All Airline Or Other Aircraft Passengers Arriving Into The United States From Any Foreign Country</w:t>
                      </w:r>
                      <w:r>
                        <w:rPr>
                          <w:i/>
                          <w:iCs/>
                        </w:rPr>
                        <w:t xml:space="preserve"> </w:t>
                      </w:r>
                      <w:r>
                        <w:t xml:space="preserve">public health authorities in the United States can confirm that air passengers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xml:space="preserve">, prior to departing a foreign country and arriving in the United States. </w:t>
                      </w:r>
                    </w:p>
                    <w:p w:rsidRPr="0063490F" w:rsidR="00D07E45" w:rsidP="00D97365" w:rsidRDefault="00D07E45" w14:paraId="38DAC810" w14:textId="32D13CEB">
                      <w:pPr>
                        <w:pStyle w:val="ListParagraph"/>
                        <w:numPr>
                          <w:ilvl w:val="1"/>
                          <w:numId w:val="10"/>
                        </w:numPr>
                        <w:autoSpaceDE w:val="0"/>
                        <w:autoSpaceDN w:val="0"/>
                        <w:adjustRightInd w:val="0"/>
                        <w:rPr>
                          <w:i/>
                          <w:iCs/>
                        </w:rPr>
                      </w:pPr>
                      <w:r w:rsidRPr="0063490F">
                        <w:t xml:space="preserve">To ensure that, consistent with the terms of the October </w:t>
                      </w:r>
                      <w:r>
                        <w:t>30</w:t>
                      </w:r>
                      <w:r w:rsidRPr="0063490F">
                        <w:t>, 2021</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public health authorities can confirm that </w:t>
                      </w:r>
                      <w:r>
                        <w:t>non-U.S Citizen, Non-U.S. Immigrant passengers are fully vaccinated against COVID-19 before boarding a plane to the United States.</w:t>
                      </w:r>
                      <w:r>
                        <w:rPr>
                          <w:i/>
                          <w:iCs/>
                        </w:rPr>
                        <w:t xml:space="preserve"> </w:t>
                      </w:r>
                    </w:p>
                    <w:p w:rsidR="00D07E45" w:rsidP="00371E52" w:rsidRDefault="00D07E45" w14:paraId="626D6B66" w14:textId="55200643">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passengers who are coming into the United States via air travel have tested negative for or recently recovered from COVID-19, and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D07E45" w:rsidP="00016EF8" w:rsidRDefault="00D07E45"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D07E45" w:rsidP="00DA7CD5" w:rsidRDefault="00D07E45" w14:paraId="0AF8EAB7" w14:textId="4F86E116">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is air passengers coming to the United States from a foreign country, with certain exemptions as outlined in this information collection request.</w:t>
                      </w:r>
                    </w:p>
                    <w:p w:rsidRPr="00A06E5A" w:rsidR="00D07E45" w:rsidP="00FF279C" w:rsidRDefault="00D07E45" w14:paraId="0A511BBE" w14:textId="59BE0277">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r>
                        <w:t xml:space="preserve">however there will be </w:t>
                      </w:r>
                      <w:r w:rsidRPr="00205F65">
                        <w:t>random checks</w:t>
                      </w:r>
                      <w:r>
                        <w:t xml:space="preserve"> by CDC staff</w:t>
                      </w:r>
                      <w:r w:rsidRPr="00205F65">
                        <w:t xml:space="preserve"> </w:t>
                      </w:r>
                      <w:r>
                        <w:t xml:space="preserve">of test results and vaccine status (if applicable), </w:t>
                      </w:r>
                      <w:r w:rsidRPr="00205F65">
                        <w:t xml:space="preserve">upon arrival </w:t>
                      </w:r>
                      <w:r>
                        <w:t xml:space="preserve">at a U.S. port of entry </w:t>
                      </w:r>
                      <w:r w:rsidRPr="00205F65">
                        <w:t>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Noncitizen, nonimmigrants must retain proof of vaccine status. Random checks will help CDC identify passengers who may need referral to local health authorities for evaluation and further public health measures. </w:t>
                      </w:r>
                    </w:p>
                  </w:txbxContent>
                </v:textbox>
                <w10:wrap type="square" anchorx="margin"/>
              </v:shape>
            </w:pict>
          </mc:Fallback>
        </mc:AlternateContent>
      </w:r>
    </w:p>
    <w:p w:rsidR="00F85465" w:rsidP="00840060" w:rsidRDefault="00F85465" w14:paraId="3B5DEAD0" w14:textId="081514E5">
      <w:pPr>
        <w:ind w:left="360"/>
        <w:outlineLvl w:val="0"/>
        <w:rPr>
          <w:b/>
          <w:u w:val="single"/>
        </w:rPr>
      </w:pPr>
    </w:p>
    <w:p w:rsidR="00F85465" w:rsidP="00840060" w:rsidRDefault="00F85465" w14:paraId="0C3FA19E" w14:textId="4D0144E2">
      <w:pPr>
        <w:ind w:left="360"/>
        <w:outlineLvl w:val="0"/>
        <w:rPr>
          <w:b/>
          <w:u w:val="single"/>
        </w:rPr>
      </w:pPr>
    </w:p>
    <w:p w:rsidR="00F85465" w:rsidP="00840060" w:rsidRDefault="00F85465" w14:paraId="161E390A" w14:textId="20F35EC2">
      <w:pPr>
        <w:ind w:left="360"/>
        <w:outlineLvl w:val="0"/>
        <w:rPr>
          <w:b/>
          <w:u w:val="single"/>
        </w:rPr>
      </w:pPr>
    </w:p>
    <w:p w:rsidRPr="00C61FA5" w:rsidR="00E63752" w:rsidP="00840060" w:rsidRDefault="00E63752" w14:paraId="1B420DEF" w14:textId="63D046E5">
      <w:pPr>
        <w:ind w:left="360"/>
        <w:outlineLvl w:val="0"/>
        <w:rPr>
          <w:b/>
          <w:u w:val="single"/>
        </w:rPr>
      </w:pPr>
    </w:p>
    <w:p w:rsidR="00964F1E" w:rsidP="00E63752" w:rsidRDefault="00964F1E" w14:paraId="61FB2FB6" w14:textId="77777777">
      <w:pPr>
        <w:autoSpaceDE w:val="0"/>
        <w:autoSpaceDN w:val="0"/>
        <w:adjustRightInd w:val="0"/>
        <w:jc w:val="center"/>
        <w:rPr>
          <w:b/>
          <w:bCs/>
        </w:rPr>
      </w:pPr>
    </w:p>
    <w:p w:rsidR="00964F1E" w:rsidP="00E63752" w:rsidRDefault="00964F1E" w14:paraId="629F40C1" w14:textId="77777777">
      <w:pPr>
        <w:autoSpaceDE w:val="0"/>
        <w:autoSpaceDN w:val="0"/>
        <w:adjustRightInd w:val="0"/>
        <w:jc w:val="center"/>
        <w:rPr>
          <w:b/>
          <w:bCs/>
        </w:rPr>
      </w:pPr>
    </w:p>
    <w:p w:rsidR="00964F1E" w:rsidP="00E63752" w:rsidRDefault="00964F1E" w14:paraId="70E790A7" w14:textId="77777777">
      <w:pPr>
        <w:autoSpaceDE w:val="0"/>
        <w:autoSpaceDN w:val="0"/>
        <w:adjustRightInd w:val="0"/>
        <w:jc w:val="center"/>
        <w:rPr>
          <w:b/>
          <w:bCs/>
        </w:rPr>
      </w:pPr>
    </w:p>
    <w:p w:rsidR="00964F1E" w:rsidP="00E63752" w:rsidRDefault="00964F1E" w14:paraId="2367EFC9" w14:textId="77777777">
      <w:pPr>
        <w:autoSpaceDE w:val="0"/>
        <w:autoSpaceDN w:val="0"/>
        <w:adjustRightInd w:val="0"/>
        <w:jc w:val="center"/>
        <w:rPr>
          <w:b/>
          <w:bCs/>
        </w:rPr>
      </w:pPr>
    </w:p>
    <w:p w:rsidR="00964F1E" w:rsidP="00E63752" w:rsidRDefault="00964F1E" w14:paraId="2F23FC96" w14:textId="77777777">
      <w:pPr>
        <w:autoSpaceDE w:val="0"/>
        <w:autoSpaceDN w:val="0"/>
        <w:adjustRightInd w:val="0"/>
        <w:jc w:val="center"/>
        <w:rPr>
          <w:b/>
          <w:bCs/>
        </w:rPr>
      </w:pPr>
    </w:p>
    <w:p w:rsidRPr="00896E33" w:rsidR="0049542A" w:rsidP="00E63752" w:rsidRDefault="0049542A" w14:paraId="79972424" w14:textId="6566ADBC">
      <w:pPr>
        <w:autoSpaceDE w:val="0"/>
        <w:autoSpaceDN w:val="0"/>
        <w:adjustRightInd w:val="0"/>
        <w:jc w:val="center"/>
        <w:rPr>
          <w:b/>
          <w:bCs/>
        </w:rPr>
      </w:pPr>
      <w:r w:rsidRPr="00896E33">
        <w:rPr>
          <w:b/>
          <w:bCs/>
        </w:rPr>
        <w:t>REQUIREMENT FOR NEGATIVE PRE-DEPARTURE COVID-19 TEST RESULT</w:t>
      </w:r>
      <w:r w:rsidR="00E63752">
        <w:rPr>
          <w:b/>
          <w:bCs/>
        </w:rPr>
        <w:t xml:space="preserve"> </w:t>
      </w:r>
      <w:r>
        <w:rPr>
          <w:b/>
          <w:bCs/>
        </w:rPr>
        <w:t>OR DOCUMENTATION OF RECOVERY FROM COVID-19</w:t>
      </w:r>
    </w:p>
    <w:p w:rsidR="00786681" w:rsidP="00940289" w:rsidRDefault="0049542A" w14:paraId="6FC9300D" w14:textId="77777777">
      <w:pPr>
        <w:autoSpaceDE w:val="0"/>
        <w:autoSpaceDN w:val="0"/>
        <w:adjustRightInd w:val="0"/>
        <w:jc w:val="center"/>
        <w:rPr>
          <w:b/>
          <w:caps/>
        </w:rPr>
      </w:pPr>
      <w:r w:rsidRPr="00896E33">
        <w:rPr>
          <w:b/>
          <w:bCs/>
        </w:rPr>
        <w:t>FOR ALL AIRLINE OR OTHER AIRCRAFT PASSENGERS ARRIVING</w:t>
      </w:r>
      <w:r w:rsidR="00E63752">
        <w:rPr>
          <w:b/>
          <w:bCs/>
        </w:rPr>
        <w:t xml:space="preserve"> </w:t>
      </w:r>
      <w:proofErr w:type="gramStart"/>
      <w:r w:rsidRPr="00896E33" w:rsidR="00E63752">
        <w:rPr>
          <w:b/>
          <w:bCs/>
        </w:rPr>
        <w:t>INTO</w:t>
      </w:r>
      <w:proofErr w:type="gramEnd"/>
      <w:r w:rsidRPr="00896E33" w:rsidR="00E63752">
        <w:rPr>
          <w:b/>
          <w:bCs/>
        </w:rPr>
        <w:t xml:space="preserve"> THE UNITED STATES </w:t>
      </w:r>
      <w:r w:rsidRPr="00896E33" w:rsidR="00E63752">
        <w:rPr>
          <w:b/>
          <w:caps/>
        </w:rPr>
        <w:t>from any foreign country</w:t>
      </w:r>
      <w:r w:rsidR="00940289">
        <w:rPr>
          <w:b/>
          <w:caps/>
        </w:rPr>
        <w:t xml:space="preserve"> </w:t>
      </w:r>
    </w:p>
    <w:p w:rsidR="00786681" w:rsidP="00940289" w:rsidRDefault="00940289" w14:paraId="435022AC" w14:textId="77777777">
      <w:pPr>
        <w:autoSpaceDE w:val="0"/>
        <w:autoSpaceDN w:val="0"/>
        <w:adjustRightInd w:val="0"/>
        <w:jc w:val="center"/>
        <w:rPr>
          <w:b/>
          <w:caps/>
        </w:rPr>
      </w:pPr>
      <w:r>
        <w:rPr>
          <w:b/>
          <w:caps/>
        </w:rPr>
        <w:t xml:space="preserve">AND </w:t>
      </w:r>
    </w:p>
    <w:p w:rsidRPr="00B90C2F" w:rsidR="003940B5" w:rsidP="003940B5" w:rsidRDefault="003940B5" w14:paraId="566703DB" w14:textId="089C5C14">
      <w:pPr>
        <w:pStyle w:val="Heading1"/>
        <w:tabs>
          <w:tab w:val="left" w:pos="8010"/>
        </w:tabs>
        <w:jc w:val="center"/>
        <w:rPr>
          <w:kern w:val="0"/>
          <w:szCs w:val="24"/>
        </w:rPr>
      </w:pPr>
      <w:r w:rsidRPr="00B90C2F">
        <w:rPr>
          <w:kern w:val="0"/>
          <w:szCs w:val="24"/>
        </w:rPr>
        <w:t xml:space="preserve">REQUIREMENT FOR PROOF OF COVID-19 VACCINATION FOR </w:t>
      </w:r>
      <w:r>
        <w:rPr>
          <w:kern w:val="0"/>
          <w:szCs w:val="24"/>
        </w:rPr>
        <w:t>NON</w:t>
      </w:r>
      <w:r w:rsidRPr="00B90C2F">
        <w:rPr>
          <w:kern w:val="0"/>
          <w:szCs w:val="24"/>
        </w:rPr>
        <w:t xml:space="preserve">CITIZEN, NONIMMIGRANT AIR PASSENGERS ARRIVING </w:t>
      </w:r>
      <w:proofErr w:type="gramStart"/>
      <w:r w:rsidRPr="00B90C2F">
        <w:rPr>
          <w:kern w:val="0"/>
          <w:szCs w:val="24"/>
        </w:rPr>
        <w:t>INTO</w:t>
      </w:r>
      <w:proofErr w:type="gramEnd"/>
      <w:r w:rsidRPr="00B90C2F">
        <w:rPr>
          <w:kern w:val="0"/>
          <w:szCs w:val="24"/>
        </w:rPr>
        <w:t xml:space="preserve"> THE UNITED STATES FROM A FOREIGN COUNTRY</w:t>
      </w:r>
    </w:p>
    <w:p w:rsidRPr="00896E33" w:rsidR="00E63752" w:rsidP="00E63752" w:rsidRDefault="00E63752" w14:paraId="286E1809" w14:textId="5DD8E8AF">
      <w:pPr>
        <w:autoSpaceDE w:val="0"/>
        <w:autoSpaceDN w:val="0"/>
        <w:adjustRightInd w:val="0"/>
        <w:jc w:val="center"/>
        <w:rPr>
          <w:b/>
          <w:bCs/>
        </w:rPr>
      </w:pPr>
    </w:p>
    <w:p w:rsidR="00964F1E" w:rsidP="00B90C2F" w:rsidRDefault="00E63752" w14:paraId="5B814908" w14:textId="781154EF">
      <w:pPr>
        <w:jc w:val="center"/>
      </w:pPr>
      <w:r w:rsidRPr="00C61FA5">
        <w:rPr>
          <w:b/>
        </w:rPr>
        <w:t>(OMB Control No. 0920-</w:t>
      </w:r>
      <w:r w:rsidR="005B7088">
        <w:rPr>
          <w:b/>
        </w:rPr>
        <w:t>1318</w:t>
      </w:r>
      <w:r w:rsidRPr="00C61FA5">
        <w:rPr>
          <w:b/>
        </w:rPr>
        <w:t>)</w:t>
      </w:r>
    </w:p>
    <w:p w:rsidR="00964F1E" w:rsidP="00DA7CD5" w:rsidRDefault="00964F1E" w14:paraId="4A7E3204" w14:textId="77777777"/>
    <w:p w:rsidR="00DA7CD5" w:rsidP="00DA7CD5" w:rsidRDefault="00DA7CD5" w14:paraId="395B0E02" w14:textId="4BF45540">
      <w:r>
        <w:t xml:space="preserve">CDC is requesting an emergency clearance for this information </w:t>
      </w:r>
      <w:r w:rsidRPr="00407FA6">
        <w:t xml:space="preserve">collection for </w:t>
      </w:r>
      <w:r w:rsidR="00FB506D">
        <w:t>180 days</w:t>
      </w:r>
      <w:r w:rsidRPr="00407FA6">
        <w:t>.</w:t>
      </w:r>
    </w:p>
    <w:p w:rsidR="00964F1E" w:rsidP="00DA7CD5" w:rsidRDefault="00964F1E" w14:paraId="748CD2A5" w14:textId="77777777">
      <w:pPr>
        <w:rPr>
          <w:color w:val="000000"/>
        </w:rPr>
      </w:pPr>
    </w:p>
    <w:p w:rsidRPr="00C61FA5" w:rsidR="001F08A2" w:rsidP="00D23CBF" w:rsidRDefault="001F08A2" w14:paraId="5F13F598" w14:textId="1219D297">
      <w:pPr>
        <w:pStyle w:val="Heading1"/>
      </w:pPr>
      <w:bookmarkStart w:name="_Toc59888395" w:id="5"/>
      <w:r w:rsidRPr="00C61FA5">
        <w:t>A. Justification</w:t>
      </w:r>
      <w:bookmarkEnd w:id="5"/>
    </w:p>
    <w:p w:rsidRPr="00C61FA5" w:rsidR="006753DE" w:rsidP="00D23CBF" w:rsidRDefault="006753DE" w14:paraId="1BC1A163" w14:textId="77777777">
      <w:pPr>
        <w:pStyle w:val="Heading1"/>
      </w:pPr>
      <w:bookmarkStart w:name="_Toc59888396" w:id="6"/>
      <w:r w:rsidRPr="00C61FA5">
        <w:t xml:space="preserve">1. </w:t>
      </w:r>
      <w:r w:rsidRPr="00C61FA5" w:rsidR="001F08A2">
        <w:t>Circumstances Making the Collection of Information Necessary</w:t>
      </w:r>
      <w:bookmarkEnd w:id="6"/>
    </w:p>
    <w:p w:rsidRPr="00C61FA5" w:rsidR="006753DE" w:rsidP="00F21AEB" w:rsidRDefault="006753DE" w14:paraId="6E590C48" w14:textId="77777777">
      <w:pPr>
        <w:rPr>
          <w:b/>
        </w:rPr>
      </w:pPr>
    </w:p>
    <w:p w:rsidR="007D367B" w:rsidP="007D367B" w:rsidRDefault="007D367B" w14:paraId="2CFDC8DE" w14:textId="2A8870CE">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180-day</w:t>
      </w:r>
      <w:r w:rsidRPr="00AE4071">
        <w:rPr>
          <w:rFonts w:cs="Arial"/>
        </w:rPr>
        <w:t xml:space="preserve"> approval for a </w:t>
      </w:r>
      <w:r w:rsidR="00FB506D">
        <w:rPr>
          <w:rFonts w:cs="Arial"/>
        </w:rPr>
        <w:t>revised</w:t>
      </w:r>
      <w:r w:rsidRPr="00AE4071">
        <w:rPr>
          <w:rFonts w:cs="Arial"/>
        </w:rPr>
        <w:t xml:space="preserve"> </w:t>
      </w:r>
      <w:r>
        <w:rPr>
          <w:rFonts w:cs="Arial"/>
        </w:rPr>
        <w:t>i</w:t>
      </w:r>
      <w:r w:rsidRPr="00AE4071">
        <w:rPr>
          <w:rFonts w:cs="Arial"/>
        </w:rPr>
        <w:t xml:space="preserve">nformation </w:t>
      </w:r>
      <w:r>
        <w:rPr>
          <w:rFonts w:cs="Arial"/>
        </w:rPr>
        <w:t>c</w:t>
      </w:r>
      <w:r w:rsidRPr="00AE4071">
        <w:rPr>
          <w:rFonts w:cs="Arial"/>
        </w:rPr>
        <w:t>ollection.</w:t>
      </w:r>
    </w:p>
    <w:p w:rsidR="003D4878" w:rsidP="007D367B" w:rsidRDefault="003D4878" w14:paraId="513F9B60" w14:textId="77777777">
      <w:pPr>
        <w:rPr>
          <w:rFonts w:cs="Arial"/>
        </w:rPr>
      </w:pPr>
    </w:p>
    <w:p w:rsidR="006B166E" w:rsidP="00F13AC8" w:rsidRDefault="007D367B" w14:paraId="29A8C1D9" w14:textId="05E3727B">
      <w:r w:rsidRPr="002571F2">
        <w:t xml:space="preserve">This information collection </w:t>
      </w:r>
      <w:r w:rsidR="00836F58">
        <w:t xml:space="preserve">is necessary to implement </w:t>
      </w:r>
      <w:r w:rsidR="001C6001">
        <w:t xml:space="preserve">requirements for international air passengers to reduce the risk of introduction and spread of COVID-19. </w:t>
      </w:r>
      <w:r w:rsidR="005E4FC0">
        <w:t>These requirements are outlined in</w:t>
      </w:r>
      <w:r w:rsidR="00ED27E8">
        <w:t xml:space="preserve"> the following</w:t>
      </w:r>
      <w:r w:rsidR="002571F2">
        <w:t>:</w:t>
      </w:r>
    </w:p>
    <w:p w:rsidR="00964F1E" w:rsidP="007D367B" w:rsidRDefault="00964F1E" w14:paraId="52B2C733" w14:textId="2F90D7F1">
      <w:pPr>
        <w:rPr>
          <w:i/>
          <w:iCs/>
        </w:rPr>
      </w:pPr>
    </w:p>
    <w:p w:rsidR="00964F1E" w:rsidP="007D367B" w:rsidRDefault="00964F1E" w14:paraId="62B903A1" w14:textId="77777777">
      <w:pPr>
        <w:rPr>
          <w:i/>
          <w:iCs/>
        </w:rPr>
      </w:pPr>
    </w:p>
    <w:p w:rsidRPr="00996DFA" w:rsidR="007D367B" w:rsidP="00996DFA" w:rsidRDefault="00943011" w14:paraId="3AF891F8" w14:textId="1AD7B41A">
      <w:pPr>
        <w:pStyle w:val="ListParagraph"/>
        <w:numPr>
          <w:ilvl w:val="0"/>
          <w:numId w:val="56"/>
        </w:numPr>
        <w:ind w:left="360"/>
        <w:rPr>
          <w:b/>
          <w:bCs/>
          <w:i/>
          <w:iCs/>
        </w:rPr>
      </w:pPr>
      <w:r>
        <w:rPr>
          <w:b/>
          <w:bCs/>
          <w:i/>
          <w:iCs/>
        </w:rPr>
        <w:t xml:space="preserve">Amended </w:t>
      </w:r>
      <w:r w:rsidRPr="00996DFA" w:rsidR="00BD100E">
        <w:rPr>
          <w:b/>
          <w:bCs/>
          <w:i/>
          <w:iCs/>
        </w:rPr>
        <w:t xml:space="preserve">Order: </w:t>
      </w:r>
      <w:r w:rsidRPr="00996DFA" w:rsidR="007D367B">
        <w:rPr>
          <w:b/>
          <w:bCs/>
          <w:i/>
          <w:iCs/>
        </w:rPr>
        <w:t xml:space="preserve">Requirement for Negative Pre-Departure Covid-19 Test Result or Documentation </w:t>
      </w:r>
      <w:r w:rsidRPr="00996DFA" w:rsidR="00E572C4">
        <w:rPr>
          <w:b/>
          <w:bCs/>
          <w:i/>
          <w:iCs/>
        </w:rPr>
        <w:t>of</w:t>
      </w:r>
      <w:r w:rsidRPr="00996DFA" w:rsidR="007D367B">
        <w:rPr>
          <w:b/>
          <w:bCs/>
          <w:i/>
          <w:iCs/>
        </w:rPr>
        <w:t xml:space="preserve"> Recovery </w:t>
      </w:r>
      <w:r w:rsidRPr="00996DFA" w:rsidR="00E572C4">
        <w:rPr>
          <w:b/>
          <w:bCs/>
          <w:i/>
          <w:iCs/>
        </w:rPr>
        <w:t>from</w:t>
      </w:r>
      <w:r w:rsidRPr="00996DFA" w:rsidR="007D367B">
        <w:rPr>
          <w:b/>
          <w:bCs/>
          <w:i/>
          <w:iCs/>
        </w:rPr>
        <w:t xml:space="preserve"> Covid-19 For All Airline </w:t>
      </w:r>
      <w:r w:rsidRPr="00996DFA" w:rsidR="00E572C4">
        <w:rPr>
          <w:b/>
          <w:bCs/>
          <w:i/>
          <w:iCs/>
        </w:rPr>
        <w:t>or</w:t>
      </w:r>
      <w:r w:rsidRPr="00996DFA" w:rsidR="007D367B">
        <w:rPr>
          <w:b/>
          <w:bCs/>
          <w:i/>
          <w:iCs/>
        </w:rPr>
        <w:t xml:space="preserve"> Other Aircraft Passengers Arriving </w:t>
      </w:r>
      <w:r w:rsidRPr="00996DFA" w:rsidR="00E572C4">
        <w:rPr>
          <w:b/>
          <w:bCs/>
          <w:i/>
          <w:iCs/>
        </w:rPr>
        <w:t>in</w:t>
      </w:r>
      <w:r w:rsidRPr="00996DFA" w:rsidR="007D367B">
        <w:rPr>
          <w:b/>
          <w:bCs/>
          <w:i/>
          <w:iCs/>
        </w:rPr>
        <w:t xml:space="preserve"> The United States </w:t>
      </w:r>
      <w:r w:rsidRPr="00996DFA" w:rsidR="00E572C4">
        <w:rPr>
          <w:b/>
          <w:bCs/>
          <w:i/>
          <w:iCs/>
        </w:rPr>
        <w:t>from</w:t>
      </w:r>
      <w:r w:rsidRPr="00996DFA" w:rsidR="007D367B">
        <w:rPr>
          <w:b/>
          <w:bCs/>
          <w:i/>
          <w:iCs/>
        </w:rPr>
        <w:t xml:space="preserve"> Any Foreign Country </w:t>
      </w:r>
    </w:p>
    <w:p w:rsidR="007D367B" w:rsidP="00996DFA" w:rsidRDefault="007D367B" w14:paraId="6888CC8B" w14:textId="77777777">
      <w:pPr>
        <w:rPr>
          <w:i/>
          <w:iCs/>
        </w:rPr>
      </w:pPr>
    </w:p>
    <w:p w:rsidRPr="00C64459" w:rsidR="00BE5A20" w:rsidP="00996DFA" w:rsidRDefault="00BE5A20" w14:paraId="3B91BF75" w14:textId="4ADE40F0">
      <w:pPr>
        <w:ind w:left="360"/>
      </w:pPr>
      <w:r w:rsidRPr="00C64459">
        <w:t>Pursuant to 42 CFR 71.20, 71.31(b) and as set forth in greater detail</w:t>
      </w:r>
      <w:r w:rsidR="00287E3E">
        <w:t xml:space="preserve">, CDC issued an Amended Order </w:t>
      </w:r>
      <w:r w:rsidR="008F2B33">
        <w:t xml:space="preserve">on December 2, 2021 </w:t>
      </w:r>
      <w:r w:rsidR="00287E3E">
        <w:t xml:space="preserve">(“Amended Testing Order”) </w:t>
      </w:r>
      <w:r w:rsidRPr="009C42F6" w:rsidR="009C42F6">
        <w:t>(Attachment A1)</w:t>
      </w:r>
      <w:r w:rsidR="009C42F6">
        <w:t xml:space="preserve"> </w:t>
      </w:r>
      <w:r w:rsidR="00287E3E">
        <w:t>that</w:t>
      </w:r>
      <w:r w:rsidR="006B7D89">
        <w:t xml:space="preserve"> </w:t>
      </w:r>
      <w:r w:rsidRPr="00C64459">
        <w:t>prohibits the boarding of any passenger – 2 years of age or older - on any aircraft destined to the United States</w:t>
      </w:r>
      <w:r w:rsidR="00AB200B">
        <w:t xml:space="preserve"> </w:t>
      </w:r>
      <w:r w:rsidRPr="00C64459">
        <w:t xml:space="preserve">from a foreign country unless the passenger presents: </w:t>
      </w:r>
    </w:p>
    <w:p w:rsidR="001C5C00" w:rsidP="00E42FCD" w:rsidRDefault="001C5C00" w14:paraId="71C8C31F" w14:textId="0BBEA937">
      <w:pPr>
        <w:pStyle w:val="ListParagraph"/>
        <w:numPr>
          <w:ilvl w:val="0"/>
          <w:numId w:val="48"/>
        </w:numPr>
        <w:spacing w:after="160" w:line="259" w:lineRule="auto"/>
        <w:ind w:left="1440"/>
      </w:pPr>
      <w:r w:rsidRPr="00C64459">
        <w:t>Paper or digital documentation of a negative pre-departure viral test result for SARS-CoV-2, the virus that causes COVID-19, that conducted on a specimen collected no more than 1 calendar day before the flight’s departure from a foreign country (</w:t>
      </w:r>
      <w:r w:rsidRPr="00C64459">
        <w:rPr>
          <w:i/>
          <w:iCs/>
        </w:rPr>
        <w:t>Qualifying Test</w:t>
      </w:r>
      <w:r w:rsidRPr="00C64459">
        <w:t xml:space="preserve">). </w:t>
      </w:r>
    </w:p>
    <w:p w:rsidRPr="00C64459" w:rsidR="00E42FCD" w:rsidP="00E42FCD" w:rsidRDefault="00E42FCD" w14:paraId="2C6E4D04" w14:textId="77777777">
      <w:pPr>
        <w:pStyle w:val="ListParagraph"/>
        <w:spacing w:after="160" w:line="259" w:lineRule="auto"/>
        <w:ind w:left="1440"/>
      </w:pPr>
    </w:p>
    <w:p w:rsidRPr="00C64459" w:rsidR="001C5C00" w:rsidP="00996DFA" w:rsidRDefault="001C5C00" w14:paraId="3DF27280" w14:textId="77777777">
      <w:pPr>
        <w:pStyle w:val="ListParagraph"/>
        <w:ind w:left="1440"/>
        <w:rPr>
          <w:b/>
          <w:bCs/>
          <w:i/>
          <w:iCs/>
          <w:u w:val="single"/>
        </w:rPr>
      </w:pPr>
      <w:r w:rsidRPr="00C64459">
        <w:rPr>
          <w:b/>
          <w:bCs/>
          <w:i/>
          <w:iCs/>
          <w:u w:val="single"/>
        </w:rPr>
        <w:t>Or</w:t>
      </w:r>
    </w:p>
    <w:p w:rsidRPr="00C64459" w:rsidR="001C5C00" w:rsidP="00996DFA" w:rsidRDefault="001C5C00" w14:paraId="191F6441" w14:textId="77777777">
      <w:pPr>
        <w:pStyle w:val="ListParagraph"/>
        <w:ind w:left="1440"/>
      </w:pPr>
    </w:p>
    <w:p w:rsidRPr="00C64459" w:rsidR="001C5C00" w:rsidP="00996DFA" w:rsidRDefault="001C5C00" w14:paraId="6455DD97" w14:textId="77777777">
      <w:pPr>
        <w:pStyle w:val="ListParagraph"/>
        <w:numPr>
          <w:ilvl w:val="0"/>
          <w:numId w:val="48"/>
        </w:numPr>
        <w:spacing w:after="160" w:line="259" w:lineRule="auto"/>
        <w:ind w:left="1440"/>
      </w:pPr>
      <w:r w:rsidRPr="00C64459">
        <w:lastRenderedPageBreak/>
        <w:t>Paper or digital documentation of recovery from COVID-19 in the form of both:</w:t>
      </w:r>
    </w:p>
    <w:p w:rsidRPr="00C64459" w:rsidR="001C5C00" w:rsidP="00996DFA" w:rsidRDefault="001C5C00" w14:paraId="4D22CABD" w14:textId="77777777">
      <w:pPr>
        <w:pStyle w:val="ListParagraph"/>
        <w:numPr>
          <w:ilvl w:val="1"/>
          <w:numId w:val="48"/>
        </w:numPr>
        <w:spacing w:after="160" w:line="259" w:lineRule="auto"/>
        <w:ind w:left="2160"/>
      </w:pPr>
      <w:r w:rsidRPr="00C64459">
        <w:t xml:space="preserve">A positive viral test result conducted on a specimen collected no more than 90 calendar days before the flight; </w:t>
      </w:r>
      <w:r w:rsidRPr="00C64459">
        <w:rPr>
          <w:i/>
          <w:iCs/>
          <w:u w:val="single"/>
        </w:rPr>
        <w:t>and</w:t>
      </w:r>
    </w:p>
    <w:p w:rsidRPr="00C64459" w:rsidR="001C5C00" w:rsidP="00996DFA" w:rsidRDefault="001C5C00" w14:paraId="4AC8892E" w14:textId="77777777">
      <w:pPr>
        <w:pStyle w:val="ListParagraph"/>
        <w:numPr>
          <w:ilvl w:val="1"/>
          <w:numId w:val="48"/>
        </w:numPr>
        <w:spacing w:after="160" w:line="259" w:lineRule="auto"/>
        <w:ind w:left="2160"/>
      </w:pPr>
      <w:r w:rsidRPr="00C64459">
        <w:t>A letter from a licensed healthcare provider or public health official stating that the passenger has been cleared for travel (</w:t>
      </w:r>
      <w:r w:rsidRPr="00C64459">
        <w:rPr>
          <w:i/>
        </w:rPr>
        <w:t>Documentation of Recovery</w:t>
      </w:r>
      <w:r w:rsidRPr="00C64459">
        <w:t>).</w:t>
      </w:r>
    </w:p>
    <w:p w:rsidR="007D367B" w:rsidP="007D367B" w:rsidRDefault="007D367B" w14:paraId="61B190CF" w14:textId="77777777">
      <w:pPr>
        <w:rPr>
          <w:i/>
          <w:iCs/>
        </w:rPr>
      </w:pPr>
    </w:p>
    <w:p w:rsidRPr="00666D3F" w:rsidR="00BB7EE3" w:rsidP="00310A9E" w:rsidRDefault="0002263F" w14:paraId="0472DEA1" w14:textId="433D60DE">
      <w:pPr>
        <w:pStyle w:val="ListParagraph"/>
        <w:numPr>
          <w:ilvl w:val="0"/>
          <w:numId w:val="56"/>
        </w:numPr>
        <w:ind w:left="360"/>
        <w:rPr>
          <w:b/>
          <w:bCs/>
          <w:i/>
          <w:iCs/>
        </w:rPr>
      </w:pPr>
      <w:r>
        <w:rPr>
          <w:b/>
          <w:bCs/>
          <w:i/>
          <w:iCs/>
        </w:rPr>
        <w:t xml:space="preserve">A </w:t>
      </w:r>
      <w:r w:rsidRPr="0002263F">
        <w:rPr>
          <w:b/>
          <w:bCs/>
          <w:i/>
          <w:iCs/>
        </w:rPr>
        <w:t>Presidential Proclamation</w:t>
      </w:r>
      <w:r>
        <w:rPr>
          <w:b/>
          <w:bCs/>
          <w:i/>
          <w:iCs/>
        </w:rPr>
        <w:t xml:space="preserve"> </w:t>
      </w:r>
      <w:r w:rsidRPr="0002263F">
        <w:rPr>
          <w:b/>
          <w:bCs/>
          <w:i/>
          <w:iCs/>
        </w:rPr>
        <w:t xml:space="preserve">Advancing Safe Resumption of Global Travel During the COVID-19 Pandemic and CDC’s </w:t>
      </w:r>
      <w:r w:rsidR="00943011">
        <w:rPr>
          <w:b/>
          <w:bCs/>
          <w:i/>
          <w:iCs/>
        </w:rPr>
        <w:t xml:space="preserve">Amended </w:t>
      </w:r>
      <w:r w:rsidRPr="0002263F">
        <w:rPr>
          <w:b/>
          <w:bCs/>
          <w:i/>
          <w:iCs/>
        </w:rPr>
        <w:t xml:space="preserve">Order Implementing Presidential Proclamation on Advancing Safe Resumption of Global Travel During the COVID-19 Pandemic. </w:t>
      </w:r>
    </w:p>
    <w:p w:rsidR="007D367B" w:rsidP="00310A9E" w:rsidRDefault="007D367B" w14:paraId="1B2EB19D" w14:textId="4E319823">
      <w:pPr>
        <w:pStyle w:val="ListParagraph"/>
        <w:ind w:left="0"/>
        <w:rPr>
          <w:b/>
          <w:bCs/>
          <w:i/>
          <w:iCs/>
        </w:rPr>
      </w:pPr>
    </w:p>
    <w:p w:rsidR="00163F53" w:rsidP="008E78B7" w:rsidRDefault="002F5421" w14:paraId="67D00FF7" w14:textId="201ADF9C">
      <w:pPr>
        <w:ind w:left="360"/>
      </w:pPr>
      <w:r>
        <w:t>P</w:t>
      </w:r>
      <w:r w:rsidRPr="00FA5352" w:rsidR="0024105B">
        <w:t xml:space="preserve">ursuant to Sections 1182(f) and 1185(a)(1) of Title 8, and Section 301 of Title 3, United States Code, </w:t>
      </w:r>
      <w:r w:rsidR="008D7D19">
        <w:t>on October 25, 2021</w:t>
      </w:r>
      <w:r w:rsidR="6CDB67CF">
        <w:t>,</w:t>
      </w:r>
      <w:r w:rsidR="008D7D19">
        <w:t xml:space="preserve"> </w:t>
      </w:r>
      <w:r>
        <w:t xml:space="preserve">the President </w:t>
      </w:r>
      <w:r w:rsidR="00DA3586">
        <w:t>issued a Proclamation (“the Proclamation”)</w:t>
      </w:r>
      <w:r w:rsidRPr="00FA5352" w:rsidR="0024105B">
        <w:t xml:space="preserve"> titled, “</w:t>
      </w:r>
      <w:r w:rsidRPr="00FA5352" w:rsidR="0024105B">
        <w:rPr>
          <w:i/>
          <w:iCs/>
        </w:rPr>
        <w:t>Advancing the Safe Resumption of Global Travel During the COVID-19 Pandemic</w:t>
      </w:r>
      <w:r w:rsidRPr="00FA5352" w:rsidR="0024105B">
        <w:t>”</w:t>
      </w:r>
      <w:r w:rsidR="009C42F6">
        <w:t xml:space="preserve"> (Attachment A2)</w:t>
      </w:r>
      <w:r w:rsidR="002B6506">
        <w:t>.</w:t>
      </w:r>
      <w:r w:rsidR="009C42F6">
        <w:t xml:space="preserve"> </w:t>
      </w:r>
      <w:r w:rsidRPr="00FA5352" w:rsidR="0024105B">
        <w:t xml:space="preserve"> Pursuant to this Proclamation, the President implemented a global suspension and </w:t>
      </w:r>
      <w:r w:rsidR="79029AD0">
        <w:t>limitation</w:t>
      </w:r>
      <w:r w:rsidRPr="00FA5352" w:rsidR="0024105B">
        <w:t xml:space="preserve"> on entry for no</w:t>
      </w:r>
      <w:r w:rsidR="00617601">
        <w:t>n</w:t>
      </w:r>
      <w:r w:rsidR="009326FB">
        <w:t>c</w:t>
      </w:r>
      <w:r w:rsidR="0089639E">
        <w:t>i</w:t>
      </w:r>
      <w:r w:rsidRPr="00FA5352" w:rsidR="0024105B">
        <w:t xml:space="preserve">tizens who are nonimmigrants </w:t>
      </w:r>
      <w:r w:rsidR="000A1B7F">
        <w:t>(“noncitizen nonimmigrant</w:t>
      </w:r>
      <w:r w:rsidR="000E4966">
        <w:t xml:space="preserve">s”) </w:t>
      </w:r>
      <w:r w:rsidRPr="00FA5352" w:rsidR="0024105B">
        <w:t>seeking to enter the United States by air travel and who are not fully vaccinated against COVID-19. The Proclamation directs</w:t>
      </w:r>
      <w:r w:rsidR="33B54834">
        <w:t>, in part,</w:t>
      </w:r>
      <w:r w:rsidRPr="00FA5352" w:rsidR="0024105B">
        <w:t xml:space="preserve"> the Secretary of Health and Human Services (HHS), through the Director of the Centers for Disease Control and Prevention (CDC), to implement the Proclamation as it applies to public health in accordance with appropriate public health protocols and consistent with CDC’s independent public health judgment.</w:t>
      </w:r>
    </w:p>
    <w:p w:rsidR="00163F53" w:rsidP="008E78B7" w:rsidRDefault="00163F53" w14:paraId="31FE1CE4" w14:textId="77777777">
      <w:pPr>
        <w:ind w:left="360"/>
      </w:pPr>
    </w:p>
    <w:p w:rsidR="00AB4F24" w:rsidP="008E78B7" w:rsidRDefault="00F67427" w14:paraId="713CE083" w14:textId="79D48775">
      <w:pPr>
        <w:ind w:left="360"/>
      </w:pPr>
      <w:r>
        <w:t xml:space="preserve">To implement </w:t>
      </w:r>
      <w:r w:rsidR="00E51D6E">
        <w:t>this Proclamation, CDC</w:t>
      </w:r>
      <w:r w:rsidR="0089639E">
        <w:t xml:space="preserve"> issued </w:t>
      </w:r>
      <w:r w:rsidR="00943011">
        <w:t xml:space="preserve">the </w:t>
      </w:r>
      <w:r w:rsidRPr="00351AC8" w:rsidR="00943011">
        <w:rPr>
          <w:i/>
          <w:iCs/>
        </w:rPr>
        <w:t xml:space="preserve">Order </w:t>
      </w:r>
      <w:r w:rsidRPr="00351AC8" w:rsidR="00351AC8">
        <w:rPr>
          <w:i/>
          <w:iCs/>
        </w:rPr>
        <w:t>Implementing Presidential Proclamation on Advancing Safe Resumption of Global Travel During the COVID-19 Pandemic</w:t>
      </w:r>
      <w:r w:rsidR="0089639E">
        <w:t xml:space="preserve"> on October 25, 2021</w:t>
      </w:r>
      <w:r w:rsidR="00057057">
        <w:t xml:space="preserve">, </w:t>
      </w:r>
      <w:r w:rsidR="0089639E">
        <w:t xml:space="preserve">announcing </w:t>
      </w:r>
      <w:r w:rsidR="00351AC8">
        <w:t xml:space="preserve">that </w:t>
      </w:r>
      <w:r w:rsidR="0089639E">
        <w:t xml:space="preserve">beginning November 8, 2021, CDC would be </w:t>
      </w:r>
      <w:r w:rsidR="00E51D6E">
        <w:t>requiring noncitizen</w:t>
      </w:r>
      <w:r w:rsidR="002D10C9">
        <w:t xml:space="preserve"> </w:t>
      </w:r>
      <w:r w:rsidR="004A26C8">
        <w:t xml:space="preserve">nonimmigrants </w:t>
      </w:r>
      <w:r w:rsidR="002D10C9">
        <w:t xml:space="preserve">to </w:t>
      </w:r>
      <w:r w:rsidR="007D367B">
        <w:t xml:space="preserve">show proof of </w:t>
      </w:r>
      <w:r w:rsidR="00166CAD">
        <w:t xml:space="preserve">being fully vaccinated </w:t>
      </w:r>
      <w:r w:rsidR="007D367B">
        <w:t>COVID-19 vaccination with one of the approved or authorized for emergency use by the U.S. Food and Drug Administration or a vaccine listed for emergency use by the World Health Organization</w:t>
      </w:r>
      <w:r w:rsidR="0009628B">
        <w:t xml:space="preserve">, or a combination of </w:t>
      </w:r>
      <w:r w:rsidR="00776087">
        <w:t>vaccines as specified in CDC Technical Instructions</w:t>
      </w:r>
      <w:r w:rsidR="007D367B">
        <w:t xml:space="preserve">. </w:t>
      </w:r>
      <w:r w:rsidRPr="604B8F32" w:rsidR="007D367B">
        <w:t xml:space="preserve">Passengers must provide </w:t>
      </w:r>
      <w:r w:rsidR="007D367B">
        <w:t>proof of COVID-19 vaccination</w:t>
      </w:r>
      <w:r w:rsidRPr="604B8F32" w:rsidR="007D367B">
        <w:t xml:space="preserve"> and attest to the truthfulness of the </w:t>
      </w:r>
      <w:r w:rsidR="007D367B">
        <w:t>proof of vaccination</w:t>
      </w:r>
      <w:r w:rsidR="00B727FF">
        <w:t xml:space="preserve">. Airlines must also confirm that the proof of vaccination matches the passengers’ </w:t>
      </w:r>
      <w:proofErr w:type="gramStart"/>
      <w:r w:rsidR="00B727FF">
        <w:t>identity,</w:t>
      </w:r>
      <w:r w:rsidRPr="604B8F32" w:rsidR="00B727FF">
        <w:t xml:space="preserve"> </w:t>
      </w:r>
      <w:r w:rsidR="007D367B">
        <w:t xml:space="preserve"> </w:t>
      </w:r>
      <w:r w:rsidRPr="604B8F32" w:rsidR="007D367B">
        <w:t>as</w:t>
      </w:r>
      <w:proofErr w:type="gramEnd"/>
      <w:r w:rsidRPr="604B8F32" w:rsidR="007D367B">
        <w:t xml:space="preserve"> instructed by the airline before</w:t>
      </w:r>
      <w:r w:rsidR="007D367B">
        <w:t xml:space="preserve"> being allowed to</w:t>
      </w:r>
      <w:r w:rsidRPr="604B8F32" w:rsidR="007D367B">
        <w:t xml:space="preserve"> board a flight to the United States as a public health prevention measure to mitigate the potential spread of COVID-19.</w:t>
      </w:r>
      <w:r w:rsidR="0089639E">
        <w:t xml:space="preserve"> </w:t>
      </w:r>
      <w:r w:rsidR="002D06D9">
        <w:t>The Order allows some exceptions to this requirement</w:t>
      </w:r>
      <w:r w:rsidR="00776087">
        <w:t>;</w:t>
      </w:r>
      <w:r w:rsidR="002D06D9">
        <w:t xml:space="preserve"> however, some categories of exceptions may </w:t>
      </w:r>
      <w:r w:rsidR="00776087">
        <w:t xml:space="preserve">require the individual </w:t>
      </w:r>
      <w:r w:rsidR="002D06D9">
        <w:t>to attest</w:t>
      </w:r>
      <w:r w:rsidR="00AB4F24">
        <w:t xml:space="preserve"> to taking certain measures </w:t>
      </w:r>
      <w:r w:rsidR="005D230E">
        <w:t xml:space="preserve">after U.S. arrival </w:t>
      </w:r>
      <w:r w:rsidR="00AB4F24">
        <w:t xml:space="preserve">such as self-quarantine, getting tested 3-5 days after travel, or if staying more than 60 days, getting </w:t>
      </w:r>
      <w:r w:rsidR="005D230E">
        <w:t xml:space="preserve">fully vaccinated </w:t>
      </w:r>
      <w:r w:rsidR="00AB4F24">
        <w:t>a</w:t>
      </w:r>
      <w:r w:rsidR="005D230E">
        <w:t>gainst</w:t>
      </w:r>
      <w:r w:rsidR="00AB4F24">
        <w:t xml:space="preserve"> COVID-19. </w:t>
      </w:r>
    </w:p>
    <w:p w:rsidR="006E49B7" w:rsidP="008E78B7" w:rsidRDefault="006E49B7" w14:paraId="317B9655" w14:textId="77777777">
      <w:pPr>
        <w:ind w:left="360"/>
      </w:pPr>
    </w:p>
    <w:p w:rsidR="00B04A0C" w:rsidP="00B04A0C" w:rsidRDefault="0089639E" w14:paraId="23ED39A8" w14:textId="42AA7632">
      <w:pPr>
        <w:autoSpaceDE w:val="0"/>
        <w:autoSpaceDN w:val="0"/>
        <w:adjustRightInd w:val="0"/>
        <w:jc w:val="both"/>
        <w:rPr>
          <w:u w:val="single"/>
        </w:rPr>
      </w:pPr>
      <w:r>
        <w:t xml:space="preserve">CDC </w:t>
      </w:r>
      <w:r w:rsidR="00831A41">
        <w:t>issued an amended Order</w:t>
      </w:r>
      <w:r w:rsidR="00E5724F">
        <w:t xml:space="preserve"> (“Amended Vaccination Order”)</w:t>
      </w:r>
      <w:r w:rsidR="00CE2714">
        <w:t xml:space="preserve"> (Attachment A3)</w:t>
      </w:r>
      <w:r w:rsidR="00CF267F">
        <w:t xml:space="preserve"> </w:t>
      </w:r>
      <w:r>
        <w:t xml:space="preserve">on </w:t>
      </w:r>
      <w:r w:rsidR="00117535">
        <w:t xml:space="preserve">October 30, 2021 </w:t>
      </w:r>
      <w:r w:rsidR="00971E83">
        <w:t xml:space="preserve">with minimal changes </w:t>
      </w:r>
      <w:r w:rsidR="007476C8">
        <w:t>to clarify</w:t>
      </w:r>
      <w:r w:rsidRPr="007476C8" w:rsidR="007476C8">
        <w:t xml:space="preserve"> that </w:t>
      </w:r>
      <w:r w:rsidR="007476C8">
        <w:t>some</w:t>
      </w:r>
      <w:r w:rsidRPr="007476C8" w:rsidR="007476C8">
        <w:t xml:space="preserve"> individuals are not required to attest to having to agree and arrange to self-quarantine after arriving in the United States. </w:t>
      </w:r>
      <w:r w:rsidR="0098026B">
        <w:t xml:space="preserve">The </w:t>
      </w:r>
      <w:r w:rsidR="004E1CA3">
        <w:t xml:space="preserve">Amended Vaccination Order </w:t>
      </w:r>
      <w:r w:rsidR="0098026B">
        <w:t xml:space="preserve">also includes details about what would be required for noncitizen nonimmigrants who were eligible for an exception related to diplomatic or foreign government travel. </w:t>
      </w:r>
      <w:r w:rsidRPr="008F6C5F" w:rsidR="00B04A0C">
        <w:t xml:space="preserve">The Amended </w:t>
      </w:r>
      <w:r w:rsidR="004E1CA3">
        <w:t xml:space="preserve">Vaccination </w:t>
      </w:r>
      <w:r w:rsidRPr="008F6C5F" w:rsidR="00B04A0C">
        <w:t xml:space="preserve">Order supersedes the previous </w:t>
      </w:r>
      <w:r w:rsidRPr="008F6C5F" w:rsidR="00B04A0C">
        <w:lastRenderedPageBreak/>
        <w:t>Order signed by the CDC Director on October 25, 2021, implementing the President’s direction.</w:t>
      </w:r>
      <w:r w:rsidR="00B04A0C">
        <w:rPr>
          <w:u w:val="single"/>
        </w:rPr>
        <w:t xml:space="preserve"> </w:t>
      </w:r>
    </w:p>
    <w:p w:rsidR="007D367B" w:rsidP="008E78B7" w:rsidRDefault="007D367B" w14:paraId="005D536F" w14:textId="5EC9A9A9">
      <w:pPr>
        <w:ind w:left="360"/>
      </w:pPr>
    </w:p>
    <w:p w:rsidR="007D367B" w:rsidP="007D367B" w:rsidRDefault="007D367B" w14:paraId="6960820A" w14:textId="17567E14"/>
    <w:p w:rsidRPr="00C61FA5" w:rsidR="00945EF3" w:rsidP="00945EF3" w:rsidRDefault="00945EF3" w14:paraId="503F4C11" w14:textId="77777777">
      <w:pPr>
        <w:autoSpaceDE w:val="0"/>
        <w:autoSpaceDN w:val="0"/>
        <w:adjustRightInd w:val="0"/>
      </w:pPr>
    </w:p>
    <w:p w:rsidR="00A81E4C" w:rsidP="00DA7CD5" w:rsidRDefault="009848F5" w14:paraId="554FA7B1" w14:textId="29DED9CF">
      <w:pPr>
        <w:pStyle w:val="BodyText"/>
        <w:ind w:right="259"/>
        <w:rPr>
          <w:rFonts w:eastAsiaTheme="minorHAnsi"/>
          <w:b/>
          <w:bCs/>
          <w:lang w:bidi="ar-SA"/>
        </w:rPr>
      </w:pPr>
      <w:r>
        <w:rPr>
          <w:rFonts w:eastAsiaTheme="minorHAnsi"/>
          <w:b/>
          <w:bCs/>
          <w:lang w:bidi="ar-SA"/>
        </w:rPr>
        <w:t xml:space="preserve">2. </w:t>
      </w:r>
      <w:r w:rsidR="00A81E4C">
        <w:rPr>
          <w:rFonts w:eastAsiaTheme="minorHAnsi"/>
          <w:b/>
          <w:bCs/>
          <w:lang w:bidi="ar-SA"/>
        </w:rPr>
        <w:t>Background</w:t>
      </w:r>
    </w:p>
    <w:p w:rsidR="009D3945" w:rsidP="00DA7CD5" w:rsidRDefault="009D3945" w14:paraId="557501D3" w14:textId="77777777">
      <w:pPr>
        <w:pStyle w:val="BodyText"/>
        <w:ind w:right="259"/>
        <w:rPr>
          <w:rFonts w:eastAsiaTheme="minorHAnsi"/>
          <w:b/>
          <w:bCs/>
          <w:lang w:bidi="ar-SA"/>
        </w:rPr>
      </w:pPr>
    </w:p>
    <w:p w:rsidR="00377068" w:rsidP="00377068" w:rsidRDefault="00E42FCD" w14:paraId="55C55978" w14:textId="57570EBA">
      <w:pPr>
        <w:pStyle w:val="paragraph"/>
        <w:spacing w:before="0" w:beforeAutospacing="0" w:after="0" w:afterAutospacing="0"/>
        <w:ind w:right="255"/>
        <w:textAlignment w:val="baseline"/>
        <w:rPr>
          <w:rFonts w:ascii="Segoe UI" w:hAnsi="Segoe UI" w:cs="Segoe UI"/>
          <w:sz w:val="18"/>
          <w:szCs w:val="18"/>
        </w:rPr>
      </w:pPr>
      <w:bookmarkStart w:name="_Hlk86678095" w:id="7"/>
      <w:r w:rsidRPr="00E42FCD">
        <w:rPr>
          <w:rStyle w:val="normaltextrun"/>
        </w:rPr>
        <w:t xml:space="preserve">Since January 2020, the respiratory disease known as “COVID-19,” caused by a novel coronavirus (SARS-CoV-2), has spread globally, including cases reported in all 50 states within the United States, plus the District of Columbia and all U.S. territories. As of December 02, 2021, there have been over 262,000,000 million cases of COVID-19 globally, resulting in over 5,200,000 deaths.  In the United States, more than 48,000,000 cases have been identified, and over 775,000 deaths attributed to the disease. </w:t>
      </w:r>
    </w:p>
    <w:p w:rsidR="00F26166" w:rsidP="005D7C2C" w:rsidRDefault="00377068" w14:paraId="1DCF9A15" w14:textId="77777777">
      <w:pPr>
        <w:pStyle w:val="paragraph"/>
        <w:ind w:right="255"/>
        <w:textAlignment w:val="baseline"/>
        <w:rPr>
          <w:rStyle w:val="eop"/>
        </w:rPr>
      </w:pPr>
      <w:r>
        <w:rPr>
          <w:rStyle w:val="normaltextrun"/>
        </w:rPr>
        <w:t>SARS-CoV-2</w:t>
      </w:r>
      <w:r>
        <w:rPr>
          <w:rStyle w:val="normaltextrun"/>
          <w:rFonts w:hint="eastAsia" w:ascii="MS Mincho" w:hAnsi="MS Mincho" w:eastAsia="MS Mincho" w:cs="Segoe UI"/>
        </w:rPr>
        <w:t> </w:t>
      </w:r>
      <w:r>
        <w:rPr>
          <w:rStyle w:val="normaltextrun"/>
        </w:rPr>
        <w:t>spreads mainly from person-to-person through respiratory fluids released during exhalation, such as when an infected person coughs, sneezes, or talks. Exposure to these respiratory fluids occurs in three principal ways: (1) inhalation of very fine respiratory droplets and aerosol particles, (2) deposition of respiratory droplets and particles on exposed mucous membranes in the mouth, nose, or eye by direct splashes and sprays, and (3) touching mucous membranes with hands that have been soiled either directly by virus-containing respiratory fluids or indirectly by touching surfaces with virus on them.</w:t>
      </w:r>
      <w:r>
        <w:rPr>
          <w:rStyle w:val="superscript"/>
          <w:sz w:val="19"/>
          <w:szCs w:val="19"/>
          <w:vertAlign w:val="superscript"/>
        </w:rPr>
        <w:t>20</w:t>
      </w:r>
      <w:r>
        <w:rPr>
          <w:rStyle w:val="normaltextrun"/>
          <w:sz w:val="19"/>
          <w:szCs w:val="19"/>
          <w:vertAlign w:val="superscript"/>
        </w:rPr>
        <w:t>,</w:t>
      </w:r>
      <w:r>
        <w:rPr>
          <w:rStyle w:val="superscript"/>
          <w:sz w:val="19"/>
          <w:szCs w:val="19"/>
          <w:vertAlign w:val="superscript"/>
        </w:rPr>
        <w:t>21</w:t>
      </w:r>
      <w:r>
        <w:rPr>
          <w:rStyle w:val="normaltextrun"/>
        </w:rPr>
        <w:t> Spread is more likely when people are in close contact with one another (within about 6 feet), especially in crowded or poorly ventilated indoor settings. Persons who are not fully vaccinated, including those with asymptomatic or pre-symptomatic infections, are significant contributors to community SARS-CoV-2 transmission and occurrence of COVID-19.</w:t>
      </w:r>
      <w:r>
        <w:rPr>
          <w:rStyle w:val="superscript"/>
          <w:sz w:val="19"/>
          <w:szCs w:val="19"/>
          <w:vertAlign w:val="superscript"/>
        </w:rPr>
        <w:t>22</w:t>
      </w:r>
      <w:r>
        <w:rPr>
          <w:rStyle w:val="normaltextrun"/>
          <w:sz w:val="19"/>
          <w:szCs w:val="19"/>
          <w:vertAlign w:val="superscript"/>
        </w:rPr>
        <w:t>,</w:t>
      </w:r>
      <w:r>
        <w:rPr>
          <w:rStyle w:val="superscript"/>
          <w:sz w:val="19"/>
          <w:szCs w:val="19"/>
          <w:vertAlign w:val="superscript"/>
        </w:rPr>
        <w:t>23</w:t>
      </w:r>
      <w:r>
        <w:rPr>
          <w:rStyle w:val="normaltextrun"/>
        </w:rPr>
        <w:t> </w:t>
      </w:r>
      <w:r>
        <w:rPr>
          <w:rStyle w:val="eop"/>
        </w:rPr>
        <w:t> </w:t>
      </w:r>
    </w:p>
    <w:p w:rsidRPr="005D7C2C" w:rsidR="005D7C2C" w:rsidP="005D7C2C" w:rsidRDefault="005D7C2C" w14:paraId="184D2EE9" w14:textId="116654CB">
      <w:pPr>
        <w:pStyle w:val="paragraph"/>
        <w:ind w:right="255"/>
        <w:textAlignment w:val="baseline"/>
        <w:rPr>
          <w:rStyle w:val="normaltextrun"/>
          <w:color w:val="000000"/>
          <w:shd w:val="clear" w:color="auto" w:fill="FFFFFF"/>
        </w:rPr>
      </w:pPr>
      <w:r w:rsidRPr="005D7C2C">
        <w:rPr>
          <w:rStyle w:val="normaltextrun"/>
          <w:color w:val="000000"/>
          <w:shd w:val="clear" w:color="auto" w:fill="FFFFFF"/>
        </w:rPr>
        <w:t xml:space="preserve">New variants of SARS-CoV-2 have emerged globally, several of which have been broadly classified as “variants of concern.” Some variants are more transmissible, even among those who are vaccinated, and some may cause more severe disease, which can lead to more hospitalizations and deaths among infected individuals.  Furthermore, recent findings suggest that antibodies generated during previous infection or vaccination may have a reduced ability to neutralize some variants, resulting in reduced effectiveness of treatments or vaccines, or increased diagnostic detection failures.  The emergence of variants that substantially decrease the effectiveness of available vaccines against severe or deadly disease is a primary public health concern. </w:t>
      </w:r>
    </w:p>
    <w:p w:rsidRPr="0063490F" w:rsidR="00996132" w:rsidP="0063490F" w:rsidRDefault="005D7C2C" w14:paraId="55A03047" w14:textId="53300D56">
      <w:pPr>
        <w:pStyle w:val="paragraph"/>
        <w:spacing w:before="0" w:beforeAutospacing="0" w:after="0" w:afterAutospacing="0"/>
        <w:ind w:right="255"/>
        <w:textAlignment w:val="baseline"/>
        <w:rPr>
          <w:rFonts w:ascii="Segoe UI" w:hAnsi="Segoe UI" w:cs="Segoe UI"/>
          <w:sz w:val="18"/>
          <w:szCs w:val="18"/>
        </w:rPr>
      </w:pPr>
      <w:r w:rsidRPr="005D7C2C">
        <w:rPr>
          <w:rStyle w:val="normaltextrun"/>
          <w:color w:val="000000"/>
          <w:shd w:val="clear" w:color="auto" w:fill="FFFFFF"/>
        </w:rPr>
        <w:t xml:space="preserve">On November 24, 2021, the Republic of South Africa informed the World Health Organization (WHO) of a new variant of SARS-CoV-2, the virus that causes COVID-19, that was detected in that country. On November 26, 2021, WHO designated the variant B.1.1.529 as a variant of concern and named it Omicron.  </w:t>
      </w:r>
      <w:bookmarkEnd w:id="7"/>
    </w:p>
    <w:p w:rsidR="00CF1142" w:rsidP="00CF1142" w:rsidRDefault="00CF1142" w14:paraId="176AFCF2" w14:textId="6702C44D">
      <w:pPr>
        <w:rPr>
          <w:b/>
          <w:bCs/>
          <w:i/>
          <w:iCs/>
        </w:rPr>
      </w:pPr>
    </w:p>
    <w:p w:rsidRPr="005D7C2C" w:rsidR="005D7C2C" w:rsidP="00CF1142" w:rsidRDefault="005D7C2C" w14:paraId="7031A48C" w14:textId="467A5698">
      <w:r>
        <w:t xml:space="preserve">Some evidence presented noted that Omicron has </w:t>
      </w:r>
      <w:r w:rsidRPr="005D7C2C">
        <w:rPr>
          <w:rStyle w:val="normaltextrun"/>
          <w:color w:val="000000"/>
          <w:shd w:val="clear" w:color="auto" w:fill="FFFFFF"/>
        </w:rPr>
        <w:t>several mutations that may have an impact on how easily it spreads or the severity of illness it causes.</w:t>
      </w:r>
      <w:r w:rsidR="00836F8B">
        <w:rPr>
          <w:rStyle w:val="normaltextrun"/>
          <w:color w:val="000000"/>
          <w:shd w:val="clear" w:color="auto" w:fill="FFFFFF"/>
        </w:rPr>
        <w:t xml:space="preserve"> </w:t>
      </w:r>
      <w:r w:rsidRPr="005D7C2C">
        <w:t xml:space="preserve">CDC and other federal agencies are working closely with international public health agencies to monitor the situation closely and are taking steps to enhance surveillance for and response to the Omicron variant within the United States. Considering the potential danger to public health posed by this newly identified variant, CDC has determined that proactive </w:t>
      </w:r>
      <w:r w:rsidRPr="005D7C2C">
        <w:lastRenderedPageBreak/>
        <w:t>measures must be implemented now to protect the U.S. public health from the importation, transmission and spread of the emergent Omicron variant into the United States.</w:t>
      </w:r>
    </w:p>
    <w:p w:rsidR="005D7C2C" w:rsidP="00CF1142" w:rsidRDefault="005D7C2C" w14:paraId="32AE6BC8" w14:textId="77777777">
      <w:pPr>
        <w:rPr>
          <w:b/>
          <w:bCs/>
          <w:i/>
          <w:iCs/>
        </w:rPr>
      </w:pPr>
    </w:p>
    <w:p w:rsidRPr="008F1939" w:rsidR="00DC0642" w:rsidP="008F1939" w:rsidRDefault="00DC0642" w14:paraId="6124EACB" w14:textId="6F6F441C">
      <w:pPr>
        <w:pStyle w:val="ListParagraph"/>
        <w:numPr>
          <w:ilvl w:val="0"/>
          <w:numId w:val="58"/>
        </w:numPr>
        <w:rPr>
          <w:b/>
          <w:bCs/>
          <w:i/>
          <w:iCs/>
        </w:rPr>
      </w:pPr>
      <w:r w:rsidRPr="008F1939">
        <w:rPr>
          <w:b/>
          <w:bCs/>
          <w:i/>
          <w:iCs/>
        </w:rPr>
        <w:t xml:space="preserve">Requirement for Negative Pre-Departure Covid-19 Test Result or Documentation of Recovery from Covid-19 For All Airline or Other Aircraft Passengers Arriving in The United States from Any Foreign Country </w:t>
      </w:r>
    </w:p>
    <w:p w:rsidR="001863A6" w:rsidP="00407FA6" w:rsidRDefault="001863A6" w14:paraId="392BCC58" w14:textId="4C4BADBA">
      <w:pPr>
        <w:pStyle w:val="BodyText"/>
        <w:ind w:right="259"/>
        <w:jc w:val="both"/>
        <w:rPr>
          <w:rFonts w:eastAsiaTheme="minorEastAsia"/>
          <w:lang w:bidi="ar-SA"/>
        </w:rPr>
      </w:pPr>
    </w:p>
    <w:p w:rsidR="007C586E" w:rsidP="00BE7931" w:rsidRDefault="007C586E" w14:paraId="50A66CE5" w14:textId="77777777">
      <w:pPr>
        <w:pStyle w:val="BodyText"/>
        <w:ind w:right="259"/>
        <w:rPr>
          <w:rFonts w:eastAsiaTheme="minorEastAsia"/>
          <w:lang w:bidi="ar-SA"/>
        </w:rPr>
      </w:pPr>
    </w:p>
    <w:p w:rsidRPr="00C64459" w:rsidR="00BE7931" w:rsidP="00BE7931" w:rsidRDefault="002A2006" w14:paraId="198CEC2D" w14:textId="383BF4E8">
      <w:pPr>
        <w:pStyle w:val="BodyText"/>
        <w:ind w:right="259"/>
        <w:rPr>
          <w:rFonts w:eastAsiaTheme="minorEastAsia"/>
          <w:lang w:bidi="ar-SA"/>
        </w:rPr>
      </w:pPr>
      <w:r>
        <w:rPr>
          <w:rFonts w:eastAsiaTheme="minorEastAsia"/>
          <w:lang w:bidi="ar-SA"/>
        </w:rPr>
        <w:t>O</w:t>
      </w:r>
      <w:r w:rsidRPr="00C64459" w:rsidR="00BE7931">
        <w:rPr>
          <w:rFonts w:eastAsiaTheme="minorEastAsia"/>
          <w:lang w:bidi="ar-SA"/>
        </w:rPr>
        <w:t xml:space="preserve">n January 25, 2021 </w:t>
      </w:r>
      <w:r>
        <w:rPr>
          <w:rFonts w:eastAsiaTheme="minorEastAsia"/>
          <w:lang w:bidi="ar-SA"/>
        </w:rPr>
        <w:t>CDC issued an Order</w:t>
      </w:r>
      <w:r w:rsidR="0058085E">
        <w:rPr>
          <w:rStyle w:val="FootnoteReference"/>
          <w:rFonts w:eastAsiaTheme="minorEastAsia"/>
          <w:lang w:bidi="ar-SA"/>
        </w:rPr>
        <w:footnoteReference w:id="2"/>
      </w:r>
      <w:r>
        <w:rPr>
          <w:rFonts w:eastAsiaTheme="minorEastAsia"/>
          <w:lang w:bidi="ar-SA"/>
        </w:rPr>
        <w:t xml:space="preserve"> </w:t>
      </w:r>
      <w:r w:rsidRPr="00C64459" w:rsidR="00BE7931">
        <w:rPr>
          <w:rFonts w:eastAsiaTheme="minorEastAsia"/>
          <w:lang w:bidi="ar-SA"/>
        </w:rPr>
        <w:t>requiring all air passengers 2 years of age and older traveling from any foreign country to show a</w:t>
      </w:r>
      <w:r w:rsidRPr="00C64459" w:rsidR="00BE7931">
        <w:t xml:space="preserve"> </w:t>
      </w:r>
      <w:r w:rsidRPr="00C64459" w:rsidR="00BE7931">
        <w:rPr>
          <w:rFonts w:eastAsiaTheme="minorEastAsia"/>
          <w:lang w:bidi="ar-SA"/>
        </w:rPr>
        <w:t xml:space="preserve">negative pre-departure COVID-19 test result or documentation of recovery from COVID-19 in the previous 90 days before boarding a flight to the United States. </w:t>
      </w:r>
    </w:p>
    <w:p w:rsidR="009E2488" w:rsidP="004C1244" w:rsidRDefault="009E2488" w14:paraId="0B20AF4A" w14:textId="77777777">
      <w:pPr>
        <w:rPr>
          <w:rFonts w:eastAsiaTheme="minorEastAsia"/>
        </w:rPr>
      </w:pPr>
    </w:p>
    <w:p w:rsidR="00836F8B" w:rsidP="00407FA6" w:rsidRDefault="00D42DD6" w14:paraId="51A58320" w14:textId="422750AC">
      <w:pPr>
        <w:jc w:val="both"/>
        <w:rPr>
          <w:rFonts w:eastAsiaTheme="minorEastAsia"/>
        </w:rPr>
      </w:pPr>
      <w:bookmarkStart w:name="_Hlk86678140" w:id="8"/>
      <w:r w:rsidRPr="1DF7685F">
        <w:rPr>
          <w:rFonts w:eastAsiaTheme="minorEastAsia"/>
        </w:rPr>
        <w:t>On October 25, 2021 CDC amended its January 25, 2021 Order</w:t>
      </w:r>
      <w:r w:rsidR="00836F8B">
        <w:rPr>
          <w:rFonts w:eastAsiaTheme="minorEastAsia"/>
        </w:rPr>
        <w:t xml:space="preserve"> to require air passengers who were not fully vaccinated </w:t>
      </w:r>
      <w:bookmarkStart w:name="_Hlk89458814" w:id="9"/>
      <w:r w:rsidR="00836F8B">
        <w:rPr>
          <w:rFonts w:eastAsiaTheme="minorEastAsia"/>
        </w:rPr>
        <w:t xml:space="preserve">to </w:t>
      </w:r>
      <w:r w:rsidRPr="00836F8B" w:rsidR="00836F8B">
        <w:rPr>
          <w:rFonts w:eastAsiaTheme="minorEastAsia"/>
        </w:rPr>
        <w:t xml:space="preserve">present a negative result for a pre-departure COVID-19 viral test conducted on a specimen no more than </w:t>
      </w:r>
      <w:r w:rsidR="00836F8B">
        <w:rPr>
          <w:rFonts w:eastAsiaTheme="minorEastAsia"/>
        </w:rPr>
        <w:t>1 calendar day</w:t>
      </w:r>
      <w:r w:rsidRPr="00836F8B" w:rsidR="00836F8B">
        <w:rPr>
          <w:rFonts w:eastAsiaTheme="minorEastAsia"/>
        </w:rPr>
        <w:t xml:space="preserve"> before travel to the US</w:t>
      </w:r>
      <w:r w:rsidR="00836F8B">
        <w:rPr>
          <w:rFonts w:eastAsiaTheme="minorEastAsia"/>
        </w:rPr>
        <w:t xml:space="preserve">. </w:t>
      </w:r>
      <w:bookmarkEnd w:id="9"/>
      <w:r w:rsidR="00836F8B">
        <w:rPr>
          <w:rFonts w:eastAsiaTheme="minorEastAsia"/>
        </w:rPr>
        <w:t>Fully vaccinated air passengers still had no more than 3 calendar days for their test and were required to show</w:t>
      </w:r>
      <w:r w:rsidRPr="00836F8B" w:rsidR="00836F8B">
        <w:rPr>
          <w:rFonts w:eastAsiaTheme="minorEastAsia"/>
        </w:rPr>
        <w:t xml:space="preserve"> proof of being fully vaccinated.</w:t>
      </w:r>
      <w:r w:rsidR="00836F8B">
        <w:rPr>
          <w:rFonts w:eastAsiaTheme="minorEastAsia"/>
        </w:rPr>
        <w:t xml:space="preserve">  </w:t>
      </w:r>
    </w:p>
    <w:p w:rsidR="00836F8B" w:rsidP="00407FA6" w:rsidRDefault="00836F8B" w14:paraId="19ECA4AE" w14:textId="77777777">
      <w:pPr>
        <w:jc w:val="both"/>
        <w:rPr>
          <w:rFonts w:eastAsiaTheme="minorEastAsia"/>
        </w:rPr>
      </w:pPr>
    </w:p>
    <w:p w:rsidR="00836F8B" w:rsidP="00407FA6" w:rsidRDefault="00836F8B" w14:paraId="5DF1FD5B" w14:textId="7D10A7A1">
      <w:pPr>
        <w:jc w:val="both"/>
        <w:rPr>
          <w:rFonts w:eastAsiaTheme="minorEastAsia"/>
        </w:rPr>
      </w:pPr>
      <w:r w:rsidRPr="00836F8B">
        <w:rPr>
          <w:rFonts w:eastAsiaTheme="minorEastAsia"/>
        </w:rPr>
        <w:t>In response to th</w:t>
      </w:r>
      <w:r>
        <w:rPr>
          <w:rFonts w:eastAsiaTheme="minorEastAsia"/>
        </w:rPr>
        <w:t xml:space="preserve">e </w:t>
      </w:r>
      <w:r w:rsidRPr="00836F8B">
        <w:rPr>
          <w:rFonts w:eastAsiaTheme="minorEastAsia"/>
        </w:rPr>
        <w:t xml:space="preserve">new </w:t>
      </w:r>
      <w:r>
        <w:rPr>
          <w:rFonts w:eastAsiaTheme="minorEastAsia"/>
        </w:rPr>
        <w:t xml:space="preserve">Omicron </w:t>
      </w:r>
      <w:r w:rsidRPr="00836F8B">
        <w:rPr>
          <w:rFonts w:eastAsiaTheme="minorEastAsia"/>
        </w:rPr>
        <w:t>variant, the United States Government, including CDC, reexamined its policies on international travel and concluded the proactive 1 calendar day testing measure is necessary to protect the public health and should remain in place until more information becomes available that may alter or improve the public health outlook.</w:t>
      </w:r>
      <w:r>
        <w:rPr>
          <w:rFonts w:eastAsiaTheme="minorEastAsia"/>
        </w:rPr>
        <w:t xml:space="preserve"> Therefore, on December 2, 2021, CDC amended the October 25, 2021 Order</w:t>
      </w:r>
      <w:r w:rsidR="00F26166">
        <w:rPr>
          <w:rStyle w:val="FootnoteReference"/>
          <w:rFonts w:eastAsiaTheme="minorEastAsia"/>
        </w:rPr>
        <w:footnoteReference w:id="3"/>
      </w:r>
      <w:r>
        <w:rPr>
          <w:rFonts w:eastAsiaTheme="minorEastAsia"/>
        </w:rPr>
        <w:t xml:space="preserve"> to now require all air passengers 2 years or older </w:t>
      </w:r>
      <w:r w:rsidRPr="00836F8B">
        <w:rPr>
          <w:rFonts w:eastAsiaTheme="minorEastAsia"/>
        </w:rPr>
        <w:t>to present a negative result for a pre-departure COVID-19 viral test conducted on a specimen no more than 1 calendar day before travel to the U</w:t>
      </w:r>
      <w:r>
        <w:rPr>
          <w:rFonts w:eastAsiaTheme="minorEastAsia"/>
        </w:rPr>
        <w:t xml:space="preserve">nited States, regardless of vaccination status or citizenship. </w:t>
      </w:r>
    </w:p>
    <w:p w:rsidR="00836F8B" w:rsidP="00407FA6" w:rsidRDefault="00836F8B" w14:paraId="0F91BF25" w14:textId="77777777">
      <w:pPr>
        <w:jc w:val="both"/>
        <w:rPr>
          <w:rFonts w:eastAsiaTheme="minorEastAsia"/>
        </w:rPr>
      </w:pPr>
    </w:p>
    <w:p w:rsidR="00407FA6" w:rsidP="00407FA6" w:rsidRDefault="00FA135B" w14:paraId="5F980784" w14:textId="2538AF4E">
      <w:pPr>
        <w:jc w:val="both"/>
        <w:rPr>
          <w:rFonts w:eastAsiaTheme="minorEastAsia"/>
        </w:rPr>
      </w:pPr>
      <w:r>
        <w:rPr>
          <w:rFonts w:eastAsiaTheme="minorEastAsia"/>
        </w:rPr>
        <w:t>All ai</w:t>
      </w:r>
      <w:r w:rsidR="0081723B">
        <w:rPr>
          <w:rFonts w:eastAsiaTheme="minorEastAsia"/>
        </w:rPr>
        <w:t>r</w:t>
      </w:r>
      <w:r>
        <w:rPr>
          <w:rFonts w:eastAsiaTheme="minorEastAsia"/>
        </w:rPr>
        <w:t xml:space="preserve"> passengers, regardless of vaccination status, </w:t>
      </w:r>
      <w:r w:rsidR="00F85BEE">
        <w:rPr>
          <w:rFonts w:eastAsiaTheme="minorEastAsia"/>
        </w:rPr>
        <w:t xml:space="preserve">if they tested positive for </w:t>
      </w:r>
      <w:r w:rsidR="00375121">
        <w:rPr>
          <w:rFonts w:eastAsiaTheme="minorEastAsia"/>
        </w:rPr>
        <w:t xml:space="preserve">COVID-19 in the </w:t>
      </w:r>
      <w:r w:rsidR="003B3B3C">
        <w:rPr>
          <w:rFonts w:eastAsiaTheme="minorEastAsia"/>
        </w:rPr>
        <w:t>90 days</w:t>
      </w:r>
      <w:r w:rsidR="0081723B">
        <w:rPr>
          <w:rFonts w:eastAsiaTheme="minorEastAsia"/>
        </w:rPr>
        <w:t xml:space="preserve"> before the </w:t>
      </w:r>
      <w:r w:rsidR="003B3B3C">
        <w:rPr>
          <w:rFonts w:eastAsiaTheme="minorEastAsia"/>
        </w:rPr>
        <w:t>flight’s departure</w:t>
      </w:r>
      <w:r w:rsidR="00C7407E">
        <w:rPr>
          <w:rFonts w:eastAsiaTheme="minorEastAsia"/>
        </w:rPr>
        <w:t xml:space="preserve">, have the option of </w:t>
      </w:r>
      <w:r w:rsidR="00AD3A2E">
        <w:rPr>
          <w:rFonts w:eastAsiaTheme="minorEastAsia"/>
        </w:rPr>
        <w:t xml:space="preserve">instead </w:t>
      </w:r>
      <w:r w:rsidR="00C7407E">
        <w:rPr>
          <w:rFonts w:eastAsiaTheme="minorEastAsia"/>
        </w:rPr>
        <w:t xml:space="preserve">presenting documentation of recovery from COVID-19 in the form of their positive viral test result and a signed letter from a licensed healthcare provider or public health official stating the person was cleared to travel. </w:t>
      </w:r>
    </w:p>
    <w:bookmarkEnd w:id="8"/>
    <w:p w:rsidR="00400795" w:rsidP="00407FA6" w:rsidRDefault="00400795" w14:paraId="61115505" w14:textId="70F78930">
      <w:pPr>
        <w:jc w:val="both"/>
        <w:rPr>
          <w:rFonts w:eastAsiaTheme="minorEastAsia"/>
        </w:rPr>
      </w:pPr>
    </w:p>
    <w:p w:rsidRPr="00D44F57" w:rsidR="00D44F57" w:rsidP="00D44F57" w:rsidRDefault="00D44F57" w14:paraId="2785C30A" w14:textId="77777777">
      <w:pPr>
        <w:pStyle w:val="BodyText"/>
        <w:ind w:right="259"/>
        <w:rPr>
          <w:rStyle w:val="eop"/>
          <w:rFonts w:eastAsiaTheme="minorEastAsia"/>
        </w:rPr>
      </w:pPr>
      <w:r w:rsidRPr="00C64459">
        <w:rPr>
          <w:rFonts w:eastAsiaTheme="minorEastAsia"/>
        </w:rPr>
        <w:t>Testing for SARS-CoV-2 infection is a proactive, risk-based approach that is not dependent on the infecting variant. This risk-based testing approach has been addressed in CDC guidance and the Runway to Recovery guidance jointly issued by the Departments of Transportation, Homeland Security, and Health and Human Services.</w:t>
      </w:r>
      <w:r w:rsidRPr="00C64459">
        <w:rPr>
          <w:rStyle w:val="FootnoteReference"/>
          <w:rFonts w:eastAsiaTheme="minorEastAsia"/>
        </w:rPr>
        <w:footnoteReference w:id="4"/>
      </w:r>
      <w:r w:rsidRPr="00C64459">
        <w:rPr>
          <w:rFonts w:eastAsiaTheme="minorEastAsia"/>
        </w:rPr>
        <w:t xml:space="preserve"> Most countries now use testing in some form to monitor risk and control introduction and spread of SARS-CoV-2.</w:t>
      </w:r>
      <w:r w:rsidRPr="00C64459">
        <w:rPr>
          <w:rStyle w:val="FootnoteReference"/>
          <w:rFonts w:eastAsiaTheme="minorEastAsia"/>
        </w:rPr>
        <w:footnoteReference w:id="5"/>
      </w:r>
      <w:r w:rsidRPr="00C64459">
        <w:rPr>
          <w:rFonts w:eastAsiaTheme="minorEastAsia"/>
        </w:rPr>
        <w:t xml:space="preserve"> With case counts and deaths due to </w:t>
      </w:r>
      <w:r w:rsidRPr="00C64459">
        <w:rPr>
          <w:rFonts w:eastAsiaTheme="minorEastAsia"/>
        </w:rPr>
        <w:lastRenderedPageBreak/>
        <w:t xml:space="preserve">COVID-19, particularly the Delta variant, continuing to increase around the globe, the high proportion of unvaccinated people in the United States and around the world, and infected people with asymptomatic or pre-symptomatic infections, the United States is taking a multi-layered approach to combatting COVID-19, concurrently preventing and slowing the continued introduction of cases and further spread of the virus within U.S. communities. </w:t>
      </w:r>
      <w:r w:rsidRPr="00C64459">
        <w:t>Vaccination is the most important measure for reducing risk for SARS-CoV-2 transmission during travel and in avoiding severe illness, hospitalization, and death; however, infections in fully vaccinated people indicate that vaccination is a necessary but not sufficient measure; testing of these travelers is still necessary and thus required.</w:t>
      </w:r>
    </w:p>
    <w:p w:rsidR="00D44F57" w:rsidP="00400795" w:rsidRDefault="00D44F57" w14:paraId="31A18805" w14:textId="77777777">
      <w:pPr>
        <w:pStyle w:val="BodyText"/>
      </w:pPr>
    </w:p>
    <w:p w:rsidRPr="00C64459" w:rsidR="00400795" w:rsidP="00400795" w:rsidRDefault="00400795" w14:paraId="43356690" w14:textId="6D5013BA">
      <w:pPr>
        <w:pStyle w:val="BodyText"/>
      </w:pPr>
      <w:r w:rsidRPr="00C64459">
        <w:t>Recent CDC modeling that incorporated the transmission characteristics of the Delta variant shows evidence that for persons not fully vaccinated, getting a viral test one day prior to departure can reduce the risk of traveling with COVID-19 by 40%.</w:t>
      </w:r>
      <w:r w:rsidRPr="00C64459">
        <w:rPr>
          <w:rStyle w:val="FootnoteReference"/>
        </w:rPr>
        <w:footnoteReference w:id="6"/>
      </w:r>
      <w:r w:rsidRPr="00C64459">
        <w:t xml:space="preserve"> When this window is expanded to two days prior to departure, the reduction in risk is 26%, and for three days prior to departure, the risk reduction is only an estimated 14%. This modeling was based on real-world data on virus transmissibility.</w:t>
      </w:r>
      <w:r w:rsidRPr="00C64459">
        <w:rPr>
          <w:rStyle w:val="FootnoteReference"/>
        </w:rPr>
        <w:footnoteReference w:id="7"/>
      </w:r>
      <w:r w:rsidRPr="00C64459">
        <w:rPr>
          <w:vertAlign w:val="superscript"/>
        </w:rPr>
        <w:t>,</w:t>
      </w:r>
      <w:r w:rsidRPr="00C64459">
        <w:rPr>
          <w:rStyle w:val="FootnoteReference"/>
        </w:rPr>
        <w:footnoteReference w:id="8"/>
      </w:r>
      <w:r w:rsidRPr="00C64459">
        <w:rPr>
          <w:vertAlign w:val="superscript"/>
        </w:rPr>
        <w:t>,</w:t>
      </w:r>
      <w:r w:rsidRPr="00C64459">
        <w:rPr>
          <w:rStyle w:val="FootnoteReference"/>
        </w:rPr>
        <w:footnoteReference w:id="9"/>
      </w:r>
      <w:r w:rsidRPr="00C64459">
        <w:t xml:space="preserve"> </w:t>
      </w:r>
    </w:p>
    <w:p w:rsidRPr="00C64459" w:rsidR="00400795" w:rsidP="00400795" w:rsidRDefault="00400795" w14:paraId="72AC6E96" w14:textId="77777777">
      <w:pPr>
        <w:pStyle w:val="BodyText"/>
      </w:pPr>
    </w:p>
    <w:p w:rsidR="00400795" w:rsidP="00407FA6" w:rsidRDefault="00F26166" w14:paraId="6356F79D" w14:textId="00C90536">
      <w:pPr>
        <w:jc w:val="both"/>
      </w:pPr>
      <w:r>
        <w:t xml:space="preserve">While CDC’s previous Amended Order indicated that “decreasing the time window for testing before departure from three days to one day provides minimal additional public health benefit for fully vaccinated travelers,” this statement did not account for the Omicron variant, which had not yet been identified. At this time, it is unknown what level of protection current vaccines will provide against this newly emergent mutated Omicron variant. </w:t>
      </w:r>
    </w:p>
    <w:p w:rsidR="008F2B33" w:rsidP="00407FA6" w:rsidRDefault="008F2B33" w14:paraId="3AD98970" w14:textId="77777777">
      <w:pPr>
        <w:jc w:val="both"/>
        <w:rPr>
          <w:rFonts w:eastAsiaTheme="minorEastAsia"/>
        </w:rPr>
      </w:pPr>
    </w:p>
    <w:p w:rsidR="00AD3A2E" w:rsidP="000C246A" w:rsidRDefault="000C246A" w14:paraId="3EA7B34D" w14:textId="1D01541C">
      <w:pPr>
        <w:pStyle w:val="NormalWeb"/>
        <w:spacing w:before="0" w:beforeAutospacing="0" w:after="0" w:afterAutospacing="0"/>
        <w:rPr>
          <w:rFonts w:eastAsiaTheme="minorEastAsia"/>
        </w:rPr>
      </w:pPr>
      <w:r w:rsidRPr="00C64459">
        <w:rPr>
          <w:rFonts w:eastAsiaTheme="minorEastAsia"/>
        </w:rPr>
        <w:t>Pre-departure testing does not eliminate all risk. However, when pre-departure testing is combined with other measures such as self-monitoring for symptoms of COVID-19, wearing masks, physical distancing, and hand hygiene, it can make travel safer by reducing spread on conveyances, in transportation hubs, and at destinations</w:t>
      </w:r>
      <w:r w:rsidR="0030398F">
        <w:rPr>
          <w:rFonts w:eastAsiaTheme="minorEastAsia"/>
        </w:rPr>
        <w:t>.</w:t>
      </w:r>
    </w:p>
    <w:p w:rsidR="00DA7CD5" w:rsidP="00DA7CD5" w:rsidRDefault="00DA7CD5" w14:paraId="09F474EC" w14:textId="77777777">
      <w:pPr>
        <w:pStyle w:val="BodyText"/>
        <w:ind w:right="259"/>
        <w:rPr>
          <w:rFonts w:eastAsiaTheme="minorHAnsi"/>
          <w:lang w:bidi="ar-SA"/>
        </w:rPr>
      </w:pPr>
    </w:p>
    <w:p w:rsidRPr="0063490F" w:rsidR="60FD35CC" w:rsidP="004A0405" w:rsidRDefault="60FD35CC" w14:paraId="68C9D5E5" w14:textId="088AB799">
      <w:pPr>
        <w:pStyle w:val="ListParagraph"/>
        <w:numPr>
          <w:ilvl w:val="0"/>
          <w:numId w:val="58"/>
        </w:numPr>
        <w:rPr>
          <w:b/>
          <w:bCs/>
          <w:i/>
          <w:iCs/>
        </w:rPr>
      </w:pPr>
      <w:r w:rsidRPr="0063490F">
        <w:rPr>
          <w:b/>
          <w:bCs/>
          <w:i/>
          <w:iCs/>
        </w:rPr>
        <w:t xml:space="preserve">Advancing Safe Resumption of Global Travel During the COVID-19 Pandemic and </w:t>
      </w:r>
      <w:r w:rsidR="000D6002">
        <w:rPr>
          <w:b/>
          <w:bCs/>
          <w:i/>
          <w:iCs/>
        </w:rPr>
        <w:t xml:space="preserve">Amended </w:t>
      </w:r>
      <w:r w:rsidRPr="0063490F">
        <w:rPr>
          <w:b/>
          <w:bCs/>
          <w:i/>
          <w:iCs/>
        </w:rPr>
        <w:t>Order Implementing Proclamation on Advancing Safe Resumption of Global Travel During the COVID-19 Pandemic.</w:t>
      </w:r>
    </w:p>
    <w:p w:rsidR="1DF7685F" w:rsidP="1DF7685F" w:rsidRDefault="1DF7685F" w14:paraId="06D5E425" w14:textId="61DAC291">
      <w:pPr>
        <w:pStyle w:val="NormalWeb"/>
        <w:shd w:val="clear" w:color="auto" w:fill="FFFFFF" w:themeFill="background1"/>
        <w:spacing w:before="0" w:beforeAutospacing="0" w:after="0" w:afterAutospacing="0"/>
        <w:rPr>
          <w:i/>
          <w:iCs/>
          <w:color w:val="000000" w:themeColor="text1"/>
        </w:rPr>
      </w:pPr>
    </w:p>
    <w:p w:rsidR="00253B42" w:rsidP="00253B42" w:rsidRDefault="00253B42" w14:paraId="378A651A" w14:textId="77777777">
      <w:r>
        <w:t>V</w:t>
      </w:r>
      <w:r w:rsidRPr="00C15134">
        <w:t xml:space="preserve">accinated individuals are 5 times less likely to be infected and 10 times less likely to experience hospitalization or death due to COVID-19 than unvaccinated individuals.  Other mitigation measures are also critical to slowing the spread of COVID-19.  </w:t>
      </w:r>
      <w:r>
        <w:t>While other mitigation</w:t>
      </w:r>
      <w:r w:rsidRPr="00C15134">
        <w:t xml:space="preserve"> measures includ</w:t>
      </w:r>
      <w:r>
        <w:t>ing</w:t>
      </w:r>
      <w:r w:rsidRPr="00C15134">
        <w:t xml:space="preserve"> testing and mask-wearin</w:t>
      </w:r>
      <w:r>
        <w:t xml:space="preserve">g, and </w:t>
      </w:r>
      <w:r w:rsidRPr="00C15134">
        <w:t>self-quarantining and self-isolating are particularly important strategies to limit the spread of COVID-19</w:t>
      </w:r>
      <w:r>
        <w:t xml:space="preserve">, </w:t>
      </w:r>
      <w:r w:rsidRPr="00C15134">
        <w:lastRenderedPageBreak/>
        <w:t>vaccination is the most important measure for reducing the risk of COVID-19 transmission and for avoiding severe illness, hospitalization, and death.</w:t>
      </w:r>
    </w:p>
    <w:p w:rsidR="00253B42" w:rsidP="004A0405" w:rsidRDefault="00253B42" w14:paraId="0F2F2FC1" w14:textId="77777777">
      <w:pPr>
        <w:rPr>
          <w:rFonts w:eastAsiaTheme="minorEastAsia"/>
        </w:rPr>
      </w:pPr>
    </w:p>
    <w:p w:rsidRPr="00C96806" w:rsidR="008E5210" w:rsidP="004A0405" w:rsidRDefault="004A0405" w14:paraId="68287C47" w14:textId="280C230E">
      <w:bookmarkStart w:name="_Hlk86678235" w:id="10"/>
      <w:r>
        <w:rPr>
          <w:rFonts w:eastAsiaTheme="minorEastAsia"/>
        </w:rPr>
        <w:t>On October 25, 2021,</w:t>
      </w:r>
      <w:r w:rsidRPr="004A0405" w:rsidR="008E5210">
        <w:rPr>
          <w:rFonts w:eastAsiaTheme="minorEastAsia"/>
        </w:rPr>
        <w:t xml:space="preserve"> President Biden issued a Proclamation “</w:t>
      </w:r>
      <w:r w:rsidR="008E5210">
        <w:t>Advancing Safe Resumption of Global Travel During the COVID-19 Pandemic”</w:t>
      </w:r>
      <w:r w:rsidR="00C6286C">
        <w:t xml:space="preserve"> (Attachment A2).</w:t>
      </w:r>
      <w:r w:rsidR="008E5210">
        <w:t xml:space="preserve"> This Proclamation allowed CDC to issue</w:t>
      </w:r>
      <w:r w:rsidR="00A127EA">
        <w:t xml:space="preserve"> </w:t>
      </w:r>
      <w:r w:rsidR="00AF57B1">
        <w:t>an</w:t>
      </w:r>
      <w:r w:rsidR="008E5210">
        <w:t xml:space="preserve"> Order Implementing Proclamation on Advancing Safe Resumption of Global Travel During the COVID-19 Pandemic</w:t>
      </w:r>
      <w:r w:rsidR="00DA6AD4">
        <w:t>, and the Amended Vaccination Order on October 30, 2021</w:t>
      </w:r>
      <w:r w:rsidR="00C6286C">
        <w:t xml:space="preserve"> (Attachment A3)</w:t>
      </w:r>
      <w:r w:rsidR="008E5210">
        <w:t xml:space="preserve">. </w:t>
      </w:r>
    </w:p>
    <w:p w:rsidR="1DF7685F" w:rsidP="1DF7685F" w:rsidRDefault="1DF7685F" w14:paraId="0CFFD232" w14:textId="6D3D1A45"/>
    <w:p w:rsidR="00FF4B00" w:rsidP="1DF7685F" w:rsidRDefault="2676F5FE" w14:paraId="0809AA42" w14:textId="41305FCA">
      <w:r w:rsidRPr="1DF7685F">
        <w:t xml:space="preserve">This Proclamation </w:t>
      </w:r>
      <w:r w:rsidRPr="1DF7685F" w:rsidR="0BC2C377">
        <w:t xml:space="preserve">and </w:t>
      </w:r>
      <w:r w:rsidR="00B43687">
        <w:t xml:space="preserve">Amended Vaccination </w:t>
      </w:r>
      <w:r w:rsidRPr="1DF7685F" w:rsidR="0BC2C377">
        <w:t xml:space="preserve">Order </w:t>
      </w:r>
      <w:r w:rsidRPr="1DF7685F">
        <w:t xml:space="preserve">will only apply to </w:t>
      </w:r>
      <w:r w:rsidR="00B17BF5">
        <w:t>n</w:t>
      </w:r>
      <w:r w:rsidRPr="1DF7685F">
        <w:t>o</w:t>
      </w:r>
      <w:r w:rsidR="009326FB">
        <w:t>nci</w:t>
      </w:r>
      <w:r w:rsidRPr="1DF7685F">
        <w:t xml:space="preserve">tizen, </w:t>
      </w:r>
      <w:r w:rsidR="00B17BF5">
        <w:t>n</w:t>
      </w:r>
      <w:r w:rsidRPr="1DF7685F">
        <w:t>on</w:t>
      </w:r>
      <w:r w:rsidR="00B17BF5">
        <w:t>i</w:t>
      </w:r>
      <w:r w:rsidRPr="1DF7685F">
        <w:t>mmigrants</w:t>
      </w:r>
      <w:r w:rsidR="00B32019">
        <w:t xml:space="preserve">. It will not </w:t>
      </w:r>
      <w:r w:rsidR="004574B1">
        <w:t xml:space="preserve">apply to anybody who is a </w:t>
      </w:r>
      <w:r w:rsidRPr="00467E86" w:rsidR="00467E86">
        <w:t xml:space="preserve">U.S. citizen, U.S. national, lawful permanent resident, or </w:t>
      </w:r>
      <w:r w:rsidR="001A5861">
        <w:t>immigrants</w:t>
      </w:r>
      <w:r w:rsidR="004574B1">
        <w:t>.</w:t>
      </w:r>
      <w:r w:rsidRPr="00170024" w:rsidR="00170024">
        <w:rPr>
          <w:color w:val="000000" w:themeColor="text1"/>
        </w:rPr>
        <w:t xml:space="preserve"> </w:t>
      </w:r>
      <w:r w:rsidRPr="00FA5352" w:rsidR="00170024">
        <w:rPr>
          <w:color w:val="000000" w:themeColor="text1"/>
        </w:rPr>
        <w:t xml:space="preserve">The Proclamation </w:t>
      </w:r>
      <w:r w:rsidR="00170024">
        <w:rPr>
          <w:color w:val="000000" w:themeColor="text1"/>
        </w:rPr>
        <w:t xml:space="preserve">also does </w:t>
      </w:r>
      <w:r w:rsidRPr="00FA5352" w:rsidR="00170024">
        <w:rPr>
          <w:color w:val="000000" w:themeColor="text1"/>
        </w:rPr>
        <w:t xml:space="preserve">not apply to </w:t>
      </w:r>
      <w:r w:rsidRPr="00FA5352" w:rsidR="00170024">
        <w:t xml:space="preserve">crew members of airlines or other aircraft operators </w:t>
      </w:r>
      <w:r w:rsidR="009F2F35">
        <w:t xml:space="preserve">while they are on official duty status and </w:t>
      </w:r>
      <w:r w:rsidRPr="00FA5352" w:rsidR="00170024">
        <w:t>if they follow industry standard protocols for the prevention of COVID-19.</w:t>
      </w:r>
      <w:r w:rsidRPr="00FA5352" w:rsidR="00170024">
        <w:rPr>
          <w:rStyle w:val="FootnoteReference"/>
        </w:rPr>
        <w:footnoteReference w:id="10"/>
      </w:r>
      <w:r w:rsidR="001B39D5">
        <w:t xml:space="preserve"> </w:t>
      </w:r>
      <w:r w:rsidR="00F04416">
        <w:t>Some n</w:t>
      </w:r>
      <w:r w:rsidRPr="1DF7685F" w:rsidR="1261C1FD">
        <w:t>on</w:t>
      </w:r>
      <w:r w:rsidR="009326FB">
        <w:t>citizen</w:t>
      </w:r>
      <w:r w:rsidRPr="1DF7685F" w:rsidR="1261C1FD">
        <w:t xml:space="preserve">, </w:t>
      </w:r>
      <w:r w:rsidR="00880CC4">
        <w:t>n</w:t>
      </w:r>
      <w:r w:rsidRPr="1DF7685F" w:rsidR="1261C1FD">
        <w:t>on</w:t>
      </w:r>
      <w:r w:rsidR="00880CC4">
        <w:t>i</w:t>
      </w:r>
      <w:r w:rsidRPr="1DF7685F" w:rsidR="1261C1FD">
        <w:t xml:space="preserve">mmigrants </w:t>
      </w:r>
      <w:r w:rsidR="00F04416">
        <w:t xml:space="preserve">who are not fully vaccinated, as defined by the </w:t>
      </w:r>
      <w:r w:rsidR="00B43687">
        <w:t xml:space="preserve">Amended Vaccination </w:t>
      </w:r>
      <w:r w:rsidR="00F04416">
        <w:t>Order, may fall into a category that allows them to be excepted to the requirement</w:t>
      </w:r>
      <w:r w:rsidR="00350E7C">
        <w:t xml:space="preserve"> </w:t>
      </w:r>
      <w:r w:rsidR="00C5178E">
        <w:t xml:space="preserve">if they can </w:t>
      </w:r>
      <w:r w:rsidR="0063386E">
        <w:t xml:space="preserve">present to an airline or </w:t>
      </w:r>
      <w:r w:rsidR="00F068A9">
        <w:t>airc</w:t>
      </w:r>
      <w:r w:rsidR="004E1189">
        <w:t>ra</w:t>
      </w:r>
      <w:r w:rsidR="00F068A9">
        <w:t>ft operator that they meet the criteria</w:t>
      </w:r>
      <w:r w:rsidR="00C5178E">
        <w:t xml:space="preserve"> for that category</w:t>
      </w:r>
      <w:r w:rsidR="005A2C2E">
        <w:t xml:space="preserve">, such as letters </w:t>
      </w:r>
      <w:r w:rsidR="00F51965">
        <w:t xml:space="preserve">documenting a medical contraindication to receiving a COVID-19 vaccine, documents </w:t>
      </w:r>
      <w:r w:rsidR="005A2C2E">
        <w:t xml:space="preserve">confirming </w:t>
      </w:r>
      <w:r w:rsidR="009F2F35">
        <w:t xml:space="preserve">participation </w:t>
      </w:r>
      <w:r w:rsidR="005A2C2E">
        <w:t xml:space="preserve">in </w:t>
      </w:r>
      <w:r w:rsidR="009532F3">
        <w:t xml:space="preserve">certain </w:t>
      </w:r>
      <w:r w:rsidR="00F620E5">
        <w:t>vaccine clinical trial</w:t>
      </w:r>
      <w:r w:rsidR="009532F3">
        <w:t>s</w:t>
      </w:r>
      <w:r w:rsidR="00F620E5">
        <w:t xml:space="preserve">, </w:t>
      </w:r>
      <w:r w:rsidR="00125486">
        <w:t xml:space="preserve">or U.S. military identification. </w:t>
      </w:r>
    </w:p>
    <w:p w:rsidR="00FF4B00" w:rsidP="1DF7685F" w:rsidRDefault="00FF4B00" w14:paraId="12FB3E28" w14:textId="77777777">
      <w:pPr>
        <w:rPr>
          <w:lang w:bidi="en-US"/>
        </w:rPr>
      </w:pPr>
    </w:p>
    <w:bookmarkEnd w:id="10"/>
    <w:p w:rsidRPr="00D97365" w:rsidR="00515F31" w:rsidP="00515F31" w:rsidRDefault="00515F31" w14:paraId="00DE5329" w14:textId="32FCDAFB">
      <w:pPr>
        <w:pStyle w:val="BodyText"/>
        <w:jc w:val="both"/>
        <w:rPr>
          <w:rFonts w:eastAsiaTheme="minorEastAsia"/>
          <w:lang w:bidi="ar-SA"/>
        </w:rPr>
      </w:pPr>
      <w:r w:rsidRPr="00896E33">
        <w:t xml:space="preserve">As cases of COVID-19 continue to rise across the globe and travel volume increases, routine pre-departure testing of all </w:t>
      </w:r>
      <w:bookmarkStart w:name="_Hlk60309649" w:id="11"/>
      <w:r w:rsidRPr="00896E33">
        <w:t xml:space="preserve">U.S.-bound </w:t>
      </w:r>
      <w:bookmarkEnd w:id="11"/>
      <w:r w:rsidRPr="00896E33">
        <w:t xml:space="preserve">aircraft passengers </w:t>
      </w:r>
      <w:r w:rsidR="00EB5B11">
        <w:t>and the addition of a vaccine requirement for non</w:t>
      </w:r>
      <w:r w:rsidR="009326FB">
        <w:t>c</w:t>
      </w:r>
      <w:r w:rsidR="00EB5B11">
        <w:t xml:space="preserve">itizen, </w:t>
      </w:r>
      <w:r w:rsidR="00F65462">
        <w:t>n</w:t>
      </w:r>
      <w:r w:rsidR="00E572C4">
        <w:t>on</w:t>
      </w:r>
      <w:r w:rsidR="00F65462">
        <w:t>i</w:t>
      </w:r>
      <w:r w:rsidR="00E572C4">
        <w:t>mmigrant</w:t>
      </w:r>
      <w:r w:rsidR="00F65462">
        <w:t>s</w:t>
      </w:r>
      <w:r w:rsidR="00E572C4">
        <w:t xml:space="preserve"> </w:t>
      </w:r>
      <w:proofErr w:type="gramStart"/>
      <w:r w:rsidRPr="00896E33">
        <w:t>is</w:t>
      </w:r>
      <w:proofErr w:type="gramEnd"/>
      <w:r w:rsidRPr="00896E33">
        <w:t xml:space="preserve"> needed not only to reduce introduction </w:t>
      </w:r>
      <w:r w:rsidR="002F70E8">
        <w:t xml:space="preserve">and spread </w:t>
      </w:r>
      <w:r w:rsidRPr="00896E33">
        <w:t xml:space="preserve">of known SARS-CoV-2 variants, but also future variants </w:t>
      </w:r>
      <w:r w:rsidRPr="00D97365">
        <w:t>that might be more transmissible and cause more severe illness.</w:t>
      </w:r>
      <w:r w:rsidRPr="00D97365" w:rsidR="00EB5B11">
        <w:t xml:space="preserve"> </w:t>
      </w:r>
    </w:p>
    <w:p w:rsidRPr="0063490F" w:rsidR="00515F31" w:rsidP="00515F31" w:rsidRDefault="00515F31" w14:paraId="6C28F674" w14:textId="77777777">
      <w:pPr>
        <w:pStyle w:val="BodyText"/>
        <w:ind w:right="259"/>
        <w:jc w:val="both"/>
        <w:rPr>
          <w:rFonts w:eastAsiaTheme="minorHAnsi"/>
          <w:u w:val="single"/>
          <w:lang w:bidi="ar-SA"/>
        </w:rPr>
      </w:pPr>
    </w:p>
    <w:p w:rsidRPr="0026685A" w:rsidR="007208EA" w:rsidP="0063490F" w:rsidRDefault="0090546F" w14:paraId="3576419A" w14:textId="4845268C">
      <w:pPr>
        <w:rPr>
          <w:b/>
          <w:bCs/>
        </w:rPr>
      </w:pPr>
      <w:r w:rsidRPr="0063490F">
        <w:t xml:space="preserve">The </w:t>
      </w:r>
      <w:r w:rsidRPr="0083389C" w:rsidR="00EF13F3">
        <w:rPr>
          <w:i/>
          <w:iCs/>
        </w:rPr>
        <w:t xml:space="preserve">Amended Order: Requirement for Negative Pre-Departure Covid-19 Test Result or Documentation of </w:t>
      </w:r>
      <w:r w:rsidRPr="002F3805" w:rsidR="00EF13F3">
        <w:rPr>
          <w:i/>
          <w:iCs/>
        </w:rPr>
        <w:t>Recovery from Covid-19 For All Airline or Other Aircraft Passengers Arriving in The United States from Any Foreign Country</w:t>
      </w:r>
      <w:r w:rsidRPr="002F3805" w:rsidR="00EF13F3">
        <w:t xml:space="preserve"> </w:t>
      </w:r>
      <w:r w:rsidRPr="002F3805">
        <w:t>is</w:t>
      </w:r>
      <w:r w:rsidRPr="002F3805" w:rsidR="007B12AD">
        <w:t xml:space="preserve"> enforceable through the provisions of 18 </w:t>
      </w:r>
      <w:r w:rsidRPr="002F3805" w:rsidR="0083554E">
        <w:t>United States Code (</w:t>
      </w:r>
      <w:r w:rsidRPr="002F3805" w:rsidR="007B12AD">
        <w:t>U.S.C.</w:t>
      </w:r>
      <w:r w:rsidRPr="002F3805" w:rsidR="0083554E">
        <w:t>)</w:t>
      </w:r>
      <w:r w:rsidRPr="002F3805" w:rsidR="007B12AD">
        <w:t xml:space="preserve"> §§ 3559, 3571 (Attachment A</w:t>
      </w:r>
      <w:r w:rsidRPr="002F3805" w:rsidR="002F3805">
        <w:t>4</w:t>
      </w:r>
      <w:r w:rsidRPr="002F3805" w:rsidR="007B12AD">
        <w:t>); 42 U.S.C. §§ 243, 268, 271 (Attachment A</w:t>
      </w:r>
      <w:r w:rsidRPr="002F3805" w:rsidR="002F3805">
        <w:t>5</w:t>
      </w:r>
      <w:r w:rsidRPr="002F3805" w:rsidR="007B12AD">
        <w:t>); and 42 C.F.R. § 71 (Attachment A</w:t>
      </w:r>
      <w:r w:rsidRPr="002F3805" w:rsidR="002F3805">
        <w:t>6</w:t>
      </w:r>
      <w:r w:rsidRPr="002F3805" w:rsidR="007B12AD">
        <w:t>).</w:t>
      </w:r>
      <w:r w:rsidRPr="002F3805" w:rsidR="00EF13F3">
        <w:t xml:space="preserve"> </w:t>
      </w:r>
      <w:r w:rsidRPr="002F3805" w:rsidR="007208EA">
        <w:t xml:space="preserve">The </w:t>
      </w:r>
      <w:r w:rsidRPr="002F3805" w:rsidR="00E024D2">
        <w:rPr>
          <w:i/>
          <w:iCs/>
        </w:rPr>
        <w:t>Amended O</w:t>
      </w:r>
      <w:r w:rsidRPr="002F3805" w:rsidR="007208EA">
        <w:rPr>
          <w:i/>
          <w:iCs/>
        </w:rPr>
        <w:t>rder: Implementing Presidential Proclamation on Safe Resumption of Global Travel During the COVID-19 Pandemic</w:t>
      </w:r>
      <w:r w:rsidRPr="002F3805" w:rsidR="007208EA">
        <w:t xml:space="preserve"> is enforceable </w:t>
      </w:r>
      <w:r w:rsidRPr="002F3805" w:rsidR="00446F97">
        <w:t xml:space="preserve">under </w:t>
      </w:r>
      <w:r w:rsidRPr="002F3805" w:rsidR="00D832FF">
        <w:rPr>
          <w:i/>
          <w:iCs/>
        </w:rPr>
        <w:t xml:space="preserve">A Proclamation on Advancing the Safe Resumption of Global Travel During the COVID-⁠19 Pandemic </w:t>
      </w:r>
      <w:r w:rsidRPr="002F3805" w:rsidR="002463C8">
        <w:t>and</w:t>
      </w:r>
      <w:r w:rsidRPr="002F3805" w:rsidR="00612642">
        <w:t xml:space="preserve"> sections 1182(f) and 1185(a) of title 8,</w:t>
      </w:r>
      <w:r w:rsidRPr="002F3805" w:rsidR="0083554E">
        <w:t xml:space="preserve"> U.S.C.</w:t>
      </w:r>
      <w:r w:rsidRPr="002F3805" w:rsidR="00612642">
        <w:t xml:space="preserve">, and section 301 of title 3, </w:t>
      </w:r>
      <w:r w:rsidRPr="002F3805" w:rsidR="0083554E">
        <w:t>U.S.C.</w:t>
      </w:r>
      <w:r w:rsidRPr="002F3805" w:rsidR="00CF74EC">
        <w:t xml:space="preserve"> (Attachment A</w:t>
      </w:r>
      <w:r w:rsidRPr="002F3805" w:rsidR="002F3805">
        <w:t>2</w:t>
      </w:r>
      <w:r w:rsidRPr="002F3805" w:rsidR="00CF74EC">
        <w:t>)</w:t>
      </w:r>
    </w:p>
    <w:p w:rsidR="000A795C" w:rsidP="001F08A2" w:rsidRDefault="000A795C" w14:paraId="5C406459" w14:textId="14BF8A56"/>
    <w:p w:rsidRPr="00C61FA5" w:rsidR="00BF612E" w:rsidP="001F08A2" w:rsidRDefault="00BF612E" w14:paraId="3EC19A07" w14:textId="77777777"/>
    <w:p w:rsidRPr="001C3C43" w:rsidR="00CF74EC" w:rsidP="001C3C43" w:rsidRDefault="008C1C4A" w14:paraId="0BD9C939" w14:textId="7196524B">
      <w:pPr>
        <w:pStyle w:val="Heading1"/>
      </w:pPr>
      <w:bookmarkStart w:name="_Toc59888397" w:id="12"/>
      <w:r w:rsidRPr="00C61FA5">
        <w:lastRenderedPageBreak/>
        <w:t>2.  Purpose and Use of Information Collection</w:t>
      </w:r>
      <w:bookmarkEnd w:id="12"/>
    </w:p>
    <w:p w:rsidR="00CF74EC" w:rsidP="00CA2110" w:rsidRDefault="00CF74EC" w14:paraId="27B96FDE" w14:textId="77777777">
      <w:pPr>
        <w:rPr>
          <w:b/>
          <w:bCs/>
        </w:rPr>
      </w:pPr>
    </w:p>
    <w:p w:rsidRPr="00211719" w:rsidR="00CF74EC" w:rsidP="00CA2110" w:rsidRDefault="00C47CC9" w14:paraId="4ABC641A" w14:textId="42F0EA1F">
      <w:pPr>
        <w:rPr>
          <w:b/>
          <w:bCs/>
          <w:i/>
          <w:iCs/>
        </w:rPr>
      </w:pPr>
      <w:r w:rsidRPr="00211719">
        <w:rPr>
          <w:b/>
          <w:bCs/>
          <w:i/>
          <w:iCs/>
        </w:rPr>
        <w:t>a) Pre-Air Travel Information Collections</w:t>
      </w:r>
    </w:p>
    <w:p w:rsidRPr="00CF74EC" w:rsidR="00C47CC9" w:rsidP="00CA2110" w:rsidRDefault="00C47CC9" w14:paraId="1A936549" w14:textId="77777777">
      <w:pPr>
        <w:rPr>
          <w:b/>
          <w:bCs/>
        </w:rPr>
      </w:pPr>
    </w:p>
    <w:p w:rsidRPr="00211719" w:rsidR="003C3758" w:rsidP="00CA2110" w:rsidRDefault="003C3758" w14:paraId="4F4C66E0" w14:textId="4B5D068A">
      <w:pPr>
        <w:rPr>
          <w:i/>
          <w:iCs/>
        </w:rPr>
      </w:pPr>
      <w:bookmarkStart w:name="_Hlk86677037" w:id="13"/>
      <w:r w:rsidRPr="00211719">
        <w:rPr>
          <w:i/>
          <w:iCs/>
        </w:rPr>
        <w:t xml:space="preserve">Requirement </w:t>
      </w:r>
      <w:r w:rsidRPr="00211719" w:rsidR="00E572C4">
        <w:rPr>
          <w:i/>
          <w:iCs/>
        </w:rPr>
        <w:t>for</w:t>
      </w:r>
      <w:r w:rsidRPr="00211719">
        <w:rPr>
          <w:i/>
          <w:iCs/>
        </w:rPr>
        <w:t xml:space="preserve"> Negative Pre-Departure Covid-19 Test Result </w:t>
      </w:r>
      <w:r w:rsidRPr="00211719" w:rsidR="00E572C4">
        <w:rPr>
          <w:i/>
          <w:iCs/>
        </w:rPr>
        <w:t>or</w:t>
      </w:r>
      <w:r w:rsidRPr="00211719">
        <w:rPr>
          <w:i/>
          <w:iCs/>
        </w:rPr>
        <w:t xml:space="preserve"> Documentation </w:t>
      </w:r>
      <w:r w:rsidRPr="00211719" w:rsidR="00E572C4">
        <w:rPr>
          <w:i/>
          <w:iCs/>
        </w:rPr>
        <w:t>of</w:t>
      </w:r>
      <w:r w:rsidRPr="00211719">
        <w:rPr>
          <w:i/>
          <w:iCs/>
        </w:rPr>
        <w:t xml:space="preserve"> Recovery </w:t>
      </w:r>
      <w:r w:rsidRPr="00211719" w:rsidR="00E572C4">
        <w:rPr>
          <w:i/>
          <w:iCs/>
        </w:rPr>
        <w:t>from</w:t>
      </w:r>
      <w:r w:rsidRPr="00211719">
        <w:rPr>
          <w:i/>
          <w:iCs/>
        </w:rPr>
        <w:t xml:space="preserve"> Covid-19 For All Airline </w:t>
      </w:r>
      <w:r w:rsidRPr="00211719" w:rsidR="00E572C4">
        <w:rPr>
          <w:i/>
          <w:iCs/>
        </w:rPr>
        <w:t>or</w:t>
      </w:r>
      <w:r w:rsidRPr="00211719">
        <w:rPr>
          <w:i/>
          <w:iCs/>
        </w:rPr>
        <w:t xml:space="preserve"> Other Aircraft Passengers Arriving </w:t>
      </w:r>
      <w:r w:rsidRPr="00211719" w:rsidR="00E572C4">
        <w:rPr>
          <w:i/>
          <w:iCs/>
        </w:rPr>
        <w:t>in</w:t>
      </w:r>
      <w:r w:rsidRPr="00211719">
        <w:rPr>
          <w:i/>
          <w:iCs/>
        </w:rPr>
        <w:t xml:space="preserve"> The United States </w:t>
      </w:r>
      <w:r w:rsidRPr="00211719" w:rsidR="00E572C4">
        <w:rPr>
          <w:i/>
          <w:iCs/>
        </w:rPr>
        <w:t>from</w:t>
      </w:r>
      <w:r w:rsidRPr="00211719">
        <w:rPr>
          <w:i/>
          <w:iCs/>
        </w:rPr>
        <w:t xml:space="preserve"> Any Foreign Country </w:t>
      </w:r>
    </w:p>
    <w:bookmarkEnd w:id="13"/>
    <w:p w:rsidRPr="00211719" w:rsidR="00BF09C4" w:rsidP="00CA2110" w:rsidRDefault="00BF09C4" w14:paraId="3C12BE10" w14:textId="77777777"/>
    <w:p w:rsidRPr="00D342FC" w:rsidR="003E0AF5" w:rsidP="00CA2110" w:rsidRDefault="00A437D2" w14:paraId="0FEC8FEB" w14:textId="3E37E70D">
      <w:pPr>
        <w:rPr>
          <w:u w:val="single"/>
        </w:rPr>
      </w:pPr>
      <w:r w:rsidRPr="00D342FC">
        <w:rPr>
          <w:u w:val="single"/>
        </w:rPr>
        <w:t xml:space="preserve">Qualifying Negative Test or </w:t>
      </w:r>
      <w:r w:rsidRPr="00D342FC" w:rsidR="00E40E38">
        <w:rPr>
          <w:u w:val="single"/>
        </w:rPr>
        <w:t>Documentation of Recovery</w:t>
      </w:r>
    </w:p>
    <w:p w:rsidR="00CD07B9" w:rsidP="00DC454C" w:rsidRDefault="00CA2110" w14:paraId="56C19973" w14:textId="10C49E2B">
      <w:r>
        <w:t xml:space="preserve">Pursuant to 42 C.F.R. § 71.20, </w:t>
      </w:r>
      <w:r w:rsidR="0090546F">
        <w:t>the</w:t>
      </w:r>
      <w:r>
        <w:t xml:space="preserve"> </w:t>
      </w:r>
      <w:r w:rsidR="00346832">
        <w:t xml:space="preserve">Amended </w:t>
      </w:r>
      <w:r w:rsidR="002F3805">
        <w:t xml:space="preserve">Testing </w:t>
      </w:r>
      <w:r>
        <w:t>Order prohibit</w:t>
      </w:r>
      <w:r w:rsidR="0090546F">
        <w:t>s</w:t>
      </w:r>
      <w:r>
        <w:t xml:space="preserve"> the introduction into the United States of any airline passenger </w:t>
      </w:r>
      <w:r w:rsidR="00AC1880">
        <w:t xml:space="preserve">2 years or older, </w:t>
      </w:r>
      <w:r>
        <w:t xml:space="preserve">departing from </w:t>
      </w:r>
      <w:r w:rsidR="007D0BAD">
        <w:t xml:space="preserve">all foreign countries </w:t>
      </w:r>
      <w:r>
        <w:t xml:space="preserve">unless the passenger has a negative pre-departure </w:t>
      </w:r>
      <w:r w:rsidR="00982BFA">
        <w:t xml:space="preserve">viral </w:t>
      </w:r>
      <w:r>
        <w:t>test result for COVID-19</w:t>
      </w:r>
      <w:r w:rsidR="009E4672">
        <w:t xml:space="preserve"> or if recovered from COVID-19, required documentation showing they are cleared for travel</w:t>
      </w:r>
      <w:r>
        <w:t xml:space="preserve">. </w:t>
      </w:r>
    </w:p>
    <w:p w:rsidR="00CD07B9" w:rsidP="00DC454C" w:rsidRDefault="00CD07B9" w14:paraId="235390F7" w14:textId="77777777"/>
    <w:p w:rsidR="00D65519" w:rsidP="00DC454C" w:rsidRDefault="00D65519" w14:paraId="6DCC130B" w14:textId="35F55DB9">
      <w:r>
        <w:t xml:space="preserve">The purpose of </w:t>
      </w:r>
      <w:r w:rsidR="002627A7">
        <w:t xml:space="preserve">requiring this </w:t>
      </w:r>
      <w:r w:rsidR="004F29EF">
        <w:t>inf</w:t>
      </w:r>
      <w:r w:rsidR="00450E4F">
        <w:t>ormation to board a plane,</w:t>
      </w:r>
      <w:r>
        <w:t xml:space="preserve"> is </w:t>
      </w:r>
      <w:r w:rsidRPr="00E90B02" w:rsidR="00E90B02">
        <w:t xml:space="preserve">to minimize the risk of </w:t>
      </w:r>
      <w:r w:rsidR="00676FB8">
        <w:t xml:space="preserve">COVID-19 </w:t>
      </w:r>
      <w:r w:rsidRPr="00E90B02" w:rsidR="00E90B02">
        <w:t>transmission</w:t>
      </w:r>
      <w:r w:rsidR="007F5D4A">
        <w:t xml:space="preserve"> </w:t>
      </w:r>
      <w:r w:rsidRPr="00E90B02" w:rsidR="00E90B02">
        <w:t xml:space="preserve">during </w:t>
      </w:r>
      <w:r w:rsidR="00676FB8">
        <w:t xml:space="preserve">air </w:t>
      </w:r>
      <w:r w:rsidRPr="00E90B02" w:rsidR="00E90B02">
        <w:t xml:space="preserve">travel and importing additional COVID-19 cases and possible variants into the United States. </w:t>
      </w:r>
      <w:r w:rsidR="00450E4F">
        <w:t>T</w:t>
      </w:r>
      <w:r w:rsidRPr="00E90B02" w:rsidR="00E90B02">
        <w:t xml:space="preserve">he time window between testing and travel is particularly relevant for those with longer-duration travel, such as traveling long distances or on connecting flights. </w:t>
      </w:r>
      <w:r w:rsidR="008F2B33">
        <w:t>D</w:t>
      </w:r>
      <w:r w:rsidRPr="00E90B02" w:rsidR="00E90B02">
        <w:t xml:space="preserve">ecreasing the time window for testing before departure from three days to one day for </w:t>
      </w:r>
      <w:r w:rsidR="000338B3">
        <w:t xml:space="preserve">passengers </w:t>
      </w:r>
      <w:r w:rsidR="008F2B33">
        <w:t>can</w:t>
      </w:r>
      <w:r w:rsidR="000338B3">
        <w:t xml:space="preserve"> provide a </w:t>
      </w:r>
      <w:r w:rsidR="00571D4D">
        <w:t xml:space="preserve">significant public health </w:t>
      </w:r>
      <w:r w:rsidR="000338B3">
        <w:t>benefit</w:t>
      </w:r>
      <w:r w:rsidRPr="00E90B02" w:rsidR="00E90B02">
        <w:t xml:space="preserve">. </w:t>
      </w:r>
    </w:p>
    <w:p w:rsidR="00D65519" w:rsidP="00DC454C" w:rsidRDefault="00D65519" w14:paraId="23DD4249" w14:textId="1B677783"/>
    <w:p w:rsidR="001B7B75" w:rsidP="00DC454C" w:rsidRDefault="009E4737" w14:paraId="171638E8" w14:textId="102AA7F3">
      <w:bookmarkStart w:name="_Hlk86676962" w:id="14"/>
      <w:r>
        <w:t xml:space="preserve">The </w:t>
      </w:r>
      <w:r w:rsidR="001F21B2">
        <w:t xml:space="preserve">Amended </w:t>
      </w:r>
      <w:r w:rsidR="00BE22D7">
        <w:t xml:space="preserve">Testing </w:t>
      </w:r>
      <w:r w:rsidR="001F21B2">
        <w:t xml:space="preserve">Order </w:t>
      </w:r>
      <w:r w:rsidR="00430DDE">
        <w:t xml:space="preserve">updates the requirement for testing </w:t>
      </w:r>
      <w:r w:rsidR="00A8718C">
        <w:t xml:space="preserve">by requiring that </w:t>
      </w:r>
      <w:r w:rsidR="008F2B33">
        <w:t xml:space="preserve">all </w:t>
      </w:r>
      <w:r w:rsidR="00A8718C">
        <w:t xml:space="preserve">passengers </w:t>
      </w:r>
      <w:r w:rsidR="008F2B33">
        <w:t xml:space="preserve">two years or older, </w:t>
      </w:r>
      <w:r w:rsidR="00A8718C">
        <w:t xml:space="preserve">get a test no more than 1 day </w:t>
      </w:r>
      <w:r w:rsidR="00567139">
        <w:t>before departure to the United States</w:t>
      </w:r>
      <w:r w:rsidR="008F2B33">
        <w:t>, regardless of vaccination status or citizenship.</w:t>
      </w:r>
    </w:p>
    <w:p w:rsidR="001B7B75" w:rsidP="00DC454C" w:rsidRDefault="001B7B75" w14:paraId="56383E85" w14:textId="77777777"/>
    <w:p w:rsidR="00766A72" w:rsidP="001B7B75" w:rsidRDefault="001B7B75" w14:paraId="252FBA56" w14:textId="77777777">
      <w:pPr>
        <w:pStyle w:val="BodyText"/>
        <w:jc w:val="both"/>
      </w:pPr>
      <w:r>
        <w:t>For people previously diagnosed with COVID-19 who remain asymptomatic after recovery, CDC does not recommend retesting within 3 months after the date of symptom onset (or the date of first positive viral diagnostic test if their infection was asymptomatic) for the initial SARS-CoV-2 infection because of the possibility of persistent positive results after they are no longer considered infectious.</w:t>
      </w:r>
      <w:r>
        <w:rPr>
          <w:rStyle w:val="FootnoteReference"/>
        </w:rPr>
        <w:footnoteReference w:id="11"/>
      </w:r>
      <w:r>
        <w:t xml:space="preserve"> For this reason, CDC has included the option </w:t>
      </w:r>
      <w:r w:rsidR="004F0C35">
        <w:t>that any</w:t>
      </w:r>
      <w:r w:rsidRPr="00F24713" w:rsidR="00F24713">
        <w:t xml:space="preserve"> passenger who has recently recovered from COVID-19 </w:t>
      </w:r>
      <w:r w:rsidR="004F0C35">
        <w:t xml:space="preserve">may present </w:t>
      </w:r>
      <w:r w:rsidRPr="00F24713" w:rsidR="00F24713">
        <w:t xml:space="preserve"> documentation of recovery from COVID-19 in the form of a positive viral test result conducted on a specimen collected no more than 90 calendar days before the flight; and a signed letter on official letterhead that contains the name, address, and phone number of a licensed healthcare provider or public health official stating that the passenger has been cleared for travel</w:t>
      </w:r>
      <w:r w:rsidR="00CE0291">
        <w:t xml:space="preserve"> (Documentation of Recovery)</w:t>
      </w:r>
      <w:r w:rsidRPr="00F24713" w:rsidR="00F24713">
        <w:t>.</w:t>
      </w:r>
      <w:r w:rsidR="00766A72">
        <w:t xml:space="preserve"> </w:t>
      </w:r>
    </w:p>
    <w:p w:rsidR="00766A72" w:rsidP="001B7B75" w:rsidRDefault="00766A72" w14:paraId="7609DAED" w14:textId="77777777">
      <w:pPr>
        <w:pStyle w:val="BodyText"/>
        <w:jc w:val="both"/>
      </w:pPr>
    </w:p>
    <w:p w:rsidR="001B7B75" w:rsidP="001B7B75" w:rsidRDefault="0073536E" w14:paraId="6162B5DC" w14:textId="619DDA91">
      <w:pPr>
        <w:pStyle w:val="BodyText"/>
        <w:jc w:val="both"/>
      </w:pPr>
      <w:r>
        <w:t xml:space="preserve">If </w:t>
      </w:r>
      <w:r w:rsidR="00834B63">
        <w:t xml:space="preserve">somebody is not able to obtain documentation of recovery that fulfills the requirements, they may also show a negative COVID-19 viral test result from a sample taken no more 1 day before </w:t>
      </w:r>
      <w:r w:rsidR="00E65DFD">
        <w:t>thei</w:t>
      </w:r>
      <w:r w:rsidR="00834B63">
        <w:t xml:space="preserve">r flight to the </w:t>
      </w:r>
      <w:r w:rsidR="008F2B33">
        <w:t xml:space="preserve">United States </w:t>
      </w:r>
      <w:r w:rsidR="00834B63">
        <w:t>departs.</w:t>
      </w:r>
      <w:r w:rsidR="00974A46">
        <w:t xml:space="preserve"> </w:t>
      </w:r>
      <w:r w:rsidR="00E65DFD">
        <w:t>However, if they</w:t>
      </w:r>
      <w:r w:rsidR="00834B63">
        <w:t xml:space="preserve"> have recovered from COVID-19, </w:t>
      </w:r>
      <w:r w:rsidR="00E65DFD">
        <w:t>but</w:t>
      </w:r>
      <w:r w:rsidR="00834B63">
        <w:t xml:space="preserve"> develop symptoms of COVID-19 </w:t>
      </w:r>
      <w:r w:rsidR="00E65DFD">
        <w:t>they</w:t>
      </w:r>
      <w:r w:rsidR="00834B63">
        <w:t xml:space="preserve"> should isolate, not travel, and consult with a healthcare provider for testing recommendations.</w:t>
      </w:r>
      <w:r w:rsidR="00585EA0">
        <w:t xml:space="preserve"> </w:t>
      </w:r>
      <w:r w:rsidR="001B7B75">
        <w:t xml:space="preserve">This guidance and CDC’s requirement may be updated as additional information about people who have recovered from COVID-19 becomes available. </w:t>
      </w:r>
    </w:p>
    <w:p w:rsidR="00A24667" w:rsidP="001B7B75" w:rsidRDefault="00A24667" w14:paraId="30DF4FCC" w14:textId="77777777">
      <w:pPr>
        <w:pStyle w:val="BodyText"/>
        <w:jc w:val="both"/>
      </w:pPr>
    </w:p>
    <w:p w:rsidR="00A24667" w:rsidP="001B7B75" w:rsidRDefault="00A24667" w14:paraId="1A7576F6" w14:textId="77D7A7EA">
      <w:pPr>
        <w:pStyle w:val="BodyText"/>
        <w:jc w:val="both"/>
      </w:pPr>
      <w:r w:rsidRPr="00B17085">
        <w:lastRenderedPageBreak/>
        <w:t xml:space="preserve">Any passenger who tests positive should remain in isolation and delay travel </w:t>
      </w:r>
      <w:r w:rsidRPr="00B17085" w:rsidR="00D35C1E">
        <w:t>un</w:t>
      </w:r>
      <w:r w:rsidR="00D35C1E">
        <w:t>til</w:t>
      </w:r>
      <w:r w:rsidRPr="00B17085" w:rsidR="00D35C1E">
        <w:t xml:space="preserve"> </w:t>
      </w:r>
      <w:r w:rsidRPr="00B17085">
        <w:t>they meet criteria for discontinuing isolation and are cleared for travel. Passengers whose test results are not available before departure should delay their travel until results are available and will be denied boarding.</w:t>
      </w:r>
    </w:p>
    <w:p w:rsidR="006D335F" w:rsidP="00D342FC" w:rsidRDefault="006D335F" w14:paraId="3B587BAA" w14:textId="57E92A13"/>
    <w:p w:rsidR="00DF0CDB" w:rsidP="00DF0CDB" w:rsidRDefault="00145A42" w14:paraId="5A4DFA1D" w14:textId="152BF9EC">
      <w:pPr>
        <w:rPr>
          <w:i/>
          <w:iCs/>
          <w:u w:val="single"/>
        </w:rPr>
      </w:pPr>
      <w:r w:rsidRPr="00DF0CDB">
        <w:rPr>
          <w:u w:val="single"/>
        </w:rPr>
        <w:t>Exemption</w:t>
      </w:r>
      <w:r w:rsidR="004022F3">
        <w:rPr>
          <w:u w:val="single"/>
        </w:rPr>
        <w:t>s</w:t>
      </w:r>
      <w:r w:rsidRPr="00DF0CDB">
        <w:rPr>
          <w:u w:val="single"/>
        </w:rPr>
        <w:t xml:space="preserve"> </w:t>
      </w:r>
      <w:r w:rsidRPr="00DF0CDB" w:rsidR="00DF0CDB">
        <w:rPr>
          <w:u w:val="single"/>
        </w:rPr>
        <w:t xml:space="preserve">for </w:t>
      </w:r>
      <w:r w:rsidRPr="005B4ED0" w:rsidR="00DF0CDB">
        <w:rPr>
          <w:u w:val="single"/>
        </w:rPr>
        <w:t xml:space="preserve">Negative </w:t>
      </w:r>
      <w:r w:rsidRPr="005B4ED0" w:rsidR="005B4ED0">
        <w:rPr>
          <w:u w:val="single"/>
        </w:rPr>
        <w:t xml:space="preserve">COVID-19 </w:t>
      </w:r>
      <w:r w:rsidRPr="005B4ED0" w:rsidR="00DF0CDB">
        <w:rPr>
          <w:u w:val="single"/>
        </w:rPr>
        <w:t>Test or Documentation of Recovery</w:t>
      </w:r>
    </w:p>
    <w:p w:rsidR="0025618D" w:rsidP="00CF0149" w:rsidRDefault="003D0327" w14:paraId="4229054E" w14:textId="19687543">
      <w:pPr>
        <w:pStyle w:val="BodyText"/>
        <w:ind w:right="259"/>
      </w:pPr>
      <w:bookmarkStart w:name="_Hlk86678479" w:id="15"/>
      <w:r w:rsidRPr="000A04EC">
        <w:t xml:space="preserve">The Amended </w:t>
      </w:r>
      <w:r w:rsidR="00440A2C">
        <w:t xml:space="preserve">Testing </w:t>
      </w:r>
      <w:r w:rsidRPr="000A04EC">
        <w:t xml:space="preserve">Order has a list of </w:t>
      </w:r>
      <w:r w:rsidRPr="000A04EC" w:rsidR="00F13C5F">
        <w:t xml:space="preserve">categorical </w:t>
      </w:r>
      <w:r w:rsidRPr="000A04EC" w:rsidR="004022F3">
        <w:t xml:space="preserve">exemptions </w:t>
      </w:r>
      <w:r w:rsidR="006D1673">
        <w:t>that would not be subject to this information collection. These</w:t>
      </w:r>
      <w:r w:rsidRPr="000A04EC" w:rsidR="004022F3">
        <w:t xml:space="preserve"> include</w:t>
      </w:r>
      <w:r w:rsidR="0025618D">
        <w:t>:</w:t>
      </w:r>
    </w:p>
    <w:p w:rsidR="006D1673" w:rsidP="006D1673" w:rsidRDefault="006D1673" w14:paraId="18E6B4A2" w14:textId="77777777">
      <w:pPr>
        <w:pStyle w:val="BodyText"/>
        <w:ind w:right="259"/>
      </w:pPr>
    </w:p>
    <w:p w:rsidR="006D1673" w:rsidP="006D1673" w:rsidRDefault="006D1673" w14:paraId="65AC7CAC" w14:textId="2EB355A9">
      <w:pPr>
        <w:pStyle w:val="BodyText"/>
        <w:numPr>
          <w:ilvl w:val="0"/>
          <w:numId w:val="66"/>
        </w:numPr>
        <w:ind w:right="259"/>
      </w:pPr>
      <w:r>
        <w:t xml:space="preserve">Crew members of airlines or other aircraft operators </w:t>
      </w:r>
      <w:r w:rsidR="003A3298">
        <w:t xml:space="preserve">while on official duty status </w:t>
      </w:r>
      <w:r>
        <w:t xml:space="preserve">if they follow industry standard protocols for the prevention of COVID-19 as set forth in relevant Safety Alerts for Operators (SAFOs) issued by the Federal Aviation Administration (FAA).   </w:t>
      </w:r>
    </w:p>
    <w:p w:rsidR="006D1673" w:rsidP="006D1673" w:rsidRDefault="006D1673" w14:paraId="2537B9D0" w14:textId="550B6469">
      <w:pPr>
        <w:pStyle w:val="BodyText"/>
        <w:numPr>
          <w:ilvl w:val="0"/>
          <w:numId w:val="66"/>
        </w:numPr>
        <w:ind w:right="259"/>
      </w:pPr>
      <w:r>
        <w:t xml:space="preserve">Airlines or other aircraft operators transporting passengers with COVID-19 pursuant to CDC authorization and in accordance with CDC guidance. </w:t>
      </w:r>
    </w:p>
    <w:p w:rsidR="006D1673" w:rsidP="006D1673" w:rsidRDefault="006D1673" w14:paraId="65E0268B" w14:textId="092E7866">
      <w:pPr>
        <w:pStyle w:val="BodyText"/>
        <w:numPr>
          <w:ilvl w:val="0"/>
          <w:numId w:val="66"/>
        </w:numPr>
        <w:ind w:right="259"/>
      </w:pPr>
      <w:r>
        <w:t>U.S. federal law enforcement personnel on official orders who are traveling for the purpose of carrying out a law enforcement function, provided they are covered under an occupational health and safety program that takes measures to ensure personnel are not symptomatic or otherwise at increased risk of spreading COVID-19 during travel. Those traveling for training or other business purposes remain subject to the requirements of th</w:t>
      </w:r>
      <w:r w:rsidR="00440A2C">
        <w:t>e Amended Testing Order</w:t>
      </w:r>
      <w:r>
        <w:t>.</w:t>
      </w:r>
    </w:p>
    <w:p w:rsidR="004530D4" w:rsidP="006D1673" w:rsidRDefault="006D1673" w14:paraId="400E63DC" w14:textId="056AFB64">
      <w:pPr>
        <w:pStyle w:val="BodyText"/>
        <w:numPr>
          <w:ilvl w:val="0"/>
          <w:numId w:val="66"/>
        </w:numPr>
        <w:ind w:right="259"/>
      </w:pPr>
      <w:r>
        <w:t xml:space="preserve">U.S. military personnel, including civilian employees, dependents, contractors, and other U.S. government employees when traveling on U.S. military assets (including whole aircraft charter operators), if such individuals are under competent military or U.S government travel orders and observing U.S. Department of Defense guidance to prevent the transmission of COVID-19 as set forth in Force Protection Guidance Supplement 20 - Department of Defense Guidance for Personnel Traveling During the Coronavirus Disease 2019 Pandemic (April 12, 2021) including its testing guidance.  </w:t>
      </w:r>
    </w:p>
    <w:bookmarkEnd w:id="15"/>
    <w:p w:rsidRPr="000A04EC" w:rsidR="004530D4" w:rsidP="00CF0149" w:rsidRDefault="004530D4" w14:paraId="0E463D61" w14:textId="77777777">
      <w:pPr>
        <w:pStyle w:val="BodyText"/>
        <w:ind w:right="259"/>
      </w:pPr>
    </w:p>
    <w:p w:rsidR="00F13C5F" w:rsidP="00F13C5F" w:rsidRDefault="00F13C5F" w14:paraId="7E57D2FB" w14:textId="77777777">
      <w:pPr>
        <w:pStyle w:val="BodyText"/>
        <w:ind w:right="259"/>
        <w:rPr>
          <w:rFonts w:eastAsiaTheme="minorHAnsi"/>
          <w:lang w:bidi="ar-SA"/>
        </w:rPr>
      </w:pPr>
    </w:p>
    <w:p w:rsidR="00043019" w:rsidP="00043019" w:rsidRDefault="00043019" w14:paraId="07CCD0BA" w14:textId="2D794D9A">
      <w:pPr>
        <w:pStyle w:val="BodyText"/>
        <w:ind w:right="259"/>
      </w:pPr>
      <w:r>
        <w:rPr>
          <w:rFonts w:eastAsiaTheme="minorHAnsi"/>
          <w:lang w:bidi="ar-SA"/>
        </w:rPr>
        <w:t xml:space="preserve">In addition to specific exemptions defined in the </w:t>
      </w:r>
      <w:r w:rsidR="00440A2C">
        <w:rPr>
          <w:rFonts w:eastAsiaTheme="minorHAnsi"/>
          <w:lang w:bidi="ar-SA"/>
        </w:rPr>
        <w:t xml:space="preserve">Amended Testing </w:t>
      </w:r>
      <w:r w:rsidR="002B6B62">
        <w:rPr>
          <w:rFonts w:eastAsiaTheme="minorHAnsi"/>
          <w:lang w:bidi="ar-SA"/>
        </w:rPr>
        <w:t>Order</w:t>
      </w:r>
      <w:r>
        <w:rPr>
          <w:rFonts w:eastAsiaTheme="minorHAnsi"/>
          <w:lang w:bidi="ar-SA"/>
        </w:rPr>
        <w:t xml:space="preserve">, </w:t>
      </w:r>
      <w:bookmarkStart w:name="_Hlk86678699" w:id="16"/>
      <w:r>
        <w:rPr>
          <w:rFonts w:eastAsiaTheme="minorHAnsi"/>
          <w:lang w:bidi="ar-SA"/>
        </w:rPr>
        <w:t xml:space="preserve">a person may receive a time limited exemption for urgent humanitarian reasons. </w:t>
      </w:r>
      <w:bookmarkEnd w:id="16"/>
      <w:r>
        <w:rPr>
          <w:rFonts w:eastAsiaTheme="minorHAnsi"/>
          <w:lang w:bidi="ar-SA"/>
        </w:rPr>
        <w:t xml:space="preserve"> </w:t>
      </w:r>
      <w:r w:rsidRPr="00F75E97">
        <w:rPr>
          <w:rFonts w:eastAsiaTheme="minorHAnsi"/>
          <w:lang w:bidi="ar-SA"/>
        </w:rPr>
        <w:t xml:space="preserve">Exemptions may be granted on an extremely limited basis when emergency travel (like an emergency medical evacuation) must occur to preserve someone’s life, </w:t>
      </w:r>
      <w:r w:rsidR="00FA270B">
        <w:rPr>
          <w:rFonts w:eastAsiaTheme="minorHAnsi"/>
          <w:lang w:bidi="ar-SA"/>
        </w:rPr>
        <w:t xml:space="preserve">protect </w:t>
      </w:r>
      <w:r w:rsidRPr="00F75E97">
        <w:rPr>
          <w:rFonts w:eastAsiaTheme="minorHAnsi"/>
          <w:lang w:bidi="ar-SA"/>
        </w:rPr>
        <w:t xml:space="preserve">against </w:t>
      </w:r>
      <w:proofErr w:type="gramStart"/>
      <w:r w:rsidRPr="00F75E97">
        <w:rPr>
          <w:rFonts w:eastAsiaTheme="minorHAnsi"/>
          <w:lang w:bidi="ar-SA"/>
        </w:rPr>
        <w:t>a serious danger</w:t>
      </w:r>
      <w:proofErr w:type="gramEnd"/>
      <w:r w:rsidRPr="00F75E97">
        <w:rPr>
          <w:rFonts w:eastAsiaTheme="minorHAnsi"/>
          <w:lang w:bidi="ar-SA"/>
        </w:rPr>
        <w:t xml:space="preserve"> or physical safety</w:t>
      </w:r>
      <w:r w:rsidR="00F97050">
        <w:rPr>
          <w:rFonts w:eastAsiaTheme="minorHAnsi"/>
          <w:lang w:bidi="ar-SA"/>
        </w:rPr>
        <w:t>,</w:t>
      </w:r>
      <w:r w:rsidRPr="00F75E97">
        <w:rPr>
          <w:rFonts w:eastAsiaTheme="minorHAnsi"/>
          <w:lang w:bidi="ar-SA"/>
        </w:rPr>
        <w:t xml:space="preserve"> 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w:t>
      </w:r>
      <w:proofErr w:type="gramStart"/>
      <w:r>
        <w:t>tribal</w:t>
      </w:r>
      <w:proofErr w:type="gramEnd"/>
      <w:r>
        <w:t xml:space="preserve"> or local </w:t>
      </w:r>
      <w:r w:rsidRPr="00334A75">
        <w:t>public health authorities</w:t>
      </w:r>
      <w:r>
        <w:t xml:space="preserve"> to reduce the risk of transmission or spread.  The information CDC needs to be able to determine whether an exemption under these terms </w:t>
      </w:r>
      <w:r w:rsidR="00261D1D">
        <w:t xml:space="preserve">includes personally identifiable information such as name and </w:t>
      </w:r>
      <w:r w:rsidR="008F2B33">
        <w:t>age</w:t>
      </w:r>
      <w:r w:rsidR="00261D1D">
        <w:t xml:space="preserve">, </w:t>
      </w:r>
      <w:r w:rsidR="004A3BAC">
        <w:t>contact information, vaccination status, and the circumstances for why they need the exemption</w:t>
      </w:r>
      <w:r>
        <w:t xml:space="preserve"> </w:t>
      </w:r>
      <w:r w:rsidRPr="00D80DBE">
        <w:t xml:space="preserve">(Attachment </w:t>
      </w:r>
      <w:r w:rsidRPr="00D80DBE" w:rsidR="00440A2C">
        <w:t>D</w:t>
      </w:r>
      <w:r w:rsidRPr="00D80DBE">
        <w:t>)</w:t>
      </w:r>
      <w:r w:rsidRPr="00D80DBE" w:rsidR="004A3BAC">
        <w:t>.</w:t>
      </w:r>
    </w:p>
    <w:p w:rsidR="00043019" w:rsidP="00043019" w:rsidRDefault="00043019" w14:paraId="5770243E" w14:textId="77777777">
      <w:pPr>
        <w:pStyle w:val="BodyText"/>
        <w:ind w:right="259"/>
      </w:pPr>
    </w:p>
    <w:p w:rsidR="00C63F5B" w:rsidP="00043019" w:rsidRDefault="00043019" w14:paraId="58C71CED" w14:textId="76E1DFF9">
      <w:pPr>
        <w:pStyle w:val="BodyText"/>
        <w:ind w:right="259"/>
        <w:rPr>
          <w:rFonts w:eastAsiaTheme="minorHAnsi"/>
          <w:lang w:bidi="ar-SA"/>
        </w:rPr>
      </w:pPr>
      <w:r>
        <w:rPr>
          <w:rFonts w:eastAsiaTheme="minorHAnsi"/>
          <w:lang w:bidi="ar-SA"/>
        </w:rPr>
        <w:t xml:space="preserve">Individuals can begin the process for requesting an exemption on urgent humanitarian grounds by contacting the United States Embassy where they are located. Embassy contact information can be found on Department of State’s website. CDC will work with the Department of State in reviewing this and other information to determine if an </w:t>
      </w:r>
      <w:r>
        <w:rPr>
          <w:rFonts w:eastAsiaTheme="minorHAnsi"/>
          <w:lang w:bidi="ar-SA"/>
        </w:rPr>
        <w:lastRenderedPageBreak/>
        <w:t xml:space="preserve">exemption to the </w:t>
      </w:r>
      <w:r w:rsidR="00D80DBE">
        <w:rPr>
          <w:rFonts w:eastAsiaTheme="minorHAnsi"/>
          <w:lang w:bidi="ar-SA"/>
        </w:rPr>
        <w:t xml:space="preserve">Amended Testing </w:t>
      </w:r>
      <w:r>
        <w:rPr>
          <w:rFonts w:eastAsiaTheme="minorHAnsi"/>
          <w:lang w:bidi="ar-SA"/>
        </w:rPr>
        <w:t xml:space="preserve">Order is appropriate. Once CDC </w:t>
      </w:r>
      <w:proofErr w:type="gramStart"/>
      <w:r>
        <w:rPr>
          <w:rFonts w:eastAsiaTheme="minorHAnsi"/>
          <w:lang w:bidi="ar-SA"/>
        </w:rPr>
        <w:t>makes a determination</w:t>
      </w:r>
      <w:proofErr w:type="gramEnd"/>
      <w:r>
        <w:rPr>
          <w:rFonts w:eastAsiaTheme="minorHAnsi"/>
          <w:lang w:bidi="ar-SA"/>
        </w:rPr>
        <w:t xml:space="preserve"> regarding the exemption, the individual will receive </w:t>
      </w:r>
      <w:r w:rsidR="00BF47F2">
        <w:rPr>
          <w:rFonts w:eastAsiaTheme="minorHAnsi"/>
          <w:lang w:bidi="ar-SA"/>
        </w:rPr>
        <w:t xml:space="preserve">a </w:t>
      </w:r>
      <w:r>
        <w:rPr>
          <w:rFonts w:eastAsiaTheme="minorHAnsi"/>
          <w:lang w:bidi="ar-SA"/>
        </w:rPr>
        <w:t>letter from CDC indicating approval or denial</w:t>
      </w:r>
      <w:r w:rsidR="00654BF1">
        <w:rPr>
          <w:rFonts w:eastAsiaTheme="minorHAnsi"/>
          <w:lang w:bidi="ar-SA"/>
        </w:rPr>
        <w:t>.</w:t>
      </w:r>
      <w:r w:rsidR="00D31B7B">
        <w:rPr>
          <w:rFonts w:eastAsiaTheme="minorHAnsi"/>
          <w:lang w:bidi="ar-SA"/>
        </w:rPr>
        <w:t xml:space="preserve"> </w:t>
      </w:r>
      <w:r w:rsidR="00C63F5B">
        <w:rPr>
          <w:rFonts w:eastAsiaTheme="minorHAnsi"/>
          <w:lang w:bidi="ar-SA"/>
        </w:rPr>
        <w:t>If they are approved</w:t>
      </w:r>
      <w:r w:rsidR="00D31B7B">
        <w:rPr>
          <w:rFonts w:eastAsiaTheme="minorHAnsi"/>
          <w:lang w:bidi="ar-SA"/>
        </w:rPr>
        <w:t>,</w:t>
      </w:r>
      <w:r w:rsidR="00C63F5B">
        <w:rPr>
          <w:rFonts w:eastAsiaTheme="minorHAnsi"/>
          <w:lang w:bidi="ar-SA"/>
        </w:rPr>
        <w:t xml:space="preserve"> </w:t>
      </w:r>
      <w:r w:rsidR="00D31B7B">
        <w:rPr>
          <w:rFonts w:eastAsiaTheme="minorHAnsi"/>
          <w:lang w:bidi="ar-SA"/>
        </w:rPr>
        <w:t>they will be required to present the letter of approval to the airline</w:t>
      </w:r>
      <w:r w:rsidR="00B93C85">
        <w:rPr>
          <w:rFonts w:eastAsiaTheme="minorHAnsi"/>
          <w:lang w:bidi="ar-SA"/>
        </w:rPr>
        <w:t xml:space="preserve">. </w:t>
      </w:r>
    </w:p>
    <w:p w:rsidR="00C63F5B" w:rsidP="00043019" w:rsidRDefault="00C63F5B" w14:paraId="44716CC1" w14:textId="77777777">
      <w:pPr>
        <w:pStyle w:val="BodyText"/>
        <w:ind w:right="259"/>
        <w:rPr>
          <w:rFonts w:eastAsiaTheme="minorHAnsi"/>
          <w:lang w:bidi="ar-SA"/>
        </w:rPr>
      </w:pPr>
    </w:p>
    <w:p w:rsidR="00043019" w:rsidP="00043019" w:rsidRDefault="00043019" w14:paraId="340A2AEA" w14:textId="69AD9D1E">
      <w:pPr>
        <w:pStyle w:val="BodyText"/>
        <w:ind w:right="259"/>
        <w:rPr>
          <w:rFonts w:eastAsiaTheme="minorHAnsi"/>
          <w:lang w:bidi="ar-SA"/>
        </w:rPr>
      </w:pPr>
      <w:r>
        <w:rPr>
          <w:rFonts w:eastAsiaTheme="minorHAnsi"/>
          <w:lang w:bidi="ar-SA"/>
        </w:rPr>
        <w:t xml:space="preserve">CDC and the Department of State may collaborate on an electronic version of this information collection to facilitate submission by the passenger to the Consular staff at U.S. Consulates and Embassies if the volume of requests increase significantly.  </w:t>
      </w:r>
    </w:p>
    <w:bookmarkEnd w:id="14"/>
    <w:p w:rsidR="00043019" w:rsidP="00043019" w:rsidRDefault="00043019" w14:paraId="051D1E77" w14:textId="77777777">
      <w:pPr>
        <w:pStyle w:val="BodyText"/>
        <w:ind w:right="259"/>
        <w:rPr>
          <w:rFonts w:eastAsiaTheme="minorHAnsi"/>
          <w:lang w:bidi="ar-SA"/>
        </w:rPr>
      </w:pPr>
    </w:p>
    <w:p w:rsidRPr="00483AC9" w:rsidR="00483AC9" w:rsidP="00483AC9" w:rsidRDefault="00483AC9" w14:paraId="33AFE9DF" w14:textId="15959215">
      <w:pPr>
        <w:rPr>
          <w:u w:val="single"/>
        </w:rPr>
      </w:pPr>
      <w:r w:rsidRPr="00483AC9">
        <w:rPr>
          <w:u w:val="single"/>
        </w:rPr>
        <w:t xml:space="preserve">Documentation </w:t>
      </w:r>
      <w:r w:rsidR="00553B3D">
        <w:rPr>
          <w:u w:val="single"/>
        </w:rPr>
        <w:t xml:space="preserve">Retention </w:t>
      </w:r>
      <w:r w:rsidRPr="00483AC9">
        <w:rPr>
          <w:u w:val="single"/>
        </w:rPr>
        <w:t>and Attestation</w:t>
      </w:r>
    </w:p>
    <w:p w:rsidR="008F2B33" w:rsidP="00483AC9" w:rsidRDefault="00483AC9" w14:paraId="265BEB4B" w14:textId="77777777">
      <w:bookmarkStart w:name="_Hlk86344845" w:id="17"/>
      <w:r>
        <w:t xml:space="preserve">Passengers must retain paper or digital documentation reflecting the negative test or Documentation of Recovery, or any other documentation required to meet the requirements of a humanitarian or emergency testing exemption or vaccination exception presented to the airline and produce such results upon request to any U.S. government official or a </w:t>
      </w:r>
      <w:r w:rsidRPr="00D80DBE">
        <w:t xml:space="preserve">cooperating state or local public health authority. </w:t>
      </w:r>
    </w:p>
    <w:p w:rsidR="008F2B33" w:rsidP="00483AC9" w:rsidRDefault="008F2B33" w14:paraId="55DC5C0D" w14:textId="77777777"/>
    <w:p w:rsidR="00483AC9" w:rsidP="00483AC9" w:rsidRDefault="00483AC9" w14:paraId="225CD735" w14:textId="1BC187E9">
      <w:bookmarkStart w:name="_Hlk89509686" w:id="18"/>
      <w:r w:rsidRPr="00D80DBE">
        <w:t xml:space="preserve">Air passengers will also be required </w:t>
      </w:r>
      <w:r w:rsidRPr="00D80DBE" w:rsidR="009C3A87">
        <w:t>provide an attestation</w:t>
      </w:r>
      <w:r w:rsidRPr="00D80DBE">
        <w:t xml:space="preserve"> that the information they present is true in </w:t>
      </w:r>
      <w:r w:rsidRPr="00D80DBE" w:rsidR="009C3A87">
        <w:t xml:space="preserve">Section 1 of </w:t>
      </w:r>
      <w:r w:rsidRPr="00D80DBE">
        <w:t xml:space="preserve">Attachment A of the Order (Attachment </w:t>
      </w:r>
      <w:r w:rsidRPr="00D80DBE" w:rsidR="00D80DBE">
        <w:t>C</w:t>
      </w:r>
      <w:r w:rsidRPr="00B17085">
        <w:t xml:space="preserve"> in this information collection).</w:t>
      </w:r>
      <w:bookmarkEnd w:id="18"/>
      <w:r w:rsidRPr="00B17085">
        <w:t xml:space="preserve"> </w:t>
      </w:r>
      <w:r w:rsidR="0035354E">
        <w:t xml:space="preserve">CDC has updated the attestation to align with the December 2, 2021 Order so that it now only includes three options: 1) For people with a negative COVID-19 test taken no more than 1-day before their flight departed, or 2) people with documentation of recovery, or 3) people with a humanitarian exemption. </w:t>
      </w:r>
    </w:p>
    <w:bookmarkEnd w:id="17"/>
    <w:p w:rsidRPr="00B473A7" w:rsidR="00483AC9" w:rsidP="00483AC9" w:rsidRDefault="00483AC9" w14:paraId="5EB8DB27" w14:textId="77777777">
      <w:pPr>
        <w:rPr>
          <w:b/>
          <w:bCs/>
          <w:u w:val="single"/>
        </w:rPr>
      </w:pPr>
    </w:p>
    <w:p w:rsidR="00483AC9" w:rsidP="00483AC9" w:rsidRDefault="00483AC9" w14:paraId="74BC4B45" w14:textId="3781A867">
      <w:r w:rsidRPr="00D02B96">
        <w:t xml:space="preserve">Air carriers and operators must ensure that the attestation is submitted by each passenger or an authorized representative before the flight’s departure. </w:t>
      </w:r>
      <w:r w:rsidRPr="00FF21CA">
        <w:t>Boarding processes must incorporate a process by which either a physical signature, an authenticated digital signature, or an electronic system that uses unique identifiers to ensure the person filling out the electronic attestation form is the passenger or an authorized representative.</w:t>
      </w:r>
      <w:r w:rsidRPr="00CA375B" w:rsidR="00CA375B">
        <w:t xml:space="preserve"> </w:t>
      </w:r>
      <w:r w:rsidRPr="00511EC0" w:rsidR="00511EC0">
        <w:t xml:space="preserve">Digitization of the hard copy form is encouraged if air carriers and operators </w:t>
      </w:r>
      <w:proofErr w:type="gramStart"/>
      <w:r w:rsidRPr="00511EC0" w:rsidR="00511EC0">
        <w:t>are able to</w:t>
      </w:r>
      <w:proofErr w:type="gramEnd"/>
      <w:r w:rsidRPr="00511EC0" w:rsidR="00511EC0">
        <w:t xml:space="preserve">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00483AC9" w:rsidP="00483AC9" w:rsidRDefault="00483AC9" w14:paraId="76A089AE" w14:textId="77777777"/>
    <w:p w:rsidR="00483AC9" w:rsidP="00483AC9" w:rsidRDefault="00483AC9" w14:paraId="07CEBC8B" w14:textId="5D18ABDB">
      <w:r>
        <w:t xml:space="preserve">CDC has provided the language that must be </w:t>
      </w:r>
      <w:r w:rsidRPr="00D80DBE">
        <w:t xml:space="preserve">included in Attachment </w:t>
      </w:r>
      <w:r w:rsidR="00D80DBE">
        <w:t>C</w:t>
      </w:r>
      <w:r>
        <w:t xml:space="preserve">. </w:t>
      </w:r>
      <w:r>
        <w:rPr>
          <w:rStyle w:val="None"/>
        </w:rPr>
        <w:t>Air carriers and operators may not alter the language of the passenger attestation but may</w:t>
      </w:r>
      <w:r w:rsidRPr="00FF21CA">
        <w:t xml:space="preserve"> </w:t>
      </w:r>
      <w:r w:rsidRPr="00FF21CA">
        <w:rPr>
          <w:rStyle w:val="None"/>
        </w:rPr>
        <w:t xml:space="preserve">use a third party to provide translations of the attestation. </w:t>
      </w:r>
      <w:r>
        <w:rPr>
          <w:rStyle w:val="None"/>
        </w:rPr>
        <w:t xml:space="preserve">CDC </w:t>
      </w:r>
      <w:r w:rsidR="00ED060E">
        <w:rPr>
          <w:rStyle w:val="None"/>
        </w:rPr>
        <w:t>will make</w:t>
      </w:r>
      <w:r>
        <w:t xml:space="preserve"> some fillable PDF’s available on the website, in some languages</w:t>
      </w:r>
      <w:r w:rsidR="00CF40C7">
        <w:t xml:space="preserve"> and make them available on the CDC’s website</w:t>
      </w:r>
      <w:r w:rsidR="00504CA2">
        <w:rPr>
          <w:rStyle w:val="FootnoteReference"/>
        </w:rPr>
        <w:footnoteReference w:id="12"/>
      </w:r>
      <w:r>
        <w:t xml:space="preserve">. </w:t>
      </w:r>
      <w:r w:rsidRPr="00C64459" w:rsidR="00C600A5">
        <w:t>Airlines or other aircraft operators must retain a copy of each passenger attestation for 2 years.</w:t>
      </w:r>
    </w:p>
    <w:p w:rsidRPr="00D357BF" w:rsidR="00DF0CDB" w:rsidP="00DF0CDB" w:rsidRDefault="00DF0CDB" w14:paraId="658EC138" w14:textId="57E92A13">
      <w:pPr>
        <w:rPr>
          <w:i/>
          <w:iCs/>
          <w:u w:val="single"/>
        </w:rPr>
      </w:pPr>
    </w:p>
    <w:p w:rsidRPr="00D342FC" w:rsidR="00DF72DB" w:rsidP="00E61E75" w:rsidRDefault="00372D2B" w14:paraId="0C9586A7" w14:textId="44882E5E">
      <w:pPr>
        <w:rPr>
          <w:i/>
          <w:iCs/>
        </w:rPr>
      </w:pPr>
      <w:bookmarkStart w:name="_Hlk86677012" w:id="19"/>
      <w:r w:rsidRPr="00D342FC">
        <w:rPr>
          <w:i/>
          <w:iCs/>
        </w:rPr>
        <w:t xml:space="preserve">A </w:t>
      </w:r>
      <w:r w:rsidRPr="00D342FC" w:rsidR="00DF72DB">
        <w:rPr>
          <w:i/>
          <w:iCs/>
        </w:rPr>
        <w:t xml:space="preserve">Presidential Proclamation </w:t>
      </w:r>
      <w:r w:rsidRPr="00D342FC" w:rsidR="00DF72DB">
        <w:rPr>
          <w:rStyle w:val="Emphasis"/>
        </w:rPr>
        <w:t>Advancing Safe Resumption of Global Travel During the COVID-19 Pandemic</w:t>
      </w:r>
      <w:r w:rsidRPr="00D342FC" w:rsidR="00DF72DB">
        <w:rPr>
          <w:i/>
          <w:iCs/>
        </w:rPr>
        <w:t xml:space="preserve"> and CDC’s </w:t>
      </w:r>
      <w:r w:rsidR="008F7C8E">
        <w:rPr>
          <w:i/>
          <w:iCs/>
        </w:rPr>
        <w:t xml:space="preserve">Amended </w:t>
      </w:r>
      <w:r w:rsidRPr="00D342FC" w:rsidR="00DF72DB">
        <w:rPr>
          <w:rStyle w:val="Emphasis"/>
        </w:rPr>
        <w:t>Order Implementing Presidential Proclamation on Advancing Safe Resumption of Global Travel During the COVID-19 Pandemic</w:t>
      </w:r>
      <w:r w:rsidRPr="00D342FC" w:rsidR="00DF72DB">
        <w:rPr>
          <w:i/>
          <w:iCs/>
        </w:rPr>
        <w:t xml:space="preserve">. </w:t>
      </w:r>
    </w:p>
    <w:bookmarkEnd w:id="19"/>
    <w:p w:rsidRPr="00D342FC" w:rsidR="00DF72DB" w:rsidP="00E61E75" w:rsidRDefault="00DF72DB" w14:paraId="4EB77C22" w14:textId="77777777">
      <w:pPr>
        <w:rPr>
          <w:i/>
          <w:iCs/>
        </w:rPr>
      </w:pPr>
    </w:p>
    <w:p w:rsidR="0067449D" w:rsidP="00F5307A" w:rsidRDefault="0067043E" w14:paraId="17F3171F" w14:textId="565DD2EA">
      <w:r>
        <w:t>P</w:t>
      </w:r>
      <w:r w:rsidRPr="00FA5352">
        <w:t>ursuant to</w:t>
      </w:r>
      <w:r w:rsidR="000F34FF">
        <w:t xml:space="preserve"> a Presid</w:t>
      </w:r>
      <w:r w:rsidR="00D405F6">
        <w:t>ential Proclamation issued under</w:t>
      </w:r>
      <w:r w:rsidRPr="00FA5352">
        <w:t xml:space="preserve"> Sections 1182(f) and 1185(a)(1) of Title 8, and Section 301 of Title 3, United States Code, </w:t>
      </w:r>
      <w:r>
        <w:t>the President issued a Proclamation (“the Proclamation”)</w:t>
      </w:r>
      <w:r w:rsidRPr="00FA5352">
        <w:t xml:space="preserve"> </w:t>
      </w:r>
      <w:r w:rsidR="00D405F6">
        <w:t xml:space="preserve">and CDC’s </w:t>
      </w:r>
      <w:r w:rsidR="000628DB">
        <w:rPr>
          <w:i/>
          <w:iCs/>
        </w:rPr>
        <w:t>Amended O</w:t>
      </w:r>
      <w:r w:rsidRPr="00F5307A" w:rsidR="00D405F6">
        <w:rPr>
          <w:i/>
          <w:iCs/>
        </w:rPr>
        <w:t>rder Implementing Presidential Proclamation on Advancing Safe Resumption of Global Travel During the COVID-19 Pandemic</w:t>
      </w:r>
      <w:r w:rsidR="00F5307A">
        <w:rPr>
          <w:i/>
          <w:iCs/>
        </w:rPr>
        <w:t>,</w:t>
      </w:r>
      <w:r w:rsidRPr="00D405F6" w:rsidR="00D405F6">
        <w:t xml:space="preserve"> </w:t>
      </w:r>
      <w:r w:rsidR="00F5307A">
        <w:t xml:space="preserve">air passengers who are noncitizen nonimmigrants, are required to show proof of COVID-19 vaccination. CDC issued an </w:t>
      </w:r>
      <w:hyperlink w:history="1" r:id="rId12">
        <w:r w:rsidR="00F5307A">
          <w:rPr>
            <w:rStyle w:val="Hyperlink"/>
          </w:rPr>
          <w:t>Order</w:t>
        </w:r>
      </w:hyperlink>
      <w:r w:rsidR="00F5307A">
        <w:t xml:space="preserve"> to implement the President’s direction. </w:t>
      </w:r>
    </w:p>
    <w:p w:rsidR="0067449D" w:rsidP="00F5307A" w:rsidRDefault="0067449D" w14:paraId="73697F4D" w14:textId="77777777"/>
    <w:p w:rsidR="000E4E6F" w:rsidP="00F5307A" w:rsidRDefault="0059592B" w14:paraId="77C5BC9A" w14:textId="183CCC0F">
      <w:bookmarkStart w:name="_Hlk86676984" w:id="20"/>
      <w:r>
        <w:t>The purpose of this information collection is to confirm that noncitizen nonimmigrant</w:t>
      </w:r>
      <w:r w:rsidR="004E6580">
        <w:t xml:space="preserve">s </w:t>
      </w:r>
      <w:r w:rsidR="008D21C1">
        <w:t>see</w:t>
      </w:r>
      <w:r w:rsidR="002C423D">
        <w:t>k</w:t>
      </w:r>
      <w:r w:rsidR="008D21C1">
        <w:t xml:space="preserve">ing to come to the United States are fully vaccinated, and therefore less likely to import and transmit COVID-19 </w:t>
      </w:r>
      <w:r w:rsidR="00C90DA2">
        <w:t>while in the United States.</w:t>
      </w:r>
      <w:r w:rsidR="005F502A">
        <w:t xml:space="preserve"> </w:t>
      </w:r>
      <w:r w:rsidR="00F5307A">
        <w:t xml:space="preserve">The Proclamation and CDC’s </w:t>
      </w:r>
      <w:r w:rsidR="008F7C8E">
        <w:t xml:space="preserve">Amended Vaccination </w:t>
      </w:r>
      <w:r w:rsidR="00F5307A">
        <w:t>Order do not apply to U.S. citizens, U.S. nationals, U.S. lawful permanent residents, immigrants</w:t>
      </w:r>
      <w:r w:rsidR="003462F0">
        <w:t xml:space="preserve">, </w:t>
      </w:r>
      <w:r w:rsidR="00613200">
        <w:t>or air</w:t>
      </w:r>
      <w:r w:rsidR="003721BC">
        <w:t xml:space="preserve"> crew </w:t>
      </w:r>
      <w:r w:rsidR="00CB3E95">
        <w:t>on official duty</w:t>
      </w:r>
      <w:r w:rsidR="008A7D53">
        <w:t>.</w:t>
      </w:r>
      <w:r w:rsidR="003721BC">
        <w:t xml:space="preserve"> </w:t>
      </w:r>
      <w:r w:rsidR="001712CB">
        <w:t>Therefore,</w:t>
      </w:r>
      <w:r w:rsidR="00B9601D">
        <w:t xml:space="preserve"> it will only be noncitizen nonimmigrants who will have to provide </w:t>
      </w:r>
      <w:r w:rsidR="005C36BC">
        <w:t xml:space="preserve">proof of </w:t>
      </w:r>
      <w:r w:rsidR="002F25B4">
        <w:t xml:space="preserve">being fully </w:t>
      </w:r>
      <w:r w:rsidR="005C36BC">
        <w:t>vaccinat</w:t>
      </w:r>
      <w:r w:rsidR="002F25B4">
        <w:t>ed</w:t>
      </w:r>
      <w:r w:rsidR="00474343">
        <w:t xml:space="preserve">, </w:t>
      </w:r>
      <w:r w:rsidRPr="00474343" w:rsidR="00474343">
        <w:t>matching identity, and attest to the truthfulness of the proof of vaccination as instructed by the airline before being allowed to board a flight to the United States as a public health prevention measure to mitigate the potential spread of COVID-19.</w:t>
      </w:r>
      <w:r w:rsidR="00F5307A">
        <w:t xml:space="preserve"> </w:t>
      </w:r>
    </w:p>
    <w:p w:rsidR="00750C3C" w:rsidP="00F5307A" w:rsidRDefault="00750C3C" w14:paraId="721B897F" w14:textId="49F1A3C6"/>
    <w:p w:rsidRPr="00D342FC" w:rsidR="00750C3C" w:rsidP="00750C3C" w:rsidRDefault="00750C3C" w14:paraId="5DA96F67" w14:textId="4E094AC7">
      <w:pPr>
        <w:rPr>
          <w:u w:val="single"/>
        </w:rPr>
      </w:pPr>
      <w:r w:rsidRPr="00D342FC">
        <w:rPr>
          <w:u w:val="single"/>
        </w:rPr>
        <w:t>Exceptions to Proof of being Fully Vaccinated</w:t>
      </w:r>
    </w:p>
    <w:p w:rsidR="006B7BDB" w:rsidP="00F5307A" w:rsidRDefault="0078413A" w14:paraId="046EDD59" w14:textId="5D81D1A9">
      <w:r>
        <w:t>T</w:t>
      </w:r>
      <w:r w:rsidR="00CE7EF9">
        <w:t xml:space="preserve">here are some noncitizen nonimmigrants who may </w:t>
      </w:r>
      <w:r w:rsidR="00B12232">
        <w:t>qualify for</w:t>
      </w:r>
      <w:r w:rsidR="00CE7EF9">
        <w:t xml:space="preserve"> an exception to the proof of vaccine requirement and </w:t>
      </w:r>
      <w:r w:rsidR="001C638D">
        <w:t xml:space="preserve">will </w:t>
      </w:r>
      <w:r w:rsidR="00CE7EF9">
        <w:t xml:space="preserve">have to provide additional documentation, as well as </w:t>
      </w:r>
      <w:r w:rsidR="001C638D">
        <w:t xml:space="preserve">attest to taking certain actions after </w:t>
      </w:r>
      <w:r w:rsidR="00C73AA0">
        <w:t xml:space="preserve">arrival in the United States. </w:t>
      </w:r>
      <w:r w:rsidR="0039618B">
        <w:t xml:space="preserve">These categories include noncitizen nonimmigrants who are: </w:t>
      </w:r>
    </w:p>
    <w:p w:rsidR="0067043E" w:rsidP="00E61E75" w:rsidRDefault="0067043E" w14:paraId="00F72A00" w14:textId="77777777"/>
    <w:p w:rsidR="00CE5222" w:rsidP="00C204D1" w:rsidRDefault="007C19DF" w14:paraId="0D04D761" w14:textId="10C3DF68">
      <w:pPr>
        <w:pStyle w:val="ListParagraph"/>
        <w:numPr>
          <w:ilvl w:val="0"/>
          <w:numId w:val="53"/>
        </w:numPr>
      </w:pPr>
      <w:r w:rsidRPr="00986C95">
        <w:rPr>
          <w:b/>
          <w:bCs/>
        </w:rPr>
        <w:t>Under 18 years old</w:t>
      </w:r>
      <w:r w:rsidR="00CE5222">
        <w:t xml:space="preserve"> must </w:t>
      </w:r>
      <w:r w:rsidR="00E92F3C">
        <w:t xml:space="preserve">show </w:t>
      </w:r>
      <w:r w:rsidRPr="00E92F3C" w:rsidR="00E92F3C">
        <w:t>date of birth</w:t>
      </w:r>
      <w:r w:rsidR="00E92F3C">
        <w:t xml:space="preserve"> </w:t>
      </w:r>
      <w:r w:rsidRPr="00E92F3C" w:rsidR="00E92F3C">
        <w:t xml:space="preserve">on </w:t>
      </w:r>
      <w:r w:rsidR="00E92F3C">
        <w:t>a</w:t>
      </w:r>
      <w:r w:rsidRPr="00E92F3C" w:rsidR="00E92F3C">
        <w:t xml:space="preserve"> passport or other travel documents</w:t>
      </w:r>
      <w:r w:rsidR="00E92F3C">
        <w:t>,</w:t>
      </w:r>
    </w:p>
    <w:p w:rsidR="00340BFB" w:rsidP="00586B6A" w:rsidRDefault="007C19DF" w14:paraId="15C75D5F" w14:textId="64EF42F9">
      <w:pPr>
        <w:pStyle w:val="ListParagraph"/>
        <w:numPr>
          <w:ilvl w:val="0"/>
          <w:numId w:val="53"/>
        </w:numPr>
      </w:pPr>
      <w:r w:rsidRPr="00986C95">
        <w:rPr>
          <w:b/>
          <w:bCs/>
        </w:rPr>
        <w:t xml:space="preserve">Traveling for </w:t>
      </w:r>
      <w:r w:rsidRPr="00986C95" w:rsidR="004462AE">
        <w:rPr>
          <w:b/>
          <w:bCs/>
        </w:rPr>
        <w:t>diplomatic and official foreign government travel</w:t>
      </w:r>
      <w:r w:rsidR="00586B6A">
        <w:t xml:space="preserve"> </w:t>
      </w:r>
      <w:r w:rsidR="004462AE">
        <w:t>must</w:t>
      </w:r>
      <w:r w:rsidR="00AE13CC">
        <w:t xml:space="preserve"> </w:t>
      </w:r>
      <w:r w:rsidR="00701040">
        <w:t>have</w:t>
      </w:r>
    </w:p>
    <w:p w:rsidR="00340BFB" w:rsidP="00340BFB" w:rsidRDefault="00340BFB" w14:paraId="61D99419" w14:textId="5DF60D1A">
      <w:pPr>
        <w:pStyle w:val="ListParagraph"/>
        <w:numPr>
          <w:ilvl w:val="1"/>
          <w:numId w:val="53"/>
        </w:numPr>
      </w:pPr>
      <w:r>
        <w:t>A</w:t>
      </w:r>
      <w:r w:rsidR="00AE13CC">
        <w:t>n approved visa classification</w:t>
      </w:r>
      <w:r w:rsidR="00701040">
        <w:rPr>
          <w:rStyle w:val="FootnoteReference"/>
        </w:rPr>
        <w:footnoteReference w:id="13"/>
      </w:r>
      <w:r w:rsidR="00AE13CC">
        <w:t xml:space="preserve">; or </w:t>
      </w:r>
    </w:p>
    <w:p w:rsidR="00B46C9C" w:rsidP="00340BFB" w:rsidRDefault="00340BFB" w14:paraId="09EB2FF3" w14:textId="18C81DF4">
      <w:pPr>
        <w:pStyle w:val="ListParagraph"/>
        <w:numPr>
          <w:ilvl w:val="1"/>
          <w:numId w:val="53"/>
        </w:numPr>
      </w:pPr>
      <w:r>
        <w:t>T</w:t>
      </w:r>
      <w:r w:rsidR="00AE13CC">
        <w:t>raveling with an official letter, such as a letter from the U.S. government or foreign government. If they have been invited by the United Nations, they will need to present a letter of invitation from the United Nations or other documentation showing the purpose of such travel.</w:t>
      </w:r>
      <w:r w:rsidR="00004BB5">
        <w:t xml:space="preserve"> </w:t>
      </w:r>
    </w:p>
    <w:p w:rsidR="003C5A63" w:rsidP="003C5A63" w:rsidRDefault="007C19DF" w14:paraId="5F53A37A" w14:textId="4FA885AC">
      <w:pPr>
        <w:pStyle w:val="ListParagraph"/>
        <w:numPr>
          <w:ilvl w:val="0"/>
          <w:numId w:val="53"/>
        </w:numPr>
        <w:rPr>
          <w:b/>
          <w:bCs/>
        </w:rPr>
      </w:pPr>
      <w:r w:rsidRPr="00986C95">
        <w:rPr>
          <w:b/>
          <w:bCs/>
        </w:rPr>
        <w:t>Participating in certain COVID-19 vaccine clinical trial</w:t>
      </w:r>
      <w:r w:rsidR="0040608F">
        <w:rPr>
          <w:b/>
          <w:bCs/>
        </w:rPr>
        <w:t xml:space="preserve"> </w:t>
      </w:r>
      <w:r w:rsidRPr="00395936" w:rsidR="003C5A63">
        <w:t xml:space="preserve">must </w:t>
      </w:r>
      <w:r w:rsidR="00E10FB3">
        <w:t>have</w:t>
      </w:r>
    </w:p>
    <w:p w:rsidRPr="003C5A63" w:rsidR="003C5A63" w:rsidP="003C5A63" w:rsidRDefault="003C5A63" w14:paraId="11B77BCF" w14:textId="77777777">
      <w:pPr>
        <w:pStyle w:val="ListParagraph"/>
        <w:numPr>
          <w:ilvl w:val="1"/>
          <w:numId w:val="53"/>
        </w:numPr>
      </w:pPr>
      <w:r w:rsidRPr="003C5A63">
        <w:t>Documentation they participated in a phase 3 trial of with a qualifying COVID-19 vaccine candidate</w:t>
      </w:r>
    </w:p>
    <w:p w:rsidR="00E44E01" w:rsidP="00E44E01" w:rsidRDefault="003C5A63" w14:paraId="1982A02E" w14:textId="77777777">
      <w:pPr>
        <w:pStyle w:val="ListParagraph"/>
        <w:numPr>
          <w:ilvl w:val="1"/>
          <w:numId w:val="53"/>
        </w:numPr>
      </w:pPr>
      <w:r w:rsidRPr="003C5A63">
        <w:t xml:space="preserve">Documentation </w:t>
      </w:r>
      <w:r>
        <w:t>they</w:t>
      </w:r>
      <w:r w:rsidRPr="003C5A63">
        <w:t xml:space="preserve"> received the full series of an active (non-placebo) qualifying COVID-19 vaccine </w:t>
      </w:r>
      <w:proofErr w:type="gramStart"/>
      <w:r w:rsidRPr="003C5A63">
        <w:t>candidate</w:t>
      </w:r>
      <w:proofErr w:type="gramEnd"/>
      <w:r w:rsidRPr="003C5A63">
        <w:t xml:space="preserve"> or an </w:t>
      </w:r>
      <w:r w:rsidR="000E5143">
        <w:t>emergency use listed</w:t>
      </w:r>
      <w:r w:rsidRPr="003C5A63">
        <w:t xml:space="preserve"> vaccine, with the name of the vaccine product and the date(s) received (showing it has been at least 2 weeks since </w:t>
      </w:r>
      <w:r w:rsidR="000E5143">
        <w:t>they</w:t>
      </w:r>
      <w:r w:rsidRPr="003C5A63">
        <w:t xml:space="preserve"> completed the series)</w:t>
      </w:r>
    </w:p>
    <w:p w:rsidR="007C19DF" w:rsidP="007C19DF" w:rsidRDefault="007C19DF" w14:paraId="5AF54419" w14:textId="1446F434">
      <w:pPr>
        <w:pStyle w:val="ListParagraph"/>
        <w:numPr>
          <w:ilvl w:val="0"/>
          <w:numId w:val="53"/>
        </w:numPr>
        <w:rPr>
          <w:b/>
          <w:bCs/>
        </w:rPr>
      </w:pPr>
      <w:r w:rsidRPr="00986C95">
        <w:rPr>
          <w:b/>
          <w:bCs/>
        </w:rPr>
        <w:t>Have a medical contraindication to an accepted COVID-19 vaccine</w:t>
      </w:r>
      <w:r w:rsidR="00E47157">
        <w:rPr>
          <w:b/>
          <w:bCs/>
        </w:rPr>
        <w:t xml:space="preserve"> </w:t>
      </w:r>
      <w:r w:rsidRPr="00E47157" w:rsidR="00E47157">
        <w:t xml:space="preserve">must </w:t>
      </w:r>
      <w:r w:rsidR="00E10FB3">
        <w:t>have</w:t>
      </w:r>
    </w:p>
    <w:p w:rsidR="002A0A91" w:rsidP="00E10FB3" w:rsidRDefault="00E10FB3" w14:paraId="70E3C6F1" w14:textId="3736FA37">
      <w:pPr>
        <w:numPr>
          <w:ilvl w:val="1"/>
          <w:numId w:val="53"/>
        </w:numPr>
        <w:spacing w:before="100" w:beforeAutospacing="1" w:after="100" w:afterAutospacing="1"/>
      </w:pPr>
      <w:r>
        <w:t>A</w:t>
      </w:r>
      <w:r w:rsidR="002A0A91">
        <w:t xml:space="preserve"> signed and dated </w:t>
      </w:r>
      <w:r w:rsidR="00E47157">
        <w:t xml:space="preserve">letter </w:t>
      </w:r>
      <w:r w:rsidR="002A0A91">
        <w:t>on official letterhead that contains the name, address, and phone number of the licensed physician who signed the letter</w:t>
      </w:r>
      <w:r>
        <w:t xml:space="preserve">, and that </w:t>
      </w:r>
      <w:r w:rsidR="002A0A91">
        <w:t>state</w:t>
      </w:r>
      <w:r>
        <w:t>s</w:t>
      </w:r>
      <w:r w:rsidR="002A0A91">
        <w:t xml:space="preserve"> that the passenger has a contraindication to receiving a COVID-19 vaccine. The name of the COVID-19 vaccine product and the medical condition must both be listed. </w:t>
      </w:r>
    </w:p>
    <w:p w:rsidRPr="00930BFC" w:rsidR="002A0A91" w:rsidP="00930BFC" w:rsidRDefault="002A0A91" w14:paraId="4F5E411F" w14:textId="31909EEA">
      <w:pPr>
        <w:numPr>
          <w:ilvl w:val="1"/>
          <w:numId w:val="53"/>
        </w:numPr>
        <w:spacing w:before="100" w:beforeAutospacing="1" w:after="100" w:afterAutospacing="1"/>
      </w:pPr>
      <w:r>
        <w:lastRenderedPageBreak/>
        <w:t>Must have sufficient personally identifiable information (at a minimum full name and date of birth) to confirm that the person referenced in the letter matches with the passenger’s passport or other travel documents.</w:t>
      </w:r>
    </w:p>
    <w:p w:rsidR="007C19DF" w:rsidP="007C19DF" w:rsidRDefault="007C19DF" w14:paraId="0E425338" w14:textId="6EE5B060">
      <w:pPr>
        <w:pStyle w:val="ListParagraph"/>
        <w:numPr>
          <w:ilvl w:val="0"/>
          <w:numId w:val="53"/>
        </w:numPr>
        <w:rPr>
          <w:b/>
          <w:bCs/>
        </w:rPr>
      </w:pPr>
      <w:r w:rsidRPr="00986C95">
        <w:rPr>
          <w:b/>
          <w:bCs/>
        </w:rPr>
        <w:t>Have obtained a humanitarian or emergency exception</w:t>
      </w:r>
      <w:r w:rsidR="00947E70">
        <w:rPr>
          <w:b/>
          <w:bCs/>
        </w:rPr>
        <w:t xml:space="preserve"> </w:t>
      </w:r>
      <w:r w:rsidRPr="00947E70" w:rsidR="00947E70">
        <w:t>must have</w:t>
      </w:r>
      <w:r w:rsidR="00947E70">
        <w:rPr>
          <w:b/>
          <w:bCs/>
        </w:rPr>
        <w:t xml:space="preserve"> </w:t>
      </w:r>
    </w:p>
    <w:p w:rsidRPr="00947E70" w:rsidR="00EA4D06" w:rsidP="00702C7F" w:rsidRDefault="00947E70" w14:paraId="79167574" w14:textId="734CE2EC">
      <w:pPr>
        <w:pStyle w:val="ListParagraph"/>
        <w:numPr>
          <w:ilvl w:val="1"/>
          <w:numId w:val="53"/>
        </w:numPr>
      </w:pPr>
      <w:r w:rsidRPr="00947E70">
        <w:t>an official U.S. Government letter (paper or digital) documenting approval of the exception.</w:t>
      </w:r>
    </w:p>
    <w:p w:rsidRPr="00DF2670" w:rsidR="00DF2670" w:rsidP="006150A8" w:rsidRDefault="00DF2670" w14:paraId="28DA7329" w14:textId="5579426A">
      <w:pPr>
        <w:pStyle w:val="ListParagraph"/>
        <w:ind w:left="1080"/>
      </w:pPr>
    </w:p>
    <w:p w:rsidR="007C19DF" w:rsidP="007C19DF" w:rsidRDefault="007C19DF" w14:paraId="29DBECFD" w14:textId="77777777">
      <w:pPr>
        <w:pStyle w:val="ListParagraph"/>
        <w:numPr>
          <w:ilvl w:val="0"/>
          <w:numId w:val="53"/>
        </w:numPr>
        <w:rPr>
          <w:b/>
          <w:bCs/>
        </w:rPr>
      </w:pPr>
      <w:r w:rsidRPr="00986C95">
        <w:rPr>
          <w:b/>
          <w:bCs/>
        </w:rPr>
        <w:t>A citizen of a Foreign Country with limited COVID-19 vaccine availability</w:t>
      </w:r>
    </w:p>
    <w:p w:rsidR="00AE6A09" w:rsidP="00AE6A09" w:rsidRDefault="00AE6A09" w14:paraId="29AB76A0" w14:textId="77777777">
      <w:pPr>
        <w:numPr>
          <w:ilvl w:val="1"/>
          <w:numId w:val="53"/>
        </w:numPr>
        <w:spacing w:before="100" w:beforeAutospacing="1" w:after="100" w:afterAutospacing="1"/>
      </w:pPr>
      <w:r>
        <w:t xml:space="preserve">A passport issued by a foreign country with limited COVID-19 vaccine availability; </w:t>
      </w:r>
      <w:r>
        <w:rPr>
          <w:rStyle w:val="Strong"/>
        </w:rPr>
        <w:t>and</w:t>
      </w:r>
      <w:r>
        <w:t xml:space="preserve"> </w:t>
      </w:r>
    </w:p>
    <w:p w:rsidRPr="00AE6A09" w:rsidR="000C7659" w:rsidP="00AE6A09" w:rsidRDefault="00AE6A09" w14:paraId="69D96C54" w14:textId="7EADB834">
      <w:pPr>
        <w:numPr>
          <w:ilvl w:val="1"/>
          <w:numId w:val="53"/>
        </w:numPr>
        <w:spacing w:before="100" w:beforeAutospacing="1" w:after="100" w:afterAutospacing="1"/>
      </w:pPr>
      <w:r>
        <w:t xml:space="preserve">A valid nonimmigrant visa that is </w:t>
      </w:r>
      <w:r>
        <w:rPr>
          <w:rStyle w:val="Strong"/>
        </w:rPr>
        <w:t>not</w:t>
      </w:r>
      <w:r>
        <w:t xml:space="preserve"> a B-1 or B-2 visa.</w:t>
      </w:r>
    </w:p>
    <w:p w:rsidR="007C19DF" w:rsidP="007C19DF" w:rsidRDefault="007C19DF" w14:paraId="751F6D3D" w14:textId="2353D296">
      <w:pPr>
        <w:pStyle w:val="ListParagraph"/>
        <w:numPr>
          <w:ilvl w:val="0"/>
          <w:numId w:val="53"/>
        </w:numPr>
        <w:rPr>
          <w:b/>
          <w:bCs/>
        </w:rPr>
      </w:pPr>
      <w:r w:rsidRPr="00986C95">
        <w:rPr>
          <w:b/>
          <w:bCs/>
        </w:rPr>
        <w:t>A member or a spouse of a member of the U.S. Armed Forces</w:t>
      </w:r>
      <w:r w:rsidR="000202E1">
        <w:rPr>
          <w:b/>
          <w:bCs/>
        </w:rPr>
        <w:t xml:space="preserve"> </w:t>
      </w:r>
      <w:r w:rsidRPr="000202E1" w:rsidR="000202E1">
        <w:t>must have</w:t>
      </w:r>
    </w:p>
    <w:p w:rsidRPr="00986C95" w:rsidR="00CE7C7A" w:rsidP="00CE7C7A" w:rsidRDefault="002A48FA" w14:paraId="6C6E6B64" w14:textId="70FABF43">
      <w:pPr>
        <w:pStyle w:val="ListParagraph"/>
        <w:numPr>
          <w:ilvl w:val="1"/>
          <w:numId w:val="53"/>
        </w:numPr>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915D8D" w:rsidP="007C19DF" w:rsidRDefault="007C19DF" w14:paraId="2D9B3B05" w14:textId="77777777">
      <w:pPr>
        <w:pStyle w:val="ListParagraph"/>
        <w:numPr>
          <w:ilvl w:val="0"/>
          <w:numId w:val="53"/>
        </w:numPr>
        <w:rPr>
          <w:b/>
          <w:bCs/>
        </w:rPr>
      </w:pPr>
      <w:r w:rsidRPr="00986C95">
        <w:rPr>
          <w:b/>
          <w:bCs/>
        </w:rPr>
        <w:t>A sea crew member on a C-1 or D nonimmigrant visa</w:t>
      </w:r>
      <w:r w:rsidR="00915D8D">
        <w:rPr>
          <w:b/>
          <w:bCs/>
        </w:rPr>
        <w:t xml:space="preserve"> </w:t>
      </w:r>
      <w:r w:rsidRPr="00915D8D" w:rsidR="00915D8D">
        <w:t xml:space="preserve">must have </w:t>
      </w:r>
    </w:p>
    <w:p w:rsidRPr="00915D8D" w:rsidR="00915D8D" w:rsidP="00915D8D" w:rsidRDefault="00915D8D" w14:paraId="7D28C98D" w14:textId="77777777">
      <w:pPr>
        <w:pStyle w:val="ListParagraph"/>
        <w:numPr>
          <w:ilvl w:val="1"/>
          <w:numId w:val="53"/>
        </w:numPr>
        <w:rPr>
          <w:b/>
          <w:bCs/>
        </w:rPr>
      </w:pPr>
      <w:r w:rsidRPr="00915D8D">
        <w:t xml:space="preserve">the appropriate nonimmigrant visa and </w:t>
      </w:r>
    </w:p>
    <w:p w:rsidRPr="00986C95" w:rsidR="007C19DF" w:rsidP="00915D8D" w:rsidRDefault="00915D8D" w14:paraId="51AEBA5D" w14:textId="601ABF46">
      <w:pPr>
        <w:pStyle w:val="ListParagraph"/>
        <w:numPr>
          <w:ilvl w:val="1"/>
          <w:numId w:val="53"/>
        </w:numPr>
        <w:rPr>
          <w:b/>
          <w:bCs/>
        </w:rPr>
      </w:pPr>
      <w:r w:rsidRPr="00915D8D">
        <w:t>an official letter (paper or digital) from their employer indicating that their entry to the United States is required for the purpose of operating a vessel that will depart from a U.S. seaport.</w:t>
      </w:r>
    </w:p>
    <w:p w:rsidRPr="003A7D9E" w:rsidR="007C19DF" w:rsidP="007C19DF" w:rsidRDefault="007C19DF" w14:paraId="37306FB5" w14:textId="0B26F99E">
      <w:pPr>
        <w:pStyle w:val="ListParagraph"/>
        <w:numPr>
          <w:ilvl w:val="0"/>
          <w:numId w:val="53"/>
        </w:numPr>
      </w:pPr>
      <w:r w:rsidRPr="00986C95">
        <w:rPr>
          <w:b/>
          <w:bCs/>
        </w:rPr>
        <w:t>A person whose entry is of national interest to the U.S.</w:t>
      </w:r>
      <w:r w:rsidR="003A7D9E">
        <w:rPr>
          <w:b/>
          <w:bCs/>
        </w:rPr>
        <w:t xml:space="preserve"> </w:t>
      </w:r>
      <w:r w:rsidRPr="003A7D9E" w:rsidR="003A7D9E">
        <w:t>must have</w:t>
      </w:r>
    </w:p>
    <w:p w:rsidRPr="00887CA2" w:rsidR="003A7D9E" w:rsidP="003A7D9E" w:rsidRDefault="00887CA2" w14:paraId="2C97FE19" w14:textId="47E34EED">
      <w:pPr>
        <w:pStyle w:val="ListParagraph"/>
        <w:numPr>
          <w:ilvl w:val="1"/>
          <w:numId w:val="53"/>
        </w:numPr>
      </w:pPr>
      <w:r w:rsidRPr="00887CA2">
        <w:t>an official U.S. Government letter (paper or digital) documenting approval of the exception.</w:t>
      </w:r>
      <w:r w:rsidR="0010744E">
        <w:rPr>
          <w:rStyle w:val="FootnoteReference"/>
        </w:rPr>
        <w:footnoteReference w:id="14"/>
      </w:r>
    </w:p>
    <w:p w:rsidR="007C19DF" w:rsidP="00E61E75" w:rsidRDefault="007C19DF" w14:paraId="2EE899B1" w14:textId="77777777"/>
    <w:bookmarkEnd w:id="20"/>
    <w:p w:rsidRPr="000538E5" w:rsidR="0069543B" w:rsidP="00E61E75" w:rsidRDefault="000538E5" w14:paraId="0C499291" w14:textId="2C300801">
      <w:pPr>
        <w:rPr>
          <w:u w:val="single"/>
        </w:rPr>
      </w:pPr>
      <w:r w:rsidRPr="00483AC9">
        <w:rPr>
          <w:u w:val="single"/>
        </w:rPr>
        <w:t xml:space="preserve">Documentation </w:t>
      </w:r>
      <w:r>
        <w:rPr>
          <w:u w:val="single"/>
        </w:rPr>
        <w:t xml:space="preserve">Retention </w:t>
      </w:r>
      <w:r w:rsidRPr="00483AC9">
        <w:rPr>
          <w:u w:val="single"/>
        </w:rPr>
        <w:t>and Attestation</w:t>
      </w:r>
    </w:p>
    <w:p w:rsidR="00794990" w:rsidP="00C27492" w:rsidRDefault="001C39E1" w14:paraId="265AA808" w14:textId="1815A0BB">
      <w:r>
        <w:t>All noncitizen nonimmigrants</w:t>
      </w:r>
      <w:r w:rsidRPr="000538E5" w:rsidR="000538E5">
        <w:t xml:space="preserve"> </w:t>
      </w:r>
      <w:r w:rsidR="000538E5">
        <w:t>p</w:t>
      </w:r>
      <w:r w:rsidRPr="000538E5" w:rsidR="000538E5">
        <w:t xml:space="preserve">assengers must retain paper or digital documentation reflecting the </w:t>
      </w:r>
      <w:r w:rsidR="000538E5">
        <w:t>proof of vaccination or other documentation required to prove they meet an exception</w:t>
      </w:r>
      <w:r w:rsidRPr="000538E5" w:rsidR="000538E5">
        <w:t xml:space="preserve"> presented to the airline and produce such results upon request to any U.S. government official or a cooperating state or local public health authority. </w:t>
      </w:r>
      <w:r w:rsidR="00963158">
        <w:t>Additionally, all noncitizen nonimmigrant passengers</w:t>
      </w:r>
      <w:r w:rsidR="00596D7E">
        <w:t xml:space="preserve"> ages 2 years or older</w:t>
      </w:r>
      <w:r w:rsidR="00963158">
        <w:t xml:space="preserve">, </w:t>
      </w:r>
      <w:r>
        <w:t>regardless of vaccination status, or have a parent or guardian fill out on their behalf, Section 2 of the attestation</w:t>
      </w:r>
      <w:r w:rsidRPr="00963158" w:rsidR="00963158">
        <w:t xml:space="preserve"> </w:t>
      </w:r>
      <w:r w:rsidRPr="000538E5" w:rsidR="00963158">
        <w:t xml:space="preserve">of Attachment A of the Order (Attachment </w:t>
      </w:r>
      <w:r w:rsidR="009E7367">
        <w:t>C</w:t>
      </w:r>
      <w:r w:rsidRPr="000538E5" w:rsidR="00963158">
        <w:t xml:space="preserve"> in this information collection)</w:t>
      </w:r>
      <w:r>
        <w:t>, in addition to Section 1 as part of the testing requirement</w:t>
      </w:r>
      <w:r w:rsidR="009E7367">
        <w:t xml:space="preserve">. </w:t>
      </w:r>
      <w:r w:rsidR="00266A74">
        <w:t xml:space="preserve">To ease the burden for airlines and aircraft operators, CDC has provided a combined passenger disclosure and attestation that fulfills the requirements of two CDC Orders on one attestation form: </w:t>
      </w:r>
      <w:r w:rsidR="00266A74">
        <w:rPr>
          <w:rStyle w:val="Emphasis"/>
        </w:rPr>
        <w:t xml:space="preserve">Requirement for Proof of Negative COVID-19 Test Result or Recovery from COVID-19 for All Airline Passengers Arriving </w:t>
      </w:r>
      <w:proofErr w:type="gramStart"/>
      <w:r w:rsidR="00266A74">
        <w:rPr>
          <w:rStyle w:val="Emphasis"/>
        </w:rPr>
        <w:t>into</w:t>
      </w:r>
      <w:proofErr w:type="gramEnd"/>
      <w:r w:rsidR="00266A74">
        <w:rPr>
          <w:rStyle w:val="Emphasis"/>
        </w:rPr>
        <w:t xml:space="preserve"> the United States Presidential Proclamation on Advancing the Safe Resumption of Global Travel During the COVID-19 Pandemic</w:t>
      </w:r>
      <w:r w:rsidR="00266A74">
        <w:t>.</w:t>
      </w:r>
    </w:p>
    <w:p w:rsidR="00794990" w:rsidP="00C27492" w:rsidRDefault="00794990" w14:paraId="664AABB0" w14:textId="77777777"/>
    <w:p w:rsidR="0008112F" w:rsidP="00C27492" w:rsidRDefault="006D05C9" w14:paraId="2C02ED87" w14:textId="5815F01A">
      <w:bookmarkStart w:name="_Hlk89509804" w:id="21"/>
      <w:r>
        <w:t>Noncitizen</w:t>
      </w:r>
      <w:r w:rsidR="00794990">
        <w:t xml:space="preserve"> </w:t>
      </w:r>
      <w:r>
        <w:t xml:space="preserve">nonimmigrants who are </w:t>
      </w:r>
      <w:r w:rsidR="00C27492">
        <w:t xml:space="preserve">fully vaccinated will have to attest that they are fully vaccinated. Noncitizen nonimmigrants who are </w:t>
      </w:r>
      <w:r>
        <w:t xml:space="preserve">not fully vaccinated and qualify for an exception </w:t>
      </w:r>
      <w:r w:rsidR="0008112F">
        <w:t xml:space="preserve">will be required to attest that </w:t>
      </w:r>
      <w:r w:rsidR="00C27492">
        <w:t>they</w:t>
      </w:r>
      <w:r w:rsidR="0008112F">
        <w:t xml:space="preserve"> are excepted from the requirement to present </w:t>
      </w:r>
      <w:r w:rsidR="00C27492">
        <w:t>proof of being fully vaccinated against</w:t>
      </w:r>
      <w:r w:rsidR="0008112F">
        <w:t xml:space="preserve"> COVID-19 based on one of the exceptions listed above. </w:t>
      </w:r>
      <w:bookmarkEnd w:id="21"/>
      <w:r w:rsidR="0008112F">
        <w:t xml:space="preserve">Based on the category of the exception, </w:t>
      </w:r>
      <w:r w:rsidR="00600E06">
        <w:t>they</w:t>
      </w:r>
      <w:r w:rsidR="0008112F">
        <w:t xml:space="preserve"> may</w:t>
      </w:r>
      <w:r w:rsidR="000F6414">
        <w:t xml:space="preserve"> also</w:t>
      </w:r>
      <w:r w:rsidR="0008112F">
        <w:t xml:space="preserve"> be required to attest that:</w:t>
      </w:r>
    </w:p>
    <w:p w:rsidR="0008112F" w:rsidP="0008112F" w:rsidRDefault="00600E06" w14:paraId="075F2BDD" w14:textId="03557079">
      <w:pPr>
        <w:numPr>
          <w:ilvl w:val="0"/>
          <w:numId w:val="64"/>
        </w:numPr>
        <w:spacing w:before="100" w:beforeAutospacing="1" w:after="100" w:afterAutospacing="1"/>
      </w:pPr>
      <w:r>
        <w:lastRenderedPageBreak/>
        <w:t>They</w:t>
      </w:r>
      <w:r w:rsidR="0008112F">
        <w:t xml:space="preserve"> will be tested with a COVID-19 </w:t>
      </w:r>
      <w:hyperlink w:history="1" r:id="rId13">
        <w:r w:rsidR="0008112F">
          <w:rPr>
            <w:rStyle w:val="Hyperlink"/>
          </w:rPr>
          <w:t>viral test</w:t>
        </w:r>
      </w:hyperlink>
      <w:r w:rsidR="0008112F">
        <w:t xml:space="preserve"> 3–5 days after arrival in the United States, unless </w:t>
      </w:r>
      <w:r w:rsidR="00FD105E">
        <w:t xml:space="preserve">they </w:t>
      </w:r>
      <w:r w:rsidR="0008112F">
        <w:t>have documentation of having recovered from COVID-19 in the past 90 days;</w:t>
      </w:r>
    </w:p>
    <w:p w:rsidR="0008112F" w:rsidP="0008112F" w:rsidRDefault="00600E06" w14:paraId="69226C43" w14:textId="4991720F">
      <w:pPr>
        <w:numPr>
          <w:ilvl w:val="0"/>
          <w:numId w:val="64"/>
        </w:numPr>
        <w:spacing w:before="100" w:beforeAutospacing="1" w:after="100" w:afterAutospacing="1"/>
      </w:pPr>
      <w:r>
        <w:t>They</w:t>
      </w:r>
      <w:r w:rsidR="0008112F">
        <w:t xml:space="preserve"> will </w:t>
      </w:r>
      <w:hyperlink w:history="1" w:anchor="anchor_1633109360882" r:id="rId14">
        <w:r w:rsidR="0008112F">
          <w:rPr>
            <w:rStyle w:val="Hyperlink"/>
          </w:rPr>
          <w:t>self-quarantine</w:t>
        </w:r>
      </w:hyperlink>
      <w:r w:rsidR="0008112F">
        <w:t xml:space="preserve"> for a full 7 days, even if the test result to the post-arrival viral test is negative, unless </w:t>
      </w:r>
      <w:r w:rsidR="00FD105E">
        <w:t xml:space="preserve">they </w:t>
      </w:r>
      <w:r w:rsidR="0008112F">
        <w:t xml:space="preserve">have documentation of having recovered from COVID-19 in the past 90 days; </w:t>
      </w:r>
    </w:p>
    <w:p w:rsidR="00C333FF" w:rsidP="00C333FF" w:rsidRDefault="00600E06" w14:paraId="4FC4FE4C" w14:textId="6BD19412">
      <w:pPr>
        <w:numPr>
          <w:ilvl w:val="0"/>
          <w:numId w:val="64"/>
        </w:numPr>
        <w:spacing w:before="100" w:beforeAutospacing="1" w:after="100" w:afterAutospacing="1"/>
      </w:pPr>
      <w:r>
        <w:t>They</w:t>
      </w:r>
      <w:r w:rsidR="0008112F">
        <w:t xml:space="preserve"> will</w:t>
      </w:r>
      <w:hyperlink w:history="1" w:anchor="anchor_1633109391123" r:id="rId15">
        <w:r w:rsidR="0008112F">
          <w:rPr>
            <w:rStyle w:val="Hyperlink"/>
          </w:rPr>
          <w:t xml:space="preserve"> self-isolate</w:t>
        </w:r>
      </w:hyperlink>
      <w:r w:rsidR="0008112F">
        <w:t xml:space="preserve"> if the result of the post-arrival test is positive or if </w:t>
      </w:r>
      <w:r w:rsidR="0092601D">
        <w:t xml:space="preserve">they </w:t>
      </w:r>
      <w:r w:rsidR="0008112F">
        <w:t>develop COVID-19 symptoms</w:t>
      </w:r>
      <w:r w:rsidR="00847773">
        <w:t>; o</w:t>
      </w:r>
      <w:r w:rsidR="00C333FF">
        <w:t>r</w:t>
      </w:r>
    </w:p>
    <w:p w:rsidR="00C333FF" w:rsidP="00C333FF" w:rsidRDefault="00847773" w14:paraId="68105445" w14:textId="0F14EBA3">
      <w:pPr>
        <w:numPr>
          <w:ilvl w:val="0"/>
          <w:numId w:val="64"/>
        </w:numPr>
        <w:spacing w:before="100" w:beforeAutospacing="1" w:after="100" w:afterAutospacing="1"/>
      </w:pPr>
      <w:r>
        <w:t>If they</w:t>
      </w:r>
      <w:r w:rsidDel="0092601D" w:rsidR="00C333FF">
        <w:t xml:space="preserve"> </w:t>
      </w:r>
      <w:r w:rsidR="00C333FF">
        <w:t xml:space="preserve">intend to stay in the United States for longer than 60 </w:t>
      </w:r>
      <w:proofErr w:type="gramStart"/>
      <w:r w:rsidR="00C333FF">
        <w:t>days</w:t>
      </w:r>
      <w:proofErr w:type="gramEnd"/>
      <w:r w:rsidR="00C333FF">
        <w:t xml:space="preserve"> they agree to be vaccinated against COVID-19; and they have arranged to become fully vaccinated against COVID-19 within 60 days of arriving in the United States, or as soon thereafter as is medically appropriate</w:t>
      </w:r>
      <w:r w:rsidR="00EE1D27">
        <w:t>.</w:t>
      </w:r>
    </w:p>
    <w:p w:rsidR="001F73C9" w:rsidP="00750C3C" w:rsidRDefault="00A17C5B" w14:paraId="7E59197A" w14:textId="6A87B5C8">
      <w:pPr>
        <w:spacing w:before="100" w:beforeAutospacing="1" w:after="100" w:afterAutospacing="1"/>
      </w:pPr>
      <w:r>
        <w:t xml:space="preserve">Information about which measures each exception category would </w:t>
      </w:r>
      <w:r w:rsidR="00C66C8F">
        <w:t xml:space="preserve">have to attest to, </w:t>
      </w:r>
      <w:r w:rsidR="00632EDE">
        <w:t xml:space="preserve">can be found in </w:t>
      </w:r>
      <w:r w:rsidR="001C36E9">
        <w:t xml:space="preserve">the attestation found in </w:t>
      </w:r>
      <w:r w:rsidR="00632EDE">
        <w:t xml:space="preserve">Attachment </w:t>
      </w:r>
      <w:r w:rsidR="000B0639">
        <w:t xml:space="preserve">A of the Orders (Attachment </w:t>
      </w:r>
      <w:r w:rsidR="009E7367">
        <w:t>C</w:t>
      </w:r>
      <w:r w:rsidR="000B0639">
        <w:t xml:space="preserve"> in this information request).</w:t>
      </w:r>
    </w:p>
    <w:p w:rsidR="00E61E75" w:rsidP="001F73C9" w:rsidRDefault="008F420E" w14:paraId="2418B752" w14:textId="37D120BD">
      <w:pPr>
        <w:spacing w:before="100" w:beforeAutospacing="1" w:after="100" w:afterAutospacing="1"/>
      </w:pPr>
      <w:r>
        <w:t xml:space="preserve">Given the fluidity of the COVID-19 response and continually emerging </w:t>
      </w:r>
      <w:r w:rsidR="00B0418B">
        <w:t>science</w:t>
      </w:r>
      <w:r>
        <w:t xml:space="preserve"> on the best ways to</w:t>
      </w:r>
      <w:r w:rsidR="00B0418B">
        <w:t xml:space="preserve"> reduce the risk of spreading COVID-19,</w:t>
      </w:r>
      <w:r>
        <w:t xml:space="preserve"> </w:t>
      </w:r>
      <w:r w:rsidR="000B0639">
        <w:t xml:space="preserve">CDC may </w:t>
      </w:r>
      <w:r w:rsidR="00B0418B">
        <w:t xml:space="preserve">have to update </w:t>
      </w:r>
      <w:r>
        <w:t>requirements for different exception categories</w:t>
      </w:r>
      <w:r w:rsidR="003477BD">
        <w:t>.</w:t>
      </w:r>
      <w:r>
        <w:t xml:space="preserve"> </w:t>
      </w:r>
      <w:r w:rsidR="003477BD">
        <w:t>Any</w:t>
      </w:r>
      <w:r w:rsidR="00B0418B">
        <w:t xml:space="preserve"> changes to the </w:t>
      </w:r>
      <w:r w:rsidR="001C36E9">
        <w:t xml:space="preserve">attestation (Attachment </w:t>
      </w:r>
      <w:r w:rsidR="00CA090F">
        <w:t>C</w:t>
      </w:r>
      <w:r w:rsidR="001C36E9">
        <w:t xml:space="preserve">) </w:t>
      </w:r>
      <w:r w:rsidR="003477BD">
        <w:t xml:space="preserve">or </w:t>
      </w:r>
      <w:r w:rsidRPr="003477BD" w:rsidR="003477BD">
        <w:rPr>
          <w:i/>
          <w:iCs/>
        </w:rPr>
        <w:t xml:space="preserve">Technical Instructions for Implementing Presidential Proclamation Advancing Safe Resumption of Global Travel During the COVID-19 Pandemic and CDC’s Order </w:t>
      </w:r>
      <w:r w:rsidR="00435659">
        <w:t xml:space="preserve">found here: </w:t>
      </w:r>
      <w:hyperlink w:history="1" r:id="rId16">
        <w:r w:rsidRPr="002E4D22" w:rsidR="000F6414">
          <w:rPr>
            <w:rStyle w:val="Hyperlink"/>
          </w:rPr>
          <w:t>https://www.cdc.gov/quarantine/order-safe-travel.html</w:t>
        </w:r>
      </w:hyperlink>
      <w:r w:rsidR="000F6414">
        <w:t xml:space="preserve"> </w:t>
      </w:r>
    </w:p>
    <w:p w:rsidR="00B03C63" w:rsidP="00E572C4" w:rsidRDefault="000202D3" w14:paraId="77E75D1C" w14:textId="4BF02544">
      <w:proofErr w:type="gramStart"/>
      <w:r w:rsidRPr="00A02701">
        <w:t>Similar to</w:t>
      </w:r>
      <w:proofErr w:type="gramEnd"/>
      <w:r w:rsidRPr="00A02701">
        <w:t xml:space="preserve"> the attestation for the requirement for a negative COVID-19 test or documentation of recovery, a</w:t>
      </w:r>
      <w:r w:rsidRPr="00A02701" w:rsidR="00D02B96">
        <w:t xml:space="preserve">ir carriers and operators must ensure that the attestation </w:t>
      </w:r>
      <w:r w:rsidR="004A48C4">
        <w:t xml:space="preserve">for </w:t>
      </w:r>
      <w:r w:rsidRPr="00107B70" w:rsidR="00107B70">
        <w:t xml:space="preserve">CDC’s </w:t>
      </w:r>
      <w:r w:rsidRPr="00107B70" w:rsidR="00107B70">
        <w:rPr>
          <w:i/>
          <w:iCs/>
        </w:rPr>
        <w:t>Order Implementing Presidential Proclamation on Advancing Safe Resumption of Global Travel During the COVID-19 Pandemic</w:t>
      </w:r>
      <w:r w:rsidR="004A48C4">
        <w:t xml:space="preserve"> </w:t>
      </w:r>
      <w:r w:rsidRPr="00A02701" w:rsidR="00D02B96">
        <w:t xml:space="preserve">is submitted by each passenger or an authorized representative before the flight’s departure. </w:t>
      </w:r>
      <w:r w:rsidRPr="00A02701" w:rsidR="00FF21CA">
        <w:t>Boarding processes must incorporate a process by which either a physical signature, an authenticated digital signature, or</w:t>
      </w:r>
      <w:r w:rsidRPr="00FF21CA" w:rsidR="00FF21CA">
        <w:t xml:space="preserve"> an electronic system that uses unique identifiers to ensure the person filling out the electronic attestation form is the passenger or an authorized representative.</w:t>
      </w:r>
      <w:r w:rsidR="00A02701">
        <w:t xml:space="preserve"> </w:t>
      </w:r>
    </w:p>
    <w:p w:rsidR="00FF21CA" w:rsidP="00ED1370" w:rsidRDefault="00FF21CA" w14:paraId="0DDA85F4" w14:textId="77777777"/>
    <w:p w:rsidR="00B03C63" w:rsidP="00DF4CDD" w:rsidRDefault="00573201" w14:paraId="5DBDCBFD" w14:textId="7E3BCB90">
      <w:pPr>
        <w:rPr>
          <w:b/>
          <w:bCs/>
          <w:i/>
          <w:iCs/>
        </w:rPr>
      </w:pPr>
      <w:bookmarkStart w:name="_Hlk72069973" w:id="22"/>
      <w:r>
        <w:rPr>
          <w:b/>
          <w:bCs/>
          <w:i/>
          <w:iCs/>
        </w:rPr>
        <w:t>(</w:t>
      </w:r>
      <w:r w:rsidR="00C47CC9">
        <w:rPr>
          <w:b/>
          <w:bCs/>
          <w:i/>
          <w:iCs/>
        </w:rPr>
        <w:t xml:space="preserve">b) </w:t>
      </w:r>
      <w:r w:rsidRPr="00B655F0" w:rsidR="00C47CC9">
        <w:rPr>
          <w:b/>
          <w:bCs/>
          <w:i/>
          <w:iCs/>
        </w:rPr>
        <w:t>Compliance Checks</w:t>
      </w:r>
      <w:bookmarkStart w:name="_Hlk71200279" w:id="23"/>
      <w:bookmarkStart w:name="_Hlk72071267" w:id="24"/>
      <w:bookmarkEnd w:id="22"/>
    </w:p>
    <w:p w:rsidRPr="00B655F0" w:rsidR="00B655F0" w:rsidP="00AA226D" w:rsidRDefault="00B655F0" w14:paraId="7BF465F2" w14:textId="77777777">
      <w:pPr>
        <w:rPr>
          <w:b/>
          <w:bCs/>
          <w:i/>
          <w:iCs/>
        </w:rPr>
      </w:pPr>
    </w:p>
    <w:p w:rsidR="006535AF" w:rsidP="006535AF" w:rsidRDefault="006535AF" w14:paraId="39EEA510" w14:textId="30A08935">
      <w:pPr>
        <w:pStyle w:val="paragraph"/>
        <w:spacing w:before="0" w:beforeAutospacing="0" w:after="0" w:afterAutospacing="0"/>
        <w:textAlignment w:val="baseline"/>
      </w:pPr>
      <w:r>
        <w:t xml:space="preserve">CDC Quarantine Station (QS) staff at airports with quarantine stations co-located will conduct compliance checks for testing and vaccination documentation as part of the implementation of the </w:t>
      </w:r>
      <w:r w:rsidRPr="462F39F0">
        <w:rPr>
          <w:i/>
          <w:iCs/>
        </w:rPr>
        <w:t>Requirement for Negative Pre-Departure Covid-19 Test Result or Documentation of Recovery from Covid-19 For All Airline or Other Aircraft Passengers Arriving in The United States from Any Foreign Country</w:t>
      </w:r>
      <w:r>
        <w:t> and associated </w:t>
      </w:r>
      <w:r w:rsidRPr="462F39F0">
        <w:rPr>
          <w:i/>
          <w:iCs/>
        </w:rPr>
        <w:t>Notice</w:t>
      </w:r>
      <w:r w:rsidRPr="462F39F0">
        <w:rPr>
          <w:vertAlign w:val="superscript"/>
        </w:rPr>
        <w:t xml:space="preserve"> </w:t>
      </w:r>
      <w:r w:rsidRPr="462F39F0">
        <w:rPr>
          <w:i/>
          <w:iCs/>
        </w:rPr>
        <w:t>and Order: Implementing Presidential Proclamation on Safe Resumption of Global Travel During the COVID-19 Pandemic</w:t>
      </w:r>
      <w:r>
        <w:t>. These compliance checks will help CDC identify air passengers who may be at higher risk of importing and sprea</w:t>
      </w:r>
      <w:r w:rsidR="006025D3">
        <w:t>d of COVID-19</w:t>
      </w:r>
      <w:r>
        <w:t xml:space="preserve">, as well as airlines that may not be implementing the requirements to the Orders correctly. It may also help CDC evaluate the effectiveness of the requirements and areas that may need some adjustment. </w:t>
      </w:r>
      <w:r w:rsidR="00292B8E">
        <w:t xml:space="preserve">Depending on </w:t>
      </w:r>
      <w:r w:rsidR="000F2750">
        <w:t>the level of compliance seen in the first few months, CDC may phase out compliance check</w:t>
      </w:r>
      <w:r w:rsidR="0001486D">
        <w:t>s in 2022 and submit a non-sub</w:t>
      </w:r>
      <w:r w:rsidR="00C85DD4">
        <w:t>stantive</w:t>
      </w:r>
      <w:r w:rsidR="0001486D">
        <w:t xml:space="preserve"> change if they are discontinued. </w:t>
      </w:r>
    </w:p>
    <w:p w:rsidR="006535AF" w:rsidP="006535AF" w:rsidRDefault="006535AF" w14:paraId="133F232B" w14:textId="77777777">
      <w:pPr>
        <w:pStyle w:val="paragraph"/>
        <w:spacing w:before="0" w:beforeAutospacing="0" w:after="0" w:afterAutospacing="0"/>
        <w:textAlignment w:val="baseline"/>
      </w:pPr>
    </w:p>
    <w:p w:rsidR="00AE6CA2" w:rsidP="006535AF" w:rsidRDefault="006535AF" w14:paraId="72D1D656" w14:textId="6CE1B39F">
      <w:pPr>
        <w:pStyle w:val="paragraph"/>
        <w:spacing w:before="0" w:beforeAutospacing="0" w:after="0" w:afterAutospacing="0"/>
        <w:textAlignment w:val="baseline"/>
      </w:pPr>
      <w:r>
        <w:lastRenderedPageBreak/>
        <w:t xml:space="preserve">CDC will do compliance checks for both CDC </w:t>
      </w:r>
      <w:r w:rsidRPr="00CA090F">
        <w:t xml:space="preserve">Orders for approximately 1% percent of people arriving in the United States from </w:t>
      </w:r>
      <w:r w:rsidR="00F416AA">
        <w:t>a foreign country</w:t>
      </w:r>
      <w:r w:rsidRPr="00CA090F">
        <w:t xml:space="preserve"> </w:t>
      </w:r>
      <w:r w:rsidRPr="00CA090F">
        <w:rPr>
          <w:color w:val="000000" w:themeColor="text1"/>
        </w:rPr>
        <w:t>each year. QS sta</w:t>
      </w:r>
      <w:r w:rsidRPr="00CA090F">
        <w:t xml:space="preserve">ff will meet a plane arriving from </w:t>
      </w:r>
      <w:r w:rsidR="00F416AA">
        <w:t>a foreign country</w:t>
      </w:r>
      <w:r w:rsidRPr="00CA090F">
        <w:t xml:space="preserve"> after landing and </w:t>
      </w:r>
      <w:r w:rsidRPr="00CA090F" w:rsidR="00A05B6B">
        <w:t xml:space="preserve">ask </w:t>
      </w:r>
      <w:r w:rsidRPr="00CA090F">
        <w:t xml:space="preserve">approximately 5-10% of the air passengers </w:t>
      </w:r>
      <w:r w:rsidRPr="00CA090F" w:rsidR="006F1A86">
        <w:t xml:space="preserve">on the plane </w:t>
      </w:r>
      <w:r w:rsidRPr="00CA090F" w:rsidR="008255F4">
        <w:t xml:space="preserve">questions about </w:t>
      </w:r>
      <w:r w:rsidRPr="00CA090F" w:rsidR="006F1A86">
        <w:t>their resident or visa status; proof of vaccination, if applicable; proof of negative COVID-19 test or documentation of recovery; or any other documents they would have needed to provide to meet an exem</w:t>
      </w:r>
      <w:r w:rsidRPr="00CA090F" w:rsidR="003301E4">
        <w:t>ption or excepti</w:t>
      </w:r>
      <w:r w:rsidRPr="00CA090F" w:rsidR="008255F4">
        <w:t>on (Attachment</w:t>
      </w:r>
      <w:r w:rsidR="00CA090F">
        <w:t xml:space="preserve"> D</w:t>
      </w:r>
      <w:r w:rsidRPr="00CA090F" w:rsidR="008255F4">
        <w:t>).</w:t>
      </w:r>
      <w:r w:rsidRPr="00CA090F">
        <w:t xml:space="preserve"> QS staff will </w:t>
      </w:r>
      <w:r w:rsidRPr="00CA090F" w:rsidR="008255F4">
        <w:t xml:space="preserve">also </w:t>
      </w:r>
      <w:r w:rsidRPr="00CA090F">
        <w:t>keep tallies of the different categories of air passengers (e.g.</w:t>
      </w:r>
      <w:r w:rsidR="00F416AA">
        <w:t>,</w:t>
      </w:r>
      <w:r w:rsidRPr="00CA090F">
        <w:t xml:space="preserve"> </w:t>
      </w:r>
      <w:r w:rsidR="00537383">
        <w:t xml:space="preserve">documentation of recovery, </w:t>
      </w:r>
      <w:r w:rsidRPr="00CA090F">
        <w:t>testing exemption, vaccination</w:t>
      </w:r>
      <w:r w:rsidR="00537383">
        <w:t xml:space="preserve"> status and</w:t>
      </w:r>
      <w:r w:rsidRPr="00CA090F">
        <w:t xml:space="preserve"> exception</w:t>
      </w:r>
      <w:r w:rsidR="00537383">
        <w:t>s</w:t>
      </w:r>
      <w:r w:rsidRPr="00CA090F">
        <w:t>, etc.) for all air passengers</w:t>
      </w:r>
      <w:r>
        <w:t xml:space="preserve"> that go through the compliance checks</w:t>
      </w:r>
      <w:r w:rsidRPr="00C968C1" w:rsidR="00C968C1">
        <w:t xml:space="preserve"> </w:t>
      </w:r>
      <w:r w:rsidR="00C968C1">
        <w:t xml:space="preserve">and create general </w:t>
      </w:r>
      <w:r w:rsidR="00D548BB">
        <w:t xml:space="preserve">internal </w:t>
      </w:r>
      <w:r w:rsidR="00C968C1">
        <w:t>surveillance reports</w:t>
      </w:r>
      <w:r w:rsidR="00C85DD4">
        <w:t xml:space="preserve"> for each flight</w:t>
      </w:r>
      <w:r>
        <w:t xml:space="preserve">. </w:t>
      </w:r>
    </w:p>
    <w:p w:rsidR="00321591" w:rsidP="006535AF" w:rsidRDefault="00321591" w14:paraId="7FA0FA26" w14:textId="572BA05A">
      <w:pPr>
        <w:pStyle w:val="paragraph"/>
        <w:spacing w:before="0" w:beforeAutospacing="0" w:after="0" w:afterAutospacing="0"/>
        <w:textAlignment w:val="baseline"/>
      </w:pPr>
    </w:p>
    <w:p w:rsidR="006535AF" w:rsidP="006535AF" w:rsidRDefault="00107537" w14:paraId="7834DF9E" w14:textId="616237C5">
      <w:pPr>
        <w:pStyle w:val="paragraph"/>
        <w:spacing w:before="0" w:beforeAutospacing="0" w:after="0" w:afterAutospacing="0"/>
        <w:textAlignment w:val="baseline"/>
      </w:pPr>
      <w:r>
        <w:t xml:space="preserve">Passengers who </w:t>
      </w:r>
      <w:r w:rsidR="006535AF">
        <w:t xml:space="preserve">have documentation that is non-compliant to the Orders will have to provide additional </w:t>
      </w:r>
      <w:r w:rsidR="008255F4">
        <w:t>information</w:t>
      </w:r>
      <w:r w:rsidR="006025D3">
        <w:t xml:space="preserve">, such as name, passport number, and contact information that could be shared with states in case additional public health follow up is needed to reduce risk of spread of COVID-19. </w:t>
      </w:r>
      <w:r w:rsidR="0054238D">
        <w:t xml:space="preserve">Passengers who </w:t>
      </w:r>
      <w:r w:rsidR="008D022C">
        <w:t xml:space="preserve">go through compliance checks and </w:t>
      </w:r>
      <w:r w:rsidR="0054238D">
        <w:t xml:space="preserve">show that they have an exception to the proof of vaccination requirement </w:t>
      </w:r>
      <w:r w:rsidR="008D022C">
        <w:t xml:space="preserve">may </w:t>
      </w:r>
      <w:r w:rsidR="0054238D">
        <w:t xml:space="preserve">also have to provide </w:t>
      </w:r>
      <w:r w:rsidR="004C098C">
        <w:t xml:space="preserve">name, </w:t>
      </w:r>
      <w:r w:rsidR="0054238D">
        <w:t>contact</w:t>
      </w:r>
      <w:r w:rsidR="004C098C">
        <w:t>, and other personally identifiable</w:t>
      </w:r>
      <w:r w:rsidR="0054238D">
        <w:t xml:space="preserve"> information </w:t>
      </w:r>
      <w:r w:rsidR="008D022C">
        <w:t xml:space="preserve">if they </w:t>
      </w:r>
      <w:r w:rsidR="00C345D9">
        <w:t>fall under an exception that requires attestation for addi</w:t>
      </w:r>
      <w:r w:rsidR="001827C3">
        <w:t xml:space="preserve">tional public health measures after arrival. </w:t>
      </w:r>
      <w:r w:rsidR="008D022C">
        <w:t xml:space="preserve"> </w:t>
      </w:r>
    </w:p>
    <w:p w:rsidR="006535AF" w:rsidP="006535AF" w:rsidRDefault="006535AF" w14:paraId="1F7396AE" w14:textId="77777777">
      <w:pPr>
        <w:pStyle w:val="paragraph"/>
        <w:spacing w:before="0" w:beforeAutospacing="0" w:after="0" w:afterAutospacing="0"/>
        <w:textAlignment w:val="baseline"/>
      </w:pPr>
    </w:p>
    <w:p w:rsidR="006535AF" w:rsidP="006535AF" w:rsidRDefault="006535AF" w14:paraId="30684271" w14:textId="77DBDA1C">
      <w:pPr>
        <w:pStyle w:val="paragraph"/>
        <w:spacing w:before="0" w:beforeAutospacing="0" w:after="0" w:afterAutospacing="0"/>
        <w:textAlignment w:val="baseline"/>
      </w:pPr>
      <w:r>
        <w:t xml:space="preserve">CDC notes that while CDC issued another Order on October 25, 2021 requiring airlines to collect and retain contact information for all passengers arriving </w:t>
      </w:r>
      <w:proofErr w:type="gramStart"/>
      <w:r>
        <w:t>into</w:t>
      </w:r>
      <w:proofErr w:type="gramEnd"/>
      <w:r>
        <w:t xml:space="preserve"> the United States, that data is only provided to CDC upon request, does not include any information regarding the categories of passengers' vaccination or testing requirements, and will not automatically be transmitted to systems used by the </w:t>
      </w:r>
      <w:r w:rsidR="00E40DCC">
        <w:t>q</w:t>
      </w:r>
      <w:r>
        <w:t xml:space="preserve">uarantine </w:t>
      </w:r>
      <w:r w:rsidR="00E40DCC">
        <w:t>s</w:t>
      </w:r>
      <w:r>
        <w:t xml:space="preserve">tation. The time it would take to match that data with the name and passport number of a person coming off a plane would add significantly more burden time to the air passenger. Therefore, CDC will </w:t>
      </w:r>
      <w:r w:rsidR="00BF6248">
        <w:t xml:space="preserve">need to </w:t>
      </w:r>
      <w:r>
        <w:t>collect the name and contact information</w:t>
      </w:r>
      <w:r w:rsidR="00BF6248">
        <w:t>, as well as testing and vaccination status</w:t>
      </w:r>
      <w:r>
        <w:t xml:space="preserve"> for any passenger</w:t>
      </w:r>
      <w:r w:rsidR="00BF6248">
        <w:t xml:space="preserve"> </w:t>
      </w:r>
      <w:r>
        <w:t>leaving the gate area of their arriving flight</w:t>
      </w:r>
      <w:r w:rsidR="00BF6248">
        <w:t xml:space="preserve"> who was deemed noncompliant</w:t>
      </w:r>
      <w:r>
        <w:t xml:space="preserve">.   </w:t>
      </w:r>
    </w:p>
    <w:p w:rsidR="006535AF" w:rsidP="006535AF" w:rsidRDefault="006535AF" w14:paraId="2AC9A97E" w14:textId="77777777">
      <w:pPr>
        <w:pStyle w:val="paragraph"/>
        <w:spacing w:before="0" w:beforeAutospacing="0" w:after="0" w:afterAutospacing="0"/>
        <w:textAlignment w:val="baseline"/>
      </w:pPr>
    </w:p>
    <w:p w:rsidRPr="00FA04D5" w:rsidR="004B2A00" w:rsidP="006535AF" w:rsidRDefault="006535AF" w14:paraId="5AC88400" w14:textId="0642DA31">
      <w:pPr>
        <w:rPr>
          <w:color w:val="000000" w:themeColor="text1"/>
        </w:rPr>
      </w:pPr>
      <w:r w:rsidRPr="462F39F0">
        <w:t xml:space="preserve">QS staff will use a </w:t>
      </w:r>
      <w:r w:rsidR="00DA19DD">
        <w:t xml:space="preserve">revised </w:t>
      </w:r>
      <w:r w:rsidRPr="462F39F0">
        <w:t xml:space="preserve">version of the </w:t>
      </w:r>
      <w:r w:rsidRPr="00DA19DD">
        <w:rPr>
          <w:i/>
          <w:iCs/>
        </w:rPr>
        <w:t>Air Travel Illness and Death Investigation Form</w:t>
      </w:r>
      <w:r w:rsidRPr="462F39F0">
        <w:t xml:space="preserve">, currently approved under OMB Control 0920-0134, when collecting information from incoming passengers who are non-compliant. </w:t>
      </w:r>
      <w:r w:rsidRPr="462F39F0" w:rsidR="00262E2D">
        <w:t xml:space="preserve">The existing form </w:t>
      </w:r>
      <w:r w:rsidR="00262E2D">
        <w:t xml:space="preserve">approved under OMB Control 0920-0134 </w:t>
      </w:r>
      <w:r w:rsidRPr="462F39F0" w:rsidR="00262E2D">
        <w:t>collects name and contact information, vaccination history, symptoms of illness, and other relevant medical history</w:t>
      </w:r>
      <w:r w:rsidRPr="462F39F0" w:rsidR="00262E2D">
        <w:rPr>
          <w:color w:val="000000" w:themeColor="text1"/>
        </w:rPr>
        <w:t>.</w:t>
      </w:r>
      <w:r w:rsidR="00BD1B59">
        <w:rPr>
          <w:color w:val="000000" w:themeColor="text1"/>
        </w:rPr>
        <w:t xml:space="preserve"> </w:t>
      </w:r>
      <w:r w:rsidRPr="462F39F0">
        <w:t>Th</w:t>
      </w:r>
      <w:r w:rsidR="00C903F0">
        <w:t xml:space="preserve">e </w:t>
      </w:r>
      <w:r w:rsidR="00BD1B59">
        <w:t>OMB approval for the use</w:t>
      </w:r>
      <w:r w:rsidR="00C903F0">
        <w:t xml:space="preserve"> of that</w:t>
      </w:r>
      <w:r w:rsidRPr="462F39F0">
        <w:t xml:space="preserve"> form </w:t>
      </w:r>
      <w:r w:rsidR="006025D3">
        <w:t xml:space="preserve">will </w:t>
      </w:r>
      <w:r w:rsidR="00C903F0">
        <w:t xml:space="preserve">be paused in OMB Control 0920-0134 and moved </w:t>
      </w:r>
      <w:r w:rsidRPr="00FA04D5" w:rsidR="00C903F0">
        <w:t xml:space="preserve">to this package. </w:t>
      </w:r>
      <w:r w:rsidRPr="00FA04D5" w:rsidR="00262E2D">
        <w:rPr>
          <w:color w:val="000000" w:themeColor="text1"/>
        </w:rPr>
        <w:t xml:space="preserve">The form will </w:t>
      </w:r>
      <w:r w:rsidRPr="00FA04D5" w:rsidR="00262E2D">
        <w:t xml:space="preserve">be renamed </w:t>
      </w:r>
      <w:r w:rsidRPr="00FA04D5" w:rsidR="00262E2D">
        <w:rPr>
          <w:i/>
          <w:iCs/>
        </w:rPr>
        <w:t>Air Travel Illness or Traveler Follow Up Form (</w:t>
      </w:r>
      <w:r w:rsidRPr="00FA04D5" w:rsidR="00262E2D">
        <w:t xml:space="preserve">Attachment </w:t>
      </w:r>
      <w:r w:rsidRPr="00FA04D5" w:rsidR="00CA090F">
        <w:t>F</w:t>
      </w:r>
      <w:r w:rsidRPr="00FA04D5" w:rsidR="00262E2D">
        <w:rPr>
          <w:i/>
          <w:iCs/>
        </w:rPr>
        <w:t>)</w:t>
      </w:r>
      <w:r w:rsidRPr="00FA04D5" w:rsidR="00262E2D">
        <w:t xml:space="preserve"> </w:t>
      </w:r>
      <w:r w:rsidRPr="00FA04D5" w:rsidR="00DA19DD">
        <w:t xml:space="preserve">and </w:t>
      </w:r>
      <w:r w:rsidRPr="00FA04D5" w:rsidR="00BD1B59">
        <w:t>revised to</w:t>
      </w:r>
      <w:r w:rsidRPr="00FA04D5" w:rsidR="00DA19DD">
        <w:t xml:space="preserve"> collect information about air passengers whose documentation does not meet the requirements of the Orders.</w:t>
      </w:r>
      <w:r w:rsidRPr="00FA04D5" w:rsidR="00187672">
        <w:t xml:space="preserve"> Revisions will </w:t>
      </w:r>
      <w:r w:rsidRPr="00FA04D5" w:rsidR="00262E2D">
        <w:rPr>
          <w:color w:val="000000" w:themeColor="text1"/>
        </w:rPr>
        <w:t>include more specifics about vaccination status (e.g.</w:t>
      </w:r>
      <w:r w:rsidR="00F649C6">
        <w:rPr>
          <w:color w:val="000000" w:themeColor="text1"/>
        </w:rPr>
        <w:t>,</w:t>
      </w:r>
      <w:r w:rsidRPr="00FA04D5" w:rsidR="00262E2D">
        <w:rPr>
          <w:color w:val="000000" w:themeColor="text1"/>
        </w:rPr>
        <w:t xml:space="preserve"> dates of doses, type of vaccine, etc.), </w:t>
      </w:r>
      <w:r w:rsidRPr="00FA04D5" w:rsidR="00DA19DD">
        <w:rPr>
          <w:color w:val="000000" w:themeColor="text1"/>
        </w:rPr>
        <w:t xml:space="preserve">COVID-19 testing, </w:t>
      </w:r>
      <w:r w:rsidRPr="00FA04D5" w:rsidR="00262E2D">
        <w:rPr>
          <w:color w:val="000000" w:themeColor="text1"/>
        </w:rPr>
        <w:t xml:space="preserve">whether they </w:t>
      </w:r>
      <w:r w:rsidRPr="00FA04D5" w:rsidR="00187672">
        <w:rPr>
          <w:color w:val="000000" w:themeColor="text1"/>
        </w:rPr>
        <w:t>meet the vaccination and/or testing public health entry requirements</w:t>
      </w:r>
      <w:r w:rsidRPr="00FA04D5" w:rsidR="00262E2D">
        <w:rPr>
          <w:color w:val="000000" w:themeColor="text1"/>
        </w:rPr>
        <w:t xml:space="preserve">. This information will be entered into CDC’s Quarantine Activity Reporting System (QARS) and shared with states on an as needed basis for any public health or medical follow up that may be needed. </w:t>
      </w:r>
    </w:p>
    <w:p w:rsidRPr="00FA04D5" w:rsidR="004B2A00" w:rsidP="006535AF" w:rsidRDefault="004B2A00" w14:paraId="255312DF" w14:textId="77777777"/>
    <w:p w:rsidR="00573201" w:rsidP="00573201" w:rsidRDefault="00187672" w14:paraId="0B10F294" w14:textId="02FCD620">
      <w:r w:rsidRPr="00FA04D5">
        <w:t>The</w:t>
      </w:r>
      <w:r w:rsidRPr="00FA04D5" w:rsidR="007B2629">
        <w:t xml:space="preserve"> </w:t>
      </w:r>
      <w:r w:rsidRPr="00FA04D5">
        <w:t>revised</w:t>
      </w:r>
      <w:r w:rsidRPr="00FA04D5" w:rsidR="007B2629">
        <w:t xml:space="preserve"> </w:t>
      </w:r>
      <w:r w:rsidRPr="00FA04D5" w:rsidR="007B2629">
        <w:rPr>
          <w:i/>
          <w:iCs/>
        </w:rPr>
        <w:t xml:space="preserve">Air Travel Illness or </w:t>
      </w:r>
      <w:r w:rsidRPr="00FA04D5" w:rsidR="00B93060">
        <w:rPr>
          <w:i/>
          <w:iCs/>
        </w:rPr>
        <w:t xml:space="preserve">Death Investigation or </w:t>
      </w:r>
      <w:r w:rsidRPr="00FA04D5" w:rsidR="007B2629">
        <w:rPr>
          <w:i/>
          <w:iCs/>
        </w:rPr>
        <w:t>Traveler Follow up Form</w:t>
      </w:r>
      <w:r w:rsidRPr="00FA04D5" w:rsidR="00463A6B">
        <w:t xml:space="preserve"> </w:t>
      </w:r>
      <w:r w:rsidRPr="00FA04D5">
        <w:t>will also be used for rout</w:t>
      </w:r>
      <w:r w:rsidRPr="00FA04D5" w:rsidR="005D7F24">
        <w:t xml:space="preserve">ine </w:t>
      </w:r>
      <w:r w:rsidRPr="00FA04D5">
        <w:t xml:space="preserve">illness and death investigations, authorized </w:t>
      </w:r>
      <w:r w:rsidRPr="00FA04D5" w:rsidR="00463A6B">
        <w:t xml:space="preserve">under </w:t>
      </w:r>
      <w:r w:rsidRPr="00FA04D5" w:rsidR="002A1EEB">
        <w:t xml:space="preserve">Section 361 of the Public Health Service Act (PHSA) (42 U.S.C. 264) (Attachment </w:t>
      </w:r>
      <w:r w:rsidRPr="00FA04D5" w:rsidR="00FA04D5">
        <w:t>A5</w:t>
      </w:r>
      <w:r w:rsidRPr="00FA04D5" w:rsidR="002A1EEB">
        <w:t xml:space="preserve">) </w:t>
      </w:r>
      <w:r w:rsidRPr="00FA04D5" w:rsidR="007C4881">
        <w:t xml:space="preserve">which </w:t>
      </w:r>
      <w:r w:rsidRPr="00FA04D5" w:rsidR="002A1EEB">
        <w:t xml:space="preserve">authorizes the Secretary of Health and Human Services to make and enforce regulations </w:t>
      </w:r>
      <w:r w:rsidRPr="00FA04D5" w:rsidR="002A1EEB">
        <w:lastRenderedPageBreak/>
        <w:t>necessary to prevent the introduction, transmission or spread of communicable diseases from foreign countries into the United States.  Statute and the existing regulations governing foreign quarantine activities (42 CFR 71) (Attachment A</w:t>
      </w:r>
      <w:r w:rsidRPr="00FA04D5" w:rsidR="00FA04D5">
        <w:t>6</w:t>
      </w:r>
      <w:r w:rsidRPr="00FA04D5" w:rsidR="002A1EEB">
        <w:t xml:space="preserve">) authorize quarantine officers and other personnel to inspect and undertake necessary control measures with respect to conveyances, persons, and shipments of animals and etiologic agents </w:t>
      </w:r>
      <w:proofErr w:type="gramStart"/>
      <w:r w:rsidRPr="00FA04D5" w:rsidR="002A1EEB">
        <w:t>in order to</w:t>
      </w:r>
      <w:proofErr w:type="gramEnd"/>
      <w:r w:rsidRPr="00FA04D5" w:rsidR="002A1EEB">
        <w:t xml:space="preserve"> protect the public’s health. </w:t>
      </w:r>
      <w:r w:rsidRPr="00FA04D5" w:rsidR="005D7F24">
        <w:t>The burden for routine illness investigations</w:t>
      </w:r>
      <w:r w:rsidR="005D7F24">
        <w:t xml:space="preserve"> will be included in the burden calculation for this </w:t>
      </w:r>
      <w:r w:rsidR="00847D09">
        <w:t>information collect revision to 0920-1318</w:t>
      </w:r>
      <w:r w:rsidR="005D7F24">
        <w:t xml:space="preserve">. </w:t>
      </w:r>
    </w:p>
    <w:p w:rsidRPr="00847D09" w:rsidR="00847D09" w:rsidP="00573201" w:rsidRDefault="00847D09" w14:paraId="4AD4B573" w14:textId="77777777"/>
    <w:p w:rsidRPr="00573201" w:rsidR="00E61E75" w:rsidP="00573201" w:rsidRDefault="00573201" w14:paraId="13F69B17" w14:textId="704FED33">
      <w:pPr>
        <w:rPr>
          <w:b/>
          <w:bCs/>
          <w:i/>
          <w:iCs/>
        </w:rPr>
      </w:pPr>
      <w:r>
        <w:rPr>
          <w:b/>
          <w:bCs/>
          <w:i/>
          <w:iCs/>
        </w:rPr>
        <w:t>(</w:t>
      </w:r>
      <w:proofErr w:type="gramStart"/>
      <w:r>
        <w:rPr>
          <w:b/>
          <w:bCs/>
          <w:i/>
          <w:iCs/>
        </w:rPr>
        <w:t>c )</w:t>
      </w:r>
      <w:proofErr w:type="gramEnd"/>
      <w:r>
        <w:rPr>
          <w:b/>
          <w:bCs/>
          <w:i/>
          <w:iCs/>
        </w:rPr>
        <w:t xml:space="preserve"> </w:t>
      </w:r>
      <w:r w:rsidRPr="00573201" w:rsidR="00E61E75">
        <w:rPr>
          <w:b/>
          <w:bCs/>
          <w:i/>
          <w:iCs/>
        </w:rPr>
        <w:t>Returned Passengers</w:t>
      </w:r>
    </w:p>
    <w:p w:rsidR="00AA226D" w:rsidP="00AA226D" w:rsidRDefault="00AA226D" w14:paraId="34140DFC" w14:textId="24780629">
      <w:r w:rsidRPr="00DF28EB">
        <w:t xml:space="preserve">Finally, some outbound air passengers flying to foreign countries may be denied entry to </w:t>
      </w:r>
      <w:r w:rsidRPr="00DF28EB" w:rsidR="00340770">
        <w:t>the destination country</w:t>
      </w:r>
      <w:r w:rsidRPr="00DF28EB">
        <w:t xml:space="preserve">. This can happen for various reasons, including not having a COVID-19 test for entry to that foreign country, </w:t>
      </w:r>
      <w:r w:rsidR="00E61E75">
        <w:t xml:space="preserve">not having proof of vaccination, </w:t>
      </w:r>
      <w:r w:rsidRPr="00DF28EB">
        <w:t xml:space="preserve">issues with their visas or travel documents, etc. These </w:t>
      </w:r>
      <w:r w:rsidRPr="00DF28EB" w:rsidR="00F45D79">
        <w:t>i</w:t>
      </w:r>
      <w:r w:rsidRPr="00DF28EB" w:rsidR="00BA1247">
        <w:t xml:space="preserve">nadmissible </w:t>
      </w:r>
      <w:r w:rsidR="00E61E75">
        <w:t>passenger</w:t>
      </w:r>
      <w:r w:rsidRPr="00DF28EB" w:rsidR="00F45D79">
        <w:t>s</w:t>
      </w:r>
      <w:r w:rsidRPr="00DF28EB">
        <w:t xml:space="preserve"> </w:t>
      </w:r>
      <w:r w:rsidRPr="00DF28EB" w:rsidR="00E572C4">
        <w:t>must</w:t>
      </w:r>
      <w:r w:rsidRPr="00DF28EB">
        <w:t xml:space="preserve"> return to the United States as soon as possible and in most cases will not have time to</w:t>
      </w:r>
      <w:r w:rsidR="00BF1D3C">
        <w:t xml:space="preserve"> become fully vaccinated, </w:t>
      </w:r>
      <w:r w:rsidRPr="00DF28EB">
        <w:t>get a COVID-19 test to board a plane back to the United States</w:t>
      </w:r>
      <w:r w:rsidR="00365C91">
        <w:t xml:space="preserve">, </w:t>
      </w:r>
      <w:r w:rsidR="004E70EA">
        <w:t xml:space="preserve">or in some cases will not be able to get a test </w:t>
      </w:r>
      <w:r w:rsidR="00BD024C">
        <w:t xml:space="preserve">to return to the US </w:t>
      </w:r>
      <w:r w:rsidR="004E70EA">
        <w:t xml:space="preserve">because they do not have the proper documentation to leave the </w:t>
      </w:r>
      <w:r w:rsidR="00FA59A5">
        <w:t>gate area to get a test</w:t>
      </w:r>
      <w:r w:rsidRPr="00DF28EB">
        <w:t xml:space="preserve">. When this occurs, </w:t>
      </w:r>
      <w:r w:rsidRPr="00DF28EB" w:rsidR="00B87F73">
        <w:t xml:space="preserve">CDC asks airlines to notify them and provide contact and itinerary information </w:t>
      </w:r>
      <w:r w:rsidRPr="00DF28EB" w:rsidR="00E60820">
        <w:t xml:space="preserve">to CDC </w:t>
      </w:r>
      <w:r w:rsidRPr="00DF28EB" w:rsidR="0056472D">
        <w:t>(</w:t>
      </w:r>
      <w:r w:rsidRPr="00E62047" w:rsidR="0056472D">
        <w:t xml:space="preserve">Attachment </w:t>
      </w:r>
      <w:r w:rsidRPr="00E62047" w:rsidR="00F705B7">
        <w:t>G</w:t>
      </w:r>
      <w:r w:rsidRPr="00DF28EB" w:rsidR="0056472D">
        <w:t xml:space="preserve">) </w:t>
      </w:r>
      <w:r w:rsidRPr="00DF28EB" w:rsidR="00E60820">
        <w:t>so tha</w:t>
      </w:r>
      <w:r w:rsidRPr="00DF28EB" w:rsidR="00971DB6">
        <w:t xml:space="preserve">t the </w:t>
      </w:r>
      <w:r w:rsidRPr="00DF28EB" w:rsidR="006A3D41">
        <w:t xml:space="preserve">passenger </w:t>
      </w:r>
      <w:r w:rsidRPr="00DF28EB" w:rsidR="00971DB6">
        <w:t>is</w:t>
      </w:r>
      <w:r w:rsidRPr="00DF28EB" w:rsidR="006A3D41">
        <w:t xml:space="preserve"> not deemed as non-compliant</w:t>
      </w:r>
      <w:r w:rsidR="0070186A">
        <w:t xml:space="preserve"> by the QS staff</w:t>
      </w:r>
      <w:r w:rsidRPr="00DF28EB" w:rsidR="006A3D41">
        <w:t>.</w:t>
      </w:r>
      <w:r w:rsidRPr="00DF28EB" w:rsidR="00971DB6">
        <w:t xml:space="preserve"> CDC may</w:t>
      </w:r>
      <w:r w:rsidRPr="00DF28EB" w:rsidR="00BA1247">
        <w:t xml:space="preserve"> </w:t>
      </w:r>
      <w:r w:rsidRPr="00DF28EB" w:rsidR="005D68C2">
        <w:t xml:space="preserve">share </w:t>
      </w:r>
      <w:r w:rsidRPr="00DF28EB" w:rsidR="00BA1247">
        <w:t xml:space="preserve">the contact information of the passenger </w:t>
      </w:r>
      <w:r w:rsidRPr="00DF28EB" w:rsidR="005D68C2">
        <w:t xml:space="preserve">with state and local </w:t>
      </w:r>
      <w:r w:rsidRPr="00DF28EB" w:rsidR="00BA1247">
        <w:t>health departments</w:t>
      </w:r>
      <w:r w:rsidRPr="00DF28EB" w:rsidR="005D68C2">
        <w:t xml:space="preserve"> in case public health follow up is needed</w:t>
      </w:r>
      <w:r w:rsidRPr="00DF28EB" w:rsidR="00BA1247">
        <w:t>.</w:t>
      </w:r>
      <w:r w:rsidR="00BA1247">
        <w:t xml:space="preserve"> </w:t>
      </w:r>
    </w:p>
    <w:p w:rsidR="002446A4" w:rsidP="00AA226D" w:rsidRDefault="002446A4" w14:paraId="6FE08FD9" w14:textId="14FB6C93"/>
    <w:p w:rsidRPr="00644D79" w:rsidR="002446A4" w:rsidP="00AA226D" w:rsidRDefault="001F437D" w14:paraId="0C80F6E2" w14:textId="573A988D">
      <w:r>
        <w:t>As always, any personally</w:t>
      </w:r>
      <w:r w:rsidR="002446A4">
        <w:t xml:space="preserve"> identifiable information will only be shared according to the Routine Uses described in the </w:t>
      </w:r>
      <w:r w:rsidRPr="00C61FA5" w:rsidR="002446A4">
        <w:t>System of Records Notice</w:t>
      </w:r>
      <w:r w:rsidR="002446A4">
        <w:t xml:space="preserve"> (SORN)</w:t>
      </w:r>
      <w:r w:rsidRPr="00C61FA5" w:rsidR="002446A4">
        <w:t xml:space="preserve"> is 09-20-0171</w:t>
      </w:r>
      <w:r w:rsidR="002446A4">
        <w:t xml:space="preserve">, </w:t>
      </w:r>
      <w:r w:rsidRPr="00D36422" w:rsidR="002446A4">
        <w:t>Quarantine- and Traveler-Related Activities, Including Records for Contact Tracing Investigation and Notification under 42 CFR Parts 70 and 71</w:t>
      </w:r>
      <w:r w:rsidR="002446A4">
        <w:t>, which are generally focused on providing public health authorities and cooperating medical providers with this information to assist in dealing with public health threats or for medical follow-up for a traveler.</w:t>
      </w:r>
    </w:p>
    <w:p w:rsidR="00AA226D" w:rsidP="007B12AD" w:rsidRDefault="00AA226D" w14:paraId="48FE7171" w14:textId="77777777">
      <w:pPr>
        <w:pStyle w:val="BodyText"/>
        <w:ind w:right="259"/>
        <w:rPr>
          <w:rFonts w:eastAsiaTheme="minorHAnsi"/>
          <w:lang w:bidi="ar-SA"/>
        </w:rPr>
      </w:pPr>
    </w:p>
    <w:p w:rsidRPr="00C61FA5" w:rsidR="008D1E18" w:rsidP="00D23CBF" w:rsidRDefault="008D1E18" w14:paraId="6A9DBFE4" w14:textId="49F587B0">
      <w:pPr>
        <w:pStyle w:val="Heading1"/>
      </w:pPr>
      <w:bookmarkStart w:name="_Toc59888398" w:id="25"/>
      <w:bookmarkEnd w:id="23"/>
      <w:bookmarkEnd w:id="24"/>
      <w:r w:rsidRPr="00C61FA5">
        <w:t>3. Use of Improved Information Technology and Burden Reduction</w:t>
      </w:r>
      <w:bookmarkEnd w:id="25"/>
    </w:p>
    <w:p w:rsidRPr="00C61FA5" w:rsidR="008D1E18" w:rsidP="008D1E18" w:rsidRDefault="008D1E18" w14:paraId="40D77D79" w14:textId="77777777"/>
    <w:p w:rsidRPr="003B5827" w:rsidR="006D04D9" w:rsidP="006D04D9" w:rsidRDefault="006D04D9" w14:paraId="3506B7E5" w14:textId="3560027F">
      <w:pPr>
        <w:rPr>
          <w:b/>
          <w:bCs/>
          <w:i/>
          <w:iCs/>
        </w:rPr>
      </w:pPr>
      <w:r w:rsidRPr="003B5827">
        <w:rPr>
          <w:b/>
          <w:bCs/>
          <w:i/>
          <w:iCs/>
        </w:rPr>
        <w:t xml:space="preserve">Requirement </w:t>
      </w:r>
      <w:r w:rsidRPr="00E572C4" w:rsidR="00E572C4">
        <w:rPr>
          <w:b/>
          <w:bCs/>
          <w:i/>
          <w:iCs/>
        </w:rPr>
        <w:t>for</w:t>
      </w:r>
      <w:r w:rsidRPr="003B5827">
        <w:rPr>
          <w:b/>
          <w:bCs/>
          <w:i/>
          <w:iCs/>
        </w:rPr>
        <w:t xml:space="preserve"> Negative Pre-Departure Covid-19 Test Result </w:t>
      </w:r>
      <w:r w:rsidRPr="00E572C4" w:rsidR="00E572C4">
        <w:rPr>
          <w:b/>
          <w:bCs/>
          <w:i/>
          <w:iCs/>
        </w:rPr>
        <w:t>or</w:t>
      </w:r>
      <w:r w:rsidRPr="003B5827">
        <w:rPr>
          <w:b/>
          <w:bCs/>
          <w:i/>
          <w:iCs/>
        </w:rPr>
        <w:t xml:space="preserve"> Documentation </w:t>
      </w:r>
      <w:r w:rsidRPr="00E572C4" w:rsidR="00E572C4">
        <w:rPr>
          <w:b/>
          <w:bCs/>
          <w:i/>
          <w:iCs/>
        </w:rPr>
        <w:t>of</w:t>
      </w:r>
      <w:r w:rsidRPr="003B5827">
        <w:rPr>
          <w:b/>
          <w:bCs/>
          <w:i/>
          <w:iCs/>
        </w:rPr>
        <w:t xml:space="preserve"> Recovery </w:t>
      </w:r>
      <w:r w:rsidRPr="00E572C4" w:rsidR="00E572C4">
        <w:rPr>
          <w:b/>
          <w:bCs/>
          <w:i/>
          <w:iCs/>
        </w:rPr>
        <w:t>from</w:t>
      </w:r>
      <w:r w:rsidRPr="003B5827">
        <w:rPr>
          <w:b/>
          <w:bCs/>
          <w:i/>
          <w:iCs/>
        </w:rPr>
        <w:t xml:space="preserve"> Covid-19 For All Airline </w:t>
      </w:r>
      <w:r w:rsidRPr="00E572C4" w:rsidR="00E572C4">
        <w:rPr>
          <w:b/>
          <w:bCs/>
          <w:i/>
          <w:iCs/>
        </w:rPr>
        <w:t>or</w:t>
      </w:r>
      <w:r w:rsidRPr="003B5827">
        <w:rPr>
          <w:b/>
          <w:bCs/>
          <w:i/>
          <w:iCs/>
        </w:rPr>
        <w:t xml:space="preserve"> Other Aircraft Passengers Arriving </w:t>
      </w:r>
      <w:r w:rsidRPr="00E572C4" w:rsidR="00E572C4">
        <w:rPr>
          <w:b/>
          <w:bCs/>
          <w:i/>
          <w:iCs/>
        </w:rPr>
        <w:t>in</w:t>
      </w:r>
      <w:r w:rsidRPr="003B5827">
        <w:rPr>
          <w:b/>
          <w:bCs/>
          <w:i/>
          <w:iCs/>
        </w:rPr>
        <w:t xml:space="preserve"> The United States </w:t>
      </w:r>
      <w:r w:rsidRPr="00E572C4" w:rsidR="00E572C4">
        <w:rPr>
          <w:b/>
          <w:bCs/>
          <w:i/>
          <w:iCs/>
        </w:rPr>
        <w:t>from</w:t>
      </w:r>
      <w:r w:rsidRPr="003B5827">
        <w:rPr>
          <w:b/>
          <w:bCs/>
          <w:i/>
          <w:iCs/>
        </w:rPr>
        <w:t xml:space="preserve"> Any Foreign Country </w:t>
      </w:r>
    </w:p>
    <w:p w:rsidR="00205F65" w:rsidP="007C0863" w:rsidRDefault="00E572C4" w14:paraId="20A50AD8" w14:textId="675C3716">
      <w:r>
        <w:t>Currently</w:t>
      </w:r>
      <w:r w:rsidR="007B12AD">
        <w:t xml:space="preserve">, CDC </w:t>
      </w:r>
      <w:r w:rsidR="00D37EB5">
        <w:t xml:space="preserve">is not specifying the format of the proof of </w:t>
      </w:r>
      <w:r w:rsidR="00205F65">
        <w:t xml:space="preserve">a </w:t>
      </w:r>
      <w:r w:rsidR="00D37EB5">
        <w:t>negative test</w:t>
      </w:r>
      <w:r w:rsidR="00205F65">
        <w:t>,</w:t>
      </w:r>
      <w:r w:rsidR="00D37EB5">
        <w:t xml:space="preserve"> </w:t>
      </w:r>
      <w:r w:rsidR="00205F65">
        <w:t xml:space="preserve">the documentation of clearance to fly from a healthcare provider or health department, or the </w:t>
      </w:r>
      <w:r w:rsidR="00D37EB5">
        <w:t xml:space="preserve">attestation.  Either format is acceptable, </w:t>
      </w:r>
      <w:r>
        <w:t>if</w:t>
      </w:r>
      <w:r w:rsidR="00D37EB5">
        <w:t xml:space="preserve"> the electronic or hard copy contain the information as specified in the Order</w:t>
      </w:r>
      <w:r w:rsidR="000E5837">
        <w:t xml:space="preserve"> and detailed on CDC’s website</w:t>
      </w:r>
      <w:r w:rsidR="007B12AD">
        <w:t>.</w:t>
      </w:r>
      <w:r w:rsidR="000E5837">
        <w:rPr>
          <w:rStyle w:val="FootnoteReference"/>
        </w:rPr>
        <w:footnoteReference w:id="15"/>
      </w:r>
      <w:r w:rsidR="007B12AD">
        <w:t xml:space="preserve"> </w:t>
      </w:r>
      <w:r w:rsidR="00896CBE">
        <w:t xml:space="preserve">Federal or state and local officials may request the documentation of proof of </w:t>
      </w:r>
      <w:r w:rsidR="00687627">
        <w:t>a Qualifying Test or Documentation of Recovery</w:t>
      </w:r>
      <w:r w:rsidR="00323E04">
        <w:t>, such as for compliance checks,</w:t>
      </w:r>
      <w:r w:rsidR="00687627">
        <w:t xml:space="preserve"> so </w:t>
      </w:r>
      <w:r w:rsidR="00896CBE">
        <w:t xml:space="preserve">those </w:t>
      </w:r>
      <w:r w:rsidR="00A74F5B">
        <w:t>must</w:t>
      </w:r>
      <w:r w:rsidR="00896CBE">
        <w:t xml:space="preserve"> be retained by the individual. </w:t>
      </w:r>
    </w:p>
    <w:p w:rsidR="00205F65" w:rsidP="007C0863" w:rsidRDefault="00205F65" w14:paraId="1C0CFF77" w14:textId="2A91AF5F"/>
    <w:p w:rsidRPr="00564C07" w:rsidR="006D04D9" w:rsidP="006D04D9" w:rsidRDefault="006D04D9" w14:paraId="7E6F0CD8" w14:textId="77777777">
      <w:pPr>
        <w:rPr>
          <w:b/>
          <w:bCs/>
          <w:i/>
          <w:iCs/>
        </w:rPr>
      </w:pPr>
      <w:r w:rsidRPr="00564C07">
        <w:rPr>
          <w:b/>
          <w:bCs/>
          <w:i/>
          <w:iCs/>
        </w:rPr>
        <w:lastRenderedPageBreak/>
        <w:t>Advancing Safe Resumption of Global Travel During the COVID-19 Pandemic</w:t>
      </w:r>
      <w:r w:rsidRPr="00564C07">
        <w:rPr>
          <w:b/>
          <w:bCs/>
        </w:rPr>
        <w:t xml:space="preserve"> and CDC’s </w:t>
      </w:r>
      <w:r w:rsidRPr="00564C07">
        <w:rPr>
          <w:b/>
          <w:bCs/>
          <w:i/>
          <w:iCs/>
        </w:rPr>
        <w:t>Order Implementing Proclamation on Advancing Safe Resumption of Global Travel During the COVID-19 Pandemic</w:t>
      </w:r>
    </w:p>
    <w:p w:rsidR="006D04D9" w:rsidP="006D04D9" w:rsidRDefault="006D04D9" w14:paraId="68BC8B98" w14:textId="77777777">
      <w:pPr>
        <w:textAlignment w:val="baseline"/>
      </w:pPr>
    </w:p>
    <w:p w:rsidRPr="00765AC7" w:rsidR="006D04D9" w:rsidP="006D04D9" w:rsidRDefault="006D04D9" w14:paraId="7CD924B8" w14:textId="46AADA64">
      <w:pPr>
        <w:textAlignment w:val="baseline"/>
      </w:pPr>
      <w:r>
        <w:t xml:space="preserve">CDC </w:t>
      </w:r>
      <w:r w:rsidR="008D38C5">
        <w:t xml:space="preserve">allows for proof of vaccination records to be paper or digital </w:t>
      </w:r>
      <w:proofErr w:type="gramStart"/>
      <w:r w:rsidR="008D38C5">
        <w:t>as long as</w:t>
      </w:r>
      <w:proofErr w:type="gramEnd"/>
      <w:r w:rsidR="008D38C5">
        <w:t xml:space="preserve"> they meet certain requirements. The </w:t>
      </w:r>
      <w:r w:rsidRPr="7BA2EE56">
        <w:t xml:space="preserve">types of documentation </w:t>
      </w:r>
      <w:r w:rsidR="008D38C5">
        <w:t>accepted</w:t>
      </w:r>
      <w:r w:rsidRPr="7BA2EE56">
        <w:t xml:space="preserve"> for proof of COVID-19 vaccination, including verifiable (digital or paper), non-verifiable paper records, and non-verifiable digital records. </w:t>
      </w:r>
    </w:p>
    <w:p w:rsidR="006D04D9" w:rsidP="006D04D9" w:rsidRDefault="006D04D9" w14:paraId="31629956" w14:textId="77777777">
      <w:pPr>
        <w:pStyle w:val="ListParagraph"/>
        <w:numPr>
          <w:ilvl w:val="0"/>
          <w:numId w:val="46"/>
        </w:numPr>
        <w:textAlignment w:val="baseline"/>
      </w:pPr>
      <w:r w:rsidRPr="7BA2EE56">
        <w:t xml:space="preserve">A verifiable vaccination record, also known as a verifiable vaccination credential, may be paper or digital and typically includes a QR code (Quick Response code) that links to information confirming the credential was generated from an immunization record in an official database and is protected from tampering. When available, verifiable records are preferred as they indicate that the verifiable credential was generated from an immunization record in an official database and that the credential is valid and legitimate. </w:t>
      </w:r>
    </w:p>
    <w:p w:rsidRPr="00DD528C" w:rsidR="006D04D9" w:rsidP="006D04D9" w:rsidRDefault="006D04D9" w14:paraId="2EA140B3" w14:textId="77777777">
      <w:pPr>
        <w:pStyle w:val="ListParagraph"/>
        <w:numPr>
          <w:ilvl w:val="0"/>
          <w:numId w:val="46"/>
        </w:numPr>
        <w:textAlignment w:val="baseline"/>
      </w:pPr>
      <w:r w:rsidRPr="00DD528C">
        <w:rPr>
          <w:bCs/>
        </w:rPr>
        <w:t>A non-verifiable vaccination record</w:t>
      </w:r>
      <w:r w:rsidRPr="00F64265">
        <w:rPr>
          <w:bCs/>
        </w:rPr>
        <w:t xml:space="preserve"> is an official record of vaccination that is not digitally linked to an </w:t>
      </w:r>
      <w:r w:rsidRPr="00F64265">
        <w:t>official database with official immunization records and protected from tampering.</w:t>
      </w:r>
      <w:r w:rsidRPr="00F64265" w:rsidDel="00D635F6">
        <w:rPr>
          <w:bCs/>
        </w:rPr>
        <w:t xml:space="preserve"> </w:t>
      </w:r>
    </w:p>
    <w:p w:rsidR="006D04D9" w:rsidP="006D04D9" w:rsidRDefault="006D04D9" w14:paraId="7B3BDF4D" w14:textId="77777777">
      <w:pPr>
        <w:pStyle w:val="ListParagraph"/>
        <w:numPr>
          <w:ilvl w:val="1"/>
          <w:numId w:val="45"/>
        </w:numPr>
        <w:textAlignment w:val="baseline"/>
        <w:rPr>
          <w:bCs/>
        </w:rPr>
      </w:pPr>
      <w:r w:rsidRPr="00765AC7">
        <w:rPr>
          <w:bCs/>
        </w:rPr>
        <w:t xml:space="preserve">All forms of </w:t>
      </w:r>
      <w:r>
        <w:rPr>
          <w:bCs/>
        </w:rPr>
        <w:t xml:space="preserve">proof of COVID-19 vaccination </w:t>
      </w:r>
      <w:r w:rsidRPr="00765AC7">
        <w:rPr>
          <w:bCs/>
        </w:rPr>
        <w:t xml:space="preserve">must have </w:t>
      </w:r>
      <w:r>
        <w:rPr>
          <w:bCs/>
        </w:rPr>
        <w:t>personal identifiers (at a minimum, full name and date of birth)</w:t>
      </w:r>
      <w:r w:rsidRPr="00765AC7">
        <w:rPr>
          <w:bCs/>
        </w:rPr>
        <w:t xml:space="preserve"> </w:t>
      </w:r>
      <w:r w:rsidRPr="007853BC">
        <w:t>t</w:t>
      </w:r>
      <w:r>
        <w:t xml:space="preserve">hat </w:t>
      </w:r>
      <w:r w:rsidRPr="007853BC">
        <w:t>match the personal identifiers on the passenger’s passport or other travel documents</w:t>
      </w:r>
      <w:r w:rsidRPr="00765AC7">
        <w:rPr>
          <w:bCs/>
        </w:rPr>
        <w:t xml:space="preserve">. </w:t>
      </w:r>
    </w:p>
    <w:p w:rsidRPr="00765AC7" w:rsidR="006D04D9" w:rsidP="006D04D9" w:rsidRDefault="006D04D9" w14:paraId="42F289BA" w14:textId="77777777">
      <w:pPr>
        <w:pStyle w:val="ListParagraph"/>
        <w:numPr>
          <w:ilvl w:val="1"/>
          <w:numId w:val="45"/>
        </w:numPr>
        <w:textAlignment w:val="baseline"/>
        <w:rPr>
          <w:bCs/>
        </w:rPr>
      </w:pPr>
      <w:r w:rsidRPr="00765AC7">
        <w:rPr>
          <w:color w:val="000000"/>
        </w:rPr>
        <w:t xml:space="preserve">Airlines </w:t>
      </w:r>
      <w:r>
        <w:rPr>
          <w:color w:val="000000"/>
        </w:rPr>
        <w:t xml:space="preserve">and aircraft operators </w:t>
      </w:r>
      <w:r w:rsidRPr="00765AC7">
        <w:rPr>
          <w:color w:val="000000"/>
        </w:rPr>
        <w:t xml:space="preserve">should determine when translation of documentation of vaccination is necessary for review. </w:t>
      </w:r>
    </w:p>
    <w:p w:rsidR="00274736" w:rsidP="007C0863" w:rsidRDefault="00274736" w14:paraId="6BC14CA3" w14:textId="44D80538"/>
    <w:p w:rsidR="004E40A3" w:rsidP="004E40A3" w:rsidRDefault="004E40A3" w14:paraId="64D9381E" w14:textId="77777777">
      <w:r>
        <w:t>All forms of proof of COVID-19 vaccination must have</w:t>
      </w:r>
    </w:p>
    <w:p w:rsidR="004E40A3" w:rsidP="004E40A3" w:rsidRDefault="004E40A3" w14:paraId="7C4AC078" w14:textId="3B1CCCD0">
      <w:pPr>
        <w:pStyle w:val="ListParagraph"/>
        <w:numPr>
          <w:ilvl w:val="1"/>
          <w:numId w:val="45"/>
        </w:numPr>
      </w:pPr>
      <w:r>
        <w:t xml:space="preserve">Personal identifiers </w:t>
      </w:r>
      <w:r w:rsidRPr="00537383" w:rsidR="00537383">
        <w:t>(full name plus at least one other identifier such as date of birth or passport number)</w:t>
      </w:r>
      <w:r>
        <w:t>) that match the personal identifiers on the passenger’s passport or other travel documents</w:t>
      </w:r>
    </w:p>
    <w:p w:rsidR="004E40A3" w:rsidP="004E40A3" w:rsidRDefault="004E40A3" w14:paraId="5AC6B92C" w14:textId="4EF6D9C3">
      <w:pPr>
        <w:pStyle w:val="ListParagraph"/>
        <w:numPr>
          <w:ilvl w:val="1"/>
          <w:numId w:val="45"/>
        </w:numPr>
      </w:pPr>
      <w:r>
        <w:t>Name of official source issuing the record (e.g., public health agency, government agency, or other authorized vaccine provider)</w:t>
      </w:r>
    </w:p>
    <w:p w:rsidR="00742249" w:rsidP="004E40A3" w:rsidRDefault="004E40A3" w14:paraId="0F9FC725" w14:textId="72E17DEC">
      <w:pPr>
        <w:pStyle w:val="ListParagraph"/>
        <w:numPr>
          <w:ilvl w:val="1"/>
          <w:numId w:val="45"/>
        </w:numPr>
      </w:pPr>
      <w:r>
        <w:t>Vaccine manufacturer and date(s) of vaccination</w:t>
      </w:r>
    </w:p>
    <w:p w:rsidR="00FC2C4B" w:rsidP="00FC2C4B" w:rsidRDefault="00FC2C4B" w14:paraId="4FA8B255" w14:textId="241D7F1E"/>
    <w:p w:rsidRPr="00D05B55" w:rsidR="00D05B55" w:rsidP="00FC2C4B" w:rsidRDefault="00D05B55" w14:paraId="1AA25DC5" w14:textId="589C4DF8">
      <w:pPr>
        <w:rPr>
          <w:b/>
          <w:bCs/>
          <w:i/>
          <w:iCs/>
        </w:rPr>
      </w:pPr>
      <w:r>
        <w:rPr>
          <w:b/>
          <w:bCs/>
          <w:i/>
          <w:iCs/>
        </w:rPr>
        <w:t xml:space="preserve">Combined </w:t>
      </w:r>
      <w:r w:rsidRPr="00D05B55">
        <w:rPr>
          <w:b/>
          <w:bCs/>
          <w:i/>
          <w:iCs/>
        </w:rPr>
        <w:t>Attestation</w:t>
      </w:r>
    </w:p>
    <w:p w:rsidR="00913875" w:rsidP="0007382B" w:rsidRDefault="0007382B" w14:paraId="49DDDDDD" w14:textId="5AFB16FA">
      <w:bookmarkStart w:name="_Toc59888399" w:id="26"/>
      <w:r>
        <w:t xml:space="preserve">Additionally, </w:t>
      </w:r>
      <w:r w:rsidRPr="00913875" w:rsidR="00913875">
        <w:t xml:space="preserve">to ease the burden for airlines and aircraft operators, CDC </w:t>
      </w:r>
      <w:r w:rsidR="00913875">
        <w:t>added the attestation for the noncitizen nonimmigrants to the attestation for the requirement</w:t>
      </w:r>
      <w:r w:rsidRPr="00913875" w:rsidR="00913875">
        <w:t xml:space="preserve"> for Proof of Negative COVID-19 Test Result or </w:t>
      </w:r>
      <w:proofErr w:type="gramStart"/>
      <w:r w:rsidRPr="00913875" w:rsidR="00913875">
        <w:t>Recovery</w:t>
      </w:r>
      <w:proofErr w:type="gramEnd"/>
      <w:r w:rsidR="00913875">
        <w:t xml:space="preserve"> so airlines only had to keep one document. </w:t>
      </w:r>
      <w:r w:rsidRPr="00913875" w:rsidR="00913875">
        <w:t xml:space="preserve"> </w:t>
      </w:r>
    </w:p>
    <w:p w:rsidR="00913875" w:rsidP="0007382B" w:rsidRDefault="00913875" w14:paraId="7D7168F7" w14:textId="77777777"/>
    <w:p w:rsidR="0007382B" w:rsidP="0007382B" w:rsidRDefault="00913875" w14:paraId="386836FB" w14:textId="364A7C79">
      <w:r>
        <w:t>A</w:t>
      </w:r>
      <w:r w:rsidR="0007382B">
        <w:t xml:space="preserve"> d</w:t>
      </w:r>
      <w:r w:rsidRPr="00511EC0" w:rsidR="0007382B">
        <w:t>igitization of the hard copy form</w:t>
      </w:r>
      <w:r w:rsidR="0007382B">
        <w:t xml:space="preserve"> of the attestation</w:t>
      </w:r>
      <w:r w:rsidRPr="00511EC0" w:rsidR="0007382B">
        <w:t xml:space="preserve"> is encouraged if air carriers and operators </w:t>
      </w:r>
      <w:proofErr w:type="gramStart"/>
      <w:r w:rsidRPr="00511EC0" w:rsidR="0007382B">
        <w:t>are able to</w:t>
      </w:r>
      <w:proofErr w:type="gramEnd"/>
      <w:r w:rsidRPr="00511EC0" w:rsidR="0007382B">
        <w:t xml:space="preserve">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Pr="001C60E0" w:rsidR="008D1E18" w:rsidP="00D23CBF" w:rsidRDefault="008D1E18" w14:paraId="169A8EAF" w14:textId="77777777">
      <w:pPr>
        <w:pStyle w:val="Heading1"/>
      </w:pPr>
      <w:r w:rsidRPr="007F7C89">
        <w:t>4. Efforts to Identify Duplication and Use of Similar Information</w:t>
      </w:r>
      <w:bookmarkEnd w:id="26"/>
    </w:p>
    <w:p w:rsidRPr="007F7C89" w:rsidR="006D04D9" w:rsidP="008D1E18" w:rsidRDefault="006D04D9" w14:paraId="016E1B39" w14:textId="77777777"/>
    <w:p w:rsidRPr="007F7C89" w:rsidR="00DE7338" w:rsidP="008D1E18" w:rsidRDefault="00D204DE" w14:paraId="3E0096B8" w14:textId="55A8D92B">
      <w:r w:rsidRPr="007F7C89">
        <w:lastRenderedPageBreak/>
        <w:t xml:space="preserve">CDC is the only public health authority </w:t>
      </w:r>
      <w:r w:rsidRPr="007F7C89" w:rsidR="00123F55">
        <w:t xml:space="preserve">authorized by the Secretary of Health and Human Services under Section 361 of the Public Health Service Act (PHSA) (42 U.S.C. 264) (Attachment </w:t>
      </w:r>
      <w:r w:rsidR="00F705B7">
        <w:t>A5</w:t>
      </w:r>
      <w:r w:rsidRPr="007F7C89" w:rsidR="00123F55">
        <w:t xml:space="preserve">) to make and enforce regulations necessary to prevent the introduction, transmission or </w:t>
      </w:r>
      <w:r w:rsidRPr="007F7C89" w:rsidR="000D1DCA">
        <w:t xml:space="preserve">spread of transmission or spread of communicable diseases from foreign countries into the United States. </w:t>
      </w:r>
      <w:r w:rsidRPr="007F7C89" w:rsidR="005A3D60">
        <w:t xml:space="preserve">To the best of our knowledge </w:t>
      </w:r>
      <w:r w:rsidRPr="007F7C89" w:rsidR="008230F7">
        <w:t>n</w:t>
      </w:r>
      <w:r w:rsidRPr="007F7C89" w:rsidR="00215E7E">
        <w:t xml:space="preserve">o other </w:t>
      </w:r>
      <w:r w:rsidRPr="007F7C89" w:rsidR="00C66B98">
        <w:t>US federal agencies are requesting this information</w:t>
      </w:r>
      <w:r w:rsidRPr="007F7C89" w:rsidR="00DB26D4">
        <w:t xml:space="preserve"> for air passengers. </w:t>
      </w:r>
      <w:r w:rsidRPr="007F7C89" w:rsidR="00DE7338">
        <w:t xml:space="preserve">However, the U.S. Department of Homeland Security may develop similar requirements for travelers on the land border. CDC expects that requirements for how to confirm proof of being fully vaccinated would align with CDC’s and therefore could be used for air and land travel.  </w:t>
      </w:r>
    </w:p>
    <w:p w:rsidRPr="007F7C89" w:rsidR="00DE7338" w:rsidP="008D1E18" w:rsidRDefault="00DE7338" w14:paraId="0198FBA9" w14:textId="77777777"/>
    <w:p w:rsidRPr="007F7C89" w:rsidR="00896CBE" w:rsidP="008D1E18" w:rsidRDefault="008230F7" w14:paraId="05564D10" w14:textId="7672605F">
      <w:r w:rsidRPr="007F7C89">
        <w:t xml:space="preserve">Some foreign governments </w:t>
      </w:r>
      <w:r w:rsidRPr="007F7C89" w:rsidR="00A62341">
        <w:t>and some U.S. state and local health departments may have similar COVID-19 travel restrictions.</w:t>
      </w:r>
      <w:r w:rsidRPr="007F7C89" w:rsidR="00DE7338">
        <w:t xml:space="preserve"> </w:t>
      </w:r>
      <w:r w:rsidRPr="007F7C89" w:rsidR="00C66B98">
        <w:t>We anticipate</w:t>
      </w:r>
      <w:r w:rsidRPr="007F7C89" w:rsidR="002F22BD">
        <w:t xml:space="preserve"> CDC’s Orders</w:t>
      </w:r>
      <w:r w:rsidRPr="007F7C89" w:rsidR="00C66B98">
        <w:t xml:space="preserve"> will be complimentary to any state or local health authority requests for this data.</w:t>
      </w:r>
    </w:p>
    <w:p w:rsidRPr="001C60E0" w:rsidR="00C760EB" w:rsidP="00D23CBF" w:rsidRDefault="00C760EB" w14:paraId="66077622" w14:textId="2B0E624F">
      <w:pPr>
        <w:pStyle w:val="Heading1"/>
      </w:pPr>
      <w:bookmarkStart w:name="_Toc59888400" w:id="27"/>
      <w:r w:rsidRPr="007F7C89">
        <w:t>5. Impact on Small Businesses or Other Small Entities</w:t>
      </w:r>
      <w:bookmarkEnd w:id="27"/>
    </w:p>
    <w:p w:rsidRPr="007F7C89" w:rsidR="00C760EB" w:rsidP="008D1E18" w:rsidRDefault="00C760EB" w14:paraId="474BE984" w14:textId="77777777"/>
    <w:p w:rsidRPr="007F7C89" w:rsidR="00DF1B04" w:rsidP="00DF1B04" w:rsidRDefault="00DF1B04" w14:paraId="27B096E2" w14:textId="2E4D0EC6">
      <w:r w:rsidRPr="007F7C89">
        <w:t xml:space="preserve">While some aviation, maritime, and other travel companies may be considered small businesses, CDC anticipates that </w:t>
      </w:r>
      <w:proofErr w:type="gramStart"/>
      <w:r w:rsidRPr="007F7C89">
        <w:t>the majority of</w:t>
      </w:r>
      <w:proofErr w:type="gramEnd"/>
      <w:r w:rsidRPr="007F7C89">
        <w:t xml:space="preserve"> the burden rests with larger passenger airlines given their volume of </w:t>
      </w:r>
      <w:r w:rsidRPr="007F7C89" w:rsidR="00E61E75">
        <w:t>passenger</w:t>
      </w:r>
      <w:r w:rsidRPr="007F7C89">
        <w:t xml:space="preserve">s.  CDC has </w:t>
      </w:r>
      <w:r w:rsidRPr="007F7C89" w:rsidR="002545CA">
        <w:t xml:space="preserve">been judicious in determining </w:t>
      </w:r>
      <w:r w:rsidRPr="007F7C89">
        <w:t xml:space="preserve">the required information collection to those minimally necessary to achieve public health objectives.  </w:t>
      </w:r>
    </w:p>
    <w:p w:rsidRPr="007F7C89" w:rsidR="00E27332" w:rsidP="008D1E18" w:rsidRDefault="00E27332" w14:paraId="2B95FF64" w14:textId="77777777"/>
    <w:p w:rsidRPr="001C60E0" w:rsidR="00E27332" w:rsidP="00D23CBF" w:rsidRDefault="00E27332" w14:paraId="34737918" w14:textId="77777777">
      <w:pPr>
        <w:pStyle w:val="Heading1"/>
      </w:pPr>
      <w:bookmarkStart w:name="_Toc59888401" w:id="28"/>
      <w:r w:rsidRPr="007F7C89">
        <w:t>6. Consequences of Collecting the Information Less Frequently</w:t>
      </w:r>
      <w:bookmarkEnd w:id="28"/>
    </w:p>
    <w:p w:rsidRPr="007F7C89" w:rsidR="00E27332" w:rsidP="008D1E18" w:rsidRDefault="00E27332" w14:paraId="4CF9586C" w14:textId="77777777"/>
    <w:p w:rsidRPr="007F7C89" w:rsidR="008851C8" w:rsidP="008851C8" w:rsidRDefault="008851C8" w14:paraId="6F87CF36" w14:textId="305FA322">
      <w:r w:rsidRPr="007F7C89">
        <w:t xml:space="preserve">Given the length and scope of the global outbreak of COVID-19, and evidence of importation and transmission identified following travel, CDC needs to collect this data on a routine basis.  </w:t>
      </w:r>
    </w:p>
    <w:p w:rsidRPr="007F7C89" w:rsidR="00E27332" w:rsidP="008D1E18" w:rsidRDefault="00E27332" w14:paraId="723CE13C" w14:textId="77777777"/>
    <w:p w:rsidRPr="007F7C89" w:rsidR="00E27332" w:rsidP="00D23CBF" w:rsidRDefault="00E27332" w14:paraId="2499B070" w14:textId="77777777">
      <w:pPr>
        <w:pStyle w:val="Heading1"/>
      </w:pPr>
      <w:bookmarkStart w:name="_Toc59888402" w:id="29"/>
      <w:r w:rsidRPr="007F7C89">
        <w:t>7. Special Circumstances Relating to the Guidelines of 5 CFR 1320.5</w:t>
      </w:r>
      <w:bookmarkEnd w:id="29"/>
    </w:p>
    <w:p w:rsidRPr="007F7C89" w:rsidR="00E27332" w:rsidP="008D1E18" w:rsidRDefault="00E27332" w14:paraId="3712730F" w14:textId="77777777"/>
    <w:p w:rsidRPr="007F7C89" w:rsidR="006B011C" w:rsidP="006B011C" w:rsidRDefault="00F75A33" w14:paraId="59D4CD08" w14:textId="2B7CD0A3">
      <w:r w:rsidRPr="007F7C89">
        <w:t>This request fully complies with the regulation 5 CFR 1320.5</w:t>
      </w:r>
      <w:r w:rsidRPr="007F7C89" w:rsidR="00E27332">
        <w:t>.</w:t>
      </w:r>
      <w:r w:rsidRPr="007F7C89" w:rsidR="006B011C">
        <w:t xml:space="preserve"> </w:t>
      </w:r>
    </w:p>
    <w:p w:rsidRPr="007F7C89" w:rsidR="00E27332" w:rsidP="008D1E18" w:rsidRDefault="00E27332" w14:paraId="53CA89CA" w14:textId="77777777"/>
    <w:p w:rsidRPr="001C60E0" w:rsidR="00E27332" w:rsidP="00D23CBF" w:rsidRDefault="00E27332" w14:paraId="1C14FB14" w14:textId="77777777">
      <w:pPr>
        <w:pStyle w:val="Heading1"/>
      </w:pPr>
      <w:bookmarkStart w:name="_Toc59888403" w:id="30"/>
      <w:r w:rsidRPr="007F7C89">
        <w:t>8. Comments in Response to the Federal Register Notice and Efforts to Consult Outside the Agency</w:t>
      </w:r>
      <w:bookmarkEnd w:id="30"/>
    </w:p>
    <w:p w:rsidRPr="007F7C89" w:rsidR="00E27332" w:rsidP="008D1E18" w:rsidRDefault="00E27332" w14:paraId="6BF0E8EF" w14:textId="77777777"/>
    <w:p w:rsidRPr="007F7C89" w:rsidR="00A90F64" w:rsidP="008D1E18" w:rsidRDefault="00234D0D" w14:paraId="1424FB48" w14:textId="60461A5A">
      <w:r w:rsidRPr="007F7C89">
        <w:t xml:space="preserve">A.  </w:t>
      </w:r>
      <w:r w:rsidRPr="007F7C89" w:rsidR="00674770">
        <w:t>Because this is a request for a</w:t>
      </w:r>
      <w:r w:rsidRPr="007F7C89" w:rsidR="00E62387">
        <w:t xml:space="preserve">n </w:t>
      </w:r>
      <w:r w:rsidRPr="007F7C89" w:rsidR="00674770">
        <w:t xml:space="preserve">emergency clearance of a revision, OIRA has waived the 60-day comment period. However, </w:t>
      </w:r>
      <w:proofErr w:type="gramStart"/>
      <w:r w:rsidRPr="007F7C89" w:rsidR="00674770">
        <w:t>in the event that</w:t>
      </w:r>
      <w:proofErr w:type="gramEnd"/>
      <w:r w:rsidRPr="007F7C89" w:rsidR="00674770">
        <w:t xml:space="preserve"> this collection exceeds 60 days, CDC is posting a 60-day notice in the Federal Register seeking additional notice and comment (Attachment B 60-day FRN).</w:t>
      </w:r>
    </w:p>
    <w:p w:rsidRPr="007F7C89" w:rsidR="00674770" w:rsidP="008D1E18" w:rsidRDefault="00674770" w14:paraId="043098DE" w14:textId="77777777"/>
    <w:p w:rsidRPr="007F7C89" w:rsidR="00A009C2" w:rsidP="00AC7E71" w:rsidRDefault="00A90F64" w14:paraId="7C532BD2" w14:textId="7189BE12">
      <w:r w:rsidRPr="007F7C89">
        <w:t xml:space="preserve">B. </w:t>
      </w:r>
      <w:r w:rsidRPr="007F7C89" w:rsidR="00EB1C86">
        <w:t xml:space="preserve">CDC communicates frequently with airlines </w:t>
      </w:r>
      <w:r w:rsidRPr="007F7C89" w:rsidR="004A6777">
        <w:t xml:space="preserve">and state and local health departments concerning the latest efforts to address the COVID-19 pandemic. In this case, CDC is aware of several states </w:t>
      </w:r>
      <w:r w:rsidRPr="007F7C89" w:rsidR="0030420F">
        <w:t>that</w:t>
      </w:r>
      <w:r w:rsidRPr="007F7C89" w:rsidR="004A6777">
        <w:t xml:space="preserve"> have requested federal public health actions to mitigate the risk of entry of this variant of </w:t>
      </w:r>
      <w:r w:rsidRPr="007F7C89" w:rsidR="0030420F">
        <w:t xml:space="preserve">SARS-CoV-2. </w:t>
      </w:r>
      <w:r w:rsidRPr="007F7C89" w:rsidR="00EB1C86">
        <w:t xml:space="preserve">To attempt to streamline the process and work with airlines’ policies and procedures, CDC </w:t>
      </w:r>
      <w:r w:rsidRPr="007F7C89" w:rsidR="007179CC">
        <w:t>routinely</w:t>
      </w:r>
      <w:r w:rsidRPr="007F7C89" w:rsidR="00EB1C86">
        <w:t xml:space="preserve"> </w:t>
      </w:r>
      <w:r w:rsidRPr="007F7C89" w:rsidR="0030420F">
        <w:t>obliges</w:t>
      </w:r>
      <w:r w:rsidRPr="007F7C89" w:rsidR="00EB1C86">
        <w:t xml:space="preserve"> airlines’ requests </w:t>
      </w:r>
      <w:r w:rsidRPr="007F7C89" w:rsidR="0030420F">
        <w:t>concerning these kinds of collections</w:t>
      </w:r>
      <w:r w:rsidRPr="007F7C89" w:rsidR="006D4CA6">
        <w:t xml:space="preserve">. </w:t>
      </w:r>
      <w:r w:rsidRPr="007F7C89" w:rsidR="0030420F">
        <w:t xml:space="preserve">Additionally, CDC is aware that some airlines are </w:t>
      </w:r>
      <w:r w:rsidRPr="007F7C89" w:rsidR="0030420F">
        <w:lastRenderedPageBreak/>
        <w:t>already including testing in the</w:t>
      </w:r>
      <w:r w:rsidRPr="007F7C89" w:rsidR="00EC7C5E">
        <w:t>ir</w:t>
      </w:r>
      <w:r w:rsidRPr="007F7C89" w:rsidR="0030420F">
        <w:t xml:space="preserve"> business processes, and so this </w:t>
      </w:r>
      <w:r w:rsidRPr="007F7C89" w:rsidR="002545CA">
        <w:t xml:space="preserve">may </w:t>
      </w:r>
      <w:r w:rsidRPr="007F7C89" w:rsidR="0030420F">
        <w:t>not represent a significant additional burden</w:t>
      </w:r>
      <w:r w:rsidRPr="007F7C89" w:rsidR="002545CA">
        <w:t xml:space="preserve"> in those cases</w:t>
      </w:r>
      <w:r w:rsidRPr="007F7C89" w:rsidR="0030420F">
        <w:t xml:space="preserve">. </w:t>
      </w:r>
      <w:r w:rsidRPr="007F7C89" w:rsidR="00293670">
        <w:t xml:space="preserve">While the addition of the proof of vaccination requirement increases the burden on airlines, CDC will continue to work with the Federal Aviation Administration and airline partners to address concerns to the best of its ability. </w:t>
      </w:r>
      <w:r w:rsidRPr="007F7C89" w:rsidR="00A009C2">
        <w:t xml:space="preserve">Finally, CDC’s requirements are aligned with </w:t>
      </w:r>
      <w:r w:rsidRPr="007F7C89" w:rsidR="00E572C4">
        <w:t>several</w:t>
      </w:r>
      <w:r w:rsidRPr="007F7C89" w:rsidR="00A009C2">
        <w:t xml:space="preserve"> other countries who require similar testing documentation </w:t>
      </w:r>
      <w:r w:rsidRPr="007F7C89" w:rsidR="006156A9">
        <w:t xml:space="preserve">and proof of COVID-19 vaccination </w:t>
      </w:r>
      <w:r w:rsidRPr="007F7C89" w:rsidR="00A009C2">
        <w:t xml:space="preserve">from arriving </w:t>
      </w:r>
      <w:r w:rsidRPr="007F7C89" w:rsidR="00E61E75">
        <w:t>passenger</w:t>
      </w:r>
      <w:r w:rsidRPr="007F7C89" w:rsidR="00A009C2">
        <w:t xml:space="preserve">s.  </w:t>
      </w:r>
    </w:p>
    <w:p w:rsidRPr="007F7C89" w:rsidR="00A009C2" w:rsidP="00AC7E71" w:rsidRDefault="00A009C2" w14:paraId="2CC440A7" w14:textId="77777777"/>
    <w:p w:rsidRPr="007F7C89" w:rsidR="000A6DDB" w:rsidP="00AC7E71" w:rsidRDefault="007844B0" w14:paraId="5E6EEB33" w14:textId="5B15C64A">
      <w:r w:rsidRPr="007F7C89">
        <w:t xml:space="preserve">CDC anticipates that many </w:t>
      </w:r>
      <w:r w:rsidRPr="007F7C89" w:rsidR="00E61E75">
        <w:t>passenger</w:t>
      </w:r>
      <w:r w:rsidRPr="007F7C89">
        <w:t>s will</w:t>
      </w:r>
      <w:r w:rsidRPr="007F7C89" w:rsidR="00293670">
        <w:t xml:space="preserve"> already have copies of their proof of vaccination and will</w:t>
      </w:r>
      <w:r w:rsidRPr="007F7C89">
        <w:t xml:space="preserve"> retain copies of their COVID-19 test results </w:t>
      </w:r>
      <w:r w:rsidRPr="007F7C89" w:rsidR="00EC7C5E">
        <w:t xml:space="preserve">or </w:t>
      </w:r>
      <w:r w:rsidRPr="007F7C89" w:rsidR="007635D0">
        <w:t>d</w:t>
      </w:r>
      <w:r w:rsidRPr="007F7C89" w:rsidR="00EC7C5E">
        <w:t xml:space="preserve">ocumentation of </w:t>
      </w:r>
      <w:r w:rsidRPr="007F7C89" w:rsidR="007635D0">
        <w:t>r</w:t>
      </w:r>
      <w:r w:rsidRPr="007F7C89" w:rsidR="00EC7C5E">
        <w:t xml:space="preserve">ecovery </w:t>
      </w:r>
      <w:r w:rsidRPr="007F7C89">
        <w:t xml:space="preserve">regardless of this </w:t>
      </w:r>
      <w:r w:rsidRPr="007F7C89" w:rsidR="006074DA">
        <w:t xml:space="preserve">information </w:t>
      </w:r>
      <w:proofErr w:type="gramStart"/>
      <w:r w:rsidRPr="007F7C89" w:rsidR="006074DA">
        <w:t>collection, and</w:t>
      </w:r>
      <w:proofErr w:type="gramEnd"/>
      <w:r w:rsidRPr="007F7C89" w:rsidR="006074DA">
        <w:t xml:space="preserve"> does not anticipate significant additional burden </w:t>
      </w:r>
      <w:r w:rsidRPr="007F7C89" w:rsidR="002772B4">
        <w:t xml:space="preserve">for this retention requirement </w:t>
      </w:r>
      <w:r w:rsidRPr="007F7C89" w:rsidR="006074DA">
        <w:t>as a result of th</w:t>
      </w:r>
      <w:r w:rsidRPr="007F7C89" w:rsidR="00BA44B0">
        <w:t xml:space="preserve">ese </w:t>
      </w:r>
      <w:r w:rsidRPr="007F7C89" w:rsidR="006074DA">
        <w:t>Order</w:t>
      </w:r>
      <w:r w:rsidRPr="007F7C89" w:rsidR="00BA44B0">
        <w:t>s</w:t>
      </w:r>
      <w:r w:rsidRPr="007F7C89" w:rsidR="006074DA">
        <w:t xml:space="preserve">. </w:t>
      </w:r>
    </w:p>
    <w:p w:rsidRPr="007F7C89" w:rsidR="000A6DDB" w:rsidP="00AC7E71" w:rsidRDefault="000A6DDB" w14:paraId="59D630D2" w14:textId="60EADA70"/>
    <w:p w:rsidRPr="007F7C89" w:rsidR="00A90F64" w:rsidP="00D23CBF" w:rsidRDefault="00A90F64" w14:paraId="0E09B26D" w14:textId="77777777">
      <w:pPr>
        <w:pStyle w:val="Heading1"/>
      </w:pPr>
      <w:bookmarkStart w:name="_Toc59888404" w:id="31"/>
      <w:r w:rsidRPr="007F7C89">
        <w:t>9. Explanation of Any Payment or Gift to Respondents</w:t>
      </w:r>
      <w:bookmarkEnd w:id="31"/>
      <w:r w:rsidRPr="007F7C89">
        <w:t xml:space="preserve"> </w:t>
      </w:r>
    </w:p>
    <w:p w:rsidRPr="007F7C89" w:rsidR="00A90F64" w:rsidP="008D1E18" w:rsidRDefault="00A90F64" w14:paraId="250EB9D2" w14:textId="77777777"/>
    <w:p w:rsidRPr="007F7C89" w:rsidR="00A90F64" w:rsidP="008D1E18" w:rsidRDefault="00A90F64" w14:paraId="40FB65EF" w14:textId="77777777">
      <w:r w:rsidRPr="007F7C89">
        <w:t>No payment is made to any respondent.</w:t>
      </w:r>
    </w:p>
    <w:p w:rsidRPr="007F7C89" w:rsidR="00A90F64" w:rsidP="008D1E18" w:rsidRDefault="00A90F64" w14:paraId="078267F5" w14:textId="77777777"/>
    <w:p w:rsidRPr="007F7C89" w:rsidR="00A90F64" w:rsidP="00D23CBF" w:rsidRDefault="00A90F64" w14:paraId="30DAC539" w14:textId="77777777">
      <w:pPr>
        <w:pStyle w:val="Heading1"/>
      </w:pPr>
      <w:bookmarkStart w:name="_Toc59888405" w:id="32"/>
      <w:r w:rsidRPr="007F7C89">
        <w:t xml:space="preserve">10. </w:t>
      </w:r>
      <w:r w:rsidRPr="007F7C89" w:rsidR="009557A7">
        <w:t>Pro</w:t>
      </w:r>
      <w:r w:rsidRPr="007F7C89" w:rsidR="003F6B48">
        <w:t>tection of the Privacy and Con</w:t>
      </w:r>
      <w:r w:rsidRPr="007F7C89" w:rsidR="003F6B48">
        <w:softHyphen/>
        <w:t>fi</w:t>
      </w:r>
      <w:r w:rsidRPr="007F7C89" w:rsidR="009557A7">
        <w:t>de</w:t>
      </w:r>
      <w:r w:rsidRPr="007F7C89" w:rsidR="003F6B48">
        <w:t>ntiality</w:t>
      </w:r>
      <w:r w:rsidRPr="007F7C89" w:rsidR="009557A7">
        <w:t xml:space="preserve"> of Information Provided by Respondents</w:t>
      </w:r>
      <w:bookmarkEnd w:id="32"/>
    </w:p>
    <w:p w:rsidRPr="007F7C89" w:rsidR="00375606" w:rsidP="008D1E18" w:rsidRDefault="00375606" w14:paraId="53CCDD6B" w14:textId="77777777"/>
    <w:p w:rsidRPr="007F7C89" w:rsidR="00375606" w:rsidP="008D1E18" w:rsidRDefault="00375606" w14:paraId="7557372C" w14:textId="27C34335">
      <w:r w:rsidRPr="007F7C89">
        <w:t xml:space="preserve">This information collection request has been reviewed by the </w:t>
      </w:r>
      <w:r w:rsidRPr="007F7C89" w:rsidR="001D073B">
        <w:t xml:space="preserve">CDC </w:t>
      </w:r>
      <w:r w:rsidRPr="007F7C89" w:rsidR="00A765CB">
        <w:t>National Center for Emerging and Zoonotic Diseases (NCEZID)</w:t>
      </w:r>
      <w:r w:rsidRPr="007F7C89">
        <w:t xml:space="preserve">. </w:t>
      </w:r>
      <w:r w:rsidRPr="007F7C89" w:rsidR="00A765CB">
        <w:t>NCEZID</w:t>
      </w:r>
      <w:r w:rsidRPr="007F7C89">
        <w:t xml:space="preserve"> has determined that the Privacy Act appl</w:t>
      </w:r>
      <w:r w:rsidRPr="007F7C89" w:rsidR="000C046E">
        <w:t>ies</w:t>
      </w:r>
      <w:r w:rsidRPr="007F7C89">
        <w:t xml:space="preserve"> to this information collection request.  The applicable System of Records Notice</w:t>
      </w:r>
      <w:r w:rsidRPr="007F7C89" w:rsidR="00D36422">
        <w:t xml:space="preserve"> (SORN)</w:t>
      </w:r>
      <w:r w:rsidRPr="007F7C89">
        <w:t xml:space="preserve"> is 09-20-0171</w:t>
      </w:r>
      <w:r w:rsidRPr="007F7C89" w:rsidR="00D36422">
        <w:t>, Quarantine- and Traveler-Related Activities, Including Records for Contact Tracing Investigation and Notification under 42 CFR Parts 70 and 71, HHS/CDC/CCID</w:t>
      </w:r>
      <w:r w:rsidRPr="007F7C89">
        <w:t>.</w:t>
      </w:r>
      <w:r w:rsidRPr="007F7C89" w:rsidR="00DA44D0">
        <w:t xml:space="preserve"> Individual’s identifiable information will only be shared according to the Routine Uses described in the SORN, which are generally focused on </w:t>
      </w:r>
      <w:r w:rsidRPr="007F7C89" w:rsidR="00845A97">
        <w:t>providing public health authorities and cooperating medical provide</w:t>
      </w:r>
      <w:r w:rsidRPr="007F7C89" w:rsidR="0029490F">
        <w:t>r</w:t>
      </w:r>
      <w:r w:rsidRPr="007F7C89" w:rsidR="00845A97">
        <w:t xml:space="preserve">s with this information to assist in dealing with public health threats or </w:t>
      </w:r>
      <w:r w:rsidRPr="007F7C89" w:rsidR="00A10E84">
        <w:t>for medical follow-up for a</w:t>
      </w:r>
      <w:r w:rsidRPr="007F7C89" w:rsidR="007635D0">
        <w:t xml:space="preserve">n air </w:t>
      </w:r>
      <w:r w:rsidRPr="007F7C89" w:rsidR="00E61E75">
        <w:t xml:space="preserve">passenger </w:t>
      </w:r>
      <w:r w:rsidRPr="007F7C89" w:rsidR="007635D0">
        <w:t>traveling to the United States</w:t>
      </w:r>
      <w:r w:rsidRPr="007F7C89" w:rsidR="00A10E84">
        <w:t xml:space="preserve">. </w:t>
      </w:r>
    </w:p>
    <w:p w:rsidRPr="007F7C89" w:rsidR="00375606" w:rsidP="008D1E18" w:rsidRDefault="00375606" w14:paraId="2DEC8301" w14:textId="77777777"/>
    <w:p w:rsidRPr="007F7C89" w:rsidR="00375606" w:rsidP="008D1E18" w:rsidRDefault="000066B7" w14:paraId="656A861E" w14:textId="123072C2">
      <w:r w:rsidRPr="007F7C89">
        <w:t xml:space="preserve">Collection of </w:t>
      </w:r>
      <w:proofErr w:type="gramStart"/>
      <w:r w:rsidRPr="007F7C89">
        <w:t>name</w:t>
      </w:r>
      <w:proofErr w:type="gramEnd"/>
      <w:r w:rsidRPr="007F7C89" w:rsidR="007635D0">
        <w:t>,</w:t>
      </w:r>
      <w:r w:rsidRPr="007F7C89">
        <w:t xml:space="preserve"> contact information</w:t>
      </w:r>
      <w:r w:rsidRPr="007F7C89" w:rsidR="007635D0">
        <w:t>, and COVID-19 testing or vaccination information</w:t>
      </w:r>
      <w:r w:rsidRPr="007F7C89">
        <w:t xml:space="preserve"> of </w:t>
      </w:r>
      <w:r w:rsidRPr="007F7C89" w:rsidR="007635D0">
        <w:t xml:space="preserve">an air </w:t>
      </w:r>
      <w:r w:rsidRPr="007F7C89" w:rsidR="00E61E75">
        <w:t>passenger</w:t>
      </w:r>
      <w:r w:rsidRPr="007F7C89" w:rsidR="007635D0">
        <w:t>s</w:t>
      </w:r>
      <w:r w:rsidRPr="007F7C89" w:rsidR="00E61E75">
        <w:t xml:space="preserve"> </w:t>
      </w:r>
      <w:r w:rsidRPr="007F7C89">
        <w:t xml:space="preserve">may occur if a </w:t>
      </w:r>
      <w:r w:rsidRPr="007F7C89" w:rsidR="00E61E75">
        <w:t>passenger</w:t>
      </w:r>
      <w:r w:rsidRPr="007F7C89">
        <w:t>’s documentation is deemed non-compliant</w:t>
      </w:r>
      <w:r w:rsidRPr="007F7C89" w:rsidR="007635D0">
        <w:t xml:space="preserve">, </w:t>
      </w:r>
      <w:r w:rsidRPr="007F7C89">
        <w:t>and</w:t>
      </w:r>
      <w:r w:rsidRPr="007F7C89" w:rsidR="0056472D">
        <w:t>/or</w:t>
      </w:r>
      <w:r w:rsidRPr="007F7C89">
        <w:t xml:space="preserve"> possible public health follow up by a state or local health department is warranted</w:t>
      </w:r>
      <w:r w:rsidRPr="007F7C89" w:rsidR="0006391F">
        <w:t>, such as passengers who have attested to getting a COVID-19 test 3-5 days after arrival in the US</w:t>
      </w:r>
      <w:r w:rsidRPr="007F7C89">
        <w:t xml:space="preserve">. </w:t>
      </w:r>
      <w:r w:rsidRPr="007F7C89" w:rsidR="00093EBA">
        <w:t xml:space="preserve">Any information </w:t>
      </w:r>
      <w:r w:rsidRPr="007F7C89">
        <w:t xml:space="preserve">reviewed or </w:t>
      </w:r>
      <w:r w:rsidRPr="007F7C89" w:rsidR="00093EBA">
        <w:t>collected</w:t>
      </w:r>
      <w:r w:rsidRPr="007F7C89" w:rsidR="0097209C">
        <w:t xml:space="preserve"> for </w:t>
      </w:r>
      <w:r w:rsidRPr="007F7C89">
        <w:t>this purpose would be treated as described in SORN 09-20-0171</w:t>
      </w:r>
      <w:r w:rsidRPr="007F7C89" w:rsidR="00D36422">
        <w:t>.</w:t>
      </w:r>
    </w:p>
    <w:p w:rsidRPr="007F7C89" w:rsidR="00BD5D10" w:rsidP="008D1E18" w:rsidRDefault="00BD5D10" w14:paraId="42A8150D" w14:textId="77777777"/>
    <w:p w:rsidR="00BD5D10" w:rsidP="008D1E18" w:rsidRDefault="00BD5D10" w14:paraId="453C59A1" w14:textId="1242DA5B">
      <w:r w:rsidRPr="007F7C89">
        <w:t xml:space="preserve">Further information concerning the protection of privacy can be found in the attached Privacy Impact </w:t>
      </w:r>
      <w:r w:rsidRPr="00E62047">
        <w:t>Assessment</w:t>
      </w:r>
      <w:r w:rsidRPr="00E62047" w:rsidR="008A38DE">
        <w:t xml:space="preserve"> (Attachment </w:t>
      </w:r>
      <w:r w:rsidRPr="00E62047" w:rsidR="008C071D">
        <w:t>H</w:t>
      </w:r>
      <w:r w:rsidRPr="00E62047" w:rsidR="008A38DE">
        <w:t>).</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59888406" w:id="33"/>
      <w:r w:rsidRPr="00C61FA5">
        <w:t xml:space="preserve">11. </w:t>
      </w:r>
      <w:r w:rsidRPr="00C61FA5" w:rsidR="009557A7">
        <w:t>Institutiona</w:t>
      </w:r>
      <w:r w:rsidRPr="00C61FA5" w:rsidR="003F6B48">
        <w:t>l Review Board (IRB) and Justification</w:t>
      </w:r>
      <w:r w:rsidRPr="00C61FA5" w:rsidR="009557A7">
        <w:t xml:space="preserve"> for Sensitive Questions</w:t>
      </w:r>
      <w:bookmarkEnd w:id="33"/>
    </w:p>
    <w:p w:rsidRPr="00C61FA5" w:rsidR="00375606" w:rsidP="00D23CBF" w:rsidRDefault="009557A7" w14:paraId="0D9EE91C" w14:textId="77777777">
      <w:pPr>
        <w:pStyle w:val="Heading1"/>
        <w:spacing w:before="0"/>
      </w:pPr>
      <w:bookmarkStart w:name="_Toc59888407" w:id="34"/>
      <w:r w:rsidRPr="00C61FA5">
        <w:t>IRB Approval</w:t>
      </w:r>
      <w:bookmarkEnd w:id="34"/>
    </w:p>
    <w:p w:rsidRPr="00C61FA5" w:rsidR="00375606" w:rsidP="008D1E18" w:rsidRDefault="00375606" w14:paraId="24619E35" w14:textId="77777777"/>
    <w:p w:rsidRPr="00B62AEA" w:rsidR="0034218F" w:rsidP="0034218F" w:rsidRDefault="0034218F" w14:paraId="56497497" w14:textId="77777777">
      <w:pPr>
        <w:rPr>
          <w:u w:val="single"/>
        </w:rPr>
      </w:pPr>
      <w:r w:rsidRPr="00B62AEA">
        <w:rPr>
          <w:u w:val="single"/>
        </w:rPr>
        <w:t>IRB Determination</w:t>
      </w:r>
    </w:p>
    <w:p w:rsidRPr="00C61FA5" w:rsidR="009557A7" w:rsidP="009557A7" w:rsidRDefault="009557A7" w14:paraId="4FFF1239" w14:textId="29B67915">
      <w:pPr>
        <w:rPr>
          <w:color w:val="000000"/>
        </w:rPr>
      </w:pPr>
      <w:r w:rsidRPr="00C61FA5">
        <w:rPr>
          <w:color w:val="000000"/>
        </w:rPr>
        <w:lastRenderedPageBreak/>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34218F">
        <w:t>.</w:t>
      </w:r>
      <w:r w:rsidRPr="00C61FA5">
        <w:rPr>
          <w:color w:val="000000"/>
        </w:rPr>
        <w:t xml:space="preserve"> </w:t>
      </w:r>
    </w:p>
    <w:p w:rsidRPr="00C61FA5" w:rsidR="009557A7" w:rsidP="008D1E18" w:rsidRDefault="009557A7" w14:paraId="076AECAD" w14:textId="77777777"/>
    <w:p w:rsidR="0034218F" w:rsidP="0034218F" w:rsidRDefault="0034218F" w14:paraId="6ECDB21B" w14:textId="77777777">
      <w:r>
        <w:rPr>
          <w:u w:val="single"/>
        </w:rPr>
        <w:t>Justification for Sensitive Questions</w:t>
      </w:r>
    </w:p>
    <w:p w:rsidR="00E9582B" w:rsidP="00773B6D" w:rsidRDefault="00773B6D" w14:paraId="4E30D978" w14:textId="782EB72D">
      <w:pPr>
        <w:autoSpaceDE w:val="0"/>
        <w:autoSpaceDN w:val="0"/>
        <w:adjustRightInd w:val="0"/>
      </w:pPr>
      <w:r>
        <w:t xml:space="preserve">The </w:t>
      </w:r>
      <w:r w:rsidR="005751F8">
        <w:t xml:space="preserve">COVID-19 </w:t>
      </w:r>
      <w:r w:rsidR="00FA73CF">
        <w:t xml:space="preserve">proof of vaccination, </w:t>
      </w:r>
      <w:r w:rsidR="005751F8">
        <w:t xml:space="preserve">test results, documentation of recovery, and other </w:t>
      </w:r>
      <w:r>
        <w:t>results</w:t>
      </w:r>
      <w:r w:rsidR="005B29DE">
        <w:t xml:space="preserve"> of clinical testing</w:t>
      </w:r>
      <w:r w:rsidR="001B0411">
        <w:t>, and documentation confirming exceptions</w:t>
      </w:r>
      <w:r w:rsidR="00237E95">
        <w:t xml:space="preserve"> may include identifying information</w:t>
      </w:r>
      <w:r w:rsidR="005B29DE">
        <w:t xml:space="preserve"> to ensure the test results match the bearer</w:t>
      </w:r>
      <w:r>
        <w:t xml:space="preserve"> of any documents presented to the airlines or public health authorities</w:t>
      </w:r>
      <w:r w:rsidR="005B29DE">
        <w:t xml:space="preserve">. </w:t>
      </w:r>
      <w:r w:rsidR="00E81FD7">
        <w:t xml:space="preserve">Individual exemptions </w:t>
      </w:r>
      <w:r w:rsidR="00237E95">
        <w:t>or exception</w:t>
      </w:r>
      <w:r w:rsidR="002410D9">
        <w:t xml:space="preserve"> requests </w:t>
      </w:r>
      <w:r w:rsidR="00237E95">
        <w:t xml:space="preserve">may also </w:t>
      </w:r>
      <w:r w:rsidR="00E81FD7">
        <w:t xml:space="preserve">require review of </w:t>
      </w:r>
      <w:r w:rsidR="002410D9">
        <w:t>sensitive medical information</w:t>
      </w:r>
      <w:r w:rsidR="00E44EE4">
        <w:t xml:space="preserve"> to ensure that the air passenger meets the exemption or exception to the Orders. </w:t>
      </w:r>
      <w:r w:rsidR="00E81FD7">
        <w:t xml:space="preserve"> </w:t>
      </w:r>
    </w:p>
    <w:p w:rsidR="00773B6D" w:rsidP="00453664" w:rsidRDefault="00773B6D" w14:paraId="4FAE695E" w14:textId="77777777">
      <w:pPr>
        <w:autoSpaceDE w:val="0"/>
        <w:autoSpaceDN w:val="0"/>
        <w:adjustRightInd w:val="0"/>
      </w:pPr>
    </w:p>
    <w:p w:rsidRPr="00E62047" w:rsidR="007E0629" w:rsidP="00D23CBF" w:rsidRDefault="007E0629" w14:paraId="60916F44" w14:textId="721DED54">
      <w:pPr>
        <w:pStyle w:val="Heading1"/>
      </w:pPr>
      <w:bookmarkStart w:name="_Toc59888408" w:id="35"/>
      <w:r w:rsidRPr="00E62047">
        <w:t>12. Estimates of Annualized Burden Hours and Costs</w:t>
      </w:r>
      <w:bookmarkEnd w:id="35"/>
    </w:p>
    <w:p w:rsidRPr="00E62047" w:rsidR="00644D79" w:rsidP="00644D79" w:rsidRDefault="00644D79" w14:paraId="0126A289" w14:textId="42360E5A"/>
    <w:p w:rsidRPr="00E62047" w:rsidR="005D3495" w:rsidP="005D3495" w:rsidRDefault="00194CEF" w14:paraId="46F55297" w14:textId="242C785C">
      <w:r w:rsidRPr="00E62047">
        <w:t xml:space="preserve">A.  </w:t>
      </w:r>
    </w:p>
    <w:p w:rsidRPr="00E62047" w:rsidR="005D3495" w:rsidP="005D3495" w:rsidRDefault="005D3495" w14:paraId="4C6E3A0E" w14:textId="02A5FFAA">
      <w:r w:rsidRPr="00E62047">
        <w:t xml:space="preserve">CDC </w:t>
      </w:r>
      <w:r w:rsidRPr="00E62047" w:rsidR="00906DCD">
        <w:t>estimates the</w:t>
      </w:r>
      <w:r w:rsidRPr="00E62047">
        <w:t xml:space="preserve"> </w:t>
      </w:r>
      <w:r w:rsidRPr="00E62047" w:rsidR="00C63325">
        <w:t xml:space="preserve">annual </w:t>
      </w:r>
      <w:r w:rsidRPr="00E62047">
        <w:t>burden</w:t>
      </w:r>
      <w:r w:rsidRPr="00E62047" w:rsidR="00906DCD">
        <w:t xml:space="preserve"> </w:t>
      </w:r>
      <w:r w:rsidRPr="00E62047">
        <w:t xml:space="preserve">to be approximately </w:t>
      </w:r>
      <w:r w:rsidRPr="00E62047" w:rsidR="00A41CB1">
        <w:t>352,538,030</w:t>
      </w:r>
      <w:r w:rsidRPr="00E62047" w:rsidR="00636981">
        <w:t xml:space="preserve"> </w:t>
      </w:r>
      <w:r w:rsidRPr="00E62047" w:rsidR="000066B7">
        <w:t>hours</w:t>
      </w:r>
      <w:r w:rsidRPr="00E62047" w:rsidDel="000066B7" w:rsidR="000066B7">
        <w:t xml:space="preserve"> </w:t>
      </w:r>
      <w:r w:rsidRPr="00E62047">
        <w:t>(rounded to nearest hour)</w:t>
      </w:r>
      <w:r w:rsidRPr="00E62047" w:rsidR="00E62A15">
        <w:t>.</w:t>
      </w:r>
    </w:p>
    <w:p w:rsidRPr="00E62047" w:rsidR="005D3495" w:rsidP="005D3495" w:rsidRDefault="005D3495" w14:paraId="3BB604B3" w14:textId="77777777"/>
    <w:p w:rsidRPr="00E62047" w:rsidR="00EA31D9" w:rsidP="005D3495" w:rsidRDefault="00EA31D9" w14:paraId="1FF3E203" w14:textId="77777777"/>
    <w:p w:rsidR="005D3495" w:rsidP="005D3495" w:rsidRDefault="005D3495" w14:paraId="50DF2A28" w14:textId="33674722">
      <w:r w:rsidRPr="00E62047">
        <w:t xml:space="preserve">Under the </w:t>
      </w:r>
      <w:r w:rsidRPr="00E62047" w:rsidR="00EA31D9">
        <w:t xml:space="preserve">Amended </w:t>
      </w:r>
      <w:r w:rsidRPr="00E62047">
        <w:t>Order, a</w:t>
      </w:r>
      <w:r w:rsidRPr="00E62047" w:rsidR="00365619">
        <w:t>ll</w:t>
      </w:r>
      <w:r w:rsidRPr="00E62047">
        <w:t xml:space="preserve"> </w:t>
      </w:r>
      <w:r w:rsidRPr="00E62047" w:rsidR="00365619">
        <w:t>passengers</w:t>
      </w:r>
      <w:r w:rsidRPr="00E62047" w:rsidR="00EA31D9">
        <w:t xml:space="preserve"> age 2 years and older will need to provide a test an</w:t>
      </w:r>
      <w:r w:rsidRPr="00E62047" w:rsidR="00B16C2A">
        <w:t xml:space="preserve">d </w:t>
      </w:r>
      <w:r w:rsidRPr="00E62047">
        <w:t xml:space="preserve">attest to one of the following </w:t>
      </w:r>
      <w:r w:rsidRPr="00E62047" w:rsidR="00B16C2A">
        <w:t>in Section 1 of</w:t>
      </w:r>
      <w:r w:rsidRPr="00E62047">
        <w:t xml:space="preserve"> Attachment A to the Order</w:t>
      </w:r>
      <w:r w:rsidRPr="00E62047" w:rsidR="00B16C2A">
        <w:t xml:space="preserve"> (Attachment </w:t>
      </w:r>
      <w:r w:rsidRPr="00E62047" w:rsidR="008C071D">
        <w:t>C</w:t>
      </w:r>
      <w:r w:rsidRPr="00E62047" w:rsidR="00B16C2A">
        <w:t xml:space="preserve"> in this information collect request).</w:t>
      </w:r>
    </w:p>
    <w:p w:rsidR="00365619" w:rsidP="00365619" w:rsidRDefault="00365619" w14:paraId="52075548" w14:textId="77777777">
      <w:pPr>
        <w:rPr>
          <w:i/>
          <w:iCs/>
        </w:rPr>
      </w:pPr>
    </w:p>
    <w:p w:rsidRPr="00DB170E" w:rsidR="00DB170E" w:rsidP="00773B6D" w:rsidRDefault="00DB170E" w14:paraId="7A14850B" w14:textId="61652B1B">
      <w:pPr>
        <w:pStyle w:val="Body"/>
        <w:spacing w:after="0" w:line="240" w:lineRule="auto"/>
        <w:jc w:val="both"/>
        <w:rPr>
          <w:rFonts w:ascii="Times New Roman" w:hAnsi="Times New Roman" w:eastAsia="Calibri" w:cs="Times New Roman"/>
          <w:sz w:val="24"/>
          <w:szCs w:val="24"/>
        </w:rPr>
      </w:pPr>
      <w:r w:rsidRPr="00DB170E">
        <w:rPr>
          <w:rFonts w:ascii="Times New Roman" w:hAnsi="Times New Roman" w:cs="Times New Roman"/>
          <w:sz w:val="24"/>
          <w:szCs w:val="24"/>
        </w:rPr>
        <w:t>Unless otherwise permitted by law, a parent or other authorized individual should attest on behalf of a passenger aged 2 to 17 years.  An authorized individual may attest on behalf to any passenger who is unable to attest on his or her own behalf (e.g., by reason of physical or mental impairment).</w:t>
      </w:r>
    </w:p>
    <w:p w:rsidR="005D3495" w:rsidP="005D3495" w:rsidRDefault="005D3495" w14:paraId="54272914" w14:textId="77777777"/>
    <w:p w:rsidR="00E2157F" w:rsidP="005D3495" w:rsidRDefault="00891BD6" w14:paraId="2D8F75DC" w14:textId="50458AF4">
      <w:bookmarkStart w:name="_Hlk71114778" w:id="36"/>
      <w:r>
        <w:t xml:space="preserve">The travel restrictions limiting the travel of noncitizens from certain countries will be lifted, allowing </w:t>
      </w:r>
      <w:r w:rsidR="000C58B8">
        <w:t xml:space="preserve">significantly </w:t>
      </w:r>
      <w:r w:rsidR="000B1D10">
        <w:t>more</w:t>
      </w:r>
      <w:r>
        <w:t xml:space="preserve"> </w:t>
      </w:r>
      <w:r w:rsidR="000B1D10">
        <w:t>people to travel to the United States than have been since March 2020, if they are fully vaccinated. Therefore</w:t>
      </w:r>
      <w:r w:rsidR="0075447D">
        <w:t>,</w:t>
      </w:r>
      <w:r w:rsidR="000B1D10">
        <w:t xml:space="preserve"> CDC is using </w:t>
      </w:r>
      <w:r w:rsidR="002941E0">
        <w:t xml:space="preserve">the </w:t>
      </w:r>
      <w:r w:rsidR="001454BB">
        <w:t>FY</w:t>
      </w:r>
      <w:r w:rsidR="00090FE1">
        <w:t xml:space="preserve">2019 </w:t>
      </w:r>
      <w:r w:rsidR="003576A8">
        <w:t xml:space="preserve">air </w:t>
      </w:r>
      <w:r w:rsidR="001454BB">
        <w:t xml:space="preserve">passenger </w:t>
      </w:r>
      <w:r w:rsidR="002941E0">
        <w:t xml:space="preserve">volume </w:t>
      </w:r>
      <w:r w:rsidR="000F0F9A">
        <w:t xml:space="preserve">of </w:t>
      </w:r>
      <w:r w:rsidR="0016398A">
        <w:t>123</w:t>
      </w:r>
      <w:r w:rsidR="00FF5946">
        <w:t>,000,000</w:t>
      </w:r>
      <w:r w:rsidR="0016398A">
        <w:t xml:space="preserve"> </w:t>
      </w:r>
      <w:r w:rsidR="001454BB">
        <w:t>from the U.S. Department of Transportation’s Bureau of Transportation Statistics</w:t>
      </w:r>
      <w:r w:rsidR="00FF5946">
        <w:t xml:space="preserve"> (DOT BTS)</w:t>
      </w:r>
      <w:r w:rsidR="001454BB">
        <w:t xml:space="preserve">, </w:t>
      </w:r>
      <w:r w:rsidR="00090FE1">
        <w:t xml:space="preserve">to estimate the number of air passengers that would be </w:t>
      </w:r>
      <w:r w:rsidR="00900194">
        <w:t xml:space="preserve">required to </w:t>
      </w:r>
      <w:r w:rsidR="009945F2">
        <w:t xml:space="preserve">undergo these requirements because it is more representative of the </w:t>
      </w:r>
      <w:r w:rsidR="0027411D">
        <w:t xml:space="preserve">pre-pandemic </w:t>
      </w:r>
      <w:r w:rsidR="008A3506">
        <w:t xml:space="preserve">air </w:t>
      </w:r>
      <w:r w:rsidR="0027411D">
        <w:t xml:space="preserve">travel </w:t>
      </w:r>
      <w:r w:rsidR="008A3506">
        <w:t xml:space="preserve">volume </w:t>
      </w:r>
      <w:r w:rsidR="0027411D">
        <w:t xml:space="preserve">estimates. </w:t>
      </w:r>
      <w:r w:rsidR="003576A8">
        <w:t xml:space="preserve">These data do not include air crew on official </w:t>
      </w:r>
      <w:proofErr w:type="gramStart"/>
      <w:r w:rsidR="003576A8">
        <w:t>duty,</w:t>
      </w:r>
      <w:proofErr w:type="gramEnd"/>
      <w:r w:rsidR="003576A8">
        <w:t xml:space="preserve"> however they </w:t>
      </w:r>
      <w:r w:rsidR="00FC1F5B">
        <w:t xml:space="preserve">do not provide a breakdown for </w:t>
      </w:r>
      <w:r w:rsidRPr="00FC1F5B" w:rsidR="00FC1F5B">
        <w:t xml:space="preserve">U.S. Citizens and </w:t>
      </w:r>
      <w:r w:rsidR="009A292D">
        <w:t>lawful permanent resident</w:t>
      </w:r>
      <w:r w:rsidRPr="00FC1F5B" w:rsidR="00FC1F5B">
        <w:t>s</w:t>
      </w:r>
      <w:r w:rsidR="0077162C">
        <w:t xml:space="preserve"> (LPRs)</w:t>
      </w:r>
      <w:r w:rsidRPr="00FC1F5B" w:rsidR="00FC1F5B">
        <w:t xml:space="preserve"> versus non-US citizens</w:t>
      </w:r>
      <w:r w:rsidR="00E2157F">
        <w:t>. For that, CDC is using percentages</w:t>
      </w:r>
      <w:r w:rsidR="00ED213D">
        <w:t xml:space="preserve"> </w:t>
      </w:r>
      <w:r w:rsidR="009A292D">
        <w:t xml:space="preserve">based </w:t>
      </w:r>
      <w:proofErr w:type="gramStart"/>
      <w:r w:rsidR="009A292D">
        <w:t xml:space="preserve">off </w:t>
      </w:r>
      <w:r w:rsidR="00ED213D">
        <w:t>of</w:t>
      </w:r>
      <w:proofErr w:type="gramEnd"/>
      <w:r w:rsidR="00ED213D">
        <w:t xml:space="preserve"> </w:t>
      </w:r>
      <w:r w:rsidR="009A292D">
        <w:t>data from the</w:t>
      </w:r>
      <w:r w:rsidR="00E2157F">
        <w:t xml:space="preserve"> U.S. Customs and Border Protection</w:t>
      </w:r>
      <w:r w:rsidR="00FF5946">
        <w:t xml:space="preserve"> (CBP)</w:t>
      </w:r>
      <w:r w:rsidR="0077162C">
        <w:t>, which estimate that approximately 2</w:t>
      </w:r>
      <w:r w:rsidR="006F3618">
        <w:t>6</w:t>
      </w:r>
      <w:r w:rsidR="0077162C">
        <w:t>% of air passengers</w:t>
      </w:r>
      <w:r w:rsidR="0016398A">
        <w:t xml:space="preserve"> coming to the United States are </w:t>
      </w:r>
      <w:r w:rsidR="0077162C">
        <w:t>US Citizens or LPRs</w:t>
      </w:r>
      <w:r w:rsidR="006F3618">
        <w:t>.</w:t>
      </w:r>
    </w:p>
    <w:p w:rsidR="00E2157F" w:rsidP="005D3495" w:rsidRDefault="00E2157F" w14:paraId="3E523D1F" w14:textId="77777777"/>
    <w:p w:rsidR="0093734B" w:rsidP="005D3495" w:rsidRDefault="0093734B" w14:paraId="324FCEE2" w14:textId="354DD601">
      <w:r>
        <w:t xml:space="preserve">In sum, </w:t>
      </w:r>
      <w:r w:rsidR="00FF5946">
        <w:t xml:space="preserve">based on 2019 DOT BTS and CBP data, </w:t>
      </w:r>
      <w:r>
        <w:t xml:space="preserve">CDC estimates that approximately </w:t>
      </w:r>
      <w:r w:rsidR="001310FD">
        <w:t xml:space="preserve">33,000,000 </w:t>
      </w:r>
      <w:r w:rsidR="003A68AD">
        <w:t xml:space="preserve">US Citizens, lawful permanent residents, </w:t>
      </w:r>
      <w:r w:rsidR="00C176C0">
        <w:t>and immigrant air passengers travel by air to the United States each year</w:t>
      </w:r>
      <w:r w:rsidR="007B1347">
        <w:t xml:space="preserve">; and approximately </w:t>
      </w:r>
      <w:r w:rsidR="009D7412">
        <w:t>90,000,000</w:t>
      </w:r>
      <w:r w:rsidR="00FF5946">
        <w:t xml:space="preserve"> </w:t>
      </w:r>
      <w:r w:rsidR="007B1347">
        <w:t xml:space="preserve">noncitizen nonimmigrant air </w:t>
      </w:r>
      <w:r w:rsidR="0096614F">
        <w:t>passengers travel by air to the United States each year. CDC notes that using th</w:t>
      </w:r>
      <w:r w:rsidR="004B3BB1">
        <w:t>ese data</w:t>
      </w:r>
      <w:r w:rsidR="0096614F">
        <w:t xml:space="preserve"> to calculate </w:t>
      </w:r>
      <w:r w:rsidR="00B61B72">
        <w:t>number of air passen</w:t>
      </w:r>
      <w:r w:rsidR="004B3BB1">
        <w:t>g</w:t>
      </w:r>
      <w:r w:rsidR="00B61B72">
        <w:t>ers</w:t>
      </w:r>
      <w:r w:rsidR="0096614F">
        <w:t xml:space="preserve"> is likely an overestimate since </w:t>
      </w:r>
      <w:r w:rsidR="00B61B72">
        <w:t xml:space="preserve">it is based on pre-pandemic volume and </w:t>
      </w:r>
      <w:r w:rsidR="002A6884">
        <w:t xml:space="preserve">some noncitizen nonimmigrant air passengers will </w:t>
      </w:r>
      <w:r w:rsidR="002A6884">
        <w:lastRenderedPageBreak/>
        <w:t xml:space="preserve">not </w:t>
      </w:r>
      <w:r w:rsidR="00B61B72">
        <w:t>meet the requirements or an exception to travel to the United States</w:t>
      </w:r>
      <w:r w:rsidR="00EA14AB">
        <w:t xml:space="preserve">. </w:t>
      </w:r>
      <w:r w:rsidR="00A11C97">
        <w:t xml:space="preserve">However, </w:t>
      </w:r>
      <w:r w:rsidRPr="00A11C97" w:rsidR="00A11C97">
        <w:t xml:space="preserve">since this is the first time that travel will resume for a lot of </w:t>
      </w:r>
      <w:r w:rsidR="00A11C97">
        <w:t>noncitizens</w:t>
      </w:r>
      <w:r w:rsidRPr="00A11C97" w:rsidR="00A11C97">
        <w:t xml:space="preserve"> coming from countries previously under travel restrictions, this is the best estimate at this time. </w:t>
      </w:r>
      <w:r w:rsidR="005C69E7">
        <w:t xml:space="preserve">CDC welcomes public comments on these estimates. </w:t>
      </w:r>
    </w:p>
    <w:bookmarkEnd w:id="36"/>
    <w:p w:rsidR="00DB170E" w:rsidP="005D3495" w:rsidRDefault="00DB170E" w14:paraId="38154AFB" w14:textId="77777777"/>
    <w:p w:rsidRPr="00CA3D1C" w:rsidR="005D3495" w:rsidP="00CA3D1C" w:rsidRDefault="00E837CC" w14:paraId="5E7CD2ED" w14:textId="5F62FFA8">
      <w:pPr>
        <w:pStyle w:val="ListParagraph"/>
        <w:numPr>
          <w:ilvl w:val="0"/>
          <w:numId w:val="37"/>
        </w:numPr>
        <w:rPr>
          <w:i/>
          <w:iCs/>
        </w:rPr>
      </w:pPr>
      <w:r>
        <w:rPr>
          <w:i/>
          <w:iCs/>
        </w:rPr>
        <w:t xml:space="preserve">Air </w:t>
      </w:r>
      <w:r w:rsidRPr="00E837CC" w:rsidR="5C89E4ED">
        <w:rPr>
          <w:i/>
          <w:iCs/>
        </w:rPr>
        <w:t xml:space="preserve">Passenger </w:t>
      </w:r>
      <w:r w:rsidRPr="00E837CC" w:rsidR="084B7CD2">
        <w:rPr>
          <w:i/>
          <w:iCs/>
        </w:rPr>
        <w:t xml:space="preserve">burden for the </w:t>
      </w:r>
      <w:r w:rsidRPr="00E837CC" w:rsidR="00CA3D1C">
        <w:rPr>
          <w:i/>
          <w:iCs/>
        </w:rPr>
        <w:t>Section</w:t>
      </w:r>
      <w:r w:rsidRPr="00CA3D1C" w:rsidR="00CA3D1C">
        <w:rPr>
          <w:i/>
          <w:iCs/>
        </w:rPr>
        <w:t xml:space="preserve"> 1 of Combined Passenger Disclosure and Attestation</w:t>
      </w:r>
      <w:r w:rsidR="00CA3D1C">
        <w:rPr>
          <w:i/>
          <w:iCs/>
        </w:rPr>
        <w:t xml:space="preserve"> </w:t>
      </w:r>
      <w:r w:rsidRPr="00CA3D1C" w:rsidR="00CA3D1C">
        <w:rPr>
          <w:i/>
          <w:iCs/>
        </w:rPr>
        <w:t>to the United States of America</w:t>
      </w:r>
      <w:r w:rsidRPr="00CA3D1C" w:rsidR="084B7CD2">
        <w:rPr>
          <w:rFonts w:eastAsia="Calibri"/>
        </w:rPr>
        <w:t>, is estimate</w:t>
      </w:r>
      <w:r w:rsidRPr="00CA3D1C" w:rsidR="366FDCED">
        <w:rPr>
          <w:rFonts w:eastAsia="Calibri"/>
        </w:rPr>
        <w:t>d</w:t>
      </w:r>
      <w:r w:rsidRPr="00CA3D1C" w:rsidR="084B7CD2">
        <w:rPr>
          <w:rFonts w:eastAsia="Calibri"/>
        </w:rPr>
        <w:t xml:space="preserve"> as follows: </w:t>
      </w:r>
      <w:r w:rsidRPr="00CA3D1C" w:rsidR="00FD6506">
        <w:rPr>
          <w:rFonts w:eastAsia="Calibri"/>
        </w:rPr>
        <w:t>1</w:t>
      </w:r>
      <w:r w:rsidR="00FD6506">
        <w:rPr>
          <w:rFonts w:eastAsia="Calibri"/>
        </w:rPr>
        <w:t>23</w:t>
      </w:r>
      <w:r w:rsidRPr="00CA3D1C" w:rsidR="084B7CD2">
        <w:rPr>
          <w:rFonts w:eastAsia="Calibri"/>
        </w:rPr>
        <w:t>,000,000 respondents x 2 hours per response, for a total of</w:t>
      </w:r>
      <w:r w:rsidRPr="00CA3D1C" w:rsidR="0A54B51E">
        <w:rPr>
          <w:rFonts w:eastAsia="Calibri"/>
        </w:rPr>
        <w:t xml:space="preserve"> </w:t>
      </w:r>
      <w:r w:rsidRPr="00322C34" w:rsidR="00B00C18">
        <w:rPr>
          <w:rFonts w:eastAsia="Calibri"/>
          <w:b/>
          <w:bCs/>
        </w:rPr>
        <w:t>246</w:t>
      </w:r>
      <w:r w:rsidRPr="00322C34" w:rsidR="689DE2E5">
        <w:rPr>
          <w:rFonts w:eastAsia="Calibri"/>
          <w:b/>
          <w:bCs/>
        </w:rPr>
        <w:t>,000,000</w:t>
      </w:r>
      <w:r w:rsidRPr="00322C34" w:rsidR="084B7CD2">
        <w:rPr>
          <w:rFonts w:eastAsia="Calibri"/>
          <w:b/>
          <w:bCs/>
        </w:rPr>
        <w:t xml:space="preserve"> </w:t>
      </w:r>
      <w:r w:rsidRPr="00322C34" w:rsidR="00322C34">
        <w:rPr>
          <w:rFonts w:eastAsia="Calibri"/>
          <w:b/>
          <w:bCs/>
        </w:rPr>
        <w:t xml:space="preserve">burden </w:t>
      </w:r>
      <w:r w:rsidRPr="00322C34" w:rsidR="084B7CD2">
        <w:rPr>
          <w:rFonts w:eastAsia="Calibri"/>
          <w:b/>
          <w:bCs/>
        </w:rPr>
        <w:t>hours</w:t>
      </w:r>
      <w:r w:rsidRPr="00CA3D1C" w:rsidR="084B7CD2">
        <w:rPr>
          <w:rFonts w:eastAsia="Calibri"/>
        </w:rPr>
        <w:t>.</w:t>
      </w:r>
      <w:r w:rsidRPr="00CA3D1C" w:rsidR="2B417685">
        <w:rPr>
          <w:rFonts w:eastAsia="Calibri"/>
        </w:rPr>
        <w:t xml:space="preserve"> The 2 hours accounts for the time for reviewing instructions, searching existing data sources, </w:t>
      </w:r>
      <w:proofErr w:type="gramStart"/>
      <w:r w:rsidRPr="00CA3D1C" w:rsidR="2B417685">
        <w:rPr>
          <w:rFonts w:eastAsia="Calibri"/>
        </w:rPr>
        <w:t>gathering</w:t>
      </w:r>
      <w:proofErr w:type="gramEnd"/>
      <w:r w:rsidRPr="00CA3D1C" w:rsidR="2B417685">
        <w:rPr>
          <w:rFonts w:eastAsia="Calibri"/>
        </w:rPr>
        <w:t xml:space="preserve"> and maintaining the data needed, and completing and reviewing the collection of information.</w:t>
      </w:r>
      <w:r w:rsidRPr="00CA3D1C" w:rsidR="084B7CD2">
        <w:rPr>
          <w:rFonts w:eastAsia="Calibri"/>
        </w:rPr>
        <w:t xml:space="preserve">  </w:t>
      </w:r>
    </w:p>
    <w:p w:rsidR="239A0B61" w:rsidP="3909E626" w:rsidRDefault="0051236A" w14:paraId="4948D6B9" w14:textId="700A26B0">
      <w:pPr>
        <w:pStyle w:val="ListParagraph"/>
        <w:numPr>
          <w:ilvl w:val="0"/>
          <w:numId w:val="37"/>
        </w:numPr>
        <w:rPr>
          <w:rFonts w:ascii="Calibri" w:hAnsi="Calibri" w:eastAsia="Calibri" w:cs="Calibri"/>
          <w:i/>
          <w:iCs/>
        </w:rPr>
      </w:pPr>
      <w:r w:rsidRPr="0051236A">
        <w:rPr>
          <w:i/>
          <w:iCs/>
        </w:rPr>
        <w:t>N</w:t>
      </w:r>
      <w:r w:rsidRPr="0051236A" w:rsidR="00D95FF9">
        <w:rPr>
          <w:i/>
          <w:iCs/>
        </w:rPr>
        <w:t xml:space="preserve">oncitizen nonimmigrant </w:t>
      </w:r>
      <w:r w:rsidRPr="0051236A">
        <w:rPr>
          <w:i/>
          <w:iCs/>
        </w:rPr>
        <w:t xml:space="preserve">air </w:t>
      </w:r>
      <w:r w:rsidRPr="0051236A" w:rsidR="00D95FF9">
        <w:rPr>
          <w:i/>
          <w:iCs/>
        </w:rPr>
        <w:t>passengers</w:t>
      </w:r>
      <w:r>
        <w:rPr>
          <w:i/>
          <w:iCs/>
        </w:rPr>
        <w:t>’</w:t>
      </w:r>
      <w:r w:rsidRPr="0051236A" w:rsidR="00D95FF9">
        <w:rPr>
          <w:i/>
          <w:iCs/>
        </w:rPr>
        <w:t xml:space="preserve"> </w:t>
      </w:r>
      <w:r w:rsidRPr="0051236A">
        <w:rPr>
          <w:i/>
          <w:iCs/>
        </w:rPr>
        <w:t>burden to</w:t>
      </w:r>
      <w:r w:rsidRPr="0051236A" w:rsidR="00492A90">
        <w:rPr>
          <w:i/>
          <w:iCs/>
        </w:rPr>
        <w:t xml:space="preserve"> </w:t>
      </w:r>
      <w:r w:rsidRPr="0051236A" w:rsidR="00D95FF9">
        <w:rPr>
          <w:i/>
          <w:iCs/>
        </w:rPr>
        <w:t>fill</w:t>
      </w:r>
      <w:r w:rsidRPr="0051236A" w:rsidR="00492A90">
        <w:rPr>
          <w:i/>
          <w:iCs/>
        </w:rPr>
        <w:t xml:space="preserve"> </w:t>
      </w:r>
      <w:r w:rsidRPr="0051236A" w:rsidR="00D95FF9">
        <w:rPr>
          <w:i/>
          <w:iCs/>
        </w:rPr>
        <w:t>out Section</w:t>
      </w:r>
      <w:r w:rsidRPr="002F5E17" w:rsidR="00D95FF9">
        <w:rPr>
          <w:i/>
          <w:iCs/>
        </w:rPr>
        <w:t xml:space="preserve"> 2</w:t>
      </w:r>
      <w:r>
        <w:rPr>
          <w:i/>
          <w:iCs/>
        </w:rPr>
        <w:t>, in addition to Section 2</w:t>
      </w:r>
      <w:r w:rsidRPr="002F5E17" w:rsidR="00D95FF9">
        <w:rPr>
          <w:i/>
          <w:iCs/>
        </w:rPr>
        <w:t xml:space="preserve"> of </w:t>
      </w:r>
      <w:r>
        <w:rPr>
          <w:i/>
          <w:iCs/>
        </w:rPr>
        <w:t xml:space="preserve">the </w:t>
      </w:r>
      <w:r w:rsidRPr="002F5E17" w:rsidR="00D95FF9">
        <w:rPr>
          <w:i/>
          <w:iCs/>
        </w:rPr>
        <w:t xml:space="preserve">Combined Passenger Disclosure and Attestation to the United States of America </w:t>
      </w:r>
      <w:r w:rsidR="00D95FF9">
        <w:t xml:space="preserve">is estimated </w:t>
      </w:r>
      <w:r w:rsidR="00871A0B">
        <w:t xml:space="preserve">as follows: 90,000,000 respondents x 1 hour per response for a total of </w:t>
      </w:r>
      <w:r w:rsidRPr="00322C34" w:rsidR="00871A0B">
        <w:rPr>
          <w:b/>
          <w:bCs/>
        </w:rPr>
        <w:t>90,000,000</w:t>
      </w:r>
      <w:r w:rsidRPr="00322C34" w:rsidR="00322C34">
        <w:rPr>
          <w:b/>
          <w:bCs/>
        </w:rPr>
        <w:t xml:space="preserve"> burden hours</w:t>
      </w:r>
      <w:r w:rsidR="00871A0B">
        <w:t xml:space="preserve">. </w:t>
      </w:r>
      <w:r w:rsidR="003E709F">
        <w:t xml:space="preserve">CDC estimates it will take noncitizen nonimmigrants approximately 1 hour </w:t>
      </w:r>
      <w:r w:rsidRPr="00A60944" w:rsidR="00A60944">
        <w:t xml:space="preserve">reviewing instructions, searching existing data sources, </w:t>
      </w:r>
      <w:proofErr w:type="gramStart"/>
      <w:r w:rsidRPr="00A60944" w:rsidR="00A60944">
        <w:t>gathering</w:t>
      </w:r>
      <w:proofErr w:type="gramEnd"/>
      <w:r w:rsidRPr="00A60944" w:rsidR="00A60944">
        <w:t xml:space="preserve"> and maintaining the data needed, and completing and reviewing the collection of information</w:t>
      </w:r>
      <w:r w:rsidR="00A60944">
        <w:t xml:space="preserve"> to </w:t>
      </w:r>
      <w:r w:rsidR="00217714">
        <w:t xml:space="preserve">be able to complete </w:t>
      </w:r>
      <w:r w:rsidR="00C77B09">
        <w:t xml:space="preserve">Section 2. </w:t>
      </w:r>
      <w:r w:rsidR="00BB57E9">
        <w:t xml:space="preserve">CDC acknowledges that this may be an overestimate for noncitizen nonimmigrants who are already considered fully vaccinated </w:t>
      </w:r>
      <w:r w:rsidR="00E51D0F">
        <w:t xml:space="preserve">or under 18 </w:t>
      </w:r>
      <w:r w:rsidR="00BB57E9">
        <w:t xml:space="preserve">but </w:t>
      </w:r>
      <w:r w:rsidR="00324C96">
        <w:t xml:space="preserve">is overestimating to account for </w:t>
      </w:r>
      <w:r w:rsidR="00856C8D">
        <w:t>passengers</w:t>
      </w:r>
      <w:r w:rsidR="00324C96">
        <w:t xml:space="preserve"> </w:t>
      </w:r>
      <w:r w:rsidR="0013160F">
        <w:t xml:space="preserve">using exceptions </w:t>
      </w:r>
      <w:r w:rsidR="00324C96">
        <w:t xml:space="preserve">where </w:t>
      </w:r>
      <w:r w:rsidR="0013160F">
        <w:t>gathering the necessary documentation may take longer</w:t>
      </w:r>
      <w:r w:rsidR="00324C96">
        <w:t xml:space="preserve">. </w:t>
      </w:r>
    </w:p>
    <w:p w:rsidRPr="00E9338E" w:rsidR="003F1E29" w:rsidP="00E9338E" w:rsidRDefault="005D3495" w14:paraId="04622017" w14:textId="065225F9">
      <w:pPr>
        <w:pStyle w:val="ListParagraph"/>
        <w:numPr>
          <w:ilvl w:val="0"/>
          <w:numId w:val="37"/>
        </w:numPr>
        <w:rPr>
          <w:i/>
          <w:iCs/>
        </w:rPr>
      </w:pPr>
      <w:r w:rsidRPr="00A13791">
        <w:rPr>
          <w:rFonts w:eastAsia="Calibri"/>
          <w:i/>
          <w:iCs/>
        </w:rPr>
        <w:t xml:space="preserve">For airline agent review of </w:t>
      </w:r>
      <w:r w:rsidRPr="00A13791" w:rsidR="00E9338E">
        <w:rPr>
          <w:rFonts w:eastAsia="Calibri"/>
          <w:i/>
          <w:iCs/>
        </w:rPr>
        <w:t>Section 1 and Section 2</w:t>
      </w:r>
      <w:r w:rsidR="00E9338E">
        <w:rPr>
          <w:rFonts w:eastAsia="Calibri"/>
        </w:rPr>
        <w:t xml:space="preserve"> of the </w:t>
      </w:r>
      <w:r w:rsidRPr="00E9338E" w:rsidR="00E9338E">
        <w:rPr>
          <w:rFonts w:eastAsia="Calibri"/>
        </w:rPr>
        <w:t>Combined Passenger Disclosure and Attestation to the United States of America</w:t>
      </w:r>
      <w:r>
        <w:rPr>
          <w:rFonts w:eastAsia="Calibri"/>
          <w:i/>
          <w:iCs/>
        </w:rPr>
        <w:t>,</w:t>
      </w:r>
      <w:r w:rsidR="00E61736">
        <w:rPr>
          <w:rFonts w:eastAsia="Calibri"/>
          <w:i/>
          <w:iCs/>
        </w:rPr>
        <w:t xml:space="preserve"> </w:t>
      </w:r>
      <w:r w:rsidRPr="002F5E17" w:rsidR="00E61736">
        <w:rPr>
          <w:rFonts w:eastAsia="Calibri"/>
        </w:rPr>
        <w:t>the</w:t>
      </w:r>
      <w:r w:rsidRPr="00E61736">
        <w:rPr>
          <w:rFonts w:eastAsia="Calibri"/>
        </w:rPr>
        <w:t xml:space="preserve"> </w:t>
      </w:r>
      <w:r>
        <w:rPr>
          <w:rFonts w:eastAsia="Calibri"/>
        </w:rPr>
        <w:t>burden is estimated as follows:</w:t>
      </w:r>
      <w:r w:rsidR="007C2DC2">
        <w:rPr>
          <w:rFonts w:eastAsia="Calibri"/>
        </w:rPr>
        <w:t xml:space="preserve"> </w:t>
      </w:r>
      <w:r w:rsidR="00217714">
        <w:rPr>
          <w:rFonts w:eastAsia="Calibri"/>
        </w:rPr>
        <w:t>123</w:t>
      </w:r>
      <w:r>
        <w:rPr>
          <w:rFonts w:eastAsia="Calibri"/>
        </w:rPr>
        <w:t xml:space="preserve">,000,000 reviews x </w:t>
      </w:r>
      <w:r w:rsidR="00314546">
        <w:rPr>
          <w:rFonts w:eastAsia="Calibri"/>
        </w:rPr>
        <w:t xml:space="preserve">8 </w:t>
      </w:r>
      <w:r>
        <w:rPr>
          <w:rFonts w:eastAsia="Calibri"/>
        </w:rPr>
        <w:t>minutes</w:t>
      </w:r>
      <w:r w:rsidR="00572724">
        <w:rPr>
          <w:rFonts w:eastAsia="Calibri"/>
        </w:rPr>
        <w:t xml:space="preserve"> (or less)</w:t>
      </w:r>
      <w:r>
        <w:rPr>
          <w:rFonts w:eastAsia="Calibri"/>
        </w:rPr>
        <w:t xml:space="preserve"> per review, for a total of </w:t>
      </w:r>
      <w:r w:rsidRPr="0043561E" w:rsidR="00A224AF">
        <w:rPr>
          <w:rFonts w:eastAsia="Calibri"/>
          <w:b/>
          <w:bCs/>
        </w:rPr>
        <w:t xml:space="preserve">16,400,000 </w:t>
      </w:r>
      <w:r w:rsidRPr="0043561E">
        <w:rPr>
          <w:rFonts w:eastAsia="Calibri"/>
          <w:b/>
          <w:bCs/>
        </w:rPr>
        <w:t>hours</w:t>
      </w:r>
      <w:r>
        <w:rPr>
          <w:rFonts w:eastAsia="Calibri"/>
        </w:rPr>
        <w:t xml:space="preserve">.  </w:t>
      </w:r>
    </w:p>
    <w:p w:rsidR="00453664" w:rsidP="005D3495" w:rsidRDefault="00453664" w14:paraId="545ABA0F" w14:textId="37A0B7E1"/>
    <w:p w:rsidR="00453664" w:rsidP="005D3495" w:rsidRDefault="00F01ED5" w14:paraId="2BBAF1D4" w14:textId="43DBEEBA">
      <w:r>
        <w:t xml:space="preserve">Since each Order </w:t>
      </w:r>
      <w:r w:rsidR="00FB555F">
        <w:t>includes an exemption available to</w:t>
      </w:r>
      <w:r w:rsidR="00453664">
        <w:t xml:space="preserve"> </w:t>
      </w:r>
      <w:r w:rsidR="00466167">
        <w:t>individuals</w:t>
      </w:r>
      <w:r w:rsidR="00FB555F">
        <w:t xml:space="preserve"> for urgent humanitarian reasons</w:t>
      </w:r>
      <w:r w:rsidRPr="00652D1E" w:rsidR="00652D1E">
        <w:t xml:space="preserve">.  Such </w:t>
      </w:r>
      <w:r w:rsidR="00FB555F">
        <w:t xml:space="preserve">exemptions will be time limited, and may include further conditions, as described above.  </w:t>
      </w:r>
      <w:r w:rsidR="00E9032E">
        <w:t xml:space="preserve">The </w:t>
      </w:r>
      <w:r w:rsidR="00B2538F">
        <w:t>air passenger will have to</w:t>
      </w:r>
      <w:r w:rsidR="00E9032E">
        <w:t xml:space="preserve"> present </w:t>
      </w:r>
      <w:r w:rsidR="00B2538F">
        <w:t>a</w:t>
      </w:r>
      <w:r w:rsidR="00E9032E">
        <w:t xml:space="preserve"> letter </w:t>
      </w:r>
      <w:r w:rsidR="00B2538F">
        <w:t xml:space="preserve">from the U.S. government </w:t>
      </w:r>
      <w:r w:rsidR="00E9032E">
        <w:t>to the airline prior to boarding</w:t>
      </w:r>
      <w:r w:rsidR="00B2538F">
        <w:t xml:space="preserve"> confirming they have met the requirements for either a humanitarian exemption from the testing or documentation of recovery requirement, or a humanitarian or emergency exception from the proof of vaccination requirement for noncitizen nonimmigrants.</w:t>
      </w:r>
      <w:r w:rsidR="00E9032E">
        <w:t xml:space="preserve"> </w:t>
      </w:r>
    </w:p>
    <w:p w:rsidR="00652D1E" w:rsidP="00652D1E" w:rsidRDefault="0031201A" w14:paraId="0031E73A" w14:textId="68895E22">
      <w:pPr>
        <w:pStyle w:val="ListParagraph"/>
        <w:numPr>
          <w:ilvl w:val="0"/>
          <w:numId w:val="38"/>
        </w:numPr>
      </w:pPr>
      <w:r w:rsidRPr="0043561E">
        <w:rPr>
          <w:i/>
          <w:iCs/>
        </w:rPr>
        <w:t>Humanitarian Exemption for Requirement for COVID-19 test or documentation of recovery</w:t>
      </w:r>
      <w:r>
        <w:t xml:space="preserve">: </w:t>
      </w:r>
      <w:r w:rsidR="00BC32EB">
        <w:t xml:space="preserve">CDC currently received approximately 35 requests for a humanitarian exemption to the testing or documentation of recovery requirement each month. Since the Amended Order now requires less time to get a test before travel, CDC estimates these requests may go up slightly, so is rounding up to estimating a total of 500 </w:t>
      </w:r>
      <w:r w:rsidR="00925D65">
        <w:t xml:space="preserve">(35*12 = 400, rounded to 500) </w:t>
      </w:r>
      <w:r w:rsidR="00BC32EB">
        <w:t xml:space="preserve">requests for a humanitarian exemption annually. </w:t>
      </w:r>
      <w:r w:rsidR="00A05817">
        <w:t>CDC estimates that</w:t>
      </w:r>
      <w:r w:rsidR="00652D1E">
        <w:t xml:space="preserve"> </w:t>
      </w:r>
      <w:r w:rsidR="00A05817">
        <w:t>each request will</w:t>
      </w:r>
      <w:r w:rsidR="00652D1E">
        <w:t xml:space="preserve"> require 2 hours </w:t>
      </w:r>
      <w:r w:rsidR="00FB555F">
        <w:t>t</w:t>
      </w:r>
      <w:r w:rsidR="00652D1E">
        <w:t xml:space="preserve">o </w:t>
      </w:r>
      <w:r w:rsidR="002C0F9B">
        <w:t xml:space="preserve">collect documentation to support the need for the </w:t>
      </w:r>
      <w:r>
        <w:t>waiver and</w:t>
      </w:r>
      <w:r w:rsidR="002C0F9B">
        <w:t xml:space="preserve"> </w:t>
      </w:r>
      <w:r w:rsidR="00652D1E">
        <w:t xml:space="preserve">develop and submit </w:t>
      </w:r>
      <w:r w:rsidR="002C0F9B">
        <w:t>the exemption request</w:t>
      </w:r>
      <w:r w:rsidR="00652D1E">
        <w:t xml:space="preserve">.  </w:t>
      </w:r>
      <w:r w:rsidR="002C0F9B">
        <w:t>T</w:t>
      </w:r>
      <w:r w:rsidR="00217C91">
        <w:t xml:space="preserve">he burden is estimated at </w:t>
      </w:r>
      <w:r w:rsidRPr="0043561E">
        <w:rPr>
          <w:b/>
          <w:bCs/>
        </w:rPr>
        <w:t>1,000 burden hours</w:t>
      </w:r>
      <w:r>
        <w:t>.</w:t>
      </w:r>
    </w:p>
    <w:p w:rsidR="0031201A" w:rsidP="0031201A" w:rsidRDefault="0031201A" w14:paraId="228C49CC" w14:textId="5A24E7C0">
      <w:pPr>
        <w:pStyle w:val="ListParagraph"/>
        <w:numPr>
          <w:ilvl w:val="0"/>
          <w:numId w:val="38"/>
        </w:numPr>
      </w:pPr>
      <w:r w:rsidRPr="0043561E">
        <w:rPr>
          <w:i/>
          <w:iCs/>
        </w:rPr>
        <w:t>Humanitarian or Emergency Exception for Requirement for COVID-19 proof of vaccination:</w:t>
      </w:r>
      <w:r>
        <w:t xml:space="preserve"> CDC </w:t>
      </w:r>
      <w:r w:rsidR="003F6079">
        <w:t xml:space="preserve">is extrapolating and using the same estimate for a proof of vaccination humanitarian or emergency exception </w:t>
      </w:r>
      <w:r w:rsidR="00EB6AD6">
        <w:t xml:space="preserve">as the estimate for the </w:t>
      </w:r>
      <w:proofErr w:type="spellStart"/>
      <w:r w:rsidR="00EB6AD6">
        <w:t>testig</w:t>
      </w:r>
      <w:proofErr w:type="spellEnd"/>
      <w:r w:rsidR="00EB6AD6">
        <w:t xml:space="preserve"> or documentation of recovery estimate. CDC notes that the population of air passengers who would need to request a humanitarian or emergency exception </w:t>
      </w:r>
      <w:r w:rsidR="0043561E">
        <w:t xml:space="preserve">would only be noncitizen nonimmigrants. As such, </w:t>
      </w:r>
      <w:r>
        <w:t xml:space="preserve">CDC a total of 500 (35*12 = </w:t>
      </w:r>
      <w:r>
        <w:lastRenderedPageBreak/>
        <w:t xml:space="preserve">400, rounded to 500) requests for a humanitarian </w:t>
      </w:r>
      <w:r w:rsidR="0043561E">
        <w:t xml:space="preserve">or emergency </w:t>
      </w:r>
      <w:r>
        <w:t>ex</w:t>
      </w:r>
      <w:r w:rsidR="0043561E">
        <w:t>c</w:t>
      </w:r>
      <w:r>
        <w:t xml:space="preserve">eption annually. CDC estimates that each request will require 2 hours to collect documentation to support the need for the waiver and develop and submit the exemption request.  The burden is estimated at </w:t>
      </w:r>
      <w:r w:rsidRPr="0043561E">
        <w:rPr>
          <w:b/>
          <w:bCs/>
        </w:rPr>
        <w:t>1,000 burden hours</w:t>
      </w:r>
      <w:r>
        <w:t>.</w:t>
      </w:r>
    </w:p>
    <w:p w:rsidR="0031201A" w:rsidP="00DA43BB" w:rsidRDefault="0031201A" w14:paraId="5D172E6A" w14:textId="77777777">
      <w:pPr>
        <w:ind w:left="360"/>
      </w:pPr>
    </w:p>
    <w:p w:rsidR="003E7968" w:rsidP="003E7968" w:rsidRDefault="003E7968" w14:paraId="0054F17A" w14:textId="5C8AC47D"/>
    <w:p w:rsidR="006E16BD" w:rsidP="003E7968" w:rsidRDefault="00A13791" w14:paraId="7D9A358E" w14:textId="41B39D73">
      <w:r w:rsidRPr="00A13791">
        <w:rPr>
          <w:i/>
          <w:iCs/>
        </w:rPr>
        <w:t>Air Passenger Compliance Checks</w:t>
      </w:r>
      <w:r>
        <w:t xml:space="preserve">: </w:t>
      </w:r>
      <w:r w:rsidR="003E7968">
        <w:t xml:space="preserve">CDC expects to do compliance checks for approximately </w:t>
      </w:r>
      <w:r w:rsidR="00E81589">
        <w:t>1</w:t>
      </w:r>
      <w:r w:rsidR="003E7968">
        <w:t>% of all air passengers flying to the United States</w:t>
      </w:r>
      <w:r w:rsidR="005C64C7">
        <w:t xml:space="preserve">, so </w:t>
      </w:r>
      <w:r w:rsidR="005B6932">
        <w:t xml:space="preserve">an estimated </w:t>
      </w:r>
      <w:r w:rsidR="00A60FC5">
        <w:t>1,230,000</w:t>
      </w:r>
      <w:r w:rsidR="005B6932">
        <w:t xml:space="preserve"> will undergo compliance checks</w:t>
      </w:r>
      <w:r w:rsidR="00B979D7">
        <w:t xml:space="preserve"> and spend 3-5minutes answering questions. CDC has provided the higher estimate of this </w:t>
      </w:r>
      <w:r w:rsidR="006E16BD">
        <w:t xml:space="preserve">equaling an estimated </w:t>
      </w:r>
      <w:r w:rsidRPr="006E16BD" w:rsidR="006E16BD">
        <w:rPr>
          <w:b/>
          <w:bCs/>
        </w:rPr>
        <w:t>102,500 burden hours</w:t>
      </w:r>
      <w:r w:rsidR="006E16BD">
        <w:t xml:space="preserve"> total for everybody undergoing a compliance check. </w:t>
      </w:r>
    </w:p>
    <w:p w:rsidR="006E16BD" w:rsidP="003E7968" w:rsidRDefault="006E16BD" w14:paraId="677DB9B1" w14:textId="77777777"/>
    <w:p w:rsidR="003E7968" w:rsidP="00E57F5E" w:rsidRDefault="00E57F5E" w14:paraId="52A0D264" w14:textId="08954C1C">
      <w:r w:rsidRPr="00E57F5E">
        <w:rPr>
          <w:i/>
          <w:iCs/>
        </w:rPr>
        <w:t xml:space="preserve">Air Passenger, undergoing compliance check with non-compliant documentation: </w:t>
      </w:r>
      <w:r w:rsidR="00E45461">
        <w:t>CDC estimates that</w:t>
      </w:r>
      <w:r w:rsidR="00E81589">
        <w:t xml:space="preserve"> 0.</w:t>
      </w:r>
      <w:r w:rsidR="00A517CF">
        <w:t>6</w:t>
      </w:r>
      <w:r w:rsidR="00084633">
        <w:t>%</w:t>
      </w:r>
      <w:r w:rsidR="00E45461">
        <w:t xml:space="preserve"> p</w:t>
      </w:r>
      <w:r w:rsidR="00084633">
        <w:t>assengers</w:t>
      </w:r>
      <w:r w:rsidR="00E45461">
        <w:t xml:space="preserve"> of that </w:t>
      </w:r>
      <w:r w:rsidR="000D13DA">
        <w:t>1</w:t>
      </w:r>
      <w:r w:rsidR="003E7968">
        <w:t xml:space="preserve">%, </w:t>
      </w:r>
      <w:r w:rsidR="006E16BD">
        <w:t>will have documentation that does not meet the requirements of the Orders</w:t>
      </w:r>
      <w:r w:rsidR="0064527B">
        <w:t xml:space="preserve">. Based on those proportions, CDC expects approximately </w:t>
      </w:r>
      <w:r w:rsidR="006E16BD">
        <w:t>7,380</w:t>
      </w:r>
      <w:r w:rsidR="0064527B">
        <w:t xml:space="preserve"> </w:t>
      </w:r>
      <w:r w:rsidRPr="006E16BD" w:rsidR="0064527B">
        <w:rPr>
          <w:color w:val="000000" w:themeColor="text1"/>
        </w:rPr>
        <w:t>(</w:t>
      </w:r>
      <w:r w:rsidRPr="006E16BD" w:rsidR="00DB53BE">
        <w:rPr>
          <w:color w:val="000000" w:themeColor="text1"/>
        </w:rPr>
        <w:t>1</w:t>
      </w:r>
      <w:r w:rsidRPr="006E16BD" w:rsidR="006E16BD">
        <w:rPr>
          <w:color w:val="000000" w:themeColor="text1"/>
        </w:rPr>
        <w:t>23</w:t>
      </w:r>
      <w:r w:rsidRPr="006E16BD" w:rsidR="00DB53BE">
        <w:rPr>
          <w:color w:val="000000" w:themeColor="text1"/>
        </w:rPr>
        <w:t xml:space="preserve">,000,000 </w:t>
      </w:r>
      <w:r w:rsidRPr="006E16BD" w:rsidR="0064527B">
        <w:rPr>
          <w:color w:val="000000" w:themeColor="text1"/>
        </w:rPr>
        <w:t xml:space="preserve">x.01 x .006) out of </w:t>
      </w:r>
      <w:r w:rsidR="0064527B">
        <w:t xml:space="preserve">the 95 million </w:t>
      </w:r>
      <w:r w:rsidR="00E61E75">
        <w:t xml:space="preserve">passenger </w:t>
      </w:r>
      <w:r w:rsidR="0064527B">
        <w:t xml:space="preserve">s will have documentation that does not meet all requirements. </w:t>
      </w:r>
      <w:r w:rsidR="003E7968">
        <w:t xml:space="preserve">CDC estimates it </w:t>
      </w:r>
      <w:r w:rsidR="00CC73B4">
        <w:t>will take 10</w:t>
      </w:r>
      <w:r w:rsidR="003E7968">
        <w:t xml:space="preserve"> minutes to collect </w:t>
      </w:r>
      <w:r w:rsidR="008A20C4">
        <w:t xml:space="preserve">name and </w:t>
      </w:r>
      <w:r w:rsidR="00E45461">
        <w:t xml:space="preserve">contact information </w:t>
      </w:r>
      <w:r w:rsidR="00CC73B4">
        <w:t xml:space="preserve">or </w:t>
      </w:r>
      <w:r w:rsidR="008A20C4">
        <w:t xml:space="preserve">other </w:t>
      </w:r>
      <w:r w:rsidR="00CC73B4">
        <w:t xml:space="preserve">details about why a person’s </w:t>
      </w:r>
      <w:r w:rsidR="008A20C4">
        <w:t xml:space="preserve">documentation was noncompliance </w:t>
      </w:r>
      <w:r w:rsidR="00E45461">
        <w:t xml:space="preserve">for public health follow up by state or local health departments. </w:t>
      </w:r>
      <w:r w:rsidR="00D86F54">
        <w:t xml:space="preserve">CDC notes that information collected in the initial compliance check will just get added to the </w:t>
      </w:r>
      <w:r w:rsidRPr="00D86F54" w:rsidR="00D86F54">
        <w:rPr>
          <w:i/>
          <w:iCs/>
        </w:rPr>
        <w:t>Air Travel Illness or Death or Traveler Follow up Form</w:t>
      </w:r>
      <w:r w:rsidR="00D86F54">
        <w:t xml:space="preserve">, so the air passenger will not have </w:t>
      </w:r>
      <w:proofErr w:type="gramStart"/>
      <w:r w:rsidR="00D86F54">
        <w:t>provide</w:t>
      </w:r>
      <w:proofErr w:type="gramEnd"/>
      <w:r w:rsidR="00D86F54">
        <w:t xml:space="preserve"> it twice. </w:t>
      </w:r>
      <w:r w:rsidR="00E45461">
        <w:t xml:space="preserve">The burden estimate for </w:t>
      </w:r>
      <w:r w:rsidR="005D3C9C">
        <w:t xml:space="preserve">contact </w:t>
      </w:r>
      <w:r w:rsidR="00E45461">
        <w:t xml:space="preserve">information collection for </w:t>
      </w:r>
      <w:r w:rsidR="00E61E75">
        <w:t>passenger</w:t>
      </w:r>
      <w:r w:rsidR="00E45461">
        <w:t xml:space="preserve">s with non-compliant information is approximately </w:t>
      </w:r>
      <w:r w:rsidRPr="00F3004D" w:rsidR="00F3004D">
        <w:rPr>
          <w:b/>
          <w:bCs/>
        </w:rPr>
        <w:t>1,230 burden</w:t>
      </w:r>
      <w:r w:rsidRPr="00F3004D" w:rsidR="00084633">
        <w:rPr>
          <w:b/>
          <w:bCs/>
        </w:rPr>
        <w:t xml:space="preserve"> hours</w:t>
      </w:r>
      <w:r w:rsidR="00A202A4">
        <w:t>.</w:t>
      </w:r>
    </w:p>
    <w:p w:rsidR="00E936E6" w:rsidP="003E7968" w:rsidRDefault="00E936E6" w14:paraId="6F474C08" w14:textId="48DF998F"/>
    <w:p w:rsidR="00E837CC" w:rsidP="003E7968" w:rsidRDefault="00ED0D13" w14:paraId="4512D7C5" w14:textId="5A21B0D8">
      <w:r w:rsidRPr="00ED0D13">
        <w:rPr>
          <w:i/>
          <w:iCs/>
        </w:rPr>
        <w:t xml:space="preserve">Noncitizen Nonimmigrant Air Passenger, undergoing compliance check and using humanitarian or emergency exception: </w:t>
      </w:r>
      <w:r w:rsidR="00037501">
        <w:t xml:space="preserve">CDC </w:t>
      </w:r>
      <w:r w:rsidR="00BE1543">
        <w:t xml:space="preserve">estimates approximately </w:t>
      </w:r>
      <w:r w:rsidR="00F372F7">
        <w:t>190,000 non</w:t>
      </w:r>
      <w:r w:rsidR="0038036F">
        <w:t>c</w:t>
      </w:r>
      <w:r w:rsidR="00F372F7">
        <w:t xml:space="preserve">itizen nonimmigrants </w:t>
      </w:r>
      <w:r w:rsidR="00562245">
        <w:t xml:space="preserve">may </w:t>
      </w:r>
      <w:r w:rsidR="0038036F">
        <w:t>have to provide their</w:t>
      </w:r>
      <w:r w:rsidR="00562245">
        <w:t xml:space="preserve"> </w:t>
      </w:r>
      <w:r w:rsidR="00037501">
        <w:t xml:space="preserve">name and contact information </w:t>
      </w:r>
      <w:r w:rsidR="0038036F">
        <w:t>if they</w:t>
      </w:r>
      <w:r w:rsidR="00F75F79">
        <w:t xml:space="preserve"> undergo a compliance check</w:t>
      </w:r>
      <w:r w:rsidR="00BE1543">
        <w:t xml:space="preserve"> and have an exception to the proof of vaccination requirement that requires them to take additional measures</w:t>
      </w:r>
      <w:r w:rsidR="00462695">
        <w:t xml:space="preserve"> (self-quarantine, test, etc.)</w:t>
      </w:r>
      <w:r w:rsidR="00BE1543">
        <w:t xml:space="preserve">. </w:t>
      </w:r>
      <w:r w:rsidR="00175A81">
        <w:t xml:space="preserve">This number is calculated by multiplying </w:t>
      </w:r>
      <w:r w:rsidR="00D86710">
        <w:t xml:space="preserve">90,000,000 by </w:t>
      </w:r>
      <w:r w:rsidR="00175A81">
        <w:t xml:space="preserve">the </w:t>
      </w:r>
      <w:r w:rsidR="00EF2BA9">
        <w:t xml:space="preserve">estimated percentage of </w:t>
      </w:r>
      <w:r w:rsidR="00175A81">
        <w:t xml:space="preserve">noncitizen nonimmigrants flying to the United States who </w:t>
      </w:r>
      <w:r w:rsidR="00D70FEC">
        <w:t xml:space="preserve">are </w:t>
      </w:r>
      <w:proofErr w:type="gramStart"/>
      <w:r w:rsidR="00D70FEC">
        <w:t>expect</w:t>
      </w:r>
      <w:proofErr w:type="gramEnd"/>
      <w:r w:rsidR="00D70FEC">
        <w:t xml:space="preserve"> to </w:t>
      </w:r>
      <w:r w:rsidR="00175A81">
        <w:t xml:space="preserve">not </w:t>
      </w:r>
      <w:r w:rsidR="0051639D">
        <w:t>be</w:t>
      </w:r>
      <w:r w:rsidR="00175A81">
        <w:t xml:space="preserve"> vaccinated</w:t>
      </w:r>
      <w:r w:rsidR="00BF117E">
        <w:t xml:space="preserve"> (~66% according to Our World in Data)</w:t>
      </w:r>
      <w:r w:rsidR="00EF2BA9">
        <w:t xml:space="preserve"> by </w:t>
      </w:r>
      <w:r w:rsidR="00D86710">
        <w:t xml:space="preserve">the percentage expected to undergo a compliance check (.01). </w:t>
      </w:r>
      <w:r w:rsidR="00164F95">
        <w:t xml:space="preserve">CDC estimates it will take about 10 minutes to fill this information out for this group, resulting in a total of </w:t>
      </w:r>
      <w:r w:rsidRPr="00142936" w:rsidR="008A53E4">
        <w:rPr>
          <w:b/>
          <w:bCs/>
        </w:rPr>
        <w:t>31,667 burden hours</w:t>
      </w:r>
      <w:r w:rsidR="008A53E4">
        <w:t xml:space="preserve"> (</w:t>
      </w:r>
      <w:r w:rsidR="00142936">
        <w:t>[</w:t>
      </w:r>
      <w:r w:rsidR="008A53E4">
        <w:t>90,000,000*.66*</w:t>
      </w:r>
      <w:r w:rsidR="00142936">
        <w:t>.</w:t>
      </w:r>
      <w:proofErr w:type="gramStart"/>
      <w:r w:rsidR="00142936">
        <w:t>01]*</w:t>
      </w:r>
      <w:proofErr w:type="gramEnd"/>
      <w:r w:rsidR="00142936">
        <w:t>[10/60]).</w:t>
      </w:r>
    </w:p>
    <w:p w:rsidR="00D70FEC" w:rsidP="003E7968" w:rsidRDefault="00D70FEC" w14:paraId="598A3352" w14:textId="25DFBD5D"/>
    <w:p w:rsidR="00E837CC" w:rsidP="003E7968" w:rsidRDefault="00E837CC" w14:paraId="1A0099F7" w14:textId="46022E50"/>
    <w:p w:rsidRPr="00437225" w:rsidR="00E837CC" w:rsidP="00594501" w:rsidRDefault="00594501" w14:paraId="63FFADC8" w14:textId="3A5386B1">
      <w:r w:rsidRPr="00594501">
        <w:rPr>
          <w:i/>
          <w:iCs/>
        </w:rPr>
        <w:t>Air Traveler, for illness or death investigation:</w:t>
      </w:r>
      <w:r>
        <w:rPr>
          <w:i/>
          <w:iCs/>
        </w:rPr>
        <w:t xml:space="preserve"> </w:t>
      </w:r>
      <w:r w:rsidRPr="00437225">
        <w:t>CDC is adding the estimated burden for using the Air Travel Illness or Death Investigation form</w:t>
      </w:r>
      <w:r w:rsidRPr="00437225" w:rsidR="00273DB0">
        <w:t xml:space="preserve"> from OMB Control 0920-0134 to this package. </w:t>
      </w:r>
      <w:r w:rsidR="00437225">
        <w:t xml:space="preserve">CDC also estimates filling out the form will take approximately </w:t>
      </w:r>
      <w:r w:rsidRPr="00437225" w:rsidR="00D723AF">
        <w:t xml:space="preserve">1700 respondents and </w:t>
      </w:r>
      <w:r w:rsidR="00051E9D">
        <w:t>10-15</w:t>
      </w:r>
      <w:r w:rsidRPr="00437225" w:rsidR="00D723AF">
        <w:t xml:space="preserve"> minutes per response</w:t>
      </w:r>
      <w:r w:rsidR="00051E9D">
        <w:t xml:space="preserve">. For the purposes of estimating burden, CDC is </w:t>
      </w:r>
      <w:r w:rsidR="00C2336C">
        <w:t xml:space="preserve">using the upper limit of 15 minutes </w:t>
      </w:r>
      <w:r w:rsidRPr="00437225" w:rsidR="00D723AF">
        <w:t xml:space="preserve">for </w:t>
      </w:r>
      <w:r w:rsidR="00C2336C">
        <w:t xml:space="preserve">a total of </w:t>
      </w:r>
      <w:r w:rsidRPr="00525291" w:rsidR="00525291">
        <w:rPr>
          <w:b/>
          <w:bCs/>
        </w:rPr>
        <w:t>425</w:t>
      </w:r>
      <w:r w:rsidRPr="00525291" w:rsidR="00D723AF">
        <w:rPr>
          <w:b/>
          <w:bCs/>
        </w:rPr>
        <w:t xml:space="preserve"> burden hours</w:t>
      </w:r>
      <w:r w:rsidR="00525291">
        <w:t>.</w:t>
      </w:r>
    </w:p>
    <w:p w:rsidRPr="00437225" w:rsidR="00E837CC" w:rsidP="003E7968" w:rsidRDefault="00E837CC" w14:paraId="2F492DB0" w14:textId="256A8930"/>
    <w:p w:rsidR="00B60A83" w:rsidP="005D3495" w:rsidRDefault="00525291" w14:paraId="12D92BEE" w14:textId="75E3DE01">
      <w:r w:rsidRPr="00525291">
        <w:rPr>
          <w:i/>
          <w:iCs/>
        </w:rPr>
        <w:t>Returned</w:t>
      </w:r>
      <w:r w:rsidR="00B60A83">
        <w:rPr>
          <w:i/>
          <w:iCs/>
        </w:rPr>
        <w:t xml:space="preserve"> Inadmissible</w:t>
      </w:r>
      <w:r w:rsidRPr="00525291">
        <w:rPr>
          <w:i/>
          <w:iCs/>
        </w:rPr>
        <w:t xml:space="preserve"> Passenger:</w:t>
      </w:r>
      <w:r>
        <w:t xml:space="preserve"> </w:t>
      </w:r>
      <w:r w:rsidR="004726F6">
        <w:t xml:space="preserve">CDC expects that approximately </w:t>
      </w:r>
      <w:r w:rsidR="00D94C27">
        <w:t>83</w:t>
      </w:r>
      <w:r w:rsidR="0046442D">
        <w:t>5</w:t>
      </w:r>
      <w:r w:rsidR="00D94C27">
        <w:t xml:space="preserve"> </w:t>
      </w:r>
      <w:r w:rsidR="000D5A9C">
        <w:t xml:space="preserve">outbound </w:t>
      </w:r>
      <w:r w:rsidR="00D94C27">
        <w:t xml:space="preserve">passengers </w:t>
      </w:r>
      <w:r w:rsidR="0046442D">
        <w:t xml:space="preserve">a year </w:t>
      </w:r>
      <w:r w:rsidR="00D94C27">
        <w:t xml:space="preserve">will be denied </w:t>
      </w:r>
      <w:r w:rsidR="0046442D">
        <w:t xml:space="preserve">entry to </w:t>
      </w:r>
      <w:r w:rsidR="000D5A9C">
        <w:t xml:space="preserve">foreign countries and may need to </w:t>
      </w:r>
      <w:r w:rsidR="00423FD9">
        <w:t xml:space="preserve">take </w:t>
      </w:r>
      <w:r w:rsidR="000D5A9C">
        <w:t xml:space="preserve">return </w:t>
      </w:r>
      <w:r w:rsidR="00423FD9">
        <w:t xml:space="preserve">flight </w:t>
      </w:r>
      <w:r w:rsidR="000D5A9C">
        <w:t xml:space="preserve">to the United States before being able to get a COVID-19 test. CDC estimates it will take </w:t>
      </w:r>
      <w:r w:rsidR="00423FD9">
        <w:t xml:space="preserve">returned inadmissible </w:t>
      </w:r>
      <w:r w:rsidR="00E61E75">
        <w:t>passenger</w:t>
      </w:r>
      <w:r w:rsidR="00423FD9">
        <w:t xml:space="preserve">s </w:t>
      </w:r>
      <w:r w:rsidR="000D5A9C">
        <w:t xml:space="preserve">approximately 5 minutes to share contact information </w:t>
      </w:r>
      <w:r w:rsidR="00423FD9">
        <w:t>for</w:t>
      </w:r>
      <w:r w:rsidR="000D5A9C">
        <w:t xml:space="preserve"> the airline to share with CDC</w:t>
      </w:r>
      <w:r w:rsidR="00423FD9">
        <w:t xml:space="preserve"> in case any public health follow up is required, resulting in approximately </w:t>
      </w:r>
      <w:r w:rsidRPr="00525291" w:rsidR="00423FD9">
        <w:rPr>
          <w:b/>
          <w:bCs/>
        </w:rPr>
        <w:t>70 burden annual hours</w:t>
      </w:r>
      <w:r w:rsidR="00423FD9">
        <w:t xml:space="preserve"> for </w:t>
      </w:r>
      <w:r w:rsidR="00E61E75">
        <w:t>passenger</w:t>
      </w:r>
      <w:r w:rsidR="00423FD9">
        <w:t xml:space="preserve">s. </w:t>
      </w:r>
    </w:p>
    <w:p w:rsidR="00B60A83" w:rsidP="005D3495" w:rsidRDefault="00B60A83" w14:paraId="635EABFE" w14:textId="77777777"/>
    <w:p w:rsidR="00382298" w:rsidP="005D3495" w:rsidRDefault="00B60A83" w14:paraId="192C301A" w14:textId="3476AA5F">
      <w:r w:rsidRPr="00653BE0">
        <w:rPr>
          <w:i/>
          <w:iCs/>
        </w:rPr>
        <w:t>Airline Representative Review of Returned Inadmissible Passenger:</w:t>
      </w:r>
      <w:r>
        <w:t xml:space="preserve"> </w:t>
      </w:r>
      <w:r w:rsidR="00423FD9">
        <w:t xml:space="preserve">CDC estimates it will take airlines approximately 10 minutes to gather the contact information and flight itinerary info and send to CDC. This results in approximately </w:t>
      </w:r>
      <w:r w:rsidRPr="00B60A83" w:rsidR="00423FD9">
        <w:rPr>
          <w:b/>
          <w:bCs/>
        </w:rPr>
        <w:t>139 annual burden hours</w:t>
      </w:r>
      <w:r w:rsidR="00423FD9">
        <w:t xml:space="preserve"> for the airlines.</w:t>
      </w:r>
    </w:p>
    <w:p w:rsidRPr="00C61FA5" w:rsidR="00382298" w:rsidP="005D3495" w:rsidRDefault="00382298" w14:paraId="4CCE0F95" w14:textId="77777777"/>
    <w:p w:rsidRPr="00C61FA5" w:rsidR="005D3495" w:rsidP="005D3495" w:rsidRDefault="005D3495" w14:paraId="70D81F2B" w14:textId="0320A321">
      <w:bookmarkStart w:name="_Hlk86678009" w:id="37"/>
      <w:r w:rsidRPr="00C61FA5">
        <w:t>Estimated Annualized Burden Hours</w:t>
      </w:r>
      <w:r w:rsidR="00365619">
        <w:t xml:space="preserve"> </w:t>
      </w:r>
    </w:p>
    <w:tbl>
      <w:tblPr>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5"/>
        <w:gridCol w:w="2437"/>
        <w:gridCol w:w="1417"/>
        <w:gridCol w:w="1271"/>
        <w:gridCol w:w="1056"/>
        <w:gridCol w:w="1417"/>
      </w:tblGrid>
      <w:tr w:rsidRPr="00C61FA5" w:rsidR="00A949BF" w:rsidTr="00A949BF" w14:paraId="2E65F727" w14:textId="77777777">
        <w:trPr>
          <w:cantSplit/>
          <w:trHeight w:val="1232"/>
          <w:jc w:val="center"/>
        </w:trPr>
        <w:tc>
          <w:tcPr>
            <w:tcW w:w="994" w:type="pct"/>
            <w:shd w:val="clear" w:color="auto" w:fill="auto"/>
            <w:vAlign w:val="center"/>
          </w:tcPr>
          <w:p w:rsidRPr="00C61FA5" w:rsidR="005D3495" w:rsidDel="007614F1" w:rsidP="004F44ED" w:rsidRDefault="005D3495" w14:paraId="2E30B6FF" w14:textId="77777777">
            <w:bookmarkStart w:name="_Hlk59890864" w:id="38"/>
            <w:r w:rsidRPr="00C61FA5">
              <w:t>Type of Respondent</w:t>
            </w:r>
          </w:p>
        </w:tc>
        <w:tc>
          <w:tcPr>
            <w:tcW w:w="1285" w:type="pct"/>
            <w:shd w:val="clear" w:color="auto" w:fill="auto"/>
            <w:vAlign w:val="center"/>
          </w:tcPr>
          <w:p w:rsidRPr="00C61FA5" w:rsidR="005D3495" w:rsidP="004F44ED" w:rsidRDefault="005D3495" w14:paraId="1DE93093" w14:textId="77777777">
            <w:r w:rsidRPr="00C61FA5">
              <w:t>Form Name</w:t>
            </w:r>
          </w:p>
        </w:tc>
        <w:tc>
          <w:tcPr>
            <w:tcW w:w="747" w:type="pct"/>
            <w:shd w:val="clear" w:color="auto" w:fill="auto"/>
            <w:vAlign w:val="center"/>
          </w:tcPr>
          <w:p w:rsidRPr="00C61FA5" w:rsidR="005D3495" w:rsidP="004F44ED" w:rsidRDefault="005D3495" w14:paraId="15F94C60" w14:textId="77777777">
            <w:r w:rsidRPr="00C61FA5">
              <w:t>Number of respondents</w:t>
            </w:r>
          </w:p>
        </w:tc>
        <w:tc>
          <w:tcPr>
            <w:tcW w:w="670" w:type="pct"/>
            <w:shd w:val="clear" w:color="auto" w:fill="auto"/>
            <w:vAlign w:val="center"/>
          </w:tcPr>
          <w:p w:rsidRPr="00C61FA5" w:rsidR="005D3495" w:rsidP="004F44ED" w:rsidRDefault="005D3495" w14:paraId="17F3B19B" w14:textId="77777777">
            <w:r w:rsidRPr="00C61FA5">
              <w:t>Number of responses per respondent</w:t>
            </w:r>
          </w:p>
        </w:tc>
        <w:tc>
          <w:tcPr>
            <w:tcW w:w="557" w:type="pct"/>
            <w:shd w:val="clear" w:color="auto" w:fill="auto"/>
            <w:vAlign w:val="center"/>
          </w:tcPr>
          <w:p w:rsidRPr="00C61FA5" w:rsidR="005D3495" w:rsidP="004F44ED" w:rsidRDefault="005D3495" w14:paraId="7AF139A8" w14:textId="77777777">
            <w:r w:rsidRPr="00C61FA5">
              <w:t>Average burden per response</w:t>
            </w:r>
          </w:p>
          <w:p w:rsidRPr="00C61FA5" w:rsidR="005D3495" w:rsidP="004F44ED" w:rsidRDefault="005D3495" w14:paraId="133DE4A2" w14:textId="77777777">
            <w:r w:rsidRPr="00C61FA5">
              <w:t>(in hours)</w:t>
            </w:r>
          </w:p>
        </w:tc>
        <w:tc>
          <w:tcPr>
            <w:tcW w:w="747" w:type="pct"/>
            <w:shd w:val="clear" w:color="auto" w:fill="auto"/>
            <w:vAlign w:val="center"/>
          </w:tcPr>
          <w:p w:rsidRPr="00C61FA5" w:rsidR="005D3495" w:rsidP="004F44ED" w:rsidRDefault="005D3495" w14:paraId="4878E568" w14:textId="77777777">
            <w:r w:rsidRPr="00C61FA5">
              <w:t>Total burden</w:t>
            </w:r>
          </w:p>
          <w:p w:rsidRPr="00C61FA5" w:rsidR="005D3495" w:rsidP="004F44ED" w:rsidRDefault="005D3495" w14:paraId="6105965A" w14:textId="77777777">
            <w:r w:rsidRPr="00C61FA5">
              <w:t>(in hours)</w:t>
            </w:r>
          </w:p>
        </w:tc>
      </w:tr>
      <w:tr w:rsidRPr="00C61FA5" w:rsidR="00A949BF" w:rsidTr="00A949BF" w14:paraId="40AAF61F" w14:textId="77777777">
        <w:trPr>
          <w:cantSplit/>
          <w:trHeight w:val="1232"/>
          <w:jc w:val="center"/>
        </w:trPr>
        <w:tc>
          <w:tcPr>
            <w:tcW w:w="994" w:type="pct"/>
            <w:shd w:val="clear" w:color="auto" w:fill="auto"/>
            <w:vAlign w:val="center"/>
          </w:tcPr>
          <w:p w:rsidRPr="00C61FA5" w:rsidR="005D3495" w:rsidP="004F44ED" w:rsidRDefault="009414C9" w14:paraId="18C761B2" w14:textId="5F15C9AF">
            <w:r>
              <w:t>Air</w:t>
            </w:r>
            <w:r w:rsidR="00EB7D6D">
              <w:t xml:space="preserve"> </w:t>
            </w:r>
            <w:r w:rsidR="00E61E75">
              <w:t>Passenger</w:t>
            </w:r>
            <w:r>
              <w:t xml:space="preserve"> </w:t>
            </w:r>
          </w:p>
        </w:tc>
        <w:tc>
          <w:tcPr>
            <w:tcW w:w="1285" w:type="pct"/>
            <w:shd w:val="clear" w:color="auto" w:fill="auto"/>
          </w:tcPr>
          <w:p w:rsidR="005F2B87" w:rsidP="005F2B87" w:rsidRDefault="004D475C" w14:paraId="1E8797DB" w14:textId="56E12A6B">
            <w:r>
              <w:t xml:space="preserve">Section 1 of </w:t>
            </w:r>
            <w:r w:rsidR="005F2B87">
              <w:t>Combined Passenger Disclosure and Attestation</w:t>
            </w:r>
          </w:p>
          <w:p w:rsidRPr="002F581E" w:rsidR="005D3495" w:rsidP="005F2B87" w:rsidRDefault="005F2B87" w14:paraId="33FBAAED" w14:textId="6365D3A0">
            <w:pPr>
              <w:rPr>
                <w:rFonts w:eastAsia="Calibri"/>
              </w:rPr>
            </w:pPr>
            <w:r>
              <w:t>to the United States of America</w:t>
            </w:r>
          </w:p>
        </w:tc>
        <w:tc>
          <w:tcPr>
            <w:tcW w:w="747" w:type="pct"/>
            <w:shd w:val="clear" w:color="auto" w:fill="auto"/>
            <w:vAlign w:val="center"/>
          </w:tcPr>
          <w:p w:rsidRPr="00C61FA5" w:rsidR="005D3495" w:rsidP="007C2DC2" w:rsidRDefault="00B00C18" w14:paraId="58D927F4" w14:textId="378AC602">
            <w:pPr>
              <w:jc w:val="center"/>
            </w:pPr>
            <w:r>
              <w:t>123</w:t>
            </w:r>
            <w:r w:rsidR="005D3495">
              <w:t>,000,000</w:t>
            </w:r>
          </w:p>
        </w:tc>
        <w:tc>
          <w:tcPr>
            <w:tcW w:w="670" w:type="pct"/>
            <w:shd w:val="clear" w:color="auto" w:fill="auto"/>
            <w:vAlign w:val="center"/>
          </w:tcPr>
          <w:p w:rsidRPr="00C61FA5" w:rsidR="005D3495" w:rsidP="007C2DC2" w:rsidRDefault="005D3495" w14:paraId="1DDE9E06" w14:textId="77777777">
            <w:pPr>
              <w:jc w:val="center"/>
            </w:pPr>
            <w:r>
              <w:t>1</w:t>
            </w:r>
          </w:p>
        </w:tc>
        <w:tc>
          <w:tcPr>
            <w:tcW w:w="557" w:type="pct"/>
            <w:shd w:val="clear" w:color="auto" w:fill="auto"/>
            <w:vAlign w:val="center"/>
          </w:tcPr>
          <w:p w:rsidRPr="00C61FA5" w:rsidR="005D3495" w:rsidP="007C2DC2" w:rsidRDefault="005D3495" w14:paraId="0061129E" w14:textId="77777777">
            <w:pPr>
              <w:jc w:val="center"/>
            </w:pPr>
            <w:r>
              <w:t>2</w:t>
            </w:r>
          </w:p>
        </w:tc>
        <w:tc>
          <w:tcPr>
            <w:tcW w:w="747" w:type="pct"/>
            <w:shd w:val="clear" w:color="auto" w:fill="auto"/>
            <w:vAlign w:val="center"/>
          </w:tcPr>
          <w:p w:rsidRPr="00C61FA5" w:rsidR="005D3495" w:rsidP="007C2DC2" w:rsidRDefault="00B00C18" w14:paraId="2713E0FC" w14:textId="20609283">
            <w:pPr>
              <w:jc w:val="center"/>
            </w:pPr>
            <w:r>
              <w:t>246</w:t>
            </w:r>
            <w:r w:rsidR="00261E76">
              <w:t>,000,000</w:t>
            </w:r>
          </w:p>
        </w:tc>
      </w:tr>
      <w:tr w:rsidRPr="00C61FA5" w:rsidR="00A949BF" w:rsidTr="00A949BF" w14:paraId="4EB2DA2E" w14:textId="77777777">
        <w:trPr>
          <w:cantSplit/>
          <w:trHeight w:val="1232"/>
          <w:jc w:val="center"/>
        </w:trPr>
        <w:tc>
          <w:tcPr>
            <w:tcW w:w="994" w:type="pct"/>
            <w:shd w:val="clear" w:color="auto" w:fill="auto"/>
            <w:vAlign w:val="center"/>
          </w:tcPr>
          <w:p w:rsidR="002C5F17" w:rsidDel="00E61E75" w:rsidP="004F44ED" w:rsidRDefault="00214FE1" w14:paraId="26CB48F8" w14:textId="054DAE96">
            <w:r>
              <w:t xml:space="preserve">Noncitizen </w:t>
            </w:r>
            <w:r w:rsidR="009414C9">
              <w:t xml:space="preserve">Nonimmigrant </w:t>
            </w:r>
            <w:r w:rsidR="00EB7D6D">
              <w:t xml:space="preserve">Air Passenger </w:t>
            </w:r>
          </w:p>
        </w:tc>
        <w:tc>
          <w:tcPr>
            <w:tcW w:w="1285" w:type="pct"/>
            <w:shd w:val="clear" w:color="auto" w:fill="auto"/>
          </w:tcPr>
          <w:p w:rsidR="005F2B87" w:rsidP="005F2B87" w:rsidRDefault="009414C9" w14:paraId="239CCBAC" w14:textId="5C1EBB66">
            <w:r>
              <w:t xml:space="preserve">Section 2 of </w:t>
            </w:r>
            <w:r w:rsidR="005F2B87">
              <w:t>Combined Passenger Disclosure and Attestation</w:t>
            </w:r>
          </w:p>
          <w:p w:rsidR="002C5F17" w:rsidP="005F2B87" w:rsidRDefault="005F2B87" w14:paraId="5FBB18AD" w14:textId="513E3FB4">
            <w:r>
              <w:t>to the United States of America</w:t>
            </w:r>
          </w:p>
        </w:tc>
        <w:tc>
          <w:tcPr>
            <w:tcW w:w="747" w:type="pct"/>
            <w:shd w:val="clear" w:color="auto" w:fill="auto"/>
            <w:vAlign w:val="center"/>
          </w:tcPr>
          <w:p w:rsidR="002C5F17" w:rsidP="007C2DC2" w:rsidRDefault="00B00C18" w14:paraId="27AE82BC" w14:textId="126C2BD2">
            <w:pPr>
              <w:jc w:val="center"/>
            </w:pPr>
            <w:r>
              <w:t>90</w:t>
            </w:r>
            <w:r w:rsidR="00214FE1">
              <w:t>,000,000</w:t>
            </w:r>
          </w:p>
        </w:tc>
        <w:tc>
          <w:tcPr>
            <w:tcW w:w="670" w:type="pct"/>
            <w:shd w:val="clear" w:color="auto" w:fill="auto"/>
            <w:vAlign w:val="center"/>
          </w:tcPr>
          <w:p w:rsidR="002C5F17" w:rsidP="007C2DC2" w:rsidRDefault="00C0139E" w14:paraId="6CDA30A0" w14:textId="544ACD30">
            <w:pPr>
              <w:jc w:val="center"/>
            </w:pPr>
            <w:r>
              <w:t>1</w:t>
            </w:r>
          </w:p>
        </w:tc>
        <w:tc>
          <w:tcPr>
            <w:tcW w:w="557" w:type="pct"/>
            <w:shd w:val="clear" w:color="auto" w:fill="auto"/>
            <w:vAlign w:val="center"/>
          </w:tcPr>
          <w:p w:rsidR="002C5F17" w:rsidP="007C2DC2" w:rsidRDefault="00214FE1" w14:paraId="09884B29" w14:textId="2080142F">
            <w:pPr>
              <w:jc w:val="center"/>
            </w:pPr>
            <w:r>
              <w:t>1</w:t>
            </w:r>
          </w:p>
        </w:tc>
        <w:tc>
          <w:tcPr>
            <w:tcW w:w="747" w:type="pct"/>
            <w:shd w:val="clear" w:color="auto" w:fill="auto"/>
            <w:vAlign w:val="center"/>
          </w:tcPr>
          <w:p w:rsidR="002C5F17" w:rsidP="007C2DC2" w:rsidRDefault="001E799D" w14:paraId="4CB82010" w14:textId="6476592D">
            <w:pPr>
              <w:jc w:val="center"/>
            </w:pPr>
            <w:r>
              <w:t>9</w:t>
            </w:r>
            <w:r w:rsidR="00F33CE6">
              <w:t>0</w:t>
            </w:r>
            <w:r w:rsidR="00B2019F">
              <w:t>,000,000</w:t>
            </w:r>
          </w:p>
        </w:tc>
      </w:tr>
      <w:tr w:rsidRPr="00C61FA5" w:rsidR="00A949BF" w:rsidTr="00A949BF" w14:paraId="57481BA4" w14:textId="77777777">
        <w:trPr>
          <w:cantSplit/>
          <w:trHeight w:val="1232"/>
          <w:jc w:val="center"/>
        </w:trPr>
        <w:tc>
          <w:tcPr>
            <w:tcW w:w="994" w:type="pct"/>
            <w:shd w:val="clear" w:color="auto" w:fill="auto"/>
            <w:vAlign w:val="center"/>
          </w:tcPr>
          <w:p w:rsidRPr="00C61FA5" w:rsidR="005D3495" w:rsidP="004F44ED" w:rsidRDefault="005D3495" w14:paraId="79B0CB90" w14:textId="77777777">
            <w:r>
              <w:t>Airline Desk Agent</w:t>
            </w:r>
          </w:p>
        </w:tc>
        <w:tc>
          <w:tcPr>
            <w:tcW w:w="1285" w:type="pct"/>
            <w:shd w:val="clear" w:color="auto" w:fill="auto"/>
          </w:tcPr>
          <w:p w:rsidR="00D27F41" w:rsidP="00D27F41" w:rsidRDefault="00D27F41" w14:paraId="141E61CD" w14:textId="79E21074">
            <w:r>
              <w:t>Combined Passenger Disclosure and Attestation</w:t>
            </w:r>
          </w:p>
          <w:p w:rsidRPr="00C61FA5" w:rsidR="005D3495" w:rsidP="00D27F41" w:rsidRDefault="00D27F41" w14:paraId="0E7E5E62" w14:textId="6C9AB4DC">
            <w:r>
              <w:t>to the United States of America</w:t>
            </w:r>
          </w:p>
        </w:tc>
        <w:tc>
          <w:tcPr>
            <w:tcW w:w="747" w:type="pct"/>
            <w:shd w:val="clear" w:color="auto" w:fill="auto"/>
            <w:vAlign w:val="center"/>
          </w:tcPr>
          <w:p w:rsidRPr="00C61FA5" w:rsidR="005D3495" w:rsidP="007C2DC2" w:rsidRDefault="002D13AF" w14:paraId="20F78DE0" w14:textId="31AA80DE">
            <w:pPr>
              <w:jc w:val="center"/>
            </w:pPr>
            <w:r>
              <w:t>1</w:t>
            </w:r>
            <w:r w:rsidR="00C02896">
              <w:t>23</w:t>
            </w:r>
            <w:r w:rsidR="005D3495">
              <w:t>,000,000</w:t>
            </w:r>
          </w:p>
        </w:tc>
        <w:tc>
          <w:tcPr>
            <w:tcW w:w="670" w:type="pct"/>
            <w:shd w:val="clear" w:color="auto" w:fill="auto"/>
            <w:vAlign w:val="center"/>
          </w:tcPr>
          <w:p w:rsidRPr="00C61FA5" w:rsidR="005D3495" w:rsidP="007C2DC2" w:rsidRDefault="00494D19" w14:paraId="540A8DA9" w14:textId="0E516BC4">
            <w:pPr>
              <w:jc w:val="center"/>
            </w:pPr>
            <w:r>
              <w:t>1</w:t>
            </w:r>
          </w:p>
        </w:tc>
        <w:tc>
          <w:tcPr>
            <w:tcW w:w="557" w:type="pct"/>
            <w:shd w:val="clear" w:color="auto" w:fill="auto"/>
            <w:vAlign w:val="center"/>
          </w:tcPr>
          <w:p w:rsidRPr="00C61FA5" w:rsidR="005D3495" w:rsidP="007C2DC2" w:rsidRDefault="00C02896" w14:paraId="33E96A95" w14:textId="61C3BD3B">
            <w:pPr>
              <w:jc w:val="center"/>
            </w:pPr>
            <w:r>
              <w:t>8</w:t>
            </w:r>
            <w:r w:rsidR="005D3495">
              <w:t>/60</w:t>
            </w:r>
          </w:p>
        </w:tc>
        <w:tc>
          <w:tcPr>
            <w:tcW w:w="747" w:type="pct"/>
            <w:shd w:val="clear" w:color="auto" w:fill="auto"/>
            <w:vAlign w:val="center"/>
          </w:tcPr>
          <w:p w:rsidRPr="00C61FA5" w:rsidR="00C02896" w:rsidP="00C02896" w:rsidRDefault="00C02896" w14:paraId="1CAA95F8" w14:textId="4D896A32">
            <w:pPr>
              <w:jc w:val="center"/>
            </w:pPr>
            <w:r>
              <w:t>16,400,000</w:t>
            </w:r>
          </w:p>
        </w:tc>
      </w:tr>
      <w:tr w:rsidRPr="00C61FA5" w:rsidR="00A949BF" w:rsidTr="00A949BF" w14:paraId="57C724D4" w14:textId="77777777">
        <w:trPr>
          <w:cantSplit/>
          <w:trHeight w:val="1232"/>
          <w:jc w:val="center"/>
        </w:trPr>
        <w:tc>
          <w:tcPr>
            <w:tcW w:w="994" w:type="pct"/>
            <w:shd w:val="clear" w:color="auto" w:fill="auto"/>
            <w:vAlign w:val="center"/>
          </w:tcPr>
          <w:p w:rsidR="00217C91" w:rsidP="004F44ED" w:rsidRDefault="00EB7D6D" w14:paraId="2D671B6A" w14:textId="45E923A9">
            <w:r>
              <w:t xml:space="preserve">Air </w:t>
            </w:r>
            <w:r w:rsidR="00E61E75">
              <w:t>Passenger</w:t>
            </w:r>
          </w:p>
        </w:tc>
        <w:tc>
          <w:tcPr>
            <w:tcW w:w="1285" w:type="pct"/>
            <w:shd w:val="clear" w:color="auto" w:fill="auto"/>
          </w:tcPr>
          <w:p w:rsidR="00217C91" w:rsidP="004F44ED" w:rsidRDefault="009B1347" w14:paraId="67936FC5" w14:textId="0891F730">
            <w:r>
              <w:t xml:space="preserve">Request </w:t>
            </w:r>
            <w:r w:rsidR="005303C2">
              <w:t>Humanitarian Exemption to COVID-19 Test or Documentation of Recovery</w:t>
            </w:r>
            <w:r w:rsidR="007C2DC2">
              <w:t xml:space="preserve"> – (No form</w:t>
            </w:r>
            <w:r w:rsidR="00DF28EB">
              <w:t>)</w:t>
            </w:r>
          </w:p>
        </w:tc>
        <w:tc>
          <w:tcPr>
            <w:tcW w:w="747" w:type="pct"/>
            <w:shd w:val="clear" w:color="auto" w:fill="auto"/>
            <w:vAlign w:val="center"/>
          </w:tcPr>
          <w:p w:rsidR="00217C91" w:rsidP="007C2DC2" w:rsidRDefault="00E542BE" w14:paraId="1E33D699" w14:textId="7518D049">
            <w:pPr>
              <w:jc w:val="center"/>
            </w:pPr>
            <w:r>
              <w:t>600</w:t>
            </w:r>
          </w:p>
        </w:tc>
        <w:tc>
          <w:tcPr>
            <w:tcW w:w="670" w:type="pct"/>
            <w:shd w:val="clear" w:color="auto" w:fill="auto"/>
            <w:vAlign w:val="center"/>
          </w:tcPr>
          <w:p w:rsidR="00217C91" w:rsidP="007C2DC2" w:rsidRDefault="009B1347" w14:paraId="45BC72FD" w14:textId="4CFDD3E3">
            <w:pPr>
              <w:jc w:val="center"/>
            </w:pPr>
            <w:r>
              <w:t>1</w:t>
            </w:r>
          </w:p>
        </w:tc>
        <w:tc>
          <w:tcPr>
            <w:tcW w:w="557" w:type="pct"/>
            <w:shd w:val="clear" w:color="auto" w:fill="auto"/>
            <w:vAlign w:val="center"/>
          </w:tcPr>
          <w:p w:rsidR="00217C91" w:rsidP="007C2DC2" w:rsidRDefault="009B1347" w14:paraId="699431B8" w14:textId="40B69018">
            <w:pPr>
              <w:jc w:val="center"/>
            </w:pPr>
            <w:r>
              <w:t>2</w:t>
            </w:r>
          </w:p>
        </w:tc>
        <w:tc>
          <w:tcPr>
            <w:tcW w:w="747" w:type="pct"/>
            <w:shd w:val="clear" w:color="auto" w:fill="auto"/>
            <w:vAlign w:val="center"/>
          </w:tcPr>
          <w:p w:rsidR="00217C91" w:rsidP="007C2DC2" w:rsidRDefault="00836D13" w14:paraId="75444991" w14:textId="4A34E299">
            <w:pPr>
              <w:jc w:val="center"/>
            </w:pPr>
            <w:r>
              <w:t>1,</w:t>
            </w:r>
            <w:r w:rsidR="00724283">
              <w:t>0</w:t>
            </w:r>
            <w:r>
              <w:t>00</w:t>
            </w:r>
          </w:p>
        </w:tc>
      </w:tr>
      <w:tr w:rsidRPr="00C61FA5" w:rsidR="00A949BF" w:rsidTr="00A949BF" w14:paraId="7275D5E1" w14:textId="77777777">
        <w:trPr>
          <w:cantSplit/>
          <w:trHeight w:val="1232"/>
          <w:jc w:val="center"/>
        </w:trPr>
        <w:tc>
          <w:tcPr>
            <w:tcW w:w="994" w:type="pct"/>
            <w:shd w:val="clear" w:color="auto" w:fill="auto"/>
            <w:vAlign w:val="center"/>
          </w:tcPr>
          <w:p w:rsidR="00514531" w:rsidP="00514531" w:rsidRDefault="00EB7D6D" w14:paraId="6D4F5691" w14:textId="3D989E1F">
            <w:r>
              <w:t>Non</w:t>
            </w:r>
            <w:r w:rsidR="00795A42">
              <w:t>citizen Non</w:t>
            </w:r>
            <w:r>
              <w:t xml:space="preserve">immigrant </w:t>
            </w:r>
            <w:r w:rsidR="00795A42">
              <w:t>Air</w:t>
            </w:r>
            <w:r>
              <w:t xml:space="preserve"> </w:t>
            </w:r>
            <w:r w:rsidR="00514531">
              <w:t xml:space="preserve">Passenger </w:t>
            </w:r>
          </w:p>
          <w:p w:rsidR="00514531" w:rsidDel="00E61E75" w:rsidP="00514531" w:rsidRDefault="00514531" w14:paraId="14E39F26" w14:textId="48D32142">
            <w:r>
              <w:tab/>
            </w:r>
          </w:p>
        </w:tc>
        <w:tc>
          <w:tcPr>
            <w:tcW w:w="1285" w:type="pct"/>
            <w:shd w:val="clear" w:color="auto" w:fill="auto"/>
          </w:tcPr>
          <w:p w:rsidR="00514531" w:rsidP="004F44ED" w:rsidRDefault="005303C2" w14:paraId="7B5D22A8" w14:textId="4E231D1B">
            <w:r w:rsidRPr="005303C2">
              <w:t xml:space="preserve">Request Humanitarian </w:t>
            </w:r>
            <w:r w:rsidR="001E799D">
              <w:t xml:space="preserve">or Emergency </w:t>
            </w:r>
            <w:r w:rsidRPr="005303C2">
              <w:t>Ex</w:t>
            </w:r>
            <w:r>
              <w:t>c</w:t>
            </w:r>
            <w:r w:rsidRPr="005303C2">
              <w:t xml:space="preserve">eption to </w:t>
            </w:r>
            <w:r w:rsidR="00586FAC">
              <w:t xml:space="preserve">Proof of Vaccination Requirement </w:t>
            </w:r>
            <w:r w:rsidRPr="005303C2">
              <w:t>– (No form)</w:t>
            </w:r>
          </w:p>
        </w:tc>
        <w:tc>
          <w:tcPr>
            <w:tcW w:w="747" w:type="pct"/>
            <w:shd w:val="clear" w:color="auto" w:fill="auto"/>
            <w:vAlign w:val="center"/>
          </w:tcPr>
          <w:p w:rsidR="00514531" w:rsidP="007C2DC2" w:rsidRDefault="00836D13" w14:paraId="3F078D87" w14:textId="6EE0992B">
            <w:pPr>
              <w:jc w:val="center"/>
            </w:pPr>
            <w:r>
              <w:t>600</w:t>
            </w:r>
          </w:p>
        </w:tc>
        <w:tc>
          <w:tcPr>
            <w:tcW w:w="670" w:type="pct"/>
            <w:shd w:val="clear" w:color="auto" w:fill="auto"/>
            <w:vAlign w:val="center"/>
          </w:tcPr>
          <w:p w:rsidR="00514531" w:rsidP="007C2DC2" w:rsidRDefault="00836D13" w14:paraId="1FCD4FAF" w14:textId="3960F42B">
            <w:pPr>
              <w:jc w:val="center"/>
            </w:pPr>
            <w:r>
              <w:t>1</w:t>
            </w:r>
          </w:p>
        </w:tc>
        <w:tc>
          <w:tcPr>
            <w:tcW w:w="557" w:type="pct"/>
            <w:shd w:val="clear" w:color="auto" w:fill="auto"/>
            <w:vAlign w:val="center"/>
          </w:tcPr>
          <w:p w:rsidR="00514531" w:rsidP="007C2DC2" w:rsidRDefault="00836D13" w14:paraId="2276A5AC" w14:textId="5783DEAD">
            <w:pPr>
              <w:jc w:val="center"/>
            </w:pPr>
            <w:r>
              <w:t>2</w:t>
            </w:r>
          </w:p>
        </w:tc>
        <w:tc>
          <w:tcPr>
            <w:tcW w:w="747" w:type="pct"/>
            <w:shd w:val="clear" w:color="auto" w:fill="auto"/>
            <w:vAlign w:val="center"/>
          </w:tcPr>
          <w:p w:rsidR="00514531" w:rsidP="007C2DC2" w:rsidRDefault="00836D13" w14:paraId="3CBE7AB2" w14:textId="31EC0A95">
            <w:pPr>
              <w:jc w:val="center"/>
            </w:pPr>
            <w:r>
              <w:t>1,</w:t>
            </w:r>
            <w:r w:rsidR="00724283">
              <w:t>0</w:t>
            </w:r>
            <w:r>
              <w:t>00</w:t>
            </w:r>
          </w:p>
        </w:tc>
      </w:tr>
      <w:tr w:rsidRPr="00C61FA5" w:rsidR="00EB7D6D" w:rsidTr="00A949BF" w14:paraId="11A223DB" w14:textId="77777777">
        <w:trPr>
          <w:cantSplit/>
          <w:jc w:val="center"/>
        </w:trPr>
        <w:tc>
          <w:tcPr>
            <w:tcW w:w="994" w:type="pct"/>
            <w:shd w:val="clear" w:color="auto" w:fill="auto"/>
            <w:vAlign w:val="center"/>
          </w:tcPr>
          <w:p w:rsidR="00A80950" w:rsidP="003E7968" w:rsidRDefault="00FC67F7" w14:paraId="2BA44E41" w14:textId="77777777">
            <w:r>
              <w:t xml:space="preserve">Air </w:t>
            </w:r>
            <w:r w:rsidR="00CF408A">
              <w:t>Passenger</w:t>
            </w:r>
          </w:p>
          <w:p w:rsidR="00CF408A" w:rsidP="003E7968" w:rsidRDefault="00795A42" w14:paraId="51E8CE6D" w14:textId="3F9DA4C2">
            <w:r w:rsidRPr="00033151">
              <w:rPr>
                <w:i/>
                <w:iCs/>
                <w:sz w:val="20"/>
                <w:szCs w:val="20"/>
              </w:rPr>
              <w:t>(</w:t>
            </w:r>
            <w:r w:rsidRPr="00033151" w:rsidR="00972A9C">
              <w:rPr>
                <w:i/>
                <w:iCs/>
                <w:sz w:val="20"/>
                <w:szCs w:val="20"/>
              </w:rPr>
              <w:t>u</w:t>
            </w:r>
            <w:r w:rsidRPr="00033151" w:rsidR="00CF408A">
              <w:rPr>
                <w:i/>
                <w:iCs/>
                <w:sz w:val="20"/>
                <w:szCs w:val="20"/>
              </w:rPr>
              <w:t xml:space="preserve">ndergoing </w:t>
            </w:r>
            <w:r w:rsidRPr="00033151" w:rsidR="00972A9C">
              <w:rPr>
                <w:i/>
                <w:iCs/>
                <w:sz w:val="20"/>
                <w:szCs w:val="20"/>
              </w:rPr>
              <w:t>c</w:t>
            </w:r>
            <w:r w:rsidRPr="00033151" w:rsidR="00CF408A">
              <w:rPr>
                <w:i/>
                <w:iCs/>
                <w:sz w:val="20"/>
                <w:szCs w:val="20"/>
              </w:rPr>
              <w:t xml:space="preserve">ompliance </w:t>
            </w:r>
            <w:r w:rsidRPr="00033151" w:rsidR="00972A9C">
              <w:rPr>
                <w:i/>
                <w:iCs/>
                <w:sz w:val="20"/>
                <w:szCs w:val="20"/>
              </w:rPr>
              <w:t>c</w:t>
            </w:r>
            <w:r w:rsidRPr="00033151" w:rsidR="00CF408A">
              <w:rPr>
                <w:i/>
                <w:iCs/>
                <w:sz w:val="20"/>
                <w:szCs w:val="20"/>
              </w:rPr>
              <w:t>heck</w:t>
            </w:r>
            <w:r w:rsidRPr="00033151">
              <w:rPr>
                <w:i/>
                <w:iCs/>
                <w:sz w:val="20"/>
                <w:szCs w:val="20"/>
              </w:rPr>
              <w:t>)</w:t>
            </w:r>
          </w:p>
        </w:tc>
        <w:tc>
          <w:tcPr>
            <w:tcW w:w="1285" w:type="pct"/>
            <w:shd w:val="clear" w:color="auto" w:fill="auto"/>
          </w:tcPr>
          <w:p w:rsidRPr="00CF4A9F" w:rsidR="00CF408A" w:rsidP="003E7968" w:rsidRDefault="004F54C2" w14:paraId="6B44073C" w14:textId="3A6F409D">
            <w:r w:rsidRPr="004F54C2">
              <w:t>Questions Asked to Air Passengers Going Through Compliance Checks</w:t>
            </w:r>
            <w:r>
              <w:t xml:space="preserve"> (No form)</w:t>
            </w:r>
          </w:p>
        </w:tc>
        <w:tc>
          <w:tcPr>
            <w:tcW w:w="747" w:type="pct"/>
            <w:shd w:val="clear" w:color="auto" w:fill="auto"/>
            <w:vAlign w:val="center"/>
          </w:tcPr>
          <w:p w:rsidR="00CF408A" w:rsidP="007C2DC2" w:rsidRDefault="00072ACB" w14:paraId="2BD66842" w14:textId="7016947B">
            <w:pPr>
              <w:jc w:val="center"/>
            </w:pPr>
            <w:r>
              <w:t>1,230,000</w:t>
            </w:r>
          </w:p>
        </w:tc>
        <w:tc>
          <w:tcPr>
            <w:tcW w:w="670" w:type="pct"/>
            <w:shd w:val="clear" w:color="auto" w:fill="auto"/>
            <w:vAlign w:val="center"/>
          </w:tcPr>
          <w:p w:rsidR="00CF408A" w:rsidP="007C2DC2" w:rsidRDefault="00072ACB" w14:paraId="5B6A6F56" w14:textId="2D4B1E48">
            <w:pPr>
              <w:jc w:val="center"/>
            </w:pPr>
            <w:r>
              <w:t>1</w:t>
            </w:r>
          </w:p>
        </w:tc>
        <w:tc>
          <w:tcPr>
            <w:tcW w:w="557" w:type="pct"/>
            <w:shd w:val="clear" w:color="auto" w:fill="auto"/>
            <w:vAlign w:val="center"/>
          </w:tcPr>
          <w:p w:rsidR="00CF408A" w:rsidP="007C2DC2" w:rsidRDefault="00196567" w14:paraId="1D3E1B66" w14:textId="7AE103DA">
            <w:pPr>
              <w:jc w:val="center"/>
            </w:pPr>
            <w:r>
              <w:t>5/60</w:t>
            </w:r>
          </w:p>
        </w:tc>
        <w:tc>
          <w:tcPr>
            <w:tcW w:w="747" w:type="pct"/>
            <w:shd w:val="clear" w:color="auto" w:fill="auto"/>
            <w:vAlign w:val="center"/>
          </w:tcPr>
          <w:p w:rsidR="00CF408A" w:rsidP="007C2DC2" w:rsidRDefault="00196567" w14:paraId="72ADD3C5" w14:textId="33E4F9B1">
            <w:pPr>
              <w:jc w:val="center"/>
            </w:pPr>
            <w:r>
              <w:t>102,500</w:t>
            </w:r>
          </w:p>
        </w:tc>
      </w:tr>
      <w:tr w:rsidRPr="00C61FA5" w:rsidR="00A949BF" w:rsidTr="00A949BF" w14:paraId="08169558" w14:textId="77777777">
        <w:trPr>
          <w:cantSplit/>
          <w:jc w:val="center"/>
        </w:trPr>
        <w:tc>
          <w:tcPr>
            <w:tcW w:w="994" w:type="pct"/>
            <w:shd w:val="clear" w:color="auto" w:fill="auto"/>
            <w:vAlign w:val="center"/>
          </w:tcPr>
          <w:p w:rsidR="00A80950" w:rsidP="003E7968" w:rsidRDefault="00972A9C" w14:paraId="6174BD5A" w14:textId="122E387A">
            <w:r>
              <w:t xml:space="preserve">Air </w:t>
            </w:r>
            <w:r w:rsidR="00E61E75">
              <w:t>Passenger</w:t>
            </w:r>
            <w:r w:rsidR="00196567">
              <w:t xml:space="preserve"> </w:t>
            </w:r>
          </w:p>
          <w:p w:rsidRPr="00C61FA5" w:rsidR="003E7968" w:rsidP="003E7968" w:rsidRDefault="00795A42" w14:paraId="57714813" w14:textId="7CFBC2FF">
            <w:pPr>
              <w:rPr>
                <w:b/>
              </w:rPr>
            </w:pPr>
            <w:r w:rsidRPr="00033151">
              <w:rPr>
                <w:sz w:val="20"/>
                <w:szCs w:val="20"/>
              </w:rPr>
              <w:t>(</w:t>
            </w:r>
            <w:r w:rsidRPr="00033151">
              <w:rPr>
                <w:i/>
                <w:iCs/>
                <w:sz w:val="20"/>
                <w:szCs w:val="20"/>
              </w:rPr>
              <w:t>u</w:t>
            </w:r>
            <w:r w:rsidRPr="00033151" w:rsidR="00196567">
              <w:rPr>
                <w:i/>
                <w:iCs/>
                <w:sz w:val="20"/>
                <w:szCs w:val="20"/>
              </w:rPr>
              <w:t xml:space="preserve">ndergoing </w:t>
            </w:r>
            <w:r w:rsidRPr="00033151">
              <w:rPr>
                <w:i/>
                <w:iCs/>
                <w:sz w:val="20"/>
                <w:szCs w:val="20"/>
              </w:rPr>
              <w:t>c</w:t>
            </w:r>
            <w:r w:rsidRPr="00033151" w:rsidR="00196567">
              <w:rPr>
                <w:i/>
                <w:iCs/>
                <w:sz w:val="20"/>
                <w:szCs w:val="20"/>
              </w:rPr>
              <w:t xml:space="preserve">ompliance </w:t>
            </w:r>
            <w:r w:rsidRPr="00033151">
              <w:rPr>
                <w:i/>
                <w:iCs/>
                <w:sz w:val="20"/>
                <w:szCs w:val="20"/>
              </w:rPr>
              <w:t>c</w:t>
            </w:r>
            <w:r w:rsidRPr="00033151" w:rsidR="00196567">
              <w:rPr>
                <w:i/>
                <w:iCs/>
                <w:sz w:val="20"/>
                <w:szCs w:val="20"/>
              </w:rPr>
              <w:t>heck</w:t>
            </w:r>
            <w:r w:rsidRPr="00033151" w:rsidR="003E7968">
              <w:rPr>
                <w:i/>
                <w:iCs/>
                <w:sz w:val="20"/>
                <w:szCs w:val="20"/>
              </w:rPr>
              <w:t xml:space="preserve"> with </w:t>
            </w:r>
            <w:r w:rsidRPr="00033151" w:rsidR="00A80950">
              <w:rPr>
                <w:i/>
                <w:iCs/>
                <w:sz w:val="20"/>
                <w:szCs w:val="20"/>
              </w:rPr>
              <w:t>n</w:t>
            </w:r>
            <w:r w:rsidRPr="00033151" w:rsidR="00196567">
              <w:rPr>
                <w:i/>
                <w:iCs/>
                <w:sz w:val="20"/>
                <w:szCs w:val="20"/>
              </w:rPr>
              <w:t xml:space="preserve">on-compliant </w:t>
            </w:r>
            <w:r w:rsidRPr="00033151" w:rsidR="00A80950">
              <w:rPr>
                <w:i/>
                <w:iCs/>
                <w:sz w:val="20"/>
                <w:szCs w:val="20"/>
              </w:rPr>
              <w:t>d</w:t>
            </w:r>
            <w:r w:rsidRPr="00033151" w:rsidR="00196567">
              <w:rPr>
                <w:i/>
                <w:iCs/>
                <w:sz w:val="20"/>
                <w:szCs w:val="20"/>
              </w:rPr>
              <w:t>ocumentation</w:t>
            </w:r>
            <w:r w:rsidRPr="00033151" w:rsidR="00A80950">
              <w:rPr>
                <w:sz w:val="20"/>
                <w:szCs w:val="20"/>
              </w:rPr>
              <w:t>)</w:t>
            </w:r>
          </w:p>
        </w:tc>
        <w:tc>
          <w:tcPr>
            <w:tcW w:w="1285" w:type="pct"/>
            <w:shd w:val="clear" w:color="auto" w:fill="auto"/>
          </w:tcPr>
          <w:p w:rsidRPr="00C61FA5" w:rsidR="003E7968" w:rsidP="003E7968" w:rsidRDefault="00196567" w14:paraId="2FE6F26C" w14:textId="50D28A6B">
            <w:r>
              <w:t>Air Travel Illness or Death Investigation or Traveler Follow-up Form</w:t>
            </w:r>
          </w:p>
        </w:tc>
        <w:tc>
          <w:tcPr>
            <w:tcW w:w="747" w:type="pct"/>
            <w:shd w:val="clear" w:color="auto" w:fill="auto"/>
            <w:vAlign w:val="center"/>
          </w:tcPr>
          <w:p w:rsidRPr="00C61FA5" w:rsidR="003E7968" w:rsidP="007C2DC2" w:rsidRDefault="00196567" w14:paraId="49EED3D4" w14:textId="3C73F409">
            <w:pPr>
              <w:jc w:val="center"/>
            </w:pPr>
            <w:r>
              <w:t>7,380</w:t>
            </w:r>
          </w:p>
        </w:tc>
        <w:tc>
          <w:tcPr>
            <w:tcW w:w="670" w:type="pct"/>
            <w:shd w:val="clear" w:color="auto" w:fill="auto"/>
            <w:vAlign w:val="center"/>
          </w:tcPr>
          <w:p w:rsidRPr="00C61FA5" w:rsidR="003E7968" w:rsidP="007C2DC2" w:rsidRDefault="00DA76C1" w14:paraId="6A414780" w14:textId="79962561">
            <w:pPr>
              <w:jc w:val="center"/>
            </w:pPr>
            <w:r>
              <w:t>1</w:t>
            </w:r>
          </w:p>
        </w:tc>
        <w:tc>
          <w:tcPr>
            <w:tcW w:w="557" w:type="pct"/>
            <w:shd w:val="clear" w:color="auto" w:fill="auto"/>
            <w:vAlign w:val="center"/>
          </w:tcPr>
          <w:p w:rsidRPr="00C61FA5" w:rsidR="003E7968" w:rsidP="007C2DC2" w:rsidRDefault="001F777C" w14:paraId="6560F162" w14:textId="4005EE03">
            <w:pPr>
              <w:jc w:val="center"/>
            </w:pPr>
            <w:r>
              <w:t>1</w:t>
            </w:r>
            <w:r w:rsidR="00110BD6">
              <w:t>0</w:t>
            </w:r>
            <w:r w:rsidR="00DA76C1">
              <w:t>/60</w:t>
            </w:r>
          </w:p>
        </w:tc>
        <w:tc>
          <w:tcPr>
            <w:tcW w:w="747" w:type="pct"/>
            <w:shd w:val="clear" w:color="auto" w:fill="auto"/>
            <w:vAlign w:val="center"/>
          </w:tcPr>
          <w:p w:rsidRPr="00261E76" w:rsidR="000B2B7B" w:rsidP="000B2B7B" w:rsidRDefault="000B2B7B" w14:paraId="53192E6B" w14:textId="3FF11BA6">
            <w:pPr>
              <w:jc w:val="center"/>
            </w:pPr>
            <w:r>
              <w:t>1,</w:t>
            </w:r>
            <w:r w:rsidR="00F3004D">
              <w:t>230</w:t>
            </w:r>
          </w:p>
        </w:tc>
      </w:tr>
      <w:tr w:rsidRPr="00C61FA5" w:rsidR="00795A42" w:rsidTr="00A949BF" w14:paraId="5B3BAD0D" w14:textId="77777777">
        <w:trPr>
          <w:cantSplit/>
          <w:jc w:val="center"/>
        </w:trPr>
        <w:tc>
          <w:tcPr>
            <w:tcW w:w="994" w:type="pct"/>
            <w:shd w:val="clear" w:color="auto" w:fill="auto"/>
            <w:vAlign w:val="center"/>
          </w:tcPr>
          <w:p w:rsidR="00CA303C" w:rsidP="003E7968" w:rsidRDefault="00244CFD" w14:paraId="3CD14CC4" w14:textId="6992BE62">
            <w:r w:rsidRPr="00244CFD">
              <w:lastRenderedPageBreak/>
              <w:t xml:space="preserve">Noncitizen Nonimmigrant Air Passenger </w:t>
            </w:r>
            <w:r w:rsidRPr="00075829" w:rsidR="00CA303C">
              <w:rPr>
                <w:i/>
                <w:iCs/>
                <w:sz w:val="20"/>
                <w:szCs w:val="20"/>
              </w:rPr>
              <w:t>(</w:t>
            </w:r>
            <w:r w:rsidRPr="00075829" w:rsidR="00033151">
              <w:rPr>
                <w:i/>
                <w:iCs/>
                <w:sz w:val="20"/>
                <w:szCs w:val="20"/>
              </w:rPr>
              <w:t>undergoing compliance check and using humanitarian or emergency exception)</w:t>
            </w:r>
            <w:r w:rsidR="00CA303C">
              <w:t xml:space="preserve"> </w:t>
            </w:r>
          </w:p>
        </w:tc>
        <w:tc>
          <w:tcPr>
            <w:tcW w:w="1285" w:type="pct"/>
            <w:shd w:val="clear" w:color="auto" w:fill="auto"/>
          </w:tcPr>
          <w:p w:rsidRPr="00CF4A9F" w:rsidR="000B2B7B" w:rsidP="003E7968" w:rsidRDefault="00A24217" w14:paraId="447AD125" w14:textId="7E2329B0">
            <w:r w:rsidRPr="00A24217">
              <w:t>Air Travel Illness or Death Investigation or Traveler Follow-up Form</w:t>
            </w:r>
          </w:p>
        </w:tc>
        <w:tc>
          <w:tcPr>
            <w:tcW w:w="747" w:type="pct"/>
            <w:shd w:val="clear" w:color="auto" w:fill="auto"/>
            <w:vAlign w:val="center"/>
          </w:tcPr>
          <w:p w:rsidR="000B2B7B" w:rsidP="007C2DC2" w:rsidRDefault="00A24217" w14:paraId="36B65F65" w14:textId="47805D0B">
            <w:pPr>
              <w:jc w:val="center"/>
            </w:pPr>
            <w:r>
              <w:t>190,000</w:t>
            </w:r>
          </w:p>
        </w:tc>
        <w:tc>
          <w:tcPr>
            <w:tcW w:w="670" w:type="pct"/>
            <w:shd w:val="clear" w:color="auto" w:fill="auto"/>
            <w:vAlign w:val="center"/>
          </w:tcPr>
          <w:p w:rsidR="000B2B7B" w:rsidP="007C2DC2" w:rsidRDefault="00A24217" w14:paraId="0D766F33" w14:textId="227E3CC6">
            <w:pPr>
              <w:jc w:val="center"/>
            </w:pPr>
            <w:r>
              <w:t>1</w:t>
            </w:r>
          </w:p>
        </w:tc>
        <w:tc>
          <w:tcPr>
            <w:tcW w:w="557" w:type="pct"/>
            <w:shd w:val="clear" w:color="auto" w:fill="auto"/>
            <w:vAlign w:val="center"/>
          </w:tcPr>
          <w:p w:rsidR="000B2B7B" w:rsidP="007C2DC2" w:rsidRDefault="00A24217" w14:paraId="1394B246" w14:textId="4B791F52">
            <w:pPr>
              <w:jc w:val="center"/>
            </w:pPr>
            <w:r>
              <w:t>1</w:t>
            </w:r>
            <w:r w:rsidR="00110BD6">
              <w:t>0/</w:t>
            </w:r>
            <w:r>
              <w:t>60</w:t>
            </w:r>
          </w:p>
        </w:tc>
        <w:tc>
          <w:tcPr>
            <w:tcW w:w="747" w:type="pct"/>
            <w:shd w:val="clear" w:color="auto" w:fill="auto"/>
            <w:vAlign w:val="center"/>
          </w:tcPr>
          <w:p w:rsidR="000B2B7B" w:rsidP="007C2DC2" w:rsidRDefault="000F718F" w14:paraId="4A87EA7D" w14:textId="6AD50750">
            <w:pPr>
              <w:jc w:val="center"/>
            </w:pPr>
            <w:r w:rsidRPr="000F718F">
              <w:t>31,667</w:t>
            </w:r>
          </w:p>
        </w:tc>
      </w:tr>
      <w:tr w:rsidRPr="00C61FA5" w:rsidR="00795A42" w:rsidTr="00A949BF" w14:paraId="37285FF2" w14:textId="77777777">
        <w:trPr>
          <w:cantSplit/>
          <w:jc w:val="center"/>
        </w:trPr>
        <w:tc>
          <w:tcPr>
            <w:tcW w:w="994" w:type="pct"/>
            <w:shd w:val="clear" w:color="auto" w:fill="auto"/>
            <w:vAlign w:val="center"/>
          </w:tcPr>
          <w:p w:rsidR="00A949BF" w:rsidP="003E7968" w:rsidRDefault="00095BB0" w14:paraId="7F299DC4" w14:textId="77777777">
            <w:r>
              <w:t xml:space="preserve">Air Traveler </w:t>
            </w:r>
          </w:p>
          <w:p w:rsidR="000B2B7B" w:rsidP="003E7968" w:rsidRDefault="00095BB0" w14:paraId="4B676644" w14:textId="7527E702">
            <w:r w:rsidRPr="00A949BF">
              <w:rPr>
                <w:i/>
                <w:iCs/>
                <w:sz w:val="20"/>
                <w:szCs w:val="20"/>
              </w:rPr>
              <w:t>(for</w:t>
            </w:r>
            <w:r w:rsidRPr="00A949BF" w:rsidR="00A949BF">
              <w:rPr>
                <w:i/>
                <w:iCs/>
                <w:sz w:val="20"/>
                <w:szCs w:val="20"/>
              </w:rPr>
              <w:t xml:space="preserve"> </w:t>
            </w:r>
            <w:r w:rsidRPr="00A949BF">
              <w:rPr>
                <w:i/>
                <w:iCs/>
                <w:sz w:val="20"/>
                <w:szCs w:val="20"/>
              </w:rPr>
              <w:t>illness or</w:t>
            </w:r>
            <w:r w:rsidR="00A949BF">
              <w:rPr>
                <w:i/>
                <w:iCs/>
                <w:sz w:val="20"/>
                <w:szCs w:val="20"/>
              </w:rPr>
              <w:t xml:space="preserve"> </w:t>
            </w:r>
            <w:r w:rsidRPr="00A949BF">
              <w:rPr>
                <w:i/>
                <w:iCs/>
                <w:sz w:val="20"/>
                <w:szCs w:val="20"/>
              </w:rPr>
              <w:t>death investigation</w:t>
            </w:r>
            <w:r w:rsidRPr="00A949BF" w:rsidR="00A949BF">
              <w:rPr>
                <w:i/>
                <w:iCs/>
                <w:sz w:val="20"/>
                <w:szCs w:val="20"/>
              </w:rPr>
              <w:t>)</w:t>
            </w:r>
          </w:p>
        </w:tc>
        <w:tc>
          <w:tcPr>
            <w:tcW w:w="1285" w:type="pct"/>
            <w:shd w:val="clear" w:color="auto" w:fill="auto"/>
          </w:tcPr>
          <w:p w:rsidRPr="00CF4A9F" w:rsidR="000B2B7B" w:rsidP="003E7968" w:rsidRDefault="00095BB0" w14:paraId="58CB1492" w14:textId="21CCD040">
            <w:r w:rsidRPr="00095BB0">
              <w:t>Air Travel Illness or Death Investigation or Traveler Follow-up Form</w:t>
            </w:r>
          </w:p>
        </w:tc>
        <w:tc>
          <w:tcPr>
            <w:tcW w:w="747" w:type="pct"/>
            <w:shd w:val="clear" w:color="auto" w:fill="auto"/>
            <w:vAlign w:val="center"/>
          </w:tcPr>
          <w:p w:rsidR="000B2B7B" w:rsidP="007C2DC2" w:rsidRDefault="00A949BF" w14:paraId="01E10507" w14:textId="4594027B">
            <w:pPr>
              <w:jc w:val="center"/>
            </w:pPr>
            <w:r>
              <w:t>1,700</w:t>
            </w:r>
          </w:p>
        </w:tc>
        <w:tc>
          <w:tcPr>
            <w:tcW w:w="670" w:type="pct"/>
            <w:shd w:val="clear" w:color="auto" w:fill="auto"/>
            <w:vAlign w:val="center"/>
          </w:tcPr>
          <w:p w:rsidR="000B2B7B" w:rsidP="007C2DC2" w:rsidRDefault="00A24217" w14:paraId="308A84CF" w14:textId="40A1F449">
            <w:pPr>
              <w:jc w:val="center"/>
            </w:pPr>
            <w:r>
              <w:t>1</w:t>
            </w:r>
          </w:p>
        </w:tc>
        <w:tc>
          <w:tcPr>
            <w:tcW w:w="557" w:type="pct"/>
            <w:shd w:val="clear" w:color="auto" w:fill="auto"/>
            <w:vAlign w:val="center"/>
          </w:tcPr>
          <w:p w:rsidR="000B2B7B" w:rsidP="007C2DC2" w:rsidRDefault="00A24217" w14:paraId="4D15B392" w14:textId="7EE071D4">
            <w:pPr>
              <w:jc w:val="center"/>
            </w:pPr>
            <w:r>
              <w:t>1</w:t>
            </w:r>
            <w:r w:rsidR="00110BD6">
              <w:t>5</w:t>
            </w:r>
            <w:r>
              <w:t>/60</w:t>
            </w:r>
          </w:p>
        </w:tc>
        <w:tc>
          <w:tcPr>
            <w:tcW w:w="747" w:type="pct"/>
            <w:shd w:val="clear" w:color="auto" w:fill="auto"/>
            <w:vAlign w:val="center"/>
          </w:tcPr>
          <w:p w:rsidR="000B2B7B" w:rsidP="007C2DC2" w:rsidRDefault="00A2217E" w14:paraId="5496C5A0" w14:textId="6349ED1F">
            <w:pPr>
              <w:jc w:val="center"/>
            </w:pPr>
            <w:r>
              <w:t>425</w:t>
            </w:r>
          </w:p>
        </w:tc>
      </w:tr>
      <w:tr w:rsidRPr="00C61FA5" w:rsidR="00A949BF" w:rsidTr="00A949BF" w14:paraId="6D62DA6B" w14:textId="77777777">
        <w:trPr>
          <w:cantSplit/>
          <w:jc w:val="center"/>
        </w:trPr>
        <w:tc>
          <w:tcPr>
            <w:tcW w:w="994" w:type="pct"/>
            <w:shd w:val="clear" w:color="auto" w:fill="auto"/>
            <w:vAlign w:val="center"/>
          </w:tcPr>
          <w:p w:rsidRPr="00CF4A9F" w:rsidR="007D0640" w:rsidP="003E7968" w:rsidRDefault="00582A9F" w14:paraId="478604C3" w14:textId="199722CC">
            <w:r>
              <w:t xml:space="preserve">Returned Inadmissible </w:t>
            </w:r>
            <w:r w:rsidR="00E61E75">
              <w:t xml:space="preserve">Passenger </w:t>
            </w:r>
            <w:r>
              <w:t xml:space="preserve"> </w:t>
            </w:r>
          </w:p>
        </w:tc>
        <w:tc>
          <w:tcPr>
            <w:tcW w:w="1285" w:type="pct"/>
            <w:shd w:val="clear" w:color="auto" w:fill="auto"/>
          </w:tcPr>
          <w:p w:rsidRPr="00CF4A9F" w:rsidR="007D0640" w:rsidP="003E7968" w:rsidRDefault="00AC10CA" w14:paraId="7B718CD2" w14:textId="1AD2CE0B">
            <w:r w:rsidRPr="00CF4A9F">
              <w:t>Contact information collection for public health follow up</w:t>
            </w:r>
            <w:r>
              <w:t xml:space="preserve"> – (No form)</w:t>
            </w:r>
          </w:p>
        </w:tc>
        <w:tc>
          <w:tcPr>
            <w:tcW w:w="747" w:type="pct"/>
            <w:shd w:val="clear" w:color="auto" w:fill="auto"/>
            <w:vAlign w:val="center"/>
          </w:tcPr>
          <w:p w:rsidR="007D0640" w:rsidP="007C2DC2" w:rsidRDefault="00AC10CA" w14:paraId="4E344847" w14:textId="00C80751">
            <w:pPr>
              <w:jc w:val="center"/>
            </w:pPr>
            <w:r>
              <w:t>835</w:t>
            </w:r>
          </w:p>
        </w:tc>
        <w:tc>
          <w:tcPr>
            <w:tcW w:w="670" w:type="pct"/>
            <w:shd w:val="clear" w:color="auto" w:fill="auto"/>
            <w:vAlign w:val="center"/>
          </w:tcPr>
          <w:p w:rsidR="007D0640" w:rsidP="007C2DC2" w:rsidRDefault="007D0640" w14:paraId="46C5AC86" w14:textId="3CA9D4EF">
            <w:pPr>
              <w:jc w:val="center"/>
            </w:pPr>
            <w:r>
              <w:t>1</w:t>
            </w:r>
          </w:p>
        </w:tc>
        <w:tc>
          <w:tcPr>
            <w:tcW w:w="557" w:type="pct"/>
            <w:shd w:val="clear" w:color="auto" w:fill="auto"/>
            <w:vAlign w:val="center"/>
          </w:tcPr>
          <w:p w:rsidR="007D0640" w:rsidP="007C2DC2" w:rsidRDefault="007D0640" w14:paraId="28787DA1" w14:textId="2A9A86E8">
            <w:pPr>
              <w:jc w:val="center"/>
            </w:pPr>
            <w:r>
              <w:t>5/60</w:t>
            </w:r>
          </w:p>
        </w:tc>
        <w:tc>
          <w:tcPr>
            <w:tcW w:w="747" w:type="pct"/>
            <w:shd w:val="clear" w:color="auto" w:fill="auto"/>
            <w:vAlign w:val="center"/>
          </w:tcPr>
          <w:p w:rsidR="007D0640" w:rsidP="007C2DC2" w:rsidRDefault="00F97BED" w14:paraId="31784103" w14:textId="6E52C6C9">
            <w:pPr>
              <w:jc w:val="center"/>
            </w:pPr>
            <w:r>
              <w:t>70</w:t>
            </w:r>
          </w:p>
        </w:tc>
      </w:tr>
      <w:tr w:rsidRPr="00C61FA5" w:rsidR="00A949BF" w:rsidTr="00A949BF" w14:paraId="3B6C2C45" w14:textId="77777777">
        <w:trPr>
          <w:cantSplit/>
          <w:jc w:val="center"/>
        </w:trPr>
        <w:tc>
          <w:tcPr>
            <w:tcW w:w="994" w:type="pct"/>
            <w:shd w:val="clear" w:color="auto" w:fill="auto"/>
            <w:vAlign w:val="center"/>
          </w:tcPr>
          <w:p w:rsidRPr="00CF4A9F" w:rsidR="007D0640" w:rsidP="003E7968" w:rsidRDefault="007D0640" w14:paraId="04F73FC2" w14:textId="197972F4">
            <w:r>
              <w:t>Airline Representative</w:t>
            </w:r>
          </w:p>
        </w:tc>
        <w:tc>
          <w:tcPr>
            <w:tcW w:w="1285" w:type="pct"/>
            <w:shd w:val="clear" w:color="auto" w:fill="auto"/>
          </w:tcPr>
          <w:p w:rsidRPr="00CF4A9F" w:rsidR="007D0640" w:rsidP="003E7968" w:rsidRDefault="00AC10CA" w14:paraId="1C55A31C" w14:textId="14CD6341">
            <w:r w:rsidRPr="00CF4A9F">
              <w:t>Contact information collection for public health follow up</w:t>
            </w:r>
            <w:r>
              <w:t xml:space="preserve"> – (No form)</w:t>
            </w:r>
          </w:p>
        </w:tc>
        <w:tc>
          <w:tcPr>
            <w:tcW w:w="747" w:type="pct"/>
            <w:shd w:val="clear" w:color="auto" w:fill="auto"/>
            <w:vAlign w:val="center"/>
          </w:tcPr>
          <w:p w:rsidR="007D0640" w:rsidP="007C2DC2" w:rsidRDefault="00AC10CA" w14:paraId="1C5F3467" w14:textId="75287CE8">
            <w:pPr>
              <w:jc w:val="center"/>
            </w:pPr>
            <w:r>
              <w:t>835</w:t>
            </w:r>
          </w:p>
        </w:tc>
        <w:tc>
          <w:tcPr>
            <w:tcW w:w="670" w:type="pct"/>
            <w:shd w:val="clear" w:color="auto" w:fill="auto"/>
            <w:vAlign w:val="center"/>
          </w:tcPr>
          <w:p w:rsidR="007D0640" w:rsidP="007C2DC2" w:rsidRDefault="007D0640" w14:paraId="0B6A14FC" w14:textId="5A5AA03D">
            <w:pPr>
              <w:jc w:val="center"/>
            </w:pPr>
            <w:r>
              <w:t>1</w:t>
            </w:r>
          </w:p>
        </w:tc>
        <w:tc>
          <w:tcPr>
            <w:tcW w:w="557" w:type="pct"/>
            <w:shd w:val="clear" w:color="auto" w:fill="auto"/>
            <w:vAlign w:val="center"/>
          </w:tcPr>
          <w:p w:rsidR="007D0640" w:rsidP="007C2DC2" w:rsidRDefault="007D0640" w14:paraId="7FB3B88C" w14:textId="5FC42545">
            <w:pPr>
              <w:jc w:val="center"/>
            </w:pPr>
            <w:r>
              <w:t>1</w:t>
            </w:r>
            <w:r w:rsidR="00DF2A60">
              <w:t>0</w:t>
            </w:r>
            <w:r>
              <w:t>/60</w:t>
            </w:r>
          </w:p>
        </w:tc>
        <w:tc>
          <w:tcPr>
            <w:tcW w:w="747" w:type="pct"/>
            <w:shd w:val="clear" w:color="auto" w:fill="auto"/>
            <w:vAlign w:val="center"/>
          </w:tcPr>
          <w:p w:rsidR="007D0640" w:rsidP="007C2DC2" w:rsidRDefault="0084212C" w14:paraId="2CBBCB1F" w14:textId="29CDEB3E">
            <w:pPr>
              <w:jc w:val="center"/>
            </w:pPr>
            <w:r>
              <w:t>1</w:t>
            </w:r>
            <w:r w:rsidR="002E2067">
              <w:t>39</w:t>
            </w:r>
          </w:p>
        </w:tc>
      </w:tr>
      <w:tr w:rsidRPr="00C61FA5" w:rsidR="00A949BF" w:rsidTr="00A949BF" w14:paraId="176F9D71" w14:textId="77777777">
        <w:trPr>
          <w:cantSplit/>
          <w:jc w:val="center"/>
        </w:trPr>
        <w:tc>
          <w:tcPr>
            <w:tcW w:w="994" w:type="pct"/>
            <w:shd w:val="clear" w:color="auto" w:fill="auto"/>
          </w:tcPr>
          <w:p w:rsidRPr="00C61FA5" w:rsidR="005D3495" w:rsidP="004F44ED" w:rsidRDefault="005D3495" w14:paraId="04594689" w14:textId="77777777">
            <w:pPr>
              <w:rPr>
                <w:b/>
              </w:rPr>
            </w:pPr>
            <w:r w:rsidRPr="00C61FA5">
              <w:rPr>
                <w:b/>
              </w:rPr>
              <w:t>Total</w:t>
            </w:r>
          </w:p>
        </w:tc>
        <w:tc>
          <w:tcPr>
            <w:tcW w:w="1285" w:type="pct"/>
            <w:shd w:val="clear" w:color="auto" w:fill="auto"/>
          </w:tcPr>
          <w:p w:rsidRPr="00C61FA5" w:rsidR="005D3495" w:rsidP="004F44ED" w:rsidRDefault="005D3495" w14:paraId="6FF3B515" w14:textId="77777777"/>
        </w:tc>
        <w:tc>
          <w:tcPr>
            <w:tcW w:w="747" w:type="pct"/>
            <w:shd w:val="clear" w:color="auto" w:fill="auto"/>
            <w:vAlign w:val="center"/>
          </w:tcPr>
          <w:p w:rsidRPr="00C61FA5" w:rsidR="005D3495" w:rsidP="007C2DC2" w:rsidRDefault="005D3495" w14:paraId="7376D31F" w14:textId="77777777">
            <w:pPr>
              <w:jc w:val="center"/>
            </w:pPr>
          </w:p>
        </w:tc>
        <w:tc>
          <w:tcPr>
            <w:tcW w:w="670" w:type="pct"/>
            <w:shd w:val="clear" w:color="auto" w:fill="auto"/>
            <w:vAlign w:val="center"/>
          </w:tcPr>
          <w:p w:rsidRPr="00C61FA5" w:rsidR="005D3495" w:rsidP="007C2DC2" w:rsidRDefault="005D3495" w14:paraId="308E4D11" w14:textId="77777777">
            <w:pPr>
              <w:jc w:val="center"/>
            </w:pPr>
          </w:p>
        </w:tc>
        <w:tc>
          <w:tcPr>
            <w:tcW w:w="557" w:type="pct"/>
            <w:shd w:val="clear" w:color="auto" w:fill="auto"/>
            <w:vAlign w:val="center"/>
          </w:tcPr>
          <w:p w:rsidRPr="00C61FA5" w:rsidR="005D3495" w:rsidP="007C2DC2" w:rsidRDefault="005D3495" w14:paraId="5E2F41F1" w14:textId="77777777">
            <w:pPr>
              <w:jc w:val="center"/>
            </w:pPr>
          </w:p>
        </w:tc>
        <w:tc>
          <w:tcPr>
            <w:tcW w:w="747" w:type="pct"/>
            <w:shd w:val="clear" w:color="auto" w:fill="auto"/>
            <w:vAlign w:val="center"/>
          </w:tcPr>
          <w:p w:rsidR="005D3495" w:rsidP="007C2DC2" w:rsidRDefault="00451900" w14:paraId="5601A04D" w14:textId="52735685">
            <w:pPr>
              <w:jc w:val="center"/>
            </w:pPr>
            <w:r>
              <w:t>352,5</w:t>
            </w:r>
            <w:r w:rsidR="00FC1650">
              <w:t>38,030</w:t>
            </w:r>
          </w:p>
        </w:tc>
      </w:tr>
      <w:bookmarkEnd w:id="37"/>
      <w:bookmarkEnd w:id="38"/>
    </w:tbl>
    <w:p w:rsidRPr="00C61FA5" w:rsidR="005D3495" w:rsidP="005D3495" w:rsidRDefault="005D3495" w14:paraId="2FF7A802" w14:textId="77777777"/>
    <w:p w:rsidR="005D3495" w:rsidP="005D3495" w:rsidRDefault="005D3495" w14:paraId="4AF511CB" w14:textId="69C9A901">
      <w:r w:rsidRPr="00953311">
        <w:t xml:space="preserve">B. The cost to </w:t>
      </w:r>
      <w:r w:rsidR="00580B06">
        <w:t>passenger respondents</w:t>
      </w:r>
      <w:r w:rsidR="009879A6">
        <w:t xml:space="preserve"> </w:t>
      </w:r>
      <w:r w:rsidRPr="00953311">
        <w:t xml:space="preserve">was calculated using the </w:t>
      </w:r>
      <w:r w:rsidR="00C537A9">
        <w:t>U.S. Department of Transportation’s Departmental Guidance on Valuation of Travel Time in Economic Analysis (</w:t>
      </w:r>
      <w:hyperlink w:history="1" r:id="rId17">
        <w:r w:rsidRPr="00900498" w:rsidR="00C537A9">
          <w:rPr>
            <w:rStyle w:val="Hyperlink"/>
          </w:rPr>
          <w:t>https://www.transportation.gov/sites/dot.gov/files/docs/2016%20Revised%20Value%20of%20Travel%20Time%20Guidance.pdf</w:t>
        </w:r>
      </w:hyperlink>
      <w:r w:rsidR="00C537A9">
        <w:t xml:space="preserve">) </w:t>
      </w:r>
      <w:r w:rsidR="009879A6">
        <w:t xml:space="preserve">Costs to airlines used estimates from the </w:t>
      </w:r>
      <w:r w:rsidRPr="00953311" w:rsidR="009879A6">
        <w:t xml:space="preserve">May </w:t>
      </w:r>
      <w:r w:rsidR="009879A6">
        <w:t>2020</w:t>
      </w:r>
      <w:r w:rsidRPr="00953311" w:rsidR="009879A6">
        <w:t xml:space="preserve"> National Occupational Employment and Wage Estimates United States data from the Bureau of Labor Statistics (</w:t>
      </w:r>
      <w:hyperlink w:history="1" r:id="rId18">
        <w:r w:rsidRPr="00953311" w:rsidR="009879A6">
          <w:rPr>
            <w:rStyle w:val="Hyperlink"/>
          </w:rPr>
          <w:t>http://www.bls.gov/oes/current/oes_nat.htm</w:t>
        </w:r>
      </w:hyperlink>
      <w:r w:rsidRPr="00953311" w:rsidR="009879A6">
        <w:t>)</w:t>
      </w:r>
      <w:r w:rsidR="009879A6">
        <w:t xml:space="preserve"> and included a</w:t>
      </w:r>
      <w:r w:rsidR="00404B80">
        <w:t xml:space="preserve">djustments for non-wage benefits </w:t>
      </w:r>
      <w:r w:rsidR="00C537A9">
        <w:t xml:space="preserve">and overhead costs by multiplying hourly wage by 2. </w:t>
      </w:r>
      <w:r w:rsidRPr="00953311">
        <w:t xml:space="preserve">The total estimated respondent cost is </w:t>
      </w:r>
      <w:r w:rsidRPr="00953311" w:rsidR="00A05817">
        <w:t>$</w:t>
      </w:r>
      <w:r w:rsidRPr="00A04A16" w:rsidR="00A04A16">
        <w:t>16,553,049,615</w:t>
      </w:r>
      <w:r w:rsidR="009879A6">
        <w:t>.</w:t>
      </w:r>
    </w:p>
    <w:p w:rsidRPr="00953311" w:rsidR="001911C9" w:rsidP="005D3495" w:rsidRDefault="001911C9" w14:paraId="0EC44341" w14:textId="77777777">
      <w:pPr>
        <w:rPr>
          <w:b/>
        </w:rPr>
      </w:pPr>
    </w:p>
    <w:p w:rsidR="00C537A9" w:rsidP="005D3C9C" w:rsidRDefault="00C537A9" w14:paraId="3F6E7040" w14:textId="3A519E57">
      <w:pPr>
        <w:pStyle w:val="ListParagraph"/>
        <w:numPr>
          <w:ilvl w:val="0"/>
          <w:numId w:val="3"/>
        </w:numPr>
      </w:pPr>
      <w:r>
        <w:rPr>
          <w:rStyle w:val="normaltextrun"/>
          <w:color w:val="000000"/>
          <w:shd w:val="clear" w:color="auto" w:fill="FFFFFF"/>
        </w:rPr>
        <w:t>The cost for passengers’ time to provide the additional data was estimated by using recommended hourly value of travel time savings for all type of travel from the U.S. Department of Transportation.  This dollar value is $47.10 per hour.</w:t>
      </w:r>
      <w:r>
        <w:rPr>
          <w:rStyle w:val="FootnoteReference"/>
          <w:color w:val="000000"/>
          <w:shd w:val="clear" w:color="auto" w:fill="FFFFFF"/>
        </w:rPr>
        <w:footnoteReference w:id="16"/>
      </w:r>
      <w:r>
        <w:rPr>
          <w:rStyle w:val="normaltextrun"/>
          <w:color w:val="000000"/>
          <w:shd w:val="clear" w:color="auto" w:fill="FFFFFF"/>
        </w:rPr>
        <w:t> </w:t>
      </w:r>
      <w:r>
        <w:rPr>
          <w:rStyle w:val="eop"/>
          <w:color w:val="000000"/>
          <w:shd w:val="clear" w:color="auto" w:fill="FFFFFF"/>
        </w:rPr>
        <w:t> </w:t>
      </w:r>
      <w:r w:rsidRPr="00953311">
        <w:t xml:space="preserve"> </w:t>
      </w:r>
    </w:p>
    <w:p w:rsidRPr="00C537A9" w:rsidR="00C537A9" w:rsidP="002F3919" w:rsidRDefault="00C537A9" w14:paraId="17077460" w14:textId="38488128">
      <w:pPr>
        <w:pStyle w:val="ListParagraph"/>
        <w:numPr>
          <w:ilvl w:val="0"/>
          <w:numId w:val="3"/>
        </w:numPr>
        <w:rPr>
          <w:rStyle w:val="eop"/>
        </w:rPr>
      </w:pPr>
      <w:r w:rsidRPr="00C537A9">
        <w:rPr>
          <w:rStyle w:val="normaltextrun"/>
          <w:color w:val="000000"/>
          <w:shd w:val="clear" w:color="auto" w:fill="FFFFFF"/>
        </w:rPr>
        <w:t>43-4181 Reservation and Transportation Ticket Agents and Travel Clerks</w:t>
      </w:r>
      <w:r>
        <w:rPr>
          <w:rStyle w:val="normaltextrun"/>
          <w:color w:val="000000"/>
          <w:shd w:val="clear" w:color="auto" w:fill="FFFFFF"/>
        </w:rPr>
        <w:t xml:space="preserve"> job series from the Bureau of Labor Statistics was used to account for Airline Desk Agent who is checking attestations: </w:t>
      </w:r>
      <w:hyperlink w:tgtFrame="_blank" w:history="1" r:id="rId19">
        <w:r>
          <w:rPr>
            <w:rStyle w:val="normaltextrun"/>
            <w:color w:val="0000FF"/>
            <w:u w:val="single"/>
            <w:shd w:val="clear" w:color="auto" w:fill="FFFFFF"/>
          </w:rPr>
          <w:t>https://www.bls.gov/oes/current/oes434181.htm</w:t>
        </w:r>
      </w:hyperlink>
      <w:r>
        <w:rPr>
          <w:rStyle w:val="normaltextrun"/>
          <w:color w:val="000000"/>
          <w:shd w:val="clear" w:color="auto" w:fill="FFFFFF"/>
        </w:rPr>
        <w:t xml:space="preserve">.  CDC used a mean hourly wage rate of $21.98 x 2 to account for wages, </w:t>
      </w:r>
      <w:proofErr w:type="gramStart"/>
      <w:r>
        <w:rPr>
          <w:rStyle w:val="normaltextrun"/>
          <w:color w:val="000000"/>
          <w:shd w:val="clear" w:color="auto" w:fill="FFFFFF"/>
        </w:rPr>
        <w:t>benefits</w:t>
      </w:r>
      <w:proofErr w:type="gramEnd"/>
      <w:r>
        <w:rPr>
          <w:rStyle w:val="normaltextrun"/>
          <w:color w:val="000000"/>
          <w:shd w:val="clear" w:color="auto" w:fill="FFFFFF"/>
        </w:rPr>
        <w:t xml:space="preserve"> and overhead costs for an estimate of $43.96.</w:t>
      </w:r>
      <w:r>
        <w:rPr>
          <w:rStyle w:val="eop"/>
          <w:color w:val="000000"/>
          <w:shd w:val="clear" w:color="auto" w:fill="FFFFFF"/>
        </w:rPr>
        <w:t> </w:t>
      </w:r>
    </w:p>
    <w:p w:rsidRPr="00953311" w:rsidR="00C8334C" w:rsidP="002F3919" w:rsidRDefault="00DB74C4" w14:paraId="7E758ABB" w14:textId="449B5B39">
      <w:pPr>
        <w:pStyle w:val="ListParagraph"/>
        <w:numPr>
          <w:ilvl w:val="0"/>
          <w:numId w:val="3"/>
        </w:numPr>
      </w:pPr>
      <w:r w:rsidRPr="00437ECD">
        <w:t>11-1021 General and Operations Managers</w:t>
      </w:r>
      <w:r>
        <w:t xml:space="preserve"> </w:t>
      </w:r>
      <w:r w:rsidR="00A9716B">
        <w:t>(</w:t>
      </w:r>
      <w:hyperlink w:history="1" r:id="rId20">
        <w:r w:rsidRPr="005A5BCF" w:rsidR="00A9716B">
          <w:rPr>
            <w:rStyle w:val="Hyperlink"/>
          </w:rPr>
          <w:t>https://www.bls.gov/oes/CURRENT/oes111021.htm</w:t>
        </w:r>
      </w:hyperlink>
      <w:r w:rsidR="00A9716B">
        <w:t xml:space="preserve">) </w:t>
      </w:r>
      <w:r>
        <w:t xml:space="preserve">was used to estimate the costs for Airline Representatives time.  The mean hourly wage is </w:t>
      </w:r>
      <w:r w:rsidRPr="00437ECD">
        <w:t>$</w:t>
      </w:r>
      <w:r w:rsidR="0028456C">
        <w:t>60.45</w:t>
      </w:r>
      <w:r>
        <w:t xml:space="preserve">, and adjusted for non-wage benefits by </w:t>
      </w:r>
      <w:r w:rsidR="00C537A9">
        <w:t>2</w:t>
      </w:r>
      <w:r>
        <w:t xml:space="preserve"> is $</w:t>
      </w:r>
      <w:r w:rsidR="0028691F">
        <w:t>78.59</w:t>
      </w:r>
    </w:p>
    <w:p w:rsidRPr="00953311" w:rsidR="005D3495" w:rsidP="005D3495" w:rsidRDefault="005D3495" w14:paraId="14631E93" w14:textId="77777777">
      <w:pPr>
        <w:rPr>
          <w:b/>
        </w:rPr>
      </w:pPr>
    </w:p>
    <w:p w:rsidR="00B43063" w:rsidP="005D3495" w:rsidRDefault="005D3495" w14:paraId="2FFD092C" w14:textId="558812DB">
      <w:r w:rsidRPr="00953311">
        <w:t>Estimated Annualized Burden Costs</w:t>
      </w:r>
    </w:p>
    <w:p w:rsidR="00B43063" w:rsidP="005D3495" w:rsidRDefault="00B43063" w14:paraId="06A74199" w14:textId="598C3DD5"/>
    <w:tbl>
      <w:tblPr>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2333"/>
        <w:gridCol w:w="1416"/>
        <w:gridCol w:w="1211"/>
        <w:gridCol w:w="1836"/>
      </w:tblGrid>
      <w:tr w:rsidRPr="00C61FA5" w:rsidR="00A90ACE" w:rsidTr="006C6713" w14:paraId="24746BEE" w14:textId="4D864D75">
        <w:trPr>
          <w:cantSplit/>
          <w:trHeight w:val="1232"/>
          <w:jc w:val="center"/>
        </w:trPr>
        <w:tc>
          <w:tcPr>
            <w:tcW w:w="1055" w:type="pct"/>
            <w:shd w:val="clear" w:color="auto" w:fill="auto"/>
            <w:vAlign w:val="center"/>
          </w:tcPr>
          <w:p w:rsidRPr="00A90ACE" w:rsidR="00A90ACE" w:rsidDel="007614F1" w:rsidP="00A90ACE" w:rsidRDefault="00A90ACE" w14:paraId="3640CC66" w14:textId="415DDFA5">
            <w:pPr>
              <w:jc w:val="center"/>
              <w:rPr>
                <w:b/>
                <w:bCs/>
              </w:rPr>
            </w:pPr>
            <w:r w:rsidRPr="00A90ACE">
              <w:rPr>
                <w:b/>
                <w:bCs/>
              </w:rPr>
              <w:t>Type of Respondent</w:t>
            </w:r>
          </w:p>
        </w:tc>
        <w:tc>
          <w:tcPr>
            <w:tcW w:w="1378" w:type="pct"/>
            <w:shd w:val="clear" w:color="auto" w:fill="auto"/>
            <w:vAlign w:val="center"/>
          </w:tcPr>
          <w:p w:rsidRPr="00A90ACE" w:rsidR="00A90ACE" w:rsidP="00A90ACE" w:rsidRDefault="00A90ACE" w14:paraId="6EEE3DFE" w14:textId="0D1CC6C8">
            <w:pPr>
              <w:jc w:val="center"/>
              <w:rPr>
                <w:b/>
                <w:bCs/>
              </w:rPr>
            </w:pPr>
            <w:r w:rsidRPr="00A90ACE">
              <w:rPr>
                <w:b/>
                <w:bCs/>
              </w:rPr>
              <w:t>Form Name</w:t>
            </w:r>
          </w:p>
        </w:tc>
        <w:tc>
          <w:tcPr>
            <w:tcW w:w="826" w:type="pct"/>
            <w:shd w:val="clear" w:color="auto" w:fill="auto"/>
            <w:vAlign w:val="center"/>
          </w:tcPr>
          <w:p w:rsidRPr="00A90ACE" w:rsidR="00A90ACE" w:rsidP="00A90ACE" w:rsidRDefault="00A90ACE" w14:paraId="0572E97F" w14:textId="11252FF1">
            <w:pPr>
              <w:jc w:val="center"/>
              <w:rPr>
                <w:b/>
                <w:bCs/>
              </w:rPr>
            </w:pPr>
            <w:r w:rsidRPr="00A90ACE">
              <w:rPr>
                <w:b/>
                <w:bCs/>
              </w:rPr>
              <w:t>Total Burden Hours</w:t>
            </w:r>
          </w:p>
        </w:tc>
        <w:tc>
          <w:tcPr>
            <w:tcW w:w="740" w:type="pct"/>
            <w:vAlign w:val="center"/>
          </w:tcPr>
          <w:p w:rsidRPr="00A90ACE" w:rsidR="00A90ACE" w:rsidP="00A90ACE" w:rsidRDefault="00A90ACE" w14:paraId="47A7E415" w14:textId="5AACF868">
            <w:pPr>
              <w:jc w:val="center"/>
              <w:rPr>
                <w:b/>
                <w:bCs/>
              </w:rPr>
            </w:pPr>
            <w:r w:rsidRPr="00A90ACE">
              <w:rPr>
                <w:b/>
                <w:bCs/>
              </w:rPr>
              <w:t>Hourly Wage Rate</w:t>
            </w:r>
          </w:p>
        </w:tc>
        <w:tc>
          <w:tcPr>
            <w:tcW w:w="1001" w:type="pct"/>
            <w:vAlign w:val="center"/>
          </w:tcPr>
          <w:p w:rsidRPr="00A90ACE" w:rsidR="00A90ACE" w:rsidP="00A90ACE" w:rsidRDefault="00A90ACE" w14:paraId="34565A98" w14:textId="38C28F0A">
            <w:pPr>
              <w:jc w:val="center"/>
              <w:rPr>
                <w:b/>
                <w:bCs/>
              </w:rPr>
            </w:pPr>
            <w:r w:rsidRPr="00A90ACE">
              <w:rPr>
                <w:b/>
                <w:bCs/>
              </w:rPr>
              <w:t>Total Respondent Cost</w:t>
            </w:r>
          </w:p>
        </w:tc>
      </w:tr>
      <w:tr w:rsidRPr="00C61FA5" w:rsidR="006C6713" w:rsidTr="006C6713" w14:paraId="05208AA3" w14:textId="1BC6A25E">
        <w:trPr>
          <w:cantSplit/>
          <w:trHeight w:val="1232"/>
          <w:jc w:val="center"/>
        </w:trPr>
        <w:tc>
          <w:tcPr>
            <w:tcW w:w="1055" w:type="pct"/>
            <w:shd w:val="clear" w:color="auto" w:fill="auto"/>
            <w:vAlign w:val="center"/>
          </w:tcPr>
          <w:p w:rsidRPr="00C61FA5" w:rsidR="006C6713" w:rsidP="006C6713" w:rsidRDefault="006C6713" w14:paraId="215D452E" w14:textId="77777777">
            <w:r>
              <w:t xml:space="preserve">Air Passenger </w:t>
            </w:r>
          </w:p>
        </w:tc>
        <w:tc>
          <w:tcPr>
            <w:tcW w:w="1378" w:type="pct"/>
            <w:shd w:val="clear" w:color="auto" w:fill="auto"/>
          </w:tcPr>
          <w:p w:rsidR="006C6713" w:rsidP="006C6713" w:rsidRDefault="006C6713" w14:paraId="1233C6A3" w14:textId="77777777">
            <w:r>
              <w:t>Section 1 of Combined Passenger Disclosure and Attestation</w:t>
            </w:r>
          </w:p>
          <w:p w:rsidRPr="002F581E" w:rsidR="006C6713" w:rsidP="006C6713" w:rsidRDefault="006C6713" w14:paraId="67581548" w14:textId="77777777">
            <w:pPr>
              <w:rPr>
                <w:rFonts w:eastAsia="Calibri"/>
              </w:rPr>
            </w:pPr>
            <w:r>
              <w:t>to the United States of America</w:t>
            </w:r>
          </w:p>
        </w:tc>
        <w:tc>
          <w:tcPr>
            <w:tcW w:w="826" w:type="pct"/>
            <w:shd w:val="clear" w:color="auto" w:fill="auto"/>
            <w:vAlign w:val="center"/>
          </w:tcPr>
          <w:p w:rsidRPr="00C61FA5" w:rsidR="006C6713" w:rsidP="006C6713" w:rsidRDefault="006C6713" w14:paraId="7B0B8CAC" w14:textId="77777777">
            <w:pPr>
              <w:jc w:val="center"/>
            </w:pPr>
            <w:r>
              <w:t>246,000,000</w:t>
            </w:r>
          </w:p>
        </w:tc>
        <w:tc>
          <w:tcPr>
            <w:tcW w:w="740" w:type="pct"/>
            <w:vAlign w:val="center"/>
          </w:tcPr>
          <w:p w:rsidR="006C6713" w:rsidP="006C6713" w:rsidRDefault="006C6713" w14:paraId="782CC301" w14:textId="643C7B7B">
            <w:pPr>
              <w:jc w:val="center"/>
            </w:pPr>
            <w:r w:rsidRPr="00953311">
              <w:t>$</w:t>
            </w:r>
            <w:r>
              <w:t>47.10</w:t>
            </w:r>
          </w:p>
        </w:tc>
        <w:tc>
          <w:tcPr>
            <w:tcW w:w="1001" w:type="pct"/>
            <w:vAlign w:val="center"/>
          </w:tcPr>
          <w:p w:rsidR="006C6713" w:rsidP="00A04A16" w:rsidRDefault="006C6713" w14:paraId="2E4FBFB9" w14:textId="3E7D7739">
            <w:r w:rsidRPr="00C02E1F">
              <w:t xml:space="preserve">$11,586,600,000 </w:t>
            </w:r>
          </w:p>
        </w:tc>
      </w:tr>
      <w:tr w:rsidR="006C6713" w:rsidTr="006C6713" w14:paraId="2395F16E" w14:textId="2739E9C4">
        <w:trPr>
          <w:cantSplit/>
          <w:trHeight w:val="1232"/>
          <w:jc w:val="center"/>
        </w:trPr>
        <w:tc>
          <w:tcPr>
            <w:tcW w:w="1055" w:type="pct"/>
            <w:shd w:val="clear" w:color="auto" w:fill="auto"/>
            <w:vAlign w:val="center"/>
          </w:tcPr>
          <w:p w:rsidR="006C6713" w:rsidDel="00E61E75" w:rsidP="006C6713" w:rsidRDefault="006C6713" w14:paraId="4C735546" w14:textId="77777777">
            <w:r>
              <w:t xml:space="preserve">Noncitizen Nonimmigrant Air Passenger </w:t>
            </w:r>
          </w:p>
        </w:tc>
        <w:tc>
          <w:tcPr>
            <w:tcW w:w="1378" w:type="pct"/>
            <w:shd w:val="clear" w:color="auto" w:fill="auto"/>
          </w:tcPr>
          <w:p w:rsidR="006C6713" w:rsidP="006C6713" w:rsidRDefault="006C6713" w14:paraId="7F9B31E5" w14:textId="77777777">
            <w:r>
              <w:t>Section 2 of Combined Passenger Disclosure and Attestation</w:t>
            </w:r>
          </w:p>
          <w:p w:rsidR="006C6713" w:rsidP="006C6713" w:rsidRDefault="006C6713" w14:paraId="7FD62BBA" w14:textId="77777777">
            <w:r>
              <w:t>to the United States of America</w:t>
            </w:r>
          </w:p>
        </w:tc>
        <w:tc>
          <w:tcPr>
            <w:tcW w:w="826" w:type="pct"/>
            <w:shd w:val="clear" w:color="auto" w:fill="auto"/>
            <w:vAlign w:val="center"/>
          </w:tcPr>
          <w:p w:rsidR="006C6713" w:rsidP="006C6713" w:rsidRDefault="006C6713" w14:paraId="28E63BEE" w14:textId="77777777">
            <w:pPr>
              <w:jc w:val="center"/>
            </w:pPr>
            <w:r>
              <w:t>90,000,000</w:t>
            </w:r>
          </w:p>
        </w:tc>
        <w:tc>
          <w:tcPr>
            <w:tcW w:w="740" w:type="pct"/>
            <w:vAlign w:val="center"/>
          </w:tcPr>
          <w:p w:rsidR="006C6713" w:rsidP="006C6713" w:rsidRDefault="006C6713" w14:paraId="719948CC" w14:textId="579C34B4">
            <w:pPr>
              <w:jc w:val="center"/>
            </w:pPr>
            <w:r w:rsidRPr="00953311">
              <w:t>$</w:t>
            </w:r>
            <w:r>
              <w:t>47.10</w:t>
            </w:r>
          </w:p>
        </w:tc>
        <w:tc>
          <w:tcPr>
            <w:tcW w:w="1001" w:type="pct"/>
            <w:vAlign w:val="center"/>
          </w:tcPr>
          <w:p w:rsidR="006C6713" w:rsidP="00FA1A42" w:rsidRDefault="006C6713" w14:paraId="73C9BFB1" w14:textId="6E538C49">
            <w:pPr>
              <w:jc w:val="center"/>
            </w:pPr>
            <w:r w:rsidRPr="00C02E1F">
              <w:t xml:space="preserve"> $4,239,000,000 </w:t>
            </w:r>
          </w:p>
        </w:tc>
      </w:tr>
      <w:tr w:rsidRPr="00C61FA5" w:rsidR="006C6713" w:rsidTr="006C6713" w14:paraId="1123B9EA" w14:textId="1DF02791">
        <w:trPr>
          <w:cantSplit/>
          <w:trHeight w:val="1232"/>
          <w:jc w:val="center"/>
        </w:trPr>
        <w:tc>
          <w:tcPr>
            <w:tcW w:w="1055" w:type="pct"/>
            <w:shd w:val="clear" w:color="auto" w:fill="auto"/>
            <w:vAlign w:val="center"/>
          </w:tcPr>
          <w:p w:rsidRPr="00C61FA5" w:rsidR="006C6713" w:rsidP="006C6713" w:rsidRDefault="006C6713" w14:paraId="4A5BC5E1" w14:textId="77777777">
            <w:r>
              <w:t>Airline Desk Agent</w:t>
            </w:r>
          </w:p>
        </w:tc>
        <w:tc>
          <w:tcPr>
            <w:tcW w:w="1378" w:type="pct"/>
            <w:shd w:val="clear" w:color="auto" w:fill="auto"/>
          </w:tcPr>
          <w:p w:rsidR="006C6713" w:rsidP="006C6713" w:rsidRDefault="006C6713" w14:paraId="3DC31611" w14:textId="77777777">
            <w:r>
              <w:t>Combined Passenger Disclosure and Attestation</w:t>
            </w:r>
          </w:p>
          <w:p w:rsidRPr="00C61FA5" w:rsidR="006C6713" w:rsidP="006C6713" w:rsidRDefault="006C6713" w14:paraId="00324F0A" w14:textId="77777777">
            <w:r>
              <w:t>to the United States of America</w:t>
            </w:r>
          </w:p>
        </w:tc>
        <w:tc>
          <w:tcPr>
            <w:tcW w:w="826" w:type="pct"/>
            <w:shd w:val="clear" w:color="auto" w:fill="auto"/>
            <w:vAlign w:val="center"/>
          </w:tcPr>
          <w:p w:rsidRPr="00C61FA5" w:rsidR="006C6713" w:rsidP="006C6713" w:rsidRDefault="006C6713" w14:paraId="3471E9D1" w14:textId="77777777">
            <w:pPr>
              <w:jc w:val="center"/>
            </w:pPr>
            <w:r>
              <w:t>16,400,000</w:t>
            </w:r>
          </w:p>
        </w:tc>
        <w:tc>
          <w:tcPr>
            <w:tcW w:w="740" w:type="pct"/>
            <w:vAlign w:val="center"/>
          </w:tcPr>
          <w:p w:rsidR="006C6713" w:rsidP="006C6713" w:rsidRDefault="006C6713" w14:paraId="615D7B75" w14:textId="4D6DD0F7">
            <w:pPr>
              <w:jc w:val="center"/>
            </w:pPr>
            <w:r w:rsidRPr="00953311">
              <w:t>$</w:t>
            </w:r>
            <w:r>
              <w:t>43.96</w:t>
            </w:r>
          </w:p>
        </w:tc>
        <w:tc>
          <w:tcPr>
            <w:tcW w:w="1001" w:type="pct"/>
            <w:vAlign w:val="center"/>
          </w:tcPr>
          <w:p w:rsidR="006C6713" w:rsidP="00FA1A42" w:rsidRDefault="006C6713" w14:paraId="212AB421" w14:textId="1639D0C5">
            <w:pPr>
              <w:jc w:val="center"/>
            </w:pPr>
            <w:r w:rsidRPr="00C02E1F">
              <w:t xml:space="preserve"> $720,944,000 </w:t>
            </w:r>
          </w:p>
        </w:tc>
      </w:tr>
      <w:tr w:rsidR="006C6713" w:rsidTr="006C6713" w14:paraId="19355DFB" w14:textId="761E7A6E">
        <w:trPr>
          <w:cantSplit/>
          <w:trHeight w:val="1232"/>
          <w:jc w:val="center"/>
        </w:trPr>
        <w:tc>
          <w:tcPr>
            <w:tcW w:w="1055" w:type="pct"/>
            <w:shd w:val="clear" w:color="auto" w:fill="auto"/>
            <w:vAlign w:val="center"/>
          </w:tcPr>
          <w:p w:rsidR="006C6713" w:rsidP="006C6713" w:rsidRDefault="006C6713" w14:paraId="22A00852" w14:textId="77777777">
            <w:r>
              <w:t>Air Passenger</w:t>
            </w:r>
          </w:p>
        </w:tc>
        <w:tc>
          <w:tcPr>
            <w:tcW w:w="1378" w:type="pct"/>
            <w:shd w:val="clear" w:color="auto" w:fill="auto"/>
          </w:tcPr>
          <w:p w:rsidR="006C6713" w:rsidP="006C6713" w:rsidRDefault="006C6713" w14:paraId="706C021C" w14:textId="77777777">
            <w:r>
              <w:t>Request Humanitarian Exemption to COVID-19 Test or Documentation of Recovery – (No form)</w:t>
            </w:r>
          </w:p>
        </w:tc>
        <w:tc>
          <w:tcPr>
            <w:tcW w:w="826" w:type="pct"/>
            <w:shd w:val="clear" w:color="auto" w:fill="auto"/>
            <w:vAlign w:val="center"/>
          </w:tcPr>
          <w:p w:rsidR="006C6713" w:rsidP="006C6713" w:rsidRDefault="006C6713" w14:paraId="6256061C" w14:textId="77777777">
            <w:pPr>
              <w:jc w:val="center"/>
            </w:pPr>
            <w:r>
              <w:t>1,000</w:t>
            </w:r>
          </w:p>
        </w:tc>
        <w:tc>
          <w:tcPr>
            <w:tcW w:w="740" w:type="pct"/>
            <w:vAlign w:val="center"/>
          </w:tcPr>
          <w:p w:rsidR="006C6713" w:rsidP="006C6713" w:rsidRDefault="006C6713" w14:paraId="02F32319" w14:textId="1F1F2310">
            <w:pPr>
              <w:jc w:val="center"/>
            </w:pPr>
            <w:r w:rsidRPr="00953311">
              <w:t>$</w:t>
            </w:r>
            <w:r>
              <w:t>47.10</w:t>
            </w:r>
          </w:p>
        </w:tc>
        <w:tc>
          <w:tcPr>
            <w:tcW w:w="1001" w:type="pct"/>
            <w:vAlign w:val="center"/>
          </w:tcPr>
          <w:p w:rsidR="006C6713" w:rsidP="00FA1A42" w:rsidRDefault="006C6713" w14:paraId="0A4BC553" w14:textId="430ADFF8">
            <w:pPr>
              <w:jc w:val="center"/>
            </w:pPr>
            <w:r w:rsidRPr="00C02E1F">
              <w:t xml:space="preserve"> $47,100 </w:t>
            </w:r>
          </w:p>
        </w:tc>
      </w:tr>
      <w:tr w:rsidR="006C6713" w:rsidTr="006C6713" w14:paraId="67B0A744" w14:textId="10708463">
        <w:trPr>
          <w:cantSplit/>
          <w:trHeight w:val="1232"/>
          <w:jc w:val="center"/>
        </w:trPr>
        <w:tc>
          <w:tcPr>
            <w:tcW w:w="1055" w:type="pct"/>
            <w:shd w:val="clear" w:color="auto" w:fill="auto"/>
            <w:vAlign w:val="center"/>
          </w:tcPr>
          <w:p w:rsidR="006C6713" w:rsidP="006C6713" w:rsidRDefault="006C6713" w14:paraId="2F6318B0" w14:textId="77777777">
            <w:r>
              <w:t xml:space="preserve">Noncitizen Nonimmigrant Air Passenger </w:t>
            </w:r>
          </w:p>
          <w:p w:rsidR="006C6713" w:rsidDel="00E61E75" w:rsidP="006C6713" w:rsidRDefault="006C6713" w14:paraId="07B6DBC0" w14:textId="77777777">
            <w:r>
              <w:tab/>
            </w:r>
          </w:p>
        </w:tc>
        <w:tc>
          <w:tcPr>
            <w:tcW w:w="1378" w:type="pct"/>
            <w:shd w:val="clear" w:color="auto" w:fill="auto"/>
          </w:tcPr>
          <w:p w:rsidR="006C6713" w:rsidP="006C6713" w:rsidRDefault="006C6713" w14:paraId="0D1916FD" w14:textId="77777777">
            <w:r w:rsidRPr="005303C2">
              <w:t xml:space="preserve">Request Humanitarian </w:t>
            </w:r>
            <w:r>
              <w:t xml:space="preserve">or Emergency </w:t>
            </w:r>
            <w:r w:rsidRPr="005303C2">
              <w:t>Ex</w:t>
            </w:r>
            <w:r>
              <w:t>c</w:t>
            </w:r>
            <w:r w:rsidRPr="005303C2">
              <w:t xml:space="preserve">eption to </w:t>
            </w:r>
            <w:r>
              <w:t xml:space="preserve">Proof of Vaccination Requirement </w:t>
            </w:r>
            <w:r w:rsidRPr="005303C2">
              <w:t>– (No form)</w:t>
            </w:r>
          </w:p>
        </w:tc>
        <w:tc>
          <w:tcPr>
            <w:tcW w:w="826" w:type="pct"/>
            <w:shd w:val="clear" w:color="auto" w:fill="auto"/>
            <w:vAlign w:val="center"/>
          </w:tcPr>
          <w:p w:rsidR="006C6713" w:rsidP="006C6713" w:rsidRDefault="006C6713" w14:paraId="121917BF" w14:textId="77777777">
            <w:pPr>
              <w:jc w:val="center"/>
            </w:pPr>
            <w:r>
              <w:t>1,000</w:t>
            </w:r>
          </w:p>
        </w:tc>
        <w:tc>
          <w:tcPr>
            <w:tcW w:w="740" w:type="pct"/>
            <w:vAlign w:val="center"/>
          </w:tcPr>
          <w:p w:rsidR="006C6713" w:rsidP="006C6713" w:rsidRDefault="006C6713" w14:paraId="5E580B06" w14:textId="0890EA71">
            <w:pPr>
              <w:jc w:val="center"/>
            </w:pPr>
            <w:r w:rsidRPr="00953311">
              <w:t>$</w:t>
            </w:r>
            <w:r>
              <w:t>47.10</w:t>
            </w:r>
          </w:p>
        </w:tc>
        <w:tc>
          <w:tcPr>
            <w:tcW w:w="1001" w:type="pct"/>
            <w:vAlign w:val="center"/>
          </w:tcPr>
          <w:p w:rsidR="006C6713" w:rsidP="00FA1A42" w:rsidRDefault="006C6713" w14:paraId="47938FA6" w14:textId="133F1519">
            <w:pPr>
              <w:jc w:val="center"/>
            </w:pPr>
            <w:r w:rsidRPr="00C02E1F">
              <w:t xml:space="preserve"> $47,100 </w:t>
            </w:r>
          </w:p>
        </w:tc>
      </w:tr>
      <w:tr w:rsidR="006C6713" w:rsidTr="006C6713" w14:paraId="427022F2" w14:textId="47A21815">
        <w:trPr>
          <w:cantSplit/>
          <w:jc w:val="center"/>
        </w:trPr>
        <w:tc>
          <w:tcPr>
            <w:tcW w:w="1055" w:type="pct"/>
            <w:shd w:val="clear" w:color="auto" w:fill="auto"/>
            <w:vAlign w:val="center"/>
          </w:tcPr>
          <w:p w:rsidR="006C6713" w:rsidP="006C6713" w:rsidRDefault="006C6713" w14:paraId="7F0DD456" w14:textId="77777777">
            <w:r>
              <w:t>Air Passenger</w:t>
            </w:r>
          </w:p>
          <w:p w:rsidR="006C6713" w:rsidP="006C6713" w:rsidRDefault="006C6713" w14:paraId="5097D204" w14:textId="77777777">
            <w:r w:rsidRPr="00033151">
              <w:rPr>
                <w:i/>
                <w:iCs/>
                <w:sz w:val="20"/>
                <w:szCs w:val="20"/>
              </w:rPr>
              <w:t>(undergoing compliance check)</w:t>
            </w:r>
          </w:p>
        </w:tc>
        <w:tc>
          <w:tcPr>
            <w:tcW w:w="1378" w:type="pct"/>
            <w:shd w:val="clear" w:color="auto" w:fill="auto"/>
          </w:tcPr>
          <w:p w:rsidRPr="00CF4A9F" w:rsidR="006C6713" w:rsidP="006C6713" w:rsidRDefault="006C6713" w14:paraId="6B60B725" w14:textId="77777777">
            <w:r w:rsidRPr="004F54C2">
              <w:t>Questions Asked to Air Passengers Going Through Compliance Checks</w:t>
            </w:r>
            <w:r>
              <w:t xml:space="preserve"> (No form)</w:t>
            </w:r>
          </w:p>
        </w:tc>
        <w:tc>
          <w:tcPr>
            <w:tcW w:w="826" w:type="pct"/>
            <w:shd w:val="clear" w:color="auto" w:fill="auto"/>
            <w:vAlign w:val="center"/>
          </w:tcPr>
          <w:p w:rsidR="006C6713" w:rsidP="006C6713" w:rsidRDefault="006C6713" w14:paraId="6DD5E99D" w14:textId="77777777">
            <w:pPr>
              <w:jc w:val="center"/>
            </w:pPr>
            <w:r>
              <w:t>102,500</w:t>
            </w:r>
          </w:p>
        </w:tc>
        <w:tc>
          <w:tcPr>
            <w:tcW w:w="740" w:type="pct"/>
            <w:vAlign w:val="center"/>
          </w:tcPr>
          <w:p w:rsidR="006C6713" w:rsidP="006C6713" w:rsidRDefault="006C6713" w14:paraId="76D6E5CF" w14:textId="3A7EAB6C">
            <w:pPr>
              <w:jc w:val="center"/>
            </w:pPr>
            <w:r w:rsidRPr="00953311">
              <w:t>$</w:t>
            </w:r>
            <w:r>
              <w:t>47.10</w:t>
            </w:r>
          </w:p>
        </w:tc>
        <w:tc>
          <w:tcPr>
            <w:tcW w:w="1001" w:type="pct"/>
            <w:vAlign w:val="center"/>
          </w:tcPr>
          <w:p w:rsidR="006C6713" w:rsidP="00FA1A42" w:rsidRDefault="006C6713" w14:paraId="3082B49F" w14:textId="7619180D">
            <w:pPr>
              <w:jc w:val="center"/>
            </w:pPr>
            <w:r w:rsidRPr="00C02E1F">
              <w:t xml:space="preserve"> $4,827,750 </w:t>
            </w:r>
          </w:p>
        </w:tc>
      </w:tr>
      <w:tr w:rsidRPr="00261E76" w:rsidR="006C6713" w:rsidTr="006C6713" w14:paraId="1E2F6CC8" w14:textId="42A4A93D">
        <w:trPr>
          <w:cantSplit/>
          <w:jc w:val="center"/>
        </w:trPr>
        <w:tc>
          <w:tcPr>
            <w:tcW w:w="1055" w:type="pct"/>
            <w:shd w:val="clear" w:color="auto" w:fill="auto"/>
            <w:vAlign w:val="center"/>
          </w:tcPr>
          <w:p w:rsidR="006C6713" w:rsidP="006C6713" w:rsidRDefault="006C6713" w14:paraId="62F981F1" w14:textId="77777777">
            <w:r>
              <w:t xml:space="preserve">Air Passenger </w:t>
            </w:r>
          </w:p>
          <w:p w:rsidRPr="00C61FA5" w:rsidR="006C6713" w:rsidP="006C6713" w:rsidRDefault="006C6713" w14:paraId="18FAE733" w14:textId="77777777">
            <w:pPr>
              <w:rPr>
                <w:b/>
              </w:rPr>
            </w:pPr>
            <w:r w:rsidRPr="00033151">
              <w:rPr>
                <w:sz w:val="20"/>
                <w:szCs w:val="20"/>
              </w:rPr>
              <w:t>(</w:t>
            </w:r>
            <w:r w:rsidRPr="00033151">
              <w:rPr>
                <w:i/>
                <w:iCs/>
                <w:sz w:val="20"/>
                <w:szCs w:val="20"/>
              </w:rPr>
              <w:t>undergoing compliance check with non-compliant documentation</w:t>
            </w:r>
            <w:r w:rsidRPr="00033151">
              <w:rPr>
                <w:sz w:val="20"/>
                <w:szCs w:val="20"/>
              </w:rPr>
              <w:t>)</w:t>
            </w:r>
          </w:p>
        </w:tc>
        <w:tc>
          <w:tcPr>
            <w:tcW w:w="1378" w:type="pct"/>
            <w:shd w:val="clear" w:color="auto" w:fill="auto"/>
          </w:tcPr>
          <w:p w:rsidRPr="00C61FA5" w:rsidR="006C6713" w:rsidP="006C6713" w:rsidRDefault="006C6713" w14:paraId="6C845189" w14:textId="77777777">
            <w:r>
              <w:t>Air Travel Illness or Death Investigation or Traveler Follow-up Form</w:t>
            </w:r>
          </w:p>
        </w:tc>
        <w:tc>
          <w:tcPr>
            <w:tcW w:w="826" w:type="pct"/>
            <w:shd w:val="clear" w:color="auto" w:fill="auto"/>
            <w:vAlign w:val="center"/>
          </w:tcPr>
          <w:p w:rsidRPr="00261E76" w:rsidR="006C6713" w:rsidP="006C6713" w:rsidRDefault="006C6713" w14:paraId="6DC79F19" w14:textId="77777777">
            <w:pPr>
              <w:jc w:val="center"/>
            </w:pPr>
            <w:r>
              <w:t>1,230</w:t>
            </w:r>
          </w:p>
        </w:tc>
        <w:tc>
          <w:tcPr>
            <w:tcW w:w="740" w:type="pct"/>
            <w:vAlign w:val="center"/>
          </w:tcPr>
          <w:p w:rsidR="006C6713" w:rsidP="006C6713" w:rsidRDefault="006C6713" w14:paraId="461A1874" w14:textId="288314D2">
            <w:pPr>
              <w:jc w:val="center"/>
            </w:pPr>
            <w:r w:rsidRPr="00953311">
              <w:t>$</w:t>
            </w:r>
            <w:r>
              <w:t>47.10</w:t>
            </w:r>
          </w:p>
        </w:tc>
        <w:tc>
          <w:tcPr>
            <w:tcW w:w="1001" w:type="pct"/>
            <w:vAlign w:val="center"/>
          </w:tcPr>
          <w:p w:rsidR="006C6713" w:rsidP="00FA1A42" w:rsidRDefault="006C6713" w14:paraId="41FD67A5" w14:textId="3BBC9EDD">
            <w:pPr>
              <w:jc w:val="center"/>
            </w:pPr>
            <w:r w:rsidRPr="00C02E1F">
              <w:t xml:space="preserve"> $57,933 </w:t>
            </w:r>
          </w:p>
        </w:tc>
      </w:tr>
      <w:tr w:rsidR="006C6713" w:rsidTr="006C6713" w14:paraId="2BF78777" w14:textId="7AF3972B">
        <w:trPr>
          <w:cantSplit/>
          <w:jc w:val="center"/>
        </w:trPr>
        <w:tc>
          <w:tcPr>
            <w:tcW w:w="1055" w:type="pct"/>
            <w:shd w:val="clear" w:color="auto" w:fill="auto"/>
            <w:vAlign w:val="center"/>
          </w:tcPr>
          <w:p w:rsidR="006C6713" w:rsidP="006C6713" w:rsidRDefault="006C6713" w14:paraId="1C6D014F" w14:textId="77777777">
            <w:r w:rsidRPr="00244CFD">
              <w:lastRenderedPageBreak/>
              <w:t xml:space="preserve">Noncitizen Nonimmigrant Air Passenger </w:t>
            </w:r>
            <w:r w:rsidRPr="00075829">
              <w:rPr>
                <w:i/>
                <w:iCs/>
                <w:sz w:val="20"/>
                <w:szCs w:val="20"/>
              </w:rPr>
              <w:t>(undergoing compliance check and using humanitarian or emergency exception)</w:t>
            </w:r>
            <w:r>
              <w:t xml:space="preserve"> </w:t>
            </w:r>
          </w:p>
        </w:tc>
        <w:tc>
          <w:tcPr>
            <w:tcW w:w="1378" w:type="pct"/>
            <w:shd w:val="clear" w:color="auto" w:fill="auto"/>
          </w:tcPr>
          <w:p w:rsidRPr="00CF4A9F" w:rsidR="006C6713" w:rsidP="006C6713" w:rsidRDefault="006C6713" w14:paraId="1CD80693" w14:textId="77777777">
            <w:r w:rsidRPr="00A24217">
              <w:t>Air Travel Illness or Death Investigation or Traveler Follow-up Form</w:t>
            </w:r>
          </w:p>
        </w:tc>
        <w:tc>
          <w:tcPr>
            <w:tcW w:w="826" w:type="pct"/>
            <w:shd w:val="clear" w:color="auto" w:fill="auto"/>
            <w:vAlign w:val="center"/>
          </w:tcPr>
          <w:p w:rsidR="006C6713" w:rsidP="006C6713" w:rsidRDefault="006C6713" w14:paraId="17FBA50C" w14:textId="77777777">
            <w:pPr>
              <w:jc w:val="center"/>
            </w:pPr>
            <w:r w:rsidRPr="000F718F">
              <w:t>31,667</w:t>
            </w:r>
          </w:p>
        </w:tc>
        <w:tc>
          <w:tcPr>
            <w:tcW w:w="740" w:type="pct"/>
            <w:vAlign w:val="center"/>
          </w:tcPr>
          <w:p w:rsidRPr="000F718F" w:rsidR="006C6713" w:rsidP="006C6713" w:rsidRDefault="006C6713" w14:paraId="5BCAB6CD" w14:textId="341857DC">
            <w:pPr>
              <w:jc w:val="center"/>
            </w:pPr>
            <w:r w:rsidRPr="00953311">
              <w:t>$</w:t>
            </w:r>
            <w:r>
              <w:t>47.10</w:t>
            </w:r>
          </w:p>
        </w:tc>
        <w:tc>
          <w:tcPr>
            <w:tcW w:w="1001" w:type="pct"/>
            <w:vAlign w:val="center"/>
          </w:tcPr>
          <w:p w:rsidRPr="000F718F" w:rsidR="006C6713" w:rsidP="00FA1A42" w:rsidRDefault="006C6713" w14:paraId="6DFB4A93" w14:textId="4E274CBE">
            <w:pPr>
              <w:jc w:val="center"/>
            </w:pPr>
            <w:r w:rsidRPr="00C02E1F">
              <w:t xml:space="preserve"> $1,491,500 </w:t>
            </w:r>
          </w:p>
        </w:tc>
      </w:tr>
      <w:tr w:rsidR="006C6713" w:rsidTr="006C6713" w14:paraId="3CAECAC9" w14:textId="115B7767">
        <w:trPr>
          <w:cantSplit/>
          <w:jc w:val="center"/>
        </w:trPr>
        <w:tc>
          <w:tcPr>
            <w:tcW w:w="1055" w:type="pct"/>
            <w:shd w:val="clear" w:color="auto" w:fill="auto"/>
            <w:vAlign w:val="center"/>
          </w:tcPr>
          <w:p w:rsidR="006C6713" w:rsidP="006C6713" w:rsidRDefault="006C6713" w14:paraId="5214AC5B" w14:textId="77777777">
            <w:r>
              <w:t xml:space="preserve">Air Traveler </w:t>
            </w:r>
          </w:p>
          <w:p w:rsidR="006C6713" w:rsidP="006C6713" w:rsidRDefault="006C6713" w14:paraId="7E250DE0" w14:textId="77777777">
            <w:r w:rsidRPr="00A949BF">
              <w:rPr>
                <w:i/>
                <w:iCs/>
                <w:sz w:val="20"/>
                <w:szCs w:val="20"/>
              </w:rPr>
              <w:t>(for illness or</w:t>
            </w:r>
            <w:r>
              <w:rPr>
                <w:i/>
                <w:iCs/>
                <w:sz w:val="20"/>
                <w:szCs w:val="20"/>
              </w:rPr>
              <w:t xml:space="preserve"> </w:t>
            </w:r>
            <w:r w:rsidRPr="00A949BF">
              <w:rPr>
                <w:i/>
                <w:iCs/>
                <w:sz w:val="20"/>
                <w:szCs w:val="20"/>
              </w:rPr>
              <w:t>death investigation)</w:t>
            </w:r>
          </w:p>
        </w:tc>
        <w:tc>
          <w:tcPr>
            <w:tcW w:w="1378" w:type="pct"/>
            <w:shd w:val="clear" w:color="auto" w:fill="auto"/>
          </w:tcPr>
          <w:p w:rsidRPr="00CF4A9F" w:rsidR="006C6713" w:rsidP="006C6713" w:rsidRDefault="006C6713" w14:paraId="6E923D03" w14:textId="77777777">
            <w:r w:rsidRPr="00095BB0">
              <w:t>Air Travel Illness or Death Investigation or Traveler Follow-up Form</w:t>
            </w:r>
          </w:p>
        </w:tc>
        <w:tc>
          <w:tcPr>
            <w:tcW w:w="826" w:type="pct"/>
            <w:shd w:val="clear" w:color="auto" w:fill="auto"/>
            <w:vAlign w:val="center"/>
          </w:tcPr>
          <w:p w:rsidR="006C6713" w:rsidP="006C6713" w:rsidRDefault="006C6713" w14:paraId="036E61E9" w14:textId="77777777">
            <w:pPr>
              <w:jc w:val="center"/>
            </w:pPr>
            <w:r>
              <w:t>425</w:t>
            </w:r>
          </w:p>
        </w:tc>
        <w:tc>
          <w:tcPr>
            <w:tcW w:w="740" w:type="pct"/>
            <w:vAlign w:val="center"/>
          </w:tcPr>
          <w:p w:rsidR="006C6713" w:rsidP="006C6713" w:rsidRDefault="006C6713" w14:paraId="32171830" w14:textId="24EF7561">
            <w:pPr>
              <w:jc w:val="center"/>
            </w:pPr>
            <w:r w:rsidRPr="00953311">
              <w:t>$</w:t>
            </w:r>
            <w:r>
              <w:t>47.10</w:t>
            </w:r>
          </w:p>
        </w:tc>
        <w:tc>
          <w:tcPr>
            <w:tcW w:w="1001" w:type="pct"/>
            <w:vAlign w:val="center"/>
          </w:tcPr>
          <w:p w:rsidR="006C6713" w:rsidP="00FA1A42" w:rsidRDefault="006C6713" w14:paraId="7D0068FB" w14:textId="54B7E14D">
            <w:pPr>
              <w:jc w:val="center"/>
            </w:pPr>
            <w:r w:rsidRPr="00C02E1F">
              <w:t xml:space="preserve"> $20,01</w:t>
            </w:r>
            <w:r w:rsidR="004A7643">
              <w:t>8</w:t>
            </w:r>
          </w:p>
        </w:tc>
      </w:tr>
      <w:tr w:rsidR="006C6713" w:rsidTr="006C6713" w14:paraId="650D76B6" w14:textId="186D16D4">
        <w:trPr>
          <w:cantSplit/>
          <w:jc w:val="center"/>
        </w:trPr>
        <w:tc>
          <w:tcPr>
            <w:tcW w:w="1055" w:type="pct"/>
            <w:shd w:val="clear" w:color="auto" w:fill="auto"/>
            <w:vAlign w:val="center"/>
          </w:tcPr>
          <w:p w:rsidRPr="00CF4A9F" w:rsidR="006C6713" w:rsidP="006C6713" w:rsidRDefault="006C6713" w14:paraId="18A66221" w14:textId="77777777">
            <w:r>
              <w:t xml:space="preserve">Returned Inadmissible Passenger  </w:t>
            </w:r>
          </w:p>
        </w:tc>
        <w:tc>
          <w:tcPr>
            <w:tcW w:w="1378" w:type="pct"/>
            <w:shd w:val="clear" w:color="auto" w:fill="auto"/>
          </w:tcPr>
          <w:p w:rsidRPr="00CF4A9F" w:rsidR="006C6713" w:rsidP="006C6713" w:rsidRDefault="006C6713" w14:paraId="420F4F0D" w14:textId="77777777">
            <w:r w:rsidRPr="00CF4A9F">
              <w:t>Contact information collection for public health follow up</w:t>
            </w:r>
            <w:r>
              <w:t xml:space="preserve"> – (No form)</w:t>
            </w:r>
          </w:p>
        </w:tc>
        <w:tc>
          <w:tcPr>
            <w:tcW w:w="826" w:type="pct"/>
            <w:shd w:val="clear" w:color="auto" w:fill="auto"/>
            <w:vAlign w:val="center"/>
          </w:tcPr>
          <w:p w:rsidR="006C6713" w:rsidP="006C6713" w:rsidRDefault="006C6713" w14:paraId="665EFC99" w14:textId="77777777">
            <w:pPr>
              <w:jc w:val="center"/>
            </w:pPr>
            <w:r>
              <w:t>70</w:t>
            </w:r>
          </w:p>
        </w:tc>
        <w:tc>
          <w:tcPr>
            <w:tcW w:w="740" w:type="pct"/>
            <w:vAlign w:val="center"/>
          </w:tcPr>
          <w:p w:rsidR="006C6713" w:rsidP="006C6713" w:rsidRDefault="006C6713" w14:paraId="67F1F563" w14:textId="1176D7A4">
            <w:pPr>
              <w:jc w:val="center"/>
            </w:pPr>
            <w:r w:rsidRPr="00953311">
              <w:t>$</w:t>
            </w:r>
            <w:r>
              <w:t>47.10</w:t>
            </w:r>
          </w:p>
        </w:tc>
        <w:tc>
          <w:tcPr>
            <w:tcW w:w="1001" w:type="pct"/>
            <w:vAlign w:val="center"/>
          </w:tcPr>
          <w:p w:rsidR="006C6713" w:rsidP="00FA1A42" w:rsidRDefault="006C6713" w14:paraId="2C11700D" w14:textId="2D4B1D5E">
            <w:pPr>
              <w:jc w:val="center"/>
            </w:pPr>
            <w:r w:rsidRPr="00C02E1F">
              <w:t xml:space="preserve"> $3,277 </w:t>
            </w:r>
          </w:p>
        </w:tc>
      </w:tr>
      <w:tr w:rsidR="006C6713" w:rsidTr="006C6713" w14:paraId="5CA05FEB" w14:textId="4D4E0A9F">
        <w:trPr>
          <w:cantSplit/>
          <w:jc w:val="center"/>
        </w:trPr>
        <w:tc>
          <w:tcPr>
            <w:tcW w:w="1055" w:type="pct"/>
            <w:shd w:val="clear" w:color="auto" w:fill="auto"/>
            <w:vAlign w:val="center"/>
          </w:tcPr>
          <w:p w:rsidRPr="00CF4A9F" w:rsidR="006C6713" w:rsidP="006C6713" w:rsidRDefault="006C6713" w14:paraId="50900AFE" w14:textId="77777777">
            <w:r>
              <w:t>Airline Representative</w:t>
            </w:r>
          </w:p>
        </w:tc>
        <w:tc>
          <w:tcPr>
            <w:tcW w:w="1378" w:type="pct"/>
            <w:shd w:val="clear" w:color="auto" w:fill="auto"/>
          </w:tcPr>
          <w:p w:rsidRPr="00CF4A9F" w:rsidR="006C6713" w:rsidP="006C6713" w:rsidRDefault="006C6713" w14:paraId="41029B2C" w14:textId="77777777">
            <w:r w:rsidRPr="00CF4A9F">
              <w:t>Contact information collection for public health follow up</w:t>
            </w:r>
            <w:r>
              <w:t xml:space="preserve"> – (No form)</w:t>
            </w:r>
          </w:p>
        </w:tc>
        <w:tc>
          <w:tcPr>
            <w:tcW w:w="826" w:type="pct"/>
            <w:shd w:val="clear" w:color="auto" w:fill="auto"/>
            <w:vAlign w:val="center"/>
          </w:tcPr>
          <w:p w:rsidR="006C6713" w:rsidP="006C6713" w:rsidRDefault="006C6713" w14:paraId="3831769E" w14:textId="77777777">
            <w:pPr>
              <w:jc w:val="center"/>
            </w:pPr>
            <w:r>
              <w:t>139</w:t>
            </w:r>
          </w:p>
        </w:tc>
        <w:tc>
          <w:tcPr>
            <w:tcW w:w="740" w:type="pct"/>
            <w:vAlign w:val="center"/>
          </w:tcPr>
          <w:p w:rsidR="006C6713" w:rsidP="006C6713" w:rsidRDefault="006C6713" w14:paraId="7CED78C3" w14:textId="58AF4E55">
            <w:pPr>
              <w:jc w:val="center"/>
            </w:pPr>
            <w:r>
              <w:t>$78.59</w:t>
            </w:r>
          </w:p>
        </w:tc>
        <w:tc>
          <w:tcPr>
            <w:tcW w:w="1001" w:type="pct"/>
            <w:vAlign w:val="center"/>
          </w:tcPr>
          <w:p w:rsidR="006C6713" w:rsidP="00FA1A42" w:rsidRDefault="006C6713" w14:paraId="45FA63D5" w14:textId="35B2632F">
            <w:pPr>
              <w:jc w:val="center"/>
            </w:pPr>
            <w:r w:rsidRPr="00C02E1F">
              <w:t xml:space="preserve"> $10,937 </w:t>
            </w:r>
          </w:p>
        </w:tc>
      </w:tr>
      <w:tr w:rsidR="00A90ACE" w:rsidTr="006C6713" w14:paraId="048038BE" w14:textId="10ABB05C">
        <w:trPr>
          <w:cantSplit/>
          <w:jc w:val="center"/>
        </w:trPr>
        <w:tc>
          <w:tcPr>
            <w:tcW w:w="1055" w:type="pct"/>
            <w:shd w:val="clear" w:color="auto" w:fill="auto"/>
          </w:tcPr>
          <w:p w:rsidRPr="00C61FA5" w:rsidR="00A90ACE" w:rsidP="00A90ACE" w:rsidRDefault="00A90ACE" w14:paraId="0F8C9004" w14:textId="77777777">
            <w:pPr>
              <w:rPr>
                <w:b/>
              </w:rPr>
            </w:pPr>
            <w:r w:rsidRPr="00C61FA5">
              <w:rPr>
                <w:b/>
              </w:rPr>
              <w:t>Total</w:t>
            </w:r>
          </w:p>
        </w:tc>
        <w:tc>
          <w:tcPr>
            <w:tcW w:w="1378" w:type="pct"/>
            <w:shd w:val="clear" w:color="auto" w:fill="auto"/>
          </w:tcPr>
          <w:p w:rsidRPr="00C61FA5" w:rsidR="00A90ACE" w:rsidP="00A90ACE" w:rsidRDefault="00A90ACE" w14:paraId="1E7DB489" w14:textId="77777777"/>
        </w:tc>
        <w:tc>
          <w:tcPr>
            <w:tcW w:w="826" w:type="pct"/>
            <w:shd w:val="clear" w:color="auto" w:fill="auto"/>
            <w:vAlign w:val="center"/>
          </w:tcPr>
          <w:p w:rsidR="00A90ACE" w:rsidP="00A90ACE" w:rsidRDefault="00A90ACE" w14:paraId="1BAE3050" w14:textId="77777777">
            <w:pPr>
              <w:jc w:val="center"/>
            </w:pPr>
            <w:r>
              <w:t>352,538,030</w:t>
            </w:r>
          </w:p>
        </w:tc>
        <w:tc>
          <w:tcPr>
            <w:tcW w:w="740" w:type="pct"/>
          </w:tcPr>
          <w:p w:rsidR="00A90ACE" w:rsidP="00A90ACE" w:rsidRDefault="00A90ACE" w14:paraId="00376CAA" w14:textId="77777777">
            <w:pPr>
              <w:jc w:val="center"/>
            </w:pPr>
          </w:p>
        </w:tc>
        <w:tc>
          <w:tcPr>
            <w:tcW w:w="1001" w:type="pct"/>
          </w:tcPr>
          <w:p w:rsidR="00A90ACE" w:rsidP="00FA1A42" w:rsidRDefault="00C42B92" w14:paraId="2599670E" w14:textId="1793D938">
            <w:pPr>
              <w:jc w:val="right"/>
            </w:pPr>
            <w:r>
              <w:t>$</w:t>
            </w:r>
            <w:r w:rsidRPr="00E22552" w:rsidR="00E22552">
              <w:t>16,553,049,615</w:t>
            </w:r>
          </w:p>
        </w:tc>
      </w:tr>
    </w:tbl>
    <w:p w:rsidR="00365619" w:rsidP="00D23CBF" w:rsidRDefault="00365619" w14:paraId="2457009B" w14:textId="77777777">
      <w:pPr>
        <w:pStyle w:val="Heading1"/>
      </w:pPr>
      <w:bookmarkStart w:name="_Toc59888409" w:id="39"/>
    </w:p>
    <w:p w:rsidRPr="00C61FA5" w:rsidR="00AF5CC8" w:rsidP="00D23CBF" w:rsidRDefault="00AF5CC8" w14:paraId="3656AB14" w14:textId="72C11FDF">
      <w:pPr>
        <w:pStyle w:val="Heading1"/>
      </w:pPr>
      <w:r w:rsidRPr="00C61FA5">
        <w:t>13. Estimates of Other Total Annual Cost Burden to Respondents or Record Keepers</w:t>
      </w:r>
      <w:bookmarkEnd w:id="39"/>
    </w:p>
    <w:p w:rsidR="005D3495" w:rsidP="005D3495" w:rsidRDefault="005D3495" w14:paraId="352DD72B" w14:textId="77777777"/>
    <w:p w:rsidR="00AA3BE9" w:rsidP="005D3495" w:rsidRDefault="005D3495" w14:paraId="075B96C3" w14:textId="77777777">
      <w:r>
        <w:t>CDC anticipates certain additional cost burdens to respondents and record keepers due to the requirements.</w:t>
      </w:r>
      <w:r w:rsidR="00AA3BE9">
        <w:t xml:space="preserve"> These costs fall into the following categories:</w:t>
      </w:r>
    </w:p>
    <w:p w:rsidR="00AA3BE9" w:rsidP="00F334B7" w:rsidRDefault="00E61E75" w14:paraId="2A6048EE" w14:textId="0776D488">
      <w:pPr>
        <w:pStyle w:val="ListParagraph"/>
        <w:numPr>
          <w:ilvl w:val="0"/>
          <w:numId w:val="41"/>
        </w:numPr>
        <w:ind w:left="360"/>
      </w:pPr>
      <w:bookmarkStart w:name="_Hlk72076889" w:id="40"/>
      <w:r>
        <w:t xml:space="preserve">Passenger </w:t>
      </w:r>
      <w:r w:rsidR="00AA3BE9">
        <w:t xml:space="preserve">testing and ancillary costs: </w:t>
      </w:r>
      <w:r w:rsidR="005E311E">
        <w:t xml:space="preserve">Between </w:t>
      </w:r>
      <w:r w:rsidR="00AA3BE9">
        <w:t>$</w:t>
      </w:r>
      <w:r w:rsidR="005E311E">
        <w:t>39,864,300,000-$44,415,300,000</w:t>
      </w:r>
    </w:p>
    <w:p w:rsidR="00AA3BE9" w:rsidP="00F334B7" w:rsidRDefault="00E61E75" w14:paraId="394DE2CD" w14:textId="551D10C9">
      <w:pPr>
        <w:pStyle w:val="ListParagraph"/>
        <w:numPr>
          <w:ilvl w:val="0"/>
          <w:numId w:val="41"/>
        </w:numPr>
        <w:ind w:left="360"/>
      </w:pPr>
      <w:r>
        <w:t xml:space="preserve">Passenger </w:t>
      </w:r>
      <w:r w:rsidR="00AA3BE9">
        <w:t>deferred travel costs: $</w:t>
      </w:r>
      <w:r w:rsidRPr="00B806EC" w:rsidR="00B806EC">
        <w:t>150,613,500</w:t>
      </w:r>
    </w:p>
    <w:p w:rsidR="005D3495" w:rsidP="00F334B7" w:rsidRDefault="00AA3BE9" w14:paraId="2B1D811E" w14:textId="182D3BBB">
      <w:pPr>
        <w:pStyle w:val="ListParagraph"/>
        <w:numPr>
          <w:ilvl w:val="0"/>
          <w:numId w:val="41"/>
        </w:numPr>
        <w:ind w:left="360"/>
      </w:pPr>
      <w:r>
        <w:t>Airline staff costs for digitizing attestations: $</w:t>
      </w:r>
      <w:r w:rsidRPr="00E65E65" w:rsidR="00E65E65">
        <w:t>35,783,333</w:t>
      </w:r>
    </w:p>
    <w:p w:rsidR="00E2778C" w:rsidP="00F334B7" w:rsidRDefault="00AA3BE9" w14:paraId="2552BA1C" w14:textId="6EC1E348">
      <w:pPr>
        <w:pStyle w:val="ListParagraph"/>
        <w:numPr>
          <w:ilvl w:val="0"/>
          <w:numId w:val="41"/>
        </w:numPr>
        <w:ind w:left="360"/>
      </w:pPr>
      <w:r>
        <w:t>Airline costs to store attestations:  $</w:t>
      </w:r>
      <w:r w:rsidRPr="00E65E65" w:rsidR="00E65E65">
        <w:t>3,350</w:t>
      </w:r>
      <w:r w:rsidR="00E65E65">
        <w:t xml:space="preserve"> to </w:t>
      </w:r>
      <w:r w:rsidRPr="00E65E65" w:rsidR="00E65E65">
        <w:t xml:space="preserve">2,925,000 </w:t>
      </w:r>
      <w:r>
        <w:t xml:space="preserve">a year depending on size of airline and number of </w:t>
      </w:r>
      <w:r w:rsidR="00E61E75">
        <w:t>passenger</w:t>
      </w:r>
      <w:r>
        <w:t xml:space="preserve">s. </w:t>
      </w:r>
    </w:p>
    <w:bookmarkEnd w:id="40"/>
    <w:p w:rsidR="005D3495" w:rsidP="005D3495" w:rsidRDefault="005D3495" w14:paraId="25EF216F" w14:textId="77777777"/>
    <w:p w:rsidR="005D3495" w:rsidP="005D3495" w:rsidRDefault="005D3495" w14:paraId="61E26861" w14:textId="35B8AB77">
      <w:r>
        <w:t>CDC is assuming that costs for testing</w:t>
      </w:r>
      <w:r w:rsidR="00E572C4">
        <w:t>,</w:t>
      </w:r>
      <w:bookmarkStart w:name="_Hlk61509572" w:id="41"/>
      <w:r w:rsidR="00331593">
        <w:t xml:space="preserve"> obtaining the </w:t>
      </w:r>
      <w:r w:rsidR="00C12AC7">
        <w:t>d</w:t>
      </w:r>
      <w:r w:rsidR="00331593">
        <w:t xml:space="preserve">ocumentation of </w:t>
      </w:r>
      <w:r w:rsidR="00C12AC7">
        <w:t>r</w:t>
      </w:r>
      <w:r w:rsidR="00331593">
        <w:t>ecovery</w:t>
      </w:r>
      <w:r w:rsidR="00E572C4">
        <w:t>, costs for vaccination</w:t>
      </w:r>
      <w:r w:rsidR="00275A72">
        <w:t>,</w:t>
      </w:r>
      <w:r w:rsidR="00E572C4">
        <w:t xml:space="preserve"> and proof of vaccination </w:t>
      </w:r>
      <w:bookmarkEnd w:id="41"/>
      <w:r>
        <w:t xml:space="preserve">will be paid by the </w:t>
      </w:r>
      <w:r w:rsidR="00E61E75">
        <w:t>passenger</w:t>
      </w:r>
      <w:r>
        <w:t>. Based on costs available for COVID-19 tests in the United States,</w:t>
      </w:r>
      <w:r w:rsidRPr="0064599F">
        <w:t xml:space="preserve"> </w:t>
      </w:r>
      <w:r>
        <w:t xml:space="preserve">CDC anticipates </w:t>
      </w:r>
      <w:r w:rsidR="002D770C">
        <w:t xml:space="preserve">COVID-19 </w:t>
      </w:r>
      <w:r>
        <w:t xml:space="preserve">tests will cost </w:t>
      </w:r>
      <w:r w:rsidR="002D770C">
        <w:t xml:space="preserve">approximately </w:t>
      </w:r>
      <w:r>
        <w:t>$</w:t>
      </w:r>
      <w:r w:rsidRPr="00544C66" w:rsidR="00544C66">
        <w:t>148</w:t>
      </w:r>
      <w:r w:rsidR="002D770C">
        <w:t xml:space="preserve"> </w:t>
      </w:r>
      <w:r>
        <w:t>and ancillary costs associated with healthcare visits (</w:t>
      </w:r>
      <w:proofErr w:type="gramStart"/>
      <w:r>
        <w:t>e.g.</w:t>
      </w:r>
      <w:proofErr w:type="gramEnd"/>
      <w:r>
        <w:t xml:space="preserve"> </w:t>
      </w:r>
      <w:r w:rsidRPr="0064599F">
        <w:t>specimen collection and the office visit itself</w:t>
      </w:r>
      <w:r>
        <w:t>) at $</w:t>
      </w:r>
      <w:r w:rsidR="005D3C9C">
        <w:t>129</w:t>
      </w:r>
      <w:r>
        <w:t>.</w:t>
      </w:r>
      <w:r w:rsidRPr="004C497E">
        <w:rPr>
          <w:rStyle w:val="FootnoteReference"/>
        </w:rPr>
        <w:footnoteReference w:id="17"/>
      </w:r>
      <w:r w:rsidRPr="004C497E" w:rsidR="004C497E">
        <w:rPr>
          <w:vertAlign w:val="superscript"/>
        </w:rPr>
        <w:t>,</w:t>
      </w:r>
      <w:r w:rsidR="00503348">
        <w:rPr>
          <w:rStyle w:val="FootnoteReference"/>
        </w:rPr>
        <w:footnoteReference w:id="18"/>
      </w:r>
      <w:r>
        <w:t xml:space="preserve">  </w:t>
      </w:r>
      <w:r w:rsidR="002D770C">
        <w:t xml:space="preserve">Although COVID-19 vaccine in the United States is </w:t>
      </w:r>
      <w:r w:rsidR="00301E35">
        <w:t xml:space="preserve">free, it may have costs for overseas for </w:t>
      </w:r>
      <w:r w:rsidR="004E5378">
        <w:t xml:space="preserve">some </w:t>
      </w:r>
      <w:r w:rsidR="00301E35">
        <w:t>noncitizen nonimmigrants</w:t>
      </w:r>
      <w:r w:rsidR="0082198C">
        <w:t>, therefore</w:t>
      </w:r>
      <w:r w:rsidR="00301E35">
        <w:t xml:space="preserve"> </w:t>
      </w:r>
      <w:r w:rsidR="009E3276">
        <w:t xml:space="preserve">CDC estimates it could cost </w:t>
      </w:r>
      <w:r w:rsidR="000E22E3">
        <w:t xml:space="preserve">anywhere between </w:t>
      </w:r>
      <w:r w:rsidR="00780561">
        <w:t>$</w:t>
      </w:r>
      <w:r w:rsidR="000E22E3">
        <w:t xml:space="preserve">0 and </w:t>
      </w:r>
      <w:r w:rsidR="0082198C">
        <w:t xml:space="preserve">$37 for a full series of COVID-19 vaccination. </w:t>
      </w:r>
      <w:r>
        <w:t xml:space="preserve">CDC also includes an estimate of 1 hour of time to make an appointment, travel to the appointment and submit the specimen.  </w:t>
      </w:r>
      <w:bookmarkStart w:name="_Hlk61509693" w:id="42"/>
      <w:r>
        <w:t xml:space="preserve">CDC acknowledges this may be an over-estimate of the costs to </w:t>
      </w:r>
      <w:r w:rsidR="00E61E75">
        <w:t>passenger</w:t>
      </w:r>
      <w:r>
        <w:t>s</w:t>
      </w:r>
      <w:r w:rsidR="00331593">
        <w:t>. S</w:t>
      </w:r>
      <w:r>
        <w:t xml:space="preserve">ome healthcare </w:t>
      </w:r>
      <w:r>
        <w:lastRenderedPageBreak/>
        <w:t xml:space="preserve">systems are publicly funded and individual responsibility to pay may be less than the costs presented here. </w:t>
      </w:r>
      <w:r w:rsidR="00331593">
        <w:t xml:space="preserve"> Health insurance may also reduce out of pocket costs to </w:t>
      </w:r>
      <w:r w:rsidR="00E61E75">
        <w:t>passenger</w:t>
      </w:r>
      <w:r w:rsidR="00331593">
        <w:t>s.</w:t>
      </w:r>
      <w:bookmarkEnd w:id="42"/>
      <w:r w:rsidR="00331593">
        <w:t xml:space="preserve"> </w:t>
      </w:r>
      <w:r>
        <w:t>The calculations for estimated burden are as follows:</w:t>
      </w:r>
    </w:p>
    <w:p w:rsidR="005D3495" w:rsidP="005D3495" w:rsidRDefault="005D3495" w14:paraId="45CB2EE6" w14:textId="77777777"/>
    <w:tbl>
      <w:tblPr>
        <w:tblStyle w:val="TableGrid"/>
        <w:tblW w:w="9900" w:type="dxa"/>
        <w:jc w:val="center"/>
        <w:tblLayout w:type="fixed"/>
        <w:tblLook w:val="04A0" w:firstRow="1" w:lastRow="0" w:firstColumn="1" w:lastColumn="0" w:noHBand="0" w:noVBand="1"/>
      </w:tblPr>
      <w:tblGrid>
        <w:gridCol w:w="1800"/>
        <w:gridCol w:w="1230"/>
        <w:gridCol w:w="1056"/>
        <w:gridCol w:w="876"/>
        <w:gridCol w:w="1416"/>
        <w:gridCol w:w="3522"/>
      </w:tblGrid>
      <w:tr w:rsidR="00F334B7" w:rsidTr="00F334B7" w14:paraId="6630C526" w14:textId="77777777">
        <w:trPr>
          <w:trHeight w:val="467"/>
          <w:jc w:val="center"/>
        </w:trPr>
        <w:tc>
          <w:tcPr>
            <w:tcW w:w="1800" w:type="dxa"/>
            <w:tcBorders>
              <w:bottom w:val="single" w:color="auto" w:sz="4" w:space="0"/>
            </w:tcBorders>
          </w:tcPr>
          <w:p w:rsidR="004C497E" w:rsidP="004F44ED" w:rsidRDefault="004C497E" w14:paraId="1ED30958" w14:textId="77777777"/>
        </w:tc>
        <w:tc>
          <w:tcPr>
            <w:tcW w:w="1230" w:type="dxa"/>
            <w:tcBorders>
              <w:bottom w:val="single" w:color="auto" w:sz="4" w:space="0"/>
            </w:tcBorders>
          </w:tcPr>
          <w:p w:rsidR="004C497E" w:rsidP="004F44ED" w:rsidRDefault="004C497E" w14:paraId="211A3C01" w14:textId="696753A2">
            <w:r>
              <w:t>Test, vaccination Cost and Ancillary Costs</w:t>
            </w:r>
          </w:p>
        </w:tc>
        <w:tc>
          <w:tcPr>
            <w:tcW w:w="1056" w:type="dxa"/>
            <w:tcBorders>
              <w:bottom w:val="single" w:color="auto" w:sz="4" w:space="0"/>
            </w:tcBorders>
          </w:tcPr>
          <w:p w:rsidR="004C497E" w:rsidP="004F44ED" w:rsidRDefault="00992B8C" w14:paraId="364D430B" w14:textId="792AFB3A">
            <w:r>
              <w:t>Average cost of COVID-19 vaccine</w:t>
            </w:r>
          </w:p>
        </w:tc>
        <w:tc>
          <w:tcPr>
            <w:tcW w:w="876" w:type="dxa"/>
            <w:tcBorders>
              <w:bottom w:val="single" w:color="auto" w:sz="4" w:space="0"/>
            </w:tcBorders>
          </w:tcPr>
          <w:p w:rsidR="004C497E" w:rsidP="004F44ED" w:rsidRDefault="004C497E" w14:paraId="067CAD56" w14:textId="61CDFC19">
            <w:r>
              <w:t>Time cost</w:t>
            </w:r>
          </w:p>
        </w:tc>
        <w:tc>
          <w:tcPr>
            <w:tcW w:w="1416" w:type="dxa"/>
            <w:tcBorders>
              <w:bottom w:val="single" w:color="auto" w:sz="4" w:space="0"/>
              <w:right w:val="single" w:color="auto" w:sz="12" w:space="0"/>
            </w:tcBorders>
          </w:tcPr>
          <w:p w:rsidR="004C497E" w:rsidP="004F44ED" w:rsidRDefault="004C497E" w14:paraId="78126DD7" w14:textId="5C4808EE">
            <w:r>
              <w:t># of Passenger s</w:t>
            </w:r>
          </w:p>
        </w:tc>
        <w:tc>
          <w:tcPr>
            <w:tcW w:w="3522" w:type="dxa"/>
            <w:tcBorders>
              <w:left w:val="single" w:color="auto" w:sz="12" w:space="0"/>
              <w:bottom w:val="single" w:color="auto" w:sz="4" w:space="0"/>
            </w:tcBorders>
          </w:tcPr>
          <w:p w:rsidR="004C497E" w:rsidP="004F44ED" w:rsidRDefault="004C497E" w14:paraId="760CDABF" w14:textId="77777777">
            <w:r>
              <w:t>Total</w:t>
            </w:r>
          </w:p>
        </w:tc>
      </w:tr>
      <w:tr w:rsidR="00F334B7" w:rsidTr="00F334B7" w14:paraId="6F8D4325" w14:textId="77777777">
        <w:trPr>
          <w:trHeight w:val="467"/>
          <w:jc w:val="center"/>
        </w:trPr>
        <w:tc>
          <w:tcPr>
            <w:tcW w:w="1800" w:type="dxa"/>
            <w:tcBorders>
              <w:bottom w:val="single" w:color="auto" w:sz="12" w:space="0"/>
            </w:tcBorders>
          </w:tcPr>
          <w:p w:rsidR="004C497E" w:rsidP="00F334B7" w:rsidRDefault="004C497E" w14:paraId="78083511" w14:textId="4485F47D">
            <w:pPr>
              <w:jc w:val="center"/>
            </w:pPr>
            <w:r>
              <w:t>Passenger Cost</w:t>
            </w:r>
          </w:p>
        </w:tc>
        <w:tc>
          <w:tcPr>
            <w:tcW w:w="1230" w:type="dxa"/>
            <w:tcBorders>
              <w:bottom w:val="single" w:color="auto" w:sz="12" w:space="0"/>
            </w:tcBorders>
            <w:vAlign w:val="center"/>
          </w:tcPr>
          <w:p w:rsidR="004C497E" w:rsidP="005D694B" w:rsidRDefault="004C497E" w14:paraId="6DE8CD73" w14:textId="29B30590">
            <w:pPr>
              <w:jc w:val="center"/>
            </w:pPr>
            <w:r>
              <w:t>$277</w:t>
            </w:r>
          </w:p>
        </w:tc>
        <w:tc>
          <w:tcPr>
            <w:tcW w:w="1056" w:type="dxa"/>
            <w:tcBorders>
              <w:bottom w:val="single" w:color="auto" w:sz="12" w:space="0"/>
            </w:tcBorders>
            <w:vAlign w:val="center"/>
          </w:tcPr>
          <w:p w:rsidRPr="00953311" w:rsidR="004C497E" w:rsidP="0086454D" w:rsidRDefault="0086454D" w14:paraId="1B3C99B5" w14:textId="1C653AB8">
            <w:pPr>
              <w:jc w:val="center"/>
            </w:pPr>
            <w:r>
              <w:t>$0-$37</w:t>
            </w:r>
          </w:p>
        </w:tc>
        <w:tc>
          <w:tcPr>
            <w:tcW w:w="876" w:type="dxa"/>
            <w:tcBorders>
              <w:bottom w:val="single" w:color="auto" w:sz="12" w:space="0"/>
            </w:tcBorders>
            <w:vAlign w:val="center"/>
          </w:tcPr>
          <w:p w:rsidR="004C497E" w:rsidP="005D694B" w:rsidRDefault="004C497E" w14:paraId="171EB3C9" w14:textId="56E145B8">
            <w:pPr>
              <w:jc w:val="center"/>
            </w:pPr>
            <w:r w:rsidRPr="00953311">
              <w:t>$</w:t>
            </w:r>
            <w:r>
              <w:t>47.10</w:t>
            </w:r>
          </w:p>
        </w:tc>
        <w:tc>
          <w:tcPr>
            <w:tcW w:w="1416" w:type="dxa"/>
            <w:tcBorders>
              <w:bottom w:val="single" w:color="auto" w:sz="12" w:space="0"/>
              <w:right w:val="single" w:color="auto" w:sz="12" w:space="0"/>
            </w:tcBorders>
            <w:vAlign w:val="center"/>
          </w:tcPr>
          <w:p w:rsidR="004C497E" w:rsidP="005D694B" w:rsidRDefault="00F676B5" w14:paraId="0FE3D501" w14:textId="1C992BF8">
            <w:pPr>
              <w:jc w:val="center"/>
            </w:pPr>
            <w:r>
              <w:t>123</w:t>
            </w:r>
            <w:r w:rsidR="004C497E">
              <w:t>,000,000</w:t>
            </w:r>
          </w:p>
        </w:tc>
        <w:tc>
          <w:tcPr>
            <w:tcW w:w="3522" w:type="dxa"/>
            <w:tcBorders>
              <w:left w:val="single" w:color="auto" w:sz="12" w:space="0"/>
              <w:bottom w:val="single" w:color="auto" w:sz="12" w:space="0"/>
            </w:tcBorders>
            <w:vAlign w:val="center"/>
          </w:tcPr>
          <w:p w:rsidR="00DE6F21" w:rsidP="005D694B" w:rsidRDefault="004C497E" w14:paraId="643B4C25" w14:textId="77777777">
            <w:pPr>
              <w:jc w:val="center"/>
            </w:pPr>
            <w:r>
              <w:t>$</w:t>
            </w:r>
            <w:r w:rsidRPr="00DE6F21" w:rsidR="00DE6F21">
              <w:t xml:space="preserve">39,864,300,000 </w:t>
            </w:r>
            <w:r w:rsidR="00DE6F21">
              <w:t>Lower Bound</w:t>
            </w:r>
          </w:p>
          <w:p w:rsidR="004C497E" w:rsidP="005D694B" w:rsidRDefault="00DE6F21" w14:paraId="326F3692" w14:textId="5F515F3B">
            <w:pPr>
              <w:jc w:val="center"/>
            </w:pPr>
            <w:r w:rsidRPr="00DE6F21">
              <w:t>$44,415,300,000</w:t>
            </w:r>
            <w:r>
              <w:t xml:space="preserve"> Upper Bound</w:t>
            </w:r>
          </w:p>
        </w:tc>
      </w:tr>
    </w:tbl>
    <w:p w:rsidR="005D3495" w:rsidP="005D3495" w:rsidRDefault="005D3495" w14:paraId="1955E6EB" w14:textId="77777777"/>
    <w:p w:rsidR="005D3495" w:rsidP="005D3495" w:rsidRDefault="005D3495" w14:paraId="0F887E3F" w14:textId="77052B99">
      <w:r>
        <w:t xml:space="preserve">There may also be a cost to the </w:t>
      </w:r>
      <w:r w:rsidR="00E61E75">
        <w:t xml:space="preserve">passenger </w:t>
      </w:r>
      <w:r>
        <w:t xml:space="preserve">s for deferred travel in the event they test positive or miss the </w:t>
      </w:r>
      <w:r w:rsidR="009F55CE">
        <w:t xml:space="preserve">1-day </w:t>
      </w:r>
      <w:r>
        <w:t xml:space="preserve">for the validity of the proof of negative test.  CDC anticipates that airlines will be flexible in waiving rescheduling fees, but some </w:t>
      </w:r>
      <w:r w:rsidR="00E61E75">
        <w:t>passenger</w:t>
      </w:r>
      <w:r>
        <w:t xml:space="preserve">s may endure costs associated with finding accommodations to stay for a limited </w:t>
      </w:r>
      <w:r w:rsidR="00E572C4">
        <w:t>period</w:t>
      </w:r>
      <w:r>
        <w:t xml:space="preserve">.  CDC cannot predict what percentage of </w:t>
      </w:r>
      <w:r w:rsidR="00E61E75">
        <w:t>passenger</w:t>
      </w:r>
      <w:r>
        <w:t xml:space="preserve">s may experience these inconveniences. For the purposes of this collection, CDC is estimating that 1% of </w:t>
      </w:r>
      <w:r w:rsidR="00E61E75">
        <w:t>passenger</w:t>
      </w:r>
      <w:r>
        <w:t>s will experience deferred travel and a cost of $</w:t>
      </w:r>
      <w:r w:rsidR="004A0D87">
        <w:t>122.45</w:t>
      </w:r>
      <w:r>
        <w:t xml:space="preserve"> dollars for an overnight hotel stay</w:t>
      </w:r>
      <w:r w:rsidR="00E2778C">
        <w:t>.</w:t>
      </w:r>
      <w:r>
        <w:rPr>
          <w:rStyle w:val="FootnoteReference"/>
        </w:rPr>
        <w:footnoteReference w:id="19"/>
      </w:r>
      <w:r>
        <w:t xml:space="preserve"> With 1% of </w:t>
      </w:r>
      <w:r w:rsidR="009F55CE">
        <w:t>123</w:t>
      </w:r>
      <w:r>
        <w:t xml:space="preserve">,000,000 </w:t>
      </w:r>
      <w:r w:rsidR="00E61E75">
        <w:t xml:space="preserve">passenger </w:t>
      </w:r>
      <w:r>
        <w:t xml:space="preserve">s experiencing this deferred travel, CDC estimates the additional burden at </w:t>
      </w:r>
      <w:r w:rsidRPr="00992B8C" w:rsidR="00992B8C">
        <w:t>$150,613,500</w:t>
      </w:r>
      <w:r w:rsidRPr="003C6C6E">
        <w:t>.</w:t>
      </w:r>
    </w:p>
    <w:p w:rsidR="00984C82" w:rsidP="005D3495" w:rsidRDefault="00984C82" w14:paraId="78FFDF0E" w14:textId="5AF35D36"/>
    <w:tbl>
      <w:tblPr>
        <w:tblStyle w:val="TableGrid"/>
        <w:tblW w:w="0" w:type="auto"/>
        <w:tblInd w:w="679" w:type="dxa"/>
        <w:tblLook w:val="04A0" w:firstRow="1" w:lastRow="0" w:firstColumn="1" w:lastColumn="0" w:noHBand="0" w:noVBand="1"/>
      </w:tblPr>
      <w:tblGrid>
        <w:gridCol w:w="2091"/>
        <w:gridCol w:w="1726"/>
        <w:gridCol w:w="1726"/>
        <w:gridCol w:w="1726"/>
      </w:tblGrid>
      <w:tr w:rsidR="00984C82" w:rsidTr="00952604" w14:paraId="4FEA21B8" w14:textId="77777777">
        <w:tc>
          <w:tcPr>
            <w:tcW w:w="2091" w:type="dxa"/>
            <w:tcBorders>
              <w:bottom w:val="single" w:color="auto" w:sz="4" w:space="0"/>
            </w:tcBorders>
          </w:tcPr>
          <w:p w:rsidR="00984C82" w:rsidP="00466167" w:rsidRDefault="00984C82" w14:paraId="1BF950BF" w14:textId="77777777"/>
        </w:tc>
        <w:tc>
          <w:tcPr>
            <w:tcW w:w="1726" w:type="dxa"/>
            <w:tcBorders>
              <w:bottom w:val="single" w:color="auto" w:sz="4" w:space="0"/>
            </w:tcBorders>
          </w:tcPr>
          <w:p w:rsidR="00984C82" w:rsidP="00466167" w:rsidRDefault="00984C82" w14:paraId="469B72D2" w14:textId="753083B9">
            <w:r>
              <w:t>1% of total volume</w:t>
            </w:r>
          </w:p>
        </w:tc>
        <w:tc>
          <w:tcPr>
            <w:tcW w:w="1726" w:type="dxa"/>
            <w:tcBorders>
              <w:bottom w:val="single" w:color="auto" w:sz="4" w:space="0"/>
            </w:tcBorders>
          </w:tcPr>
          <w:p w:rsidR="00984C82" w:rsidP="00466167" w:rsidRDefault="00984C82" w14:paraId="5490CE69" w14:textId="4D53C5E0">
            <w:r>
              <w:t>Hotel Cost</w:t>
            </w:r>
          </w:p>
        </w:tc>
        <w:tc>
          <w:tcPr>
            <w:tcW w:w="1726" w:type="dxa"/>
            <w:tcBorders>
              <w:left w:val="single" w:color="auto" w:sz="12" w:space="0"/>
              <w:bottom w:val="single" w:color="auto" w:sz="4" w:space="0"/>
            </w:tcBorders>
          </w:tcPr>
          <w:p w:rsidR="00984C82" w:rsidP="00466167" w:rsidRDefault="00984C82" w14:paraId="33188D1B" w14:textId="77777777">
            <w:r>
              <w:t>Total</w:t>
            </w:r>
          </w:p>
        </w:tc>
      </w:tr>
      <w:tr w:rsidR="00984C82" w:rsidTr="00952604" w14:paraId="1D27ACCB" w14:textId="77777777">
        <w:tc>
          <w:tcPr>
            <w:tcW w:w="2091" w:type="dxa"/>
            <w:tcBorders>
              <w:bottom w:val="single" w:color="auto" w:sz="12" w:space="0"/>
            </w:tcBorders>
          </w:tcPr>
          <w:p w:rsidR="00984C82" w:rsidP="00466167" w:rsidRDefault="00E61E75" w14:paraId="641C72AC" w14:textId="62012F22">
            <w:r>
              <w:t>Passenger</w:t>
            </w:r>
            <w:r w:rsidR="00984C82">
              <w:t xml:space="preserve"> Cost</w:t>
            </w:r>
          </w:p>
        </w:tc>
        <w:tc>
          <w:tcPr>
            <w:tcW w:w="1726" w:type="dxa"/>
            <w:tcBorders>
              <w:bottom w:val="single" w:color="auto" w:sz="12" w:space="0"/>
            </w:tcBorders>
          </w:tcPr>
          <w:p w:rsidR="00984C82" w:rsidP="00466167" w:rsidRDefault="00226826" w14:paraId="326820BA" w14:textId="69180D62">
            <w:r>
              <w:t>1,230,000</w:t>
            </w:r>
          </w:p>
        </w:tc>
        <w:tc>
          <w:tcPr>
            <w:tcW w:w="1726" w:type="dxa"/>
            <w:tcBorders>
              <w:bottom w:val="single" w:color="auto" w:sz="12" w:space="0"/>
            </w:tcBorders>
          </w:tcPr>
          <w:p w:rsidR="00984C82" w:rsidP="00466167" w:rsidRDefault="00984C82" w14:paraId="5FBC5D27" w14:textId="75A29044">
            <w:r w:rsidRPr="00953311">
              <w:t>$</w:t>
            </w:r>
            <w:r w:rsidR="00457B36">
              <w:t>122.45</w:t>
            </w:r>
          </w:p>
        </w:tc>
        <w:tc>
          <w:tcPr>
            <w:tcW w:w="1726" w:type="dxa"/>
            <w:tcBorders>
              <w:left w:val="single" w:color="auto" w:sz="12" w:space="0"/>
              <w:bottom w:val="single" w:color="auto" w:sz="12" w:space="0"/>
            </w:tcBorders>
          </w:tcPr>
          <w:p w:rsidR="00984C82" w:rsidP="00466167" w:rsidRDefault="00984C82" w14:paraId="5AD0F3D9" w14:textId="2501EE1D">
            <w:r>
              <w:t>$</w:t>
            </w:r>
            <w:r w:rsidRPr="00B806EC" w:rsidR="00B806EC">
              <w:t>150,613,500</w:t>
            </w:r>
          </w:p>
        </w:tc>
      </w:tr>
    </w:tbl>
    <w:p w:rsidR="00984C82" w:rsidP="005D3495" w:rsidRDefault="00984C82" w14:paraId="454BBA4E" w14:textId="77777777"/>
    <w:p w:rsidR="005D3495" w:rsidP="005D3495" w:rsidRDefault="005D3495" w14:paraId="025FE532" w14:textId="77777777"/>
    <w:p w:rsidR="005D3495" w:rsidP="005D3495" w:rsidRDefault="005D3495" w14:paraId="33E86C62" w14:textId="6C43E697">
      <w:r>
        <w:t xml:space="preserve">CDC is requiring that individuals </w:t>
      </w:r>
      <w:r w:rsidRPr="008528FB" w:rsidR="008528FB">
        <w:t xml:space="preserve">pursuant to 42 CFR 71.20 </w:t>
      </w:r>
      <w:r>
        <w:t xml:space="preserve">retain copies of their </w:t>
      </w:r>
      <w:r w:rsidR="00AE625D">
        <w:t xml:space="preserve">COVID-19 test, documentation of recovery, or </w:t>
      </w:r>
      <w:r w:rsidR="007812BC">
        <w:t>proof of vaccination, if applicable</w:t>
      </w:r>
      <w:r>
        <w:t xml:space="preserve">. </w:t>
      </w:r>
      <w:r w:rsidR="001233D4">
        <w:t>CDC is including this requirement so that public health authorities in the United States can confirm an</w:t>
      </w:r>
      <w:r w:rsidR="00D336AD">
        <w:t xml:space="preserve"> </w:t>
      </w:r>
      <w:r w:rsidR="001233D4">
        <w:t xml:space="preserve">individual’s </w:t>
      </w:r>
      <w:r w:rsidRPr="00AE625D" w:rsidR="00AE625D">
        <w:t>COVID-19 test, documentation of recovery, or proof of vaccination</w:t>
      </w:r>
      <w:r w:rsidR="001233D4">
        <w:t>.</w:t>
      </w:r>
      <w:r>
        <w:t xml:space="preserve"> CDC anticipates this will result in no significant costs or burden in either hard copy or electronic form as most people may want to retain this information for other purposes. </w:t>
      </w:r>
    </w:p>
    <w:p w:rsidR="005D3495" w:rsidP="005D3495" w:rsidRDefault="005D3495" w14:paraId="7692AE70" w14:textId="77777777"/>
    <w:p w:rsidR="000B69B4" w:rsidP="005D3495" w:rsidRDefault="005D3495" w14:paraId="3D9BC098" w14:textId="2D63255B">
      <w:r>
        <w:t xml:space="preserve">CDC is also requiring that the airlines </w:t>
      </w:r>
      <w:r w:rsidRPr="00BA5602" w:rsidR="00BA5602">
        <w:t>pursuant to 42 CFR 71.31(b)</w:t>
      </w:r>
      <w:r w:rsidR="00BA5602">
        <w:t xml:space="preserve"> </w:t>
      </w:r>
      <w:r>
        <w:t xml:space="preserve">retain the </w:t>
      </w:r>
      <w:r w:rsidR="00755406">
        <w:t xml:space="preserve">combined </w:t>
      </w:r>
      <w:r>
        <w:t xml:space="preserve">attestation provided by </w:t>
      </w:r>
      <w:r w:rsidR="00096A95">
        <w:t>each</w:t>
      </w:r>
      <w:r>
        <w:t xml:space="preserve"> passenger.  </w:t>
      </w:r>
      <w:proofErr w:type="gramStart"/>
      <w:r>
        <w:t>As long as</w:t>
      </w:r>
      <w:proofErr w:type="gramEnd"/>
      <w:r>
        <w:t xml:space="preserve"> the attestation conforms to Attachment A of </w:t>
      </w:r>
      <w:r w:rsidR="00096A95">
        <w:t>both</w:t>
      </w:r>
      <w:r>
        <w:t xml:space="preserve"> Order</w:t>
      </w:r>
      <w:r w:rsidR="00096A95">
        <w:t>s</w:t>
      </w:r>
      <w:r w:rsidR="0047123F">
        <w:t xml:space="preserve"> (Attachment </w:t>
      </w:r>
      <w:r w:rsidR="008C071D">
        <w:t>C</w:t>
      </w:r>
      <w:r w:rsidR="0047123F">
        <w:t xml:space="preserve"> to this information </w:t>
      </w:r>
      <w:r w:rsidR="00457B36">
        <w:t xml:space="preserve">collection </w:t>
      </w:r>
      <w:r w:rsidR="0047123F">
        <w:t>request)</w:t>
      </w:r>
      <w:r>
        <w:t xml:space="preserve">, either electronic or hard copy retention is acceptable.  CDC anticipates that any hard copy attestation </w:t>
      </w:r>
      <w:r w:rsidR="00127273">
        <w:t xml:space="preserve">provided by a </w:t>
      </w:r>
      <w:r w:rsidR="00E61E75">
        <w:t xml:space="preserve">passenger </w:t>
      </w:r>
      <w:r>
        <w:t xml:space="preserve">would be digitized </w:t>
      </w:r>
      <w:r w:rsidR="001233D4">
        <w:t xml:space="preserve">for ease of retrieval </w:t>
      </w:r>
      <w:r>
        <w:t xml:space="preserve">and result in </w:t>
      </w:r>
      <w:r w:rsidR="00127273">
        <w:t xml:space="preserve">some additional </w:t>
      </w:r>
      <w:r>
        <w:t>storage costs.</w:t>
      </w:r>
      <w:r w:rsidR="000B69B4">
        <w:t xml:space="preserve"> The cost associated with retention are estimated </w:t>
      </w:r>
      <w:r w:rsidR="0000320E">
        <w:t xml:space="preserve">across the industry </w:t>
      </w:r>
      <w:r w:rsidR="000B69B4">
        <w:t>using the following methodology:</w:t>
      </w:r>
    </w:p>
    <w:p w:rsidR="000B69B4" w:rsidP="000B69B4" w:rsidRDefault="000B69B4" w14:paraId="7658CEA9" w14:textId="4B709F2A">
      <w:pPr>
        <w:pStyle w:val="ListParagraph"/>
        <w:numPr>
          <w:ilvl w:val="0"/>
          <w:numId w:val="40"/>
        </w:numPr>
      </w:pPr>
      <w:r>
        <w:t xml:space="preserve">Airline staff time to </w:t>
      </w:r>
      <w:r w:rsidR="004D7BDC">
        <w:t>scan or otherwise digitize hard copy passenger attestations</w:t>
      </w:r>
      <w:r w:rsidR="00127273">
        <w:t>:</w:t>
      </w:r>
    </w:p>
    <w:p w:rsidR="004D7BDC" w:rsidP="004D7BDC" w:rsidRDefault="0043689B" w14:paraId="0EF870CD" w14:textId="51D00D7B">
      <w:pPr>
        <w:pStyle w:val="ListParagraph"/>
        <w:numPr>
          <w:ilvl w:val="1"/>
          <w:numId w:val="40"/>
        </w:numPr>
      </w:pPr>
      <w:r>
        <w:t xml:space="preserve">CDC is using the BLS category </w:t>
      </w:r>
      <w:r w:rsidRPr="0043689B">
        <w:t>43-4071 File Clerks</w:t>
      </w:r>
      <w:r w:rsidR="009879A6">
        <w:t xml:space="preserve"> (</w:t>
      </w:r>
      <w:hyperlink w:history="1" r:id="rId21">
        <w:r w:rsidRPr="00900498" w:rsidR="009879A6">
          <w:rPr>
            <w:rStyle w:val="Hyperlink"/>
          </w:rPr>
          <w:t>https://www.bls.gov/oes/current/oes434071.htm</w:t>
        </w:r>
      </w:hyperlink>
      <w:r w:rsidR="009879A6">
        <w:t>)</w:t>
      </w:r>
      <w:r>
        <w:t xml:space="preserve">, with an average hourly </w:t>
      </w:r>
      <w:r>
        <w:lastRenderedPageBreak/>
        <w:t>wage of $</w:t>
      </w:r>
      <w:r w:rsidR="003C6C6E">
        <w:t>17.38</w:t>
      </w:r>
      <w:r>
        <w:t>, adjusted to $</w:t>
      </w:r>
      <w:r w:rsidR="00A15F10">
        <w:t>34.76</w:t>
      </w:r>
      <w:r>
        <w:t xml:space="preserve"> to include non-wage benefits</w:t>
      </w:r>
      <w:r w:rsidR="00A15F10">
        <w:t xml:space="preserve"> and overhead</w:t>
      </w:r>
      <w:r>
        <w:t>.</w:t>
      </w:r>
      <w:r w:rsidR="003C6C6E">
        <w:rPr>
          <w:rStyle w:val="FootnoteReference"/>
        </w:rPr>
        <w:footnoteReference w:id="20"/>
      </w:r>
    </w:p>
    <w:p w:rsidR="0043689B" w:rsidP="004D7BDC" w:rsidRDefault="0043689B" w14:paraId="5E2A2330" w14:textId="0D52FA27">
      <w:pPr>
        <w:pStyle w:val="ListParagraph"/>
        <w:numPr>
          <w:ilvl w:val="1"/>
          <w:numId w:val="40"/>
        </w:numPr>
      </w:pPr>
      <w:r>
        <w:t>CDC is anticipating 1</w:t>
      </w:r>
      <w:r w:rsidR="00182F71">
        <w:t>.5</w:t>
      </w:r>
      <w:r>
        <w:t xml:space="preserve"> minute</w:t>
      </w:r>
      <w:r w:rsidR="00182F71">
        <w:t>s</w:t>
      </w:r>
      <w:r>
        <w:t xml:space="preserve"> to scan or otherwise digitize each of the </w:t>
      </w:r>
      <w:r w:rsidR="00E4464F">
        <w:t>123,000,000</w:t>
      </w:r>
      <w:r w:rsidR="003C6C6E">
        <w:t xml:space="preserve"> </w:t>
      </w:r>
      <w:r>
        <w:t xml:space="preserve">estimated attestations. </w:t>
      </w:r>
    </w:p>
    <w:p w:rsidR="0000320E" w:rsidP="00455522" w:rsidRDefault="0000320E" w14:paraId="42FAEBFD" w14:textId="4EA7145B">
      <w:pPr>
        <w:pStyle w:val="ListParagraph"/>
        <w:numPr>
          <w:ilvl w:val="2"/>
          <w:numId w:val="40"/>
        </w:numPr>
      </w:pPr>
      <w:r>
        <w:t>The estimate for this process is $</w:t>
      </w:r>
      <w:r w:rsidR="00A15F10">
        <w:t>55,036,667</w:t>
      </w:r>
      <w:r w:rsidR="00E65E65">
        <w:t xml:space="preserve"> </w:t>
      </w:r>
    </w:p>
    <w:p w:rsidR="00127273" w:rsidP="004D7BDC" w:rsidRDefault="00127273" w14:paraId="47FCF3A7" w14:textId="5251BA36">
      <w:pPr>
        <w:pStyle w:val="ListParagraph"/>
        <w:numPr>
          <w:ilvl w:val="1"/>
          <w:numId w:val="40"/>
        </w:numPr>
      </w:pPr>
      <w:r>
        <w:t>CDC assumes airlines have access to common office equipment, such as a document scanner and no new equipment would be needed.</w:t>
      </w:r>
    </w:p>
    <w:p w:rsidR="00127273" w:rsidP="00127273" w:rsidRDefault="00127273" w14:paraId="7B1C84CE" w14:textId="44AF15CB">
      <w:pPr>
        <w:pStyle w:val="ListParagraph"/>
        <w:numPr>
          <w:ilvl w:val="0"/>
          <w:numId w:val="40"/>
        </w:numPr>
      </w:pPr>
      <w:r>
        <w:t>Airline costs to store the attestations:</w:t>
      </w:r>
    </w:p>
    <w:p w:rsidR="0000320E" w:rsidP="0000320E" w:rsidRDefault="0000320E" w14:paraId="0920C50D" w14:textId="7122CBCF">
      <w:pPr>
        <w:pStyle w:val="ListParagraph"/>
        <w:numPr>
          <w:ilvl w:val="1"/>
          <w:numId w:val="40"/>
        </w:numPr>
      </w:pPr>
      <w:r>
        <w:t xml:space="preserve">Because there are a wide variety of document management systems and process available to airlines, the range of potential costs varies significantly depending on how each airline decides to pursue their retention program, from thousands to millions of dollars a year.  Some larger airlines may be able to incorporate this into currently existing document retention programs at low cost, while others may need to purchase a digital solution, or rely on hard copies. </w:t>
      </w:r>
    </w:p>
    <w:p w:rsidR="00381364" w:rsidP="0000320E" w:rsidRDefault="00D23A4A" w14:paraId="14BEE5AE" w14:textId="2FB7ED1E">
      <w:pPr>
        <w:pStyle w:val="ListParagraph"/>
        <w:numPr>
          <w:ilvl w:val="1"/>
          <w:numId w:val="40"/>
        </w:numPr>
      </w:pPr>
      <w:r>
        <w:t xml:space="preserve">To estimate a range of costs over the airlines, CDC is apportioning the total cost of storing </w:t>
      </w:r>
      <w:r w:rsidR="002D67F0">
        <w:t>95</w:t>
      </w:r>
      <w:r w:rsidR="002D1F12">
        <w:t xml:space="preserve">,000,000 </w:t>
      </w:r>
      <w:r>
        <w:t xml:space="preserve">records over the proportion of </w:t>
      </w:r>
      <w:r w:rsidR="00E61E75">
        <w:t>passenger</w:t>
      </w:r>
      <w:r>
        <w:t>s carried by each airline</w:t>
      </w:r>
      <w:r w:rsidR="00657DCB">
        <w:t xml:space="preserve">, using low and high ranges. </w:t>
      </w:r>
    </w:p>
    <w:p w:rsidR="00381364" w:rsidP="00381364" w:rsidRDefault="00657DCB" w14:paraId="75FFBBF0" w14:textId="5B9FC1C8">
      <w:pPr>
        <w:pStyle w:val="ListParagraph"/>
        <w:numPr>
          <w:ilvl w:val="2"/>
          <w:numId w:val="40"/>
        </w:numPr>
      </w:pPr>
      <w:r>
        <w:t>The high percentage is</w:t>
      </w:r>
      <w:r w:rsidR="00D23A4A">
        <w:t xml:space="preserve"> </w:t>
      </w:r>
      <w:r>
        <w:t xml:space="preserve">calculated by taking the highest percentage in calendar year 2019 </w:t>
      </w:r>
      <w:r w:rsidR="00381364">
        <w:t xml:space="preserve">(18%) </w:t>
      </w:r>
    </w:p>
    <w:p w:rsidR="007D5AC1" w:rsidP="00A01855" w:rsidRDefault="00381364" w14:paraId="4DF2255D" w14:textId="54D9D0F1">
      <w:pPr>
        <w:pStyle w:val="ListParagraph"/>
        <w:numPr>
          <w:ilvl w:val="2"/>
          <w:numId w:val="40"/>
        </w:numPr>
      </w:pPr>
      <w:r>
        <w:t xml:space="preserve">The low percentage median is less than 1%. </w:t>
      </w:r>
    </w:p>
    <w:p w:rsidR="00D23A4A" w:rsidP="0000320E" w:rsidRDefault="007D5AC1" w14:paraId="5EF1BF3B" w14:textId="773987A7">
      <w:pPr>
        <w:pStyle w:val="ListParagraph"/>
        <w:numPr>
          <w:ilvl w:val="1"/>
          <w:numId w:val="40"/>
        </w:numPr>
      </w:pPr>
      <w:r>
        <w:t xml:space="preserve">Using this method, the cost for the airline with the highest number of </w:t>
      </w:r>
      <w:r w:rsidR="00E61E75">
        <w:t>passenger</w:t>
      </w:r>
      <w:r>
        <w:t>s, approximately 1</w:t>
      </w:r>
      <w:r w:rsidR="00456A0D">
        <w:t>8</w:t>
      </w:r>
      <w:r>
        <w:t>% of all incoming arrivals, ranges from a high of $</w:t>
      </w:r>
      <w:r w:rsidR="00632965">
        <w:t>4,557</w:t>
      </w:r>
      <w:r w:rsidRPr="00A01855" w:rsidR="00A01855">
        <w:t xml:space="preserve">,000 </w:t>
      </w:r>
      <w:r>
        <w:t>to $</w:t>
      </w:r>
      <w:r w:rsidR="00632965">
        <w:t>78</w:t>
      </w:r>
      <w:r w:rsidR="008E2D92">
        <w:t>,130</w:t>
      </w:r>
      <w:r>
        <w:t xml:space="preserve"> a year. The cost for those airlines with less than 1% of arriving </w:t>
      </w:r>
      <w:r w:rsidR="00E61E75">
        <w:t>passenger</w:t>
      </w:r>
      <w:r>
        <w:t>s may expect a range of costs between $</w:t>
      </w:r>
      <w:r w:rsidR="008E2D92">
        <w:t>253</w:t>
      </w:r>
      <w:r w:rsidR="00A01855">
        <w:t>,</w:t>
      </w:r>
      <w:r w:rsidR="008E2D92">
        <w:t>200</w:t>
      </w:r>
      <w:r>
        <w:t xml:space="preserve"> to $</w:t>
      </w:r>
      <w:r w:rsidR="00C749D9">
        <w:t>4,340</w:t>
      </w:r>
      <w:r>
        <w:t xml:space="preserve"> a year.</w:t>
      </w:r>
      <w:r w:rsidR="003F3472">
        <w:t xml:space="preserve"> These costs depend on the type of storage system used and the type of file</w:t>
      </w:r>
      <w:r w:rsidR="00AA3BE9">
        <w:t xml:space="preserve"> (.gif, .</w:t>
      </w:r>
      <w:proofErr w:type="spellStart"/>
      <w:r w:rsidR="00AA3BE9">
        <w:t>png</w:t>
      </w:r>
      <w:proofErr w:type="spellEnd"/>
      <w:r w:rsidR="00AA3BE9">
        <w:t xml:space="preserve">, .jpg). </w:t>
      </w:r>
    </w:p>
    <w:p w:rsidR="0043689B" w:rsidP="00127273" w:rsidRDefault="0043689B" w14:paraId="5E73FAC9" w14:textId="6976B211"/>
    <w:p w:rsidRPr="00C61FA5" w:rsidR="00AF5CC8" w:rsidP="00D23CBF" w:rsidRDefault="00AF5CC8" w14:paraId="74463AB0" w14:textId="77777777">
      <w:pPr>
        <w:pStyle w:val="Heading1"/>
      </w:pPr>
      <w:bookmarkStart w:name="_Toc59888410" w:id="43"/>
      <w:r w:rsidRPr="00C61FA5">
        <w:t>14. Annualized Cost to the Government</w:t>
      </w:r>
      <w:bookmarkEnd w:id="43"/>
    </w:p>
    <w:p w:rsidR="000E457C" w:rsidP="001F08A2" w:rsidRDefault="000E457C" w14:paraId="000E1D63" w14:textId="1A5C364C">
      <w:r>
        <w:t xml:space="preserve">CDC estimates the federal government spends approximately </w:t>
      </w:r>
      <w:r w:rsidRPr="00B0219B" w:rsidR="00B0219B">
        <w:t>$</w:t>
      </w:r>
      <w:r w:rsidRPr="00E57E49" w:rsidR="00E57E49">
        <w:t>3,643,488</w:t>
      </w:r>
      <w:r w:rsidR="00B0219B">
        <w:t xml:space="preserve"> a year processing requests related to </w:t>
      </w:r>
      <w:r w:rsidR="007A1035">
        <w:t>both the Amended Testing Order and the Amended Vaccination Order</w:t>
      </w:r>
      <w:r w:rsidR="00B0219B">
        <w:t>.</w:t>
      </w:r>
    </w:p>
    <w:p w:rsidR="00B0219B" w:rsidP="001F08A2" w:rsidRDefault="00B0219B" w14:paraId="6353C916" w14:textId="77777777"/>
    <w:p w:rsidR="00B0219B" w:rsidP="00B0219B" w:rsidRDefault="00B0219B" w14:paraId="32A67062" w14:textId="36323459">
      <w:r>
        <w:t xml:space="preserve">In the case of requesting airline attestations, CDC would notify the airline of the request for the </w:t>
      </w:r>
      <w:proofErr w:type="gramStart"/>
      <w:r>
        <w:t>documentation, but</w:t>
      </w:r>
      <w:proofErr w:type="gramEnd"/>
      <w:r>
        <w:t xml:space="preserve"> does not think this would result in a substantial increase in costs to the government.  </w:t>
      </w:r>
    </w:p>
    <w:p w:rsidR="00B0219B" w:rsidP="00B0219B" w:rsidRDefault="00B0219B" w14:paraId="3F0EFE84" w14:textId="77777777"/>
    <w:p w:rsidR="00BD2F50" w:rsidP="001F08A2" w:rsidRDefault="00280E95" w14:paraId="2284D657" w14:textId="47841578">
      <w:r>
        <w:t xml:space="preserve">This collection </w:t>
      </w:r>
      <w:r w:rsidR="004E396C">
        <w:t>includes some CDC staff time to review and record information on</w:t>
      </w:r>
      <w:r w:rsidR="00A01855">
        <w:t xml:space="preserve"> </w:t>
      </w:r>
      <w:r w:rsidR="0032477B">
        <w:t>COVID-19 tests, documentation of recover</w:t>
      </w:r>
      <w:r w:rsidR="0042343E">
        <w:t>,</w:t>
      </w:r>
      <w:r w:rsidR="0032477B">
        <w:t xml:space="preserve"> proof of vaccination</w:t>
      </w:r>
      <w:r w:rsidR="0042343E">
        <w:t>, or exceptions</w:t>
      </w:r>
      <w:r w:rsidR="004E396C">
        <w:t xml:space="preserve"> during compliance checks. CDC staff </w:t>
      </w:r>
      <w:r w:rsidR="00344A33">
        <w:t>may also</w:t>
      </w:r>
      <w:r w:rsidR="004E396C">
        <w:t xml:space="preserve"> spend approximately </w:t>
      </w:r>
      <w:r w:rsidR="0042343E">
        <w:t>10</w:t>
      </w:r>
      <w:r w:rsidR="004E396C">
        <w:t xml:space="preserve"> minutes gathering </w:t>
      </w:r>
      <w:r w:rsidR="00344A33">
        <w:t xml:space="preserve">name and </w:t>
      </w:r>
      <w:r w:rsidR="004E396C">
        <w:t xml:space="preserve">contact information from </w:t>
      </w:r>
      <w:r w:rsidR="00E61E75">
        <w:t>passenger</w:t>
      </w:r>
      <w:r w:rsidR="004E396C">
        <w:t xml:space="preserve">s with non-compliant </w:t>
      </w:r>
      <w:r w:rsidR="00344A33">
        <w:t xml:space="preserve">documentation, or those with exceptions that require they take additional public health measures like self-quarantine </w:t>
      </w:r>
      <w:r w:rsidR="00DF0CE6">
        <w:t>and after travel testing</w:t>
      </w:r>
      <w:r w:rsidR="00344A33">
        <w:t xml:space="preserve"> </w:t>
      </w:r>
      <w:r w:rsidR="004E396C">
        <w:t>in case public health follow up is needed. CDC estimates staff spend approximately 36,000 hours a year doing compliance checks</w:t>
      </w:r>
      <w:r w:rsidR="00104A8A">
        <w:t xml:space="preserve"> at an average hourly rate for a </w:t>
      </w:r>
      <w:r w:rsidRPr="004668CA" w:rsidR="004668CA">
        <w:t>General Schedule -12</w:t>
      </w:r>
      <w:r w:rsidR="004668CA">
        <w:t xml:space="preserve"> (</w:t>
      </w:r>
      <w:r w:rsidR="00104A8A">
        <w:t>GS-12</w:t>
      </w:r>
      <w:r w:rsidR="004668CA">
        <w:t>)</w:t>
      </w:r>
      <w:r w:rsidR="00104A8A">
        <w:t xml:space="preserve">, </w:t>
      </w:r>
      <w:r w:rsidR="000E457C">
        <w:t>multiplied by 2 to adjust for</w:t>
      </w:r>
      <w:r w:rsidR="00104A8A">
        <w:t xml:space="preserve"> </w:t>
      </w:r>
      <w:r w:rsidR="000E457C">
        <w:t xml:space="preserve">federal </w:t>
      </w:r>
      <w:r w:rsidR="0084212C">
        <w:t xml:space="preserve">non-wage </w:t>
      </w:r>
      <w:r w:rsidR="00104A8A">
        <w:t>benefits</w:t>
      </w:r>
      <w:r w:rsidR="000E457C">
        <w:t xml:space="preserve"> </w:t>
      </w:r>
      <w:r w:rsidR="00A15F10">
        <w:t xml:space="preserve">and overhead </w:t>
      </w:r>
      <w:r w:rsidR="00104A8A">
        <w:t>which is $</w:t>
      </w:r>
      <w:r w:rsidR="0084212C">
        <w:t>88.66</w:t>
      </w:r>
      <w:r w:rsidR="004E396C">
        <w:t xml:space="preserve">. </w:t>
      </w:r>
    </w:p>
    <w:p w:rsidR="00BD2F50" w:rsidP="001F08A2" w:rsidRDefault="00BD2F50" w14:paraId="1FD2377D" w14:textId="77777777"/>
    <w:p w:rsidR="000E457C" w:rsidP="001F08A2" w:rsidRDefault="00E21579" w14:paraId="303AEF12" w14:textId="2CE0C20D">
      <w:r>
        <w:t xml:space="preserve">The time it takes </w:t>
      </w:r>
      <w:r w:rsidR="00F958DA">
        <w:t>for U.S. Department of State to collect and</w:t>
      </w:r>
      <w:r>
        <w:t xml:space="preserve"> </w:t>
      </w:r>
      <w:r w:rsidR="00F958DA">
        <w:t xml:space="preserve">CDC to </w:t>
      </w:r>
      <w:r>
        <w:t xml:space="preserve">adjudicate a </w:t>
      </w:r>
      <w:r w:rsidR="000A7F9F">
        <w:t xml:space="preserve">request </w:t>
      </w:r>
      <w:r>
        <w:t xml:space="preserve">for exemption based on an urgent humanitarian basis varies widely depending on </w:t>
      </w:r>
      <w:r w:rsidR="0084212C">
        <w:t xml:space="preserve">the </w:t>
      </w:r>
      <w:r>
        <w:t xml:space="preserve">situation. </w:t>
      </w:r>
      <w:r w:rsidR="00104A8A">
        <w:t>It is estimated that</w:t>
      </w:r>
      <w:r w:rsidR="0084212C">
        <w:t xml:space="preserve"> Department of State spends approximately 1 hour per request, at a median hourly wage rate for a </w:t>
      </w:r>
      <w:r w:rsidRPr="004668CA" w:rsidR="004668CA">
        <w:t xml:space="preserve">Foreign Service </w:t>
      </w:r>
      <w:r w:rsidR="004668CA">
        <w:t>Officer Overseas</w:t>
      </w:r>
      <w:r w:rsidRPr="004668CA" w:rsidR="004668CA">
        <w:t xml:space="preserve"> </w:t>
      </w:r>
      <w:r w:rsidR="004668CA">
        <w:t>–</w:t>
      </w:r>
      <w:r w:rsidRPr="004668CA" w:rsidR="004668CA">
        <w:t xml:space="preserve"> 3</w:t>
      </w:r>
      <w:r w:rsidR="004668CA">
        <w:t xml:space="preserve"> (FS-3)</w:t>
      </w:r>
      <w:r w:rsidR="000E457C">
        <w:t>, adjusted for non-wage benefits</w:t>
      </w:r>
      <w:r w:rsidR="00A15F10">
        <w:t xml:space="preserve"> and overhead</w:t>
      </w:r>
      <w:r w:rsidR="000E457C">
        <w:t xml:space="preserve"> </w:t>
      </w:r>
      <w:r w:rsidR="004668CA">
        <w:t xml:space="preserve">(x 2) </w:t>
      </w:r>
      <w:r w:rsidR="000E457C">
        <w:t xml:space="preserve">which is approximately $100.19. </w:t>
      </w:r>
      <w:r w:rsidR="00E572C4">
        <w:t>Considering</w:t>
      </w:r>
      <w:r>
        <w:t xml:space="preserve"> that most requests take no more than </w:t>
      </w:r>
      <w:r w:rsidR="00104A8A">
        <w:t>2</w:t>
      </w:r>
      <w:r>
        <w:t xml:space="preserve"> hours, but others can be more than </w:t>
      </w:r>
      <w:r w:rsidR="00104A8A">
        <w:t>5</w:t>
      </w:r>
      <w:r w:rsidR="002E49ED">
        <w:t xml:space="preserve"> </w:t>
      </w:r>
      <w:r w:rsidR="00D16004">
        <w:t xml:space="preserve">hours, </w:t>
      </w:r>
      <w:r>
        <w:t xml:space="preserve">CDC estimates </w:t>
      </w:r>
      <w:r w:rsidR="000E457C">
        <w:t xml:space="preserve">CDC staff equivalent to a GS-12 spend </w:t>
      </w:r>
      <w:r w:rsidR="00D16004">
        <w:t xml:space="preserve">an </w:t>
      </w:r>
      <w:r>
        <w:t xml:space="preserve">average </w:t>
      </w:r>
      <w:r w:rsidR="00D16004">
        <w:t xml:space="preserve">of </w:t>
      </w:r>
      <w:r w:rsidR="00104A8A">
        <w:t xml:space="preserve">3 </w:t>
      </w:r>
      <w:r w:rsidR="00D16004">
        <w:t>hours</w:t>
      </w:r>
      <w:r w:rsidR="00F958DA">
        <w:t xml:space="preserve"> </w:t>
      </w:r>
      <w:r w:rsidR="000E457C">
        <w:t>processing</w:t>
      </w:r>
      <w:r w:rsidR="00F958DA">
        <w:t xml:space="preserve"> each</w:t>
      </w:r>
      <w:r w:rsidR="00D16004">
        <w:t xml:space="preserve"> request</w:t>
      </w:r>
      <w:r w:rsidR="00B0219B">
        <w:t xml:space="preserve"> so approximately </w:t>
      </w:r>
      <w:r w:rsidR="00F63E4D">
        <w:t>36</w:t>
      </w:r>
      <w:r w:rsidR="00B0219B">
        <w:t>00 hours (</w:t>
      </w:r>
      <w:r w:rsidR="003C682A">
        <w:t>[600 exemption + 600 exception]</w:t>
      </w:r>
      <w:r w:rsidR="00B0219B">
        <w:t xml:space="preserve"> x 3</w:t>
      </w:r>
      <w:r w:rsidR="003C682A">
        <w:t xml:space="preserve"> hours</w:t>
      </w:r>
      <w:r w:rsidR="00B0219B">
        <w:t xml:space="preserve">) at $88.66 an hour. </w:t>
      </w:r>
    </w:p>
    <w:p w:rsidR="000E457C" w:rsidP="001F08A2" w:rsidRDefault="000E457C" w14:paraId="6F30CA32" w14:textId="77777777"/>
    <w:p w:rsidR="005B7230" w:rsidP="001F08A2" w:rsidRDefault="005B7230" w14:paraId="478EAA18" w14:textId="47203143"/>
    <w:p w:rsidRPr="00BC0C85" w:rsidR="005B7230" w:rsidP="005B7230" w:rsidRDefault="005B7230" w14:paraId="447FBC36" w14:textId="0D6E5F28">
      <w:pPr>
        <w:rPr>
          <w:i/>
        </w:rPr>
      </w:pPr>
    </w:p>
    <w:tbl>
      <w:tblPr>
        <w:tblStyle w:val="TableGrid"/>
        <w:tblW w:w="9354" w:type="dxa"/>
        <w:jc w:val="center"/>
        <w:tblLook w:val="04A0" w:firstRow="1" w:lastRow="0" w:firstColumn="1" w:lastColumn="0" w:noHBand="0" w:noVBand="1"/>
      </w:tblPr>
      <w:tblGrid>
        <w:gridCol w:w="3775"/>
        <w:gridCol w:w="1279"/>
        <w:gridCol w:w="2150"/>
        <w:gridCol w:w="2150"/>
      </w:tblGrid>
      <w:tr w:rsidRPr="00C6433D" w:rsidR="00576724" w:rsidTr="004668CA" w14:paraId="30E82981" w14:textId="77777777">
        <w:trPr>
          <w:trHeight w:val="617"/>
          <w:jc w:val="center"/>
        </w:trPr>
        <w:tc>
          <w:tcPr>
            <w:tcW w:w="3775" w:type="dxa"/>
            <w:tcBorders>
              <w:bottom w:val="single" w:color="auto" w:sz="12" w:space="0"/>
            </w:tcBorders>
            <w:shd w:val="clear" w:color="auto" w:fill="D9D9D9" w:themeFill="background1" w:themeFillShade="D9"/>
            <w:vAlign w:val="center"/>
          </w:tcPr>
          <w:p w:rsidRPr="00BC0C85" w:rsidR="00576724" w:rsidP="00576724" w:rsidRDefault="00F958DA" w14:paraId="73643882" w14:textId="4757C6B4">
            <w:pPr>
              <w:jc w:val="center"/>
              <w:rPr>
                <w:b/>
              </w:rPr>
            </w:pPr>
            <w:r>
              <w:rPr>
                <w:b/>
              </w:rPr>
              <w:t>Federal</w:t>
            </w:r>
            <w:r w:rsidR="00576724">
              <w:rPr>
                <w:b/>
              </w:rPr>
              <w:t xml:space="preserve"> Staff and Contractors</w:t>
            </w:r>
            <w:r w:rsidRPr="00BC0C85" w:rsidR="00576724">
              <w:rPr>
                <w:b/>
              </w:rPr>
              <w:t xml:space="preserve"> </w:t>
            </w:r>
          </w:p>
        </w:tc>
        <w:tc>
          <w:tcPr>
            <w:tcW w:w="1279" w:type="dxa"/>
            <w:tcBorders>
              <w:bottom w:val="single" w:color="auto" w:sz="12" w:space="0"/>
            </w:tcBorders>
            <w:shd w:val="clear" w:color="auto" w:fill="D9D9D9" w:themeFill="background1" w:themeFillShade="D9"/>
            <w:vAlign w:val="center"/>
          </w:tcPr>
          <w:p w:rsidR="00576724" w:rsidP="00576724" w:rsidRDefault="00576724" w14:paraId="75C7C408" w14:textId="6E0BD540">
            <w:pPr>
              <w:jc w:val="center"/>
              <w:rPr>
                <w:b/>
              </w:rPr>
            </w:pPr>
            <w:r>
              <w:rPr>
                <w:b/>
              </w:rPr>
              <w:t>Annual Hours</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66D8CBB6" w14:textId="7DBA792E">
            <w:pPr>
              <w:jc w:val="center"/>
              <w:rPr>
                <w:b/>
              </w:rPr>
            </w:pPr>
            <w:r>
              <w:rPr>
                <w:b/>
              </w:rPr>
              <w:t>Hourly Wage</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260BE1F5" w14:textId="5BDF292F">
            <w:pPr>
              <w:jc w:val="center"/>
              <w:rPr>
                <w:b/>
              </w:rPr>
            </w:pPr>
            <w:r w:rsidRPr="00BC0C85">
              <w:rPr>
                <w:b/>
              </w:rPr>
              <w:t>Cost</w:t>
            </w:r>
          </w:p>
        </w:tc>
      </w:tr>
      <w:tr w:rsidRPr="00C6433D" w:rsidR="00F6276F" w:rsidTr="004668CA" w14:paraId="1E82183E" w14:textId="77777777">
        <w:trPr>
          <w:trHeight w:val="577"/>
          <w:jc w:val="center"/>
        </w:trPr>
        <w:tc>
          <w:tcPr>
            <w:tcW w:w="3775" w:type="dxa"/>
            <w:tcBorders>
              <w:top w:val="single" w:color="auto" w:sz="12" w:space="0"/>
            </w:tcBorders>
          </w:tcPr>
          <w:p w:rsidRPr="00C6433D" w:rsidR="00F6276F" w:rsidP="00F6276F" w:rsidRDefault="00F6276F" w14:paraId="54A9E459" w14:textId="25462686">
            <w:r>
              <w:t>CDC Quarantine Station staff and contractors doing compliance checks</w:t>
            </w:r>
          </w:p>
        </w:tc>
        <w:tc>
          <w:tcPr>
            <w:tcW w:w="1279" w:type="dxa"/>
            <w:tcBorders>
              <w:top w:val="single" w:color="auto" w:sz="12" w:space="0"/>
            </w:tcBorders>
            <w:vAlign w:val="center"/>
          </w:tcPr>
          <w:p w:rsidR="00F6276F" w:rsidP="00F6276F" w:rsidRDefault="00F6276F" w14:paraId="3AE87F79" w14:textId="5E981073">
            <w:pPr>
              <w:jc w:val="center"/>
            </w:pPr>
            <w:r>
              <w:t>36,000</w:t>
            </w:r>
          </w:p>
        </w:tc>
        <w:tc>
          <w:tcPr>
            <w:tcW w:w="2150" w:type="dxa"/>
            <w:tcBorders>
              <w:top w:val="single" w:color="auto" w:sz="12" w:space="0"/>
            </w:tcBorders>
            <w:vAlign w:val="center"/>
          </w:tcPr>
          <w:p w:rsidRPr="00C6433D" w:rsidR="00F6276F" w:rsidP="00F6276F" w:rsidRDefault="00F6276F" w14:paraId="14AA176E" w14:textId="585702F6">
            <w:pPr>
              <w:jc w:val="center"/>
            </w:pPr>
            <w:r>
              <w:t>$88.66</w:t>
            </w:r>
          </w:p>
        </w:tc>
        <w:tc>
          <w:tcPr>
            <w:tcW w:w="2150" w:type="dxa"/>
            <w:tcBorders>
              <w:top w:val="single" w:color="auto" w:sz="12" w:space="0"/>
            </w:tcBorders>
            <w:vAlign w:val="center"/>
          </w:tcPr>
          <w:p w:rsidRPr="00574A38" w:rsidR="00F6276F" w:rsidP="00F6276F" w:rsidRDefault="00F6276F" w14:paraId="0A634CB3" w14:textId="48C4EE75">
            <w:pPr>
              <w:jc w:val="center"/>
            </w:pPr>
            <w:r w:rsidRPr="00574A38">
              <w:rPr>
                <w:color w:val="000000"/>
              </w:rPr>
              <w:t xml:space="preserve">$3,191,760 </w:t>
            </w:r>
          </w:p>
        </w:tc>
      </w:tr>
      <w:tr w:rsidRPr="00C6433D" w:rsidR="00F6276F" w:rsidTr="004668CA" w14:paraId="7FE765E4" w14:textId="77777777">
        <w:trPr>
          <w:trHeight w:val="577"/>
          <w:jc w:val="center"/>
        </w:trPr>
        <w:tc>
          <w:tcPr>
            <w:tcW w:w="3775" w:type="dxa"/>
            <w:tcBorders>
              <w:top w:val="single" w:color="auto" w:sz="12" w:space="0"/>
            </w:tcBorders>
          </w:tcPr>
          <w:p w:rsidR="00A0200A" w:rsidP="00A0200A" w:rsidRDefault="00A0200A" w14:paraId="4AEE56F2" w14:textId="77777777">
            <w:r>
              <w:t>Request Humanitarian Exemption to COVID-19 Test or Documentation of Recovery – (No form)</w:t>
            </w:r>
          </w:p>
          <w:p w:rsidR="00F6276F" w:rsidP="00A0200A" w:rsidRDefault="00F6276F" w14:paraId="68A92A30" w14:textId="75A6A53C">
            <w:r>
              <w:t>– FS-3</w:t>
            </w:r>
          </w:p>
        </w:tc>
        <w:tc>
          <w:tcPr>
            <w:tcW w:w="1279" w:type="dxa"/>
            <w:tcBorders>
              <w:top w:val="single" w:color="auto" w:sz="12" w:space="0"/>
            </w:tcBorders>
            <w:vAlign w:val="center"/>
          </w:tcPr>
          <w:p w:rsidR="005F3944" w:rsidP="005F3944" w:rsidRDefault="005F3944" w14:paraId="3CC470B8" w14:textId="370FD819">
            <w:pPr>
              <w:jc w:val="center"/>
            </w:pPr>
            <w:r>
              <w:t>600</w:t>
            </w:r>
          </w:p>
        </w:tc>
        <w:tc>
          <w:tcPr>
            <w:tcW w:w="2150" w:type="dxa"/>
            <w:tcBorders>
              <w:top w:val="single" w:color="auto" w:sz="12" w:space="0"/>
            </w:tcBorders>
            <w:vAlign w:val="center"/>
          </w:tcPr>
          <w:p w:rsidRPr="000A7F9F" w:rsidR="00F6276F" w:rsidP="00F6276F" w:rsidRDefault="00F6276F" w14:paraId="5725114B" w14:textId="7392A721">
            <w:pPr>
              <w:jc w:val="center"/>
            </w:pPr>
            <w:r w:rsidRPr="00B0219B">
              <w:t>$100.19</w:t>
            </w:r>
          </w:p>
        </w:tc>
        <w:tc>
          <w:tcPr>
            <w:tcW w:w="2150" w:type="dxa"/>
            <w:tcBorders>
              <w:top w:val="single" w:color="auto" w:sz="12" w:space="0"/>
            </w:tcBorders>
            <w:vAlign w:val="center"/>
          </w:tcPr>
          <w:p w:rsidRPr="00574A38" w:rsidR="00F6276F" w:rsidP="00F6276F" w:rsidRDefault="00F6276F" w14:paraId="44154AE7" w14:textId="504E9520">
            <w:pPr>
              <w:jc w:val="center"/>
            </w:pPr>
            <w:r w:rsidRPr="00574A38">
              <w:rPr>
                <w:color w:val="000000"/>
              </w:rPr>
              <w:t>$</w:t>
            </w:r>
            <w:r w:rsidR="001C4A08">
              <w:rPr>
                <w:color w:val="000000"/>
              </w:rPr>
              <w:t>60,144</w:t>
            </w:r>
            <w:r w:rsidRPr="00574A38">
              <w:rPr>
                <w:color w:val="000000"/>
              </w:rPr>
              <w:t xml:space="preserve"> </w:t>
            </w:r>
          </w:p>
        </w:tc>
      </w:tr>
      <w:tr w:rsidRPr="00C6433D" w:rsidR="00C1524B" w:rsidTr="004668CA" w14:paraId="03BF6158" w14:textId="77777777">
        <w:trPr>
          <w:trHeight w:val="577"/>
          <w:jc w:val="center"/>
        </w:trPr>
        <w:tc>
          <w:tcPr>
            <w:tcW w:w="3775" w:type="dxa"/>
            <w:tcBorders>
              <w:top w:val="single" w:color="auto" w:sz="12" w:space="0"/>
            </w:tcBorders>
          </w:tcPr>
          <w:p w:rsidR="00C1524B" w:rsidP="00F6276F" w:rsidRDefault="00A0200A" w14:paraId="626BF292" w14:textId="5257AA66">
            <w:r w:rsidRPr="00A0200A">
              <w:t>Request Humanitarian or</w:t>
            </w:r>
            <w:r>
              <w:t xml:space="preserve"> </w:t>
            </w:r>
            <w:r w:rsidRPr="00A0200A">
              <w:t>Emergency Exception to Proof of Vaccination Requirement – (No form)</w:t>
            </w:r>
            <w:r w:rsidRPr="00C1524B" w:rsidR="00C1524B">
              <w:t>– FS-3</w:t>
            </w:r>
          </w:p>
        </w:tc>
        <w:tc>
          <w:tcPr>
            <w:tcW w:w="1279" w:type="dxa"/>
            <w:tcBorders>
              <w:top w:val="single" w:color="auto" w:sz="12" w:space="0"/>
            </w:tcBorders>
            <w:vAlign w:val="center"/>
          </w:tcPr>
          <w:p w:rsidR="00C1524B" w:rsidP="005F3944" w:rsidRDefault="003472F9" w14:paraId="6245BE80" w14:textId="0A6F49DD">
            <w:pPr>
              <w:jc w:val="center"/>
            </w:pPr>
            <w:r>
              <w:t>600</w:t>
            </w:r>
          </w:p>
        </w:tc>
        <w:tc>
          <w:tcPr>
            <w:tcW w:w="2150" w:type="dxa"/>
            <w:tcBorders>
              <w:top w:val="single" w:color="auto" w:sz="12" w:space="0"/>
            </w:tcBorders>
            <w:vAlign w:val="center"/>
          </w:tcPr>
          <w:p w:rsidRPr="00B0219B" w:rsidR="00C1524B" w:rsidP="00F6276F" w:rsidRDefault="0026566B" w14:paraId="28AA312F" w14:textId="07EBE492">
            <w:pPr>
              <w:jc w:val="center"/>
            </w:pPr>
            <w:r w:rsidRPr="0026566B">
              <w:t>$100.19</w:t>
            </w:r>
          </w:p>
        </w:tc>
        <w:tc>
          <w:tcPr>
            <w:tcW w:w="2150" w:type="dxa"/>
            <w:tcBorders>
              <w:top w:val="single" w:color="auto" w:sz="12" w:space="0"/>
            </w:tcBorders>
            <w:vAlign w:val="center"/>
          </w:tcPr>
          <w:p w:rsidRPr="00574A38" w:rsidR="00C1524B" w:rsidP="00F6276F" w:rsidRDefault="001C4A08" w14:paraId="242D9525" w14:textId="1AE5DA86">
            <w:pPr>
              <w:jc w:val="center"/>
              <w:rPr>
                <w:color w:val="000000"/>
              </w:rPr>
            </w:pPr>
            <w:r>
              <w:rPr>
                <w:color w:val="000000"/>
              </w:rPr>
              <w:t>$60,144</w:t>
            </w:r>
          </w:p>
        </w:tc>
      </w:tr>
      <w:tr w:rsidRPr="00C6433D" w:rsidR="00F6276F" w:rsidTr="004668CA" w14:paraId="5694A256" w14:textId="77777777">
        <w:trPr>
          <w:trHeight w:val="577"/>
          <w:jc w:val="center"/>
        </w:trPr>
        <w:tc>
          <w:tcPr>
            <w:tcW w:w="3775" w:type="dxa"/>
            <w:tcBorders>
              <w:top w:val="single" w:color="auto" w:sz="12" w:space="0"/>
            </w:tcBorders>
          </w:tcPr>
          <w:p w:rsidR="00F6276F" w:rsidP="00F6276F" w:rsidRDefault="00F6276F" w14:paraId="1D437981" w14:textId="30EDCB61">
            <w:r>
              <w:t>Adjudicate Request Exemption on Urgent Humanitarian Basis – GS-12</w:t>
            </w:r>
          </w:p>
        </w:tc>
        <w:tc>
          <w:tcPr>
            <w:tcW w:w="1279" w:type="dxa"/>
            <w:tcBorders>
              <w:top w:val="single" w:color="auto" w:sz="12" w:space="0"/>
            </w:tcBorders>
            <w:vAlign w:val="center"/>
          </w:tcPr>
          <w:p w:rsidR="00F6276F" w:rsidP="00F6276F" w:rsidRDefault="00F6276F" w14:paraId="40991970" w14:textId="06BFCA90">
            <w:pPr>
              <w:jc w:val="center"/>
            </w:pPr>
            <w:r>
              <w:t>3,</w:t>
            </w:r>
            <w:r w:rsidR="00F63E4D">
              <w:t>6</w:t>
            </w:r>
            <w:r>
              <w:t>00</w:t>
            </w:r>
          </w:p>
        </w:tc>
        <w:tc>
          <w:tcPr>
            <w:tcW w:w="2150" w:type="dxa"/>
            <w:tcBorders>
              <w:top w:val="single" w:color="auto" w:sz="12" w:space="0"/>
            </w:tcBorders>
            <w:vAlign w:val="center"/>
          </w:tcPr>
          <w:p w:rsidRPr="000A7F9F" w:rsidR="00F6276F" w:rsidP="00F6276F" w:rsidRDefault="00F6276F" w14:paraId="4C71B3C8" w14:textId="0AEF9DA0">
            <w:pPr>
              <w:jc w:val="center"/>
            </w:pPr>
            <w:r w:rsidRPr="00B0219B">
              <w:t>$88.66</w:t>
            </w:r>
          </w:p>
        </w:tc>
        <w:tc>
          <w:tcPr>
            <w:tcW w:w="2150" w:type="dxa"/>
            <w:tcBorders>
              <w:top w:val="single" w:color="auto" w:sz="12" w:space="0"/>
            </w:tcBorders>
            <w:vAlign w:val="center"/>
          </w:tcPr>
          <w:p w:rsidRPr="00574A38" w:rsidR="00F6276F" w:rsidP="00F6276F" w:rsidRDefault="00F6276F" w14:paraId="410ACE2E" w14:textId="153E08F3">
            <w:pPr>
              <w:jc w:val="center"/>
            </w:pPr>
            <w:r w:rsidRPr="00574A38">
              <w:rPr>
                <w:color w:val="000000"/>
              </w:rPr>
              <w:t>$</w:t>
            </w:r>
            <w:r w:rsidR="00696648">
              <w:rPr>
                <w:color w:val="000000"/>
              </w:rPr>
              <w:t>319,176</w:t>
            </w:r>
            <w:r w:rsidRPr="00574A38">
              <w:rPr>
                <w:color w:val="000000"/>
              </w:rPr>
              <w:t xml:space="preserve"> </w:t>
            </w:r>
          </w:p>
        </w:tc>
      </w:tr>
      <w:tr w:rsidRPr="00C6433D" w:rsidR="00F6276F" w:rsidTr="004668CA" w14:paraId="2AA69BFD" w14:textId="77777777">
        <w:trPr>
          <w:trHeight w:val="577"/>
          <w:jc w:val="center"/>
        </w:trPr>
        <w:tc>
          <w:tcPr>
            <w:tcW w:w="3775" w:type="dxa"/>
            <w:tcBorders>
              <w:top w:val="single" w:color="auto" w:sz="12" w:space="0"/>
            </w:tcBorders>
          </w:tcPr>
          <w:p w:rsidR="00F6276F" w:rsidP="00F6276F" w:rsidRDefault="00F6276F" w14:paraId="72FB1701" w14:textId="139D125E">
            <w:r>
              <w:t xml:space="preserve">Process Returned Inadmissible </w:t>
            </w:r>
            <w:r w:rsidR="00E61E75">
              <w:t xml:space="preserve">Passenger </w:t>
            </w:r>
            <w:r>
              <w:t xml:space="preserve"> </w:t>
            </w:r>
          </w:p>
        </w:tc>
        <w:tc>
          <w:tcPr>
            <w:tcW w:w="1279" w:type="dxa"/>
            <w:tcBorders>
              <w:top w:val="single" w:color="auto" w:sz="12" w:space="0"/>
            </w:tcBorders>
            <w:vAlign w:val="center"/>
          </w:tcPr>
          <w:p w:rsidR="00F6276F" w:rsidP="00F6276F" w:rsidRDefault="00F6276F" w14:paraId="25AE864A" w14:textId="057BA2B0">
            <w:pPr>
              <w:jc w:val="center"/>
            </w:pPr>
            <w:r>
              <w:t>1</w:t>
            </w:r>
            <w:r w:rsidR="005F3944">
              <w:t>39</w:t>
            </w:r>
          </w:p>
        </w:tc>
        <w:tc>
          <w:tcPr>
            <w:tcW w:w="2150" w:type="dxa"/>
            <w:tcBorders>
              <w:top w:val="single" w:color="auto" w:sz="12" w:space="0"/>
            </w:tcBorders>
            <w:vAlign w:val="center"/>
          </w:tcPr>
          <w:p w:rsidRPr="000A7F9F" w:rsidR="00F6276F" w:rsidP="00F6276F" w:rsidRDefault="00F6276F" w14:paraId="3362815A" w14:textId="187FADD1">
            <w:pPr>
              <w:jc w:val="center"/>
            </w:pPr>
            <w:r w:rsidRPr="00B0219B">
              <w:t>$88.66</w:t>
            </w:r>
          </w:p>
        </w:tc>
        <w:tc>
          <w:tcPr>
            <w:tcW w:w="2150" w:type="dxa"/>
            <w:tcBorders>
              <w:top w:val="single" w:color="auto" w:sz="12" w:space="0"/>
            </w:tcBorders>
            <w:vAlign w:val="center"/>
          </w:tcPr>
          <w:p w:rsidRPr="00574A38" w:rsidR="00F6276F" w:rsidP="00F6276F" w:rsidRDefault="00F6276F" w14:paraId="65092393" w14:textId="2B6308E8">
            <w:pPr>
              <w:jc w:val="center"/>
            </w:pPr>
            <w:r w:rsidRPr="00574A38">
              <w:rPr>
                <w:color w:val="000000"/>
              </w:rPr>
              <w:t>$12,</w:t>
            </w:r>
            <w:r w:rsidR="00696648">
              <w:rPr>
                <w:color w:val="000000"/>
              </w:rPr>
              <w:t>324</w:t>
            </w:r>
            <w:r w:rsidRPr="00574A38">
              <w:rPr>
                <w:color w:val="000000"/>
              </w:rPr>
              <w:t xml:space="preserve"> </w:t>
            </w:r>
          </w:p>
        </w:tc>
      </w:tr>
      <w:tr w:rsidRPr="00C6433D" w:rsidR="00F6276F" w:rsidTr="004668CA" w14:paraId="01011F77" w14:textId="77777777">
        <w:trPr>
          <w:trHeight w:val="281"/>
          <w:jc w:val="center"/>
        </w:trPr>
        <w:tc>
          <w:tcPr>
            <w:tcW w:w="3775" w:type="dxa"/>
          </w:tcPr>
          <w:p w:rsidRPr="00BC0C85" w:rsidR="00F6276F" w:rsidP="00F6276F" w:rsidRDefault="00F6276F" w14:paraId="7FE8B240" w14:textId="77777777">
            <w:pPr>
              <w:rPr>
                <w:b/>
              </w:rPr>
            </w:pPr>
            <w:r w:rsidRPr="00BC0C85">
              <w:rPr>
                <w:b/>
              </w:rPr>
              <w:t>Total Costs</w:t>
            </w:r>
          </w:p>
        </w:tc>
        <w:tc>
          <w:tcPr>
            <w:tcW w:w="1279" w:type="dxa"/>
            <w:vAlign w:val="center"/>
          </w:tcPr>
          <w:p w:rsidRPr="00BC0C85" w:rsidR="00F6276F" w:rsidP="00F6276F" w:rsidRDefault="00F6276F" w14:paraId="35876F16" w14:textId="77777777">
            <w:pPr>
              <w:jc w:val="center"/>
            </w:pPr>
          </w:p>
        </w:tc>
        <w:tc>
          <w:tcPr>
            <w:tcW w:w="2150" w:type="dxa"/>
            <w:vAlign w:val="center"/>
          </w:tcPr>
          <w:p w:rsidRPr="00BC0C85" w:rsidR="00F6276F" w:rsidP="00F6276F" w:rsidRDefault="00F6276F" w14:paraId="1D0B3624" w14:textId="046F1BBA">
            <w:pPr>
              <w:jc w:val="center"/>
            </w:pPr>
          </w:p>
        </w:tc>
        <w:tc>
          <w:tcPr>
            <w:tcW w:w="2150" w:type="dxa"/>
            <w:vAlign w:val="center"/>
          </w:tcPr>
          <w:p w:rsidRPr="00574A38" w:rsidR="00F6276F" w:rsidP="00F6276F" w:rsidRDefault="00F6276F" w14:paraId="5228C457" w14:textId="2C19FFFC">
            <w:pPr>
              <w:jc w:val="center"/>
              <w:rPr>
                <w:b/>
                <w:bCs/>
              </w:rPr>
            </w:pPr>
            <w:r w:rsidRPr="00574A38">
              <w:rPr>
                <w:b/>
                <w:bCs/>
                <w:color w:val="000000"/>
              </w:rPr>
              <w:t>$</w:t>
            </w:r>
            <w:r w:rsidRPr="00696648" w:rsidR="00696648">
              <w:rPr>
                <w:b/>
                <w:bCs/>
                <w:color w:val="000000"/>
              </w:rPr>
              <w:t xml:space="preserve"> </w:t>
            </w:r>
            <w:bookmarkStart w:name="_Hlk86527336" w:id="44"/>
            <w:r w:rsidRPr="00696648" w:rsidR="00696648">
              <w:rPr>
                <w:b/>
                <w:bCs/>
                <w:color w:val="000000"/>
              </w:rPr>
              <w:t>3,643,488</w:t>
            </w:r>
            <w:bookmarkEnd w:id="44"/>
          </w:p>
        </w:tc>
      </w:tr>
    </w:tbl>
    <w:p w:rsidRPr="00C61FA5" w:rsidR="005B7230" w:rsidP="001F08A2" w:rsidRDefault="005B7230" w14:paraId="390EA950" w14:textId="77777777"/>
    <w:p w:rsidRPr="00C61FA5" w:rsidR="00FD4D99" w:rsidP="00D23CBF" w:rsidRDefault="00FD4D99" w14:paraId="77AB81D1" w14:textId="77777777">
      <w:pPr>
        <w:pStyle w:val="Heading1"/>
      </w:pPr>
      <w:bookmarkStart w:name="_Toc59888411" w:id="45"/>
      <w:r w:rsidRPr="00C61FA5">
        <w:t xml:space="preserve">15.  </w:t>
      </w:r>
      <w:r w:rsidRPr="00C61FA5" w:rsidR="00020727">
        <w:t>Explanation of Program Changes or Adjustments</w:t>
      </w:r>
      <w:bookmarkEnd w:id="45"/>
    </w:p>
    <w:p w:rsidRPr="00C61FA5" w:rsidR="00020727" w:rsidP="001F08A2" w:rsidRDefault="00020727" w14:paraId="09A03952" w14:textId="77777777"/>
    <w:p w:rsidRPr="00B37683" w:rsidR="003472F9" w:rsidP="009125D9" w:rsidRDefault="005141FE" w14:paraId="6ADC7BA3" w14:textId="4A355DF7">
      <w:r w:rsidRPr="00B37683">
        <w:t xml:space="preserve">CDC has </w:t>
      </w:r>
      <w:r w:rsidRPr="00B37683" w:rsidR="003472F9">
        <w:t>revised the current 0920-1318 package to include the following</w:t>
      </w:r>
      <w:r w:rsidRPr="00B37683" w:rsidR="00A0200A">
        <w:t xml:space="preserve"> updates</w:t>
      </w:r>
      <w:r w:rsidRPr="00B37683" w:rsidR="003472F9">
        <w:t>:</w:t>
      </w:r>
    </w:p>
    <w:p w:rsidRPr="00B37683" w:rsidR="003472F9" w:rsidP="009125D9" w:rsidRDefault="003472F9" w14:paraId="74261C36" w14:textId="6ABA2649"/>
    <w:p w:rsidRPr="00B37683" w:rsidR="001E2680" w:rsidP="00A0200A" w:rsidRDefault="001E2680" w14:paraId="612AF351" w14:textId="0EA562FB">
      <w:pPr>
        <w:rPr>
          <w:i/>
          <w:iCs/>
        </w:rPr>
      </w:pPr>
      <w:r w:rsidRPr="00B37683">
        <w:rPr>
          <w:i/>
          <w:iCs/>
        </w:rPr>
        <w:t xml:space="preserve">Requirement </w:t>
      </w:r>
      <w:proofErr w:type="gramStart"/>
      <w:r w:rsidRPr="00B37683">
        <w:rPr>
          <w:i/>
          <w:iCs/>
        </w:rPr>
        <w:t>For</w:t>
      </w:r>
      <w:proofErr w:type="gramEnd"/>
      <w:r w:rsidRPr="00B37683">
        <w:rPr>
          <w:i/>
          <w:iCs/>
        </w:rPr>
        <w:t xml:space="preserve"> Negative Pre-Departure Covid-19 Test Result Or Documentation Of Recovery</w:t>
      </w:r>
      <w:r w:rsidRPr="00B37683" w:rsidR="00A0200A">
        <w:rPr>
          <w:i/>
          <w:iCs/>
        </w:rPr>
        <w:t>:</w:t>
      </w:r>
    </w:p>
    <w:p w:rsidRPr="00B37683" w:rsidR="00C66977" w:rsidP="00596D7E" w:rsidRDefault="00C66977" w14:paraId="0866705B" w14:textId="51FCD9AB">
      <w:pPr>
        <w:pStyle w:val="ListParagraph"/>
        <w:numPr>
          <w:ilvl w:val="0"/>
          <w:numId w:val="67"/>
        </w:numPr>
      </w:pPr>
      <w:r w:rsidRPr="00B37683">
        <w:t xml:space="preserve">A requirement that </w:t>
      </w:r>
      <w:r w:rsidRPr="00B37683" w:rsidR="00596D7E">
        <w:t xml:space="preserve">all </w:t>
      </w:r>
      <w:r w:rsidRPr="00B37683">
        <w:t xml:space="preserve">air passengers </w:t>
      </w:r>
      <w:r w:rsidRPr="00B37683" w:rsidR="00596D7E">
        <w:t xml:space="preserve">two years or older, regardless of vaccination status or citizenship, </w:t>
      </w:r>
      <w:r w:rsidRPr="00B37683">
        <w:t>have a negative COVID-19 viral test conducted with a specimen taken no more than 1-day before departure</w:t>
      </w:r>
    </w:p>
    <w:p w:rsidRPr="00B37683" w:rsidR="00C66977" w:rsidP="00C66977" w:rsidRDefault="00C66977" w14:paraId="27BC6E9D" w14:textId="3CF34363">
      <w:pPr>
        <w:pStyle w:val="ListParagraph"/>
        <w:numPr>
          <w:ilvl w:val="0"/>
          <w:numId w:val="67"/>
        </w:numPr>
      </w:pPr>
      <w:r w:rsidRPr="00B37683">
        <w:t xml:space="preserve">CDC </w:t>
      </w:r>
      <w:r w:rsidRPr="00B37683" w:rsidR="00A0200A">
        <w:t>now requires people who receive a humanitarian exemption to sign the attestation.</w:t>
      </w:r>
    </w:p>
    <w:p w:rsidRPr="00B37683" w:rsidR="004574A6" w:rsidP="004574A6" w:rsidRDefault="004574A6" w14:paraId="0040834C" w14:textId="77777777">
      <w:pPr>
        <w:pStyle w:val="ListParagraph"/>
        <w:numPr>
          <w:ilvl w:val="0"/>
          <w:numId w:val="67"/>
        </w:numPr>
      </w:pPr>
      <w:r w:rsidRPr="00B37683">
        <w:t>Since the change in this revision is due to the removal of the ability for air passengers to get a test in 3 days, CDC does not see the need to adjust the burden from what was estimated in the previous information collection. Air passengers are still having to get tests, just will have to get within 1 day, instead of 3 days.</w:t>
      </w:r>
    </w:p>
    <w:p w:rsidRPr="00B37683" w:rsidR="004574A6" w:rsidP="004574A6" w:rsidRDefault="004574A6" w14:paraId="45F9ACA9" w14:textId="2AB392D1">
      <w:pPr>
        <w:pStyle w:val="ListParagraph"/>
        <w:numPr>
          <w:ilvl w:val="0"/>
          <w:numId w:val="67"/>
        </w:numPr>
      </w:pPr>
      <w:r w:rsidRPr="00B37683">
        <w:lastRenderedPageBreak/>
        <w:t xml:space="preserve">Secondly, CDC estimates the previous burden estimate of 2 hours for air passengers to get a COVID-19 test is possibly an overestimate, and mostly includes the time burden is spent on locating a test and having the test done, not reviewing instructions or Section 1 of the attestation. </w:t>
      </w:r>
    </w:p>
    <w:p w:rsidRPr="00B37683" w:rsidR="00753392" w:rsidP="00753392" w:rsidRDefault="00234122" w14:paraId="0FC438DD" w14:textId="44829225">
      <w:pPr>
        <w:pStyle w:val="ListParagraph"/>
        <w:numPr>
          <w:ilvl w:val="0"/>
          <w:numId w:val="67"/>
        </w:numPr>
      </w:pPr>
      <w:r w:rsidRPr="00B37683">
        <w:t>The costs of COVID-19 tests vary widely across the world, and even within countries</w:t>
      </w:r>
      <w:r w:rsidRPr="00B37683" w:rsidR="00AC50AE">
        <w:t xml:space="preserve">, </w:t>
      </w:r>
      <w:r w:rsidRPr="00B37683" w:rsidR="00BF0050">
        <w:t>making it</w:t>
      </w:r>
      <w:r w:rsidRPr="00B37683" w:rsidR="00F45B47">
        <w:t xml:space="preserve"> difficult to estimate</w:t>
      </w:r>
      <w:r w:rsidRPr="00B37683" w:rsidR="00BF0050">
        <w:t>;</w:t>
      </w:r>
      <w:r w:rsidRPr="00B37683">
        <w:t xml:space="preserve"> however, based on average cost estimates for tests and </w:t>
      </w:r>
      <w:r w:rsidRPr="00B37683" w:rsidR="00F45B47">
        <w:t xml:space="preserve">healthcare visits in the United States </w:t>
      </w:r>
      <w:r w:rsidRPr="00B37683">
        <w:t xml:space="preserve">from April 2021, </w:t>
      </w:r>
      <w:r w:rsidRPr="00B37683" w:rsidR="00753392">
        <w:t>CDC does not anticipate the overall estimated annual cost burden to increase for the following reasons</w:t>
      </w:r>
      <w:r w:rsidR="00F719B4">
        <w:t>, and may even be an overestimate</w:t>
      </w:r>
      <w:r w:rsidRPr="00B37683" w:rsidR="00753392">
        <w:t>:</w:t>
      </w:r>
    </w:p>
    <w:p w:rsidRPr="00B37683" w:rsidR="00234122" w:rsidP="00753392" w:rsidRDefault="00753392" w14:paraId="5E5F2894" w14:textId="5E2E83C7">
      <w:pPr>
        <w:pStyle w:val="ListParagraph"/>
        <w:numPr>
          <w:ilvl w:val="1"/>
          <w:numId w:val="67"/>
        </w:numPr>
      </w:pPr>
      <w:r w:rsidRPr="00B37683">
        <w:t>The current estimate of testing is suspected to be an overestimate as it is currently a</w:t>
      </w:r>
      <w:r w:rsidRPr="00B37683" w:rsidR="00F45B47">
        <w:t>t</w:t>
      </w:r>
      <w:r w:rsidRPr="00B37683">
        <w:t xml:space="preserve"> $148 for a test and $</w:t>
      </w:r>
      <w:r w:rsidRPr="00B37683">
        <w:t xml:space="preserve">129 for the associated </w:t>
      </w:r>
      <w:r w:rsidRPr="00B37683" w:rsidR="00F45B47">
        <w:t xml:space="preserve">specimen collection </w:t>
      </w:r>
      <w:r w:rsidRPr="00B37683">
        <w:t>healthcare visit</w:t>
      </w:r>
      <w:r w:rsidRPr="00B37683" w:rsidR="00234122">
        <w:t xml:space="preserve"> for each traveler and includes an assumption that each traveler is getting a </w:t>
      </w:r>
      <w:r w:rsidRPr="00B37683" w:rsidR="00F45B47">
        <w:t>specimen collection in a hospital.</w:t>
      </w:r>
      <w:r w:rsidRPr="00B37683" w:rsidR="00F45B47">
        <w:rPr>
          <w:rStyle w:val="FootnoteReference"/>
        </w:rPr>
        <w:footnoteReference w:id="21"/>
      </w:r>
      <w:r w:rsidRPr="00B37683" w:rsidR="00F45B47">
        <w:t xml:space="preserve"> </w:t>
      </w:r>
    </w:p>
    <w:p w:rsidRPr="00B37683" w:rsidR="006C6598" w:rsidP="006867E0" w:rsidRDefault="00234122" w14:paraId="47B8F263" w14:textId="14A3A92E">
      <w:pPr>
        <w:pStyle w:val="ListParagraph"/>
        <w:numPr>
          <w:ilvl w:val="1"/>
          <w:numId w:val="67"/>
        </w:numPr>
      </w:pPr>
      <w:r w:rsidRPr="00B37683">
        <w:t>While the requirement to get a 1-day test may mean higher costs of tests in some locations</w:t>
      </w:r>
      <w:r w:rsidRPr="00B37683" w:rsidR="00F45B47">
        <w:t xml:space="preserve"> that </w:t>
      </w:r>
      <w:r w:rsidRPr="00B37683" w:rsidR="00BF0050">
        <w:t>have fewer</w:t>
      </w:r>
      <w:r w:rsidRPr="00B37683" w:rsidR="00F45B47">
        <w:t xml:space="preserve"> 1-day test</w:t>
      </w:r>
      <w:r w:rsidRPr="00B37683" w:rsidR="00BF0050">
        <w:t xml:space="preserve"> options</w:t>
      </w:r>
      <w:r w:rsidRPr="00B37683">
        <w:t>, CDC anticipates many people will</w:t>
      </w:r>
      <w:r w:rsidRPr="00B37683" w:rsidR="006C6598">
        <w:t xml:space="preserve"> be able to access 1-day tests in major international </w:t>
      </w:r>
      <w:proofErr w:type="gramStart"/>
      <w:r w:rsidRPr="00B37683" w:rsidR="006C6598">
        <w:t>airports, and</w:t>
      </w:r>
      <w:proofErr w:type="gramEnd"/>
      <w:r w:rsidRPr="00B37683" w:rsidR="006C6598">
        <w:t xml:space="preserve"> will generally</w:t>
      </w:r>
      <w:r w:rsidRPr="00B37683">
        <w:t xml:space="preserve"> use antigen tests</w:t>
      </w:r>
      <w:r w:rsidRPr="00B37683" w:rsidR="00F45B47">
        <w:t xml:space="preserve"> that are cheaper and done in as little as 15 minutes. </w:t>
      </w:r>
      <w:r w:rsidRPr="00B37683" w:rsidR="006C6598">
        <w:t>For example, a</w:t>
      </w:r>
      <w:r w:rsidRPr="00B37683" w:rsidR="00BF0050">
        <w:t xml:space="preserve"> look at costs of antigen tests across major </w:t>
      </w:r>
      <w:r w:rsidRPr="00B37683" w:rsidR="00317262">
        <w:t xml:space="preserve">international </w:t>
      </w:r>
      <w:r w:rsidRPr="00B37683" w:rsidR="00BF0050">
        <w:t xml:space="preserve">airports </w:t>
      </w:r>
      <w:r w:rsidRPr="00B37683" w:rsidR="00315383">
        <w:t xml:space="preserve">and large cities </w:t>
      </w:r>
      <w:r w:rsidRPr="00B37683" w:rsidR="006C6598">
        <w:t xml:space="preserve">show </w:t>
      </w:r>
    </w:p>
    <w:p w:rsidRPr="00B37683" w:rsidR="00BB3C61" w:rsidP="006C6598" w:rsidRDefault="00BB3C61" w14:paraId="61C6A87E" w14:textId="11235C96">
      <w:pPr>
        <w:pStyle w:val="ListParagraph"/>
        <w:numPr>
          <w:ilvl w:val="2"/>
          <w:numId w:val="67"/>
        </w:numPr>
      </w:pPr>
      <w:r w:rsidRPr="00B37683">
        <w:t>At London</w:t>
      </w:r>
      <w:r w:rsidRPr="00B37683" w:rsidR="00315383">
        <w:t xml:space="preserve">’s </w:t>
      </w:r>
      <w:r w:rsidRPr="00B37683">
        <w:t>Heathrow</w:t>
      </w:r>
      <w:r w:rsidRPr="00B37683" w:rsidR="00315383">
        <w:t xml:space="preserve"> International Airport</w:t>
      </w:r>
      <w:r w:rsidRPr="00B37683">
        <w:t>, travelers can get an antigen test for 35£ ($47)</w:t>
      </w:r>
      <w:r w:rsidRPr="00B37683">
        <w:rPr>
          <w:rStyle w:val="FootnoteReference"/>
        </w:rPr>
        <w:footnoteReference w:id="22"/>
      </w:r>
    </w:p>
    <w:p w:rsidRPr="00B37683" w:rsidR="006C6598" w:rsidP="006C6598" w:rsidRDefault="00BB3C61" w14:paraId="2418CBD1" w14:textId="6DB94130">
      <w:pPr>
        <w:pStyle w:val="ListParagraph"/>
        <w:numPr>
          <w:ilvl w:val="2"/>
          <w:numId w:val="67"/>
        </w:numPr>
      </w:pPr>
      <w:r w:rsidRPr="00B37683">
        <w:t>At Paris Charles de Gaulle</w:t>
      </w:r>
      <w:r w:rsidRPr="00B37683" w:rsidR="006C6598">
        <w:t xml:space="preserve">, </w:t>
      </w:r>
      <w:r w:rsidRPr="00B37683" w:rsidR="005C0347">
        <w:t xml:space="preserve">travelers can get </w:t>
      </w:r>
      <w:r w:rsidRPr="00B37683" w:rsidR="006C6598">
        <w:t>a</w:t>
      </w:r>
      <w:r w:rsidRPr="00B37683" w:rsidR="006C6598">
        <w:t xml:space="preserve">ntigen tests </w:t>
      </w:r>
      <w:r w:rsidRPr="00B37683" w:rsidR="005C0347">
        <w:t>for</w:t>
      </w:r>
      <w:r w:rsidRPr="00B37683" w:rsidR="006C6598">
        <w:t xml:space="preserve"> </w:t>
      </w:r>
      <w:r w:rsidRPr="00B37683">
        <w:t xml:space="preserve">30 </w:t>
      </w:r>
      <w:r w:rsidRPr="00B37683" w:rsidR="006C6598">
        <w:t>Euros</w:t>
      </w:r>
      <w:r w:rsidRPr="00B37683" w:rsidR="006C6598">
        <w:t xml:space="preserve"> (or $</w:t>
      </w:r>
      <w:r w:rsidRPr="00B37683">
        <w:t>40</w:t>
      </w:r>
      <w:r w:rsidRPr="00B37683" w:rsidR="006C6598">
        <w:t>)</w:t>
      </w:r>
      <w:r w:rsidRPr="00B37683" w:rsidR="006C6598">
        <w:t>,</w:t>
      </w:r>
      <w:r w:rsidRPr="00B37683" w:rsidR="006C6598">
        <w:rPr>
          <w:rStyle w:val="FootnoteReference"/>
        </w:rPr>
        <w:footnoteReference w:id="23"/>
      </w:r>
    </w:p>
    <w:p w:rsidRPr="00B37683" w:rsidR="006C6598" w:rsidP="005C0347" w:rsidRDefault="00AC50AE" w14:paraId="1EEFDF53" w14:textId="331FE499">
      <w:pPr>
        <w:pStyle w:val="ListParagraph"/>
        <w:numPr>
          <w:ilvl w:val="2"/>
          <w:numId w:val="67"/>
        </w:numPr>
      </w:pPr>
      <w:r w:rsidRPr="00B37683">
        <w:t xml:space="preserve">In China, </w:t>
      </w:r>
      <w:r w:rsidRPr="00B37683">
        <w:t>COVID-19 tests are available at most hospitals and clinics. Test results are often returned within 12-24 hours</w:t>
      </w:r>
      <w:r w:rsidRPr="00B37683" w:rsidR="00315383">
        <w:t xml:space="preserve"> and the</w:t>
      </w:r>
      <w:r w:rsidRPr="00B37683">
        <w:t xml:space="preserve"> cost of the COVID-19 test ranges from $18 to $90 US dollars.</w:t>
      </w:r>
      <w:r w:rsidRPr="00B37683" w:rsidR="00315383">
        <w:rPr>
          <w:rStyle w:val="FootnoteReference"/>
        </w:rPr>
        <w:footnoteReference w:id="24"/>
      </w:r>
    </w:p>
    <w:p w:rsidRPr="00B37683" w:rsidR="00753392" w:rsidP="006C6598" w:rsidRDefault="00F45B47" w14:paraId="461431B8" w14:textId="6867F8EC">
      <w:pPr>
        <w:pStyle w:val="ListParagraph"/>
        <w:numPr>
          <w:ilvl w:val="1"/>
          <w:numId w:val="67"/>
        </w:numPr>
      </w:pPr>
      <w:r w:rsidRPr="00B37683">
        <w:t xml:space="preserve">CDC also anticipates that many travelers, particularly Americans, will purchase self-test antigen tests that are accepted by CDC if they include a telehealth component prior to travel and use it to test and involve an affiliated telehealth </w:t>
      </w:r>
      <w:proofErr w:type="gramStart"/>
      <w:r w:rsidRPr="00B37683">
        <w:t>proctor</w:t>
      </w:r>
      <w:proofErr w:type="gramEnd"/>
      <w:r w:rsidRPr="00B37683">
        <w:t xml:space="preserve"> a day before </w:t>
      </w:r>
      <w:r w:rsidRPr="00B37683" w:rsidR="00AC50AE">
        <w:t>departure.</w:t>
      </w:r>
      <w:r w:rsidRPr="00B37683">
        <w:t xml:space="preserve"> These tests cost approximately $30 each in the United States.</w:t>
      </w:r>
    </w:p>
    <w:p w:rsidRPr="00B37683" w:rsidR="00AC50AE" w:rsidP="006C6598" w:rsidRDefault="00AC50AE" w14:paraId="593E9404" w14:textId="1ADDD317">
      <w:pPr>
        <w:pStyle w:val="ListParagraph"/>
        <w:numPr>
          <w:ilvl w:val="1"/>
          <w:numId w:val="67"/>
        </w:numPr>
      </w:pPr>
      <w:r w:rsidRPr="00B37683">
        <w:t>It also assumes that the traveler does not have subsidized testing options</w:t>
      </w:r>
      <w:r w:rsidRPr="00B37683">
        <w:t xml:space="preserve"> from insurance of national health systems.</w:t>
      </w:r>
    </w:p>
    <w:p w:rsidRPr="00B37683" w:rsidR="00BF0050" w:rsidP="00BF0050" w:rsidRDefault="00BF0050" w14:paraId="0F12D114" w14:textId="015A15C7">
      <w:pPr>
        <w:pStyle w:val="ListParagraph"/>
        <w:numPr>
          <w:ilvl w:val="1"/>
          <w:numId w:val="67"/>
        </w:numPr>
      </w:pPr>
      <w:r w:rsidRPr="00B37683">
        <w:t xml:space="preserve">Lastly, CDC anticipates the 1-day requirement may deter some travelers, reducing the overall number of people coming to the United States. </w:t>
      </w:r>
    </w:p>
    <w:p w:rsidRPr="00B37683" w:rsidR="004574A6" w:rsidP="004574A6" w:rsidRDefault="004574A6" w14:paraId="5B6D0408" w14:textId="77777777">
      <w:pPr>
        <w:pStyle w:val="ListParagraph"/>
        <w:ind w:left="780"/>
      </w:pPr>
    </w:p>
    <w:p w:rsidRPr="00B37683" w:rsidR="001E2680" w:rsidP="001E2680" w:rsidRDefault="001E2680" w14:paraId="47C54F34" w14:textId="782E2A55">
      <w:pPr>
        <w:autoSpaceDE w:val="0"/>
        <w:autoSpaceDN w:val="0"/>
        <w:adjustRightInd w:val="0"/>
        <w:jc w:val="center"/>
        <w:rPr>
          <w:b/>
          <w:caps/>
        </w:rPr>
      </w:pPr>
      <w:r w:rsidRPr="00B37683">
        <w:rPr>
          <w:b/>
          <w:caps/>
        </w:rPr>
        <w:t xml:space="preserve"> </w:t>
      </w:r>
    </w:p>
    <w:p w:rsidRPr="00B37683" w:rsidR="001E2680" w:rsidP="001E2680" w:rsidRDefault="001E2680" w14:paraId="777C637E" w14:textId="12043B10">
      <w:pPr>
        <w:autoSpaceDE w:val="0"/>
        <w:autoSpaceDN w:val="0"/>
        <w:adjustRightInd w:val="0"/>
        <w:rPr>
          <w:b/>
          <w:bCs/>
        </w:rPr>
      </w:pPr>
      <w:r w:rsidRPr="00B37683">
        <w:rPr>
          <w:i/>
          <w:iCs/>
        </w:rPr>
        <w:t xml:space="preserve">Requirement </w:t>
      </w:r>
      <w:proofErr w:type="gramStart"/>
      <w:r w:rsidRPr="00B37683">
        <w:rPr>
          <w:i/>
          <w:iCs/>
        </w:rPr>
        <w:t>For</w:t>
      </w:r>
      <w:proofErr w:type="gramEnd"/>
      <w:r w:rsidRPr="00B37683">
        <w:rPr>
          <w:i/>
          <w:iCs/>
        </w:rPr>
        <w:t xml:space="preserve"> Proof Of Covid-19 Vaccination For Non</w:t>
      </w:r>
      <w:r w:rsidRPr="00B37683" w:rsidR="009326FB">
        <w:rPr>
          <w:i/>
          <w:iCs/>
        </w:rPr>
        <w:t>c</w:t>
      </w:r>
      <w:r w:rsidRPr="00B37683">
        <w:rPr>
          <w:i/>
          <w:iCs/>
        </w:rPr>
        <w:t>itizen, Nonimmigrant Air Passengers</w:t>
      </w:r>
      <w:r w:rsidRPr="00B37683">
        <w:rPr>
          <w:b/>
          <w:bCs/>
        </w:rPr>
        <w:t xml:space="preserve"> </w:t>
      </w:r>
    </w:p>
    <w:p w:rsidRPr="00B37683" w:rsidR="001E2680" w:rsidP="009125D9" w:rsidRDefault="001E2680" w14:paraId="025BB1B0" w14:textId="77777777"/>
    <w:p w:rsidRPr="00B37683" w:rsidR="009125D9" w:rsidP="003472F9" w:rsidRDefault="00610673" w14:paraId="62C3C525" w14:textId="3DA410D5">
      <w:pPr>
        <w:pStyle w:val="ListParagraph"/>
        <w:numPr>
          <w:ilvl w:val="0"/>
          <w:numId w:val="67"/>
        </w:numPr>
      </w:pPr>
      <w:r w:rsidRPr="00B37683">
        <w:t xml:space="preserve">A new requirement that noncitizen nonimmigrants must show proof of vaccination before boarding a flight to the United </w:t>
      </w:r>
      <w:proofErr w:type="gramStart"/>
      <w:r w:rsidRPr="00B37683">
        <w:t>States, or</w:t>
      </w:r>
      <w:proofErr w:type="gramEnd"/>
      <w:r w:rsidRPr="00B37683">
        <w:t xml:space="preserve"> show documentation that they are eligible to receive an exception to the requirement. </w:t>
      </w:r>
    </w:p>
    <w:p w:rsidRPr="00B37683" w:rsidR="00610673" w:rsidP="003472F9" w:rsidRDefault="00880D02" w14:paraId="5A26A241" w14:textId="18502B6B">
      <w:pPr>
        <w:pStyle w:val="ListParagraph"/>
        <w:numPr>
          <w:ilvl w:val="0"/>
          <w:numId w:val="67"/>
        </w:numPr>
      </w:pPr>
      <w:r w:rsidRPr="00B37683">
        <w:t xml:space="preserve">CDC has updated the attestation to include a Section </w:t>
      </w:r>
      <w:r w:rsidRPr="00B37683" w:rsidR="00767479">
        <w:t xml:space="preserve">2 </w:t>
      </w:r>
      <w:r w:rsidRPr="00B37683">
        <w:t>for noncitizen nonimmigrant to attest to having proof of vaccination</w:t>
      </w:r>
      <w:r w:rsidRPr="00B37683" w:rsidR="00767479">
        <w:t>.</w:t>
      </w:r>
    </w:p>
    <w:p w:rsidRPr="00B37683" w:rsidR="004574A6" w:rsidP="004574A6" w:rsidRDefault="004574A6" w14:paraId="186A65BC" w14:textId="70F5CC4B">
      <w:pPr>
        <w:pStyle w:val="ListParagraph"/>
        <w:numPr>
          <w:ilvl w:val="0"/>
          <w:numId w:val="67"/>
        </w:numPr>
      </w:pPr>
      <w:r w:rsidRPr="00B37683">
        <w:t xml:space="preserve">CDC made formatting changes to Section 2 of the attestation to help facilitate air passengers filling it out. Examples of formatting updates include turning the numbers into letters, so there is a differentiation between the Section #s, and the sub-categories. CDC also consolidated all necessary after travel measures for each exception into one sub-category (such as for C-F) to help streamline the ability to fill it out. Even with the streamlining though, CDC still believes the estimate of 1 hour plus the 2 hours for Section 1 is still appropriate.   </w:t>
      </w:r>
    </w:p>
    <w:p w:rsidRPr="00B37683" w:rsidR="004574A6" w:rsidP="004574A6" w:rsidRDefault="004574A6" w14:paraId="44CD9318" w14:textId="77777777">
      <w:pPr>
        <w:autoSpaceDE w:val="0"/>
        <w:autoSpaceDN w:val="0"/>
        <w:adjustRightInd w:val="0"/>
        <w:rPr>
          <w:i/>
          <w:iCs/>
        </w:rPr>
      </w:pPr>
    </w:p>
    <w:p w:rsidRPr="00B37683" w:rsidR="004574A6" w:rsidP="004574A6" w:rsidRDefault="004574A6" w14:paraId="1D90E998" w14:textId="77777777">
      <w:pPr>
        <w:autoSpaceDE w:val="0"/>
        <w:autoSpaceDN w:val="0"/>
        <w:adjustRightInd w:val="0"/>
        <w:rPr>
          <w:i/>
          <w:iCs/>
        </w:rPr>
      </w:pPr>
      <w:r w:rsidRPr="00B37683">
        <w:rPr>
          <w:i/>
          <w:iCs/>
        </w:rPr>
        <w:t>Humanitarian Exemption or Exception</w:t>
      </w:r>
    </w:p>
    <w:p w:rsidRPr="00B37683" w:rsidR="004574A6" w:rsidP="004574A6" w:rsidRDefault="004574A6" w14:paraId="5B5E38F2" w14:textId="77777777">
      <w:pPr>
        <w:pStyle w:val="ListParagraph"/>
        <w:numPr>
          <w:ilvl w:val="0"/>
          <w:numId w:val="70"/>
        </w:numPr>
        <w:rPr>
          <w:rFonts w:eastAsiaTheme="minorHAnsi"/>
          <w:sz w:val="22"/>
          <w:szCs w:val="22"/>
        </w:rPr>
      </w:pPr>
      <w:r w:rsidRPr="00B37683">
        <w:rPr>
          <w:rFonts w:eastAsiaTheme="minorHAnsi"/>
          <w:sz w:val="22"/>
          <w:szCs w:val="22"/>
        </w:rPr>
        <w:t xml:space="preserve">CDC has updated the information requested to process a humanitarian exemption or exception to no longer include passport # since it is personally identifiable. CDC has replaced it with Age and when relevant, visa type or ESTA. CDC estimates these changes negate a change in burden. </w:t>
      </w:r>
    </w:p>
    <w:p w:rsidR="004574A6" w:rsidP="004574A6" w:rsidRDefault="004574A6" w14:paraId="569E77E5" w14:textId="77777777">
      <w:pPr>
        <w:pStyle w:val="ListParagraph"/>
        <w:ind w:left="780"/>
      </w:pPr>
    </w:p>
    <w:p w:rsidR="006025EE" w:rsidP="006025EE" w:rsidRDefault="006025EE" w14:paraId="706A5922" w14:textId="77777777"/>
    <w:p w:rsidRPr="006025EE" w:rsidR="006025EE" w:rsidP="006025EE" w:rsidRDefault="006025EE" w14:paraId="0A2C2285" w14:textId="0FE02EB3">
      <w:pPr>
        <w:autoSpaceDE w:val="0"/>
        <w:autoSpaceDN w:val="0"/>
        <w:adjustRightInd w:val="0"/>
        <w:rPr>
          <w:i/>
          <w:iCs/>
        </w:rPr>
      </w:pPr>
      <w:r w:rsidRPr="006025EE">
        <w:rPr>
          <w:i/>
          <w:iCs/>
        </w:rPr>
        <w:t>Compliance Checks</w:t>
      </w:r>
    </w:p>
    <w:p w:rsidR="00767479" w:rsidP="006025EE" w:rsidRDefault="00767479" w14:paraId="580AFE8A" w14:textId="543A127D">
      <w:pPr>
        <w:pStyle w:val="ListParagraph"/>
        <w:numPr>
          <w:ilvl w:val="0"/>
          <w:numId w:val="68"/>
        </w:numPr>
      </w:pPr>
      <w:r>
        <w:t>CDC has also added questions that will be asked to all people undergoing compliance checks</w:t>
      </w:r>
      <w:r w:rsidR="001E2680">
        <w:t xml:space="preserve">. </w:t>
      </w:r>
    </w:p>
    <w:p w:rsidR="0027474B" w:rsidP="006025EE" w:rsidRDefault="0027474B" w14:paraId="52E42BC3" w14:textId="01CC83C1">
      <w:pPr>
        <w:pStyle w:val="ListParagraph"/>
        <w:numPr>
          <w:ilvl w:val="0"/>
          <w:numId w:val="68"/>
        </w:numPr>
      </w:pPr>
      <w:r>
        <w:t xml:space="preserve">CDC </w:t>
      </w:r>
      <w:r w:rsidR="009E5845">
        <w:t xml:space="preserve">will also now use the revised Air Travel Illness or Death or Traveler Follow Up Form to record information about </w:t>
      </w:r>
      <w:r w:rsidR="00F81B24">
        <w:t xml:space="preserve">air passengers who are noncompliance as well as air passengers who have received an exception and attested to take additional public health measure such as self-quarantine, </w:t>
      </w:r>
      <w:r w:rsidR="00A334BC">
        <w:t>an after travel COVID-19 test, or vaccination for COVID-19</w:t>
      </w:r>
    </w:p>
    <w:p w:rsidR="0027474B" w:rsidP="0027474B" w:rsidRDefault="0027474B" w14:paraId="4CFDC3A1" w14:textId="09305AD2"/>
    <w:p w:rsidR="0027474B" w:rsidP="0027474B" w:rsidRDefault="0027474B" w14:paraId="1F18E449" w14:textId="56695ABE">
      <w:pPr>
        <w:rPr>
          <w:i/>
          <w:iCs/>
        </w:rPr>
      </w:pPr>
      <w:r w:rsidRPr="00A334BC">
        <w:rPr>
          <w:i/>
          <w:iCs/>
        </w:rPr>
        <w:t xml:space="preserve">Moving the Air Travel Illness or Death Investigation Form to </w:t>
      </w:r>
      <w:r w:rsidR="00E57E49">
        <w:rPr>
          <w:i/>
          <w:iCs/>
        </w:rPr>
        <w:t xml:space="preserve">OMB Control </w:t>
      </w:r>
      <w:r w:rsidRPr="00A334BC">
        <w:rPr>
          <w:i/>
          <w:iCs/>
        </w:rPr>
        <w:t>0920-1318</w:t>
      </w:r>
    </w:p>
    <w:p w:rsidRPr="00384BF5" w:rsidR="00A334BC" w:rsidP="00A334BC" w:rsidRDefault="00A334BC" w14:paraId="554270A4" w14:textId="5562E948">
      <w:pPr>
        <w:pStyle w:val="ListParagraph"/>
        <w:numPr>
          <w:ilvl w:val="0"/>
          <w:numId w:val="69"/>
        </w:numPr>
      </w:pPr>
      <w:r w:rsidRPr="00384BF5">
        <w:t xml:space="preserve">CDC is moving the approval for the Air Travel </w:t>
      </w:r>
      <w:r w:rsidRPr="00384BF5" w:rsidR="00577B7B">
        <w:t>Illness or Death Investigation Form from OMB Control 0920-0134 to 09</w:t>
      </w:r>
      <w:r w:rsidRPr="00384BF5" w:rsidR="00384BF5">
        <w:t>20-1318 and renamed it Air Travel Illness or Death</w:t>
      </w:r>
      <w:r w:rsidR="00384BF5">
        <w:t xml:space="preserve"> </w:t>
      </w:r>
      <w:r w:rsidRPr="00384BF5" w:rsidR="00384BF5">
        <w:t xml:space="preserve">Investigation </w:t>
      </w:r>
      <w:r w:rsidR="00384BF5">
        <w:t>or Traveler Follow up</w:t>
      </w:r>
      <w:r w:rsidRPr="00384BF5" w:rsidR="00384BF5">
        <w:t xml:space="preserve"> Form</w:t>
      </w:r>
    </w:p>
    <w:p w:rsidR="00EA2D17" w:rsidP="009125D9" w:rsidRDefault="00EA2D17" w14:paraId="68B3DEC0" w14:textId="7EAF87B8"/>
    <w:p w:rsidRPr="00E81129" w:rsidR="00020727" w:rsidP="00D23CBF" w:rsidRDefault="00020727" w14:paraId="3E23F4B6" w14:textId="77777777">
      <w:pPr>
        <w:pStyle w:val="Heading1"/>
      </w:pPr>
      <w:bookmarkStart w:name="_Toc59888412" w:id="46"/>
      <w:r w:rsidRPr="00E81129">
        <w:t>16.  Plans for Tabulation and Publication and Project Time Schedule</w:t>
      </w:r>
      <w:bookmarkEnd w:id="46"/>
    </w:p>
    <w:p w:rsidRPr="00E81129" w:rsidR="00020727" w:rsidP="001F08A2" w:rsidRDefault="00020727" w14:paraId="046FCA08" w14:textId="77777777"/>
    <w:p w:rsidRPr="00C61FA5" w:rsidR="00020727" w:rsidP="001F08A2" w:rsidRDefault="00C83E58" w14:paraId="4FA63533" w14:textId="7E20D7E1">
      <w:bookmarkStart w:name="_Hlk86676869" w:id="47"/>
      <w:r>
        <w:t>No statistics will be performed</w:t>
      </w:r>
      <w:r w:rsidR="002E7D8A">
        <w:t xml:space="preserve"> however descriptive analyses may be performed for programmatic purposes. </w:t>
      </w:r>
    </w:p>
    <w:bookmarkEnd w:id="47"/>
    <w:p w:rsidRPr="00C61FA5" w:rsidR="00020727" w:rsidP="001F08A2" w:rsidRDefault="00020727" w14:paraId="3653CA62" w14:textId="77777777"/>
    <w:p w:rsidRPr="00C61FA5" w:rsidR="00020727" w:rsidP="00D23CBF" w:rsidRDefault="00020727" w14:paraId="4787D7CF" w14:textId="77777777">
      <w:pPr>
        <w:pStyle w:val="Heading1"/>
      </w:pPr>
      <w:bookmarkStart w:name="_Toc59888413" w:id="48"/>
      <w:r w:rsidRPr="00C61FA5">
        <w:t>17.  Reason(s) Display of OMB Expiration Date is Inappropriate</w:t>
      </w:r>
      <w:bookmarkEnd w:id="48"/>
    </w:p>
    <w:p w:rsidRPr="00C61FA5" w:rsidR="00020727" w:rsidP="001F08A2" w:rsidRDefault="00020727" w14:paraId="416F019B" w14:textId="77777777"/>
    <w:p w:rsidRPr="00C61FA5" w:rsidR="00020727" w:rsidP="001F08A2" w:rsidRDefault="009D50E0" w14:paraId="5A9D763E" w14:textId="0D1AD75E">
      <w:r>
        <w:t>No exemption is requested.</w:t>
      </w:r>
      <w:r w:rsidR="006C6623">
        <w:t xml:space="preserve"> The OMB Control Number and expiration date will be </w:t>
      </w:r>
      <w:r w:rsidR="0041653C">
        <w:t>displayed</w:t>
      </w:r>
      <w:r w:rsidR="006C6623">
        <w:t xml:space="preserve"> on the attestation form. </w:t>
      </w:r>
    </w:p>
    <w:p w:rsidRPr="00C61FA5" w:rsidR="00020727" w:rsidP="00D23CBF" w:rsidRDefault="00020727" w14:paraId="65CE07AE" w14:textId="77777777">
      <w:pPr>
        <w:pStyle w:val="Heading1"/>
      </w:pPr>
      <w:bookmarkStart w:name="_Toc59888414" w:id="49"/>
      <w:r w:rsidRPr="00C61FA5">
        <w:t>18. Exceptions to Certification for Paperwork Reduction Act Submissions</w:t>
      </w:r>
      <w:bookmarkEnd w:id="49"/>
    </w:p>
    <w:p w:rsidRPr="00C61FA5" w:rsidR="00020727" w:rsidP="001F08A2" w:rsidRDefault="00020727" w14:paraId="2C099247" w14:textId="77777777"/>
    <w:p w:rsidR="00832C78" w:rsidP="001F08A2" w:rsidRDefault="00020727" w14:paraId="7DDD2DCF" w14:textId="553DE560">
      <w:r w:rsidRPr="00C61FA5">
        <w:t>There are no exceptions to the certification.</w:t>
      </w:r>
    </w:p>
    <w:p w:rsidR="00E62047" w:rsidP="001F08A2" w:rsidRDefault="00E62047" w14:paraId="7C4E7800" w14:textId="77777777"/>
    <w:p w:rsidR="00E62047" w:rsidP="001F08A2" w:rsidRDefault="00E62047" w14:paraId="6E18A804" w14:textId="77777777"/>
    <w:p w:rsidR="00E62047" w:rsidP="001F08A2" w:rsidRDefault="00E62047" w14:paraId="54593B00" w14:textId="77777777"/>
    <w:p w:rsidRPr="00CA2110" w:rsidR="00F75A33" w:rsidP="00CA2110" w:rsidRDefault="00F75A33" w14:paraId="293362D3" w14:textId="4657620F">
      <w:pPr>
        <w:pStyle w:val="Heading1"/>
      </w:pPr>
      <w:bookmarkStart w:name="_Toc59888415" w:id="50"/>
      <w:r w:rsidRPr="00CA2110">
        <w:t>Attachments</w:t>
      </w:r>
      <w:bookmarkEnd w:id="50"/>
    </w:p>
    <w:p w:rsidRPr="00C61FA5" w:rsidR="00F75A33" w:rsidP="00F75A33" w:rsidRDefault="00F75A33" w14:paraId="3362FF9C" w14:textId="77777777">
      <w:pPr>
        <w:ind w:left="360"/>
        <w:outlineLvl w:val="0"/>
        <w:rPr>
          <w:b/>
          <w:u w:val="single"/>
        </w:rPr>
      </w:pPr>
    </w:p>
    <w:p w:rsidR="00CA2110" w:rsidP="00214188" w:rsidRDefault="00F75A33" w14:paraId="5CB2875F" w14:textId="29D082D9">
      <w:pPr>
        <w:ind w:left="1530" w:hanging="1530"/>
      </w:pPr>
      <w:bookmarkStart w:name="_Toc428877098" w:id="51"/>
      <w:r w:rsidRPr="00C61FA5">
        <w:t xml:space="preserve">Attachment </w:t>
      </w:r>
      <w:r w:rsidR="00AB72F1">
        <w:t>A1</w:t>
      </w:r>
      <w:r w:rsidRPr="00C61FA5">
        <w:t>:</w:t>
      </w:r>
      <w:r w:rsidR="00CA2110">
        <w:t xml:space="preserve"> </w:t>
      </w:r>
      <w:r w:rsidRPr="00F671E4" w:rsidR="00F671E4">
        <w:rPr>
          <w:i/>
          <w:iCs/>
        </w:rPr>
        <w:t xml:space="preserve">Amended </w:t>
      </w:r>
      <w:r w:rsidRPr="00F671E4" w:rsidR="005F3B43">
        <w:rPr>
          <w:i/>
          <w:iCs/>
        </w:rPr>
        <w:t>Order</w:t>
      </w:r>
      <w:r w:rsidRPr="005F3B43" w:rsidR="005F3B43">
        <w:rPr>
          <w:i/>
          <w:iCs/>
        </w:rPr>
        <w:t>: Requirement for Negative Pre-Departure Covid-19 Test Result or Documentation of Recovery from Covid-19 For All Airline or Other Aircraft Passengers Arriving in The United States from Any Foreign Country</w:t>
      </w:r>
    </w:p>
    <w:p w:rsidR="005F3B43" w:rsidP="00214188" w:rsidRDefault="005F3B43" w14:paraId="0B99AF79" w14:textId="47E1FC6D">
      <w:pPr>
        <w:ind w:left="1530" w:hanging="1530"/>
      </w:pPr>
      <w:r>
        <w:t xml:space="preserve">Attachment A2: </w:t>
      </w:r>
      <w:r w:rsidRPr="005F3B43">
        <w:rPr>
          <w:i/>
          <w:iCs/>
        </w:rPr>
        <w:t>A Presidential Proclamation Advancing Safe Resumption of Global       Travel During the COVID-19 Pandemic</w:t>
      </w:r>
      <w:r w:rsidRPr="005F3B43">
        <w:t xml:space="preserve"> </w:t>
      </w:r>
    </w:p>
    <w:p w:rsidRPr="00E4411D" w:rsidR="00E4411D" w:rsidP="00214188" w:rsidRDefault="005F3B43" w14:paraId="4EB6E7F0" w14:textId="3B574DD8">
      <w:pPr>
        <w:ind w:left="1530" w:hanging="1530"/>
        <w:rPr>
          <w:i/>
          <w:iCs/>
        </w:rPr>
      </w:pPr>
      <w:r>
        <w:t xml:space="preserve">Attachment A3: </w:t>
      </w:r>
      <w:r w:rsidRPr="00F671E4" w:rsidR="00F671E4">
        <w:rPr>
          <w:i/>
          <w:iCs/>
        </w:rPr>
        <w:t xml:space="preserve">Amended </w:t>
      </w:r>
      <w:r w:rsidRPr="00F671E4" w:rsidR="00E4411D">
        <w:rPr>
          <w:i/>
          <w:iCs/>
        </w:rPr>
        <w:t>Order: Implementing Presidential Proclamation on Safe Resumption of</w:t>
      </w:r>
      <w:r w:rsidRPr="00E4411D" w:rsidR="00E4411D">
        <w:rPr>
          <w:i/>
          <w:iCs/>
        </w:rPr>
        <w:t xml:space="preserve"> Global Travel During the COVID-19 Pandemic</w:t>
      </w:r>
    </w:p>
    <w:p w:rsidR="00AB72F1" w:rsidP="00214188" w:rsidRDefault="00CA2110" w14:paraId="7EBCB4DB" w14:textId="2F479A8F">
      <w:pPr>
        <w:ind w:left="360" w:hanging="360"/>
      </w:pPr>
      <w:r>
        <w:t>Attachment A</w:t>
      </w:r>
      <w:r w:rsidR="00E4411D">
        <w:t>4</w:t>
      </w:r>
      <w:r w:rsidR="00214188">
        <w:t>:</w:t>
      </w:r>
      <w:r>
        <w:t xml:space="preserve"> </w:t>
      </w:r>
      <w:r w:rsidRPr="00C001DF" w:rsidR="00AB72F1">
        <w:t>18 U.S.C. §§ 3559, 3571</w:t>
      </w:r>
      <w:r w:rsidR="00AB72F1">
        <w:t xml:space="preserve"> </w:t>
      </w:r>
      <w:r w:rsidRPr="00C61FA5" w:rsidR="00F75A33">
        <w:t xml:space="preserve"> </w:t>
      </w:r>
    </w:p>
    <w:p w:rsidRPr="00E62047" w:rsidR="00F75A33" w:rsidP="00214188" w:rsidRDefault="00AB72F1" w14:paraId="77F4DE08" w14:textId="615DB124">
      <w:pPr>
        <w:ind w:left="360" w:hanging="360"/>
      </w:pPr>
      <w:r>
        <w:t xml:space="preserve">Attachment </w:t>
      </w:r>
      <w:r w:rsidR="00C70B53">
        <w:t>A</w:t>
      </w:r>
      <w:r w:rsidR="00E4411D">
        <w:t>5</w:t>
      </w:r>
      <w:r>
        <w:t xml:space="preserve">: </w:t>
      </w:r>
      <w:r w:rsidRPr="00E62047" w:rsidR="00F75A33">
        <w:t>Section 361 of the Public Health Service Act (42 USC 264)</w:t>
      </w:r>
      <w:bookmarkEnd w:id="51"/>
    </w:p>
    <w:p w:rsidRPr="00E62047" w:rsidR="00F75A33" w:rsidP="00214188" w:rsidRDefault="00F75A33" w14:paraId="07F6DB5C" w14:textId="57FE9177">
      <w:pPr>
        <w:ind w:left="360" w:hanging="360"/>
      </w:pPr>
      <w:bookmarkStart w:name="_Toc428877099" w:id="52"/>
      <w:r w:rsidRPr="00E62047">
        <w:t xml:space="preserve">Attachment </w:t>
      </w:r>
      <w:r w:rsidRPr="00E62047" w:rsidR="00AB72F1">
        <w:t>A</w:t>
      </w:r>
      <w:r w:rsidRPr="00E62047" w:rsidR="00E4411D">
        <w:t>6</w:t>
      </w:r>
      <w:r w:rsidRPr="00E62047" w:rsidR="00C54FC4">
        <w:t>: 42 CFR Part 71</w:t>
      </w:r>
      <w:bookmarkEnd w:id="52"/>
    </w:p>
    <w:p w:rsidRPr="00E62047" w:rsidR="00F75A33" w:rsidP="00214188" w:rsidRDefault="00C54FC4" w14:paraId="4915F873" w14:textId="15E8313A">
      <w:pPr>
        <w:ind w:left="360" w:hanging="360"/>
      </w:pPr>
      <w:bookmarkStart w:name="_Toc428877101" w:id="53"/>
      <w:r w:rsidRPr="00E62047">
        <w:t xml:space="preserve">Attachment </w:t>
      </w:r>
      <w:r w:rsidRPr="00E62047" w:rsidR="00AB72F1">
        <w:t>B</w:t>
      </w:r>
      <w:r w:rsidRPr="00E62047">
        <w:t>:</w:t>
      </w:r>
      <w:r w:rsidRPr="00E62047" w:rsidR="00F75A33">
        <w:t xml:space="preserve"> </w:t>
      </w:r>
      <w:bookmarkEnd w:id="53"/>
      <w:r w:rsidRPr="00E62047" w:rsidR="004510B3">
        <w:t>60-Day FRN</w:t>
      </w:r>
    </w:p>
    <w:p w:rsidRPr="00E62047" w:rsidR="004510B3" w:rsidP="00214188" w:rsidRDefault="00C70B53" w14:paraId="1B17DD0C" w14:textId="2FD18F22">
      <w:pPr>
        <w:ind w:left="360" w:hanging="360"/>
      </w:pPr>
      <w:bookmarkStart w:name="_Toc428877102" w:id="54"/>
      <w:r w:rsidRPr="00E62047">
        <w:t xml:space="preserve">Attachment C: </w:t>
      </w:r>
      <w:bookmarkEnd w:id="54"/>
      <w:r w:rsidRPr="00596D7E" w:rsidR="00596D7E">
        <w:t>Attachment C - Combined Passenger Attestation-12.2.2021-Clean_</w:t>
      </w:r>
    </w:p>
    <w:p w:rsidR="00077092" w:rsidP="00214188" w:rsidRDefault="00C70B53" w14:paraId="42283D23" w14:textId="2E4917B3">
      <w:pPr>
        <w:ind w:left="1530" w:hanging="1530"/>
      </w:pPr>
      <w:r w:rsidRPr="00E62047">
        <w:t xml:space="preserve">Attachment </w:t>
      </w:r>
      <w:r w:rsidRPr="00E62047" w:rsidR="00077092">
        <w:t>D</w:t>
      </w:r>
      <w:r w:rsidRPr="00E62047">
        <w:t xml:space="preserve">: </w:t>
      </w:r>
      <w:r w:rsidRPr="00E62047" w:rsidR="007A4B2E">
        <w:t xml:space="preserve">Information </w:t>
      </w:r>
      <w:r w:rsidRPr="00E62047" w:rsidR="0004387C">
        <w:t>Needed to Process Humanitarian or Emergency Testing Exception or Vaccination</w:t>
      </w:r>
      <w:r w:rsidR="0004387C">
        <w:t xml:space="preserve"> Exemption</w:t>
      </w:r>
    </w:p>
    <w:p w:rsidR="00077092" w:rsidP="00214188" w:rsidRDefault="00077092" w14:paraId="254B8CF5" w14:textId="4F01A1D2">
      <w:pPr>
        <w:ind w:left="360" w:hanging="360"/>
      </w:pPr>
      <w:r>
        <w:t xml:space="preserve">Attachment E: </w:t>
      </w:r>
      <w:r w:rsidR="00214188">
        <w:t xml:space="preserve"> </w:t>
      </w:r>
      <w:r w:rsidR="001C0014">
        <w:t xml:space="preserve">Information Collection for Initial </w:t>
      </w:r>
      <w:r>
        <w:t>Compliance Check</w:t>
      </w:r>
    </w:p>
    <w:p w:rsidR="0095683B" w:rsidP="00214188" w:rsidRDefault="00F964DE" w14:paraId="0E3E339B" w14:textId="67EBF3AA">
      <w:pPr>
        <w:ind w:left="360" w:hanging="360"/>
      </w:pPr>
      <w:r>
        <w:lastRenderedPageBreak/>
        <w:t xml:space="preserve">Attachment F: </w:t>
      </w:r>
      <w:r w:rsidR="0081476C">
        <w:t>Air Travel Illness or Death Investigation or Traveler Follow up Form</w:t>
      </w:r>
    </w:p>
    <w:p w:rsidR="00F964DE" w:rsidP="00214188" w:rsidRDefault="0095683B" w14:paraId="088981AB" w14:textId="19E9DA47">
      <w:pPr>
        <w:ind w:left="360" w:hanging="360"/>
      </w:pPr>
      <w:r>
        <w:t xml:space="preserve">Attachment G: </w:t>
      </w:r>
      <w:r w:rsidR="004510B3">
        <w:t>R</w:t>
      </w:r>
      <w:r w:rsidR="00F964DE">
        <w:t xml:space="preserve">eturned </w:t>
      </w:r>
      <w:r w:rsidR="004510B3">
        <w:t>Inadmissible Passenger</w:t>
      </w:r>
    </w:p>
    <w:p w:rsidR="00B568EB" w:rsidP="00214188" w:rsidRDefault="00AB72F1" w14:paraId="1582601D" w14:textId="6501A1D0">
      <w:pPr>
        <w:ind w:left="360" w:hanging="360"/>
      </w:pPr>
      <w:r>
        <w:t xml:space="preserve">Attachment </w:t>
      </w:r>
      <w:r w:rsidR="0095683B">
        <w:t>H</w:t>
      </w:r>
      <w:r>
        <w:t xml:space="preserve">: </w:t>
      </w:r>
      <w:r w:rsidR="00350BEC">
        <w:t>QARS P</w:t>
      </w:r>
      <w:r w:rsidR="00CE3891">
        <w:t>rivacy Impact Assessment</w:t>
      </w:r>
    </w:p>
    <w:p w:rsidRPr="00C61FA5" w:rsidR="00E25ADA" w:rsidP="00214188" w:rsidRDefault="00E25ADA" w14:paraId="0AA99C68" w14:textId="46F994AE">
      <w:pPr>
        <w:ind w:left="360" w:hanging="360"/>
      </w:pPr>
    </w:p>
    <w:p w:rsidRPr="00BA65FF" w:rsidR="009A177B" w:rsidP="00214188" w:rsidRDefault="009A177B" w14:paraId="5DF4D825" w14:textId="77777777">
      <w:pPr>
        <w:ind w:left="360"/>
      </w:pPr>
    </w:p>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22"/>
      <w:headerReference w:type="default" r:id="rId23"/>
      <w:footerReference w:type="even" r:id="rId24"/>
      <w:footerReference w:type="default" r:id="rId25"/>
      <w:headerReference w:type="first" r:id="rId26"/>
      <w:footerReference w:type="first" r:id="rId27"/>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768A" w14:textId="77777777" w:rsidR="00D07E45" w:rsidRDefault="00D07E45">
      <w:r>
        <w:separator/>
      </w:r>
    </w:p>
  </w:endnote>
  <w:endnote w:type="continuationSeparator" w:id="0">
    <w:p w14:paraId="42A805E2" w14:textId="77777777" w:rsidR="00D07E45" w:rsidRDefault="00D07E45">
      <w:r>
        <w:continuationSeparator/>
      </w:r>
    </w:p>
  </w:endnote>
  <w:endnote w:type="continuationNotice" w:id="1">
    <w:p w14:paraId="047233F0" w14:textId="77777777" w:rsidR="00D07E45" w:rsidRDefault="00D0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8398" w14:textId="77777777" w:rsidR="00D07E45" w:rsidRDefault="00D07E45"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D07E45" w:rsidRDefault="00D07E45"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07BE" w14:textId="5537B416" w:rsidR="00D07E45" w:rsidRDefault="00D07E45"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D07E45" w:rsidRDefault="00D07E45"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644F" w14:textId="77777777" w:rsidR="00D07E45" w:rsidRDefault="00D0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43E2" w14:textId="77777777" w:rsidR="00D07E45" w:rsidRDefault="00D07E45">
      <w:r>
        <w:separator/>
      </w:r>
    </w:p>
  </w:footnote>
  <w:footnote w:type="continuationSeparator" w:id="0">
    <w:p w14:paraId="0D2BE97F" w14:textId="77777777" w:rsidR="00D07E45" w:rsidRDefault="00D07E45">
      <w:r>
        <w:continuationSeparator/>
      </w:r>
    </w:p>
  </w:footnote>
  <w:footnote w:type="continuationNotice" w:id="1">
    <w:p w14:paraId="4875AFF8" w14:textId="77777777" w:rsidR="00D07E45" w:rsidRDefault="00D07E45"/>
  </w:footnote>
  <w:footnote w:id="2">
    <w:p w14:paraId="6F2F47AA" w14:textId="07127142" w:rsidR="00D07E45" w:rsidRDefault="00D07E45">
      <w:pPr>
        <w:pStyle w:val="FootnoteText"/>
      </w:pPr>
      <w:r>
        <w:rPr>
          <w:rStyle w:val="FootnoteReference"/>
        </w:rPr>
        <w:footnoteRef/>
      </w:r>
      <w:r>
        <w:t xml:space="preserve"> </w:t>
      </w:r>
      <w:hyperlink r:id="rId1" w:history="1">
        <w:r w:rsidRPr="009C2CA3">
          <w:rPr>
            <w:color w:val="0000FF"/>
            <w:u w:val="single"/>
          </w:rPr>
          <w:t>Federal Register: Requirement for Negative Pre-Departure COVID-19 Test Result or Documentation of Recovery From COVID-19 for all Airline or Other Aircraft Passengers Arriving Into the United States From Any Foreign Country</w:t>
        </w:r>
      </w:hyperlink>
    </w:p>
  </w:footnote>
  <w:footnote w:id="3">
    <w:p w14:paraId="02FBB6DD" w14:textId="01954FE0" w:rsidR="00D07E45" w:rsidRDefault="00D07E45">
      <w:pPr>
        <w:pStyle w:val="FootnoteText"/>
      </w:pPr>
      <w:r>
        <w:rPr>
          <w:rStyle w:val="FootnoteReference"/>
        </w:rPr>
        <w:footnoteRef/>
      </w:r>
      <w:r>
        <w:t xml:space="preserve"> </w:t>
      </w:r>
      <w:hyperlink r:id="rId2" w:history="1">
        <w:r w:rsidRPr="00F26166">
          <w:rPr>
            <w:rStyle w:val="Hyperlink"/>
          </w:rPr>
          <w:t>Federal Register: Requirement for Negative Pre-Departure COVID-19 Test Result or Documentation of Recovery From COVID-19 for All Airline or Other Aircraft Passengers Arriving Into the United States From Any Foreign Country</w:t>
        </w:r>
      </w:hyperlink>
    </w:p>
  </w:footnote>
  <w:footnote w:id="4">
    <w:p w14:paraId="519815A6" w14:textId="77777777" w:rsidR="00D07E45" w:rsidRPr="002D22DF" w:rsidRDefault="00D07E45" w:rsidP="00D44F57">
      <w:pPr>
        <w:rPr>
          <w:color w:val="1F4E79" w:themeColor="accent1" w:themeShade="80"/>
          <w:sz w:val="20"/>
          <w:szCs w:val="20"/>
          <w:u w:val="single"/>
        </w:rPr>
      </w:pPr>
      <w:r w:rsidRPr="002D22DF">
        <w:rPr>
          <w:rStyle w:val="FootnoteReference"/>
          <w:sz w:val="20"/>
          <w:szCs w:val="20"/>
        </w:rPr>
        <w:footnoteRef/>
      </w:r>
      <w:r w:rsidRPr="002D22DF">
        <w:rPr>
          <w:sz w:val="20"/>
          <w:szCs w:val="20"/>
        </w:rPr>
        <w:t xml:space="preserve"> Runway to Recovery 1.1, December 21, 2020, available at </w:t>
      </w:r>
      <w:hyperlink r:id="rId3" w:history="1">
        <w:r w:rsidRPr="002D22DF">
          <w:rPr>
            <w:rStyle w:val="Hyperlink"/>
            <w:sz w:val="20"/>
            <w:szCs w:val="20"/>
          </w:rPr>
          <w:t>https://www.transportation.gov/briefing-room/runway-recovery-11</w:t>
        </w:r>
      </w:hyperlink>
      <w:r w:rsidRPr="002D22DF">
        <w:rPr>
          <w:rStyle w:val="Hyperlink"/>
          <w:sz w:val="20"/>
          <w:szCs w:val="20"/>
        </w:rPr>
        <w:t>.</w:t>
      </w:r>
    </w:p>
  </w:footnote>
  <w:footnote w:id="5">
    <w:p w14:paraId="528351ED" w14:textId="77777777" w:rsidR="00D07E45" w:rsidRPr="00B82682" w:rsidRDefault="00D07E45" w:rsidP="00D44F57">
      <w:pPr>
        <w:pStyle w:val="FootnoteText"/>
      </w:pPr>
      <w:r w:rsidRPr="00B82682">
        <w:rPr>
          <w:rStyle w:val="FootnoteReference"/>
        </w:rPr>
        <w:footnoteRef/>
      </w:r>
      <w:r w:rsidRPr="00B82682">
        <w:t xml:space="preserve"> </w:t>
      </w:r>
      <w:hyperlink r:id="rId4" w:anchor="testing-and-contact-tracing-policy" w:history="1">
        <w:r w:rsidRPr="00C67533">
          <w:rPr>
            <w:rStyle w:val="Hyperlink"/>
          </w:rPr>
          <w:t>https://ourworldindata.org/coronavirus-testing#testing-and-contact-tracing-policy</w:t>
        </w:r>
      </w:hyperlink>
    </w:p>
  </w:footnote>
  <w:footnote w:id="6">
    <w:p w14:paraId="233AF45D" w14:textId="77777777" w:rsidR="00D07E45" w:rsidRPr="002D22DF" w:rsidRDefault="00D07E45" w:rsidP="00400795">
      <w:pPr>
        <w:pStyle w:val="FootnoteText"/>
      </w:pPr>
      <w:r w:rsidRPr="002D22DF">
        <w:rPr>
          <w:rStyle w:val="FootnoteReference"/>
        </w:rPr>
        <w:footnoteRef/>
      </w:r>
      <w:r w:rsidRPr="002D22DF">
        <w:t xml:space="preserve"> Public Health Guidance for Potential COVID-19 Exposure Associated with Travel </w:t>
      </w:r>
      <w:hyperlink r:id="rId5" w:history="1">
        <w:r w:rsidRPr="002D22DF">
          <w:rPr>
            <w:rStyle w:val="Hyperlink"/>
          </w:rPr>
          <w:t>https://www.cdc.gov/coronavirus/2019-ncov/php/risk-assessment.html</w:t>
        </w:r>
      </w:hyperlink>
      <w:r w:rsidRPr="002D22DF">
        <w:rPr>
          <w:rStyle w:val="Hyperlink"/>
        </w:rPr>
        <w:t>.</w:t>
      </w:r>
      <w:r w:rsidRPr="002D22DF">
        <w:rPr>
          <w:color w:val="FF0000"/>
        </w:rPr>
        <w:t xml:space="preserve"> </w:t>
      </w:r>
    </w:p>
  </w:footnote>
  <w:footnote w:id="7">
    <w:p w14:paraId="27BD4B89" w14:textId="77777777" w:rsidR="00D07E45" w:rsidRPr="002D22DF" w:rsidRDefault="00D07E45" w:rsidP="00400795">
      <w:pPr>
        <w:pStyle w:val="FootnoteText"/>
        <w:spacing w:after="120"/>
      </w:pPr>
      <w:r w:rsidRPr="002D22DF">
        <w:rPr>
          <w:rStyle w:val="FootnoteReference"/>
        </w:rPr>
        <w:footnoteRef/>
      </w:r>
      <w:r w:rsidRPr="002D22DF">
        <w:t xml:space="preserve"> He, X., Lau, E.H.Y., Wu, P. et al. Temporal dynamics in viral shedding and transmissibility of COVID-19. Nat Med 26, 672–675 (2020). </w:t>
      </w:r>
      <w:hyperlink r:id="rId6" w:history="1">
        <w:r w:rsidRPr="002D22DF">
          <w:rPr>
            <w:rStyle w:val="Hyperlink"/>
          </w:rPr>
          <w:t>https://doi.org/10.1038/s41591-020-0869-5</w:t>
        </w:r>
      </w:hyperlink>
      <w:r w:rsidRPr="002D22DF">
        <w:rPr>
          <w:rStyle w:val="Hyperlink"/>
        </w:rPr>
        <w:t>.</w:t>
      </w:r>
      <w:r w:rsidRPr="002D22DF">
        <w:t xml:space="preserve"> </w:t>
      </w:r>
    </w:p>
  </w:footnote>
  <w:footnote w:id="8">
    <w:p w14:paraId="24077FA4" w14:textId="77777777" w:rsidR="00D07E45" w:rsidRPr="002D22DF" w:rsidRDefault="00D07E45" w:rsidP="00400795">
      <w:pPr>
        <w:pStyle w:val="FootnoteText"/>
        <w:spacing w:after="120"/>
      </w:pPr>
      <w:r w:rsidRPr="002D22DF">
        <w:rPr>
          <w:rStyle w:val="FootnoteReference"/>
        </w:rPr>
        <w:footnoteRef/>
      </w:r>
      <w:r w:rsidRPr="002D22DF">
        <w:t xml:space="preserve"> </w:t>
      </w:r>
      <w:proofErr w:type="spellStart"/>
      <w:r w:rsidRPr="002D22DF">
        <w:t>Wölfel</w:t>
      </w:r>
      <w:proofErr w:type="spellEnd"/>
      <w:r w:rsidRPr="002D22DF">
        <w:t xml:space="preserve">, R., Corman, V.M., </w:t>
      </w:r>
      <w:proofErr w:type="spellStart"/>
      <w:r w:rsidRPr="002D22DF">
        <w:t>Guggemos</w:t>
      </w:r>
      <w:proofErr w:type="spellEnd"/>
      <w:r w:rsidRPr="002D22DF">
        <w:t xml:space="preserve">, W. et al. Virological assessment of hospitalized patients with COVID-2019. Nature 581, 465–469 (2020). </w:t>
      </w:r>
      <w:hyperlink r:id="rId7" w:history="1">
        <w:r w:rsidRPr="002D22DF">
          <w:rPr>
            <w:rStyle w:val="Hyperlink"/>
          </w:rPr>
          <w:t>https://doi.org/10.1038/s41586-020-2196-x</w:t>
        </w:r>
      </w:hyperlink>
      <w:r w:rsidRPr="002D22DF">
        <w:rPr>
          <w:rStyle w:val="Hyperlink"/>
        </w:rPr>
        <w:t>.</w:t>
      </w:r>
      <w:r w:rsidRPr="002D22DF">
        <w:t xml:space="preserve"> </w:t>
      </w:r>
    </w:p>
  </w:footnote>
  <w:footnote w:id="9">
    <w:p w14:paraId="4EB88B3F" w14:textId="77777777" w:rsidR="00D07E45" w:rsidRPr="002D22DF" w:rsidRDefault="00D07E45" w:rsidP="00400795">
      <w:pPr>
        <w:pStyle w:val="FootnoteText"/>
        <w:spacing w:after="120"/>
      </w:pPr>
      <w:r w:rsidRPr="002D22DF">
        <w:rPr>
          <w:rStyle w:val="FootnoteReference"/>
        </w:rPr>
        <w:footnoteRef/>
      </w:r>
      <w:r w:rsidRPr="002D22DF">
        <w:t xml:space="preserve"> Rachael </w:t>
      </w:r>
      <w:proofErr w:type="spellStart"/>
      <w:r w:rsidRPr="002D22DF">
        <w:t>Pung</w:t>
      </w:r>
      <w:proofErr w:type="spellEnd"/>
      <w:r w:rsidRPr="002D22DF">
        <w:t xml:space="preserve">, </w:t>
      </w:r>
      <w:proofErr w:type="spellStart"/>
      <w:r w:rsidRPr="002D22DF">
        <w:t>Tze</w:t>
      </w:r>
      <w:proofErr w:type="spellEnd"/>
      <w:r w:rsidRPr="002D22DF">
        <w:t xml:space="preserve"> </w:t>
      </w:r>
      <w:proofErr w:type="spellStart"/>
      <w:r w:rsidRPr="002D22DF">
        <w:t>Minn</w:t>
      </w:r>
      <w:proofErr w:type="spellEnd"/>
      <w:r w:rsidRPr="002D22DF">
        <w:t xml:space="preserve"> </w:t>
      </w:r>
      <w:proofErr w:type="spellStart"/>
      <w:r w:rsidRPr="002D22DF">
        <w:t>Mak</w:t>
      </w:r>
      <w:proofErr w:type="spellEnd"/>
      <w:r w:rsidRPr="002D22DF">
        <w:t xml:space="preserve">, Adam J Kucharski, Vernon J Lee, Serial intervals in SARS-CoV-2 B.1.617.2 variant cases, The Lancet, 2021 ISSN 0140-6736, </w:t>
      </w:r>
      <w:hyperlink r:id="rId8" w:history="1">
        <w:r w:rsidRPr="002D22DF">
          <w:rPr>
            <w:rStyle w:val="Hyperlink"/>
          </w:rPr>
          <w:t>https://doi.org/10.1016/S0140-6736(21)01697-4</w:t>
        </w:r>
      </w:hyperlink>
      <w:r w:rsidRPr="002D22DF">
        <w:rPr>
          <w:rStyle w:val="Hyperlink"/>
        </w:rPr>
        <w:t>.</w:t>
      </w:r>
      <w:r w:rsidRPr="002D22DF">
        <w:t xml:space="preserve"> </w:t>
      </w:r>
    </w:p>
  </w:footnote>
  <w:footnote w:id="10">
    <w:p w14:paraId="6BD674A6" w14:textId="4DC1EF33" w:rsidR="00D07E45" w:rsidRPr="00FA5352" w:rsidRDefault="00D07E45" w:rsidP="00170024">
      <w:pPr>
        <w:pStyle w:val="FootnoteText"/>
      </w:pPr>
      <w:r w:rsidRPr="00FA5352">
        <w:rPr>
          <w:rStyle w:val="FootnoteReference"/>
        </w:rPr>
        <w:footnoteRef/>
      </w:r>
      <w:r w:rsidRPr="00FA5352">
        <w:t xml:space="preserve"> Crew members on official duty assigned by the airline or operator that involves operation of aircraft, or the positioning of crew not operating the aircraft (i.e., on “deadhead” status), are exempt from the requirements of the </w:t>
      </w:r>
      <w:r>
        <w:t xml:space="preserve">Amended Vaccination </w:t>
      </w:r>
      <w:r w:rsidRPr="00FA5352">
        <w:t xml:space="preserve">Order provided their assignment is under an air carrier’s or operator’s occupational health and safety program that follows applicable industry standard protocols for the prevention of COVID-19 as set forth in relevant Safety Alerts for Operators (SAFOs) issued by the Federal Aviation Administration (FAA), i.e., SAFO 20009, COVID-19: Updated Interim Occupational Health and Safety Guidance for Air Carriers and Crews, available at  </w:t>
      </w:r>
      <w:hyperlink r:id="rId9" w:history="1">
        <w:r w:rsidRPr="00FA5352">
          <w:rPr>
            <w:rStyle w:val="Hyperlink"/>
          </w:rPr>
          <w:t>https://www.faa.gov/other_visit/aviation_industry/airline_operators/airline_safety/safo/all_safos/media/2020/SAFO20009.pdf</w:t>
        </w:r>
      </w:hyperlink>
      <w:r w:rsidRPr="00FA5352">
        <w:t>. CDC provide</w:t>
      </w:r>
      <w:r>
        <w:t>s</w:t>
      </w:r>
      <w:r w:rsidRPr="00FA5352">
        <w:t xml:space="preserve"> further information in Technical Instructions</w:t>
      </w:r>
      <w:r>
        <w:t xml:space="preserve">: </w:t>
      </w:r>
      <w:hyperlink r:id="rId10" w:history="1">
        <w:r w:rsidRPr="00C1799E">
          <w:rPr>
            <w:rStyle w:val="Hyperlink"/>
          </w:rPr>
          <w:t>https://www.cdc.gov/quarantine/order-safe-travel/technical-instructions.html</w:t>
        </w:r>
      </w:hyperlink>
      <w:r>
        <w:t xml:space="preserve"> </w:t>
      </w:r>
      <w:r w:rsidRPr="00FA5352">
        <w:t>.</w:t>
      </w:r>
    </w:p>
  </w:footnote>
  <w:footnote w:id="11">
    <w:p w14:paraId="22E7B155" w14:textId="77777777" w:rsidR="00D07E45" w:rsidRDefault="00D07E45" w:rsidP="001B7B75">
      <w:pPr>
        <w:pStyle w:val="FootnoteText"/>
        <w:rPr>
          <w:rFonts w:eastAsiaTheme="minorHAnsi"/>
          <w:sz w:val="24"/>
          <w:szCs w:val="24"/>
        </w:rPr>
      </w:pPr>
      <w:r>
        <w:rPr>
          <w:rStyle w:val="FootnoteReference"/>
        </w:rPr>
        <w:footnoteRef/>
      </w:r>
      <w:r>
        <w:t xml:space="preserve"> </w:t>
      </w:r>
      <w:hyperlink r:id="rId11" w:history="1">
        <w:r w:rsidRPr="001142EB">
          <w:rPr>
            <w:rStyle w:val="Hyperlink"/>
          </w:rPr>
          <w:t>https://www.cdc.gov/coronavirus/2019-ncov/hcp/duration-isolation.html</w:t>
        </w:r>
      </w:hyperlink>
      <w:r w:rsidRPr="001142EB">
        <w:t xml:space="preserve"> </w:t>
      </w:r>
    </w:p>
  </w:footnote>
  <w:footnote w:id="12">
    <w:p w14:paraId="0593DFC7" w14:textId="35FF3594" w:rsidR="00D07E45" w:rsidRDefault="00D07E45">
      <w:pPr>
        <w:pStyle w:val="FootnoteText"/>
      </w:pPr>
      <w:r>
        <w:rPr>
          <w:rStyle w:val="FootnoteReference"/>
        </w:rPr>
        <w:footnoteRef/>
      </w:r>
      <w:r>
        <w:t xml:space="preserve"> </w:t>
      </w:r>
      <w:r w:rsidRPr="003004BF">
        <w:t>https://www.cdc.gov/quarantine/fr-proof-negative-test.html</w:t>
      </w:r>
    </w:p>
  </w:footnote>
  <w:footnote w:id="13">
    <w:p w14:paraId="43617AAF" w14:textId="2229219F" w:rsidR="00D07E45" w:rsidRDefault="00D07E45">
      <w:pPr>
        <w:pStyle w:val="FootnoteText"/>
      </w:pPr>
      <w:r>
        <w:rPr>
          <w:rStyle w:val="FootnoteReference"/>
        </w:rPr>
        <w:footnoteRef/>
      </w:r>
      <w:r>
        <w:t xml:space="preserve"> </w:t>
      </w:r>
      <w:hyperlink r:id="rId12" w:anchor="anchor_1635182999610" w:history="1">
        <w:r w:rsidRPr="009403B5">
          <w:rPr>
            <w:rStyle w:val="Hyperlink"/>
          </w:rPr>
          <w:t>https://www.cdc.gov/quarantine/order-safe-travel/technical-instructions.html#anchor_1635182999610</w:t>
        </w:r>
      </w:hyperlink>
      <w:r>
        <w:t xml:space="preserve"> </w:t>
      </w:r>
    </w:p>
  </w:footnote>
  <w:footnote w:id="14">
    <w:p w14:paraId="7657C4F1" w14:textId="00CF8A88" w:rsidR="00D07E45" w:rsidRDefault="00D07E45">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 w:id="15">
    <w:p w14:paraId="1FF68144" w14:textId="2E992974" w:rsidR="00D07E45" w:rsidRDefault="00D07E45">
      <w:pPr>
        <w:pStyle w:val="FootnoteText"/>
      </w:pPr>
      <w:r>
        <w:rPr>
          <w:rStyle w:val="FootnoteReference"/>
        </w:rPr>
        <w:footnoteRef/>
      </w:r>
      <w:r>
        <w:t xml:space="preserve"> </w:t>
      </w:r>
      <w:r w:rsidRPr="000E5837">
        <w:t>https://www.cdc.gov/coronavirus/2019-ncov/</w:t>
      </w:r>
      <w:r>
        <w:t xml:space="preserve">passenger </w:t>
      </w:r>
      <w:r w:rsidRPr="000E5837">
        <w:t>s/testing-international-air-</w:t>
      </w:r>
      <w:r>
        <w:t xml:space="preserve">passenger </w:t>
      </w:r>
      <w:r w:rsidRPr="000E5837">
        <w:t>s.html</w:t>
      </w:r>
    </w:p>
  </w:footnote>
  <w:footnote w:id="16">
    <w:p w14:paraId="3C9A4C1C" w14:textId="0481F19D" w:rsidR="00D07E45" w:rsidRDefault="00D07E45">
      <w:pPr>
        <w:pStyle w:val="FootnoteText"/>
      </w:pPr>
      <w:r>
        <w:rPr>
          <w:rStyle w:val="FootnoteReference"/>
        </w:rPr>
        <w:footnoteRef/>
      </w:r>
      <w:r>
        <w:t xml:space="preserve"> </w:t>
      </w:r>
      <w:hyperlink r:id="rId13" w:history="1">
        <w:r w:rsidRPr="00900498">
          <w:rPr>
            <w:rStyle w:val="Hyperlink"/>
          </w:rPr>
          <w:t>https://www.transportation.gov/sites/dot.gov/files/docs/2016%20Revised%20Value%20of%20Travel%20Time%20Guidance.pdf</w:t>
        </w:r>
      </w:hyperlink>
      <w:r>
        <w:t xml:space="preserve">  Page 17</w:t>
      </w:r>
    </w:p>
  </w:footnote>
  <w:footnote w:id="17">
    <w:p w14:paraId="2360ECCF" w14:textId="43F082B8" w:rsidR="00D07E45" w:rsidRDefault="00D07E45" w:rsidP="005D3495">
      <w:pPr>
        <w:pStyle w:val="FootnoteText"/>
      </w:pPr>
      <w:r>
        <w:rPr>
          <w:rStyle w:val="FootnoteReference"/>
        </w:rPr>
        <w:footnoteRef/>
      </w:r>
      <w:r>
        <w:t xml:space="preserve"> </w:t>
      </w:r>
      <w:hyperlink r:id="rId14" w:history="1">
        <w:r w:rsidRPr="005B5612">
          <w:rPr>
            <w:rStyle w:val="Hyperlink"/>
          </w:rPr>
          <w:t>https://www.healthsystemtracker.</w:t>
        </w:r>
        <w:r w:rsidRPr="005B5612">
          <w:rPr>
            <w:rStyle w:val="Hyperlink"/>
          </w:rPr>
          <w:t>o</w:t>
        </w:r>
        <w:r w:rsidRPr="005B5612">
          <w:rPr>
            <w:rStyle w:val="Hyperlink"/>
          </w:rPr>
          <w:t>rg/brief/covid-19-te</w:t>
        </w:r>
        <w:r w:rsidRPr="005B5612">
          <w:rPr>
            <w:rStyle w:val="Hyperlink"/>
          </w:rPr>
          <w:t>s</w:t>
        </w:r>
        <w:r w:rsidRPr="005B5612">
          <w:rPr>
            <w:rStyle w:val="Hyperlink"/>
          </w:rPr>
          <w:t>t-prices-and-payment-policy</w:t>
        </w:r>
      </w:hyperlink>
      <w:r>
        <w:t xml:space="preserve"> </w:t>
      </w:r>
    </w:p>
  </w:footnote>
  <w:footnote w:id="18">
    <w:p w14:paraId="491E74C9" w14:textId="4BD522DC" w:rsidR="00D07E45" w:rsidRDefault="00D07E45">
      <w:pPr>
        <w:pStyle w:val="FootnoteText"/>
      </w:pPr>
      <w:r>
        <w:rPr>
          <w:rStyle w:val="FootnoteReference"/>
        </w:rPr>
        <w:footnoteRef/>
      </w:r>
      <w:r>
        <w:t xml:space="preserve"> </w:t>
      </w:r>
      <w:hyperlink r:id="rId15" w:history="1">
        <w:r w:rsidRPr="00DD292D">
          <w:rPr>
            <w:rStyle w:val="Hyperlink"/>
          </w:rPr>
          <w:t>https://www.who.int/docs/default-source/coronavir</w:t>
        </w:r>
        <w:r w:rsidRPr="00DD292D">
          <w:rPr>
            <w:rStyle w:val="Hyperlink"/>
          </w:rPr>
          <w:t>u</w:t>
        </w:r>
        <w:r w:rsidRPr="00DD292D">
          <w:rPr>
            <w:rStyle w:val="Hyperlink"/>
          </w:rPr>
          <w:t>se/act-accelerator/covax/costs-of-covid-19-vaccine-delivery-in-92amc_08.02.21.pdf</w:t>
        </w:r>
      </w:hyperlink>
      <w:r>
        <w:t xml:space="preserve"> </w:t>
      </w:r>
    </w:p>
  </w:footnote>
  <w:footnote w:id="19">
    <w:p w14:paraId="58699292" w14:textId="4FC9EC0F" w:rsidR="00D07E45" w:rsidRDefault="00D07E45" w:rsidP="005D3495">
      <w:pPr>
        <w:pStyle w:val="FootnoteText"/>
      </w:pPr>
      <w:r>
        <w:rPr>
          <w:rStyle w:val="FootnoteReference"/>
        </w:rPr>
        <w:footnoteRef/>
      </w:r>
      <w:r>
        <w:t xml:space="preserve"> </w:t>
      </w:r>
      <w:r w:rsidRPr="004A0D87">
        <w:t>https://www.statista.com/statistics/245759/average-daily-rate-of-hotels-worldwide-by-region/</w:t>
      </w:r>
    </w:p>
  </w:footnote>
  <w:footnote w:id="20">
    <w:p w14:paraId="7CA4113B" w14:textId="00DBCD09" w:rsidR="00D07E45" w:rsidRDefault="00D07E45">
      <w:pPr>
        <w:pStyle w:val="FootnoteText"/>
      </w:pPr>
      <w:r>
        <w:rPr>
          <w:rStyle w:val="FootnoteReference"/>
        </w:rPr>
        <w:footnoteRef/>
      </w:r>
      <w:r>
        <w:t xml:space="preserve"> </w:t>
      </w:r>
      <w:r w:rsidRPr="003C6C6E">
        <w:t>https://www.bls.gov/oes/current/oes434071.htm</w:t>
      </w:r>
    </w:p>
  </w:footnote>
  <w:footnote w:id="21">
    <w:p w14:paraId="2B9ACCCC" w14:textId="51341F1E" w:rsidR="00F45B47" w:rsidRDefault="00F45B47">
      <w:pPr>
        <w:pStyle w:val="FootnoteText"/>
      </w:pPr>
      <w:r>
        <w:rPr>
          <w:rStyle w:val="FootnoteReference"/>
        </w:rPr>
        <w:footnoteRef/>
      </w:r>
      <w:r>
        <w:t xml:space="preserve"> </w:t>
      </w:r>
      <w:r w:rsidRPr="00F45B47">
        <w:rPr>
          <w:sz w:val="24"/>
          <w:szCs w:val="24"/>
        </w:rPr>
        <w:t>https://www.healthsystemtracker.org/brief/covid-19-test-prices-and-payment-policy/</w:t>
      </w:r>
    </w:p>
  </w:footnote>
  <w:footnote w:id="22">
    <w:p w14:paraId="5460AAC2" w14:textId="0EAFB05E" w:rsidR="00BB3C61" w:rsidRDefault="00BB3C61">
      <w:pPr>
        <w:pStyle w:val="FootnoteText"/>
      </w:pPr>
      <w:r>
        <w:rPr>
          <w:rStyle w:val="FootnoteReference"/>
        </w:rPr>
        <w:footnoteRef/>
      </w:r>
      <w:r>
        <w:t xml:space="preserve"> </w:t>
      </w:r>
      <w:r w:rsidRPr="00BB3C61">
        <w:t>https://www.heathrow.com/at-the-airport/fly-safe/covid-19-test</w:t>
      </w:r>
    </w:p>
  </w:footnote>
  <w:footnote w:id="23">
    <w:p w14:paraId="7958DCB9" w14:textId="0E4D408C" w:rsidR="006C6598" w:rsidRDefault="006C6598">
      <w:pPr>
        <w:pStyle w:val="FootnoteText"/>
      </w:pPr>
      <w:r>
        <w:rPr>
          <w:rStyle w:val="FootnoteReference"/>
        </w:rPr>
        <w:footnoteRef/>
      </w:r>
      <w:r>
        <w:t xml:space="preserve"> </w:t>
      </w:r>
      <w:hyperlink r:id="rId16" w:history="1">
        <w:r w:rsidR="00BB3C61" w:rsidRPr="006F12C6">
          <w:rPr>
            <w:rStyle w:val="Hyperlink"/>
          </w:rPr>
          <w:t>https://www.parisaeroport.fr/en/passengers/services/covid-19-test-pcr-antigenic</w:t>
        </w:r>
      </w:hyperlink>
    </w:p>
  </w:footnote>
  <w:footnote w:id="24">
    <w:p w14:paraId="69919E31" w14:textId="066F6B5D" w:rsidR="00315383" w:rsidRDefault="00315383">
      <w:pPr>
        <w:pStyle w:val="FootnoteText"/>
      </w:pPr>
      <w:r>
        <w:rPr>
          <w:rStyle w:val="FootnoteReference"/>
        </w:rPr>
        <w:footnoteRef/>
      </w:r>
      <w:r>
        <w:t xml:space="preserve"> </w:t>
      </w:r>
      <w:r w:rsidRPr="00315383">
        <w:t>https://china.usembassy-china.org.cn/covid-19-information/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A46D" w14:textId="77777777" w:rsidR="00D07E45" w:rsidRDefault="00D0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96B7" w14:textId="77777777" w:rsidR="00D07E45" w:rsidRDefault="00D07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16A3" w14:textId="77777777" w:rsidR="00D07E45" w:rsidRDefault="00D0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783F"/>
    <w:multiLevelType w:val="multilevel"/>
    <w:tmpl w:val="CF9C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591"/>
    <w:multiLevelType w:val="hybridMultilevel"/>
    <w:tmpl w:val="1B782B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619E"/>
    <w:multiLevelType w:val="hybridMultilevel"/>
    <w:tmpl w:val="7010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0760D"/>
    <w:multiLevelType w:val="hybridMultilevel"/>
    <w:tmpl w:val="664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570CD"/>
    <w:multiLevelType w:val="hybridMultilevel"/>
    <w:tmpl w:val="7B4C8B42"/>
    <w:lvl w:ilvl="0" w:tplc="C3B6BCC0">
      <w:start w:val="1"/>
      <w:numFmt w:val="bullet"/>
      <w:lvlText w:val=""/>
      <w:lvlJc w:val="left"/>
      <w:pPr>
        <w:ind w:left="720" w:hanging="360"/>
      </w:pPr>
      <w:rPr>
        <w:rFonts w:ascii="Symbol" w:hAnsi="Symbol" w:hint="default"/>
      </w:rPr>
    </w:lvl>
    <w:lvl w:ilvl="1" w:tplc="89A03962">
      <w:start w:val="1"/>
      <w:numFmt w:val="bullet"/>
      <w:lvlText w:val="o"/>
      <w:lvlJc w:val="left"/>
      <w:pPr>
        <w:ind w:left="1440" w:hanging="360"/>
      </w:pPr>
      <w:rPr>
        <w:rFonts w:ascii="Courier New" w:hAnsi="Courier New" w:hint="default"/>
      </w:rPr>
    </w:lvl>
    <w:lvl w:ilvl="2" w:tplc="EB409CF2">
      <w:start w:val="1"/>
      <w:numFmt w:val="bullet"/>
      <w:lvlText w:val=""/>
      <w:lvlJc w:val="left"/>
      <w:pPr>
        <w:ind w:left="2160" w:hanging="360"/>
      </w:pPr>
      <w:rPr>
        <w:rFonts w:ascii="Wingdings" w:hAnsi="Wingdings" w:hint="default"/>
      </w:rPr>
    </w:lvl>
    <w:lvl w:ilvl="3" w:tplc="6E60D726">
      <w:start w:val="1"/>
      <w:numFmt w:val="bullet"/>
      <w:lvlText w:val=""/>
      <w:lvlJc w:val="left"/>
      <w:pPr>
        <w:ind w:left="2880" w:hanging="360"/>
      </w:pPr>
      <w:rPr>
        <w:rFonts w:ascii="Symbol" w:hAnsi="Symbol" w:hint="default"/>
      </w:rPr>
    </w:lvl>
    <w:lvl w:ilvl="4" w:tplc="68389938">
      <w:start w:val="1"/>
      <w:numFmt w:val="bullet"/>
      <w:lvlText w:val="o"/>
      <w:lvlJc w:val="left"/>
      <w:pPr>
        <w:ind w:left="3600" w:hanging="360"/>
      </w:pPr>
      <w:rPr>
        <w:rFonts w:ascii="Courier New" w:hAnsi="Courier New" w:hint="default"/>
      </w:rPr>
    </w:lvl>
    <w:lvl w:ilvl="5" w:tplc="764E0302">
      <w:start w:val="1"/>
      <w:numFmt w:val="bullet"/>
      <w:lvlText w:val=""/>
      <w:lvlJc w:val="left"/>
      <w:pPr>
        <w:ind w:left="4320" w:hanging="360"/>
      </w:pPr>
      <w:rPr>
        <w:rFonts w:ascii="Wingdings" w:hAnsi="Wingdings" w:hint="default"/>
      </w:rPr>
    </w:lvl>
    <w:lvl w:ilvl="6" w:tplc="D7684554">
      <w:start w:val="1"/>
      <w:numFmt w:val="bullet"/>
      <w:lvlText w:val=""/>
      <w:lvlJc w:val="left"/>
      <w:pPr>
        <w:ind w:left="5040" w:hanging="360"/>
      </w:pPr>
      <w:rPr>
        <w:rFonts w:ascii="Symbol" w:hAnsi="Symbol" w:hint="default"/>
      </w:rPr>
    </w:lvl>
    <w:lvl w:ilvl="7" w:tplc="F604B7CA">
      <w:start w:val="1"/>
      <w:numFmt w:val="bullet"/>
      <w:lvlText w:val="o"/>
      <w:lvlJc w:val="left"/>
      <w:pPr>
        <w:ind w:left="5760" w:hanging="360"/>
      </w:pPr>
      <w:rPr>
        <w:rFonts w:ascii="Courier New" w:hAnsi="Courier New" w:hint="default"/>
      </w:rPr>
    </w:lvl>
    <w:lvl w:ilvl="8" w:tplc="2DB4C0E2">
      <w:start w:val="1"/>
      <w:numFmt w:val="bullet"/>
      <w:lvlText w:val=""/>
      <w:lvlJc w:val="left"/>
      <w:pPr>
        <w:ind w:left="6480" w:hanging="360"/>
      </w:pPr>
      <w:rPr>
        <w:rFonts w:ascii="Wingdings" w:hAnsi="Wingdings" w:hint="default"/>
      </w:rPr>
    </w:lvl>
  </w:abstractNum>
  <w:abstractNum w:abstractNumId="10" w15:restartNumberingAfterBreak="0">
    <w:nsid w:val="1BDB51F7"/>
    <w:multiLevelType w:val="hybridMultilevel"/>
    <w:tmpl w:val="7A7C8A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5541E"/>
    <w:multiLevelType w:val="multilevel"/>
    <w:tmpl w:val="7F80D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521C2"/>
    <w:multiLevelType w:val="hybridMultilevel"/>
    <w:tmpl w:val="7778AF1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17" w15:restartNumberingAfterBreak="0">
    <w:nsid w:val="2361680B"/>
    <w:multiLevelType w:val="hybridMultilevel"/>
    <w:tmpl w:val="768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86C60"/>
    <w:multiLevelType w:val="hybridMultilevel"/>
    <w:tmpl w:val="F4180320"/>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792AEC"/>
    <w:multiLevelType w:val="hybridMultilevel"/>
    <w:tmpl w:val="C62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B6EBE"/>
    <w:multiLevelType w:val="hybridMultilevel"/>
    <w:tmpl w:val="2F2E7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55D28"/>
    <w:multiLevelType w:val="hybridMultilevel"/>
    <w:tmpl w:val="9C7012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0973CE"/>
    <w:multiLevelType w:val="hybridMultilevel"/>
    <w:tmpl w:val="47D41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B4E97"/>
    <w:multiLevelType w:val="hybridMultilevel"/>
    <w:tmpl w:val="86D2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B098C"/>
    <w:multiLevelType w:val="hybridMultilevel"/>
    <w:tmpl w:val="BE1C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C526B"/>
    <w:multiLevelType w:val="hybridMultilevel"/>
    <w:tmpl w:val="F4FA9B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B6056"/>
    <w:multiLevelType w:val="hybridMultilevel"/>
    <w:tmpl w:val="3B40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877F1"/>
    <w:multiLevelType w:val="hybridMultilevel"/>
    <w:tmpl w:val="370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D6A02"/>
    <w:multiLevelType w:val="hybridMultilevel"/>
    <w:tmpl w:val="C88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386AF7"/>
    <w:multiLevelType w:val="multilevel"/>
    <w:tmpl w:val="BF5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6C28D3"/>
    <w:multiLevelType w:val="hybridMultilevel"/>
    <w:tmpl w:val="C428C394"/>
    <w:lvl w:ilvl="0" w:tplc="6E425AF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1FF6A740">
      <w:start w:val="1"/>
      <w:numFmt w:val="upperLetter"/>
      <w:lvlText w:val="%4)"/>
      <w:lvlJc w:val="left"/>
      <w:pPr>
        <w:ind w:left="3240" w:hanging="360"/>
      </w:pPr>
      <w:rPr>
        <w:rFonts w:hint="default"/>
      </w:rPr>
    </w:lvl>
    <w:lvl w:ilvl="4" w:tplc="89867BB6">
      <w:start w:val="3"/>
      <w:numFmt w:val="lowerLetter"/>
      <w:lvlText w:val="(%5)"/>
      <w:lvlJc w:val="left"/>
      <w:pPr>
        <w:ind w:left="3960" w:hanging="360"/>
      </w:pPr>
      <w:rPr>
        <w:rFonts w:hint="default"/>
        <w:i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3C2876"/>
    <w:multiLevelType w:val="multilevel"/>
    <w:tmpl w:val="F5D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D73F9"/>
    <w:multiLevelType w:val="hybridMultilevel"/>
    <w:tmpl w:val="1936A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5DF132BA"/>
    <w:multiLevelType w:val="hybridMultilevel"/>
    <w:tmpl w:val="1BA00ECE"/>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B201C3"/>
    <w:multiLevelType w:val="hybridMultilevel"/>
    <w:tmpl w:val="661A5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2745503"/>
    <w:multiLevelType w:val="hybridMultilevel"/>
    <w:tmpl w:val="4EEE8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00549A"/>
    <w:multiLevelType w:val="hybridMultilevel"/>
    <w:tmpl w:val="DEAE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160040"/>
    <w:multiLevelType w:val="hybridMultilevel"/>
    <w:tmpl w:val="366A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FC7A0B"/>
    <w:multiLevelType w:val="hybridMultilevel"/>
    <w:tmpl w:val="B964E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883959"/>
    <w:multiLevelType w:val="hybridMultilevel"/>
    <w:tmpl w:val="A0324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337393"/>
    <w:multiLevelType w:val="hybridMultilevel"/>
    <w:tmpl w:val="642E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734355"/>
    <w:multiLevelType w:val="hybridMultilevel"/>
    <w:tmpl w:val="2654D9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63B7D04"/>
    <w:multiLevelType w:val="hybridMultilevel"/>
    <w:tmpl w:val="9F66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A93E83"/>
    <w:multiLevelType w:val="hybridMultilevel"/>
    <w:tmpl w:val="B1B0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CE6D79"/>
    <w:multiLevelType w:val="hybridMultilevel"/>
    <w:tmpl w:val="1936A8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E670986"/>
    <w:multiLevelType w:val="hybridMultilevel"/>
    <w:tmpl w:val="2BC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775ADB"/>
    <w:multiLevelType w:val="hybridMultilevel"/>
    <w:tmpl w:val="6716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9"/>
  </w:num>
  <w:num w:numId="4">
    <w:abstractNumId w:val="2"/>
  </w:num>
  <w:num w:numId="5">
    <w:abstractNumId w:val="33"/>
  </w:num>
  <w:num w:numId="6">
    <w:abstractNumId w:val="63"/>
  </w:num>
  <w:num w:numId="7">
    <w:abstractNumId w:val="35"/>
  </w:num>
  <w:num w:numId="8">
    <w:abstractNumId w:val="5"/>
  </w:num>
  <w:num w:numId="9">
    <w:abstractNumId w:val="4"/>
  </w:num>
  <w:num w:numId="10">
    <w:abstractNumId w:val="25"/>
  </w:num>
  <w:num w:numId="11">
    <w:abstractNumId w:val="30"/>
  </w:num>
  <w:num w:numId="12">
    <w:abstractNumId w:val="40"/>
  </w:num>
  <w:num w:numId="13">
    <w:abstractNumId w:val="53"/>
  </w:num>
  <w:num w:numId="14">
    <w:abstractNumId w:val="44"/>
  </w:num>
  <w:num w:numId="15">
    <w:abstractNumId w:val="62"/>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37"/>
  </w:num>
  <w:num w:numId="18">
    <w:abstractNumId w:val="27"/>
  </w:num>
  <w:num w:numId="19">
    <w:abstractNumId w:val="21"/>
  </w:num>
  <w:num w:numId="20">
    <w:abstractNumId w:val="57"/>
  </w:num>
  <w:num w:numId="21">
    <w:abstractNumId w:val="42"/>
  </w:num>
  <w:num w:numId="22">
    <w:abstractNumId w:val="12"/>
  </w:num>
  <w:num w:numId="23">
    <w:abstractNumId w:val="50"/>
  </w:num>
  <w:num w:numId="24">
    <w:abstractNumId w:val="51"/>
  </w:num>
  <w:num w:numId="25">
    <w:abstractNumId w:val="22"/>
  </w:num>
  <w:num w:numId="26">
    <w:abstractNumId w:val="14"/>
  </w:num>
  <w:num w:numId="27">
    <w:abstractNumId w:val="8"/>
  </w:num>
  <w:num w:numId="28">
    <w:abstractNumId w:val="15"/>
  </w:num>
  <w:num w:numId="29">
    <w:abstractNumId w:val="32"/>
  </w:num>
  <w:num w:numId="30">
    <w:abstractNumId w:val="48"/>
  </w:num>
  <w:num w:numId="31">
    <w:abstractNumId w:val="65"/>
  </w:num>
  <w:num w:numId="32">
    <w:abstractNumId w:val="31"/>
  </w:num>
  <w:num w:numId="33">
    <w:abstractNumId w:val="36"/>
  </w:num>
  <w:num w:numId="34">
    <w:abstractNumId w:val="36"/>
  </w:num>
  <w:num w:numId="35">
    <w:abstractNumId w:val="34"/>
  </w:num>
  <w:num w:numId="36">
    <w:abstractNumId w:val="3"/>
  </w:num>
  <w:num w:numId="37">
    <w:abstractNumId w:val="19"/>
  </w:num>
  <w:num w:numId="38">
    <w:abstractNumId w:val="7"/>
  </w:num>
  <w:num w:numId="39">
    <w:abstractNumId w:val="36"/>
  </w:num>
  <w:num w:numId="40">
    <w:abstractNumId w:val="29"/>
  </w:num>
  <w:num w:numId="41">
    <w:abstractNumId w:val="46"/>
  </w:num>
  <w:num w:numId="42">
    <w:abstractNumId w:val="47"/>
  </w:num>
  <w:num w:numId="43">
    <w:abstractNumId w:val="20"/>
  </w:num>
  <w:num w:numId="44">
    <w:abstractNumId w:val="49"/>
  </w:num>
  <w:num w:numId="45">
    <w:abstractNumId w:val="54"/>
  </w:num>
  <w:num w:numId="46">
    <w:abstractNumId w:val="56"/>
  </w:num>
  <w:num w:numId="47">
    <w:abstractNumId w:val="17"/>
  </w:num>
  <w:num w:numId="48">
    <w:abstractNumId w:val="39"/>
  </w:num>
  <w:num w:numId="49">
    <w:abstractNumId w:val="55"/>
  </w:num>
  <w:num w:numId="50">
    <w:abstractNumId w:val="52"/>
  </w:num>
  <w:num w:numId="51">
    <w:abstractNumId w:val="1"/>
  </w:num>
  <w:num w:numId="52">
    <w:abstractNumId w:val="10"/>
  </w:num>
  <w:num w:numId="53">
    <w:abstractNumId w:val="16"/>
  </w:num>
  <w:num w:numId="54">
    <w:abstractNumId w:val="59"/>
  </w:num>
  <w:num w:numId="55">
    <w:abstractNumId w:val="66"/>
  </w:num>
  <w:num w:numId="56">
    <w:abstractNumId w:val="43"/>
  </w:num>
  <w:num w:numId="57">
    <w:abstractNumId w:val="64"/>
  </w:num>
  <w:num w:numId="58">
    <w:abstractNumId w:val="24"/>
  </w:num>
  <w:num w:numId="59">
    <w:abstractNumId w:val="26"/>
  </w:num>
  <w:num w:numId="60">
    <w:abstractNumId w:val="45"/>
  </w:num>
  <w:num w:numId="61">
    <w:abstractNumId w:val="18"/>
  </w:num>
  <w:num w:numId="62">
    <w:abstractNumId w:val="0"/>
  </w:num>
  <w:num w:numId="63">
    <w:abstractNumId w:val="11"/>
  </w:num>
  <w:num w:numId="64">
    <w:abstractNumId w:val="38"/>
  </w:num>
  <w:num w:numId="65">
    <w:abstractNumId w:val="41"/>
  </w:num>
  <w:num w:numId="66">
    <w:abstractNumId w:val="58"/>
  </w:num>
  <w:num w:numId="67">
    <w:abstractNumId w:val="13"/>
  </w:num>
  <w:num w:numId="68">
    <w:abstractNumId w:val="61"/>
  </w:num>
  <w:num w:numId="69">
    <w:abstractNumId w:val="28"/>
  </w:num>
  <w:num w:numId="70">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112D"/>
    <w:rsid w:val="0000260C"/>
    <w:rsid w:val="0000292A"/>
    <w:rsid w:val="0000320E"/>
    <w:rsid w:val="00004097"/>
    <w:rsid w:val="00004309"/>
    <w:rsid w:val="00004BB5"/>
    <w:rsid w:val="0000578B"/>
    <w:rsid w:val="00006517"/>
    <w:rsid w:val="000066B7"/>
    <w:rsid w:val="00006B35"/>
    <w:rsid w:val="00006C29"/>
    <w:rsid w:val="00007C07"/>
    <w:rsid w:val="00007C2D"/>
    <w:rsid w:val="00010186"/>
    <w:rsid w:val="000106DA"/>
    <w:rsid w:val="000132E1"/>
    <w:rsid w:val="0001486D"/>
    <w:rsid w:val="00014C73"/>
    <w:rsid w:val="0001566F"/>
    <w:rsid w:val="00016101"/>
    <w:rsid w:val="00016507"/>
    <w:rsid w:val="000169FA"/>
    <w:rsid w:val="00016DF4"/>
    <w:rsid w:val="00016EF8"/>
    <w:rsid w:val="000202D3"/>
    <w:rsid w:val="000202E1"/>
    <w:rsid w:val="00020727"/>
    <w:rsid w:val="00020F69"/>
    <w:rsid w:val="000213E7"/>
    <w:rsid w:val="000213F9"/>
    <w:rsid w:val="0002263F"/>
    <w:rsid w:val="00022D7B"/>
    <w:rsid w:val="0002473E"/>
    <w:rsid w:val="00025504"/>
    <w:rsid w:val="00027834"/>
    <w:rsid w:val="00027EDB"/>
    <w:rsid w:val="00030BF0"/>
    <w:rsid w:val="0003111C"/>
    <w:rsid w:val="000311DD"/>
    <w:rsid w:val="00031E67"/>
    <w:rsid w:val="00031FC2"/>
    <w:rsid w:val="00033151"/>
    <w:rsid w:val="000338B3"/>
    <w:rsid w:val="00034B8B"/>
    <w:rsid w:val="00036854"/>
    <w:rsid w:val="00037501"/>
    <w:rsid w:val="00041FEA"/>
    <w:rsid w:val="00043019"/>
    <w:rsid w:val="0004387C"/>
    <w:rsid w:val="00044542"/>
    <w:rsid w:val="000447F2"/>
    <w:rsid w:val="0004551E"/>
    <w:rsid w:val="00045527"/>
    <w:rsid w:val="00045A4F"/>
    <w:rsid w:val="00046A02"/>
    <w:rsid w:val="00047DA1"/>
    <w:rsid w:val="000503EC"/>
    <w:rsid w:val="00050972"/>
    <w:rsid w:val="0005144C"/>
    <w:rsid w:val="00051E9D"/>
    <w:rsid w:val="000538E5"/>
    <w:rsid w:val="00055B0C"/>
    <w:rsid w:val="00056808"/>
    <w:rsid w:val="00057057"/>
    <w:rsid w:val="00057A83"/>
    <w:rsid w:val="00060757"/>
    <w:rsid w:val="00060A14"/>
    <w:rsid w:val="000628DB"/>
    <w:rsid w:val="0006391F"/>
    <w:rsid w:val="000640F4"/>
    <w:rsid w:val="0006515B"/>
    <w:rsid w:val="000651A5"/>
    <w:rsid w:val="000655E3"/>
    <w:rsid w:val="00065B72"/>
    <w:rsid w:val="00066081"/>
    <w:rsid w:val="0007108D"/>
    <w:rsid w:val="000719A5"/>
    <w:rsid w:val="000725C8"/>
    <w:rsid w:val="00072732"/>
    <w:rsid w:val="00072ACB"/>
    <w:rsid w:val="00072CE3"/>
    <w:rsid w:val="00072FC5"/>
    <w:rsid w:val="0007382B"/>
    <w:rsid w:val="00073DF7"/>
    <w:rsid w:val="00075071"/>
    <w:rsid w:val="00075829"/>
    <w:rsid w:val="00077092"/>
    <w:rsid w:val="000773B8"/>
    <w:rsid w:val="000779EC"/>
    <w:rsid w:val="000808E7"/>
    <w:rsid w:val="0008112F"/>
    <w:rsid w:val="00082FBE"/>
    <w:rsid w:val="000839E3"/>
    <w:rsid w:val="00084633"/>
    <w:rsid w:val="00084B00"/>
    <w:rsid w:val="00084DDD"/>
    <w:rsid w:val="00085FBD"/>
    <w:rsid w:val="00086509"/>
    <w:rsid w:val="000868AA"/>
    <w:rsid w:val="0008744A"/>
    <w:rsid w:val="00087BE4"/>
    <w:rsid w:val="0009075F"/>
    <w:rsid w:val="00090FE1"/>
    <w:rsid w:val="00092D84"/>
    <w:rsid w:val="00093EBA"/>
    <w:rsid w:val="00094D62"/>
    <w:rsid w:val="00095BB0"/>
    <w:rsid w:val="0009628B"/>
    <w:rsid w:val="00096A95"/>
    <w:rsid w:val="000A04EC"/>
    <w:rsid w:val="000A0568"/>
    <w:rsid w:val="000A0AFB"/>
    <w:rsid w:val="000A0F2C"/>
    <w:rsid w:val="000A146D"/>
    <w:rsid w:val="000A1B7F"/>
    <w:rsid w:val="000A1DFF"/>
    <w:rsid w:val="000A23C4"/>
    <w:rsid w:val="000A26AB"/>
    <w:rsid w:val="000A29F7"/>
    <w:rsid w:val="000A349C"/>
    <w:rsid w:val="000A5FC6"/>
    <w:rsid w:val="000A6C89"/>
    <w:rsid w:val="000A6DDB"/>
    <w:rsid w:val="000A795C"/>
    <w:rsid w:val="000A7AAA"/>
    <w:rsid w:val="000A7F9F"/>
    <w:rsid w:val="000B0596"/>
    <w:rsid w:val="000B0639"/>
    <w:rsid w:val="000B193A"/>
    <w:rsid w:val="000B1D10"/>
    <w:rsid w:val="000B2B7B"/>
    <w:rsid w:val="000B2BD9"/>
    <w:rsid w:val="000B2D64"/>
    <w:rsid w:val="000B3FBA"/>
    <w:rsid w:val="000B406A"/>
    <w:rsid w:val="000B5589"/>
    <w:rsid w:val="000B5F96"/>
    <w:rsid w:val="000B68A4"/>
    <w:rsid w:val="000B68E3"/>
    <w:rsid w:val="000B69B4"/>
    <w:rsid w:val="000B6F1F"/>
    <w:rsid w:val="000B75BA"/>
    <w:rsid w:val="000B772A"/>
    <w:rsid w:val="000C046E"/>
    <w:rsid w:val="000C0A91"/>
    <w:rsid w:val="000C0B81"/>
    <w:rsid w:val="000C246A"/>
    <w:rsid w:val="000C26CA"/>
    <w:rsid w:val="000C2706"/>
    <w:rsid w:val="000C2B70"/>
    <w:rsid w:val="000C4A6F"/>
    <w:rsid w:val="000C4B3D"/>
    <w:rsid w:val="000C4E39"/>
    <w:rsid w:val="000C58B8"/>
    <w:rsid w:val="000C5F58"/>
    <w:rsid w:val="000C745D"/>
    <w:rsid w:val="000C7659"/>
    <w:rsid w:val="000D1243"/>
    <w:rsid w:val="000D13DA"/>
    <w:rsid w:val="000D1DCA"/>
    <w:rsid w:val="000D2076"/>
    <w:rsid w:val="000D24F2"/>
    <w:rsid w:val="000D2AA7"/>
    <w:rsid w:val="000D2B2C"/>
    <w:rsid w:val="000D3878"/>
    <w:rsid w:val="000D4381"/>
    <w:rsid w:val="000D4D23"/>
    <w:rsid w:val="000D545A"/>
    <w:rsid w:val="000D5A9C"/>
    <w:rsid w:val="000D6002"/>
    <w:rsid w:val="000D7411"/>
    <w:rsid w:val="000E02F6"/>
    <w:rsid w:val="000E22E3"/>
    <w:rsid w:val="000E27B0"/>
    <w:rsid w:val="000E2D5D"/>
    <w:rsid w:val="000E2F7A"/>
    <w:rsid w:val="000E30F3"/>
    <w:rsid w:val="000E457C"/>
    <w:rsid w:val="000E4614"/>
    <w:rsid w:val="000E4913"/>
    <w:rsid w:val="000E4966"/>
    <w:rsid w:val="000E4E6F"/>
    <w:rsid w:val="000E5143"/>
    <w:rsid w:val="000E56EE"/>
    <w:rsid w:val="000E5837"/>
    <w:rsid w:val="000E621A"/>
    <w:rsid w:val="000E79B7"/>
    <w:rsid w:val="000F04FE"/>
    <w:rsid w:val="000F0616"/>
    <w:rsid w:val="000F0F9A"/>
    <w:rsid w:val="000F122B"/>
    <w:rsid w:val="000F1E51"/>
    <w:rsid w:val="000F2750"/>
    <w:rsid w:val="000F2F5C"/>
    <w:rsid w:val="000F34FF"/>
    <w:rsid w:val="000F41A6"/>
    <w:rsid w:val="000F441D"/>
    <w:rsid w:val="000F444F"/>
    <w:rsid w:val="000F44C5"/>
    <w:rsid w:val="000F4CD8"/>
    <w:rsid w:val="000F5257"/>
    <w:rsid w:val="000F6414"/>
    <w:rsid w:val="000F6434"/>
    <w:rsid w:val="000F654E"/>
    <w:rsid w:val="000F718F"/>
    <w:rsid w:val="0010099C"/>
    <w:rsid w:val="00100BAD"/>
    <w:rsid w:val="00100C4D"/>
    <w:rsid w:val="00100DEB"/>
    <w:rsid w:val="00101517"/>
    <w:rsid w:val="001019A3"/>
    <w:rsid w:val="00102C76"/>
    <w:rsid w:val="001032FD"/>
    <w:rsid w:val="00103A65"/>
    <w:rsid w:val="001044F3"/>
    <w:rsid w:val="0010491E"/>
    <w:rsid w:val="00104A8A"/>
    <w:rsid w:val="00106DC0"/>
    <w:rsid w:val="0010744E"/>
    <w:rsid w:val="00107537"/>
    <w:rsid w:val="00107B70"/>
    <w:rsid w:val="00110BD6"/>
    <w:rsid w:val="00114049"/>
    <w:rsid w:val="001142EB"/>
    <w:rsid w:val="0011431B"/>
    <w:rsid w:val="00115AAC"/>
    <w:rsid w:val="00117535"/>
    <w:rsid w:val="001204BC"/>
    <w:rsid w:val="001218EB"/>
    <w:rsid w:val="00122456"/>
    <w:rsid w:val="00122EA9"/>
    <w:rsid w:val="001233D4"/>
    <w:rsid w:val="00123F55"/>
    <w:rsid w:val="00124160"/>
    <w:rsid w:val="001245CF"/>
    <w:rsid w:val="00125335"/>
    <w:rsid w:val="00125486"/>
    <w:rsid w:val="00127273"/>
    <w:rsid w:val="00130AE1"/>
    <w:rsid w:val="001310FD"/>
    <w:rsid w:val="0013160F"/>
    <w:rsid w:val="00131682"/>
    <w:rsid w:val="00132CC9"/>
    <w:rsid w:val="001346B6"/>
    <w:rsid w:val="001346E2"/>
    <w:rsid w:val="0013566D"/>
    <w:rsid w:val="00135E1C"/>
    <w:rsid w:val="00136512"/>
    <w:rsid w:val="00136DB5"/>
    <w:rsid w:val="001372C5"/>
    <w:rsid w:val="00137B59"/>
    <w:rsid w:val="0014019C"/>
    <w:rsid w:val="00140793"/>
    <w:rsid w:val="00140BE0"/>
    <w:rsid w:val="001417E2"/>
    <w:rsid w:val="0014189E"/>
    <w:rsid w:val="00142145"/>
    <w:rsid w:val="00142452"/>
    <w:rsid w:val="00142936"/>
    <w:rsid w:val="00143868"/>
    <w:rsid w:val="00144CEF"/>
    <w:rsid w:val="00145387"/>
    <w:rsid w:val="001454BB"/>
    <w:rsid w:val="00145A42"/>
    <w:rsid w:val="00146456"/>
    <w:rsid w:val="00146DE0"/>
    <w:rsid w:val="001473B2"/>
    <w:rsid w:val="00147810"/>
    <w:rsid w:val="0015027A"/>
    <w:rsid w:val="0015119A"/>
    <w:rsid w:val="0015156C"/>
    <w:rsid w:val="00151FEB"/>
    <w:rsid w:val="001522DC"/>
    <w:rsid w:val="001523BC"/>
    <w:rsid w:val="00154FA3"/>
    <w:rsid w:val="00156214"/>
    <w:rsid w:val="001565FC"/>
    <w:rsid w:val="00157B17"/>
    <w:rsid w:val="00160D66"/>
    <w:rsid w:val="00161C16"/>
    <w:rsid w:val="00162972"/>
    <w:rsid w:val="0016398A"/>
    <w:rsid w:val="0016398E"/>
    <w:rsid w:val="00163F53"/>
    <w:rsid w:val="00163F67"/>
    <w:rsid w:val="001643B1"/>
    <w:rsid w:val="00164A79"/>
    <w:rsid w:val="00164F95"/>
    <w:rsid w:val="00166CAD"/>
    <w:rsid w:val="00167F08"/>
    <w:rsid w:val="00170024"/>
    <w:rsid w:val="0017069A"/>
    <w:rsid w:val="00170800"/>
    <w:rsid w:val="00171060"/>
    <w:rsid w:val="00171112"/>
    <w:rsid w:val="001711BA"/>
    <w:rsid w:val="001712CB"/>
    <w:rsid w:val="0017198C"/>
    <w:rsid w:val="00173163"/>
    <w:rsid w:val="00175A81"/>
    <w:rsid w:val="00175B11"/>
    <w:rsid w:val="0017688A"/>
    <w:rsid w:val="00177477"/>
    <w:rsid w:val="00180A4F"/>
    <w:rsid w:val="001814EF"/>
    <w:rsid w:val="001827C3"/>
    <w:rsid w:val="00182F71"/>
    <w:rsid w:val="00183D18"/>
    <w:rsid w:val="00184649"/>
    <w:rsid w:val="00184AA7"/>
    <w:rsid w:val="001852A9"/>
    <w:rsid w:val="001854E0"/>
    <w:rsid w:val="00185BEE"/>
    <w:rsid w:val="001863A6"/>
    <w:rsid w:val="00186DDD"/>
    <w:rsid w:val="00187318"/>
    <w:rsid w:val="00187672"/>
    <w:rsid w:val="00187816"/>
    <w:rsid w:val="00190524"/>
    <w:rsid w:val="001907D1"/>
    <w:rsid w:val="001908E6"/>
    <w:rsid w:val="001911C9"/>
    <w:rsid w:val="0019129A"/>
    <w:rsid w:val="00192EF7"/>
    <w:rsid w:val="0019369D"/>
    <w:rsid w:val="00194171"/>
    <w:rsid w:val="00194780"/>
    <w:rsid w:val="00194CEF"/>
    <w:rsid w:val="00195E18"/>
    <w:rsid w:val="00195F21"/>
    <w:rsid w:val="001960D4"/>
    <w:rsid w:val="00196567"/>
    <w:rsid w:val="0019760E"/>
    <w:rsid w:val="00197DBF"/>
    <w:rsid w:val="00197F25"/>
    <w:rsid w:val="001A0228"/>
    <w:rsid w:val="001A029E"/>
    <w:rsid w:val="001A1A53"/>
    <w:rsid w:val="001A43CB"/>
    <w:rsid w:val="001A4871"/>
    <w:rsid w:val="001A49EE"/>
    <w:rsid w:val="001A531E"/>
    <w:rsid w:val="001A548B"/>
    <w:rsid w:val="001A5861"/>
    <w:rsid w:val="001A5CF0"/>
    <w:rsid w:val="001A6D3C"/>
    <w:rsid w:val="001B0121"/>
    <w:rsid w:val="001B0331"/>
    <w:rsid w:val="001B0411"/>
    <w:rsid w:val="001B0EFC"/>
    <w:rsid w:val="001B226E"/>
    <w:rsid w:val="001B2643"/>
    <w:rsid w:val="001B28D7"/>
    <w:rsid w:val="001B2EBA"/>
    <w:rsid w:val="001B39D5"/>
    <w:rsid w:val="001B63D9"/>
    <w:rsid w:val="001B7240"/>
    <w:rsid w:val="001B7B75"/>
    <w:rsid w:val="001B7B9D"/>
    <w:rsid w:val="001B7FD8"/>
    <w:rsid w:val="001C0014"/>
    <w:rsid w:val="001C0C19"/>
    <w:rsid w:val="001C36E9"/>
    <w:rsid w:val="001C39E1"/>
    <w:rsid w:val="001C3ADC"/>
    <w:rsid w:val="001C3C43"/>
    <w:rsid w:val="001C4580"/>
    <w:rsid w:val="001C459B"/>
    <w:rsid w:val="001C48A0"/>
    <w:rsid w:val="001C492A"/>
    <w:rsid w:val="001C4A08"/>
    <w:rsid w:val="001C4EB7"/>
    <w:rsid w:val="001C4F7D"/>
    <w:rsid w:val="001C57EB"/>
    <w:rsid w:val="001C5C00"/>
    <w:rsid w:val="001C5F61"/>
    <w:rsid w:val="001C6001"/>
    <w:rsid w:val="001C60E0"/>
    <w:rsid w:val="001C638D"/>
    <w:rsid w:val="001C66C9"/>
    <w:rsid w:val="001C6A72"/>
    <w:rsid w:val="001C76F8"/>
    <w:rsid w:val="001C7803"/>
    <w:rsid w:val="001D04FE"/>
    <w:rsid w:val="001D073B"/>
    <w:rsid w:val="001D0DAD"/>
    <w:rsid w:val="001D7A99"/>
    <w:rsid w:val="001E1BD3"/>
    <w:rsid w:val="001E244F"/>
    <w:rsid w:val="001E2680"/>
    <w:rsid w:val="001E3A6D"/>
    <w:rsid w:val="001E3E58"/>
    <w:rsid w:val="001E45C8"/>
    <w:rsid w:val="001E48D9"/>
    <w:rsid w:val="001E5B28"/>
    <w:rsid w:val="001E69E3"/>
    <w:rsid w:val="001E6EF1"/>
    <w:rsid w:val="001E72C5"/>
    <w:rsid w:val="001E799D"/>
    <w:rsid w:val="001F08A2"/>
    <w:rsid w:val="001F1581"/>
    <w:rsid w:val="001F21B2"/>
    <w:rsid w:val="001F28E9"/>
    <w:rsid w:val="001F386E"/>
    <w:rsid w:val="001F437D"/>
    <w:rsid w:val="001F47FB"/>
    <w:rsid w:val="001F5252"/>
    <w:rsid w:val="001F69F9"/>
    <w:rsid w:val="001F73C9"/>
    <w:rsid w:val="001F777C"/>
    <w:rsid w:val="002007F2"/>
    <w:rsid w:val="0020087F"/>
    <w:rsid w:val="00201506"/>
    <w:rsid w:val="002038AA"/>
    <w:rsid w:val="0020401E"/>
    <w:rsid w:val="00204882"/>
    <w:rsid w:val="002048A2"/>
    <w:rsid w:val="002048D7"/>
    <w:rsid w:val="00204EC4"/>
    <w:rsid w:val="002055DE"/>
    <w:rsid w:val="00205F65"/>
    <w:rsid w:val="002067FF"/>
    <w:rsid w:val="002069ED"/>
    <w:rsid w:val="00210A5F"/>
    <w:rsid w:val="00210E16"/>
    <w:rsid w:val="00210E5F"/>
    <w:rsid w:val="002111F4"/>
    <w:rsid w:val="00211719"/>
    <w:rsid w:val="00213F86"/>
    <w:rsid w:val="00214188"/>
    <w:rsid w:val="00214FE1"/>
    <w:rsid w:val="002159FB"/>
    <w:rsid w:val="00215E7E"/>
    <w:rsid w:val="002161C5"/>
    <w:rsid w:val="00216399"/>
    <w:rsid w:val="00217190"/>
    <w:rsid w:val="00217714"/>
    <w:rsid w:val="00217C91"/>
    <w:rsid w:val="0022082F"/>
    <w:rsid w:val="00220E9F"/>
    <w:rsid w:val="00220F55"/>
    <w:rsid w:val="00221695"/>
    <w:rsid w:val="00221A0F"/>
    <w:rsid w:val="00223310"/>
    <w:rsid w:val="00223650"/>
    <w:rsid w:val="00223A3C"/>
    <w:rsid w:val="00224A5C"/>
    <w:rsid w:val="0022525F"/>
    <w:rsid w:val="00225BD4"/>
    <w:rsid w:val="00225C71"/>
    <w:rsid w:val="00226826"/>
    <w:rsid w:val="00226E62"/>
    <w:rsid w:val="002328ED"/>
    <w:rsid w:val="00232D5E"/>
    <w:rsid w:val="0023348C"/>
    <w:rsid w:val="00234122"/>
    <w:rsid w:val="00234BF6"/>
    <w:rsid w:val="00234C8E"/>
    <w:rsid w:val="00234D0D"/>
    <w:rsid w:val="0023500F"/>
    <w:rsid w:val="0023686C"/>
    <w:rsid w:val="00237C81"/>
    <w:rsid w:val="00237E95"/>
    <w:rsid w:val="002403BE"/>
    <w:rsid w:val="0024105B"/>
    <w:rsid w:val="002410D9"/>
    <w:rsid w:val="00241514"/>
    <w:rsid w:val="00241AA2"/>
    <w:rsid w:val="002423E1"/>
    <w:rsid w:val="00242B3D"/>
    <w:rsid w:val="00242E3F"/>
    <w:rsid w:val="00243020"/>
    <w:rsid w:val="002436B9"/>
    <w:rsid w:val="002437D8"/>
    <w:rsid w:val="002438AE"/>
    <w:rsid w:val="0024449D"/>
    <w:rsid w:val="002446A4"/>
    <w:rsid w:val="00244CFD"/>
    <w:rsid w:val="002451D1"/>
    <w:rsid w:val="00246051"/>
    <w:rsid w:val="002463C8"/>
    <w:rsid w:val="00246841"/>
    <w:rsid w:val="0024751F"/>
    <w:rsid w:val="00250AFF"/>
    <w:rsid w:val="00250EF3"/>
    <w:rsid w:val="0025213D"/>
    <w:rsid w:val="00252AA4"/>
    <w:rsid w:val="00253093"/>
    <w:rsid w:val="002539EF"/>
    <w:rsid w:val="00253B42"/>
    <w:rsid w:val="002545CA"/>
    <w:rsid w:val="00254C38"/>
    <w:rsid w:val="00255D11"/>
    <w:rsid w:val="0025618D"/>
    <w:rsid w:val="00256674"/>
    <w:rsid w:val="00256F16"/>
    <w:rsid w:val="00256F8D"/>
    <w:rsid w:val="002571F2"/>
    <w:rsid w:val="00260461"/>
    <w:rsid w:val="002617E7"/>
    <w:rsid w:val="002618C0"/>
    <w:rsid w:val="00261D1D"/>
    <w:rsid w:val="00261E76"/>
    <w:rsid w:val="002627A7"/>
    <w:rsid w:val="00262E2D"/>
    <w:rsid w:val="00263150"/>
    <w:rsid w:val="00263759"/>
    <w:rsid w:val="00263A2F"/>
    <w:rsid w:val="00264E8B"/>
    <w:rsid w:val="0026566B"/>
    <w:rsid w:val="002667B6"/>
    <w:rsid w:val="0026685A"/>
    <w:rsid w:val="00266A74"/>
    <w:rsid w:val="00266F84"/>
    <w:rsid w:val="00271A55"/>
    <w:rsid w:val="00272175"/>
    <w:rsid w:val="0027297A"/>
    <w:rsid w:val="00272AFA"/>
    <w:rsid w:val="00272B4B"/>
    <w:rsid w:val="002732CA"/>
    <w:rsid w:val="00273DB0"/>
    <w:rsid w:val="0027411D"/>
    <w:rsid w:val="002743D1"/>
    <w:rsid w:val="00274736"/>
    <w:rsid w:val="0027474B"/>
    <w:rsid w:val="0027513E"/>
    <w:rsid w:val="00275A72"/>
    <w:rsid w:val="00275F7A"/>
    <w:rsid w:val="002772B4"/>
    <w:rsid w:val="00280017"/>
    <w:rsid w:val="0028022C"/>
    <w:rsid w:val="002807AE"/>
    <w:rsid w:val="00280E95"/>
    <w:rsid w:val="00281DA6"/>
    <w:rsid w:val="002830EE"/>
    <w:rsid w:val="00283D46"/>
    <w:rsid w:val="00283E97"/>
    <w:rsid w:val="0028456C"/>
    <w:rsid w:val="002847E5"/>
    <w:rsid w:val="0028691F"/>
    <w:rsid w:val="00287047"/>
    <w:rsid w:val="002872B2"/>
    <w:rsid w:val="00287BAB"/>
    <w:rsid w:val="00287E3E"/>
    <w:rsid w:val="00290A42"/>
    <w:rsid w:val="00291EC2"/>
    <w:rsid w:val="002920F5"/>
    <w:rsid w:val="002921C4"/>
    <w:rsid w:val="002927B8"/>
    <w:rsid w:val="00292B8E"/>
    <w:rsid w:val="00293662"/>
    <w:rsid w:val="00293670"/>
    <w:rsid w:val="002941E0"/>
    <w:rsid w:val="0029490F"/>
    <w:rsid w:val="00297839"/>
    <w:rsid w:val="002A0A91"/>
    <w:rsid w:val="002A1EEB"/>
    <w:rsid w:val="002A2006"/>
    <w:rsid w:val="002A2129"/>
    <w:rsid w:val="002A4851"/>
    <w:rsid w:val="002A48FA"/>
    <w:rsid w:val="002A509F"/>
    <w:rsid w:val="002A56DA"/>
    <w:rsid w:val="002A5CA8"/>
    <w:rsid w:val="002A5CEC"/>
    <w:rsid w:val="002A5FC3"/>
    <w:rsid w:val="002A6884"/>
    <w:rsid w:val="002A785F"/>
    <w:rsid w:val="002B11FE"/>
    <w:rsid w:val="002B1FB9"/>
    <w:rsid w:val="002B30F6"/>
    <w:rsid w:val="002B3392"/>
    <w:rsid w:val="002B357F"/>
    <w:rsid w:val="002B5D2F"/>
    <w:rsid w:val="002B6506"/>
    <w:rsid w:val="002B6681"/>
    <w:rsid w:val="002B6B62"/>
    <w:rsid w:val="002B6FE4"/>
    <w:rsid w:val="002B75BA"/>
    <w:rsid w:val="002C02BF"/>
    <w:rsid w:val="002C042C"/>
    <w:rsid w:val="002C093E"/>
    <w:rsid w:val="002C0F9B"/>
    <w:rsid w:val="002C1E26"/>
    <w:rsid w:val="002C21AD"/>
    <w:rsid w:val="002C423D"/>
    <w:rsid w:val="002C5F17"/>
    <w:rsid w:val="002C635A"/>
    <w:rsid w:val="002C6B08"/>
    <w:rsid w:val="002C6BE9"/>
    <w:rsid w:val="002C6BF9"/>
    <w:rsid w:val="002C7C7B"/>
    <w:rsid w:val="002C7E46"/>
    <w:rsid w:val="002C7E86"/>
    <w:rsid w:val="002D06D9"/>
    <w:rsid w:val="002D10C9"/>
    <w:rsid w:val="002D13AF"/>
    <w:rsid w:val="002D1F12"/>
    <w:rsid w:val="002D4596"/>
    <w:rsid w:val="002D4D98"/>
    <w:rsid w:val="002D524F"/>
    <w:rsid w:val="002D5B47"/>
    <w:rsid w:val="002D6590"/>
    <w:rsid w:val="002D67F0"/>
    <w:rsid w:val="002D7540"/>
    <w:rsid w:val="002D770C"/>
    <w:rsid w:val="002D7797"/>
    <w:rsid w:val="002D7AB5"/>
    <w:rsid w:val="002E0A6B"/>
    <w:rsid w:val="002E0C52"/>
    <w:rsid w:val="002E0F2D"/>
    <w:rsid w:val="002E1836"/>
    <w:rsid w:val="002E201C"/>
    <w:rsid w:val="002E2067"/>
    <w:rsid w:val="002E2A9C"/>
    <w:rsid w:val="002E2E25"/>
    <w:rsid w:val="002E4525"/>
    <w:rsid w:val="002E473E"/>
    <w:rsid w:val="002E49ED"/>
    <w:rsid w:val="002E7727"/>
    <w:rsid w:val="002E7D71"/>
    <w:rsid w:val="002E7D8A"/>
    <w:rsid w:val="002F11A2"/>
    <w:rsid w:val="002F22BD"/>
    <w:rsid w:val="002F25B4"/>
    <w:rsid w:val="002F31C0"/>
    <w:rsid w:val="002F3805"/>
    <w:rsid w:val="002F3919"/>
    <w:rsid w:val="002F4B8E"/>
    <w:rsid w:val="002F4FD5"/>
    <w:rsid w:val="002F5421"/>
    <w:rsid w:val="002F581E"/>
    <w:rsid w:val="002F5E17"/>
    <w:rsid w:val="002F6506"/>
    <w:rsid w:val="002F6508"/>
    <w:rsid w:val="002F6642"/>
    <w:rsid w:val="002F6A5B"/>
    <w:rsid w:val="002F70E8"/>
    <w:rsid w:val="002F78C3"/>
    <w:rsid w:val="003004BF"/>
    <w:rsid w:val="00301444"/>
    <w:rsid w:val="00301E35"/>
    <w:rsid w:val="0030398F"/>
    <w:rsid w:val="0030420F"/>
    <w:rsid w:val="003044D4"/>
    <w:rsid w:val="00304B81"/>
    <w:rsid w:val="0030524D"/>
    <w:rsid w:val="003055FB"/>
    <w:rsid w:val="00305D6E"/>
    <w:rsid w:val="00306063"/>
    <w:rsid w:val="003065F5"/>
    <w:rsid w:val="00306796"/>
    <w:rsid w:val="0030738A"/>
    <w:rsid w:val="00310A9E"/>
    <w:rsid w:val="00311FE0"/>
    <w:rsid w:val="0031201A"/>
    <w:rsid w:val="00313246"/>
    <w:rsid w:val="00313476"/>
    <w:rsid w:val="003139CD"/>
    <w:rsid w:val="00314546"/>
    <w:rsid w:val="00315383"/>
    <w:rsid w:val="003154AD"/>
    <w:rsid w:val="0031696A"/>
    <w:rsid w:val="00317262"/>
    <w:rsid w:val="003178F2"/>
    <w:rsid w:val="00321591"/>
    <w:rsid w:val="00322C34"/>
    <w:rsid w:val="0032351B"/>
    <w:rsid w:val="00323B95"/>
    <w:rsid w:val="00323E04"/>
    <w:rsid w:val="00324090"/>
    <w:rsid w:val="0032477B"/>
    <w:rsid w:val="00324C96"/>
    <w:rsid w:val="003253CC"/>
    <w:rsid w:val="00325695"/>
    <w:rsid w:val="003260C9"/>
    <w:rsid w:val="003301E4"/>
    <w:rsid w:val="0033092A"/>
    <w:rsid w:val="00330CB7"/>
    <w:rsid w:val="00330D5C"/>
    <w:rsid w:val="00331593"/>
    <w:rsid w:val="0033188B"/>
    <w:rsid w:val="00331EBC"/>
    <w:rsid w:val="00332DBC"/>
    <w:rsid w:val="00333489"/>
    <w:rsid w:val="003338E2"/>
    <w:rsid w:val="00333A71"/>
    <w:rsid w:val="00334E77"/>
    <w:rsid w:val="00336961"/>
    <w:rsid w:val="00336AD3"/>
    <w:rsid w:val="00340043"/>
    <w:rsid w:val="00340770"/>
    <w:rsid w:val="00340979"/>
    <w:rsid w:val="00340BFB"/>
    <w:rsid w:val="0034218F"/>
    <w:rsid w:val="003444A8"/>
    <w:rsid w:val="003446A0"/>
    <w:rsid w:val="00344A33"/>
    <w:rsid w:val="0034504C"/>
    <w:rsid w:val="003462F0"/>
    <w:rsid w:val="00346832"/>
    <w:rsid w:val="003472F9"/>
    <w:rsid w:val="003477BD"/>
    <w:rsid w:val="00347C6E"/>
    <w:rsid w:val="0035002D"/>
    <w:rsid w:val="00350B9E"/>
    <w:rsid w:val="00350BEC"/>
    <w:rsid w:val="00350E7C"/>
    <w:rsid w:val="00351AC8"/>
    <w:rsid w:val="0035354E"/>
    <w:rsid w:val="00355FA5"/>
    <w:rsid w:val="003565CD"/>
    <w:rsid w:val="00356D91"/>
    <w:rsid w:val="00357056"/>
    <w:rsid w:val="003575EE"/>
    <w:rsid w:val="003576A8"/>
    <w:rsid w:val="0035782B"/>
    <w:rsid w:val="0036059F"/>
    <w:rsid w:val="003636B7"/>
    <w:rsid w:val="003644EA"/>
    <w:rsid w:val="00364893"/>
    <w:rsid w:val="00364C7D"/>
    <w:rsid w:val="00365619"/>
    <w:rsid w:val="00365C91"/>
    <w:rsid w:val="003667AA"/>
    <w:rsid w:val="003673F5"/>
    <w:rsid w:val="00367DEE"/>
    <w:rsid w:val="00370033"/>
    <w:rsid w:val="003701CD"/>
    <w:rsid w:val="003703F2"/>
    <w:rsid w:val="003704BF"/>
    <w:rsid w:val="00370A8C"/>
    <w:rsid w:val="00371E52"/>
    <w:rsid w:val="00371FA2"/>
    <w:rsid w:val="003721BC"/>
    <w:rsid w:val="003726DF"/>
    <w:rsid w:val="00372C11"/>
    <w:rsid w:val="00372D2B"/>
    <w:rsid w:val="00372D67"/>
    <w:rsid w:val="00373160"/>
    <w:rsid w:val="00373569"/>
    <w:rsid w:val="00374004"/>
    <w:rsid w:val="0037441F"/>
    <w:rsid w:val="00374F9E"/>
    <w:rsid w:val="00375121"/>
    <w:rsid w:val="003754C8"/>
    <w:rsid w:val="00375606"/>
    <w:rsid w:val="00376590"/>
    <w:rsid w:val="00377068"/>
    <w:rsid w:val="0038036F"/>
    <w:rsid w:val="00380540"/>
    <w:rsid w:val="003806EA"/>
    <w:rsid w:val="00380D05"/>
    <w:rsid w:val="00381364"/>
    <w:rsid w:val="0038180B"/>
    <w:rsid w:val="00382298"/>
    <w:rsid w:val="00383120"/>
    <w:rsid w:val="003835EE"/>
    <w:rsid w:val="00383C17"/>
    <w:rsid w:val="00383E3F"/>
    <w:rsid w:val="00383F72"/>
    <w:rsid w:val="003841A9"/>
    <w:rsid w:val="00384AC2"/>
    <w:rsid w:val="00384BF5"/>
    <w:rsid w:val="00385295"/>
    <w:rsid w:val="00386AE9"/>
    <w:rsid w:val="003870D5"/>
    <w:rsid w:val="00387B16"/>
    <w:rsid w:val="00387CF6"/>
    <w:rsid w:val="003907BB"/>
    <w:rsid w:val="00390D97"/>
    <w:rsid w:val="00391276"/>
    <w:rsid w:val="00391CD2"/>
    <w:rsid w:val="00392B34"/>
    <w:rsid w:val="00392D43"/>
    <w:rsid w:val="003933BA"/>
    <w:rsid w:val="003940B5"/>
    <w:rsid w:val="003948C9"/>
    <w:rsid w:val="00394AA3"/>
    <w:rsid w:val="0039534E"/>
    <w:rsid w:val="00395936"/>
    <w:rsid w:val="00395D11"/>
    <w:rsid w:val="0039600F"/>
    <w:rsid w:val="0039618B"/>
    <w:rsid w:val="00397B23"/>
    <w:rsid w:val="00397C2D"/>
    <w:rsid w:val="003A07A8"/>
    <w:rsid w:val="003A0F53"/>
    <w:rsid w:val="003A1822"/>
    <w:rsid w:val="003A3298"/>
    <w:rsid w:val="003A35B4"/>
    <w:rsid w:val="003A3EFD"/>
    <w:rsid w:val="003A4B4A"/>
    <w:rsid w:val="003A6575"/>
    <w:rsid w:val="003A68AD"/>
    <w:rsid w:val="003A71D2"/>
    <w:rsid w:val="003A722E"/>
    <w:rsid w:val="003A7D9E"/>
    <w:rsid w:val="003B1814"/>
    <w:rsid w:val="003B1D5E"/>
    <w:rsid w:val="003B28AA"/>
    <w:rsid w:val="003B301D"/>
    <w:rsid w:val="003B3B3C"/>
    <w:rsid w:val="003B5827"/>
    <w:rsid w:val="003B5E45"/>
    <w:rsid w:val="003C026A"/>
    <w:rsid w:val="003C0613"/>
    <w:rsid w:val="003C11F5"/>
    <w:rsid w:val="003C1568"/>
    <w:rsid w:val="003C1AF7"/>
    <w:rsid w:val="003C2DC2"/>
    <w:rsid w:val="003C3758"/>
    <w:rsid w:val="003C3870"/>
    <w:rsid w:val="003C3A66"/>
    <w:rsid w:val="003C4BA3"/>
    <w:rsid w:val="003C4F51"/>
    <w:rsid w:val="003C5A63"/>
    <w:rsid w:val="003C5FF6"/>
    <w:rsid w:val="003C61B0"/>
    <w:rsid w:val="003C682A"/>
    <w:rsid w:val="003C6C6E"/>
    <w:rsid w:val="003C77C9"/>
    <w:rsid w:val="003C7DC5"/>
    <w:rsid w:val="003D0327"/>
    <w:rsid w:val="003D0B6D"/>
    <w:rsid w:val="003D1C05"/>
    <w:rsid w:val="003D2122"/>
    <w:rsid w:val="003D3295"/>
    <w:rsid w:val="003D32A7"/>
    <w:rsid w:val="003D4878"/>
    <w:rsid w:val="003D4CE9"/>
    <w:rsid w:val="003D4D0F"/>
    <w:rsid w:val="003D6513"/>
    <w:rsid w:val="003D6E30"/>
    <w:rsid w:val="003E0107"/>
    <w:rsid w:val="003E0AF5"/>
    <w:rsid w:val="003E0C40"/>
    <w:rsid w:val="003E1009"/>
    <w:rsid w:val="003E1209"/>
    <w:rsid w:val="003E231E"/>
    <w:rsid w:val="003E2751"/>
    <w:rsid w:val="003E476B"/>
    <w:rsid w:val="003E4D17"/>
    <w:rsid w:val="003E4FFC"/>
    <w:rsid w:val="003E5A6A"/>
    <w:rsid w:val="003E607A"/>
    <w:rsid w:val="003E62E8"/>
    <w:rsid w:val="003E709F"/>
    <w:rsid w:val="003E7968"/>
    <w:rsid w:val="003F009F"/>
    <w:rsid w:val="003F0326"/>
    <w:rsid w:val="003F1C2D"/>
    <w:rsid w:val="003F1E29"/>
    <w:rsid w:val="003F28CC"/>
    <w:rsid w:val="003F290B"/>
    <w:rsid w:val="003F295A"/>
    <w:rsid w:val="003F312B"/>
    <w:rsid w:val="003F3472"/>
    <w:rsid w:val="003F6079"/>
    <w:rsid w:val="003F60E1"/>
    <w:rsid w:val="003F60EF"/>
    <w:rsid w:val="003F6194"/>
    <w:rsid w:val="003F6805"/>
    <w:rsid w:val="003F6B48"/>
    <w:rsid w:val="003F7096"/>
    <w:rsid w:val="004005D1"/>
    <w:rsid w:val="00400795"/>
    <w:rsid w:val="00401443"/>
    <w:rsid w:val="0040219A"/>
    <w:rsid w:val="004022F3"/>
    <w:rsid w:val="00402A13"/>
    <w:rsid w:val="004031C9"/>
    <w:rsid w:val="00404B80"/>
    <w:rsid w:val="0040554B"/>
    <w:rsid w:val="0040608F"/>
    <w:rsid w:val="00406232"/>
    <w:rsid w:val="00407A57"/>
    <w:rsid w:val="00407ABD"/>
    <w:rsid w:val="00407FA6"/>
    <w:rsid w:val="00407FC0"/>
    <w:rsid w:val="004103A7"/>
    <w:rsid w:val="00410435"/>
    <w:rsid w:val="00410DC1"/>
    <w:rsid w:val="0041135D"/>
    <w:rsid w:val="004123CE"/>
    <w:rsid w:val="00413A4A"/>
    <w:rsid w:val="00414814"/>
    <w:rsid w:val="00415969"/>
    <w:rsid w:val="00415CAC"/>
    <w:rsid w:val="00415FD2"/>
    <w:rsid w:val="0041653C"/>
    <w:rsid w:val="0042161F"/>
    <w:rsid w:val="004217FB"/>
    <w:rsid w:val="00422D89"/>
    <w:rsid w:val="0042343E"/>
    <w:rsid w:val="00423FD9"/>
    <w:rsid w:val="0042601A"/>
    <w:rsid w:val="00426BAF"/>
    <w:rsid w:val="00426E78"/>
    <w:rsid w:val="00426FDE"/>
    <w:rsid w:val="00427A79"/>
    <w:rsid w:val="004300F6"/>
    <w:rsid w:val="00430DDE"/>
    <w:rsid w:val="00431016"/>
    <w:rsid w:val="00431F46"/>
    <w:rsid w:val="00432292"/>
    <w:rsid w:val="00433698"/>
    <w:rsid w:val="00433B5C"/>
    <w:rsid w:val="00433CC7"/>
    <w:rsid w:val="0043449F"/>
    <w:rsid w:val="004352B5"/>
    <w:rsid w:val="004353A0"/>
    <w:rsid w:val="0043561E"/>
    <w:rsid w:val="00435659"/>
    <w:rsid w:val="0043565A"/>
    <w:rsid w:val="00436073"/>
    <w:rsid w:val="0043689B"/>
    <w:rsid w:val="00437225"/>
    <w:rsid w:val="00437677"/>
    <w:rsid w:val="00437ECD"/>
    <w:rsid w:val="0044077C"/>
    <w:rsid w:val="00440A2C"/>
    <w:rsid w:val="0044351D"/>
    <w:rsid w:val="00443C4C"/>
    <w:rsid w:val="0044497D"/>
    <w:rsid w:val="00446207"/>
    <w:rsid w:val="004462AE"/>
    <w:rsid w:val="00446D68"/>
    <w:rsid w:val="00446DE8"/>
    <w:rsid w:val="00446F97"/>
    <w:rsid w:val="004471C5"/>
    <w:rsid w:val="00447726"/>
    <w:rsid w:val="00447DB5"/>
    <w:rsid w:val="00450589"/>
    <w:rsid w:val="0045081F"/>
    <w:rsid w:val="00450E4F"/>
    <w:rsid w:val="004510B3"/>
    <w:rsid w:val="004510EC"/>
    <w:rsid w:val="004518C7"/>
    <w:rsid w:val="00451900"/>
    <w:rsid w:val="00451BB1"/>
    <w:rsid w:val="00451E62"/>
    <w:rsid w:val="004525E7"/>
    <w:rsid w:val="004530D4"/>
    <w:rsid w:val="00453664"/>
    <w:rsid w:val="00455522"/>
    <w:rsid w:val="0045562E"/>
    <w:rsid w:val="004559CE"/>
    <w:rsid w:val="00456376"/>
    <w:rsid w:val="00456A0D"/>
    <w:rsid w:val="004574A6"/>
    <w:rsid w:val="004574B1"/>
    <w:rsid w:val="00457B36"/>
    <w:rsid w:val="00461F49"/>
    <w:rsid w:val="004620E1"/>
    <w:rsid w:val="00462133"/>
    <w:rsid w:val="00462695"/>
    <w:rsid w:val="00463A6B"/>
    <w:rsid w:val="0046442D"/>
    <w:rsid w:val="00464CA6"/>
    <w:rsid w:val="004658CC"/>
    <w:rsid w:val="00465B1F"/>
    <w:rsid w:val="00466167"/>
    <w:rsid w:val="004668CA"/>
    <w:rsid w:val="00466FAE"/>
    <w:rsid w:val="004671D6"/>
    <w:rsid w:val="00467E86"/>
    <w:rsid w:val="00470553"/>
    <w:rsid w:val="00470A6A"/>
    <w:rsid w:val="00471137"/>
    <w:rsid w:val="0047123F"/>
    <w:rsid w:val="0047139D"/>
    <w:rsid w:val="004715B6"/>
    <w:rsid w:val="00471635"/>
    <w:rsid w:val="00471BB3"/>
    <w:rsid w:val="00471EE8"/>
    <w:rsid w:val="004726F6"/>
    <w:rsid w:val="004728F6"/>
    <w:rsid w:val="0047311A"/>
    <w:rsid w:val="00474343"/>
    <w:rsid w:val="004745A7"/>
    <w:rsid w:val="00474B9C"/>
    <w:rsid w:val="004814B7"/>
    <w:rsid w:val="00482ED8"/>
    <w:rsid w:val="00483AC9"/>
    <w:rsid w:val="0048411C"/>
    <w:rsid w:val="0048458D"/>
    <w:rsid w:val="00485DBB"/>
    <w:rsid w:val="00486C95"/>
    <w:rsid w:val="00486E77"/>
    <w:rsid w:val="00487A52"/>
    <w:rsid w:val="004908C1"/>
    <w:rsid w:val="00492A90"/>
    <w:rsid w:val="00492DB6"/>
    <w:rsid w:val="004931DD"/>
    <w:rsid w:val="0049347E"/>
    <w:rsid w:val="004944A3"/>
    <w:rsid w:val="00494D19"/>
    <w:rsid w:val="0049542A"/>
    <w:rsid w:val="00495629"/>
    <w:rsid w:val="00495630"/>
    <w:rsid w:val="004972C5"/>
    <w:rsid w:val="00497555"/>
    <w:rsid w:val="004A0405"/>
    <w:rsid w:val="004A0D87"/>
    <w:rsid w:val="004A1708"/>
    <w:rsid w:val="004A1B2F"/>
    <w:rsid w:val="004A212C"/>
    <w:rsid w:val="004A26C8"/>
    <w:rsid w:val="004A35D6"/>
    <w:rsid w:val="004A3BAC"/>
    <w:rsid w:val="004A4174"/>
    <w:rsid w:val="004A48C4"/>
    <w:rsid w:val="004A50B6"/>
    <w:rsid w:val="004A6777"/>
    <w:rsid w:val="004A69EE"/>
    <w:rsid w:val="004A6B87"/>
    <w:rsid w:val="004A7643"/>
    <w:rsid w:val="004B1C4F"/>
    <w:rsid w:val="004B215E"/>
    <w:rsid w:val="004B2A00"/>
    <w:rsid w:val="004B3154"/>
    <w:rsid w:val="004B3BB1"/>
    <w:rsid w:val="004B5254"/>
    <w:rsid w:val="004C098C"/>
    <w:rsid w:val="004C0EE8"/>
    <w:rsid w:val="004C115A"/>
    <w:rsid w:val="004C1244"/>
    <w:rsid w:val="004C1948"/>
    <w:rsid w:val="004C1C31"/>
    <w:rsid w:val="004C1C7F"/>
    <w:rsid w:val="004C1E67"/>
    <w:rsid w:val="004C2093"/>
    <w:rsid w:val="004C31D1"/>
    <w:rsid w:val="004C3735"/>
    <w:rsid w:val="004C423E"/>
    <w:rsid w:val="004C497E"/>
    <w:rsid w:val="004C5ADE"/>
    <w:rsid w:val="004C6D5E"/>
    <w:rsid w:val="004C7492"/>
    <w:rsid w:val="004D0572"/>
    <w:rsid w:val="004D0A37"/>
    <w:rsid w:val="004D0EE5"/>
    <w:rsid w:val="004D2266"/>
    <w:rsid w:val="004D2C66"/>
    <w:rsid w:val="004D475C"/>
    <w:rsid w:val="004D48E3"/>
    <w:rsid w:val="004D5190"/>
    <w:rsid w:val="004D7BDC"/>
    <w:rsid w:val="004E1189"/>
    <w:rsid w:val="004E13EB"/>
    <w:rsid w:val="004E1B54"/>
    <w:rsid w:val="004E1CA3"/>
    <w:rsid w:val="004E396C"/>
    <w:rsid w:val="004E40A3"/>
    <w:rsid w:val="004E4FEF"/>
    <w:rsid w:val="004E5378"/>
    <w:rsid w:val="004E5C07"/>
    <w:rsid w:val="004E613F"/>
    <w:rsid w:val="004E6580"/>
    <w:rsid w:val="004E70EA"/>
    <w:rsid w:val="004F013D"/>
    <w:rsid w:val="004F023D"/>
    <w:rsid w:val="004F072B"/>
    <w:rsid w:val="004F0784"/>
    <w:rsid w:val="004F0863"/>
    <w:rsid w:val="004F0A0B"/>
    <w:rsid w:val="004F0C35"/>
    <w:rsid w:val="004F198C"/>
    <w:rsid w:val="004F1FF7"/>
    <w:rsid w:val="004F20EB"/>
    <w:rsid w:val="004F27A9"/>
    <w:rsid w:val="004F29EF"/>
    <w:rsid w:val="004F4314"/>
    <w:rsid w:val="004F44ED"/>
    <w:rsid w:val="004F47D1"/>
    <w:rsid w:val="004F5218"/>
    <w:rsid w:val="004F54C2"/>
    <w:rsid w:val="004F6AB7"/>
    <w:rsid w:val="004F6AD8"/>
    <w:rsid w:val="004F6CCA"/>
    <w:rsid w:val="004F76F2"/>
    <w:rsid w:val="005012A4"/>
    <w:rsid w:val="00502923"/>
    <w:rsid w:val="00502B9B"/>
    <w:rsid w:val="00503348"/>
    <w:rsid w:val="00504CA2"/>
    <w:rsid w:val="00505895"/>
    <w:rsid w:val="0050609F"/>
    <w:rsid w:val="0050671A"/>
    <w:rsid w:val="005076E4"/>
    <w:rsid w:val="005101C4"/>
    <w:rsid w:val="00510FD9"/>
    <w:rsid w:val="00511777"/>
    <w:rsid w:val="00511E48"/>
    <w:rsid w:val="00511EC0"/>
    <w:rsid w:val="00511F81"/>
    <w:rsid w:val="0051236A"/>
    <w:rsid w:val="00513C10"/>
    <w:rsid w:val="00513D27"/>
    <w:rsid w:val="005141FE"/>
    <w:rsid w:val="00514531"/>
    <w:rsid w:val="005151FE"/>
    <w:rsid w:val="00515F31"/>
    <w:rsid w:val="0051639D"/>
    <w:rsid w:val="005172F4"/>
    <w:rsid w:val="0052021C"/>
    <w:rsid w:val="0052047E"/>
    <w:rsid w:val="00520490"/>
    <w:rsid w:val="00520D50"/>
    <w:rsid w:val="005211B7"/>
    <w:rsid w:val="00525291"/>
    <w:rsid w:val="00525889"/>
    <w:rsid w:val="00525CF4"/>
    <w:rsid w:val="005272A8"/>
    <w:rsid w:val="005303C2"/>
    <w:rsid w:val="0053230E"/>
    <w:rsid w:val="00532359"/>
    <w:rsid w:val="0053330B"/>
    <w:rsid w:val="00534C0C"/>
    <w:rsid w:val="005353B1"/>
    <w:rsid w:val="005365E1"/>
    <w:rsid w:val="00537383"/>
    <w:rsid w:val="00540804"/>
    <w:rsid w:val="0054135E"/>
    <w:rsid w:val="0054238D"/>
    <w:rsid w:val="00542458"/>
    <w:rsid w:val="00543336"/>
    <w:rsid w:val="00544C66"/>
    <w:rsid w:val="00545DCD"/>
    <w:rsid w:val="00546265"/>
    <w:rsid w:val="005464D7"/>
    <w:rsid w:val="00547804"/>
    <w:rsid w:val="00551D15"/>
    <w:rsid w:val="005522A0"/>
    <w:rsid w:val="00552935"/>
    <w:rsid w:val="00552BEC"/>
    <w:rsid w:val="0055327A"/>
    <w:rsid w:val="00553B3D"/>
    <w:rsid w:val="0055480A"/>
    <w:rsid w:val="00554E5D"/>
    <w:rsid w:val="005557FE"/>
    <w:rsid w:val="00555C8C"/>
    <w:rsid w:val="00556E42"/>
    <w:rsid w:val="0055750D"/>
    <w:rsid w:val="005601CC"/>
    <w:rsid w:val="00560FA9"/>
    <w:rsid w:val="00562245"/>
    <w:rsid w:val="005629F1"/>
    <w:rsid w:val="00562CFC"/>
    <w:rsid w:val="00563633"/>
    <w:rsid w:val="005646BF"/>
    <w:rsid w:val="0056472D"/>
    <w:rsid w:val="005648A8"/>
    <w:rsid w:val="00564C07"/>
    <w:rsid w:val="0056556E"/>
    <w:rsid w:val="00567139"/>
    <w:rsid w:val="00571732"/>
    <w:rsid w:val="00571D21"/>
    <w:rsid w:val="00571D4D"/>
    <w:rsid w:val="00572724"/>
    <w:rsid w:val="00572B36"/>
    <w:rsid w:val="00573107"/>
    <w:rsid w:val="00573201"/>
    <w:rsid w:val="00574A38"/>
    <w:rsid w:val="005751F8"/>
    <w:rsid w:val="005752C4"/>
    <w:rsid w:val="005754EC"/>
    <w:rsid w:val="00576193"/>
    <w:rsid w:val="005764A5"/>
    <w:rsid w:val="00576724"/>
    <w:rsid w:val="0057676B"/>
    <w:rsid w:val="00577A37"/>
    <w:rsid w:val="00577B7B"/>
    <w:rsid w:val="0058085E"/>
    <w:rsid w:val="00580B06"/>
    <w:rsid w:val="00581941"/>
    <w:rsid w:val="00582A9F"/>
    <w:rsid w:val="00583314"/>
    <w:rsid w:val="00584033"/>
    <w:rsid w:val="005847DE"/>
    <w:rsid w:val="00585EA0"/>
    <w:rsid w:val="00586B6A"/>
    <w:rsid w:val="00586C15"/>
    <w:rsid w:val="00586FAC"/>
    <w:rsid w:val="005871BF"/>
    <w:rsid w:val="00587BD1"/>
    <w:rsid w:val="00590C12"/>
    <w:rsid w:val="00592782"/>
    <w:rsid w:val="005929E3"/>
    <w:rsid w:val="00594501"/>
    <w:rsid w:val="0059592B"/>
    <w:rsid w:val="00596D7E"/>
    <w:rsid w:val="005977AB"/>
    <w:rsid w:val="005A041F"/>
    <w:rsid w:val="005A06D8"/>
    <w:rsid w:val="005A0B5D"/>
    <w:rsid w:val="005A2465"/>
    <w:rsid w:val="005A2C2E"/>
    <w:rsid w:val="005A30A9"/>
    <w:rsid w:val="005A3D60"/>
    <w:rsid w:val="005A3F4A"/>
    <w:rsid w:val="005A46F9"/>
    <w:rsid w:val="005A4A9A"/>
    <w:rsid w:val="005A68BC"/>
    <w:rsid w:val="005A6E38"/>
    <w:rsid w:val="005A7341"/>
    <w:rsid w:val="005A7CBF"/>
    <w:rsid w:val="005B13F4"/>
    <w:rsid w:val="005B1AB4"/>
    <w:rsid w:val="005B29DE"/>
    <w:rsid w:val="005B3E1A"/>
    <w:rsid w:val="005B41A9"/>
    <w:rsid w:val="005B4ED0"/>
    <w:rsid w:val="005B52F4"/>
    <w:rsid w:val="005B5975"/>
    <w:rsid w:val="005B612E"/>
    <w:rsid w:val="005B6932"/>
    <w:rsid w:val="005B7088"/>
    <w:rsid w:val="005B7230"/>
    <w:rsid w:val="005C0347"/>
    <w:rsid w:val="005C0407"/>
    <w:rsid w:val="005C0705"/>
    <w:rsid w:val="005C1205"/>
    <w:rsid w:val="005C176A"/>
    <w:rsid w:val="005C222E"/>
    <w:rsid w:val="005C36BC"/>
    <w:rsid w:val="005C36F9"/>
    <w:rsid w:val="005C4F43"/>
    <w:rsid w:val="005C4FB6"/>
    <w:rsid w:val="005C629D"/>
    <w:rsid w:val="005C64C7"/>
    <w:rsid w:val="005C69E7"/>
    <w:rsid w:val="005C7100"/>
    <w:rsid w:val="005C7540"/>
    <w:rsid w:val="005C7D47"/>
    <w:rsid w:val="005D0067"/>
    <w:rsid w:val="005D00D4"/>
    <w:rsid w:val="005D0DCB"/>
    <w:rsid w:val="005D0E6B"/>
    <w:rsid w:val="005D183D"/>
    <w:rsid w:val="005D20C9"/>
    <w:rsid w:val="005D230E"/>
    <w:rsid w:val="005D3495"/>
    <w:rsid w:val="005D35CE"/>
    <w:rsid w:val="005D3C9C"/>
    <w:rsid w:val="005D68C2"/>
    <w:rsid w:val="005D694B"/>
    <w:rsid w:val="005D7C2C"/>
    <w:rsid w:val="005D7F24"/>
    <w:rsid w:val="005E1CC4"/>
    <w:rsid w:val="005E1E46"/>
    <w:rsid w:val="005E1EE5"/>
    <w:rsid w:val="005E311E"/>
    <w:rsid w:val="005E376B"/>
    <w:rsid w:val="005E4A06"/>
    <w:rsid w:val="005E4A99"/>
    <w:rsid w:val="005E4FC0"/>
    <w:rsid w:val="005E5584"/>
    <w:rsid w:val="005E6855"/>
    <w:rsid w:val="005E6932"/>
    <w:rsid w:val="005F298A"/>
    <w:rsid w:val="005F2B87"/>
    <w:rsid w:val="005F3944"/>
    <w:rsid w:val="005F39CD"/>
    <w:rsid w:val="005F3B43"/>
    <w:rsid w:val="005F3B83"/>
    <w:rsid w:val="005F502A"/>
    <w:rsid w:val="005F5E61"/>
    <w:rsid w:val="005F6816"/>
    <w:rsid w:val="005F6B23"/>
    <w:rsid w:val="005F72AD"/>
    <w:rsid w:val="005F7799"/>
    <w:rsid w:val="005F7838"/>
    <w:rsid w:val="006001DB"/>
    <w:rsid w:val="00600A0B"/>
    <w:rsid w:val="00600A31"/>
    <w:rsid w:val="00600E06"/>
    <w:rsid w:val="006025D3"/>
    <w:rsid w:val="006025EE"/>
    <w:rsid w:val="00602D04"/>
    <w:rsid w:val="0060424B"/>
    <w:rsid w:val="006047E1"/>
    <w:rsid w:val="00605AEA"/>
    <w:rsid w:val="0060727B"/>
    <w:rsid w:val="006074DA"/>
    <w:rsid w:val="0060779D"/>
    <w:rsid w:val="006101FB"/>
    <w:rsid w:val="00610673"/>
    <w:rsid w:val="0061123D"/>
    <w:rsid w:val="00611639"/>
    <w:rsid w:val="00611AC8"/>
    <w:rsid w:val="00611CEE"/>
    <w:rsid w:val="00612642"/>
    <w:rsid w:val="00612E16"/>
    <w:rsid w:val="00613200"/>
    <w:rsid w:val="006150A8"/>
    <w:rsid w:val="006156A9"/>
    <w:rsid w:val="00615785"/>
    <w:rsid w:val="00615BE8"/>
    <w:rsid w:val="00616805"/>
    <w:rsid w:val="00617601"/>
    <w:rsid w:val="006227CC"/>
    <w:rsid w:val="0062323E"/>
    <w:rsid w:val="00623550"/>
    <w:rsid w:val="00624DE1"/>
    <w:rsid w:val="00625466"/>
    <w:rsid w:val="006254C2"/>
    <w:rsid w:val="00625557"/>
    <w:rsid w:val="00625FE1"/>
    <w:rsid w:val="006267BD"/>
    <w:rsid w:val="006313C5"/>
    <w:rsid w:val="00632126"/>
    <w:rsid w:val="00632965"/>
    <w:rsid w:val="00632E4D"/>
    <w:rsid w:val="00632EDE"/>
    <w:rsid w:val="0063386E"/>
    <w:rsid w:val="0063490F"/>
    <w:rsid w:val="00634C81"/>
    <w:rsid w:val="00636312"/>
    <w:rsid w:val="00636981"/>
    <w:rsid w:val="00636BDC"/>
    <w:rsid w:val="00637655"/>
    <w:rsid w:val="00637A83"/>
    <w:rsid w:val="0064058D"/>
    <w:rsid w:val="00640D49"/>
    <w:rsid w:val="006416D5"/>
    <w:rsid w:val="006417D5"/>
    <w:rsid w:val="0064239C"/>
    <w:rsid w:val="00642D85"/>
    <w:rsid w:val="00643317"/>
    <w:rsid w:val="00643FA1"/>
    <w:rsid w:val="0064408C"/>
    <w:rsid w:val="006447C5"/>
    <w:rsid w:val="00644D79"/>
    <w:rsid w:val="00644EBD"/>
    <w:rsid w:val="0064527B"/>
    <w:rsid w:val="00645E6E"/>
    <w:rsid w:val="00646765"/>
    <w:rsid w:val="006474D8"/>
    <w:rsid w:val="00652D1E"/>
    <w:rsid w:val="006535AF"/>
    <w:rsid w:val="00653BE0"/>
    <w:rsid w:val="00654961"/>
    <w:rsid w:val="00654BF1"/>
    <w:rsid w:val="006554C0"/>
    <w:rsid w:val="00655FD9"/>
    <w:rsid w:val="00657DCB"/>
    <w:rsid w:val="00657EA7"/>
    <w:rsid w:val="006600BA"/>
    <w:rsid w:val="00663414"/>
    <w:rsid w:val="006637A6"/>
    <w:rsid w:val="0066522F"/>
    <w:rsid w:val="0066596E"/>
    <w:rsid w:val="006661D9"/>
    <w:rsid w:val="00666D3F"/>
    <w:rsid w:val="0067043E"/>
    <w:rsid w:val="00673A23"/>
    <w:rsid w:val="00673A2F"/>
    <w:rsid w:val="0067449D"/>
    <w:rsid w:val="00674770"/>
    <w:rsid w:val="00674F57"/>
    <w:rsid w:val="006753DE"/>
    <w:rsid w:val="00676476"/>
    <w:rsid w:val="00676C18"/>
    <w:rsid w:val="00676FB8"/>
    <w:rsid w:val="0067749C"/>
    <w:rsid w:val="00677971"/>
    <w:rsid w:val="0068010C"/>
    <w:rsid w:val="0068339E"/>
    <w:rsid w:val="00683C58"/>
    <w:rsid w:val="006851B2"/>
    <w:rsid w:val="006871A4"/>
    <w:rsid w:val="00687363"/>
    <w:rsid w:val="00687627"/>
    <w:rsid w:val="006876E3"/>
    <w:rsid w:val="00690C06"/>
    <w:rsid w:val="00691103"/>
    <w:rsid w:val="006925DB"/>
    <w:rsid w:val="00693961"/>
    <w:rsid w:val="00694BF0"/>
    <w:rsid w:val="0069543B"/>
    <w:rsid w:val="00695CE2"/>
    <w:rsid w:val="00696430"/>
    <w:rsid w:val="006965AC"/>
    <w:rsid w:val="006965FE"/>
    <w:rsid w:val="00696648"/>
    <w:rsid w:val="00696D8F"/>
    <w:rsid w:val="006A063D"/>
    <w:rsid w:val="006A0D1C"/>
    <w:rsid w:val="006A1575"/>
    <w:rsid w:val="006A1BE5"/>
    <w:rsid w:val="006A2182"/>
    <w:rsid w:val="006A28A6"/>
    <w:rsid w:val="006A3044"/>
    <w:rsid w:val="006A3D41"/>
    <w:rsid w:val="006B011C"/>
    <w:rsid w:val="006B166E"/>
    <w:rsid w:val="006B1807"/>
    <w:rsid w:val="006B2C87"/>
    <w:rsid w:val="006B33B5"/>
    <w:rsid w:val="006B65ED"/>
    <w:rsid w:val="006B688D"/>
    <w:rsid w:val="006B7BDB"/>
    <w:rsid w:val="006B7D89"/>
    <w:rsid w:val="006C3C23"/>
    <w:rsid w:val="006C4AC6"/>
    <w:rsid w:val="006C4D3E"/>
    <w:rsid w:val="006C6022"/>
    <w:rsid w:val="006C6598"/>
    <w:rsid w:val="006C6623"/>
    <w:rsid w:val="006C6713"/>
    <w:rsid w:val="006C6EC5"/>
    <w:rsid w:val="006D0335"/>
    <w:rsid w:val="006D04D9"/>
    <w:rsid w:val="006D05C9"/>
    <w:rsid w:val="006D0AC1"/>
    <w:rsid w:val="006D1673"/>
    <w:rsid w:val="006D335F"/>
    <w:rsid w:val="006D35D8"/>
    <w:rsid w:val="006D4050"/>
    <w:rsid w:val="006D452D"/>
    <w:rsid w:val="006D4CA6"/>
    <w:rsid w:val="006D567D"/>
    <w:rsid w:val="006D5BA2"/>
    <w:rsid w:val="006D5FC5"/>
    <w:rsid w:val="006D67C5"/>
    <w:rsid w:val="006D7586"/>
    <w:rsid w:val="006E01AC"/>
    <w:rsid w:val="006E0322"/>
    <w:rsid w:val="006E04E9"/>
    <w:rsid w:val="006E16BD"/>
    <w:rsid w:val="006E1867"/>
    <w:rsid w:val="006E3799"/>
    <w:rsid w:val="006E400C"/>
    <w:rsid w:val="006E49B7"/>
    <w:rsid w:val="006E5C21"/>
    <w:rsid w:val="006E5EB0"/>
    <w:rsid w:val="006E61B4"/>
    <w:rsid w:val="006E7FB4"/>
    <w:rsid w:val="006F0728"/>
    <w:rsid w:val="006F0A00"/>
    <w:rsid w:val="006F172A"/>
    <w:rsid w:val="006F1765"/>
    <w:rsid w:val="006F19AB"/>
    <w:rsid w:val="006F1A86"/>
    <w:rsid w:val="006F2969"/>
    <w:rsid w:val="006F2A4F"/>
    <w:rsid w:val="006F3618"/>
    <w:rsid w:val="006F3B70"/>
    <w:rsid w:val="006F3C7B"/>
    <w:rsid w:val="006F4E93"/>
    <w:rsid w:val="006F645E"/>
    <w:rsid w:val="006F7134"/>
    <w:rsid w:val="007006F6"/>
    <w:rsid w:val="00701040"/>
    <w:rsid w:val="0070186A"/>
    <w:rsid w:val="00702041"/>
    <w:rsid w:val="00702C7F"/>
    <w:rsid w:val="007036A4"/>
    <w:rsid w:val="007036AA"/>
    <w:rsid w:val="007073F4"/>
    <w:rsid w:val="00711DFA"/>
    <w:rsid w:val="007130EF"/>
    <w:rsid w:val="007141A1"/>
    <w:rsid w:val="00714434"/>
    <w:rsid w:val="00715C1F"/>
    <w:rsid w:val="00716F0A"/>
    <w:rsid w:val="00716F87"/>
    <w:rsid w:val="007179CC"/>
    <w:rsid w:val="007208EA"/>
    <w:rsid w:val="00720DD8"/>
    <w:rsid w:val="0072294D"/>
    <w:rsid w:val="00722979"/>
    <w:rsid w:val="00722AA2"/>
    <w:rsid w:val="00724283"/>
    <w:rsid w:val="00724AC9"/>
    <w:rsid w:val="0072611C"/>
    <w:rsid w:val="00726976"/>
    <w:rsid w:val="0073368A"/>
    <w:rsid w:val="0073536E"/>
    <w:rsid w:val="00735865"/>
    <w:rsid w:val="00735CA7"/>
    <w:rsid w:val="0073628D"/>
    <w:rsid w:val="00736588"/>
    <w:rsid w:val="0074031F"/>
    <w:rsid w:val="00740CB8"/>
    <w:rsid w:val="0074154A"/>
    <w:rsid w:val="00741A39"/>
    <w:rsid w:val="00742249"/>
    <w:rsid w:val="00742B4D"/>
    <w:rsid w:val="007445A6"/>
    <w:rsid w:val="00744967"/>
    <w:rsid w:val="007464AA"/>
    <w:rsid w:val="007476C8"/>
    <w:rsid w:val="00747788"/>
    <w:rsid w:val="00750744"/>
    <w:rsid w:val="00750B59"/>
    <w:rsid w:val="00750C3C"/>
    <w:rsid w:val="00750E48"/>
    <w:rsid w:val="00751EB4"/>
    <w:rsid w:val="007523AF"/>
    <w:rsid w:val="00752B2F"/>
    <w:rsid w:val="0075324E"/>
    <w:rsid w:val="00753392"/>
    <w:rsid w:val="0075447D"/>
    <w:rsid w:val="007549AE"/>
    <w:rsid w:val="00755406"/>
    <w:rsid w:val="007556C4"/>
    <w:rsid w:val="00755C32"/>
    <w:rsid w:val="00756DFB"/>
    <w:rsid w:val="00757B03"/>
    <w:rsid w:val="007614F1"/>
    <w:rsid w:val="007635D0"/>
    <w:rsid w:val="00765511"/>
    <w:rsid w:val="0076571A"/>
    <w:rsid w:val="00765F28"/>
    <w:rsid w:val="007668F6"/>
    <w:rsid w:val="00766A72"/>
    <w:rsid w:val="00767479"/>
    <w:rsid w:val="0077001A"/>
    <w:rsid w:val="00770EDF"/>
    <w:rsid w:val="00770FCD"/>
    <w:rsid w:val="0077162C"/>
    <w:rsid w:val="0077231E"/>
    <w:rsid w:val="0077355D"/>
    <w:rsid w:val="007736C1"/>
    <w:rsid w:val="00773ABE"/>
    <w:rsid w:val="00773B6D"/>
    <w:rsid w:val="00774DC5"/>
    <w:rsid w:val="00774F7A"/>
    <w:rsid w:val="00775184"/>
    <w:rsid w:val="00775769"/>
    <w:rsid w:val="00776087"/>
    <w:rsid w:val="00776406"/>
    <w:rsid w:val="00776753"/>
    <w:rsid w:val="00777952"/>
    <w:rsid w:val="00780561"/>
    <w:rsid w:val="007812BC"/>
    <w:rsid w:val="00783AC4"/>
    <w:rsid w:val="0078413A"/>
    <w:rsid w:val="007841DF"/>
    <w:rsid w:val="007844B0"/>
    <w:rsid w:val="007849B8"/>
    <w:rsid w:val="00786490"/>
    <w:rsid w:val="00786681"/>
    <w:rsid w:val="00786D75"/>
    <w:rsid w:val="00787A10"/>
    <w:rsid w:val="00790566"/>
    <w:rsid w:val="00791977"/>
    <w:rsid w:val="00792384"/>
    <w:rsid w:val="00792BD8"/>
    <w:rsid w:val="00792EE4"/>
    <w:rsid w:val="007932D1"/>
    <w:rsid w:val="007936B8"/>
    <w:rsid w:val="00793FA9"/>
    <w:rsid w:val="00794990"/>
    <w:rsid w:val="00795A42"/>
    <w:rsid w:val="00797923"/>
    <w:rsid w:val="00797B33"/>
    <w:rsid w:val="007A010B"/>
    <w:rsid w:val="007A03EE"/>
    <w:rsid w:val="007A1035"/>
    <w:rsid w:val="007A2564"/>
    <w:rsid w:val="007A33AE"/>
    <w:rsid w:val="007A341D"/>
    <w:rsid w:val="007A37E2"/>
    <w:rsid w:val="007A4A45"/>
    <w:rsid w:val="007A4B2E"/>
    <w:rsid w:val="007A5035"/>
    <w:rsid w:val="007A77E1"/>
    <w:rsid w:val="007B0065"/>
    <w:rsid w:val="007B0787"/>
    <w:rsid w:val="007B12AD"/>
    <w:rsid w:val="007B1347"/>
    <w:rsid w:val="007B194B"/>
    <w:rsid w:val="007B2629"/>
    <w:rsid w:val="007B3539"/>
    <w:rsid w:val="007B3871"/>
    <w:rsid w:val="007B665D"/>
    <w:rsid w:val="007B6F36"/>
    <w:rsid w:val="007B722D"/>
    <w:rsid w:val="007C0024"/>
    <w:rsid w:val="007C0863"/>
    <w:rsid w:val="007C151E"/>
    <w:rsid w:val="007C19DF"/>
    <w:rsid w:val="007C2DC2"/>
    <w:rsid w:val="007C369F"/>
    <w:rsid w:val="007C41BC"/>
    <w:rsid w:val="007C4881"/>
    <w:rsid w:val="007C4B70"/>
    <w:rsid w:val="007C4FA6"/>
    <w:rsid w:val="007C586E"/>
    <w:rsid w:val="007C5FC1"/>
    <w:rsid w:val="007C697B"/>
    <w:rsid w:val="007C6FD8"/>
    <w:rsid w:val="007C7402"/>
    <w:rsid w:val="007C781D"/>
    <w:rsid w:val="007D01DE"/>
    <w:rsid w:val="007D0640"/>
    <w:rsid w:val="007D0BAD"/>
    <w:rsid w:val="007D0E48"/>
    <w:rsid w:val="007D21E2"/>
    <w:rsid w:val="007D317A"/>
    <w:rsid w:val="007D367B"/>
    <w:rsid w:val="007D5AC1"/>
    <w:rsid w:val="007D5B27"/>
    <w:rsid w:val="007D60C9"/>
    <w:rsid w:val="007E0629"/>
    <w:rsid w:val="007E175C"/>
    <w:rsid w:val="007E1A0A"/>
    <w:rsid w:val="007E2633"/>
    <w:rsid w:val="007E4FE8"/>
    <w:rsid w:val="007E509F"/>
    <w:rsid w:val="007E57E2"/>
    <w:rsid w:val="007E58C9"/>
    <w:rsid w:val="007E5D88"/>
    <w:rsid w:val="007E6FA7"/>
    <w:rsid w:val="007E76C0"/>
    <w:rsid w:val="007F02A1"/>
    <w:rsid w:val="007F0B73"/>
    <w:rsid w:val="007F186C"/>
    <w:rsid w:val="007F212E"/>
    <w:rsid w:val="007F3223"/>
    <w:rsid w:val="007F5B28"/>
    <w:rsid w:val="007F5D4A"/>
    <w:rsid w:val="007F71D6"/>
    <w:rsid w:val="007F7313"/>
    <w:rsid w:val="007F7913"/>
    <w:rsid w:val="007F7ABD"/>
    <w:rsid w:val="007F7C89"/>
    <w:rsid w:val="00802FA4"/>
    <w:rsid w:val="00804CE8"/>
    <w:rsid w:val="008067B6"/>
    <w:rsid w:val="00806A8D"/>
    <w:rsid w:val="00810FC0"/>
    <w:rsid w:val="008111A1"/>
    <w:rsid w:val="008114C9"/>
    <w:rsid w:val="008135BE"/>
    <w:rsid w:val="00813BBB"/>
    <w:rsid w:val="00813D6B"/>
    <w:rsid w:val="0081476C"/>
    <w:rsid w:val="00815863"/>
    <w:rsid w:val="00815B25"/>
    <w:rsid w:val="00816997"/>
    <w:rsid w:val="00816C05"/>
    <w:rsid w:val="0081723B"/>
    <w:rsid w:val="0081755D"/>
    <w:rsid w:val="00817965"/>
    <w:rsid w:val="008202E7"/>
    <w:rsid w:val="0082091E"/>
    <w:rsid w:val="008217F7"/>
    <w:rsid w:val="0082190A"/>
    <w:rsid w:val="0082198C"/>
    <w:rsid w:val="008219CC"/>
    <w:rsid w:val="00821B1E"/>
    <w:rsid w:val="008230F7"/>
    <w:rsid w:val="008236DC"/>
    <w:rsid w:val="00823F01"/>
    <w:rsid w:val="00824607"/>
    <w:rsid w:val="008255F4"/>
    <w:rsid w:val="00826D32"/>
    <w:rsid w:val="00826E52"/>
    <w:rsid w:val="008277F7"/>
    <w:rsid w:val="00827E49"/>
    <w:rsid w:val="0083044F"/>
    <w:rsid w:val="00830B9D"/>
    <w:rsid w:val="00830D75"/>
    <w:rsid w:val="0083140B"/>
    <w:rsid w:val="00831711"/>
    <w:rsid w:val="00831A41"/>
    <w:rsid w:val="00831B69"/>
    <w:rsid w:val="008324EE"/>
    <w:rsid w:val="00832C78"/>
    <w:rsid w:val="0083389C"/>
    <w:rsid w:val="00834B63"/>
    <w:rsid w:val="00834F81"/>
    <w:rsid w:val="0083554E"/>
    <w:rsid w:val="00835747"/>
    <w:rsid w:val="00836ABF"/>
    <w:rsid w:val="00836D13"/>
    <w:rsid w:val="00836F58"/>
    <w:rsid w:val="00836F8B"/>
    <w:rsid w:val="00840060"/>
    <w:rsid w:val="00840A99"/>
    <w:rsid w:val="0084212C"/>
    <w:rsid w:val="00842A37"/>
    <w:rsid w:val="008432E2"/>
    <w:rsid w:val="0084417A"/>
    <w:rsid w:val="00845293"/>
    <w:rsid w:val="00845A97"/>
    <w:rsid w:val="00847773"/>
    <w:rsid w:val="00847D09"/>
    <w:rsid w:val="00850F22"/>
    <w:rsid w:val="0085136A"/>
    <w:rsid w:val="0085138D"/>
    <w:rsid w:val="00851D4B"/>
    <w:rsid w:val="00851E71"/>
    <w:rsid w:val="008528FB"/>
    <w:rsid w:val="00853E4C"/>
    <w:rsid w:val="00854218"/>
    <w:rsid w:val="00855804"/>
    <w:rsid w:val="0085647B"/>
    <w:rsid w:val="00856C4F"/>
    <w:rsid w:val="00856C8D"/>
    <w:rsid w:val="00856CF3"/>
    <w:rsid w:val="0085722F"/>
    <w:rsid w:val="008574D6"/>
    <w:rsid w:val="008577E0"/>
    <w:rsid w:val="00857A87"/>
    <w:rsid w:val="008600A7"/>
    <w:rsid w:val="0086025B"/>
    <w:rsid w:val="00862A63"/>
    <w:rsid w:val="00862AF0"/>
    <w:rsid w:val="00862C7A"/>
    <w:rsid w:val="0086454D"/>
    <w:rsid w:val="00865545"/>
    <w:rsid w:val="00865C50"/>
    <w:rsid w:val="00867E20"/>
    <w:rsid w:val="00871A0B"/>
    <w:rsid w:val="00873561"/>
    <w:rsid w:val="00873F18"/>
    <w:rsid w:val="00874000"/>
    <w:rsid w:val="0087435F"/>
    <w:rsid w:val="00874A0D"/>
    <w:rsid w:val="00874F52"/>
    <w:rsid w:val="00875B9B"/>
    <w:rsid w:val="0087675A"/>
    <w:rsid w:val="00880755"/>
    <w:rsid w:val="00880CC4"/>
    <w:rsid w:val="00880D02"/>
    <w:rsid w:val="00881F50"/>
    <w:rsid w:val="00882C1F"/>
    <w:rsid w:val="008839C9"/>
    <w:rsid w:val="008842DA"/>
    <w:rsid w:val="008845AC"/>
    <w:rsid w:val="00884761"/>
    <w:rsid w:val="008851C8"/>
    <w:rsid w:val="008857DF"/>
    <w:rsid w:val="0088645C"/>
    <w:rsid w:val="008865ED"/>
    <w:rsid w:val="008866AB"/>
    <w:rsid w:val="00887728"/>
    <w:rsid w:val="00887CA2"/>
    <w:rsid w:val="008909EA"/>
    <w:rsid w:val="00890B48"/>
    <w:rsid w:val="00891BD6"/>
    <w:rsid w:val="00891FAC"/>
    <w:rsid w:val="00894D42"/>
    <w:rsid w:val="00895712"/>
    <w:rsid w:val="0089639E"/>
    <w:rsid w:val="00896964"/>
    <w:rsid w:val="00896CBE"/>
    <w:rsid w:val="00896FAB"/>
    <w:rsid w:val="00897C2A"/>
    <w:rsid w:val="008A0334"/>
    <w:rsid w:val="008A0568"/>
    <w:rsid w:val="008A0953"/>
    <w:rsid w:val="008A0AEE"/>
    <w:rsid w:val="008A20C4"/>
    <w:rsid w:val="008A2482"/>
    <w:rsid w:val="008A2824"/>
    <w:rsid w:val="008A295E"/>
    <w:rsid w:val="008A3506"/>
    <w:rsid w:val="008A38DE"/>
    <w:rsid w:val="008A3FD2"/>
    <w:rsid w:val="008A4011"/>
    <w:rsid w:val="008A534F"/>
    <w:rsid w:val="008A53E4"/>
    <w:rsid w:val="008A6E0A"/>
    <w:rsid w:val="008A6E6C"/>
    <w:rsid w:val="008A7D53"/>
    <w:rsid w:val="008A7ECD"/>
    <w:rsid w:val="008B0069"/>
    <w:rsid w:val="008B0AD6"/>
    <w:rsid w:val="008B0B0E"/>
    <w:rsid w:val="008B0F66"/>
    <w:rsid w:val="008B2D1E"/>
    <w:rsid w:val="008B2DB9"/>
    <w:rsid w:val="008B327F"/>
    <w:rsid w:val="008B3A90"/>
    <w:rsid w:val="008B708F"/>
    <w:rsid w:val="008B72DA"/>
    <w:rsid w:val="008C04F6"/>
    <w:rsid w:val="008C071D"/>
    <w:rsid w:val="008C1A12"/>
    <w:rsid w:val="008C1C4A"/>
    <w:rsid w:val="008C3E79"/>
    <w:rsid w:val="008C4131"/>
    <w:rsid w:val="008C4379"/>
    <w:rsid w:val="008C5282"/>
    <w:rsid w:val="008C6DF4"/>
    <w:rsid w:val="008C741A"/>
    <w:rsid w:val="008D022C"/>
    <w:rsid w:val="008D0E41"/>
    <w:rsid w:val="008D1E18"/>
    <w:rsid w:val="008D21C1"/>
    <w:rsid w:val="008D33F0"/>
    <w:rsid w:val="008D34C7"/>
    <w:rsid w:val="008D35F6"/>
    <w:rsid w:val="008D38C5"/>
    <w:rsid w:val="008D5C2A"/>
    <w:rsid w:val="008D7C32"/>
    <w:rsid w:val="008D7D19"/>
    <w:rsid w:val="008E081F"/>
    <w:rsid w:val="008E0FA6"/>
    <w:rsid w:val="008E1911"/>
    <w:rsid w:val="008E225B"/>
    <w:rsid w:val="008E2D92"/>
    <w:rsid w:val="008E303D"/>
    <w:rsid w:val="008E40D6"/>
    <w:rsid w:val="008E453D"/>
    <w:rsid w:val="008E4CDC"/>
    <w:rsid w:val="008E5210"/>
    <w:rsid w:val="008E52FE"/>
    <w:rsid w:val="008E6EF9"/>
    <w:rsid w:val="008E78B7"/>
    <w:rsid w:val="008E7D52"/>
    <w:rsid w:val="008F156B"/>
    <w:rsid w:val="008F1939"/>
    <w:rsid w:val="008F1DE2"/>
    <w:rsid w:val="008F2B33"/>
    <w:rsid w:val="008F364A"/>
    <w:rsid w:val="008F3D50"/>
    <w:rsid w:val="008F420E"/>
    <w:rsid w:val="008F6684"/>
    <w:rsid w:val="008F6C5F"/>
    <w:rsid w:val="008F7138"/>
    <w:rsid w:val="008F7A8F"/>
    <w:rsid w:val="008F7C8E"/>
    <w:rsid w:val="00900194"/>
    <w:rsid w:val="00900280"/>
    <w:rsid w:val="00903809"/>
    <w:rsid w:val="0090546F"/>
    <w:rsid w:val="0090565F"/>
    <w:rsid w:val="00905A8D"/>
    <w:rsid w:val="00906DCD"/>
    <w:rsid w:val="009125D9"/>
    <w:rsid w:val="00913866"/>
    <w:rsid w:val="00913875"/>
    <w:rsid w:val="00914111"/>
    <w:rsid w:val="00914270"/>
    <w:rsid w:val="00914686"/>
    <w:rsid w:val="00914D38"/>
    <w:rsid w:val="00914F93"/>
    <w:rsid w:val="00915D8D"/>
    <w:rsid w:val="00915F73"/>
    <w:rsid w:val="0091659C"/>
    <w:rsid w:val="00920702"/>
    <w:rsid w:val="00921163"/>
    <w:rsid w:val="00921677"/>
    <w:rsid w:val="00921D72"/>
    <w:rsid w:val="00922560"/>
    <w:rsid w:val="00922FE9"/>
    <w:rsid w:val="0092371F"/>
    <w:rsid w:val="00923BB2"/>
    <w:rsid w:val="009251C5"/>
    <w:rsid w:val="009258F7"/>
    <w:rsid w:val="00925D65"/>
    <w:rsid w:val="0092601D"/>
    <w:rsid w:val="0092644D"/>
    <w:rsid w:val="0092658E"/>
    <w:rsid w:val="00926B68"/>
    <w:rsid w:val="0092787B"/>
    <w:rsid w:val="00927CB5"/>
    <w:rsid w:val="00927EDB"/>
    <w:rsid w:val="00930BFC"/>
    <w:rsid w:val="00930F10"/>
    <w:rsid w:val="009326FB"/>
    <w:rsid w:val="00933CE4"/>
    <w:rsid w:val="00933D7E"/>
    <w:rsid w:val="0093412D"/>
    <w:rsid w:val="009351CD"/>
    <w:rsid w:val="00935F81"/>
    <w:rsid w:val="00936601"/>
    <w:rsid w:val="0093734B"/>
    <w:rsid w:val="00937E74"/>
    <w:rsid w:val="00940289"/>
    <w:rsid w:val="00940794"/>
    <w:rsid w:val="009414C9"/>
    <w:rsid w:val="009423E5"/>
    <w:rsid w:val="00943011"/>
    <w:rsid w:val="00945EF3"/>
    <w:rsid w:val="0094695D"/>
    <w:rsid w:val="00946EE8"/>
    <w:rsid w:val="00946F31"/>
    <w:rsid w:val="009476CC"/>
    <w:rsid w:val="00947E70"/>
    <w:rsid w:val="009500BB"/>
    <w:rsid w:val="00952604"/>
    <w:rsid w:val="009532F3"/>
    <w:rsid w:val="00953311"/>
    <w:rsid w:val="00953C06"/>
    <w:rsid w:val="0095447D"/>
    <w:rsid w:val="00954DC6"/>
    <w:rsid w:val="009557A7"/>
    <w:rsid w:val="00955B37"/>
    <w:rsid w:val="00955D43"/>
    <w:rsid w:val="0095683B"/>
    <w:rsid w:val="00957834"/>
    <w:rsid w:val="0096117A"/>
    <w:rsid w:val="0096299A"/>
    <w:rsid w:val="00963158"/>
    <w:rsid w:val="009635DD"/>
    <w:rsid w:val="00964F1E"/>
    <w:rsid w:val="0096614F"/>
    <w:rsid w:val="00966AD1"/>
    <w:rsid w:val="009674DC"/>
    <w:rsid w:val="00970201"/>
    <w:rsid w:val="00970394"/>
    <w:rsid w:val="009707AE"/>
    <w:rsid w:val="00971AAF"/>
    <w:rsid w:val="00971DB6"/>
    <w:rsid w:val="00971E83"/>
    <w:rsid w:val="0097209C"/>
    <w:rsid w:val="00972626"/>
    <w:rsid w:val="00972A9C"/>
    <w:rsid w:val="00973E8D"/>
    <w:rsid w:val="00974A46"/>
    <w:rsid w:val="00975F66"/>
    <w:rsid w:val="00976DA1"/>
    <w:rsid w:val="00976E54"/>
    <w:rsid w:val="0098026B"/>
    <w:rsid w:val="0098288F"/>
    <w:rsid w:val="00982BFA"/>
    <w:rsid w:val="00983CDA"/>
    <w:rsid w:val="00983ECD"/>
    <w:rsid w:val="00984270"/>
    <w:rsid w:val="009848F5"/>
    <w:rsid w:val="00984C82"/>
    <w:rsid w:val="009857D8"/>
    <w:rsid w:val="00985DD3"/>
    <w:rsid w:val="00986C95"/>
    <w:rsid w:val="00987662"/>
    <w:rsid w:val="009879A6"/>
    <w:rsid w:val="009901C7"/>
    <w:rsid w:val="009901F7"/>
    <w:rsid w:val="00991B1E"/>
    <w:rsid w:val="009928E0"/>
    <w:rsid w:val="00992A7C"/>
    <w:rsid w:val="00992B8C"/>
    <w:rsid w:val="00993513"/>
    <w:rsid w:val="009945F2"/>
    <w:rsid w:val="00994A42"/>
    <w:rsid w:val="00996132"/>
    <w:rsid w:val="00996415"/>
    <w:rsid w:val="00996847"/>
    <w:rsid w:val="00996DFA"/>
    <w:rsid w:val="009A0399"/>
    <w:rsid w:val="009A0EE7"/>
    <w:rsid w:val="009A177B"/>
    <w:rsid w:val="009A2272"/>
    <w:rsid w:val="009A292D"/>
    <w:rsid w:val="009A3C93"/>
    <w:rsid w:val="009A50EB"/>
    <w:rsid w:val="009A56AB"/>
    <w:rsid w:val="009A57E8"/>
    <w:rsid w:val="009A5F8D"/>
    <w:rsid w:val="009A68B0"/>
    <w:rsid w:val="009A6E68"/>
    <w:rsid w:val="009A7A2A"/>
    <w:rsid w:val="009A7F89"/>
    <w:rsid w:val="009A7F99"/>
    <w:rsid w:val="009B10C4"/>
    <w:rsid w:val="009B1347"/>
    <w:rsid w:val="009B1514"/>
    <w:rsid w:val="009B2D0D"/>
    <w:rsid w:val="009B48C6"/>
    <w:rsid w:val="009B4C79"/>
    <w:rsid w:val="009B56A5"/>
    <w:rsid w:val="009B6B17"/>
    <w:rsid w:val="009B765E"/>
    <w:rsid w:val="009B7F37"/>
    <w:rsid w:val="009C2CA3"/>
    <w:rsid w:val="009C3A87"/>
    <w:rsid w:val="009C3BA2"/>
    <w:rsid w:val="009C42F6"/>
    <w:rsid w:val="009C4E68"/>
    <w:rsid w:val="009C5777"/>
    <w:rsid w:val="009C6162"/>
    <w:rsid w:val="009C6E47"/>
    <w:rsid w:val="009D002B"/>
    <w:rsid w:val="009D0073"/>
    <w:rsid w:val="009D0A92"/>
    <w:rsid w:val="009D2AED"/>
    <w:rsid w:val="009D2D99"/>
    <w:rsid w:val="009D36D7"/>
    <w:rsid w:val="009D3945"/>
    <w:rsid w:val="009D4A91"/>
    <w:rsid w:val="009D4CB3"/>
    <w:rsid w:val="009D4EA4"/>
    <w:rsid w:val="009D50E0"/>
    <w:rsid w:val="009D62C9"/>
    <w:rsid w:val="009D631E"/>
    <w:rsid w:val="009D675E"/>
    <w:rsid w:val="009D6D13"/>
    <w:rsid w:val="009D6DC3"/>
    <w:rsid w:val="009D7412"/>
    <w:rsid w:val="009D775D"/>
    <w:rsid w:val="009E09F1"/>
    <w:rsid w:val="009E1F94"/>
    <w:rsid w:val="009E2488"/>
    <w:rsid w:val="009E2549"/>
    <w:rsid w:val="009E3276"/>
    <w:rsid w:val="009E3578"/>
    <w:rsid w:val="009E3800"/>
    <w:rsid w:val="009E3891"/>
    <w:rsid w:val="009E4672"/>
    <w:rsid w:val="009E4737"/>
    <w:rsid w:val="009E5845"/>
    <w:rsid w:val="009E7132"/>
    <w:rsid w:val="009E7367"/>
    <w:rsid w:val="009E773B"/>
    <w:rsid w:val="009F2F35"/>
    <w:rsid w:val="009F34AB"/>
    <w:rsid w:val="009F55CE"/>
    <w:rsid w:val="009F6175"/>
    <w:rsid w:val="009F6436"/>
    <w:rsid w:val="009F645A"/>
    <w:rsid w:val="009F6F53"/>
    <w:rsid w:val="00A00175"/>
    <w:rsid w:val="00A009C2"/>
    <w:rsid w:val="00A01855"/>
    <w:rsid w:val="00A0200A"/>
    <w:rsid w:val="00A02701"/>
    <w:rsid w:val="00A03469"/>
    <w:rsid w:val="00A04A16"/>
    <w:rsid w:val="00A05817"/>
    <w:rsid w:val="00A059CA"/>
    <w:rsid w:val="00A05B55"/>
    <w:rsid w:val="00A05B6B"/>
    <w:rsid w:val="00A05F6D"/>
    <w:rsid w:val="00A06035"/>
    <w:rsid w:val="00A068B6"/>
    <w:rsid w:val="00A06E5A"/>
    <w:rsid w:val="00A078E6"/>
    <w:rsid w:val="00A07C40"/>
    <w:rsid w:val="00A10E84"/>
    <w:rsid w:val="00A114E9"/>
    <w:rsid w:val="00A11C97"/>
    <w:rsid w:val="00A11EF4"/>
    <w:rsid w:val="00A126DC"/>
    <w:rsid w:val="00A127EA"/>
    <w:rsid w:val="00A13791"/>
    <w:rsid w:val="00A13D13"/>
    <w:rsid w:val="00A149F8"/>
    <w:rsid w:val="00A14C1F"/>
    <w:rsid w:val="00A15F10"/>
    <w:rsid w:val="00A16B54"/>
    <w:rsid w:val="00A16E13"/>
    <w:rsid w:val="00A1745E"/>
    <w:rsid w:val="00A17C5B"/>
    <w:rsid w:val="00A202A4"/>
    <w:rsid w:val="00A206C8"/>
    <w:rsid w:val="00A2217E"/>
    <w:rsid w:val="00A22300"/>
    <w:rsid w:val="00A224AF"/>
    <w:rsid w:val="00A2283F"/>
    <w:rsid w:val="00A23514"/>
    <w:rsid w:val="00A24217"/>
    <w:rsid w:val="00A24569"/>
    <w:rsid w:val="00A24667"/>
    <w:rsid w:val="00A270B5"/>
    <w:rsid w:val="00A27D63"/>
    <w:rsid w:val="00A27FE7"/>
    <w:rsid w:val="00A306FF"/>
    <w:rsid w:val="00A318B9"/>
    <w:rsid w:val="00A318D0"/>
    <w:rsid w:val="00A325CF"/>
    <w:rsid w:val="00A328AB"/>
    <w:rsid w:val="00A334BC"/>
    <w:rsid w:val="00A340F1"/>
    <w:rsid w:val="00A34639"/>
    <w:rsid w:val="00A34A38"/>
    <w:rsid w:val="00A34E27"/>
    <w:rsid w:val="00A353E9"/>
    <w:rsid w:val="00A370DB"/>
    <w:rsid w:val="00A377BC"/>
    <w:rsid w:val="00A41CB1"/>
    <w:rsid w:val="00A424A1"/>
    <w:rsid w:val="00A43418"/>
    <w:rsid w:val="00A437D2"/>
    <w:rsid w:val="00A45BB5"/>
    <w:rsid w:val="00A45C03"/>
    <w:rsid w:val="00A46F09"/>
    <w:rsid w:val="00A47820"/>
    <w:rsid w:val="00A50AF9"/>
    <w:rsid w:val="00A517CF"/>
    <w:rsid w:val="00A531C2"/>
    <w:rsid w:val="00A53764"/>
    <w:rsid w:val="00A539AF"/>
    <w:rsid w:val="00A54452"/>
    <w:rsid w:val="00A546BE"/>
    <w:rsid w:val="00A546C6"/>
    <w:rsid w:val="00A54B87"/>
    <w:rsid w:val="00A551BA"/>
    <w:rsid w:val="00A5546A"/>
    <w:rsid w:val="00A55DB6"/>
    <w:rsid w:val="00A56669"/>
    <w:rsid w:val="00A5716D"/>
    <w:rsid w:val="00A60944"/>
    <w:rsid w:val="00A60CA2"/>
    <w:rsid w:val="00A60FC5"/>
    <w:rsid w:val="00A62341"/>
    <w:rsid w:val="00A64031"/>
    <w:rsid w:val="00A660E1"/>
    <w:rsid w:val="00A672F3"/>
    <w:rsid w:val="00A70931"/>
    <w:rsid w:val="00A70EE9"/>
    <w:rsid w:val="00A7196A"/>
    <w:rsid w:val="00A723CA"/>
    <w:rsid w:val="00A724DC"/>
    <w:rsid w:val="00A73271"/>
    <w:rsid w:val="00A7452F"/>
    <w:rsid w:val="00A745C3"/>
    <w:rsid w:val="00A74F5B"/>
    <w:rsid w:val="00A765CB"/>
    <w:rsid w:val="00A769B5"/>
    <w:rsid w:val="00A76BC8"/>
    <w:rsid w:val="00A77F75"/>
    <w:rsid w:val="00A8087C"/>
    <w:rsid w:val="00A80950"/>
    <w:rsid w:val="00A80B4E"/>
    <w:rsid w:val="00A81E4C"/>
    <w:rsid w:val="00A82F95"/>
    <w:rsid w:val="00A85252"/>
    <w:rsid w:val="00A852CA"/>
    <w:rsid w:val="00A87172"/>
    <w:rsid w:val="00A8718C"/>
    <w:rsid w:val="00A90ACE"/>
    <w:rsid w:val="00A90B83"/>
    <w:rsid w:val="00A90F64"/>
    <w:rsid w:val="00A912A7"/>
    <w:rsid w:val="00A91339"/>
    <w:rsid w:val="00A925B3"/>
    <w:rsid w:val="00A94793"/>
    <w:rsid w:val="00A949BF"/>
    <w:rsid w:val="00A94F64"/>
    <w:rsid w:val="00A95BC0"/>
    <w:rsid w:val="00A95DAA"/>
    <w:rsid w:val="00A963C1"/>
    <w:rsid w:val="00A9716B"/>
    <w:rsid w:val="00AA01BF"/>
    <w:rsid w:val="00AA226D"/>
    <w:rsid w:val="00AA3BE9"/>
    <w:rsid w:val="00AA5251"/>
    <w:rsid w:val="00AA5ACE"/>
    <w:rsid w:val="00AA5E80"/>
    <w:rsid w:val="00AA6597"/>
    <w:rsid w:val="00AA6FEC"/>
    <w:rsid w:val="00AA710D"/>
    <w:rsid w:val="00AA71EC"/>
    <w:rsid w:val="00AA7349"/>
    <w:rsid w:val="00AA7972"/>
    <w:rsid w:val="00AA79C1"/>
    <w:rsid w:val="00AB02C8"/>
    <w:rsid w:val="00AB0B23"/>
    <w:rsid w:val="00AB10B2"/>
    <w:rsid w:val="00AB1685"/>
    <w:rsid w:val="00AB1BAE"/>
    <w:rsid w:val="00AB200B"/>
    <w:rsid w:val="00AB2188"/>
    <w:rsid w:val="00AB27BA"/>
    <w:rsid w:val="00AB4744"/>
    <w:rsid w:val="00AB4F24"/>
    <w:rsid w:val="00AB5365"/>
    <w:rsid w:val="00AB5658"/>
    <w:rsid w:val="00AB5687"/>
    <w:rsid w:val="00AB5B2C"/>
    <w:rsid w:val="00AB72F1"/>
    <w:rsid w:val="00AB7D0A"/>
    <w:rsid w:val="00AC10CA"/>
    <w:rsid w:val="00AC15F1"/>
    <w:rsid w:val="00AC1880"/>
    <w:rsid w:val="00AC4928"/>
    <w:rsid w:val="00AC50AE"/>
    <w:rsid w:val="00AC7B42"/>
    <w:rsid w:val="00AC7E71"/>
    <w:rsid w:val="00AD02FC"/>
    <w:rsid w:val="00AD079F"/>
    <w:rsid w:val="00AD1ADA"/>
    <w:rsid w:val="00AD1DAC"/>
    <w:rsid w:val="00AD3178"/>
    <w:rsid w:val="00AD3A2E"/>
    <w:rsid w:val="00AD3E87"/>
    <w:rsid w:val="00AD4C18"/>
    <w:rsid w:val="00AD73D0"/>
    <w:rsid w:val="00AD78A6"/>
    <w:rsid w:val="00AD7AA2"/>
    <w:rsid w:val="00AE0CFD"/>
    <w:rsid w:val="00AE13CC"/>
    <w:rsid w:val="00AE3FF2"/>
    <w:rsid w:val="00AE4466"/>
    <w:rsid w:val="00AE5DD3"/>
    <w:rsid w:val="00AE5E30"/>
    <w:rsid w:val="00AE625D"/>
    <w:rsid w:val="00AE6A09"/>
    <w:rsid w:val="00AE6CA2"/>
    <w:rsid w:val="00AF0068"/>
    <w:rsid w:val="00AF0AE8"/>
    <w:rsid w:val="00AF1717"/>
    <w:rsid w:val="00AF1C42"/>
    <w:rsid w:val="00AF2160"/>
    <w:rsid w:val="00AF21F0"/>
    <w:rsid w:val="00AF2CF7"/>
    <w:rsid w:val="00AF407E"/>
    <w:rsid w:val="00AF57B1"/>
    <w:rsid w:val="00AF5CC8"/>
    <w:rsid w:val="00AF6CF5"/>
    <w:rsid w:val="00AF744C"/>
    <w:rsid w:val="00AF7744"/>
    <w:rsid w:val="00B0024F"/>
    <w:rsid w:val="00B0094A"/>
    <w:rsid w:val="00B00C18"/>
    <w:rsid w:val="00B0219B"/>
    <w:rsid w:val="00B02F4D"/>
    <w:rsid w:val="00B03812"/>
    <w:rsid w:val="00B03BAE"/>
    <w:rsid w:val="00B03C63"/>
    <w:rsid w:val="00B03E71"/>
    <w:rsid w:val="00B0418B"/>
    <w:rsid w:val="00B04A0C"/>
    <w:rsid w:val="00B04D59"/>
    <w:rsid w:val="00B053F6"/>
    <w:rsid w:val="00B05E5C"/>
    <w:rsid w:val="00B06AC4"/>
    <w:rsid w:val="00B06DA4"/>
    <w:rsid w:val="00B0703C"/>
    <w:rsid w:val="00B074EB"/>
    <w:rsid w:val="00B12232"/>
    <w:rsid w:val="00B12764"/>
    <w:rsid w:val="00B138A5"/>
    <w:rsid w:val="00B13A98"/>
    <w:rsid w:val="00B13CDA"/>
    <w:rsid w:val="00B1653B"/>
    <w:rsid w:val="00B16C2A"/>
    <w:rsid w:val="00B17085"/>
    <w:rsid w:val="00B17128"/>
    <w:rsid w:val="00B174B0"/>
    <w:rsid w:val="00B17BF5"/>
    <w:rsid w:val="00B2019F"/>
    <w:rsid w:val="00B21BB0"/>
    <w:rsid w:val="00B237B7"/>
    <w:rsid w:val="00B24402"/>
    <w:rsid w:val="00B24D03"/>
    <w:rsid w:val="00B2538F"/>
    <w:rsid w:val="00B255A1"/>
    <w:rsid w:val="00B25A77"/>
    <w:rsid w:val="00B27E76"/>
    <w:rsid w:val="00B3019E"/>
    <w:rsid w:val="00B30A5A"/>
    <w:rsid w:val="00B30B1B"/>
    <w:rsid w:val="00B30F60"/>
    <w:rsid w:val="00B31C1A"/>
    <w:rsid w:val="00B31E9C"/>
    <w:rsid w:val="00B32019"/>
    <w:rsid w:val="00B3203D"/>
    <w:rsid w:val="00B33172"/>
    <w:rsid w:val="00B33EB0"/>
    <w:rsid w:val="00B3425D"/>
    <w:rsid w:val="00B34585"/>
    <w:rsid w:val="00B34BFB"/>
    <w:rsid w:val="00B34D33"/>
    <w:rsid w:val="00B356E8"/>
    <w:rsid w:val="00B367FB"/>
    <w:rsid w:val="00B37683"/>
    <w:rsid w:val="00B413AA"/>
    <w:rsid w:val="00B41491"/>
    <w:rsid w:val="00B41949"/>
    <w:rsid w:val="00B41BB1"/>
    <w:rsid w:val="00B42408"/>
    <w:rsid w:val="00B43063"/>
    <w:rsid w:val="00B43687"/>
    <w:rsid w:val="00B43C5B"/>
    <w:rsid w:val="00B43C6D"/>
    <w:rsid w:val="00B4416A"/>
    <w:rsid w:val="00B4481D"/>
    <w:rsid w:val="00B44E96"/>
    <w:rsid w:val="00B450CC"/>
    <w:rsid w:val="00B450FC"/>
    <w:rsid w:val="00B45199"/>
    <w:rsid w:val="00B45966"/>
    <w:rsid w:val="00B461AB"/>
    <w:rsid w:val="00B464B2"/>
    <w:rsid w:val="00B46C9C"/>
    <w:rsid w:val="00B473A7"/>
    <w:rsid w:val="00B522D7"/>
    <w:rsid w:val="00B52986"/>
    <w:rsid w:val="00B52B39"/>
    <w:rsid w:val="00B5411B"/>
    <w:rsid w:val="00B551B2"/>
    <w:rsid w:val="00B55D97"/>
    <w:rsid w:val="00B568EB"/>
    <w:rsid w:val="00B56B47"/>
    <w:rsid w:val="00B57228"/>
    <w:rsid w:val="00B605C5"/>
    <w:rsid w:val="00B609AC"/>
    <w:rsid w:val="00B60A83"/>
    <w:rsid w:val="00B60FA7"/>
    <w:rsid w:val="00B61B72"/>
    <w:rsid w:val="00B62A86"/>
    <w:rsid w:val="00B636C5"/>
    <w:rsid w:val="00B655F0"/>
    <w:rsid w:val="00B6660B"/>
    <w:rsid w:val="00B668E3"/>
    <w:rsid w:val="00B679F4"/>
    <w:rsid w:val="00B7048D"/>
    <w:rsid w:val="00B721DD"/>
    <w:rsid w:val="00B727FF"/>
    <w:rsid w:val="00B73146"/>
    <w:rsid w:val="00B7325C"/>
    <w:rsid w:val="00B74912"/>
    <w:rsid w:val="00B7533F"/>
    <w:rsid w:val="00B76754"/>
    <w:rsid w:val="00B76AF4"/>
    <w:rsid w:val="00B776FE"/>
    <w:rsid w:val="00B7784B"/>
    <w:rsid w:val="00B806EC"/>
    <w:rsid w:val="00B80D46"/>
    <w:rsid w:val="00B80E72"/>
    <w:rsid w:val="00B8185C"/>
    <w:rsid w:val="00B81895"/>
    <w:rsid w:val="00B81989"/>
    <w:rsid w:val="00B84FAC"/>
    <w:rsid w:val="00B85291"/>
    <w:rsid w:val="00B8635C"/>
    <w:rsid w:val="00B86BFC"/>
    <w:rsid w:val="00B86F7F"/>
    <w:rsid w:val="00B87F73"/>
    <w:rsid w:val="00B908E3"/>
    <w:rsid w:val="00B90C2F"/>
    <w:rsid w:val="00B90FAB"/>
    <w:rsid w:val="00B91795"/>
    <w:rsid w:val="00B92456"/>
    <w:rsid w:val="00B92673"/>
    <w:rsid w:val="00B93060"/>
    <w:rsid w:val="00B930FA"/>
    <w:rsid w:val="00B93C85"/>
    <w:rsid w:val="00B94CC5"/>
    <w:rsid w:val="00B955BA"/>
    <w:rsid w:val="00B957F1"/>
    <w:rsid w:val="00B95D60"/>
    <w:rsid w:val="00B9601D"/>
    <w:rsid w:val="00B961DC"/>
    <w:rsid w:val="00B96BDC"/>
    <w:rsid w:val="00B979D7"/>
    <w:rsid w:val="00BA0E26"/>
    <w:rsid w:val="00BA1247"/>
    <w:rsid w:val="00BA1AE1"/>
    <w:rsid w:val="00BA4473"/>
    <w:rsid w:val="00BA44B0"/>
    <w:rsid w:val="00BA5602"/>
    <w:rsid w:val="00BA56CA"/>
    <w:rsid w:val="00BA65FF"/>
    <w:rsid w:val="00BA699A"/>
    <w:rsid w:val="00BA7132"/>
    <w:rsid w:val="00BB013D"/>
    <w:rsid w:val="00BB021A"/>
    <w:rsid w:val="00BB3879"/>
    <w:rsid w:val="00BB38FC"/>
    <w:rsid w:val="00BB3C61"/>
    <w:rsid w:val="00BB4336"/>
    <w:rsid w:val="00BB4CA2"/>
    <w:rsid w:val="00BB57E9"/>
    <w:rsid w:val="00BB7EE3"/>
    <w:rsid w:val="00BC1683"/>
    <w:rsid w:val="00BC1DA0"/>
    <w:rsid w:val="00BC2C47"/>
    <w:rsid w:val="00BC32EB"/>
    <w:rsid w:val="00BC3D89"/>
    <w:rsid w:val="00BC66A6"/>
    <w:rsid w:val="00BC695C"/>
    <w:rsid w:val="00BD024C"/>
    <w:rsid w:val="00BD0C6E"/>
    <w:rsid w:val="00BD100E"/>
    <w:rsid w:val="00BD1B59"/>
    <w:rsid w:val="00BD1F68"/>
    <w:rsid w:val="00BD2F50"/>
    <w:rsid w:val="00BD3947"/>
    <w:rsid w:val="00BD396D"/>
    <w:rsid w:val="00BD3FF3"/>
    <w:rsid w:val="00BD4040"/>
    <w:rsid w:val="00BD410F"/>
    <w:rsid w:val="00BD5D10"/>
    <w:rsid w:val="00BE1543"/>
    <w:rsid w:val="00BE22D7"/>
    <w:rsid w:val="00BE275B"/>
    <w:rsid w:val="00BE30B9"/>
    <w:rsid w:val="00BE505D"/>
    <w:rsid w:val="00BE5485"/>
    <w:rsid w:val="00BE5A20"/>
    <w:rsid w:val="00BE6617"/>
    <w:rsid w:val="00BE68CB"/>
    <w:rsid w:val="00BE7788"/>
    <w:rsid w:val="00BE7931"/>
    <w:rsid w:val="00BF0050"/>
    <w:rsid w:val="00BF09C4"/>
    <w:rsid w:val="00BF1039"/>
    <w:rsid w:val="00BF10EB"/>
    <w:rsid w:val="00BF117E"/>
    <w:rsid w:val="00BF1B75"/>
    <w:rsid w:val="00BF1D3C"/>
    <w:rsid w:val="00BF2617"/>
    <w:rsid w:val="00BF2FE8"/>
    <w:rsid w:val="00BF39B3"/>
    <w:rsid w:val="00BF3C90"/>
    <w:rsid w:val="00BF4598"/>
    <w:rsid w:val="00BF47F2"/>
    <w:rsid w:val="00BF4DB1"/>
    <w:rsid w:val="00BF612E"/>
    <w:rsid w:val="00BF6248"/>
    <w:rsid w:val="00BF79C4"/>
    <w:rsid w:val="00C00132"/>
    <w:rsid w:val="00C0139E"/>
    <w:rsid w:val="00C02896"/>
    <w:rsid w:val="00C035C9"/>
    <w:rsid w:val="00C04C9B"/>
    <w:rsid w:val="00C05C12"/>
    <w:rsid w:val="00C06001"/>
    <w:rsid w:val="00C0605E"/>
    <w:rsid w:val="00C078BF"/>
    <w:rsid w:val="00C07FB9"/>
    <w:rsid w:val="00C1048C"/>
    <w:rsid w:val="00C11AD9"/>
    <w:rsid w:val="00C125C3"/>
    <w:rsid w:val="00C12AC7"/>
    <w:rsid w:val="00C1460B"/>
    <w:rsid w:val="00C15134"/>
    <w:rsid w:val="00C1523B"/>
    <w:rsid w:val="00C1524B"/>
    <w:rsid w:val="00C156AC"/>
    <w:rsid w:val="00C156EF"/>
    <w:rsid w:val="00C17136"/>
    <w:rsid w:val="00C17251"/>
    <w:rsid w:val="00C17447"/>
    <w:rsid w:val="00C176C0"/>
    <w:rsid w:val="00C20268"/>
    <w:rsid w:val="00C204D1"/>
    <w:rsid w:val="00C2336C"/>
    <w:rsid w:val="00C2363C"/>
    <w:rsid w:val="00C2596B"/>
    <w:rsid w:val="00C26821"/>
    <w:rsid w:val="00C27035"/>
    <w:rsid w:val="00C27381"/>
    <w:rsid w:val="00C27492"/>
    <w:rsid w:val="00C27956"/>
    <w:rsid w:val="00C3013B"/>
    <w:rsid w:val="00C30229"/>
    <w:rsid w:val="00C30C96"/>
    <w:rsid w:val="00C30F81"/>
    <w:rsid w:val="00C333FF"/>
    <w:rsid w:val="00C33685"/>
    <w:rsid w:val="00C33910"/>
    <w:rsid w:val="00C345D9"/>
    <w:rsid w:val="00C37628"/>
    <w:rsid w:val="00C40B53"/>
    <w:rsid w:val="00C40F11"/>
    <w:rsid w:val="00C41BF8"/>
    <w:rsid w:val="00C41CD0"/>
    <w:rsid w:val="00C42B92"/>
    <w:rsid w:val="00C445A7"/>
    <w:rsid w:val="00C45198"/>
    <w:rsid w:val="00C45749"/>
    <w:rsid w:val="00C45D0C"/>
    <w:rsid w:val="00C464DC"/>
    <w:rsid w:val="00C47CC9"/>
    <w:rsid w:val="00C47CD0"/>
    <w:rsid w:val="00C5046C"/>
    <w:rsid w:val="00C504CE"/>
    <w:rsid w:val="00C5178E"/>
    <w:rsid w:val="00C51873"/>
    <w:rsid w:val="00C51BF5"/>
    <w:rsid w:val="00C52D5B"/>
    <w:rsid w:val="00C53245"/>
    <w:rsid w:val="00C53269"/>
    <w:rsid w:val="00C537A9"/>
    <w:rsid w:val="00C54FC4"/>
    <w:rsid w:val="00C5513D"/>
    <w:rsid w:val="00C5689C"/>
    <w:rsid w:val="00C600A5"/>
    <w:rsid w:val="00C604B3"/>
    <w:rsid w:val="00C604E7"/>
    <w:rsid w:val="00C6152F"/>
    <w:rsid w:val="00C619B7"/>
    <w:rsid w:val="00C61FA5"/>
    <w:rsid w:val="00C6286C"/>
    <w:rsid w:val="00C62B96"/>
    <w:rsid w:val="00C63325"/>
    <w:rsid w:val="00C63338"/>
    <w:rsid w:val="00C63F5B"/>
    <w:rsid w:val="00C64A32"/>
    <w:rsid w:val="00C65CBF"/>
    <w:rsid w:val="00C65DF4"/>
    <w:rsid w:val="00C66977"/>
    <w:rsid w:val="00C66B98"/>
    <w:rsid w:val="00C66C8F"/>
    <w:rsid w:val="00C67EC6"/>
    <w:rsid w:val="00C70B53"/>
    <w:rsid w:val="00C712A9"/>
    <w:rsid w:val="00C72013"/>
    <w:rsid w:val="00C7218A"/>
    <w:rsid w:val="00C73803"/>
    <w:rsid w:val="00C73AA0"/>
    <w:rsid w:val="00C7407E"/>
    <w:rsid w:val="00C749D9"/>
    <w:rsid w:val="00C750C6"/>
    <w:rsid w:val="00C75593"/>
    <w:rsid w:val="00C75854"/>
    <w:rsid w:val="00C75BA0"/>
    <w:rsid w:val="00C75C93"/>
    <w:rsid w:val="00C76087"/>
    <w:rsid w:val="00C760EB"/>
    <w:rsid w:val="00C77000"/>
    <w:rsid w:val="00C77B09"/>
    <w:rsid w:val="00C77CF3"/>
    <w:rsid w:val="00C77E81"/>
    <w:rsid w:val="00C80323"/>
    <w:rsid w:val="00C82657"/>
    <w:rsid w:val="00C82AD5"/>
    <w:rsid w:val="00C8334C"/>
    <w:rsid w:val="00C83E58"/>
    <w:rsid w:val="00C8416F"/>
    <w:rsid w:val="00C848AD"/>
    <w:rsid w:val="00C85CAA"/>
    <w:rsid w:val="00C85DD4"/>
    <w:rsid w:val="00C873D0"/>
    <w:rsid w:val="00C903F0"/>
    <w:rsid w:val="00C90DA2"/>
    <w:rsid w:val="00C934BF"/>
    <w:rsid w:val="00C949AC"/>
    <w:rsid w:val="00C94B34"/>
    <w:rsid w:val="00C94F56"/>
    <w:rsid w:val="00C950CF"/>
    <w:rsid w:val="00C968C1"/>
    <w:rsid w:val="00C9699A"/>
    <w:rsid w:val="00C977CC"/>
    <w:rsid w:val="00C97F26"/>
    <w:rsid w:val="00CA090F"/>
    <w:rsid w:val="00CA1BD0"/>
    <w:rsid w:val="00CA1C13"/>
    <w:rsid w:val="00CA2110"/>
    <w:rsid w:val="00CA2C56"/>
    <w:rsid w:val="00CA303C"/>
    <w:rsid w:val="00CA375B"/>
    <w:rsid w:val="00CA3D1C"/>
    <w:rsid w:val="00CA4BCB"/>
    <w:rsid w:val="00CA77B9"/>
    <w:rsid w:val="00CA7864"/>
    <w:rsid w:val="00CB11AE"/>
    <w:rsid w:val="00CB1B70"/>
    <w:rsid w:val="00CB1FC7"/>
    <w:rsid w:val="00CB3E95"/>
    <w:rsid w:val="00CB4AA8"/>
    <w:rsid w:val="00CB4AAF"/>
    <w:rsid w:val="00CB5474"/>
    <w:rsid w:val="00CB5E0A"/>
    <w:rsid w:val="00CB6BDC"/>
    <w:rsid w:val="00CB7A3E"/>
    <w:rsid w:val="00CC0060"/>
    <w:rsid w:val="00CC037B"/>
    <w:rsid w:val="00CC2041"/>
    <w:rsid w:val="00CC32F0"/>
    <w:rsid w:val="00CC35B6"/>
    <w:rsid w:val="00CC4048"/>
    <w:rsid w:val="00CC4466"/>
    <w:rsid w:val="00CC4ECA"/>
    <w:rsid w:val="00CC5569"/>
    <w:rsid w:val="00CC5F95"/>
    <w:rsid w:val="00CC6A0B"/>
    <w:rsid w:val="00CC73B4"/>
    <w:rsid w:val="00CD0076"/>
    <w:rsid w:val="00CD07B9"/>
    <w:rsid w:val="00CD2100"/>
    <w:rsid w:val="00CD26D6"/>
    <w:rsid w:val="00CD2FE2"/>
    <w:rsid w:val="00CD3981"/>
    <w:rsid w:val="00CD40E9"/>
    <w:rsid w:val="00CD41A9"/>
    <w:rsid w:val="00CD5726"/>
    <w:rsid w:val="00CD62E7"/>
    <w:rsid w:val="00CD6A55"/>
    <w:rsid w:val="00CD76BE"/>
    <w:rsid w:val="00CD7D15"/>
    <w:rsid w:val="00CE0291"/>
    <w:rsid w:val="00CE03E4"/>
    <w:rsid w:val="00CE10BA"/>
    <w:rsid w:val="00CE11DF"/>
    <w:rsid w:val="00CE2714"/>
    <w:rsid w:val="00CE2C76"/>
    <w:rsid w:val="00CE3891"/>
    <w:rsid w:val="00CE3ADD"/>
    <w:rsid w:val="00CE4923"/>
    <w:rsid w:val="00CE4D5B"/>
    <w:rsid w:val="00CE5222"/>
    <w:rsid w:val="00CE7458"/>
    <w:rsid w:val="00CE7C7A"/>
    <w:rsid w:val="00CE7EF9"/>
    <w:rsid w:val="00CF0149"/>
    <w:rsid w:val="00CF1142"/>
    <w:rsid w:val="00CF1346"/>
    <w:rsid w:val="00CF22CE"/>
    <w:rsid w:val="00CF267F"/>
    <w:rsid w:val="00CF39AA"/>
    <w:rsid w:val="00CF3E28"/>
    <w:rsid w:val="00CF4004"/>
    <w:rsid w:val="00CF408A"/>
    <w:rsid w:val="00CF40C7"/>
    <w:rsid w:val="00CF49B2"/>
    <w:rsid w:val="00CF5D46"/>
    <w:rsid w:val="00CF6E83"/>
    <w:rsid w:val="00CF74E3"/>
    <w:rsid w:val="00CF74EC"/>
    <w:rsid w:val="00CF76D9"/>
    <w:rsid w:val="00CF7784"/>
    <w:rsid w:val="00D01849"/>
    <w:rsid w:val="00D0197A"/>
    <w:rsid w:val="00D02757"/>
    <w:rsid w:val="00D02B96"/>
    <w:rsid w:val="00D02D12"/>
    <w:rsid w:val="00D03982"/>
    <w:rsid w:val="00D04455"/>
    <w:rsid w:val="00D05152"/>
    <w:rsid w:val="00D0523B"/>
    <w:rsid w:val="00D055D7"/>
    <w:rsid w:val="00D05B55"/>
    <w:rsid w:val="00D06E30"/>
    <w:rsid w:val="00D07C72"/>
    <w:rsid w:val="00D07E45"/>
    <w:rsid w:val="00D1113C"/>
    <w:rsid w:val="00D1122B"/>
    <w:rsid w:val="00D117E2"/>
    <w:rsid w:val="00D13696"/>
    <w:rsid w:val="00D14754"/>
    <w:rsid w:val="00D1485C"/>
    <w:rsid w:val="00D14C91"/>
    <w:rsid w:val="00D150BC"/>
    <w:rsid w:val="00D16004"/>
    <w:rsid w:val="00D1731C"/>
    <w:rsid w:val="00D17E00"/>
    <w:rsid w:val="00D204DE"/>
    <w:rsid w:val="00D20E39"/>
    <w:rsid w:val="00D23088"/>
    <w:rsid w:val="00D23965"/>
    <w:rsid w:val="00D23A4A"/>
    <w:rsid w:val="00D23CBF"/>
    <w:rsid w:val="00D24216"/>
    <w:rsid w:val="00D2537E"/>
    <w:rsid w:val="00D259A9"/>
    <w:rsid w:val="00D26DA5"/>
    <w:rsid w:val="00D27445"/>
    <w:rsid w:val="00D27802"/>
    <w:rsid w:val="00D27F41"/>
    <w:rsid w:val="00D30B2D"/>
    <w:rsid w:val="00D31B7B"/>
    <w:rsid w:val="00D31BF9"/>
    <w:rsid w:val="00D322BB"/>
    <w:rsid w:val="00D32711"/>
    <w:rsid w:val="00D336AD"/>
    <w:rsid w:val="00D340B4"/>
    <w:rsid w:val="00D342FC"/>
    <w:rsid w:val="00D34626"/>
    <w:rsid w:val="00D3484E"/>
    <w:rsid w:val="00D353AA"/>
    <w:rsid w:val="00D357BF"/>
    <w:rsid w:val="00D35C1E"/>
    <w:rsid w:val="00D35DE2"/>
    <w:rsid w:val="00D36422"/>
    <w:rsid w:val="00D36CEA"/>
    <w:rsid w:val="00D36EFB"/>
    <w:rsid w:val="00D37EB5"/>
    <w:rsid w:val="00D405E4"/>
    <w:rsid w:val="00D405F6"/>
    <w:rsid w:val="00D408AB"/>
    <w:rsid w:val="00D42CB8"/>
    <w:rsid w:val="00D42DD6"/>
    <w:rsid w:val="00D430F8"/>
    <w:rsid w:val="00D44223"/>
    <w:rsid w:val="00D4484E"/>
    <w:rsid w:val="00D44F57"/>
    <w:rsid w:val="00D470FC"/>
    <w:rsid w:val="00D47D28"/>
    <w:rsid w:val="00D50543"/>
    <w:rsid w:val="00D515C4"/>
    <w:rsid w:val="00D51880"/>
    <w:rsid w:val="00D52238"/>
    <w:rsid w:val="00D53382"/>
    <w:rsid w:val="00D548BB"/>
    <w:rsid w:val="00D574C6"/>
    <w:rsid w:val="00D6080D"/>
    <w:rsid w:val="00D61AF1"/>
    <w:rsid w:val="00D63727"/>
    <w:rsid w:val="00D64FE9"/>
    <w:rsid w:val="00D65519"/>
    <w:rsid w:val="00D66341"/>
    <w:rsid w:val="00D6756D"/>
    <w:rsid w:val="00D70FEC"/>
    <w:rsid w:val="00D7149D"/>
    <w:rsid w:val="00D71627"/>
    <w:rsid w:val="00D7191B"/>
    <w:rsid w:val="00D71C16"/>
    <w:rsid w:val="00D723AF"/>
    <w:rsid w:val="00D726C7"/>
    <w:rsid w:val="00D74AEF"/>
    <w:rsid w:val="00D80D6B"/>
    <w:rsid w:val="00D80DBE"/>
    <w:rsid w:val="00D816D1"/>
    <w:rsid w:val="00D81A5D"/>
    <w:rsid w:val="00D81D9A"/>
    <w:rsid w:val="00D832FF"/>
    <w:rsid w:val="00D83788"/>
    <w:rsid w:val="00D8487A"/>
    <w:rsid w:val="00D85337"/>
    <w:rsid w:val="00D85558"/>
    <w:rsid w:val="00D85C53"/>
    <w:rsid w:val="00D86710"/>
    <w:rsid w:val="00D86F54"/>
    <w:rsid w:val="00D87DDD"/>
    <w:rsid w:val="00D9167F"/>
    <w:rsid w:val="00D91B35"/>
    <w:rsid w:val="00D9281B"/>
    <w:rsid w:val="00D93B1C"/>
    <w:rsid w:val="00D941EC"/>
    <w:rsid w:val="00D94C27"/>
    <w:rsid w:val="00D954FE"/>
    <w:rsid w:val="00D95FF9"/>
    <w:rsid w:val="00D97365"/>
    <w:rsid w:val="00D977EF"/>
    <w:rsid w:val="00D97BE7"/>
    <w:rsid w:val="00DA0363"/>
    <w:rsid w:val="00DA0686"/>
    <w:rsid w:val="00DA081F"/>
    <w:rsid w:val="00DA19DD"/>
    <w:rsid w:val="00DA2449"/>
    <w:rsid w:val="00DA2947"/>
    <w:rsid w:val="00DA2E19"/>
    <w:rsid w:val="00DA32DF"/>
    <w:rsid w:val="00DA3586"/>
    <w:rsid w:val="00DA43BB"/>
    <w:rsid w:val="00DA44D0"/>
    <w:rsid w:val="00DA5B5B"/>
    <w:rsid w:val="00DA619D"/>
    <w:rsid w:val="00DA6AD4"/>
    <w:rsid w:val="00DA6CBB"/>
    <w:rsid w:val="00DA7402"/>
    <w:rsid w:val="00DA76C1"/>
    <w:rsid w:val="00DA7CD5"/>
    <w:rsid w:val="00DB004F"/>
    <w:rsid w:val="00DB170E"/>
    <w:rsid w:val="00DB193D"/>
    <w:rsid w:val="00DB1BB8"/>
    <w:rsid w:val="00DB221E"/>
    <w:rsid w:val="00DB26D4"/>
    <w:rsid w:val="00DB3FCB"/>
    <w:rsid w:val="00DB4741"/>
    <w:rsid w:val="00DB4BA3"/>
    <w:rsid w:val="00DB53BE"/>
    <w:rsid w:val="00DB72F0"/>
    <w:rsid w:val="00DB743D"/>
    <w:rsid w:val="00DB74C4"/>
    <w:rsid w:val="00DB7644"/>
    <w:rsid w:val="00DC0642"/>
    <w:rsid w:val="00DC0AF9"/>
    <w:rsid w:val="00DC1DC1"/>
    <w:rsid w:val="00DC208A"/>
    <w:rsid w:val="00DC20BD"/>
    <w:rsid w:val="00DC23A1"/>
    <w:rsid w:val="00DC2FC3"/>
    <w:rsid w:val="00DC3291"/>
    <w:rsid w:val="00DC44D6"/>
    <w:rsid w:val="00DC454C"/>
    <w:rsid w:val="00DC4D7C"/>
    <w:rsid w:val="00DC521E"/>
    <w:rsid w:val="00DC59A5"/>
    <w:rsid w:val="00DC69F1"/>
    <w:rsid w:val="00DC6A13"/>
    <w:rsid w:val="00DC6E92"/>
    <w:rsid w:val="00DD04F4"/>
    <w:rsid w:val="00DD0A53"/>
    <w:rsid w:val="00DD120C"/>
    <w:rsid w:val="00DD1D26"/>
    <w:rsid w:val="00DD1DA8"/>
    <w:rsid w:val="00DD231E"/>
    <w:rsid w:val="00DD3746"/>
    <w:rsid w:val="00DD53F2"/>
    <w:rsid w:val="00DD7172"/>
    <w:rsid w:val="00DE1099"/>
    <w:rsid w:val="00DE15AC"/>
    <w:rsid w:val="00DE2C5E"/>
    <w:rsid w:val="00DE362E"/>
    <w:rsid w:val="00DE3C62"/>
    <w:rsid w:val="00DE3E91"/>
    <w:rsid w:val="00DE3FAC"/>
    <w:rsid w:val="00DE4D5F"/>
    <w:rsid w:val="00DE4DC6"/>
    <w:rsid w:val="00DE5C06"/>
    <w:rsid w:val="00DE5F3C"/>
    <w:rsid w:val="00DE62D2"/>
    <w:rsid w:val="00DE6BE9"/>
    <w:rsid w:val="00DE6CB8"/>
    <w:rsid w:val="00DE6F21"/>
    <w:rsid w:val="00DE6FBA"/>
    <w:rsid w:val="00DE7338"/>
    <w:rsid w:val="00DF015F"/>
    <w:rsid w:val="00DF04E1"/>
    <w:rsid w:val="00DF0CDB"/>
    <w:rsid w:val="00DF0CE6"/>
    <w:rsid w:val="00DF1091"/>
    <w:rsid w:val="00DF11D0"/>
    <w:rsid w:val="00DF1B04"/>
    <w:rsid w:val="00DF2670"/>
    <w:rsid w:val="00DF28EB"/>
    <w:rsid w:val="00DF2A60"/>
    <w:rsid w:val="00DF3347"/>
    <w:rsid w:val="00DF350D"/>
    <w:rsid w:val="00DF3A69"/>
    <w:rsid w:val="00DF4CDD"/>
    <w:rsid w:val="00DF52F7"/>
    <w:rsid w:val="00DF559C"/>
    <w:rsid w:val="00DF5EBC"/>
    <w:rsid w:val="00DF6236"/>
    <w:rsid w:val="00DF72DB"/>
    <w:rsid w:val="00DF76E4"/>
    <w:rsid w:val="00E00A17"/>
    <w:rsid w:val="00E024D2"/>
    <w:rsid w:val="00E034E7"/>
    <w:rsid w:val="00E04218"/>
    <w:rsid w:val="00E061E5"/>
    <w:rsid w:val="00E06240"/>
    <w:rsid w:val="00E07EA6"/>
    <w:rsid w:val="00E104FA"/>
    <w:rsid w:val="00E10FB3"/>
    <w:rsid w:val="00E11983"/>
    <w:rsid w:val="00E13ED5"/>
    <w:rsid w:val="00E14FC0"/>
    <w:rsid w:val="00E15647"/>
    <w:rsid w:val="00E16B07"/>
    <w:rsid w:val="00E170BC"/>
    <w:rsid w:val="00E17348"/>
    <w:rsid w:val="00E17510"/>
    <w:rsid w:val="00E17AB6"/>
    <w:rsid w:val="00E17DDA"/>
    <w:rsid w:val="00E21579"/>
    <w:rsid w:val="00E2157F"/>
    <w:rsid w:val="00E22437"/>
    <w:rsid w:val="00E22552"/>
    <w:rsid w:val="00E23270"/>
    <w:rsid w:val="00E23CCE"/>
    <w:rsid w:val="00E25ABD"/>
    <w:rsid w:val="00E25ADA"/>
    <w:rsid w:val="00E25B16"/>
    <w:rsid w:val="00E26721"/>
    <w:rsid w:val="00E26CF7"/>
    <w:rsid w:val="00E26ECD"/>
    <w:rsid w:val="00E27212"/>
    <w:rsid w:val="00E27332"/>
    <w:rsid w:val="00E2778C"/>
    <w:rsid w:val="00E3140B"/>
    <w:rsid w:val="00E31B76"/>
    <w:rsid w:val="00E32844"/>
    <w:rsid w:val="00E33E1C"/>
    <w:rsid w:val="00E34446"/>
    <w:rsid w:val="00E34F5D"/>
    <w:rsid w:val="00E36394"/>
    <w:rsid w:val="00E36CF6"/>
    <w:rsid w:val="00E36FBC"/>
    <w:rsid w:val="00E40C3F"/>
    <w:rsid w:val="00E40DCC"/>
    <w:rsid w:val="00E40E38"/>
    <w:rsid w:val="00E41FD2"/>
    <w:rsid w:val="00E4248A"/>
    <w:rsid w:val="00E42FCD"/>
    <w:rsid w:val="00E4384A"/>
    <w:rsid w:val="00E439C6"/>
    <w:rsid w:val="00E4411D"/>
    <w:rsid w:val="00E4464F"/>
    <w:rsid w:val="00E44CA9"/>
    <w:rsid w:val="00E44E01"/>
    <w:rsid w:val="00E44EE4"/>
    <w:rsid w:val="00E45461"/>
    <w:rsid w:val="00E47157"/>
    <w:rsid w:val="00E477E4"/>
    <w:rsid w:val="00E50944"/>
    <w:rsid w:val="00E50A15"/>
    <w:rsid w:val="00E51D0F"/>
    <w:rsid w:val="00E51D6E"/>
    <w:rsid w:val="00E51F52"/>
    <w:rsid w:val="00E5226F"/>
    <w:rsid w:val="00E52ECA"/>
    <w:rsid w:val="00E52FA8"/>
    <w:rsid w:val="00E53245"/>
    <w:rsid w:val="00E5408B"/>
    <w:rsid w:val="00E542BE"/>
    <w:rsid w:val="00E54358"/>
    <w:rsid w:val="00E55C48"/>
    <w:rsid w:val="00E56598"/>
    <w:rsid w:val="00E56D23"/>
    <w:rsid w:val="00E5724F"/>
    <w:rsid w:val="00E572C4"/>
    <w:rsid w:val="00E57914"/>
    <w:rsid w:val="00E57E49"/>
    <w:rsid w:val="00E57F5E"/>
    <w:rsid w:val="00E60820"/>
    <w:rsid w:val="00E61736"/>
    <w:rsid w:val="00E61E75"/>
    <w:rsid w:val="00E62047"/>
    <w:rsid w:val="00E62387"/>
    <w:rsid w:val="00E623E7"/>
    <w:rsid w:val="00E62A15"/>
    <w:rsid w:val="00E63752"/>
    <w:rsid w:val="00E64718"/>
    <w:rsid w:val="00E64932"/>
    <w:rsid w:val="00E651A5"/>
    <w:rsid w:val="00E65467"/>
    <w:rsid w:val="00E65953"/>
    <w:rsid w:val="00E65DFD"/>
    <w:rsid w:val="00E65E65"/>
    <w:rsid w:val="00E66A4B"/>
    <w:rsid w:val="00E66D12"/>
    <w:rsid w:val="00E72804"/>
    <w:rsid w:val="00E72B71"/>
    <w:rsid w:val="00E7306B"/>
    <w:rsid w:val="00E73558"/>
    <w:rsid w:val="00E73B0A"/>
    <w:rsid w:val="00E74362"/>
    <w:rsid w:val="00E743E7"/>
    <w:rsid w:val="00E75AA8"/>
    <w:rsid w:val="00E76611"/>
    <w:rsid w:val="00E7791D"/>
    <w:rsid w:val="00E81129"/>
    <w:rsid w:val="00E81589"/>
    <w:rsid w:val="00E81FD7"/>
    <w:rsid w:val="00E8208C"/>
    <w:rsid w:val="00E82310"/>
    <w:rsid w:val="00E82974"/>
    <w:rsid w:val="00E837CC"/>
    <w:rsid w:val="00E84004"/>
    <w:rsid w:val="00E85CF6"/>
    <w:rsid w:val="00E9032E"/>
    <w:rsid w:val="00E90B02"/>
    <w:rsid w:val="00E91444"/>
    <w:rsid w:val="00E92BAF"/>
    <w:rsid w:val="00E92F3C"/>
    <w:rsid w:val="00E9338E"/>
    <w:rsid w:val="00E933F6"/>
    <w:rsid w:val="00E936E6"/>
    <w:rsid w:val="00E93738"/>
    <w:rsid w:val="00E9386D"/>
    <w:rsid w:val="00E9582B"/>
    <w:rsid w:val="00E9585B"/>
    <w:rsid w:val="00E9655B"/>
    <w:rsid w:val="00E978AB"/>
    <w:rsid w:val="00E97972"/>
    <w:rsid w:val="00EA0817"/>
    <w:rsid w:val="00EA14AB"/>
    <w:rsid w:val="00EA1574"/>
    <w:rsid w:val="00EA2D17"/>
    <w:rsid w:val="00EA31D9"/>
    <w:rsid w:val="00EA431A"/>
    <w:rsid w:val="00EA4A3F"/>
    <w:rsid w:val="00EA4D06"/>
    <w:rsid w:val="00EA549F"/>
    <w:rsid w:val="00EA58B7"/>
    <w:rsid w:val="00EA5A1A"/>
    <w:rsid w:val="00EB0CD6"/>
    <w:rsid w:val="00EB10FB"/>
    <w:rsid w:val="00EB193E"/>
    <w:rsid w:val="00EB1BEA"/>
    <w:rsid w:val="00EB1C86"/>
    <w:rsid w:val="00EB1F54"/>
    <w:rsid w:val="00EB2009"/>
    <w:rsid w:val="00EB393F"/>
    <w:rsid w:val="00EB3B6F"/>
    <w:rsid w:val="00EB3F93"/>
    <w:rsid w:val="00EB44C7"/>
    <w:rsid w:val="00EB4DD0"/>
    <w:rsid w:val="00EB4E5A"/>
    <w:rsid w:val="00EB5524"/>
    <w:rsid w:val="00EB56A6"/>
    <w:rsid w:val="00EB5AC2"/>
    <w:rsid w:val="00EB5B11"/>
    <w:rsid w:val="00EB6675"/>
    <w:rsid w:val="00EB6AD6"/>
    <w:rsid w:val="00EB7D6D"/>
    <w:rsid w:val="00EC0AB9"/>
    <w:rsid w:val="00EC1077"/>
    <w:rsid w:val="00EC1E12"/>
    <w:rsid w:val="00EC3A61"/>
    <w:rsid w:val="00EC4104"/>
    <w:rsid w:val="00EC4886"/>
    <w:rsid w:val="00EC4DBB"/>
    <w:rsid w:val="00EC6002"/>
    <w:rsid w:val="00EC6391"/>
    <w:rsid w:val="00EC66ED"/>
    <w:rsid w:val="00EC70BB"/>
    <w:rsid w:val="00EC7C5E"/>
    <w:rsid w:val="00EC7F20"/>
    <w:rsid w:val="00ED060E"/>
    <w:rsid w:val="00ED0D13"/>
    <w:rsid w:val="00ED1310"/>
    <w:rsid w:val="00ED1370"/>
    <w:rsid w:val="00ED15E5"/>
    <w:rsid w:val="00ED163A"/>
    <w:rsid w:val="00ED1913"/>
    <w:rsid w:val="00ED213D"/>
    <w:rsid w:val="00ED27E8"/>
    <w:rsid w:val="00ED384B"/>
    <w:rsid w:val="00ED392C"/>
    <w:rsid w:val="00ED42D3"/>
    <w:rsid w:val="00ED4A5F"/>
    <w:rsid w:val="00ED4F56"/>
    <w:rsid w:val="00ED5375"/>
    <w:rsid w:val="00ED556C"/>
    <w:rsid w:val="00ED5651"/>
    <w:rsid w:val="00ED565F"/>
    <w:rsid w:val="00ED6D38"/>
    <w:rsid w:val="00ED7A16"/>
    <w:rsid w:val="00EE0244"/>
    <w:rsid w:val="00EE02B2"/>
    <w:rsid w:val="00EE0824"/>
    <w:rsid w:val="00EE0C4A"/>
    <w:rsid w:val="00EE0CFC"/>
    <w:rsid w:val="00EE0DD8"/>
    <w:rsid w:val="00EE14CE"/>
    <w:rsid w:val="00EE1D27"/>
    <w:rsid w:val="00EE27F0"/>
    <w:rsid w:val="00EE41A0"/>
    <w:rsid w:val="00EE64D4"/>
    <w:rsid w:val="00EE6740"/>
    <w:rsid w:val="00EE6AD0"/>
    <w:rsid w:val="00EF13F3"/>
    <w:rsid w:val="00EF154F"/>
    <w:rsid w:val="00EF2BA9"/>
    <w:rsid w:val="00EF3536"/>
    <w:rsid w:val="00EF4881"/>
    <w:rsid w:val="00EF5AD5"/>
    <w:rsid w:val="00EF5E44"/>
    <w:rsid w:val="00EF66FC"/>
    <w:rsid w:val="00F0188C"/>
    <w:rsid w:val="00F01A0D"/>
    <w:rsid w:val="00F01ED5"/>
    <w:rsid w:val="00F020B5"/>
    <w:rsid w:val="00F026A1"/>
    <w:rsid w:val="00F03BA2"/>
    <w:rsid w:val="00F04416"/>
    <w:rsid w:val="00F0531F"/>
    <w:rsid w:val="00F053BB"/>
    <w:rsid w:val="00F053C9"/>
    <w:rsid w:val="00F068A9"/>
    <w:rsid w:val="00F06EFE"/>
    <w:rsid w:val="00F078BD"/>
    <w:rsid w:val="00F07B00"/>
    <w:rsid w:val="00F07B3D"/>
    <w:rsid w:val="00F13216"/>
    <w:rsid w:val="00F13AC8"/>
    <w:rsid w:val="00F13C5F"/>
    <w:rsid w:val="00F14510"/>
    <w:rsid w:val="00F14E90"/>
    <w:rsid w:val="00F16DC5"/>
    <w:rsid w:val="00F173C5"/>
    <w:rsid w:val="00F20C57"/>
    <w:rsid w:val="00F2100D"/>
    <w:rsid w:val="00F21226"/>
    <w:rsid w:val="00F21AEB"/>
    <w:rsid w:val="00F21EA8"/>
    <w:rsid w:val="00F24713"/>
    <w:rsid w:val="00F24ECA"/>
    <w:rsid w:val="00F26166"/>
    <w:rsid w:val="00F3004D"/>
    <w:rsid w:val="00F305B5"/>
    <w:rsid w:val="00F322B4"/>
    <w:rsid w:val="00F334B7"/>
    <w:rsid w:val="00F33969"/>
    <w:rsid w:val="00F33CE6"/>
    <w:rsid w:val="00F33F00"/>
    <w:rsid w:val="00F34BE6"/>
    <w:rsid w:val="00F34E5D"/>
    <w:rsid w:val="00F372F7"/>
    <w:rsid w:val="00F3792C"/>
    <w:rsid w:val="00F416AA"/>
    <w:rsid w:val="00F446C8"/>
    <w:rsid w:val="00F446F0"/>
    <w:rsid w:val="00F449A7"/>
    <w:rsid w:val="00F45B47"/>
    <w:rsid w:val="00F45D79"/>
    <w:rsid w:val="00F46C6E"/>
    <w:rsid w:val="00F47D9A"/>
    <w:rsid w:val="00F5032E"/>
    <w:rsid w:val="00F5078A"/>
    <w:rsid w:val="00F50A26"/>
    <w:rsid w:val="00F50C44"/>
    <w:rsid w:val="00F51965"/>
    <w:rsid w:val="00F5307A"/>
    <w:rsid w:val="00F53709"/>
    <w:rsid w:val="00F53B1F"/>
    <w:rsid w:val="00F53D0E"/>
    <w:rsid w:val="00F53F7F"/>
    <w:rsid w:val="00F56857"/>
    <w:rsid w:val="00F57340"/>
    <w:rsid w:val="00F6141F"/>
    <w:rsid w:val="00F620E5"/>
    <w:rsid w:val="00F6276F"/>
    <w:rsid w:val="00F6389F"/>
    <w:rsid w:val="00F63E4D"/>
    <w:rsid w:val="00F649C6"/>
    <w:rsid w:val="00F64BF3"/>
    <w:rsid w:val="00F65462"/>
    <w:rsid w:val="00F656E1"/>
    <w:rsid w:val="00F65BDC"/>
    <w:rsid w:val="00F668ED"/>
    <w:rsid w:val="00F66994"/>
    <w:rsid w:val="00F671E4"/>
    <w:rsid w:val="00F67427"/>
    <w:rsid w:val="00F676B5"/>
    <w:rsid w:val="00F676C3"/>
    <w:rsid w:val="00F700A9"/>
    <w:rsid w:val="00F705B7"/>
    <w:rsid w:val="00F70CDF"/>
    <w:rsid w:val="00F719B4"/>
    <w:rsid w:val="00F72080"/>
    <w:rsid w:val="00F72A83"/>
    <w:rsid w:val="00F72E2B"/>
    <w:rsid w:val="00F7340A"/>
    <w:rsid w:val="00F74151"/>
    <w:rsid w:val="00F747C5"/>
    <w:rsid w:val="00F7497C"/>
    <w:rsid w:val="00F750FB"/>
    <w:rsid w:val="00F75A33"/>
    <w:rsid w:val="00F75C81"/>
    <w:rsid w:val="00F75E97"/>
    <w:rsid w:val="00F75F79"/>
    <w:rsid w:val="00F760F1"/>
    <w:rsid w:val="00F779CF"/>
    <w:rsid w:val="00F8061F"/>
    <w:rsid w:val="00F806F3"/>
    <w:rsid w:val="00F80F86"/>
    <w:rsid w:val="00F818ED"/>
    <w:rsid w:val="00F81B0F"/>
    <w:rsid w:val="00F81B24"/>
    <w:rsid w:val="00F82013"/>
    <w:rsid w:val="00F837B3"/>
    <w:rsid w:val="00F847D4"/>
    <w:rsid w:val="00F84F84"/>
    <w:rsid w:val="00F85465"/>
    <w:rsid w:val="00F857A9"/>
    <w:rsid w:val="00F85BEE"/>
    <w:rsid w:val="00F868F3"/>
    <w:rsid w:val="00F86EE2"/>
    <w:rsid w:val="00F87955"/>
    <w:rsid w:val="00F90BD3"/>
    <w:rsid w:val="00F9241D"/>
    <w:rsid w:val="00F925D8"/>
    <w:rsid w:val="00F92C3A"/>
    <w:rsid w:val="00F92EA7"/>
    <w:rsid w:val="00F9369F"/>
    <w:rsid w:val="00F9468E"/>
    <w:rsid w:val="00F94C00"/>
    <w:rsid w:val="00F94E04"/>
    <w:rsid w:val="00F958DA"/>
    <w:rsid w:val="00F95CCF"/>
    <w:rsid w:val="00F95D5C"/>
    <w:rsid w:val="00F964DE"/>
    <w:rsid w:val="00F97050"/>
    <w:rsid w:val="00F97057"/>
    <w:rsid w:val="00F973DB"/>
    <w:rsid w:val="00F97BED"/>
    <w:rsid w:val="00FA04D5"/>
    <w:rsid w:val="00FA135B"/>
    <w:rsid w:val="00FA1A42"/>
    <w:rsid w:val="00FA2243"/>
    <w:rsid w:val="00FA270B"/>
    <w:rsid w:val="00FA2905"/>
    <w:rsid w:val="00FA2911"/>
    <w:rsid w:val="00FA2C92"/>
    <w:rsid w:val="00FA3A89"/>
    <w:rsid w:val="00FA3D1D"/>
    <w:rsid w:val="00FA4B23"/>
    <w:rsid w:val="00FA59A5"/>
    <w:rsid w:val="00FA701D"/>
    <w:rsid w:val="00FA73CF"/>
    <w:rsid w:val="00FB0A57"/>
    <w:rsid w:val="00FB0F1B"/>
    <w:rsid w:val="00FB14BF"/>
    <w:rsid w:val="00FB2149"/>
    <w:rsid w:val="00FB280D"/>
    <w:rsid w:val="00FB34BF"/>
    <w:rsid w:val="00FB4912"/>
    <w:rsid w:val="00FB506D"/>
    <w:rsid w:val="00FB555F"/>
    <w:rsid w:val="00FB6C7C"/>
    <w:rsid w:val="00FB6E7A"/>
    <w:rsid w:val="00FB75DD"/>
    <w:rsid w:val="00FC1650"/>
    <w:rsid w:val="00FC166F"/>
    <w:rsid w:val="00FC1F09"/>
    <w:rsid w:val="00FC1F5B"/>
    <w:rsid w:val="00FC2259"/>
    <w:rsid w:val="00FC2820"/>
    <w:rsid w:val="00FC2C4B"/>
    <w:rsid w:val="00FC4172"/>
    <w:rsid w:val="00FC46C9"/>
    <w:rsid w:val="00FC4B4A"/>
    <w:rsid w:val="00FC535C"/>
    <w:rsid w:val="00FC67F7"/>
    <w:rsid w:val="00FD0B90"/>
    <w:rsid w:val="00FD105E"/>
    <w:rsid w:val="00FD27DF"/>
    <w:rsid w:val="00FD3A3E"/>
    <w:rsid w:val="00FD3DAD"/>
    <w:rsid w:val="00FD3E2F"/>
    <w:rsid w:val="00FD3F48"/>
    <w:rsid w:val="00FD45AA"/>
    <w:rsid w:val="00FD4884"/>
    <w:rsid w:val="00FD4D99"/>
    <w:rsid w:val="00FD6506"/>
    <w:rsid w:val="00FD7FD3"/>
    <w:rsid w:val="00FE123F"/>
    <w:rsid w:val="00FE3F7D"/>
    <w:rsid w:val="00FE75E7"/>
    <w:rsid w:val="00FE797C"/>
    <w:rsid w:val="00FF08A5"/>
    <w:rsid w:val="00FF11DE"/>
    <w:rsid w:val="00FF21CA"/>
    <w:rsid w:val="00FF279C"/>
    <w:rsid w:val="00FF4B00"/>
    <w:rsid w:val="00FF4C56"/>
    <w:rsid w:val="00FF5946"/>
    <w:rsid w:val="00FF5A8D"/>
    <w:rsid w:val="00FF5D93"/>
    <w:rsid w:val="00FF70AC"/>
    <w:rsid w:val="01039E95"/>
    <w:rsid w:val="0156DDB7"/>
    <w:rsid w:val="01DCD8BB"/>
    <w:rsid w:val="01E59CDA"/>
    <w:rsid w:val="0253579B"/>
    <w:rsid w:val="034F9247"/>
    <w:rsid w:val="0377E52A"/>
    <w:rsid w:val="04449057"/>
    <w:rsid w:val="0460F8D1"/>
    <w:rsid w:val="06A97738"/>
    <w:rsid w:val="06CA7DFA"/>
    <w:rsid w:val="070BCCBC"/>
    <w:rsid w:val="07AC25ED"/>
    <w:rsid w:val="07B899DA"/>
    <w:rsid w:val="084B7CD2"/>
    <w:rsid w:val="08CE7FA5"/>
    <w:rsid w:val="08D90BE7"/>
    <w:rsid w:val="094C6030"/>
    <w:rsid w:val="0A54B51E"/>
    <w:rsid w:val="0BC2C377"/>
    <w:rsid w:val="0BE56F95"/>
    <w:rsid w:val="0C820D63"/>
    <w:rsid w:val="0CDCDE43"/>
    <w:rsid w:val="0CE9380B"/>
    <w:rsid w:val="0E3BC9A6"/>
    <w:rsid w:val="104EA6FC"/>
    <w:rsid w:val="11F48552"/>
    <w:rsid w:val="1261C1FD"/>
    <w:rsid w:val="12EA1ADA"/>
    <w:rsid w:val="1311B796"/>
    <w:rsid w:val="14A2600A"/>
    <w:rsid w:val="16AE602B"/>
    <w:rsid w:val="180BB81C"/>
    <w:rsid w:val="18B33DE2"/>
    <w:rsid w:val="19616F8D"/>
    <w:rsid w:val="1AA4ECBE"/>
    <w:rsid w:val="1D36CA0C"/>
    <w:rsid w:val="1D52082A"/>
    <w:rsid w:val="1DB706B9"/>
    <w:rsid w:val="1DF7685F"/>
    <w:rsid w:val="1E0102A4"/>
    <w:rsid w:val="1F77E402"/>
    <w:rsid w:val="20045BCD"/>
    <w:rsid w:val="20441A85"/>
    <w:rsid w:val="20BADA00"/>
    <w:rsid w:val="221DF169"/>
    <w:rsid w:val="2262E858"/>
    <w:rsid w:val="22E26B08"/>
    <w:rsid w:val="23349ADA"/>
    <w:rsid w:val="239A0B61"/>
    <w:rsid w:val="23BF16EB"/>
    <w:rsid w:val="23C76C33"/>
    <w:rsid w:val="25CC8B0C"/>
    <w:rsid w:val="26136DF7"/>
    <w:rsid w:val="26155B9D"/>
    <w:rsid w:val="265BA373"/>
    <w:rsid w:val="2676F5FE"/>
    <w:rsid w:val="28F93105"/>
    <w:rsid w:val="2918B5ED"/>
    <w:rsid w:val="29EBB47D"/>
    <w:rsid w:val="2AAC1FAB"/>
    <w:rsid w:val="2B417685"/>
    <w:rsid w:val="2BEB15A4"/>
    <w:rsid w:val="2BECF797"/>
    <w:rsid w:val="2C24E71A"/>
    <w:rsid w:val="2CCEEBAC"/>
    <w:rsid w:val="2E354446"/>
    <w:rsid w:val="2E49AFE1"/>
    <w:rsid w:val="2F666871"/>
    <w:rsid w:val="30537A72"/>
    <w:rsid w:val="31D05112"/>
    <w:rsid w:val="32D16C1A"/>
    <w:rsid w:val="33B54834"/>
    <w:rsid w:val="33BB97E2"/>
    <w:rsid w:val="3406ADBF"/>
    <w:rsid w:val="35236024"/>
    <w:rsid w:val="35E8ACB7"/>
    <w:rsid w:val="366FDCED"/>
    <w:rsid w:val="374AC8D2"/>
    <w:rsid w:val="3909E626"/>
    <w:rsid w:val="3961551C"/>
    <w:rsid w:val="3967E6B3"/>
    <w:rsid w:val="3ACDBE46"/>
    <w:rsid w:val="3B0B709C"/>
    <w:rsid w:val="3BA84ABB"/>
    <w:rsid w:val="3BC1EE54"/>
    <w:rsid w:val="3C22C91C"/>
    <w:rsid w:val="3CBA6CBA"/>
    <w:rsid w:val="3CCE9276"/>
    <w:rsid w:val="3DB51EEC"/>
    <w:rsid w:val="3DF84E71"/>
    <w:rsid w:val="3E8246D1"/>
    <w:rsid w:val="4023C72C"/>
    <w:rsid w:val="40DA0F8D"/>
    <w:rsid w:val="42608AED"/>
    <w:rsid w:val="431085E1"/>
    <w:rsid w:val="43DAB2B3"/>
    <w:rsid w:val="445FA654"/>
    <w:rsid w:val="4543C051"/>
    <w:rsid w:val="4850C052"/>
    <w:rsid w:val="491F6B2B"/>
    <w:rsid w:val="49AFA885"/>
    <w:rsid w:val="4B1B97C6"/>
    <w:rsid w:val="4B7757C2"/>
    <w:rsid w:val="4E088AB5"/>
    <w:rsid w:val="4EA51BAA"/>
    <w:rsid w:val="4FD45693"/>
    <w:rsid w:val="500CDD7C"/>
    <w:rsid w:val="5239157B"/>
    <w:rsid w:val="52897871"/>
    <w:rsid w:val="52964676"/>
    <w:rsid w:val="534014DD"/>
    <w:rsid w:val="550A800C"/>
    <w:rsid w:val="564C8EB7"/>
    <w:rsid w:val="57D9396D"/>
    <w:rsid w:val="5887B2FF"/>
    <w:rsid w:val="59E4E565"/>
    <w:rsid w:val="59EFE82A"/>
    <w:rsid w:val="5A1C1A67"/>
    <w:rsid w:val="5B07EFD4"/>
    <w:rsid w:val="5B7F6A72"/>
    <w:rsid w:val="5BB7EAC8"/>
    <w:rsid w:val="5BDFDF1A"/>
    <w:rsid w:val="5C035312"/>
    <w:rsid w:val="5C89B1A1"/>
    <w:rsid w:val="5C89E4ED"/>
    <w:rsid w:val="5D9FA132"/>
    <w:rsid w:val="5DB610AD"/>
    <w:rsid w:val="5EF27D89"/>
    <w:rsid w:val="5FB00EA5"/>
    <w:rsid w:val="5FDBD91D"/>
    <w:rsid w:val="607903AA"/>
    <w:rsid w:val="60FD35CC"/>
    <w:rsid w:val="61ECB299"/>
    <w:rsid w:val="64778A2D"/>
    <w:rsid w:val="674F08CD"/>
    <w:rsid w:val="67917006"/>
    <w:rsid w:val="683ADDE3"/>
    <w:rsid w:val="687A27DC"/>
    <w:rsid w:val="689DE2E5"/>
    <w:rsid w:val="69910244"/>
    <w:rsid w:val="6AAB9953"/>
    <w:rsid w:val="6B2CF03E"/>
    <w:rsid w:val="6B4E76FD"/>
    <w:rsid w:val="6CDB67CF"/>
    <w:rsid w:val="6E83ACDC"/>
    <w:rsid w:val="6F2E0AA0"/>
    <w:rsid w:val="717C1A4B"/>
    <w:rsid w:val="725A4CCF"/>
    <w:rsid w:val="7299A8FA"/>
    <w:rsid w:val="73A70389"/>
    <w:rsid w:val="74AE0C74"/>
    <w:rsid w:val="757D0489"/>
    <w:rsid w:val="75FD5372"/>
    <w:rsid w:val="764C326A"/>
    <w:rsid w:val="776964B9"/>
    <w:rsid w:val="7826CC1F"/>
    <w:rsid w:val="78FB925D"/>
    <w:rsid w:val="79029AD0"/>
    <w:rsid w:val="7928048F"/>
    <w:rsid w:val="7B46DCF9"/>
    <w:rsid w:val="7B7520F2"/>
    <w:rsid w:val="7C52C619"/>
    <w:rsid w:val="7D3384F9"/>
    <w:rsid w:val="7DF66055"/>
    <w:rsid w:val="7ECBDB61"/>
    <w:rsid w:val="7F0397ED"/>
    <w:rsid w:val="7F10D250"/>
    <w:rsid w:val="7F73D33C"/>
    <w:rsid w:val="7F7BCAC2"/>
    <w:rsid w:val="7F9CB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34C717"/>
  <w15:chartTrackingRefBased/>
  <w15:docId w15:val="{0E85EC78-B2EC-4E6D-A274-DCF0F83D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F41"/>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uiPriority w:val="99"/>
    <w:rsid w:val="00C156EF"/>
    <w:rPr>
      <w:sz w:val="20"/>
      <w:szCs w:val="20"/>
    </w:rPr>
  </w:style>
  <w:style w:type="character" w:customStyle="1" w:styleId="CommentTextChar">
    <w:name w:val="Comment Text Char"/>
    <w:basedOn w:val="DefaultParagraphFont"/>
    <w:link w:val="CommentText"/>
    <w:uiPriority w:val="99"/>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rsid w:val="0066596E"/>
    <w:rPr>
      <w:sz w:val="20"/>
      <w:szCs w:val="20"/>
    </w:rPr>
  </w:style>
  <w:style w:type="character" w:customStyle="1" w:styleId="FootnoteTextChar">
    <w:name w:val="Footnote Text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paragraph" w:styleId="BodyText">
    <w:name w:val="Body Text"/>
    <w:basedOn w:val="Normal"/>
    <w:link w:val="BodyTextChar"/>
    <w:uiPriority w:val="1"/>
    <w:qFormat/>
    <w:rsid w:val="00DA7CD5"/>
    <w:pPr>
      <w:widowControl w:val="0"/>
      <w:autoSpaceDE w:val="0"/>
      <w:autoSpaceDN w:val="0"/>
    </w:pPr>
    <w:rPr>
      <w:lang w:bidi="en-US"/>
    </w:rPr>
  </w:style>
  <w:style w:type="character" w:customStyle="1" w:styleId="BodyTextChar">
    <w:name w:val="Body Text Char"/>
    <w:basedOn w:val="DefaultParagraphFont"/>
    <w:link w:val="BodyText"/>
    <w:uiPriority w:val="1"/>
    <w:rsid w:val="00DA7CD5"/>
    <w:rPr>
      <w:sz w:val="24"/>
      <w:szCs w:val="24"/>
      <w:lang w:bidi="en-US"/>
    </w:rPr>
  </w:style>
  <w:style w:type="character" w:styleId="UnresolvedMention">
    <w:name w:val="Unresolved Mention"/>
    <w:basedOn w:val="DefaultParagraphFont"/>
    <w:uiPriority w:val="99"/>
    <w:semiHidden/>
    <w:unhideWhenUsed/>
    <w:rsid w:val="00896CBE"/>
    <w:rPr>
      <w:color w:val="605E5C"/>
      <w:shd w:val="clear" w:color="auto" w:fill="E1DFDD"/>
    </w:rPr>
  </w:style>
  <w:style w:type="paragraph" w:customStyle="1" w:styleId="Body">
    <w:name w:val="Body"/>
    <w:rsid w:val="005D349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character" w:customStyle="1" w:styleId="None">
    <w:name w:val="None"/>
    <w:rsid w:val="00FF21CA"/>
  </w:style>
  <w:style w:type="character" w:customStyle="1" w:styleId="normaltextrun">
    <w:name w:val="normaltextrun"/>
    <w:basedOn w:val="DefaultParagraphFont"/>
    <w:rsid w:val="00C537A9"/>
  </w:style>
  <w:style w:type="character" w:customStyle="1" w:styleId="superscript">
    <w:name w:val="superscript"/>
    <w:basedOn w:val="DefaultParagraphFont"/>
    <w:rsid w:val="00C537A9"/>
  </w:style>
  <w:style w:type="character" w:customStyle="1" w:styleId="eop">
    <w:name w:val="eop"/>
    <w:basedOn w:val="DefaultParagraphFont"/>
    <w:rsid w:val="00C537A9"/>
  </w:style>
  <w:style w:type="paragraph" w:customStyle="1" w:styleId="paragraph">
    <w:name w:val="paragraph"/>
    <w:basedOn w:val="Normal"/>
    <w:rsid w:val="00377068"/>
    <w:pPr>
      <w:spacing w:before="100" w:beforeAutospacing="1" w:after="100" w:afterAutospacing="1"/>
    </w:pPr>
  </w:style>
  <w:style w:type="character" w:customStyle="1" w:styleId="sr-only">
    <w:name w:val="sr-only"/>
    <w:basedOn w:val="DefaultParagraphFont"/>
    <w:rsid w:val="007C19DF"/>
  </w:style>
  <w:style w:type="character" w:styleId="Mention">
    <w:name w:val="Mention"/>
    <w:basedOn w:val="DefaultParagraphFont"/>
    <w:uiPriority w:val="99"/>
    <w:unhideWhenUsed/>
    <w:rsid w:val="006535AF"/>
    <w:rPr>
      <w:color w:val="2B579A"/>
      <w:shd w:val="clear" w:color="auto" w:fill="E6E6E6"/>
    </w:rPr>
  </w:style>
  <w:style w:type="paragraph" w:customStyle="1" w:styleId="lead">
    <w:name w:val="lead"/>
    <w:basedOn w:val="Normal"/>
    <w:rsid w:val="003E23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598">
      <w:bodyDiv w:val="1"/>
      <w:marLeft w:val="0"/>
      <w:marRight w:val="0"/>
      <w:marTop w:val="0"/>
      <w:marBottom w:val="0"/>
      <w:divBdr>
        <w:top w:val="none" w:sz="0" w:space="0" w:color="auto"/>
        <w:left w:val="none" w:sz="0" w:space="0" w:color="auto"/>
        <w:bottom w:val="none" w:sz="0" w:space="0" w:color="auto"/>
        <w:right w:val="none" w:sz="0" w:space="0" w:color="auto"/>
      </w:divBdr>
    </w:div>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1465">
      <w:bodyDiv w:val="1"/>
      <w:marLeft w:val="0"/>
      <w:marRight w:val="0"/>
      <w:marTop w:val="0"/>
      <w:marBottom w:val="0"/>
      <w:divBdr>
        <w:top w:val="none" w:sz="0" w:space="0" w:color="auto"/>
        <w:left w:val="none" w:sz="0" w:space="0" w:color="auto"/>
        <w:bottom w:val="none" w:sz="0" w:space="0" w:color="auto"/>
        <w:right w:val="none" w:sz="0" w:space="0" w:color="auto"/>
      </w:divBdr>
      <w:divsChild>
        <w:div w:id="739254818">
          <w:marLeft w:val="0"/>
          <w:marRight w:val="0"/>
          <w:marTop w:val="0"/>
          <w:marBottom w:val="0"/>
          <w:divBdr>
            <w:top w:val="none" w:sz="0" w:space="0" w:color="auto"/>
            <w:left w:val="none" w:sz="0" w:space="0" w:color="auto"/>
            <w:bottom w:val="none" w:sz="0" w:space="0" w:color="auto"/>
            <w:right w:val="none" w:sz="0" w:space="0" w:color="auto"/>
          </w:divBdr>
          <w:divsChild>
            <w:div w:id="2055814032">
              <w:marLeft w:val="0"/>
              <w:marRight w:val="0"/>
              <w:marTop w:val="0"/>
              <w:marBottom w:val="0"/>
              <w:divBdr>
                <w:top w:val="none" w:sz="0" w:space="0" w:color="auto"/>
                <w:left w:val="none" w:sz="0" w:space="0" w:color="auto"/>
                <w:bottom w:val="none" w:sz="0" w:space="0" w:color="auto"/>
                <w:right w:val="none" w:sz="0" w:space="0" w:color="auto"/>
              </w:divBdr>
              <w:divsChild>
                <w:div w:id="1622495267">
                  <w:marLeft w:val="0"/>
                  <w:marRight w:val="0"/>
                  <w:marTop w:val="0"/>
                  <w:marBottom w:val="0"/>
                  <w:divBdr>
                    <w:top w:val="none" w:sz="0" w:space="0" w:color="auto"/>
                    <w:left w:val="none" w:sz="0" w:space="0" w:color="auto"/>
                    <w:bottom w:val="none" w:sz="0" w:space="0" w:color="auto"/>
                    <w:right w:val="none" w:sz="0" w:space="0" w:color="auto"/>
                  </w:divBdr>
                  <w:divsChild>
                    <w:div w:id="946304167">
                      <w:marLeft w:val="0"/>
                      <w:marRight w:val="0"/>
                      <w:marTop w:val="0"/>
                      <w:marBottom w:val="0"/>
                      <w:divBdr>
                        <w:top w:val="none" w:sz="0" w:space="0" w:color="auto"/>
                        <w:left w:val="none" w:sz="0" w:space="0" w:color="auto"/>
                        <w:bottom w:val="none" w:sz="0" w:space="0" w:color="auto"/>
                        <w:right w:val="none" w:sz="0" w:space="0" w:color="auto"/>
                      </w:divBdr>
                      <w:divsChild>
                        <w:div w:id="653998115">
                          <w:marLeft w:val="0"/>
                          <w:marRight w:val="0"/>
                          <w:marTop w:val="0"/>
                          <w:marBottom w:val="0"/>
                          <w:divBdr>
                            <w:top w:val="none" w:sz="0" w:space="0" w:color="auto"/>
                            <w:left w:val="none" w:sz="0" w:space="0" w:color="auto"/>
                            <w:bottom w:val="none" w:sz="0" w:space="0" w:color="auto"/>
                            <w:right w:val="none" w:sz="0" w:space="0" w:color="auto"/>
                          </w:divBdr>
                          <w:divsChild>
                            <w:div w:id="13481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47552554">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497430913">
      <w:bodyDiv w:val="1"/>
      <w:marLeft w:val="0"/>
      <w:marRight w:val="0"/>
      <w:marTop w:val="0"/>
      <w:marBottom w:val="0"/>
      <w:divBdr>
        <w:top w:val="none" w:sz="0" w:space="0" w:color="auto"/>
        <w:left w:val="none" w:sz="0" w:space="0" w:color="auto"/>
        <w:bottom w:val="none" w:sz="0" w:space="0" w:color="auto"/>
        <w:right w:val="none" w:sz="0" w:space="0" w:color="auto"/>
      </w:divBdr>
    </w:div>
    <w:div w:id="510875982">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5796195">
      <w:bodyDiv w:val="1"/>
      <w:marLeft w:val="0"/>
      <w:marRight w:val="0"/>
      <w:marTop w:val="0"/>
      <w:marBottom w:val="0"/>
      <w:divBdr>
        <w:top w:val="none" w:sz="0" w:space="0" w:color="auto"/>
        <w:left w:val="none" w:sz="0" w:space="0" w:color="auto"/>
        <w:bottom w:val="none" w:sz="0" w:space="0" w:color="auto"/>
        <w:right w:val="none" w:sz="0" w:space="0" w:color="auto"/>
      </w:divBdr>
      <w:divsChild>
        <w:div w:id="642808531">
          <w:marLeft w:val="0"/>
          <w:marRight w:val="0"/>
          <w:marTop w:val="0"/>
          <w:marBottom w:val="0"/>
          <w:divBdr>
            <w:top w:val="none" w:sz="0" w:space="0" w:color="auto"/>
            <w:left w:val="none" w:sz="0" w:space="0" w:color="auto"/>
            <w:bottom w:val="none" w:sz="0" w:space="0" w:color="auto"/>
            <w:right w:val="none" w:sz="0" w:space="0" w:color="auto"/>
          </w:divBdr>
        </w:div>
        <w:div w:id="793982834">
          <w:marLeft w:val="0"/>
          <w:marRight w:val="0"/>
          <w:marTop w:val="0"/>
          <w:marBottom w:val="0"/>
          <w:divBdr>
            <w:top w:val="none" w:sz="0" w:space="0" w:color="auto"/>
            <w:left w:val="none" w:sz="0" w:space="0" w:color="auto"/>
            <w:bottom w:val="none" w:sz="0" w:space="0" w:color="auto"/>
            <w:right w:val="none" w:sz="0" w:space="0" w:color="auto"/>
          </w:divBdr>
        </w:div>
        <w:div w:id="810438420">
          <w:marLeft w:val="0"/>
          <w:marRight w:val="0"/>
          <w:marTop w:val="0"/>
          <w:marBottom w:val="0"/>
          <w:divBdr>
            <w:top w:val="none" w:sz="0" w:space="0" w:color="auto"/>
            <w:left w:val="none" w:sz="0" w:space="0" w:color="auto"/>
            <w:bottom w:val="none" w:sz="0" w:space="0" w:color="auto"/>
            <w:right w:val="none" w:sz="0" w:space="0" w:color="auto"/>
          </w:divBdr>
        </w:div>
        <w:div w:id="905191587">
          <w:marLeft w:val="0"/>
          <w:marRight w:val="0"/>
          <w:marTop w:val="0"/>
          <w:marBottom w:val="0"/>
          <w:divBdr>
            <w:top w:val="none" w:sz="0" w:space="0" w:color="auto"/>
            <w:left w:val="none" w:sz="0" w:space="0" w:color="auto"/>
            <w:bottom w:val="none" w:sz="0" w:space="0" w:color="auto"/>
            <w:right w:val="none" w:sz="0" w:space="0" w:color="auto"/>
          </w:divBdr>
        </w:div>
        <w:div w:id="1218736334">
          <w:marLeft w:val="0"/>
          <w:marRight w:val="0"/>
          <w:marTop w:val="0"/>
          <w:marBottom w:val="0"/>
          <w:divBdr>
            <w:top w:val="none" w:sz="0" w:space="0" w:color="auto"/>
            <w:left w:val="none" w:sz="0" w:space="0" w:color="auto"/>
            <w:bottom w:val="none" w:sz="0" w:space="0" w:color="auto"/>
            <w:right w:val="none" w:sz="0" w:space="0" w:color="auto"/>
          </w:divBdr>
        </w:div>
        <w:div w:id="1518276552">
          <w:marLeft w:val="0"/>
          <w:marRight w:val="0"/>
          <w:marTop w:val="0"/>
          <w:marBottom w:val="0"/>
          <w:divBdr>
            <w:top w:val="none" w:sz="0" w:space="0" w:color="auto"/>
            <w:left w:val="none" w:sz="0" w:space="0" w:color="auto"/>
            <w:bottom w:val="none" w:sz="0" w:space="0" w:color="auto"/>
            <w:right w:val="none" w:sz="0" w:space="0" w:color="auto"/>
          </w:divBdr>
        </w:div>
        <w:div w:id="1837459465">
          <w:marLeft w:val="0"/>
          <w:marRight w:val="0"/>
          <w:marTop w:val="0"/>
          <w:marBottom w:val="0"/>
          <w:divBdr>
            <w:top w:val="none" w:sz="0" w:space="0" w:color="auto"/>
            <w:left w:val="none" w:sz="0" w:space="0" w:color="auto"/>
            <w:bottom w:val="none" w:sz="0" w:space="0" w:color="auto"/>
            <w:right w:val="none" w:sz="0" w:space="0" w:color="auto"/>
          </w:divBdr>
        </w:div>
      </w:divsChild>
    </w:div>
    <w:div w:id="638072971">
      <w:bodyDiv w:val="1"/>
      <w:marLeft w:val="0"/>
      <w:marRight w:val="0"/>
      <w:marTop w:val="0"/>
      <w:marBottom w:val="0"/>
      <w:divBdr>
        <w:top w:val="none" w:sz="0" w:space="0" w:color="auto"/>
        <w:left w:val="none" w:sz="0" w:space="0" w:color="auto"/>
        <w:bottom w:val="none" w:sz="0" w:space="0" w:color="auto"/>
        <w:right w:val="none" w:sz="0" w:space="0" w:color="auto"/>
      </w:divBdr>
      <w:divsChild>
        <w:div w:id="1027754277">
          <w:marLeft w:val="0"/>
          <w:marRight w:val="0"/>
          <w:marTop w:val="0"/>
          <w:marBottom w:val="0"/>
          <w:divBdr>
            <w:top w:val="none" w:sz="0" w:space="0" w:color="auto"/>
            <w:left w:val="none" w:sz="0" w:space="0" w:color="auto"/>
            <w:bottom w:val="none" w:sz="0" w:space="0" w:color="auto"/>
            <w:right w:val="none" w:sz="0" w:space="0" w:color="auto"/>
          </w:divBdr>
          <w:divsChild>
            <w:div w:id="1119111298">
              <w:marLeft w:val="0"/>
              <w:marRight w:val="0"/>
              <w:marTop w:val="0"/>
              <w:marBottom w:val="0"/>
              <w:divBdr>
                <w:top w:val="none" w:sz="0" w:space="0" w:color="auto"/>
                <w:left w:val="none" w:sz="0" w:space="0" w:color="auto"/>
                <w:bottom w:val="none" w:sz="0" w:space="0" w:color="auto"/>
                <w:right w:val="none" w:sz="0" w:space="0" w:color="auto"/>
              </w:divBdr>
              <w:divsChild>
                <w:div w:id="1410427406">
                  <w:marLeft w:val="0"/>
                  <w:marRight w:val="0"/>
                  <w:marTop w:val="0"/>
                  <w:marBottom w:val="0"/>
                  <w:divBdr>
                    <w:top w:val="none" w:sz="0" w:space="0" w:color="auto"/>
                    <w:left w:val="none" w:sz="0" w:space="0" w:color="auto"/>
                    <w:bottom w:val="none" w:sz="0" w:space="0" w:color="auto"/>
                    <w:right w:val="none" w:sz="0" w:space="0" w:color="auto"/>
                  </w:divBdr>
                  <w:divsChild>
                    <w:div w:id="95490361">
                      <w:marLeft w:val="0"/>
                      <w:marRight w:val="0"/>
                      <w:marTop w:val="0"/>
                      <w:marBottom w:val="0"/>
                      <w:divBdr>
                        <w:top w:val="none" w:sz="0" w:space="0" w:color="auto"/>
                        <w:left w:val="none" w:sz="0" w:space="0" w:color="auto"/>
                        <w:bottom w:val="none" w:sz="0" w:space="0" w:color="auto"/>
                        <w:right w:val="none" w:sz="0" w:space="0" w:color="auto"/>
                      </w:divBdr>
                      <w:divsChild>
                        <w:div w:id="1857773058">
                          <w:marLeft w:val="0"/>
                          <w:marRight w:val="0"/>
                          <w:marTop w:val="0"/>
                          <w:marBottom w:val="0"/>
                          <w:divBdr>
                            <w:top w:val="none" w:sz="0" w:space="0" w:color="auto"/>
                            <w:left w:val="none" w:sz="0" w:space="0" w:color="auto"/>
                            <w:bottom w:val="none" w:sz="0" w:space="0" w:color="auto"/>
                            <w:right w:val="none" w:sz="0" w:space="0" w:color="auto"/>
                          </w:divBdr>
                          <w:divsChild>
                            <w:div w:id="1204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0329804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75331244">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2734">
      <w:bodyDiv w:val="1"/>
      <w:marLeft w:val="0"/>
      <w:marRight w:val="0"/>
      <w:marTop w:val="0"/>
      <w:marBottom w:val="0"/>
      <w:divBdr>
        <w:top w:val="none" w:sz="0" w:space="0" w:color="auto"/>
        <w:left w:val="none" w:sz="0" w:space="0" w:color="auto"/>
        <w:bottom w:val="none" w:sz="0" w:space="0" w:color="auto"/>
        <w:right w:val="none" w:sz="0" w:space="0" w:color="auto"/>
      </w:divBdr>
      <w:divsChild>
        <w:div w:id="349914148">
          <w:marLeft w:val="0"/>
          <w:marRight w:val="0"/>
          <w:marTop w:val="0"/>
          <w:marBottom w:val="0"/>
          <w:divBdr>
            <w:top w:val="none" w:sz="0" w:space="0" w:color="auto"/>
            <w:left w:val="none" w:sz="0" w:space="0" w:color="auto"/>
            <w:bottom w:val="none" w:sz="0" w:space="0" w:color="auto"/>
            <w:right w:val="none" w:sz="0" w:space="0" w:color="auto"/>
          </w:divBdr>
          <w:divsChild>
            <w:div w:id="1234698848">
              <w:marLeft w:val="0"/>
              <w:marRight w:val="0"/>
              <w:marTop w:val="0"/>
              <w:marBottom w:val="0"/>
              <w:divBdr>
                <w:top w:val="none" w:sz="0" w:space="0" w:color="auto"/>
                <w:left w:val="none" w:sz="0" w:space="0" w:color="auto"/>
                <w:bottom w:val="none" w:sz="0" w:space="0" w:color="auto"/>
                <w:right w:val="none" w:sz="0" w:space="0" w:color="auto"/>
              </w:divBdr>
              <w:divsChild>
                <w:div w:id="1194032779">
                  <w:marLeft w:val="0"/>
                  <w:marRight w:val="0"/>
                  <w:marTop w:val="0"/>
                  <w:marBottom w:val="0"/>
                  <w:divBdr>
                    <w:top w:val="none" w:sz="0" w:space="0" w:color="auto"/>
                    <w:left w:val="none" w:sz="0" w:space="0" w:color="auto"/>
                    <w:bottom w:val="none" w:sz="0" w:space="0" w:color="auto"/>
                    <w:right w:val="none" w:sz="0" w:space="0" w:color="auto"/>
                  </w:divBdr>
                  <w:divsChild>
                    <w:div w:id="761995828">
                      <w:marLeft w:val="0"/>
                      <w:marRight w:val="0"/>
                      <w:marTop w:val="0"/>
                      <w:marBottom w:val="0"/>
                      <w:divBdr>
                        <w:top w:val="none" w:sz="0" w:space="0" w:color="auto"/>
                        <w:left w:val="none" w:sz="0" w:space="0" w:color="auto"/>
                        <w:bottom w:val="none" w:sz="0" w:space="0" w:color="auto"/>
                        <w:right w:val="none" w:sz="0" w:space="0" w:color="auto"/>
                      </w:divBdr>
                      <w:divsChild>
                        <w:div w:id="1106076146">
                          <w:marLeft w:val="0"/>
                          <w:marRight w:val="0"/>
                          <w:marTop w:val="0"/>
                          <w:marBottom w:val="0"/>
                          <w:divBdr>
                            <w:top w:val="none" w:sz="0" w:space="0" w:color="auto"/>
                            <w:left w:val="none" w:sz="0" w:space="0" w:color="auto"/>
                            <w:bottom w:val="none" w:sz="0" w:space="0" w:color="auto"/>
                            <w:right w:val="none" w:sz="0" w:space="0" w:color="auto"/>
                          </w:divBdr>
                          <w:divsChild>
                            <w:div w:id="18560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52253">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138954984">
      <w:bodyDiv w:val="1"/>
      <w:marLeft w:val="0"/>
      <w:marRight w:val="0"/>
      <w:marTop w:val="0"/>
      <w:marBottom w:val="0"/>
      <w:divBdr>
        <w:top w:val="none" w:sz="0" w:space="0" w:color="auto"/>
        <w:left w:val="none" w:sz="0" w:space="0" w:color="auto"/>
        <w:bottom w:val="none" w:sz="0" w:space="0" w:color="auto"/>
        <w:right w:val="none" w:sz="0" w:space="0" w:color="auto"/>
      </w:divBdr>
      <w:divsChild>
        <w:div w:id="276719949">
          <w:marLeft w:val="0"/>
          <w:marRight w:val="0"/>
          <w:marTop w:val="0"/>
          <w:marBottom w:val="0"/>
          <w:divBdr>
            <w:top w:val="none" w:sz="0" w:space="0" w:color="auto"/>
            <w:left w:val="none" w:sz="0" w:space="0" w:color="auto"/>
            <w:bottom w:val="none" w:sz="0" w:space="0" w:color="auto"/>
            <w:right w:val="none" w:sz="0" w:space="0" w:color="auto"/>
          </w:divBdr>
        </w:div>
        <w:div w:id="421218254">
          <w:marLeft w:val="0"/>
          <w:marRight w:val="0"/>
          <w:marTop w:val="0"/>
          <w:marBottom w:val="0"/>
          <w:divBdr>
            <w:top w:val="none" w:sz="0" w:space="0" w:color="auto"/>
            <w:left w:val="none" w:sz="0" w:space="0" w:color="auto"/>
            <w:bottom w:val="none" w:sz="0" w:space="0" w:color="auto"/>
            <w:right w:val="none" w:sz="0" w:space="0" w:color="auto"/>
          </w:divBdr>
        </w:div>
        <w:div w:id="553004143">
          <w:marLeft w:val="0"/>
          <w:marRight w:val="0"/>
          <w:marTop w:val="0"/>
          <w:marBottom w:val="0"/>
          <w:divBdr>
            <w:top w:val="none" w:sz="0" w:space="0" w:color="auto"/>
            <w:left w:val="none" w:sz="0" w:space="0" w:color="auto"/>
            <w:bottom w:val="none" w:sz="0" w:space="0" w:color="auto"/>
            <w:right w:val="none" w:sz="0" w:space="0" w:color="auto"/>
          </w:divBdr>
        </w:div>
        <w:div w:id="568855487">
          <w:marLeft w:val="0"/>
          <w:marRight w:val="0"/>
          <w:marTop w:val="0"/>
          <w:marBottom w:val="0"/>
          <w:divBdr>
            <w:top w:val="none" w:sz="0" w:space="0" w:color="auto"/>
            <w:left w:val="none" w:sz="0" w:space="0" w:color="auto"/>
            <w:bottom w:val="none" w:sz="0" w:space="0" w:color="auto"/>
            <w:right w:val="none" w:sz="0" w:space="0" w:color="auto"/>
          </w:divBdr>
        </w:div>
        <w:div w:id="923151581">
          <w:marLeft w:val="0"/>
          <w:marRight w:val="0"/>
          <w:marTop w:val="0"/>
          <w:marBottom w:val="0"/>
          <w:divBdr>
            <w:top w:val="none" w:sz="0" w:space="0" w:color="auto"/>
            <w:left w:val="none" w:sz="0" w:space="0" w:color="auto"/>
            <w:bottom w:val="none" w:sz="0" w:space="0" w:color="auto"/>
            <w:right w:val="none" w:sz="0" w:space="0" w:color="auto"/>
          </w:divBdr>
        </w:div>
        <w:div w:id="1044217001">
          <w:marLeft w:val="0"/>
          <w:marRight w:val="0"/>
          <w:marTop w:val="0"/>
          <w:marBottom w:val="0"/>
          <w:divBdr>
            <w:top w:val="none" w:sz="0" w:space="0" w:color="auto"/>
            <w:left w:val="none" w:sz="0" w:space="0" w:color="auto"/>
            <w:bottom w:val="none" w:sz="0" w:space="0" w:color="auto"/>
            <w:right w:val="none" w:sz="0" w:space="0" w:color="auto"/>
          </w:divBdr>
        </w:div>
        <w:div w:id="1050420065">
          <w:marLeft w:val="0"/>
          <w:marRight w:val="0"/>
          <w:marTop w:val="0"/>
          <w:marBottom w:val="0"/>
          <w:divBdr>
            <w:top w:val="none" w:sz="0" w:space="0" w:color="auto"/>
            <w:left w:val="none" w:sz="0" w:space="0" w:color="auto"/>
            <w:bottom w:val="none" w:sz="0" w:space="0" w:color="auto"/>
            <w:right w:val="none" w:sz="0" w:space="0" w:color="auto"/>
          </w:divBdr>
        </w:div>
        <w:div w:id="1605071674">
          <w:marLeft w:val="0"/>
          <w:marRight w:val="0"/>
          <w:marTop w:val="0"/>
          <w:marBottom w:val="0"/>
          <w:divBdr>
            <w:top w:val="none" w:sz="0" w:space="0" w:color="auto"/>
            <w:left w:val="none" w:sz="0" w:space="0" w:color="auto"/>
            <w:bottom w:val="none" w:sz="0" w:space="0" w:color="auto"/>
            <w:right w:val="none" w:sz="0" w:space="0" w:color="auto"/>
          </w:divBdr>
        </w:div>
      </w:divsChild>
    </w:div>
    <w:div w:id="1146774525">
      <w:bodyDiv w:val="1"/>
      <w:marLeft w:val="0"/>
      <w:marRight w:val="0"/>
      <w:marTop w:val="0"/>
      <w:marBottom w:val="0"/>
      <w:divBdr>
        <w:top w:val="none" w:sz="0" w:space="0" w:color="auto"/>
        <w:left w:val="none" w:sz="0" w:space="0" w:color="auto"/>
        <w:bottom w:val="none" w:sz="0" w:space="0" w:color="auto"/>
        <w:right w:val="none" w:sz="0" w:space="0" w:color="auto"/>
      </w:divBdr>
      <w:divsChild>
        <w:div w:id="1732462839">
          <w:marLeft w:val="0"/>
          <w:marRight w:val="0"/>
          <w:marTop w:val="0"/>
          <w:marBottom w:val="0"/>
          <w:divBdr>
            <w:top w:val="none" w:sz="0" w:space="0" w:color="auto"/>
            <w:left w:val="none" w:sz="0" w:space="0" w:color="auto"/>
            <w:bottom w:val="none" w:sz="0" w:space="0" w:color="auto"/>
            <w:right w:val="none" w:sz="0" w:space="0" w:color="auto"/>
          </w:divBdr>
        </w:div>
      </w:divsChild>
    </w:div>
    <w:div w:id="1200316203">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36234463">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264727307">
      <w:bodyDiv w:val="1"/>
      <w:marLeft w:val="0"/>
      <w:marRight w:val="0"/>
      <w:marTop w:val="0"/>
      <w:marBottom w:val="0"/>
      <w:divBdr>
        <w:top w:val="none" w:sz="0" w:space="0" w:color="auto"/>
        <w:left w:val="none" w:sz="0" w:space="0" w:color="auto"/>
        <w:bottom w:val="none" w:sz="0" w:space="0" w:color="auto"/>
        <w:right w:val="none" w:sz="0" w:space="0" w:color="auto"/>
      </w:divBdr>
    </w:div>
    <w:div w:id="1289236636">
      <w:bodyDiv w:val="1"/>
      <w:marLeft w:val="0"/>
      <w:marRight w:val="0"/>
      <w:marTop w:val="0"/>
      <w:marBottom w:val="0"/>
      <w:divBdr>
        <w:top w:val="none" w:sz="0" w:space="0" w:color="auto"/>
        <w:left w:val="none" w:sz="0" w:space="0" w:color="auto"/>
        <w:bottom w:val="none" w:sz="0" w:space="0" w:color="auto"/>
        <w:right w:val="none" w:sz="0" w:space="0" w:color="auto"/>
      </w:divBdr>
    </w:div>
    <w:div w:id="1385522573">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7029">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54545787">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32934796">
      <w:bodyDiv w:val="1"/>
      <w:marLeft w:val="0"/>
      <w:marRight w:val="0"/>
      <w:marTop w:val="0"/>
      <w:marBottom w:val="0"/>
      <w:divBdr>
        <w:top w:val="none" w:sz="0" w:space="0" w:color="auto"/>
        <w:left w:val="none" w:sz="0" w:space="0" w:color="auto"/>
        <w:bottom w:val="none" w:sz="0" w:space="0" w:color="auto"/>
        <w:right w:val="none" w:sz="0" w:space="0" w:color="auto"/>
      </w:divBdr>
      <w:divsChild>
        <w:div w:id="336544442">
          <w:marLeft w:val="0"/>
          <w:marRight w:val="0"/>
          <w:marTop w:val="0"/>
          <w:marBottom w:val="0"/>
          <w:divBdr>
            <w:top w:val="none" w:sz="0" w:space="0" w:color="auto"/>
            <w:left w:val="none" w:sz="0" w:space="0" w:color="auto"/>
            <w:bottom w:val="none" w:sz="0" w:space="0" w:color="auto"/>
            <w:right w:val="none" w:sz="0" w:space="0" w:color="auto"/>
          </w:divBdr>
          <w:divsChild>
            <w:div w:id="2055961119">
              <w:marLeft w:val="0"/>
              <w:marRight w:val="0"/>
              <w:marTop w:val="0"/>
              <w:marBottom w:val="0"/>
              <w:divBdr>
                <w:top w:val="none" w:sz="0" w:space="0" w:color="auto"/>
                <w:left w:val="none" w:sz="0" w:space="0" w:color="auto"/>
                <w:bottom w:val="none" w:sz="0" w:space="0" w:color="auto"/>
                <w:right w:val="none" w:sz="0" w:space="0" w:color="auto"/>
              </w:divBdr>
              <w:divsChild>
                <w:div w:id="535001637">
                  <w:marLeft w:val="0"/>
                  <w:marRight w:val="0"/>
                  <w:marTop w:val="0"/>
                  <w:marBottom w:val="0"/>
                  <w:divBdr>
                    <w:top w:val="none" w:sz="0" w:space="0" w:color="auto"/>
                    <w:left w:val="none" w:sz="0" w:space="0" w:color="auto"/>
                    <w:bottom w:val="none" w:sz="0" w:space="0" w:color="auto"/>
                    <w:right w:val="none" w:sz="0" w:space="0" w:color="auto"/>
                  </w:divBdr>
                  <w:divsChild>
                    <w:div w:id="1776973790">
                      <w:marLeft w:val="0"/>
                      <w:marRight w:val="0"/>
                      <w:marTop w:val="0"/>
                      <w:marBottom w:val="0"/>
                      <w:divBdr>
                        <w:top w:val="none" w:sz="0" w:space="0" w:color="auto"/>
                        <w:left w:val="none" w:sz="0" w:space="0" w:color="auto"/>
                        <w:bottom w:val="none" w:sz="0" w:space="0" w:color="auto"/>
                        <w:right w:val="none" w:sz="0" w:space="0" w:color="auto"/>
                      </w:divBdr>
                      <w:divsChild>
                        <w:div w:id="685257260">
                          <w:marLeft w:val="0"/>
                          <w:marRight w:val="0"/>
                          <w:marTop w:val="0"/>
                          <w:marBottom w:val="0"/>
                          <w:divBdr>
                            <w:top w:val="none" w:sz="0" w:space="0" w:color="auto"/>
                            <w:left w:val="none" w:sz="0" w:space="0" w:color="auto"/>
                            <w:bottom w:val="none" w:sz="0" w:space="0" w:color="auto"/>
                            <w:right w:val="none" w:sz="0" w:space="0" w:color="auto"/>
                          </w:divBdr>
                          <w:divsChild>
                            <w:div w:id="19908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2697">
      <w:bodyDiv w:val="1"/>
      <w:marLeft w:val="0"/>
      <w:marRight w:val="0"/>
      <w:marTop w:val="0"/>
      <w:marBottom w:val="0"/>
      <w:divBdr>
        <w:top w:val="none" w:sz="0" w:space="0" w:color="auto"/>
        <w:left w:val="none" w:sz="0" w:space="0" w:color="auto"/>
        <w:bottom w:val="none" w:sz="0" w:space="0" w:color="auto"/>
        <w:right w:val="none" w:sz="0" w:space="0" w:color="auto"/>
      </w:divBdr>
      <w:divsChild>
        <w:div w:id="1102728434">
          <w:marLeft w:val="0"/>
          <w:marRight w:val="0"/>
          <w:marTop w:val="0"/>
          <w:marBottom w:val="0"/>
          <w:divBdr>
            <w:top w:val="none" w:sz="0" w:space="0" w:color="auto"/>
            <w:left w:val="none" w:sz="0" w:space="0" w:color="auto"/>
            <w:bottom w:val="none" w:sz="0" w:space="0" w:color="auto"/>
            <w:right w:val="none" w:sz="0" w:space="0" w:color="auto"/>
          </w:divBdr>
          <w:divsChild>
            <w:div w:id="1886209521">
              <w:marLeft w:val="0"/>
              <w:marRight w:val="0"/>
              <w:marTop w:val="0"/>
              <w:marBottom w:val="0"/>
              <w:divBdr>
                <w:top w:val="none" w:sz="0" w:space="0" w:color="auto"/>
                <w:left w:val="none" w:sz="0" w:space="0" w:color="auto"/>
                <w:bottom w:val="none" w:sz="0" w:space="0" w:color="auto"/>
                <w:right w:val="none" w:sz="0" w:space="0" w:color="auto"/>
              </w:divBdr>
              <w:divsChild>
                <w:div w:id="617835210">
                  <w:marLeft w:val="0"/>
                  <w:marRight w:val="0"/>
                  <w:marTop w:val="0"/>
                  <w:marBottom w:val="0"/>
                  <w:divBdr>
                    <w:top w:val="none" w:sz="0" w:space="0" w:color="auto"/>
                    <w:left w:val="none" w:sz="0" w:space="0" w:color="auto"/>
                    <w:bottom w:val="none" w:sz="0" w:space="0" w:color="auto"/>
                    <w:right w:val="none" w:sz="0" w:space="0" w:color="auto"/>
                  </w:divBdr>
                  <w:divsChild>
                    <w:div w:id="1229724565">
                      <w:marLeft w:val="0"/>
                      <w:marRight w:val="0"/>
                      <w:marTop w:val="0"/>
                      <w:marBottom w:val="0"/>
                      <w:divBdr>
                        <w:top w:val="none" w:sz="0" w:space="0" w:color="auto"/>
                        <w:left w:val="none" w:sz="0" w:space="0" w:color="auto"/>
                        <w:bottom w:val="none" w:sz="0" w:space="0" w:color="auto"/>
                        <w:right w:val="none" w:sz="0" w:space="0" w:color="auto"/>
                      </w:divBdr>
                      <w:divsChild>
                        <w:div w:id="602879502">
                          <w:marLeft w:val="0"/>
                          <w:marRight w:val="0"/>
                          <w:marTop w:val="0"/>
                          <w:marBottom w:val="0"/>
                          <w:divBdr>
                            <w:top w:val="none" w:sz="0" w:space="0" w:color="auto"/>
                            <w:left w:val="none" w:sz="0" w:space="0" w:color="auto"/>
                            <w:bottom w:val="none" w:sz="0" w:space="0" w:color="auto"/>
                            <w:right w:val="none" w:sz="0" w:space="0" w:color="auto"/>
                          </w:divBdr>
                          <w:divsChild>
                            <w:div w:id="1679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5343">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coronavirus/2019-ncov/testing/diagnostic-testing.html" TargetMode="External"/><Relationship Id="rId18" Type="http://schemas.openxmlformats.org/officeDocument/2006/relationships/hyperlink" Target="http://www.bls.gov/oes/current/oes_nat.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bls.gov/oes/current/oes434071.htm" TargetMode="External"/><Relationship Id="rId7" Type="http://schemas.openxmlformats.org/officeDocument/2006/relationships/styles" Target="styles.xml"/><Relationship Id="rId12" Type="http://schemas.openxmlformats.org/officeDocument/2006/relationships/hyperlink" Target="https://www.cdc.gov/quarantine/order-safe-travel.html" TargetMode="External"/><Relationship Id="rId17" Type="http://schemas.openxmlformats.org/officeDocument/2006/relationships/hyperlink" Target="https://www.transportation.gov/sites/dot.gov/files/docs/2016%20Revised%20Value%20of%20Travel%20Time%20Guidanc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c.gov/quarantine/order-safe-travel.html" TargetMode="External"/><Relationship Id="rId20" Type="http://schemas.openxmlformats.org/officeDocument/2006/relationships/hyperlink" Target="https://www.bls.gov/oes/CURRENT/oes11102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dc.gov/coronavirus/2019-ncov/your-health/quarantine-isolation.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ls.gov/oes/current/oes43418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your-health/quarantine-isolation.html"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S0140-6736(21)01697-4" TargetMode="External"/><Relationship Id="rId13" Type="http://schemas.openxmlformats.org/officeDocument/2006/relationships/hyperlink" Target="https://www.transportation.gov/sites/dot.gov/files/docs/2016%20Revised%20Value%20of%20Travel%20Time%20Guidance.pdf" TargetMode="External"/><Relationship Id="rId3" Type="http://schemas.openxmlformats.org/officeDocument/2006/relationships/hyperlink" Target="https://www.transportation.gov/briefing-room/runway-recovery-11" TargetMode="External"/><Relationship Id="rId7" Type="http://schemas.openxmlformats.org/officeDocument/2006/relationships/hyperlink" Target="https://doi.org/10.1038/s41586-020-2196-x" TargetMode="External"/><Relationship Id="rId12" Type="http://schemas.openxmlformats.org/officeDocument/2006/relationships/hyperlink" Target="https://www.cdc.gov/quarantine/order-safe-travel/technical-instructions.html" TargetMode="External"/><Relationship Id="rId2" Type="http://schemas.openxmlformats.org/officeDocument/2006/relationships/hyperlink" Target="https://www.federalregister.gov/documents/2021/11/05/2021-24388/requirement-for-negative-pre-departure-covid-19-test-result-or-documentation-of-recovery-from" TargetMode="External"/><Relationship Id="rId16" Type="http://schemas.openxmlformats.org/officeDocument/2006/relationships/hyperlink" Target="https://www.parisaeroport.fr/en/passengers/services/covid-19-test-pcr-antigenic" TargetMode="External"/><Relationship Id="rId1" Type="http://schemas.openxmlformats.org/officeDocument/2006/relationships/hyperlink" Target="https://www.federalregister.gov/documents/2021/01/28/2021-01977/requirement-for-negative-pre-departure-covid-19-test-result-or-documentation-of-recovery-from" TargetMode="External"/><Relationship Id="rId6" Type="http://schemas.openxmlformats.org/officeDocument/2006/relationships/hyperlink" Target="https://doi.org/10.1038/s41591-020-0869-5" TargetMode="External"/><Relationship Id="rId11" Type="http://schemas.openxmlformats.org/officeDocument/2006/relationships/hyperlink" Target="https://www.cdc.gov/coronavirus/2019-ncov/hcp/duration-isolation.html" TargetMode="External"/><Relationship Id="rId5" Type="http://schemas.openxmlformats.org/officeDocument/2006/relationships/hyperlink" Target="https://www.cdc.gov/coronavirus/2019-ncov/php/risk-assessment.html" TargetMode="External"/><Relationship Id="rId15" Type="http://schemas.openxmlformats.org/officeDocument/2006/relationships/hyperlink" Target="https://www.who.int/docs/default-source/coronaviruse/act-accelerator/covax/costs-of-covid-19-vaccine-delivery-in-92amc_08.02.21.pdf" TargetMode="External"/><Relationship Id="rId10" Type="http://schemas.openxmlformats.org/officeDocument/2006/relationships/hyperlink" Target="https://www.cdc.gov/quarantine/order-safe-travel/technical-instructions.html" TargetMode="External"/><Relationship Id="rId4" Type="http://schemas.openxmlformats.org/officeDocument/2006/relationships/hyperlink" Target="https://ourworldindata.org/coronavirus-testing" TargetMode="External"/><Relationship Id="rId9" Type="http://schemas.openxmlformats.org/officeDocument/2006/relationships/hyperlink" Target="https://www.faa.gov/other_visit/aviation_industry/airline_operators/airline_safety/safo/all_safos/media/2020/SAFO20009.pdf" TargetMode="External"/><Relationship Id="rId14" Type="http://schemas.openxmlformats.org/officeDocument/2006/relationships/hyperlink" Target="https://www.healthsystemtracker.org/brief/covid-19-test-prices-and-pay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B12D0-C7F0-4836-B58C-1EF572A28B89}">
  <ds:schemaRefs>
    <ds:schemaRef ds:uri="http://schemas.openxmlformats.org/officeDocument/2006/bibliography"/>
  </ds:schemaRefs>
</ds:datastoreItem>
</file>

<file path=customXml/itemProps2.xml><?xml version="1.0" encoding="utf-8"?>
<ds:datastoreItem xmlns:ds="http://schemas.openxmlformats.org/officeDocument/2006/customXml" ds:itemID="{F620A6CA-2EA8-4F57-A62A-A377B41BE3AA}">
  <ds:schemaRefs>
    <ds:schemaRef ds:uri="http://purl.org/dc/elements/1.1/"/>
    <ds:schemaRef ds:uri="0c96800b-b425-4f1f-a293-d10a6021442d"/>
    <ds:schemaRef ds:uri="http://schemas.microsoft.com/office/2006/metadata/properties"/>
    <ds:schemaRef ds:uri="http://www.w3.org/XML/1998/namespace"/>
    <ds:schemaRef ds:uri="http://purl.org/dc/dcmityp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3b77f1f-da53-454b-89e0-50f1aaf16bdf"/>
  </ds:schemaRefs>
</ds:datastoreItem>
</file>

<file path=customXml/itemProps3.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4.xml><?xml version="1.0" encoding="utf-8"?>
<ds:datastoreItem xmlns:ds="http://schemas.openxmlformats.org/officeDocument/2006/customXml" ds:itemID="{822A9C8E-2682-4FDA-A23F-3FA20CDB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FC722A-A7E2-4C95-982C-FE52D532C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12368</Words>
  <Characters>71103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83305</CharactersWithSpaces>
  <SharedDoc>false</SharedDoc>
  <HLinks>
    <vt:vector size="288" baseType="variant">
      <vt:variant>
        <vt:i4>5111834</vt:i4>
      </vt:variant>
      <vt:variant>
        <vt:i4>108</vt:i4>
      </vt:variant>
      <vt:variant>
        <vt:i4>0</vt:i4>
      </vt:variant>
      <vt:variant>
        <vt:i4>5</vt:i4>
      </vt:variant>
      <vt:variant>
        <vt:lpwstr>https://www.bls.gov/oes/current/oes434071.htm</vt:lpwstr>
      </vt:variant>
      <vt:variant>
        <vt:lpwstr/>
      </vt:variant>
      <vt:variant>
        <vt:i4>4915224</vt:i4>
      </vt:variant>
      <vt:variant>
        <vt:i4>105</vt:i4>
      </vt:variant>
      <vt:variant>
        <vt:i4>0</vt:i4>
      </vt:variant>
      <vt:variant>
        <vt:i4>5</vt:i4>
      </vt:variant>
      <vt:variant>
        <vt:lpwstr>https://www.bls.gov/oes/CURRENT/oes111021.htm</vt:lpwstr>
      </vt:variant>
      <vt:variant>
        <vt:lpwstr/>
      </vt:variant>
      <vt:variant>
        <vt:i4>4259867</vt:i4>
      </vt:variant>
      <vt:variant>
        <vt:i4>102</vt:i4>
      </vt:variant>
      <vt:variant>
        <vt:i4>0</vt:i4>
      </vt:variant>
      <vt:variant>
        <vt:i4>5</vt:i4>
      </vt:variant>
      <vt:variant>
        <vt:lpwstr>https://www.bls.gov/oes/current/oes434181.htm</vt:lpwstr>
      </vt:variant>
      <vt:variant>
        <vt:lpwstr/>
      </vt:variant>
      <vt:variant>
        <vt:i4>3407967</vt:i4>
      </vt:variant>
      <vt:variant>
        <vt:i4>99</vt:i4>
      </vt:variant>
      <vt:variant>
        <vt:i4>0</vt:i4>
      </vt:variant>
      <vt:variant>
        <vt:i4>5</vt:i4>
      </vt:variant>
      <vt:variant>
        <vt:lpwstr>http://www.bls.gov/oes/current/oes_nat.htm</vt:lpwstr>
      </vt:variant>
      <vt:variant>
        <vt:lpwstr/>
      </vt:variant>
      <vt:variant>
        <vt:i4>8192119</vt:i4>
      </vt:variant>
      <vt:variant>
        <vt:i4>96</vt:i4>
      </vt:variant>
      <vt:variant>
        <vt:i4>0</vt:i4>
      </vt:variant>
      <vt:variant>
        <vt:i4>5</vt:i4>
      </vt:variant>
      <vt:variant>
        <vt:lpwstr>https://www.transportation.gov/sites/dot.gov/files/docs/2016 Revised Value of Travel Time Guidance.pdf</vt:lpwstr>
      </vt:variant>
      <vt:variant>
        <vt:lpwstr/>
      </vt:variant>
      <vt:variant>
        <vt:i4>4325470</vt:i4>
      </vt:variant>
      <vt:variant>
        <vt:i4>93</vt:i4>
      </vt:variant>
      <vt:variant>
        <vt:i4>0</vt:i4>
      </vt:variant>
      <vt:variant>
        <vt:i4>5</vt:i4>
      </vt:variant>
      <vt:variant>
        <vt:lpwstr>https://www.cdc.gov/quarantine/order-safe-travel/technical-instructions.html</vt:lpwstr>
      </vt:variant>
      <vt:variant>
        <vt:lpwstr/>
      </vt:variant>
      <vt:variant>
        <vt:i4>3997709</vt:i4>
      </vt:variant>
      <vt:variant>
        <vt:i4>90</vt:i4>
      </vt:variant>
      <vt:variant>
        <vt:i4>0</vt:i4>
      </vt:variant>
      <vt:variant>
        <vt:i4>5</vt:i4>
      </vt:variant>
      <vt:variant>
        <vt:lpwstr>https://www.cdc.gov/coronavirus/2019-ncov/your-health/quarantine-isolation.html</vt:lpwstr>
      </vt:variant>
      <vt:variant>
        <vt:lpwstr>anchor_1633109391123</vt:lpwstr>
      </vt:variant>
      <vt:variant>
        <vt:i4>3801094</vt:i4>
      </vt:variant>
      <vt:variant>
        <vt:i4>87</vt:i4>
      </vt:variant>
      <vt:variant>
        <vt:i4>0</vt:i4>
      </vt:variant>
      <vt:variant>
        <vt:i4>5</vt:i4>
      </vt:variant>
      <vt:variant>
        <vt:lpwstr>https://www.cdc.gov/coronavirus/2019-ncov/your-health/quarantine-isolation.html</vt:lpwstr>
      </vt:variant>
      <vt:variant>
        <vt:lpwstr>anchor_1633109360882</vt:lpwstr>
      </vt:variant>
      <vt:variant>
        <vt:i4>1900562</vt:i4>
      </vt:variant>
      <vt:variant>
        <vt:i4>84</vt:i4>
      </vt:variant>
      <vt:variant>
        <vt:i4>0</vt:i4>
      </vt:variant>
      <vt:variant>
        <vt:i4>5</vt:i4>
      </vt:variant>
      <vt:variant>
        <vt:lpwstr>https://www.cdc.gov/coronavirus/2019-ncov/testing/diagnostic-testing.html</vt:lpwstr>
      </vt:variant>
      <vt:variant>
        <vt:lpwstr/>
      </vt:variant>
      <vt:variant>
        <vt:i4>720897</vt:i4>
      </vt:variant>
      <vt:variant>
        <vt:i4>81</vt:i4>
      </vt:variant>
      <vt:variant>
        <vt:i4>0</vt:i4>
      </vt:variant>
      <vt:variant>
        <vt:i4>5</vt:i4>
      </vt:variant>
      <vt:variant>
        <vt:lpwstr>https://www.cdc.gov/quarantine/order-safe-travel.html</vt:lpwstr>
      </vt:variant>
      <vt:variant>
        <vt:lpwstr/>
      </vt:variant>
      <vt:variant>
        <vt:i4>1507380</vt:i4>
      </vt:variant>
      <vt:variant>
        <vt:i4>77</vt:i4>
      </vt:variant>
      <vt:variant>
        <vt:i4>0</vt:i4>
      </vt:variant>
      <vt:variant>
        <vt:i4>5</vt:i4>
      </vt:variant>
      <vt:variant>
        <vt:lpwstr/>
      </vt:variant>
      <vt:variant>
        <vt:lpwstr>_Toc59888415</vt:lpwstr>
      </vt:variant>
      <vt:variant>
        <vt:i4>1441844</vt:i4>
      </vt:variant>
      <vt:variant>
        <vt:i4>74</vt:i4>
      </vt:variant>
      <vt:variant>
        <vt:i4>0</vt:i4>
      </vt:variant>
      <vt:variant>
        <vt:i4>5</vt:i4>
      </vt:variant>
      <vt:variant>
        <vt:lpwstr/>
      </vt:variant>
      <vt:variant>
        <vt:lpwstr>_Toc59888414</vt:lpwstr>
      </vt:variant>
      <vt:variant>
        <vt:i4>1114164</vt:i4>
      </vt:variant>
      <vt:variant>
        <vt:i4>71</vt:i4>
      </vt:variant>
      <vt:variant>
        <vt:i4>0</vt:i4>
      </vt:variant>
      <vt:variant>
        <vt:i4>5</vt:i4>
      </vt:variant>
      <vt:variant>
        <vt:lpwstr/>
      </vt:variant>
      <vt:variant>
        <vt:lpwstr>_Toc59888413</vt:lpwstr>
      </vt:variant>
      <vt:variant>
        <vt:i4>1048628</vt:i4>
      </vt:variant>
      <vt:variant>
        <vt:i4>68</vt:i4>
      </vt:variant>
      <vt:variant>
        <vt:i4>0</vt:i4>
      </vt:variant>
      <vt:variant>
        <vt:i4>5</vt:i4>
      </vt:variant>
      <vt:variant>
        <vt:lpwstr/>
      </vt:variant>
      <vt:variant>
        <vt:lpwstr>_Toc59888412</vt:lpwstr>
      </vt:variant>
      <vt:variant>
        <vt:i4>1245236</vt:i4>
      </vt:variant>
      <vt:variant>
        <vt:i4>65</vt:i4>
      </vt:variant>
      <vt:variant>
        <vt:i4>0</vt:i4>
      </vt:variant>
      <vt:variant>
        <vt:i4>5</vt:i4>
      </vt:variant>
      <vt:variant>
        <vt:lpwstr/>
      </vt:variant>
      <vt:variant>
        <vt:lpwstr>_Toc59888411</vt:lpwstr>
      </vt:variant>
      <vt:variant>
        <vt:i4>1179700</vt:i4>
      </vt:variant>
      <vt:variant>
        <vt:i4>59</vt:i4>
      </vt:variant>
      <vt:variant>
        <vt:i4>0</vt:i4>
      </vt:variant>
      <vt:variant>
        <vt:i4>5</vt:i4>
      </vt:variant>
      <vt:variant>
        <vt:lpwstr/>
      </vt:variant>
      <vt:variant>
        <vt:lpwstr>_Toc59888410</vt:lpwstr>
      </vt:variant>
      <vt:variant>
        <vt:i4>1769525</vt:i4>
      </vt:variant>
      <vt:variant>
        <vt:i4>56</vt:i4>
      </vt:variant>
      <vt:variant>
        <vt:i4>0</vt:i4>
      </vt:variant>
      <vt:variant>
        <vt:i4>5</vt:i4>
      </vt:variant>
      <vt:variant>
        <vt:lpwstr/>
      </vt:variant>
      <vt:variant>
        <vt:lpwstr>_Toc59888409</vt:lpwstr>
      </vt:variant>
      <vt:variant>
        <vt:i4>1703989</vt:i4>
      </vt:variant>
      <vt:variant>
        <vt:i4>53</vt:i4>
      </vt:variant>
      <vt:variant>
        <vt:i4>0</vt:i4>
      </vt:variant>
      <vt:variant>
        <vt:i4>5</vt:i4>
      </vt:variant>
      <vt:variant>
        <vt:lpwstr/>
      </vt:variant>
      <vt:variant>
        <vt:lpwstr>_Toc59888408</vt:lpwstr>
      </vt:variant>
      <vt:variant>
        <vt:i4>1376309</vt:i4>
      </vt:variant>
      <vt:variant>
        <vt:i4>50</vt:i4>
      </vt:variant>
      <vt:variant>
        <vt:i4>0</vt:i4>
      </vt:variant>
      <vt:variant>
        <vt:i4>5</vt:i4>
      </vt:variant>
      <vt:variant>
        <vt:lpwstr/>
      </vt:variant>
      <vt:variant>
        <vt:lpwstr>_Toc59888407</vt:lpwstr>
      </vt:variant>
      <vt:variant>
        <vt:i4>1310773</vt:i4>
      </vt:variant>
      <vt:variant>
        <vt:i4>47</vt:i4>
      </vt:variant>
      <vt:variant>
        <vt:i4>0</vt:i4>
      </vt:variant>
      <vt:variant>
        <vt:i4>5</vt:i4>
      </vt:variant>
      <vt:variant>
        <vt:lpwstr/>
      </vt:variant>
      <vt:variant>
        <vt:lpwstr>_Toc59888406</vt:lpwstr>
      </vt:variant>
      <vt:variant>
        <vt:i4>1507381</vt:i4>
      </vt:variant>
      <vt:variant>
        <vt:i4>44</vt:i4>
      </vt:variant>
      <vt:variant>
        <vt:i4>0</vt:i4>
      </vt:variant>
      <vt:variant>
        <vt:i4>5</vt:i4>
      </vt:variant>
      <vt:variant>
        <vt:lpwstr/>
      </vt:variant>
      <vt:variant>
        <vt:lpwstr>_Toc59888405</vt:lpwstr>
      </vt:variant>
      <vt:variant>
        <vt:i4>1441845</vt:i4>
      </vt:variant>
      <vt:variant>
        <vt:i4>41</vt:i4>
      </vt:variant>
      <vt:variant>
        <vt:i4>0</vt:i4>
      </vt:variant>
      <vt:variant>
        <vt:i4>5</vt:i4>
      </vt:variant>
      <vt:variant>
        <vt:lpwstr/>
      </vt:variant>
      <vt:variant>
        <vt:lpwstr>_Toc59888404</vt:lpwstr>
      </vt:variant>
      <vt:variant>
        <vt:i4>1114165</vt:i4>
      </vt:variant>
      <vt:variant>
        <vt:i4>38</vt:i4>
      </vt:variant>
      <vt:variant>
        <vt:i4>0</vt:i4>
      </vt:variant>
      <vt:variant>
        <vt:i4>5</vt:i4>
      </vt:variant>
      <vt:variant>
        <vt:lpwstr/>
      </vt:variant>
      <vt:variant>
        <vt:lpwstr>_Toc59888403</vt:lpwstr>
      </vt:variant>
      <vt:variant>
        <vt:i4>1048629</vt:i4>
      </vt:variant>
      <vt:variant>
        <vt:i4>35</vt:i4>
      </vt:variant>
      <vt:variant>
        <vt:i4>0</vt:i4>
      </vt:variant>
      <vt:variant>
        <vt:i4>5</vt:i4>
      </vt:variant>
      <vt:variant>
        <vt:lpwstr/>
      </vt:variant>
      <vt:variant>
        <vt:lpwstr>_Toc59888402</vt:lpwstr>
      </vt:variant>
      <vt:variant>
        <vt:i4>1245237</vt:i4>
      </vt:variant>
      <vt:variant>
        <vt:i4>32</vt:i4>
      </vt:variant>
      <vt:variant>
        <vt:i4>0</vt:i4>
      </vt:variant>
      <vt:variant>
        <vt:i4>5</vt:i4>
      </vt:variant>
      <vt:variant>
        <vt:lpwstr/>
      </vt:variant>
      <vt:variant>
        <vt:lpwstr>_Toc59888401</vt:lpwstr>
      </vt:variant>
      <vt:variant>
        <vt:i4>1179701</vt:i4>
      </vt:variant>
      <vt:variant>
        <vt:i4>29</vt:i4>
      </vt:variant>
      <vt:variant>
        <vt:i4>0</vt:i4>
      </vt:variant>
      <vt:variant>
        <vt:i4>5</vt:i4>
      </vt:variant>
      <vt:variant>
        <vt:lpwstr/>
      </vt:variant>
      <vt:variant>
        <vt:lpwstr>_Toc59888400</vt:lpwstr>
      </vt:variant>
      <vt:variant>
        <vt:i4>1835068</vt:i4>
      </vt:variant>
      <vt:variant>
        <vt:i4>26</vt:i4>
      </vt:variant>
      <vt:variant>
        <vt:i4>0</vt:i4>
      </vt:variant>
      <vt:variant>
        <vt:i4>5</vt:i4>
      </vt:variant>
      <vt:variant>
        <vt:lpwstr/>
      </vt:variant>
      <vt:variant>
        <vt:lpwstr>_Toc59888399</vt:lpwstr>
      </vt:variant>
      <vt:variant>
        <vt:i4>1900604</vt:i4>
      </vt:variant>
      <vt:variant>
        <vt:i4>23</vt:i4>
      </vt:variant>
      <vt:variant>
        <vt:i4>0</vt:i4>
      </vt:variant>
      <vt:variant>
        <vt:i4>5</vt:i4>
      </vt:variant>
      <vt:variant>
        <vt:lpwstr/>
      </vt:variant>
      <vt:variant>
        <vt:lpwstr>_Toc59888398</vt:lpwstr>
      </vt:variant>
      <vt:variant>
        <vt:i4>1179708</vt:i4>
      </vt:variant>
      <vt:variant>
        <vt:i4>20</vt:i4>
      </vt:variant>
      <vt:variant>
        <vt:i4>0</vt:i4>
      </vt:variant>
      <vt:variant>
        <vt:i4>5</vt:i4>
      </vt:variant>
      <vt:variant>
        <vt:lpwstr/>
      </vt:variant>
      <vt:variant>
        <vt:lpwstr>_Toc59888397</vt:lpwstr>
      </vt:variant>
      <vt:variant>
        <vt:i4>1245244</vt:i4>
      </vt:variant>
      <vt:variant>
        <vt:i4>14</vt:i4>
      </vt:variant>
      <vt:variant>
        <vt:i4>0</vt:i4>
      </vt:variant>
      <vt:variant>
        <vt:i4>5</vt:i4>
      </vt:variant>
      <vt:variant>
        <vt:lpwstr/>
      </vt:variant>
      <vt:variant>
        <vt:lpwstr>_Toc59888396</vt:lpwstr>
      </vt:variant>
      <vt:variant>
        <vt:i4>1048636</vt:i4>
      </vt:variant>
      <vt:variant>
        <vt:i4>8</vt:i4>
      </vt:variant>
      <vt:variant>
        <vt:i4>0</vt:i4>
      </vt:variant>
      <vt:variant>
        <vt:i4>5</vt:i4>
      </vt:variant>
      <vt:variant>
        <vt:lpwstr/>
      </vt:variant>
      <vt:variant>
        <vt:lpwstr>_Toc59888395</vt:lpwstr>
      </vt:variant>
      <vt:variant>
        <vt:i4>1114172</vt:i4>
      </vt:variant>
      <vt:variant>
        <vt:i4>2</vt:i4>
      </vt:variant>
      <vt:variant>
        <vt:i4>0</vt:i4>
      </vt:variant>
      <vt:variant>
        <vt:i4>5</vt:i4>
      </vt:variant>
      <vt:variant>
        <vt:lpwstr/>
      </vt:variant>
      <vt:variant>
        <vt:lpwstr>_Toc59888394</vt:lpwstr>
      </vt:variant>
      <vt:variant>
        <vt:i4>6946837</vt:i4>
      </vt:variant>
      <vt:variant>
        <vt:i4>45</vt:i4>
      </vt:variant>
      <vt:variant>
        <vt:i4>0</vt:i4>
      </vt:variant>
      <vt:variant>
        <vt:i4>5</vt:i4>
      </vt:variant>
      <vt:variant>
        <vt:lpwstr>https://www.who.int/docs/default-source/coronaviruse/act-accelerator/covax/costs-of-covid-19-vaccine-delivery-in-92amc_08.02.21.pdf</vt:lpwstr>
      </vt:variant>
      <vt:variant>
        <vt:lpwstr/>
      </vt:variant>
      <vt:variant>
        <vt:i4>5111830</vt:i4>
      </vt:variant>
      <vt:variant>
        <vt:i4>42</vt:i4>
      </vt:variant>
      <vt:variant>
        <vt:i4>0</vt:i4>
      </vt:variant>
      <vt:variant>
        <vt:i4>5</vt:i4>
      </vt:variant>
      <vt:variant>
        <vt:lpwstr>https://www.healthsystemtracker.org/brief/covid-19-test-prices-and-payment-policy</vt:lpwstr>
      </vt:variant>
      <vt:variant>
        <vt:lpwstr/>
      </vt:variant>
      <vt:variant>
        <vt:i4>8192119</vt:i4>
      </vt:variant>
      <vt:variant>
        <vt:i4>39</vt:i4>
      </vt:variant>
      <vt:variant>
        <vt:i4>0</vt:i4>
      </vt:variant>
      <vt:variant>
        <vt:i4>5</vt:i4>
      </vt:variant>
      <vt:variant>
        <vt:lpwstr>https://www.transportation.gov/sites/dot.gov/files/docs/2016 Revised Value of Travel Time Guidance.pdf</vt:lpwstr>
      </vt:variant>
      <vt:variant>
        <vt:lpwstr/>
      </vt:variant>
      <vt:variant>
        <vt:i4>524390</vt:i4>
      </vt:variant>
      <vt:variant>
        <vt:i4>36</vt:i4>
      </vt:variant>
      <vt:variant>
        <vt:i4>0</vt:i4>
      </vt:variant>
      <vt:variant>
        <vt:i4>5</vt:i4>
      </vt:variant>
      <vt:variant>
        <vt:lpwstr>https://www.cdc.gov/quarantine/order-safe-travel/technical-instructions.html</vt:lpwstr>
      </vt:variant>
      <vt:variant>
        <vt:lpwstr>anchor_1635182999610</vt:lpwstr>
      </vt:variant>
      <vt:variant>
        <vt:i4>851972</vt:i4>
      </vt:variant>
      <vt:variant>
        <vt:i4>33</vt:i4>
      </vt:variant>
      <vt:variant>
        <vt:i4>0</vt:i4>
      </vt:variant>
      <vt:variant>
        <vt:i4>5</vt:i4>
      </vt:variant>
      <vt:variant>
        <vt:lpwstr>https://www.cdc.gov/coronavirus/2019-ncov/hcp/duration-isolation.html</vt:lpwstr>
      </vt:variant>
      <vt:variant>
        <vt:lpwstr/>
      </vt:variant>
      <vt:variant>
        <vt:i4>4325470</vt:i4>
      </vt:variant>
      <vt:variant>
        <vt:i4>30</vt:i4>
      </vt:variant>
      <vt:variant>
        <vt:i4>0</vt:i4>
      </vt:variant>
      <vt:variant>
        <vt:i4>5</vt:i4>
      </vt:variant>
      <vt:variant>
        <vt:lpwstr>https://www.cdc.gov/quarantine/order-safe-travel/technical-instructions.html</vt:lpwstr>
      </vt:variant>
      <vt:variant>
        <vt:lpwstr/>
      </vt:variant>
      <vt:variant>
        <vt:i4>4325470</vt:i4>
      </vt:variant>
      <vt:variant>
        <vt:i4>27</vt:i4>
      </vt:variant>
      <vt:variant>
        <vt:i4>0</vt:i4>
      </vt:variant>
      <vt:variant>
        <vt:i4>5</vt:i4>
      </vt:variant>
      <vt:variant>
        <vt:lpwstr>https://www.cdc.gov/quarantine/order-safe-travel/technical-instructions.html</vt:lpwstr>
      </vt:variant>
      <vt:variant>
        <vt:lpwstr/>
      </vt:variant>
      <vt:variant>
        <vt:i4>7340119</vt:i4>
      </vt:variant>
      <vt:variant>
        <vt:i4>24</vt:i4>
      </vt:variant>
      <vt:variant>
        <vt:i4>0</vt:i4>
      </vt:variant>
      <vt:variant>
        <vt:i4>5</vt:i4>
      </vt:variant>
      <vt:variant>
        <vt:lpwstr>https://www.faa.gov/other_visit/aviation_industry/airline_operators/airline_safety/safo/all_safos/media/2020/SAFO20009.pdf</vt:lpwstr>
      </vt:variant>
      <vt:variant>
        <vt:lpwstr/>
      </vt:variant>
      <vt:variant>
        <vt:i4>2490431</vt:i4>
      </vt:variant>
      <vt:variant>
        <vt:i4>21</vt:i4>
      </vt:variant>
      <vt:variant>
        <vt:i4>0</vt:i4>
      </vt:variant>
      <vt:variant>
        <vt:i4>5</vt:i4>
      </vt:variant>
      <vt:variant>
        <vt:lpwstr>https://www.cdc.gov/coronavirus/2019-ncov/php/risk-assessment.html</vt:lpwstr>
      </vt:variant>
      <vt:variant>
        <vt:lpwstr/>
      </vt:variant>
      <vt:variant>
        <vt:i4>262147</vt:i4>
      </vt:variant>
      <vt:variant>
        <vt:i4>18</vt:i4>
      </vt:variant>
      <vt:variant>
        <vt:i4>0</vt:i4>
      </vt:variant>
      <vt:variant>
        <vt:i4>5</vt:i4>
      </vt:variant>
      <vt:variant>
        <vt:lpwstr>https://doi.org/10.1016/S0140-6736(21)01697-4</vt:lpwstr>
      </vt:variant>
      <vt:variant>
        <vt:lpwstr/>
      </vt:variant>
      <vt:variant>
        <vt:i4>65565</vt:i4>
      </vt:variant>
      <vt:variant>
        <vt:i4>15</vt:i4>
      </vt:variant>
      <vt:variant>
        <vt:i4>0</vt:i4>
      </vt:variant>
      <vt:variant>
        <vt:i4>5</vt:i4>
      </vt:variant>
      <vt:variant>
        <vt:lpwstr>https://doi.org/10.1038/s41586-020-2196-x</vt:lpwstr>
      </vt:variant>
      <vt:variant>
        <vt:lpwstr/>
      </vt:variant>
      <vt:variant>
        <vt:i4>720922</vt:i4>
      </vt:variant>
      <vt:variant>
        <vt:i4>12</vt:i4>
      </vt:variant>
      <vt:variant>
        <vt:i4>0</vt:i4>
      </vt:variant>
      <vt:variant>
        <vt:i4>5</vt:i4>
      </vt:variant>
      <vt:variant>
        <vt:lpwstr>https://doi.org/10.1038/s41591-020-0869-5</vt:lpwstr>
      </vt:variant>
      <vt:variant>
        <vt:lpwstr/>
      </vt:variant>
      <vt:variant>
        <vt:i4>2490431</vt:i4>
      </vt:variant>
      <vt:variant>
        <vt:i4>9</vt:i4>
      </vt:variant>
      <vt:variant>
        <vt:i4>0</vt:i4>
      </vt:variant>
      <vt:variant>
        <vt:i4>5</vt:i4>
      </vt:variant>
      <vt:variant>
        <vt:lpwstr>https://www.cdc.gov/coronavirus/2019-ncov/php/risk-assessment.html</vt:lpwstr>
      </vt:variant>
      <vt:variant>
        <vt:lpwstr/>
      </vt:variant>
      <vt:variant>
        <vt:i4>720907</vt:i4>
      </vt:variant>
      <vt:variant>
        <vt:i4>6</vt:i4>
      </vt:variant>
      <vt:variant>
        <vt:i4>0</vt:i4>
      </vt:variant>
      <vt:variant>
        <vt:i4>5</vt:i4>
      </vt:variant>
      <vt:variant>
        <vt:lpwstr>https://ourworldindata.org/coronavirus-testing</vt:lpwstr>
      </vt:variant>
      <vt:variant>
        <vt:lpwstr>testing-and-contact-tracing-policy</vt:lpwstr>
      </vt:variant>
      <vt:variant>
        <vt:i4>7995424</vt:i4>
      </vt:variant>
      <vt:variant>
        <vt:i4>3</vt:i4>
      </vt:variant>
      <vt:variant>
        <vt:i4>0</vt:i4>
      </vt:variant>
      <vt:variant>
        <vt:i4>5</vt:i4>
      </vt:variant>
      <vt:variant>
        <vt:lpwstr>https://www.transportation.gov/briefing-room/runway-recovery-11</vt:lpwstr>
      </vt:variant>
      <vt:variant>
        <vt:lpwstr/>
      </vt:variant>
      <vt:variant>
        <vt:i4>5636191</vt:i4>
      </vt:variant>
      <vt:variant>
        <vt:i4>0</vt:i4>
      </vt:variant>
      <vt:variant>
        <vt:i4>0</vt:i4>
      </vt:variant>
      <vt:variant>
        <vt:i4>5</vt:i4>
      </vt:variant>
      <vt:variant>
        <vt:lpwstr>https://www.federalregister.gov/documents/2021/01/28/2021-01977/requirement-for-negative-pre-departure-covid-19-test-result-or-documentation-of-recovery-from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Amber Stolp</cp:lastModifiedBy>
  <cp:revision>4</cp:revision>
  <cp:lastPrinted>2008-05-30T13:41:00Z</cp:lastPrinted>
  <dcterms:created xsi:type="dcterms:W3CDTF">2021-12-07T15:42:00Z</dcterms:created>
  <dcterms:modified xsi:type="dcterms:W3CDTF">2021-12-07T15:44:00Z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MSIP_Label_7b94a7b8-f06c-4dfe-bdcc-9b548fd58c31_Enabled">
    <vt:lpwstr>true</vt:lpwstr>
  </property>
  <property fmtid="{D5CDD505-2E9C-101B-9397-08002B2CF9AE}" pid="6" name="MSIP_Label_7b94a7b8-f06c-4dfe-bdcc-9b548fd58c31_SetDate">
    <vt:lpwstr>2020-12-24T22:24:28Z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74268193-cdee-4ebe-b183-c31a5364f81a</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