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744B9E" w:rsidR="006C2F8A" w:rsidP="00EA5A46" w:rsidRDefault="004D660F" w14:paraId="76DE7B3C" w14:textId="1D8065BF">
      <w:pPr>
        <w:pStyle w:val="CoverTitle"/>
      </w:pPr>
      <w:r>
        <w:t>Small Group Discussion</w:t>
      </w:r>
      <w:r w:rsidR="006855F1">
        <w:t xml:space="preserve"> </w:t>
      </w:r>
      <w:r w:rsidR="00B81488">
        <w:t>Moderator Script</w:t>
      </w:r>
      <w:r w:rsidR="006855F1">
        <w:t xml:space="preserve">: </w:t>
      </w:r>
      <w:r w:rsidR="008850F3">
        <w:t>External Stakeholders</w:t>
      </w:r>
      <w:r w:rsidR="00261CF9">
        <w:t xml:space="preserve"> </w:t>
      </w:r>
      <w:r w:rsidR="00BF126C">
        <w:t>and Applicants</w:t>
      </w:r>
    </w:p>
    <w:p w:rsidR="00AA03B0" w:rsidP="00FD367A" w:rsidRDefault="00261CF9" w14:paraId="65094C20" w14:textId="150E9F5D">
      <w:pPr>
        <w:pStyle w:val="CoverSubtitle"/>
      </w:pPr>
      <w:r>
        <w:t>benefit-risk framework implementation</w:t>
      </w:r>
      <w:r w:rsidR="00E50A8B">
        <w:t xml:space="preserve"> Evaluation</w:t>
      </w:r>
    </w:p>
    <w:p w:rsidRPr="009B4683" w:rsidR="00B044A8" w:rsidP="00B044A8" w:rsidRDefault="00B044A8" w14:paraId="2CA9FCAE" w14:textId="7ADB1A9E">
      <w:pPr>
        <w:spacing w:after="0" w:line="240" w:lineRule="auto"/>
        <w:rPr>
          <w:rFonts w:eastAsia="Times New Roman" w:asciiTheme="minorHAnsi" w:hAnsiTheme="minorHAnsi" w:cstheme="minorBidi"/>
        </w:rPr>
      </w:pPr>
      <w:r w:rsidRPr="6F65BEE2">
        <w:rPr>
          <w:rFonts w:eastAsia="Times New Roman" w:asciiTheme="minorHAnsi" w:hAnsiTheme="minorHAnsi" w:cstheme="minorBidi"/>
        </w:rPr>
        <w:t>OMB Control No: 0910-0697</w:t>
      </w:r>
      <w:r>
        <w:tab/>
      </w:r>
      <w:r>
        <w:tab/>
      </w:r>
      <w:r>
        <w:tab/>
      </w:r>
      <w:r w:rsidRPr="6F65BEE2">
        <w:rPr>
          <w:rFonts w:eastAsia="Times New Roman" w:asciiTheme="minorHAnsi" w:hAnsiTheme="minorHAnsi" w:cstheme="minorBidi"/>
        </w:rPr>
        <w:t xml:space="preserve">              </w:t>
      </w:r>
      <w:r w:rsidR="00D67466">
        <w:rPr>
          <w:rFonts w:eastAsia="Times New Roman" w:asciiTheme="minorHAnsi" w:hAnsiTheme="minorHAnsi" w:cstheme="minorBidi"/>
        </w:rPr>
        <w:t xml:space="preserve">                                               </w:t>
      </w:r>
      <w:r w:rsidRPr="6F65BEE2">
        <w:rPr>
          <w:rFonts w:eastAsia="Times New Roman" w:asciiTheme="minorHAnsi" w:hAnsiTheme="minorHAnsi" w:cstheme="minorBidi"/>
        </w:rPr>
        <w:t>Expiration Date: 12/31/2023</w:t>
      </w:r>
    </w:p>
    <w:p w:rsidRPr="009B4683" w:rsidR="00B044A8" w:rsidP="00B044A8" w:rsidRDefault="00B044A8" w14:paraId="104F6366" w14:textId="77777777">
      <w:pPr>
        <w:spacing w:after="0" w:line="240" w:lineRule="auto"/>
        <w:jc w:val="center"/>
        <w:rPr>
          <w:rFonts w:eastAsia="Times New Roman" w:asciiTheme="minorHAnsi" w:hAnsiTheme="minorHAnsi" w:cstheme="minorHAnsi"/>
          <w:bCs/>
        </w:rPr>
      </w:pPr>
    </w:p>
    <w:p w:rsidRPr="009B4683" w:rsidR="00B044A8" w:rsidP="00B044A8" w:rsidRDefault="00B044A8" w14:paraId="50A4FEC5" w14:textId="47DAB38A">
      <w:pPr>
        <w:spacing w:after="0" w:line="240" w:lineRule="auto"/>
        <w:jc w:val="both"/>
        <w:rPr>
          <w:rFonts w:eastAsia="Times New Roman" w:asciiTheme="minorHAnsi" w:hAnsiTheme="minorHAnsi" w:cstheme="minorHAnsi"/>
          <w:bCs/>
        </w:rPr>
      </w:pPr>
      <w:r w:rsidRPr="009B4683">
        <w:rPr>
          <w:rFonts w:eastAsia="Times New Roman" w:asciiTheme="minorHAnsi" w:hAnsiTheme="minorHAnsi" w:cstheme="minorHAnsi"/>
          <w:bCs/>
        </w:rPr>
        <w:t>Paperwork Reduction Act Statement:  According to the Paperwork Reduction Act of 1995, an agency may not conduct or sponsor, and a person is not required to respond to a collection of information unless it displays a valid OMB control number.  The valid OMB control number for this information collection is 0910-0</w:t>
      </w:r>
      <w:r>
        <w:rPr>
          <w:rFonts w:eastAsia="Times New Roman" w:asciiTheme="minorHAnsi" w:hAnsiTheme="minorHAnsi" w:cstheme="minorHAnsi"/>
          <w:bCs/>
        </w:rPr>
        <w:t>697</w:t>
      </w:r>
      <w:r w:rsidRPr="009B4683">
        <w:rPr>
          <w:rFonts w:eastAsia="Times New Roman" w:asciiTheme="minorHAnsi" w:hAnsiTheme="minorHAnsi" w:cstheme="minorHAnsi"/>
          <w:bCs/>
        </w:rPr>
        <w:t>. The time required to complete this information collection is estimated to average</w:t>
      </w:r>
      <w:r w:rsidR="00AF0212">
        <w:rPr>
          <w:rFonts w:eastAsia="Times New Roman" w:asciiTheme="minorHAnsi" w:hAnsiTheme="minorHAnsi" w:cstheme="minorHAnsi"/>
          <w:bCs/>
        </w:rPr>
        <w:t xml:space="preserve"> 90</w:t>
      </w:r>
      <w:r w:rsidRPr="009B4683">
        <w:rPr>
          <w:rFonts w:eastAsia="Times New Roman" w:asciiTheme="minorHAnsi" w:hAnsiTheme="minorHAnsi" w:cstheme="minorHAnsi"/>
          <w:bCs/>
        </w:rPr>
        <w:t xml:space="preserve"> minutes per response, including the time for reviewing instructions, </w:t>
      </w:r>
      <w:r w:rsidR="001379BB">
        <w:rPr>
          <w:rFonts w:eastAsia="Times New Roman" w:asciiTheme="minorHAnsi" w:hAnsiTheme="minorHAnsi" w:cstheme="minorHAnsi"/>
          <w:bCs/>
        </w:rPr>
        <w:t>participating in the discussion</w:t>
      </w:r>
      <w:r w:rsidRPr="009B4683">
        <w:rPr>
          <w:rFonts w:eastAsia="Times New Roman" w:asciiTheme="minorHAnsi" w:hAnsiTheme="minorHAnsi" w:cstheme="minorHAnsi"/>
          <w:bCs/>
        </w:rPr>
        <w:t xml:space="preserve">, and completing and reviewing </w:t>
      </w:r>
      <w:r w:rsidR="001379BB">
        <w:rPr>
          <w:rFonts w:eastAsia="Times New Roman" w:asciiTheme="minorHAnsi" w:hAnsiTheme="minorHAnsi" w:cstheme="minorHAnsi"/>
          <w:bCs/>
        </w:rPr>
        <w:t>any</w:t>
      </w:r>
      <w:r w:rsidRPr="009B4683" w:rsidR="001379BB">
        <w:rPr>
          <w:rFonts w:eastAsia="Times New Roman" w:asciiTheme="minorHAnsi" w:hAnsiTheme="minorHAnsi" w:cstheme="minorHAnsi"/>
          <w:bCs/>
        </w:rPr>
        <w:t xml:space="preserve"> </w:t>
      </w:r>
      <w:r w:rsidRPr="009B4683">
        <w:rPr>
          <w:rFonts w:eastAsia="Times New Roman" w:asciiTheme="minorHAnsi" w:hAnsiTheme="minorHAnsi" w:cstheme="minorHAnsi"/>
          <w:bCs/>
        </w:rPr>
        <w:t>collection of information.</w:t>
      </w:r>
    </w:p>
    <w:p w:rsidRPr="009B4683" w:rsidR="00B044A8" w:rsidP="00B044A8" w:rsidRDefault="00B044A8" w14:paraId="64CEA6AD" w14:textId="77777777">
      <w:pPr>
        <w:spacing w:after="0" w:line="240" w:lineRule="auto"/>
        <w:jc w:val="both"/>
        <w:rPr>
          <w:rFonts w:eastAsia="Times New Roman" w:asciiTheme="minorHAnsi" w:hAnsiTheme="minorHAnsi" w:cstheme="minorHAnsi"/>
          <w:bCs/>
        </w:rPr>
      </w:pPr>
    </w:p>
    <w:p w:rsidR="00B044A8" w:rsidP="001B5DDA" w:rsidRDefault="00B044A8" w14:paraId="4F773BAC" w14:textId="0D30CCB2">
      <w:pPr>
        <w:spacing w:after="0" w:line="240" w:lineRule="auto"/>
        <w:jc w:val="both"/>
        <w:rPr>
          <w:rFonts w:eastAsia="Times New Roman" w:asciiTheme="minorHAnsi" w:hAnsiTheme="minorHAnsi" w:cstheme="minorHAnsi"/>
          <w:bCs/>
        </w:rPr>
      </w:pPr>
      <w:r w:rsidRPr="009B4683">
        <w:rPr>
          <w:rFonts w:eastAsia="Times New Roman" w:asciiTheme="minorHAnsi" w:hAnsiTheme="minorHAnsi" w:cstheme="minorHAnsi"/>
          <w:bCs/>
        </w:rPr>
        <w:t xml:space="preserve">Send comments regarding this burden estimate or any other aspects of this collection of information, including suggestions for reducing burden to </w:t>
      </w:r>
      <w:hyperlink w:history="1" r:id="rId11">
        <w:r w:rsidRPr="009B4683">
          <w:rPr>
            <w:rStyle w:val="Hyperlink"/>
            <w:rFonts w:eastAsia="Times New Roman" w:asciiTheme="minorHAnsi" w:hAnsiTheme="minorHAnsi" w:cstheme="minorHAnsi"/>
            <w:bCs/>
          </w:rPr>
          <w:t>PRAStaff@fda.hhs.gov</w:t>
        </w:r>
      </w:hyperlink>
      <w:r w:rsidRPr="009B4683">
        <w:rPr>
          <w:rFonts w:eastAsia="Times New Roman" w:asciiTheme="minorHAnsi" w:hAnsiTheme="minorHAnsi" w:cstheme="minorHAnsi"/>
          <w:bCs/>
        </w:rPr>
        <w:t>.</w:t>
      </w:r>
    </w:p>
    <w:p w:rsidRPr="001B5DDA" w:rsidR="001B5DDA" w:rsidP="001B5DDA" w:rsidRDefault="001B5DDA" w14:paraId="6860CDAB" w14:textId="77777777">
      <w:pPr>
        <w:spacing w:after="0" w:line="240" w:lineRule="auto"/>
        <w:jc w:val="both"/>
        <w:rPr>
          <w:rFonts w:eastAsia="Times New Roman" w:asciiTheme="minorHAnsi" w:hAnsiTheme="minorHAnsi" w:cstheme="minorHAnsi"/>
          <w:bCs/>
        </w:rPr>
      </w:pPr>
    </w:p>
    <w:p w:rsidRPr="009B4683" w:rsidR="00B044A8" w:rsidP="000743FE" w:rsidRDefault="00B044A8" w14:paraId="2C390A14" w14:textId="77777777">
      <w:pPr>
        <w:spacing w:line="240" w:lineRule="auto"/>
        <w:rPr>
          <w:rFonts w:asciiTheme="minorHAnsi" w:hAnsiTheme="minorHAnsi" w:cstheme="minorHAnsi"/>
        </w:rPr>
      </w:pPr>
      <w:r w:rsidRPr="009B4683">
        <w:rPr>
          <w:rFonts w:asciiTheme="minorHAnsi" w:hAnsiTheme="minorHAnsi" w:cstheme="minorHAnsi"/>
        </w:rPr>
        <w:t>Your participation/nonparticipation is completely voluntary, and your responses will not have an effect on your eligibility for receipt of any FDA services.  In instances where respondent identity is needed (e.g., for follow-up of non-respondents), this information collection fully complies with all aspects of the Privacy Act and data will be kept private to the fullest extent allowed by law.</w:t>
      </w:r>
    </w:p>
    <w:p w:rsidRPr="009B4683" w:rsidR="00B044A8" w:rsidP="000743FE" w:rsidRDefault="00B044A8" w14:paraId="23447DE1" w14:textId="25FDC235">
      <w:pPr>
        <w:spacing w:line="240" w:lineRule="auto"/>
        <w:rPr>
          <w:rFonts w:eastAsia="Arial" w:asciiTheme="minorHAnsi" w:hAnsiTheme="minorHAnsi" w:cstheme="minorBidi"/>
        </w:rPr>
      </w:pPr>
      <w:r w:rsidRPr="6F65BEE2">
        <w:rPr>
          <w:rFonts w:eastAsia="Arial" w:asciiTheme="minorHAnsi" w:hAnsiTheme="minorHAnsi" w:cstheme="minorBidi"/>
        </w:rPr>
        <w:t xml:space="preserve">The </w:t>
      </w:r>
      <w:r w:rsidRPr="6F65BEE2">
        <w:rPr>
          <w:rFonts w:asciiTheme="minorHAnsi" w:hAnsiTheme="minorHAnsi" w:cstheme="minorBidi"/>
        </w:rPr>
        <w:t>study we are conducting is on behalf of the U.S. Food and Drug Administration (FDA)</w:t>
      </w:r>
      <w:r w:rsidRPr="6F65BEE2">
        <w:rPr>
          <w:rFonts w:eastAsia="Arial" w:asciiTheme="minorHAnsi" w:hAnsiTheme="minorHAnsi" w:cstheme="minorBidi"/>
        </w:rPr>
        <w:t xml:space="preserve">. </w:t>
      </w:r>
    </w:p>
    <w:p w:rsidRPr="00CD4C11" w:rsidR="000E6219" w:rsidP="000E6219" w:rsidRDefault="0004085A" w14:paraId="51C33EDE" w14:textId="06C3B47B">
      <w:pPr>
        <w:pStyle w:val="Heading2"/>
        <w:rPr>
          <w:color w:val="auto"/>
          <w:sz w:val="26"/>
          <w:szCs w:val="26"/>
        </w:rPr>
      </w:pPr>
      <w:r>
        <w:rPr>
          <w:sz w:val="26"/>
          <w:szCs w:val="26"/>
        </w:rPr>
        <w:t>Introduction and Objectives</w:t>
      </w:r>
    </w:p>
    <w:p w:rsidRPr="00CD4C11" w:rsidR="006F3F16" w:rsidP="007507F5" w:rsidRDefault="006F3F16" w14:paraId="4A619364" w14:textId="1CD37A7C">
      <w:pPr>
        <w:spacing w:line="240" w:lineRule="auto"/>
      </w:pPr>
      <w:r w:rsidRPr="00CD4C11">
        <w:t xml:space="preserve">Thank you for taking the time to talk with us today. I am [name], and will be facilitating this </w:t>
      </w:r>
      <w:r w:rsidRPr="00CD4C11" w:rsidR="004D660F">
        <w:t>discussion</w:t>
      </w:r>
      <w:r w:rsidRPr="00CD4C11">
        <w:t xml:space="preserve"> today. I am joined by my colleagues [name(s)], from Booz Allen Hamilton. </w:t>
      </w:r>
    </w:p>
    <w:p w:rsidR="006F3F16" w:rsidP="007507F5" w:rsidRDefault="006F3F16" w14:paraId="1C604DBB" w14:textId="6082E489">
      <w:pPr>
        <w:spacing w:line="240" w:lineRule="auto"/>
      </w:pPr>
      <w:r w:rsidRPr="00CD4C11">
        <w:t xml:space="preserve">First, I want to provide some background on the purpose and objective of this </w:t>
      </w:r>
      <w:r w:rsidRPr="00CD4C11" w:rsidR="004D660F">
        <w:t>discussion</w:t>
      </w:r>
      <w:r w:rsidRPr="00CD4C11">
        <w:t xml:space="preserve">.  </w:t>
      </w:r>
      <w:r w:rsidRPr="00CD4C11" w:rsidR="00CF047A">
        <w:t>Under</w:t>
      </w:r>
      <w:r w:rsidRPr="00CD4C11" w:rsidR="00AD6629">
        <w:t xml:space="preserve"> the sixth authorization of the </w:t>
      </w:r>
      <w:r w:rsidRPr="00CD4C11">
        <w:t>P</w:t>
      </w:r>
      <w:r w:rsidRPr="00CD4C11" w:rsidR="00B07A38">
        <w:t xml:space="preserve">rescription </w:t>
      </w:r>
      <w:r w:rsidRPr="00CD4C11">
        <w:t>D</w:t>
      </w:r>
      <w:r w:rsidRPr="00CD4C11" w:rsidR="00B07A38">
        <w:t xml:space="preserve">rug </w:t>
      </w:r>
      <w:r w:rsidRPr="00CD4C11">
        <w:t>U</w:t>
      </w:r>
      <w:r w:rsidRPr="00CD4C11" w:rsidR="00B07A38">
        <w:t xml:space="preserve">ser </w:t>
      </w:r>
      <w:r w:rsidRPr="00CD4C11">
        <w:t>F</w:t>
      </w:r>
      <w:r w:rsidRPr="00CD4C11" w:rsidR="00B07A38">
        <w:t xml:space="preserve">ee </w:t>
      </w:r>
      <w:r w:rsidRPr="00CD4C11">
        <w:t>A</w:t>
      </w:r>
      <w:r w:rsidRPr="00CD4C11" w:rsidR="00B07A38">
        <w:t>ct</w:t>
      </w:r>
      <w:r w:rsidRPr="00CD4C11" w:rsidR="00AD6629">
        <w:t>, or PDUFA</w:t>
      </w:r>
      <w:r w:rsidRPr="00CD4C11">
        <w:t xml:space="preserve"> VI, FDA committed to continuing the implementation of the </w:t>
      </w:r>
      <w:r w:rsidRPr="00CD4C11" w:rsidR="000926E1">
        <w:t>Benefit-Risk Framework</w:t>
      </w:r>
      <w:r w:rsidRPr="00CD4C11">
        <w:t xml:space="preserve"> into review documentation processes. </w:t>
      </w:r>
      <w:r w:rsidRPr="00CD4C11" w:rsidR="00F71877">
        <w:t xml:space="preserve">The Benefit-Risk Framework is FDA’s framework to assess benefits </w:t>
      </w:r>
      <w:r w:rsidRPr="00F71877" w:rsidR="00F71877">
        <w:t>and risks of new drugs and biologics</w:t>
      </w:r>
      <w:r w:rsidR="00363CDC">
        <w:t xml:space="preserve"> and </w:t>
      </w:r>
      <w:r w:rsidRPr="00F71877" w:rsidR="00F71877">
        <w:t>it was developed to improve the consistency and clarify of benefit-risk assessment during the pre-market review process.</w:t>
      </w:r>
      <w:r w:rsidR="00F71877">
        <w:t xml:space="preserve"> </w:t>
      </w:r>
      <w:r>
        <w:t xml:space="preserve">As a part of this commitment, FDA contracted Booz Allen to conduct an independent evaluation </w:t>
      </w:r>
      <w:r w:rsidR="008344C0">
        <w:t>of its B</w:t>
      </w:r>
      <w:r w:rsidR="00017C9F">
        <w:t>enefit-</w:t>
      </w:r>
      <w:r w:rsidR="008344C0">
        <w:t>R</w:t>
      </w:r>
      <w:r w:rsidR="00017C9F">
        <w:t xml:space="preserve">isk </w:t>
      </w:r>
      <w:r w:rsidR="008344C0">
        <w:t>F</w:t>
      </w:r>
      <w:r w:rsidR="00017C9F">
        <w:t>ramework</w:t>
      </w:r>
      <w:r w:rsidR="00596142">
        <w:t xml:space="preserve"> (</w:t>
      </w:r>
      <w:r w:rsidR="000926E1">
        <w:t>BRF</w:t>
      </w:r>
      <w:r w:rsidR="00596142">
        <w:t>)</w:t>
      </w:r>
      <w:r w:rsidR="008344C0">
        <w:t xml:space="preserve">. This includes </w:t>
      </w:r>
      <w:r w:rsidR="00D5690E">
        <w:t>assessing the</w:t>
      </w:r>
      <w:r w:rsidR="008344C0">
        <w:t xml:space="preserve"> B</w:t>
      </w:r>
      <w:r w:rsidR="00596142">
        <w:t>enefit</w:t>
      </w:r>
      <w:r w:rsidR="00D00713">
        <w:t>-</w:t>
      </w:r>
      <w:r w:rsidR="008344C0">
        <w:t>R</w:t>
      </w:r>
      <w:r w:rsidR="00D00713">
        <w:t xml:space="preserve">isk </w:t>
      </w:r>
      <w:r w:rsidR="008344C0">
        <w:t>F</w:t>
      </w:r>
      <w:r w:rsidR="00D00713">
        <w:t>ramework’</w:t>
      </w:r>
      <w:r w:rsidR="008344C0">
        <w:t>s clarity,</w:t>
      </w:r>
      <w:r w:rsidR="00D5690E">
        <w:t xml:space="preserve"> </w:t>
      </w:r>
      <w:r w:rsidR="008344C0">
        <w:t>understandability, and utility as a communication tool for FDA’s external</w:t>
      </w:r>
      <w:r w:rsidR="00D5690E">
        <w:t xml:space="preserve"> </w:t>
      </w:r>
      <w:r w:rsidR="008344C0">
        <w:t>stakeholders</w:t>
      </w:r>
      <w:r>
        <w:t xml:space="preserve">. </w:t>
      </w:r>
      <w:r w:rsidR="009E5BCC">
        <w:t>With that, t</w:t>
      </w:r>
      <w:r>
        <w:t>he objectives are to:</w:t>
      </w:r>
    </w:p>
    <w:p w:rsidR="006F3F16" w:rsidP="006F3F16" w:rsidRDefault="006F3F16" w14:paraId="576BBC79" w14:textId="6C69DFB3">
      <w:pPr>
        <w:pStyle w:val="ListParagraph"/>
        <w:numPr>
          <w:ilvl w:val="0"/>
          <w:numId w:val="41"/>
        </w:numPr>
        <w:spacing w:after="240" w:line="240" w:lineRule="auto"/>
        <w:jc w:val="both"/>
      </w:pPr>
      <w:r>
        <w:t xml:space="preserve">Obtain your </w:t>
      </w:r>
      <w:r w:rsidR="009E5BCC">
        <w:t xml:space="preserve">insights </w:t>
      </w:r>
      <w:r w:rsidR="00CD108D">
        <w:t>on the clarity and understandability of the B</w:t>
      </w:r>
      <w:r w:rsidR="00596142">
        <w:t>enefit-</w:t>
      </w:r>
      <w:r w:rsidR="00CD108D">
        <w:t>R</w:t>
      </w:r>
      <w:r w:rsidR="00596142">
        <w:t xml:space="preserve">isk </w:t>
      </w:r>
      <w:r w:rsidR="00CD108D">
        <w:t>F</w:t>
      </w:r>
      <w:r w:rsidR="00596142">
        <w:t>ramework</w:t>
      </w:r>
    </w:p>
    <w:p w:rsidR="00C92B7A" w:rsidP="00B90A75" w:rsidRDefault="00C92B7A" w14:paraId="34B7C9B8" w14:textId="490A8B96">
      <w:pPr>
        <w:pStyle w:val="ListParagraph"/>
        <w:numPr>
          <w:ilvl w:val="0"/>
          <w:numId w:val="41"/>
        </w:numPr>
        <w:spacing w:after="240" w:line="240" w:lineRule="auto"/>
        <w:jc w:val="both"/>
      </w:pPr>
      <w:r>
        <w:t>Discuss how you would rate and assess the usefulness of the Benefit-Risk Framework</w:t>
      </w:r>
    </w:p>
    <w:p w:rsidRPr="00120612" w:rsidR="006F3F16" w:rsidP="006F3F16" w:rsidRDefault="006F3F16" w14:paraId="5B2A4240" w14:textId="5F94C440">
      <w:pPr>
        <w:pStyle w:val="ListParagraph"/>
        <w:numPr>
          <w:ilvl w:val="0"/>
          <w:numId w:val="41"/>
        </w:numPr>
        <w:spacing w:after="240" w:line="240" w:lineRule="auto"/>
        <w:jc w:val="both"/>
      </w:pPr>
      <w:r>
        <w:t xml:space="preserve">Identify </w:t>
      </w:r>
      <w:r w:rsidR="008C512B">
        <w:t xml:space="preserve">how the </w:t>
      </w:r>
      <w:r w:rsidR="00450F97">
        <w:t xml:space="preserve">Benefit-Risk Framework has been used and </w:t>
      </w:r>
      <w:r>
        <w:t xml:space="preserve">ways to which </w:t>
      </w:r>
      <w:r w:rsidR="00450F97">
        <w:t>it</w:t>
      </w:r>
      <w:r>
        <w:t xml:space="preserve"> could be adjusted to increase its usefulness</w:t>
      </w:r>
    </w:p>
    <w:p w:rsidRPr="00CD4C11" w:rsidR="000E6219" w:rsidP="000E6219" w:rsidRDefault="000E6219" w14:paraId="544BF38F" w14:textId="6939A2B0">
      <w:pPr>
        <w:spacing w:after="240" w:line="240" w:lineRule="auto"/>
      </w:pPr>
      <w:r w:rsidRPr="00DD01EE">
        <w:lastRenderedPageBreak/>
        <w:t xml:space="preserve">As part of our assessment of the Benefit-Risk Framework, we would like to ask you about your experiences with its use in reviews </w:t>
      </w:r>
      <w:r w:rsidRPr="00CD4C11">
        <w:t>of [therapeutic area] drugs and biologics, such as [established name(s)].</w:t>
      </w:r>
      <w:r w:rsidRPr="00CD4C11" w:rsidR="001634C7">
        <w:t xml:space="preserve"> </w:t>
      </w:r>
    </w:p>
    <w:p w:rsidRPr="00CD4C11" w:rsidR="000E6219" w:rsidP="000E6219" w:rsidRDefault="000E6219" w14:paraId="1D17A2B6" w14:textId="66923296">
      <w:pPr>
        <w:spacing w:after="240" w:line="240" w:lineRule="auto"/>
        <w:rPr>
          <w:rFonts w:asciiTheme="minorHAnsi" w:hAnsiTheme="minorHAnsi" w:eastAsiaTheme="minorHAnsi" w:cstheme="minorBidi"/>
        </w:rPr>
      </w:pPr>
      <w:r w:rsidRPr="00CD4C11">
        <w:t xml:space="preserve">This </w:t>
      </w:r>
      <w:r w:rsidRPr="00CD4C11" w:rsidR="004D660F">
        <w:t>discussion</w:t>
      </w:r>
      <w:r w:rsidRPr="00CD4C11">
        <w:t xml:space="preserve"> should take about a</w:t>
      </w:r>
      <w:r w:rsidRPr="00CD4C11" w:rsidR="004D660F">
        <w:t xml:space="preserve">n hour </w:t>
      </w:r>
      <w:r w:rsidRPr="00CD4C11" w:rsidR="001F58E8">
        <w:t>to an hour</w:t>
      </w:r>
      <w:r w:rsidRPr="00CD4C11" w:rsidR="004D660F">
        <w:t xml:space="preserve"> and a half</w:t>
      </w:r>
      <w:r w:rsidRPr="00CD4C11">
        <w:t>. I will ask questions, and [name(s)] will take notes. Booz Allen will keep your identifying information confidential. We will share only anonymized results outside our internal project team. Here are standard government statements about the voluntary and confidential nature of this information collection:</w:t>
      </w:r>
    </w:p>
    <w:p w:rsidRPr="00CD4C11" w:rsidR="000E6219" w:rsidP="000E6219" w:rsidRDefault="000E6219" w14:paraId="6F33B147" w14:textId="132331EA">
      <w:pPr>
        <w:spacing w:after="240" w:line="240" w:lineRule="auto"/>
      </w:pPr>
      <w:r w:rsidRPr="00CD4C11">
        <w:t>Do you have any questions before we start?</w:t>
      </w:r>
    </w:p>
    <w:p w:rsidRPr="00CD4C11" w:rsidR="0071657F" w:rsidP="000E6219" w:rsidRDefault="008758B7" w14:paraId="483E9CA6" w14:textId="3D7075FC">
      <w:pPr>
        <w:spacing w:after="240" w:line="240" w:lineRule="auto"/>
      </w:pPr>
      <w:r w:rsidRPr="00CD4C11">
        <w:t xml:space="preserve">[Applicants only] </w:t>
      </w:r>
      <w:r w:rsidRPr="00CD4C11" w:rsidR="0071657F">
        <w:t>Can you please state your title and</w:t>
      </w:r>
      <w:r w:rsidRPr="00CD4C11" w:rsidR="003C7104">
        <w:t xml:space="preserve"> </w:t>
      </w:r>
      <w:r w:rsidRPr="00CD4C11" w:rsidR="005857A6">
        <w:t>what about FDA’s benefit-risk assessment is relevant to your role</w:t>
      </w:r>
      <w:r w:rsidRPr="00CD4C11" w:rsidR="00041A8F">
        <w:t xml:space="preserve"> or otherwise of interest to you</w:t>
      </w:r>
      <w:r w:rsidRPr="00CD4C11" w:rsidR="003C7104">
        <w:t>?</w:t>
      </w:r>
    </w:p>
    <w:p w:rsidRPr="00CD4C11" w:rsidR="002060F8" w:rsidP="009E66B4" w:rsidRDefault="004D660F" w14:paraId="3D1561EE" w14:textId="64AC5C38">
      <w:pPr>
        <w:pStyle w:val="Heading2"/>
        <w:rPr>
          <w:color w:val="auto"/>
        </w:rPr>
      </w:pPr>
      <w:r w:rsidRPr="00CD4C11">
        <w:rPr>
          <w:color w:val="auto"/>
          <w:sz w:val="26"/>
          <w:szCs w:val="26"/>
        </w:rPr>
        <w:t>Discussion</w:t>
      </w:r>
      <w:r w:rsidRPr="00CD4C11" w:rsidR="00546C3D">
        <w:rPr>
          <w:color w:val="auto"/>
          <w:sz w:val="26"/>
          <w:szCs w:val="26"/>
        </w:rPr>
        <w:t xml:space="preserve"> Questions</w:t>
      </w:r>
    </w:p>
    <w:p w:rsidRPr="00120612" w:rsidR="000E6219" w:rsidP="000E6219" w:rsidRDefault="000E6219" w14:paraId="690BD6E6" w14:textId="762DD9D6">
      <w:pPr>
        <w:spacing w:after="240" w:line="240" w:lineRule="auto"/>
      </w:pPr>
      <w:r w:rsidRPr="00CD4C11">
        <w:t xml:space="preserve">I am going to ask you about the </w:t>
      </w:r>
      <w:r w:rsidRPr="00CD4C11" w:rsidR="00AB6B4E">
        <w:t xml:space="preserve">understandability, </w:t>
      </w:r>
      <w:r w:rsidRPr="00CD4C11">
        <w:t>clarity</w:t>
      </w:r>
      <w:r w:rsidRPr="00CD4C11" w:rsidR="00AB6B4E">
        <w:t xml:space="preserve">, </w:t>
      </w:r>
      <w:r w:rsidRPr="00CD4C11">
        <w:t xml:space="preserve">and usefulness of </w:t>
      </w:r>
      <w:r w:rsidRPr="00CD4C11" w:rsidR="008B05DA">
        <w:t xml:space="preserve">the </w:t>
      </w:r>
      <w:r w:rsidRPr="00CD4C11" w:rsidR="000926E1">
        <w:t>Benefit-Risk Framework</w:t>
      </w:r>
      <w:r w:rsidRPr="00CD4C11">
        <w:t xml:space="preserve"> prepared for [therapeutic area] drugs and biologics</w:t>
      </w:r>
      <w:r>
        <w:t xml:space="preserve">. </w:t>
      </w:r>
      <w:r w:rsidRPr="00120612">
        <w:t xml:space="preserve">Please feel free to ask me to </w:t>
      </w:r>
      <w:r>
        <w:t>clarify if anything is unclear.</w:t>
      </w:r>
    </w:p>
    <w:p w:rsidRPr="007171DE" w:rsidR="000E6219" w:rsidP="000E6219" w:rsidRDefault="007171DE" w14:paraId="06402461" w14:textId="0A3D613D">
      <w:pPr>
        <w:numPr>
          <w:ilvl w:val="0"/>
          <w:numId w:val="34"/>
        </w:numPr>
        <w:spacing w:after="240" w:line="240" w:lineRule="auto"/>
        <w:ind w:left="547" w:hanging="547"/>
      </w:pPr>
      <w:r>
        <w:t>D</w:t>
      </w:r>
      <w:r w:rsidRPr="007171DE" w:rsidR="000E6219">
        <w:t xml:space="preserve">o you have any general comments about </w:t>
      </w:r>
      <w:r w:rsidR="000926E1">
        <w:t>Benefit-Risk Framework</w:t>
      </w:r>
      <w:r w:rsidR="008B05DA">
        <w:t>(s)</w:t>
      </w:r>
      <w:r w:rsidRPr="007171DE" w:rsidR="000E6219">
        <w:t xml:space="preserve"> that you’ve seen that you would like to offer before I ask specific questions?</w:t>
      </w:r>
    </w:p>
    <w:p w:rsidR="000A6161" w:rsidP="000A6161" w:rsidRDefault="000A6161" w14:paraId="15A72E9D" w14:textId="74C299CA">
      <w:pPr>
        <w:spacing w:after="240" w:line="240" w:lineRule="auto"/>
      </w:pPr>
      <w:r w:rsidRPr="1470B911">
        <w:rPr>
          <w:b/>
          <w:bCs/>
        </w:rPr>
        <w:t xml:space="preserve">Understandability: </w:t>
      </w:r>
      <w:r>
        <w:t xml:space="preserve">Now, we are going to discuss how understandable you felt the logic and rationale were in the </w:t>
      </w:r>
      <w:r w:rsidR="000926E1">
        <w:t>Benefit-Risk Framework</w:t>
      </w:r>
      <w:r>
        <w:t xml:space="preserve">. For the purposes of this </w:t>
      </w:r>
      <w:r w:rsidR="004D660F">
        <w:t>discussion</w:t>
      </w:r>
      <w:r>
        <w:t xml:space="preserve">, we are defining “understandable” as whether you feel that FDA logically presented the key points in the </w:t>
      </w:r>
      <w:r w:rsidR="000926E1">
        <w:t>Benefit-Risk Framework</w:t>
      </w:r>
      <w:r w:rsidR="00620B60">
        <w:t>(s)</w:t>
      </w:r>
      <w:r>
        <w:t xml:space="preserve"> and provided </w:t>
      </w:r>
      <w:r w:rsidR="00A302DB">
        <w:t xml:space="preserve">a </w:t>
      </w:r>
      <w:r>
        <w:t xml:space="preserve">clear rationale underlying the decision. </w:t>
      </w:r>
      <w:r w:rsidR="00AB6B4E">
        <w:t>Is this description clear to you?</w:t>
      </w:r>
    </w:p>
    <w:p w:rsidR="000A6161" w:rsidP="000A6161" w:rsidRDefault="000A6161" w14:paraId="49B40291" w14:textId="0AC661A7">
      <w:pPr>
        <w:numPr>
          <w:ilvl w:val="0"/>
          <w:numId w:val="34"/>
        </w:numPr>
        <w:spacing w:after="0" w:line="240" w:lineRule="auto"/>
        <w:ind w:left="360"/>
      </w:pPr>
      <w:r>
        <w:t xml:space="preserve">Did </w:t>
      </w:r>
      <w:r w:rsidR="34029041">
        <w:t xml:space="preserve">you </w:t>
      </w:r>
      <w:r w:rsidR="0075213E">
        <w:t>get a chance to</w:t>
      </w:r>
      <w:r>
        <w:t xml:space="preserve"> read the </w:t>
      </w:r>
      <w:r w:rsidR="000926E1">
        <w:t>Benefit-Risk Framework</w:t>
      </w:r>
      <w:r w:rsidR="00A34BF2">
        <w:t>(s)</w:t>
      </w:r>
      <w:r>
        <w:t xml:space="preserve"> in th</w:t>
      </w:r>
      <w:r w:rsidR="0075213E">
        <w:t>e review</w:t>
      </w:r>
      <w:r>
        <w:t xml:space="preserve"> memo</w:t>
      </w:r>
      <w:r w:rsidR="0075213E">
        <w:t xml:space="preserve"> we sent prior to this </w:t>
      </w:r>
      <w:r w:rsidR="004D660F">
        <w:t>discussion</w:t>
      </w:r>
      <w:r>
        <w:t>?</w:t>
      </w:r>
    </w:p>
    <w:p w:rsidRPr="007171DE" w:rsidR="000A6161" w:rsidP="000A6161" w:rsidRDefault="000A6161" w14:paraId="19D36419" w14:textId="77777777">
      <w:pPr>
        <w:numPr>
          <w:ilvl w:val="1"/>
          <w:numId w:val="34"/>
        </w:numPr>
        <w:spacing w:after="0" w:line="240" w:lineRule="auto"/>
        <w:ind w:left="1260"/>
      </w:pPr>
      <w:r>
        <w:t>W</w:t>
      </w:r>
      <w:r w:rsidRPr="007171DE">
        <w:t>hat were the biggest “takeaways” for you?</w:t>
      </w:r>
    </w:p>
    <w:p w:rsidRPr="007171DE" w:rsidR="000A6161" w:rsidP="000A6161" w:rsidRDefault="000A6161" w14:paraId="5DB3CA61" w14:textId="5F08CF02">
      <w:pPr>
        <w:numPr>
          <w:ilvl w:val="1"/>
          <w:numId w:val="34"/>
        </w:numPr>
        <w:spacing w:after="0" w:line="240" w:lineRule="auto"/>
        <w:ind w:left="1260"/>
      </w:pPr>
      <w:r w:rsidRPr="007171DE">
        <w:t xml:space="preserve">Did anything in the </w:t>
      </w:r>
      <w:r w:rsidR="000926E1">
        <w:t>Benefit-Risk Framework</w:t>
      </w:r>
      <w:r w:rsidR="00A34BF2">
        <w:t>(s)</w:t>
      </w:r>
      <w:r w:rsidRPr="007171DE">
        <w:t xml:space="preserve"> surprise you?  </w:t>
      </w:r>
    </w:p>
    <w:p w:rsidRPr="007171DE" w:rsidR="000A6161" w:rsidP="000A6161" w:rsidRDefault="000A6161" w14:paraId="5567C706" w14:textId="4F3E5076">
      <w:pPr>
        <w:numPr>
          <w:ilvl w:val="1"/>
          <w:numId w:val="34"/>
        </w:numPr>
        <w:spacing w:after="0" w:line="240" w:lineRule="auto"/>
        <w:ind w:left="1260"/>
      </w:pPr>
      <w:r w:rsidRPr="007171DE">
        <w:t xml:space="preserve">After reading the </w:t>
      </w:r>
      <w:r w:rsidR="000926E1">
        <w:t>Benefit-Risk Framework</w:t>
      </w:r>
      <w:r w:rsidR="00A34BF2">
        <w:t>(s</w:t>
      </w:r>
      <w:r w:rsidR="009F2DC8">
        <w:t>)</w:t>
      </w:r>
      <w:r w:rsidRPr="007171DE">
        <w:t xml:space="preserve">, did you have any further questions about how FDA came to its decisions? </w:t>
      </w:r>
    </w:p>
    <w:p w:rsidR="000A6161" w:rsidP="000A6161" w:rsidRDefault="000A6161" w14:paraId="094B1E94" w14:textId="77777777">
      <w:pPr>
        <w:pStyle w:val="ListParagraph"/>
        <w:numPr>
          <w:ilvl w:val="0"/>
          <w:numId w:val="34"/>
        </w:numPr>
        <w:spacing w:after="240" w:line="240" w:lineRule="auto"/>
        <w:ind w:left="360"/>
      </w:pPr>
      <w:r>
        <w:t>In what ways is the content understandable?</w:t>
      </w:r>
    </w:p>
    <w:p w:rsidR="000A6161" w:rsidP="000A6161" w:rsidRDefault="000A6161" w14:paraId="21E0CEBD" w14:textId="77777777">
      <w:pPr>
        <w:pStyle w:val="ListParagraph"/>
        <w:numPr>
          <w:ilvl w:val="0"/>
          <w:numId w:val="34"/>
        </w:numPr>
        <w:spacing w:after="240" w:line="240" w:lineRule="auto"/>
        <w:ind w:left="360"/>
      </w:pPr>
      <w:r>
        <w:t>In what ways can the understandability be improved?</w:t>
      </w:r>
    </w:p>
    <w:p w:rsidR="000A6161" w:rsidP="000A6161" w:rsidRDefault="000A6161" w14:paraId="4867DA43" w14:textId="311D5225">
      <w:pPr>
        <w:pStyle w:val="ListParagraph"/>
        <w:numPr>
          <w:ilvl w:val="0"/>
          <w:numId w:val="34"/>
        </w:numPr>
        <w:spacing w:after="240" w:line="240" w:lineRule="auto"/>
        <w:ind w:left="360"/>
      </w:pPr>
      <w:r>
        <w:t xml:space="preserve">On a scale of 1 to 4, how would you rate the understandability of the content presented in the </w:t>
      </w:r>
      <w:r w:rsidR="000926E1">
        <w:t>Benefit-Risk Framework</w:t>
      </w:r>
      <w:r w:rsidR="00A34BF2">
        <w:t>(s)</w:t>
      </w:r>
      <w:r>
        <w:t xml:space="preserve"> you have seen, where 1 is not at all understandable and 4 is very understandable?</w:t>
      </w:r>
    </w:p>
    <w:p w:rsidRPr="00CD4C11" w:rsidR="000E6219" w:rsidP="00533FF0" w:rsidRDefault="00752F77" w14:paraId="643A8E13" w14:textId="582537C7">
      <w:pPr>
        <w:spacing w:after="240" w:line="240" w:lineRule="auto"/>
      </w:pPr>
      <w:r w:rsidRPr="1470B911">
        <w:rPr>
          <w:b/>
          <w:bCs/>
        </w:rPr>
        <w:t xml:space="preserve">Clarity: </w:t>
      </w:r>
      <w:r w:rsidR="005A6BD8">
        <w:t>N</w:t>
      </w:r>
      <w:r w:rsidR="000A6161">
        <w:t>ext</w:t>
      </w:r>
      <w:r w:rsidR="005A6BD8">
        <w:t xml:space="preserve">, we are going to discuss </w:t>
      </w:r>
      <w:r w:rsidR="000455F9">
        <w:t xml:space="preserve">how you clearly you felt the information and key points in the </w:t>
      </w:r>
      <w:r w:rsidR="000926E1">
        <w:t>Benefit-Risk Framework</w:t>
      </w:r>
      <w:r w:rsidR="00A34BF2">
        <w:t>(s)</w:t>
      </w:r>
      <w:r w:rsidR="000455F9">
        <w:t xml:space="preserve"> were stated. For the purposes of this </w:t>
      </w:r>
      <w:r w:rsidR="004D660F">
        <w:t>discussion</w:t>
      </w:r>
      <w:r w:rsidR="00533FF0">
        <w:t xml:space="preserve">, we are defining </w:t>
      </w:r>
      <w:r w:rsidR="000E6219">
        <w:t>“</w:t>
      </w:r>
      <w:r w:rsidR="00533FF0">
        <w:t>c</w:t>
      </w:r>
      <w:r w:rsidR="000E6219">
        <w:t xml:space="preserve">lear” </w:t>
      </w:r>
      <w:r w:rsidR="00B37437">
        <w:t xml:space="preserve">as key points stated explicitly, parsed and sequenced appropriately, and grouped logically in a manner to which </w:t>
      </w:r>
      <w:r w:rsidR="00923D85">
        <w:t>you</w:t>
      </w:r>
      <w:r w:rsidR="00B37437">
        <w:t xml:space="preserve"> </w:t>
      </w:r>
      <w:r w:rsidR="00297D50">
        <w:t xml:space="preserve">can </w:t>
      </w:r>
      <w:r w:rsidR="00B37437">
        <w:t>read the content easily</w:t>
      </w:r>
      <w:r w:rsidR="000E6219">
        <w:t>.</w:t>
      </w:r>
    </w:p>
    <w:p w:rsidRPr="00CD4C11" w:rsidR="00B709E7" w:rsidP="00B709E7" w:rsidRDefault="00C46F26" w14:paraId="6646E6C3" w14:textId="54A5A1D2">
      <w:pPr>
        <w:pStyle w:val="ListParagraph"/>
        <w:numPr>
          <w:ilvl w:val="0"/>
          <w:numId w:val="34"/>
        </w:numPr>
        <w:spacing w:after="240" w:line="240" w:lineRule="auto"/>
        <w:ind w:left="360"/>
      </w:pPr>
      <w:r w:rsidRPr="00CD4C11">
        <w:t>Is the conte</w:t>
      </w:r>
      <w:r w:rsidRPr="00CD4C11" w:rsidR="00CF33E5">
        <w:t xml:space="preserve">nt presented clearly? If so in what ways? </w:t>
      </w:r>
    </w:p>
    <w:p w:rsidRPr="00CD4C11" w:rsidR="000E6219" w:rsidP="00B709E7" w:rsidRDefault="000E6219" w14:paraId="7DDEA6BD" w14:textId="090D8228">
      <w:pPr>
        <w:pStyle w:val="ListParagraph"/>
        <w:numPr>
          <w:ilvl w:val="0"/>
          <w:numId w:val="34"/>
        </w:numPr>
        <w:spacing w:after="240" w:line="240" w:lineRule="auto"/>
        <w:ind w:left="360"/>
      </w:pPr>
      <w:r w:rsidRPr="00CD4C11">
        <w:t>In what ways can the clarity be improved?</w:t>
      </w:r>
    </w:p>
    <w:p w:rsidRPr="00CD4C11" w:rsidR="000E6219" w:rsidP="000E6219" w:rsidRDefault="000E6219" w14:paraId="61AF8A02" w14:textId="77777777">
      <w:pPr>
        <w:pStyle w:val="ListParagraph"/>
        <w:spacing w:after="240" w:line="240" w:lineRule="auto"/>
        <w:ind w:left="1260"/>
        <w:rPr>
          <w:i/>
        </w:rPr>
      </w:pPr>
      <w:r w:rsidRPr="00CD4C11">
        <w:rPr>
          <w:i/>
        </w:rPr>
        <w:t>For example:</w:t>
      </w:r>
    </w:p>
    <w:p w:rsidRPr="00CD4C11" w:rsidR="000E6219" w:rsidP="000E6219" w:rsidRDefault="000E6219" w14:paraId="264E578E" w14:textId="77777777">
      <w:pPr>
        <w:pStyle w:val="ListParagraph"/>
        <w:numPr>
          <w:ilvl w:val="0"/>
          <w:numId w:val="36"/>
        </w:numPr>
        <w:spacing w:after="240" w:line="240" w:lineRule="auto"/>
        <w:ind w:left="1530" w:hanging="270"/>
        <w:rPr>
          <w:i/>
        </w:rPr>
      </w:pPr>
      <w:r w:rsidRPr="00CD4C11">
        <w:rPr>
          <w:i/>
        </w:rPr>
        <w:t xml:space="preserve">To what extent are key points stated explicitly? </w:t>
      </w:r>
    </w:p>
    <w:p w:rsidRPr="00CD4C11" w:rsidR="000E6219" w:rsidP="1470B911" w:rsidRDefault="000E6219" w14:paraId="26819A7C" w14:textId="3397F15E">
      <w:pPr>
        <w:pStyle w:val="ListParagraph"/>
        <w:numPr>
          <w:ilvl w:val="0"/>
          <w:numId w:val="36"/>
        </w:numPr>
        <w:spacing w:after="240" w:line="240" w:lineRule="auto"/>
        <w:ind w:left="1530" w:hanging="270"/>
        <w:rPr>
          <w:i/>
          <w:iCs/>
        </w:rPr>
      </w:pPr>
      <w:r w:rsidRPr="00CD4C11">
        <w:rPr>
          <w:i/>
          <w:iCs/>
        </w:rPr>
        <w:t xml:space="preserve">To what extent is content related to each key point </w:t>
      </w:r>
      <w:r w:rsidRPr="00CD4C11" w:rsidR="00362201">
        <w:rPr>
          <w:i/>
          <w:iCs/>
        </w:rPr>
        <w:t>grouped</w:t>
      </w:r>
      <w:r w:rsidRPr="00CD4C11" w:rsidR="00BE3DBF">
        <w:rPr>
          <w:i/>
          <w:iCs/>
        </w:rPr>
        <w:t xml:space="preserve"> </w:t>
      </w:r>
      <w:r w:rsidRPr="00CD4C11">
        <w:rPr>
          <w:i/>
          <w:iCs/>
        </w:rPr>
        <w:t xml:space="preserve">together? </w:t>
      </w:r>
    </w:p>
    <w:p w:rsidRPr="00CD4C11" w:rsidR="000E6219" w:rsidP="000E6219" w:rsidRDefault="000E6219" w14:paraId="55104DDA" w14:textId="77777777">
      <w:pPr>
        <w:pStyle w:val="ListParagraph"/>
        <w:numPr>
          <w:ilvl w:val="0"/>
          <w:numId w:val="36"/>
        </w:numPr>
        <w:spacing w:after="240" w:line="240" w:lineRule="auto"/>
        <w:ind w:left="1530" w:hanging="270"/>
        <w:rPr>
          <w:i/>
        </w:rPr>
      </w:pPr>
      <w:r w:rsidRPr="00CD4C11">
        <w:rPr>
          <w:i/>
        </w:rPr>
        <w:t>To what extent are key points presented in a logical sequence?</w:t>
      </w:r>
    </w:p>
    <w:p w:rsidRPr="00CD4C11" w:rsidR="0023668E" w:rsidP="0023668E" w:rsidRDefault="0023668E" w14:paraId="67ADFB74" w14:textId="74552905">
      <w:pPr>
        <w:pStyle w:val="ListParagraph"/>
        <w:numPr>
          <w:ilvl w:val="0"/>
          <w:numId w:val="34"/>
        </w:numPr>
        <w:spacing w:after="240" w:line="240" w:lineRule="auto"/>
        <w:ind w:left="360"/>
      </w:pPr>
      <w:r w:rsidRPr="00CD4C11">
        <w:t xml:space="preserve">On a scale of 1 to 4, how would you rate the clarity of the </w:t>
      </w:r>
      <w:r w:rsidRPr="00CD4C11" w:rsidR="000926E1">
        <w:t>Benefit-Risk Framework</w:t>
      </w:r>
      <w:r w:rsidRPr="00CD4C11" w:rsidR="00A34BF2">
        <w:t>(s)</w:t>
      </w:r>
      <w:r w:rsidRPr="00CD4C11">
        <w:t xml:space="preserve"> you have seen, where 1 is not at all clear and 4 is very clear?</w:t>
      </w:r>
    </w:p>
    <w:p w:rsidR="00BC41FE" w:rsidP="00BC41FE" w:rsidRDefault="00CF60D9" w14:paraId="361C7545" w14:textId="5AB6C424">
      <w:pPr>
        <w:spacing w:after="240" w:line="240" w:lineRule="auto"/>
      </w:pPr>
      <w:r>
        <w:rPr>
          <w:b/>
          <w:bCs/>
        </w:rPr>
        <w:lastRenderedPageBreak/>
        <w:t>Usefulness</w:t>
      </w:r>
      <w:r w:rsidR="00752F77">
        <w:rPr>
          <w:b/>
          <w:bCs/>
        </w:rPr>
        <w:t xml:space="preserve">: </w:t>
      </w:r>
      <w:r w:rsidR="00BC41FE">
        <w:t xml:space="preserve">In this last portion of the </w:t>
      </w:r>
      <w:r w:rsidR="004D660F">
        <w:t>discussion</w:t>
      </w:r>
      <w:r w:rsidR="00BC41FE">
        <w:t xml:space="preserve">, I want to discuss to what extent the </w:t>
      </w:r>
      <w:r w:rsidR="000926E1">
        <w:t>Benefit-Risk Framework</w:t>
      </w:r>
      <w:r w:rsidR="00A34BF2">
        <w:t>(s)</w:t>
      </w:r>
      <w:r w:rsidR="00BC41FE">
        <w:t xml:space="preserve"> are useful to you. </w:t>
      </w:r>
    </w:p>
    <w:p w:rsidR="000E6219" w:rsidP="00FE0DFC" w:rsidRDefault="000E6219" w14:paraId="39F19B1F" w14:textId="2D1B362E">
      <w:pPr>
        <w:pStyle w:val="ListParagraph"/>
        <w:numPr>
          <w:ilvl w:val="0"/>
          <w:numId w:val="34"/>
        </w:numPr>
        <w:spacing w:after="240" w:line="240" w:lineRule="auto"/>
        <w:ind w:left="360"/>
      </w:pPr>
      <w:r>
        <w:t xml:space="preserve">How have you used or how do you plan to use </w:t>
      </w:r>
      <w:r w:rsidR="000926E1">
        <w:t>Benefit-Risk Framework</w:t>
      </w:r>
      <w:r w:rsidR="00A34BF2">
        <w:t>(s)</w:t>
      </w:r>
      <w:r>
        <w:t>?</w:t>
      </w:r>
    </w:p>
    <w:p w:rsidR="000E6219" w:rsidP="001E68AB" w:rsidRDefault="000E6219" w14:paraId="04D8B5D4" w14:textId="28701968">
      <w:pPr>
        <w:pStyle w:val="ListParagraph"/>
        <w:numPr>
          <w:ilvl w:val="1"/>
          <w:numId w:val="34"/>
        </w:numPr>
        <w:spacing w:after="240" w:line="240" w:lineRule="auto"/>
      </w:pPr>
      <w:r>
        <w:t xml:space="preserve">How useful is the </w:t>
      </w:r>
      <w:r w:rsidR="000926E1">
        <w:t>Benefit-Risk Framework</w:t>
      </w:r>
      <w:r w:rsidR="00A34BF2">
        <w:t>(s)</w:t>
      </w:r>
      <w:r>
        <w:t xml:space="preserve"> for these purposes?</w:t>
      </w:r>
    </w:p>
    <w:p w:rsidR="000E6219" w:rsidP="00610B28" w:rsidRDefault="000E6219" w14:paraId="08C43706" w14:textId="204A223F">
      <w:pPr>
        <w:pStyle w:val="ListParagraph"/>
        <w:numPr>
          <w:ilvl w:val="0"/>
          <w:numId w:val="34"/>
        </w:numPr>
        <w:spacing w:after="240" w:line="240" w:lineRule="auto"/>
        <w:ind w:left="450" w:hanging="450"/>
      </w:pPr>
      <w:r>
        <w:t xml:space="preserve">How can the usefulness of </w:t>
      </w:r>
      <w:r w:rsidR="000926E1">
        <w:t>Benefit-Risk Framework</w:t>
      </w:r>
      <w:r w:rsidR="00A34BF2">
        <w:t>(s)</w:t>
      </w:r>
      <w:r>
        <w:t xml:space="preserve"> be improved?</w:t>
      </w:r>
    </w:p>
    <w:p w:rsidR="000E6219" w:rsidP="00610B28" w:rsidRDefault="000E6219" w14:paraId="6A7F8CB6" w14:textId="57107B97">
      <w:pPr>
        <w:pStyle w:val="ListParagraph"/>
        <w:numPr>
          <w:ilvl w:val="0"/>
          <w:numId w:val="34"/>
        </w:numPr>
        <w:spacing w:after="240" w:line="240" w:lineRule="auto"/>
        <w:ind w:left="450" w:hanging="450"/>
      </w:pPr>
      <w:r>
        <w:t xml:space="preserve">How else would you like to use the </w:t>
      </w:r>
      <w:r w:rsidR="000926E1">
        <w:t>Benefit-Risk Framework</w:t>
      </w:r>
      <w:r w:rsidR="00A34BF2">
        <w:t>(s)</w:t>
      </w:r>
      <w:r>
        <w:t>?</w:t>
      </w:r>
    </w:p>
    <w:p w:rsidR="000E6219" w:rsidP="001E68AB" w:rsidRDefault="000E6219" w14:paraId="3A46106A" w14:textId="2C8EC6E9">
      <w:pPr>
        <w:pStyle w:val="ListParagraph"/>
        <w:numPr>
          <w:ilvl w:val="1"/>
          <w:numId w:val="34"/>
        </w:numPr>
        <w:spacing w:after="240" w:line="240" w:lineRule="auto"/>
      </w:pPr>
      <w:r>
        <w:t xml:space="preserve">How would the </w:t>
      </w:r>
      <w:r w:rsidR="000926E1">
        <w:t>Benefit-Risk Framework</w:t>
      </w:r>
      <w:r w:rsidR="0062277D">
        <w:t>(s)</w:t>
      </w:r>
      <w:r>
        <w:t xml:space="preserve"> need to be adjusted to accommodate these uses?</w:t>
      </w:r>
    </w:p>
    <w:p w:rsidRPr="00080684" w:rsidR="00B22894" w:rsidP="00DE6B85" w:rsidRDefault="00DE6B85" w14:paraId="7FBBFE09" w14:textId="247A29D1">
      <w:pPr>
        <w:pStyle w:val="ListParagraph"/>
        <w:numPr>
          <w:ilvl w:val="0"/>
          <w:numId w:val="34"/>
        </w:numPr>
        <w:spacing w:after="240" w:line="240" w:lineRule="auto"/>
        <w:ind w:left="450" w:hanging="450"/>
      </w:pPr>
      <w:r>
        <w:t xml:space="preserve">On a scale of 1 to 4, how would you rate the usefulness of </w:t>
      </w:r>
      <w:r w:rsidR="000926E1">
        <w:t>Benefit-Risk Framework</w:t>
      </w:r>
      <w:r w:rsidR="0062277D">
        <w:t>(s)</w:t>
      </w:r>
      <w:r>
        <w:t xml:space="preserve"> for your purposes, where 1 is not at all useful and 4 is very useful?</w:t>
      </w:r>
    </w:p>
    <w:p w:rsidRPr="00120612" w:rsidR="000E6219" w:rsidP="000E6219" w:rsidRDefault="000E6219" w14:paraId="2CF0745F" w14:textId="7646A89E">
      <w:pPr>
        <w:numPr>
          <w:ilvl w:val="0"/>
          <w:numId w:val="34"/>
        </w:numPr>
        <w:spacing w:after="240" w:line="240" w:lineRule="auto"/>
        <w:ind w:left="547" w:hanging="547"/>
      </w:pPr>
      <w:r>
        <w:t xml:space="preserve">Is there anything else that you would like to add about the </w:t>
      </w:r>
      <w:r w:rsidR="000926E1">
        <w:t>Benefit-Risk Framework</w:t>
      </w:r>
      <w:r w:rsidR="0062277D">
        <w:t>(s)</w:t>
      </w:r>
      <w:r w:rsidRPr="007171DE" w:rsidR="0062277D">
        <w:t xml:space="preserve"> </w:t>
      </w:r>
      <w:r w:rsidR="000D5AEB">
        <w:t>that we haven’t covered today</w:t>
      </w:r>
      <w:r>
        <w:t>?</w:t>
      </w:r>
    </w:p>
    <w:p w:rsidRPr="00340B2E" w:rsidR="00340B2E" w:rsidP="00340B2E" w:rsidRDefault="00340B2E" w14:paraId="053AB661" w14:textId="7577F029">
      <w:pPr>
        <w:pStyle w:val="Heading2"/>
        <w:rPr>
          <w:sz w:val="26"/>
          <w:szCs w:val="26"/>
        </w:rPr>
      </w:pPr>
      <w:r>
        <w:rPr>
          <w:sz w:val="26"/>
          <w:szCs w:val="26"/>
        </w:rPr>
        <w:t>Closing</w:t>
      </w:r>
      <w:r w:rsidRPr="00302800">
        <w:rPr>
          <w:sz w:val="26"/>
          <w:szCs w:val="26"/>
        </w:rPr>
        <w:t xml:space="preserve"> the </w:t>
      </w:r>
      <w:r w:rsidR="004D660F">
        <w:rPr>
          <w:sz w:val="26"/>
          <w:szCs w:val="26"/>
        </w:rPr>
        <w:t>D</w:t>
      </w:r>
      <w:r w:rsidRPr="004D660F" w:rsidR="004D660F">
        <w:rPr>
          <w:sz w:val="26"/>
          <w:szCs w:val="26"/>
        </w:rPr>
        <w:t>iscussion</w:t>
      </w:r>
    </w:p>
    <w:p w:rsidR="00261CF9" w:rsidP="00CA2852" w:rsidRDefault="00B9191B" w14:paraId="404856E1" w14:textId="44F3B654">
      <w:pPr>
        <w:spacing w:after="240" w:line="240" w:lineRule="auto"/>
      </w:pPr>
      <w:r w:rsidRPr="00120612">
        <w:t xml:space="preserve">Thank you very much for taking the time to talk with us. Your feedback is </w:t>
      </w:r>
      <w:r>
        <w:t xml:space="preserve">very </w:t>
      </w:r>
      <w:r w:rsidRPr="00120612">
        <w:t xml:space="preserve">helpful in giving us a sense of how </w:t>
      </w:r>
      <w:r w:rsidR="00584E4A">
        <w:t xml:space="preserve">the </w:t>
      </w:r>
      <w:r>
        <w:t xml:space="preserve">implementation of the </w:t>
      </w:r>
      <w:r w:rsidR="000926E1">
        <w:t>Benefit-Risk Framework</w:t>
      </w:r>
      <w:r>
        <w:t xml:space="preserve"> is</w:t>
      </w:r>
      <w:r w:rsidRPr="00120612">
        <w:t xml:space="preserve"> working from a real-world perspective. Thanks again.</w:t>
      </w:r>
    </w:p>
    <w:sectPr w:rsidR="00261CF9" w:rsidSect="00980067">
      <w:footerReference w:type="even" r:id="rId12"/>
      <w:footerReference w:type="default" r:id="rId13"/>
      <w:headerReference w:type="first" r:id="rId14"/>
      <w:footerReference w:type="first" r:id="rId15"/>
      <w:pgSz w:w="12240" w:h="15840" w:code="1"/>
      <w:pgMar w:top="1152" w:right="1152" w:bottom="1152" w:left="1152" w:header="720" w:footer="475" w:gutter="0"/>
      <w:pgNumType w:start="1"/>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BB7B3E" w14:textId="77777777" w:rsidR="00627A13" w:rsidRDefault="00627A13" w:rsidP="00BA6E0D">
      <w:r>
        <w:separator/>
      </w:r>
    </w:p>
  </w:endnote>
  <w:endnote w:type="continuationSeparator" w:id="0">
    <w:p w14:paraId="64F9A58E" w14:textId="77777777" w:rsidR="00627A13" w:rsidRDefault="00627A13" w:rsidP="00BA6E0D">
      <w:r>
        <w:continuationSeparator/>
      </w:r>
    </w:p>
  </w:endnote>
  <w:endnote w:type="continuationNotice" w:id="1">
    <w:p w14:paraId="3A2586CB" w14:textId="77777777" w:rsidR="00627A13" w:rsidRDefault="00627A1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Knockout-HTF48-Featherweight">
    <w:altName w:val="Calibri"/>
    <w:panose1 w:val="00000000000000000000"/>
    <w:charset w:val="00"/>
    <w:family w:val="auto"/>
    <w:notTrueType/>
    <w:pitch w:val="variable"/>
    <w:sig w:usb0="00000003" w:usb1="00000000" w:usb2="00000000" w:usb3="00000000" w:csb0="0000000B" w:csb1="00000000"/>
  </w:font>
  <w:font w:name="Knockout-HTF50-Welterweight">
    <w:altName w:val="Calibri"/>
    <w:panose1 w:val="00000000000000000000"/>
    <w:charset w:val="00"/>
    <w:family w:val="auto"/>
    <w:notTrueType/>
    <w:pitch w:val="variable"/>
    <w:sig w:usb0="00000003" w:usb1="00000000" w:usb2="00000000" w:usb3="00000000" w:csb0="0000000B" w:csb1="00000000"/>
  </w:font>
  <w:font w:name="Georgia">
    <w:panose1 w:val="02040502050405020303"/>
    <w:charset w:val="00"/>
    <w:family w:val="roman"/>
    <w:pitch w:val="variable"/>
    <w:sig w:usb0="00000287" w:usb1="00000000" w:usb2="00000000" w:usb3="00000000" w:csb0="0000009F" w:csb1="00000000"/>
  </w:font>
  <w:font w:name="Scala-Caps">
    <w:altName w:val="Calibri"/>
    <w:charset w:val="00"/>
    <w:family w:val="auto"/>
    <w:pitch w:val="variable"/>
    <w:sig w:usb0="00000003" w:usb1="00000000" w:usb2="00000000" w:usb3="00000000" w:csb0="00000001" w:csb1="00000000"/>
  </w:font>
  <w:font w:name="Knockout-HTF29-JuniorLiteweight">
    <w:altName w:val="Calibri"/>
    <w:charset w:val="00"/>
    <w:family w:val="auto"/>
    <w:pitch w:val="variable"/>
    <w:sig w:usb0="00000003" w:usb1="00000000" w:usb2="00000000" w:usb3="00000000" w:csb0="000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ScalaSansOT">
    <w:altName w:val="Calibri"/>
    <w:charset w:val="00"/>
    <w:family w:val="auto"/>
    <w:pitch w:val="variable"/>
    <w:sig w:usb0="800000EF" w:usb1="5000E05B" w:usb2="00000000" w:usb3="00000000" w:csb0="00000001" w:csb1="00000000"/>
  </w:font>
  <w:font w:name="Scala-Italic">
    <w:altName w:val="Calibri"/>
    <w:charset w:val="00"/>
    <w:family w:val="auto"/>
    <w:pitch w:val="variable"/>
    <w:sig w:usb0="00000003" w:usb1="00000000" w:usb2="00000000" w:usb3="00000000" w:csb0="00000001" w:csb1="00000000"/>
  </w:font>
  <w:font w:name="Oswald">
    <w:charset w:val="00"/>
    <w:family w:val="auto"/>
    <w:pitch w:val="variable"/>
    <w:sig w:usb0="2000020F" w:usb1="00000000"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DB8F3A" w14:textId="77777777" w:rsidR="0068610B" w:rsidRDefault="007655F4" w:rsidP="00D41A95">
    <w:pPr>
      <w:pStyle w:val="Footer"/>
      <w:ind w:left="90" w:right="36"/>
    </w:pPr>
    <w:r w:rsidRPr="00D41A95">
      <w:rPr>
        <w:rFonts w:ascii="Calibri" w:hAnsi="Calibri"/>
        <w:i w:val="0"/>
        <w:sz w:val="20"/>
        <w:szCs w:val="20"/>
      </w:rPr>
      <w:fldChar w:fldCharType="begin"/>
    </w:r>
    <w:r w:rsidRPr="00D41A95">
      <w:rPr>
        <w:rFonts w:ascii="Calibri" w:hAnsi="Calibri"/>
        <w:i w:val="0"/>
        <w:sz w:val="20"/>
        <w:szCs w:val="20"/>
      </w:rPr>
      <w:instrText xml:space="preserve"> PAGE   \* MERGEFORMAT </w:instrText>
    </w:r>
    <w:r w:rsidRPr="00D41A95">
      <w:rPr>
        <w:rFonts w:ascii="Calibri" w:hAnsi="Calibri"/>
        <w:i w:val="0"/>
        <w:sz w:val="20"/>
        <w:szCs w:val="20"/>
      </w:rPr>
      <w:fldChar w:fldCharType="separate"/>
    </w:r>
    <w:r w:rsidR="00A14BAE" w:rsidRPr="00D41A95">
      <w:rPr>
        <w:i w:val="0"/>
        <w:noProof/>
        <w:sz w:val="20"/>
        <w:szCs w:val="20"/>
      </w:rPr>
      <w:t>2</w:t>
    </w:r>
    <w:r w:rsidRPr="00D41A95">
      <w:rPr>
        <w:rFonts w:ascii="Calibri" w:hAnsi="Calibri"/>
        <w:i w:val="0"/>
        <w:noProof/>
        <w:sz w:val="20"/>
        <w:szCs w:val="20"/>
      </w:rPr>
      <w:fldChar w:fldCharType="end"/>
    </w:r>
    <w:r w:rsidR="0068610B">
      <w:rPr>
        <w:noProof/>
        <w:sz w:val="22"/>
        <w:szCs w:val="22"/>
      </w:rPr>
      <w:tab/>
    </w:r>
    <w:r w:rsidR="001A38DE">
      <w:fldChar w:fldCharType="begin"/>
    </w:r>
    <w:r w:rsidR="001A38DE">
      <w:instrText>DOCPROPERTY "BAH_Classification"  \* MERGEFORMAT</w:instrText>
    </w:r>
    <w:r w:rsidR="001A38DE">
      <w:fldChar w:fldCharType="separate"/>
    </w:r>
    <w:r w:rsidR="00261CF9">
      <w:t>© 2020 Booz Allen Hamilton Inc. All Rights Reserved. Internal</w:t>
    </w:r>
    <w:r w:rsidR="001A38DE">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54AD44" w14:textId="77777777" w:rsidR="007655F4" w:rsidRPr="007655F4" w:rsidRDefault="001A38DE" w:rsidP="005C387A">
    <w:pPr>
      <w:pStyle w:val="Footer"/>
      <w:ind w:left="27" w:right="36"/>
      <w:rPr>
        <w:rFonts w:ascii="Calibri" w:hAnsi="Calibri"/>
        <w:sz w:val="22"/>
        <w:szCs w:val="22"/>
      </w:rPr>
    </w:pPr>
    <w:r>
      <w:fldChar w:fldCharType="begin"/>
    </w:r>
    <w:r>
      <w:instrText>DOCPROPERTY "BAH_Classification"  \* MERGEFORMAT</w:instrText>
    </w:r>
    <w:r>
      <w:fldChar w:fldCharType="separate"/>
    </w:r>
    <w:r w:rsidR="00261CF9">
      <w:t>© 2020 Booz Allen Hamilton Inc. All Rights Reserved. Internal</w:t>
    </w:r>
    <w:r>
      <w:fldChar w:fldCharType="end"/>
    </w:r>
    <w:r w:rsidR="008B2988">
      <w:tab/>
    </w:r>
    <w:r w:rsidR="007655F4" w:rsidRPr="008B473D">
      <w:rPr>
        <w:i w:val="0"/>
        <w:noProof/>
        <w:sz w:val="20"/>
        <w:szCs w:val="20"/>
      </w:rPr>
      <w:fldChar w:fldCharType="begin"/>
    </w:r>
    <w:r w:rsidR="007655F4" w:rsidRPr="008B473D">
      <w:rPr>
        <w:i w:val="0"/>
        <w:noProof/>
        <w:sz w:val="20"/>
        <w:szCs w:val="20"/>
      </w:rPr>
      <w:instrText xml:space="preserve"> PAGE   \* MERGEFORMAT </w:instrText>
    </w:r>
    <w:r w:rsidR="007655F4" w:rsidRPr="008B473D">
      <w:rPr>
        <w:i w:val="0"/>
        <w:noProof/>
        <w:sz w:val="20"/>
        <w:szCs w:val="20"/>
      </w:rPr>
      <w:fldChar w:fldCharType="separate"/>
    </w:r>
    <w:r w:rsidR="00A14BAE" w:rsidRPr="008B473D">
      <w:rPr>
        <w:i w:val="0"/>
        <w:noProof/>
        <w:sz w:val="20"/>
        <w:szCs w:val="20"/>
      </w:rPr>
      <w:t>3</w:t>
    </w:r>
    <w:r w:rsidR="007655F4" w:rsidRPr="008B473D">
      <w:rPr>
        <w:i w:val="0"/>
        <w:noProof/>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4DE67A" w14:textId="77777777" w:rsidR="007655F4" w:rsidRDefault="00C4597A" w:rsidP="008B2988">
    <w:pPr>
      <w:pStyle w:val="Footer"/>
    </w:pPr>
    <w:r>
      <w:rPr>
        <w:noProof/>
        <w:lang w:eastAsia="en-US"/>
      </w:rPr>
      <w:drawing>
        <wp:anchor distT="0" distB="0" distL="114300" distR="114300" simplePos="0" relativeHeight="251658242" behindDoc="0" locked="0" layoutInCell="1" allowOverlap="1" wp14:anchorId="42712999" wp14:editId="0A55A023">
          <wp:simplePos x="0" y="0"/>
          <wp:positionH relativeFrom="margin">
            <wp:align>right</wp:align>
          </wp:positionH>
          <wp:positionV relativeFrom="paragraph">
            <wp:posOffset>123825</wp:posOffset>
          </wp:positionV>
          <wp:extent cx="3584448" cy="91453"/>
          <wp:effectExtent l="0" t="0" r="0" b="10160"/>
          <wp:wrapSquare wrapText="bothSides"/>
          <wp:docPr id="11" name="Cover_Capabilities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pability lin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84448" cy="91453"/>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540396" w14:textId="77777777" w:rsidR="00627A13" w:rsidRDefault="00627A13" w:rsidP="00BA6E0D">
      <w:r>
        <w:separator/>
      </w:r>
    </w:p>
  </w:footnote>
  <w:footnote w:type="continuationSeparator" w:id="0">
    <w:p w14:paraId="191290EB" w14:textId="77777777" w:rsidR="00627A13" w:rsidRDefault="00627A13" w:rsidP="00BA6E0D">
      <w:r>
        <w:continuationSeparator/>
      </w:r>
    </w:p>
  </w:footnote>
  <w:footnote w:type="continuationNotice" w:id="1">
    <w:p w14:paraId="6E0EB32A" w14:textId="77777777" w:rsidR="00627A13" w:rsidRDefault="00627A1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991B0A" w14:textId="77777777" w:rsidR="00EA5A46" w:rsidRDefault="00D41A95">
    <w:pPr>
      <w:pStyle w:val="Header"/>
    </w:pPr>
    <w:r>
      <w:rPr>
        <w:noProof/>
        <w:lang w:eastAsia="en-US"/>
      </w:rPr>
      <mc:AlternateContent>
        <mc:Choice Requires="wps">
          <w:drawing>
            <wp:anchor distT="0" distB="0" distL="114300" distR="114300" simplePos="0" relativeHeight="251658240" behindDoc="1" locked="0" layoutInCell="1" allowOverlap="1" wp14:anchorId="7176CD23" wp14:editId="3C67DB44">
              <wp:simplePos x="0" y="0"/>
              <wp:positionH relativeFrom="page">
                <wp:posOffset>304800</wp:posOffset>
              </wp:positionH>
              <wp:positionV relativeFrom="page">
                <wp:posOffset>304800</wp:posOffset>
              </wp:positionV>
              <wp:extent cx="7154892" cy="2453640"/>
              <wp:effectExtent l="0" t="0" r="8255" b="3810"/>
              <wp:wrapNone/>
              <wp:docPr id="4" name="Cover_HeaderBar"/>
              <wp:cNvGraphicFramePr/>
              <a:graphic xmlns:a="http://schemas.openxmlformats.org/drawingml/2006/main">
                <a:graphicData uri="http://schemas.microsoft.com/office/word/2010/wordprocessingShape">
                  <wps:wsp>
                    <wps:cNvSpPr/>
                    <wps:spPr>
                      <a:xfrm>
                        <a:off x="0" y="0"/>
                        <a:ext cx="7154892" cy="245364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8AE9876" w14:textId="77777777" w:rsidR="00A466C4" w:rsidRDefault="00A466C4" w:rsidP="00BA6E0D">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76CD23" id="Cover_HeaderBar" o:spid="_x0000_s1026" style="position:absolute;margin-left:24pt;margin-top:24pt;width:563.4pt;height:193.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" fillcolor="#5d7d95 [3204]" stroked="f" strokeweight="1pt">
              <v:textbox>
                <w:txbxContent>
                  <w:p w14:paraId="08AE9876" w14:textId="77777777" w:rsidR="00A466C4" w:rsidRDefault="00A466C4" w:rsidP="00BA6E0D">
                    <w:r>
                      <w:t xml:space="preserve"> </w:t>
                    </w:r>
                  </w:p>
                </w:txbxContent>
              </v:textbox>
              <w10:wrap anchorx="page" anchory="page"/>
            </v:rect>
          </w:pict>
        </mc:Fallback>
      </mc:AlternateContent>
    </w:r>
    <w:r w:rsidR="00C26E22">
      <w:rPr>
        <w:noProof/>
        <w:lang w:eastAsia="en-US"/>
      </w:rPr>
      <w:drawing>
        <wp:anchor distT="0" distB="0" distL="114300" distR="114300" simplePos="0" relativeHeight="251658241" behindDoc="0" locked="0" layoutInCell="1" allowOverlap="1" wp14:anchorId="64038B5C" wp14:editId="77062973">
          <wp:simplePos x="0" y="0"/>
          <wp:positionH relativeFrom="margin">
            <wp:posOffset>4362022</wp:posOffset>
          </wp:positionH>
          <wp:positionV relativeFrom="page">
            <wp:posOffset>460685</wp:posOffset>
          </wp:positionV>
          <wp:extent cx="2070989" cy="219456"/>
          <wp:effectExtent l="0" t="0" r="0" b="0"/>
          <wp:wrapNone/>
          <wp:docPr id="10" name="Cover_BoozAlle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Booz_Allen_logo_white.png"/>
                  <pic:cNvPicPr/>
                </pic:nvPicPr>
                <pic:blipFill>
                  <a:blip r:embed="rId1">
                    <a:extLst>
                      <a:ext uri="{28A0092B-C50C-407E-A947-70E740481C1C}">
                        <a14:useLocalDpi xmlns:a14="http://schemas.microsoft.com/office/drawing/2010/main" val="0"/>
                      </a:ext>
                    </a:extLst>
                  </a:blip>
                  <a:stretch>
                    <a:fillRect/>
                  </a:stretch>
                </pic:blipFill>
                <pic:spPr>
                  <a:xfrm>
                    <a:off x="0" y="0"/>
                    <a:ext cx="2070989" cy="219456"/>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247E797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hybridMultilevel"/>
    <w:tmpl w:val="A686EF9E"/>
    <w:lvl w:ilvl="0" w:tplc="E5243E62">
      <w:start w:val="1"/>
      <w:numFmt w:val="decimal"/>
      <w:lvlText w:val="%1."/>
      <w:lvlJc w:val="left"/>
      <w:pPr>
        <w:tabs>
          <w:tab w:val="num" w:pos="1800"/>
        </w:tabs>
        <w:ind w:left="1800" w:hanging="360"/>
      </w:pPr>
    </w:lvl>
    <w:lvl w:ilvl="1" w:tplc="C722FF98">
      <w:numFmt w:val="decimal"/>
      <w:lvlText w:val=""/>
      <w:lvlJc w:val="left"/>
    </w:lvl>
    <w:lvl w:ilvl="2" w:tplc="12C6926A">
      <w:numFmt w:val="decimal"/>
      <w:lvlText w:val=""/>
      <w:lvlJc w:val="left"/>
    </w:lvl>
    <w:lvl w:ilvl="3" w:tplc="7C3C68B0">
      <w:numFmt w:val="decimal"/>
      <w:lvlText w:val=""/>
      <w:lvlJc w:val="left"/>
    </w:lvl>
    <w:lvl w:ilvl="4" w:tplc="80B64220">
      <w:numFmt w:val="decimal"/>
      <w:lvlText w:val=""/>
      <w:lvlJc w:val="left"/>
    </w:lvl>
    <w:lvl w:ilvl="5" w:tplc="57A24528">
      <w:numFmt w:val="decimal"/>
      <w:lvlText w:val=""/>
      <w:lvlJc w:val="left"/>
    </w:lvl>
    <w:lvl w:ilvl="6" w:tplc="87C2C7E8">
      <w:numFmt w:val="decimal"/>
      <w:lvlText w:val=""/>
      <w:lvlJc w:val="left"/>
    </w:lvl>
    <w:lvl w:ilvl="7" w:tplc="827E984A">
      <w:numFmt w:val="decimal"/>
      <w:lvlText w:val=""/>
      <w:lvlJc w:val="left"/>
    </w:lvl>
    <w:lvl w:ilvl="8" w:tplc="B8426A06">
      <w:numFmt w:val="decimal"/>
      <w:lvlText w:val=""/>
      <w:lvlJc w:val="left"/>
    </w:lvl>
  </w:abstractNum>
  <w:abstractNum w:abstractNumId="2" w15:restartNumberingAfterBreak="0">
    <w:nsid w:val="FFFFFF7D"/>
    <w:multiLevelType w:val="hybridMultilevel"/>
    <w:tmpl w:val="26829E6A"/>
    <w:lvl w:ilvl="0" w:tplc="AAE83B16">
      <w:start w:val="1"/>
      <w:numFmt w:val="decimal"/>
      <w:lvlText w:val="%1."/>
      <w:lvlJc w:val="left"/>
      <w:pPr>
        <w:tabs>
          <w:tab w:val="num" w:pos="1440"/>
        </w:tabs>
        <w:ind w:left="1440" w:hanging="360"/>
      </w:pPr>
    </w:lvl>
    <w:lvl w:ilvl="1" w:tplc="1978945E">
      <w:numFmt w:val="decimal"/>
      <w:lvlText w:val=""/>
      <w:lvlJc w:val="left"/>
    </w:lvl>
    <w:lvl w:ilvl="2" w:tplc="608C6DDE">
      <w:numFmt w:val="decimal"/>
      <w:lvlText w:val=""/>
      <w:lvlJc w:val="left"/>
    </w:lvl>
    <w:lvl w:ilvl="3" w:tplc="4328D91E">
      <w:numFmt w:val="decimal"/>
      <w:lvlText w:val=""/>
      <w:lvlJc w:val="left"/>
    </w:lvl>
    <w:lvl w:ilvl="4" w:tplc="E29E4636">
      <w:numFmt w:val="decimal"/>
      <w:lvlText w:val=""/>
      <w:lvlJc w:val="left"/>
    </w:lvl>
    <w:lvl w:ilvl="5" w:tplc="D96CB592">
      <w:numFmt w:val="decimal"/>
      <w:lvlText w:val=""/>
      <w:lvlJc w:val="left"/>
    </w:lvl>
    <w:lvl w:ilvl="6" w:tplc="5360EF3C">
      <w:numFmt w:val="decimal"/>
      <w:lvlText w:val=""/>
      <w:lvlJc w:val="left"/>
    </w:lvl>
    <w:lvl w:ilvl="7" w:tplc="62EC83E8">
      <w:numFmt w:val="decimal"/>
      <w:lvlText w:val=""/>
      <w:lvlJc w:val="left"/>
    </w:lvl>
    <w:lvl w:ilvl="8" w:tplc="FEEEA1EC">
      <w:numFmt w:val="decimal"/>
      <w:lvlText w:val=""/>
      <w:lvlJc w:val="left"/>
    </w:lvl>
  </w:abstractNum>
  <w:abstractNum w:abstractNumId="3" w15:restartNumberingAfterBreak="0">
    <w:nsid w:val="FFFFFF7E"/>
    <w:multiLevelType w:val="hybridMultilevel"/>
    <w:tmpl w:val="B3D20FF2"/>
    <w:lvl w:ilvl="0" w:tplc="047EA74C">
      <w:start w:val="1"/>
      <w:numFmt w:val="decimal"/>
      <w:lvlText w:val="%1."/>
      <w:lvlJc w:val="left"/>
      <w:pPr>
        <w:tabs>
          <w:tab w:val="num" w:pos="1080"/>
        </w:tabs>
        <w:ind w:left="1080" w:hanging="360"/>
      </w:pPr>
    </w:lvl>
    <w:lvl w:ilvl="1" w:tplc="786EA690">
      <w:numFmt w:val="decimal"/>
      <w:lvlText w:val=""/>
      <w:lvlJc w:val="left"/>
    </w:lvl>
    <w:lvl w:ilvl="2" w:tplc="713C9D5A">
      <w:numFmt w:val="decimal"/>
      <w:lvlText w:val=""/>
      <w:lvlJc w:val="left"/>
    </w:lvl>
    <w:lvl w:ilvl="3" w:tplc="1744D51A">
      <w:numFmt w:val="decimal"/>
      <w:lvlText w:val=""/>
      <w:lvlJc w:val="left"/>
    </w:lvl>
    <w:lvl w:ilvl="4" w:tplc="EDBC005C">
      <w:numFmt w:val="decimal"/>
      <w:lvlText w:val=""/>
      <w:lvlJc w:val="left"/>
    </w:lvl>
    <w:lvl w:ilvl="5" w:tplc="1E563F18">
      <w:numFmt w:val="decimal"/>
      <w:lvlText w:val=""/>
      <w:lvlJc w:val="left"/>
    </w:lvl>
    <w:lvl w:ilvl="6" w:tplc="CCEAB4A0">
      <w:numFmt w:val="decimal"/>
      <w:lvlText w:val=""/>
      <w:lvlJc w:val="left"/>
    </w:lvl>
    <w:lvl w:ilvl="7" w:tplc="0BCCF824">
      <w:numFmt w:val="decimal"/>
      <w:lvlText w:val=""/>
      <w:lvlJc w:val="left"/>
    </w:lvl>
    <w:lvl w:ilvl="8" w:tplc="28769860">
      <w:numFmt w:val="decimal"/>
      <w:lvlText w:val=""/>
      <w:lvlJc w:val="left"/>
    </w:lvl>
  </w:abstractNum>
  <w:abstractNum w:abstractNumId="4" w15:restartNumberingAfterBreak="0">
    <w:nsid w:val="FFFFFF7F"/>
    <w:multiLevelType w:val="hybridMultilevel"/>
    <w:tmpl w:val="35A41B5C"/>
    <w:lvl w:ilvl="0" w:tplc="26EA65A2">
      <w:start w:val="1"/>
      <w:numFmt w:val="decimal"/>
      <w:lvlText w:val="%1."/>
      <w:lvlJc w:val="left"/>
      <w:pPr>
        <w:tabs>
          <w:tab w:val="num" w:pos="720"/>
        </w:tabs>
        <w:ind w:left="720" w:hanging="360"/>
      </w:pPr>
    </w:lvl>
    <w:lvl w:ilvl="1" w:tplc="529EE386">
      <w:numFmt w:val="decimal"/>
      <w:lvlText w:val=""/>
      <w:lvlJc w:val="left"/>
    </w:lvl>
    <w:lvl w:ilvl="2" w:tplc="4264763C">
      <w:numFmt w:val="decimal"/>
      <w:lvlText w:val=""/>
      <w:lvlJc w:val="left"/>
    </w:lvl>
    <w:lvl w:ilvl="3" w:tplc="4AEA6A82">
      <w:numFmt w:val="decimal"/>
      <w:lvlText w:val=""/>
      <w:lvlJc w:val="left"/>
    </w:lvl>
    <w:lvl w:ilvl="4" w:tplc="56103BB2">
      <w:numFmt w:val="decimal"/>
      <w:lvlText w:val=""/>
      <w:lvlJc w:val="left"/>
    </w:lvl>
    <w:lvl w:ilvl="5" w:tplc="9F7A7F5A">
      <w:numFmt w:val="decimal"/>
      <w:lvlText w:val=""/>
      <w:lvlJc w:val="left"/>
    </w:lvl>
    <w:lvl w:ilvl="6" w:tplc="187CA1AA">
      <w:numFmt w:val="decimal"/>
      <w:lvlText w:val=""/>
      <w:lvlJc w:val="left"/>
    </w:lvl>
    <w:lvl w:ilvl="7" w:tplc="62F82CAA">
      <w:numFmt w:val="decimal"/>
      <w:lvlText w:val=""/>
      <w:lvlJc w:val="left"/>
    </w:lvl>
    <w:lvl w:ilvl="8" w:tplc="EDC05DCA">
      <w:numFmt w:val="decimal"/>
      <w:lvlText w:val=""/>
      <w:lvlJc w:val="left"/>
    </w:lvl>
  </w:abstractNum>
  <w:abstractNum w:abstractNumId="5" w15:restartNumberingAfterBreak="0">
    <w:nsid w:val="FFFFFF80"/>
    <w:multiLevelType w:val="multilevel"/>
    <w:tmpl w:val="58C880BA"/>
    <w:lvl w:ilvl="0">
      <w:start w:val="1"/>
      <w:numFmt w:val="bullet"/>
      <w:lvlText w:val=""/>
      <w:lvlJc w:val="left"/>
      <w:pPr>
        <w:tabs>
          <w:tab w:val="num" w:pos="1800"/>
        </w:tabs>
        <w:ind w:left="18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FFFFFF81"/>
    <w:multiLevelType w:val="hybridMultilevel"/>
    <w:tmpl w:val="F99ECF96"/>
    <w:lvl w:ilvl="0" w:tplc="A8681E88">
      <w:start w:val="1"/>
      <w:numFmt w:val="bullet"/>
      <w:lvlText w:val=""/>
      <w:lvlJc w:val="left"/>
      <w:pPr>
        <w:tabs>
          <w:tab w:val="num" w:pos="1440"/>
        </w:tabs>
        <w:ind w:left="1440" w:hanging="360"/>
      </w:pPr>
      <w:rPr>
        <w:rFonts w:ascii="Symbol" w:hAnsi="Symbol" w:hint="default"/>
      </w:rPr>
    </w:lvl>
    <w:lvl w:ilvl="1" w:tplc="A04AE56E">
      <w:numFmt w:val="decimal"/>
      <w:lvlText w:val=""/>
      <w:lvlJc w:val="left"/>
    </w:lvl>
    <w:lvl w:ilvl="2" w:tplc="57D617DE">
      <w:numFmt w:val="decimal"/>
      <w:lvlText w:val=""/>
      <w:lvlJc w:val="left"/>
    </w:lvl>
    <w:lvl w:ilvl="3" w:tplc="F9ACE2B2">
      <w:numFmt w:val="decimal"/>
      <w:lvlText w:val=""/>
      <w:lvlJc w:val="left"/>
    </w:lvl>
    <w:lvl w:ilvl="4" w:tplc="74F8B9CE">
      <w:numFmt w:val="decimal"/>
      <w:lvlText w:val=""/>
      <w:lvlJc w:val="left"/>
    </w:lvl>
    <w:lvl w:ilvl="5" w:tplc="BC7C6456">
      <w:numFmt w:val="decimal"/>
      <w:lvlText w:val=""/>
      <w:lvlJc w:val="left"/>
    </w:lvl>
    <w:lvl w:ilvl="6" w:tplc="A3AA37F4">
      <w:numFmt w:val="decimal"/>
      <w:lvlText w:val=""/>
      <w:lvlJc w:val="left"/>
    </w:lvl>
    <w:lvl w:ilvl="7" w:tplc="13B08B76">
      <w:numFmt w:val="decimal"/>
      <w:lvlText w:val=""/>
      <w:lvlJc w:val="left"/>
    </w:lvl>
    <w:lvl w:ilvl="8" w:tplc="BFE8C580">
      <w:numFmt w:val="decimal"/>
      <w:lvlText w:val=""/>
      <w:lvlJc w:val="left"/>
    </w:lvl>
  </w:abstractNum>
  <w:abstractNum w:abstractNumId="7" w15:restartNumberingAfterBreak="0">
    <w:nsid w:val="FFFFFF82"/>
    <w:multiLevelType w:val="hybridMultilevel"/>
    <w:tmpl w:val="623C144C"/>
    <w:lvl w:ilvl="0" w:tplc="C128C80A">
      <w:start w:val="1"/>
      <w:numFmt w:val="bullet"/>
      <w:lvlText w:val=""/>
      <w:lvlJc w:val="left"/>
      <w:pPr>
        <w:tabs>
          <w:tab w:val="num" w:pos="1080"/>
        </w:tabs>
        <w:ind w:left="1080" w:hanging="360"/>
      </w:pPr>
      <w:rPr>
        <w:rFonts w:ascii="Symbol" w:hAnsi="Symbol" w:hint="default"/>
      </w:rPr>
    </w:lvl>
    <w:lvl w:ilvl="1" w:tplc="A950E328">
      <w:numFmt w:val="decimal"/>
      <w:lvlText w:val=""/>
      <w:lvlJc w:val="left"/>
    </w:lvl>
    <w:lvl w:ilvl="2" w:tplc="206877EC">
      <w:numFmt w:val="decimal"/>
      <w:lvlText w:val=""/>
      <w:lvlJc w:val="left"/>
    </w:lvl>
    <w:lvl w:ilvl="3" w:tplc="F662B40A">
      <w:numFmt w:val="decimal"/>
      <w:lvlText w:val=""/>
      <w:lvlJc w:val="left"/>
    </w:lvl>
    <w:lvl w:ilvl="4" w:tplc="77846C34">
      <w:numFmt w:val="decimal"/>
      <w:lvlText w:val=""/>
      <w:lvlJc w:val="left"/>
    </w:lvl>
    <w:lvl w:ilvl="5" w:tplc="A5A8CA6C">
      <w:numFmt w:val="decimal"/>
      <w:lvlText w:val=""/>
      <w:lvlJc w:val="left"/>
    </w:lvl>
    <w:lvl w:ilvl="6" w:tplc="2A80B6DC">
      <w:numFmt w:val="decimal"/>
      <w:lvlText w:val=""/>
      <w:lvlJc w:val="left"/>
    </w:lvl>
    <w:lvl w:ilvl="7" w:tplc="BA6087BC">
      <w:numFmt w:val="decimal"/>
      <w:lvlText w:val=""/>
      <w:lvlJc w:val="left"/>
    </w:lvl>
    <w:lvl w:ilvl="8" w:tplc="AE04557A">
      <w:numFmt w:val="decimal"/>
      <w:lvlText w:val=""/>
      <w:lvlJc w:val="left"/>
    </w:lvl>
  </w:abstractNum>
  <w:abstractNum w:abstractNumId="8" w15:restartNumberingAfterBreak="0">
    <w:nsid w:val="FFFFFF83"/>
    <w:multiLevelType w:val="hybridMultilevel"/>
    <w:tmpl w:val="0F3481DA"/>
    <w:lvl w:ilvl="0" w:tplc="DD6AB27C">
      <w:start w:val="1"/>
      <w:numFmt w:val="bullet"/>
      <w:lvlText w:val=""/>
      <w:lvlJc w:val="left"/>
      <w:pPr>
        <w:tabs>
          <w:tab w:val="num" w:pos="720"/>
        </w:tabs>
        <w:ind w:left="720" w:hanging="360"/>
      </w:pPr>
      <w:rPr>
        <w:rFonts w:ascii="Symbol" w:hAnsi="Symbol" w:hint="default"/>
      </w:rPr>
    </w:lvl>
    <w:lvl w:ilvl="1" w:tplc="D728D826">
      <w:numFmt w:val="decimal"/>
      <w:lvlText w:val=""/>
      <w:lvlJc w:val="left"/>
    </w:lvl>
    <w:lvl w:ilvl="2" w:tplc="A74A71FE">
      <w:numFmt w:val="decimal"/>
      <w:lvlText w:val=""/>
      <w:lvlJc w:val="left"/>
    </w:lvl>
    <w:lvl w:ilvl="3" w:tplc="9C32B518">
      <w:numFmt w:val="decimal"/>
      <w:lvlText w:val=""/>
      <w:lvlJc w:val="left"/>
    </w:lvl>
    <w:lvl w:ilvl="4" w:tplc="F5A2DB2E">
      <w:numFmt w:val="decimal"/>
      <w:lvlText w:val=""/>
      <w:lvlJc w:val="left"/>
    </w:lvl>
    <w:lvl w:ilvl="5" w:tplc="2DBCFC18">
      <w:numFmt w:val="decimal"/>
      <w:lvlText w:val=""/>
      <w:lvlJc w:val="left"/>
    </w:lvl>
    <w:lvl w:ilvl="6" w:tplc="A7981524">
      <w:numFmt w:val="decimal"/>
      <w:lvlText w:val=""/>
      <w:lvlJc w:val="left"/>
    </w:lvl>
    <w:lvl w:ilvl="7" w:tplc="83DE40A8">
      <w:numFmt w:val="decimal"/>
      <w:lvlText w:val=""/>
      <w:lvlJc w:val="left"/>
    </w:lvl>
    <w:lvl w:ilvl="8" w:tplc="C59EF7C4">
      <w:numFmt w:val="decimal"/>
      <w:lvlText w:val=""/>
      <w:lvlJc w:val="left"/>
    </w:lvl>
  </w:abstractNum>
  <w:abstractNum w:abstractNumId="9" w15:restartNumberingAfterBreak="0">
    <w:nsid w:val="FFFFFF88"/>
    <w:multiLevelType w:val="hybridMultilevel"/>
    <w:tmpl w:val="E27AF1B6"/>
    <w:lvl w:ilvl="0" w:tplc="ECEC9948">
      <w:start w:val="1"/>
      <w:numFmt w:val="decimal"/>
      <w:lvlText w:val="%1."/>
      <w:lvlJc w:val="left"/>
      <w:pPr>
        <w:tabs>
          <w:tab w:val="num" w:pos="360"/>
        </w:tabs>
        <w:ind w:left="360" w:hanging="360"/>
      </w:pPr>
    </w:lvl>
    <w:lvl w:ilvl="1" w:tplc="F0F0A79A">
      <w:numFmt w:val="decimal"/>
      <w:lvlText w:val=""/>
      <w:lvlJc w:val="left"/>
    </w:lvl>
    <w:lvl w:ilvl="2" w:tplc="5F60766C">
      <w:numFmt w:val="decimal"/>
      <w:lvlText w:val=""/>
      <w:lvlJc w:val="left"/>
    </w:lvl>
    <w:lvl w:ilvl="3" w:tplc="A5AE6E4E">
      <w:numFmt w:val="decimal"/>
      <w:lvlText w:val=""/>
      <w:lvlJc w:val="left"/>
    </w:lvl>
    <w:lvl w:ilvl="4" w:tplc="1EBC6E92">
      <w:numFmt w:val="decimal"/>
      <w:lvlText w:val=""/>
      <w:lvlJc w:val="left"/>
    </w:lvl>
    <w:lvl w:ilvl="5" w:tplc="56A08ABC">
      <w:numFmt w:val="decimal"/>
      <w:lvlText w:val=""/>
      <w:lvlJc w:val="left"/>
    </w:lvl>
    <w:lvl w:ilvl="6" w:tplc="D1D8D516">
      <w:numFmt w:val="decimal"/>
      <w:lvlText w:val=""/>
      <w:lvlJc w:val="left"/>
    </w:lvl>
    <w:lvl w:ilvl="7" w:tplc="51C2D112">
      <w:numFmt w:val="decimal"/>
      <w:lvlText w:val=""/>
      <w:lvlJc w:val="left"/>
    </w:lvl>
    <w:lvl w:ilvl="8" w:tplc="4A4CCF06">
      <w:numFmt w:val="decimal"/>
      <w:lvlText w:val=""/>
      <w:lvlJc w:val="left"/>
    </w:lvl>
  </w:abstractNum>
  <w:abstractNum w:abstractNumId="10" w15:restartNumberingAfterBreak="0">
    <w:nsid w:val="FFFFFF89"/>
    <w:multiLevelType w:val="hybridMultilevel"/>
    <w:tmpl w:val="01185782"/>
    <w:lvl w:ilvl="0" w:tplc="5FAEFD2C">
      <w:start w:val="1"/>
      <w:numFmt w:val="bullet"/>
      <w:lvlText w:val=""/>
      <w:lvlJc w:val="left"/>
      <w:pPr>
        <w:tabs>
          <w:tab w:val="num" w:pos="360"/>
        </w:tabs>
        <w:ind w:left="360" w:hanging="360"/>
      </w:pPr>
      <w:rPr>
        <w:rFonts w:ascii="Symbol" w:hAnsi="Symbol" w:hint="default"/>
      </w:rPr>
    </w:lvl>
    <w:lvl w:ilvl="1" w:tplc="1CAE980A">
      <w:numFmt w:val="decimal"/>
      <w:lvlText w:val=""/>
      <w:lvlJc w:val="left"/>
    </w:lvl>
    <w:lvl w:ilvl="2" w:tplc="4334892A">
      <w:numFmt w:val="decimal"/>
      <w:lvlText w:val=""/>
      <w:lvlJc w:val="left"/>
    </w:lvl>
    <w:lvl w:ilvl="3" w:tplc="7F5A08E8">
      <w:numFmt w:val="decimal"/>
      <w:lvlText w:val=""/>
      <w:lvlJc w:val="left"/>
    </w:lvl>
    <w:lvl w:ilvl="4" w:tplc="1842F3CA">
      <w:numFmt w:val="decimal"/>
      <w:lvlText w:val=""/>
      <w:lvlJc w:val="left"/>
    </w:lvl>
    <w:lvl w:ilvl="5" w:tplc="36C45F96">
      <w:numFmt w:val="decimal"/>
      <w:lvlText w:val=""/>
      <w:lvlJc w:val="left"/>
    </w:lvl>
    <w:lvl w:ilvl="6" w:tplc="6F3AA030">
      <w:numFmt w:val="decimal"/>
      <w:lvlText w:val=""/>
      <w:lvlJc w:val="left"/>
    </w:lvl>
    <w:lvl w:ilvl="7" w:tplc="F4843116">
      <w:numFmt w:val="decimal"/>
      <w:lvlText w:val=""/>
      <w:lvlJc w:val="left"/>
    </w:lvl>
    <w:lvl w:ilvl="8" w:tplc="9130693C">
      <w:numFmt w:val="decimal"/>
      <w:lvlText w:val=""/>
      <w:lvlJc w:val="left"/>
    </w:lvl>
  </w:abstractNum>
  <w:abstractNum w:abstractNumId="11" w15:restartNumberingAfterBreak="0">
    <w:nsid w:val="077836FE"/>
    <w:multiLevelType w:val="hybridMultilevel"/>
    <w:tmpl w:val="487E6502"/>
    <w:lvl w:ilvl="0" w:tplc="81D8CE44">
      <w:start w:val="1"/>
      <w:numFmt w:val="bullet"/>
      <w:pStyle w:val="TableBullet1dot"/>
      <w:lvlText w:val=""/>
      <w:lvlJc w:val="left"/>
      <w:pPr>
        <w:ind w:left="720" w:hanging="360"/>
      </w:pPr>
      <w:rPr>
        <w:rFonts w:ascii="Symbol" w:hAnsi="Symbol" w:hint="default"/>
      </w:rPr>
    </w:lvl>
    <w:lvl w:ilvl="1" w:tplc="8F34400C">
      <w:start w:val="1"/>
      <w:numFmt w:val="bullet"/>
      <w:pStyle w:val="TableBullet2dash"/>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CE84464"/>
    <w:multiLevelType w:val="hybridMultilevel"/>
    <w:tmpl w:val="F4061158"/>
    <w:lvl w:ilvl="0" w:tplc="0409000D">
      <w:start w:val="1"/>
      <w:numFmt w:val="bullet"/>
      <w:lvlText w:val=""/>
      <w:lvlJc w:val="left"/>
      <w:pPr>
        <w:ind w:left="8370" w:hanging="360"/>
      </w:pPr>
      <w:rPr>
        <w:rFonts w:ascii="Wingdings" w:hAnsi="Wingdings" w:hint="default"/>
      </w:rPr>
    </w:lvl>
    <w:lvl w:ilvl="1" w:tplc="04090003" w:tentative="1">
      <w:start w:val="1"/>
      <w:numFmt w:val="bullet"/>
      <w:lvlText w:val="o"/>
      <w:lvlJc w:val="left"/>
      <w:pPr>
        <w:ind w:left="9090" w:hanging="360"/>
      </w:pPr>
      <w:rPr>
        <w:rFonts w:ascii="Courier New" w:hAnsi="Courier New" w:cs="Courier New" w:hint="default"/>
      </w:rPr>
    </w:lvl>
    <w:lvl w:ilvl="2" w:tplc="04090005" w:tentative="1">
      <w:start w:val="1"/>
      <w:numFmt w:val="bullet"/>
      <w:lvlText w:val=""/>
      <w:lvlJc w:val="left"/>
      <w:pPr>
        <w:ind w:left="9810" w:hanging="360"/>
      </w:pPr>
      <w:rPr>
        <w:rFonts w:ascii="Wingdings" w:hAnsi="Wingdings" w:hint="default"/>
      </w:rPr>
    </w:lvl>
    <w:lvl w:ilvl="3" w:tplc="04090001" w:tentative="1">
      <w:start w:val="1"/>
      <w:numFmt w:val="bullet"/>
      <w:lvlText w:val=""/>
      <w:lvlJc w:val="left"/>
      <w:pPr>
        <w:ind w:left="10530" w:hanging="360"/>
      </w:pPr>
      <w:rPr>
        <w:rFonts w:ascii="Symbol" w:hAnsi="Symbol" w:hint="default"/>
      </w:rPr>
    </w:lvl>
    <w:lvl w:ilvl="4" w:tplc="04090003" w:tentative="1">
      <w:start w:val="1"/>
      <w:numFmt w:val="bullet"/>
      <w:lvlText w:val="o"/>
      <w:lvlJc w:val="left"/>
      <w:pPr>
        <w:ind w:left="11250" w:hanging="360"/>
      </w:pPr>
      <w:rPr>
        <w:rFonts w:ascii="Courier New" w:hAnsi="Courier New" w:cs="Courier New" w:hint="default"/>
      </w:rPr>
    </w:lvl>
    <w:lvl w:ilvl="5" w:tplc="04090005" w:tentative="1">
      <w:start w:val="1"/>
      <w:numFmt w:val="bullet"/>
      <w:lvlText w:val=""/>
      <w:lvlJc w:val="left"/>
      <w:pPr>
        <w:ind w:left="11970" w:hanging="360"/>
      </w:pPr>
      <w:rPr>
        <w:rFonts w:ascii="Wingdings" w:hAnsi="Wingdings" w:hint="default"/>
      </w:rPr>
    </w:lvl>
    <w:lvl w:ilvl="6" w:tplc="04090001" w:tentative="1">
      <w:start w:val="1"/>
      <w:numFmt w:val="bullet"/>
      <w:lvlText w:val=""/>
      <w:lvlJc w:val="left"/>
      <w:pPr>
        <w:ind w:left="12690" w:hanging="360"/>
      </w:pPr>
      <w:rPr>
        <w:rFonts w:ascii="Symbol" w:hAnsi="Symbol" w:hint="default"/>
      </w:rPr>
    </w:lvl>
    <w:lvl w:ilvl="7" w:tplc="04090003" w:tentative="1">
      <w:start w:val="1"/>
      <w:numFmt w:val="bullet"/>
      <w:lvlText w:val="o"/>
      <w:lvlJc w:val="left"/>
      <w:pPr>
        <w:ind w:left="13410" w:hanging="360"/>
      </w:pPr>
      <w:rPr>
        <w:rFonts w:ascii="Courier New" w:hAnsi="Courier New" w:cs="Courier New" w:hint="default"/>
      </w:rPr>
    </w:lvl>
    <w:lvl w:ilvl="8" w:tplc="04090005" w:tentative="1">
      <w:start w:val="1"/>
      <w:numFmt w:val="bullet"/>
      <w:lvlText w:val=""/>
      <w:lvlJc w:val="left"/>
      <w:pPr>
        <w:ind w:left="14130" w:hanging="360"/>
      </w:pPr>
      <w:rPr>
        <w:rFonts w:ascii="Wingdings" w:hAnsi="Wingdings" w:hint="default"/>
      </w:rPr>
    </w:lvl>
  </w:abstractNum>
  <w:abstractNum w:abstractNumId="13" w15:restartNumberingAfterBreak="0">
    <w:nsid w:val="0D996248"/>
    <w:multiLevelType w:val="hybridMultilevel"/>
    <w:tmpl w:val="0409001D"/>
    <w:lvl w:ilvl="0" w:tplc="F7B445B6">
      <w:start w:val="1"/>
      <w:numFmt w:val="decimal"/>
      <w:lvlText w:val="%1)"/>
      <w:lvlJc w:val="left"/>
      <w:pPr>
        <w:ind w:left="360" w:hanging="360"/>
      </w:pPr>
    </w:lvl>
    <w:lvl w:ilvl="1" w:tplc="EE908972">
      <w:start w:val="1"/>
      <w:numFmt w:val="lowerLetter"/>
      <w:lvlText w:val="%2)"/>
      <w:lvlJc w:val="left"/>
      <w:pPr>
        <w:ind w:left="720" w:hanging="360"/>
      </w:pPr>
    </w:lvl>
    <w:lvl w:ilvl="2" w:tplc="4F4A4A82">
      <w:start w:val="1"/>
      <w:numFmt w:val="lowerRoman"/>
      <w:lvlText w:val="%3)"/>
      <w:lvlJc w:val="left"/>
      <w:pPr>
        <w:ind w:left="1080" w:hanging="360"/>
      </w:pPr>
    </w:lvl>
    <w:lvl w:ilvl="3" w:tplc="E4F2CB3E">
      <w:start w:val="1"/>
      <w:numFmt w:val="decimal"/>
      <w:lvlText w:val="(%4)"/>
      <w:lvlJc w:val="left"/>
      <w:pPr>
        <w:ind w:left="1440" w:hanging="360"/>
      </w:pPr>
    </w:lvl>
    <w:lvl w:ilvl="4" w:tplc="B846C880">
      <w:start w:val="1"/>
      <w:numFmt w:val="lowerLetter"/>
      <w:lvlText w:val="(%5)"/>
      <w:lvlJc w:val="left"/>
      <w:pPr>
        <w:ind w:left="1800" w:hanging="360"/>
      </w:pPr>
    </w:lvl>
    <w:lvl w:ilvl="5" w:tplc="8EAE10BC">
      <w:start w:val="1"/>
      <w:numFmt w:val="lowerRoman"/>
      <w:lvlText w:val="(%6)"/>
      <w:lvlJc w:val="left"/>
      <w:pPr>
        <w:ind w:left="2160" w:hanging="360"/>
      </w:pPr>
    </w:lvl>
    <w:lvl w:ilvl="6" w:tplc="53508844">
      <w:start w:val="1"/>
      <w:numFmt w:val="decimal"/>
      <w:lvlText w:val="%7."/>
      <w:lvlJc w:val="left"/>
      <w:pPr>
        <w:ind w:left="2520" w:hanging="360"/>
      </w:pPr>
    </w:lvl>
    <w:lvl w:ilvl="7" w:tplc="3E9C7306">
      <w:start w:val="1"/>
      <w:numFmt w:val="lowerLetter"/>
      <w:lvlText w:val="%8."/>
      <w:lvlJc w:val="left"/>
      <w:pPr>
        <w:ind w:left="2880" w:hanging="360"/>
      </w:pPr>
    </w:lvl>
    <w:lvl w:ilvl="8" w:tplc="3F9EE6E6">
      <w:start w:val="1"/>
      <w:numFmt w:val="lowerRoman"/>
      <w:lvlText w:val="%9."/>
      <w:lvlJc w:val="left"/>
      <w:pPr>
        <w:ind w:left="3240" w:hanging="360"/>
      </w:pPr>
    </w:lvl>
  </w:abstractNum>
  <w:abstractNum w:abstractNumId="14" w15:restartNumberingAfterBreak="0">
    <w:nsid w:val="0DCB4432"/>
    <w:multiLevelType w:val="multilevel"/>
    <w:tmpl w:val="61E4DDD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10497D50"/>
    <w:multiLevelType w:val="hybridMultilevel"/>
    <w:tmpl w:val="0409001D"/>
    <w:lvl w:ilvl="0" w:tplc="C3ECA610">
      <w:start w:val="1"/>
      <w:numFmt w:val="decimal"/>
      <w:lvlText w:val="%1)"/>
      <w:lvlJc w:val="left"/>
      <w:pPr>
        <w:ind w:left="360" w:hanging="360"/>
      </w:pPr>
    </w:lvl>
    <w:lvl w:ilvl="1" w:tplc="5FDC02A8">
      <w:start w:val="1"/>
      <w:numFmt w:val="lowerLetter"/>
      <w:lvlText w:val="%2)"/>
      <w:lvlJc w:val="left"/>
      <w:pPr>
        <w:ind w:left="720" w:hanging="360"/>
      </w:pPr>
    </w:lvl>
    <w:lvl w:ilvl="2" w:tplc="3DC05146">
      <w:start w:val="1"/>
      <w:numFmt w:val="lowerRoman"/>
      <w:lvlText w:val="%3)"/>
      <w:lvlJc w:val="left"/>
      <w:pPr>
        <w:ind w:left="1080" w:hanging="360"/>
      </w:pPr>
    </w:lvl>
    <w:lvl w:ilvl="3" w:tplc="3A16B680">
      <w:start w:val="1"/>
      <w:numFmt w:val="decimal"/>
      <w:lvlText w:val="(%4)"/>
      <w:lvlJc w:val="left"/>
      <w:pPr>
        <w:ind w:left="1440" w:hanging="360"/>
      </w:pPr>
    </w:lvl>
    <w:lvl w:ilvl="4" w:tplc="C93A3360">
      <w:start w:val="1"/>
      <w:numFmt w:val="lowerLetter"/>
      <w:lvlText w:val="(%5)"/>
      <w:lvlJc w:val="left"/>
      <w:pPr>
        <w:ind w:left="1800" w:hanging="360"/>
      </w:pPr>
    </w:lvl>
    <w:lvl w:ilvl="5" w:tplc="7286FA8E">
      <w:start w:val="1"/>
      <w:numFmt w:val="lowerRoman"/>
      <w:lvlText w:val="(%6)"/>
      <w:lvlJc w:val="left"/>
      <w:pPr>
        <w:ind w:left="2160" w:hanging="360"/>
      </w:pPr>
    </w:lvl>
    <w:lvl w:ilvl="6" w:tplc="A9F492C6">
      <w:start w:val="1"/>
      <w:numFmt w:val="decimal"/>
      <w:lvlText w:val="%7."/>
      <w:lvlJc w:val="left"/>
      <w:pPr>
        <w:ind w:left="2520" w:hanging="360"/>
      </w:pPr>
    </w:lvl>
    <w:lvl w:ilvl="7" w:tplc="30BACA0A">
      <w:start w:val="1"/>
      <w:numFmt w:val="lowerLetter"/>
      <w:lvlText w:val="%8."/>
      <w:lvlJc w:val="left"/>
      <w:pPr>
        <w:ind w:left="2880" w:hanging="360"/>
      </w:pPr>
    </w:lvl>
    <w:lvl w:ilvl="8" w:tplc="796485DC">
      <w:start w:val="1"/>
      <w:numFmt w:val="lowerRoman"/>
      <w:lvlText w:val="%9."/>
      <w:lvlJc w:val="left"/>
      <w:pPr>
        <w:ind w:left="3240" w:hanging="360"/>
      </w:pPr>
    </w:lvl>
  </w:abstractNum>
  <w:abstractNum w:abstractNumId="16" w15:restartNumberingAfterBreak="0">
    <w:nsid w:val="141F1A75"/>
    <w:multiLevelType w:val="multilevel"/>
    <w:tmpl w:val="61E4DDD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 w15:restartNumberingAfterBreak="0">
    <w:nsid w:val="1D905A18"/>
    <w:multiLevelType w:val="hybridMultilevel"/>
    <w:tmpl w:val="0409001D"/>
    <w:lvl w:ilvl="0" w:tplc="6AACCF94">
      <w:start w:val="1"/>
      <w:numFmt w:val="decimal"/>
      <w:lvlText w:val="%1)"/>
      <w:lvlJc w:val="left"/>
      <w:pPr>
        <w:ind w:left="360" w:hanging="360"/>
      </w:pPr>
    </w:lvl>
    <w:lvl w:ilvl="1" w:tplc="D8F82D26">
      <w:start w:val="1"/>
      <w:numFmt w:val="lowerLetter"/>
      <w:lvlText w:val="%2)"/>
      <w:lvlJc w:val="left"/>
      <w:pPr>
        <w:ind w:left="720" w:hanging="360"/>
      </w:pPr>
    </w:lvl>
    <w:lvl w:ilvl="2" w:tplc="6B82F496">
      <w:start w:val="1"/>
      <w:numFmt w:val="lowerRoman"/>
      <w:lvlText w:val="%3)"/>
      <w:lvlJc w:val="left"/>
      <w:pPr>
        <w:ind w:left="1080" w:hanging="360"/>
      </w:pPr>
    </w:lvl>
    <w:lvl w:ilvl="3" w:tplc="C80CF2C8">
      <w:start w:val="1"/>
      <w:numFmt w:val="decimal"/>
      <w:lvlText w:val="(%4)"/>
      <w:lvlJc w:val="left"/>
      <w:pPr>
        <w:ind w:left="1440" w:hanging="360"/>
      </w:pPr>
    </w:lvl>
    <w:lvl w:ilvl="4" w:tplc="63BED704">
      <w:start w:val="1"/>
      <w:numFmt w:val="lowerLetter"/>
      <w:lvlText w:val="(%5)"/>
      <w:lvlJc w:val="left"/>
      <w:pPr>
        <w:ind w:left="1800" w:hanging="360"/>
      </w:pPr>
    </w:lvl>
    <w:lvl w:ilvl="5" w:tplc="4D205066">
      <w:start w:val="1"/>
      <w:numFmt w:val="lowerRoman"/>
      <w:lvlText w:val="(%6)"/>
      <w:lvlJc w:val="left"/>
      <w:pPr>
        <w:ind w:left="2160" w:hanging="360"/>
      </w:pPr>
    </w:lvl>
    <w:lvl w:ilvl="6" w:tplc="B002C7EA">
      <w:start w:val="1"/>
      <w:numFmt w:val="decimal"/>
      <w:lvlText w:val="%7."/>
      <w:lvlJc w:val="left"/>
      <w:pPr>
        <w:ind w:left="2520" w:hanging="360"/>
      </w:pPr>
    </w:lvl>
    <w:lvl w:ilvl="7" w:tplc="DFDA47F2">
      <w:start w:val="1"/>
      <w:numFmt w:val="lowerLetter"/>
      <w:lvlText w:val="%8."/>
      <w:lvlJc w:val="left"/>
      <w:pPr>
        <w:ind w:left="2880" w:hanging="360"/>
      </w:pPr>
    </w:lvl>
    <w:lvl w:ilvl="8" w:tplc="87820CA8">
      <w:start w:val="1"/>
      <w:numFmt w:val="lowerRoman"/>
      <w:lvlText w:val="%9."/>
      <w:lvlJc w:val="left"/>
      <w:pPr>
        <w:ind w:left="3240" w:hanging="360"/>
      </w:pPr>
    </w:lvl>
  </w:abstractNum>
  <w:abstractNum w:abstractNumId="18" w15:restartNumberingAfterBreak="0">
    <w:nsid w:val="1E3748F8"/>
    <w:multiLevelType w:val="multilevel"/>
    <w:tmpl w:val="61E4DDD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 w15:restartNumberingAfterBreak="0">
    <w:nsid w:val="1FB108A2"/>
    <w:multiLevelType w:val="hybridMultilevel"/>
    <w:tmpl w:val="B14C35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282181F"/>
    <w:multiLevelType w:val="multilevel"/>
    <w:tmpl w:val="61E4DDD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1" w15:restartNumberingAfterBreak="0">
    <w:nsid w:val="27907E03"/>
    <w:multiLevelType w:val="hybridMultilevel"/>
    <w:tmpl w:val="2938CE62"/>
    <w:lvl w:ilvl="0" w:tplc="36A60B22">
      <w:start w:val="1"/>
      <w:numFmt w:val="decimal"/>
      <w:lvlText w:val="Q%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9414E86"/>
    <w:multiLevelType w:val="hybridMultilevel"/>
    <w:tmpl w:val="5802DD86"/>
    <w:lvl w:ilvl="0" w:tplc="55A626B0">
      <w:start w:val="1"/>
      <w:numFmt w:val="decimal"/>
      <w:pStyle w:val="BulletNumberedLevel1"/>
      <w:lvlText w:val="%1."/>
      <w:lvlJc w:val="left"/>
      <w:pPr>
        <w:ind w:left="1080" w:hanging="360"/>
      </w:pPr>
    </w:lvl>
    <w:lvl w:ilvl="1" w:tplc="E8C8DC8A">
      <w:start w:val="1"/>
      <w:numFmt w:val="lowerLetter"/>
      <w:pStyle w:val="BulletNumberedLevel2"/>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190170B"/>
    <w:multiLevelType w:val="hybridMultilevel"/>
    <w:tmpl w:val="46827E7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2064AB7"/>
    <w:multiLevelType w:val="hybridMultilevel"/>
    <w:tmpl w:val="166CB5D2"/>
    <w:lvl w:ilvl="0" w:tplc="0409000B">
      <w:start w:val="1"/>
      <w:numFmt w:val="bullet"/>
      <w:lvlText w:val=""/>
      <w:lvlJc w:val="left"/>
      <w:pPr>
        <w:ind w:left="907" w:hanging="360"/>
      </w:pPr>
      <w:rPr>
        <w:rFonts w:ascii="Wingdings" w:hAnsi="Wingdings" w:hint="default"/>
      </w:rPr>
    </w:lvl>
    <w:lvl w:ilvl="1" w:tplc="04090003" w:tentative="1">
      <w:start w:val="1"/>
      <w:numFmt w:val="bullet"/>
      <w:lvlText w:val="o"/>
      <w:lvlJc w:val="left"/>
      <w:pPr>
        <w:ind w:left="1627" w:hanging="360"/>
      </w:pPr>
      <w:rPr>
        <w:rFonts w:ascii="Courier New" w:hAnsi="Courier New" w:cs="Courier New" w:hint="default"/>
      </w:rPr>
    </w:lvl>
    <w:lvl w:ilvl="2" w:tplc="04090005" w:tentative="1">
      <w:start w:val="1"/>
      <w:numFmt w:val="bullet"/>
      <w:lvlText w:val=""/>
      <w:lvlJc w:val="left"/>
      <w:pPr>
        <w:ind w:left="2347" w:hanging="360"/>
      </w:pPr>
      <w:rPr>
        <w:rFonts w:ascii="Wingdings" w:hAnsi="Wingdings" w:hint="default"/>
      </w:rPr>
    </w:lvl>
    <w:lvl w:ilvl="3" w:tplc="04090001" w:tentative="1">
      <w:start w:val="1"/>
      <w:numFmt w:val="bullet"/>
      <w:lvlText w:val=""/>
      <w:lvlJc w:val="left"/>
      <w:pPr>
        <w:ind w:left="3067" w:hanging="360"/>
      </w:pPr>
      <w:rPr>
        <w:rFonts w:ascii="Symbol" w:hAnsi="Symbol" w:hint="default"/>
      </w:rPr>
    </w:lvl>
    <w:lvl w:ilvl="4" w:tplc="04090003" w:tentative="1">
      <w:start w:val="1"/>
      <w:numFmt w:val="bullet"/>
      <w:lvlText w:val="o"/>
      <w:lvlJc w:val="left"/>
      <w:pPr>
        <w:ind w:left="3787" w:hanging="360"/>
      </w:pPr>
      <w:rPr>
        <w:rFonts w:ascii="Courier New" w:hAnsi="Courier New" w:cs="Courier New" w:hint="default"/>
      </w:rPr>
    </w:lvl>
    <w:lvl w:ilvl="5" w:tplc="04090005" w:tentative="1">
      <w:start w:val="1"/>
      <w:numFmt w:val="bullet"/>
      <w:lvlText w:val=""/>
      <w:lvlJc w:val="left"/>
      <w:pPr>
        <w:ind w:left="4507" w:hanging="360"/>
      </w:pPr>
      <w:rPr>
        <w:rFonts w:ascii="Wingdings" w:hAnsi="Wingdings" w:hint="default"/>
      </w:rPr>
    </w:lvl>
    <w:lvl w:ilvl="6" w:tplc="04090001" w:tentative="1">
      <w:start w:val="1"/>
      <w:numFmt w:val="bullet"/>
      <w:lvlText w:val=""/>
      <w:lvlJc w:val="left"/>
      <w:pPr>
        <w:ind w:left="5227" w:hanging="360"/>
      </w:pPr>
      <w:rPr>
        <w:rFonts w:ascii="Symbol" w:hAnsi="Symbol" w:hint="default"/>
      </w:rPr>
    </w:lvl>
    <w:lvl w:ilvl="7" w:tplc="04090003" w:tentative="1">
      <w:start w:val="1"/>
      <w:numFmt w:val="bullet"/>
      <w:lvlText w:val="o"/>
      <w:lvlJc w:val="left"/>
      <w:pPr>
        <w:ind w:left="5947" w:hanging="360"/>
      </w:pPr>
      <w:rPr>
        <w:rFonts w:ascii="Courier New" w:hAnsi="Courier New" w:cs="Courier New" w:hint="default"/>
      </w:rPr>
    </w:lvl>
    <w:lvl w:ilvl="8" w:tplc="04090005" w:tentative="1">
      <w:start w:val="1"/>
      <w:numFmt w:val="bullet"/>
      <w:lvlText w:val=""/>
      <w:lvlJc w:val="left"/>
      <w:pPr>
        <w:ind w:left="6667" w:hanging="360"/>
      </w:pPr>
      <w:rPr>
        <w:rFonts w:ascii="Wingdings" w:hAnsi="Wingdings" w:hint="default"/>
      </w:rPr>
    </w:lvl>
  </w:abstractNum>
  <w:abstractNum w:abstractNumId="25" w15:restartNumberingAfterBreak="0">
    <w:nsid w:val="342D5359"/>
    <w:multiLevelType w:val="hybridMultilevel"/>
    <w:tmpl w:val="DBFC109A"/>
    <w:lvl w:ilvl="0" w:tplc="308E111A">
      <w:start w:val="1"/>
      <w:numFmt w:val="bullet"/>
      <w:pStyle w:val="BulletsLevel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68C467A"/>
    <w:multiLevelType w:val="hybridMultilevel"/>
    <w:tmpl w:val="F7447C60"/>
    <w:lvl w:ilvl="0" w:tplc="36A60B22">
      <w:start w:val="1"/>
      <w:numFmt w:val="decimal"/>
      <w:lvlText w:val="Q%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7CF379A"/>
    <w:multiLevelType w:val="hybridMultilevel"/>
    <w:tmpl w:val="C80AAE52"/>
    <w:lvl w:ilvl="0" w:tplc="36A60B22">
      <w:start w:val="1"/>
      <w:numFmt w:val="decimal"/>
      <w:lvlText w:val="Q%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 w15:restartNumberingAfterBreak="0">
    <w:nsid w:val="57371DF6"/>
    <w:multiLevelType w:val="hybridMultilevel"/>
    <w:tmpl w:val="93D4D324"/>
    <w:lvl w:ilvl="0" w:tplc="12B865E0">
      <w:start w:val="1"/>
      <w:numFmt w:val="decimal"/>
      <w:lvlText w:val="%1)"/>
      <w:lvlJc w:val="left"/>
      <w:pPr>
        <w:ind w:left="360" w:hanging="360"/>
      </w:pPr>
    </w:lvl>
    <w:lvl w:ilvl="1" w:tplc="C5F25A4C">
      <w:start w:val="1"/>
      <w:numFmt w:val="bullet"/>
      <w:lvlText w:val=""/>
      <w:lvlJc w:val="left"/>
      <w:pPr>
        <w:ind w:left="720" w:hanging="360"/>
      </w:pPr>
      <w:rPr>
        <w:rFonts w:ascii="Symbol" w:hAnsi="Symbol" w:hint="default"/>
      </w:rPr>
    </w:lvl>
    <w:lvl w:ilvl="2" w:tplc="841471D0">
      <w:start w:val="1"/>
      <w:numFmt w:val="lowerRoman"/>
      <w:pStyle w:val="BulletsLevel2"/>
      <w:lvlText w:val="%3)"/>
      <w:lvlJc w:val="left"/>
      <w:pPr>
        <w:ind w:left="1080" w:hanging="360"/>
      </w:pPr>
    </w:lvl>
    <w:lvl w:ilvl="3" w:tplc="99002B72">
      <w:start w:val="1"/>
      <w:numFmt w:val="decimal"/>
      <w:lvlText w:val="(%4)"/>
      <w:lvlJc w:val="left"/>
      <w:pPr>
        <w:ind w:left="1440" w:hanging="360"/>
      </w:pPr>
    </w:lvl>
    <w:lvl w:ilvl="4" w:tplc="1C86C48A">
      <w:start w:val="1"/>
      <w:numFmt w:val="lowerLetter"/>
      <w:lvlText w:val="(%5)"/>
      <w:lvlJc w:val="left"/>
      <w:pPr>
        <w:ind w:left="1800" w:hanging="360"/>
      </w:pPr>
    </w:lvl>
    <w:lvl w:ilvl="5" w:tplc="5CB60DE4">
      <w:start w:val="1"/>
      <w:numFmt w:val="lowerRoman"/>
      <w:lvlText w:val="(%6)"/>
      <w:lvlJc w:val="left"/>
      <w:pPr>
        <w:ind w:left="2160" w:hanging="360"/>
      </w:pPr>
    </w:lvl>
    <w:lvl w:ilvl="6" w:tplc="304AD8A0">
      <w:start w:val="1"/>
      <w:numFmt w:val="decimal"/>
      <w:lvlText w:val="%7."/>
      <w:lvlJc w:val="left"/>
      <w:pPr>
        <w:ind w:left="2520" w:hanging="360"/>
      </w:pPr>
    </w:lvl>
    <w:lvl w:ilvl="7" w:tplc="33A6CFA6">
      <w:start w:val="1"/>
      <w:numFmt w:val="lowerLetter"/>
      <w:lvlText w:val="%8."/>
      <w:lvlJc w:val="left"/>
      <w:pPr>
        <w:ind w:left="2880" w:hanging="360"/>
      </w:pPr>
    </w:lvl>
    <w:lvl w:ilvl="8" w:tplc="CF489142">
      <w:start w:val="1"/>
      <w:numFmt w:val="lowerRoman"/>
      <w:lvlText w:val="%9."/>
      <w:lvlJc w:val="left"/>
      <w:pPr>
        <w:ind w:left="3240" w:hanging="360"/>
      </w:pPr>
    </w:lvl>
  </w:abstractNum>
  <w:abstractNum w:abstractNumId="29" w15:restartNumberingAfterBreak="0">
    <w:nsid w:val="57B5730A"/>
    <w:multiLevelType w:val="hybridMultilevel"/>
    <w:tmpl w:val="931647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15:restartNumberingAfterBreak="0">
    <w:nsid w:val="60961EF8"/>
    <w:multiLevelType w:val="hybridMultilevel"/>
    <w:tmpl w:val="700053DE"/>
    <w:lvl w:ilvl="0" w:tplc="EACAD2AE">
      <w:start w:val="1"/>
      <w:numFmt w:val="bullet"/>
      <w:pStyle w:val="CalloutBullet1"/>
      <w:lvlText w:val=""/>
      <w:lvlJc w:val="left"/>
      <w:pPr>
        <w:ind w:left="720" w:hanging="360"/>
      </w:pPr>
      <w:rPr>
        <w:rFonts w:ascii="Symbol" w:hAnsi="Symbol" w:hint="default"/>
        <w:b w:val="0"/>
        <w:i w:val="0"/>
        <w:caps w:val="0"/>
        <w:strike w:val="0"/>
        <w:dstrike w:val="0"/>
        <w:vanish w:val="0"/>
        <w:color w:val="auto"/>
        <w:spacing w:val="0"/>
        <w:w w:val="100"/>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FFFFFF"/>
          </w14:solidFill>
        </w14:textFil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5286E61"/>
    <w:multiLevelType w:val="hybridMultilevel"/>
    <w:tmpl w:val="D68EB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A9947F4"/>
    <w:multiLevelType w:val="hybridMultilevel"/>
    <w:tmpl w:val="12443B0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3" w15:restartNumberingAfterBreak="0">
    <w:nsid w:val="78371EE7"/>
    <w:multiLevelType w:val="multilevel"/>
    <w:tmpl w:val="3ECA3E4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pStyle w:val="Heading9"/>
      <w:lvlText w:val="%1.%2.%3.%4.%5.%6.%7.%8.%9"/>
      <w:lvlJc w:val="left"/>
      <w:pPr>
        <w:ind w:left="1584" w:hanging="1584"/>
      </w:pPr>
    </w:lvl>
  </w:abstractNum>
  <w:abstractNum w:abstractNumId="34" w15:restartNumberingAfterBreak="0">
    <w:nsid w:val="7BAE1C44"/>
    <w:multiLevelType w:val="hybridMultilevel"/>
    <w:tmpl w:val="0409001D"/>
    <w:lvl w:ilvl="0" w:tplc="58FEA588">
      <w:start w:val="1"/>
      <w:numFmt w:val="decimal"/>
      <w:lvlText w:val="%1)"/>
      <w:lvlJc w:val="left"/>
      <w:pPr>
        <w:ind w:left="360" w:hanging="360"/>
      </w:pPr>
    </w:lvl>
    <w:lvl w:ilvl="1" w:tplc="D294FCD4">
      <w:start w:val="1"/>
      <w:numFmt w:val="lowerLetter"/>
      <w:lvlText w:val="%2)"/>
      <w:lvlJc w:val="left"/>
      <w:pPr>
        <w:ind w:left="720" w:hanging="360"/>
      </w:pPr>
    </w:lvl>
    <w:lvl w:ilvl="2" w:tplc="1ACA163C">
      <w:start w:val="1"/>
      <w:numFmt w:val="lowerRoman"/>
      <w:lvlText w:val="%3)"/>
      <w:lvlJc w:val="left"/>
      <w:pPr>
        <w:ind w:left="1080" w:hanging="360"/>
      </w:pPr>
    </w:lvl>
    <w:lvl w:ilvl="3" w:tplc="79785D42">
      <w:start w:val="1"/>
      <w:numFmt w:val="decimal"/>
      <w:lvlText w:val="(%4)"/>
      <w:lvlJc w:val="left"/>
      <w:pPr>
        <w:ind w:left="1440" w:hanging="360"/>
      </w:pPr>
    </w:lvl>
    <w:lvl w:ilvl="4" w:tplc="1646CD22">
      <w:start w:val="1"/>
      <w:numFmt w:val="lowerLetter"/>
      <w:lvlText w:val="(%5)"/>
      <w:lvlJc w:val="left"/>
      <w:pPr>
        <w:ind w:left="1800" w:hanging="360"/>
      </w:pPr>
    </w:lvl>
    <w:lvl w:ilvl="5" w:tplc="345CF482">
      <w:start w:val="1"/>
      <w:numFmt w:val="lowerRoman"/>
      <w:lvlText w:val="(%6)"/>
      <w:lvlJc w:val="left"/>
      <w:pPr>
        <w:ind w:left="2160" w:hanging="360"/>
      </w:pPr>
    </w:lvl>
    <w:lvl w:ilvl="6" w:tplc="C6F08DD8">
      <w:start w:val="1"/>
      <w:numFmt w:val="decimal"/>
      <w:lvlText w:val="%7."/>
      <w:lvlJc w:val="left"/>
      <w:pPr>
        <w:ind w:left="2520" w:hanging="360"/>
      </w:pPr>
    </w:lvl>
    <w:lvl w:ilvl="7" w:tplc="194A6CBC">
      <w:start w:val="1"/>
      <w:numFmt w:val="lowerLetter"/>
      <w:lvlText w:val="%8."/>
      <w:lvlJc w:val="left"/>
      <w:pPr>
        <w:ind w:left="2880" w:hanging="360"/>
      </w:pPr>
    </w:lvl>
    <w:lvl w:ilvl="8" w:tplc="F690BAEE">
      <w:start w:val="1"/>
      <w:numFmt w:val="lowerRoman"/>
      <w:lvlText w:val="%9."/>
      <w:lvlJc w:val="left"/>
      <w:pPr>
        <w:ind w:left="3240" w:hanging="360"/>
      </w:pPr>
    </w:lvl>
  </w:abstractNum>
  <w:abstractNum w:abstractNumId="35" w15:restartNumberingAfterBreak="0">
    <w:nsid w:val="7F053410"/>
    <w:multiLevelType w:val="hybridMultilevel"/>
    <w:tmpl w:val="2B0E3966"/>
    <w:lvl w:ilvl="0" w:tplc="0409000B">
      <w:start w:val="1"/>
      <w:numFmt w:val="bullet"/>
      <w:lvlText w:val=""/>
      <w:lvlJc w:val="left"/>
      <w:pPr>
        <w:ind w:left="1267" w:hanging="360"/>
      </w:pPr>
      <w:rPr>
        <w:rFonts w:ascii="Wingdings" w:hAnsi="Wingdings"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num w:numId="1">
    <w:abstractNumId w:val="25"/>
  </w:num>
  <w:num w:numId="2">
    <w:abstractNumId w:val="28"/>
  </w:num>
  <w:num w:numId="3">
    <w:abstractNumId w:val="22"/>
  </w:num>
  <w:num w:numId="4">
    <w:abstractNumId w:val="11"/>
  </w:num>
  <w:num w:numId="5">
    <w:abstractNumId w:val="0"/>
  </w:num>
  <w:num w:numId="6">
    <w:abstractNumId w:val="22"/>
    <w:lvlOverride w:ilvl="0">
      <w:startOverride w:val="1"/>
    </w:lvlOverride>
  </w:num>
  <w:num w:numId="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2"/>
    <w:lvlOverride w:ilvl="0">
      <w:startOverride w:val="1"/>
    </w:lvlOverride>
  </w:num>
  <w:num w:numId="11">
    <w:abstractNumId w:val="1"/>
  </w:num>
  <w:num w:numId="12">
    <w:abstractNumId w:val="2"/>
  </w:num>
  <w:num w:numId="13">
    <w:abstractNumId w:val="3"/>
  </w:num>
  <w:num w:numId="14">
    <w:abstractNumId w:val="4"/>
  </w:num>
  <w:num w:numId="15">
    <w:abstractNumId w:val="9"/>
  </w:num>
  <w:num w:numId="16">
    <w:abstractNumId w:val="5"/>
  </w:num>
  <w:num w:numId="17">
    <w:abstractNumId w:val="6"/>
  </w:num>
  <w:num w:numId="18">
    <w:abstractNumId w:val="7"/>
  </w:num>
  <w:num w:numId="19">
    <w:abstractNumId w:val="8"/>
  </w:num>
  <w:num w:numId="20">
    <w:abstractNumId w:val="10"/>
  </w:num>
  <w:num w:numId="21">
    <w:abstractNumId w:val="33"/>
  </w:num>
  <w:num w:numId="22">
    <w:abstractNumId w:val="16"/>
  </w:num>
  <w:num w:numId="23">
    <w:abstractNumId w:val="17"/>
  </w:num>
  <w:num w:numId="24">
    <w:abstractNumId w:val="15"/>
  </w:num>
  <w:num w:numId="25">
    <w:abstractNumId w:val="13"/>
  </w:num>
  <w:num w:numId="26">
    <w:abstractNumId w:val="34"/>
  </w:num>
  <w:num w:numId="27">
    <w:abstractNumId w:val="18"/>
  </w:num>
  <w:num w:numId="28">
    <w:abstractNumId w:val="14"/>
  </w:num>
  <w:num w:numId="29">
    <w:abstractNumId w:val="20"/>
  </w:num>
  <w:num w:numId="30">
    <w:abstractNumId w:val="30"/>
  </w:num>
  <w:num w:numId="31">
    <w:abstractNumId w:val="31"/>
  </w:num>
  <w:num w:numId="32">
    <w:abstractNumId w:val="19"/>
  </w:num>
  <w:num w:numId="33">
    <w:abstractNumId w:val="32"/>
  </w:num>
  <w:num w:numId="34">
    <w:abstractNumId w:val="27"/>
  </w:num>
  <w:num w:numId="35">
    <w:abstractNumId w:val="24"/>
  </w:num>
  <w:num w:numId="36">
    <w:abstractNumId w:val="12"/>
  </w:num>
  <w:num w:numId="37">
    <w:abstractNumId w:val="35"/>
  </w:num>
  <w:num w:numId="38">
    <w:abstractNumId w:val="23"/>
  </w:num>
  <w:num w:numId="39">
    <w:abstractNumId w:val="26"/>
  </w:num>
  <w:num w:numId="40">
    <w:abstractNumId w:val="21"/>
  </w:num>
  <w:num w:numId="4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en-US" w:vendorID="64" w:dllVersion="4096" w:nlCheck="1" w:checkStyle="0"/>
  <w:activeWritingStyle w:appName="MSWord" w:lang="en-US" w:vendorID="64" w:dllVersion="0" w:nlCheck="1" w:checkStyle="0"/>
  <w:proofState w:spelling="clean" w:grammar="clean"/>
  <w:attachedTemplate r:id="rId1"/>
  <w:stylePaneSortMethod w:val="0000"/>
  <w:trackRevisions/>
  <w:defaultTabStop w:val="720"/>
  <w:evenAndOddHeaders/>
  <w:drawingGridHorizontalSpacing w:val="100"/>
  <w:drawingGridVerticalSpacing w:val="136"/>
  <w:displayHorizontalDrawingGridEvery w:val="2"/>
  <w:displayVerticalDrawingGridEvery w:val="2"/>
  <w:characterSpacingControl w:val="doNotCompress"/>
  <w:hdrShapeDefaults>
    <o:shapedefaults v:ext="edit" spidmax="1433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E1NrQ0NDewNDYwNTVX0lEKTi0uzszPAykwrwUAyrvBGywAAAA="/>
  </w:docVars>
  <w:rsids>
    <w:rsidRoot w:val="00261CF9"/>
    <w:rsid w:val="00000003"/>
    <w:rsid w:val="00003593"/>
    <w:rsid w:val="00004720"/>
    <w:rsid w:val="00017C9F"/>
    <w:rsid w:val="00023EF8"/>
    <w:rsid w:val="000247DC"/>
    <w:rsid w:val="00025F09"/>
    <w:rsid w:val="0003065F"/>
    <w:rsid w:val="00031953"/>
    <w:rsid w:val="00031AEF"/>
    <w:rsid w:val="000352CB"/>
    <w:rsid w:val="0004085A"/>
    <w:rsid w:val="00041A8F"/>
    <w:rsid w:val="00042CE3"/>
    <w:rsid w:val="000455F9"/>
    <w:rsid w:val="00050D62"/>
    <w:rsid w:val="00053602"/>
    <w:rsid w:val="00057EE8"/>
    <w:rsid w:val="00060207"/>
    <w:rsid w:val="00063E84"/>
    <w:rsid w:val="000732FB"/>
    <w:rsid w:val="000743FE"/>
    <w:rsid w:val="000772C6"/>
    <w:rsid w:val="000775EE"/>
    <w:rsid w:val="00082A56"/>
    <w:rsid w:val="000877AE"/>
    <w:rsid w:val="000878DE"/>
    <w:rsid w:val="000926E1"/>
    <w:rsid w:val="000A0565"/>
    <w:rsid w:val="000A401E"/>
    <w:rsid w:val="000A6161"/>
    <w:rsid w:val="000B115D"/>
    <w:rsid w:val="000B2153"/>
    <w:rsid w:val="000B4543"/>
    <w:rsid w:val="000B6FE5"/>
    <w:rsid w:val="000C1EEE"/>
    <w:rsid w:val="000C481D"/>
    <w:rsid w:val="000C4A1B"/>
    <w:rsid w:val="000C4CDC"/>
    <w:rsid w:val="000D0973"/>
    <w:rsid w:val="000D2E5A"/>
    <w:rsid w:val="000D4277"/>
    <w:rsid w:val="000D5AEB"/>
    <w:rsid w:val="000E2F4F"/>
    <w:rsid w:val="000E5CBE"/>
    <w:rsid w:val="000E6219"/>
    <w:rsid w:val="000F5D88"/>
    <w:rsid w:val="000F7FC4"/>
    <w:rsid w:val="001007B1"/>
    <w:rsid w:val="001019A6"/>
    <w:rsid w:val="001124E7"/>
    <w:rsid w:val="00112C0E"/>
    <w:rsid w:val="0012006C"/>
    <w:rsid w:val="0012183D"/>
    <w:rsid w:val="00124D2F"/>
    <w:rsid w:val="00127464"/>
    <w:rsid w:val="00135C95"/>
    <w:rsid w:val="001364CC"/>
    <w:rsid w:val="001379BB"/>
    <w:rsid w:val="00143B69"/>
    <w:rsid w:val="0014439D"/>
    <w:rsid w:val="00145F6E"/>
    <w:rsid w:val="00161C33"/>
    <w:rsid w:val="001627F2"/>
    <w:rsid w:val="001634C7"/>
    <w:rsid w:val="00165240"/>
    <w:rsid w:val="001751F2"/>
    <w:rsid w:val="00183692"/>
    <w:rsid w:val="00187212"/>
    <w:rsid w:val="00187E89"/>
    <w:rsid w:val="00194831"/>
    <w:rsid w:val="001A01B6"/>
    <w:rsid w:val="001A0EEC"/>
    <w:rsid w:val="001A11AB"/>
    <w:rsid w:val="001A38DE"/>
    <w:rsid w:val="001A4820"/>
    <w:rsid w:val="001A4ABC"/>
    <w:rsid w:val="001B2C44"/>
    <w:rsid w:val="001B5DDA"/>
    <w:rsid w:val="001C0FE6"/>
    <w:rsid w:val="001C13CF"/>
    <w:rsid w:val="001C4ADB"/>
    <w:rsid w:val="001C748F"/>
    <w:rsid w:val="001D0254"/>
    <w:rsid w:val="001D5DB3"/>
    <w:rsid w:val="001D7656"/>
    <w:rsid w:val="001E3FDA"/>
    <w:rsid w:val="001E487B"/>
    <w:rsid w:val="001E68AB"/>
    <w:rsid w:val="001F075D"/>
    <w:rsid w:val="001F4FDF"/>
    <w:rsid w:val="001F58E8"/>
    <w:rsid w:val="001F766F"/>
    <w:rsid w:val="00200DAC"/>
    <w:rsid w:val="00203F54"/>
    <w:rsid w:val="002058C3"/>
    <w:rsid w:val="002060F8"/>
    <w:rsid w:val="002177B1"/>
    <w:rsid w:val="002253F3"/>
    <w:rsid w:val="0023136D"/>
    <w:rsid w:val="002325DD"/>
    <w:rsid w:val="0023668E"/>
    <w:rsid w:val="00240AF1"/>
    <w:rsid w:val="00242392"/>
    <w:rsid w:val="00255647"/>
    <w:rsid w:val="00255A85"/>
    <w:rsid w:val="00256BA3"/>
    <w:rsid w:val="00257CD9"/>
    <w:rsid w:val="00261CF9"/>
    <w:rsid w:val="00290776"/>
    <w:rsid w:val="0029769C"/>
    <w:rsid w:val="00297D50"/>
    <w:rsid w:val="002A4E20"/>
    <w:rsid w:val="002A5990"/>
    <w:rsid w:val="002A75F4"/>
    <w:rsid w:val="002B0C61"/>
    <w:rsid w:val="002B3179"/>
    <w:rsid w:val="002B551F"/>
    <w:rsid w:val="002C25FB"/>
    <w:rsid w:val="002C339A"/>
    <w:rsid w:val="002C562D"/>
    <w:rsid w:val="002D1049"/>
    <w:rsid w:val="002D16DB"/>
    <w:rsid w:val="002D20D5"/>
    <w:rsid w:val="002D2916"/>
    <w:rsid w:val="002D6A6F"/>
    <w:rsid w:val="002D760D"/>
    <w:rsid w:val="002D7633"/>
    <w:rsid w:val="002E30CC"/>
    <w:rsid w:val="002E4298"/>
    <w:rsid w:val="002E540F"/>
    <w:rsid w:val="002F1B47"/>
    <w:rsid w:val="00300517"/>
    <w:rsid w:val="00302800"/>
    <w:rsid w:val="00303377"/>
    <w:rsid w:val="003035EB"/>
    <w:rsid w:val="0030433E"/>
    <w:rsid w:val="00307F27"/>
    <w:rsid w:val="00314891"/>
    <w:rsid w:val="00315BC6"/>
    <w:rsid w:val="00315BE8"/>
    <w:rsid w:val="003229AC"/>
    <w:rsid w:val="00324C1A"/>
    <w:rsid w:val="00327C5E"/>
    <w:rsid w:val="00340B2E"/>
    <w:rsid w:val="00341D50"/>
    <w:rsid w:val="00342A97"/>
    <w:rsid w:val="00343A94"/>
    <w:rsid w:val="0035057B"/>
    <w:rsid w:val="00351D72"/>
    <w:rsid w:val="00355259"/>
    <w:rsid w:val="00355BB7"/>
    <w:rsid w:val="00356117"/>
    <w:rsid w:val="0035660D"/>
    <w:rsid w:val="003603DE"/>
    <w:rsid w:val="00361129"/>
    <w:rsid w:val="00362201"/>
    <w:rsid w:val="00363CDC"/>
    <w:rsid w:val="00372FB8"/>
    <w:rsid w:val="003736BC"/>
    <w:rsid w:val="0037417E"/>
    <w:rsid w:val="00375CCD"/>
    <w:rsid w:val="00381D47"/>
    <w:rsid w:val="00383C5F"/>
    <w:rsid w:val="00393420"/>
    <w:rsid w:val="00396ACC"/>
    <w:rsid w:val="003A111A"/>
    <w:rsid w:val="003A4143"/>
    <w:rsid w:val="003B0A8E"/>
    <w:rsid w:val="003B375D"/>
    <w:rsid w:val="003B4ACD"/>
    <w:rsid w:val="003B4CFE"/>
    <w:rsid w:val="003B5C2D"/>
    <w:rsid w:val="003B7370"/>
    <w:rsid w:val="003C03F5"/>
    <w:rsid w:val="003C4D33"/>
    <w:rsid w:val="003C59C5"/>
    <w:rsid w:val="003C675F"/>
    <w:rsid w:val="003C7104"/>
    <w:rsid w:val="003D4AC7"/>
    <w:rsid w:val="003D59A9"/>
    <w:rsid w:val="003E0F6C"/>
    <w:rsid w:val="003E3B0E"/>
    <w:rsid w:val="003E3F90"/>
    <w:rsid w:val="003E50D5"/>
    <w:rsid w:val="003E5709"/>
    <w:rsid w:val="003F2399"/>
    <w:rsid w:val="003F3211"/>
    <w:rsid w:val="00400464"/>
    <w:rsid w:val="00403CE9"/>
    <w:rsid w:val="0041278A"/>
    <w:rsid w:val="00413242"/>
    <w:rsid w:val="0041554B"/>
    <w:rsid w:val="0041709B"/>
    <w:rsid w:val="004173DD"/>
    <w:rsid w:val="00420A7E"/>
    <w:rsid w:val="00426ED8"/>
    <w:rsid w:val="00427B9D"/>
    <w:rsid w:val="004317B8"/>
    <w:rsid w:val="00431860"/>
    <w:rsid w:val="0043358A"/>
    <w:rsid w:val="00433DE0"/>
    <w:rsid w:val="00434176"/>
    <w:rsid w:val="00450918"/>
    <w:rsid w:val="00450F97"/>
    <w:rsid w:val="00453B0C"/>
    <w:rsid w:val="00461973"/>
    <w:rsid w:val="004625A1"/>
    <w:rsid w:val="00464F41"/>
    <w:rsid w:val="0046575E"/>
    <w:rsid w:val="004705F1"/>
    <w:rsid w:val="0047503F"/>
    <w:rsid w:val="00477D5E"/>
    <w:rsid w:val="00480972"/>
    <w:rsid w:val="0048611E"/>
    <w:rsid w:val="00486EA4"/>
    <w:rsid w:val="00490882"/>
    <w:rsid w:val="004919F1"/>
    <w:rsid w:val="004926AA"/>
    <w:rsid w:val="00496D50"/>
    <w:rsid w:val="004A2B81"/>
    <w:rsid w:val="004A491E"/>
    <w:rsid w:val="004A5DA8"/>
    <w:rsid w:val="004A67D1"/>
    <w:rsid w:val="004A6DB7"/>
    <w:rsid w:val="004A747C"/>
    <w:rsid w:val="004B0216"/>
    <w:rsid w:val="004B303F"/>
    <w:rsid w:val="004C156B"/>
    <w:rsid w:val="004C2239"/>
    <w:rsid w:val="004C3B6B"/>
    <w:rsid w:val="004C66C1"/>
    <w:rsid w:val="004D400D"/>
    <w:rsid w:val="004D660F"/>
    <w:rsid w:val="004E4488"/>
    <w:rsid w:val="004E5D35"/>
    <w:rsid w:val="004E7D9A"/>
    <w:rsid w:val="004F2C2C"/>
    <w:rsid w:val="004F488F"/>
    <w:rsid w:val="004F50B0"/>
    <w:rsid w:val="00511EF3"/>
    <w:rsid w:val="00513F32"/>
    <w:rsid w:val="00516BCE"/>
    <w:rsid w:val="00517BA2"/>
    <w:rsid w:val="005234C0"/>
    <w:rsid w:val="00523F85"/>
    <w:rsid w:val="00525E98"/>
    <w:rsid w:val="00527A01"/>
    <w:rsid w:val="00533FF0"/>
    <w:rsid w:val="00535AC5"/>
    <w:rsid w:val="005422B1"/>
    <w:rsid w:val="00543E32"/>
    <w:rsid w:val="0054654E"/>
    <w:rsid w:val="00546C3D"/>
    <w:rsid w:val="005529FA"/>
    <w:rsid w:val="00553DCF"/>
    <w:rsid w:val="005556BF"/>
    <w:rsid w:val="00564D9F"/>
    <w:rsid w:val="005652DC"/>
    <w:rsid w:val="00567932"/>
    <w:rsid w:val="00571AF0"/>
    <w:rsid w:val="005755B7"/>
    <w:rsid w:val="00580ED8"/>
    <w:rsid w:val="0058115E"/>
    <w:rsid w:val="0058252D"/>
    <w:rsid w:val="005841E7"/>
    <w:rsid w:val="00584CF0"/>
    <w:rsid w:val="00584E4A"/>
    <w:rsid w:val="005857A6"/>
    <w:rsid w:val="00591F33"/>
    <w:rsid w:val="00594F49"/>
    <w:rsid w:val="00595D67"/>
    <w:rsid w:val="00596142"/>
    <w:rsid w:val="00596E41"/>
    <w:rsid w:val="005972CF"/>
    <w:rsid w:val="005A293C"/>
    <w:rsid w:val="005A3ECB"/>
    <w:rsid w:val="005A5DD2"/>
    <w:rsid w:val="005A6BD8"/>
    <w:rsid w:val="005A7665"/>
    <w:rsid w:val="005A7999"/>
    <w:rsid w:val="005B5E14"/>
    <w:rsid w:val="005C0D63"/>
    <w:rsid w:val="005C387A"/>
    <w:rsid w:val="005C39C9"/>
    <w:rsid w:val="005C48F8"/>
    <w:rsid w:val="005C58BA"/>
    <w:rsid w:val="005D0170"/>
    <w:rsid w:val="005D0B7B"/>
    <w:rsid w:val="005D2214"/>
    <w:rsid w:val="005D22C2"/>
    <w:rsid w:val="005D5538"/>
    <w:rsid w:val="005D6331"/>
    <w:rsid w:val="005E0029"/>
    <w:rsid w:val="005E20C3"/>
    <w:rsid w:val="005E2650"/>
    <w:rsid w:val="005E31DD"/>
    <w:rsid w:val="005E6C0E"/>
    <w:rsid w:val="005E7D89"/>
    <w:rsid w:val="005E7F16"/>
    <w:rsid w:val="005F0D25"/>
    <w:rsid w:val="005F2790"/>
    <w:rsid w:val="00610B28"/>
    <w:rsid w:val="00615071"/>
    <w:rsid w:val="00616AD0"/>
    <w:rsid w:val="006207FF"/>
    <w:rsid w:val="00620B60"/>
    <w:rsid w:val="0062277D"/>
    <w:rsid w:val="00625404"/>
    <w:rsid w:val="00626BF5"/>
    <w:rsid w:val="0062760B"/>
    <w:rsid w:val="00627A13"/>
    <w:rsid w:val="00633F3A"/>
    <w:rsid w:val="006352F4"/>
    <w:rsid w:val="00647427"/>
    <w:rsid w:val="006511E9"/>
    <w:rsid w:val="00651801"/>
    <w:rsid w:val="00652DBF"/>
    <w:rsid w:val="00653764"/>
    <w:rsid w:val="006573DD"/>
    <w:rsid w:val="0065751B"/>
    <w:rsid w:val="006575EF"/>
    <w:rsid w:val="00661953"/>
    <w:rsid w:val="006621E9"/>
    <w:rsid w:val="00662600"/>
    <w:rsid w:val="00663DAF"/>
    <w:rsid w:val="00664627"/>
    <w:rsid w:val="00667FFE"/>
    <w:rsid w:val="00670C28"/>
    <w:rsid w:val="006737D1"/>
    <w:rsid w:val="006754D7"/>
    <w:rsid w:val="00675F73"/>
    <w:rsid w:val="006855F1"/>
    <w:rsid w:val="00685B14"/>
    <w:rsid w:val="006860E9"/>
    <w:rsid w:val="0068610B"/>
    <w:rsid w:val="00690553"/>
    <w:rsid w:val="00696CCE"/>
    <w:rsid w:val="006A48C0"/>
    <w:rsid w:val="006A54E6"/>
    <w:rsid w:val="006B1F9E"/>
    <w:rsid w:val="006B28C1"/>
    <w:rsid w:val="006B3C0C"/>
    <w:rsid w:val="006B4315"/>
    <w:rsid w:val="006B4826"/>
    <w:rsid w:val="006B60D8"/>
    <w:rsid w:val="006C0B57"/>
    <w:rsid w:val="006C11C5"/>
    <w:rsid w:val="006C2F8A"/>
    <w:rsid w:val="006C4543"/>
    <w:rsid w:val="006D042D"/>
    <w:rsid w:val="006D0A21"/>
    <w:rsid w:val="006D1D7D"/>
    <w:rsid w:val="006D2B6D"/>
    <w:rsid w:val="006D6C95"/>
    <w:rsid w:val="006F2DE0"/>
    <w:rsid w:val="006F3F16"/>
    <w:rsid w:val="0070077F"/>
    <w:rsid w:val="00700A8C"/>
    <w:rsid w:val="00701626"/>
    <w:rsid w:val="0070179B"/>
    <w:rsid w:val="0070282D"/>
    <w:rsid w:val="00702BEB"/>
    <w:rsid w:val="00704CF9"/>
    <w:rsid w:val="00712D4B"/>
    <w:rsid w:val="0071657F"/>
    <w:rsid w:val="007171DE"/>
    <w:rsid w:val="007178DC"/>
    <w:rsid w:val="00736723"/>
    <w:rsid w:val="0073689A"/>
    <w:rsid w:val="00740899"/>
    <w:rsid w:val="00744B9E"/>
    <w:rsid w:val="00745ECA"/>
    <w:rsid w:val="00750296"/>
    <w:rsid w:val="007505AE"/>
    <w:rsid w:val="007507F5"/>
    <w:rsid w:val="00751560"/>
    <w:rsid w:val="00751C77"/>
    <w:rsid w:val="0075213E"/>
    <w:rsid w:val="00752F77"/>
    <w:rsid w:val="00760A91"/>
    <w:rsid w:val="00761EA9"/>
    <w:rsid w:val="00764571"/>
    <w:rsid w:val="007655F4"/>
    <w:rsid w:val="0077064C"/>
    <w:rsid w:val="00773AA0"/>
    <w:rsid w:val="00777539"/>
    <w:rsid w:val="00777589"/>
    <w:rsid w:val="0078367F"/>
    <w:rsid w:val="00783F57"/>
    <w:rsid w:val="007907DD"/>
    <w:rsid w:val="00797BC1"/>
    <w:rsid w:val="007A1664"/>
    <w:rsid w:val="007B20CD"/>
    <w:rsid w:val="007C34BA"/>
    <w:rsid w:val="007C38D9"/>
    <w:rsid w:val="007C3F62"/>
    <w:rsid w:val="007D114A"/>
    <w:rsid w:val="007D3B80"/>
    <w:rsid w:val="007D7CD7"/>
    <w:rsid w:val="007E6187"/>
    <w:rsid w:val="007E6AFA"/>
    <w:rsid w:val="007E71FF"/>
    <w:rsid w:val="007F5F4C"/>
    <w:rsid w:val="00801EE4"/>
    <w:rsid w:val="0080393C"/>
    <w:rsid w:val="00803FB6"/>
    <w:rsid w:val="00804489"/>
    <w:rsid w:val="00804BE7"/>
    <w:rsid w:val="0080695D"/>
    <w:rsid w:val="00815285"/>
    <w:rsid w:val="00816627"/>
    <w:rsid w:val="00817CB3"/>
    <w:rsid w:val="008319F4"/>
    <w:rsid w:val="008344C0"/>
    <w:rsid w:val="00834603"/>
    <w:rsid w:val="00835C2C"/>
    <w:rsid w:val="008420B0"/>
    <w:rsid w:val="008476FE"/>
    <w:rsid w:val="00860EB9"/>
    <w:rsid w:val="008618EC"/>
    <w:rsid w:val="00866ECA"/>
    <w:rsid w:val="008730CD"/>
    <w:rsid w:val="008758B7"/>
    <w:rsid w:val="00877AC0"/>
    <w:rsid w:val="00880088"/>
    <w:rsid w:val="008850F3"/>
    <w:rsid w:val="00885232"/>
    <w:rsid w:val="0088639B"/>
    <w:rsid w:val="00891F6B"/>
    <w:rsid w:val="008923CD"/>
    <w:rsid w:val="008A676F"/>
    <w:rsid w:val="008B05DA"/>
    <w:rsid w:val="008B2988"/>
    <w:rsid w:val="008B473D"/>
    <w:rsid w:val="008B65DE"/>
    <w:rsid w:val="008C1A3A"/>
    <w:rsid w:val="008C512B"/>
    <w:rsid w:val="008C7066"/>
    <w:rsid w:val="008C78A6"/>
    <w:rsid w:val="008D6485"/>
    <w:rsid w:val="008D6FBB"/>
    <w:rsid w:val="008D7EB5"/>
    <w:rsid w:val="008E12DF"/>
    <w:rsid w:val="008F0BD1"/>
    <w:rsid w:val="008F1BA5"/>
    <w:rsid w:val="008F327A"/>
    <w:rsid w:val="008F53A8"/>
    <w:rsid w:val="008F69E3"/>
    <w:rsid w:val="00902E58"/>
    <w:rsid w:val="0090735C"/>
    <w:rsid w:val="009157E8"/>
    <w:rsid w:val="00916BF7"/>
    <w:rsid w:val="0091778F"/>
    <w:rsid w:val="00917C94"/>
    <w:rsid w:val="00923463"/>
    <w:rsid w:val="00923D85"/>
    <w:rsid w:val="00940C77"/>
    <w:rsid w:val="00950DEC"/>
    <w:rsid w:val="009542AA"/>
    <w:rsid w:val="00962675"/>
    <w:rsid w:val="00964953"/>
    <w:rsid w:val="00972227"/>
    <w:rsid w:val="0097370B"/>
    <w:rsid w:val="00975D40"/>
    <w:rsid w:val="009762E1"/>
    <w:rsid w:val="00980067"/>
    <w:rsid w:val="009855B1"/>
    <w:rsid w:val="00992A44"/>
    <w:rsid w:val="00993678"/>
    <w:rsid w:val="00995B70"/>
    <w:rsid w:val="00995E2D"/>
    <w:rsid w:val="009A0BEE"/>
    <w:rsid w:val="009A61D6"/>
    <w:rsid w:val="009B0858"/>
    <w:rsid w:val="009B2F44"/>
    <w:rsid w:val="009B7DEC"/>
    <w:rsid w:val="009C095A"/>
    <w:rsid w:val="009C6762"/>
    <w:rsid w:val="009C67D6"/>
    <w:rsid w:val="009D30BA"/>
    <w:rsid w:val="009D30E6"/>
    <w:rsid w:val="009D3D26"/>
    <w:rsid w:val="009E5BCC"/>
    <w:rsid w:val="009E5F1A"/>
    <w:rsid w:val="009E6373"/>
    <w:rsid w:val="009E66B4"/>
    <w:rsid w:val="009F2790"/>
    <w:rsid w:val="009F2DC8"/>
    <w:rsid w:val="009F44CE"/>
    <w:rsid w:val="009F6C48"/>
    <w:rsid w:val="00A0108E"/>
    <w:rsid w:val="00A02744"/>
    <w:rsid w:val="00A03AC3"/>
    <w:rsid w:val="00A111F9"/>
    <w:rsid w:val="00A11FE4"/>
    <w:rsid w:val="00A14BAE"/>
    <w:rsid w:val="00A15962"/>
    <w:rsid w:val="00A17755"/>
    <w:rsid w:val="00A21F7C"/>
    <w:rsid w:val="00A24174"/>
    <w:rsid w:val="00A250A7"/>
    <w:rsid w:val="00A302DB"/>
    <w:rsid w:val="00A30BCC"/>
    <w:rsid w:val="00A34BF2"/>
    <w:rsid w:val="00A34F92"/>
    <w:rsid w:val="00A35708"/>
    <w:rsid w:val="00A4033E"/>
    <w:rsid w:val="00A40B75"/>
    <w:rsid w:val="00A41264"/>
    <w:rsid w:val="00A4573D"/>
    <w:rsid w:val="00A466C4"/>
    <w:rsid w:val="00A5066B"/>
    <w:rsid w:val="00A50BA6"/>
    <w:rsid w:val="00A524BB"/>
    <w:rsid w:val="00A54CE0"/>
    <w:rsid w:val="00A60D26"/>
    <w:rsid w:val="00A64C0C"/>
    <w:rsid w:val="00A65256"/>
    <w:rsid w:val="00A66454"/>
    <w:rsid w:val="00A70AAE"/>
    <w:rsid w:val="00A73FDB"/>
    <w:rsid w:val="00A74AA2"/>
    <w:rsid w:val="00A773C4"/>
    <w:rsid w:val="00A83174"/>
    <w:rsid w:val="00A95074"/>
    <w:rsid w:val="00A97994"/>
    <w:rsid w:val="00AA03B0"/>
    <w:rsid w:val="00AA04D0"/>
    <w:rsid w:val="00AA0F91"/>
    <w:rsid w:val="00AA2230"/>
    <w:rsid w:val="00AB40AF"/>
    <w:rsid w:val="00AB6451"/>
    <w:rsid w:val="00AB6B4E"/>
    <w:rsid w:val="00AB799A"/>
    <w:rsid w:val="00AC0429"/>
    <w:rsid w:val="00AC4333"/>
    <w:rsid w:val="00AC6151"/>
    <w:rsid w:val="00AD374E"/>
    <w:rsid w:val="00AD6629"/>
    <w:rsid w:val="00AE4B1F"/>
    <w:rsid w:val="00AE7D4D"/>
    <w:rsid w:val="00AF0212"/>
    <w:rsid w:val="00AF117F"/>
    <w:rsid w:val="00AF3DDE"/>
    <w:rsid w:val="00AF50CC"/>
    <w:rsid w:val="00B044A8"/>
    <w:rsid w:val="00B0467D"/>
    <w:rsid w:val="00B0525C"/>
    <w:rsid w:val="00B07A38"/>
    <w:rsid w:val="00B10B93"/>
    <w:rsid w:val="00B12F6A"/>
    <w:rsid w:val="00B141A4"/>
    <w:rsid w:val="00B17D4D"/>
    <w:rsid w:val="00B22147"/>
    <w:rsid w:val="00B22894"/>
    <w:rsid w:val="00B252AF"/>
    <w:rsid w:val="00B339E6"/>
    <w:rsid w:val="00B35163"/>
    <w:rsid w:val="00B361D9"/>
    <w:rsid w:val="00B3649F"/>
    <w:rsid w:val="00B37437"/>
    <w:rsid w:val="00B4254D"/>
    <w:rsid w:val="00B449C1"/>
    <w:rsid w:val="00B44B7E"/>
    <w:rsid w:val="00B46402"/>
    <w:rsid w:val="00B5644B"/>
    <w:rsid w:val="00B56634"/>
    <w:rsid w:val="00B61F05"/>
    <w:rsid w:val="00B709E7"/>
    <w:rsid w:val="00B7192E"/>
    <w:rsid w:val="00B72A83"/>
    <w:rsid w:val="00B74857"/>
    <w:rsid w:val="00B7499E"/>
    <w:rsid w:val="00B75001"/>
    <w:rsid w:val="00B81488"/>
    <w:rsid w:val="00B8396C"/>
    <w:rsid w:val="00B90A75"/>
    <w:rsid w:val="00B91321"/>
    <w:rsid w:val="00B9191B"/>
    <w:rsid w:val="00B91F3B"/>
    <w:rsid w:val="00BA0751"/>
    <w:rsid w:val="00BA1A30"/>
    <w:rsid w:val="00BA3FEE"/>
    <w:rsid w:val="00BA494B"/>
    <w:rsid w:val="00BA6E0D"/>
    <w:rsid w:val="00BA76C8"/>
    <w:rsid w:val="00BA7819"/>
    <w:rsid w:val="00BA7AFE"/>
    <w:rsid w:val="00BB0A1A"/>
    <w:rsid w:val="00BB0E73"/>
    <w:rsid w:val="00BB3218"/>
    <w:rsid w:val="00BB5020"/>
    <w:rsid w:val="00BC055C"/>
    <w:rsid w:val="00BC41FE"/>
    <w:rsid w:val="00BD639E"/>
    <w:rsid w:val="00BD7B5F"/>
    <w:rsid w:val="00BE112A"/>
    <w:rsid w:val="00BE27D0"/>
    <w:rsid w:val="00BE3DBF"/>
    <w:rsid w:val="00BE4061"/>
    <w:rsid w:val="00BE4265"/>
    <w:rsid w:val="00BF1094"/>
    <w:rsid w:val="00BF126C"/>
    <w:rsid w:val="00BF53D6"/>
    <w:rsid w:val="00C01A2A"/>
    <w:rsid w:val="00C04638"/>
    <w:rsid w:val="00C05860"/>
    <w:rsid w:val="00C06028"/>
    <w:rsid w:val="00C1051F"/>
    <w:rsid w:val="00C10CAD"/>
    <w:rsid w:val="00C12B30"/>
    <w:rsid w:val="00C13E74"/>
    <w:rsid w:val="00C1497E"/>
    <w:rsid w:val="00C17A4E"/>
    <w:rsid w:val="00C206B2"/>
    <w:rsid w:val="00C21E5E"/>
    <w:rsid w:val="00C24625"/>
    <w:rsid w:val="00C247C2"/>
    <w:rsid w:val="00C24F6D"/>
    <w:rsid w:val="00C26E22"/>
    <w:rsid w:val="00C30F4D"/>
    <w:rsid w:val="00C32FC2"/>
    <w:rsid w:val="00C36D51"/>
    <w:rsid w:val="00C430E9"/>
    <w:rsid w:val="00C4597A"/>
    <w:rsid w:val="00C46F26"/>
    <w:rsid w:val="00C55D9B"/>
    <w:rsid w:val="00C55F22"/>
    <w:rsid w:val="00C610AD"/>
    <w:rsid w:val="00C665AF"/>
    <w:rsid w:val="00C71DDD"/>
    <w:rsid w:val="00C73A68"/>
    <w:rsid w:val="00C75691"/>
    <w:rsid w:val="00C80B61"/>
    <w:rsid w:val="00C84B90"/>
    <w:rsid w:val="00C86535"/>
    <w:rsid w:val="00C87DFC"/>
    <w:rsid w:val="00C91A4E"/>
    <w:rsid w:val="00C92B7A"/>
    <w:rsid w:val="00C9436C"/>
    <w:rsid w:val="00CA2852"/>
    <w:rsid w:val="00CA296D"/>
    <w:rsid w:val="00CA6F95"/>
    <w:rsid w:val="00CB231A"/>
    <w:rsid w:val="00CB2888"/>
    <w:rsid w:val="00CB6E98"/>
    <w:rsid w:val="00CC0EDF"/>
    <w:rsid w:val="00CC6578"/>
    <w:rsid w:val="00CD108D"/>
    <w:rsid w:val="00CD411C"/>
    <w:rsid w:val="00CD4C11"/>
    <w:rsid w:val="00CD523B"/>
    <w:rsid w:val="00CD555F"/>
    <w:rsid w:val="00CE0840"/>
    <w:rsid w:val="00CE1FB3"/>
    <w:rsid w:val="00CE5BF8"/>
    <w:rsid w:val="00CE5EE6"/>
    <w:rsid w:val="00CE6DB0"/>
    <w:rsid w:val="00CE6E36"/>
    <w:rsid w:val="00CF047A"/>
    <w:rsid w:val="00CF13C6"/>
    <w:rsid w:val="00CF3004"/>
    <w:rsid w:val="00CF33E5"/>
    <w:rsid w:val="00CF4B2B"/>
    <w:rsid w:val="00CF60D9"/>
    <w:rsid w:val="00D000CC"/>
    <w:rsid w:val="00D00713"/>
    <w:rsid w:val="00D0391E"/>
    <w:rsid w:val="00D047AD"/>
    <w:rsid w:val="00D055A3"/>
    <w:rsid w:val="00D07371"/>
    <w:rsid w:val="00D075BB"/>
    <w:rsid w:val="00D11BB5"/>
    <w:rsid w:val="00D12675"/>
    <w:rsid w:val="00D155B0"/>
    <w:rsid w:val="00D17EAD"/>
    <w:rsid w:val="00D21223"/>
    <w:rsid w:val="00D21A29"/>
    <w:rsid w:val="00D21C68"/>
    <w:rsid w:val="00D30B9F"/>
    <w:rsid w:val="00D35F8A"/>
    <w:rsid w:val="00D41A95"/>
    <w:rsid w:val="00D447A1"/>
    <w:rsid w:val="00D529F2"/>
    <w:rsid w:val="00D5690E"/>
    <w:rsid w:val="00D60B4D"/>
    <w:rsid w:val="00D619E2"/>
    <w:rsid w:val="00D654E2"/>
    <w:rsid w:val="00D66DE7"/>
    <w:rsid w:val="00D67466"/>
    <w:rsid w:val="00D74DE8"/>
    <w:rsid w:val="00D77631"/>
    <w:rsid w:val="00D8054A"/>
    <w:rsid w:val="00D90522"/>
    <w:rsid w:val="00D91F3D"/>
    <w:rsid w:val="00D93A88"/>
    <w:rsid w:val="00D94BC4"/>
    <w:rsid w:val="00DA231B"/>
    <w:rsid w:val="00DB136D"/>
    <w:rsid w:val="00DB2DD4"/>
    <w:rsid w:val="00DC3DA9"/>
    <w:rsid w:val="00DC52B0"/>
    <w:rsid w:val="00DC5C8A"/>
    <w:rsid w:val="00DC5CA0"/>
    <w:rsid w:val="00DD01EE"/>
    <w:rsid w:val="00DD24FA"/>
    <w:rsid w:val="00DD2F0B"/>
    <w:rsid w:val="00DD475C"/>
    <w:rsid w:val="00DD6EE9"/>
    <w:rsid w:val="00DE074D"/>
    <w:rsid w:val="00DE12E4"/>
    <w:rsid w:val="00DE639D"/>
    <w:rsid w:val="00DE6B85"/>
    <w:rsid w:val="00DF3A2C"/>
    <w:rsid w:val="00E01804"/>
    <w:rsid w:val="00E05381"/>
    <w:rsid w:val="00E11748"/>
    <w:rsid w:val="00E161FD"/>
    <w:rsid w:val="00E21568"/>
    <w:rsid w:val="00E244ED"/>
    <w:rsid w:val="00E250FF"/>
    <w:rsid w:val="00E3259E"/>
    <w:rsid w:val="00E33170"/>
    <w:rsid w:val="00E34DA4"/>
    <w:rsid w:val="00E40D3C"/>
    <w:rsid w:val="00E412DB"/>
    <w:rsid w:val="00E44366"/>
    <w:rsid w:val="00E46BA4"/>
    <w:rsid w:val="00E50A8B"/>
    <w:rsid w:val="00E51797"/>
    <w:rsid w:val="00E51EC0"/>
    <w:rsid w:val="00E52469"/>
    <w:rsid w:val="00E54E89"/>
    <w:rsid w:val="00E5618A"/>
    <w:rsid w:val="00E563F4"/>
    <w:rsid w:val="00E611DB"/>
    <w:rsid w:val="00E635EB"/>
    <w:rsid w:val="00E637FF"/>
    <w:rsid w:val="00E70359"/>
    <w:rsid w:val="00E83FCE"/>
    <w:rsid w:val="00E87F29"/>
    <w:rsid w:val="00E93654"/>
    <w:rsid w:val="00EA3CDA"/>
    <w:rsid w:val="00EA525A"/>
    <w:rsid w:val="00EA5A46"/>
    <w:rsid w:val="00EA7F90"/>
    <w:rsid w:val="00EB1E63"/>
    <w:rsid w:val="00EB2EF3"/>
    <w:rsid w:val="00EB5B09"/>
    <w:rsid w:val="00EC332D"/>
    <w:rsid w:val="00EC55A0"/>
    <w:rsid w:val="00ED0B46"/>
    <w:rsid w:val="00ED2382"/>
    <w:rsid w:val="00ED3557"/>
    <w:rsid w:val="00EE1334"/>
    <w:rsid w:val="00EE1D24"/>
    <w:rsid w:val="00EE5777"/>
    <w:rsid w:val="00EE6589"/>
    <w:rsid w:val="00EE7BE5"/>
    <w:rsid w:val="00EF5A6C"/>
    <w:rsid w:val="00F03A23"/>
    <w:rsid w:val="00F04EDB"/>
    <w:rsid w:val="00F16713"/>
    <w:rsid w:val="00F22289"/>
    <w:rsid w:val="00F22A7B"/>
    <w:rsid w:val="00F30C54"/>
    <w:rsid w:val="00F36D45"/>
    <w:rsid w:val="00F3746E"/>
    <w:rsid w:val="00F40BAF"/>
    <w:rsid w:val="00F4222C"/>
    <w:rsid w:val="00F436C3"/>
    <w:rsid w:val="00F51A44"/>
    <w:rsid w:val="00F53CAF"/>
    <w:rsid w:val="00F61C05"/>
    <w:rsid w:val="00F621C1"/>
    <w:rsid w:val="00F630F2"/>
    <w:rsid w:val="00F64CD5"/>
    <w:rsid w:val="00F677DD"/>
    <w:rsid w:val="00F71877"/>
    <w:rsid w:val="00F71CB3"/>
    <w:rsid w:val="00F72990"/>
    <w:rsid w:val="00F74521"/>
    <w:rsid w:val="00F755B9"/>
    <w:rsid w:val="00F82639"/>
    <w:rsid w:val="00F82846"/>
    <w:rsid w:val="00F8345F"/>
    <w:rsid w:val="00F84151"/>
    <w:rsid w:val="00F858D5"/>
    <w:rsid w:val="00F8658E"/>
    <w:rsid w:val="00F9358E"/>
    <w:rsid w:val="00F959BD"/>
    <w:rsid w:val="00F96A6F"/>
    <w:rsid w:val="00F97A39"/>
    <w:rsid w:val="00FA087C"/>
    <w:rsid w:val="00FA3F4D"/>
    <w:rsid w:val="00FA608E"/>
    <w:rsid w:val="00FB01F5"/>
    <w:rsid w:val="00FB2955"/>
    <w:rsid w:val="00FB2E78"/>
    <w:rsid w:val="00FB6273"/>
    <w:rsid w:val="00FC50D9"/>
    <w:rsid w:val="00FD0C53"/>
    <w:rsid w:val="00FD298B"/>
    <w:rsid w:val="00FD2B0C"/>
    <w:rsid w:val="00FD367A"/>
    <w:rsid w:val="00FD7C76"/>
    <w:rsid w:val="00FE0DFC"/>
    <w:rsid w:val="00FE2F29"/>
    <w:rsid w:val="00FF164E"/>
    <w:rsid w:val="00FF58C2"/>
    <w:rsid w:val="05811E45"/>
    <w:rsid w:val="0B7417A8"/>
    <w:rsid w:val="0BB06C7D"/>
    <w:rsid w:val="1470B911"/>
    <w:rsid w:val="16766A2E"/>
    <w:rsid w:val="1A0527C2"/>
    <w:rsid w:val="1CAB8FC2"/>
    <w:rsid w:val="1F352FDF"/>
    <w:rsid w:val="210B5976"/>
    <w:rsid w:val="2558F43F"/>
    <w:rsid w:val="2EBBA303"/>
    <w:rsid w:val="2ECF9A69"/>
    <w:rsid w:val="34029041"/>
    <w:rsid w:val="351BB006"/>
    <w:rsid w:val="3841348A"/>
    <w:rsid w:val="3D77F9DF"/>
    <w:rsid w:val="3E8E8BEC"/>
    <w:rsid w:val="428C888F"/>
    <w:rsid w:val="436F68F6"/>
    <w:rsid w:val="467AD811"/>
    <w:rsid w:val="5EF78253"/>
    <w:rsid w:val="63A3E1F1"/>
    <w:rsid w:val="663B195D"/>
    <w:rsid w:val="681DD9E6"/>
    <w:rsid w:val="696B8AC2"/>
    <w:rsid w:val="6C9D5AA4"/>
    <w:rsid w:val="6D21A053"/>
    <w:rsid w:val="6F65BEE2"/>
    <w:rsid w:val="7349BB20"/>
    <w:rsid w:val="7E7DE48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3AC8220"/>
  <w15:chartTrackingRefBased/>
  <w15:docId w15:val="{DD8FEB44-276F-4B8A-A1E0-729A245BC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5" w:qFormat="1"/>
    <w:lsdException w:name="heading 2" w:semiHidden="1" w:uiPriority="5" w:unhideWhenUsed="1" w:qFormat="1"/>
    <w:lsdException w:name="heading 3" w:semiHidden="1" w:uiPriority="5" w:unhideWhenUsed="1" w:qFormat="1"/>
    <w:lsdException w:name="heading 4" w:semiHidden="1" w:uiPriority="5" w:unhideWhenUsed="1" w:qFormat="1"/>
    <w:lsdException w:name="heading 5" w:semiHidden="1" w:uiPriority="5" w:unhideWhenUsed="1" w:qFormat="1"/>
    <w:lsdException w:name="heading 6" w:semiHidden="1" w:uiPriority="5" w:unhideWhenUsed="1" w:qFormat="1"/>
    <w:lsdException w:name="heading 7" w:semiHidden="1" w:uiPriority="5" w:unhideWhenUsed="1" w:qFormat="1"/>
    <w:lsdException w:name="heading 8" w:semiHidden="1" w:uiPriority="5" w:unhideWhenUsed="1" w:qFormat="1"/>
    <w:lsdException w:name="heading 9" w:semiHidden="1" w:uiPriority="5"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6" w:unhideWhenUsed="1"/>
    <w:lsdException w:name="toc 2" w:semiHidden="1" w:uiPriority="36" w:unhideWhenUsed="1"/>
    <w:lsdException w:name="toc 3" w:semiHidden="1" w:uiPriority="36" w:unhideWhenUsed="1"/>
    <w:lsdException w:name="toc 4" w:semiHidden="1" w:uiPriority="36" w:unhideWhenUsed="1"/>
    <w:lsdException w:name="toc 5" w:semiHidden="1" w:uiPriority="36" w:unhideWhenUsed="1"/>
    <w:lsdException w:name="toc 6" w:semiHidden="1" w:uiPriority="36" w:unhideWhenUsed="1"/>
    <w:lsdException w:name="toc 7" w:semiHidden="1" w:uiPriority="36" w:unhideWhenUsed="1"/>
    <w:lsdException w:name="toc 8" w:semiHidden="1" w:uiPriority="36" w:unhideWhenUsed="1"/>
    <w:lsdException w:name="toc 9" w:semiHidden="1" w:uiPriority="36" w:unhideWhenUsed="1"/>
    <w:lsdException w:name="Normal Indent" w:semiHidden="1" w:unhideWhenUsed="1"/>
    <w:lsdException w:name="footnote text" w:semiHidden="1" w:unhideWhenUsed="1"/>
    <w:lsdException w:name="annotation text" w:semiHidden="1" w:unhideWhenUsed="1"/>
    <w:lsdException w:name="header" w:semiHidden="1" w:uiPriority="15" w:unhideWhenUsed="1"/>
    <w:lsdException w:name="footer" w:semiHidden="1" w:uiPriority="15" w:unhideWhenUsed="1"/>
    <w:lsdException w:name="index heading" w:semiHidden="1" w:unhideWhenUsed="1"/>
    <w:lsdException w:name="caption" w:semiHidden="1" w:uiPriority="1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lsdException w:name="Salutation" w:semiHidden="1" w:unhideWhenUsed="1"/>
    <w:lsdException w:name="Date" w:semiHidden="1" w:unhideWhenUsed="1"/>
    <w:lsdException w:name="Body Text First Indent" w:semiHidden="1"/>
    <w:lsdException w:name="Body Text First Indent 2" w:semiHidden="1"/>
    <w:lsdException w:name="Note Heading" w:semiHidden="1" w:unhideWhenUsed="1"/>
    <w:lsdException w:name="Body Text 2" w:semiHidden="1" w:unhideWhenUsed="1"/>
    <w:lsdException w:name="Body Text 3" w:semiHidden="1" w:unhideWhenUsed="1"/>
    <w:lsdException w:name="Body Text Indent 2" w:semiHidden="1"/>
    <w:lsdException w:name="Body Text Indent 3" w:semiHidden="1"/>
    <w:lsdException w:name="Block Text" w:semiHidden="1" w:unhideWhenUsed="1"/>
    <w:lsdException w:name="Hyperlink" w:semiHidden="1" w:unhideWhenUsed="1"/>
    <w:lsdException w:name="FollowedHyperlink" w:semiHidden="1" w:unhideWhenUsed="1"/>
    <w:lsdException w:name="Strong" w:uiPriority="98" w:qFormat="1"/>
    <w:lsdException w:name="Emphasis" w:uiPriority="98"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iPriority="40" w:unhideWhenUsed="1"/>
    <w:lsdException w:name="TOC Heading" w:semiHidden="1" w:uiPriority="35"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461973"/>
    <w:pPr>
      <w:spacing w:after="200" w:line="276" w:lineRule="auto"/>
    </w:pPr>
    <w:rPr>
      <w:rFonts w:ascii="Calibri" w:eastAsia="Calibri" w:hAnsi="Calibri" w:cs="Times New Roman"/>
      <w:sz w:val="22"/>
      <w:szCs w:val="22"/>
      <w:lang w:eastAsia="en-US"/>
    </w:rPr>
  </w:style>
  <w:style w:type="paragraph" w:styleId="Heading1">
    <w:name w:val="heading 1"/>
    <w:aliases w:val="Subhead Level 1"/>
    <w:basedOn w:val="Normal"/>
    <w:next w:val="BodyText"/>
    <w:link w:val="Heading1Char"/>
    <w:uiPriority w:val="5"/>
    <w:qFormat/>
    <w:rsid w:val="0062760B"/>
    <w:pPr>
      <w:keepNext/>
      <w:keepLines/>
      <w:spacing w:before="260" w:after="0"/>
      <w:outlineLvl w:val="0"/>
    </w:pPr>
    <w:rPr>
      <w:rFonts w:cs="Knockout-HTF48-Featherweight"/>
      <w:caps/>
      <w:color w:val="5D7D95" w:themeColor="accent1"/>
      <w:spacing w:val="11"/>
    </w:rPr>
  </w:style>
  <w:style w:type="paragraph" w:styleId="Heading2">
    <w:name w:val="heading 2"/>
    <w:aliases w:val="Subhead Level 2"/>
    <w:basedOn w:val="Heading1"/>
    <w:next w:val="BodyText"/>
    <w:link w:val="Heading2Char"/>
    <w:uiPriority w:val="5"/>
    <w:qFormat/>
    <w:rsid w:val="002A4E20"/>
    <w:pPr>
      <w:outlineLvl w:val="1"/>
    </w:pPr>
    <w:rPr>
      <w:rFonts w:cs="Knockout-HTF50-Welterweight"/>
      <w:b/>
      <w:bCs/>
      <w:caps w:val="0"/>
      <w:color w:val="243646" w:themeColor="text2"/>
    </w:rPr>
  </w:style>
  <w:style w:type="paragraph" w:styleId="Heading3">
    <w:name w:val="heading 3"/>
    <w:aliases w:val="Subhead Level 3"/>
    <w:basedOn w:val="Heading2"/>
    <w:next w:val="BodyText"/>
    <w:link w:val="Heading3Char"/>
    <w:uiPriority w:val="5"/>
    <w:qFormat/>
    <w:rsid w:val="002A4E20"/>
    <w:pPr>
      <w:outlineLvl w:val="2"/>
    </w:pPr>
    <w:rPr>
      <w:rFonts w:ascii="Georgia" w:hAnsi="Georgia" w:cs="Scala-Caps"/>
      <w:b w:val="0"/>
      <w:i/>
      <w:iCs/>
      <w:spacing w:val="14"/>
    </w:rPr>
  </w:style>
  <w:style w:type="paragraph" w:styleId="Heading4">
    <w:name w:val="heading 4"/>
    <w:aliases w:val="Subhead Level 4"/>
    <w:basedOn w:val="Heading3"/>
    <w:next w:val="BodyText"/>
    <w:link w:val="Heading4Char"/>
    <w:uiPriority w:val="5"/>
    <w:qFormat/>
    <w:rsid w:val="00AF50CC"/>
    <w:pPr>
      <w:outlineLvl w:val="3"/>
    </w:pPr>
    <w:rPr>
      <w:rFonts w:ascii="Calibri" w:hAnsi="Calibri" w:cs="Knockout-HTF29-JuniorLiteweight"/>
      <w:b/>
      <w:bCs w:val="0"/>
      <w:i w:val="0"/>
      <w:color w:val="3AAD2C" w:themeColor="accent4"/>
      <w:szCs w:val="19"/>
    </w:rPr>
  </w:style>
  <w:style w:type="paragraph" w:styleId="Heading5">
    <w:name w:val="heading 5"/>
    <w:aliases w:val="Subhead Level 5"/>
    <w:basedOn w:val="Heading4"/>
    <w:next w:val="BodyText"/>
    <w:link w:val="Heading5Char"/>
    <w:uiPriority w:val="5"/>
    <w:qFormat/>
    <w:rsid w:val="00315BC6"/>
    <w:pPr>
      <w:outlineLvl w:val="4"/>
    </w:pPr>
    <w:rPr>
      <w:bCs/>
      <w:color w:val="000000" w:themeColor="text1"/>
    </w:rPr>
  </w:style>
  <w:style w:type="paragraph" w:styleId="Heading6">
    <w:name w:val="heading 6"/>
    <w:aliases w:val="Subhead Level 6"/>
    <w:basedOn w:val="Heading5"/>
    <w:next w:val="BodyText"/>
    <w:link w:val="Heading6Char"/>
    <w:uiPriority w:val="5"/>
    <w:unhideWhenUsed/>
    <w:qFormat/>
    <w:rsid w:val="00372FB8"/>
    <w:pPr>
      <w:outlineLvl w:val="5"/>
    </w:pPr>
    <w:rPr>
      <w:rFonts w:asciiTheme="minorHAnsi" w:eastAsiaTheme="majorEastAsia" w:hAnsiTheme="minorHAnsi" w:cstheme="majorBidi"/>
      <w:color w:val="2E3E4A" w:themeColor="accent1" w:themeShade="7F"/>
    </w:rPr>
  </w:style>
  <w:style w:type="paragraph" w:styleId="Heading7">
    <w:name w:val="heading 7"/>
    <w:aliases w:val="Subhead Level 7"/>
    <w:basedOn w:val="Heading6"/>
    <w:next w:val="Normal"/>
    <w:link w:val="Heading7Char"/>
    <w:uiPriority w:val="5"/>
    <w:unhideWhenUsed/>
    <w:qFormat/>
    <w:rsid w:val="00372FB8"/>
    <w:pPr>
      <w:outlineLvl w:val="6"/>
    </w:pPr>
    <w:rPr>
      <w:i/>
      <w:iCs w:val="0"/>
    </w:rPr>
  </w:style>
  <w:style w:type="paragraph" w:styleId="Heading8">
    <w:name w:val="heading 8"/>
    <w:basedOn w:val="Normal"/>
    <w:next w:val="Normal"/>
    <w:link w:val="Heading8Char"/>
    <w:uiPriority w:val="5"/>
    <w:semiHidden/>
    <w:unhideWhenUsed/>
    <w:qFormat/>
    <w:rsid w:val="00372FB8"/>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5"/>
    <w:semiHidden/>
    <w:unhideWhenUsed/>
    <w:qFormat/>
    <w:rsid w:val="00372FB8"/>
    <w:pPr>
      <w:keepNext/>
      <w:keepLines/>
      <w:numPr>
        <w:ilvl w:val="8"/>
        <w:numId w:val="2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Bullet1dot">
    <w:name w:val="Table Bullet1_dot"/>
    <w:basedOn w:val="TableBodyText"/>
    <w:uiPriority w:val="7"/>
    <w:qFormat/>
    <w:rsid w:val="004926AA"/>
    <w:pPr>
      <w:numPr>
        <w:numId w:val="4"/>
      </w:numPr>
      <w:spacing w:before="20" w:after="20"/>
      <w:ind w:left="432" w:hanging="274"/>
      <w:contextualSpacing/>
    </w:pPr>
  </w:style>
  <w:style w:type="character" w:customStyle="1" w:styleId="Heading2Char">
    <w:name w:val="Heading 2 Char"/>
    <w:aliases w:val="Subhead Level 2 Char"/>
    <w:basedOn w:val="DefaultParagraphFont"/>
    <w:link w:val="Heading2"/>
    <w:uiPriority w:val="5"/>
    <w:rsid w:val="0062760B"/>
    <w:rPr>
      <w:rFonts w:ascii="Calibri" w:hAnsi="Calibri" w:cs="Knockout-HTF50-Welterweight"/>
      <w:b/>
      <w:bCs/>
      <w:color w:val="243646" w:themeColor="text2"/>
      <w:spacing w:val="11"/>
      <w:sz w:val="20"/>
      <w:szCs w:val="20"/>
    </w:rPr>
  </w:style>
  <w:style w:type="paragraph" w:customStyle="1" w:styleId="TableBullet2dash">
    <w:name w:val="Table Bullet2_dash"/>
    <w:basedOn w:val="TableBodyText"/>
    <w:uiPriority w:val="7"/>
    <w:qFormat/>
    <w:rsid w:val="004926AA"/>
    <w:pPr>
      <w:numPr>
        <w:ilvl w:val="1"/>
        <w:numId w:val="4"/>
      </w:numPr>
      <w:spacing w:before="20" w:after="20"/>
      <w:ind w:left="706" w:hanging="274"/>
      <w:contextualSpacing/>
    </w:pPr>
  </w:style>
  <w:style w:type="character" w:customStyle="1" w:styleId="Heading3Char">
    <w:name w:val="Heading 3 Char"/>
    <w:aliases w:val="Subhead Level 3 Char"/>
    <w:basedOn w:val="DefaultParagraphFont"/>
    <w:link w:val="Heading3"/>
    <w:uiPriority w:val="5"/>
    <w:rsid w:val="002A4E20"/>
    <w:rPr>
      <w:rFonts w:ascii="Georgia" w:hAnsi="Georgia" w:cs="Scala-Caps"/>
      <w:bCs/>
      <w:i/>
      <w:iCs/>
      <w:color w:val="243646" w:themeColor="text2"/>
      <w:spacing w:val="14"/>
      <w:sz w:val="20"/>
      <w:szCs w:val="20"/>
    </w:rPr>
  </w:style>
  <w:style w:type="character" w:customStyle="1" w:styleId="TemplateInstruction">
    <w:name w:val="Template Instruction"/>
    <w:basedOn w:val="DefaultParagraphFont"/>
    <w:uiPriority w:val="21"/>
    <w:rsid w:val="00420A7E"/>
    <w:rPr>
      <w:i/>
      <w:color w:val="FF0000"/>
      <w:sz w:val="16"/>
      <w:szCs w:val="16"/>
    </w:rPr>
  </w:style>
  <w:style w:type="character" w:customStyle="1" w:styleId="Heading5Char">
    <w:name w:val="Heading 5 Char"/>
    <w:aliases w:val="Subhead Level 5 Char"/>
    <w:basedOn w:val="DefaultParagraphFont"/>
    <w:link w:val="Heading5"/>
    <w:uiPriority w:val="5"/>
    <w:rsid w:val="00315BC6"/>
    <w:rPr>
      <w:rFonts w:ascii="Calibri" w:hAnsi="Calibri" w:cs="Knockout-HTF29-JuniorLiteweight"/>
      <w:b/>
      <w:bCs/>
      <w:iCs/>
      <w:color w:val="000000" w:themeColor="text1"/>
      <w:spacing w:val="14"/>
      <w:sz w:val="20"/>
      <w:szCs w:val="19"/>
    </w:rPr>
  </w:style>
  <w:style w:type="paragraph" w:customStyle="1" w:styleId="BackPageCopyright">
    <w:name w:val="Back Page Copyright"/>
    <w:basedOn w:val="Footer"/>
    <w:uiPriority w:val="35"/>
    <w:rsid w:val="008B2988"/>
    <w:pPr>
      <w:tabs>
        <w:tab w:val="clear" w:pos="9900"/>
        <w:tab w:val="right" w:pos="10775"/>
      </w:tabs>
      <w:jc w:val="left"/>
    </w:pPr>
    <w:rPr>
      <w:rFonts w:ascii="Calibri" w:hAnsi="Calibri"/>
      <w:i w:val="0"/>
    </w:rPr>
  </w:style>
  <w:style w:type="table" w:styleId="TableGrid">
    <w:name w:val="Table Grid"/>
    <w:basedOn w:val="TableNormal"/>
    <w:uiPriority w:val="59"/>
    <w:rsid w:val="006575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3">
    <w:name w:val="List Table 3"/>
    <w:basedOn w:val="TableNormal"/>
    <w:uiPriority w:val="48"/>
    <w:rsid w:val="006575EF"/>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styleId="Header">
    <w:name w:val="header"/>
    <w:link w:val="HeaderChar"/>
    <w:uiPriority w:val="15"/>
    <w:rsid w:val="00804489"/>
    <w:pPr>
      <w:tabs>
        <w:tab w:val="center" w:pos="4680"/>
        <w:tab w:val="right" w:pos="9360"/>
      </w:tabs>
    </w:pPr>
  </w:style>
  <w:style w:type="character" w:customStyle="1" w:styleId="HeaderChar">
    <w:name w:val="Header Char"/>
    <w:basedOn w:val="DefaultParagraphFont"/>
    <w:link w:val="Header"/>
    <w:uiPriority w:val="15"/>
    <w:rsid w:val="00A21F7C"/>
  </w:style>
  <w:style w:type="paragraph" w:styleId="Footer">
    <w:name w:val="footer"/>
    <w:link w:val="FooterChar"/>
    <w:uiPriority w:val="15"/>
    <w:rsid w:val="00433DE0"/>
    <w:pPr>
      <w:pBdr>
        <w:top w:val="single" w:sz="4" w:space="1" w:color="auto"/>
      </w:pBdr>
      <w:tabs>
        <w:tab w:val="right" w:pos="9900"/>
      </w:tabs>
      <w:jc w:val="right"/>
    </w:pPr>
    <w:rPr>
      <w:rFonts w:ascii="Georgia" w:hAnsi="Georgia"/>
      <w:i/>
      <w:sz w:val="14"/>
    </w:rPr>
  </w:style>
  <w:style w:type="character" w:customStyle="1" w:styleId="FooterChar">
    <w:name w:val="Footer Char"/>
    <w:basedOn w:val="DefaultParagraphFont"/>
    <w:link w:val="Footer"/>
    <w:uiPriority w:val="15"/>
    <w:rsid w:val="00433DE0"/>
    <w:rPr>
      <w:rFonts w:ascii="Georgia" w:hAnsi="Georgia"/>
      <w:i/>
      <w:sz w:val="14"/>
    </w:rPr>
  </w:style>
  <w:style w:type="character" w:styleId="PageNumber">
    <w:name w:val="page number"/>
    <w:basedOn w:val="DefaultParagraphFont"/>
    <w:uiPriority w:val="99"/>
    <w:semiHidden/>
    <w:unhideWhenUsed/>
    <w:rsid w:val="00BB0E73"/>
  </w:style>
  <w:style w:type="character" w:styleId="CommentReference">
    <w:name w:val="annotation reference"/>
    <w:basedOn w:val="DefaultParagraphFont"/>
    <w:uiPriority w:val="99"/>
    <w:semiHidden/>
    <w:unhideWhenUsed/>
    <w:rsid w:val="0048611E"/>
    <w:rPr>
      <w:sz w:val="18"/>
      <w:szCs w:val="18"/>
    </w:rPr>
  </w:style>
  <w:style w:type="paragraph" w:styleId="CommentText">
    <w:name w:val="annotation text"/>
    <w:basedOn w:val="Normal"/>
    <w:link w:val="CommentTextChar"/>
    <w:uiPriority w:val="99"/>
    <w:unhideWhenUsed/>
    <w:rsid w:val="0048611E"/>
  </w:style>
  <w:style w:type="character" w:customStyle="1" w:styleId="CommentTextChar">
    <w:name w:val="Comment Text Char"/>
    <w:basedOn w:val="DefaultParagraphFont"/>
    <w:link w:val="CommentText"/>
    <w:uiPriority w:val="99"/>
    <w:rsid w:val="0048611E"/>
  </w:style>
  <w:style w:type="paragraph" w:styleId="CommentSubject">
    <w:name w:val="annotation subject"/>
    <w:basedOn w:val="CommentText"/>
    <w:next w:val="CommentText"/>
    <w:link w:val="CommentSubjectChar"/>
    <w:uiPriority w:val="99"/>
    <w:semiHidden/>
    <w:unhideWhenUsed/>
    <w:rsid w:val="0048611E"/>
    <w:rPr>
      <w:b/>
      <w:bCs/>
    </w:rPr>
  </w:style>
  <w:style w:type="character" w:customStyle="1" w:styleId="CommentSubjectChar">
    <w:name w:val="Comment Subject Char"/>
    <w:basedOn w:val="CommentTextChar"/>
    <w:link w:val="CommentSubject"/>
    <w:uiPriority w:val="99"/>
    <w:semiHidden/>
    <w:rsid w:val="0048611E"/>
    <w:rPr>
      <w:b/>
      <w:bCs/>
      <w:sz w:val="20"/>
      <w:szCs w:val="20"/>
    </w:rPr>
  </w:style>
  <w:style w:type="paragraph" w:styleId="BalloonText">
    <w:name w:val="Balloon Text"/>
    <w:basedOn w:val="Normal"/>
    <w:link w:val="BalloonTextChar"/>
    <w:uiPriority w:val="99"/>
    <w:semiHidden/>
    <w:unhideWhenUsed/>
    <w:rsid w:val="0048611E"/>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48611E"/>
    <w:rPr>
      <w:rFonts w:ascii="Times New Roman" w:hAnsi="Times New Roman" w:cs="Times New Roman"/>
      <w:sz w:val="18"/>
      <w:szCs w:val="18"/>
    </w:rPr>
  </w:style>
  <w:style w:type="paragraph" w:customStyle="1" w:styleId="TableSpacer">
    <w:name w:val="Table Spacer"/>
    <w:uiPriority w:val="2"/>
    <w:qFormat/>
    <w:rsid w:val="00801EE4"/>
    <w:rPr>
      <w:rFonts w:ascii="Calibri Light" w:hAnsi="Calibri Light"/>
      <w:color w:val="000000" w:themeColor="text1"/>
      <w:sz w:val="18"/>
    </w:rPr>
  </w:style>
  <w:style w:type="character" w:customStyle="1" w:styleId="Heading1Char">
    <w:name w:val="Heading 1 Char"/>
    <w:aliases w:val="Subhead Level 1 Char"/>
    <w:basedOn w:val="DefaultParagraphFont"/>
    <w:link w:val="Heading1"/>
    <w:uiPriority w:val="5"/>
    <w:rsid w:val="00A21F7C"/>
    <w:rPr>
      <w:rFonts w:ascii="Calibri" w:hAnsi="Calibri" w:cs="Knockout-HTF48-Featherweight"/>
      <w:caps/>
      <w:color w:val="5D7D95" w:themeColor="accent1"/>
      <w:spacing w:val="11"/>
      <w:sz w:val="20"/>
      <w:szCs w:val="20"/>
    </w:rPr>
  </w:style>
  <w:style w:type="paragraph" w:customStyle="1" w:styleId="CoverSubtitle">
    <w:name w:val="Cover Subtitle"/>
    <w:uiPriority w:val="33"/>
    <w:qFormat/>
    <w:rsid w:val="00FD367A"/>
    <w:pPr>
      <w:spacing w:before="240" w:after="840"/>
    </w:pPr>
    <w:rPr>
      <w:caps/>
      <w:color w:val="FFFFFF" w:themeColor="background1"/>
      <w:spacing w:val="20"/>
      <w:sz w:val="28"/>
      <w:szCs w:val="28"/>
    </w:rPr>
  </w:style>
  <w:style w:type="paragraph" w:customStyle="1" w:styleId="CoverClassificationBox">
    <w:name w:val="Cover ClassificationBox"/>
    <w:basedOn w:val="Normal"/>
    <w:uiPriority w:val="34"/>
    <w:rsid w:val="00835C2C"/>
    <w:pPr>
      <w:spacing w:after="0"/>
      <w:jc w:val="center"/>
    </w:pPr>
    <w:rPr>
      <w:caps/>
      <w:color w:val="FFFFFF" w:themeColor="background1"/>
      <w:spacing w:val="20"/>
      <w:sz w:val="15"/>
      <w:szCs w:val="15"/>
    </w:rPr>
  </w:style>
  <w:style w:type="paragraph" w:customStyle="1" w:styleId="BulletsLevel1">
    <w:name w:val="Bullets Level 1"/>
    <w:uiPriority w:val="1"/>
    <w:qFormat/>
    <w:rsid w:val="00567932"/>
    <w:pPr>
      <w:numPr>
        <w:numId w:val="1"/>
      </w:numPr>
      <w:spacing w:before="130"/>
    </w:pPr>
    <w:rPr>
      <w:rFonts w:ascii="Calibri" w:hAnsi="Calibri" w:cs="ScalaSansOT"/>
      <w:color w:val="262626"/>
      <w:sz w:val="20"/>
      <w:szCs w:val="20"/>
    </w:rPr>
  </w:style>
  <w:style w:type="paragraph" w:customStyle="1" w:styleId="BulletsLevel2">
    <w:name w:val="Bullets Level 2"/>
    <w:uiPriority w:val="1"/>
    <w:qFormat/>
    <w:rsid w:val="00567932"/>
    <w:pPr>
      <w:numPr>
        <w:ilvl w:val="2"/>
        <w:numId w:val="7"/>
      </w:numPr>
      <w:spacing w:before="130"/>
    </w:pPr>
    <w:rPr>
      <w:rFonts w:ascii="Calibri" w:hAnsi="Calibri" w:cs="ScalaSansOT"/>
      <w:color w:val="262626"/>
      <w:sz w:val="20"/>
      <w:szCs w:val="20"/>
    </w:rPr>
  </w:style>
  <w:style w:type="paragraph" w:customStyle="1" w:styleId="SectionIntroduction">
    <w:name w:val="Section Introduction"/>
    <w:next w:val="Normal"/>
    <w:uiPriority w:val="99"/>
    <w:qFormat/>
    <w:rsid w:val="004B0216"/>
    <w:pPr>
      <w:widowControl w:val="0"/>
      <w:autoSpaceDE w:val="0"/>
      <w:autoSpaceDN w:val="0"/>
      <w:adjustRightInd w:val="0"/>
      <w:spacing w:after="600" w:line="360" w:lineRule="atLeast"/>
      <w:textAlignment w:val="center"/>
    </w:pPr>
    <w:rPr>
      <w:rFonts w:ascii="Georgia" w:hAnsi="Georgia" w:cs="Scala-Italic"/>
      <w:iCs/>
      <w:color w:val="5D7D95" w:themeColor="accent1"/>
      <w:sz w:val="22"/>
      <w:szCs w:val="28"/>
    </w:rPr>
  </w:style>
  <w:style w:type="paragraph" w:customStyle="1" w:styleId="BulletNumberedLevel1">
    <w:name w:val="Bullet Numbered Level 1"/>
    <w:uiPriority w:val="2"/>
    <w:qFormat/>
    <w:rsid w:val="00255A85"/>
    <w:pPr>
      <w:numPr>
        <w:numId w:val="3"/>
      </w:numPr>
      <w:spacing w:before="120" w:after="60"/>
    </w:pPr>
    <w:rPr>
      <w:rFonts w:ascii="Calibri" w:hAnsi="Calibri" w:cs="ScalaSansOT"/>
      <w:color w:val="262626"/>
      <w:sz w:val="20"/>
      <w:szCs w:val="20"/>
    </w:rPr>
  </w:style>
  <w:style w:type="paragraph" w:customStyle="1" w:styleId="BulletNumberedLevel2">
    <w:name w:val="Bullet Numbered Level 2"/>
    <w:uiPriority w:val="2"/>
    <w:qFormat/>
    <w:rsid w:val="00255A85"/>
    <w:pPr>
      <w:numPr>
        <w:ilvl w:val="1"/>
        <w:numId w:val="3"/>
      </w:numPr>
      <w:spacing w:after="60"/>
    </w:pPr>
    <w:rPr>
      <w:rFonts w:ascii="Calibri" w:hAnsi="Calibri" w:cs="ScalaSansOT"/>
      <w:color w:val="262626"/>
      <w:sz w:val="20"/>
      <w:szCs w:val="20"/>
    </w:rPr>
  </w:style>
  <w:style w:type="paragraph" w:customStyle="1" w:styleId="SideColumnPullquote">
    <w:name w:val="Side Column Pullquote"/>
    <w:uiPriority w:val="13"/>
    <w:qFormat/>
    <w:rsid w:val="00B35163"/>
    <w:pPr>
      <w:spacing w:after="360"/>
    </w:pPr>
    <w:rPr>
      <w:rFonts w:ascii="Georgia" w:hAnsi="Georgia" w:cs="ScalaSansOT"/>
      <w:i/>
      <w:color w:val="262626"/>
      <w:spacing w:val="2"/>
      <w:sz w:val="16"/>
      <w:szCs w:val="18"/>
    </w:rPr>
  </w:style>
  <w:style w:type="paragraph" w:customStyle="1" w:styleId="SideColumnSubhead">
    <w:name w:val="Side Column Subhead"/>
    <w:uiPriority w:val="13"/>
    <w:qFormat/>
    <w:rsid w:val="0037417E"/>
    <w:rPr>
      <w:rFonts w:ascii="Calibri" w:hAnsi="Calibri" w:cs="ScalaSansOT"/>
      <w:b/>
      <w:color w:val="262626"/>
      <w:spacing w:val="2"/>
      <w:sz w:val="18"/>
      <w:szCs w:val="18"/>
    </w:rPr>
  </w:style>
  <w:style w:type="paragraph" w:customStyle="1" w:styleId="SideColumnText">
    <w:name w:val="Side Column Text"/>
    <w:uiPriority w:val="13"/>
    <w:qFormat/>
    <w:rsid w:val="00C24F6D"/>
    <w:pPr>
      <w:spacing w:after="130"/>
    </w:pPr>
    <w:rPr>
      <w:rFonts w:ascii="Calibri" w:hAnsi="Calibri" w:cs="ScalaSansOT"/>
      <w:color w:val="262626"/>
      <w:spacing w:val="2"/>
      <w:sz w:val="18"/>
      <w:szCs w:val="18"/>
    </w:rPr>
  </w:style>
  <w:style w:type="paragraph" w:customStyle="1" w:styleId="TableHeading">
    <w:name w:val="Table Heading"/>
    <w:uiPriority w:val="2"/>
    <w:qFormat/>
    <w:rsid w:val="00B7499E"/>
    <w:pPr>
      <w:keepNext/>
      <w:spacing w:before="60" w:after="60"/>
    </w:pPr>
    <w:rPr>
      <w:rFonts w:ascii="Calibri" w:hAnsi="Calibri" w:cs="ScalaSansOT"/>
      <w:b/>
      <w:bCs/>
      <w:caps/>
      <w:color w:val="FFFFFF" w:themeColor="background1"/>
      <w:spacing w:val="2"/>
      <w:sz w:val="20"/>
      <w:szCs w:val="18"/>
    </w:rPr>
  </w:style>
  <w:style w:type="paragraph" w:customStyle="1" w:styleId="TableBodyText">
    <w:name w:val="Table BodyText"/>
    <w:uiPriority w:val="3"/>
    <w:qFormat/>
    <w:rsid w:val="00B7499E"/>
    <w:pPr>
      <w:spacing w:before="60" w:after="60"/>
    </w:pPr>
    <w:rPr>
      <w:rFonts w:ascii="Calibri" w:hAnsi="Calibri" w:cs="ScalaSansOT"/>
      <w:bCs/>
      <w:color w:val="262626"/>
      <w:sz w:val="20"/>
      <w:szCs w:val="18"/>
    </w:rPr>
  </w:style>
  <w:style w:type="table" w:customStyle="1" w:styleId="BAHTableStyle1">
    <w:name w:val="BAH_Table_Style_1"/>
    <w:basedOn w:val="TableNormal"/>
    <w:uiPriority w:val="99"/>
    <w:rsid w:val="008D6485"/>
    <w:tblPr>
      <w:tblBorders>
        <w:bottom w:val="dotted" w:sz="4" w:space="0" w:color="D9D9D9"/>
        <w:insideH w:val="dotted" w:sz="4" w:space="0" w:color="D9D9D9"/>
      </w:tblBorders>
    </w:tblPr>
    <w:tblStylePr w:type="firstRow">
      <w:pPr>
        <w:jc w:val="center"/>
      </w:pPr>
      <w:tblPr/>
      <w:tcPr>
        <w:shd w:val="clear" w:color="auto" w:fill="5D7D95" w:themeFill="accent1"/>
        <w:vAlign w:val="center"/>
      </w:tcPr>
    </w:tblStylePr>
  </w:style>
  <w:style w:type="paragraph" w:styleId="Revision">
    <w:name w:val="Revision"/>
    <w:hidden/>
    <w:uiPriority w:val="99"/>
    <w:semiHidden/>
    <w:rsid w:val="00AF3DDE"/>
  </w:style>
  <w:style w:type="paragraph" w:customStyle="1" w:styleId="Graphic">
    <w:name w:val="Graphic"/>
    <w:uiPriority w:val="11"/>
    <w:qFormat/>
    <w:rsid w:val="0041709B"/>
    <w:pPr>
      <w:spacing w:after="120"/>
    </w:pPr>
    <w:rPr>
      <w:rFonts w:ascii="Calibri" w:hAnsi="Calibri" w:cs="ScalaSansOT"/>
      <w:noProof/>
      <w:color w:val="262626"/>
      <w:sz w:val="20"/>
      <w:szCs w:val="19"/>
      <w:lang w:eastAsia="en-US"/>
    </w:rPr>
  </w:style>
  <w:style w:type="paragraph" w:styleId="TOC1">
    <w:name w:val="toc 1"/>
    <w:next w:val="Normal"/>
    <w:autoRedefine/>
    <w:uiPriority w:val="36"/>
    <w:unhideWhenUsed/>
    <w:rsid w:val="005E20C3"/>
    <w:pPr>
      <w:spacing w:after="100"/>
    </w:pPr>
    <w:rPr>
      <w:rFonts w:ascii="Calibri" w:hAnsi="Calibri"/>
      <w:caps/>
      <w:sz w:val="20"/>
    </w:rPr>
  </w:style>
  <w:style w:type="paragraph" w:styleId="TOC2">
    <w:name w:val="toc 2"/>
    <w:next w:val="Normal"/>
    <w:autoRedefine/>
    <w:uiPriority w:val="36"/>
    <w:unhideWhenUsed/>
    <w:rsid w:val="005E20C3"/>
    <w:pPr>
      <w:spacing w:after="100"/>
      <w:ind w:left="240"/>
    </w:pPr>
    <w:rPr>
      <w:rFonts w:ascii="Calibri" w:hAnsi="Calibri"/>
      <w:sz w:val="20"/>
    </w:rPr>
  </w:style>
  <w:style w:type="paragraph" w:styleId="TOC3">
    <w:name w:val="toc 3"/>
    <w:next w:val="Normal"/>
    <w:autoRedefine/>
    <w:uiPriority w:val="36"/>
    <w:unhideWhenUsed/>
    <w:rsid w:val="005E20C3"/>
    <w:pPr>
      <w:spacing w:after="100"/>
      <w:ind w:left="480"/>
    </w:pPr>
    <w:rPr>
      <w:rFonts w:ascii="Calibri" w:hAnsi="Calibri"/>
      <w:sz w:val="20"/>
    </w:rPr>
  </w:style>
  <w:style w:type="paragraph" w:styleId="TOC4">
    <w:name w:val="toc 4"/>
    <w:basedOn w:val="Normal"/>
    <w:next w:val="Normal"/>
    <w:autoRedefine/>
    <w:uiPriority w:val="36"/>
    <w:unhideWhenUsed/>
    <w:rsid w:val="005E20C3"/>
    <w:pPr>
      <w:spacing w:after="100"/>
      <w:ind w:left="720"/>
    </w:pPr>
  </w:style>
  <w:style w:type="character" w:styleId="Hyperlink">
    <w:name w:val="Hyperlink"/>
    <w:basedOn w:val="DefaultParagraphFont"/>
    <w:uiPriority w:val="99"/>
    <w:rsid w:val="00591F33"/>
    <w:rPr>
      <w:color w:val="243646" w:themeColor="hyperlink"/>
      <w:u w:val="single"/>
    </w:rPr>
  </w:style>
  <w:style w:type="paragraph" w:styleId="TableofFigures">
    <w:name w:val="table of figures"/>
    <w:next w:val="Normal"/>
    <w:uiPriority w:val="99"/>
    <w:semiHidden/>
    <w:rsid w:val="00F36D45"/>
    <w:rPr>
      <w:rFonts w:ascii="Calibri" w:hAnsi="Calibri"/>
      <w:sz w:val="19"/>
    </w:rPr>
  </w:style>
  <w:style w:type="paragraph" w:customStyle="1" w:styleId="SideColumnInfo">
    <w:name w:val="Side Column Info"/>
    <w:basedOn w:val="SideColumnText"/>
    <w:uiPriority w:val="13"/>
    <w:qFormat/>
    <w:rsid w:val="00D21223"/>
    <w:pPr>
      <w:framePr w:hSpace="1080" w:vSpace="360" w:wrap="around" w:vAnchor="text" w:hAnchor="margin" w:xAlign="right" w:yAlign="center"/>
      <w:pBdr>
        <w:top w:val="single" w:sz="4" w:space="6" w:color="F6A800"/>
      </w:pBdr>
      <w:spacing w:after="240"/>
      <w:suppressOverlap/>
    </w:pPr>
    <w:rPr>
      <w:i/>
    </w:rPr>
  </w:style>
  <w:style w:type="paragraph" w:customStyle="1" w:styleId="CoverTitle">
    <w:name w:val="Cover Title"/>
    <w:uiPriority w:val="32"/>
    <w:qFormat/>
    <w:rsid w:val="00EA5A46"/>
    <w:pPr>
      <w:spacing w:before="1200"/>
    </w:pPr>
    <w:rPr>
      <w:rFonts w:ascii="Oswald" w:hAnsi="Oswald"/>
      <w:caps/>
      <w:color w:val="FFFFFF" w:themeColor="background1"/>
      <w:spacing w:val="40"/>
      <w:sz w:val="44"/>
      <w:szCs w:val="44"/>
    </w:rPr>
  </w:style>
  <w:style w:type="paragraph" w:customStyle="1" w:styleId="TableHeading2">
    <w:name w:val="Table Heading2"/>
    <w:basedOn w:val="TableBodyText"/>
    <w:uiPriority w:val="6"/>
    <w:qFormat/>
    <w:rsid w:val="00704CF9"/>
    <w:rPr>
      <w:b/>
    </w:rPr>
  </w:style>
  <w:style w:type="paragraph" w:styleId="BodyText">
    <w:name w:val="Body Text"/>
    <w:basedOn w:val="Normal"/>
    <w:link w:val="BodyTextChar"/>
    <w:qFormat/>
    <w:rsid w:val="00995B70"/>
    <w:pPr>
      <w:spacing w:before="120" w:after="0"/>
    </w:pPr>
  </w:style>
  <w:style w:type="character" w:customStyle="1" w:styleId="BodyTextChar">
    <w:name w:val="Body Text Char"/>
    <w:basedOn w:val="DefaultParagraphFont"/>
    <w:link w:val="BodyText"/>
    <w:rsid w:val="00525E98"/>
    <w:rPr>
      <w:rFonts w:ascii="Calibri" w:hAnsi="Calibri" w:cs="ScalaSansOT"/>
      <w:color w:val="262626"/>
      <w:sz w:val="20"/>
      <w:szCs w:val="20"/>
    </w:rPr>
  </w:style>
  <w:style w:type="paragraph" w:styleId="BodyText2">
    <w:name w:val="Body Text 2"/>
    <w:basedOn w:val="BodyText"/>
    <w:link w:val="BodyText2Char"/>
    <w:uiPriority w:val="99"/>
    <w:semiHidden/>
    <w:rsid w:val="00835C2C"/>
    <w:pPr>
      <w:spacing w:line="480" w:lineRule="auto"/>
    </w:pPr>
    <w:rPr>
      <w:sz w:val="18"/>
    </w:rPr>
  </w:style>
  <w:style w:type="character" w:customStyle="1" w:styleId="BodyText2Char">
    <w:name w:val="Body Text 2 Char"/>
    <w:basedOn w:val="DefaultParagraphFont"/>
    <w:link w:val="BodyText2"/>
    <w:uiPriority w:val="99"/>
    <w:semiHidden/>
    <w:rsid w:val="00543E32"/>
    <w:rPr>
      <w:rFonts w:ascii="Calibri" w:hAnsi="Calibri" w:cs="ScalaSansOT"/>
      <w:color w:val="262626"/>
      <w:sz w:val="18"/>
      <w:szCs w:val="20"/>
    </w:rPr>
  </w:style>
  <w:style w:type="paragraph" w:styleId="BodyText3">
    <w:name w:val="Body Text 3"/>
    <w:basedOn w:val="BodyText"/>
    <w:link w:val="BodyText3Char"/>
    <w:uiPriority w:val="99"/>
    <w:semiHidden/>
    <w:rsid w:val="00BA6E0D"/>
    <w:rPr>
      <w:sz w:val="16"/>
      <w:szCs w:val="16"/>
    </w:rPr>
  </w:style>
  <w:style w:type="paragraph" w:styleId="BlockText">
    <w:name w:val="Block Text"/>
    <w:basedOn w:val="Normal"/>
    <w:uiPriority w:val="99"/>
    <w:semiHidden/>
    <w:unhideWhenUsed/>
    <w:rsid w:val="00BA6E0D"/>
    <w:pPr>
      <w:pBdr>
        <w:top w:val="single" w:sz="2" w:space="10" w:color="5D7D95" w:themeColor="accent1"/>
        <w:left w:val="single" w:sz="2" w:space="10" w:color="5D7D95" w:themeColor="accent1"/>
        <w:bottom w:val="single" w:sz="2" w:space="10" w:color="5D7D95" w:themeColor="accent1"/>
        <w:right w:val="single" w:sz="2" w:space="10" w:color="5D7D95" w:themeColor="accent1"/>
      </w:pBdr>
      <w:ind w:left="1152" w:right="1152"/>
    </w:pPr>
    <w:rPr>
      <w:i/>
      <w:iCs/>
      <w:color w:val="5D7D95" w:themeColor="accent1"/>
    </w:rPr>
  </w:style>
  <w:style w:type="character" w:customStyle="1" w:styleId="BodyText3Char">
    <w:name w:val="Body Text 3 Char"/>
    <w:basedOn w:val="DefaultParagraphFont"/>
    <w:link w:val="BodyText3"/>
    <w:uiPriority w:val="99"/>
    <w:semiHidden/>
    <w:rsid w:val="00543E32"/>
    <w:rPr>
      <w:rFonts w:ascii="Calibri" w:hAnsi="Calibri" w:cs="ScalaSansOT"/>
      <w:color w:val="262626"/>
      <w:sz w:val="16"/>
      <w:szCs w:val="16"/>
    </w:rPr>
  </w:style>
  <w:style w:type="paragraph" w:styleId="DocumentMap">
    <w:name w:val="Document Map"/>
    <w:basedOn w:val="Normal"/>
    <w:link w:val="DocumentMapChar"/>
    <w:uiPriority w:val="99"/>
    <w:semiHidden/>
    <w:unhideWhenUsed/>
    <w:rsid w:val="0054654E"/>
    <w:pPr>
      <w:spacing w:after="0"/>
    </w:pPr>
    <w:rPr>
      <w:rFonts w:ascii="Times New Roman" w:hAnsi="Times New Roman"/>
      <w:sz w:val="24"/>
      <w:szCs w:val="24"/>
    </w:rPr>
  </w:style>
  <w:style w:type="character" w:customStyle="1" w:styleId="DocumentMapChar">
    <w:name w:val="Document Map Char"/>
    <w:basedOn w:val="DefaultParagraphFont"/>
    <w:link w:val="DocumentMap"/>
    <w:uiPriority w:val="99"/>
    <w:semiHidden/>
    <w:rsid w:val="0054654E"/>
    <w:rPr>
      <w:rFonts w:ascii="Times New Roman" w:hAnsi="Times New Roman" w:cs="Times New Roman"/>
      <w:color w:val="262626"/>
    </w:rPr>
  </w:style>
  <w:style w:type="character" w:customStyle="1" w:styleId="Heading4Char">
    <w:name w:val="Heading 4 Char"/>
    <w:aliases w:val="Subhead Level 4 Char"/>
    <w:basedOn w:val="DefaultParagraphFont"/>
    <w:link w:val="Heading4"/>
    <w:uiPriority w:val="5"/>
    <w:rsid w:val="00AF50CC"/>
    <w:rPr>
      <w:rFonts w:ascii="Calibri" w:hAnsi="Calibri" w:cs="Knockout-HTF29-JuniorLiteweight"/>
      <w:b/>
      <w:iCs/>
      <w:color w:val="3AAD2C" w:themeColor="accent4"/>
      <w:spacing w:val="14"/>
      <w:sz w:val="20"/>
      <w:szCs w:val="19"/>
    </w:rPr>
  </w:style>
  <w:style w:type="paragraph" w:styleId="TOC5">
    <w:name w:val="toc 5"/>
    <w:basedOn w:val="Normal"/>
    <w:next w:val="Normal"/>
    <w:autoRedefine/>
    <w:uiPriority w:val="36"/>
    <w:semiHidden/>
    <w:rsid w:val="003C59C5"/>
    <w:pPr>
      <w:ind w:left="800"/>
    </w:pPr>
  </w:style>
  <w:style w:type="paragraph" w:styleId="TOC6">
    <w:name w:val="toc 6"/>
    <w:basedOn w:val="Normal"/>
    <w:next w:val="Normal"/>
    <w:autoRedefine/>
    <w:uiPriority w:val="36"/>
    <w:semiHidden/>
    <w:rsid w:val="003C59C5"/>
    <w:pPr>
      <w:ind w:left="1000"/>
    </w:pPr>
  </w:style>
  <w:style w:type="paragraph" w:styleId="TOC7">
    <w:name w:val="toc 7"/>
    <w:basedOn w:val="Normal"/>
    <w:next w:val="Normal"/>
    <w:autoRedefine/>
    <w:uiPriority w:val="36"/>
    <w:semiHidden/>
    <w:rsid w:val="003C59C5"/>
    <w:pPr>
      <w:ind w:left="1200"/>
    </w:pPr>
  </w:style>
  <w:style w:type="paragraph" w:styleId="TOC8">
    <w:name w:val="toc 8"/>
    <w:basedOn w:val="Normal"/>
    <w:next w:val="Normal"/>
    <w:autoRedefine/>
    <w:uiPriority w:val="36"/>
    <w:semiHidden/>
    <w:rsid w:val="003C59C5"/>
    <w:pPr>
      <w:ind w:left="1400"/>
    </w:pPr>
  </w:style>
  <w:style w:type="paragraph" w:styleId="TOC9">
    <w:name w:val="toc 9"/>
    <w:basedOn w:val="Normal"/>
    <w:next w:val="Normal"/>
    <w:autoRedefine/>
    <w:uiPriority w:val="36"/>
    <w:semiHidden/>
    <w:rsid w:val="003C59C5"/>
    <w:pPr>
      <w:ind w:left="1600"/>
    </w:pPr>
  </w:style>
  <w:style w:type="paragraph" w:styleId="Caption">
    <w:name w:val="caption"/>
    <w:basedOn w:val="Normal"/>
    <w:next w:val="Normal"/>
    <w:uiPriority w:val="11"/>
    <w:unhideWhenUsed/>
    <w:qFormat/>
    <w:rsid w:val="001F766F"/>
    <w:pPr>
      <w:spacing w:before="100" w:after="100"/>
    </w:pPr>
    <w:rPr>
      <w:i/>
      <w:iCs/>
      <w:color w:val="243646" w:themeColor="text2"/>
    </w:rPr>
  </w:style>
  <w:style w:type="character" w:customStyle="1" w:styleId="HiddenCharacter">
    <w:name w:val="Hidden_Character"/>
    <w:basedOn w:val="DefaultParagraphFont"/>
    <w:uiPriority w:val="1"/>
    <w:qFormat/>
    <w:rsid w:val="00596E41"/>
    <w:rPr>
      <w:vanish/>
    </w:rPr>
  </w:style>
  <w:style w:type="character" w:customStyle="1" w:styleId="Heading7Char">
    <w:name w:val="Heading 7 Char"/>
    <w:aliases w:val="Subhead Level 7 Char"/>
    <w:basedOn w:val="DefaultParagraphFont"/>
    <w:link w:val="Heading7"/>
    <w:uiPriority w:val="5"/>
    <w:rsid w:val="005D5538"/>
    <w:rPr>
      <w:rFonts w:eastAsiaTheme="majorEastAsia" w:cstheme="majorBidi"/>
      <w:i/>
      <w:iCs/>
      <w:color w:val="2E3E4A" w:themeColor="accent1" w:themeShade="7F"/>
      <w:sz w:val="20"/>
      <w:szCs w:val="20"/>
    </w:rPr>
  </w:style>
  <w:style w:type="character" w:customStyle="1" w:styleId="Heading6Char">
    <w:name w:val="Heading 6 Char"/>
    <w:aliases w:val="Subhead Level 6 Char"/>
    <w:basedOn w:val="DefaultParagraphFont"/>
    <w:link w:val="Heading6"/>
    <w:uiPriority w:val="5"/>
    <w:rsid w:val="005D5538"/>
    <w:rPr>
      <w:rFonts w:eastAsiaTheme="majorEastAsia" w:cstheme="majorBidi"/>
      <w:bCs/>
      <w:iCs/>
      <w:color w:val="2E3E4A" w:themeColor="accent1" w:themeShade="7F"/>
      <w:spacing w:val="14"/>
      <w:sz w:val="20"/>
      <w:szCs w:val="19"/>
    </w:rPr>
  </w:style>
  <w:style w:type="character" w:customStyle="1" w:styleId="Heading8Char">
    <w:name w:val="Heading 8 Char"/>
    <w:basedOn w:val="DefaultParagraphFont"/>
    <w:link w:val="Heading8"/>
    <w:uiPriority w:val="5"/>
    <w:semiHidden/>
    <w:rsid w:val="00372FB8"/>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5"/>
    <w:semiHidden/>
    <w:rsid w:val="00372FB8"/>
    <w:rPr>
      <w:rFonts w:asciiTheme="majorHAnsi" w:eastAsiaTheme="majorEastAsia" w:hAnsiTheme="majorHAnsi" w:cstheme="majorBidi"/>
      <w:i/>
      <w:iCs/>
      <w:color w:val="272727" w:themeColor="text1" w:themeTint="D8"/>
      <w:sz w:val="21"/>
      <w:szCs w:val="21"/>
    </w:rPr>
  </w:style>
  <w:style w:type="paragraph" w:customStyle="1" w:styleId="GraphicCaption">
    <w:name w:val="Graphic Caption"/>
    <w:basedOn w:val="Caption"/>
    <w:uiPriority w:val="37"/>
    <w:qFormat/>
    <w:rsid w:val="00427B9D"/>
  </w:style>
  <w:style w:type="paragraph" w:customStyle="1" w:styleId="TableCaption">
    <w:name w:val="Table Caption"/>
    <w:basedOn w:val="Caption"/>
    <w:uiPriority w:val="6"/>
    <w:qFormat/>
    <w:rsid w:val="00427B9D"/>
  </w:style>
  <w:style w:type="table" w:customStyle="1" w:styleId="BAHTableStyleCallout">
    <w:name w:val="BAH_Table_Style_Callout"/>
    <w:basedOn w:val="TableNormal"/>
    <w:uiPriority w:val="99"/>
    <w:rsid w:val="0077064C"/>
    <w:rPr>
      <w:rFonts w:ascii="Times New Roman" w:eastAsia="Times New Roman" w:hAnsi="Times New Roman" w:cs="Times New Roman"/>
      <w:sz w:val="20"/>
      <w:szCs w:val="20"/>
      <w:lang w:eastAsia="en-US"/>
    </w:rPr>
    <w:tblPr>
      <w:tblStyleRowBandSize w:val="1"/>
      <w:tblStyleColBandSize w:val="1"/>
      <w:tblBorders>
        <w:top w:val="single" w:sz="4" w:space="0" w:color="D9D9D9"/>
        <w:left w:val="single" w:sz="4" w:space="0" w:color="D9D9D9"/>
        <w:right w:val="single" w:sz="4" w:space="0" w:color="D9D9D9"/>
      </w:tblBorders>
      <w:tblCellMar>
        <w:left w:w="43" w:type="dxa"/>
        <w:right w:w="43" w:type="dxa"/>
      </w:tblCellMar>
    </w:tblPr>
    <w:tcPr>
      <w:shd w:val="clear" w:color="auto" w:fill="5D7D95" w:themeFill="accent1"/>
    </w:tcPr>
    <w:tblStylePr w:type="firstRow">
      <w:tblPr/>
      <w:tcPr>
        <w:shd w:val="clear" w:color="auto" w:fill="5D7D95" w:themeFill="accent1"/>
      </w:tcPr>
    </w:tblStylePr>
    <w:tblStylePr w:type="lastRow">
      <w:rPr>
        <w:b/>
        <w:color w:val="F2F2F2" w:themeColor="background1" w:themeShade="F2"/>
      </w:rPr>
      <w:tblPr/>
      <w:tcPr>
        <w:shd w:val="clear" w:color="auto" w:fill="5D7D95" w:themeFill="accent1"/>
      </w:tcPr>
    </w:tblStylePr>
    <w:tblStylePr w:type="firstCol">
      <w:tblPr/>
      <w:tcPr>
        <w:shd w:val="clear" w:color="auto" w:fill="5D7D95" w:themeFill="accent1"/>
      </w:tcPr>
    </w:tblStylePr>
    <w:tblStylePr w:type="lastCol">
      <w:tblPr/>
      <w:tcPr>
        <w:shd w:val="clear" w:color="auto" w:fill="5D7D95" w:themeFill="accent1"/>
      </w:tcPr>
    </w:tblStylePr>
    <w:tblStylePr w:type="band1Horz">
      <w:tblPr/>
      <w:tcPr>
        <w:shd w:val="clear" w:color="auto" w:fill="5D7D95" w:themeFill="accent1"/>
      </w:tcPr>
    </w:tblStylePr>
    <w:tblStylePr w:type="band2Horz">
      <w:tblPr/>
      <w:tcPr>
        <w:shd w:val="clear" w:color="auto" w:fill="5D7D95" w:themeFill="accent1"/>
      </w:tcPr>
    </w:tblStylePr>
    <w:tblStylePr w:type="seCell">
      <w:rPr>
        <w:color w:val="FFFFFF" w:themeColor="background1"/>
      </w:rPr>
    </w:tblStylePr>
  </w:style>
  <w:style w:type="paragraph" w:customStyle="1" w:styleId="CalloutBullet1">
    <w:name w:val="Callout Bullet1"/>
    <w:basedOn w:val="CalloutBodyText"/>
    <w:uiPriority w:val="4"/>
    <w:qFormat/>
    <w:rsid w:val="0077064C"/>
    <w:pPr>
      <w:framePr w:hSpace="187" w:wrap="around" w:vAnchor="text" w:hAnchor="margin" w:xAlign="right" w:y="1"/>
      <w:numPr>
        <w:numId w:val="30"/>
      </w:numPr>
      <w:ind w:left="115" w:hanging="115"/>
      <w:suppressOverlap/>
    </w:pPr>
    <w:rPr>
      <w:szCs w:val="20"/>
    </w:rPr>
  </w:style>
  <w:style w:type="paragraph" w:customStyle="1" w:styleId="CalloutBodyText">
    <w:name w:val="Callout BodyText"/>
    <w:basedOn w:val="BodyText"/>
    <w:uiPriority w:val="4"/>
    <w:qFormat/>
    <w:rsid w:val="005E0029"/>
    <w:pPr>
      <w:spacing w:before="40" w:after="40"/>
    </w:pPr>
    <w:rPr>
      <w:rFonts w:eastAsia="Times New Roman"/>
      <w:bCs/>
      <w:color w:val="FFFFFF" w:themeColor="background1"/>
      <w:szCs w:val="24"/>
    </w:rPr>
  </w:style>
  <w:style w:type="paragraph" w:customStyle="1" w:styleId="CalloutHeading">
    <w:name w:val="Callout Heading"/>
    <w:basedOn w:val="Normal"/>
    <w:uiPriority w:val="4"/>
    <w:qFormat/>
    <w:rsid w:val="0077064C"/>
    <w:pPr>
      <w:framePr w:hSpace="187" w:wrap="around" w:vAnchor="text" w:hAnchor="margin" w:xAlign="right" w:y="1"/>
      <w:spacing w:before="20" w:after="0"/>
      <w:jc w:val="center"/>
    </w:pPr>
    <w:rPr>
      <w:rFonts w:cs="Knockout-HTF50-Welterweight"/>
      <w:b/>
      <w:bCs/>
      <w:color w:val="FFFFFF" w:themeColor="background1"/>
      <w:spacing w:val="11"/>
    </w:rPr>
  </w:style>
  <w:style w:type="character" w:customStyle="1" w:styleId="PageNumber0">
    <w:name w:val="PageNumber"/>
    <w:basedOn w:val="DefaultParagraphFont"/>
    <w:uiPriority w:val="1"/>
    <w:qFormat/>
    <w:rsid w:val="00B10B93"/>
    <w:rPr>
      <w:rFonts w:ascii="Calibri" w:hAnsi="Calibri"/>
      <w:sz w:val="22"/>
      <w:szCs w:val="22"/>
    </w:rPr>
  </w:style>
  <w:style w:type="character" w:styleId="Strong">
    <w:name w:val="Strong"/>
    <w:basedOn w:val="DefaultParagraphFont"/>
    <w:uiPriority w:val="98"/>
    <w:qFormat/>
    <w:rsid w:val="00EE5777"/>
    <w:rPr>
      <w:b/>
      <w:bCs/>
    </w:rPr>
  </w:style>
  <w:style w:type="character" w:styleId="Emphasis">
    <w:name w:val="Emphasis"/>
    <w:basedOn w:val="DefaultParagraphFont"/>
    <w:uiPriority w:val="98"/>
    <w:qFormat/>
    <w:rsid w:val="00EE5777"/>
    <w:rPr>
      <w:i/>
      <w:iCs/>
    </w:rPr>
  </w:style>
  <w:style w:type="table" w:customStyle="1" w:styleId="BAHTableStyle2">
    <w:name w:val="BAH_Table_Style_2"/>
    <w:basedOn w:val="TableNormal"/>
    <w:uiPriority w:val="99"/>
    <w:rsid w:val="00A34F92"/>
    <w:rPr>
      <w:rFonts w:ascii="Times New Roman" w:eastAsia="Times New Roman" w:hAnsi="Times New Roman" w:cs="Times New Roman"/>
      <w:color w:val="000000" w:themeColor="text1"/>
      <w:sz w:val="20"/>
      <w:szCs w:val="20"/>
      <w:lang w:eastAsia="en-US"/>
    </w:rPr>
    <w:tblPr>
      <w:tblStyleRowBandSize w:val="1"/>
      <w:tblCellMar>
        <w:left w:w="43" w:type="dxa"/>
        <w:right w:w="43" w:type="dxa"/>
      </w:tblCellMar>
    </w:tblPr>
    <w:tcPr>
      <w:shd w:val="clear" w:color="auto" w:fill="455D6F" w:themeFill="accent1" w:themeFillShade="BF"/>
    </w:tcPr>
    <w:tblStylePr w:type="firstRow">
      <w:tblPr/>
      <w:tcPr>
        <w:shd w:val="clear" w:color="auto" w:fill="FFFFFF" w:themeFill="background1"/>
      </w:tcPr>
    </w:tblStylePr>
    <w:tblStylePr w:type="firstCol">
      <w:tblPr/>
      <w:tcPr>
        <w:shd w:val="clear" w:color="auto" w:fill="5D7D95" w:themeFill="accent1"/>
      </w:tcPr>
    </w:tblStylePr>
    <w:tblStylePr w:type="band1Horz">
      <w:tblPr/>
      <w:tcPr>
        <w:shd w:val="clear" w:color="auto" w:fill="F2F2F2" w:themeFill="background1" w:themeFillShade="F2"/>
      </w:tcPr>
    </w:tblStylePr>
    <w:tblStylePr w:type="band2Horz">
      <w:tblPr/>
      <w:tcPr>
        <w:shd w:val="clear" w:color="auto" w:fill="FFFFFF" w:themeFill="background1"/>
      </w:tcPr>
    </w:tblStylePr>
  </w:style>
  <w:style w:type="paragraph" w:styleId="NormalWeb">
    <w:name w:val="Normal (Web)"/>
    <w:basedOn w:val="Normal"/>
    <w:uiPriority w:val="99"/>
    <w:unhideWhenUsed/>
    <w:rsid w:val="00D41A95"/>
    <w:pPr>
      <w:spacing w:before="100" w:beforeAutospacing="1" w:after="100" w:afterAutospacing="1"/>
    </w:pPr>
    <w:rPr>
      <w:rFonts w:ascii="Times New Roman" w:eastAsia="Times New Roman" w:hAnsi="Times New Roman"/>
      <w:sz w:val="24"/>
      <w:szCs w:val="24"/>
    </w:rPr>
  </w:style>
  <w:style w:type="paragraph" w:styleId="ListParagraph">
    <w:name w:val="List Paragraph"/>
    <w:basedOn w:val="Normal"/>
    <w:uiPriority w:val="34"/>
    <w:qFormat/>
    <w:rsid w:val="009B2F4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0366875">
      <w:bodyDiv w:val="1"/>
      <w:marLeft w:val="0"/>
      <w:marRight w:val="0"/>
      <w:marTop w:val="0"/>
      <w:marBottom w:val="0"/>
      <w:divBdr>
        <w:top w:val="none" w:sz="0" w:space="0" w:color="auto"/>
        <w:left w:val="none" w:sz="0" w:space="0" w:color="auto"/>
        <w:bottom w:val="none" w:sz="0" w:space="0" w:color="auto"/>
        <w:right w:val="none" w:sz="0" w:space="0" w:color="auto"/>
      </w:divBdr>
    </w:div>
    <w:div w:id="431324154">
      <w:bodyDiv w:val="1"/>
      <w:marLeft w:val="0"/>
      <w:marRight w:val="0"/>
      <w:marTop w:val="0"/>
      <w:marBottom w:val="0"/>
      <w:divBdr>
        <w:top w:val="none" w:sz="0" w:space="0" w:color="auto"/>
        <w:left w:val="none" w:sz="0" w:space="0" w:color="auto"/>
        <w:bottom w:val="none" w:sz="0" w:space="0" w:color="auto"/>
        <w:right w:val="none" w:sz="0" w:space="0" w:color="auto"/>
      </w:divBdr>
    </w:div>
    <w:div w:id="1336229928">
      <w:bodyDiv w:val="1"/>
      <w:marLeft w:val="0"/>
      <w:marRight w:val="0"/>
      <w:marTop w:val="0"/>
      <w:marBottom w:val="0"/>
      <w:divBdr>
        <w:top w:val="none" w:sz="0" w:space="0" w:color="auto"/>
        <w:left w:val="none" w:sz="0" w:space="0" w:color="auto"/>
        <w:bottom w:val="none" w:sz="0" w:space="0" w:color="auto"/>
        <w:right w:val="none" w:sz="0" w:space="0" w:color="auto"/>
      </w:divBdr>
    </w:div>
    <w:div w:id="19715876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AStaff@fda.hhs.gov" TargetMode="Externa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BoozAllen\Enterprise%20Templates\Factsheet_US.dotx" TargetMode="External"/></Relationships>
</file>

<file path=word/theme/theme1.xml><?xml version="1.0" encoding="utf-8"?>
<a:theme xmlns:a="http://schemas.openxmlformats.org/drawingml/2006/main" name="Office Theme">
  <a:themeElements>
    <a:clrScheme name="Blue Standard 2020">
      <a:dk1>
        <a:srgbClr val="000000"/>
      </a:dk1>
      <a:lt1>
        <a:srgbClr val="FFFFFF"/>
      </a:lt1>
      <a:dk2>
        <a:srgbClr val="243646"/>
      </a:dk2>
      <a:lt2>
        <a:srgbClr val="E7E6E6"/>
      </a:lt2>
      <a:accent1>
        <a:srgbClr val="5D7D95"/>
      </a:accent1>
      <a:accent2>
        <a:srgbClr val="243646"/>
      </a:accent2>
      <a:accent3>
        <a:srgbClr val="FD4538"/>
      </a:accent3>
      <a:accent4>
        <a:srgbClr val="3AAD2C"/>
      </a:accent4>
      <a:accent5>
        <a:srgbClr val="92368D"/>
      </a:accent5>
      <a:accent6>
        <a:srgbClr val="CBDA00"/>
      </a:accent6>
      <a:hlink>
        <a:srgbClr val="243646"/>
      </a:hlink>
      <a:folHlink>
        <a:srgbClr val="5D7D95"/>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AD5A580C35EA04EA986458759F9C8E0" ma:contentTypeVersion="3" ma:contentTypeDescription="Create a new document." ma:contentTypeScope="" ma:versionID="fb58db7e9e4bc815fa6e3848a25e2831">
  <xsd:schema xmlns:xsd="http://www.w3.org/2001/XMLSchema" xmlns:xs="http://www.w3.org/2001/XMLSchema" xmlns:p="http://schemas.microsoft.com/office/2006/metadata/properties" xmlns:ns2="2532d06a-78a6-4061-802f-593b21b05904" targetNamespace="http://schemas.microsoft.com/office/2006/metadata/properties" ma:root="true" ma:fieldsID="2dbfe545740530d4f7ea2e3ad130374f" ns2:_="">
    <xsd:import namespace="2532d06a-78a6-4061-802f-593b21b05904"/>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32d06a-78a6-4061-802f-593b21b059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673652B-0001-48F7-BDC7-92677DCDEF29}">
  <ds:schemaRefs>
    <ds:schemaRef ds:uri="http://schemas.openxmlformats.org/officeDocument/2006/bibliography"/>
  </ds:schemaRefs>
</ds:datastoreItem>
</file>

<file path=customXml/itemProps2.xml><?xml version="1.0" encoding="utf-8"?>
<ds:datastoreItem xmlns:ds="http://schemas.openxmlformats.org/officeDocument/2006/customXml" ds:itemID="{FF428474-5E98-43F1-A6C4-71D43152B78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39147FC-D176-489F-953F-7FC580FAEE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32d06a-78a6-4061-802f-593b21b059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85663B4-DD68-4FC9-81F9-39A9DFAE5F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Factsheet_US.dotx</Template>
  <TotalTime>0</TotalTime>
  <Pages>3</Pages>
  <Words>1009</Words>
  <Characters>5802</Characters>
  <Application>Microsoft Office Word</Application>
  <DocSecurity>4</DocSecurity>
  <Lines>414</Lines>
  <Paragraphs>309</Paragraphs>
  <ScaleCrop>false</ScaleCrop>
  <HeadingPairs>
    <vt:vector size="2" baseType="variant">
      <vt:variant>
        <vt:lpstr>Title</vt:lpstr>
      </vt:variant>
      <vt:variant>
        <vt:i4>1</vt:i4>
      </vt:variant>
    </vt:vector>
  </HeadingPairs>
  <TitlesOfParts>
    <vt:vector size="1" baseType="lpstr">
      <vt:lpstr/>
    </vt:vector>
  </TitlesOfParts>
  <Manager/>
  <Company>Booz Allen Hamilton</Company>
  <LinksUpToDate>false</LinksUpToDate>
  <CharactersWithSpaces>6502</CharactersWithSpaces>
  <SharedDoc>false</SharedDoc>
  <HyperlinkBase/>
  <HLinks>
    <vt:vector size="6" baseType="variant">
      <vt:variant>
        <vt:i4>4325431</vt:i4>
      </vt:variant>
      <vt:variant>
        <vt:i4>0</vt:i4>
      </vt:variant>
      <vt:variant>
        <vt:i4>0</vt:i4>
      </vt:variant>
      <vt:variant>
        <vt:i4>5</vt:i4>
      </vt:variant>
      <vt:variant>
        <vt:lpwstr>mailto:PRAStaff@fda.hhs.gov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Diarra, Lysa [USA]</dc:creator>
  <cp:keywords/>
  <dc:description/>
  <cp:lastModifiedBy>Sanford, Amber</cp:lastModifiedBy>
  <cp:revision>2</cp:revision>
  <cp:lastPrinted>2017-04-10T16:28:00Z</cp:lastPrinted>
  <dcterms:created xsi:type="dcterms:W3CDTF">2022-02-11T15:10:00Z</dcterms:created>
  <dcterms:modified xsi:type="dcterms:W3CDTF">2022-02-11T15:10:00Z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H_templateVersion">
    <vt:lpwstr>Factsheet_2020.1</vt:lpwstr>
  </property>
  <property fmtid="{D5CDD505-2E9C-101B-9397-08002B2CF9AE}" pid="3" name="BAH_Classification">
    <vt:lpwstr>© 2020 Booz Allen Hamilton Inc. All Rights Reserved. Internal</vt:lpwstr>
  </property>
  <property fmtid="{D5CDD505-2E9C-101B-9397-08002B2CF9AE}" pid="4" name="ContentTypeId">
    <vt:lpwstr>0x010100DAD5A580C35EA04EA986458759F9C8E0</vt:lpwstr>
  </property>
</Properties>
</file>