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A00E4" w:rsidR="00B45014" w:rsidP="00920296" w:rsidRDefault="00990EE3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>
        <w:rPr>
          <w:rStyle w:val="A0"/>
          <w:rFonts w:asciiTheme="minorHAnsi" w:hAnsiTheme="minorHAnsi" w:cstheme="minorHAnsi"/>
          <w:sz w:val="24"/>
          <w:szCs w:val="24"/>
          <w:lang w:val="es-US"/>
        </w:rPr>
        <w:t>Attachment 10h</w:t>
      </w:r>
      <w:bookmarkStart w:name="_GoBack" w:id="0"/>
      <w:bookmarkEnd w:id="0"/>
    </w:p>
    <w:p w:rsidRPr="001E578C" w:rsidR="006B1EE0" w:rsidP="00920296" w:rsidRDefault="00FA00E4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Estimado señor(a), </w:t>
      </w:r>
    </w:p>
    <w:p w:rsidRPr="001E578C" w:rsidR="006B1EE0" w:rsidP="00920296" w:rsidRDefault="006B1EE0">
      <w:pPr>
        <w:pStyle w:val="Default"/>
        <w:rPr>
          <w:rFonts w:asciiTheme="minorHAnsi" w:hAnsiTheme="minorHAnsi" w:cstheme="minorHAnsi"/>
          <w:lang w:val="es-US"/>
        </w:rPr>
      </w:pPr>
    </w:p>
    <w:p w:rsidRPr="001E578C" w:rsidR="007975D7" w:rsidP="007975D7" w:rsidRDefault="00FA00E4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>Cada año invitamos a un selecto grupo de personas a participar en la Encuesta Nacional de Examen de Salud y Nutrición (NHANES, por sus siglas en inglés). El Centro Nacional de Estadísticas de la Salud en los Centros para el Control y la Prevención de Enfermedades</w:t>
      </w:r>
      <w:r w:rsidRPr="001E578C" w:rsidR="00637E75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 </w:t>
      </w:r>
      <w:r w:rsidRPr="001E578C" w:rsidR="00340B01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dirige </w:t>
      </w: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este importante estudio. </w:t>
      </w:r>
    </w:p>
    <w:p w:rsidRPr="001E578C" w:rsidR="007975D7" w:rsidP="007975D7" w:rsidRDefault="007975D7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1E578C" w:rsidR="007975D7" w:rsidP="007975D7" w:rsidRDefault="00FA00E4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>Recientemente le enviamos una breve encuesta para ver si usted califica para el estudio, pero no recibimos su respuesta. Por eso, lo estamos contactando otra vez.</w:t>
      </w:r>
    </w:p>
    <w:p w:rsidRPr="001E578C" w:rsidR="007975D7" w:rsidP="007975D7" w:rsidRDefault="007975D7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1E578C" w:rsidR="00B45014" w:rsidP="0092031E" w:rsidRDefault="00FA00E4">
      <w:pPr>
        <w:spacing w:after="0" w:line="240" w:lineRule="auto"/>
        <w:rPr>
          <w:rStyle w:val="Hyperlink"/>
          <w:rFonts w:cstheme="minorHAnsi"/>
          <w:sz w:val="24"/>
          <w:szCs w:val="24"/>
          <w:u w:val="none"/>
          <w:lang w:val="es-US"/>
        </w:rPr>
      </w:pPr>
      <w:r w:rsidRPr="001E578C">
        <w:rPr>
          <w:rStyle w:val="A0"/>
          <w:rFonts w:cstheme="minorHAnsi"/>
          <w:sz w:val="24"/>
          <w:szCs w:val="24"/>
          <w:lang w:val="es-US"/>
        </w:rPr>
        <w:t xml:space="preserve">Por favor, </w:t>
      </w:r>
      <w:r w:rsidRPr="001E578C">
        <w:rPr>
          <w:rStyle w:val="A0"/>
          <w:rFonts w:cstheme="minorHAnsi"/>
          <w:b/>
          <w:bCs/>
          <w:sz w:val="24"/>
          <w:szCs w:val="24"/>
          <w:lang w:val="es-US"/>
        </w:rPr>
        <w:t>conteste la encuesta por Internet</w:t>
      </w:r>
      <w:r w:rsidRPr="001E578C">
        <w:rPr>
          <w:rStyle w:val="A0"/>
          <w:rFonts w:cstheme="minorHAnsi"/>
          <w:sz w:val="24"/>
          <w:szCs w:val="24"/>
          <w:lang w:val="es-US"/>
        </w:rPr>
        <w:t xml:space="preserve"> en </w:t>
      </w:r>
      <w:r w:rsidR="004A1716">
        <w:rPr>
          <w:rFonts w:cstheme="minorHAnsi"/>
          <w:b/>
          <w:bCs/>
        </w:rPr>
        <w:t>[</w:t>
      </w:r>
      <w:hyperlink w:history="1" r:id="rId10">
        <w:r w:rsidRPr="009E2FBF" w:rsidR="004A1716">
          <w:rPr>
            <w:rStyle w:val="Hyperlink"/>
            <w:rFonts w:cstheme="minorHAnsi"/>
            <w:b/>
            <w:sz w:val="23"/>
            <w:szCs w:val="23"/>
          </w:rPr>
          <w:t>https://www.cdc.gov/nchs/nhanes/survey.htm</w:t>
        </w:r>
      </w:hyperlink>
      <w:r w:rsidR="004A1716">
        <w:rPr>
          <w:rFonts w:ascii="CIDFont+F2" w:hAnsi="CIDFont+F2"/>
          <w:sz w:val="19"/>
          <w:szCs w:val="19"/>
        </w:rPr>
        <w:t>].</w:t>
      </w:r>
    </w:p>
    <w:p w:rsidRPr="001E578C" w:rsidR="00B45014" w:rsidP="0092031E" w:rsidRDefault="00FA00E4">
      <w:pPr>
        <w:spacing w:after="0" w:line="240" w:lineRule="auto"/>
        <w:rPr>
          <w:rFonts w:cstheme="minorHAnsi"/>
          <w:sz w:val="24"/>
          <w:szCs w:val="24"/>
          <w:lang w:val="es-US"/>
        </w:rPr>
      </w:pPr>
      <w:r w:rsidRPr="001E578C">
        <w:rPr>
          <w:rFonts w:cstheme="minorHAnsi"/>
          <w:sz w:val="24"/>
          <w:szCs w:val="24"/>
          <w:lang w:val="es-US"/>
        </w:rPr>
        <w:t xml:space="preserve">                                             </w:t>
      </w:r>
    </w:p>
    <w:p w:rsidRPr="001E578C" w:rsidR="001D7CDE" w:rsidP="0092031E" w:rsidRDefault="004A1716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</w:pPr>
      <w:r>
        <w:rPr>
          <w:rFonts w:cstheme="minorHAnsi"/>
          <w:sz w:val="24"/>
          <w:szCs w:val="24"/>
          <w:lang w:val="es-US"/>
        </w:rPr>
        <w:t>Su contraseña es [XXXX-XXXX-XXXX-XX]</w:t>
      </w:r>
      <w:r w:rsidRPr="001E578C" w:rsidR="00FA00E4">
        <w:rPr>
          <w:rFonts w:cstheme="minorHAnsi"/>
          <w:sz w:val="24"/>
          <w:szCs w:val="24"/>
          <w:lang w:val="es-US"/>
        </w:rPr>
        <w:t>.</w:t>
      </w:r>
      <w:r w:rsidRPr="001E578C" w:rsidR="00FA00E4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 xml:space="preserve"> </w:t>
      </w:r>
    </w:p>
    <w:p w:rsidRPr="001E578C" w:rsidR="001D7CDE" w:rsidP="0092031E" w:rsidRDefault="001D7CDE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</w:pPr>
    </w:p>
    <w:p w:rsidRPr="001E578C" w:rsidR="0092031E" w:rsidP="0092031E" w:rsidRDefault="00340B01">
      <w:pPr>
        <w:spacing w:after="0" w:line="240" w:lineRule="auto"/>
        <w:rPr>
          <w:rFonts w:cstheme="minorHAnsi"/>
          <w:color w:val="211D1E"/>
          <w:sz w:val="24"/>
          <w:szCs w:val="24"/>
          <w:lang w:val="es-US"/>
        </w:rPr>
      </w:pPr>
      <w:r w:rsidRPr="001E578C">
        <w:rPr>
          <w:rStyle w:val="Hyperlink"/>
          <w:rFonts w:cstheme="minorHAnsi"/>
          <w:b/>
          <w:bCs/>
          <w:color w:val="auto"/>
          <w:sz w:val="24"/>
          <w:szCs w:val="24"/>
          <w:u w:val="none"/>
          <w:lang w:val="es-US"/>
        </w:rPr>
        <w:t>También</w:t>
      </w:r>
      <w:r w:rsidRPr="001E578C" w:rsidR="00FA00E4">
        <w:rPr>
          <w:rStyle w:val="Hyperlink"/>
          <w:rFonts w:cstheme="minorHAnsi"/>
          <w:b/>
          <w:bCs/>
          <w:color w:val="auto"/>
          <w:sz w:val="24"/>
          <w:szCs w:val="24"/>
          <w:u w:val="none"/>
          <w:lang w:val="es-US"/>
        </w:rPr>
        <w:t xml:space="preserve">, nos puede llamar a la línea directa y gratuita, </w:t>
      </w:r>
      <w:r w:rsidRPr="001E578C" w:rsidR="00FA00E4">
        <w:rPr>
          <w:rFonts w:cstheme="minorHAnsi"/>
          <w:b/>
          <w:bCs/>
          <w:sz w:val="24"/>
          <w:szCs w:val="24"/>
          <w:lang w:val="es-US"/>
        </w:rPr>
        <w:t>1-855-958-0631.</w:t>
      </w:r>
      <w:r w:rsidRPr="001E578C" w:rsidR="00FA00E4">
        <w:rPr>
          <w:rFonts w:cstheme="minorHAnsi"/>
          <w:i/>
          <w:iCs/>
          <w:sz w:val="24"/>
          <w:szCs w:val="24"/>
          <w:lang w:val="es-US"/>
        </w:rPr>
        <w:t xml:space="preserve"> </w:t>
      </w:r>
    </w:p>
    <w:p w:rsidRPr="001E578C" w:rsidR="00B45014" w:rsidP="007975D7" w:rsidRDefault="00B45014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804FDB" w:rsidR="007975D7" w:rsidP="007975D7" w:rsidRDefault="00FA00E4">
      <w:pPr>
        <w:pStyle w:val="Pa0"/>
        <w:spacing w:line="240" w:lineRule="auto"/>
        <w:rPr>
          <w:rFonts w:asciiTheme="minorHAnsi" w:hAnsiTheme="minorHAnsi" w:cstheme="minorHAnsi"/>
          <w:color w:val="211D1E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>Al participar, usted contribuirá a la salud de su comunidad y del país.</w:t>
      </w:r>
      <w:r w:rsidR="00804FDB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 </w:t>
      </w:r>
      <w:r w:rsidRPr="00804FDB" w:rsidR="00804FDB">
        <w:rPr>
          <w:rFonts w:asciiTheme="minorHAnsi" w:hAnsiTheme="minorHAnsi" w:cstheme="minorHAnsi"/>
          <w:lang w:val="es-MX"/>
        </w:rPr>
        <w:t>Todas sus respuestas son confidenciales.</w:t>
      </w:r>
    </w:p>
    <w:p w:rsidRPr="001E578C" w:rsidR="006B1EE0" w:rsidP="00920296" w:rsidRDefault="006B1EE0">
      <w:pPr>
        <w:pStyle w:val="Pa0"/>
        <w:spacing w:line="240" w:lineRule="auto"/>
        <w:rPr>
          <w:rStyle w:val="A0"/>
          <w:rFonts w:asciiTheme="minorHAnsi" w:hAnsiTheme="minorHAnsi" w:cstheme="minorHAnsi"/>
          <w:b/>
          <w:bCs/>
          <w:sz w:val="24"/>
          <w:szCs w:val="24"/>
          <w:lang w:val="es-US"/>
        </w:rPr>
      </w:pPr>
    </w:p>
    <w:p w:rsidRPr="001E578C" w:rsidR="00947E65" w:rsidP="00920296" w:rsidRDefault="00FA00E4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>Si no recibimos su respuesta, un entrevistador de NHANES irá a su casa para darle la oportunidad de contestar las preguntas</w:t>
      </w:r>
      <w:r w:rsid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. Solamente toma unos minutos. </w:t>
      </w:r>
    </w:p>
    <w:p w:rsidRPr="001E578C" w:rsidR="00947E65" w:rsidP="00920296" w:rsidRDefault="00947E65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1E578C" w:rsidR="006B1EE0" w:rsidP="00920296" w:rsidRDefault="00FA00E4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El entrevistador portará identificación oficial. Debido al virus de Covid-19, el entrevistador usará una máscara facial y mantendrá una distancia segura de usted y de las demás personas de su hogar. </w:t>
      </w:r>
    </w:p>
    <w:p w:rsidRPr="001E578C" w:rsidR="006B1EE0" w:rsidP="00920296" w:rsidRDefault="006B1EE0">
      <w:pPr>
        <w:pStyle w:val="Default"/>
        <w:rPr>
          <w:lang w:val="es-US"/>
        </w:rPr>
      </w:pPr>
    </w:p>
    <w:p w:rsidRPr="001E578C" w:rsidR="00E15D3A" w:rsidP="00E15D3A" w:rsidRDefault="00FA00E4">
      <w:pPr>
        <w:pStyle w:val="Pa0"/>
        <w:spacing w:after="80" w:line="240" w:lineRule="auto"/>
        <w:rPr>
          <w:rStyle w:val="A0"/>
          <w:sz w:val="23"/>
          <w:szCs w:val="23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Por más de 60 años, NHANES </w:t>
      </w:r>
      <w:r w:rsidRPr="001E578C">
        <w:rPr>
          <w:rStyle w:val="A0"/>
          <w:rFonts w:asciiTheme="minorHAnsi" w:hAnsiTheme="minorHAnsi" w:cstheme="minorHAnsi"/>
          <w:sz w:val="23"/>
          <w:szCs w:val="23"/>
          <w:lang w:val="es-US"/>
        </w:rPr>
        <w:t>ha ayudado a proteger y mejorar la salud de las personas. La información que reunimos ayuda a guiar proyectos de salud pública que ayudan a que muchas personas en su comunidad y en el país vivan vidas más largas y saludables.</w:t>
      </w:r>
    </w:p>
    <w:p w:rsidRPr="001E578C" w:rsidR="00920296" w:rsidP="00920296" w:rsidRDefault="00920296">
      <w:pPr>
        <w:pStyle w:val="Default"/>
        <w:rPr>
          <w:rFonts w:asciiTheme="minorHAnsi" w:hAnsiTheme="minorHAnsi" w:cstheme="minorHAnsi"/>
          <w:color w:val="auto"/>
          <w:lang w:val="es-US"/>
        </w:rPr>
      </w:pPr>
    </w:p>
    <w:p w:rsidRPr="001E578C" w:rsidR="006B1EE0" w:rsidP="00920296" w:rsidRDefault="00FA00E4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Gracias, </w:t>
      </w:r>
    </w:p>
    <w:p w:rsidRPr="001E578C" w:rsidR="006B1EE0" w:rsidP="00920296" w:rsidRDefault="006B1EE0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1E578C" w:rsidR="001D7CDE" w:rsidP="00920296" w:rsidRDefault="001D7CDE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1E578C" w:rsidR="006B1EE0" w:rsidP="00920296" w:rsidRDefault="00FA00E4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E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ES"/>
        </w:rPr>
        <w:t xml:space="preserve">Doctor Duong (Tony) Nguyen, DO, FAAP </w:t>
      </w:r>
    </w:p>
    <w:p w:rsidRPr="001E578C" w:rsidR="006B1EE0" w:rsidP="00920296" w:rsidRDefault="00FA00E4">
      <w:pPr>
        <w:pStyle w:val="Pa2"/>
        <w:spacing w:line="240" w:lineRule="auto"/>
        <w:rPr>
          <w:rFonts w:asciiTheme="minorHAnsi" w:hAnsiTheme="minorHAnsi" w:cstheme="minorHAnsi"/>
          <w:color w:val="211D1E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Comandante, Servicio de Salud Pública de Estados Unidos </w:t>
      </w:r>
    </w:p>
    <w:p w:rsidRPr="001E578C" w:rsidR="006B1EE0" w:rsidP="00920296" w:rsidRDefault="00FA00E4">
      <w:pPr>
        <w:pStyle w:val="Pa2"/>
        <w:spacing w:line="240" w:lineRule="auto"/>
        <w:rPr>
          <w:rFonts w:asciiTheme="minorHAnsi" w:hAnsiTheme="minorHAnsi" w:cstheme="minorHAnsi"/>
          <w:color w:val="211D1E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Oficial Médico Jefe, División de Encuestas de Examen de Salud y Nutrición </w:t>
      </w:r>
    </w:p>
    <w:p w:rsidRPr="001E578C" w:rsidR="006B1EE0" w:rsidP="00920296" w:rsidRDefault="00FA00E4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1E578C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Centro Nacional de Estadísticas de la Salud/Centros para el Control y la Prevención de Enfermedades </w:t>
      </w:r>
    </w:p>
    <w:p w:rsidRPr="001E578C" w:rsidR="00FD79B2" w:rsidP="00920296" w:rsidRDefault="00FD79B2">
      <w:pPr>
        <w:spacing w:after="0" w:line="240" w:lineRule="auto"/>
        <w:rPr>
          <w:rStyle w:val="A0"/>
          <w:rFonts w:cstheme="minorHAnsi"/>
          <w:color w:val="57585A"/>
          <w:sz w:val="20"/>
          <w:szCs w:val="20"/>
          <w:lang w:val="es-US"/>
        </w:rPr>
      </w:pPr>
    </w:p>
    <w:p w:rsidRPr="005401B1" w:rsidR="00C44C8C" w:rsidP="005401B1" w:rsidRDefault="00FA00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cstheme="minorHAnsi"/>
          <w:b/>
          <w:bCs/>
          <w:sz w:val="20"/>
          <w:szCs w:val="20"/>
          <w:lang w:val="es-US"/>
        </w:rPr>
      </w:pPr>
      <w:r w:rsidRPr="001E578C">
        <w:rPr>
          <w:rFonts w:cs="Arial"/>
          <w:b/>
          <w:bCs/>
          <w:sz w:val="20"/>
          <w:szCs w:val="20"/>
          <w:lang w:val="es-US"/>
        </w:rPr>
        <w:t>Garantía de confidencialidad</w:t>
      </w:r>
      <w:r w:rsidRPr="001E578C">
        <w:rPr>
          <w:rFonts w:cs="Arial"/>
          <w:sz w:val="20"/>
          <w:szCs w:val="20"/>
          <w:lang w:val="es-US"/>
        </w:rPr>
        <w:t xml:space="preserve"> – Tomamos su privacidad con mucha seriedad. Toda la información que describe o se relaciona con características que pueden identificar a personas o establecimientos se usará únicamente con fines estadísticos. El personal, los contratistas y los agentes del NCHS no divulgarán ni darán a conocer respuestas que puedan identificar a alguien sin el consentimiento de la persona o establecimiento de acuerdo con el artículo 308(d) de la Ley de Servicio de Salud Pública (42 U</w:t>
      </w:r>
      <w:r w:rsidR="005401B1">
        <w:rPr>
          <w:rFonts w:cs="Arial"/>
          <w:sz w:val="20"/>
          <w:szCs w:val="20"/>
          <w:lang w:val="es-US"/>
        </w:rPr>
        <w:t>.</w:t>
      </w:r>
      <w:r w:rsidRPr="001E578C">
        <w:rPr>
          <w:rFonts w:cs="Arial"/>
          <w:sz w:val="20"/>
          <w:szCs w:val="20"/>
          <w:lang w:val="es-US"/>
        </w:rPr>
        <w:t>S</w:t>
      </w:r>
      <w:r w:rsidR="005401B1">
        <w:rPr>
          <w:rFonts w:cs="Arial"/>
          <w:sz w:val="20"/>
          <w:szCs w:val="20"/>
          <w:lang w:val="es-US"/>
        </w:rPr>
        <w:t>.</w:t>
      </w:r>
      <w:r w:rsidRPr="001E578C">
        <w:rPr>
          <w:rFonts w:cs="Arial"/>
          <w:sz w:val="20"/>
          <w:szCs w:val="20"/>
          <w:lang w:val="es-US"/>
        </w:rPr>
        <w:t>C</w:t>
      </w:r>
      <w:r w:rsidR="005401B1">
        <w:rPr>
          <w:rFonts w:cs="Arial"/>
          <w:sz w:val="20"/>
          <w:szCs w:val="20"/>
          <w:lang w:val="es-US"/>
        </w:rPr>
        <w:t>.</w:t>
      </w:r>
      <w:r w:rsidRPr="001E578C">
        <w:rPr>
          <w:rFonts w:cs="Arial"/>
          <w:sz w:val="20"/>
          <w:szCs w:val="20"/>
          <w:lang w:val="es-US"/>
        </w:rPr>
        <w:t xml:space="preserve"> 242m) y la Ley de Protección de Información Confidencial y Eficiencia Estadística del 20</w:t>
      </w:r>
      <w:r w:rsidRPr="001E578C" w:rsidR="00014B2B">
        <w:rPr>
          <w:rFonts w:cs="Arial"/>
          <w:sz w:val="20"/>
          <w:szCs w:val="20"/>
          <w:lang w:val="es-US"/>
        </w:rPr>
        <w:t>18</w:t>
      </w:r>
      <w:r w:rsidRPr="001E578C">
        <w:rPr>
          <w:rFonts w:cs="Arial"/>
          <w:sz w:val="20"/>
          <w:szCs w:val="20"/>
          <w:lang w:val="es-US"/>
        </w:rPr>
        <w:t xml:space="preserve"> (Título III de la Ley de fundamentos de legislaciones basadas en evidencia del 2018 (Pub. L. No. 115-435, 132 Stat. 132 5529§ 302)). De acuerdo con CIPSEA, cada empleado, contratista y agente del NCHS ha hecho un juramento y está sujeto a encarcelamiento por un término hasta de cinco años, una multa hasta de $250,000, o ambos, si intencionalmente divulga CUALQUIER información que le identifique a usted.</w:t>
      </w:r>
    </w:p>
    <w:sectPr w:rsidRPr="005401B1" w:rsidR="00C44C8C" w:rsidSect="00F61E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46D" w:rsidRDefault="00FA00E4">
      <w:pPr>
        <w:spacing w:after="0" w:line="240" w:lineRule="auto"/>
      </w:pPr>
      <w:r>
        <w:separator/>
      </w:r>
    </w:p>
  </w:endnote>
  <w:endnote w:type="continuationSeparator" w:id="0">
    <w:p w:rsidR="00BC546D" w:rsidRDefault="00FA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4FC" w:rsidRDefault="002E2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E8C" w:rsidRDefault="00FA00E4">
    <w:pPr>
      <w:pStyle w:val="Footer"/>
    </w:pPr>
    <w:r>
      <w:rPr>
        <w:noProof/>
      </w:rPr>
      <w:drawing>
        <wp:inline distT="0" distB="0" distL="0" distR="0">
          <wp:extent cx="6858000" cy="705485"/>
          <wp:effectExtent l="0" t="0" r="0" b="0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ANES Letterhead footer_green line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4FC" w:rsidRDefault="002E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46D" w:rsidRDefault="00FA00E4">
      <w:pPr>
        <w:spacing w:after="0" w:line="240" w:lineRule="auto"/>
      </w:pPr>
      <w:r>
        <w:separator/>
      </w:r>
    </w:p>
  </w:footnote>
  <w:footnote w:type="continuationSeparator" w:id="0">
    <w:p w:rsidR="00BC546D" w:rsidRDefault="00FA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4FC" w:rsidRDefault="002E2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E8C" w:rsidRPr="00F61E8C" w:rsidRDefault="00FA00E4" w:rsidP="00F61E8C">
    <w:pPr>
      <w:pStyle w:val="Header"/>
    </w:pPr>
    <w:r>
      <w:rPr>
        <w:noProof/>
      </w:rPr>
      <w:drawing>
        <wp:inline distT="0" distB="0" distL="0" distR="0">
          <wp:extent cx="6858000" cy="1217930"/>
          <wp:effectExtent l="0" t="0" r="0" b="1270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5613 NHANES Letterhead Banner_gree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4774" r="5880" b="6018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7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4FC" w:rsidRDefault="002E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76F86"/>
    <w:multiLevelType w:val="hybridMultilevel"/>
    <w:tmpl w:val="8A427F0A"/>
    <w:lvl w:ilvl="0" w:tplc="69C2D6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49A5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21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A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AD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2A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A1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3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A3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67"/>
    <w:rsid w:val="00014B2B"/>
    <w:rsid w:val="000374AD"/>
    <w:rsid w:val="00056AFC"/>
    <w:rsid w:val="000E268E"/>
    <w:rsid w:val="001D7CDE"/>
    <w:rsid w:val="001E578C"/>
    <w:rsid w:val="002E24FC"/>
    <w:rsid w:val="00323067"/>
    <w:rsid w:val="00340B01"/>
    <w:rsid w:val="003F349A"/>
    <w:rsid w:val="004367BC"/>
    <w:rsid w:val="00480C0C"/>
    <w:rsid w:val="004A1716"/>
    <w:rsid w:val="004A7CBF"/>
    <w:rsid w:val="005401B1"/>
    <w:rsid w:val="00547C2E"/>
    <w:rsid w:val="00637E75"/>
    <w:rsid w:val="006454B8"/>
    <w:rsid w:val="006A2FBF"/>
    <w:rsid w:val="006B1EE0"/>
    <w:rsid w:val="006C59E8"/>
    <w:rsid w:val="006E1EB6"/>
    <w:rsid w:val="00702266"/>
    <w:rsid w:val="007975D7"/>
    <w:rsid w:val="007A05DE"/>
    <w:rsid w:val="007C6AA9"/>
    <w:rsid w:val="007C7EE7"/>
    <w:rsid w:val="007E732F"/>
    <w:rsid w:val="00804FDB"/>
    <w:rsid w:val="00884475"/>
    <w:rsid w:val="008A1DF5"/>
    <w:rsid w:val="008C5F28"/>
    <w:rsid w:val="00911F8D"/>
    <w:rsid w:val="00920296"/>
    <w:rsid w:val="0092031E"/>
    <w:rsid w:val="009456E6"/>
    <w:rsid w:val="00947E65"/>
    <w:rsid w:val="00956A90"/>
    <w:rsid w:val="00977760"/>
    <w:rsid w:val="00990EE3"/>
    <w:rsid w:val="009C6293"/>
    <w:rsid w:val="00A862A7"/>
    <w:rsid w:val="00B45014"/>
    <w:rsid w:val="00B5274F"/>
    <w:rsid w:val="00B910FE"/>
    <w:rsid w:val="00BC546D"/>
    <w:rsid w:val="00BC6EF5"/>
    <w:rsid w:val="00C3765C"/>
    <w:rsid w:val="00C44C8C"/>
    <w:rsid w:val="00CB4E5B"/>
    <w:rsid w:val="00D87FAE"/>
    <w:rsid w:val="00DE19CE"/>
    <w:rsid w:val="00E15D3A"/>
    <w:rsid w:val="00EE613E"/>
    <w:rsid w:val="00F61E8C"/>
    <w:rsid w:val="00F6439E"/>
    <w:rsid w:val="00F73D97"/>
    <w:rsid w:val="00FA00E4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8E4DD"/>
  <w15:chartTrackingRefBased/>
  <w15:docId w15:val="{E8123B9C-C4E1-4058-83F6-2A7F93EC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28"/>
    <w:rPr>
      <w:color w:val="605E5C"/>
      <w:shd w:val="clear" w:color="auto" w:fill="E1DFDD"/>
    </w:rPr>
  </w:style>
  <w:style w:type="paragraph" w:customStyle="1" w:styleId="Default">
    <w:name w:val="Default"/>
    <w:rsid w:val="00DE1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E19CE"/>
    <w:rPr>
      <w:color w:val="211D1E"/>
      <w:sz w:val="22"/>
      <w:szCs w:val="22"/>
    </w:rPr>
  </w:style>
  <w:style w:type="character" w:customStyle="1" w:styleId="A1">
    <w:name w:val="A1"/>
    <w:uiPriority w:val="99"/>
    <w:rsid w:val="006B1EE0"/>
    <w:rPr>
      <w:b/>
      <w:bCs/>
      <w:color w:val="FFFFFF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6B1EE0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B1EE0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1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F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7E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8C"/>
  </w:style>
  <w:style w:type="paragraph" w:styleId="Footer">
    <w:name w:val="footer"/>
    <w:basedOn w:val="Normal"/>
    <w:link w:val="FooterChar"/>
    <w:uiPriority w:val="99"/>
    <w:unhideWhenUsed/>
    <w:rsid w:val="00F6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ecure-web.cisco.com/1Ep8SlPl2l7Z2Yl8mNmPX4ydz7EFbEXA4bfjoxoUHqGuxamhUuQQQZCcAsjfe1uyNijLGL0sox_2BZI1z_PUbgsY2UzyoFj6TpOTVeQoI7ywDvWrT-kHZuXB6_Njs9UiDWJ5yC8s9AKtsHbOVdLbLQ7k0ev9x0FWk9CwiQVSNACWH0KPGX9IplnPh3prjSFrAG9eSAyGZHtC35zsz4cQqPVYGpIbu86ZfwUIyKwgwoJpICiIKwnS6f-lhZ4aQfhnz/https%3A%2F%2Fwww.cdc.gov%2Fnchs%2Fnhanes%2Fsurve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38B25-9B0D-457A-93A5-B1161967CE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abfd3f-8cf2-4f5c-9674-a9836f9d995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41F071-95F4-4B90-83D2-1235E0484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1D640-3A5E-4B45-9C2B-5B8983095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Jessica (CDC/DDPHSS/NCHS/DHNES)</dc:creator>
  <cp:lastModifiedBy>Chiappa, Michele (CDC/DDPHSS/NCHS/DHNES) (CTR)</cp:lastModifiedBy>
  <cp:revision>2</cp:revision>
  <dcterms:created xsi:type="dcterms:W3CDTF">2020-11-24T23:04:00Z</dcterms:created>
  <dcterms:modified xsi:type="dcterms:W3CDTF">2020-11-24T23:04:00Z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2020-11-24T23:04:02Z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2c37ca80-dfde-41b8-a69b-1e7e188201d8</vt:lpwstr>
  </property>
  <property fmtid="{D5CDD505-2E9C-101B-9397-08002B2CF9AE}" pid="9" name="MSIP_Label_8af03ff0-41c5-4c41-b55e-fabb8fae94be_ContentBits">
    <vt:lpwstr>0</vt:lpwstr>
  </property>
</Properties>
</file>