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2345" w:rsidP="00EE54F8" w:rsidRDefault="00882345" w14:paraId="3DC54356" w14:textId="2896CD81">
      <w:pPr>
        <w:rPr>
          <w:rFonts w:ascii="Times New Roman" w:hAnsi="Times New Roman" w:eastAsia="Times New Roman" w:cs="Times New Roman"/>
          <w:b/>
          <w:bCs/>
          <w:color w:val="002776"/>
          <w:sz w:val="28"/>
          <w:szCs w:val="28"/>
        </w:rPr>
      </w:pPr>
    </w:p>
    <w:p w:rsidR="00882345" w:rsidP="00EE54F8" w:rsidRDefault="00882345" w14:paraId="29216BA8" w14:textId="2015D0B7">
      <w:pPr>
        <w:rPr>
          <w:rFonts w:ascii="Times New Roman" w:hAnsi="Times New Roman" w:eastAsia="Times New Roman" w:cs="Times New Roman"/>
          <w:b/>
          <w:bCs/>
          <w:sz w:val="40"/>
          <w:szCs w:val="40"/>
        </w:rPr>
      </w:pPr>
    </w:p>
    <w:p w:rsidR="00882345" w:rsidP="00EE54F8" w:rsidRDefault="00882345" w14:paraId="3D7DC4EE" w14:textId="1465F79E">
      <w:pPr>
        <w:rPr>
          <w:rFonts w:ascii="Times New Roman" w:hAnsi="Times New Roman" w:eastAsia="Times New Roman" w:cs="Times New Roman"/>
          <w:b/>
          <w:bCs/>
          <w:sz w:val="40"/>
          <w:szCs w:val="40"/>
        </w:rPr>
      </w:pPr>
    </w:p>
    <w:p w:rsidR="00642073" w:rsidP="00EE54F8" w:rsidRDefault="00642073" w14:paraId="26D9228B" w14:textId="730F0689">
      <w:pPr>
        <w:rPr>
          <w:rFonts w:ascii="Times New Roman" w:hAnsi="Times New Roman" w:eastAsia="Times New Roman" w:cs="Times New Roman"/>
          <w:b/>
          <w:bCs/>
          <w:sz w:val="40"/>
          <w:szCs w:val="40"/>
        </w:rPr>
      </w:pPr>
    </w:p>
    <w:p w:rsidR="00642073" w:rsidP="00EE54F8" w:rsidRDefault="00642073" w14:paraId="227AA005" w14:textId="5559A92C">
      <w:pPr>
        <w:rPr>
          <w:rFonts w:ascii="Times New Roman" w:hAnsi="Times New Roman" w:eastAsia="Times New Roman" w:cs="Times New Roman"/>
          <w:b/>
          <w:bCs/>
          <w:sz w:val="40"/>
          <w:szCs w:val="40"/>
        </w:rPr>
      </w:pPr>
    </w:p>
    <w:p w:rsidR="00642073" w:rsidP="00EE54F8" w:rsidRDefault="00642073" w14:paraId="6BBBD027" w14:textId="1F2D59D6">
      <w:pPr>
        <w:rPr>
          <w:rFonts w:ascii="Times New Roman" w:hAnsi="Times New Roman" w:eastAsia="Times New Roman" w:cs="Times New Roman"/>
          <w:b/>
          <w:bCs/>
          <w:sz w:val="40"/>
          <w:szCs w:val="40"/>
        </w:rPr>
      </w:pPr>
    </w:p>
    <w:p w:rsidR="00642073" w:rsidP="00EE54F8" w:rsidRDefault="00642073" w14:paraId="29DC2F59" w14:textId="7F11438B">
      <w:pPr>
        <w:rPr>
          <w:rFonts w:ascii="Times New Roman" w:hAnsi="Times New Roman" w:eastAsia="Times New Roman" w:cs="Times New Roman"/>
          <w:b/>
          <w:bCs/>
          <w:sz w:val="40"/>
          <w:szCs w:val="40"/>
        </w:rPr>
      </w:pPr>
    </w:p>
    <w:p w:rsidR="00642073" w:rsidP="00EE54F8" w:rsidRDefault="00642073" w14:paraId="54592002" w14:textId="7A2DD7F2">
      <w:pPr>
        <w:rPr>
          <w:rFonts w:ascii="Times New Roman" w:hAnsi="Times New Roman" w:eastAsia="Times New Roman" w:cs="Times New Roman"/>
          <w:b/>
          <w:bCs/>
          <w:sz w:val="40"/>
          <w:szCs w:val="40"/>
        </w:rPr>
      </w:pPr>
    </w:p>
    <w:p w:rsidR="00642073" w:rsidP="00EE54F8" w:rsidRDefault="00642073" w14:paraId="4BC25C58" w14:textId="77777777">
      <w:pPr>
        <w:rPr>
          <w:rFonts w:ascii="Times New Roman" w:hAnsi="Times New Roman" w:eastAsia="Times New Roman" w:cs="Times New Roman"/>
          <w:b/>
          <w:bCs/>
          <w:sz w:val="40"/>
          <w:szCs w:val="40"/>
        </w:rPr>
      </w:pPr>
    </w:p>
    <w:p w:rsidR="009E2F7A" w:rsidP="00EE54F8" w:rsidRDefault="009E2F7A" w14:paraId="3F0078A9" w14:textId="77777777">
      <w:pPr>
        <w:rPr>
          <w:rFonts w:ascii="Times New Roman" w:hAnsi="Times New Roman" w:eastAsia="Times New Roman" w:cs="Times New Roman"/>
          <w:b/>
          <w:bCs/>
          <w:sz w:val="40"/>
          <w:szCs w:val="40"/>
        </w:rPr>
      </w:pPr>
    </w:p>
    <w:p w:rsidR="00882345" w:rsidP="00EE54F8" w:rsidRDefault="03EEE6C6" w14:paraId="40B2D235" w14:textId="1E5AA26A">
      <w:pPr>
        <w:rPr>
          <w:rFonts w:ascii="Times New Roman" w:hAnsi="Times New Roman" w:eastAsia="Times New Roman" w:cs="Times New Roman"/>
          <w:b/>
          <w:bCs/>
          <w:sz w:val="40"/>
          <w:szCs w:val="40"/>
        </w:rPr>
      </w:pPr>
      <w:r>
        <w:rPr>
          <w:noProof/>
        </w:rPr>
        <w:drawing>
          <wp:inline distT="0" distB="0" distL="0" distR="0" wp14:anchorId="4C32E25C" wp14:editId="3F36702F">
            <wp:extent cx="2324100" cy="2324100"/>
            <wp:effectExtent l="0" t="0" r="0" b="0"/>
            <wp:docPr id="278042303" name="Picture 27804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24100" cy="2324100"/>
                    </a:xfrm>
                    <a:prstGeom prst="rect">
                      <a:avLst/>
                    </a:prstGeom>
                  </pic:spPr>
                </pic:pic>
              </a:graphicData>
            </a:graphic>
          </wp:inline>
        </w:drawing>
      </w:r>
    </w:p>
    <w:p w:rsidRPr="00882345" w:rsidR="00882345" w:rsidP="00EE54F8" w:rsidRDefault="00882345" w14:paraId="3545FC9A" w14:textId="123A60E7">
      <w:pPr>
        <w:rPr>
          <w:rFonts w:ascii="Times New Roman" w:hAnsi="Times New Roman" w:eastAsia="Times New Roman" w:cs="Times New Roman"/>
          <w:b/>
          <w:bCs/>
          <w:sz w:val="40"/>
          <w:szCs w:val="40"/>
        </w:rPr>
      </w:pPr>
      <w:r w:rsidRPr="00882345">
        <w:rPr>
          <w:rFonts w:ascii="Times New Roman" w:hAnsi="Times New Roman" w:eastAsia="Times New Roman" w:cs="Times New Roman"/>
          <w:b/>
          <w:bCs/>
          <w:sz w:val="40"/>
          <w:szCs w:val="40"/>
        </w:rPr>
        <w:t>MC&amp;FP: F</w:t>
      </w:r>
      <w:r w:rsidR="00B31B1D">
        <w:rPr>
          <w:rFonts w:ascii="Times New Roman" w:hAnsi="Times New Roman" w:eastAsia="Times New Roman" w:cs="Times New Roman"/>
          <w:b/>
          <w:bCs/>
          <w:sz w:val="40"/>
          <w:szCs w:val="40"/>
        </w:rPr>
        <w:t xml:space="preserve">amily </w:t>
      </w:r>
      <w:r w:rsidRPr="00882345">
        <w:rPr>
          <w:rFonts w:ascii="Times New Roman" w:hAnsi="Times New Roman" w:eastAsia="Times New Roman" w:cs="Times New Roman"/>
          <w:b/>
          <w:bCs/>
          <w:sz w:val="40"/>
          <w:szCs w:val="40"/>
        </w:rPr>
        <w:t>A</w:t>
      </w:r>
      <w:r w:rsidR="00B31B1D">
        <w:rPr>
          <w:rFonts w:ascii="Times New Roman" w:hAnsi="Times New Roman" w:eastAsia="Times New Roman" w:cs="Times New Roman"/>
          <w:b/>
          <w:bCs/>
          <w:sz w:val="40"/>
          <w:szCs w:val="40"/>
        </w:rPr>
        <w:t xml:space="preserve">dvocacy </w:t>
      </w:r>
      <w:r w:rsidRPr="00882345">
        <w:rPr>
          <w:rFonts w:ascii="Times New Roman" w:hAnsi="Times New Roman" w:eastAsia="Times New Roman" w:cs="Times New Roman"/>
          <w:b/>
          <w:bCs/>
          <w:sz w:val="40"/>
          <w:szCs w:val="40"/>
        </w:rPr>
        <w:t>P</w:t>
      </w:r>
      <w:r w:rsidR="00B31B1D">
        <w:rPr>
          <w:rFonts w:ascii="Times New Roman" w:hAnsi="Times New Roman" w:eastAsia="Times New Roman" w:cs="Times New Roman"/>
          <w:b/>
          <w:bCs/>
          <w:sz w:val="40"/>
          <w:szCs w:val="40"/>
        </w:rPr>
        <w:t>rogram</w:t>
      </w:r>
      <w:r w:rsidRPr="00882345">
        <w:rPr>
          <w:rFonts w:ascii="Times New Roman" w:hAnsi="Times New Roman" w:eastAsia="Times New Roman" w:cs="Times New Roman"/>
          <w:b/>
          <w:bCs/>
          <w:sz w:val="40"/>
          <w:szCs w:val="40"/>
        </w:rPr>
        <w:t xml:space="preserve"> Initial Entry Point Environmental Scan</w:t>
      </w:r>
    </w:p>
    <w:p w:rsidRPr="00882345" w:rsidR="00882345" w:rsidP="00EE54F8" w:rsidRDefault="00815D26" w14:paraId="1BD3C312" w14:textId="10436873">
      <w:pPr>
        <w:rPr>
          <w:rFonts w:ascii="Times New Roman" w:hAnsi="Times New Roman" w:eastAsia="Times New Roman" w:cs="Times New Roman"/>
          <w:sz w:val="32"/>
          <w:szCs w:val="32"/>
        </w:rPr>
      </w:pPr>
      <w:r>
        <w:rPr>
          <w:rFonts w:ascii="Times New Roman" w:hAnsi="Times New Roman" w:eastAsia="Times New Roman" w:cs="Times New Roman"/>
          <w:sz w:val="32"/>
          <w:szCs w:val="32"/>
        </w:rPr>
        <w:t>Stakeholder Engagement Script</w:t>
      </w:r>
    </w:p>
    <w:p w:rsidRPr="00B31B1D" w:rsidR="00882345" w:rsidP="00EE54F8" w:rsidRDefault="00094FC2" w14:paraId="57FA60CA" w14:textId="6A7598D7">
      <w:pPr>
        <w:rPr>
          <w:rFonts w:ascii="Times New Roman" w:hAnsi="Times New Roman" w:eastAsia="Times New Roman" w:cs="Times New Roman"/>
          <w:sz w:val="26"/>
          <w:szCs w:val="26"/>
        </w:rPr>
      </w:pPr>
      <w:r>
        <w:rPr>
          <w:rFonts w:ascii="Times New Roman" w:hAnsi="Times New Roman" w:eastAsia="Times New Roman" w:cs="Times New Roman"/>
          <w:sz w:val="26"/>
          <w:szCs w:val="26"/>
        </w:rPr>
        <w:t>May</w:t>
      </w:r>
      <w:r w:rsidRPr="00B31B1D" w:rsidR="00882345">
        <w:rPr>
          <w:rFonts w:ascii="Times New Roman" w:hAnsi="Times New Roman" w:eastAsia="Times New Roman" w:cs="Times New Roman"/>
          <w:sz w:val="26"/>
          <w:szCs w:val="26"/>
        </w:rPr>
        <w:t xml:space="preserve"> 2022</w:t>
      </w:r>
    </w:p>
    <w:p w:rsidR="00642073" w:rsidP="00642073" w:rsidRDefault="00642073" w14:paraId="0FBCD251" w14:textId="77777777">
      <w:pPr>
        <w:spacing w:line="257" w:lineRule="auto"/>
        <w:rPr>
          <w:rFonts w:ascii="Times New Roman" w:hAnsi="Times New Roman" w:eastAsia="Times New Roman" w:cs="Times New Roman"/>
          <w:b/>
          <w:bCs/>
          <w:color w:val="002776"/>
          <w:sz w:val="28"/>
          <w:szCs w:val="28"/>
        </w:rPr>
      </w:pPr>
    </w:p>
    <w:p w:rsidR="00642073" w:rsidP="00642073" w:rsidRDefault="00642073" w14:paraId="28661D09" w14:textId="77777777">
      <w:pPr>
        <w:spacing w:line="257" w:lineRule="auto"/>
        <w:rPr>
          <w:rFonts w:ascii="Times New Roman" w:hAnsi="Times New Roman" w:eastAsia="Times New Roman" w:cs="Times New Roman"/>
          <w:b/>
          <w:bCs/>
          <w:color w:val="002776"/>
          <w:sz w:val="30"/>
          <w:szCs w:val="30"/>
        </w:rPr>
      </w:pPr>
    </w:p>
    <w:p w:rsidRPr="00642073" w:rsidR="00882345" w:rsidP="00642073" w:rsidRDefault="00882345" w14:paraId="500D44A9" w14:textId="22E0E2B6">
      <w:pPr>
        <w:spacing w:line="257" w:lineRule="auto"/>
      </w:pPr>
      <w:r w:rsidRPr="00B31B1D">
        <w:rPr>
          <w:rFonts w:ascii="Times New Roman" w:hAnsi="Times New Roman" w:eastAsia="Times New Roman" w:cs="Times New Roman"/>
          <w:b/>
          <w:bCs/>
          <w:color w:val="002776"/>
          <w:sz w:val="30"/>
          <w:szCs w:val="30"/>
        </w:rPr>
        <w:t>Stakeholder Conversation Plan</w:t>
      </w:r>
    </w:p>
    <w:p w:rsidRPr="00B31B1D" w:rsidR="00882345" w:rsidP="00EE54F8" w:rsidRDefault="00937DB1" w14:paraId="384B4D96" w14:textId="521AEFF4">
      <w:pPr>
        <w:rPr>
          <w:rFonts w:ascii="Times New Roman" w:hAnsi="Times New Roman" w:eastAsia="Times New Roman" w:cs="Times New Roman"/>
          <w:b/>
          <w:bCs/>
          <w:color w:val="808080" w:themeColor="background1" w:themeShade="80"/>
          <w:sz w:val="26"/>
          <w:szCs w:val="26"/>
        </w:rPr>
      </w:pPr>
      <w:r>
        <w:rPr>
          <w:rFonts w:ascii="Times New Roman" w:hAnsi="Times New Roman" w:eastAsia="Times New Roman" w:cs="Times New Roman"/>
          <w:b/>
          <w:bCs/>
          <w:color w:val="808080" w:themeColor="background1" w:themeShade="80"/>
          <w:sz w:val="26"/>
          <w:szCs w:val="26"/>
        </w:rPr>
        <w:t>OVERVIEW</w:t>
      </w:r>
    </w:p>
    <w:p w:rsidRPr="00882345" w:rsidR="00882345" w:rsidP="00882345" w:rsidRDefault="00882345" w14:paraId="7B72E919" w14:textId="7ECC445B">
      <w:pPr>
        <w:numPr>
          <w:ilvl w:val="0"/>
          <w:numId w:val="6"/>
        </w:numPr>
        <w:rPr>
          <w:rFonts w:ascii="Times New Roman" w:hAnsi="Times New Roman" w:eastAsia="Times New Roman" w:cs="Times New Roman"/>
          <w:sz w:val="24"/>
          <w:szCs w:val="24"/>
        </w:rPr>
      </w:pPr>
      <w:r w:rsidRPr="628010E9">
        <w:rPr>
          <w:rFonts w:ascii="Times New Roman" w:hAnsi="Times New Roman" w:eastAsia="Times New Roman" w:cs="Times New Roman"/>
          <w:sz w:val="24"/>
          <w:szCs w:val="24"/>
        </w:rPr>
        <w:t xml:space="preserve">Deloitte will </w:t>
      </w:r>
      <w:r w:rsidR="00094FC2">
        <w:rPr>
          <w:rFonts w:ascii="Times New Roman" w:hAnsi="Times New Roman" w:eastAsia="Times New Roman" w:cs="Times New Roman"/>
          <w:sz w:val="24"/>
          <w:szCs w:val="24"/>
        </w:rPr>
        <w:t>have conversations</w:t>
      </w:r>
      <w:r w:rsidRPr="628010E9">
        <w:rPr>
          <w:rFonts w:ascii="Times New Roman" w:hAnsi="Times New Roman" w:eastAsia="Times New Roman" w:cs="Times New Roman"/>
          <w:sz w:val="24"/>
          <w:szCs w:val="24"/>
        </w:rPr>
        <w:t xml:space="preserve"> with DoD stakeholders </w:t>
      </w:r>
      <w:r w:rsidR="00937DB1">
        <w:rPr>
          <w:rFonts w:ascii="Times New Roman" w:hAnsi="Times New Roman" w:eastAsia="Times New Roman" w:cs="Times New Roman"/>
          <w:sz w:val="24"/>
          <w:szCs w:val="24"/>
        </w:rPr>
        <w:t xml:space="preserve">at nine (9) installations </w:t>
      </w:r>
      <w:r w:rsidRPr="628010E9" w:rsidR="00B31B1D">
        <w:rPr>
          <w:rFonts w:ascii="Times New Roman" w:hAnsi="Times New Roman" w:eastAsia="Times New Roman" w:cs="Times New Roman"/>
          <w:sz w:val="24"/>
          <w:szCs w:val="24"/>
        </w:rPr>
        <w:t xml:space="preserve">to gain insight into known, unknown and potentially new entry points through which military family members </w:t>
      </w:r>
      <w:r w:rsidR="00937DB1">
        <w:rPr>
          <w:rFonts w:ascii="Times New Roman" w:hAnsi="Times New Roman" w:eastAsia="Times New Roman" w:cs="Times New Roman"/>
          <w:sz w:val="24"/>
          <w:szCs w:val="24"/>
        </w:rPr>
        <w:t>may</w:t>
      </w:r>
      <w:r w:rsidRPr="628010E9" w:rsidR="00B31B1D">
        <w:rPr>
          <w:rFonts w:ascii="Times New Roman" w:hAnsi="Times New Roman" w:eastAsia="Times New Roman" w:cs="Times New Roman"/>
          <w:sz w:val="24"/>
          <w:szCs w:val="24"/>
        </w:rPr>
        <w:t xml:space="preserve"> seek information and support </w:t>
      </w:r>
      <w:r w:rsidR="00A349FF">
        <w:rPr>
          <w:rFonts w:ascii="Times New Roman" w:hAnsi="Times New Roman" w:eastAsia="Times New Roman" w:cs="Times New Roman"/>
          <w:sz w:val="24"/>
          <w:szCs w:val="24"/>
        </w:rPr>
        <w:t>for</w:t>
      </w:r>
      <w:r w:rsidRPr="628010E9" w:rsidR="00B31B1D">
        <w:rPr>
          <w:rFonts w:ascii="Times New Roman" w:hAnsi="Times New Roman" w:eastAsia="Times New Roman" w:cs="Times New Roman"/>
          <w:sz w:val="24"/>
          <w:szCs w:val="24"/>
        </w:rPr>
        <w:t xml:space="preserve"> domestic abuse and child abuse and neglect.</w:t>
      </w:r>
      <w:r w:rsidR="00255697">
        <w:rPr>
          <w:rFonts w:ascii="Times New Roman" w:hAnsi="Times New Roman" w:eastAsia="Times New Roman" w:cs="Times New Roman"/>
          <w:sz w:val="24"/>
          <w:szCs w:val="24"/>
        </w:rPr>
        <w:t xml:space="preserve"> Installations were identified according to </w:t>
      </w:r>
      <w:r w:rsidR="00D627DD">
        <w:rPr>
          <w:rFonts w:ascii="Times New Roman" w:hAnsi="Times New Roman" w:eastAsia="Times New Roman" w:cs="Times New Roman"/>
          <w:sz w:val="24"/>
          <w:szCs w:val="24"/>
        </w:rPr>
        <w:t>criteria (e.g. Service, size, location, mission focus) aimed at yielding a representative set of observations.</w:t>
      </w:r>
    </w:p>
    <w:p w:rsidRPr="00882345" w:rsidR="00882345" w:rsidP="00882345" w:rsidRDefault="00B31B1D" w14:paraId="0F15B002" w14:textId="7EC7D0E5">
      <w:pPr>
        <w:numPr>
          <w:ilvl w:val="0"/>
          <w:numId w:val="6"/>
        </w:numPr>
        <w:rPr>
          <w:rFonts w:ascii="Times New Roman" w:hAnsi="Times New Roman" w:eastAsia="Times New Roman" w:cs="Times New Roman"/>
          <w:sz w:val="24"/>
          <w:szCs w:val="24"/>
        </w:rPr>
      </w:pPr>
      <w:r w:rsidRPr="004A70F4">
        <w:rPr>
          <w:rFonts w:ascii="Times New Roman" w:hAnsi="Times New Roman" w:eastAsia="Times New Roman" w:cs="Times New Roman"/>
          <w:sz w:val="24"/>
          <w:szCs w:val="24"/>
        </w:rPr>
        <w:t>Conversations</w:t>
      </w:r>
      <w:r w:rsidRPr="00882345" w:rsidR="00882345">
        <w:rPr>
          <w:rFonts w:ascii="Times New Roman" w:hAnsi="Times New Roman" w:eastAsia="Times New Roman" w:cs="Times New Roman"/>
          <w:sz w:val="24"/>
          <w:szCs w:val="24"/>
        </w:rPr>
        <w:t xml:space="preserve"> will be conducted </w:t>
      </w:r>
      <w:r w:rsidRPr="004A70F4">
        <w:rPr>
          <w:rFonts w:ascii="Times New Roman" w:hAnsi="Times New Roman" w:eastAsia="Times New Roman" w:cs="Times New Roman"/>
          <w:sz w:val="24"/>
          <w:szCs w:val="24"/>
        </w:rPr>
        <w:t>via phone call</w:t>
      </w:r>
      <w:r w:rsidRPr="00882345" w:rsidR="00882345">
        <w:rPr>
          <w:rFonts w:ascii="Times New Roman" w:hAnsi="Times New Roman" w:eastAsia="Times New Roman" w:cs="Times New Roman"/>
          <w:sz w:val="24"/>
          <w:szCs w:val="24"/>
        </w:rPr>
        <w:t xml:space="preserve"> and last </w:t>
      </w:r>
      <w:r w:rsidR="0005107B">
        <w:rPr>
          <w:rFonts w:ascii="Times New Roman" w:hAnsi="Times New Roman" w:eastAsia="Times New Roman" w:cs="Times New Roman"/>
          <w:sz w:val="24"/>
          <w:szCs w:val="24"/>
        </w:rPr>
        <w:t>approximately 5-10</w:t>
      </w:r>
      <w:r w:rsidR="00A349FF">
        <w:rPr>
          <w:rFonts w:ascii="Times New Roman" w:hAnsi="Times New Roman" w:eastAsia="Times New Roman" w:cs="Times New Roman"/>
          <w:sz w:val="24"/>
          <w:szCs w:val="24"/>
        </w:rPr>
        <w:t xml:space="preserve"> minutes</w:t>
      </w:r>
      <w:r w:rsidR="00C66FE9">
        <w:rPr>
          <w:rFonts w:ascii="Times New Roman" w:hAnsi="Times New Roman" w:eastAsia="Times New Roman" w:cs="Times New Roman"/>
          <w:sz w:val="24"/>
          <w:szCs w:val="24"/>
        </w:rPr>
        <w:t>.</w:t>
      </w:r>
    </w:p>
    <w:p w:rsidRPr="004A70F4" w:rsidR="00882345" w:rsidP="00EE54F8" w:rsidRDefault="00937DB1" w14:paraId="064E6C84" w14:textId="6C6D0C0B">
      <w:pPr>
        <w:numPr>
          <w:ilvl w:val="0"/>
          <w:numId w:val="6"/>
        </w:numPr>
        <w:rPr>
          <w:rFonts w:ascii="Times New Roman" w:hAnsi="Times New Roman" w:eastAsia="Times New Roman" w:cs="Times New Roman"/>
          <w:sz w:val="24"/>
          <w:szCs w:val="24"/>
        </w:rPr>
      </w:pPr>
      <w:r>
        <w:rPr>
          <w:rFonts w:ascii="Times New Roman" w:hAnsi="Times New Roman" w:eastAsia="Times New Roman" w:cs="Times New Roman"/>
          <w:sz w:val="24"/>
          <w:szCs w:val="24"/>
        </w:rPr>
        <w:t>Questions</w:t>
      </w:r>
      <w:r w:rsidRPr="00882345" w:rsidR="00882345">
        <w:rPr>
          <w:rFonts w:ascii="Times New Roman" w:hAnsi="Times New Roman" w:eastAsia="Times New Roman" w:cs="Times New Roman"/>
          <w:sz w:val="24"/>
          <w:szCs w:val="24"/>
        </w:rPr>
        <w:t xml:space="preserve"> will be </w:t>
      </w:r>
      <w:r w:rsidRPr="004A70F4" w:rsidR="00B31B1D">
        <w:rPr>
          <w:rFonts w:ascii="Times New Roman" w:hAnsi="Times New Roman" w:eastAsia="Times New Roman" w:cs="Times New Roman"/>
          <w:sz w:val="24"/>
          <w:szCs w:val="24"/>
        </w:rPr>
        <w:t>closed</w:t>
      </w:r>
      <w:r w:rsidRPr="00882345" w:rsidR="00882345">
        <w:rPr>
          <w:rFonts w:ascii="Times New Roman" w:hAnsi="Times New Roman" w:eastAsia="Times New Roman" w:cs="Times New Roman"/>
          <w:sz w:val="24"/>
          <w:szCs w:val="24"/>
        </w:rPr>
        <w:t xml:space="preserve">-ended and </w:t>
      </w:r>
      <w:r w:rsidRPr="004A70F4" w:rsidR="00B31B1D">
        <w:rPr>
          <w:rFonts w:ascii="Times New Roman" w:hAnsi="Times New Roman" w:eastAsia="Times New Roman" w:cs="Times New Roman"/>
          <w:sz w:val="24"/>
          <w:szCs w:val="24"/>
        </w:rPr>
        <w:t xml:space="preserve">limited to fact-based queries </w:t>
      </w:r>
      <w:r w:rsidR="00650ABC">
        <w:rPr>
          <w:rFonts w:ascii="Times New Roman" w:hAnsi="Times New Roman" w:eastAsia="Times New Roman" w:cs="Times New Roman"/>
          <w:sz w:val="24"/>
          <w:szCs w:val="24"/>
        </w:rPr>
        <w:t>that do</w:t>
      </w:r>
      <w:r w:rsidRPr="004A70F4" w:rsidR="00650ABC">
        <w:rPr>
          <w:rFonts w:ascii="Times New Roman" w:hAnsi="Times New Roman" w:eastAsia="Times New Roman" w:cs="Times New Roman"/>
          <w:sz w:val="24"/>
          <w:szCs w:val="24"/>
        </w:rPr>
        <w:t xml:space="preserve"> </w:t>
      </w:r>
      <w:r w:rsidRPr="004A70F4" w:rsidR="00B31B1D">
        <w:rPr>
          <w:rFonts w:ascii="Times New Roman" w:hAnsi="Times New Roman" w:eastAsia="Times New Roman" w:cs="Times New Roman"/>
          <w:sz w:val="24"/>
          <w:szCs w:val="24"/>
        </w:rPr>
        <w:t>not elicit</w:t>
      </w:r>
      <w:r w:rsidR="00650ABC">
        <w:rPr>
          <w:rFonts w:ascii="Times New Roman" w:hAnsi="Times New Roman" w:eastAsia="Times New Roman" w:cs="Times New Roman"/>
          <w:sz w:val="24"/>
          <w:szCs w:val="24"/>
        </w:rPr>
        <w:t xml:space="preserve"> stakeholders’</w:t>
      </w:r>
      <w:r w:rsidRPr="004A70F4" w:rsidR="00B31B1D">
        <w:rPr>
          <w:rFonts w:ascii="Times New Roman" w:hAnsi="Times New Roman" w:eastAsia="Times New Roman" w:cs="Times New Roman"/>
          <w:sz w:val="24"/>
          <w:szCs w:val="24"/>
        </w:rPr>
        <w:t xml:space="preserve"> personal beliefs, values, or attitudes.</w:t>
      </w:r>
      <w:r w:rsidRPr="00882345" w:rsidR="00882345">
        <w:rPr>
          <w:rFonts w:ascii="Times New Roman" w:hAnsi="Times New Roman" w:eastAsia="Times New Roman" w:cs="Times New Roman"/>
          <w:sz w:val="24"/>
          <w:szCs w:val="24"/>
        </w:rPr>
        <w:t xml:space="preserve"> </w:t>
      </w:r>
    </w:p>
    <w:p w:rsidR="00882345" w:rsidP="00EE54F8" w:rsidRDefault="00882345" w14:paraId="16AE068E" w14:textId="1DF2EC9B">
      <w:pPr>
        <w:rPr>
          <w:rFonts w:ascii="Times New Roman" w:hAnsi="Times New Roman" w:eastAsia="Times New Roman" w:cs="Times New Roman"/>
          <w:b/>
          <w:bCs/>
          <w:color w:val="002776"/>
          <w:sz w:val="28"/>
          <w:szCs w:val="28"/>
        </w:rPr>
      </w:pPr>
    </w:p>
    <w:p w:rsidR="00882345" w:rsidP="00EE54F8" w:rsidRDefault="00882345" w14:paraId="25E7F295" w14:textId="4C5F70FB">
      <w:pPr>
        <w:rPr>
          <w:rFonts w:ascii="Times New Roman" w:hAnsi="Times New Roman" w:eastAsia="Times New Roman" w:cs="Times New Roman"/>
          <w:b/>
          <w:bCs/>
          <w:color w:val="002776"/>
          <w:sz w:val="28"/>
          <w:szCs w:val="28"/>
        </w:rPr>
      </w:pPr>
      <w:r w:rsidRPr="00B31B1D">
        <w:rPr>
          <w:rFonts w:ascii="Times New Roman" w:hAnsi="Times New Roman" w:eastAsia="Times New Roman" w:cs="Times New Roman"/>
          <w:b/>
          <w:bCs/>
          <w:color w:val="808080" w:themeColor="background1" w:themeShade="80"/>
          <w:sz w:val="26"/>
          <w:szCs w:val="26"/>
        </w:rPr>
        <w:t>OUTREACH</w:t>
      </w:r>
      <w:r w:rsidR="003922AF">
        <w:rPr>
          <w:rFonts w:ascii="Times New Roman" w:hAnsi="Times New Roman" w:eastAsia="Times New Roman" w:cs="Times New Roman"/>
          <w:b/>
          <w:bCs/>
          <w:color w:val="808080" w:themeColor="background1" w:themeShade="80"/>
          <w:sz w:val="26"/>
          <w:szCs w:val="26"/>
        </w:rPr>
        <w:t xml:space="preserve"> PROCEDURES</w:t>
      </w:r>
    </w:p>
    <w:p w:rsidR="001A279F" w:rsidP="00C66FE9" w:rsidRDefault="00882345" w14:paraId="5A3343A0" w14:textId="64733FC5">
      <w:pPr>
        <w:numPr>
          <w:ilvl w:val="0"/>
          <w:numId w:val="7"/>
        </w:numPr>
        <w:rPr>
          <w:rFonts w:ascii="Times New Roman" w:hAnsi="Times New Roman" w:eastAsia="Times New Roman" w:cs="Times New Roman"/>
          <w:sz w:val="24"/>
          <w:szCs w:val="24"/>
        </w:rPr>
      </w:pPr>
      <w:r w:rsidRPr="00394F51">
        <w:rPr>
          <w:rFonts w:ascii="Times New Roman" w:hAnsi="Times New Roman" w:eastAsia="Times New Roman" w:cs="Times New Roman"/>
          <w:sz w:val="24"/>
          <w:szCs w:val="24"/>
        </w:rPr>
        <w:t>MC&amp;FP will</w:t>
      </w:r>
      <w:r w:rsidR="00650ABC">
        <w:rPr>
          <w:rFonts w:ascii="Times New Roman" w:hAnsi="Times New Roman" w:eastAsia="Times New Roman" w:cs="Times New Roman"/>
          <w:sz w:val="24"/>
          <w:szCs w:val="24"/>
        </w:rPr>
        <w:t xml:space="preserve"> distribute a memo about the Environmental Scan and procedures to the Services</w:t>
      </w:r>
      <w:r w:rsidR="00937DB1">
        <w:rPr>
          <w:rFonts w:ascii="Times New Roman" w:hAnsi="Times New Roman" w:eastAsia="Times New Roman" w:cs="Times New Roman"/>
          <w:sz w:val="24"/>
          <w:szCs w:val="24"/>
        </w:rPr>
        <w:t xml:space="preserve"> and installations</w:t>
      </w:r>
      <w:r w:rsidR="00650ABC">
        <w:rPr>
          <w:rFonts w:ascii="Times New Roman" w:hAnsi="Times New Roman" w:eastAsia="Times New Roman" w:cs="Times New Roman"/>
          <w:sz w:val="24"/>
          <w:szCs w:val="24"/>
        </w:rPr>
        <w:t xml:space="preserve"> to ensure their awareness</w:t>
      </w:r>
      <w:r w:rsidR="00937DB1">
        <w:rPr>
          <w:rFonts w:ascii="Times New Roman" w:hAnsi="Times New Roman" w:eastAsia="Times New Roman" w:cs="Times New Roman"/>
          <w:sz w:val="24"/>
          <w:szCs w:val="24"/>
        </w:rPr>
        <w:t>.</w:t>
      </w:r>
    </w:p>
    <w:p w:rsidR="004828AA" w:rsidP="00753025" w:rsidRDefault="004828AA" w14:paraId="6CA14A3B" w14:textId="71B73AB0">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Deloitte will </w:t>
      </w:r>
      <w:r w:rsidR="00476BF5">
        <w:rPr>
          <w:rFonts w:ascii="Times New Roman" w:hAnsi="Times New Roman" w:eastAsia="Times New Roman" w:cs="Times New Roman"/>
          <w:sz w:val="24"/>
          <w:szCs w:val="24"/>
        </w:rPr>
        <w:t xml:space="preserve">identify contact information for </w:t>
      </w:r>
      <w:r w:rsidR="001249BF">
        <w:rPr>
          <w:rFonts w:ascii="Times New Roman" w:hAnsi="Times New Roman" w:eastAsia="Times New Roman" w:cs="Times New Roman"/>
          <w:sz w:val="24"/>
          <w:szCs w:val="24"/>
        </w:rPr>
        <w:t xml:space="preserve">the </w:t>
      </w:r>
      <w:r w:rsidR="007010DE">
        <w:rPr>
          <w:rFonts w:ascii="Times New Roman" w:hAnsi="Times New Roman" w:eastAsia="Times New Roman" w:cs="Times New Roman"/>
          <w:sz w:val="24"/>
          <w:szCs w:val="24"/>
        </w:rPr>
        <w:t xml:space="preserve">identified entry sites using publicly available sources like installation websites </w:t>
      </w:r>
      <w:r w:rsidR="00D627DD">
        <w:rPr>
          <w:rFonts w:ascii="Times New Roman" w:hAnsi="Times New Roman" w:eastAsia="Times New Roman" w:cs="Times New Roman"/>
          <w:sz w:val="24"/>
          <w:szCs w:val="24"/>
        </w:rPr>
        <w:t xml:space="preserve">and </w:t>
      </w:r>
      <w:r w:rsidR="007010DE">
        <w:rPr>
          <w:rFonts w:ascii="Times New Roman" w:hAnsi="Times New Roman" w:eastAsia="Times New Roman" w:cs="Times New Roman"/>
          <w:sz w:val="24"/>
          <w:szCs w:val="24"/>
        </w:rPr>
        <w:t xml:space="preserve">will initiate direct contact. </w:t>
      </w:r>
    </w:p>
    <w:p w:rsidR="000D1F97" w:rsidP="00753025" w:rsidRDefault="00CF25A0" w14:paraId="7EFC01D0" w14:textId="708E647B">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Only government employees will be interviewed; information will not be collected from</w:t>
      </w:r>
      <w:r w:rsidR="003922AF">
        <w:rPr>
          <w:rFonts w:ascii="Times New Roman" w:hAnsi="Times New Roman" w:eastAsia="Times New Roman" w:cs="Times New Roman"/>
          <w:sz w:val="24"/>
          <w:szCs w:val="24"/>
        </w:rPr>
        <w:t xml:space="preserve"> servicemembers or government contractors. </w:t>
      </w:r>
    </w:p>
    <w:p w:rsidR="003922AF" w:rsidP="00753025" w:rsidRDefault="00B37C24" w14:paraId="3189D27B" w14:textId="59F86784">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Two </w:t>
      </w:r>
      <w:r w:rsidR="00522419">
        <w:rPr>
          <w:rFonts w:ascii="Times New Roman" w:hAnsi="Times New Roman" w:eastAsia="Times New Roman" w:cs="Times New Roman"/>
          <w:sz w:val="24"/>
          <w:szCs w:val="24"/>
        </w:rPr>
        <w:t>members</w:t>
      </w:r>
      <w:r w:rsidR="00C14198">
        <w:rPr>
          <w:rFonts w:ascii="Times New Roman" w:hAnsi="Times New Roman" w:eastAsia="Times New Roman" w:cs="Times New Roman"/>
          <w:sz w:val="24"/>
          <w:szCs w:val="24"/>
        </w:rPr>
        <w:t xml:space="preserve"> from the Deloitte team will join each </w:t>
      </w:r>
      <w:r w:rsidR="00926772">
        <w:rPr>
          <w:rFonts w:ascii="Times New Roman" w:hAnsi="Times New Roman" w:eastAsia="Times New Roman" w:cs="Times New Roman"/>
          <w:sz w:val="24"/>
          <w:szCs w:val="24"/>
        </w:rPr>
        <w:t>call</w:t>
      </w:r>
      <w:r w:rsidR="00590FDB">
        <w:rPr>
          <w:rFonts w:ascii="Times New Roman" w:hAnsi="Times New Roman" w:eastAsia="Times New Roman" w:cs="Times New Roman"/>
          <w:sz w:val="24"/>
          <w:szCs w:val="24"/>
        </w:rPr>
        <w:t>. One person will be a designated notetaker while the other person guides the conversation</w:t>
      </w:r>
      <w:r w:rsidR="00064860">
        <w:rPr>
          <w:rFonts w:ascii="Times New Roman" w:hAnsi="Times New Roman" w:eastAsia="Times New Roman" w:cs="Times New Roman"/>
          <w:sz w:val="24"/>
          <w:szCs w:val="24"/>
        </w:rPr>
        <w:t xml:space="preserve"> using </w:t>
      </w:r>
      <w:r w:rsidR="00E8168E">
        <w:rPr>
          <w:rFonts w:ascii="Times New Roman" w:hAnsi="Times New Roman" w:eastAsia="Times New Roman" w:cs="Times New Roman"/>
          <w:sz w:val="24"/>
          <w:szCs w:val="24"/>
        </w:rPr>
        <w:t xml:space="preserve">the </w:t>
      </w:r>
      <w:r w:rsidR="00A349FF">
        <w:rPr>
          <w:rFonts w:ascii="Times New Roman" w:hAnsi="Times New Roman" w:eastAsia="Times New Roman" w:cs="Times New Roman"/>
          <w:sz w:val="24"/>
          <w:szCs w:val="24"/>
        </w:rPr>
        <w:t>S</w:t>
      </w:r>
      <w:r w:rsidR="007B6E77">
        <w:rPr>
          <w:rFonts w:ascii="Times New Roman" w:hAnsi="Times New Roman" w:eastAsia="Times New Roman" w:cs="Times New Roman"/>
          <w:sz w:val="24"/>
          <w:szCs w:val="24"/>
        </w:rPr>
        <w:t xml:space="preserve">takeholder </w:t>
      </w:r>
      <w:r w:rsidR="00A349FF">
        <w:rPr>
          <w:rFonts w:ascii="Times New Roman" w:hAnsi="Times New Roman" w:eastAsia="Times New Roman" w:cs="Times New Roman"/>
          <w:sz w:val="24"/>
          <w:szCs w:val="24"/>
        </w:rPr>
        <w:t>E</w:t>
      </w:r>
      <w:r w:rsidR="007B6E77">
        <w:rPr>
          <w:rFonts w:ascii="Times New Roman" w:hAnsi="Times New Roman" w:eastAsia="Times New Roman" w:cs="Times New Roman"/>
          <w:sz w:val="24"/>
          <w:szCs w:val="24"/>
        </w:rPr>
        <w:t xml:space="preserve">ngagement </w:t>
      </w:r>
      <w:r w:rsidR="00A349FF">
        <w:rPr>
          <w:rFonts w:ascii="Times New Roman" w:hAnsi="Times New Roman" w:eastAsia="Times New Roman" w:cs="Times New Roman"/>
          <w:sz w:val="24"/>
          <w:szCs w:val="24"/>
        </w:rPr>
        <w:t>Q</w:t>
      </w:r>
      <w:r w:rsidR="007B6E77">
        <w:rPr>
          <w:rFonts w:ascii="Times New Roman" w:hAnsi="Times New Roman" w:eastAsia="Times New Roman" w:cs="Times New Roman"/>
          <w:sz w:val="24"/>
          <w:szCs w:val="24"/>
        </w:rPr>
        <w:t xml:space="preserve">uestions reviewed by MC&amp;FP. </w:t>
      </w:r>
    </w:p>
    <w:p w:rsidRPr="00C66FE9" w:rsidR="00F76EDF" w:rsidP="00753025" w:rsidRDefault="00F76EDF" w14:paraId="13202EB9" w14:textId="514D785C">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To ensure consistency, Deloitte will</w:t>
      </w:r>
      <w:r w:rsidR="002645C5">
        <w:rPr>
          <w:rFonts w:ascii="Times New Roman" w:hAnsi="Times New Roman" w:eastAsia="Times New Roman" w:cs="Times New Roman"/>
          <w:sz w:val="24"/>
          <w:szCs w:val="24"/>
        </w:rPr>
        <w:t xml:space="preserve"> </w:t>
      </w:r>
      <w:r w:rsidR="00E8168E">
        <w:rPr>
          <w:rFonts w:ascii="Times New Roman" w:hAnsi="Times New Roman" w:eastAsia="Times New Roman" w:cs="Times New Roman"/>
          <w:sz w:val="24"/>
          <w:szCs w:val="24"/>
        </w:rPr>
        <w:t xml:space="preserve">initiate all calls </w:t>
      </w:r>
      <w:r w:rsidR="00885737">
        <w:rPr>
          <w:rFonts w:ascii="Times New Roman" w:hAnsi="Times New Roman" w:eastAsia="Times New Roman" w:cs="Times New Roman"/>
          <w:sz w:val="24"/>
          <w:szCs w:val="24"/>
        </w:rPr>
        <w:t xml:space="preserve">using the </w:t>
      </w:r>
      <w:r w:rsidR="000740CB">
        <w:rPr>
          <w:rFonts w:ascii="Times New Roman" w:hAnsi="Times New Roman" w:eastAsia="Times New Roman" w:cs="Times New Roman"/>
          <w:sz w:val="24"/>
          <w:szCs w:val="24"/>
        </w:rPr>
        <w:t xml:space="preserve">Stakeholder Engagement </w:t>
      </w:r>
      <w:r w:rsidR="00937DB1">
        <w:rPr>
          <w:rFonts w:ascii="Times New Roman" w:hAnsi="Times New Roman" w:eastAsia="Times New Roman" w:cs="Times New Roman"/>
          <w:sz w:val="24"/>
          <w:szCs w:val="24"/>
        </w:rPr>
        <w:t>S</w:t>
      </w:r>
      <w:r w:rsidR="000740CB">
        <w:rPr>
          <w:rFonts w:ascii="Times New Roman" w:hAnsi="Times New Roman" w:eastAsia="Times New Roman" w:cs="Times New Roman"/>
          <w:sz w:val="24"/>
          <w:szCs w:val="24"/>
        </w:rPr>
        <w:t xml:space="preserve">cript reviewed by MC&amp;FP. </w:t>
      </w:r>
    </w:p>
    <w:p w:rsidR="00D627DD" w:rsidP="00D627DD" w:rsidRDefault="00D627DD" w14:paraId="21F3DEFF" w14:textId="386B6A7C">
      <w:pPr>
        <w:numPr>
          <w:ilvl w:val="0"/>
          <w:numId w:val="7"/>
        </w:numPr>
        <w:rPr>
          <w:rFonts w:ascii="Times New Roman" w:hAnsi="Times New Roman" w:eastAsia="Times New Roman" w:cs="Times New Roman"/>
          <w:sz w:val="24"/>
          <w:szCs w:val="24"/>
        </w:rPr>
      </w:pPr>
      <w:r>
        <w:rPr>
          <w:rFonts w:ascii="Times New Roman" w:hAnsi="Times New Roman" w:eastAsia="Times New Roman" w:cs="Times New Roman"/>
          <w:sz w:val="24"/>
          <w:szCs w:val="24"/>
        </w:rPr>
        <w:t>Calls will not be recorded.</w:t>
      </w:r>
    </w:p>
    <w:p w:rsidR="00D627DD" w:rsidP="00D627DD" w:rsidRDefault="00D627DD" w14:paraId="5285A099" w14:textId="6A23CBCE">
      <w:pPr>
        <w:numPr>
          <w:ilvl w:val="0"/>
          <w:numId w:val="7"/>
        </w:numPr>
        <w:rPr>
          <w:sz w:val="24"/>
          <w:szCs w:val="24"/>
        </w:rPr>
      </w:pPr>
      <w:r w:rsidRPr="467190C6">
        <w:rPr>
          <w:rFonts w:ascii="Times New Roman" w:hAnsi="Times New Roman" w:eastAsia="Times New Roman" w:cs="Times New Roman"/>
          <w:sz w:val="24"/>
          <w:szCs w:val="24"/>
        </w:rPr>
        <w:t xml:space="preserve">Participation is strictly voluntary. </w:t>
      </w:r>
    </w:p>
    <w:p w:rsidR="00882345" w:rsidP="00EE54F8" w:rsidRDefault="00882345" w14:paraId="2FF0FC6A" w14:textId="64B76C5B">
      <w:pPr>
        <w:rPr>
          <w:rFonts w:ascii="Times New Roman" w:hAnsi="Times New Roman" w:eastAsia="Times New Roman" w:cs="Times New Roman"/>
          <w:b/>
          <w:bCs/>
          <w:color w:val="002776"/>
          <w:sz w:val="28"/>
          <w:szCs w:val="28"/>
        </w:rPr>
      </w:pPr>
    </w:p>
    <w:p w:rsidR="00882345" w:rsidP="00EE54F8" w:rsidRDefault="00882345" w14:paraId="57456E13" w14:textId="75152FD0">
      <w:pPr>
        <w:rPr>
          <w:rFonts w:ascii="Times New Roman" w:hAnsi="Times New Roman" w:eastAsia="Times New Roman" w:cs="Times New Roman"/>
          <w:b/>
          <w:bCs/>
          <w:color w:val="002776"/>
          <w:sz w:val="28"/>
          <w:szCs w:val="28"/>
        </w:rPr>
      </w:pPr>
    </w:p>
    <w:p w:rsidR="00882345" w:rsidP="00EE54F8" w:rsidRDefault="00882345" w14:paraId="54A37904" w14:textId="2794E80F">
      <w:pPr>
        <w:rPr>
          <w:rFonts w:ascii="Times New Roman" w:hAnsi="Times New Roman" w:eastAsia="Times New Roman" w:cs="Times New Roman"/>
          <w:b/>
          <w:bCs/>
          <w:color w:val="002776"/>
          <w:sz w:val="28"/>
          <w:szCs w:val="28"/>
        </w:rPr>
      </w:pPr>
    </w:p>
    <w:p w:rsidR="00937DB1" w:rsidP="00EE54F8" w:rsidRDefault="00937DB1" w14:paraId="766A1621" w14:textId="77777777">
      <w:pPr>
        <w:rPr>
          <w:rFonts w:ascii="Times New Roman" w:hAnsi="Times New Roman" w:eastAsia="Times New Roman" w:cs="Times New Roman"/>
          <w:b/>
          <w:bCs/>
          <w:color w:val="002776"/>
          <w:sz w:val="28"/>
          <w:szCs w:val="28"/>
        </w:rPr>
      </w:pPr>
    </w:p>
    <w:p w:rsidR="00642073" w:rsidP="00EE54F8" w:rsidRDefault="00642073" w14:paraId="16324DD7" w14:textId="77777777">
      <w:pPr>
        <w:rPr>
          <w:rFonts w:ascii="Times New Roman" w:hAnsi="Times New Roman" w:eastAsia="Times New Roman" w:cs="Times New Roman"/>
          <w:b/>
          <w:bCs/>
          <w:color w:val="002776"/>
          <w:sz w:val="28"/>
          <w:szCs w:val="28"/>
        </w:rPr>
      </w:pPr>
    </w:p>
    <w:p w:rsidR="001F4E21" w:rsidP="00EE54F8" w:rsidRDefault="001F4E21" w14:paraId="146B1E1A" w14:textId="77777777">
      <w:pPr>
        <w:rPr>
          <w:rFonts w:ascii="Times New Roman" w:hAnsi="Times New Roman" w:eastAsia="Times New Roman" w:cs="Times New Roman"/>
          <w:bCs/>
          <w:color w:val="002776"/>
          <w:sz w:val="24"/>
          <w:szCs w:val="24"/>
        </w:rPr>
      </w:pPr>
    </w:p>
    <w:p w:rsidRPr="00D06123" w:rsidR="001F4E21" w:rsidP="001F4E21" w:rsidRDefault="001F4E21" w14:paraId="2ED1903C" w14:textId="77777777">
      <w:pPr>
        <w:jc w:val="right"/>
        <w:rPr>
          <w:rFonts w:ascii="Times New Roman" w:hAnsi="Times New Roman" w:eastAsia="Times New Roman" w:cs="Times New Roman"/>
          <w:bCs/>
          <w:sz w:val="20"/>
          <w:szCs w:val="20"/>
        </w:rPr>
      </w:pPr>
      <w:r w:rsidRPr="00D06123">
        <w:rPr>
          <w:rFonts w:ascii="Times New Roman" w:hAnsi="Times New Roman" w:eastAsia="Times New Roman" w:cs="Times New Roman"/>
          <w:bCs/>
          <w:sz w:val="20"/>
          <w:szCs w:val="20"/>
        </w:rPr>
        <w:t>OMB CONTROL NUMBER:  0704-XXXX</w:t>
      </w:r>
    </w:p>
    <w:p w:rsidRPr="00D06123" w:rsidR="001F4E21" w:rsidP="001F4E21" w:rsidRDefault="001F4E21" w14:paraId="16129558" w14:textId="4DA0A327">
      <w:pPr>
        <w:jc w:val="right"/>
        <w:rPr>
          <w:rFonts w:ascii="Times New Roman" w:hAnsi="Times New Roman" w:eastAsia="Times New Roman" w:cs="Times New Roman"/>
          <w:bCs/>
          <w:sz w:val="20"/>
          <w:szCs w:val="20"/>
        </w:rPr>
      </w:pPr>
      <w:r w:rsidRPr="00D06123">
        <w:rPr>
          <w:rFonts w:ascii="Times New Roman" w:hAnsi="Times New Roman" w:eastAsia="Times New Roman" w:cs="Times New Roman"/>
          <w:bCs/>
          <w:sz w:val="20"/>
          <w:szCs w:val="20"/>
        </w:rPr>
        <w:t>OMB EXPIRATION DATE: XX/XX/XXXX</w:t>
      </w:r>
    </w:p>
    <w:p w:rsidRPr="00D06123" w:rsidR="001F4E21" w:rsidP="001F4E21" w:rsidRDefault="001F4E21" w14:paraId="022BB8F3" w14:textId="77777777">
      <w:pPr>
        <w:rPr>
          <w:rFonts w:ascii="Times New Roman" w:hAnsi="Times New Roman" w:eastAsia="Times New Roman" w:cs="Times New Roman"/>
          <w:bCs/>
          <w:sz w:val="20"/>
          <w:szCs w:val="20"/>
        </w:rPr>
      </w:pPr>
      <w:r w:rsidRPr="00D06123">
        <w:rPr>
          <w:rFonts w:ascii="Times New Roman" w:hAnsi="Times New Roman" w:eastAsia="Times New Roman" w:cs="Times New Roman"/>
          <w:bCs/>
          <w:sz w:val="20"/>
          <w:szCs w:val="20"/>
        </w:rPr>
        <w:t>AGENCY DISCLOSURE NOTICE</w:t>
      </w:r>
    </w:p>
    <w:p w:rsidRPr="00D06123" w:rsidR="00D06123" w:rsidP="001F4E21" w:rsidRDefault="001F4E21" w14:paraId="589F2F04" w14:textId="3144E5DD">
      <w:pPr>
        <w:rPr>
          <w:rFonts w:ascii="Times New Roman" w:hAnsi="Times New Roman" w:eastAsia="Times New Roman" w:cs="Times New Roman"/>
          <w:bCs/>
          <w:color w:val="002776"/>
          <w:sz w:val="20"/>
          <w:szCs w:val="20"/>
        </w:rPr>
      </w:pPr>
      <w:r w:rsidRPr="00D06123">
        <w:rPr>
          <w:rFonts w:ascii="Times New Roman" w:hAnsi="Times New Roman" w:eastAsia="Times New Roman" w:cs="Times New Roman"/>
          <w:bCs/>
          <w:sz w:val="20"/>
          <w:szCs w:val="20"/>
        </w:rPr>
        <w:t>The public reporting burden for this collection of information, 0704-XXXX, is estimated to average 7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00E37790">
        <w:rPr>
          <w:rFonts w:ascii="Times New Roman" w:hAnsi="Times New Roman" w:eastAsia="Times New Roman" w:cs="Times New Roman"/>
          <w:bCs/>
          <w:sz w:val="20"/>
          <w:szCs w:val="20"/>
        </w:rPr>
        <w:t>.</w:t>
      </w:r>
    </w:p>
    <w:p w:rsidRPr="00EE54F8" w:rsidR="003131AE" w:rsidP="00EE54F8" w:rsidRDefault="00EE54F8" w14:paraId="0C9E1853" w14:textId="7074AF98">
      <w:pPr>
        <w:rPr>
          <w:rFonts w:ascii="Times New Roman" w:hAnsi="Times New Roman" w:cs="Times New Roman" w:eastAsiaTheme="minorEastAsia"/>
          <w:b/>
          <w:color w:val="002776"/>
          <w:sz w:val="28"/>
          <w:szCs w:val="28"/>
        </w:rPr>
      </w:pPr>
      <w:r>
        <w:rPr>
          <w:rFonts w:ascii="Times New Roman" w:hAnsi="Times New Roman" w:eastAsia="Times New Roman" w:cs="Times New Roman"/>
          <w:b/>
          <w:bCs/>
          <w:color w:val="002776"/>
          <w:sz w:val="28"/>
          <w:szCs w:val="28"/>
        </w:rPr>
        <w:t xml:space="preserve">DoD </w:t>
      </w:r>
      <w:r w:rsidRPr="00EE54F8" w:rsidR="183005D8">
        <w:rPr>
          <w:rFonts w:ascii="Times New Roman" w:hAnsi="Times New Roman" w:eastAsia="Times New Roman" w:cs="Times New Roman"/>
          <w:b/>
          <w:bCs/>
          <w:color w:val="002776"/>
          <w:sz w:val="28"/>
          <w:szCs w:val="28"/>
        </w:rPr>
        <w:t xml:space="preserve">Stakeholder </w:t>
      </w:r>
      <w:r w:rsidR="00937DB1">
        <w:rPr>
          <w:rFonts w:ascii="Times New Roman" w:hAnsi="Times New Roman" w:eastAsia="Times New Roman" w:cs="Times New Roman"/>
          <w:b/>
          <w:bCs/>
          <w:color w:val="002776"/>
          <w:sz w:val="28"/>
          <w:szCs w:val="28"/>
        </w:rPr>
        <w:t>Engagement Script</w:t>
      </w:r>
      <w:r w:rsidRPr="00EE54F8" w:rsidR="183005D8">
        <w:rPr>
          <w:rFonts w:ascii="Times New Roman" w:hAnsi="Times New Roman" w:eastAsia="Times New Roman" w:cs="Times New Roman"/>
          <w:b/>
          <w:bCs/>
          <w:color w:val="002776"/>
          <w:sz w:val="28"/>
          <w:szCs w:val="28"/>
        </w:rPr>
        <w:t xml:space="preserve"> </w:t>
      </w:r>
    </w:p>
    <w:p w:rsidRPr="00C61EA3" w:rsidR="003131AE" w:rsidP="00EE54F8" w:rsidRDefault="183005D8" w14:paraId="336FE7D8" w14:textId="3AB533D6">
      <w:pPr>
        <w:rPr>
          <w:rFonts w:ascii="Times New Roman" w:hAnsi="Times New Roman" w:cs="Times New Roman"/>
        </w:rPr>
      </w:pPr>
      <w:r w:rsidRPr="183005D8">
        <w:rPr>
          <w:rFonts w:ascii="Times New Roman" w:hAnsi="Times New Roman" w:eastAsia="Times New Roman" w:cs="Times New Roman"/>
          <w:sz w:val="24"/>
          <w:szCs w:val="24"/>
        </w:rPr>
        <w:t xml:space="preserve">The following </w:t>
      </w:r>
      <w:r w:rsidR="00E62717">
        <w:rPr>
          <w:rFonts w:ascii="Times New Roman" w:hAnsi="Times New Roman" w:eastAsia="Times New Roman" w:cs="Times New Roman"/>
          <w:sz w:val="24"/>
          <w:szCs w:val="24"/>
        </w:rPr>
        <w:t xml:space="preserve">script and </w:t>
      </w:r>
      <w:r w:rsidRPr="183005D8">
        <w:rPr>
          <w:rFonts w:ascii="Times New Roman" w:hAnsi="Times New Roman" w:eastAsia="Times New Roman" w:cs="Times New Roman"/>
          <w:sz w:val="24"/>
          <w:szCs w:val="24"/>
        </w:rPr>
        <w:t xml:space="preserve">questions </w:t>
      </w:r>
      <w:r w:rsidR="00E62717">
        <w:rPr>
          <w:rFonts w:ascii="Times New Roman" w:hAnsi="Times New Roman" w:eastAsia="Times New Roman" w:cs="Times New Roman"/>
          <w:sz w:val="24"/>
          <w:szCs w:val="24"/>
        </w:rPr>
        <w:t>will guide</w:t>
      </w:r>
      <w:r w:rsidRPr="183005D8">
        <w:rPr>
          <w:rFonts w:ascii="Times New Roman" w:hAnsi="Times New Roman" w:eastAsia="Times New Roman" w:cs="Times New Roman"/>
          <w:sz w:val="24"/>
          <w:szCs w:val="24"/>
        </w:rPr>
        <w:t xml:space="preserve"> </w:t>
      </w:r>
      <w:r w:rsidR="007E5052">
        <w:rPr>
          <w:rFonts w:ascii="Times New Roman" w:hAnsi="Times New Roman" w:eastAsia="Times New Roman" w:cs="Times New Roman"/>
          <w:sz w:val="24"/>
          <w:szCs w:val="24"/>
        </w:rPr>
        <w:t>stakeholder conversations</w:t>
      </w:r>
      <w:r w:rsidRPr="183005D8" w:rsidDel="00E62717">
        <w:rPr>
          <w:rFonts w:ascii="Times New Roman" w:hAnsi="Times New Roman" w:eastAsia="Times New Roman" w:cs="Times New Roman"/>
          <w:sz w:val="24"/>
          <w:szCs w:val="24"/>
        </w:rPr>
        <w:t xml:space="preserve"> </w:t>
      </w:r>
      <w:r w:rsidR="00065F86">
        <w:rPr>
          <w:rFonts w:ascii="Times New Roman" w:hAnsi="Times New Roman" w:eastAsia="Times New Roman" w:cs="Times New Roman"/>
          <w:sz w:val="24"/>
          <w:szCs w:val="24"/>
        </w:rPr>
        <w:t>for the Family Advocacy Program</w:t>
      </w:r>
      <w:r w:rsidR="00E41E39">
        <w:rPr>
          <w:rFonts w:ascii="Times New Roman" w:hAnsi="Times New Roman" w:eastAsia="Times New Roman" w:cs="Times New Roman"/>
          <w:sz w:val="24"/>
          <w:szCs w:val="24"/>
        </w:rPr>
        <w:t xml:space="preserve"> Environmental </w:t>
      </w:r>
      <w:r w:rsidR="0016068F">
        <w:rPr>
          <w:rFonts w:ascii="Times New Roman" w:hAnsi="Times New Roman" w:eastAsia="Times New Roman" w:cs="Times New Roman"/>
          <w:sz w:val="24"/>
          <w:szCs w:val="24"/>
        </w:rPr>
        <w:t>Entry Point Scan.</w:t>
      </w:r>
    </w:p>
    <w:tbl>
      <w:tblPr>
        <w:tblW w:w="0" w:type="auto"/>
        <w:tblLayout w:type="fixed"/>
        <w:tblLook w:val="04A0" w:firstRow="1" w:lastRow="0" w:firstColumn="1" w:lastColumn="0" w:noHBand="0" w:noVBand="1"/>
      </w:tblPr>
      <w:tblGrid>
        <w:gridCol w:w="6915"/>
        <w:gridCol w:w="2415"/>
      </w:tblGrid>
      <w:tr w:rsidR="183005D8" w:rsidTr="183005D8" w14:paraId="2AF61B4C" w14:textId="77777777">
        <w:trPr>
          <w:trHeight w:val="285"/>
        </w:trPr>
        <w:tc>
          <w:tcPr>
            <w:tcW w:w="6915" w:type="dxa"/>
            <w:tcBorders>
              <w:top w:val="single" w:color="auto" w:sz="8" w:space="0"/>
              <w:left w:val="single" w:color="auto" w:sz="8" w:space="0"/>
              <w:bottom w:val="single" w:color="auto" w:sz="8" w:space="0"/>
              <w:right w:val="nil"/>
            </w:tcBorders>
            <w:shd w:val="clear" w:color="auto" w:fill="D9D9D9" w:themeFill="background1" w:themeFillShade="D9"/>
          </w:tcPr>
          <w:p w:rsidRPr="00506C72" w:rsidR="183005D8" w:rsidRDefault="183005D8" w14:paraId="1D5EBFB6" w14:textId="0D1D80BE">
            <w:pPr>
              <w:rPr>
                <w:rFonts w:ascii="Times New Roman" w:hAnsi="Times New Roman" w:cs="Times New Roman"/>
              </w:rPr>
            </w:pPr>
            <w:r w:rsidRPr="183005D8">
              <w:rPr>
                <w:rFonts w:ascii="Times New Roman" w:hAnsi="Times New Roman" w:eastAsia="Times New Roman" w:cs="Times New Roman"/>
                <w:b/>
                <w:bCs/>
                <w:color w:val="002060"/>
                <w:sz w:val="20"/>
                <w:szCs w:val="20"/>
              </w:rPr>
              <w:t>Introduction</w:t>
            </w:r>
            <w:r w:rsidRPr="183005D8">
              <w:rPr>
                <w:rFonts w:ascii="Times New Roman" w:hAnsi="Times New Roman" w:eastAsia="Times New Roman" w:cs="Times New Roman"/>
                <w:color w:val="002060"/>
                <w:sz w:val="20"/>
                <w:szCs w:val="20"/>
              </w:rPr>
              <w:t xml:space="preserve"> </w:t>
            </w:r>
          </w:p>
        </w:tc>
        <w:tc>
          <w:tcPr>
            <w:tcW w:w="2415" w:type="dxa"/>
            <w:tcBorders>
              <w:top w:val="single" w:color="auto" w:sz="8" w:space="0"/>
              <w:left w:val="nil"/>
              <w:bottom w:val="single" w:color="auto" w:sz="8" w:space="0"/>
              <w:right w:val="single" w:color="auto" w:sz="8" w:space="0"/>
            </w:tcBorders>
            <w:shd w:val="clear" w:color="auto" w:fill="D9D9D9" w:themeFill="background1" w:themeFillShade="D9"/>
          </w:tcPr>
          <w:p w:rsidRPr="00506C72" w:rsidR="183005D8" w:rsidP="183005D8" w:rsidRDefault="183005D8" w14:paraId="4460FD97" w14:textId="177291B5">
            <w:pPr>
              <w:jc w:val="right"/>
              <w:rPr>
                <w:rFonts w:ascii="Times New Roman" w:hAnsi="Times New Roman" w:cs="Times New Roman"/>
              </w:rPr>
            </w:pPr>
            <w:r w:rsidRPr="183005D8">
              <w:rPr>
                <w:rFonts w:ascii="Times New Roman" w:hAnsi="Times New Roman" w:eastAsia="Times New Roman" w:cs="Times New Roman"/>
                <w:color w:val="002060"/>
                <w:sz w:val="20"/>
                <w:szCs w:val="20"/>
              </w:rPr>
              <w:t xml:space="preserve"> </w:t>
            </w:r>
          </w:p>
        </w:tc>
      </w:tr>
    </w:tbl>
    <w:p w:rsidRPr="00506C72" w:rsidR="003131AE" w:rsidRDefault="183005D8" w14:paraId="50E94E27" w14:textId="45D36A7C">
      <w:pPr>
        <w:rPr>
          <w:rFonts w:ascii="Times New Roman" w:hAnsi="Times New Roman" w:cs="Times New Roman"/>
        </w:rPr>
      </w:pPr>
      <w:r w:rsidRPr="183005D8">
        <w:rPr>
          <w:rFonts w:ascii="Times New Roman" w:hAnsi="Times New Roman" w:eastAsia="Times New Roman" w:cs="Times New Roman"/>
          <w:i/>
          <w:iCs/>
          <w:sz w:val="20"/>
          <w:szCs w:val="20"/>
        </w:rPr>
        <w:t>Use the</w:t>
      </w:r>
      <w:r w:rsidR="00C61EA3">
        <w:rPr>
          <w:rFonts w:ascii="Times New Roman" w:hAnsi="Times New Roman" w:eastAsia="Times New Roman" w:cs="Times New Roman"/>
          <w:i/>
          <w:iCs/>
          <w:sz w:val="20"/>
          <w:szCs w:val="20"/>
        </w:rPr>
        <w:t xml:space="preserve"> following</w:t>
      </w:r>
      <w:r w:rsidRPr="183005D8">
        <w:rPr>
          <w:rFonts w:ascii="Times New Roman" w:hAnsi="Times New Roman" w:eastAsia="Times New Roman" w:cs="Times New Roman"/>
          <w:i/>
          <w:iCs/>
          <w:sz w:val="20"/>
          <w:szCs w:val="20"/>
        </w:rPr>
        <w:t xml:space="preserve"> script as a reference to introduce the team and kick off the </w:t>
      </w:r>
      <w:r w:rsidR="00187921">
        <w:rPr>
          <w:rFonts w:ascii="Times New Roman" w:hAnsi="Times New Roman" w:eastAsia="Times New Roman" w:cs="Times New Roman"/>
          <w:i/>
          <w:iCs/>
          <w:sz w:val="20"/>
          <w:szCs w:val="20"/>
        </w:rPr>
        <w:t>conversation</w:t>
      </w:r>
      <w:r w:rsidRPr="183005D8">
        <w:rPr>
          <w:rFonts w:ascii="Times New Roman" w:hAnsi="Times New Roman" w:eastAsia="Times New Roman" w:cs="Times New Roman"/>
          <w:i/>
          <w:iCs/>
          <w:sz w:val="20"/>
          <w:szCs w:val="20"/>
        </w:rPr>
        <w:t>.</w:t>
      </w:r>
      <w:r w:rsidRPr="183005D8">
        <w:rPr>
          <w:rFonts w:ascii="Times New Roman" w:hAnsi="Times New Roman" w:eastAsia="Times New Roman" w:cs="Times New Roman"/>
          <w:sz w:val="20"/>
          <w:szCs w:val="20"/>
        </w:rPr>
        <w:t xml:space="preserve"> </w:t>
      </w:r>
    </w:p>
    <w:p w:rsidR="006D3553" w:rsidP="00A17776" w:rsidRDefault="00A17776" w14:paraId="31C7B3BF" w14:textId="77C6E85B">
      <w:pPr>
        <w:rPr>
          <w:rFonts w:ascii="Times New Roman" w:hAnsi="Times New Roman" w:eastAsia="Times New Roman" w:cs="Times New Roman"/>
          <w:sz w:val="20"/>
          <w:szCs w:val="20"/>
        </w:rPr>
      </w:pPr>
      <w:r w:rsidRPr="00506C72">
        <w:rPr>
          <w:rFonts w:ascii="Times New Roman" w:hAnsi="Times New Roman" w:eastAsia="Times New Roman" w:cs="Times New Roman"/>
          <w:b/>
          <w:bCs/>
          <w:sz w:val="20"/>
          <w:szCs w:val="20"/>
        </w:rPr>
        <w:t>Interview Introductions</w:t>
      </w:r>
      <w:r w:rsidRPr="00506C72">
        <w:rPr>
          <w:rFonts w:ascii="Times New Roman" w:hAnsi="Times New Roman" w:eastAsia="Times New Roman" w:cs="Times New Roman"/>
          <w:sz w:val="20"/>
          <w:szCs w:val="20"/>
        </w:rPr>
        <w:t xml:space="preserve">: </w:t>
      </w:r>
      <w:r w:rsidR="00BF0224">
        <w:rPr>
          <w:rFonts w:ascii="Times New Roman" w:hAnsi="Times New Roman" w:eastAsia="Times New Roman" w:cs="Times New Roman"/>
          <w:sz w:val="20"/>
          <w:szCs w:val="20"/>
        </w:rPr>
        <w:t>Hi</w:t>
      </w:r>
      <w:r w:rsidRPr="00506C72">
        <w:rPr>
          <w:rFonts w:ascii="Times New Roman" w:hAnsi="Times New Roman" w:eastAsia="Times New Roman" w:cs="Times New Roman"/>
          <w:sz w:val="20"/>
          <w:szCs w:val="20"/>
        </w:rPr>
        <w:t xml:space="preserve">, </w:t>
      </w:r>
      <w:r w:rsidR="00C72E40">
        <w:rPr>
          <w:rFonts w:ascii="Times New Roman" w:hAnsi="Times New Roman" w:eastAsia="Times New Roman" w:cs="Times New Roman"/>
          <w:sz w:val="20"/>
          <w:szCs w:val="20"/>
        </w:rPr>
        <w:t xml:space="preserve">this is </w:t>
      </w:r>
      <w:r w:rsidR="002043D0">
        <w:rPr>
          <w:rFonts w:ascii="Times New Roman" w:hAnsi="Times New Roman" w:eastAsia="Times New Roman" w:cs="Times New Roman"/>
          <w:sz w:val="20"/>
          <w:szCs w:val="20"/>
        </w:rPr>
        <w:t>____________</w:t>
      </w:r>
      <w:r w:rsidR="00C72E40">
        <w:rPr>
          <w:rFonts w:ascii="Times New Roman" w:hAnsi="Times New Roman" w:eastAsia="Times New Roman" w:cs="Times New Roman"/>
          <w:sz w:val="20"/>
          <w:szCs w:val="20"/>
        </w:rPr>
        <w:t xml:space="preserve"> and </w:t>
      </w:r>
      <w:r w:rsidR="002043D0">
        <w:rPr>
          <w:rFonts w:ascii="Times New Roman" w:hAnsi="Times New Roman" w:eastAsia="Times New Roman" w:cs="Times New Roman"/>
          <w:sz w:val="20"/>
          <w:szCs w:val="20"/>
        </w:rPr>
        <w:t xml:space="preserve">____________.  </w:t>
      </w:r>
      <w:r w:rsidR="00C72E40">
        <w:rPr>
          <w:rFonts w:ascii="Times New Roman" w:hAnsi="Times New Roman" w:eastAsia="Times New Roman" w:cs="Times New Roman"/>
          <w:sz w:val="20"/>
          <w:szCs w:val="20"/>
        </w:rPr>
        <w:t>We</w:t>
      </w:r>
      <w:r w:rsidR="008211BD">
        <w:rPr>
          <w:rFonts w:ascii="Times New Roman" w:hAnsi="Times New Roman" w:eastAsia="Times New Roman" w:cs="Times New Roman"/>
          <w:sz w:val="20"/>
          <w:szCs w:val="20"/>
        </w:rPr>
        <w:t xml:space="preserve"> work for Deloitte </w:t>
      </w:r>
      <w:r w:rsidR="00A415F0">
        <w:rPr>
          <w:rFonts w:ascii="Times New Roman" w:hAnsi="Times New Roman" w:eastAsia="Times New Roman" w:cs="Times New Roman"/>
          <w:sz w:val="20"/>
          <w:szCs w:val="20"/>
        </w:rPr>
        <w:t>and</w:t>
      </w:r>
      <w:r w:rsidR="005B35B5">
        <w:rPr>
          <w:rFonts w:ascii="Times New Roman" w:hAnsi="Times New Roman" w:eastAsia="Times New Roman" w:cs="Times New Roman"/>
          <w:sz w:val="20"/>
          <w:szCs w:val="20"/>
        </w:rPr>
        <w:t xml:space="preserve"> </w:t>
      </w:r>
      <w:r w:rsidR="00C72E40">
        <w:rPr>
          <w:rFonts w:ascii="Times New Roman" w:hAnsi="Times New Roman" w:eastAsia="Times New Roman" w:cs="Times New Roman"/>
          <w:sz w:val="20"/>
          <w:szCs w:val="20"/>
        </w:rPr>
        <w:t>are</w:t>
      </w:r>
      <w:r w:rsidR="00A415F0">
        <w:rPr>
          <w:rFonts w:ascii="Times New Roman" w:hAnsi="Times New Roman" w:eastAsia="Times New Roman" w:cs="Times New Roman"/>
          <w:sz w:val="20"/>
          <w:szCs w:val="20"/>
        </w:rPr>
        <w:t xml:space="preserve"> </w:t>
      </w:r>
      <w:r w:rsidR="005F468A">
        <w:rPr>
          <w:rFonts w:ascii="Times New Roman" w:hAnsi="Times New Roman" w:eastAsia="Times New Roman" w:cs="Times New Roman"/>
          <w:sz w:val="20"/>
          <w:szCs w:val="20"/>
        </w:rPr>
        <w:t>gathering information</w:t>
      </w:r>
      <w:r w:rsidR="00FD3F79">
        <w:rPr>
          <w:rFonts w:ascii="Times New Roman" w:hAnsi="Times New Roman" w:eastAsia="Times New Roman" w:cs="Times New Roman"/>
          <w:sz w:val="20"/>
          <w:szCs w:val="20"/>
        </w:rPr>
        <w:t xml:space="preserve"> from DoD civilian employees</w:t>
      </w:r>
      <w:r w:rsidR="005F468A">
        <w:rPr>
          <w:rFonts w:ascii="Times New Roman" w:hAnsi="Times New Roman" w:eastAsia="Times New Roman" w:cs="Times New Roman"/>
          <w:sz w:val="20"/>
          <w:szCs w:val="20"/>
        </w:rPr>
        <w:t xml:space="preserve"> </w:t>
      </w:r>
      <w:r w:rsidR="00A2056B">
        <w:rPr>
          <w:rFonts w:ascii="Times New Roman" w:hAnsi="Times New Roman" w:eastAsia="Times New Roman" w:cs="Times New Roman"/>
          <w:sz w:val="20"/>
          <w:szCs w:val="20"/>
        </w:rPr>
        <w:t>at the request of</w:t>
      </w:r>
      <w:r w:rsidR="005F468A">
        <w:rPr>
          <w:rFonts w:ascii="Times New Roman" w:hAnsi="Times New Roman" w:eastAsia="Times New Roman" w:cs="Times New Roman"/>
          <w:sz w:val="20"/>
          <w:szCs w:val="20"/>
        </w:rPr>
        <w:t xml:space="preserve"> the</w:t>
      </w:r>
      <w:r w:rsidR="001F507B">
        <w:rPr>
          <w:rFonts w:ascii="Times New Roman" w:hAnsi="Times New Roman" w:eastAsia="Times New Roman" w:cs="Times New Roman"/>
          <w:sz w:val="20"/>
          <w:szCs w:val="20"/>
        </w:rPr>
        <w:t xml:space="preserve"> Deputy Assistant Secretary of Defense </w:t>
      </w:r>
      <w:r w:rsidR="001E0718">
        <w:rPr>
          <w:rFonts w:ascii="Times New Roman" w:hAnsi="Times New Roman" w:eastAsia="Times New Roman" w:cs="Times New Roman"/>
          <w:sz w:val="20"/>
          <w:szCs w:val="20"/>
        </w:rPr>
        <w:t xml:space="preserve">for </w:t>
      </w:r>
      <w:r w:rsidR="00891F87">
        <w:rPr>
          <w:rFonts w:ascii="Times New Roman" w:hAnsi="Times New Roman" w:eastAsia="Times New Roman" w:cs="Times New Roman"/>
          <w:sz w:val="20"/>
          <w:szCs w:val="20"/>
        </w:rPr>
        <w:t>Military Community and Family Policy</w:t>
      </w:r>
      <w:r w:rsidR="00E45C5B">
        <w:rPr>
          <w:rFonts w:ascii="Times New Roman" w:hAnsi="Times New Roman" w:eastAsia="Times New Roman" w:cs="Times New Roman"/>
          <w:sz w:val="20"/>
          <w:szCs w:val="20"/>
        </w:rPr>
        <w:t>. This is in response</w:t>
      </w:r>
      <w:r w:rsidR="005F468A">
        <w:rPr>
          <w:rFonts w:ascii="Times New Roman" w:hAnsi="Times New Roman" w:eastAsia="Times New Roman" w:cs="Times New Roman"/>
          <w:sz w:val="20"/>
          <w:szCs w:val="20"/>
        </w:rPr>
        <w:t xml:space="preserve"> to a Congressional request</w:t>
      </w:r>
      <w:r w:rsidR="00FD3F79">
        <w:rPr>
          <w:rFonts w:ascii="Times New Roman" w:hAnsi="Times New Roman" w:eastAsia="Times New Roman" w:cs="Times New Roman"/>
          <w:sz w:val="20"/>
          <w:szCs w:val="20"/>
        </w:rPr>
        <w:t xml:space="preserve"> aimed at </w:t>
      </w:r>
      <w:r w:rsidR="00A2056B">
        <w:rPr>
          <w:rFonts w:ascii="Times New Roman" w:hAnsi="Times New Roman" w:eastAsia="Times New Roman" w:cs="Times New Roman"/>
          <w:sz w:val="20"/>
          <w:szCs w:val="20"/>
        </w:rPr>
        <w:t>understand</w:t>
      </w:r>
      <w:r w:rsidR="00FD3F79">
        <w:rPr>
          <w:rFonts w:ascii="Times New Roman" w:hAnsi="Times New Roman" w:eastAsia="Times New Roman" w:cs="Times New Roman"/>
          <w:sz w:val="20"/>
          <w:szCs w:val="20"/>
        </w:rPr>
        <w:t>ing</w:t>
      </w:r>
      <w:r w:rsidR="00A2056B">
        <w:rPr>
          <w:rFonts w:ascii="Times New Roman" w:hAnsi="Times New Roman" w:eastAsia="Times New Roman" w:cs="Times New Roman"/>
          <w:sz w:val="20"/>
          <w:szCs w:val="20"/>
        </w:rPr>
        <w:t xml:space="preserve"> </w:t>
      </w:r>
      <w:r w:rsidR="00FD3F79">
        <w:rPr>
          <w:rFonts w:ascii="Times New Roman" w:hAnsi="Times New Roman" w:eastAsia="Times New Roman" w:cs="Times New Roman"/>
          <w:sz w:val="20"/>
          <w:szCs w:val="20"/>
        </w:rPr>
        <w:t>where</w:t>
      </w:r>
      <w:r w:rsidR="00A2056B">
        <w:rPr>
          <w:rFonts w:ascii="Times New Roman" w:hAnsi="Times New Roman" w:eastAsia="Times New Roman" w:cs="Times New Roman"/>
          <w:sz w:val="20"/>
          <w:szCs w:val="20"/>
        </w:rPr>
        <w:t xml:space="preserve"> </w:t>
      </w:r>
      <w:r w:rsidR="00FD3F79">
        <w:rPr>
          <w:rFonts w:ascii="Times New Roman" w:hAnsi="Times New Roman" w:eastAsia="Times New Roman" w:cs="Times New Roman"/>
          <w:sz w:val="20"/>
          <w:szCs w:val="20"/>
        </w:rPr>
        <w:t>dependents access</w:t>
      </w:r>
      <w:r w:rsidR="00A2056B">
        <w:rPr>
          <w:rFonts w:ascii="Times New Roman" w:hAnsi="Times New Roman" w:eastAsia="Times New Roman" w:cs="Times New Roman"/>
          <w:sz w:val="20"/>
          <w:szCs w:val="20"/>
        </w:rPr>
        <w:t xml:space="preserve"> military program information and services</w:t>
      </w:r>
      <w:r w:rsidR="00370DA9">
        <w:rPr>
          <w:rFonts w:ascii="Times New Roman" w:hAnsi="Times New Roman" w:eastAsia="Times New Roman" w:cs="Times New Roman"/>
          <w:sz w:val="20"/>
          <w:szCs w:val="20"/>
        </w:rPr>
        <w:t xml:space="preserve">. </w:t>
      </w:r>
    </w:p>
    <w:p w:rsidR="00781A49" w:rsidP="00A17776" w:rsidRDefault="0050191A" w14:paraId="5CBF9AA4" w14:textId="35DDBBF5">
      <w:pPr>
        <w:rPr>
          <w:rFonts w:ascii="Times New Roman" w:hAnsi="Times New Roman" w:eastAsia="Times New Roman" w:cs="Times New Roman"/>
          <w:sz w:val="20"/>
          <w:szCs w:val="20"/>
        </w:rPr>
      </w:pPr>
      <w:r w:rsidRPr="00965C48">
        <w:rPr>
          <w:rFonts w:ascii="Times New Roman" w:hAnsi="Times New Roman" w:eastAsia="Times New Roman" w:cs="Times New Roman"/>
          <w:sz w:val="20"/>
          <w:szCs w:val="20"/>
        </w:rPr>
        <w:t xml:space="preserve">This is voluntary and will take about 5-10 minutes. </w:t>
      </w:r>
      <w:r w:rsidRPr="00965C48" w:rsidR="00187921">
        <w:rPr>
          <w:rFonts w:ascii="Times New Roman" w:hAnsi="Times New Roman" w:eastAsia="Times New Roman" w:cs="Times New Roman"/>
          <w:sz w:val="20"/>
          <w:szCs w:val="20"/>
        </w:rPr>
        <w:t>Nearly</w:t>
      </w:r>
      <w:r w:rsidRPr="00965C48" w:rsidR="001646EA">
        <w:rPr>
          <w:rFonts w:ascii="Times New Roman" w:hAnsi="Times New Roman" w:eastAsia="Times New Roman" w:cs="Times New Roman"/>
          <w:sz w:val="20"/>
          <w:szCs w:val="20"/>
        </w:rPr>
        <w:t xml:space="preserve"> all</w:t>
      </w:r>
      <w:r w:rsidRPr="00965C48">
        <w:rPr>
          <w:rFonts w:ascii="Times New Roman" w:hAnsi="Times New Roman" w:eastAsia="Times New Roman" w:cs="Times New Roman"/>
          <w:sz w:val="20"/>
          <w:szCs w:val="20"/>
        </w:rPr>
        <w:t xml:space="preserve"> questions</w:t>
      </w:r>
      <w:r w:rsidRPr="00965C48" w:rsidR="001646EA">
        <w:rPr>
          <w:rFonts w:ascii="Times New Roman" w:hAnsi="Times New Roman" w:eastAsia="Times New Roman" w:cs="Times New Roman"/>
          <w:sz w:val="20"/>
          <w:szCs w:val="20"/>
        </w:rPr>
        <w:t xml:space="preserve"> are Yes/No</w:t>
      </w:r>
      <w:r w:rsidRPr="00965C48">
        <w:rPr>
          <w:rFonts w:ascii="Times New Roman" w:hAnsi="Times New Roman" w:eastAsia="Times New Roman" w:cs="Times New Roman"/>
          <w:sz w:val="20"/>
          <w:szCs w:val="20"/>
        </w:rPr>
        <w:t xml:space="preserve"> and we will not attribute your</w:t>
      </w:r>
      <w:r w:rsidRPr="00965C48" w:rsidR="007D2F75">
        <w:rPr>
          <w:rFonts w:ascii="Times New Roman" w:hAnsi="Times New Roman" w:eastAsia="Times New Roman" w:cs="Times New Roman"/>
          <w:sz w:val="20"/>
          <w:szCs w:val="20"/>
        </w:rPr>
        <w:t xml:space="preserve"> </w:t>
      </w:r>
      <w:r w:rsidRPr="00965C48" w:rsidR="00FF0D32">
        <w:rPr>
          <w:rFonts w:ascii="Times New Roman" w:hAnsi="Times New Roman" w:eastAsia="Times New Roman" w:cs="Times New Roman"/>
          <w:sz w:val="20"/>
          <w:szCs w:val="20"/>
        </w:rPr>
        <w:t>name to your responses.</w:t>
      </w:r>
      <w:r w:rsidRPr="00965C48" w:rsidR="001F4E21">
        <w:rPr>
          <w:rFonts w:ascii="Times New Roman" w:hAnsi="Times New Roman" w:eastAsia="Times New Roman" w:cs="Times New Roman"/>
          <w:sz w:val="20"/>
          <w:szCs w:val="20"/>
        </w:rPr>
        <w:t xml:space="preserve">  </w:t>
      </w:r>
    </w:p>
    <w:p w:rsidR="001646EA" w:rsidP="00A17776" w:rsidRDefault="001646EA" w14:paraId="25D39667" w14:textId="4F4892BA">
      <w:pPr>
        <w:rPr>
          <w:rFonts w:ascii="Times New Roman" w:hAnsi="Times New Roman" w:eastAsia="Times New Roman" w:cs="Times New Roman"/>
          <w:sz w:val="20"/>
          <w:szCs w:val="20"/>
        </w:rPr>
      </w:pPr>
      <w:r>
        <w:rPr>
          <w:rFonts w:ascii="Times New Roman" w:hAnsi="Times New Roman" w:eastAsia="Times New Roman" w:cs="Times New Roman"/>
          <w:sz w:val="20"/>
          <w:szCs w:val="20"/>
        </w:rPr>
        <w:t>The Installation Commander</w:t>
      </w:r>
      <w:r w:rsidR="007E6430">
        <w:rPr>
          <w:rFonts w:ascii="Times New Roman" w:hAnsi="Times New Roman" w:eastAsia="Times New Roman" w:cs="Times New Roman"/>
          <w:sz w:val="20"/>
          <w:szCs w:val="20"/>
        </w:rPr>
        <w:t xml:space="preserve">, </w:t>
      </w:r>
      <w:r w:rsidR="00CB169D">
        <w:rPr>
          <w:rFonts w:ascii="Times New Roman" w:hAnsi="Times New Roman" w:eastAsia="Times New Roman" w:cs="Times New Roman"/>
          <w:sz w:val="20"/>
          <w:szCs w:val="20"/>
        </w:rPr>
        <w:t>[</w:t>
      </w:r>
      <w:r w:rsidR="002D6A15">
        <w:rPr>
          <w:rFonts w:ascii="Times New Roman" w:hAnsi="Times New Roman" w:eastAsia="Times New Roman" w:cs="Times New Roman"/>
          <w:i/>
          <w:iCs/>
          <w:sz w:val="20"/>
          <w:szCs w:val="20"/>
          <w:u w:val="single"/>
        </w:rPr>
        <w:t>COMMANDER’S NAME</w:t>
      </w:r>
      <w:r w:rsidR="00CB169D">
        <w:rPr>
          <w:rFonts w:ascii="Times New Roman" w:hAnsi="Times New Roman" w:eastAsia="Times New Roman" w:cs="Times New Roman"/>
          <w:sz w:val="20"/>
          <w:szCs w:val="20"/>
        </w:rPr>
        <w:t>],</w:t>
      </w:r>
      <w:r>
        <w:rPr>
          <w:rFonts w:ascii="Times New Roman" w:hAnsi="Times New Roman" w:eastAsia="Times New Roman" w:cs="Times New Roman"/>
          <w:sz w:val="20"/>
          <w:szCs w:val="20"/>
        </w:rPr>
        <w:t xml:space="preserve"> is aware </w:t>
      </w:r>
      <w:r w:rsidR="00CC0880">
        <w:rPr>
          <w:rFonts w:ascii="Times New Roman" w:hAnsi="Times New Roman" w:eastAsia="Times New Roman" w:cs="Times New Roman"/>
          <w:sz w:val="20"/>
          <w:szCs w:val="20"/>
        </w:rPr>
        <w:t>that we</w:t>
      </w:r>
      <w:r w:rsidR="007E6430">
        <w:rPr>
          <w:rFonts w:ascii="Times New Roman" w:hAnsi="Times New Roman" w:eastAsia="Times New Roman" w:cs="Times New Roman"/>
          <w:sz w:val="20"/>
          <w:szCs w:val="20"/>
        </w:rPr>
        <w:t>’</w:t>
      </w:r>
      <w:r w:rsidR="00CC0880">
        <w:rPr>
          <w:rFonts w:ascii="Times New Roman" w:hAnsi="Times New Roman" w:eastAsia="Times New Roman" w:cs="Times New Roman"/>
          <w:sz w:val="20"/>
          <w:szCs w:val="20"/>
        </w:rPr>
        <w:t xml:space="preserve">re </w:t>
      </w:r>
      <w:r w:rsidR="005842F4">
        <w:rPr>
          <w:rFonts w:ascii="Times New Roman" w:hAnsi="Times New Roman" w:eastAsia="Times New Roman" w:cs="Times New Roman"/>
          <w:sz w:val="20"/>
          <w:szCs w:val="20"/>
        </w:rPr>
        <w:t>making these calls</w:t>
      </w:r>
      <w:r w:rsidR="00FD3F79">
        <w:rPr>
          <w:rFonts w:ascii="Times New Roman" w:hAnsi="Times New Roman" w:eastAsia="Times New Roman" w:cs="Times New Roman"/>
          <w:sz w:val="20"/>
          <w:szCs w:val="20"/>
        </w:rPr>
        <w:t>.</w:t>
      </w:r>
      <w:r w:rsidR="0096083F">
        <w:rPr>
          <w:rFonts w:ascii="Times New Roman" w:hAnsi="Times New Roman" w:eastAsia="Times New Roman" w:cs="Times New Roman"/>
          <w:sz w:val="20"/>
          <w:szCs w:val="20"/>
        </w:rPr>
        <w:t xml:space="preserve"> Do you have time to answer a few questions? </w:t>
      </w:r>
    </w:p>
    <w:p w:rsidR="00901116" w:rsidP="00901116" w:rsidRDefault="0022494C" w14:paraId="3E8F5FC5" w14:textId="306CE02A">
      <w:pPr>
        <w:ind w:left="720" w:hanging="720"/>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Pr="00F76C12">
        <w:rPr>
          <w:rFonts w:ascii="Times New Roman" w:hAnsi="Times New Roman" w:eastAsia="Times New Roman" w:cs="Times New Roman"/>
          <w:b/>
          <w:bCs/>
          <w:sz w:val="20"/>
          <w:szCs w:val="20"/>
        </w:rPr>
        <w:t xml:space="preserve">If </w:t>
      </w:r>
      <w:r w:rsidR="00223CFF">
        <w:rPr>
          <w:rFonts w:ascii="Times New Roman" w:hAnsi="Times New Roman" w:eastAsia="Times New Roman" w:cs="Times New Roman"/>
          <w:b/>
          <w:bCs/>
          <w:sz w:val="20"/>
          <w:szCs w:val="20"/>
        </w:rPr>
        <w:t>‘Y</w:t>
      </w:r>
      <w:r w:rsidRPr="00F76C12">
        <w:rPr>
          <w:rFonts w:ascii="Times New Roman" w:hAnsi="Times New Roman" w:eastAsia="Times New Roman" w:cs="Times New Roman"/>
          <w:b/>
          <w:bCs/>
          <w:sz w:val="20"/>
          <w:szCs w:val="20"/>
        </w:rPr>
        <w:t>es</w:t>
      </w:r>
      <w:r w:rsidR="00223CFF">
        <w:rPr>
          <w:rFonts w:ascii="Times New Roman" w:hAnsi="Times New Roman" w:eastAsia="Times New Roman" w:cs="Times New Roman"/>
          <w:b/>
          <w:bCs/>
          <w:sz w:val="20"/>
          <w:szCs w:val="20"/>
        </w:rPr>
        <w:t>’</w:t>
      </w:r>
      <w:r>
        <w:rPr>
          <w:rFonts w:ascii="Times New Roman" w:hAnsi="Times New Roman" w:eastAsia="Times New Roman" w:cs="Times New Roman"/>
          <w:sz w:val="20"/>
          <w:szCs w:val="20"/>
        </w:rPr>
        <w:t xml:space="preserve">: </w:t>
      </w:r>
      <w:r w:rsidR="002043D0">
        <w:rPr>
          <w:rFonts w:ascii="Times New Roman" w:hAnsi="Times New Roman" w:eastAsia="Times New Roman" w:cs="Times New Roman"/>
          <w:sz w:val="20"/>
          <w:szCs w:val="20"/>
        </w:rPr>
        <w:t>Thank you</w:t>
      </w:r>
      <w:r w:rsidR="00F76C12">
        <w:rPr>
          <w:rFonts w:ascii="Times New Roman" w:hAnsi="Times New Roman" w:eastAsia="Times New Roman" w:cs="Times New Roman"/>
          <w:sz w:val="20"/>
          <w:szCs w:val="20"/>
        </w:rPr>
        <w:t xml:space="preserve">! We appreciate your time. </w:t>
      </w:r>
    </w:p>
    <w:p w:rsidR="00223CFF" w:rsidP="00223CFF" w:rsidRDefault="00F76C12" w14:paraId="480B7F14" w14:textId="10DE2518">
      <w:pPr>
        <w:ind w:left="720" w:hanging="720"/>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Pr="00F76C12">
        <w:rPr>
          <w:rFonts w:ascii="Times New Roman" w:hAnsi="Times New Roman" w:eastAsia="Times New Roman" w:cs="Times New Roman"/>
          <w:b/>
          <w:bCs/>
          <w:sz w:val="20"/>
          <w:szCs w:val="20"/>
        </w:rPr>
        <w:t xml:space="preserve">If </w:t>
      </w:r>
      <w:r w:rsidR="00223CFF">
        <w:rPr>
          <w:rFonts w:ascii="Times New Roman" w:hAnsi="Times New Roman" w:eastAsia="Times New Roman" w:cs="Times New Roman"/>
          <w:b/>
          <w:bCs/>
          <w:sz w:val="20"/>
          <w:szCs w:val="20"/>
        </w:rPr>
        <w:t>‘N</w:t>
      </w:r>
      <w:r w:rsidRPr="00F76C12">
        <w:rPr>
          <w:rFonts w:ascii="Times New Roman" w:hAnsi="Times New Roman" w:eastAsia="Times New Roman" w:cs="Times New Roman"/>
          <w:b/>
          <w:bCs/>
          <w:sz w:val="20"/>
          <w:szCs w:val="20"/>
        </w:rPr>
        <w:t>o</w:t>
      </w:r>
      <w:r w:rsidR="00223CFF">
        <w:rPr>
          <w:rFonts w:ascii="Times New Roman" w:hAnsi="Times New Roman" w:eastAsia="Times New Roman" w:cs="Times New Roman"/>
          <w:b/>
          <w:bCs/>
          <w:sz w:val="20"/>
          <w:szCs w:val="20"/>
        </w:rPr>
        <w:t>’</w:t>
      </w:r>
      <w:r>
        <w:rPr>
          <w:rFonts w:ascii="Times New Roman" w:hAnsi="Times New Roman" w:eastAsia="Times New Roman" w:cs="Times New Roman"/>
          <w:sz w:val="20"/>
          <w:szCs w:val="20"/>
        </w:rPr>
        <w:t xml:space="preserve">: </w:t>
      </w:r>
      <w:r w:rsidR="00787196">
        <w:rPr>
          <w:rFonts w:ascii="Times New Roman" w:hAnsi="Times New Roman" w:eastAsia="Times New Roman" w:cs="Times New Roman"/>
          <w:sz w:val="20"/>
          <w:szCs w:val="20"/>
        </w:rPr>
        <w:t>We</w:t>
      </w:r>
      <w:r>
        <w:rPr>
          <w:rFonts w:ascii="Times New Roman" w:hAnsi="Times New Roman" w:eastAsia="Times New Roman" w:cs="Times New Roman"/>
          <w:sz w:val="20"/>
          <w:szCs w:val="20"/>
        </w:rPr>
        <w:t xml:space="preserve"> understand</w:t>
      </w:r>
      <w:r w:rsidR="00223CFF">
        <w:rPr>
          <w:rFonts w:ascii="Times New Roman" w:hAnsi="Times New Roman" w:eastAsia="Times New Roman" w:cs="Times New Roman"/>
          <w:sz w:val="20"/>
          <w:szCs w:val="20"/>
        </w:rPr>
        <w:t>.</w:t>
      </w:r>
      <w:r w:rsidR="00E90315">
        <w:rPr>
          <w:rFonts w:ascii="Times New Roman" w:hAnsi="Times New Roman" w:eastAsia="Times New Roman" w:cs="Times New Roman"/>
          <w:sz w:val="20"/>
          <w:szCs w:val="20"/>
        </w:rPr>
        <w:t xml:space="preserve"> </w:t>
      </w:r>
      <w:r w:rsidR="002D2407">
        <w:rPr>
          <w:rFonts w:ascii="Times New Roman" w:hAnsi="Times New Roman" w:eastAsia="Times New Roman" w:cs="Times New Roman"/>
          <w:sz w:val="20"/>
          <w:szCs w:val="20"/>
        </w:rPr>
        <w:t xml:space="preserve">Participation is strictly voluntary.  </w:t>
      </w:r>
      <w:r w:rsidR="00E90315">
        <w:rPr>
          <w:rFonts w:ascii="Times New Roman" w:hAnsi="Times New Roman" w:eastAsia="Times New Roman" w:cs="Times New Roman"/>
          <w:sz w:val="20"/>
          <w:szCs w:val="20"/>
        </w:rPr>
        <w:t xml:space="preserve">Is someone else in your office available </w:t>
      </w:r>
      <w:r w:rsidR="002D2407">
        <w:rPr>
          <w:rFonts w:ascii="Times New Roman" w:hAnsi="Times New Roman" w:eastAsia="Times New Roman" w:cs="Times New Roman"/>
          <w:sz w:val="20"/>
          <w:szCs w:val="20"/>
        </w:rPr>
        <w:t>to speak with us</w:t>
      </w:r>
      <w:r w:rsidR="00E90315">
        <w:rPr>
          <w:rFonts w:ascii="Times New Roman" w:hAnsi="Times New Roman" w:eastAsia="Times New Roman" w:cs="Times New Roman"/>
          <w:sz w:val="20"/>
          <w:szCs w:val="20"/>
        </w:rPr>
        <w:t xml:space="preserve">? If not, is there another time </w:t>
      </w:r>
      <w:r w:rsidR="005F468A">
        <w:rPr>
          <w:rFonts w:ascii="Times New Roman" w:hAnsi="Times New Roman" w:eastAsia="Times New Roman" w:cs="Times New Roman"/>
          <w:sz w:val="20"/>
          <w:szCs w:val="20"/>
        </w:rPr>
        <w:t xml:space="preserve">we could call back? </w:t>
      </w:r>
    </w:p>
    <w:p w:rsidR="0081524E" w:rsidP="00FD3F79" w:rsidRDefault="00223CFF" w14:paraId="071D08B7" w14:textId="557339D0">
      <w:pPr>
        <w:ind w:left="720"/>
        <w:rPr>
          <w:rFonts w:ascii="Times New Roman" w:hAnsi="Times New Roman" w:eastAsia="Times New Roman" w:cs="Times New Roman"/>
          <w:sz w:val="20"/>
          <w:szCs w:val="20"/>
        </w:rPr>
      </w:pPr>
      <w:r w:rsidRPr="00223CFF">
        <w:rPr>
          <w:rFonts w:ascii="Times New Roman" w:hAnsi="Times New Roman" w:eastAsia="Times New Roman" w:cs="Times New Roman"/>
          <w:b/>
          <w:bCs/>
          <w:sz w:val="20"/>
          <w:szCs w:val="20"/>
        </w:rPr>
        <w:t>If ‘Questions or concerns’</w:t>
      </w:r>
      <w:r>
        <w:rPr>
          <w:rFonts w:ascii="Times New Roman" w:hAnsi="Times New Roman" w:eastAsia="Times New Roman" w:cs="Times New Roman"/>
          <w:sz w:val="20"/>
          <w:szCs w:val="20"/>
        </w:rPr>
        <w:t>: I understand. I</w:t>
      </w:r>
      <w:r w:rsidR="00B54C6A">
        <w:rPr>
          <w:rFonts w:ascii="Times New Roman" w:hAnsi="Times New Roman" w:eastAsia="Times New Roman" w:cs="Times New Roman"/>
          <w:sz w:val="20"/>
          <w:szCs w:val="20"/>
        </w:rPr>
        <w:t xml:space="preserve">’d </w:t>
      </w:r>
      <w:r>
        <w:rPr>
          <w:rFonts w:ascii="Times New Roman" w:hAnsi="Times New Roman" w:eastAsia="Times New Roman" w:cs="Times New Roman"/>
          <w:sz w:val="20"/>
          <w:szCs w:val="20"/>
        </w:rPr>
        <w:t>be happy to forward the mem</w:t>
      </w:r>
      <w:r w:rsidR="006F6393">
        <w:rPr>
          <w:rFonts w:ascii="Times New Roman" w:hAnsi="Times New Roman" w:eastAsia="Times New Roman" w:cs="Times New Roman"/>
          <w:sz w:val="20"/>
          <w:szCs w:val="20"/>
        </w:rPr>
        <w:t>o distributed to installation commanders</w:t>
      </w:r>
      <w:r w:rsidR="005C248C">
        <w:rPr>
          <w:rFonts w:ascii="Times New Roman" w:hAnsi="Times New Roman" w:eastAsia="Times New Roman" w:cs="Times New Roman"/>
          <w:sz w:val="20"/>
          <w:szCs w:val="20"/>
        </w:rPr>
        <w:t xml:space="preserve"> and </w:t>
      </w:r>
      <w:r w:rsidR="006F6393">
        <w:rPr>
          <w:rFonts w:ascii="Times New Roman" w:hAnsi="Times New Roman" w:eastAsia="Times New Roman" w:cs="Times New Roman"/>
          <w:sz w:val="20"/>
          <w:szCs w:val="20"/>
        </w:rPr>
        <w:t xml:space="preserve">the National Defense </w:t>
      </w:r>
      <w:r w:rsidR="00D05337">
        <w:rPr>
          <w:rFonts w:ascii="Times New Roman" w:hAnsi="Times New Roman" w:eastAsia="Times New Roman" w:cs="Times New Roman"/>
          <w:sz w:val="20"/>
          <w:szCs w:val="20"/>
        </w:rPr>
        <w:t>Authorization Act tasking</w:t>
      </w:r>
      <w:r w:rsidR="007E6430">
        <w:rPr>
          <w:rFonts w:ascii="Times New Roman" w:hAnsi="Times New Roman" w:eastAsia="Times New Roman" w:cs="Times New Roman"/>
          <w:sz w:val="20"/>
          <w:szCs w:val="20"/>
        </w:rPr>
        <w:t xml:space="preserve"> if you</w:t>
      </w:r>
      <w:r w:rsidR="00B54C6A">
        <w:rPr>
          <w:rFonts w:ascii="Times New Roman" w:hAnsi="Times New Roman" w:eastAsia="Times New Roman" w:cs="Times New Roman"/>
          <w:sz w:val="20"/>
          <w:szCs w:val="20"/>
        </w:rPr>
        <w:t xml:space="preserve">’d </w:t>
      </w:r>
      <w:r w:rsidR="007E6430">
        <w:rPr>
          <w:rFonts w:ascii="Times New Roman" w:hAnsi="Times New Roman" w:eastAsia="Times New Roman" w:cs="Times New Roman"/>
          <w:sz w:val="20"/>
          <w:szCs w:val="20"/>
        </w:rPr>
        <w:t>like to see additional information. What is the best email address?</w:t>
      </w:r>
    </w:p>
    <w:p w:rsidR="00173504" w:rsidP="00173504" w:rsidRDefault="00173504" w14:paraId="2F47AC96" w14:textId="2549848C">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Have you worked in your role for less than six (6) months? </w:t>
      </w:r>
    </w:p>
    <w:p w:rsidR="00173504" w:rsidP="00173504" w:rsidRDefault="00173504" w14:paraId="5C4A629A" w14:textId="4D2E7108">
      <w:pPr>
        <w:ind w:left="720"/>
        <w:rPr>
          <w:rFonts w:ascii="Times New Roman" w:hAnsi="Times New Roman" w:eastAsia="Times New Roman" w:cs="Times New Roman"/>
          <w:sz w:val="20"/>
          <w:szCs w:val="20"/>
        </w:rPr>
      </w:pPr>
      <w:r w:rsidRPr="00F76C12">
        <w:rPr>
          <w:rFonts w:ascii="Times New Roman" w:hAnsi="Times New Roman" w:eastAsia="Times New Roman" w:cs="Times New Roman"/>
          <w:b/>
          <w:bCs/>
          <w:sz w:val="20"/>
          <w:szCs w:val="20"/>
        </w:rPr>
        <w:t xml:space="preserve">If </w:t>
      </w:r>
      <w:r>
        <w:rPr>
          <w:rFonts w:ascii="Times New Roman" w:hAnsi="Times New Roman" w:eastAsia="Times New Roman" w:cs="Times New Roman"/>
          <w:b/>
          <w:bCs/>
          <w:sz w:val="20"/>
          <w:szCs w:val="20"/>
        </w:rPr>
        <w:t>‘Y</w:t>
      </w:r>
      <w:r w:rsidRPr="00F76C12">
        <w:rPr>
          <w:rFonts w:ascii="Times New Roman" w:hAnsi="Times New Roman" w:eastAsia="Times New Roman" w:cs="Times New Roman"/>
          <w:b/>
          <w:bCs/>
          <w:sz w:val="20"/>
          <w:szCs w:val="20"/>
        </w:rPr>
        <w:t>es</w:t>
      </w:r>
      <w:r>
        <w:rPr>
          <w:rFonts w:ascii="Times New Roman" w:hAnsi="Times New Roman" w:eastAsia="Times New Roman" w:cs="Times New Roman"/>
          <w:b/>
          <w:bCs/>
          <w:sz w:val="20"/>
          <w:szCs w:val="20"/>
        </w:rPr>
        <w:t>’</w:t>
      </w:r>
      <w:r>
        <w:rPr>
          <w:rFonts w:ascii="Times New Roman" w:hAnsi="Times New Roman" w:eastAsia="Times New Roman" w:cs="Times New Roman"/>
          <w:sz w:val="20"/>
          <w:szCs w:val="20"/>
        </w:rPr>
        <w:t>: Is someone else in your office available</w:t>
      </w:r>
      <w:r w:rsidR="00811C93">
        <w:rPr>
          <w:rFonts w:ascii="Times New Roman" w:hAnsi="Times New Roman" w:eastAsia="Times New Roman" w:cs="Times New Roman"/>
          <w:sz w:val="20"/>
          <w:szCs w:val="20"/>
        </w:rPr>
        <w:t xml:space="preserve"> to speak with us who</w:t>
      </w:r>
      <w:r>
        <w:rPr>
          <w:rFonts w:ascii="Times New Roman" w:hAnsi="Times New Roman" w:eastAsia="Times New Roman" w:cs="Times New Roman"/>
          <w:sz w:val="20"/>
          <w:szCs w:val="20"/>
        </w:rPr>
        <w:t xml:space="preserve"> has </w:t>
      </w:r>
      <w:r w:rsidR="00811C93">
        <w:rPr>
          <w:rFonts w:ascii="Times New Roman" w:hAnsi="Times New Roman" w:eastAsia="Times New Roman" w:cs="Times New Roman"/>
          <w:sz w:val="20"/>
          <w:szCs w:val="20"/>
        </w:rPr>
        <w:t xml:space="preserve">worked in their role for more than six (6) months? </w:t>
      </w:r>
      <w:r>
        <w:rPr>
          <w:rFonts w:ascii="Times New Roman" w:hAnsi="Times New Roman" w:eastAsia="Times New Roman" w:cs="Times New Roman"/>
          <w:sz w:val="20"/>
          <w:szCs w:val="20"/>
        </w:rPr>
        <w:t xml:space="preserve"> </w:t>
      </w:r>
    </w:p>
    <w:p w:rsidR="00173504" w:rsidP="00173504" w:rsidRDefault="00173504" w14:paraId="2CB59306" w14:textId="1DC13E97">
      <w:pPr>
        <w:ind w:left="720" w:hanging="720"/>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Pr="00F76C12">
        <w:rPr>
          <w:rFonts w:ascii="Times New Roman" w:hAnsi="Times New Roman" w:eastAsia="Times New Roman" w:cs="Times New Roman"/>
          <w:b/>
          <w:bCs/>
          <w:sz w:val="20"/>
          <w:szCs w:val="20"/>
        </w:rPr>
        <w:t xml:space="preserve">If </w:t>
      </w:r>
      <w:r>
        <w:rPr>
          <w:rFonts w:ascii="Times New Roman" w:hAnsi="Times New Roman" w:eastAsia="Times New Roman" w:cs="Times New Roman"/>
          <w:b/>
          <w:bCs/>
          <w:sz w:val="20"/>
          <w:szCs w:val="20"/>
        </w:rPr>
        <w:t>‘N</w:t>
      </w:r>
      <w:r w:rsidRPr="00F76C12">
        <w:rPr>
          <w:rFonts w:ascii="Times New Roman" w:hAnsi="Times New Roman" w:eastAsia="Times New Roman" w:cs="Times New Roman"/>
          <w:b/>
          <w:bCs/>
          <w:sz w:val="20"/>
          <w:szCs w:val="20"/>
        </w:rPr>
        <w:t>o</w:t>
      </w:r>
      <w:r>
        <w:rPr>
          <w:rFonts w:ascii="Times New Roman" w:hAnsi="Times New Roman" w:eastAsia="Times New Roman" w:cs="Times New Roman"/>
          <w:b/>
          <w:bCs/>
          <w:sz w:val="20"/>
          <w:szCs w:val="20"/>
        </w:rPr>
        <w:t>’</w:t>
      </w:r>
      <w:r w:rsidR="00B37A02">
        <w:rPr>
          <w:rFonts w:ascii="Times New Roman" w:hAnsi="Times New Roman" w:eastAsia="Times New Roman" w:cs="Times New Roman"/>
          <w:sz w:val="20"/>
          <w:szCs w:val="20"/>
        </w:rPr>
        <w:t>: Great, thanks!</w:t>
      </w:r>
      <w:r>
        <w:rPr>
          <w:rFonts w:ascii="Times New Roman" w:hAnsi="Times New Roman" w:eastAsia="Times New Roman" w:cs="Times New Roman"/>
          <w:sz w:val="20"/>
          <w:szCs w:val="20"/>
        </w:rPr>
        <w:t xml:space="preserve"> </w:t>
      </w:r>
    </w:p>
    <w:p w:rsidRPr="00173504" w:rsidR="00173504" w:rsidP="00173504" w:rsidRDefault="00173504" w14:paraId="01EBB12C" w14:textId="77777777">
      <w:pPr>
        <w:rPr>
          <w:rFonts w:ascii="Times New Roman" w:hAnsi="Times New Roman" w:eastAsia="Times New Roman" w:cs="Times New Roman"/>
          <w:sz w:val="20"/>
          <w:szCs w:val="20"/>
        </w:rPr>
      </w:pP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15"/>
        <w:gridCol w:w="2415"/>
      </w:tblGrid>
      <w:tr w:rsidRPr="00192849" w:rsidR="00192849" w:rsidTr="00506C72" w14:paraId="6CEE6324" w14:textId="77777777">
        <w:trPr>
          <w:trHeight w:val="330"/>
        </w:trPr>
        <w:tc>
          <w:tcPr>
            <w:tcW w:w="6915" w:type="dxa"/>
            <w:tcBorders>
              <w:top w:val="single" w:color="auto" w:sz="6" w:space="0"/>
              <w:left w:val="single" w:color="auto" w:sz="6" w:space="0"/>
              <w:bottom w:val="single" w:color="auto" w:sz="6" w:space="0"/>
              <w:right w:val="nil"/>
            </w:tcBorders>
            <w:shd w:val="clear" w:color="auto" w:fill="D9D9D9"/>
            <w:hideMark/>
          </w:tcPr>
          <w:p w:rsidRPr="00192849" w:rsidR="00192849" w:rsidP="00192849" w:rsidRDefault="00574556" w14:paraId="3F5D0713" w14:textId="10CC683E">
            <w:pPr>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b/>
                <w:bCs/>
                <w:color w:val="002060"/>
                <w:sz w:val="20"/>
                <w:szCs w:val="20"/>
              </w:rPr>
              <w:t>Stakeholder Questions</w:t>
            </w:r>
          </w:p>
        </w:tc>
        <w:tc>
          <w:tcPr>
            <w:tcW w:w="2415" w:type="dxa"/>
            <w:tcBorders>
              <w:top w:val="single" w:color="auto" w:sz="6" w:space="0"/>
              <w:left w:val="nil"/>
              <w:bottom w:val="single" w:color="auto" w:sz="6" w:space="0"/>
              <w:right w:val="single" w:color="auto" w:sz="6" w:space="0"/>
            </w:tcBorders>
            <w:shd w:val="clear" w:color="auto" w:fill="D9D9D9"/>
            <w:hideMark/>
          </w:tcPr>
          <w:p w:rsidRPr="00192849" w:rsidR="00192849" w:rsidP="00192849" w:rsidRDefault="00192849" w14:paraId="6EE54754" w14:textId="77777777">
            <w:pPr>
              <w:spacing w:after="0" w:line="240" w:lineRule="auto"/>
              <w:jc w:val="right"/>
              <w:textAlignment w:val="baseline"/>
              <w:rPr>
                <w:rFonts w:ascii="Times New Roman" w:hAnsi="Times New Roman" w:eastAsia="Times New Roman" w:cs="Times New Roman"/>
                <w:sz w:val="18"/>
                <w:szCs w:val="18"/>
              </w:rPr>
            </w:pPr>
            <w:r w:rsidRPr="00192849">
              <w:rPr>
                <w:rFonts w:ascii="Times New Roman" w:hAnsi="Times New Roman" w:eastAsia="Times New Roman" w:cs="Times New Roman"/>
                <w:color w:val="002060"/>
                <w:sz w:val="20"/>
                <w:szCs w:val="20"/>
              </w:rPr>
              <w:t> </w:t>
            </w:r>
          </w:p>
        </w:tc>
      </w:tr>
    </w:tbl>
    <w:p w:rsidR="00506C72" w:rsidP="00506C72" w:rsidRDefault="00506C72" w14:paraId="3C29437C" w14:textId="44AD9723">
      <w:pPr>
        <w:rPr>
          <w:rFonts w:ascii="Times New Roman" w:hAnsi="Times New Roman" w:eastAsia="Times New Roman" w:cs="Times New Roman"/>
          <w:i/>
          <w:iCs/>
          <w:sz w:val="20"/>
          <w:szCs w:val="20"/>
        </w:rPr>
      </w:pPr>
      <w:r w:rsidRPr="00506C72">
        <w:rPr>
          <w:rFonts w:ascii="Times New Roman" w:hAnsi="Times New Roman" w:eastAsia="Times New Roman" w:cs="Times New Roman"/>
          <w:i/>
          <w:iCs/>
          <w:sz w:val="20"/>
          <w:szCs w:val="20"/>
        </w:rPr>
        <w:lastRenderedPageBreak/>
        <w:t>Use the</w:t>
      </w:r>
      <w:r w:rsidR="00981F4D">
        <w:rPr>
          <w:rFonts w:ascii="Times New Roman" w:hAnsi="Times New Roman" w:eastAsia="Times New Roman" w:cs="Times New Roman"/>
          <w:i/>
          <w:iCs/>
          <w:sz w:val="20"/>
          <w:szCs w:val="20"/>
        </w:rPr>
        <w:t xml:space="preserve"> following</w:t>
      </w:r>
      <w:r w:rsidRPr="00506C72">
        <w:rPr>
          <w:rFonts w:ascii="Times New Roman" w:hAnsi="Times New Roman" w:eastAsia="Times New Roman" w:cs="Times New Roman"/>
          <w:i/>
          <w:iCs/>
          <w:sz w:val="20"/>
          <w:szCs w:val="20"/>
        </w:rPr>
        <w:t xml:space="preserve"> script to </w:t>
      </w:r>
      <w:r>
        <w:rPr>
          <w:rFonts w:ascii="Times New Roman" w:hAnsi="Times New Roman" w:eastAsia="Times New Roman" w:cs="Times New Roman"/>
          <w:i/>
          <w:iCs/>
          <w:sz w:val="20"/>
          <w:szCs w:val="20"/>
        </w:rPr>
        <w:t xml:space="preserve">gather </w:t>
      </w:r>
      <w:r w:rsidRPr="6BC095DF">
        <w:rPr>
          <w:rFonts w:ascii="Times New Roman" w:hAnsi="Times New Roman" w:eastAsia="Times New Roman" w:cs="Times New Roman"/>
          <w:i/>
          <w:iCs/>
          <w:sz w:val="20"/>
          <w:szCs w:val="20"/>
        </w:rPr>
        <w:t>information regardin</w:t>
      </w:r>
      <w:r w:rsidR="00592CC6">
        <w:rPr>
          <w:rFonts w:ascii="Times New Roman" w:hAnsi="Times New Roman" w:eastAsia="Times New Roman" w:cs="Times New Roman"/>
          <w:i/>
          <w:iCs/>
          <w:sz w:val="20"/>
          <w:szCs w:val="20"/>
        </w:rPr>
        <w:t xml:space="preserve">g the </w:t>
      </w:r>
      <w:r w:rsidR="00574556">
        <w:rPr>
          <w:rFonts w:ascii="Times New Roman" w:hAnsi="Times New Roman" w:eastAsia="Times New Roman" w:cs="Times New Roman"/>
          <w:i/>
          <w:iCs/>
          <w:sz w:val="20"/>
          <w:szCs w:val="20"/>
        </w:rPr>
        <w:t xml:space="preserve">stakeholder’s knowledge of known and potential entry points through which military family members may </w:t>
      </w:r>
      <w:r w:rsidR="00C62A16">
        <w:rPr>
          <w:rFonts w:ascii="Times New Roman" w:hAnsi="Times New Roman" w:eastAsia="Times New Roman" w:cs="Times New Roman"/>
          <w:i/>
          <w:iCs/>
          <w:sz w:val="20"/>
          <w:szCs w:val="20"/>
        </w:rPr>
        <w:t>get information about domestic abuse and child abuse and neglect.</w:t>
      </w:r>
    </w:p>
    <w:p w:rsidRPr="0003098A" w:rsidR="00A850DF" w:rsidP="0003098A" w:rsidRDefault="001E6DDD" w14:paraId="763835FD" w14:textId="3517D418">
      <w:pPr>
        <w:pStyle w:val="ListParagraph"/>
        <w:numPr>
          <w:ilvl w:val="0"/>
          <w:numId w:val="14"/>
        </w:numPr>
        <w:rPr>
          <w:rFonts w:ascii="Times New Roman" w:hAnsi="Times New Roman" w:eastAsia="Times New Roman" w:cs="Times New Roman"/>
          <w:sz w:val="20"/>
          <w:szCs w:val="20"/>
        </w:rPr>
      </w:pPr>
      <w:r w:rsidRPr="0003098A">
        <w:rPr>
          <w:rFonts w:ascii="Times New Roman" w:hAnsi="Times New Roman" w:eastAsia="Times New Roman" w:cs="Times New Roman"/>
          <w:sz w:val="20"/>
          <w:szCs w:val="20"/>
        </w:rPr>
        <w:t>Approximately how many military family members does your office/department/program serve</w:t>
      </w:r>
      <w:r w:rsidRPr="0003098A" w:rsidR="00487B5E">
        <w:rPr>
          <w:rFonts w:ascii="Times New Roman" w:hAnsi="Times New Roman" w:eastAsia="Times New Roman" w:cs="Times New Roman"/>
          <w:sz w:val="20"/>
          <w:szCs w:val="20"/>
        </w:rPr>
        <w:t xml:space="preserve"> daily</w:t>
      </w:r>
      <w:r w:rsidRPr="0003098A" w:rsidR="00A850DF">
        <w:rPr>
          <w:rFonts w:ascii="Times New Roman" w:hAnsi="Times New Roman" w:eastAsia="Times New Roman" w:cs="Times New Roman"/>
          <w:sz w:val="20"/>
          <w:szCs w:val="20"/>
        </w:rPr>
        <w:t xml:space="preserve">? </w:t>
      </w:r>
    </w:p>
    <w:p w:rsidR="00A850DF" w:rsidP="00A850DF" w:rsidRDefault="00487B5E" w14:paraId="791B197B" w14:textId="77777777">
      <w:pPr>
        <w:numPr>
          <w:ilvl w:val="1"/>
          <w:numId w:val="4"/>
        </w:numPr>
        <w:rPr>
          <w:rFonts w:ascii="Times New Roman" w:hAnsi="Times New Roman" w:eastAsia="Times New Roman" w:cs="Times New Roman"/>
          <w:sz w:val="20"/>
          <w:szCs w:val="20"/>
        </w:rPr>
      </w:pPr>
      <w:r w:rsidRPr="00A850DF">
        <w:rPr>
          <w:rFonts w:ascii="Times New Roman" w:hAnsi="Times New Roman" w:eastAsia="Times New Roman" w:cs="Times New Roman"/>
          <w:sz w:val="20"/>
          <w:szCs w:val="20"/>
        </w:rPr>
        <w:t>1-10 military family members</w:t>
      </w:r>
    </w:p>
    <w:p w:rsidR="00487B5E" w:rsidP="00A850DF" w:rsidRDefault="00487B5E" w14:paraId="08F91B62" w14:textId="1FAD6AB6">
      <w:pPr>
        <w:numPr>
          <w:ilvl w:val="1"/>
          <w:numId w:val="4"/>
        </w:numPr>
        <w:rPr>
          <w:rFonts w:ascii="Times New Roman" w:hAnsi="Times New Roman" w:eastAsia="Times New Roman" w:cs="Times New Roman"/>
          <w:sz w:val="20"/>
          <w:szCs w:val="20"/>
        </w:rPr>
      </w:pPr>
      <w:r w:rsidRPr="00A850DF">
        <w:rPr>
          <w:rFonts w:ascii="Times New Roman" w:hAnsi="Times New Roman" w:eastAsia="Times New Roman" w:cs="Times New Roman"/>
          <w:sz w:val="20"/>
          <w:szCs w:val="20"/>
        </w:rPr>
        <w:t>10-25 military family members</w:t>
      </w:r>
    </w:p>
    <w:p w:rsidR="00A850DF" w:rsidP="00A850DF" w:rsidRDefault="00A850DF" w14:paraId="5AE398AA" w14:textId="44042909">
      <w:pPr>
        <w:numPr>
          <w:ilvl w:val="1"/>
          <w:numId w:val="4"/>
        </w:numPr>
        <w:rPr>
          <w:rFonts w:ascii="Times New Roman" w:hAnsi="Times New Roman" w:eastAsia="Times New Roman" w:cs="Times New Roman"/>
          <w:sz w:val="20"/>
          <w:szCs w:val="20"/>
        </w:rPr>
      </w:pPr>
      <w:r>
        <w:rPr>
          <w:rFonts w:ascii="Times New Roman" w:hAnsi="Times New Roman" w:eastAsia="Times New Roman" w:cs="Times New Roman"/>
          <w:sz w:val="20"/>
          <w:szCs w:val="20"/>
        </w:rPr>
        <w:t>25-100 military family members</w:t>
      </w:r>
    </w:p>
    <w:p w:rsidRPr="00A850DF" w:rsidR="00487B5E" w:rsidP="00A850DF" w:rsidRDefault="00A850DF" w14:paraId="47F09C29" w14:textId="0E1099FF">
      <w:pPr>
        <w:numPr>
          <w:ilvl w:val="1"/>
          <w:numId w:val="4"/>
        </w:numPr>
        <w:rPr>
          <w:rFonts w:ascii="Times New Roman" w:hAnsi="Times New Roman" w:eastAsia="Times New Roman" w:cs="Times New Roman"/>
          <w:sz w:val="20"/>
          <w:szCs w:val="20"/>
        </w:rPr>
      </w:pPr>
      <w:r>
        <w:rPr>
          <w:rFonts w:ascii="Times New Roman" w:hAnsi="Times New Roman" w:eastAsia="Times New Roman" w:cs="Times New Roman"/>
          <w:sz w:val="20"/>
          <w:szCs w:val="20"/>
        </w:rPr>
        <w:t>100+ military family members</w:t>
      </w:r>
    </w:p>
    <w:p w:rsidR="00CF25A0" w:rsidP="0003098A" w:rsidRDefault="00CF25A0" w14:paraId="323C9485" w14:textId="45786220">
      <w:pPr>
        <w:pStyle w:val="ListParagraph"/>
        <w:numPr>
          <w:ilvl w:val="0"/>
          <w:numId w:val="14"/>
        </w:numPr>
        <w:rPr>
          <w:rFonts w:ascii="Times New Roman" w:hAnsi="Times New Roman" w:eastAsia="Times New Roman" w:cs="Times New Roman"/>
          <w:sz w:val="20"/>
          <w:szCs w:val="20"/>
        </w:rPr>
      </w:pPr>
      <w:r w:rsidRPr="0003098A">
        <w:rPr>
          <w:rFonts w:ascii="Times New Roman" w:hAnsi="Times New Roman" w:eastAsia="Times New Roman" w:cs="Times New Roman"/>
          <w:sz w:val="20"/>
          <w:szCs w:val="20"/>
        </w:rPr>
        <w:t>Do you know where you could refer a military family member for information about domestic abuse and child abuse and neglect? </w:t>
      </w:r>
    </w:p>
    <w:p w:rsidRPr="0003098A" w:rsidR="0003098A" w:rsidP="0003098A" w:rsidRDefault="0003098A" w14:paraId="36593786" w14:textId="77777777">
      <w:pPr>
        <w:pStyle w:val="ListParagraph"/>
        <w:rPr>
          <w:rFonts w:ascii="Times New Roman" w:hAnsi="Times New Roman" w:eastAsia="Times New Roman" w:cs="Times New Roman"/>
          <w:sz w:val="20"/>
          <w:szCs w:val="20"/>
        </w:rPr>
      </w:pPr>
    </w:p>
    <w:p w:rsidRPr="0003098A" w:rsidR="0081524E" w:rsidP="0003098A" w:rsidRDefault="00D75AE4" w14:paraId="388FEFB0" w14:textId="2FC11174">
      <w:pPr>
        <w:pStyle w:val="ListParagraph"/>
        <w:numPr>
          <w:ilvl w:val="0"/>
          <w:numId w:val="14"/>
        </w:numPr>
        <w:rPr>
          <w:rFonts w:ascii="Times New Roman" w:hAnsi="Times New Roman" w:eastAsia="Times New Roman" w:cs="Times New Roman"/>
          <w:sz w:val="20"/>
          <w:szCs w:val="20"/>
        </w:rPr>
      </w:pPr>
      <w:r w:rsidRPr="0003098A">
        <w:rPr>
          <w:rFonts w:ascii="Times New Roman" w:hAnsi="Times New Roman" w:cs="Times New Roman"/>
          <w:sz w:val="20"/>
          <w:szCs w:val="20"/>
          <w:shd w:val="clear" w:color="auto" w:fill="FFFFFF"/>
        </w:rPr>
        <w:t>The Family Advocacy Program, or FAP, is the Department of Defense program designated to address domestic abuse, child abuse and neglect, and problematic sexual behavior in children and youth. </w:t>
      </w:r>
      <w:r w:rsidRPr="0003098A" w:rsidR="0081524E">
        <w:rPr>
          <w:rFonts w:ascii="Times New Roman" w:hAnsi="Times New Roman" w:eastAsia="Times New Roman" w:cs="Times New Roman"/>
          <w:sz w:val="20"/>
          <w:szCs w:val="20"/>
        </w:rPr>
        <w:t>Does your office</w:t>
      </w:r>
      <w:r w:rsidRPr="0003098A" w:rsidR="00056068">
        <w:rPr>
          <w:rFonts w:ascii="Times New Roman" w:hAnsi="Times New Roman" w:eastAsia="Times New Roman" w:cs="Times New Roman"/>
          <w:sz w:val="20"/>
          <w:szCs w:val="20"/>
        </w:rPr>
        <w:t>/facility</w:t>
      </w:r>
      <w:r w:rsidRPr="0003098A" w:rsidR="0081524E">
        <w:rPr>
          <w:rFonts w:ascii="Times New Roman" w:hAnsi="Times New Roman" w:eastAsia="Times New Roman" w:cs="Times New Roman"/>
          <w:sz w:val="20"/>
          <w:szCs w:val="20"/>
        </w:rPr>
        <w:t xml:space="preserve"> distribute or have information available regarding </w:t>
      </w:r>
      <w:r w:rsidRPr="0003098A">
        <w:rPr>
          <w:rFonts w:ascii="Times New Roman" w:hAnsi="Times New Roman" w:eastAsia="Times New Roman" w:cs="Times New Roman"/>
          <w:sz w:val="20"/>
          <w:szCs w:val="20"/>
        </w:rPr>
        <w:t>FAP?</w:t>
      </w:r>
    </w:p>
    <w:p w:rsidRPr="0081524E" w:rsidR="0081524E" w:rsidP="0003098A" w:rsidRDefault="0081524E" w14:paraId="04EB0909" w14:textId="77777777">
      <w:pPr>
        <w:ind w:left="360" w:firstLine="720"/>
        <w:rPr>
          <w:rFonts w:ascii="Times New Roman" w:hAnsi="Times New Roman" w:eastAsia="Times New Roman" w:cs="Times New Roman"/>
          <w:b/>
          <w:bCs/>
          <w:sz w:val="20"/>
          <w:szCs w:val="20"/>
        </w:rPr>
      </w:pPr>
      <w:r w:rsidRPr="0081524E">
        <w:rPr>
          <w:rFonts w:ascii="Times New Roman" w:hAnsi="Times New Roman" w:eastAsia="Times New Roman" w:cs="Times New Roman"/>
          <w:b/>
          <w:bCs/>
          <w:sz w:val="20"/>
          <w:szCs w:val="20"/>
        </w:rPr>
        <w:t>If so:</w:t>
      </w:r>
    </w:p>
    <w:p w:rsidRPr="0081524E" w:rsidR="0081524E" w:rsidP="0003098A" w:rsidRDefault="0081524E" w14:paraId="47C6466E" w14:textId="1A3BA95B">
      <w:pPr>
        <w:numPr>
          <w:ilvl w:val="2"/>
          <w:numId w:val="4"/>
        </w:numPr>
        <w:rPr>
          <w:rFonts w:ascii="Times New Roman" w:hAnsi="Times New Roman" w:eastAsia="Times New Roman" w:cs="Times New Roman"/>
          <w:sz w:val="20"/>
          <w:szCs w:val="20"/>
        </w:rPr>
      </w:pPr>
      <w:r w:rsidRPr="0081524E">
        <w:rPr>
          <w:rFonts w:ascii="Times New Roman" w:hAnsi="Times New Roman" w:eastAsia="Times New Roman" w:cs="Times New Roman"/>
          <w:sz w:val="20"/>
          <w:szCs w:val="20"/>
        </w:rPr>
        <w:t xml:space="preserve">How is the information </w:t>
      </w:r>
      <w:r w:rsidR="00A2056B">
        <w:rPr>
          <w:rFonts w:ascii="Times New Roman" w:hAnsi="Times New Roman" w:eastAsia="Times New Roman" w:cs="Times New Roman"/>
          <w:sz w:val="20"/>
          <w:szCs w:val="20"/>
        </w:rPr>
        <w:t>shared with military family members</w:t>
      </w:r>
      <w:r w:rsidRPr="0081524E">
        <w:rPr>
          <w:rFonts w:ascii="Times New Roman" w:hAnsi="Times New Roman" w:eastAsia="Times New Roman" w:cs="Times New Roman"/>
          <w:sz w:val="20"/>
          <w:szCs w:val="20"/>
        </w:rPr>
        <w:t>? (Examples: Flyers, brochures, posters, handouts, branded pens, employee knowledge of program, etc.)</w:t>
      </w:r>
    </w:p>
    <w:p w:rsidRPr="00D75AE4" w:rsidR="00642073" w:rsidP="0003098A" w:rsidRDefault="0081524E" w14:paraId="733155D3" w14:textId="17DB83F0">
      <w:pPr>
        <w:numPr>
          <w:ilvl w:val="2"/>
          <w:numId w:val="4"/>
        </w:numPr>
        <w:rPr>
          <w:rFonts w:ascii="Times New Roman" w:hAnsi="Times New Roman" w:eastAsia="Times New Roman" w:cs="Times New Roman"/>
          <w:sz w:val="20"/>
          <w:szCs w:val="20"/>
        </w:rPr>
      </w:pPr>
      <w:r w:rsidRPr="0081524E">
        <w:rPr>
          <w:rFonts w:ascii="Times New Roman" w:hAnsi="Times New Roman" w:eastAsia="Times New Roman" w:cs="Times New Roman"/>
          <w:sz w:val="20"/>
          <w:szCs w:val="20"/>
        </w:rPr>
        <w:t>Is the information presented to everyone or do people request it?</w:t>
      </w:r>
    </w:p>
    <w:p w:rsidRPr="0081524E" w:rsidR="0081524E" w:rsidP="0003098A" w:rsidRDefault="0081524E" w14:paraId="0F53BDB7" w14:textId="17E04C92">
      <w:pPr>
        <w:numPr>
          <w:ilvl w:val="2"/>
          <w:numId w:val="4"/>
        </w:numPr>
        <w:rPr>
          <w:rFonts w:ascii="Times New Roman" w:hAnsi="Times New Roman" w:eastAsia="Times New Roman" w:cs="Times New Roman"/>
          <w:sz w:val="20"/>
          <w:szCs w:val="20"/>
        </w:rPr>
      </w:pPr>
      <w:r w:rsidRPr="0081524E">
        <w:rPr>
          <w:rFonts w:ascii="Times New Roman" w:hAnsi="Times New Roman" w:eastAsia="Times New Roman" w:cs="Times New Roman"/>
          <w:sz w:val="20"/>
          <w:szCs w:val="20"/>
        </w:rPr>
        <w:t xml:space="preserve">Did military family members </w:t>
      </w:r>
      <w:r w:rsidR="00A2056B">
        <w:rPr>
          <w:rFonts w:ascii="Times New Roman" w:hAnsi="Times New Roman" w:eastAsia="Times New Roman" w:cs="Times New Roman"/>
          <w:sz w:val="20"/>
          <w:szCs w:val="20"/>
        </w:rPr>
        <w:t xml:space="preserve">have </w:t>
      </w:r>
      <w:r w:rsidRPr="0081524E">
        <w:rPr>
          <w:rFonts w:ascii="Times New Roman" w:hAnsi="Times New Roman" w:eastAsia="Times New Roman" w:cs="Times New Roman"/>
          <w:sz w:val="20"/>
          <w:szCs w:val="20"/>
        </w:rPr>
        <w:t xml:space="preserve">access to your office/program during Covid? </w:t>
      </w:r>
      <w:r w:rsidR="00A2056B">
        <w:rPr>
          <w:rFonts w:ascii="Times New Roman" w:hAnsi="Times New Roman" w:eastAsia="Times New Roman" w:cs="Times New Roman"/>
          <w:sz w:val="20"/>
          <w:szCs w:val="20"/>
        </w:rPr>
        <w:t xml:space="preserve">Were services in person or virtual? </w:t>
      </w:r>
    </w:p>
    <w:p w:rsidRPr="0081524E" w:rsidR="0081524E" w:rsidP="0003098A" w:rsidRDefault="0081524E" w14:paraId="1AA1DBEA" w14:textId="77777777">
      <w:pPr>
        <w:ind w:left="360" w:firstLine="720"/>
        <w:rPr>
          <w:rFonts w:ascii="Times New Roman" w:hAnsi="Times New Roman" w:eastAsia="Times New Roman" w:cs="Times New Roman"/>
          <w:b/>
          <w:bCs/>
          <w:sz w:val="20"/>
          <w:szCs w:val="20"/>
        </w:rPr>
      </w:pPr>
      <w:r w:rsidRPr="0081524E">
        <w:rPr>
          <w:rFonts w:ascii="Times New Roman" w:hAnsi="Times New Roman" w:eastAsia="Times New Roman" w:cs="Times New Roman"/>
          <w:b/>
          <w:bCs/>
          <w:sz w:val="20"/>
          <w:szCs w:val="20"/>
        </w:rPr>
        <w:t>If not:</w:t>
      </w:r>
    </w:p>
    <w:p w:rsidRPr="0081524E" w:rsidR="0081524E" w:rsidP="0003098A" w:rsidRDefault="0081524E" w14:paraId="4E7E6FF5" w14:textId="3E292FF3">
      <w:pPr>
        <w:numPr>
          <w:ilvl w:val="2"/>
          <w:numId w:val="4"/>
        </w:numPr>
        <w:rPr>
          <w:rFonts w:ascii="Times New Roman" w:hAnsi="Times New Roman" w:eastAsia="Times New Roman" w:cs="Times New Roman"/>
          <w:sz w:val="20"/>
          <w:szCs w:val="20"/>
        </w:rPr>
      </w:pPr>
      <w:r w:rsidRPr="0081524E">
        <w:rPr>
          <w:rFonts w:ascii="Times New Roman" w:hAnsi="Times New Roman" w:eastAsia="Times New Roman" w:cs="Times New Roman"/>
          <w:sz w:val="20"/>
          <w:szCs w:val="20"/>
        </w:rPr>
        <w:t xml:space="preserve">Do you know </w:t>
      </w:r>
      <w:r w:rsidR="00A2056B">
        <w:rPr>
          <w:rFonts w:ascii="Times New Roman" w:hAnsi="Times New Roman" w:eastAsia="Times New Roman" w:cs="Times New Roman"/>
          <w:sz w:val="20"/>
          <w:szCs w:val="20"/>
        </w:rPr>
        <w:t>how to reach</w:t>
      </w:r>
      <w:r w:rsidRPr="0081524E">
        <w:rPr>
          <w:rFonts w:ascii="Times New Roman" w:hAnsi="Times New Roman" w:eastAsia="Times New Roman" w:cs="Times New Roman"/>
          <w:sz w:val="20"/>
          <w:szCs w:val="20"/>
        </w:rPr>
        <w:t xml:space="preserve"> the Family Advocacy Program?</w:t>
      </w:r>
    </w:p>
    <w:p w:rsidRPr="0081524E" w:rsidR="0081524E" w:rsidP="0003098A" w:rsidRDefault="0081524E" w14:paraId="6399DC93" w14:textId="77777777">
      <w:pPr>
        <w:numPr>
          <w:ilvl w:val="2"/>
          <w:numId w:val="4"/>
        </w:numPr>
        <w:rPr>
          <w:rFonts w:ascii="Times New Roman" w:hAnsi="Times New Roman" w:eastAsia="Times New Roman" w:cs="Times New Roman"/>
          <w:sz w:val="20"/>
          <w:szCs w:val="20"/>
        </w:rPr>
      </w:pPr>
      <w:r w:rsidRPr="0081524E">
        <w:rPr>
          <w:rFonts w:ascii="Times New Roman" w:hAnsi="Times New Roman" w:eastAsia="Times New Roman" w:cs="Times New Roman"/>
          <w:sz w:val="20"/>
          <w:szCs w:val="20"/>
        </w:rPr>
        <w:t>Does your office distribute or have information available regarding domestic abuse and child abuse and neglect?</w:t>
      </w:r>
    </w:p>
    <w:p w:rsidRPr="0081524E" w:rsidR="0081524E" w:rsidP="0003098A" w:rsidRDefault="0081524E" w14:paraId="1458CA14" w14:textId="7AB64F6A">
      <w:pPr>
        <w:numPr>
          <w:ilvl w:val="2"/>
          <w:numId w:val="4"/>
        </w:numPr>
        <w:rPr>
          <w:rFonts w:ascii="Times New Roman" w:hAnsi="Times New Roman" w:eastAsia="Times New Roman" w:cs="Times New Roman"/>
          <w:sz w:val="20"/>
          <w:szCs w:val="20"/>
        </w:rPr>
      </w:pPr>
      <w:r w:rsidRPr="0081524E">
        <w:rPr>
          <w:rFonts w:ascii="Times New Roman" w:hAnsi="Times New Roman" w:eastAsia="Times New Roman" w:cs="Times New Roman"/>
          <w:sz w:val="20"/>
          <w:szCs w:val="20"/>
        </w:rPr>
        <w:t>Would it be possible to make FAP-specific materials available where you work</w:t>
      </w:r>
      <w:r w:rsidR="001E6DDD">
        <w:rPr>
          <w:rFonts w:ascii="Times New Roman" w:hAnsi="Times New Roman" w:eastAsia="Times New Roman" w:cs="Times New Roman"/>
          <w:sz w:val="20"/>
          <w:szCs w:val="20"/>
        </w:rPr>
        <w:t>/in your program</w:t>
      </w:r>
      <w:r w:rsidRPr="0081524E">
        <w:rPr>
          <w:rFonts w:ascii="Times New Roman" w:hAnsi="Times New Roman" w:eastAsia="Times New Roman" w:cs="Times New Roman"/>
          <w:sz w:val="20"/>
          <w:szCs w:val="20"/>
        </w:rPr>
        <w:t>? (Examples: FAP’s flyers, brochures, posters, handouts, etc</w:t>
      </w:r>
      <w:r w:rsidR="00E45C5B">
        <w:rPr>
          <w:rFonts w:ascii="Times New Roman" w:hAnsi="Times New Roman" w:eastAsia="Times New Roman" w:cs="Times New Roman"/>
          <w:sz w:val="20"/>
          <w:szCs w:val="20"/>
        </w:rPr>
        <w:t>.; can provide an example by email.</w:t>
      </w:r>
      <w:r w:rsidRPr="0081524E">
        <w:rPr>
          <w:rFonts w:ascii="Times New Roman" w:hAnsi="Times New Roman" w:eastAsia="Times New Roman" w:cs="Times New Roman"/>
          <w:sz w:val="20"/>
          <w:szCs w:val="20"/>
        </w:rPr>
        <w:t>)</w:t>
      </w:r>
    </w:p>
    <w:p w:rsidRPr="00A850DF" w:rsidR="00A850DF" w:rsidP="0003098A" w:rsidRDefault="0081524E" w14:paraId="09B97AC9" w14:textId="1FAC443F">
      <w:pPr>
        <w:numPr>
          <w:ilvl w:val="2"/>
          <w:numId w:val="4"/>
        </w:numPr>
        <w:rPr>
          <w:rFonts w:ascii="Times New Roman" w:hAnsi="Times New Roman" w:eastAsia="Times New Roman" w:cs="Times New Roman"/>
          <w:sz w:val="20"/>
          <w:szCs w:val="20"/>
        </w:rPr>
      </w:pPr>
      <w:r w:rsidRPr="0081524E">
        <w:rPr>
          <w:rFonts w:ascii="Times New Roman" w:hAnsi="Times New Roman" w:eastAsia="Times New Roman" w:cs="Times New Roman"/>
          <w:sz w:val="20"/>
          <w:szCs w:val="20"/>
        </w:rPr>
        <w:t>Would it be possible to include information about FAP in your materials? (Examples: Providing FAP phone number or website on your brochures, website, posters, etc</w:t>
      </w:r>
      <w:r w:rsidR="00E45C5B">
        <w:rPr>
          <w:rFonts w:ascii="Times New Roman" w:hAnsi="Times New Roman" w:eastAsia="Times New Roman" w:cs="Times New Roman"/>
          <w:sz w:val="20"/>
          <w:szCs w:val="20"/>
        </w:rPr>
        <w:t>.; can provide sample communication by email.</w:t>
      </w:r>
      <w:r w:rsidRPr="0081524E">
        <w:rPr>
          <w:rFonts w:ascii="Times New Roman" w:hAnsi="Times New Roman" w:eastAsia="Times New Roman" w:cs="Times New Roman"/>
          <w:sz w:val="20"/>
          <w:szCs w:val="20"/>
        </w:rPr>
        <w:t>)</w:t>
      </w:r>
    </w:p>
    <w:p w:rsidR="0081524E" w:rsidP="0003098A" w:rsidRDefault="00A850DF" w14:paraId="7FB19F3F" w14:textId="0E94ED9A">
      <w:pPr>
        <w:pStyle w:val="ListParagraph"/>
        <w:numPr>
          <w:ilvl w:val="0"/>
          <w:numId w:val="14"/>
        </w:numPr>
        <w:rPr>
          <w:rFonts w:ascii="Times New Roman" w:hAnsi="Times New Roman" w:eastAsia="Times New Roman" w:cs="Times New Roman"/>
          <w:sz w:val="20"/>
          <w:szCs w:val="20"/>
        </w:rPr>
      </w:pPr>
      <w:r w:rsidRPr="0003098A">
        <w:rPr>
          <w:rFonts w:ascii="Times New Roman" w:hAnsi="Times New Roman" w:cs="Times New Roman"/>
          <w:sz w:val="20"/>
          <w:szCs w:val="20"/>
          <w:shd w:val="clear" w:color="auto" w:fill="FFFFFF"/>
        </w:rPr>
        <w:t xml:space="preserve">The New Parent Support Program helps military parents, including expectant parents, transition successfully into parenthood and provide a nurturing environment for their children. </w:t>
      </w:r>
      <w:r w:rsidRPr="0003098A" w:rsidR="0081524E">
        <w:rPr>
          <w:rFonts w:ascii="Times New Roman" w:hAnsi="Times New Roman" w:eastAsia="Times New Roman" w:cs="Times New Roman"/>
          <w:sz w:val="20"/>
          <w:szCs w:val="20"/>
        </w:rPr>
        <w:t>Does your office</w:t>
      </w:r>
      <w:r w:rsidRPr="0003098A" w:rsidR="00056068">
        <w:rPr>
          <w:rFonts w:ascii="Times New Roman" w:hAnsi="Times New Roman" w:eastAsia="Times New Roman" w:cs="Times New Roman"/>
          <w:sz w:val="20"/>
          <w:szCs w:val="20"/>
        </w:rPr>
        <w:t>/facility</w:t>
      </w:r>
      <w:r w:rsidRPr="0003098A" w:rsidR="0081524E">
        <w:rPr>
          <w:rFonts w:ascii="Times New Roman" w:hAnsi="Times New Roman" w:eastAsia="Times New Roman" w:cs="Times New Roman"/>
          <w:sz w:val="20"/>
          <w:szCs w:val="20"/>
        </w:rPr>
        <w:t xml:space="preserve"> distribute or have information available regarding the New Parent Support Program?</w:t>
      </w:r>
    </w:p>
    <w:p w:rsidRPr="0003098A" w:rsidR="0003098A" w:rsidP="0003098A" w:rsidRDefault="0003098A" w14:paraId="66855116" w14:textId="77777777">
      <w:pPr>
        <w:pStyle w:val="ListParagraph"/>
        <w:rPr>
          <w:rFonts w:ascii="Times New Roman" w:hAnsi="Times New Roman" w:eastAsia="Times New Roman" w:cs="Times New Roman"/>
          <w:sz w:val="20"/>
          <w:szCs w:val="20"/>
        </w:rPr>
      </w:pPr>
    </w:p>
    <w:p w:rsidRPr="0003098A" w:rsidR="001E6DDD" w:rsidP="0003098A" w:rsidRDefault="001E6DDD" w14:paraId="3F2DCDD6" w14:textId="3219B547">
      <w:pPr>
        <w:pStyle w:val="ListParagraph"/>
        <w:numPr>
          <w:ilvl w:val="0"/>
          <w:numId w:val="14"/>
        </w:numPr>
        <w:rPr>
          <w:rFonts w:ascii="Times New Roman" w:hAnsi="Times New Roman" w:eastAsia="Times New Roman" w:cs="Times New Roman"/>
          <w:sz w:val="20"/>
          <w:szCs w:val="20"/>
        </w:rPr>
      </w:pPr>
      <w:r w:rsidRPr="0003098A">
        <w:rPr>
          <w:rFonts w:ascii="Times New Roman" w:hAnsi="Times New Roman" w:eastAsia="Times New Roman" w:cs="Times New Roman"/>
          <w:sz w:val="20"/>
          <w:szCs w:val="20"/>
        </w:rPr>
        <w:t>Have you seen or heard information about domestic abuse and child abuse and neglect available elsewhere on the installation? </w:t>
      </w:r>
    </w:p>
    <w:p w:rsidRPr="00A850DF" w:rsidR="001E6DDD" w:rsidP="00A850DF" w:rsidRDefault="001E6DDD" w14:paraId="5B3E5080" w14:textId="77777777">
      <w:pPr>
        <w:numPr>
          <w:ilvl w:val="1"/>
          <w:numId w:val="5"/>
        </w:numPr>
        <w:rPr>
          <w:rFonts w:ascii="Times New Roman" w:hAnsi="Times New Roman" w:eastAsia="Times New Roman" w:cs="Times New Roman"/>
          <w:sz w:val="20"/>
          <w:szCs w:val="20"/>
        </w:rPr>
      </w:pPr>
      <w:r w:rsidRPr="00A850DF">
        <w:rPr>
          <w:rFonts w:ascii="Times New Roman" w:hAnsi="Times New Roman" w:eastAsia="Times New Roman" w:cs="Times New Roman"/>
          <w:sz w:val="20"/>
          <w:szCs w:val="20"/>
        </w:rPr>
        <w:t>If so, where?</w:t>
      </w:r>
    </w:p>
    <w:p w:rsidRPr="0003098A" w:rsidR="0081524E" w:rsidP="0003098A" w:rsidRDefault="0081524E" w14:paraId="5C372A0C" w14:textId="0AC0802E">
      <w:pPr>
        <w:pStyle w:val="ListParagraph"/>
        <w:numPr>
          <w:ilvl w:val="0"/>
          <w:numId w:val="14"/>
        </w:numPr>
        <w:rPr>
          <w:rFonts w:ascii="Times New Roman" w:hAnsi="Times New Roman" w:eastAsia="Times New Roman" w:cs="Times New Roman"/>
          <w:sz w:val="20"/>
          <w:szCs w:val="20"/>
        </w:rPr>
      </w:pPr>
      <w:r w:rsidRPr="0003098A">
        <w:rPr>
          <w:rFonts w:ascii="Times New Roman" w:hAnsi="Times New Roman" w:eastAsia="Times New Roman" w:cs="Times New Roman"/>
          <w:sz w:val="20"/>
          <w:szCs w:val="20"/>
        </w:rPr>
        <w:t xml:space="preserve">Have you </w:t>
      </w:r>
      <w:r w:rsidRPr="0003098A" w:rsidR="00A2056B">
        <w:rPr>
          <w:rFonts w:ascii="Times New Roman" w:hAnsi="Times New Roman" w:eastAsia="Times New Roman" w:cs="Times New Roman"/>
          <w:sz w:val="20"/>
          <w:szCs w:val="20"/>
        </w:rPr>
        <w:t xml:space="preserve">seen or heard </w:t>
      </w:r>
      <w:r w:rsidRPr="0003098A">
        <w:rPr>
          <w:rFonts w:ascii="Times New Roman" w:hAnsi="Times New Roman" w:eastAsia="Times New Roman" w:cs="Times New Roman"/>
          <w:sz w:val="20"/>
          <w:szCs w:val="20"/>
        </w:rPr>
        <w:t>information about FAP available elsewhere on the installation? </w:t>
      </w:r>
    </w:p>
    <w:p w:rsidRPr="00A850DF" w:rsidR="003131AE" w:rsidP="00A850DF" w:rsidRDefault="0081524E" w14:paraId="2C078E63" w14:textId="29333755">
      <w:pPr>
        <w:numPr>
          <w:ilvl w:val="1"/>
          <w:numId w:val="5"/>
        </w:numPr>
        <w:rPr>
          <w:rFonts w:ascii="Times New Roman" w:hAnsi="Times New Roman" w:eastAsia="Times New Roman" w:cs="Times New Roman"/>
          <w:sz w:val="20"/>
          <w:szCs w:val="20"/>
        </w:rPr>
      </w:pPr>
      <w:r w:rsidRPr="00A850DF">
        <w:rPr>
          <w:rFonts w:ascii="Times New Roman" w:hAnsi="Times New Roman" w:eastAsia="Times New Roman" w:cs="Times New Roman"/>
          <w:sz w:val="20"/>
          <w:szCs w:val="20"/>
        </w:rPr>
        <w:t>If so, where?</w:t>
      </w:r>
    </w:p>
    <w:tbl>
      <w:tblPr>
        <w:tblW w:w="0" w:type="auto"/>
        <w:tblLayout w:type="fixed"/>
        <w:tblLook w:val="04A0" w:firstRow="1" w:lastRow="0" w:firstColumn="1" w:lastColumn="0" w:noHBand="0" w:noVBand="1"/>
      </w:tblPr>
      <w:tblGrid>
        <w:gridCol w:w="6915"/>
        <w:gridCol w:w="2415"/>
      </w:tblGrid>
      <w:tr w:rsidR="00495E23" w:rsidTr="00495E23" w14:paraId="586EE7E1" w14:textId="77777777">
        <w:trPr>
          <w:trHeight w:val="285"/>
        </w:trPr>
        <w:tc>
          <w:tcPr>
            <w:tcW w:w="6915" w:type="dxa"/>
            <w:tcBorders>
              <w:top w:val="single" w:color="auto" w:sz="8" w:space="0"/>
              <w:left w:val="single" w:color="auto" w:sz="8" w:space="0"/>
              <w:bottom w:val="single" w:color="auto" w:sz="8" w:space="0"/>
              <w:right w:val="nil"/>
            </w:tcBorders>
            <w:shd w:val="clear" w:color="auto" w:fill="D9D9D9" w:themeFill="background1" w:themeFillShade="D9"/>
          </w:tcPr>
          <w:p w:rsidRPr="00506C72" w:rsidR="00495E23" w:rsidP="00495E23" w:rsidRDefault="00495E23" w14:paraId="623AB16E" w14:textId="6FEB0FD4">
            <w:pPr>
              <w:rPr>
                <w:rFonts w:ascii="Times New Roman" w:hAnsi="Times New Roman" w:cs="Times New Roman"/>
              </w:rPr>
            </w:pPr>
            <w:r>
              <w:rPr>
                <w:rFonts w:ascii="Times New Roman" w:hAnsi="Times New Roman" w:eastAsia="Times New Roman" w:cs="Times New Roman"/>
                <w:b/>
                <w:bCs/>
                <w:color w:val="002060"/>
                <w:sz w:val="20"/>
                <w:szCs w:val="20"/>
              </w:rPr>
              <w:lastRenderedPageBreak/>
              <w:t>Wrap-Up</w:t>
            </w:r>
            <w:r w:rsidRPr="183005D8">
              <w:rPr>
                <w:rFonts w:ascii="Times New Roman" w:hAnsi="Times New Roman" w:eastAsia="Times New Roman" w:cs="Times New Roman"/>
                <w:color w:val="002060"/>
                <w:sz w:val="20"/>
                <w:szCs w:val="20"/>
              </w:rPr>
              <w:t xml:space="preserve"> </w:t>
            </w:r>
          </w:p>
        </w:tc>
        <w:tc>
          <w:tcPr>
            <w:tcW w:w="2415" w:type="dxa"/>
            <w:tcBorders>
              <w:top w:val="single" w:color="auto" w:sz="8" w:space="0"/>
              <w:left w:val="nil"/>
              <w:bottom w:val="single" w:color="auto" w:sz="8" w:space="0"/>
              <w:right w:val="single" w:color="auto" w:sz="8" w:space="0"/>
            </w:tcBorders>
            <w:shd w:val="clear" w:color="auto" w:fill="D9D9D9" w:themeFill="background1" w:themeFillShade="D9"/>
          </w:tcPr>
          <w:p w:rsidRPr="00506C72" w:rsidR="00495E23" w:rsidP="00495E23" w:rsidRDefault="00495E23" w14:paraId="00B5C5B9" w14:textId="77777777">
            <w:pPr>
              <w:jc w:val="right"/>
              <w:rPr>
                <w:rFonts w:ascii="Times New Roman" w:hAnsi="Times New Roman" w:cs="Times New Roman"/>
              </w:rPr>
            </w:pPr>
            <w:r w:rsidRPr="183005D8">
              <w:rPr>
                <w:rFonts w:ascii="Times New Roman" w:hAnsi="Times New Roman" w:eastAsia="Times New Roman" w:cs="Times New Roman"/>
                <w:color w:val="002060"/>
                <w:sz w:val="20"/>
                <w:szCs w:val="20"/>
              </w:rPr>
              <w:t xml:space="preserve"> </w:t>
            </w:r>
          </w:p>
        </w:tc>
      </w:tr>
    </w:tbl>
    <w:p w:rsidRPr="00506C72" w:rsidR="00506C72" w:rsidP="00506C72" w:rsidRDefault="00506C72" w14:paraId="53D54936" w14:textId="00566EC9">
      <w:pPr>
        <w:rPr>
          <w:rFonts w:ascii="Times New Roman" w:hAnsi="Times New Roman" w:cs="Times New Roman"/>
        </w:rPr>
      </w:pPr>
      <w:r w:rsidRPr="00506C72">
        <w:rPr>
          <w:rFonts w:ascii="Times New Roman" w:hAnsi="Times New Roman" w:eastAsia="Times New Roman" w:cs="Times New Roman"/>
          <w:i/>
          <w:iCs/>
          <w:sz w:val="20"/>
          <w:szCs w:val="20"/>
        </w:rPr>
        <w:t xml:space="preserve">Use the script below </w:t>
      </w:r>
      <w:r w:rsidR="00CC2324">
        <w:rPr>
          <w:rFonts w:ascii="Times New Roman" w:hAnsi="Times New Roman" w:eastAsia="Times New Roman" w:cs="Times New Roman"/>
          <w:i/>
          <w:iCs/>
          <w:sz w:val="20"/>
          <w:szCs w:val="20"/>
        </w:rPr>
        <w:t xml:space="preserve">to close the interview and thank the interviewee for their time and </w:t>
      </w:r>
      <w:r w:rsidR="00522FEF">
        <w:rPr>
          <w:rFonts w:ascii="Times New Roman" w:hAnsi="Times New Roman" w:eastAsia="Times New Roman" w:cs="Times New Roman"/>
          <w:i/>
          <w:iCs/>
          <w:sz w:val="20"/>
          <w:szCs w:val="20"/>
        </w:rPr>
        <w:t>positive contribution.</w:t>
      </w:r>
    </w:p>
    <w:p w:rsidR="006332CE" w:rsidP="005479AE" w:rsidRDefault="00495E23" w14:paraId="0E53C317" w14:textId="72D49D6B">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This concludes </w:t>
      </w:r>
      <w:r w:rsidR="00154210">
        <w:rPr>
          <w:rFonts w:ascii="Times New Roman" w:hAnsi="Times New Roman" w:eastAsia="Times New Roman" w:cs="Times New Roman"/>
          <w:sz w:val="20"/>
          <w:szCs w:val="20"/>
        </w:rPr>
        <w:t>our</w:t>
      </w:r>
      <w:r>
        <w:rPr>
          <w:rFonts w:ascii="Times New Roman" w:hAnsi="Times New Roman" w:eastAsia="Times New Roman" w:cs="Times New Roman"/>
          <w:sz w:val="20"/>
          <w:szCs w:val="20"/>
        </w:rPr>
        <w:t xml:space="preserve"> </w:t>
      </w:r>
      <w:r w:rsidR="0053762F">
        <w:rPr>
          <w:rFonts w:ascii="Times New Roman" w:hAnsi="Times New Roman" w:eastAsia="Times New Roman" w:cs="Times New Roman"/>
          <w:sz w:val="20"/>
          <w:szCs w:val="20"/>
        </w:rPr>
        <w:t>questions</w:t>
      </w:r>
      <w:r w:rsidR="00154210">
        <w:rPr>
          <w:rFonts w:ascii="Times New Roman" w:hAnsi="Times New Roman" w:eastAsia="Times New Roman" w:cs="Times New Roman"/>
          <w:sz w:val="20"/>
          <w:szCs w:val="20"/>
        </w:rPr>
        <w:t>. Thank you for taking the time to speak with us</w:t>
      </w:r>
      <w:r w:rsidR="002314FF">
        <w:rPr>
          <w:rFonts w:ascii="Times New Roman" w:hAnsi="Times New Roman" w:eastAsia="Times New Roman" w:cs="Times New Roman"/>
          <w:sz w:val="20"/>
          <w:szCs w:val="20"/>
        </w:rPr>
        <w:t xml:space="preserve">. We </w:t>
      </w:r>
      <w:r w:rsidRPr="00506C72" w:rsidR="00146F63">
        <w:rPr>
          <w:rFonts w:ascii="Times New Roman" w:hAnsi="Times New Roman" w:eastAsia="Times New Roman" w:cs="Times New Roman"/>
          <w:sz w:val="20"/>
          <w:szCs w:val="20"/>
        </w:rPr>
        <w:t xml:space="preserve">appreciate it! </w:t>
      </w:r>
    </w:p>
    <w:p w:rsidRPr="000A061B" w:rsidR="005479AE" w:rsidP="005479AE" w:rsidRDefault="005479AE" w14:paraId="34455F7B" w14:textId="79639BC6">
      <w:pPr>
        <w:rPr>
          <w:rFonts w:ascii="Times New Roman" w:hAnsi="Times New Roman" w:eastAsia="Times New Roman" w:cs="Times New Roman"/>
          <w:sz w:val="20"/>
          <w:szCs w:val="20"/>
        </w:rPr>
      </w:pPr>
    </w:p>
    <w:sectPr w:rsidRPr="000A061B" w:rsidR="005479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9447" w14:textId="77777777" w:rsidR="002454F4" w:rsidRDefault="002454F4" w:rsidP="00882345">
      <w:pPr>
        <w:spacing w:after="0" w:line="240" w:lineRule="auto"/>
      </w:pPr>
      <w:r>
        <w:separator/>
      </w:r>
    </w:p>
  </w:endnote>
  <w:endnote w:type="continuationSeparator" w:id="0">
    <w:p w14:paraId="0D069CE7" w14:textId="77777777" w:rsidR="002454F4" w:rsidRDefault="002454F4" w:rsidP="00882345">
      <w:pPr>
        <w:spacing w:after="0" w:line="240" w:lineRule="auto"/>
      </w:pPr>
      <w:r>
        <w:continuationSeparator/>
      </w:r>
    </w:p>
  </w:endnote>
  <w:endnote w:type="continuationNotice" w:id="1">
    <w:p w14:paraId="01CB7090" w14:textId="77777777" w:rsidR="002454F4" w:rsidRDefault="00245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E19" w14:textId="77777777" w:rsidR="00E45C5B" w:rsidRDefault="00E45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B4A0" w14:textId="61D4B275" w:rsidR="00882345" w:rsidRDefault="008521B9" w:rsidP="008521B9">
    <w:pPr>
      <w:pStyle w:val="Footer"/>
      <w:jc w:val="right"/>
    </w:pPr>
    <w:r>
      <w:t xml:space="preserve">MC&amp;FP FAP Initial Entry Point Environmental Scan </w:t>
    </w:r>
    <w:r>
      <w:tab/>
    </w:r>
    <w:r>
      <w:tab/>
    </w:r>
    <w:sdt>
      <w:sdtPr>
        <w:id w:val="-2047510848"/>
        <w:docPartObj>
          <w:docPartGallery w:val="Page Numbers (Bottom of Page)"/>
          <w:docPartUnique/>
        </w:docPartObj>
      </w:sdtPr>
      <w:sdtEndPr>
        <w:rPr>
          <w:noProof/>
        </w:rPr>
      </w:sdtEndPr>
      <w:sdtContent>
        <w:r w:rsidR="008C7ACA">
          <w:fldChar w:fldCharType="begin"/>
        </w:r>
        <w:r w:rsidR="008C7ACA">
          <w:instrText xml:space="preserve"> PAGE   \* MERGEFORMAT </w:instrText>
        </w:r>
        <w:r w:rsidR="008C7ACA">
          <w:fldChar w:fldCharType="separate"/>
        </w:r>
        <w:r w:rsidR="00D06123">
          <w:rPr>
            <w:noProof/>
          </w:rPr>
          <w:t>4</w:t>
        </w:r>
        <w:r w:rsidR="008C7AC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1A81" w14:textId="77777777" w:rsidR="00E45C5B" w:rsidRDefault="00E45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F4E4" w14:textId="77777777" w:rsidR="002454F4" w:rsidRDefault="002454F4" w:rsidP="00882345">
      <w:pPr>
        <w:spacing w:after="0" w:line="240" w:lineRule="auto"/>
      </w:pPr>
      <w:r>
        <w:separator/>
      </w:r>
    </w:p>
  </w:footnote>
  <w:footnote w:type="continuationSeparator" w:id="0">
    <w:p w14:paraId="08E23048" w14:textId="77777777" w:rsidR="002454F4" w:rsidRDefault="002454F4" w:rsidP="00882345">
      <w:pPr>
        <w:spacing w:after="0" w:line="240" w:lineRule="auto"/>
      </w:pPr>
      <w:r>
        <w:continuationSeparator/>
      </w:r>
    </w:p>
  </w:footnote>
  <w:footnote w:type="continuationNotice" w:id="1">
    <w:p w14:paraId="392BB007" w14:textId="77777777" w:rsidR="002454F4" w:rsidRDefault="00245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3035" w14:textId="77777777" w:rsidR="00E45C5B" w:rsidRDefault="00E45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A780617" w14:paraId="634F48FD" w14:textId="77777777" w:rsidTr="2A780617">
      <w:tc>
        <w:tcPr>
          <w:tcW w:w="3120" w:type="dxa"/>
        </w:tcPr>
        <w:p w14:paraId="5BCF5843" w14:textId="0B4A1168" w:rsidR="2A780617" w:rsidRDefault="2A780617" w:rsidP="2A780617">
          <w:pPr>
            <w:pStyle w:val="Header"/>
            <w:ind w:left="-115"/>
          </w:pPr>
        </w:p>
      </w:tc>
      <w:tc>
        <w:tcPr>
          <w:tcW w:w="3120" w:type="dxa"/>
        </w:tcPr>
        <w:p w14:paraId="6CCBF1A9" w14:textId="57CDC210" w:rsidR="2A780617" w:rsidRDefault="2A780617" w:rsidP="2A780617">
          <w:pPr>
            <w:pStyle w:val="Header"/>
            <w:jc w:val="center"/>
          </w:pPr>
        </w:p>
      </w:tc>
      <w:tc>
        <w:tcPr>
          <w:tcW w:w="3120" w:type="dxa"/>
        </w:tcPr>
        <w:p w14:paraId="70B6310F" w14:textId="0EC3C2BE" w:rsidR="2A780617" w:rsidRDefault="2A780617" w:rsidP="2A780617">
          <w:pPr>
            <w:pStyle w:val="Header"/>
            <w:ind w:right="-115"/>
            <w:jc w:val="right"/>
          </w:pPr>
        </w:p>
      </w:tc>
    </w:tr>
  </w:tbl>
  <w:p w14:paraId="75C48600" w14:textId="70F2C43D" w:rsidR="00882345" w:rsidRDefault="00882345">
    <w:pPr>
      <w:pStyle w:val="Header"/>
    </w:pPr>
    <w:r w:rsidRPr="00882345">
      <w:rPr>
        <w:noProof/>
      </w:rPr>
      <mc:AlternateContent>
        <mc:Choice Requires="wpg">
          <w:drawing>
            <wp:anchor distT="0" distB="0" distL="114300" distR="114300" simplePos="0" relativeHeight="251658240" behindDoc="0" locked="0" layoutInCell="1" allowOverlap="1" wp14:anchorId="2C5F4B67" wp14:editId="12DB41CC">
              <wp:simplePos x="0" y="0"/>
              <wp:positionH relativeFrom="margin">
                <wp:align>left</wp:align>
              </wp:positionH>
              <wp:positionV relativeFrom="paragraph">
                <wp:posOffset>0</wp:posOffset>
              </wp:positionV>
              <wp:extent cx="1351221" cy="231494"/>
              <wp:effectExtent l="0" t="19050" r="1905" b="0"/>
              <wp:wrapNone/>
              <wp:docPr id="19" name="Group 18"/>
              <wp:cNvGraphicFramePr/>
              <a:graphic xmlns:a="http://schemas.openxmlformats.org/drawingml/2006/main">
                <a:graphicData uri="http://schemas.microsoft.com/office/word/2010/wordprocessingGroup">
                  <wpg:wgp>
                    <wpg:cNvGrpSpPr/>
                    <wpg:grpSpPr>
                      <a:xfrm>
                        <a:off x="0" y="0"/>
                        <a:ext cx="1351221" cy="231494"/>
                        <a:chOff x="0" y="0"/>
                        <a:chExt cx="1627187" cy="307976"/>
                      </a:xfrm>
                      <a:solidFill>
                        <a:schemeClr val="tx1"/>
                      </a:solidFill>
                    </wpg:grpSpPr>
                    <wps:wsp>
                      <wps:cNvPr id="2" name="Oval 2"/>
                      <wps:cNvSpPr>
                        <a:spLocks noChangeArrowheads="1"/>
                      </wps:cNvSpPr>
                      <wps:spPr bwMode="auto">
                        <a:xfrm>
                          <a:off x="1539875" y="220663"/>
                          <a:ext cx="87312" cy="87313"/>
                        </a:xfrm>
                        <a:prstGeom prst="ellipse">
                          <a:avLst/>
                        </a:pr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 name="Freeform 6"/>
                      <wps:cNvSpPr>
                        <a:spLocks noEditPoints="1"/>
                      </wps:cNvSpPr>
                      <wps:spPr bwMode="auto">
                        <a:xfrm>
                          <a:off x="0" y="1588"/>
                          <a:ext cx="247650" cy="301625"/>
                        </a:xfrm>
                        <a:custGeom>
                          <a:avLst/>
                          <a:gdLst>
                            <a:gd name="T0" fmla="*/ 287 w 287"/>
                            <a:gd name="T1" fmla="*/ 166 h 347"/>
                            <a:gd name="T2" fmla="*/ 240 w 287"/>
                            <a:gd name="T3" fmla="*/ 300 h 347"/>
                            <a:gd name="T4" fmla="*/ 109 w 287"/>
                            <a:gd name="T5" fmla="*/ 347 h 347"/>
                            <a:gd name="T6" fmla="*/ 0 w 287"/>
                            <a:gd name="T7" fmla="*/ 347 h 347"/>
                            <a:gd name="T8" fmla="*/ 0 w 287"/>
                            <a:gd name="T9" fmla="*/ 0 h 347"/>
                            <a:gd name="T10" fmla="*/ 117 w 287"/>
                            <a:gd name="T11" fmla="*/ 0 h 347"/>
                            <a:gd name="T12" fmla="*/ 243 w 287"/>
                            <a:gd name="T13" fmla="*/ 43 h 347"/>
                            <a:gd name="T14" fmla="*/ 287 w 287"/>
                            <a:gd name="T15" fmla="*/ 166 h 347"/>
                            <a:gd name="T16" fmla="*/ 192 w 287"/>
                            <a:gd name="T17" fmla="*/ 170 h 347"/>
                            <a:gd name="T18" fmla="*/ 174 w 287"/>
                            <a:gd name="T19" fmla="*/ 99 h 347"/>
                            <a:gd name="T20" fmla="*/ 118 w 287"/>
                            <a:gd name="T21" fmla="*/ 76 h 347"/>
                            <a:gd name="T22" fmla="*/ 91 w 287"/>
                            <a:gd name="T23" fmla="*/ 76 h 347"/>
                            <a:gd name="T24" fmla="*/ 91 w 287"/>
                            <a:gd name="T25" fmla="*/ 270 h 347"/>
                            <a:gd name="T26" fmla="*/ 111 w 287"/>
                            <a:gd name="T27" fmla="*/ 270 h 347"/>
                            <a:gd name="T28" fmla="*/ 173 w 287"/>
                            <a:gd name="T29" fmla="*/ 245 h 347"/>
                            <a:gd name="T30" fmla="*/ 192 w 287"/>
                            <a:gd name="T31" fmla="*/ 170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87" h="347">
                              <a:moveTo>
                                <a:pt x="287" y="166"/>
                              </a:moveTo>
                              <a:cubicBezTo>
                                <a:pt x="287" y="224"/>
                                <a:pt x="271" y="269"/>
                                <a:pt x="240" y="300"/>
                              </a:cubicBezTo>
                              <a:cubicBezTo>
                                <a:pt x="209" y="331"/>
                                <a:pt x="165" y="347"/>
                                <a:pt x="109" y="347"/>
                              </a:cubicBezTo>
                              <a:cubicBezTo>
                                <a:pt x="0" y="347"/>
                                <a:pt x="0" y="347"/>
                                <a:pt x="0" y="347"/>
                              </a:cubicBezTo>
                              <a:cubicBezTo>
                                <a:pt x="0" y="0"/>
                                <a:pt x="0" y="0"/>
                                <a:pt x="0" y="0"/>
                              </a:cubicBezTo>
                              <a:cubicBezTo>
                                <a:pt x="117" y="0"/>
                                <a:pt x="117" y="0"/>
                                <a:pt x="117" y="0"/>
                              </a:cubicBezTo>
                              <a:cubicBezTo>
                                <a:pt x="171" y="0"/>
                                <a:pt x="213" y="15"/>
                                <a:pt x="243" y="43"/>
                              </a:cubicBezTo>
                              <a:cubicBezTo>
                                <a:pt x="272" y="72"/>
                                <a:pt x="287" y="113"/>
                                <a:pt x="287" y="166"/>
                              </a:cubicBezTo>
                              <a:moveTo>
                                <a:pt x="192" y="170"/>
                              </a:moveTo>
                              <a:cubicBezTo>
                                <a:pt x="192" y="138"/>
                                <a:pt x="186" y="114"/>
                                <a:pt x="174" y="99"/>
                              </a:cubicBezTo>
                              <a:cubicBezTo>
                                <a:pt x="161" y="84"/>
                                <a:pt x="143" y="76"/>
                                <a:pt x="118" y="76"/>
                              </a:cubicBezTo>
                              <a:cubicBezTo>
                                <a:pt x="91" y="76"/>
                                <a:pt x="91" y="76"/>
                                <a:pt x="91" y="76"/>
                              </a:cubicBezTo>
                              <a:cubicBezTo>
                                <a:pt x="91" y="270"/>
                                <a:pt x="91" y="270"/>
                                <a:pt x="91" y="270"/>
                              </a:cubicBezTo>
                              <a:cubicBezTo>
                                <a:pt x="111" y="270"/>
                                <a:pt x="111" y="270"/>
                                <a:pt x="111" y="270"/>
                              </a:cubicBezTo>
                              <a:cubicBezTo>
                                <a:pt x="139" y="270"/>
                                <a:pt x="160" y="262"/>
                                <a:pt x="173" y="245"/>
                              </a:cubicBezTo>
                              <a:cubicBezTo>
                                <a:pt x="186" y="229"/>
                                <a:pt x="192" y="204"/>
                                <a:pt x="192" y="17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Rectangle 4"/>
                      <wps:cNvSpPr>
                        <a:spLocks noChangeArrowheads="1"/>
                      </wps:cNvSpPr>
                      <wps:spPr bwMode="auto">
                        <a:xfrm>
                          <a:off x="508000" y="0"/>
                          <a:ext cx="74612" cy="3032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 name="Freeform 8"/>
                      <wps:cNvSpPr>
                        <a:spLocks noEditPoints="1"/>
                      </wps:cNvSpPr>
                      <wps:spPr bwMode="auto">
                        <a:xfrm>
                          <a:off x="612775" y="74613"/>
                          <a:ext cx="215900" cy="231775"/>
                        </a:xfrm>
                        <a:custGeom>
                          <a:avLst/>
                          <a:gdLst>
                            <a:gd name="T0" fmla="*/ 252 w 252"/>
                            <a:gd name="T1" fmla="*/ 133 h 267"/>
                            <a:gd name="T2" fmla="*/ 218 w 252"/>
                            <a:gd name="T3" fmla="*/ 232 h 267"/>
                            <a:gd name="T4" fmla="*/ 125 w 252"/>
                            <a:gd name="T5" fmla="*/ 267 h 267"/>
                            <a:gd name="T6" fmla="*/ 34 w 252"/>
                            <a:gd name="T7" fmla="*/ 231 h 267"/>
                            <a:gd name="T8" fmla="*/ 0 w 252"/>
                            <a:gd name="T9" fmla="*/ 133 h 267"/>
                            <a:gd name="T10" fmla="*/ 33 w 252"/>
                            <a:gd name="T11" fmla="*/ 35 h 267"/>
                            <a:gd name="T12" fmla="*/ 127 w 252"/>
                            <a:gd name="T13" fmla="*/ 0 h 267"/>
                            <a:gd name="T14" fmla="*/ 192 w 252"/>
                            <a:gd name="T15" fmla="*/ 16 h 267"/>
                            <a:gd name="T16" fmla="*/ 236 w 252"/>
                            <a:gd name="T17" fmla="*/ 63 h 267"/>
                            <a:gd name="T18" fmla="*/ 252 w 252"/>
                            <a:gd name="T19" fmla="*/ 133 h 267"/>
                            <a:gd name="T20" fmla="*/ 88 w 252"/>
                            <a:gd name="T21" fmla="*/ 133 h 267"/>
                            <a:gd name="T22" fmla="*/ 97 w 252"/>
                            <a:gd name="T23" fmla="*/ 184 h 267"/>
                            <a:gd name="T24" fmla="*/ 126 w 252"/>
                            <a:gd name="T25" fmla="*/ 201 h 267"/>
                            <a:gd name="T26" fmla="*/ 155 w 252"/>
                            <a:gd name="T27" fmla="*/ 184 h 267"/>
                            <a:gd name="T28" fmla="*/ 163 w 252"/>
                            <a:gd name="T29" fmla="*/ 133 h 267"/>
                            <a:gd name="T30" fmla="*/ 155 w 252"/>
                            <a:gd name="T31" fmla="*/ 83 h 267"/>
                            <a:gd name="T32" fmla="*/ 126 w 252"/>
                            <a:gd name="T33" fmla="*/ 66 h 267"/>
                            <a:gd name="T34" fmla="*/ 97 w 252"/>
                            <a:gd name="T35" fmla="*/ 83 h 267"/>
                            <a:gd name="T36" fmla="*/ 88 w 252"/>
                            <a:gd name="T37" fmla="*/ 133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 h="267">
                              <a:moveTo>
                                <a:pt x="252" y="133"/>
                              </a:moveTo>
                              <a:cubicBezTo>
                                <a:pt x="252" y="175"/>
                                <a:pt x="241" y="208"/>
                                <a:pt x="218" y="232"/>
                              </a:cubicBezTo>
                              <a:cubicBezTo>
                                <a:pt x="196" y="256"/>
                                <a:pt x="165" y="267"/>
                                <a:pt x="125" y="267"/>
                              </a:cubicBezTo>
                              <a:cubicBezTo>
                                <a:pt x="87" y="267"/>
                                <a:pt x="56" y="255"/>
                                <a:pt x="34" y="231"/>
                              </a:cubicBezTo>
                              <a:cubicBezTo>
                                <a:pt x="11" y="207"/>
                                <a:pt x="0" y="174"/>
                                <a:pt x="0" y="133"/>
                              </a:cubicBezTo>
                              <a:cubicBezTo>
                                <a:pt x="0" y="91"/>
                                <a:pt x="11" y="58"/>
                                <a:pt x="33" y="35"/>
                              </a:cubicBezTo>
                              <a:cubicBezTo>
                                <a:pt x="55" y="12"/>
                                <a:pt x="86" y="0"/>
                                <a:pt x="127" y="0"/>
                              </a:cubicBezTo>
                              <a:cubicBezTo>
                                <a:pt x="151" y="0"/>
                                <a:pt x="173" y="5"/>
                                <a:pt x="192" y="16"/>
                              </a:cubicBezTo>
                              <a:cubicBezTo>
                                <a:pt x="211" y="27"/>
                                <a:pt x="226" y="42"/>
                                <a:pt x="236" y="63"/>
                              </a:cubicBezTo>
                              <a:cubicBezTo>
                                <a:pt x="247" y="83"/>
                                <a:pt x="252" y="106"/>
                                <a:pt x="252" y="133"/>
                              </a:cubicBezTo>
                              <a:moveTo>
                                <a:pt x="88" y="133"/>
                              </a:moveTo>
                              <a:cubicBezTo>
                                <a:pt x="88" y="155"/>
                                <a:pt x="91" y="172"/>
                                <a:pt x="97" y="184"/>
                              </a:cubicBezTo>
                              <a:cubicBezTo>
                                <a:pt x="103" y="195"/>
                                <a:pt x="112" y="201"/>
                                <a:pt x="126" y="201"/>
                              </a:cubicBezTo>
                              <a:cubicBezTo>
                                <a:pt x="140" y="201"/>
                                <a:pt x="149" y="195"/>
                                <a:pt x="155" y="184"/>
                              </a:cubicBezTo>
                              <a:cubicBezTo>
                                <a:pt x="160" y="172"/>
                                <a:pt x="163" y="155"/>
                                <a:pt x="163" y="133"/>
                              </a:cubicBezTo>
                              <a:cubicBezTo>
                                <a:pt x="163" y="111"/>
                                <a:pt x="160" y="94"/>
                                <a:pt x="155" y="83"/>
                              </a:cubicBezTo>
                              <a:cubicBezTo>
                                <a:pt x="149" y="72"/>
                                <a:pt x="139" y="66"/>
                                <a:pt x="126" y="66"/>
                              </a:cubicBezTo>
                              <a:cubicBezTo>
                                <a:pt x="112" y="66"/>
                                <a:pt x="103" y="72"/>
                                <a:pt x="97" y="83"/>
                              </a:cubicBezTo>
                              <a:cubicBezTo>
                                <a:pt x="91" y="94"/>
                                <a:pt x="88" y="111"/>
                                <a:pt x="88" y="133"/>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Rectangle 6"/>
                      <wps:cNvSpPr>
                        <a:spLocks noChangeArrowheads="1"/>
                      </wps:cNvSpPr>
                      <wps:spPr bwMode="auto">
                        <a:xfrm>
                          <a:off x="858837" y="77788"/>
                          <a:ext cx="74612" cy="22542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 name="Rectangle 7"/>
                      <wps:cNvSpPr>
                        <a:spLocks noChangeArrowheads="1"/>
                      </wps:cNvSpPr>
                      <wps:spPr bwMode="auto">
                        <a:xfrm>
                          <a:off x="858837" y="0"/>
                          <a:ext cx="74612" cy="508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963612" y="6350"/>
                          <a:ext cx="158750" cy="300038"/>
                        </a:xfrm>
                        <a:custGeom>
                          <a:avLst/>
                          <a:gdLst>
                            <a:gd name="T0" fmla="*/ 142 w 184"/>
                            <a:gd name="T1" fmla="*/ 274 h 344"/>
                            <a:gd name="T2" fmla="*/ 184 w 184"/>
                            <a:gd name="T3" fmla="*/ 265 h 344"/>
                            <a:gd name="T4" fmla="*/ 184 w 184"/>
                            <a:gd name="T5" fmla="*/ 330 h 344"/>
                            <a:gd name="T6" fmla="*/ 150 w 184"/>
                            <a:gd name="T7" fmla="*/ 341 h 344"/>
                            <a:gd name="T8" fmla="*/ 113 w 184"/>
                            <a:gd name="T9" fmla="*/ 344 h 344"/>
                            <a:gd name="T10" fmla="*/ 50 w 184"/>
                            <a:gd name="T11" fmla="*/ 322 h 344"/>
                            <a:gd name="T12" fmla="*/ 30 w 184"/>
                            <a:gd name="T13" fmla="*/ 255 h 344"/>
                            <a:gd name="T14" fmla="*/ 30 w 184"/>
                            <a:gd name="T15" fmla="*/ 148 h 344"/>
                            <a:gd name="T16" fmla="*/ 0 w 184"/>
                            <a:gd name="T17" fmla="*/ 148 h 344"/>
                            <a:gd name="T18" fmla="*/ 0 w 184"/>
                            <a:gd name="T19" fmla="*/ 81 h 344"/>
                            <a:gd name="T20" fmla="*/ 30 w 184"/>
                            <a:gd name="T21" fmla="*/ 81 h 344"/>
                            <a:gd name="T22" fmla="*/ 30 w 184"/>
                            <a:gd name="T23" fmla="*/ 16 h 344"/>
                            <a:gd name="T24" fmla="*/ 118 w 184"/>
                            <a:gd name="T25" fmla="*/ 0 h 344"/>
                            <a:gd name="T26" fmla="*/ 118 w 184"/>
                            <a:gd name="T27" fmla="*/ 81 h 344"/>
                            <a:gd name="T28" fmla="*/ 174 w 184"/>
                            <a:gd name="T29" fmla="*/ 81 h 344"/>
                            <a:gd name="T30" fmla="*/ 174 w 184"/>
                            <a:gd name="T31" fmla="*/ 148 h 344"/>
                            <a:gd name="T32" fmla="*/ 118 w 184"/>
                            <a:gd name="T33" fmla="*/ 148 h 344"/>
                            <a:gd name="T34" fmla="*/ 118 w 184"/>
                            <a:gd name="T35" fmla="*/ 249 h 344"/>
                            <a:gd name="T36" fmla="*/ 142 w 184"/>
                            <a:gd name="T37" fmla="*/ 27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4" h="344">
                              <a:moveTo>
                                <a:pt x="142" y="274"/>
                              </a:moveTo>
                              <a:cubicBezTo>
                                <a:pt x="153" y="274"/>
                                <a:pt x="167" y="271"/>
                                <a:pt x="184" y="265"/>
                              </a:cubicBezTo>
                              <a:cubicBezTo>
                                <a:pt x="184" y="330"/>
                                <a:pt x="184" y="330"/>
                                <a:pt x="184" y="330"/>
                              </a:cubicBezTo>
                              <a:cubicBezTo>
                                <a:pt x="172" y="335"/>
                                <a:pt x="161" y="339"/>
                                <a:pt x="150" y="341"/>
                              </a:cubicBezTo>
                              <a:cubicBezTo>
                                <a:pt x="140" y="343"/>
                                <a:pt x="127" y="344"/>
                                <a:pt x="113" y="344"/>
                              </a:cubicBezTo>
                              <a:cubicBezTo>
                                <a:pt x="84" y="344"/>
                                <a:pt x="63" y="337"/>
                                <a:pt x="50" y="322"/>
                              </a:cubicBezTo>
                              <a:cubicBezTo>
                                <a:pt x="37" y="308"/>
                                <a:pt x="30" y="285"/>
                                <a:pt x="30" y="255"/>
                              </a:cubicBezTo>
                              <a:cubicBezTo>
                                <a:pt x="30" y="148"/>
                                <a:pt x="30" y="148"/>
                                <a:pt x="30" y="148"/>
                              </a:cubicBezTo>
                              <a:cubicBezTo>
                                <a:pt x="0" y="148"/>
                                <a:pt x="0" y="148"/>
                                <a:pt x="0" y="148"/>
                              </a:cubicBezTo>
                              <a:cubicBezTo>
                                <a:pt x="0" y="81"/>
                                <a:pt x="0" y="81"/>
                                <a:pt x="0" y="81"/>
                              </a:cubicBezTo>
                              <a:cubicBezTo>
                                <a:pt x="30" y="81"/>
                                <a:pt x="30" y="81"/>
                                <a:pt x="30" y="81"/>
                              </a:cubicBezTo>
                              <a:cubicBezTo>
                                <a:pt x="30" y="16"/>
                                <a:pt x="30" y="16"/>
                                <a:pt x="30" y="16"/>
                              </a:cubicBezTo>
                              <a:cubicBezTo>
                                <a:pt x="118" y="0"/>
                                <a:pt x="118" y="0"/>
                                <a:pt x="118" y="0"/>
                              </a:cubicBezTo>
                              <a:cubicBezTo>
                                <a:pt x="118" y="81"/>
                                <a:pt x="118" y="81"/>
                                <a:pt x="118" y="81"/>
                              </a:cubicBezTo>
                              <a:cubicBezTo>
                                <a:pt x="174" y="81"/>
                                <a:pt x="174" y="81"/>
                                <a:pt x="174" y="81"/>
                              </a:cubicBezTo>
                              <a:cubicBezTo>
                                <a:pt x="174" y="148"/>
                                <a:pt x="174" y="148"/>
                                <a:pt x="174" y="148"/>
                              </a:cubicBezTo>
                              <a:cubicBezTo>
                                <a:pt x="118" y="148"/>
                                <a:pt x="118" y="148"/>
                                <a:pt x="118" y="148"/>
                              </a:cubicBezTo>
                              <a:cubicBezTo>
                                <a:pt x="118" y="249"/>
                                <a:pt x="118" y="249"/>
                                <a:pt x="118" y="249"/>
                              </a:cubicBezTo>
                              <a:cubicBezTo>
                                <a:pt x="118" y="266"/>
                                <a:pt x="126" y="274"/>
                                <a:pt x="142" y="27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wps:cNvSpPr>
                      <wps:spPr bwMode="auto">
                        <a:xfrm>
                          <a:off x="1136650" y="6350"/>
                          <a:ext cx="158750" cy="300038"/>
                        </a:xfrm>
                        <a:custGeom>
                          <a:avLst/>
                          <a:gdLst>
                            <a:gd name="T0" fmla="*/ 142 w 184"/>
                            <a:gd name="T1" fmla="*/ 274 h 344"/>
                            <a:gd name="T2" fmla="*/ 184 w 184"/>
                            <a:gd name="T3" fmla="*/ 265 h 344"/>
                            <a:gd name="T4" fmla="*/ 184 w 184"/>
                            <a:gd name="T5" fmla="*/ 330 h 344"/>
                            <a:gd name="T6" fmla="*/ 151 w 184"/>
                            <a:gd name="T7" fmla="*/ 341 h 344"/>
                            <a:gd name="T8" fmla="*/ 114 w 184"/>
                            <a:gd name="T9" fmla="*/ 344 h 344"/>
                            <a:gd name="T10" fmla="*/ 50 w 184"/>
                            <a:gd name="T11" fmla="*/ 322 h 344"/>
                            <a:gd name="T12" fmla="*/ 31 w 184"/>
                            <a:gd name="T13" fmla="*/ 255 h 344"/>
                            <a:gd name="T14" fmla="*/ 31 w 184"/>
                            <a:gd name="T15" fmla="*/ 148 h 344"/>
                            <a:gd name="T16" fmla="*/ 0 w 184"/>
                            <a:gd name="T17" fmla="*/ 148 h 344"/>
                            <a:gd name="T18" fmla="*/ 0 w 184"/>
                            <a:gd name="T19" fmla="*/ 81 h 344"/>
                            <a:gd name="T20" fmla="*/ 31 w 184"/>
                            <a:gd name="T21" fmla="*/ 81 h 344"/>
                            <a:gd name="T22" fmla="*/ 31 w 184"/>
                            <a:gd name="T23" fmla="*/ 15 h 344"/>
                            <a:gd name="T24" fmla="*/ 119 w 184"/>
                            <a:gd name="T25" fmla="*/ 0 h 344"/>
                            <a:gd name="T26" fmla="*/ 119 w 184"/>
                            <a:gd name="T27" fmla="*/ 81 h 344"/>
                            <a:gd name="T28" fmla="*/ 174 w 184"/>
                            <a:gd name="T29" fmla="*/ 81 h 344"/>
                            <a:gd name="T30" fmla="*/ 174 w 184"/>
                            <a:gd name="T31" fmla="*/ 148 h 344"/>
                            <a:gd name="T32" fmla="*/ 119 w 184"/>
                            <a:gd name="T33" fmla="*/ 148 h 344"/>
                            <a:gd name="T34" fmla="*/ 119 w 184"/>
                            <a:gd name="T35" fmla="*/ 249 h 344"/>
                            <a:gd name="T36" fmla="*/ 142 w 184"/>
                            <a:gd name="T37" fmla="*/ 27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4" h="344">
                              <a:moveTo>
                                <a:pt x="142" y="274"/>
                              </a:moveTo>
                              <a:cubicBezTo>
                                <a:pt x="154" y="274"/>
                                <a:pt x="168" y="271"/>
                                <a:pt x="184" y="265"/>
                              </a:cubicBezTo>
                              <a:cubicBezTo>
                                <a:pt x="184" y="330"/>
                                <a:pt x="184" y="330"/>
                                <a:pt x="184" y="330"/>
                              </a:cubicBezTo>
                              <a:cubicBezTo>
                                <a:pt x="173" y="335"/>
                                <a:pt x="161" y="339"/>
                                <a:pt x="151" y="341"/>
                              </a:cubicBezTo>
                              <a:cubicBezTo>
                                <a:pt x="140" y="343"/>
                                <a:pt x="128" y="344"/>
                                <a:pt x="114" y="344"/>
                              </a:cubicBezTo>
                              <a:cubicBezTo>
                                <a:pt x="84" y="344"/>
                                <a:pt x="63" y="337"/>
                                <a:pt x="50" y="322"/>
                              </a:cubicBezTo>
                              <a:cubicBezTo>
                                <a:pt x="37" y="308"/>
                                <a:pt x="31" y="285"/>
                                <a:pt x="31" y="255"/>
                              </a:cubicBezTo>
                              <a:cubicBezTo>
                                <a:pt x="31" y="148"/>
                                <a:pt x="31" y="148"/>
                                <a:pt x="31" y="148"/>
                              </a:cubicBezTo>
                              <a:cubicBezTo>
                                <a:pt x="0" y="148"/>
                                <a:pt x="0" y="148"/>
                                <a:pt x="0" y="148"/>
                              </a:cubicBezTo>
                              <a:cubicBezTo>
                                <a:pt x="0" y="81"/>
                                <a:pt x="0" y="81"/>
                                <a:pt x="0" y="81"/>
                              </a:cubicBezTo>
                              <a:cubicBezTo>
                                <a:pt x="31" y="81"/>
                                <a:pt x="31" y="81"/>
                                <a:pt x="31" y="81"/>
                              </a:cubicBezTo>
                              <a:cubicBezTo>
                                <a:pt x="31" y="15"/>
                                <a:pt x="31" y="15"/>
                                <a:pt x="31" y="15"/>
                              </a:cubicBezTo>
                              <a:cubicBezTo>
                                <a:pt x="119" y="0"/>
                                <a:pt x="119" y="0"/>
                                <a:pt x="119" y="0"/>
                              </a:cubicBezTo>
                              <a:cubicBezTo>
                                <a:pt x="119" y="81"/>
                                <a:pt x="119" y="81"/>
                                <a:pt x="119" y="81"/>
                              </a:cubicBezTo>
                              <a:cubicBezTo>
                                <a:pt x="174" y="81"/>
                                <a:pt x="174" y="81"/>
                                <a:pt x="174" y="81"/>
                              </a:cubicBezTo>
                              <a:cubicBezTo>
                                <a:pt x="174" y="148"/>
                                <a:pt x="174" y="148"/>
                                <a:pt x="174" y="148"/>
                              </a:cubicBezTo>
                              <a:cubicBezTo>
                                <a:pt x="119" y="148"/>
                                <a:pt x="119" y="148"/>
                                <a:pt x="119" y="148"/>
                              </a:cubicBezTo>
                              <a:cubicBezTo>
                                <a:pt x="119" y="249"/>
                                <a:pt x="119" y="249"/>
                                <a:pt x="119" y="249"/>
                              </a:cubicBezTo>
                              <a:cubicBezTo>
                                <a:pt x="119" y="266"/>
                                <a:pt x="127" y="274"/>
                                <a:pt x="142" y="27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noEditPoints="1"/>
                      </wps:cNvSpPr>
                      <wps:spPr bwMode="auto">
                        <a:xfrm>
                          <a:off x="1311275" y="74613"/>
                          <a:ext cx="211137" cy="231775"/>
                        </a:xfrm>
                        <a:custGeom>
                          <a:avLst/>
                          <a:gdLst>
                            <a:gd name="T0" fmla="*/ 213 w 244"/>
                            <a:gd name="T1" fmla="*/ 30 h 267"/>
                            <a:gd name="T2" fmla="*/ 125 w 244"/>
                            <a:gd name="T3" fmla="*/ 0 h 267"/>
                            <a:gd name="T4" fmla="*/ 33 w 244"/>
                            <a:gd name="T5" fmla="*/ 35 h 267"/>
                            <a:gd name="T6" fmla="*/ 0 w 244"/>
                            <a:gd name="T7" fmla="*/ 135 h 267"/>
                            <a:gd name="T8" fmla="*/ 35 w 244"/>
                            <a:gd name="T9" fmla="*/ 233 h 267"/>
                            <a:gd name="T10" fmla="*/ 133 w 244"/>
                            <a:gd name="T11" fmla="*/ 267 h 267"/>
                            <a:gd name="T12" fmla="*/ 185 w 244"/>
                            <a:gd name="T13" fmla="*/ 263 h 267"/>
                            <a:gd name="T14" fmla="*/ 227 w 244"/>
                            <a:gd name="T15" fmla="*/ 249 h 267"/>
                            <a:gd name="T16" fmla="*/ 214 w 244"/>
                            <a:gd name="T17" fmla="*/ 190 h 267"/>
                            <a:gd name="T18" fmla="*/ 186 w 244"/>
                            <a:gd name="T19" fmla="*/ 200 h 267"/>
                            <a:gd name="T20" fmla="*/ 144 w 244"/>
                            <a:gd name="T21" fmla="*/ 204 h 267"/>
                            <a:gd name="T22" fmla="*/ 104 w 244"/>
                            <a:gd name="T23" fmla="*/ 192 h 267"/>
                            <a:gd name="T24" fmla="*/ 88 w 244"/>
                            <a:gd name="T25" fmla="*/ 158 h 267"/>
                            <a:gd name="T26" fmla="*/ 244 w 244"/>
                            <a:gd name="T27" fmla="*/ 158 h 267"/>
                            <a:gd name="T28" fmla="*/ 244 w 244"/>
                            <a:gd name="T29" fmla="*/ 118 h 267"/>
                            <a:gd name="T30" fmla="*/ 213 w 244"/>
                            <a:gd name="T31" fmla="*/ 30 h 267"/>
                            <a:gd name="T32" fmla="*/ 90 w 244"/>
                            <a:gd name="T33" fmla="*/ 102 h 267"/>
                            <a:gd name="T34" fmla="*/ 102 w 244"/>
                            <a:gd name="T35" fmla="*/ 70 h 267"/>
                            <a:gd name="T36" fmla="*/ 128 w 244"/>
                            <a:gd name="T37" fmla="*/ 61 h 267"/>
                            <a:gd name="T38" fmla="*/ 155 w 244"/>
                            <a:gd name="T39" fmla="*/ 72 h 267"/>
                            <a:gd name="T40" fmla="*/ 165 w 244"/>
                            <a:gd name="T41" fmla="*/ 102 h 267"/>
                            <a:gd name="T42" fmla="*/ 90 w 244"/>
                            <a:gd name="T43" fmla="*/ 102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4" h="267">
                              <a:moveTo>
                                <a:pt x="213" y="30"/>
                              </a:moveTo>
                              <a:cubicBezTo>
                                <a:pt x="192" y="10"/>
                                <a:pt x="163" y="0"/>
                                <a:pt x="125" y="0"/>
                              </a:cubicBezTo>
                              <a:cubicBezTo>
                                <a:pt x="85" y="0"/>
                                <a:pt x="54" y="12"/>
                                <a:pt x="33" y="35"/>
                              </a:cubicBezTo>
                              <a:cubicBezTo>
                                <a:pt x="11" y="58"/>
                                <a:pt x="0" y="92"/>
                                <a:pt x="0" y="135"/>
                              </a:cubicBezTo>
                              <a:cubicBezTo>
                                <a:pt x="0" y="178"/>
                                <a:pt x="12" y="210"/>
                                <a:pt x="35" y="233"/>
                              </a:cubicBezTo>
                              <a:cubicBezTo>
                                <a:pt x="59" y="256"/>
                                <a:pt x="91" y="267"/>
                                <a:pt x="133" y="267"/>
                              </a:cubicBezTo>
                              <a:cubicBezTo>
                                <a:pt x="153" y="267"/>
                                <a:pt x="171" y="266"/>
                                <a:pt x="185" y="263"/>
                              </a:cubicBezTo>
                              <a:cubicBezTo>
                                <a:pt x="200" y="261"/>
                                <a:pt x="214" y="256"/>
                                <a:pt x="227" y="249"/>
                              </a:cubicBezTo>
                              <a:cubicBezTo>
                                <a:pt x="214" y="190"/>
                                <a:pt x="214" y="190"/>
                                <a:pt x="214" y="190"/>
                              </a:cubicBezTo>
                              <a:cubicBezTo>
                                <a:pt x="204" y="194"/>
                                <a:pt x="195" y="197"/>
                                <a:pt x="186" y="200"/>
                              </a:cubicBezTo>
                              <a:cubicBezTo>
                                <a:pt x="173" y="202"/>
                                <a:pt x="159" y="204"/>
                                <a:pt x="144" y="204"/>
                              </a:cubicBezTo>
                              <a:cubicBezTo>
                                <a:pt x="127" y="204"/>
                                <a:pt x="114" y="200"/>
                                <a:pt x="104" y="192"/>
                              </a:cubicBezTo>
                              <a:cubicBezTo>
                                <a:pt x="94" y="183"/>
                                <a:pt x="89" y="172"/>
                                <a:pt x="88" y="158"/>
                              </a:cubicBezTo>
                              <a:cubicBezTo>
                                <a:pt x="244" y="158"/>
                                <a:pt x="244" y="158"/>
                                <a:pt x="244" y="158"/>
                              </a:cubicBezTo>
                              <a:cubicBezTo>
                                <a:pt x="244" y="118"/>
                                <a:pt x="244" y="118"/>
                                <a:pt x="244" y="118"/>
                              </a:cubicBezTo>
                              <a:cubicBezTo>
                                <a:pt x="244" y="80"/>
                                <a:pt x="234" y="51"/>
                                <a:pt x="213" y="30"/>
                              </a:cubicBezTo>
                              <a:moveTo>
                                <a:pt x="90" y="102"/>
                              </a:moveTo>
                              <a:cubicBezTo>
                                <a:pt x="91" y="87"/>
                                <a:pt x="95" y="77"/>
                                <a:pt x="102" y="70"/>
                              </a:cubicBezTo>
                              <a:cubicBezTo>
                                <a:pt x="109" y="64"/>
                                <a:pt x="118" y="61"/>
                                <a:pt x="128" y="61"/>
                              </a:cubicBezTo>
                              <a:cubicBezTo>
                                <a:pt x="139" y="61"/>
                                <a:pt x="148" y="64"/>
                                <a:pt x="155" y="72"/>
                              </a:cubicBezTo>
                              <a:cubicBezTo>
                                <a:pt x="161" y="79"/>
                                <a:pt x="165" y="89"/>
                                <a:pt x="165" y="102"/>
                              </a:cubicBezTo>
                              <a:lnTo>
                                <a:pt x="90" y="1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noEditPoints="1"/>
                      </wps:cNvSpPr>
                      <wps:spPr bwMode="auto">
                        <a:xfrm>
                          <a:off x="269875" y="74613"/>
                          <a:ext cx="209550" cy="231775"/>
                        </a:xfrm>
                        <a:custGeom>
                          <a:avLst/>
                          <a:gdLst>
                            <a:gd name="T0" fmla="*/ 212 w 243"/>
                            <a:gd name="T1" fmla="*/ 30 h 267"/>
                            <a:gd name="T2" fmla="*/ 124 w 243"/>
                            <a:gd name="T3" fmla="*/ 0 h 267"/>
                            <a:gd name="T4" fmla="*/ 32 w 243"/>
                            <a:gd name="T5" fmla="*/ 35 h 267"/>
                            <a:gd name="T6" fmla="*/ 0 w 243"/>
                            <a:gd name="T7" fmla="*/ 135 h 267"/>
                            <a:gd name="T8" fmla="*/ 35 w 243"/>
                            <a:gd name="T9" fmla="*/ 233 h 267"/>
                            <a:gd name="T10" fmla="*/ 132 w 243"/>
                            <a:gd name="T11" fmla="*/ 267 h 267"/>
                            <a:gd name="T12" fmla="*/ 184 w 243"/>
                            <a:gd name="T13" fmla="*/ 263 h 267"/>
                            <a:gd name="T14" fmla="*/ 227 w 243"/>
                            <a:gd name="T15" fmla="*/ 249 h 267"/>
                            <a:gd name="T16" fmla="*/ 213 w 243"/>
                            <a:gd name="T17" fmla="*/ 190 h 267"/>
                            <a:gd name="T18" fmla="*/ 185 w 243"/>
                            <a:gd name="T19" fmla="*/ 200 h 267"/>
                            <a:gd name="T20" fmla="*/ 143 w 243"/>
                            <a:gd name="T21" fmla="*/ 204 h 267"/>
                            <a:gd name="T22" fmla="*/ 103 w 243"/>
                            <a:gd name="T23" fmla="*/ 192 h 267"/>
                            <a:gd name="T24" fmla="*/ 88 w 243"/>
                            <a:gd name="T25" fmla="*/ 158 h 267"/>
                            <a:gd name="T26" fmla="*/ 243 w 243"/>
                            <a:gd name="T27" fmla="*/ 158 h 267"/>
                            <a:gd name="T28" fmla="*/ 243 w 243"/>
                            <a:gd name="T29" fmla="*/ 118 h 267"/>
                            <a:gd name="T30" fmla="*/ 212 w 243"/>
                            <a:gd name="T31" fmla="*/ 30 h 267"/>
                            <a:gd name="T32" fmla="*/ 89 w 243"/>
                            <a:gd name="T33" fmla="*/ 102 h 267"/>
                            <a:gd name="T34" fmla="*/ 102 w 243"/>
                            <a:gd name="T35" fmla="*/ 70 h 267"/>
                            <a:gd name="T36" fmla="*/ 127 w 243"/>
                            <a:gd name="T37" fmla="*/ 61 h 267"/>
                            <a:gd name="T38" fmla="*/ 154 w 243"/>
                            <a:gd name="T39" fmla="*/ 72 h 267"/>
                            <a:gd name="T40" fmla="*/ 164 w 243"/>
                            <a:gd name="T41" fmla="*/ 102 h 267"/>
                            <a:gd name="T42" fmla="*/ 89 w 243"/>
                            <a:gd name="T43" fmla="*/ 102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3" h="267">
                              <a:moveTo>
                                <a:pt x="212" y="30"/>
                              </a:moveTo>
                              <a:cubicBezTo>
                                <a:pt x="191" y="10"/>
                                <a:pt x="162" y="0"/>
                                <a:pt x="124" y="0"/>
                              </a:cubicBezTo>
                              <a:cubicBezTo>
                                <a:pt x="84" y="0"/>
                                <a:pt x="53" y="12"/>
                                <a:pt x="32" y="35"/>
                              </a:cubicBezTo>
                              <a:cubicBezTo>
                                <a:pt x="10" y="58"/>
                                <a:pt x="0" y="92"/>
                                <a:pt x="0" y="135"/>
                              </a:cubicBezTo>
                              <a:cubicBezTo>
                                <a:pt x="0" y="178"/>
                                <a:pt x="11" y="210"/>
                                <a:pt x="35" y="233"/>
                              </a:cubicBezTo>
                              <a:cubicBezTo>
                                <a:pt x="58" y="256"/>
                                <a:pt x="90" y="267"/>
                                <a:pt x="132" y="267"/>
                              </a:cubicBezTo>
                              <a:cubicBezTo>
                                <a:pt x="153" y="267"/>
                                <a:pt x="170" y="266"/>
                                <a:pt x="184" y="263"/>
                              </a:cubicBezTo>
                              <a:cubicBezTo>
                                <a:pt x="199" y="261"/>
                                <a:pt x="213" y="256"/>
                                <a:pt x="227" y="249"/>
                              </a:cubicBezTo>
                              <a:cubicBezTo>
                                <a:pt x="213" y="190"/>
                                <a:pt x="213" y="190"/>
                                <a:pt x="213" y="190"/>
                              </a:cubicBezTo>
                              <a:cubicBezTo>
                                <a:pt x="203" y="194"/>
                                <a:pt x="194" y="197"/>
                                <a:pt x="185" y="200"/>
                              </a:cubicBezTo>
                              <a:cubicBezTo>
                                <a:pt x="172" y="202"/>
                                <a:pt x="158" y="204"/>
                                <a:pt x="143" y="204"/>
                              </a:cubicBezTo>
                              <a:cubicBezTo>
                                <a:pt x="126" y="204"/>
                                <a:pt x="113" y="200"/>
                                <a:pt x="103" y="192"/>
                              </a:cubicBezTo>
                              <a:cubicBezTo>
                                <a:pt x="93" y="183"/>
                                <a:pt x="88" y="172"/>
                                <a:pt x="88" y="158"/>
                              </a:cubicBezTo>
                              <a:cubicBezTo>
                                <a:pt x="243" y="158"/>
                                <a:pt x="243" y="158"/>
                                <a:pt x="243" y="158"/>
                              </a:cubicBezTo>
                              <a:cubicBezTo>
                                <a:pt x="243" y="118"/>
                                <a:pt x="243" y="118"/>
                                <a:pt x="243" y="118"/>
                              </a:cubicBezTo>
                              <a:cubicBezTo>
                                <a:pt x="243" y="80"/>
                                <a:pt x="233" y="51"/>
                                <a:pt x="212" y="30"/>
                              </a:cubicBezTo>
                              <a:moveTo>
                                <a:pt x="89" y="102"/>
                              </a:moveTo>
                              <a:cubicBezTo>
                                <a:pt x="91" y="87"/>
                                <a:pt x="95" y="77"/>
                                <a:pt x="102" y="70"/>
                              </a:cubicBezTo>
                              <a:cubicBezTo>
                                <a:pt x="108" y="64"/>
                                <a:pt x="117" y="61"/>
                                <a:pt x="127" y="61"/>
                              </a:cubicBezTo>
                              <a:cubicBezTo>
                                <a:pt x="138" y="61"/>
                                <a:pt x="147" y="64"/>
                                <a:pt x="154" y="72"/>
                              </a:cubicBezTo>
                              <a:cubicBezTo>
                                <a:pt x="160" y="79"/>
                                <a:pt x="164" y="89"/>
                                <a:pt x="164" y="102"/>
                              </a:cubicBezTo>
                              <a:lnTo>
                                <a:pt x="89" y="1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DE369AC" id="Group 18" o:spid="_x0000_s1026" style="position:absolute;margin-left:0;margin-top:0;width:106.4pt;height:18.25pt;z-index:251658240;mso-position-horizontal:left;mso-position-horizontal-relative:margin;mso-width-relative:margin;mso-height-relative:margin" coordsize="16271,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nxiBIAAAB+AAAOAAAAZHJzL2Uyb0RvYy54bWzsXduOI7cRfQ+QfxD0GCAeka3rwLNGsr4g&#10;gGMb8QR51mo0F0SjViTtztpfn1OsIpvVTUrU7Kyz6+hld0SxD1mHxdvpIvXlV+8fV713y+3uoV5f&#10;9c0Xg35vuV7UNw/ru6v+P6+//fO039vt5+ub+apeL6/6vyx3/a9e/fEPXz5tLpe2vq9XN8ttDyDr&#10;3eXT5qp/v99vLi8udov75eN890W9Wa7x5W29fZzv8XF7d3GznT8B/XF1YQeD8cVTvb3ZbOvFcrdD&#10;6tf8Zf+Vw7+9XS72P97e7pb73uqqj7rt3b9b9+8b+vfi1Zfzy7vtfHP/sJBqzJ9Ri8f5wxqFBqiv&#10;5/t57+32oQP1+LDY1rv6dv/Fon68qG9vHxZLZwOsMYOWNd9t67cbZ8vd5dPdJtAEals8PRt28cO7&#10;n7a9hxu03azfW88f0Uau2J6ZEjlPm7tL5Pluu/l589NWEu74E9n7/nb7SP/Dkt57R+svgdbl+31v&#10;gURTjYy1pt9b4DtbmeFsyLwv7tE4nccW99/4B8d2YqYTfrAaTGaTMT140RS7q1cPN98+rFZUB+c0&#10;y9erbe/dHM29f28kd5TrggwK9X/awOt2DbG7DyP25/v5Zunaa0ekCbHW8/ojqtWzVCcqFxmIUlfx&#10;zff14t+73rp+fT9f3y3/st3WT/fL+Q3qwzaoB+jDDo/23jz9vb5Bg83f7mvnfa3WMKNqNp2M+j3i&#10;3Q7G44p59w0znVQGtaNmoT/dtxG5m+1u/92yfuzRH1f95Wr1sNmRffPL+bvvd3tuCp/LGaKaY3v3&#10;JjTGzH49GLnuhgKi9phfrtb05LqmVmRESkE7sZFM1pv65hcYjIEGFbmvt7/2e0/otFf93X/ezrfL&#10;fm/1tzXImpnhkHq5+zAcTSw+bONv3sTfrN8+vq7hKPDM+XoBVPiM//P1ngcJ9NLNfP/9+ufNgjJS&#10;Vcng6/f/mm83QswefP5Q+8bvkMN5xSQ2RD7A9di8j+6DlffBb7fLJY2mPdeTlFuhXYIffnPzsP+p&#10;fljvP9ADwT+cy4ymbjCZX3rPs8PJGO7gXK8amLEdtTr24i37XuxsGF1v4HaUdHcjY9U1QG4fVxiz&#10;/3TRs9NJ74n+ZTdvMqGFQyYzHvfue9Wwkwk9IWSyw0EaCUSGTNVgkEYaRpnMYJZGQrdskIaTNNI4&#10;ypSpEYbH4ziYhUOmDA6G/yhLkiETk21MjuyY7QxDNOyE0uywSlOEEanJhUzpSsVs5z0gpjvrAibm&#10;28xsplox5WaSMzHm3EyGGayY9tksbSINY4EtY6ZpKJphQ65Jzslj4mcmgxTznkWKec8ixbTbHFVW&#10;0W5ytYppz2Np2jOeZWPa7XCU5r1SvOfcoYp5V+6AqS6MWPN7njHnl4v3axnF8BdmHqzmBjyx1Dta&#10;DNGQhkHz2q9ekIuGvExmtCdl9nP34cxoMsrsB9vDmdEolNmNk7DkcGawTplnMowfzkzjCOU2ZSbS&#10;YOGylxlpxEpTZib1eYdeZiiWxZy9zFTquoSOzsmLm8PMWDHVlplqxdQwfR5BF1NtmalWTEVnKak7&#10;9RYyFf0hys6eIw6/xX6svRPb9nvYib2hZ7C2mu+pn/g/e09YuNIG4P6qTzM2pT/W75bXtcuxp+7i&#10;vke5GNSl3CbH4u2bh8Vfl7+m8luQx2UyzATdGDB27KxFVTiZ1pNIxlzvrVKYyRIGGF3oGWbCQ5kx&#10;BkNK9ksPLgELhDiZ+DpagtRJAx1PPAFbdsZcRUbOJRWhYrXgrFQgxxPLsKXpFLalxQPY5lHAtwGW&#10;Gi4V/4mPHuXaTrhP4r/YXcgrCZ53TQHfJwdn1I3ZuKY0/ozBMW1IhZoc+slW/koW1JI85Z5tMPZF&#10;lcSqw1VyFjrwUWvNmLvBVAMJbbz/9sZiJeLgw65c11h/4orOGF3jHE8scgOBwcog5qAktQjeYLai&#10;Fm/hlyWXlVDxSNAuYcz9z46VB5oJuzJWL+I6mnD9SfuJ5SE9NKR4oR3oVu84Z4wJk2i0dnJMGLad&#10;nc3ODUKLbOvP+3zaa3/0fT76O2t4/8BMi6XlatlzTZrd6L+s4DQaTAeYKKmbSCf0G/7JcOylpmpQ&#10;0eDM469XrLyKJJIKLRQOCU1nx3IC2W8nIGHpwo4VBCSRhzNC5ksJSPCaiSiY5ELObSIZyYxm5G8i&#10;LFNO7VbPk5FGbuM/kuE2IyNVpEfY8WEZiffqXaR4g20rm0ZCZw77eWNHtFfvIqkN9phkpESdsDoI&#10;SJVTIrpAanddmTQQJvwA5HSkLk68szY5kpSShExJ02jCDaVVtEdPmKaUJDhLBiomnASbFJLim3f7&#10;XfOwnmwqZUhlSUHFhNtqnKlUTPk44060xgokoP0zUEWsKx1p6mSkroFKRso2IG1UQ7VmGdaxi20y&#10;mekwTRZtYgOUsRmysMVtcuFdWQYrJt6MMn0G+98GK1+vmHmD9kk6qVKSsnRpJSlXL6UkTTMOUcXM&#10;Z+mqYuqd4p1w0ypmPteIVUx8tlIx7znPqhTt8dCAZeNZKEsogWehLCt78r75+vcjlGUVXurwWFBf&#10;o0vz4uawyEed2mX3a6Ej2dFzXXalCdI+LsjUz1LtMLGQakejTlK1o+9RLkZMseqw8EErH5efl3h+&#10;52qHsikfKD3EijKBpZXn7LjyMWMm7MjpiL4Er9qF4VN20jQfof6S7Pa9sdYY75Q9lGhDLSQU54BG&#10;rr18XmlFREuUG+CpkCUpV5R3Y6QERcKQJAbudW31pxgGYkqEIoLISFFPEw94wawhznqUeBjuWlap&#10;GyJoKSkHqzuX00tlup76k7TSiDnRMCKcKL7xso9r4UVkDac/MbgNglBMiqWXWSBgqMzBGtClcgRG&#10;kbfgFbl7ZCp7HinU94OB8tLQPTJN2nQuhsH7eMd5yN5kSJnqs2sfFWnNaGV0xtXGsqrYA8yAncbM&#10;dJvIix+s9mKGseZxlZfkIjKNyPhtqCErbu2CvUueYoOodC02sG5kpjV1ITk0gKZdfxJn9lDwu7gX&#10;SsE+qEoyiwnsPYUcMRm6OY2Ikixo++HJt0FG5k5WX1qzBSRNrwsVHzqh8uKLmgTvtpown5qkHkyd&#10;Vc04tOtTiF5Cf2+rmm70+41UzSnCl2jvglF9MpnAfVzvSyib1o6G4VXsWdlEqN5nEBqHhm07l1tA&#10;/fbOlZfMna4u0+nZrz4Pv8IKq6WY8zSU9itaLKtv6ENRkO9sXLlXKxidxhWH2DYCOSIvJ02c5WDA&#10;r40xyXkvepZAboYkQ8oKLw7GjAVbi5A3CtiTjUejomOh3ch9EAWTSLF8Zcccn9VBiuUrkvGSSLF8&#10;VVUcrNdBwgzT1GlEynbCOowUIVM1JAUyYZ0SDQ2JhgmkWK0FRhpJaeS5OtEepKmUpTcJiUopkRwc&#10;JCtFARMBykKjTEPFpGehYtLNcJqBilnPVSomPY8Us55DikmfZlpPKeQ565RCnkWK3TyLFFPuXiYk&#10;Gk/r4+6NUsKllD6e8fJWnCW9AEghxZRnzYsZ5+jWFFQJ51obd4GyCSiljWcdQYvjOa6w8m88PY8V&#10;ezpH3abqFbu6HXIEb2d8oe1/6FvZ4VMJ5Gr8xIh9FsjPAjnm+P/fSNLfl0BOQwmHtQ6TAjkGCVa5&#10;WLnFAHBYosNZrzh/EGqgv9PGFQfplGhEpVMyYlJLdVpXYzyDRVQK6nAy6q9FIf1JRCuoQFSritXj&#10;xgZWcStIUbHwRQtbyo13AMU2+HBeDgANJYiyHGZfqQ8tiVwJbkAvskGIbSGJdFdhhI8s8AbgZXqp&#10;AaJDVPp9h4Re26nST30qS49FtZdHMCfG9SxJLYKX9w4a/XjiCdhT5eYMnU8rAhbrNcrxxFOwcQYh&#10;cgtPdz6xCNuH5+reKm/G8oknYWtSfImHUsvgJXC5BVSQehJ8y819uPTh5LIShOY2VFHySSVgyRn7&#10;jm+Cw8mnldBS7P3rF/1KsTtfxSM8CjzL6p+arI7NWVuhchOR0qHCqWCaodQ3xQoVzkiM3WlfTKVn&#10;iSqxh4y3kIUSFZ2RTCDFW/dCiSojm8U7dyxmMgoOJtiwrX1JiSpj3nMkqhxUTDqG6YyB8b49JyzF&#10;pOeRYsEkhxSTnlVeYs4Rp5v0g2dIVDkkpZVkRMGWREUn3hPO+QyJKocUU54lKmb8k5WoMhY+S6LK&#10;YcWufpaokmeu0c8xO12rILis4ADHoszhVN3BA9rnGM5zDOf1ZxnD6QQfd/L6pSQqEZ1aO4cx96fP&#10;RKISSahQohLl6iUkKmapJSzRid/PQ6JiJtoSlaSeIlHxI62dNb0ewph8MLVo13tcjfKiocp5ArYW&#10;NRgln1YELNZrlOOJp2Drc/Sebq03ShucICnTpXNotpYadSyxqN5GsDUpJall8AVilPcULyxxVU6C&#10;bzm0RzqcXFaC8NOGKko+qYSOFsXtezj5tBLaEpV/6SEvYkXO77xSOUtUn/i9dbR4bmtULh5eKVFB&#10;o8INii918NhUBucNsHPC8JQ8eQxVC172wiePXcCQ7cZMYWQNOguCSZKHTuOAEzku3AWKd/MZHCwo&#10;mrLcqccuTLyjzJ3MbUsnCbPibTxuCU3bFW/jkQenMLv1iYUTG58sVNFpcKZgGR3VTEKpiCqc1UlX&#10;SkVUmWmmWlqvyh7xjRm31h2m7ZqoDh7zLj6cJGqC69QNdta4s94JLEX8LOMI9LKi4WvqDuYmsBT3&#10;7krERL1UYBVu6Uxzr2Qr3EaS5l6dPTbIlWxHffgYx7nTnSbmng+udk1UwhVCKjNQscPDRzPVUtRn&#10;sWLq81gx9RShlDSRXieGZsTNG+l60You5MoNMSq8Cm6TJF5LV4MM8erssUGuNFY80LjrAxO+pYOr&#10;rDvX3m1EFVw1zpwfR3xsw4KcH09AxbxPMgZSpEEgFKcI0wbS+cUmV44sWriEXDne6Y6mkIkYDd6A&#10;tdQ5euwcPUaaJUZYCTU5KFr+/u4hzIq5/wtpLl8ZjD/UTBzpRHugg80k0UzXjbx0ODuHV103t99R&#10;di7lQ25oxAh58Ky3D6Ny23wUdySSzR/F1aqAhFDpRJqZvX5Adhw9bIwIqfCA356PUH2AYEkXB+GI&#10;zneKmOFg9HFoTAKAhkURNKdhveu74tFayxMTFZUl5ykt9kgROFCpRCyCi9FHmM7oEX3w3V+c5284&#10;kj00ze6UmZOLOA+hiS2ocOOmCnTCYlpKKLcAvwQhz6jwL6x/U5Zhic3JHDpTZIOHMjPFdllyWQm4&#10;fI+YNfoMKx1N5mQVOmjkgDxZLgP6US8KNwYOlDviDi2mo3X7H/VqamlOLrLBn9BvXyTo24Er6/sd&#10;lu5imqtPUQkgx7GhT8VP2YLW2Wt/0Jd7ZBE8bS0dvu7FZcmnlYDdVdRtQwkHk08qYao9VW6UwI0I&#10;cbHtoVmPoM1Azb0fzu/YYQdCbZoM+kHJzoIw7r2IihR/nqhELFcdcrgGVcPpTzISyb25Y63xSYQd&#10;rjGNyjRylTGnFrEYzr1rIISuEgOtQuWwPR9iL4OXe1YnOnpPrgiGP8e1l1QiCckd/NU6vt+400b+&#10;68Wq3i35+XMs3qcWi0eqU1vodI790YVOXHjtfyMmpXMOZiN/gBSX0bzUDYuG9/tytUkkX0Vb2JwI&#10;Ee+FjWWZpQMU74Uz8hZG+rBdxhWMpD90YDD3Nnky+mQs+7Ak0oFRms8JOmcHKBYeSnXOjGnP0jkz&#10;bH+Aztkx8Vk6J4taXSxFfKHOyUpNF0txX6hzZur1LJ0zhxW7Ov1mSZB9Yu1bReiJztkx8Vk6Z65a&#10;ivpCnTOHFVNfqnNm3P50nXNKYXWJseEDdM4O87RrCwNNoc7J7wm6UDHxhTpnplvT1T9NrTKe1dI5&#10;M1DP0DlzvJ91TghEohOdQxARO+J+C0R+O4feM2F9ftY5O78qdNY5nZr6QTonptpDd1qKIocXbrzN&#10;Orw7Nv7+PLVPx2/hOQ/WiTR9w609sN4P60+8O5ZjqApFTgi3dE4u7gQxUgKatULC3e7j6JysIryA&#10;zsmDZlvn9NKhFiSku7yIzulLaOmc3KYWwnZqV59qVYNfciE/sFre8L9107LseTon67sdnbMkuaNM&#10;pGyw4bJHLdx4ZQ93/4GOoBF6NfgknZN92rZ1Tmn/ts7Jpp2mc/J5gY7O6aFUv2uut0zrNymWZsJ3&#10;S+dkC15C5xR83Yv9zyMhxiFuhFZyWTPTMg2uSgdSo/YMUAeTTyqhrXNyuW2dU4a59AjaDNQyenI3&#10;awS3JkOysT6uzsmN3pIcDZb5oFcPBF5/P0nnFPiWzinwuo/Km7KTdE4e/No6J499bZ2TUxvaNdle&#10;yMy0kf/6rHPyr1Cf+kPEON3rfmbcKczyk+j0O+bxZ/wd/3D7q/8CAAD//wMAUEsDBBQABgAIAAAA&#10;IQD3Zqdd2wAAAAQBAAAPAAAAZHJzL2Rvd25yZXYueG1sTI9BS8NAEIXvQv/DMgVvdpOUFonZlFLU&#10;UxFsBfE2TaZJaHY2ZLdJ+u8dvejlwfCG976XbSbbqoF63zg2EC8iUMSFKxuuDHwcXx4eQfmAXGLr&#10;mAzcyMMmn91lmJZu5HcaDqFSEsI+RQN1CF2qtS9qsugXriMW7+x6i0HOvtJlj6OE21YnUbTWFhuW&#10;hho72tVUXA5Xa+B1xHG7jJ+H/eW8u30dV2+f+5iMuZ9P2ydQgabw9ww/+IIOuTCd3JVLr1oDMiT8&#10;qnhJnMiMk4HlegU6z/R/+PwbAAD//wMAUEsBAi0AFAAGAAgAAAAhALaDOJL+AAAA4QEAABMAAAAA&#10;AAAAAAAAAAAAAAAAAFtDb250ZW50X1R5cGVzXS54bWxQSwECLQAUAAYACAAAACEAOP0h/9YAAACU&#10;AQAACwAAAAAAAAAAAAAAAAAvAQAAX3JlbHMvLnJlbHNQSwECLQAUAAYACAAAACEAEFZZ8YgSAAAA&#10;fgAADgAAAAAAAAAAAAAAAAAuAgAAZHJzL2Uyb0RvYy54bWxQSwECLQAUAAYACAAAACEA92anXdsA&#10;AAAEAQAADwAAAAAAAAAAAAAAAADiFAAAZHJzL2Rvd25yZXYueG1sUEsFBgAAAAAEAAQA8wAAAOoV&#10;AAAAAA==&#10;">
              <v:oval id="Oval 2" o:spid="_x0000_s1027" style="position:absolute;left:15398;top:2206;width:873;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M6wwAAANoAAAAPAAAAZHJzL2Rvd25yZXYueG1sRI/dasJA&#10;FITvBd9hOULvdKPFIqmriCBoLYra3h+yJz80ezZmt0ns07sFwcthZr5h5svOlKKh2hWWFYxHEQji&#10;xOqCMwVfl81wBsJ5ZI2lZVJwIwfLRb83x1jblk/UnH0mAoRdjApy76tYSpfkZNCNbEUcvNTWBn2Q&#10;dSZ1jW2Am1JOouhNGiw4LORY0Tqn5Of8axRcm3Za/n3wK/nP9fch3R2n6V4q9TLoVu8gPHX+GX60&#10;t1rBBP6vhBsgF3cAAAD//wMAUEsBAi0AFAAGAAgAAAAhANvh9svuAAAAhQEAABMAAAAAAAAAAAAA&#10;AAAAAAAAAFtDb250ZW50X1R5cGVzXS54bWxQSwECLQAUAAYACAAAACEAWvQsW78AAAAVAQAACwAA&#10;AAAAAAAAAAAAAAAfAQAAX3JlbHMvLnJlbHNQSwECLQAUAAYACAAAACEA5WPjOsMAAADaAAAADwAA&#10;AAAAAAAAAAAAAAAHAgAAZHJzL2Rvd25yZXYueG1sUEsFBgAAAAADAAMAtwAAAPcCAAAAAA==&#10;" fillcolor="#92d050" stroked="f"/>
              <v:shape id="Freeform 6" o:spid="_x0000_s1028" style="position:absolute;top:15;width:2476;height:3017;visibility:visible;mso-wrap-style:square;v-text-anchor:top" coordsize="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jMwwAAANoAAAAPAAAAZHJzL2Rvd25yZXYueG1sRI9Ba8JA&#10;FITvhf6H5RW8FN1ooNToKkUoCJ60YvH2zD6TaPZt2F1j/PeuIHgcZuYbZjrvTC1acr6yrGA4SEAQ&#10;51ZXXCjY/v32v0H4gKyxtkwKbuRhPnt/m2Km7ZXX1G5CISKEfYYKyhCaTEqfl2TQD2xDHL2jdQZD&#10;lK6Q2uE1wk0tR0nyJQ1WHBdKbGhRUn7eXIyCJa6qtNv9p8Pz/nBy7edivN/elOp9dD8TEIG68Ao/&#10;20utIIXHlXgD5OwOAAD//wMAUEsBAi0AFAAGAAgAAAAhANvh9svuAAAAhQEAABMAAAAAAAAAAAAA&#10;AAAAAAAAAFtDb250ZW50X1R5cGVzXS54bWxQSwECLQAUAAYACAAAACEAWvQsW78AAAAVAQAACwAA&#10;AAAAAAAAAAAAAAAfAQAAX3JlbHMvLnJlbHNQSwECLQAUAAYACAAAACEAcKJIzMMAAADaAAAADwAA&#10;AAAAAAAAAAAAAAAHAgAAZHJzL2Rvd25yZXYueG1sUEsFBgAAAAADAAMAtwAAAPcCAAAAAA==&#10;" path="m287,166v,58,-16,103,-47,134c209,331,165,347,109,347,,347,,347,,347,,,,,,,117,,117,,117,v54,,96,15,126,43c272,72,287,113,287,166t-95,4c192,138,186,114,174,99,161,84,143,76,118,76v-27,,-27,,-27,c91,270,91,270,91,270v20,,20,,20,c139,270,160,262,173,245v13,-16,19,-41,19,-75e" filled="f" stroked="f">
                <v:path arrowok="t" o:connecttype="custom" o:connectlocs="247650,144293;207094,260771;94055,301625;0,301625;0,0;100958,0;209683,37377;247650,144293;165675,147770;150143,86054;101821,66062;78523,66062;78523,234694;95781,234694;149280,212963;165675,147770" o:connectangles="0,0,0,0,0,0,0,0,0,0,0,0,0,0,0,0"/>
                <o:lock v:ext="edit" verticies="t"/>
              </v:shape>
              <v:rect id="Rectangle 4" o:spid="_x0000_s1029" style="position:absolute;left:5080;width:746;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shape id="Freeform 8" o:spid="_x0000_s1030" style="position:absolute;left:6127;top:746;width:2159;height:2317;visibility:visible;mso-wrap-style:square;v-text-anchor:top" coordsize="25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lxywgAAANoAAAAPAAAAZHJzL2Rvd25yZXYueG1sRI/NisIw&#10;FIX3gu8QrjAb0VRBp3aMIg7CoG50BLeX5tqWaW5KE2vHpzeC4PJwfj7OfNmaUjRUu8KygtEwAkGc&#10;Wl1wpuD0uxnEIJxH1lhaJgX/5GC56HbmmGh74wM1R5+JMMIuQQW591UipUtzMuiGtiIO3sXWBn2Q&#10;dSZ1jbcwbko5jqKpNFhwIORY0Tqn9O94NQrifX9833xuz839EKiX73S2i51SH7129QXCU+vf4Vf7&#10;RyuYwPNKuAFy8QAAAP//AwBQSwECLQAUAAYACAAAACEA2+H2y+4AAACFAQAAEwAAAAAAAAAAAAAA&#10;AAAAAAAAW0NvbnRlbnRfVHlwZXNdLnhtbFBLAQItABQABgAIAAAAIQBa9CxbvwAAABUBAAALAAAA&#10;AAAAAAAAAAAAAB8BAABfcmVscy8ucmVsc1BLAQItABQABgAIAAAAIQCihlxywgAAANoAAAAPAAAA&#10;AAAAAAAAAAAAAAcCAABkcnMvZG93bnJldi54bWxQSwUGAAAAAAMAAwC3AAAA9gIAAAAA&#10;" path="m252,133v,42,-11,75,-34,99c196,256,165,267,125,267,87,267,56,255,34,231,11,207,,174,,133,,91,11,58,33,35,55,12,86,,127,v24,,46,5,65,16c211,27,226,42,236,63v11,20,16,43,16,70m88,133v,22,3,39,9,51c103,195,112,201,126,201v14,,23,-6,29,-17c160,172,163,155,163,133v,-22,-3,-39,-8,-50c149,72,139,66,126,66v-14,,-23,6,-29,17c91,94,88,111,88,133e" filled="f" stroked="f">
                <v:path arrowok="t" o:connecttype="custom" o:connectlocs="215900,115453;186771,201393;107093,231775;29129,200524;0,115453;28273,30382;108807,0;164495,13889;202192,54688;215900,115453;75394,115453;83104,159725;107950,174482;132796,159725;139650,115453;132796,72050;107950,57293;83104,72050;75394,115453" o:connectangles="0,0,0,0,0,0,0,0,0,0,0,0,0,0,0,0,0,0,0"/>
                <o:lock v:ext="edit" verticies="t"/>
              </v:shape>
              <v:rect id="Rectangle 6" o:spid="_x0000_s1031" style="position:absolute;left:8588;top:777;width:746;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rect id="Rectangle 7" o:spid="_x0000_s1032" style="position:absolute;left:8588;width:74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shape id="Freeform 11" o:spid="_x0000_s1033" style="position:absolute;left:9636;top:63;width:1587;height:3000;visibility:visible;mso-wrap-style:square;v-text-anchor:top" coordsize="18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S5vwAAANoAAAAPAAAAZHJzL2Rvd25yZXYueG1sRE/LisIw&#10;FN0L/kO4A7PTdGQQrUYZfDAuFHx9wKW5th2bm9hkav17sxBcHs57Om9NJRqqfWlZwVc/AUGcWV1y&#10;ruB8WvdGIHxA1lhZJgUP8jCfdTtTTLW984GaY8hFDGGfooIiBJdK6bOCDPq+dcSRu9jaYIiwzqWu&#10;8R7DTSUHSTKUBkuODQU6WhSUXY//RsH673f1vd2bpeTrbnDTbuGa8UOpz4/2ZwIiUBve4pd7oxXE&#10;rfFKvAFy9gQAAP//AwBQSwECLQAUAAYACAAAACEA2+H2y+4AAACFAQAAEwAAAAAAAAAAAAAAAAAA&#10;AAAAW0NvbnRlbnRfVHlwZXNdLnhtbFBLAQItABQABgAIAAAAIQBa9CxbvwAAABUBAAALAAAAAAAA&#10;AAAAAAAAAB8BAABfcmVscy8ucmVsc1BLAQItABQABgAIAAAAIQDcuhS5vwAAANoAAAAPAAAAAAAA&#10;AAAAAAAAAAcCAABkcnMvZG93bnJldi54bWxQSwUGAAAAAAMAAwC3AAAA8wIAAAAA&#10;" path="m142,274v11,,25,-3,42,-9c184,330,184,330,184,330v-12,5,-23,9,-34,11c140,343,127,344,113,344v-29,,-50,-7,-63,-22c37,308,30,285,30,255v,-107,,-107,,-107c,148,,148,,148,,81,,81,,81v30,,30,,30,c30,16,30,16,30,16,118,,118,,118,v,81,,81,,81c174,81,174,81,174,81v,67,,67,,67c118,148,118,148,118,148v,101,,101,,101c118,266,126,274,142,274e" filled="f" stroked="f">
                <v:path arrowok="t" o:connecttype="custom" o:connectlocs="122514,238984;158750,231134;158750,287827;129416,297421;97493,300038;43139,280850;25883,222412;25883,129086;0,129086;0,70648;25883,70648;25883,13955;101807,0;101807,70648;150122,70648;150122,129086;101807,129086;101807,217179;122514,238984" o:connectangles="0,0,0,0,0,0,0,0,0,0,0,0,0,0,0,0,0,0,0"/>
              </v:shape>
              <v:shape id="Freeform 12" o:spid="_x0000_s1034" style="position:absolute;left:11366;top:63;width:1588;height:3000;visibility:visible;mso-wrap-style:square;v-text-anchor:top" coordsize="18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rEiwwAAANoAAAAPAAAAZHJzL2Rvd25yZXYueG1sRI/RasJA&#10;FETfBf9huULfdFMpYlJXKVppHxSs7Qdcstckmr27Zrcx/r0rCD4OM3OGmS06U4uWGl9ZVvA6SkAQ&#10;51ZXXCj4+10PpyB8QNZYWyYFV/KwmPd7M8y0vfAPtftQiAhhn6GCMgSXSenzkgz6kXXE0TvYxmCI&#10;simkbvAS4aaW4ySZSIMVx4USHS1Lyk/7f6Ngffz6fNvszEryaTs+a7d0bXpV6mXQfbyDCNSFZ/jR&#10;/tYKUrhfiTdAzm8AAAD//wMAUEsBAi0AFAAGAAgAAAAhANvh9svuAAAAhQEAABMAAAAAAAAAAAAA&#10;AAAAAAAAAFtDb250ZW50X1R5cGVzXS54bWxQSwECLQAUAAYACAAAACEAWvQsW78AAAAVAQAACwAA&#10;AAAAAAAAAAAAAAAfAQAAX3JlbHMvLnJlbHNQSwECLQAUAAYACAAAACEAs/axIsMAAADaAAAADwAA&#10;AAAAAAAAAAAAAAAHAgAAZHJzL2Rvd25yZXYueG1sUEsFBgAAAAADAAMAtwAAAPcCAAAAAA==&#10;" path="m142,274v12,,26,-3,42,-9c184,330,184,330,184,330v-11,5,-23,9,-33,11c140,343,128,344,114,344v-30,,-51,-7,-64,-22c37,308,31,285,31,255v,-107,,-107,,-107c,148,,148,,148,,81,,81,,81v31,,31,,31,c31,15,31,15,31,15,119,,119,,119,v,81,,81,,81c174,81,174,81,174,81v,67,,67,,67c119,148,119,148,119,148v,101,,101,,101c119,266,127,274,142,274e" filled="f" stroked="f">
                <v:path arrowok="t" o:connecttype="custom" o:connectlocs="122514,238984;158750,231134;158750,287827;130279,297421;98356,300038;43139,280850;26746,222412;26746,129086;0,129086;0,70648;26746,70648;26746,13083;102670,0;102670,70648;150122,70648;150122,129086;102670,129086;102670,217179;122514,238984" o:connectangles="0,0,0,0,0,0,0,0,0,0,0,0,0,0,0,0,0,0,0"/>
              </v:shape>
              <v:shape id="Freeform 13" o:spid="_x0000_s1035" style="position:absolute;left:13112;top:746;width:2112;height:2317;visibility:visible;mso-wrap-style:square;v-text-anchor:top" coordsize="24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gphxwAAANsAAAAPAAAAZHJzL2Rvd25yZXYueG1sRI9Pa8JA&#10;EMXvBb/DMkIvUjd6KDZ1lSKIpT34pza9DtlpEpKdjdmtxm/vHITeZnhv3vvNfNm7Rp2pC5VnA5Nx&#10;Aoo497biwsDxa/00AxUissXGMxm4UoDlYvAwx9T6C+/pfIiFkhAOKRooY2xTrUNeksMw9i2xaL++&#10;cxhl7QptO7xIuGv0NEmetcOKpaHEllYl5fXhzxmYfh9/JvXumr3Uo22WnfKP4nODxjwO+7dXUJH6&#10;+G++X79bwRd6+UUG0IsbAAAA//8DAFBLAQItABQABgAIAAAAIQDb4fbL7gAAAIUBAAATAAAAAAAA&#10;AAAAAAAAAAAAAABbQ29udGVudF9UeXBlc10ueG1sUEsBAi0AFAAGAAgAAAAhAFr0LFu/AAAAFQEA&#10;AAsAAAAAAAAAAAAAAAAAHwEAAF9yZWxzLy5yZWxzUEsBAi0AFAAGAAgAAAAhAE/mCmHHAAAA2wAA&#10;AA8AAAAAAAAAAAAAAAAABwIAAGRycy9kb3ducmV2LnhtbFBLBQYAAAAAAwADALcAAAD7AgAAAAA=&#10;" path="m213,30c192,10,163,,125,,85,,54,12,33,35,11,58,,92,,135v,43,12,75,35,98c59,256,91,267,133,267v20,,38,-1,52,-4c200,261,214,256,227,249,214,190,214,190,214,190v-10,4,-19,7,-28,10c173,202,159,204,144,204v-17,,-30,-4,-40,-12c94,183,89,172,88,158v156,,156,,156,c244,118,244,118,244,118,244,80,234,51,213,30m90,102c91,87,95,77,102,70v7,-6,16,-9,26,-9c139,61,148,64,155,72v6,7,10,17,10,30l90,102xe" filled="f" stroked="f">
                <v:path arrowok="t" o:connecttype="custom" o:connectlocs="184312,26042;108164,0;28555,30382;0,117190;30286,202261;115087,231775;160083,228303;196427,216150;185178,164934;160949,173614;124605,177087;89993,166670;76148,137155;211137,137155;211137,102432;184312,26042;77878,88543;88262,60765;110760,52952;134124,62501;142777,88543;77878,88543" o:connectangles="0,0,0,0,0,0,0,0,0,0,0,0,0,0,0,0,0,0,0,0,0,0"/>
                <o:lock v:ext="edit" verticies="t"/>
              </v:shape>
              <v:shape id="Freeform 14" o:spid="_x0000_s1036" style="position:absolute;left:2698;top:746;width:2096;height:2317;visibility:visible;mso-wrap-style:square;v-text-anchor:top" coordsize="24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hzwAAAANsAAAAPAAAAZHJzL2Rvd25yZXYueG1sRE9Ni8Iw&#10;EL0L+x/CLOzNpnpYtGsUEYQFQbB68Dg0s201mZQkq9VfbwTB2zze58wWvTXiQj60jhWMshwEceV0&#10;y7WCw349nIAIEVmjcUwKbhRgMf8YzLDQ7so7upSxFimEQ4EKmhi7QspQNWQxZK4jTtyf8xZjgr6W&#10;2uM1hVsjx3n+LS22nBoa7GjVUHUu/62Ccm9P8t5u3F0fjTmf1tH77VSpr89++QMiUh/f4pf7V6f5&#10;I3j+kg6Q8wcAAAD//wMAUEsBAi0AFAAGAAgAAAAhANvh9svuAAAAhQEAABMAAAAAAAAAAAAAAAAA&#10;AAAAAFtDb250ZW50X1R5cGVzXS54bWxQSwECLQAUAAYACAAAACEAWvQsW78AAAAVAQAACwAAAAAA&#10;AAAAAAAAAAAfAQAAX3JlbHMvLnJlbHNQSwECLQAUAAYACAAAACEAMVu4c8AAAADbAAAADwAAAAAA&#10;AAAAAAAAAAAHAgAAZHJzL2Rvd25yZXYueG1sUEsFBgAAAAADAAMAtwAAAPQCAAAAAA==&#10;" path="m212,30c191,10,162,,124,,84,,53,12,32,35,10,58,,92,,135v,43,11,75,35,98c58,256,90,267,132,267v21,,38,-1,52,-4c199,261,213,256,227,249,213,190,213,190,213,190v-10,4,-19,7,-28,10c172,202,158,204,143,204v-17,,-30,-4,-40,-12c93,183,88,172,88,158v155,,155,,155,c243,118,243,118,243,118,243,80,233,51,212,30m89,102c91,87,95,77,102,70v6,-6,15,-9,25,-9c138,61,147,64,154,72v6,7,10,17,10,30l89,102xe" filled="f" stroked="f">
                <v:path arrowok="t" o:connecttype="custom" o:connectlocs="182817,26042;106931,0;27595,30382;0,117190;30182,202261;113830,231775;158672,228303;195752,216150;183680,164934;159534,173614;123315,177087;88822,166670;75886,137155;209550,137155;209550,102432;182817,26042;76749,88543;87959,60765;109518,52952;132801,62501;141425,88543;76749,88543" o:connectangles="0,0,0,0,0,0,0,0,0,0,0,0,0,0,0,0,0,0,0,0,0,0"/>
                <o:lock v:ext="edit" verticies="t"/>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EE42" w14:textId="77777777" w:rsidR="00E45C5B" w:rsidRDefault="00E45C5B">
    <w:pPr>
      <w:pStyle w:val="Header"/>
    </w:pPr>
  </w:p>
</w:hdr>
</file>

<file path=word/intelligence.xml><?xml version="1.0" encoding="utf-8"?>
<int:Intelligence xmlns:int="http://schemas.microsoft.com/office/intelligence/2019/intelligence">
  <int:IntelligenceSettings/>
  <int:Manifest>
    <int:ParagraphRange paragraphId="758930500" textId="459432309" start="142" length="14" invalidationStart="142" invalidationLength="14" id="Kq9lmTiS"/>
    <int:ParagraphRange paragraphId="548393904" textId="2004318071" start="16" length="5" invalidationStart="16" invalidationLength="5" id="aM4fkuhM"/>
  </int:Manifest>
  <int:Observations>
    <int:Content id="Kq9lmTiS">
      <int:Rejection type="LegacyProofing"/>
    </int:Content>
    <int:Content id="aM4fku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735"/>
    <w:multiLevelType w:val="hybridMultilevel"/>
    <w:tmpl w:val="A63834DE"/>
    <w:lvl w:ilvl="0" w:tplc="A82E5E40">
      <w:start w:val="1"/>
      <w:numFmt w:val="bullet"/>
      <w:lvlText w:val="•"/>
      <w:lvlJc w:val="left"/>
      <w:pPr>
        <w:tabs>
          <w:tab w:val="num" w:pos="720"/>
        </w:tabs>
        <w:ind w:left="720" w:hanging="360"/>
      </w:pPr>
      <w:rPr>
        <w:rFonts w:ascii="Arial" w:hAnsi="Arial" w:hint="default"/>
      </w:rPr>
    </w:lvl>
    <w:lvl w:ilvl="1" w:tplc="2E7A8D70" w:tentative="1">
      <w:start w:val="1"/>
      <w:numFmt w:val="bullet"/>
      <w:lvlText w:val="•"/>
      <w:lvlJc w:val="left"/>
      <w:pPr>
        <w:tabs>
          <w:tab w:val="num" w:pos="1440"/>
        </w:tabs>
        <w:ind w:left="1440" w:hanging="360"/>
      </w:pPr>
      <w:rPr>
        <w:rFonts w:ascii="Arial" w:hAnsi="Arial" w:hint="default"/>
      </w:rPr>
    </w:lvl>
    <w:lvl w:ilvl="2" w:tplc="903A67B6" w:tentative="1">
      <w:start w:val="1"/>
      <w:numFmt w:val="bullet"/>
      <w:lvlText w:val="•"/>
      <w:lvlJc w:val="left"/>
      <w:pPr>
        <w:tabs>
          <w:tab w:val="num" w:pos="2160"/>
        </w:tabs>
        <w:ind w:left="2160" w:hanging="360"/>
      </w:pPr>
      <w:rPr>
        <w:rFonts w:ascii="Arial" w:hAnsi="Arial" w:hint="default"/>
      </w:rPr>
    </w:lvl>
    <w:lvl w:ilvl="3" w:tplc="2AA66A98" w:tentative="1">
      <w:start w:val="1"/>
      <w:numFmt w:val="bullet"/>
      <w:lvlText w:val="•"/>
      <w:lvlJc w:val="left"/>
      <w:pPr>
        <w:tabs>
          <w:tab w:val="num" w:pos="2880"/>
        </w:tabs>
        <w:ind w:left="2880" w:hanging="360"/>
      </w:pPr>
      <w:rPr>
        <w:rFonts w:ascii="Arial" w:hAnsi="Arial" w:hint="default"/>
      </w:rPr>
    </w:lvl>
    <w:lvl w:ilvl="4" w:tplc="A6AEEC7C" w:tentative="1">
      <w:start w:val="1"/>
      <w:numFmt w:val="bullet"/>
      <w:lvlText w:val="•"/>
      <w:lvlJc w:val="left"/>
      <w:pPr>
        <w:tabs>
          <w:tab w:val="num" w:pos="3600"/>
        </w:tabs>
        <w:ind w:left="3600" w:hanging="360"/>
      </w:pPr>
      <w:rPr>
        <w:rFonts w:ascii="Arial" w:hAnsi="Arial" w:hint="default"/>
      </w:rPr>
    </w:lvl>
    <w:lvl w:ilvl="5" w:tplc="E79AC632" w:tentative="1">
      <w:start w:val="1"/>
      <w:numFmt w:val="bullet"/>
      <w:lvlText w:val="•"/>
      <w:lvlJc w:val="left"/>
      <w:pPr>
        <w:tabs>
          <w:tab w:val="num" w:pos="4320"/>
        </w:tabs>
        <w:ind w:left="4320" w:hanging="360"/>
      </w:pPr>
      <w:rPr>
        <w:rFonts w:ascii="Arial" w:hAnsi="Arial" w:hint="default"/>
      </w:rPr>
    </w:lvl>
    <w:lvl w:ilvl="6" w:tplc="F5740A62" w:tentative="1">
      <w:start w:val="1"/>
      <w:numFmt w:val="bullet"/>
      <w:lvlText w:val="•"/>
      <w:lvlJc w:val="left"/>
      <w:pPr>
        <w:tabs>
          <w:tab w:val="num" w:pos="5040"/>
        </w:tabs>
        <w:ind w:left="5040" w:hanging="360"/>
      </w:pPr>
      <w:rPr>
        <w:rFonts w:ascii="Arial" w:hAnsi="Arial" w:hint="default"/>
      </w:rPr>
    </w:lvl>
    <w:lvl w:ilvl="7" w:tplc="94B66CD6" w:tentative="1">
      <w:start w:val="1"/>
      <w:numFmt w:val="bullet"/>
      <w:lvlText w:val="•"/>
      <w:lvlJc w:val="left"/>
      <w:pPr>
        <w:tabs>
          <w:tab w:val="num" w:pos="5760"/>
        </w:tabs>
        <w:ind w:left="5760" w:hanging="360"/>
      </w:pPr>
      <w:rPr>
        <w:rFonts w:ascii="Arial" w:hAnsi="Arial" w:hint="default"/>
      </w:rPr>
    </w:lvl>
    <w:lvl w:ilvl="8" w:tplc="C34609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EF09B4"/>
    <w:multiLevelType w:val="hybridMultilevel"/>
    <w:tmpl w:val="C6AC3912"/>
    <w:lvl w:ilvl="0" w:tplc="B2D2BB26">
      <w:start w:val="1"/>
      <w:numFmt w:val="bullet"/>
      <w:lvlText w:val="•"/>
      <w:lvlJc w:val="left"/>
      <w:pPr>
        <w:tabs>
          <w:tab w:val="num" w:pos="720"/>
        </w:tabs>
        <w:ind w:left="720" w:hanging="360"/>
      </w:pPr>
      <w:rPr>
        <w:rFonts w:ascii="Arial" w:hAnsi="Arial" w:hint="default"/>
      </w:rPr>
    </w:lvl>
    <w:lvl w:ilvl="1" w:tplc="3DEC1BDC">
      <w:start w:val="1"/>
      <w:numFmt w:val="bullet"/>
      <w:lvlText w:val="•"/>
      <w:lvlJc w:val="left"/>
      <w:pPr>
        <w:tabs>
          <w:tab w:val="num" w:pos="1440"/>
        </w:tabs>
        <w:ind w:left="1440" w:hanging="360"/>
      </w:pPr>
      <w:rPr>
        <w:rFonts w:ascii="Arial" w:hAnsi="Arial" w:hint="default"/>
      </w:rPr>
    </w:lvl>
    <w:lvl w:ilvl="2" w:tplc="19DEC422">
      <w:start w:val="1"/>
      <w:numFmt w:val="bullet"/>
      <w:lvlText w:val="•"/>
      <w:lvlJc w:val="left"/>
      <w:pPr>
        <w:tabs>
          <w:tab w:val="num" w:pos="2160"/>
        </w:tabs>
        <w:ind w:left="2160" w:hanging="360"/>
      </w:pPr>
      <w:rPr>
        <w:rFonts w:ascii="Arial" w:hAnsi="Arial" w:hint="default"/>
      </w:rPr>
    </w:lvl>
    <w:lvl w:ilvl="3" w:tplc="03B22C28" w:tentative="1">
      <w:start w:val="1"/>
      <w:numFmt w:val="bullet"/>
      <w:lvlText w:val="•"/>
      <w:lvlJc w:val="left"/>
      <w:pPr>
        <w:tabs>
          <w:tab w:val="num" w:pos="2880"/>
        </w:tabs>
        <w:ind w:left="2880" w:hanging="360"/>
      </w:pPr>
      <w:rPr>
        <w:rFonts w:ascii="Arial" w:hAnsi="Arial" w:hint="default"/>
      </w:rPr>
    </w:lvl>
    <w:lvl w:ilvl="4" w:tplc="6762ADA2" w:tentative="1">
      <w:start w:val="1"/>
      <w:numFmt w:val="bullet"/>
      <w:lvlText w:val="•"/>
      <w:lvlJc w:val="left"/>
      <w:pPr>
        <w:tabs>
          <w:tab w:val="num" w:pos="3600"/>
        </w:tabs>
        <w:ind w:left="3600" w:hanging="360"/>
      </w:pPr>
      <w:rPr>
        <w:rFonts w:ascii="Arial" w:hAnsi="Arial" w:hint="default"/>
      </w:rPr>
    </w:lvl>
    <w:lvl w:ilvl="5" w:tplc="9FC01444" w:tentative="1">
      <w:start w:val="1"/>
      <w:numFmt w:val="bullet"/>
      <w:lvlText w:val="•"/>
      <w:lvlJc w:val="left"/>
      <w:pPr>
        <w:tabs>
          <w:tab w:val="num" w:pos="4320"/>
        </w:tabs>
        <w:ind w:left="4320" w:hanging="360"/>
      </w:pPr>
      <w:rPr>
        <w:rFonts w:ascii="Arial" w:hAnsi="Arial" w:hint="default"/>
      </w:rPr>
    </w:lvl>
    <w:lvl w:ilvl="6" w:tplc="F2E262AA" w:tentative="1">
      <w:start w:val="1"/>
      <w:numFmt w:val="bullet"/>
      <w:lvlText w:val="•"/>
      <w:lvlJc w:val="left"/>
      <w:pPr>
        <w:tabs>
          <w:tab w:val="num" w:pos="5040"/>
        </w:tabs>
        <w:ind w:left="5040" w:hanging="360"/>
      </w:pPr>
      <w:rPr>
        <w:rFonts w:ascii="Arial" w:hAnsi="Arial" w:hint="default"/>
      </w:rPr>
    </w:lvl>
    <w:lvl w:ilvl="7" w:tplc="9BF24144" w:tentative="1">
      <w:start w:val="1"/>
      <w:numFmt w:val="bullet"/>
      <w:lvlText w:val="•"/>
      <w:lvlJc w:val="left"/>
      <w:pPr>
        <w:tabs>
          <w:tab w:val="num" w:pos="5760"/>
        </w:tabs>
        <w:ind w:left="5760" w:hanging="360"/>
      </w:pPr>
      <w:rPr>
        <w:rFonts w:ascii="Arial" w:hAnsi="Arial" w:hint="default"/>
      </w:rPr>
    </w:lvl>
    <w:lvl w:ilvl="8" w:tplc="2092E2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A1480A"/>
    <w:multiLevelType w:val="hybridMultilevel"/>
    <w:tmpl w:val="F4F4C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930D7"/>
    <w:multiLevelType w:val="hybridMultilevel"/>
    <w:tmpl w:val="B9488F5E"/>
    <w:lvl w:ilvl="0" w:tplc="A44EC40C">
      <w:start w:val="1"/>
      <w:numFmt w:val="bullet"/>
      <w:lvlText w:val="•"/>
      <w:lvlJc w:val="left"/>
      <w:pPr>
        <w:tabs>
          <w:tab w:val="num" w:pos="720"/>
        </w:tabs>
        <w:ind w:left="720" w:hanging="360"/>
      </w:pPr>
      <w:rPr>
        <w:rFonts w:ascii="Arial" w:hAnsi="Arial" w:hint="default"/>
      </w:rPr>
    </w:lvl>
    <w:lvl w:ilvl="1" w:tplc="8980964C" w:tentative="1">
      <w:start w:val="1"/>
      <w:numFmt w:val="bullet"/>
      <w:lvlText w:val="•"/>
      <w:lvlJc w:val="left"/>
      <w:pPr>
        <w:tabs>
          <w:tab w:val="num" w:pos="1440"/>
        </w:tabs>
        <w:ind w:left="1440" w:hanging="360"/>
      </w:pPr>
      <w:rPr>
        <w:rFonts w:ascii="Arial" w:hAnsi="Arial" w:hint="default"/>
      </w:rPr>
    </w:lvl>
    <w:lvl w:ilvl="2" w:tplc="72E2A78E" w:tentative="1">
      <w:start w:val="1"/>
      <w:numFmt w:val="bullet"/>
      <w:lvlText w:val="•"/>
      <w:lvlJc w:val="left"/>
      <w:pPr>
        <w:tabs>
          <w:tab w:val="num" w:pos="2160"/>
        </w:tabs>
        <w:ind w:left="2160" w:hanging="360"/>
      </w:pPr>
      <w:rPr>
        <w:rFonts w:ascii="Arial" w:hAnsi="Arial" w:hint="default"/>
      </w:rPr>
    </w:lvl>
    <w:lvl w:ilvl="3" w:tplc="5DCAA276" w:tentative="1">
      <w:start w:val="1"/>
      <w:numFmt w:val="bullet"/>
      <w:lvlText w:val="•"/>
      <w:lvlJc w:val="left"/>
      <w:pPr>
        <w:tabs>
          <w:tab w:val="num" w:pos="2880"/>
        </w:tabs>
        <w:ind w:left="2880" w:hanging="360"/>
      </w:pPr>
      <w:rPr>
        <w:rFonts w:ascii="Arial" w:hAnsi="Arial" w:hint="default"/>
      </w:rPr>
    </w:lvl>
    <w:lvl w:ilvl="4" w:tplc="0E44830A" w:tentative="1">
      <w:start w:val="1"/>
      <w:numFmt w:val="bullet"/>
      <w:lvlText w:val="•"/>
      <w:lvlJc w:val="left"/>
      <w:pPr>
        <w:tabs>
          <w:tab w:val="num" w:pos="3600"/>
        </w:tabs>
        <w:ind w:left="3600" w:hanging="360"/>
      </w:pPr>
      <w:rPr>
        <w:rFonts w:ascii="Arial" w:hAnsi="Arial" w:hint="default"/>
      </w:rPr>
    </w:lvl>
    <w:lvl w:ilvl="5" w:tplc="BF6C49E0" w:tentative="1">
      <w:start w:val="1"/>
      <w:numFmt w:val="bullet"/>
      <w:lvlText w:val="•"/>
      <w:lvlJc w:val="left"/>
      <w:pPr>
        <w:tabs>
          <w:tab w:val="num" w:pos="4320"/>
        </w:tabs>
        <w:ind w:left="4320" w:hanging="360"/>
      </w:pPr>
      <w:rPr>
        <w:rFonts w:ascii="Arial" w:hAnsi="Arial" w:hint="default"/>
      </w:rPr>
    </w:lvl>
    <w:lvl w:ilvl="6" w:tplc="8322513C" w:tentative="1">
      <w:start w:val="1"/>
      <w:numFmt w:val="bullet"/>
      <w:lvlText w:val="•"/>
      <w:lvlJc w:val="left"/>
      <w:pPr>
        <w:tabs>
          <w:tab w:val="num" w:pos="5040"/>
        </w:tabs>
        <w:ind w:left="5040" w:hanging="360"/>
      </w:pPr>
      <w:rPr>
        <w:rFonts w:ascii="Arial" w:hAnsi="Arial" w:hint="default"/>
      </w:rPr>
    </w:lvl>
    <w:lvl w:ilvl="7" w:tplc="C740852E" w:tentative="1">
      <w:start w:val="1"/>
      <w:numFmt w:val="bullet"/>
      <w:lvlText w:val="•"/>
      <w:lvlJc w:val="left"/>
      <w:pPr>
        <w:tabs>
          <w:tab w:val="num" w:pos="5760"/>
        </w:tabs>
        <w:ind w:left="5760" w:hanging="360"/>
      </w:pPr>
      <w:rPr>
        <w:rFonts w:ascii="Arial" w:hAnsi="Arial" w:hint="default"/>
      </w:rPr>
    </w:lvl>
    <w:lvl w:ilvl="8" w:tplc="D592E1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9E07A7"/>
    <w:multiLevelType w:val="hybridMultilevel"/>
    <w:tmpl w:val="FFFFFFFF"/>
    <w:lvl w:ilvl="0" w:tplc="8500FB4E">
      <w:start w:val="1"/>
      <w:numFmt w:val="decimal"/>
      <w:lvlText w:val="%1."/>
      <w:lvlJc w:val="left"/>
      <w:pPr>
        <w:ind w:left="720" w:hanging="360"/>
      </w:pPr>
    </w:lvl>
    <w:lvl w:ilvl="1" w:tplc="A3441802">
      <w:start w:val="1"/>
      <w:numFmt w:val="lowerLetter"/>
      <w:lvlText w:val="%2."/>
      <w:lvlJc w:val="left"/>
      <w:pPr>
        <w:ind w:left="1440" w:hanging="360"/>
      </w:pPr>
    </w:lvl>
    <w:lvl w:ilvl="2" w:tplc="7F7E9E8E">
      <w:start w:val="1"/>
      <w:numFmt w:val="lowerRoman"/>
      <w:lvlText w:val="%3."/>
      <w:lvlJc w:val="right"/>
      <w:pPr>
        <w:ind w:left="2160" w:hanging="180"/>
      </w:pPr>
    </w:lvl>
    <w:lvl w:ilvl="3" w:tplc="54A83B50">
      <w:start w:val="1"/>
      <w:numFmt w:val="decimal"/>
      <w:lvlText w:val="%4."/>
      <w:lvlJc w:val="left"/>
      <w:pPr>
        <w:ind w:left="2880" w:hanging="360"/>
      </w:pPr>
    </w:lvl>
    <w:lvl w:ilvl="4" w:tplc="C4D47A90">
      <w:start w:val="1"/>
      <w:numFmt w:val="lowerLetter"/>
      <w:lvlText w:val="%5."/>
      <w:lvlJc w:val="left"/>
      <w:pPr>
        <w:ind w:left="3600" w:hanging="360"/>
      </w:pPr>
    </w:lvl>
    <w:lvl w:ilvl="5" w:tplc="6CEAEBD4">
      <w:start w:val="1"/>
      <w:numFmt w:val="lowerRoman"/>
      <w:lvlText w:val="%6."/>
      <w:lvlJc w:val="right"/>
      <w:pPr>
        <w:ind w:left="4320" w:hanging="180"/>
      </w:pPr>
    </w:lvl>
    <w:lvl w:ilvl="6" w:tplc="DE8C54F6">
      <w:start w:val="1"/>
      <w:numFmt w:val="decimal"/>
      <w:lvlText w:val="%7."/>
      <w:lvlJc w:val="left"/>
      <w:pPr>
        <w:ind w:left="5040" w:hanging="360"/>
      </w:pPr>
    </w:lvl>
    <w:lvl w:ilvl="7" w:tplc="FBB61EBA">
      <w:start w:val="1"/>
      <w:numFmt w:val="lowerLetter"/>
      <w:lvlText w:val="%8."/>
      <w:lvlJc w:val="left"/>
      <w:pPr>
        <w:ind w:left="5760" w:hanging="360"/>
      </w:pPr>
    </w:lvl>
    <w:lvl w:ilvl="8" w:tplc="1046A4D6">
      <w:start w:val="1"/>
      <w:numFmt w:val="lowerRoman"/>
      <w:lvlText w:val="%9."/>
      <w:lvlJc w:val="right"/>
      <w:pPr>
        <w:ind w:left="6480" w:hanging="180"/>
      </w:pPr>
    </w:lvl>
  </w:abstractNum>
  <w:abstractNum w:abstractNumId="5" w15:restartNumberingAfterBreak="0">
    <w:nsid w:val="2A1360B1"/>
    <w:multiLevelType w:val="hybridMultilevel"/>
    <w:tmpl w:val="67049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64581"/>
    <w:multiLevelType w:val="hybridMultilevel"/>
    <w:tmpl w:val="4EEABFD2"/>
    <w:lvl w:ilvl="0" w:tplc="62CCA9E2">
      <w:start w:val="1"/>
      <w:numFmt w:val="bullet"/>
      <w:lvlText w:val="•"/>
      <w:lvlJc w:val="left"/>
      <w:pPr>
        <w:tabs>
          <w:tab w:val="num" w:pos="720"/>
        </w:tabs>
        <w:ind w:left="720" w:hanging="360"/>
      </w:pPr>
      <w:rPr>
        <w:rFonts w:ascii="Arial" w:hAnsi="Arial" w:hint="default"/>
      </w:rPr>
    </w:lvl>
    <w:lvl w:ilvl="1" w:tplc="EC9A64DA">
      <w:start w:val="1"/>
      <w:numFmt w:val="bullet"/>
      <w:lvlText w:val="•"/>
      <w:lvlJc w:val="left"/>
      <w:pPr>
        <w:tabs>
          <w:tab w:val="num" w:pos="1440"/>
        </w:tabs>
        <w:ind w:left="1440" w:hanging="360"/>
      </w:pPr>
      <w:rPr>
        <w:rFonts w:ascii="Arial" w:hAnsi="Arial" w:hint="default"/>
      </w:rPr>
    </w:lvl>
    <w:lvl w:ilvl="2" w:tplc="7C8221AC" w:tentative="1">
      <w:start w:val="1"/>
      <w:numFmt w:val="bullet"/>
      <w:lvlText w:val="•"/>
      <w:lvlJc w:val="left"/>
      <w:pPr>
        <w:tabs>
          <w:tab w:val="num" w:pos="2160"/>
        </w:tabs>
        <w:ind w:left="2160" w:hanging="360"/>
      </w:pPr>
      <w:rPr>
        <w:rFonts w:ascii="Arial" w:hAnsi="Arial" w:hint="default"/>
      </w:rPr>
    </w:lvl>
    <w:lvl w:ilvl="3" w:tplc="2C148AFA" w:tentative="1">
      <w:start w:val="1"/>
      <w:numFmt w:val="bullet"/>
      <w:lvlText w:val="•"/>
      <w:lvlJc w:val="left"/>
      <w:pPr>
        <w:tabs>
          <w:tab w:val="num" w:pos="2880"/>
        </w:tabs>
        <w:ind w:left="2880" w:hanging="360"/>
      </w:pPr>
      <w:rPr>
        <w:rFonts w:ascii="Arial" w:hAnsi="Arial" w:hint="default"/>
      </w:rPr>
    </w:lvl>
    <w:lvl w:ilvl="4" w:tplc="1AD015F8" w:tentative="1">
      <w:start w:val="1"/>
      <w:numFmt w:val="bullet"/>
      <w:lvlText w:val="•"/>
      <w:lvlJc w:val="left"/>
      <w:pPr>
        <w:tabs>
          <w:tab w:val="num" w:pos="3600"/>
        </w:tabs>
        <w:ind w:left="3600" w:hanging="360"/>
      </w:pPr>
      <w:rPr>
        <w:rFonts w:ascii="Arial" w:hAnsi="Arial" w:hint="default"/>
      </w:rPr>
    </w:lvl>
    <w:lvl w:ilvl="5" w:tplc="51F48BE0" w:tentative="1">
      <w:start w:val="1"/>
      <w:numFmt w:val="bullet"/>
      <w:lvlText w:val="•"/>
      <w:lvlJc w:val="left"/>
      <w:pPr>
        <w:tabs>
          <w:tab w:val="num" w:pos="4320"/>
        </w:tabs>
        <w:ind w:left="4320" w:hanging="360"/>
      </w:pPr>
      <w:rPr>
        <w:rFonts w:ascii="Arial" w:hAnsi="Arial" w:hint="default"/>
      </w:rPr>
    </w:lvl>
    <w:lvl w:ilvl="6" w:tplc="94761E5E" w:tentative="1">
      <w:start w:val="1"/>
      <w:numFmt w:val="bullet"/>
      <w:lvlText w:val="•"/>
      <w:lvlJc w:val="left"/>
      <w:pPr>
        <w:tabs>
          <w:tab w:val="num" w:pos="5040"/>
        </w:tabs>
        <w:ind w:left="5040" w:hanging="360"/>
      </w:pPr>
      <w:rPr>
        <w:rFonts w:ascii="Arial" w:hAnsi="Arial" w:hint="default"/>
      </w:rPr>
    </w:lvl>
    <w:lvl w:ilvl="7" w:tplc="726E69BA" w:tentative="1">
      <w:start w:val="1"/>
      <w:numFmt w:val="bullet"/>
      <w:lvlText w:val="•"/>
      <w:lvlJc w:val="left"/>
      <w:pPr>
        <w:tabs>
          <w:tab w:val="num" w:pos="5760"/>
        </w:tabs>
        <w:ind w:left="5760" w:hanging="360"/>
      </w:pPr>
      <w:rPr>
        <w:rFonts w:ascii="Arial" w:hAnsi="Arial" w:hint="default"/>
      </w:rPr>
    </w:lvl>
    <w:lvl w:ilvl="8" w:tplc="9F7CF5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EA4071"/>
    <w:multiLevelType w:val="hybridMultilevel"/>
    <w:tmpl w:val="FD1E0A68"/>
    <w:lvl w:ilvl="0" w:tplc="B38A557E">
      <w:start w:val="1"/>
      <w:numFmt w:val="bullet"/>
      <w:lvlText w:val="•"/>
      <w:lvlJc w:val="left"/>
      <w:pPr>
        <w:tabs>
          <w:tab w:val="num" w:pos="720"/>
        </w:tabs>
        <w:ind w:left="720" w:hanging="360"/>
      </w:pPr>
      <w:rPr>
        <w:rFonts w:ascii="Arial" w:hAnsi="Arial" w:hint="default"/>
      </w:rPr>
    </w:lvl>
    <w:lvl w:ilvl="1" w:tplc="4574F62C" w:tentative="1">
      <w:start w:val="1"/>
      <w:numFmt w:val="bullet"/>
      <w:lvlText w:val="•"/>
      <w:lvlJc w:val="left"/>
      <w:pPr>
        <w:tabs>
          <w:tab w:val="num" w:pos="1440"/>
        </w:tabs>
        <w:ind w:left="1440" w:hanging="360"/>
      </w:pPr>
      <w:rPr>
        <w:rFonts w:ascii="Arial" w:hAnsi="Arial" w:hint="default"/>
      </w:rPr>
    </w:lvl>
    <w:lvl w:ilvl="2" w:tplc="86502102" w:tentative="1">
      <w:start w:val="1"/>
      <w:numFmt w:val="bullet"/>
      <w:lvlText w:val="•"/>
      <w:lvlJc w:val="left"/>
      <w:pPr>
        <w:tabs>
          <w:tab w:val="num" w:pos="2160"/>
        </w:tabs>
        <w:ind w:left="2160" w:hanging="360"/>
      </w:pPr>
      <w:rPr>
        <w:rFonts w:ascii="Arial" w:hAnsi="Arial" w:hint="default"/>
      </w:rPr>
    </w:lvl>
    <w:lvl w:ilvl="3" w:tplc="C568A6D2" w:tentative="1">
      <w:start w:val="1"/>
      <w:numFmt w:val="bullet"/>
      <w:lvlText w:val="•"/>
      <w:lvlJc w:val="left"/>
      <w:pPr>
        <w:tabs>
          <w:tab w:val="num" w:pos="2880"/>
        </w:tabs>
        <w:ind w:left="2880" w:hanging="360"/>
      </w:pPr>
      <w:rPr>
        <w:rFonts w:ascii="Arial" w:hAnsi="Arial" w:hint="default"/>
      </w:rPr>
    </w:lvl>
    <w:lvl w:ilvl="4" w:tplc="77ECF648" w:tentative="1">
      <w:start w:val="1"/>
      <w:numFmt w:val="bullet"/>
      <w:lvlText w:val="•"/>
      <w:lvlJc w:val="left"/>
      <w:pPr>
        <w:tabs>
          <w:tab w:val="num" w:pos="3600"/>
        </w:tabs>
        <w:ind w:left="3600" w:hanging="360"/>
      </w:pPr>
      <w:rPr>
        <w:rFonts w:ascii="Arial" w:hAnsi="Arial" w:hint="default"/>
      </w:rPr>
    </w:lvl>
    <w:lvl w:ilvl="5" w:tplc="CA9E889C" w:tentative="1">
      <w:start w:val="1"/>
      <w:numFmt w:val="bullet"/>
      <w:lvlText w:val="•"/>
      <w:lvlJc w:val="left"/>
      <w:pPr>
        <w:tabs>
          <w:tab w:val="num" w:pos="4320"/>
        </w:tabs>
        <w:ind w:left="4320" w:hanging="360"/>
      </w:pPr>
      <w:rPr>
        <w:rFonts w:ascii="Arial" w:hAnsi="Arial" w:hint="default"/>
      </w:rPr>
    </w:lvl>
    <w:lvl w:ilvl="6" w:tplc="6BF29AC6" w:tentative="1">
      <w:start w:val="1"/>
      <w:numFmt w:val="bullet"/>
      <w:lvlText w:val="•"/>
      <w:lvlJc w:val="left"/>
      <w:pPr>
        <w:tabs>
          <w:tab w:val="num" w:pos="5040"/>
        </w:tabs>
        <w:ind w:left="5040" w:hanging="360"/>
      </w:pPr>
      <w:rPr>
        <w:rFonts w:ascii="Arial" w:hAnsi="Arial" w:hint="default"/>
      </w:rPr>
    </w:lvl>
    <w:lvl w:ilvl="7" w:tplc="09BCCA14" w:tentative="1">
      <w:start w:val="1"/>
      <w:numFmt w:val="bullet"/>
      <w:lvlText w:val="•"/>
      <w:lvlJc w:val="left"/>
      <w:pPr>
        <w:tabs>
          <w:tab w:val="num" w:pos="5760"/>
        </w:tabs>
        <w:ind w:left="5760" w:hanging="360"/>
      </w:pPr>
      <w:rPr>
        <w:rFonts w:ascii="Arial" w:hAnsi="Arial" w:hint="default"/>
      </w:rPr>
    </w:lvl>
    <w:lvl w:ilvl="8" w:tplc="1B0028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712154"/>
    <w:multiLevelType w:val="hybridMultilevel"/>
    <w:tmpl w:val="9030281E"/>
    <w:lvl w:ilvl="0" w:tplc="85F22B3E">
      <w:start w:val="3"/>
      <w:numFmt w:val="decimal"/>
      <w:lvlText w:val="%1."/>
      <w:lvlJc w:val="left"/>
      <w:pPr>
        <w:ind w:left="720" w:hanging="360"/>
      </w:pPr>
    </w:lvl>
    <w:lvl w:ilvl="1" w:tplc="5F4A0752">
      <w:start w:val="1"/>
      <w:numFmt w:val="lowerLetter"/>
      <w:lvlText w:val="%2."/>
      <w:lvlJc w:val="left"/>
      <w:pPr>
        <w:ind w:left="1440" w:hanging="360"/>
      </w:pPr>
    </w:lvl>
    <w:lvl w:ilvl="2" w:tplc="563CC3D6">
      <w:start w:val="1"/>
      <w:numFmt w:val="lowerRoman"/>
      <w:lvlText w:val="%3."/>
      <w:lvlJc w:val="right"/>
      <w:pPr>
        <w:ind w:left="2160" w:hanging="180"/>
      </w:pPr>
    </w:lvl>
    <w:lvl w:ilvl="3" w:tplc="59F80EDE">
      <w:start w:val="1"/>
      <w:numFmt w:val="decimal"/>
      <w:lvlText w:val="%4."/>
      <w:lvlJc w:val="left"/>
      <w:pPr>
        <w:ind w:left="2880" w:hanging="360"/>
      </w:pPr>
    </w:lvl>
    <w:lvl w:ilvl="4" w:tplc="B81A7076">
      <w:start w:val="1"/>
      <w:numFmt w:val="lowerLetter"/>
      <w:lvlText w:val="%5."/>
      <w:lvlJc w:val="left"/>
      <w:pPr>
        <w:ind w:left="3600" w:hanging="360"/>
      </w:pPr>
    </w:lvl>
    <w:lvl w:ilvl="5" w:tplc="DEF29D68">
      <w:start w:val="1"/>
      <w:numFmt w:val="lowerRoman"/>
      <w:lvlText w:val="%6."/>
      <w:lvlJc w:val="right"/>
      <w:pPr>
        <w:ind w:left="4320" w:hanging="180"/>
      </w:pPr>
    </w:lvl>
    <w:lvl w:ilvl="6" w:tplc="28B06160">
      <w:start w:val="1"/>
      <w:numFmt w:val="decimal"/>
      <w:lvlText w:val="%7."/>
      <w:lvlJc w:val="left"/>
      <w:pPr>
        <w:ind w:left="5040" w:hanging="360"/>
      </w:pPr>
    </w:lvl>
    <w:lvl w:ilvl="7" w:tplc="16E6F284">
      <w:start w:val="1"/>
      <w:numFmt w:val="lowerLetter"/>
      <w:lvlText w:val="%8."/>
      <w:lvlJc w:val="left"/>
      <w:pPr>
        <w:ind w:left="5760" w:hanging="360"/>
      </w:pPr>
    </w:lvl>
    <w:lvl w:ilvl="8" w:tplc="47C6D7C2">
      <w:start w:val="1"/>
      <w:numFmt w:val="lowerRoman"/>
      <w:lvlText w:val="%9."/>
      <w:lvlJc w:val="right"/>
      <w:pPr>
        <w:ind w:left="6480" w:hanging="180"/>
      </w:pPr>
    </w:lvl>
  </w:abstractNum>
  <w:abstractNum w:abstractNumId="9" w15:restartNumberingAfterBreak="0">
    <w:nsid w:val="69621215"/>
    <w:multiLevelType w:val="hybridMultilevel"/>
    <w:tmpl w:val="FFFFFFFF"/>
    <w:lvl w:ilvl="0" w:tplc="B4EE9952">
      <w:start w:val="1"/>
      <w:numFmt w:val="decimal"/>
      <w:lvlText w:val="%1."/>
      <w:lvlJc w:val="left"/>
      <w:pPr>
        <w:ind w:left="720" w:hanging="360"/>
      </w:pPr>
    </w:lvl>
    <w:lvl w:ilvl="1" w:tplc="71A42964">
      <w:start w:val="1"/>
      <w:numFmt w:val="lowerLetter"/>
      <w:lvlText w:val="%2."/>
      <w:lvlJc w:val="left"/>
      <w:pPr>
        <w:ind w:left="1440" w:hanging="360"/>
      </w:pPr>
    </w:lvl>
    <w:lvl w:ilvl="2" w:tplc="4FE0BC1C">
      <w:start w:val="1"/>
      <w:numFmt w:val="lowerRoman"/>
      <w:lvlText w:val="%3."/>
      <w:lvlJc w:val="right"/>
      <w:pPr>
        <w:ind w:left="2160" w:hanging="180"/>
      </w:pPr>
    </w:lvl>
    <w:lvl w:ilvl="3" w:tplc="2CBC6D14">
      <w:start w:val="1"/>
      <w:numFmt w:val="decimal"/>
      <w:lvlText w:val="%4."/>
      <w:lvlJc w:val="left"/>
      <w:pPr>
        <w:ind w:left="2880" w:hanging="360"/>
      </w:pPr>
    </w:lvl>
    <w:lvl w:ilvl="4" w:tplc="01101B9A">
      <w:start w:val="1"/>
      <w:numFmt w:val="lowerLetter"/>
      <w:lvlText w:val="%5."/>
      <w:lvlJc w:val="left"/>
      <w:pPr>
        <w:ind w:left="3600" w:hanging="360"/>
      </w:pPr>
    </w:lvl>
    <w:lvl w:ilvl="5" w:tplc="6D585900">
      <w:start w:val="1"/>
      <w:numFmt w:val="lowerRoman"/>
      <w:lvlText w:val="%6."/>
      <w:lvlJc w:val="right"/>
      <w:pPr>
        <w:ind w:left="4320" w:hanging="180"/>
      </w:pPr>
    </w:lvl>
    <w:lvl w:ilvl="6" w:tplc="E2F45EB0">
      <w:start w:val="1"/>
      <w:numFmt w:val="decimal"/>
      <w:lvlText w:val="%7."/>
      <w:lvlJc w:val="left"/>
      <w:pPr>
        <w:ind w:left="5040" w:hanging="360"/>
      </w:pPr>
    </w:lvl>
    <w:lvl w:ilvl="7" w:tplc="22A0D99C">
      <w:start w:val="1"/>
      <w:numFmt w:val="lowerLetter"/>
      <w:lvlText w:val="%8."/>
      <w:lvlJc w:val="left"/>
      <w:pPr>
        <w:ind w:left="5760" w:hanging="360"/>
      </w:pPr>
    </w:lvl>
    <w:lvl w:ilvl="8" w:tplc="F4840792">
      <w:start w:val="1"/>
      <w:numFmt w:val="lowerRoman"/>
      <w:lvlText w:val="%9."/>
      <w:lvlJc w:val="right"/>
      <w:pPr>
        <w:ind w:left="6480" w:hanging="180"/>
      </w:pPr>
    </w:lvl>
  </w:abstractNum>
  <w:abstractNum w:abstractNumId="10" w15:restartNumberingAfterBreak="0">
    <w:nsid w:val="6E2F5377"/>
    <w:multiLevelType w:val="hybridMultilevel"/>
    <w:tmpl w:val="8DFA1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E6403"/>
    <w:multiLevelType w:val="hybridMultilevel"/>
    <w:tmpl w:val="1E669042"/>
    <w:lvl w:ilvl="0" w:tplc="B9A68F0A">
      <w:start w:val="1"/>
      <w:numFmt w:val="decimal"/>
      <w:lvlText w:val="%1."/>
      <w:lvlJc w:val="left"/>
      <w:pPr>
        <w:ind w:left="720" w:hanging="360"/>
      </w:pPr>
    </w:lvl>
    <w:lvl w:ilvl="1" w:tplc="0EB21F54">
      <w:start w:val="1"/>
      <w:numFmt w:val="lowerLetter"/>
      <w:lvlText w:val="%2."/>
      <w:lvlJc w:val="left"/>
      <w:pPr>
        <w:ind w:left="1440" w:hanging="360"/>
      </w:pPr>
    </w:lvl>
    <w:lvl w:ilvl="2" w:tplc="5EAA31AA">
      <w:start w:val="1"/>
      <w:numFmt w:val="lowerRoman"/>
      <w:lvlText w:val="%3."/>
      <w:lvlJc w:val="right"/>
      <w:pPr>
        <w:ind w:left="2160" w:hanging="180"/>
      </w:pPr>
    </w:lvl>
    <w:lvl w:ilvl="3" w:tplc="C3F8A7C0">
      <w:start w:val="1"/>
      <w:numFmt w:val="decimal"/>
      <w:lvlText w:val="%4."/>
      <w:lvlJc w:val="left"/>
      <w:pPr>
        <w:ind w:left="2880" w:hanging="360"/>
      </w:pPr>
    </w:lvl>
    <w:lvl w:ilvl="4" w:tplc="E5DE046A">
      <w:start w:val="1"/>
      <w:numFmt w:val="lowerLetter"/>
      <w:lvlText w:val="%5."/>
      <w:lvlJc w:val="left"/>
      <w:pPr>
        <w:ind w:left="3600" w:hanging="360"/>
      </w:pPr>
    </w:lvl>
    <w:lvl w:ilvl="5" w:tplc="9F062C40">
      <w:start w:val="1"/>
      <w:numFmt w:val="lowerRoman"/>
      <w:lvlText w:val="%6."/>
      <w:lvlJc w:val="right"/>
      <w:pPr>
        <w:ind w:left="4320" w:hanging="180"/>
      </w:pPr>
    </w:lvl>
    <w:lvl w:ilvl="6" w:tplc="FFD8B200">
      <w:start w:val="1"/>
      <w:numFmt w:val="decimal"/>
      <w:lvlText w:val="%7."/>
      <w:lvlJc w:val="left"/>
      <w:pPr>
        <w:ind w:left="5040" w:hanging="360"/>
      </w:pPr>
    </w:lvl>
    <w:lvl w:ilvl="7" w:tplc="4CC21252">
      <w:start w:val="1"/>
      <w:numFmt w:val="lowerLetter"/>
      <w:lvlText w:val="%8."/>
      <w:lvlJc w:val="left"/>
      <w:pPr>
        <w:ind w:left="5760" w:hanging="360"/>
      </w:pPr>
    </w:lvl>
    <w:lvl w:ilvl="8" w:tplc="2BB8A356">
      <w:start w:val="1"/>
      <w:numFmt w:val="lowerRoman"/>
      <w:lvlText w:val="%9."/>
      <w:lvlJc w:val="right"/>
      <w:pPr>
        <w:ind w:left="6480" w:hanging="180"/>
      </w:pPr>
    </w:lvl>
  </w:abstractNum>
  <w:abstractNum w:abstractNumId="12" w15:restartNumberingAfterBreak="0">
    <w:nsid w:val="75F7667C"/>
    <w:multiLevelType w:val="hybridMultilevel"/>
    <w:tmpl w:val="CAF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35CC2"/>
    <w:multiLevelType w:val="hybridMultilevel"/>
    <w:tmpl w:val="B51EF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0"/>
  </w:num>
  <w:num w:numId="4">
    <w:abstractNumId w:val="1"/>
  </w:num>
  <w:num w:numId="5">
    <w:abstractNumId w:val="6"/>
  </w:num>
  <w:num w:numId="6">
    <w:abstractNumId w:val="3"/>
  </w:num>
  <w:num w:numId="7">
    <w:abstractNumId w:val="7"/>
  </w:num>
  <w:num w:numId="8">
    <w:abstractNumId w:val="4"/>
  </w:num>
  <w:num w:numId="9">
    <w:abstractNumId w:val="9"/>
  </w:num>
  <w:num w:numId="10">
    <w:abstractNumId w:val="5"/>
  </w:num>
  <w:num w:numId="11">
    <w:abstractNumId w:val="12"/>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72D7C4"/>
    <w:rsid w:val="00005A5A"/>
    <w:rsid w:val="0000789E"/>
    <w:rsid w:val="00007CED"/>
    <w:rsid w:val="00023A28"/>
    <w:rsid w:val="0003098A"/>
    <w:rsid w:val="00030F2A"/>
    <w:rsid w:val="000359A4"/>
    <w:rsid w:val="0003600F"/>
    <w:rsid w:val="00044536"/>
    <w:rsid w:val="0005107B"/>
    <w:rsid w:val="00051A8D"/>
    <w:rsid w:val="00053799"/>
    <w:rsid w:val="00054FBE"/>
    <w:rsid w:val="00056068"/>
    <w:rsid w:val="000630D2"/>
    <w:rsid w:val="00064860"/>
    <w:rsid w:val="00065166"/>
    <w:rsid w:val="00065F86"/>
    <w:rsid w:val="000740CB"/>
    <w:rsid w:val="00075EDC"/>
    <w:rsid w:val="00076282"/>
    <w:rsid w:val="00087173"/>
    <w:rsid w:val="0009139D"/>
    <w:rsid w:val="00094FC2"/>
    <w:rsid w:val="00095494"/>
    <w:rsid w:val="00096669"/>
    <w:rsid w:val="000A061B"/>
    <w:rsid w:val="000A1E5B"/>
    <w:rsid w:val="000B24BF"/>
    <w:rsid w:val="000C20C4"/>
    <w:rsid w:val="000C245C"/>
    <w:rsid w:val="000C6B4D"/>
    <w:rsid w:val="000D1F97"/>
    <w:rsid w:val="000D7630"/>
    <w:rsid w:val="000E0D08"/>
    <w:rsid w:val="000E172A"/>
    <w:rsid w:val="000E2089"/>
    <w:rsid w:val="000E2CDC"/>
    <w:rsid w:val="000E73ED"/>
    <w:rsid w:val="000E7E54"/>
    <w:rsid w:val="000F231A"/>
    <w:rsid w:val="001034E2"/>
    <w:rsid w:val="00112B72"/>
    <w:rsid w:val="001249BF"/>
    <w:rsid w:val="001259AF"/>
    <w:rsid w:val="00134053"/>
    <w:rsid w:val="00143CFC"/>
    <w:rsid w:val="00145325"/>
    <w:rsid w:val="00146F63"/>
    <w:rsid w:val="00151025"/>
    <w:rsid w:val="00154210"/>
    <w:rsid w:val="001544F4"/>
    <w:rsid w:val="00154B0C"/>
    <w:rsid w:val="00154CA0"/>
    <w:rsid w:val="0016068F"/>
    <w:rsid w:val="001646EA"/>
    <w:rsid w:val="00173504"/>
    <w:rsid w:val="0017495F"/>
    <w:rsid w:val="00181C33"/>
    <w:rsid w:val="00187921"/>
    <w:rsid w:val="00192849"/>
    <w:rsid w:val="00196066"/>
    <w:rsid w:val="001A279F"/>
    <w:rsid w:val="001A3906"/>
    <w:rsid w:val="001B28CB"/>
    <w:rsid w:val="001B2D1C"/>
    <w:rsid w:val="001B4EF5"/>
    <w:rsid w:val="001D0CF0"/>
    <w:rsid w:val="001D3010"/>
    <w:rsid w:val="001E0718"/>
    <w:rsid w:val="001E0E1F"/>
    <w:rsid w:val="001E3FE2"/>
    <w:rsid w:val="001E6DDD"/>
    <w:rsid w:val="001F2932"/>
    <w:rsid w:val="001F4E21"/>
    <w:rsid w:val="001F507B"/>
    <w:rsid w:val="001F595C"/>
    <w:rsid w:val="001F67F1"/>
    <w:rsid w:val="002043D0"/>
    <w:rsid w:val="00220943"/>
    <w:rsid w:val="00223CFF"/>
    <w:rsid w:val="0022494C"/>
    <w:rsid w:val="002305FB"/>
    <w:rsid w:val="002314FF"/>
    <w:rsid w:val="00234452"/>
    <w:rsid w:val="002428A8"/>
    <w:rsid w:val="002454F4"/>
    <w:rsid w:val="002459AF"/>
    <w:rsid w:val="002476A8"/>
    <w:rsid w:val="00255697"/>
    <w:rsid w:val="00255D3F"/>
    <w:rsid w:val="0026253A"/>
    <w:rsid w:val="002645C5"/>
    <w:rsid w:val="00271017"/>
    <w:rsid w:val="00272B34"/>
    <w:rsid w:val="00276058"/>
    <w:rsid w:val="0028656D"/>
    <w:rsid w:val="00291367"/>
    <w:rsid w:val="0029713A"/>
    <w:rsid w:val="002973A7"/>
    <w:rsid w:val="002A01B1"/>
    <w:rsid w:val="002B56AC"/>
    <w:rsid w:val="002C4514"/>
    <w:rsid w:val="002D071F"/>
    <w:rsid w:val="002D2407"/>
    <w:rsid w:val="002D4F72"/>
    <w:rsid w:val="002D5570"/>
    <w:rsid w:val="002D6A15"/>
    <w:rsid w:val="002E40DB"/>
    <w:rsid w:val="002F5874"/>
    <w:rsid w:val="00306802"/>
    <w:rsid w:val="00306989"/>
    <w:rsid w:val="003131AE"/>
    <w:rsid w:val="00322B4E"/>
    <w:rsid w:val="00323180"/>
    <w:rsid w:val="0032471E"/>
    <w:rsid w:val="00344177"/>
    <w:rsid w:val="00345DC3"/>
    <w:rsid w:val="00362475"/>
    <w:rsid w:val="00370DA9"/>
    <w:rsid w:val="00375756"/>
    <w:rsid w:val="003922AF"/>
    <w:rsid w:val="00394F51"/>
    <w:rsid w:val="003A0689"/>
    <w:rsid w:val="003A3665"/>
    <w:rsid w:val="003A5092"/>
    <w:rsid w:val="003A6C9C"/>
    <w:rsid w:val="003B55E7"/>
    <w:rsid w:val="003C3E3C"/>
    <w:rsid w:val="003C4117"/>
    <w:rsid w:val="003C729C"/>
    <w:rsid w:val="003C7628"/>
    <w:rsid w:val="003E0353"/>
    <w:rsid w:val="003E3A13"/>
    <w:rsid w:val="00403C50"/>
    <w:rsid w:val="00416527"/>
    <w:rsid w:val="004353A3"/>
    <w:rsid w:val="004368D4"/>
    <w:rsid w:val="00437B4D"/>
    <w:rsid w:val="0044487B"/>
    <w:rsid w:val="00444F15"/>
    <w:rsid w:val="00450DA6"/>
    <w:rsid w:val="00465925"/>
    <w:rsid w:val="004661D5"/>
    <w:rsid w:val="00470673"/>
    <w:rsid w:val="0047245B"/>
    <w:rsid w:val="0047493A"/>
    <w:rsid w:val="00475FDD"/>
    <w:rsid w:val="00476BF5"/>
    <w:rsid w:val="00480801"/>
    <w:rsid w:val="00480C71"/>
    <w:rsid w:val="00480F40"/>
    <w:rsid w:val="004828AA"/>
    <w:rsid w:val="00485C48"/>
    <w:rsid w:val="00487B5E"/>
    <w:rsid w:val="00490EB7"/>
    <w:rsid w:val="00492F7B"/>
    <w:rsid w:val="00495E23"/>
    <w:rsid w:val="004A2F06"/>
    <w:rsid w:val="004A658A"/>
    <w:rsid w:val="004A70F4"/>
    <w:rsid w:val="004C4479"/>
    <w:rsid w:val="004D2A41"/>
    <w:rsid w:val="004D4600"/>
    <w:rsid w:val="004D547E"/>
    <w:rsid w:val="004F1BEB"/>
    <w:rsid w:val="004F2C9B"/>
    <w:rsid w:val="00501822"/>
    <w:rsid w:val="0050191A"/>
    <w:rsid w:val="005027CD"/>
    <w:rsid w:val="00505835"/>
    <w:rsid w:val="00506C72"/>
    <w:rsid w:val="005079FD"/>
    <w:rsid w:val="00511231"/>
    <w:rsid w:val="00522419"/>
    <w:rsid w:val="00522FEF"/>
    <w:rsid w:val="00524FA2"/>
    <w:rsid w:val="00532BFC"/>
    <w:rsid w:val="0053762F"/>
    <w:rsid w:val="005439D2"/>
    <w:rsid w:val="005479AE"/>
    <w:rsid w:val="0055054F"/>
    <w:rsid w:val="00551B3B"/>
    <w:rsid w:val="00562AA8"/>
    <w:rsid w:val="00572DC0"/>
    <w:rsid w:val="00574556"/>
    <w:rsid w:val="00574D5D"/>
    <w:rsid w:val="0058062D"/>
    <w:rsid w:val="00582E07"/>
    <w:rsid w:val="005842F4"/>
    <w:rsid w:val="00585687"/>
    <w:rsid w:val="00590FDB"/>
    <w:rsid w:val="00592CC6"/>
    <w:rsid w:val="005965AE"/>
    <w:rsid w:val="005A21C0"/>
    <w:rsid w:val="005A62D8"/>
    <w:rsid w:val="005B0D50"/>
    <w:rsid w:val="005B35B5"/>
    <w:rsid w:val="005C1DE3"/>
    <w:rsid w:val="005C248C"/>
    <w:rsid w:val="005C69F4"/>
    <w:rsid w:val="005D0C82"/>
    <w:rsid w:val="005D3F94"/>
    <w:rsid w:val="005D782D"/>
    <w:rsid w:val="005E0138"/>
    <w:rsid w:val="005F468A"/>
    <w:rsid w:val="00607FCF"/>
    <w:rsid w:val="00607FF2"/>
    <w:rsid w:val="0061228F"/>
    <w:rsid w:val="006179C1"/>
    <w:rsid w:val="006332CE"/>
    <w:rsid w:val="006340B3"/>
    <w:rsid w:val="0063462D"/>
    <w:rsid w:val="00640BC7"/>
    <w:rsid w:val="00642073"/>
    <w:rsid w:val="00644D05"/>
    <w:rsid w:val="00650ABC"/>
    <w:rsid w:val="00655B82"/>
    <w:rsid w:val="0066479E"/>
    <w:rsid w:val="00665353"/>
    <w:rsid w:val="00665E77"/>
    <w:rsid w:val="00666CB3"/>
    <w:rsid w:val="006674F2"/>
    <w:rsid w:val="006846D3"/>
    <w:rsid w:val="006857C0"/>
    <w:rsid w:val="00687502"/>
    <w:rsid w:val="006A0942"/>
    <w:rsid w:val="006A56A6"/>
    <w:rsid w:val="006A680D"/>
    <w:rsid w:val="006B3BB0"/>
    <w:rsid w:val="006C17E3"/>
    <w:rsid w:val="006C6ADE"/>
    <w:rsid w:val="006D18E4"/>
    <w:rsid w:val="006D3553"/>
    <w:rsid w:val="006D7DE2"/>
    <w:rsid w:val="006E175A"/>
    <w:rsid w:val="006E2012"/>
    <w:rsid w:val="006F0C86"/>
    <w:rsid w:val="006F16CF"/>
    <w:rsid w:val="006F59B9"/>
    <w:rsid w:val="006F6393"/>
    <w:rsid w:val="007010DE"/>
    <w:rsid w:val="00722375"/>
    <w:rsid w:val="00736541"/>
    <w:rsid w:val="00753025"/>
    <w:rsid w:val="0075756E"/>
    <w:rsid w:val="00760BCA"/>
    <w:rsid w:val="00760D68"/>
    <w:rsid w:val="0076378A"/>
    <w:rsid w:val="0077453F"/>
    <w:rsid w:val="00781A49"/>
    <w:rsid w:val="00786EFA"/>
    <w:rsid w:val="00787196"/>
    <w:rsid w:val="00791DC5"/>
    <w:rsid w:val="007A1B7B"/>
    <w:rsid w:val="007A4FE3"/>
    <w:rsid w:val="007B16BE"/>
    <w:rsid w:val="007B24BC"/>
    <w:rsid w:val="007B6E77"/>
    <w:rsid w:val="007C3FAB"/>
    <w:rsid w:val="007C7A0C"/>
    <w:rsid w:val="007D2926"/>
    <w:rsid w:val="007D2F75"/>
    <w:rsid w:val="007D57D8"/>
    <w:rsid w:val="007E4244"/>
    <w:rsid w:val="007E5052"/>
    <w:rsid w:val="007E6430"/>
    <w:rsid w:val="007F4D7D"/>
    <w:rsid w:val="007F76B8"/>
    <w:rsid w:val="00800358"/>
    <w:rsid w:val="00807D4B"/>
    <w:rsid w:val="00811C93"/>
    <w:rsid w:val="0081524E"/>
    <w:rsid w:val="00815D26"/>
    <w:rsid w:val="008211BD"/>
    <w:rsid w:val="00822719"/>
    <w:rsid w:val="008266CD"/>
    <w:rsid w:val="00833BAE"/>
    <w:rsid w:val="0084182A"/>
    <w:rsid w:val="00850E5E"/>
    <w:rsid w:val="008510D8"/>
    <w:rsid w:val="008521B9"/>
    <w:rsid w:val="0086679F"/>
    <w:rsid w:val="00867C4F"/>
    <w:rsid w:val="008814F9"/>
    <w:rsid w:val="00882345"/>
    <w:rsid w:val="008827D3"/>
    <w:rsid w:val="00885737"/>
    <w:rsid w:val="00886B79"/>
    <w:rsid w:val="00886BC9"/>
    <w:rsid w:val="00886E71"/>
    <w:rsid w:val="00891AB5"/>
    <w:rsid w:val="00891F87"/>
    <w:rsid w:val="00896A72"/>
    <w:rsid w:val="0089797E"/>
    <w:rsid w:val="008A6324"/>
    <w:rsid w:val="008B2394"/>
    <w:rsid w:val="008B2872"/>
    <w:rsid w:val="008B2957"/>
    <w:rsid w:val="008B2D33"/>
    <w:rsid w:val="008B55E6"/>
    <w:rsid w:val="008B70F5"/>
    <w:rsid w:val="008C7ACA"/>
    <w:rsid w:val="008D01D8"/>
    <w:rsid w:val="008D2C42"/>
    <w:rsid w:val="008D4552"/>
    <w:rsid w:val="008D515D"/>
    <w:rsid w:val="008E0F0F"/>
    <w:rsid w:val="008E48BC"/>
    <w:rsid w:val="008F5877"/>
    <w:rsid w:val="00901116"/>
    <w:rsid w:val="00905538"/>
    <w:rsid w:val="009208BE"/>
    <w:rsid w:val="009257BB"/>
    <w:rsid w:val="00926772"/>
    <w:rsid w:val="0092761B"/>
    <w:rsid w:val="00937DB1"/>
    <w:rsid w:val="009404B6"/>
    <w:rsid w:val="009519CA"/>
    <w:rsid w:val="00954C3F"/>
    <w:rsid w:val="0096083F"/>
    <w:rsid w:val="00961583"/>
    <w:rsid w:val="00963CFC"/>
    <w:rsid w:val="00965C48"/>
    <w:rsid w:val="00966938"/>
    <w:rsid w:val="00970006"/>
    <w:rsid w:val="00974ECD"/>
    <w:rsid w:val="00981F4D"/>
    <w:rsid w:val="00991EC8"/>
    <w:rsid w:val="009A4F9F"/>
    <w:rsid w:val="009B2C60"/>
    <w:rsid w:val="009B72AB"/>
    <w:rsid w:val="009C2B89"/>
    <w:rsid w:val="009C7E7C"/>
    <w:rsid w:val="009D4029"/>
    <w:rsid w:val="009E2F7A"/>
    <w:rsid w:val="009E6068"/>
    <w:rsid w:val="00A17776"/>
    <w:rsid w:val="00A2056B"/>
    <w:rsid w:val="00A3073C"/>
    <w:rsid w:val="00A32136"/>
    <w:rsid w:val="00A349FF"/>
    <w:rsid w:val="00A40DA1"/>
    <w:rsid w:val="00A415F0"/>
    <w:rsid w:val="00A43559"/>
    <w:rsid w:val="00A440A8"/>
    <w:rsid w:val="00A452E0"/>
    <w:rsid w:val="00A47384"/>
    <w:rsid w:val="00A518F8"/>
    <w:rsid w:val="00A54498"/>
    <w:rsid w:val="00A5475C"/>
    <w:rsid w:val="00A56ED2"/>
    <w:rsid w:val="00A63D70"/>
    <w:rsid w:val="00A73C31"/>
    <w:rsid w:val="00A758F2"/>
    <w:rsid w:val="00A850DF"/>
    <w:rsid w:val="00A855DC"/>
    <w:rsid w:val="00A856E3"/>
    <w:rsid w:val="00A874EF"/>
    <w:rsid w:val="00A94F3E"/>
    <w:rsid w:val="00AA36CD"/>
    <w:rsid w:val="00AC1708"/>
    <w:rsid w:val="00AC556F"/>
    <w:rsid w:val="00AD40A5"/>
    <w:rsid w:val="00AD5160"/>
    <w:rsid w:val="00AE2630"/>
    <w:rsid w:val="00AE304B"/>
    <w:rsid w:val="00AE3B67"/>
    <w:rsid w:val="00AE707B"/>
    <w:rsid w:val="00AF445C"/>
    <w:rsid w:val="00AF57E5"/>
    <w:rsid w:val="00B14708"/>
    <w:rsid w:val="00B166B4"/>
    <w:rsid w:val="00B27467"/>
    <w:rsid w:val="00B31B1D"/>
    <w:rsid w:val="00B3276B"/>
    <w:rsid w:val="00B32B79"/>
    <w:rsid w:val="00B37213"/>
    <w:rsid w:val="00B37A02"/>
    <w:rsid w:val="00B37C24"/>
    <w:rsid w:val="00B44048"/>
    <w:rsid w:val="00B46B2D"/>
    <w:rsid w:val="00B47E9F"/>
    <w:rsid w:val="00B51028"/>
    <w:rsid w:val="00B54C6A"/>
    <w:rsid w:val="00B56883"/>
    <w:rsid w:val="00B65656"/>
    <w:rsid w:val="00B65A77"/>
    <w:rsid w:val="00B66A37"/>
    <w:rsid w:val="00B66FAC"/>
    <w:rsid w:val="00B82535"/>
    <w:rsid w:val="00B9052D"/>
    <w:rsid w:val="00B935E9"/>
    <w:rsid w:val="00BB13C2"/>
    <w:rsid w:val="00BB39A7"/>
    <w:rsid w:val="00BC20AE"/>
    <w:rsid w:val="00BD16B3"/>
    <w:rsid w:val="00BD39AE"/>
    <w:rsid w:val="00BD48B9"/>
    <w:rsid w:val="00BE1419"/>
    <w:rsid w:val="00BE5766"/>
    <w:rsid w:val="00BE5F7C"/>
    <w:rsid w:val="00BE66CF"/>
    <w:rsid w:val="00BE706F"/>
    <w:rsid w:val="00BF0224"/>
    <w:rsid w:val="00BF1A09"/>
    <w:rsid w:val="00BF4DD4"/>
    <w:rsid w:val="00BF61E4"/>
    <w:rsid w:val="00BF6456"/>
    <w:rsid w:val="00C0153A"/>
    <w:rsid w:val="00C049FB"/>
    <w:rsid w:val="00C0678B"/>
    <w:rsid w:val="00C14198"/>
    <w:rsid w:val="00C17421"/>
    <w:rsid w:val="00C17E6A"/>
    <w:rsid w:val="00C21A07"/>
    <w:rsid w:val="00C254F2"/>
    <w:rsid w:val="00C2575C"/>
    <w:rsid w:val="00C31A75"/>
    <w:rsid w:val="00C366B6"/>
    <w:rsid w:val="00C42B7D"/>
    <w:rsid w:val="00C443E5"/>
    <w:rsid w:val="00C52FB7"/>
    <w:rsid w:val="00C55535"/>
    <w:rsid w:val="00C57C70"/>
    <w:rsid w:val="00C60EA6"/>
    <w:rsid w:val="00C61EA3"/>
    <w:rsid w:val="00C62A16"/>
    <w:rsid w:val="00C638C4"/>
    <w:rsid w:val="00C66FE9"/>
    <w:rsid w:val="00C71B62"/>
    <w:rsid w:val="00C72E40"/>
    <w:rsid w:val="00C7307D"/>
    <w:rsid w:val="00C756CC"/>
    <w:rsid w:val="00C8215C"/>
    <w:rsid w:val="00C8246E"/>
    <w:rsid w:val="00C83103"/>
    <w:rsid w:val="00CA02F9"/>
    <w:rsid w:val="00CA2488"/>
    <w:rsid w:val="00CB169D"/>
    <w:rsid w:val="00CC0880"/>
    <w:rsid w:val="00CC2324"/>
    <w:rsid w:val="00CC5F88"/>
    <w:rsid w:val="00CC68DA"/>
    <w:rsid w:val="00CD0056"/>
    <w:rsid w:val="00CD4A8B"/>
    <w:rsid w:val="00CD62E5"/>
    <w:rsid w:val="00CF25A0"/>
    <w:rsid w:val="00CF6ACE"/>
    <w:rsid w:val="00D0265C"/>
    <w:rsid w:val="00D05153"/>
    <w:rsid w:val="00D05337"/>
    <w:rsid w:val="00D06123"/>
    <w:rsid w:val="00D23604"/>
    <w:rsid w:val="00D24E12"/>
    <w:rsid w:val="00D30D40"/>
    <w:rsid w:val="00D37546"/>
    <w:rsid w:val="00D44F22"/>
    <w:rsid w:val="00D460A6"/>
    <w:rsid w:val="00D465EA"/>
    <w:rsid w:val="00D511A5"/>
    <w:rsid w:val="00D52D6C"/>
    <w:rsid w:val="00D55525"/>
    <w:rsid w:val="00D61684"/>
    <w:rsid w:val="00D627DD"/>
    <w:rsid w:val="00D70E5D"/>
    <w:rsid w:val="00D7212F"/>
    <w:rsid w:val="00D75AE4"/>
    <w:rsid w:val="00D81183"/>
    <w:rsid w:val="00D8230F"/>
    <w:rsid w:val="00D92E48"/>
    <w:rsid w:val="00DA0CD3"/>
    <w:rsid w:val="00DA5531"/>
    <w:rsid w:val="00DB2384"/>
    <w:rsid w:val="00DB54D5"/>
    <w:rsid w:val="00DB5BCF"/>
    <w:rsid w:val="00DB5CFE"/>
    <w:rsid w:val="00DC63CB"/>
    <w:rsid w:val="00DD033A"/>
    <w:rsid w:val="00DD512A"/>
    <w:rsid w:val="00DD56A1"/>
    <w:rsid w:val="00DE1148"/>
    <w:rsid w:val="00DE294A"/>
    <w:rsid w:val="00DE5BBC"/>
    <w:rsid w:val="00DF203D"/>
    <w:rsid w:val="00DF455B"/>
    <w:rsid w:val="00DF7C23"/>
    <w:rsid w:val="00E16931"/>
    <w:rsid w:val="00E177EB"/>
    <w:rsid w:val="00E26BD0"/>
    <w:rsid w:val="00E34FF2"/>
    <w:rsid w:val="00E36428"/>
    <w:rsid w:val="00E37790"/>
    <w:rsid w:val="00E379BF"/>
    <w:rsid w:val="00E41E39"/>
    <w:rsid w:val="00E45C5B"/>
    <w:rsid w:val="00E53AC2"/>
    <w:rsid w:val="00E55FAD"/>
    <w:rsid w:val="00E56347"/>
    <w:rsid w:val="00E6140D"/>
    <w:rsid w:val="00E62717"/>
    <w:rsid w:val="00E67002"/>
    <w:rsid w:val="00E72F40"/>
    <w:rsid w:val="00E73887"/>
    <w:rsid w:val="00E7480C"/>
    <w:rsid w:val="00E8168E"/>
    <w:rsid w:val="00E834AC"/>
    <w:rsid w:val="00E85FAB"/>
    <w:rsid w:val="00E90315"/>
    <w:rsid w:val="00E93FA8"/>
    <w:rsid w:val="00EA054A"/>
    <w:rsid w:val="00EA428A"/>
    <w:rsid w:val="00EA5F35"/>
    <w:rsid w:val="00EA643C"/>
    <w:rsid w:val="00EB230D"/>
    <w:rsid w:val="00EB3087"/>
    <w:rsid w:val="00EC0FA2"/>
    <w:rsid w:val="00EC2E84"/>
    <w:rsid w:val="00EC417D"/>
    <w:rsid w:val="00EC5CA9"/>
    <w:rsid w:val="00EC60E9"/>
    <w:rsid w:val="00ED1AF9"/>
    <w:rsid w:val="00ED1C7E"/>
    <w:rsid w:val="00EE54F8"/>
    <w:rsid w:val="00EE5EC0"/>
    <w:rsid w:val="00EE5FA3"/>
    <w:rsid w:val="00EF3720"/>
    <w:rsid w:val="00EF5B20"/>
    <w:rsid w:val="00F04E95"/>
    <w:rsid w:val="00F0624C"/>
    <w:rsid w:val="00F07A22"/>
    <w:rsid w:val="00F106A5"/>
    <w:rsid w:val="00F135E0"/>
    <w:rsid w:val="00F1365F"/>
    <w:rsid w:val="00F42CB6"/>
    <w:rsid w:val="00F52B9A"/>
    <w:rsid w:val="00F54E85"/>
    <w:rsid w:val="00F61C6C"/>
    <w:rsid w:val="00F64B01"/>
    <w:rsid w:val="00F674C5"/>
    <w:rsid w:val="00F76C12"/>
    <w:rsid w:val="00F76EDF"/>
    <w:rsid w:val="00F86453"/>
    <w:rsid w:val="00FA1554"/>
    <w:rsid w:val="00FA5793"/>
    <w:rsid w:val="00FA7163"/>
    <w:rsid w:val="00FA7E7A"/>
    <w:rsid w:val="00FB026D"/>
    <w:rsid w:val="00FB0957"/>
    <w:rsid w:val="00FB0AA7"/>
    <w:rsid w:val="00FB689C"/>
    <w:rsid w:val="00FB764C"/>
    <w:rsid w:val="00FBFB6D"/>
    <w:rsid w:val="00FC0F63"/>
    <w:rsid w:val="00FC700D"/>
    <w:rsid w:val="00FD042A"/>
    <w:rsid w:val="00FD11AA"/>
    <w:rsid w:val="00FD3541"/>
    <w:rsid w:val="00FD3F79"/>
    <w:rsid w:val="00FD40E5"/>
    <w:rsid w:val="00FE1B7E"/>
    <w:rsid w:val="00FE453E"/>
    <w:rsid w:val="00FF0D32"/>
    <w:rsid w:val="00FF50ED"/>
    <w:rsid w:val="01C5F314"/>
    <w:rsid w:val="024EB202"/>
    <w:rsid w:val="031BA23E"/>
    <w:rsid w:val="037A872B"/>
    <w:rsid w:val="03EEE6C6"/>
    <w:rsid w:val="04FCFC5E"/>
    <w:rsid w:val="0686BC6D"/>
    <w:rsid w:val="06C88B33"/>
    <w:rsid w:val="06D6D342"/>
    <w:rsid w:val="07CBF566"/>
    <w:rsid w:val="088D5E02"/>
    <w:rsid w:val="092C93F1"/>
    <w:rsid w:val="09A5CC4A"/>
    <w:rsid w:val="09BE3A38"/>
    <w:rsid w:val="09C8E59D"/>
    <w:rsid w:val="0A4261F2"/>
    <w:rsid w:val="0A51A48B"/>
    <w:rsid w:val="0A72D7C4"/>
    <w:rsid w:val="0B6E371B"/>
    <w:rsid w:val="0B98111C"/>
    <w:rsid w:val="0E604976"/>
    <w:rsid w:val="0E8A2377"/>
    <w:rsid w:val="0EE90864"/>
    <w:rsid w:val="12998E03"/>
    <w:rsid w:val="1410E350"/>
    <w:rsid w:val="167C2FF6"/>
    <w:rsid w:val="16A89600"/>
    <w:rsid w:val="183005D8"/>
    <w:rsid w:val="18FB8627"/>
    <w:rsid w:val="19615FF3"/>
    <w:rsid w:val="1B06BA48"/>
    <w:rsid w:val="1C2B7160"/>
    <w:rsid w:val="1EFF5EFF"/>
    <w:rsid w:val="203AB76B"/>
    <w:rsid w:val="210D3671"/>
    <w:rsid w:val="22125E09"/>
    <w:rsid w:val="2444C493"/>
    <w:rsid w:val="247B7373"/>
    <w:rsid w:val="266D20CD"/>
    <w:rsid w:val="27288EDF"/>
    <w:rsid w:val="27B05343"/>
    <w:rsid w:val="29D8D274"/>
    <w:rsid w:val="2A4E2C16"/>
    <w:rsid w:val="2A780617"/>
    <w:rsid w:val="2AD6EB04"/>
    <w:rsid w:val="2CC13371"/>
    <w:rsid w:val="2ED1B935"/>
    <w:rsid w:val="2EEA2723"/>
    <w:rsid w:val="2FE7CB32"/>
    <w:rsid w:val="31F1C247"/>
    <w:rsid w:val="33A2BA1B"/>
    <w:rsid w:val="37037A6A"/>
    <w:rsid w:val="38737CA9"/>
    <w:rsid w:val="39CE45FD"/>
    <w:rsid w:val="400F8DE0"/>
    <w:rsid w:val="4032A733"/>
    <w:rsid w:val="40CFA495"/>
    <w:rsid w:val="4366187B"/>
    <w:rsid w:val="45438761"/>
    <w:rsid w:val="45647410"/>
    <w:rsid w:val="45E24683"/>
    <w:rsid w:val="467190C6"/>
    <w:rsid w:val="4844DC55"/>
    <w:rsid w:val="4AAE2FC2"/>
    <w:rsid w:val="4B02694A"/>
    <w:rsid w:val="4B1CBF2C"/>
    <w:rsid w:val="4B463149"/>
    <w:rsid w:val="4CD57227"/>
    <w:rsid w:val="4D6CB741"/>
    <w:rsid w:val="4EF58817"/>
    <w:rsid w:val="4F127993"/>
    <w:rsid w:val="4FA461F4"/>
    <w:rsid w:val="5166B31C"/>
    <w:rsid w:val="539A7F9B"/>
    <w:rsid w:val="53A91E90"/>
    <w:rsid w:val="5558AF0C"/>
    <w:rsid w:val="56BF92D0"/>
    <w:rsid w:val="5AE53509"/>
    <w:rsid w:val="5B084E5C"/>
    <w:rsid w:val="5B6E31FA"/>
    <w:rsid w:val="5B81CAB1"/>
    <w:rsid w:val="5CA17605"/>
    <w:rsid w:val="5D205C04"/>
    <w:rsid w:val="60287123"/>
    <w:rsid w:val="604F1463"/>
    <w:rsid w:val="6092AADF"/>
    <w:rsid w:val="61753200"/>
    <w:rsid w:val="628010E9"/>
    <w:rsid w:val="634C2D4D"/>
    <w:rsid w:val="6376752B"/>
    <w:rsid w:val="6384BD3A"/>
    <w:rsid w:val="63B942A0"/>
    <w:rsid w:val="640D7C28"/>
    <w:rsid w:val="6676CF95"/>
    <w:rsid w:val="699BFB88"/>
    <w:rsid w:val="6B626CF6"/>
    <w:rsid w:val="6B96F25C"/>
    <w:rsid w:val="6BC095DF"/>
    <w:rsid w:val="6C35B17E"/>
    <w:rsid w:val="6D11E453"/>
    <w:rsid w:val="6E0045C9"/>
    <w:rsid w:val="6F97316A"/>
    <w:rsid w:val="7003F6AE"/>
    <w:rsid w:val="70BECD48"/>
    <w:rsid w:val="73655F7F"/>
    <w:rsid w:val="7B0C7237"/>
    <w:rsid w:val="7B7277E7"/>
    <w:rsid w:val="7B8D94D5"/>
    <w:rsid w:val="7D154F79"/>
    <w:rsid w:val="7DA987D2"/>
    <w:rsid w:val="7DAC62A8"/>
    <w:rsid w:val="7E4FB8FE"/>
    <w:rsid w:val="7E7FA730"/>
    <w:rsid w:val="7EC0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2D7C4"/>
  <w15:chartTrackingRefBased/>
  <w15:docId w15:val="{EFCC7501-B847-4C13-8071-F6673CAD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A4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4FE3"/>
  </w:style>
  <w:style w:type="character" w:customStyle="1" w:styleId="eop">
    <w:name w:val="eop"/>
    <w:basedOn w:val="DefaultParagraphFont"/>
    <w:rsid w:val="007A4FE3"/>
  </w:style>
  <w:style w:type="character" w:styleId="CommentReference">
    <w:name w:val="annotation reference"/>
    <w:basedOn w:val="DefaultParagraphFont"/>
    <w:uiPriority w:val="99"/>
    <w:semiHidden/>
    <w:unhideWhenUsed/>
    <w:rsid w:val="006340B3"/>
    <w:rPr>
      <w:sz w:val="16"/>
      <w:szCs w:val="16"/>
    </w:rPr>
  </w:style>
  <w:style w:type="paragraph" w:styleId="CommentText">
    <w:name w:val="annotation text"/>
    <w:basedOn w:val="Normal"/>
    <w:link w:val="CommentTextChar"/>
    <w:uiPriority w:val="99"/>
    <w:semiHidden/>
    <w:unhideWhenUsed/>
    <w:rsid w:val="006340B3"/>
    <w:pPr>
      <w:spacing w:line="240" w:lineRule="auto"/>
    </w:pPr>
    <w:rPr>
      <w:sz w:val="20"/>
      <w:szCs w:val="20"/>
    </w:rPr>
  </w:style>
  <w:style w:type="character" w:customStyle="1" w:styleId="CommentTextChar">
    <w:name w:val="Comment Text Char"/>
    <w:basedOn w:val="DefaultParagraphFont"/>
    <w:link w:val="CommentText"/>
    <w:uiPriority w:val="99"/>
    <w:semiHidden/>
    <w:rsid w:val="006340B3"/>
    <w:rPr>
      <w:sz w:val="20"/>
      <w:szCs w:val="20"/>
    </w:rPr>
  </w:style>
  <w:style w:type="paragraph" w:styleId="CommentSubject">
    <w:name w:val="annotation subject"/>
    <w:basedOn w:val="CommentText"/>
    <w:next w:val="CommentText"/>
    <w:link w:val="CommentSubjectChar"/>
    <w:uiPriority w:val="99"/>
    <w:semiHidden/>
    <w:unhideWhenUsed/>
    <w:rsid w:val="006340B3"/>
    <w:rPr>
      <w:b/>
      <w:bCs/>
    </w:rPr>
  </w:style>
  <w:style w:type="character" w:customStyle="1" w:styleId="CommentSubjectChar">
    <w:name w:val="Comment Subject Char"/>
    <w:basedOn w:val="CommentTextChar"/>
    <w:link w:val="CommentSubject"/>
    <w:uiPriority w:val="99"/>
    <w:semiHidden/>
    <w:rsid w:val="006340B3"/>
    <w:rPr>
      <w:b/>
      <w:bCs/>
      <w:sz w:val="20"/>
      <w:szCs w:val="20"/>
    </w:rPr>
  </w:style>
  <w:style w:type="paragraph" w:styleId="Header">
    <w:name w:val="header"/>
    <w:basedOn w:val="Normal"/>
    <w:link w:val="HeaderChar"/>
    <w:uiPriority w:val="99"/>
    <w:unhideWhenUsed/>
    <w:rsid w:val="00882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5"/>
  </w:style>
  <w:style w:type="paragraph" w:styleId="Footer">
    <w:name w:val="footer"/>
    <w:basedOn w:val="Normal"/>
    <w:link w:val="FooterChar"/>
    <w:uiPriority w:val="99"/>
    <w:unhideWhenUsed/>
    <w:rsid w:val="00882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5"/>
  </w:style>
  <w:style w:type="character" w:customStyle="1" w:styleId="UnresolvedMention1">
    <w:name w:val="Unresolved Mention1"/>
    <w:basedOn w:val="DefaultParagraphFont"/>
    <w:uiPriority w:val="99"/>
    <w:unhideWhenUsed/>
    <w:rsid w:val="008D2C42"/>
    <w:rPr>
      <w:color w:val="605E5C"/>
      <w:shd w:val="clear" w:color="auto" w:fill="E1DFDD"/>
    </w:rPr>
  </w:style>
  <w:style w:type="character" w:customStyle="1" w:styleId="Mention1">
    <w:name w:val="Mention1"/>
    <w:basedOn w:val="DefaultParagraphFont"/>
    <w:uiPriority w:val="99"/>
    <w:unhideWhenUsed/>
    <w:rsid w:val="008D2C42"/>
    <w:rPr>
      <w:color w:val="2B579A"/>
      <w:shd w:val="clear" w:color="auto" w:fill="E1DFDD"/>
    </w:rPr>
  </w:style>
  <w:style w:type="paragraph" w:styleId="Revision">
    <w:name w:val="Revision"/>
    <w:hidden/>
    <w:uiPriority w:val="99"/>
    <w:semiHidden/>
    <w:rsid w:val="00196066"/>
    <w:pPr>
      <w:spacing w:after="0" w:line="240" w:lineRule="auto"/>
    </w:pPr>
  </w:style>
  <w:style w:type="paragraph" w:styleId="BalloonText">
    <w:name w:val="Balloon Text"/>
    <w:basedOn w:val="Normal"/>
    <w:link w:val="BalloonTextChar"/>
    <w:uiPriority w:val="99"/>
    <w:semiHidden/>
    <w:unhideWhenUsed/>
    <w:rsid w:val="00A73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C31"/>
    <w:rPr>
      <w:rFonts w:ascii="Segoe UI" w:hAnsi="Segoe UI" w:cs="Segoe UI"/>
      <w:sz w:val="18"/>
      <w:szCs w:val="18"/>
    </w:rPr>
  </w:style>
  <w:style w:type="character" w:styleId="Hyperlink">
    <w:name w:val="Hyperlink"/>
    <w:basedOn w:val="DefaultParagraphFont"/>
    <w:uiPriority w:val="99"/>
    <w:semiHidden/>
    <w:unhideWhenUsed/>
    <w:rsid w:val="00D75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506">
      <w:bodyDiv w:val="1"/>
      <w:marLeft w:val="0"/>
      <w:marRight w:val="0"/>
      <w:marTop w:val="0"/>
      <w:marBottom w:val="0"/>
      <w:divBdr>
        <w:top w:val="none" w:sz="0" w:space="0" w:color="auto"/>
        <w:left w:val="none" w:sz="0" w:space="0" w:color="auto"/>
        <w:bottom w:val="none" w:sz="0" w:space="0" w:color="auto"/>
        <w:right w:val="none" w:sz="0" w:space="0" w:color="auto"/>
      </w:divBdr>
      <w:divsChild>
        <w:div w:id="1399599002">
          <w:marLeft w:val="0"/>
          <w:marRight w:val="0"/>
          <w:marTop w:val="0"/>
          <w:marBottom w:val="0"/>
          <w:divBdr>
            <w:top w:val="none" w:sz="0" w:space="0" w:color="auto"/>
            <w:left w:val="none" w:sz="0" w:space="0" w:color="auto"/>
            <w:bottom w:val="none" w:sz="0" w:space="0" w:color="auto"/>
            <w:right w:val="none" w:sz="0" w:space="0" w:color="auto"/>
          </w:divBdr>
          <w:divsChild>
            <w:div w:id="1597206051">
              <w:marLeft w:val="0"/>
              <w:marRight w:val="0"/>
              <w:marTop w:val="0"/>
              <w:marBottom w:val="0"/>
              <w:divBdr>
                <w:top w:val="none" w:sz="0" w:space="0" w:color="auto"/>
                <w:left w:val="none" w:sz="0" w:space="0" w:color="auto"/>
                <w:bottom w:val="none" w:sz="0" w:space="0" w:color="auto"/>
                <w:right w:val="none" w:sz="0" w:space="0" w:color="auto"/>
              </w:divBdr>
            </w:div>
          </w:divsChild>
        </w:div>
        <w:div w:id="1804619862">
          <w:marLeft w:val="0"/>
          <w:marRight w:val="0"/>
          <w:marTop w:val="0"/>
          <w:marBottom w:val="0"/>
          <w:divBdr>
            <w:top w:val="none" w:sz="0" w:space="0" w:color="auto"/>
            <w:left w:val="none" w:sz="0" w:space="0" w:color="auto"/>
            <w:bottom w:val="none" w:sz="0" w:space="0" w:color="auto"/>
            <w:right w:val="none" w:sz="0" w:space="0" w:color="auto"/>
          </w:divBdr>
          <w:divsChild>
            <w:div w:id="8836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5782">
      <w:bodyDiv w:val="1"/>
      <w:marLeft w:val="0"/>
      <w:marRight w:val="0"/>
      <w:marTop w:val="0"/>
      <w:marBottom w:val="0"/>
      <w:divBdr>
        <w:top w:val="none" w:sz="0" w:space="0" w:color="auto"/>
        <w:left w:val="none" w:sz="0" w:space="0" w:color="auto"/>
        <w:bottom w:val="none" w:sz="0" w:space="0" w:color="auto"/>
        <w:right w:val="none" w:sz="0" w:space="0" w:color="auto"/>
      </w:divBdr>
      <w:divsChild>
        <w:div w:id="88014913">
          <w:marLeft w:val="274"/>
          <w:marRight w:val="0"/>
          <w:marTop w:val="0"/>
          <w:marBottom w:val="0"/>
          <w:divBdr>
            <w:top w:val="none" w:sz="0" w:space="0" w:color="auto"/>
            <w:left w:val="none" w:sz="0" w:space="0" w:color="auto"/>
            <w:bottom w:val="none" w:sz="0" w:space="0" w:color="auto"/>
            <w:right w:val="none" w:sz="0" w:space="0" w:color="auto"/>
          </w:divBdr>
        </w:div>
        <w:div w:id="102771239">
          <w:marLeft w:val="994"/>
          <w:marRight w:val="0"/>
          <w:marTop w:val="0"/>
          <w:marBottom w:val="0"/>
          <w:divBdr>
            <w:top w:val="none" w:sz="0" w:space="0" w:color="auto"/>
            <w:left w:val="none" w:sz="0" w:space="0" w:color="auto"/>
            <w:bottom w:val="none" w:sz="0" w:space="0" w:color="auto"/>
            <w:right w:val="none" w:sz="0" w:space="0" w:color="auto"/>
          </w:divBdr>
        </w:div>
        <w:div w:id="130563342">
          <w:marLeft w:val="994"/>
          <w:marRight w:val="0"/>
          <w:marTop w:val="0"/>
          <w:marBottom w:val="0"/>
          <w:divBdr>
            <w:top w:val="none" w:sz="0" w:space="0" w:color="auto"/>
            <w:left w:val="none" w:sz="0" w:space="0" w:color="auto"/>
            <w:bottom w:val="none" w:sz="0" w:space="0" w:color="auto"/>
            <w:right w:val="none" w:sz="0" w:space="0" w:color="auto"/>
          </w:divBdr>
        </w:div>
        <w:div w:id="277445803">
          <w:marLeft w:val="994"/>
          <w:marRight w:val="0"/>
          <w:marTop w:val="0"/>
          <w:marBottom w:val="0"/>
          <w:divBdr>
            <w:top w:val="none" w:sz="0" w:space="0" w:color="auto"/>
            <w:left w:val="none" w:sz="0" w:space="0" w:color="auto"/>
            <w:bottom w:val="none" w:sz="0" w:space="0" w:color="auto"/>
            <w:right w:val="none" w:sz="0" w:space="0" w:color="auto"/>
          </w:divBdr>
        </w:div>
        <w:div w:id="391201326">
          <w:marLeft w:val="994"/>
          <w:marRight w:val="0"/>
          <w:marTop w:val="0"/>
          <w:marBottom w:val="0"/>
          <w:divBdr>
            <w:top w:val="none" w:sz="0" w:space="0" w:color="auto"/>
            <w:left w:val="none" w:sz="0" w:space="0" w:color="auto"/>
            <w:bottom w:val="none" w:sz="0" w:space="0" w:color="auto"/>
            <w:right w:val="none" w:sz="0" w:space="0" w:color="auto"/>
          </w:divBdr>
        </w:div>
        <w:div w:id="543061327">
          <w:marLeft w:val="994"/>
          <w:marRight w:val="0"/>
          <w:marTop w:val="0"/>
          <w:marBottom w:val="0"/>
          <w:divBdr>
            <w:top w:val="none" w:sz="0" w:space="0" w:color="auto"/>
            <w:left w:val="none" w:sz="0" w:space="0" w:color="auto"/>
            <w:bottom w:val="none" w:sz="0" w:space="0" w:color="auto"/>
            <w:right w:val="none" w:sz="0" w:space="0" w:color="auto"/>
          </w:divBdr>
        </w:div>
        <w:div w:id="693044333">
          <w:marLeft w:val="994"/>
          <w:marRight w:val="0"/>
          <w:marTop w:val="0"/>
          <w:marBottom w:val="0"/>
          <w:divBdr>
            <w:top w:val="none" w:sz="0" w:space="0" w:color="auto"/>
            <w:left w:val="none" w:sz="0" w:space="0" w:color="auto"/>
            <w:bottom w:val="none" w:sz="0" w:space="0" w:color="auto"/>
            <w:right w:val="none" w:sz="0" w:space="0" w:color="auto"/>
          </w:divBdr>
        </w:div>
        <w:div w:id="834030337">
          <w:marLeft w:val="994"/>
          <w:marRight w:val="0"/>
          <w:marTop w:val="0"/>
          <w:marBottom w:val="0"/>
          <w:divBdr>
            <w:top w:val="none" w:sz="0" w:space="0" w:color="auto"/>
            <w:left w:val="none" w:sz="0" w:space="0" w:color="auto"/>
            <w:bottom w:val="none" w:sz="0" w:space="0" w:color="auto"/>
            <w:right w:val="none" w:sz="0" w:space="0" w:color="auto"/>
          </w:divBdr>
        </w:div>
        <w:div w:id="1020471627">
          <w:marLeft w:val="994"/>
          <w:marRight w:val="0"/>
          <w:marTop w:val="0"/>
          <w:marBottom w:val="0"/>
          <w:divBdr>
            <w:top w:val="none" w:sz="0" w:space="0" w:color="auto"/>
            <w:left w:val="none" w:sz="0" w:space="0" w:color="auto"/>
            <w:bottom w:val="none" w:sz="0" w:space="0" w:color="auto"/>
            <w:right w:val="none" w:sz="0" w:space="0" w:color="auto"/>
          </w:divBdr>
        </w:div>
        <w:div w:id="1092970036">
          <w:marLeft w:val="274"/>
          <w:marRight w:val="0"/>
          <w:marTop w:val="0"/>
          <w:marBottom w:val="0"/>
          <w:divBdr>
            <w:top w:val="none" w:sz="0" w:space="0" w:color="auto"/>
            <w:left w:val="none" w:sz="0" w:space="0" w:color="auto"/>
            <w:bottom w:val="none" w:sz="0" w:space="0" w:color="auto"/>
            <w:right w:val="none" w:sz="0" w:space="0" w:color="auto"/>
          </w:divBdr>
        </w:div>
        <w:div w:id="1150634779">
          <w:marLeft w:val="994"/>
          <w:marRight w:val="0"/>
          <w:marTop w:val="0"/>
          <w:marBottom w:val="0"/>
          <w:divBdr>
            <w:top w:val="none" w:sz="0" w:space="0" w:color="auto"/>
            <w:left w:val="none" w:sz="0" w:space="0" w:color="auto"/>
            <w:bottom w:val="none" w:sz="0" w:space="0" w:color="auto"/>
            <w:right w:val="none" w:sz="0" w:space="0" w:color="auto"/>
          </w:divBdr>
        </w:div>
        <w:div w:id="1188250912">
          <w:marLeft w:val="994"/>
          <w:marRight w:val="0"/>
          <w:marTop w:val="0"/>
          <w:marBottom w:val="0"/>
          <w:divBdr>
            <w:top w:val="none" w:sz="0" w:space="0" w:color="auto"/>
            <w:left w:val="none" w:sz="0" w:space="0" w:color="auto"/>
            <w:bottom w:val="none" w:sz="0" w:space="0" w:color="auto"/>
            <w:right w:val="none" w:sz="0" w:space="0" w:color="auto"/>
          </w:divBdr>
        </w:div>
        <w:div w:id="1520192333">
          <w:marLeft w:val="274"/>
          <w:marRight w:val="0"/>
          <w:marTop w:val="0"/>
          <w:marBottom w:val="0"/>
          <w:divBdr>
            <w:top w:val="none" w:sz="0" w:space="0" w:color="auto"/>
            <w:left w:val="none" w:sz="0" w:space="0" w:color="auto"/>
            <w:bottom w:val="none" w:sz="0" w:space="0" w:color="auto"/>
            <w:right w:val="none" w:sz="0" w:space="0" w:color="auto"/>
          </w:divBdr>
        </w:div>
        <w:div w:id="2007853648">
          <w:marLeft w:val="274"/>
          <w:marRight w:val="0"/>
          <w:marTop w:val="0"/>
          <w:marBottom w:val="0"/>
          <w:divBdr>
            <w:top w:val="none" w:sz="0" w:space="0" w:color="auto"/>
            <w:left w:val="none" w:sz="0" w:space="0" w:color="auto"/>
            <w:bottom w:val="none" w:sz="0" w:space="0" w:color="auto"/>
            <w:right w:val="none" w:sz="0" w:space="0" w:color="auto"/>
          </w:divBdr>
        </w:div>
        <w:div w:id="2009406803">
          <w:marLeft w:val="994"/>
          <w:marRight w:val="0"/>
          <w:marTop w:val="0"/>
          <w:marBottom w:val="0"/>
          <w:divBdr>
            <w:top w:val="none" w:sz="0" w:space="0" w:color="auto"/>
            <w:left w:val="none" w:sz="0" w:space="0" w:color="auto"/>
            <w:bottom w:val="none" w:sz="0" w:space="0" w:color="auto"/>
            <w:right w:val="none" w:sz="0" w:space="0" w:color="auto"/>
          </w:divBdr>
        </w:div>
      </w:divsChild>
    </w:div>
    <w:div w:id="455296202">
      <w:bodyDiv w:val="1"/>
      <w:marLeft w:val="0"/>
      <w:marRight w:val="0"/>
      <w:marTop w:val="0"/>
      <w:marBottom w:val="0"/>
      <w:divBdr>
        <w:top w:val="none" w:sz="0" w:space="0" w:color="auto"/>
        <w:left w:val="none" w:sz="0" w:space="0" w:color="auto"/>
        <w:bottom w:val="none" w:sz="0" w:space="0" w:color="auto"/>
        <w:right w:val="none" w:sz="0" w:space="0" w:color="auto"/>
      </w:divBdr>
      <w:divsChild>
        <w:div w:id="245236537">
          <w:marLeft w:val="274"/>
          <w:marRight w:val="0"/>
          <w:marTop w:val="120"/>
          <w:marBottom w:val="0"/>
          <w:divBdr>
            <w:top w:val="none" w:sz="0" w:space="0" w:color="auto"/>
            <w:left w:val="none" w:sz="0" w:space="0" w:color="auto"/>
            <w:bottom w:val="none" w:sz="0" w:space="0" w:color="auto"/>
            <w:right w:val="none" w:sz="0" w:space="0" w:color="auto"/>
          </w:divBdr>
        </w:div>
        <w:div w:id="1089741035">
          <w:marLeft w:val="274"/>
          <w:marRight w:val="0"/>
          <w:marTop w:val="120"/>
          <w:marBottom w:val="0"/>
          <w:divBdr>
            <w:top w:val="none" w:sz="0" w:space="0" w:color="auto"/>
            <w:left w:val="none" w:sz="0" w:space="0" w:color="auto"/>
            <w:bottom w:val="none" w:sz="0" w:space="0" w:color="auto"/>
            <w:right w:val="none" w:sz="0" w:space="0" w:color="auto"/>
          </w:divBdr>
        </w:div>
      </w:divsChild>
    </w:div>
    <w:div w:id="657998697">
      <w:bodyDiv w:val="1"/>
      <w:marLeft w:val="0"/>
      <w:marRight w:val="0"/>
      <w:marTop w:val="0"/>
      <w:marBottom w:val="0"/>
      <w:divBdr>
        <w:top w:val="none" w:sz="0" w:space="0" w:color="auto"/>
        <w:left w:val="none" w:sz="0" w:space="0" w:color="auto"/>
        <w:bottom w:val="none" w:sz="0" w:space="0" w:color="auto"/>
        <w:right w:val="none" w:sz="0" w:space="0" w:color="auto"/>
      </w:divBdr>
      <w:divsChild>
        <w:div w:id="80832539">
          <w:marLeft w:val="274"/>
          <w:marRight w:val="0"/>
          <w:marTop w:val="120"/>
          <w:marBottom w:val="0"/>
          <w:divBdr>
            <w:top w:val="none" w:sz="0" w:space="0" w:color="auto"/>
            <w:left w:val="none" w:sz="0" w:space="0" w:color="auto"/>
            <w:bottom w:val="none" w:sz="0" w:space="0" w:color="auto"/>
            <w:right w:val="none" w:sz="0" w:space="0" w:color="auto"/>
          </w:divBdr>
        </w:div>
        <w:div w:id="186142393">
          <w:marLeft w:val="274"/>
          <w:marRight w:val="0"/>
          <w:marTop w:val="120"/>
          <w:marBottom w:val="0"/>
          <w:divBdr>
            <w:top w:val="none" w:sz="0" w:space="0" w:color="auto"/>
            <w:left w:val="none" w:sz="0" w:space="0" w:color="auto"/>
            <w:bottom w:val="none" w:sz="0" w:space="0" w:color="auto"/>
            <w:right w:val="none" w:sz="0" w:space="0" w:color="auto"/>
          </w:divBdr>
        </w:div>
        <w:div w:id="211621730">
          <w:marLeft w:val="274"/>
          <w:marRight w:val="0"/>
          <w:marTop w:val="120"/>
          <w:marBottom w:val="0"/>
          <w:divBdr>
            <w:top w:val="none" w:sz="0" w:space="0" w:color="auto"/>
            <w:left w:val="none" w:sz="0" w:space="0" w:color="auto"/>
            <w:bottom w:val="none" w:sz="0" w:space="0" w:color="auto"/>
            <w:right w:val="none" w:sz="0" w:space="0" w:color="auto"/>
          </w:divBdr>
        </w:div>
        <w:div w:id="1817213659">
          <w:marLeft w:val="274"/>
          <w:marRight w:val="0"/>
          <w:marTop w:val="120"/>
          <w:marBottom w:val="0"/>
          <w:divBdr>
            <w:top w:val="none" w:sz="0" w:space="0" w:color="auto"/>
            <w:left w:val="none" w:sz="0" w:space="0" w:color="auto"/>
            <w:bottom w:val="none" w:sz="0" w:space="0" w:color="auto"/>
            <w:right w:val="none" w:sz="0" w:space="0" w:color="auto"/>
          </w:divBdr>
        </w:div>
      </w:divsChild>
    </w:div>
    <w:div w:id="1083725129">
      <w:bodyDiv w:val="1"/>
      <w:marLeft w:val="0"/>
      <w:marRight w:val="0"/>
      <w:marTop w:val="0"/>
      <w:marBottom w:val="0"/>
      <w:divBdr>
        <w:top w:val="none" w:sz="0" w:space="0" w:color="auto"/>
        <w:left w:val="none" w:sz="0" w:space="0" w:color="auto"/>
        <w:bottom w:val="none" w:sz="0" w:space="0" w:color="auto"/>
        <w:right w:val="none" w:sz="0" w:space="0" w:color="auto"/>
      </w:divBdr>
      <w:divsChild>
        <w:div w:id="963342243">
          <w:marLeft w:val="0"/>
          <w:marRight w:val="0"/>
          <w:marTop w:val="0"/>
          <w:marBottom w:val="0"/>
          <w:divBdr>
            <w:top w:val="none" w:sz="0" w:space="0" w:color="auto"/>
            <w:left w:val="none" w:sz="0" w:space="0" w:color="auto"/>
            <w:bottom w:val="none" w:sz="0" w:space="0" w:color="auto"/>
            <w:right w:val="none" w:sz="0" w:space="0" w:color="auto"/>
          </w:divBdr>
          <w:divsChild>
            <w:div w:id="1770465885">
              <w:marLeft w:val="0"/>
              <w:marRight w:val="0"/>
              <w:marTop w:val="0"/>
              <w:marBottom w:val="0"/>
              <w:divBdr>
                <w:top w:val="none" w:sz="0" w:space="0" w:color="auto"/>
                <w:left w:val="none" w:sz="0" w:space="0" w:color="auto"/>
                <w:bottom w:val="none" w:sz="0" w:space="0" w:color="auto"/>
                <w:right w:val="none" w:sz="0" w:space="0" w:color="auto"/>
              </w:divBdr>
            </w:div>
          </w:divsChild>
        </w:div>
        <w:div w:id="1996833395">
          <w:marLeft w:val="0"/>
          <w:marRight w:val="0"/>
          <w:marTop w:val="0"/>
          <w:marBottom w:val="0"/>
          <w:divBdr>
            <w:top w:val="none" w:sz="0" w:space="0" w:color="auto"/>
            <w:left w:val="none" w:sz="0" w:space="0" w:color="auto"/>
            <w:bottom w:val="none" w:sz="0" w:space="0" w:color="auto"/>
            <w:right w:val="none" w:sz="0" w:space="0" w:color="auto"/>
          </w:divBdr>
          <w:divsChild>
            <w:div w:id="15399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08638">
      <w:bodyDiv w:val="1"/>
      <w:marLeft w:val="0"/>
      <w:marRight w:val="0"/>
      <w:marTop w:val="0"/>
      <w:marBottom w:val="0"/>
      <w:divBdr>
        <w:top w:val="none" w:sz="0" w:space="0" w:color="auto"/>
        <w:left w:val="none" w:sz="0" w:space="0" w:color="auto"/>
        <w:bottom w:val="none" w:sz="0" w:space="0" w:color="auto"/>
        <w:right w:val="none" w:sz="0" w:space="0" w:color="auto"/>
      </w:divBdr>
    </w:div>
    <w:div w:id="2092002677">
      <w:bodyDiv w:val="1"/>
      <w:marLeft w:val="0"/>
      <w:marRight w:val="0"/>
      <w:marTop w:val="0"/>
      <w:marBottom w:val="0"/>
      <w:divBdr>
        <w:top w:val="none" w:sz="0" w:space="0" w:color="auto"/>
        <w:left w:val="none" w:sz="0" w:space="0" w:color="auto"/>
        <w:bottom w:val="none" w:sz="0" w:space="0" w:color="auto"/>
        <w:right w:val="none" w:sz="0" w:space="0" w:color="auto"/>
      </w:divBdr>
      <w:divsChild>
        <w:div w:id="525682680">
          <w:marLeft w:val="0"/>
          <w:marRight w:val="0"/>
          <w:marTop w:val="0"/>
          <w:marBottom w:val="0"/>
          <w:divBdr>
            <w:top w:val="none" w:sz="0" w:space="0" w:color="auto"/>
            <w:left w:val="none" w:sz="0" w:space="0" w:color="auto"/>
            <w:bottom w:val="none" w:sz="0" w:space="0" w:color="auto"/>
            <w:right w:val="none" w:sz="0" w:space="0" w:color="auto"/>
          </w:divBdr>
          <w:divsChild>
            <w:div w:id="1324818535">
              <w:marLeft w:val="0"/>
              <w:marRight w:val="0"/>
              <w:marTop w:val="0"/>
              <w:marBottom w:val="0"/>
              <w:divBdr>
                <w:top w:val="none" w:sz="0" w:space="0" w:color="auto"/>
                <w:left w:val="none" w:sz="0" w:space="0" w:color="auto"/>
                <w:bottom w:val="none" w:sz="0" w:space="0" w:color="auto"/>
                <w:right w:val="none" w:sz="0" w:space="0" w:color="auto"/>
              </w:divBdr>
            </w:div>
          </w:divsChild>
        </w:div>
        <w:div w:id="1946380197">
          <w:marLeft w:val="0"/>
          <w:marRight w:val="0"/>
          <w:marTop w:val="0"/>
          <w:marBottom w:val="0"/>
          <w:divBdr>
            <w:top w:val="none" w:sz="0" w:space="0" w:color="auto"/>
            <w:left w:val="none" w:sz="0" w:space="0" w:color="auto"/>
            <w:bottom w:val="none" w:sz="0" w:space="0" w:color="auto"/>
            <w:right w:val="none" w:sz="0" w:space="0" w:color="auto"/>
          </w:divBdr>
          <w:divsChild>
            <w:div w:id="4473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6a654fa25de642ab"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DA97DCC92E5741B22AB0819033871D" ma:contentTypeVersion="6" ma:contentTypeDescription="Create a new document." ma:contentTypeScope="" ma:versionID="c22ffa9729ef347f2a56e94dd9e862ba">
  <xsd:schema xmlns:xsd="http://www.w3.org/2001/XMLSchema" xmlns:xs="http://www.w3.org/2001/XMLSchema" xmlns:p="http://schemas.microsoft.com/office/2006/metadata/properties" xmlns:ns2="31bf35bf-2f6f-4c6b-bd62-1007f1db69fe" xmlns:ns3="414f0370-3074-4bbd-b38e-ca69172c4c3f" targetNamespace="http://schemas.microsoft.com/office/2006/metadata/properties" ma:root="true" ma:fieldsID="494fef978e5dee59fcc6149a9f3b6b72" ns2:_="" ns3:_="">
    <xsd:import namespace="31bf35bf-2f6f-4c6b-bd62-1007f1db69fe"/>
    <xsd:import namespace="414f0370-3074-4bbd-b38e-ca69172c4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f35bf-2f6f-4c6b-bd62-1007f1db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f0370-3074-4bbd-b38e-ca69172c4c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81E28-CC7A-417C-AADC-29F72CDD7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F6D6A-A31D-4976-B2D3-D7D9410D773C}">
  <ds:schemaRefs>
    <ds:schemaRef ds:uri="http://schemas.openxmlformats.org/officeDocument/2006/bibliography"/>
  </ds:schemaRefs>
</ds:datastoreItem>
</file>

<file path=customXml/itemProps3.xml><?xml version="1.0" encoding="utf-8"?>
<ds:datastoreItem xmlns:ds="http://schemas.openxmlformats.org/officeDocument/2006/customXml" ds:itemID="{78544FED-DE10-46FB-9B8A-87C31FEC970D}">
  <ds:schemaRefs>
    <ds:schemaRef ds:uri="http://schemas.microsoft.com/sharepoint/v3/contenttype/forms"/>
  </ds:schemaRefs>
</ds:datastoreItem>
</file>

<file path=customXml/itemProps4.xml><?xml version="1.0" encoding="utf-8"?>
<ds:datastoreItem xmlns:ds="http://schemas.openxmlformats.org/officeDocument/2006/customXml" ds:itemID="{A6DCAE65-488A-4BFF-A84E-60F009BB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f35bf-2f6f-4c6b-bd62-1007f1db69fe"/>
    <ds:schemaRef ds:uri="414f0370-3074-4bbd-b38e-ca69172c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Links>
    <vt:vector size="6" baseType="variant">
      <vt:variant>
        <vt:i4>6029418</vt:i4>
      </vt:variant>
      <vt:variant>
        <vt:i4>0</vt:i4>
      </vt:variant>
      <vt:variant>
        <vt:i4>0</vt:i4>
      </vt:variant>
      <vt:variant>
        <vt:i4>5</vt:i4>
      </vt:variant>
      <vt:variant>
        <vt:lpwstr>mailto:whs.mc-alex.esd.mbx.dd-dod-information-collections@mail.mil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Maya</dc:creator>
  <cp:keywords/>
  <dc:description/>
  <cp:lastModifiedBy>Hahn, Elisabeth</cp:lastModifiedBy>
  <cp:revision>4</cp:revision>
  <dcterms:created xsi:type="dcterms:W3CDTF">2022-05-06T21:52:00Z</dcterms:created>
  <dcterms:modified xsi:type="dcterms:W3CDTF">2022-05-06T22:08:00Z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0x0101007CDA97DCC92E5741B22AB0819033871D</vt:lpwstr>
  </property>
  <property fmtid="{D5CDD505-2E9C-101B-9397-08002B2CF9AE}" pid="3" name="MSIP_Label_ea60d57e-af5b-4752-ac57-3e4f28ca11dc_Enabled">
    <vt:lpwstr>true</vt:lpwstr>
  </property>
  <property fmtid="{D5CDD505-2E9C-101B-9397-08002B2CF9AE}" pid="4" name="MSIP_Label_ea60d57e-af5b-4752-ac57-3e4f28ca11dc_SetDate">
    <vt:lpwstr>2022-04-26T13:06:57Z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ea3f3826-590c-48a5-9d87-7715e0cb0b94</vt:lpwstr>
  </property>
  <property fmtid="{D5CDD505-2E9C-101B-9397-08002B2CF9AE}" pid="9" name="MSIP_Label_ea60d57e-af5b-4752-ac57-3e4f28ca11dc_ContentBits">
    <vt:lpwstr>0</vt:lpwstr>
  </property>
</Properties>
</file>