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E6CC7" w:rsidR="00284426" w:rsidP="00284426" w:rsidRDefault="00284426">
      <w:pPr>
        <w:ind w:left="720"/>
        <w:jc w:val="center"/>
        <w:rPr>
          <w:b/>
          <w:sz w:val="28"/>
          <w:szCs w:val="28"/>
        </w:rPr>
      </w:pPr>
      <w:r w:rsidRPr="00BE6CC7">
        <w:rPr>
          <w:b/>
          <w:sz w:val="28"/>
          <w:szCs w:val="28"/>
        </w:rPr>
        <w:t xml:space="preserve">Justification for </w:t>
      </w:r>
      <w:proofErr w:type="spellStart"/>
      <w:r w:rsidRPr="00BE6CC7">
        <w:rPr>
          <w:b/>
          <w:sz w:val="28"/>
          <w:szCs w:val="28"/>
        </w:rPr>
        <w:t>Nonsubstantive</w:t>
      </w:r>
      <w:proofErr w:type="spellEnd"/>
      <w:r w:rsidRPr="00BE6CC7">
        <w:rPr>
          <w:b/>
          <w:sz w:val="28"/>
          <w:szCs w:val="28"/>
        </w:rPr>
        <w:t xml:space="preserve"> Change</w:t>
      </w:r>
      <w:r w:rsidR="004F37D0">
        <w:rPr>
          <w:b/>
          <w:sz w:val="28"/>
          <w:szCs w:val="28"/>
        </w:rPr>
        <w:t xml:space="preserve"> </w:t>
      </w:r>
      <w:r w:rsidRPr="00BE6CC7">
        <w:rPr>
          <w:b/>
          <w:sz w:val="28"/>
          <w:szCs w:val="28"/>
        </w:rPr>
        <w:t>Clinical Laboratory Improvement Amendments (CLIA) Application for Certification</w:t>
      </w:r>
    </w:p>
    <w:p w:rsidRPr="00BE6CC7" w:rsidR="00284426" w:rsidP="00284426" w:rsidRDefault="00284426">
      <w:pPr>
        <w:ind w:left="720"/>
        <w:jc w:val="center"/>
        <w:rPr>
          <w:b/>
          <w:sz w:val="28"/>
          <w:szCs w:val="28"/>
        </w:rPr>
      </w:pPr>
      <w:r w:rsidRPr="00BE6CC7">
        <w:rPr>
          <w:b/>
          <w:sz w:val="28"/>
          <w:szCs w:val="28"/>
        </w:rPr>
        <w:t>(CMS-116)  OCN# 0938-0581</w:t>
      </w:r>
    </w:p>
    <w:p w:rsidR="00284426" w:rsidP="00284426" w:rsidRDefault="00284426">
      <w:pPr>
        <w:ind w:left="720"/>
        <w:rPr>
          <w:sz w:val="24"/>
          <w:szCs w:val="24"/>
        </w:rPr>
      </w:pPr>
    </w:p>
    <w:p w:rsidRPr="00BF0557" w:rsidR="00231907" w:rsidP="00284426" w:rsidRDefault="00284426">
      <w:pPr>
        <w:ind w:left="720"/>
        <w:rPr>
          <w:rFonts w:asciiTheme="majorHAnsi" w:hAnsiTheme="majorHAnsi"/>
          <w:sz w:val="24"/>
          <w:szCs w:val="24"/>
        </w:rPr>
      </w:pPr>
      <w:r w:rsidRPr="00BF0557">
        <w:rPr>
          <w:rFonts w:asciiTheme="majorHAnsi" w:hAnsiTheme="majorHAnsi"/>
          <w:sz w:val="24"/>
          <w:szCs w:val="24"/>
        </w:rPr>
        <w:t xml:space="preserve">We are requesting that a </w:t>
      </w:r>
      <w:r w:rsidRPr="00BF0557" w:rsidR="0001461E">
        <w:rPr>
          <w:rFonts w:asciiTheme="majorHAnsi" w:hAnsiTheme="majorHAnsi"/>
          <w:sz w:val="24"/>
          <w:szCs w:val="24"/>
          <w:u w:val="single"/>
        </w:rPr>
        <w:t>n</w:t>
      </w:r>
      <w:r w:rsidRPr="00BF0557">
        <w:rPr>
          <w:rFonts w:asciiTheme="majorHAnsi" w:hAnsiTheme="majorHAnsi"/>
          <w:sz w:val="24"/>
          <w:szCs w:val="24"/>
          <w:u w:val="single"/>
        </w:rPr>
        <w:t>on</w:t>
      </w:r>
      <w:r w:rsidRPr="00BF0557" w:rsidR="00F1208F">
        <w:rPr>
          <w:rFonts w:asciiTheme="majorHAnsi" w:hAnsiTheme="majorHAnsi"/>
          <w:sz w:val="24"/>
          <w:szCs w:val="24"/>
          <w:u w:val="single"/>
        </w:rPr>
        <w:t>-</w:t>
      </w:r>
      <w:r w:rsidRPr="00BF0557">
        <w:rPr>
          <w:rFonts w:asciiTheme="majorHAnsi" w:hAnsiTheme="majorHAnsi"/>
          <w:sz w:val="24"/>
          <w:szCs w:val="24"/>
          <w:u w:val="single"/>
        </w:rPr>
        <w:t>substantive</w:t>
      </w:r>
      <w:r w:rsidRPr="00BF0557" w:rsidR="000D5413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BF0557">
        <w:rPr>
          <w:rFonts w:asciiTheme="majorHAnsi" w:hAnsiTheme="majorHAnsi"/>
          <w:sz w:val="24"/>
          <w:szCs w:val="24"/>
        </w:rPr>
        <w:t xml:space="preserve">change be made to the CLIA Application for Certification form (CMS-116), which was reapproved </w:t>
      </w:r>
      <w:r w:rsidRPr="00BF0557" w:rsidR="00ED4FB4">
        <w:rPr>
          <w:rFonts w:asciiTheme="majorHAnsi" w:hAnsiTheme="majorHAnsi"/>
          <w:sz w:val="24"/>
          <w:szCs w:val="24"/>
        </w:rPr>
        <w:t>o</w:t>
      </w:r>
      <w:r w:rsidRPr="00BF0557" w:rsidR="0035408D">
        <w:rPr>
          <w:rFonts w:asciiTheme="majorHAnsi" w:hAnsiTheme="majorHAnsi"/>
          <w:sz w:val="24"/>
          <w:szCs w:val="24"/>
        </w:rPr>
        <w:t>n</w:t>
      </w:r>
      <w:r w:rsidRPr="00BF0557" w:rsidR="00ED4FB4">
        <w:rPr>
          <w:rFonts w:asciiTheme="majorHAnsi" w:hAnsiTheme="majorHAnsi"/>
          <w:sz w:val="24"/>
          <w:szCs w:val="24"/>
        </w:rPr>
        <w:t xml:space="preserve"> March </w:t>
      </w:r>
      <w:r w:rsidRPr="00BF0557" w:rsidR="00ED4FB4">
        <w:rPr>
          <w:rFonts w:cs="ArialMT" w:asciiTheme="majorHAnsi" w:hAnsiTheme="majorHAnsi" w:eastAsiaTheme="minorHAnsi"/>
          <w:sz w:val="24"/>
          <w:szCs w:val="24"/>
        </w:rPr>
        <w:t xml:space="preserve">22, 2021 </w:t>
      </w:r>
      <w:r w:rsidRPr="00BF0557">
        <w:rPr>
          <w:rFonts w:asciiTheme="majorHAnsi" w:hAnsiTheme="majorHAnsi"/>
          <w:sz w:val="24"/>
          <w:szCs w:val="24"/>
        </w:rPr>
        <w:t>by OMB for 3</w:t>
      </w:r>
      <w:r w:rsidRPr="00BF0557" w:rsidR="00231907">
        <w:rPr>
          <w:rFonts w:asciiTheme="majorHAnsi" w:hAnsiTheme="majorHAnsi"/>
          <w:sz w:val="24"/>
          <w:szCs w:val="24"/>
        </w:rPr>
        <w:t xml:space="preserve"> </w:t>
      </w:r>
      <w:r w:rsidRPr="00BF0557">
        <w:rPr>
          <w:rFonts w:asciiTheme="majorHAnsi" w:hAnsiTheme="majorHAnsi"/>
          <w:sz w:val="24"/>
          <w:szCs w:val="24"/>
        </w:rPr>
        <w:t>year</w:t>
      </w:r>
      <w:r w:rsidRPr="00BF0557" w:rsidR="00231907">
        <w:rPr>
          <w:rFonts w:asciiTheme="majorHAnsi" w:hAnsiTheme="majorHAnsi"/>
          <w:sz w:val="24"/>
          <w:szCs w:val="24"/>
        </w:rPr>
        <w:t xml:space="preserve">s, </w:t>
      </w:r>
      <w:r w:rsidRPr="00BF0557">
        <w:rPr>
          <w:rFonts w:asciiTheme="majorHAnsi" w:hAnsiTheme="majorHAnsi"/>
          <w:sz w:val="24"/>
          <w:szCs w:val="24"/>
        </w:rPr>
        <w:t>endin</w:t>
      </w:r>
      <w:r w:rsidRPr="00BF0557" w:rsidR="00863A60">
        <w:rPr>
          <w:rFonts w:asciiTheme="majorHAnsi" w:hAnsiTheme="majorHAnsi"/>
          <w:sz w:val="24"/>
          <w:szCs w:val="24"/>
        </w:rPr>
        <w:t xml:space="preserve">g </w:t>
      </w:r>
      <w:r w:rsidRPr="00BF0557" w:rsidR="00EB0AD1">
        <w:rPr>
          <w:rFonts w:asciiTheme="majorHAnsi" w:hAnsiTheme="majorHAnsi"/>
          <w:sz w:val="24"/>
          <w:szCs w:val="24"/>
        </w:rPr>
        <w:t>March 31, 202</w:t>
      </w:r>
      <w:r w:rsidRPr="00BF0557" w:rsidR="00ED4FB4">
        <w:rPr>
          <w:rFonts w:asciiTheme="majorHAnsi" w:hAnsiTheme="majorHAnsi"/>
          <w:sz w:val="24"/>
          <w:szCs w:val="24"/>
        </w:rPr>
        <w:t>4</w:t>
      </w:r>
      <w:r w:rsidRPr="00BF0557">
        <w:rPr>
          <w:rFonts w:asciiTheme="majorHAnsi" w:hAnsiTheme="majorHAnsi"/>
          <w:sz w:val="24"/>
          <w:szCs w:val="24"/>
        </w:rPr>
        <w:t>.</w:t>
      </w:r>
    </w:p>
    <w:p w:rsidRPr="00BF0557" w:rsidR="00231907" w:rsidP="00284426" w:rsidRDefault="00231907">
      <w:pPr>
        <w:ind w:left="720"/>
        <w:rPr>
          <w:rFonts w:asciiTheme="majorHAnsi" w:hAnsiTheme="majorHAnsi"/>
          <w:sz w:val="24"/>
          <w:szCs w:val="24"/>
        </w:rPr>
      </w:pPr>
    </w:p>
    <w:p w:rsidRPr="00BF0557" w:rsidR="005E5520" w:rsidP="00284426" w:rsidRDefault="005E5520">
      <w:pPr>
        <w:ind w:left="720"/>
        <w:rPr>
          <w:rFonts w:asciiTheme="majorHAnsi" w:hAnsiTheme="majorHAnsi"/>
          <w:sz w:val="24"/>
          <w:szCs w:val="24"/>
        </w:rPr>
      </w:pPr>
      <w:r w:rsidRPr="00BF0557">
        <w:rPr>
          <w:rFonts w:asciiTheme="majorHAnsi" w:hAnsiTheme="majorHAnsi"/>
          <w:sz w:val="24"/>
          <w:szCs w:val="24"/>
        </w:rPr>
        <w:t>These are the changes made to the CMS-116</w:t>
      </w:r>
      <w:r w:rsidRPr="00BF0557" w:rsidR="0035408D">
        <w:rPr>
          <w:rFonts w:asciiTheme="majorHAnsi" w:hAnsiTheme="majorHAnsi"/>
          <w:sz w:val="24"/>
          <w:szCs w:val="24"/>
        </w:rPr>
        <w:t xml:space="preserve"> that was reapproved on March 22, 2021</w:t>
      </w:r>
      <w:r w:rsidRPr="00BF0557" w:rsidR="002D4567">
        <w:rPr>
          <w:rFonts w:asciiTheme="majorHAnsi" w:hAnsiTheme="majorHAnsi"/>
          <w:sz w:val="24"/>
          <w:szCs w:val="24"/>
        </w:rPr>
        <w:t>:</w:t>
      </w:r>
    </w:p>
    <w:p w:rsidRPr="003D6D41" w:rsidR="005E5520" w:rsidP="005E5520" w:rsidRDefault="005E5520">
      <w:pPr>
        <w:pStyle w:val="ListParagraph"/>
        <w:numPr>
          <w:ilvl w:val="0"/>
          <w:numId w:val="3"/>
        </w:numPr>
        <w:rPr>
          <w:rFonts w:asciiTheme="majorHAnsi" w:hAnsiTheme="majorHAnsi"/>
          <w:bCs/>
          <w:color w:val="211D1E"/>
          <w:sz w:val="24"/>
          <w:szCs w:val="24"/>
          <w:u w:val="single"/>
        </w:rPr>
      </w:pPr>
      <w:r w:rsidRPr="003D6D41">
        <w:rPr>
          <w:rFonts w:asciiTheme="majorHAnsi" w:hAnsiTheme="majorHAnsi"/>
          <w:sz w:val="24"/>
          <w:szCs w:val="24"/>
          <w:u w:val="single"/>
        </w:rPr>
        <w:t>P</w:t>
      </w:r>
      <w:r w:rsidRPr="003D6D41" w:rsidR="008077BD">
        <w:rPr>
          <w:rFonts w:asciiTheme="majorHAnsi" w:hAnsiTheme="majorHAnsi"/>
          <w:sz w:val="24"/>
          <w:szCs w:val="24"/>
          <w:u w:val="single"/>
        </w:rPr>
        <w:t>age</w:t>
      </w:r>
      <w:r w:rsidRPr="003D6D41" w:rsidR="00345172">
        <w:rPr>
          <w:rFonts w:asciiTheme="majorHAnsi" w:hAnsiTheme="majorHAnsi"/>
          <w:sz w:val="24"/>
          <w:szCs w:val="24"/>
          <w:u w:val="single"/>
        </w:rPr>
        <w:t xml:space="preserve"> one, Section </w:t>
      </w:r>
      <w:r w:rsidRPr="003D6D41" w:rsidR="00345172">
        <w:rPr>
          <w:rFonts w:asciiTheme="majorHAnsi" w:hAnsiTheme="majorHAnsi"/>
          <w:bCs/>
          <w:color w:val="211D1E"/>
          <w:sz w:val="24"/>
          <w:szCs w:val="24"/>
          <w:u w:val="single"/>
        </w:rPr>
        <w:t xml:space="preserve">II (TYPE OF CERTIFICATE REQUESTED) and page </w:t>
      </w:r>
      <w:r w:rsidRPr="003D6D41" w:rsidR="00BF0557">
        <w:rPr>
          <w:rFonts w:asciiTheme="majorHAnsi" w:hAnsiTheme="majorHAnsi"/>
          <w:bCs/>
          <w:color w:val="211D1E"/>
          <w:sz w:val="24"/>
          <w:szCs w:val="24"/>
          <w:u w:val="single"/>
        </w:rPr>
        <w:t>4,</w:t>
      </w:r>
      <w:r w:rsidRPr="003D6D41">
        <w:rPr>
          <w:rFonts w:asciiTheme="majorHAnsi" w:hAnsiTheme="majorHAnsi"/>
          <w:bCs/>
          <w:color w:val="211D1E"/>
          <w:sz w:val="24"/>
          <w:szCs w:val="24"/>
          <w:u w:val="single"/>
        </w:rPr>
        <w:t xml:space="preserve"> VIII </w:t>
      </w:r>
      <w:r w:rsidRPr="003D6D41" w:rsidR="00BF0557">
        <w:rPr>
          <w:rFonts w:asciiTheme="majorHAnsi" w:hAnsiTheme="majorHAnsi"/>
          <w:bCs/>
          <w:color w:val="211D1E"/>
          <w:sz w:val="24"/>
          <w:szCs w:val="24"/>
          <w:u w:val="single"/>
        </w:rPr>
        <w:t>(</w:t>
      </w:r>
      <w:r w:rsidRPr="003D6D41">
        <w:rPr>
          <w:rFonts w:asciiTheme="majorHAnsi" w:hAnsiTheme="majorHAnsi"/>
          <w:bCs/>
          <w:color w:val="211D1E"/>
          <w:sz w:val="24"/>
          <w:szCs w:val="24"/>
          <w:u w:val="single"/>
        </w:rPr>
        <w:t>NON-WAIVED TESTING</w:t>
      </w:r>
      <w:r w:rsidRPr="003D6D41" w:rsidR="00BF0557">
        <w:rPr>
          <w:rFonts w:asciiTheme="majorHAnsi" w:hAnsiTheme="majorHAnsi"/>
          <w:bCs/>
          <w:color w:val="211D1E"/>
          <w:sz w:val="24"/>
          <w:szCs w:val="24"/>
          <w:u w:val="single"/>
        </w:rPr>
        <w:t>)</w:t>
      </w:r>
    </w:p>
    <w:p w:rsidRPr="00BF0557" w:rsidR="00EB0AD1" w:rsidP="005E5520" w:rsidRDefault="0040713E">
      <w:pPr>
        <w:ind w:left="1080"/>
        <w:rPr>
          <w:rFonts w:asciiTheme="majorHAnsi" w:hAnsiTheme="majorHAnsi" w:cstheme="minorHAnsi"/>
          <w:sz w:val="24"/>
          <w:szCs w:val="24"/>
        </w:rPr>
      </w:pPr>
      <w:r w:rsidRPr="00BF0557">
        <w:rPr>
          <w:rFonts w:asciiTheme="majorHAnsi" w:hAnsiTheme="majorHAnsi" w:cstheme="minorHAnsi"/>
          <w:sz w:val="24"/>
          <w:szCs w:val="24"/>
        </w:rPr>
        <w:t xml:space="preserve">The </w:t>
      </w:r>
      <w:r w:rsidR="00372C71">
        <w:rPr>
          <w:rFonts w:asciiTheme="majorHAnsi" w:hAnsiTheme="majorHAnsi" w:cstheme="minorHAnsi"/>
          <w:sz w:val="24"/>
          <w:szCs w:val="24"/>
        </w:rPr>
        <w:t xml:space="preserve">merger of the </w:t>
      </w:r>
      <w:r w:rsidRPr="00BF0557">
        <w:rPr>
          <w:rFonts w:asciiTheme="majorHAnsi" w:hAnsiTheme="majorHAnsi" w:cstheme="minorHAnsi"/>
          <w:sz w:val="24"/>
          <w:szCs w:val="24"/>
        </w:rPr>
        <w:t xml:space="preserve">Accreditation Association of Hospitals and Health Systems, Inc. (AAHHS/HFAP) into Accreditation Commission for Health Care, Inc. (ACHC) </w:t>
      </w:r>
      <w:r w:rsidR="00372C71">
        <w:rPr>
          <w:rFonts w:asciiTheme="majorHAnsi" w:hAnsiTheme="majorHAnsi" w:cstheme="minorHAnsi"/>
          <w:sz w:val="24"/>
          <w:szCs w:val="24"/>
        </w:rPr>
        <w:t xml:space="preserve">occurred </w:t>
      </w:r>
      <w:r w:rsidRPr="00BF0557">
        <w:rPr>
          <w:rFonts w:asciiTheme="majorHAnsi" w:hAnsiTheme="majorHAnsi" w:cstheme="minorHAnsi"/>
          <w:sz w:val="24"/>
          <w:szCs w:val="24"/>
        </w:rPr>
        <w:t xml:space="preserve">on October 19, 2020.  </w:t>
      </w:r>
      <w:r w:rsidRPr="00BF0557" w:rsidR="00A32DB3">
        <w:rPr>
          <w:rFonts w:asciiTheme="majorHAnsi" w:hAnsiTheme="majorHAnsi" w:cstheme="minorHAnsi"/>
          <w:sz w:val="24"/>
          <w:szCs w:val="24"/>
        </w:rPr>
        <w:t>Unfortunately,</w:t>
      </w:r>
      <w:r w:rsidRPr="00BF0557" w:rsidR="0001461E">
        <w:rPr>
          <w:rFonts w:asciiTheme="majorHAnsi" w:hAnsiTheme="majorHAnsi" w:cstheme="minorHAnsi"/>
          <w:sz w:val="24"/>
          <w:szCs w:val="24"/>
        </w:rPr>
        <w:t xml:space="preserve"> during the March </w:t>
      </w:r>
      <w:r w:rsidRPr="00BF0557" w:rsidR="0001461E">
        <w:rPr>
          <w:rFonts w:cs="ArialMT" w:asciiTheme="majorHAnsi" w:hAnsiTheme="majorHAnsi"/>
          <w:sz w:val="24"/>
          <w:szCs w:val="24"/>
        </w:rPr>
        <w:t>22, 20</w:t>
      </w:r>
      <w:r w:rsidRPr="00BF0557">
        <w:rPr>
          <w:rFonts w:cs="ArialMT" w:asciiTheme="majorHAnsi" w:hAnsiTheme="majorHAnsi"/>
          <w:sz w:val="24"/>
          <w:szCs w:val="24"/>
        </w:rPr>
        <w:t>2</w:t>
      </w:r>
      <w:r w:rsidRPr="00BF0557" w:rsidR="0001461E">
        <w:rPr>
          <w:rFonts w:cs="ArialMT" w:asciiTheme="majorHAnsi" w:hAnsiTheme="majorHAnsi"/>
          <w:sz w:val="24"/>
          <w:szCs w:val="24"/>
        </w:rPr>
        <w:t xml:space="preserve">1 approval of the CMS-116, we were unaware of the name change for </w:t>
      </w:r>
      <w:r w:rsidRPr="00BF0557" w:rsidR="0001461E">
        <w:rPr>
          <w:rFonts w:asciiTheme="majorHAnsi" w:hAnsiTheme="majorHAnsi" w:cstheme="minorHAnsi"/>
          <w:sz w:val="24"/>
          <w:szCs w:val="24"/>
        </w:rPr>
        <w:t>the AAHHS/HFAP</w:t>
      </w:r>
      <w:r w:rsidRPr="00BF0557">
        <w:rPr>
          <w:rFonts w:asciiTheme="majorHAnsi" w:hAnsiTheme="majorHAnsi" w:cstheme="minorHAnsi"/>
          <w:sz w:val="24"/>
          <w:szCs w:val="24"/>
        </w:rPr>
        <w:t xml:space="preserve"> to ACHC</w:t>
      </w:r>
      <w:r w:rsidRPr="00BF0557" w:rsidR="002D4567">
        <w:rPr>
          <w:rFonts w:asciiTheme="majorHAnsi" w:hAnsiTheme="majorHAnsi" w:cstheme="minorHAnsi"/>
          <w:sz w:val="24"/>
          <w:szCs w:val="24"/>
        </w:rPr>
        <w:t xml:space="preserve"> until after this form entered the clearance process</w:t>
      </w:r>
      <w:r w:rsidRPr="00BF0557" w:rsidR="0001461E">
        <w:rPr>
          <w:rFonts w:asciiTheme="majorHAnsi" w:hAnsiTheme="majorHAnsi" w:cstheme="minorHAnsi"/>
          <w:sz w:val="24"/>
          <w:szCs w:val="24"/>
        </w:rPr>
        <w:t xml:space="preserve">.  </w:t>
      </w:r>
      <w:r w:rsidRPr="00BF0557">
        <w:rPr>
          <w:rFonts w:asciiTheme="majorHAnsi" w:hAnsiTheme="majorHAnsi" w:cstheme="minorHAnsi"/>
          <w:sz w:val="24"/>
          <w:szCs w:val="24"/>
        </w:rPr>
        <w:t xml:space="preserve"> ACHC</w:t>
      </w:r>
      <w:r w:rsidRPr="00BF0557" w:rsidR="0001461E">
        <w:rPr>
          <w:rFonts w:asciiTheme="majorHAnsi" w:hAnsiTheme="majorHAnsi" w:cstheme="minorHAnsi"/>
          <w:sz w:val="24"/>
          <w:szCs w:val="24"/>
        </w:rPr>
        <w:t xml:space="preserve"> has requested that CMS revise the CMS-116 now rather than waiting until 202</w:t>
      </w:r>
      <w:r w:rsidR="003D6D41">
        <w:rPr>
          <w:rFonts w:asciiTheme="majorHAnsi" w:hAnsiTheme="majorHAnsi" w:cstheme="minorHAnsi"/>
          <w:sz w:val="24"/>
          <w:szCs w:val="24"/>
        </w:rPr>
        <w:t>4</w:t>
      </w:r>
      <w:r w:rsidRPr="00BF0557" w:rsidR="0001461E">
        <w:rPr>
          <w:rFonts w:asciiTheme="majorHAnsi" w:hAnsiTheme="majorHAnsi" w:cstheme="minorHAnsi"/>
          <w:sz w:val="24"/>
          <w:szCs w:val="24"/>
        </w:rPr>
        <w:t>.</w:t>
      </w:r>
    </w:p>
    <w:p w:rsidRPr="00BF0557" w:rsidR="0001461E" w:rsidP="0001461E" w:rsidRDefault="0001461E">
      <w:pPr>
        <w:pStyle w:val="NoSpacing"/>
        <w:ind w:left="720"/>
        <w:rPr>
          <w:rFonts w:asciiTheme="majorHAnsi" w:hAnsiTheme="majorHAnsi" w:cstheme="minorHAnsi"/>
          <w:color w:val="auto"/>
        </w:rPr>
      </w:pPr>
    </w:p>
    <w:p w:rsidRPr="00BF0557" w:rsidR="005E5520" w:rsidP="005E5520" w:rsidRDefault="005E5520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  <w:u w:val="single"/>
        </w:rPr>
      </w:pPr>
      <w:r w:rsidRPr="00BF0557">
        <w:rPr>
          <w:rFonts w:asciiTheme="majorHAnsi" w:hAnsiTheme="majorHAnsi"/>
          <w:sz w:val="24"/>
          <w:szCs w:val="24"/>
          <w:u w:val="single"/>
        </w:rPr>
        <w:t>Page 6, INSTRUCTIONS FOR COMPLETION, under E-mail address</w:t>
      </w:r>
    </w:p>
    <w:p w:rsidRPr="00BF0557" w:rsidR="005E5520" w:rsidP="005E5520" w:rsidRDefault="005E5520">
      <w:pPr>
        <w:pStyle w:val="NoSpacing"/>
        <w:ind w:left="1080"/>
        <w:rPr>
          <w:rFonts w:asciiTheme="majorHAnsi" w:hAnsiTheme="majorHAnsi" w:cstheme="minorHAnsi"/>
          <w:color w:val="auto"/>
        </w:rPr>
      </w:pPr>
      <w:r w:rsidRPr="00BF0557">
        <w:rPr>
          <w:rFonts w:asciiTheme="majorHAnsi" w:hAnsiTheme="majorHAnsi" w:cstheme="minorHAnsi"/>
          <w:color w:val="auto"/>
        </w:rPr>
        <w:t>The words “is optional</w:t>
      </w:r>
      <w:r w:rsidR="00C31D75">
        <w:rPr>
          <w:rFonts w:asciiTheme="majorHAnsi" w:hAnsiTheme="majorHAnsi" w:cstheme="minorHAnsi"/>
          <w:color w:val="auto"/>
        </w:rPr>
        <w:t xml:space="preserve"> and</w:t>
      </w:r>
      <w:bookmarkStart w:name="_GoBack" w:id="0"/>
      <w:bookmarkEnd w:id="0"/>
      <w:r w:rsidRPr="00BF0557">
        <w:rPr>
          <w:rFonts w:asciiTheme="majorHAnsi" w:hAnsiTheme="majorHAnsi" w:cstheme="minorHAnsi"/>
          <w:color w:val="auto"/>
        </w:rPr>
        <w:t xml:space="preserve">”  were removed.  This is a typo that should have been removed before the CMS-116 was submitted </w:t>
      </w:r>
      <w:r w:rsidR="003D6D41">
        <w:rPr>
          <w:rFonts w:asciiTheme="majorHAnsi" w:hAnsiTheme="majorHAnsi" w:cstheme="minorHAnsi"/>
          <w:color w:val="auto"/>
        </w:rPr>
        <w:t>for the last reapproval</w:t>
      </w:r>
      <w:r w:rsidRPr="00BF0557">
        <w:rPr>
          <w:rFonts w:asciiTheme="majorHAnsi" w:hAnsiTheme="majorHAnsi" w:cstheme="minorHAnsi"/>
          <w:color w:val="auto"/>
        </w:rPr>
        <w:t>.</w:t>
      </w:r>
    </w:p>
    <w:p w:rsidRPr="00BF0557" w:rsidR="005E5520" w:rsidP="005E5520" w:rsidRDefault="005E5520">
      <w:pPr>
        <w:pStyle w:val="NoSpacing"/>
        <w:ind w:left="1080"/>
        <w:rPr>
          <w:rFonts w:asciiTheme="majorHAnsi" w:hAnsiTheme="majorHAnsi" w:cstheme="minorHAnsi"/>
          <w:color w:val="auto"/>
        </w:rPr>
      </w:pPr>
    </w:p>
    <w:p w:rsidRPr="00BF0557" w:rsidR="005E5520" w:rsidP="002D4567" w:rsidRDefault="005E5520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  <w:u w:val="single"/>
        </w:rPr>
      </w:pPr>
      <w:r w:rsidRPr="00BF0557">
        <w:rPr>
          <w:rFonts w:asciiTheme="majorHAnsi" w:hAnsiTheme="majorHAnsi"/>
          <w:sz w:val="24"/>
          <w:szCs w:val="24"/>
          <w:u w:val="single"/>
        </w:rPr>
        <w:t>Page</w:t>
      </w:r>
      <w:r w:rsidRPr="00BF0557" w:rsidR="002D4567">
        <w:rPr>
          <w:rFonts w:asciiTheme="majorHAnsi" w:hAnsiTheme="majorHAnsi"/>
          <w:sz w:val="24"/>
          <w:szCs w:val="24"/>
          <w:u w:val="single"/>
        </w:rPr>
        <w:t xml:space="preserve"> 7</w:t>
      </w:r>
      <w:r w:rsidRPr="00BF0557">
        <w:rPr>
          <w:rFonts w:asciiTheme="majorHAnsi" w:hAnsiTheme="majorHAnsi"/>
          <w:sz w:val="24"/>
          <w:szCs w:val="24"/>
          <w:u w:val="single"/>
        </w:rPr>
        <w:t>, INSTRUCTIONS FOR COMPLETION,</w:t>
      </w:r>
      <w:r w:rsidRPr="00BF0557" w:rsidR="002D4567">
        <w:rPr>
          <w:rFonts w:asciiTheme="majorHAnsi" w:hAnsiTheme="majorHAnsi"/>
          <w:sz w:val="24"/>
          <w:szCs w:val="24"/>
          <w:u w:val="single"/>
        </w:rPr>
        <w:t xml:space="preserve"> under VI. WAIVED TESTING and VIII. NON-WAIVED TESTING</w:t>
      </w:r>
    </w:p>
    <w:p w:rsidRPr="00BF0557" w:rsidR="002D4567" w:rsidP="002D4567" w:rsidRDefault="002D4567">
      <w:pPr>
        <w:ind w:left="1080"/>
        <w:rPr>
          <w:rFonts w:asciiTheme="majorHAnsi" w:hAnsiTheme="majorHAnsi"/>
          <w:sz w:val="24"/>
          <w:szCs w:val="24"/>
        </w:rPr>
      </w:pPr>
      <w:r w:rsidRPr="00BF0557">
        <w:rPr>
          <w:rFonts w:asciiTheme="majorHAnsi" w:hAnsiTheme="majorHAnsi"/>
          <w:sz w:val="24"/>
          <w:szCs w:val="24"/>
        </w:rPr>
        <w:t>The language referencing a CMS website and the</w:t>
      </w:r>
      <w:r w:rsidR="003D6D41">
        <w:rPr>
          <w:rFonts w:asciiTheme="majorHAnsi" w:hAnsiTheme="majorHAnsi"/>
          <w:sz w:val="24"/>
          <w:szCs w:val="24"/>
        </w:rPr>
        <w:t xml:space="preserve"> ass</w:t>
      </w:r>
      <w:r w:rsidR="00530570">
        <w:rPr>
          <w:rFonts w:asciiTheme="majorHAnsi" w:hAnsiTheme="majorHAnsi"/>
          <w:sz w:val="24"/>
          <w:szCs w:val="24"/>
        </w:rPr>
        <w:t>o</w:t>
      </w:r>
      <w:r w:rsidR="003D6D41">
        <w:rPr>
          <w:rFonts w:asciiTheme="majorHAnsi" w:hAnsiTheme="majorHAnsi"/>
          <w:sz w:val="24"/>
          <w:szCs w:val="24"/>
        </w:rPr>
        <w:t>ciated</w:t>
      </w:r>
      <w:r w:rsidRPr="00BF0557">
        <w:rPr>
          <w:rFonts w:asciiTheme="majorHAnsi" w:hAnsiTheme="majorHAnsi"/>
          <w:sz w:val="24"/>
          <w:szCs w:val="24"/>
        </w:rPr>
        <w:t xml:space="preserve"> URLS were removed.  These websites no longer exist and have been removed from the CMS.gov pages.  The removal of this information occurred late </w:t>
      </w:r>
      <w:r w:rsidR="003D6D41">
        <w:rPr>
          <w:rFonts w:asciiTheme="majorHAnsi" w:hAnsiTheme="majorHAnsi"/>
          <w:sz w:val="24"/>
          <w:szCs w:val="24"/>
        </w:rPr>
        <w:t xml:space="preserve">in </w:t>
      </w:r>
      <w:r w:rsidRPr="00BF0557">
        <w:rPr>
          <w:rFonts w:asciiTheme="majorHAnsi" w:hAnsiTheme="majorHAnsi"/>
          <w:sz w:val="24"/>
          <w:szCs w:val="24"/>
        </w:rPr>
        <w:t>2020 after the CMS-116 started the clearance process.</w:t>
      </w:r>
    </w:p>
    <w:p w:rsidRPr="00BF0557" w:rsidR="002D4567" w:rsidP="002D4567" w:rsidRDefault="002D4567">
      <w:pPr>
        <w:ind w:left="1080"/>
        <w:rPr>
          <w:rFonts w:asciiTheme="majorHAnsi" w:hAnsiTheme="majorHAnsi"/>
          <w:sz w:val="24"/>
          <w:szCs w:val="24"/>
        </w:rPr>
      </w:pPr>
    </w:p>
    <w:p w:rsidRPr="00BF0557" w:rsidR="002D4567" w:rsidP="002D4567" w:rsidRDefault="002D4567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  <w:u w:val="single"/>
        </w:rPr>
      </w:pPr>
      <w:r w:rsidRPr="00BF0557">
        <w:rPr>
          <w:rFonts w:asciiTheme="majorHAnsi" w:hAnsiTheme="majorHAnsi"/>
          <w:sz w:val="24"/>
          <w:szCs w:val="24"/>
          <w:u w:val="single"/>
        </w:rPr>
        <w:t xml:space="preserve">Page 8, </w:t>
      </w:r>
      <w:r w:rsidR="00826272">
        <w:rPr>
          <w:rFonts w:asciiTheme="majorHAnsi" w:hAnsiTheme="majorHAnsi"/>
          <w:sz w:val="24"/>
          <w:szCs w:val="24"/>
          <w:u w:val="single"/>
        </w:rPr>
        <w:t>section</w:t>
      </w:r>
      <w:r w:rsidRPr="00BF0557">
        <w:rPr>
          <w:rFonts w:asciiTheme="majorHAnsi" w:hAnsiTheme="majorHAnsi"/>
          <w:sz w:val="24"/>
          <w:szCs w:val="24"/>
          <w:u w:val="single"/>
        </w:rPr>
        <w:t xml:space="preserve"> prior to TESTS COMMONLY PERFORMED AND THEIR CORRESPONDING LABORATORY SPECIALTIES/SUBSPECIALITIES   </w:t>
      </w:r>
    </w:p>
    <w:p w:rsidRPr="00BF0557" w:rsidR="005E5520" w:rsidP="002D4567" w:rsidRDefault="002D4567">
      <w:pPr>
        <w:pStyle w:val="NoSpacing"/>
        <w:ind w:left="1080"/>
        <w:rPr>
          <w:rFonts w:asciiTheme="majorHAnsi" w:hAnsiTheme="majorHAnsi" w:cstheme="minorHAnsi"/>
          <w:color w:val="auto"/>
        </w:rPr>
      </w:pPr>
      <w:r w:rsidRPr="00BF0557">
        <w:rPr>
          <w:rFonts w:asciiTheme="majorHAnsi" w:hAnsiTheme="majorHAnsi" w:cstheme="minorHAnsi"/>
          <w:color w:val="auto"/>
        </w:rPr>
        <w:t>The first line on page 8 says “VI. WAIVED TESTING”.  This is a typo and should not be on this page.</w:t>
      </w:r>
    </w:p>
    <w:p w:rsidRPr="00BF0557" w:rsidR="005E5520" w:rsidP="0001461E" w:rsidRDefault="005E5520">
      <w:pPr>
        <w:pStyle w:val="NoSpacing"/>
        <w:ind w:left="720"/>
        <w:rPr>
          <w:rFonts w:asciiTheme="majorHAnsi" w:hAnsiTheme="majorHAnsi" w:cstheme="minorHAnsi"/>
          <w:color w:val="auto"/>
        </w:rPr>
      </w:pPr>
    </w:p>
    <w:p w:rsidRPr="00BF0557" w:rsidR="0001461E" w:rsidP="0001461E" w:rsidRDefault="0001461E">
      <w:pPr>
        <w:pStyle w:val="NoSpacing"/>
        <w:ind w:left="720"/>
        <w:rPr>
          <w:rFonts w:asciiTheme="majorHAnsi" w:hAnsiTheme="majorHAnsi" w:cstheme="minorHAnsi"/>
          <w:color w:val="auto"/>
        </w:rPr>
      </w:pPr>
      <w:r w:rsidRPr="00BF0557">
        <w:rPr>
          <w:rFonts w:asciiTheme="majorHAnsi" w:hAnsiTheme="majorHAnsi" w:cstheme="minorHAnsi"/>
          <w:u w:val="single"/>
        </w:rPr>
        <w:t>Th</w:t>
      </w:r>
      <w:r w:rsidRPr="00BF0557" w:rsidR="00E168BF">
        <w:rPr>
          <w:rFonts w:asciiTheme="majorHAnsi" w:hAnsiTheme="majorHAnsi" w:cstheme="minorHAnsi"/>
          <w:u w:val="single"/>
        </w:rPr>
        <w:t>ese</w:t>
      </w:r>
      <w:r w:rsidRPr="00BF0557">
        <w:rPr>
          <w:rFonts w:asciiTheme="majorHAnsi" w:hAnsiTheme="majorHAnsi" w:cstheme="minorHAnsi"/>
          <w:u w:val="single"/>
        </w:rPr>
        <w:t xml:space="preserve"> revision</w:t>
      </w:r>
      <w:r w:rsidRPr="00BF0557" w:rsidR="00E168BF">
        <w:rPr>
          <w:rFonts w:asciiTheme="majorHAnsi" w:hAnsiTheme="majorHAnsi" w:cstheme="minorHAnsi"/>
          <w:u w:val="single"/>
        </w:rPr>
        <w:t>s</w:t>
      </w:r>
      <w:r w:rsidRPr="00BF0557">
        <w:rPr>
          <w:rFonts w:asciiTheme="majorHAnsi" w:hAnsiTheme="majorHAnsi" w:cstheme="minorHAnsi"/>
          <w:u w:val="single"/>
        </w:rPr>
        <w:t xml:space="preserve"> will not change the existing burden hours and responses that were already approved with the 0936-0581 clearance package</w:t>
      </w:r>
      <w:r w:rsidRPr="00BF0557">
        <w:rPr>
          <w:rFonts w:asciiTheme="majorHAnsi" w:hAnsiTheme="majorHAnsi" w:cstheme="minorHAnsi"/>
        </w:rPr>
        <w:t>.</w:t>
      </w:r>
    </w:p>
    <w:p w:rsidRPr="00BF0557" w:rsidR="0001461E" w:rsidP="0001461E" w:rsidRDefault="0001461E">
      <w:pPr>
        <w:pStyle w:val="NoSpacing"/>
        <w:ind w:left="720"/>
        <w:rPr>
          <w:rFonts w:asciiTheme="majorHAnsi" w:hAnsiTheme="majorHAnsi" w:cstheme="minorHAnsi"/>
          <w:color w:val="auto"/>
        </w:rPr>
      </w:pPr>
    </w:p>
    <w:p w:rsidRPr="00BF0557" w:rsidR="00863A60" w:rsidP="00863A60" w:rsidRDefault="00863A60">
      <w:pPr>
        <w:pStyle w:val="NoSpacing"/>
        <w:ind w:left="720"/>
        <w:rPr>
          <w:rFonts w:asciiTheme="majorHAnsi" w:hAnsiTheme="majorHAnsi" w:cstheme="minorHAnsi"/>
        </w:rPr>
      </w:pPr>
      <w:r w:rsidRPr="00BF0557">
        <w:rPr>
          <w:rFonts w:asciiTheme="majorHAnsi" w:hAnsiTheme="majorHAnsi" w:cstheme="minorHAnsi"/>
        </w:rPr>
        <w:t>Attachments</w:t>
      </w:r>
    </w:p>
    <w:p w:rsidRPr="00BF0557" w:rsidR="000D5413" w:rsidP="00863A60" w:rsidRDefault="00863A6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F0557">
        <w:rPr>
          <w:rFonts w:asciiTheme="majorHAnsi" w:hAnsiTheme="majorHAnsi"/>
          <w:sz w:val="24"/>
          <w:szCs w:val="24"/>
        </w:rPr>
        <w:t>CMS-116: form with h</w:t>
      </w:r>
      <w:r w:rsidRPr="00BF0557" w:rsidR="000D5413">
        <w:rPr>
          <w:rFonts w:asciiTheme="majorHAnsi" w:hAnsiTheme="majorHAnsi"/>
          <w:sz w:val="24"/>
          <w:szCs w:val="24"/>
        </w:rPr>
        <w:t>ighlighted change</w:t>
      </w:r>
      <w:r w:rsidRPr="00BF0557" w:rsidR="00C7774C">
        <w:rPr>
          <w:rFonts w:asciiTheme="majorHAnsi" w:hAnsiTheme="majorHAnsi"/>
          <w:sz w:val="24"/>
          <w:szCs w:val="24"/>
        </w:rPr>
        <w:t>s</w:t>
      </w:r>
      <w:r w:rsidRPr="00BF0557">
        <w:rPr>
          <w:rFonts w:asciiTheme="majorHAnsi" w:hAnsiTheme="majorHAnsi"/>
          <w:sz w:val="24"/>
          <w:szCs w:val="24"/>
        </w:rPr>
        <w:t xml:space="preserve">; and </w:t>
      </w:r>
    </w:p>
    <w:p w:rsidRPr="00BF0557" w:rsidR="000D5413" w:rsidP="00863A60" w:rsidRDefault="00863A6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F0557">
        <w:rPr>
          <w:rFonts w:asciiTheme="majorHAnsi" w:hAnsiTheme="majorHAnsi"/>
          <w:sz w:val="24"/>
          <w:szCs w:val="24"/>
        </w:rPr>
        <w:t>CMS-116: c</w:t>
      </w:r>
      <w:r w:rsidRPr="00BF0557" w:rsidR="000D5413">
        <w:rPr>
          <w:rFonts w:asciiTheme="majorHAnsi" w:hAnsiTheme="majorHAnsi"/>
          <w:sz w:val="24"/>
          <w:szCs w:val="24"/>
        </w:rPr>
        <w:t>lean copy with</w:t>
      </w:r>
      <w:r w:rsidRPr="00BF0557">
        <w:rPr>
          <w:rFonts w:asciiTheme="majorHAnsi" w:hAnsiTheme="majorHAnsi"/>
          <w:sz w:val="24"/>
          <w:szCs w:val="24"/>
        </w:rPr>
        <w:t xml:space="preserve"> </w:t>
      </w:r>
      <w:r w:rsidRPr="00BF0557" w:rsidR="003952BF">
        <w:rPr>
          <w:rFonts w:asciiTheme="majorHAnsi" w:hAnsiTheme="majorHAnsi"/>
          <w:sz w:val="24"/>
          <w:szCs w:val="24"/>
        </w:rPr>
        <w:t>all revisions</w:t>
      </w:r>
      <w:r w:rsidRPr="00BF0557" w:rsidR="000D5413">
        <w:rPr>
          <w:rFonts w:asciiTheme="majorHAnsi" w:hAnsiTheme="majorHAnsi"/>
          <w:sz w:val="24"/>
          <w:szCs w:val="24"/>
        </w:rPr>
        <w:t>.</w:t>
      </w:r>
    </w:p>
    <w:p w:rsidRPr="00BF0557" w:rsidR="000D5413" w:rsidP="000D5413" w:rsidRDefault="000D5413">
      <w:pPr>
        <w:rPr>
          <w:rFonts w:asciiTheme="majorHAnsi" w:hAnsiTheme="majorHAnsi"/>
          <w:sz w:val="24"/>
          <w:szCs w:val="24"/>
        </w:rPr>
      </w:pPr>
    </w:p>
    <w:p w:rsidRPr="00BF0557" w:rsidR="00231907" w:rsidP="000D5413" w:rsidRDefault="00231907">
      <w:pPr>
        <w:ind w:left="720"/>
        <w:rPr>
          <w:rFonts w:asciiTheme="majorHAnsi" w:hAnsiTheme="majorHAnsi"/>
          <w:sz w:val="24"/>
          <w:szCs w:val="24"/>
        </w:rPr>
      </w:pPr>
    </w:p>
    <w:p w:rsidRPr="00BF0557" w:rsidR="00231907" w:rsidP="000D5413" w:rsidRDefault="000D5413">
      <w:pPr>
        <w:ind w:left="720"/>
        <w:rPr>
          <w:rFonts w:asciiTheme="majorHAnsi" w:hAnsiTheme="majorHAnsi"/>
          <w:sz w:val="24"/>
          <w:szCs w:val="24"/>
        </w:rPr>
      </w:pPr>
      <w:r w:rsidRPr="00BF0557">
        <w:rPr>
          <w:rFonts w:asciiTheme="majorHAnsi" w:hAnsiTheme="majorHAnsi"/>
          <w:sz w:val="24"/>
          <w:szCs w:val="24"/>
        </w:rPr>
        <w:t>Point of Contact (POC)</w:t>
      </w:r>
      <w:r w:rsidRPr="00BF0557" w:rsidR="00231907">
        <w:rPr>
          <w:rFonts w:asciiTheme="majorHAnsi" w:hAnsiTheme="majorHAnsi"/>
          <w:sz w:val="24"/>
          <w:szCs w:val="24"/>
        </w:rPr>
        <w:t>:</w:t>
      </w:r>
    </w:p>
    <w:p w:rsidRPr="00BF0557" w:rsidR="00231907" w:rsidP="000D5413" w:rsidRDefault="002D57CA">
      <w:pPr>
        <w:ind w:left="720"/>
        <w:rPr>
          <w:rFonts w:asciiTheme="majorHAnsi" w:hAnsiTheme="majorHAnsi"/>
          <w:sz w:val="24"/>
          <w:szCs w:val="24"/>
        </w:rPr>
      </w:pPr>
      <w:r w:rsidRPr="00BF0557">
        <w:rPr>
          <w:rFonts w:asciiTheme="majorHAnsi" w:hAnsiTheme="majorHAnsi"/>
          <w:sz w:val="24"/>
          <w:szCs w:val="24"/>
        </w:rPr>
        <w:lastRenderedPageBreak/>
        <w:t>Kathy</w:t>
      </w:r>
      <w:r w:rsidRPr="00BF0557" w:rsidR="000D5413">
        <w:rPr>
          <w:rFonts w:asciiTheme="majorHAnsi" w:hAnsiTheme="majorHAnsi"/>
          <w:sz w:val="24"/>
          <w:szCs w:val="24"/>
        </w:rPr>
        <w:t xml:space="preserve"> </w:t>
      </w:r>
      <w:r w:rsidRPr="00BF0557">
        <w:rPr>
          <w:rFonts w:asciiTheme="majorHAnsi" w:hAnsiTheme="majorHAnsi"/>
          <w:sz w:val="24"/>
          <w:szCs w:val="24"/>
        </w:rPr>
        <w:t>Todd</w:t>
      </w:r>
    </w:p>
    <w:p w:rsidRPr="00BF0557" w:rsidR="00231907" w:rsidP="000D5413" w:rsidRDefault="000D5413">
      <w:pPr>
        <w:ind w:left="720"/>
        <w:rPr>
          <w:rFonts w:asciiTheme="majorHAnsi" w:hAnsiTheme="majorHAnsi"/>
          <w:sz w:val="24"/>
          <w:szCs w:val="24"/>
        </w:rPr>
      </w:pPr>
      <w:r w:rsidRPr="00BF0557">
        <w:rPr>
          <w:rFonts w:asciiTheme="majorHAnsi" w:hAnsiTheme="majorHAnsi"/>
          <w:sz w:val="24"/>
          <w:szCs w:val="24"/>
        </w:rPr>
        <w:t>CMS/CCSQ/</w:t>
      </w:r>
      <w:r w:rsidRPr="00BF0557" w:rsidR="002D57CA">
        <w:rPr>
          <w:rFonts w:asciiTheme="majorHAnsi" w:hAnsiTheme="majorHAnsi"/>
          <w:sz w:val="24"/>
          <w:szCs w:val="24"/>
        </w:rPr>
        <w:t>QSOG</w:t>
      </w:r>
      <w:r w:rsidRPr="00BF0557">
        <w:rPr>
          <w:rFonts w:asciiTheme="majorHAnsi" w:hAnsiTheme="majorHAnsi"/>
          <w:sz w:val="24"/>
          <w:szCs w:val="24"/>
        </w:rPr>
        <w:t>/D</w:t>
      </w:r>
      <w:r w:rsidRPr="00BF0557" w:rsidR="002D57CA">
        <w:rPr>
          <w:rFonts w:asciiTheme="majorHAnsi" w:hAnsiTheme="majorHAnsi"/>
          <w:sz w:val="24"/>
          <w:szCs w:val="24"/>
        </w:rPr>
        <w:t>CLIQ</w:t>
      </w:r>
    </w:p>
    <w:p w:rsidRPr="00BF0557" w:rsidR="00231907" w:rsidP="000D5413" w:rsidRDefault="000D5413">
      <w:pPr>
        <w:ind w:left="720"/>
        <w:rPr>
          <w:rFonts w:asciiTheme="majorHAnsi" w:hAnsiTheme="majorHAnsi"/>
          <w:sz w:val="24"/>
          <w:szCs w:val="24"/>
        </w:rPr>
      </w:pPr>
      <w:r w:rsidRPr="00BF0557">
        <w:rPr>
          <w:rFonts w:asciiTheme="majorHAnsi" w:hAnsiTheme="majorHAnsi"/>
          <w:sz w:val="24"/>
          <w:szCs w:val="24"/>
        </w:rPr>
        <w:t>(410) 786-3</w:t>
      </w:r>
      <w:r w:rsidRPr="00BF0557" w:rsidR="002D57CA">
        <w:rPr>
          <w:rFonts w:asciiTheme="majorHAnsi" w:hAnsiTheme="majorHAnsi"/>
          <w:sz w:val="24"/>
          <w:szCs w:val="24"/>
        </w:rPr>
        <w:t>385</w:t>
      </w:r>
    </w:p>
    <w:p w:rsidRPr="00BF0557" w:rsidR="000D5413" w:rsidP="000D5413" w:rsidRDefault="002D57CA">
      <w:pPr>
        <w:ind w:left="720"/>
        <w:rPr>
          <w:rFonts w:asciiTheme="majorHAnsi" w:hAnsiTheme="majorHAnsi"/>
          <w:sz w:val="24"/>
          <w:szCs w:val="24"/>
        </w:rPr>
      </w:pPr>
      <w:r w:rsidRPr="00BF0557">
        <w:rPr>
          <w:rFonts w:asciiTheme="majorHAnsi" w:hAnsiTheme="majorHAnsi"/>
          <w:sz w:val="24"/>
          <w:szCs w:val="24"/>
        </w:rPr>
        <w:t>kathleen.todd</w:t>
      </w:r>
      <w:r w:rsidRPr="00BF0557" w:rsidR="000D5413">
        <w:rPr>
          <w:rFonts w:asciiTheme="majorHAnsi" w:hAnsiTheme="majorHAnsi"/>
          <w:sz w:val="24"/>
          <w:szCs w:val="24"/>
        </w:rPr>
        <w:t xml:space="preserve">@cms.hhs.gov </w:t>
      </w:r>
    </w:p>
    <w:p w:rsidRPr="00BF0557" w:rsidR="00284426" w:rsidP="00284426" w:rsidRDefault="00284426">
      <w:pPr>
        <w:ind w:left="720"/>
        <w:rPr>
          <w:rFonts w:asciiTheme="majorHAnsi" w:hAnsiTheme="majorHAnsi"/>
          <w:sz w:val="24"/>
          <w:szCs w:val="24"/>
        </w:rPr>
      </w:pPr>
    </w:p>
    <w:p w:rsidRPr="00BF0557" w:rsidR="00284426" w:rsidP="00284426" w:rsidRDefault="00284426">
      <w:pPr>
        <w:ind w:left="720"/>
        <w:rPr>
          <w:rFonts w:asciiTheme="majorHAnsi" w:hAnsiTheme="majorHAnsi"/>
          <w:sz w:val="24"/>
          <w:szCs w:val="24"/>
        </w:rPr>
      </w:pPr>
      <w:r w:rsidRPr="00BF0557">
        <w:rPr>
          <w:rFonts w:asciiTheme="majorHAnsi" w:hAnsiTheme="majorHAnsi"/>
          <w:sz w:val="24"/>
          <w:szCs w:val="24"/>
        </w:rPr>
        <w:t xml:space="preserve"> </w:t>
      </w:r>
      <w:r w:rsidR="00BF0557">
        <w:rPr>
          <w:rFonts w:asciiTheme="majorHAnsi" w:hAnsiTheme="majorHAnsi"/>
          <w:sz w:val="24"/>
          <w:szCs w:val="24"/>
        </w:rPr>
        <w:t>2</w:t>
      </w:r>
      <w:r w:rsidRPr="00BF0557" w:rsidR="00231907">
        <w:rPr>
          <w:rFonts w:asciiTheme="majorHAnsi" w:hAnsiTheme="majorHAnsi"/>
          <w:sz w:val="24"/>
          <w:szCs w:val="24"/>
        </w:rPr>
        <w:t>/20</w:t>
      </w:r>
      <w:r w:rsidR="00BF0557">
        <w:rPr>
          <w:rFonts w:asciiTheme="majorHAnsi" w:hAnsiTheme="majorHAnsi"/>
          <w:sz w:val="24"/>
          <w:szCs w:val="24"/>
        </w:rPr>
        <w:t>22</w:t>
      </w:r>
    </w:p>
    <w:p w:rsidR="00284426" w:rsidP="00284426" w:rsidRDefault="00284426">
      <w:pPr>
        <w:ind w:left="720"/>
        <w:rPr>
          <w:color w:val="1F497D"/>
        </w:rPr>
      </w:pPr>
    </w:p>
    <w:p w:rsidR="00284426" w:rsidP="00284426" w:rsidRDefault="00284426">
      <w:pPr>
        <w:ind w:left="720"/>
        <w:rPr>
          <w:color w:val="1F497D"/>
        </w:rPr>
      </w:pPr>
    </w:p>
    <w:p w:rsidR="00284426" w:rsidP="00284426" w:rsidRDefault="00284426">
      <w:pPr>
        <w:ind w:left="720"/>
        <w:rPr>
          <w:sz w:val="24"/>
          <w:szCs w:val="24"/>
        </w:rPr>
      </w:pPr>
    </w:p>
    <w:p w:rsidR="00233842" w:rsidRDefault="00233842"/>
    <w:sectPr w:rsidR="00233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B57"/>
    <w:multiLevelType w:val="hybridMultilevel"/>
    <w:tmpl w:val="21CC0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806A0"/>
    <w:multiLevelType w:val="hybridMultilevel"/>
    <w:tmpl w:val="A79A3A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13445"/>
    <w:multiLevelType w:val="hybridMultilevel"/>
    <w:tmpl w:val="CDFA74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NjI1MLAwNjc3MzJQ0lEKTi0uzszPAykwrgUAaKAkNCwAAAA="/>
  </w:docVars>
  <w:rsids>
    <w:rsidRoot w:val="00333850"/>
    <w:rsid w:val="0001461E"/>
    <w:rsid w:val="000D5413"/>
    <w:rsid w:val="00231907"/>
    <w:rsid w:val="00233842"/>
    <w:rsid w:val="00241BAE"/>
    <w:rsid w:val="00284426"/>
    <w:rsid w:val="002D4567"/>
    <w:rsid w:val="002D57CA"/>
    <w:rsid w:val="00333850"/>
    <w:rsid w:val="00345172"/>
    <w:rsid w:val="0035408D"/>
    <w:rsid w:val="00372C71"/>
    <w:rsid w:val="003952BF"/>
    <w:rsid w:val="003D6D41"/>
    <w:rsid w:val="0040713E"/>
    <w:rsid w:val="004F37D0"/>
    <w:rsid w:val="00515FFA"/>
    <w:rsid w:val="00530570"/>
    <w:rsid w:val="005E5520"/>
    <w:rsid w:val="00784930"/>
    <w:rsid w:val="008077BD"/>
    <w:rsid w:val="00826272"/>
    <w:rsid w:val="00863A60"/>
    <w:rsid w:val="00A32DB3"/>
    <w:rsid w:val="00BD4646"/>
    <w:rsid w:val="00BE6CC7"/>
    <w:rsid w:val="00BF0557"/>
    <w:rsid w:val="00C31D75"/>
    <w:rsid w:val="00C7774C"/>
    <w:rsid w:val="00E168BF"/>
    <w:rsid w:val="00E65A10"/>
    <w:rsid w:val="00EB0AD1"/>
    <w:rsid w:val="00ED4FB4"/>
    <w:rsid w:val="00F1208F"/>
    <w:rsid w:val="00F24582"/>
    <w:rsid w:val="00F2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A10B3"/>
  <w15:docId w15:val="{77E54F9A-E71B-4C78-B8DB-A88DAA50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42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41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231907"/>
    <w:rPr>
      <w:rFonts w:ascii="Arial" w:eastAsiaTheme="minorHAnsi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31907"/>
    <w:rPr>
      <w:b/>
      <w:bCs/>
    </w:rPr>
  </w:style>
  <w:style w:type="paragraph" w:customStyle="1" w:styleId="Default">
    <w:name w:val="Default"/>
    <w:rsid w:val="00345172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2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Zeller</dc:creator>
  <cp:lastModifiedBy>Kathleen Todd</cp:lastModifiedBy>
  <cp:revision>11</cp:revision>
  <cp:lastPrinted>2015-02-06T18:31:00Z</cp:lastPrinted>
  <dcterms:created xsi:type="dcterms:W3CDTF">2022-01-24T22:00:00Z</dcterms:created>
  <dcterms:modified xsi:type="dcterms:W3CDTF">2022-01-25T21:14:00Z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