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ma14="http://schemas.microsoft.com/office/mac/drawingml/2011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D1E" w:rsidRDefault="00D03D1E" w14:paraId="30237609" w14:textId="5B740A24">
      <w:pPr>
        <w:sectPr w:rsidR="00D03D1E" w:rsidSect="00D03D1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editId="7B472091" wp14:anchorId="443A85F6">
                <wp:simplePos x="0" y="0"/>
                <wp:positionH relativeFrom="page">
                  <wp:posOffset>1325880</wp:posOffset>
                </wp:positionH>
                <wp:positionV relativeFrom="page">
                  <wp:posOffset>4754880</wp:posOffset>
                </wp:positionV>
                <wp:extent cx="2004060" cy="19975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19975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    </a:ext>
                        </a:extLst>
                      </wps:spPr>
                      <wps:txbx>
                        <w:txbxContent>
                          <w:p w:rsidRPr="001F3B7F" w:rsidR="00B20B19" w:rsidP="00B20B19" w:rsidRDefault="00B20B19" w14:paraId="4189EF7D" w14:textId="77777777">
                            <w:pPr>
                              <w:pStyle w:val="OtherInfo"/>
                            </w:pPr>
                            <w:r w:rsidRPr="001F3B7F">
                              <w:t xml:space="preserve">Submitted to: </w:t>
                            </w:r>
                          </w:p>
                          <w:p w:rsidRPr="001F3B7F" w:rsidR="00B20B19" w:rsidP="00B20B19" w:rsidRDefault="00B20B19" w14:paraId="63B576EF" w14:textId="77777777">
                            <w:pPr>
                              <w:pStyle w:val="OtherInfo"/>
                              <w:spacing w:after="0"/>
                            </w:pPr>
                            <w:r>
                              <w:t>CDC OSH</w:t>
                            </w:r>
                          </w:p>
                          <w:p w:rsidRPr="001F3B7F" w:rsidR="00B20B19" w:rsidP="00B20B19" w:rsidRDefault="00B20B19" w14:paraId="43A09793" w14:textId="77777777">
                            <w:pPr>
                              <w:pStyle w:val="OtherInfo"/>
                              <w:spacing w:after="0"/>
                            </w:pPr>
                          </w:p>
                          <w:p w:rsidRPr="001F3B7F" w:rsidR="00B20B19" w:rsidP="00B20B19" w:rsidRDefault="00B20B19" w14:paraId="02E3B9B3" w14:textId="77777777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F3B7F"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Submitted by: </w:t>
                            </w:r>
                          </w:p>
                          <w:p w:rsidRPr="007253DF" w:rsidR="00B20B19" w:rsidP="00B20B19" w:rsidRDefault="00B20B19" w14:paraId="7557AC97" w14:textId="77777777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ICF</w:t>
                            </w:r>
                          </w:p>
                          <w:p w:rsidRPr="007253DF" w:rsidR="001C2556" w:rsidP="00D03D1E" w:rsidRDefault="001C2556" w14:paraId="056B942E" w14:textId="4126F6D8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43A85F6">
                <v:stroke joinstyle="miter"/>
                <v:path gradientshapeok="t" o:connecttype="rect"/>
              </v:shapetype>
              <v:shape id="Text Box 7" style="position:absolute;margin-left:104.4pt;margin-top:374.4pt;width:157.8pt;height:157.3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wWIQIAADcEAAAOAAAAZHJzL2Uyb0RvYy54bWysU01v2zAMvQ/YfxB0X+x0a7IacYqsRYYB&#10;QVsgGXpWZCk2IImapMTOfv0o2U6HbqeiF5kmn/jx+LS47bQiJ+F8A6ak00lOiTAcqsYcSvpzt/70&#10;lRIfmKmYAiNKehae3i4/fli0thBXUIOqhCOYxPiitSWtQ7BFlnleC838BKwwGJTgNAv46w5Z5ViL&#10;2bXKrvJ8lrXgKuuAC+/Re98H6TLll1Lw8CilF4GokmJvIZ0unft4ZssFKw6O2brhQxvsDV1o1hgs&#10;ekl1zwIjR9f8k0o33IEHGSYcdAZSNlykGXCaaf5qmm3NrEizIDneXmjy75eWP5yeHGmqks4pMUzj&#10;inaiC+QbdGQe2WmtLxC0tQgLHbpxy6PfozMO3Umn4xfHIRhHns8XbmMyjk5c1pd8hiGOsenNzfw6&#10;T+xnL9et8+G7AE2iUVKHy0ucstPGB2wFoSMkVlOGtCWdfb7OE8rAulGqhymD6Nh532G0QrfvhnH2&#10;UJ1xGge9Grzl6wYrbpgPT8zh+rFLlHR4xEMqwCIwWJTU4H7/zx/xuBWMUtKinErqfx2ZE5SoHwb3&#10;FbU3Gm409qNhjvoOUKFTfCyWJxMvuKBGUzrQz6j0VayCIWY41ippGM270IsaXwoXq1UCocIsCxuz&#10;tTymjpxF/nbdM3N2IDngfh5gFBorXnHdY+NNA6tjANmkRURCexYHnlGdaT/DS4ry//s/oV7e+/IP&#10;AAAA//8DAFBLAwQUAAYACAAAACEAQUq5u+EAAAAMAQAADwAAAGRycy9kb3ducmV2LnhtbEyPy07D&#10;MBBF90j8gzVI7KjdEEoV4lSIxw4KFJBg58RDEuFHZDtp+HumK9jNaI7unFtuZmvYhCH23klYLgQw&#10;dI3XvWslvL3en62BxaScVsY7lPCDETbV8VGpCu337gWnXWoZhbhYKAldSkPBeWw6tCou/ICObl8+&#10;WJVoDS3XQe0p3BqeCbHiVvWOPnRqwJsOm+/daCWYjxgeapE+p9v2MT0/8fH9brmV8vRkvr4ClnBO&#10;fzAc9EkdKnKq/eh0ZEZCJtakniRc5oeBiIssz4HVhIrVeQ68Kvn/EtUvAAAA//8DAFBLAQItABQA&#10;BgAIAAAAIQC2gziS/gAAAOEBAAATAAAAAAAAAAAAAAAAAAAAAABbQ29udGVudF9UeXBlc10ueG1s&#10;UEsBAi0AFAAGAAgAAAAhADj9If/WAAAAlAEAAAsAAAAAAAAAAAAAAAAALwEAAF9yZWxzLy5yZWxz&#10;UEsBAi0AFAAGAAgAAAAhAG863BYhAgAANwQAAA4AAAAAAAAAAAAAAAAALgIAAGRycy9lMm9Eb2Mu&#10;eG1sUEsBAi0AFAAGAAgAAAAhAEFKubvhAAAADAEAAA8AAAAAAAAAAAAAAAAAewQAAGRycy9kb3du&#10;cmV2LnhtbFBLBQYAAAAABAAEAPMAAACJBQAAAAA=&#10;">
                <v:textbox inset="0,0,0,0">
                  <w:txbxContent>
                    <w:p w:rsidRPr="001F3B7F" w:rsidR="00B20B19" w:rsidP="00B20B19" w:rsidRDefault="00B20B19" w14:paraId="4189EF7D" w14:textId="77777777">
                      <w:pPr>
                        <w:pStyle w:val="OtherInfo"/>
                      </w:pPr>
                      <w:r w:rsidRPr="001F3B7F">
                        <w:t xml:space="preserve">Submitted to: </w:t>
                      </w:r>
                    </w:p>
                    <w:p w:rsidRPr="001F3B7F" w:rsidR="00B20B19" w:rsidP="00B20B19" w:rsidRDefault="00B20B19" w14:paraId="63B576EF" w14:textId="77777777">
                      <w:pPr>
                        <w:pStyle w:val="OtherInfo"/>
                        <w:spacing w:after="0"/>
                      </w:pPr>
                      <w:r>
                        <w:t>CDC OSH</w:t>
                      </w:r>
                    </w:p>
                    <w:p w:rsidRPr="001F3B7F" w:rsidR="00B20B19" w:rsidP="00B20B19" w:rsidRDefault="00B20B19" w14:paraId="43A09793" w14:textId="77777777">
                      <w:pPr>
                        <w:pStyle w:val="OtherInfo"/>
                        <w:spacing w:after="0"/>
                      </w:pPr>
                    </w:p>
                    <w:p w:rsidRPr="001F3B7F" w:rsidR="00B20B19" w:rsidP="00B20B19" w:rsidRDefault="00B20B19" w14:paraId="02E3B9B3" w14:textId="77777777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F3B7F"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  <w:t xml:space="preserve">Submitted by: </w:t>
                      </w:r>
                    </w:p>
                    <w:p w:rsidRPr="007253DF" w:rsidR="00B20B19" w:rsidP="00B20B19" w:rsidRDefault="00B20B19" w14:paraId="7557AC97" w14:textId="77777777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  <w:t>ICF</w:t>
                      </w:r>
                    </w:p>
                    <w:p w:rsidRPr="007253DF" w:rsidR="001C2556" w:rsidP="00D03D1E" w:rsidRDefault="001C2556" w14:paraId="056B942E" w14:textId="4126F6D8">
                      <w:pPr>
                        <w:spacing w:after="0"/>
                        <w:rPr>
                          <w:rFonts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F7EC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editId="6FF22E91" wp14:anchorId="540FB8C7">
                <wp:simplePos x="0" y="0"/>
                <wp:positionH relativeFrom="page">
                  <wp:posOffset>3657601</wp:posOffset>
                </wp:positionH>
                <wp:positionV relativeFrom="page">
                  <wp:posOffset>9248775</wp:posOffset>
                </wp:positionV>
                <wp:extent cx="3657600" cy="24765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4765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    </a:ext>
                        </a:extLst>
                      </wps:spPr>
                      <wps:txbx>
                        <w:txbxContent>
                          <w:p w:rsidRPr="008F7F31" w:rsidR="001C2556" w:rsidP="00BF7ECB" w:rsidRDefault="00BF7ECB" w14:paraId="3A348E74" w14:textId="7F7F3E31">
                            <w:pPr>
                              <w:spacing w:line="240" w:lineRule="auto"/>
                              <w:rPr>
                                <w:rFonts w:cs="Arial"/>
                                <w:color w:val="76859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768591"/>
                                <w:sz w:val="16"/>
                                <w:szCs w:val="16"/>
                              </w:rPr>
                              <w:t>ICF proprietary and confidential. Do not copy, distribute, or disclose.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4in;margin-top:728.25pt;width:4in;height:19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8xIwIAAD0EAAAOAAAAZHJzL2Uyb0RvYy54bWysU11v2jAUfZ+0/2D5fQToStuIULFWTJNQ&#10;WwmmPhvHIZESX882JOzX79ghdOr2NO3Fub735H6cezy/75qaHZV1FemMT0ZjzpSWlFd6n/Hv29Wn&#10;W86cFzoXNWmV8ZNy/H7x8cO8NamaUkl1rixDEu3S1mS89N6kSeJkqRrhRmSURrAg2wiPq90nuRUt&#10;sjd1Mh2PZ0lLNjeWpHIO3sc+yBcxf1Eo6Z+LwinP6oyjNx9PG89dOJPFXKR7K0xZyXMb4h+6aESl&#10;UfSS6lF4wQ62+iNVU0lLjgo/ktQkVBSVVHEGTDMZv5tmUwqj4iwgx5kLTe7/pZVPxxfLqjzjd5xp&#10;0WBFW9V59oU6dhfYaY1LAdoYwHwHN7Y8+B2cYeiusE34YhyGOHg+XbgNySScV7Prm9kYIYnY9PPN&#10;7DqSn7z9bazzXxU1LBgZt9hdpFQc186jE0AHSChWa9ZmfHaFPOGqaVXVdQ+rNdCh8b7BYPlu18Ux&#10;L83vKD9hJku9JpyRqwqF18L5F2EhAvQKYftnHEVNqEVni7OS7M+/+QMeu0GUsxaiyrj7cRBWcVZ/&#10;09jaFAqMBnLbwdgNhj40DwSdTvBkjIxmwPl6MAtLzSv0vgxVEBJaolbG/WA++F7aeC9SLZcRBJ0Z&#10;4dd6Y2RIHbgKNG67V2HNmWuPLT3RIDeRvqO8x/YsLw+eiiruI/Das3imGxqNazq/p/AIfr9H1Nur&#10;X/wCAAD//wMAUEsDBBQABgAIAAAAIQBPIMC24QAAAA4BAAAPAAAAZHJzL2Rvd25yZXYueG1sTI/B&#10;TsMwEETvSPyDtUjcqNNSBxLiVAUJCdETAXF2YxNHxOsQu0ncr8c5wXFnRrNvit1sOjKqwbUWOaxX&#10;CRCFtZUtNhw+3p9v7oE4L1CKzqLiEJSDXXl5UYhc2gnf1Fj5hsQSdLngoL3vc0pdrZURbmV7hdH7&#10;soMRPp5DQ+UgplhuOrpJkpQa0WL8oEWvnrSqv6uT4XC7z8Jn9hoet/rw8nM+TCGcx4rz66t5/wDE&#10;q9n/hWHBj+hQRqajPaF0pOPA7tK4xUdjy1IGZIms2SZqx0XLGANaFvT/jPIXAAD//wMAUEsBAi0A&#10;FAAGAAgAAAAhALaDOJL+AAAA4QEAABMAAAAAAAAAAAAAAAAAAAAAAFtDb250ZW50X1R5cGVzXS54&#10;bWxQSwECLQAUAAYACAAAACEAOP0h/9YAAACUAQAACwAAAAAAAAAAAAAAAAAvAQAAX3JlbHMvLnJl&#10;bHNQSwECLQAUAAYACAAAACEAUKEvMSMCAAA9BAAADgAAAAAAAAAAAAAAAAAuAgAAZHJzL2Uyb0Rv&#10;Yy54bWxQSwECLQAUAAYACAAAACEATyDAtuEAAAAOAQAADwAAAAAAAAAAAAAAAAB9BAAAZHJzL2Rv&#10;d25yZXYueG1sUEsFBgAAAAAEAAQA8wAAAIsFAAAAAA==&#10;" w14:anchorId="540FB8C7">
                <v:textbox inset="6e-5mm,0,0,0">
                  <w:txbxContent>
                    <w:p w:rsidRPr="008F7F31" w:rsidR="001C2556" w:rsidP="00BF7ECB" w:rsidRDefault="00BF7ECB" w14:paraId="3A348E74" w14:textId="7F7F3E31">
                      <w:pPr>
                        <w:spacing w:line="240" w:lineRule="auto"/>
                        <w:rPr>
                          <w:rFonts w:cs="Arial"/>
                          <w:color w:val="768591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768591"/>
                          <w:sz w:val="16"/>
                          <w:szCs w:val="16"/>
                        </w:rPr>
                        <w:t>ICF proprietary and confidential. Do not copy, distribute, or disclose.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3C9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editId="2C89ACEB" wp14:anchorId="5FC4DBAA">
                <wp:simplePos x="0" y="0"/>
                <wp:positionH relativeFrom="page">
                  <wp:posOffset>3655060</wp:posOffset>
                </wp:positionH>
                <wp:positionV relativeFrom="page">
                  <wp:posOffset>3740150</wp:posOffset>
                </wp:positionV>
                <wp:extent cx="3652520" cy="4572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2520" cy="45720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    </a:ext>
                        </a:extLst>
                      </wps:spPr>
                      <wps:txbx>
                        <w:txbxContent>
                          <w:p w:rsidRPr="007253DF" w:rsidR="001C2556" w:rsidP="00BF7ECB" w:rsidRDefault="00087D11" w14:paraId="5B4945F8" w14:textId="4CD7E855">
                            <w:pPr>
                              <w:pStyle w:val="CoverDate"/>
                            </w:pPr>
                            <w:r>
                              <w:t xml:space="preserve">February </w:t>
                            </w:r>
                            <w:r w:rsidR="007575AA">
                              <w:t>23</w:t>
                            </w:r>
                            <w:r w:rsidR="00B20B19">
                              <w:t>,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287.8pt;margin-top:294.5pt;width:287.6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XaIQIAAD0EAAAOAAAAZHJzL2Uyb0RvYy54bWysU8Fu2zAMvQ/YPwi6L07SJRuMOkXWIsOA&#10;oC2QDD0rspQYkESNUmJnXz9KjtOh22nYRaZJ6pF8fLq966xhJ4WhAVfxyWjMmXIS6sbtK/59u/rw&#10;mbMQhauFAacqflaB3y3ev7ttfammcABTK2QE4kLZ+oofYvRlUQR5UFaEEXjlKKgBrYj0i/uiRtES&#10;ujXFdDyeFy1g7RGkCoG8D32QLzK+1krGJ62DisxUnHqL+cR87tJZLG5FuUfhD428tCH+oQsrGkdF&#10;r1APIgp2xOYPKNtIhAA6jiTYArRupMoz0DST8ZtpNgfhVZ6FyAn+SlP4f7Dy8fSMrKkrPufMCUsr&#10;2qousi/QsXlip/WhpKSNp7TYkZu2PPgDOdPQnUabvjQOozjxfL5ym8AkOW/ms+lsSiFJsY+zT7S8&#10;BFO83vYY4lcFliWj4ki7y5SK0zrEPnVIScWMYy11fTMb5ywHq8aYPs04Ak6N9w0mK3a7Lo85HZrf&#10;QX2mmRB6TQQvVw0VXosQnwWSCKhXEnZ8okMboFpwsTg7AP78mz/l024oyllLoqp4+HEUqDgz3xxt&#10;LSlwMHAwdoPhjvYeSKcTejJeZpMuYDSDqRHsC+l9mapQSDhJtSq+G8z72Eub3otUy2VOIp15Eddu&#10;42WCTtQlGrfdi0B/4TrSlh5hkJso31De56abDpbHCLrJ+0i89ixe6CaN5o1e3lN6BL//56zXV7/4&#10;BQAA//8DAFBLAwQUAAYACAAAACEAUFFiG+IAAAAMAQAADwAAAGRycy9kb3ducmV2LnhtbEyPy07D&#10;MBBF90j8gzVI7KgdUEwJcSpEhRASC1oeaycekqixHcXOo3w90xXsZjRHd87NN4vt2IRDaL1TkKwE&#10;MHSVN62rFXy8P12tgYWondGdd6jgiAE2xflZrjPjZ7fDaR9rRiEuZFpBE2OfcR6qBq0OK9+jo9u3&#10;H6yOtA41N4OeKdx2/FoIya1uHX1odI+PDVaH/WgVvP2Un/L1azzO25fttMPD85gmN0pdXiwP98Ai&#10;LvEPhpM+qUNBTqUfnQmsU5DeppJQGtZ3VOpEJKmgNqUCKRMBvMj5/xLFLwAAAP//AwBQSwECLQAU&#10;AAYACAAAACEAtoM4kv4AAADhAQAAEwAAAAAAAAAAAAAAAAAAAAAAW0NvbnRlbnRfVHlwZXNdLnht&#10;bFBLAQItABQABgAIAAAAIQA4/SH/1gAAAJQBAAALAAAAAAAAAAAAAAAAAC8BAABfcmVscy8ucmVs&#10;c1BLAQItABQABgAIAAAAIQAKO8XaIQIAAD0EAAAOAAAAAAAAAAAAAAAAAC4CAABkcnMvZTJvRG9j&#10;LnhtbFBLAQItABQABgAIAAAAIQBQUWIb4gAAAAwBAAAPAAAAAAAAAAAAAAAAAHsEAABkcnMvZG93&#10;bnJldi54bWxQSwUGAAAAAAQABADzAAAAigUAAAAA&#10;" w14:anchorId="5FC4DBAA">
                <v:textbox inset="0,0,0,0">
                  <w:txbxContent>
                    <w:p w:rsidRPr="007253DF" w:rsidR="001C2556" w:rsidP="00BF7ECB" w:rsidRDefault="00087D11" w14:paraId="5B4945F8" w14:textId="4CD7E855">
                      <w:pPr>
                        <w:pStyle w:val="CoverDate"/>
                      </w:pPr>
                      <w:r>
                        <w:t xml:space="preserve">February </w:t>
                      </w:r>
                      <w:r w:rsidR="007575AA">
                        <w:t>23</w:t>
                      </w:r>
                      <w:r w:rsidR="00B20B19">
                        <w:t>, 2022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D3C9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564BACA" wp14:anchorId="166CC491">
                <wp:simplePos x="0" y="0"/>
                <wp:positionH relativeFrom="page">
                  <wp:posOffset>3655060</wp:posOffset>
                </wp:positionH>
                <wp:positionV relativeFrom="page">
                  <wp:posOffset>1005840</wp:posOffset>
                </wp:positionV>
                <wp:extent cx="3288665" cy="290449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290449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    </a:ext>
                        </a:extLst>
                      </wps:spPr>
                      <wps:txbx>
                        <w:txbxContent>
                          <w:p w:rsidR="000F2FC5" w:rsidP="00662435" w:rsidRDefault="007575AA" w14:paraId="44425914" w14:textId="01E7B87F">
                            <w:pPr>
                              <w:pStyle w:val="Volume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Attachment </w:t>
                            </w:r>
                            <w:r w:rsidR="00D70D71">
                              <w:rPr>
                                <w:b/>
                                <w:sz w:val="52"/>
                                <w:szCs w:val="52"/>
                              </w:rPr>
                              <w:t>R</w:t>
                            </w:r>
                            <w:r w:rsidR="006F2F8A">
                              <w:rPr>
                                <w:b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. </w:t>
                            </w:r>
                            <w:r w:rsidR="003D7136">
                              <w:rPr>
                                <w:b/>
                                <w:sz w:val="52"/>
                                <w:szCs w:val="52"/>
                              </w:rPr>
                              <w:t>NYTS</w:t>
                            </w:r>
                            <w:r w:rsidRPr="00B20B19" w:rsidR="00B20B19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Cognitive Testing </w:t>
                            </w:r>
                            <w:r w:rsidR="00087D11">
                              <w:rPr>
                                <w:b/>
                                <w:sz w:val="52"/>
                                <w:szCs w:val="52"/>
                              </w:rPr>
                              <w:t xml:space="preserve">Invitation to 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Youth</w:t>
                            </w:r>
                            <w:r w:rsidR="00087D11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Screener</w:t>
                            </w:r>
                          </w:p>
                          <w:p w:rsidRPr="007253DF" w:rsidR="00662435" w:rsidP="00662435" w:rsidRDefault="00662435" w14:paraId="25757D60" w14:textId="40602051">
                            <w:pPr>
                              <w:pStyle w:val="Volume"/>
                            </w:pPr>
                            <w:r w:rsidRPr="001F3B7F">
                              <w:t>Qualitative Inquiry to Support Tobacco-Related Surveillance and Applied Research</w:t>
                            </w:r>
                          </w:p>
                          <w:p w:rsidRPr="007253DF" w:rsidR="001C2556" w:rsidP="009A1BEF" w:rsidRDefault="001C2556" w14:paraId="1EAECFF2" w14:textId="27577FE1">
                            <w:pPr>
                              <w:pStyle w:val="Volum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6CC491">
                <v:stroke joinstyle="miter"/>
                <v:path gradientshapeok="t" o:connecttype="rect"/>
              </v:shapetype>
              <v:shape id="Text Box 5" style="position:absolute;margin-left:287.8pt;margin-top:79.2pt;width:258.95pt;height:22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2LdJQIAAD4EAAAOAAAAZHJzL2Uyb0RvYy54bWysU99v2jAQfp+0/8Hy+0iAgmhEqFgrpkmo&#10;rQRTn41jk0i2z7MNCfvrd3ZIW3V7mvbiXO4+34/vPi/vOq3IWTjfgCnpeJRTIgyHqjHHkv7Yb74s&#10;KPGBmYopMKKkF+Hp3erzp2VrCzGBGlQlHMEkxhetLWkdgi2yzPNaaOZHYIXBoASnWcBfd8wqx1rM&#10;rlU2yfN51oKrrAMuvEfvQx+kq5RfSsHDk5ReBKJKir2FdLp0HuKZrZasODpm64Zf22D/0IVmjcGi&#10;r6keWGDk5Jo/UumGO/Agw4iDzkDKhos0A04zzj9Ms6uZFWkWJMfbV5r8/0vLH8/PjjRVSWeUGKZx&#10;RXvRBfIVOjKL7LTWFwjaWYSFDt245cHv0RmH7qTT8YvjEIwjz5dXbmMyjs7pZLGYz7EIx9jkNr+5&#10;uU3sZ2/XrfPhmwBNolFSh8tLnLLz1gdsBaEDJFZThrQlnU9neUIZ2DRK9TBlEB077zuMVugOXZpz&#10;OnR/gOqCQznoReEt3zRYeMt8eGYOVYBzoLLDEx5SAdaCq0VJDe7X3/wRj8vBKCUtqqqk/ueJOUGJ&#10;+m5wbVGCg+EG4zAY5qTvAYU6xjdjeTLxggtqMKUD/YKCX8cqGGKGY62ShsG8D7228cFwsV4nEArN&#10;srA1O8tj6khdpHHfvTBnr1wHXNMjDHpjxQfKe2y8aWB9CiCbtI/Ia8/ilW4UaVrT9UHFV/D+P6He&#10;nv3qNwAAAP//AwBQSwMEFAAGAAgAAAAhAP6hCJTgAAAADAEAAA8AAABkcnMvZG93bnJldi54bWxM&#10;j8tOwzAQRfdI/IM1SOyoXSChhDgV4rGjPApIsHPiIYnwI7KdNPw90xUsZ+7RnTPleraGTRhi752E&#10;5UIAQ9d43btWwtvr/ckKWEzKaWW8Qwk/GGFdHR6UqtB+515w2qaWUYmLhZLQpTQUnMemQ6viwg/o&#10;KPvywapEY2i5DmpH5dbwUyFyblXv6EKnBrzpsPnejlaC+YjhoRbpc7ptN+n5iY/vd8tHKY+P5usr&#10;YAnn9AfDXp/UoSKn2o9OR2YkZBdZTigF2eoc2J4Ql2cZsFpCTjvgVcn/P1H9AgAA//8DAFBLAQIt&#10;ABQABgAIAAAAIQC2gziS/gAAAOEBAAATAAAAAAAAAAAAAAAAAAAAAABbQ29udGVudF9UeXBlc10u&#10;eG1sUEsBAi0AFAAGAAgAAAAhADj9If/WAAAAlAEAAAsAAAAAAAAAAAAAAAAALwEAAF9yZWxzLy5y&#10;ZWxzUEsBAi0AFAAGAAgAAAAhACl7Yt0lAgAAPgQAAA4AAAAAAAAAAAAAAAAALgIAAGRycy9lMm9E&#10;b2MueG1sUEsBAi0AFAAGAAgAAAAhAP6hCJTgAAAADAEAAA8AAAAAAAAAAAAAAAAAfwQAAGRycy9k&#10;b3ducmV2LnhtbFBLBQYAAAAABAAEAPMAAACMBQAAAAA=&#10;">
                <v:textbox inset="0,0,0,0">
                  <w:txbxContent>
                    <w:p w:rsidR="000F2FC5" w:rsidP="00662435" w:rsidRDefault="007575AA" w14:paraId="44425914" w14:textId="01E7B87F">
                      <w:pPr>
                        <w:pStyle w:val="Volume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Attachment </w:t>
                      </w:r>
                      <w:r w:rsidR="00D70D71">
                        <w:rPr>
                          <w:b/>
                          <w:sz w:val="52"/>
                          <w:szCs w:val="52"/>
                        </w:rPr>
                        <w:t>R</w:t>
                      </w:r>
                      <w:r w:rsidR="006F2F8A">
                        <w:rPr>
                          <w:b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 xml:space="preserve">. </w:t>
                      </w:r>
                      <w:r w:rsidR="003D7136">
                        <w:rPr>
                          <w:b/>
                          <w:sz w:val="52"/>
                          <w:szCs w:val="52"/>
                        </w:rPr>
                        <w:t>NYTS</w:t>
                      </w:r>
                      <w:r w:rsidRPr="00B20B19" w:rsidR="00B20B19">
                        <w:rPr>
                          <w:b/>
                          <w:sz w:val="52"/>
                          <w:szCs w:val="52"/>
                        </w:rPr>
                        <w:t xml:space="preserve"> Cognitive Testing </w:t>
                      </w:r>
                      <w:r w:rsidR="00087D11">
                        <w:rPr>
                          <w:b/>
                          <w:sz w:val="52"/>
                          <w:szCs w:val="52"/>
                        </w:rPr>
                        <w:t xml:space="preserve">Invitation to 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>Youth</w:t>
                      </w:r>
                      <w:r w:rsidR="00087D11">
                        <w:rPr>
                          <w:b/>
                          <w:sz w:val="52"/>
                          <w:szCs w:val="52"/>
                        </w:rPr>
                        <w:t xml:space="preserve"> Screener</w:t>
                      </w:r>
                    </w:p>
                    <w:p w:rsidRPr="007253DF" w:rsidR="00662435" w:rsidP="00662435" w:rsidRDefault="00662435" w14:paraId="25757D60" w14:textId="40602051">
                      <w:pPr>
                        <w:pStyle w:val="Volume"/>
                      </w:pPr>
                      <w:r w:rsidRPr="001F3B7F">
                        <w:t>Qualitative Inquiry to Support Tobacco-Related Surveillance and Applied Research</w:t>
                      </w:r>
                    </w:p>
                    <w:p w:rsidRPr="007253DF" w:rsidR="001C2556" w:rsidP="009A1BEF" w:rsidRDefault="001C2556" w14:paraId="1EAECFF2" w14:textId="27577FE1">
                      <w:pPr>
                        <w:pStyle w:val="Volum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Pr="00BA1A89" w:rsidR="00AF42C3" w:rsidP="00AF42C3" w:rsidRDefault="004C6DF7" w14:paraId="73991C5A" w14:textId="14C1425F">
      <w:pPr>
        <w:pStyle w:val="Heading1"/>
        <w:numPr>
          <w:ilvl w:val="0"/>
          <w:numId w:val="0"/>
        </w:numPr>
      </w:pPr>
      <w:r>
        <w:lastRenderedPageBreak/>
        <w:t xml:space="preserve">Parent/Guardian Email </w:t>
      </w:r>
      <w:bookmarkStart w:name="_Hlk86854424" w:id="0"/>
      <w:r w:rsidR="00A92384">
        <w:t xml:space="preserve">Invitation for </w:t>
      </w:r>
      <w:r w:rsidR="007575AA">
        <w:t>Youth</w:t>
      </w:r>
      <w:r w:rsidR="00A92384">
        <w:t xml:space="preserve"> to Complete Screener Survey</w:t>
      </w:r>
    </w:p>
    <w:p w:rsidRPr="0072748D" w:rsidR="00AF42C3" w:rsidP="00AF42C3" w:rsidRDefault="00AF42C3" w14:paraId="53E1A8E6" w14:textId="5D4D679C">
      <w:pPr>
        <w:rPr>
          <w:i/>
        </w:rPr>
      </w:pPr>
      <w:r>
        <w:rPr>
          <w:color w:val="00A2E0" w:themeColor="accent2"/>
        </w:rPr>
        <w:t xml:space="preserve">Note: After parent/guardian consent has been received, the parent/guardian will be sent </w:t>
      </w:r>
      <w:r w:rsidR="00A92384">
        <w:rPr>
          <w:color w:val="00A2E0" w:themeColor="accent2"/>
        </w:rPr>
        <w:t xml:space="preserve">this </w:t>
      </w:r>
      <w:r>
        <w:rPr>
          <w:color w:val="00A2E0" w:themeColor="accent2"/>
        </w:rPr>
        <w:t xml:space="preserve">email </w:t>
      </w:r>
      <w:r w:rsidR="00A92384">
        <w:rPr>
          <w:color w:val="00A2E0" w:themeColor="accent2"/>
        </w:rPr>
        <w:t xml:space="preserve">inviting their child to complete their screener survey. </w:t>
      </w:r>
    </w:p>
    <w:p w:rsidR="005D3014" w:rsidP="005D3014" w:rsidRDefault="005D3014" w14:paraId="596EB997" w14:textId="77777777">
      <w:bookmarkStart w:name="_Hlk86854738" w:id="1"/>
      <w:bookmarkEnd w:id="0"/>
      <w:r>
        <w:t xml:space="preserve">Dear </w:t>
      </w:r>
      <w:r w:rsidRPr="00B2159B">
        <w:rPr>
          <w:highlight w:val="yellow"/>
        </w:rPr>
        <w:t>PARENT NAME</w:t>
      </w:r>
    </w:p>
    <w:p w:rsidR="00B65F1B" w:rsidP="005D3014" w:rsidRDefault="6DF29EED" w14:paraId="3194217E" w14:textId="2B574BDF">
      <w:r>
        <w:t xml:space="preserve">Thank you for agreeing for your child to participate in </w:t>
      </w:r>
      <w:r w:rsidR="68AAA1DC">
        <w:t xml:space="preserve">this </w:t>
      </w:r>
      <w:r w:rsidR="030F9748">
        <w:t xml:space="preserve">Centers for Disease Control and Prevention (CDC) </w:t>
      </w:r>
      <w:r w:rsidR="283D0B06">
        <w:t>research</w:t>
      </w:r>
      <w:r w:rsidR="030F9748">
        <w:t xml:space="preserve"> </w:t>
      </w:r>
      <w:r w:rsidR="001C2D4E">
        <w:t>about</w:t>
      </w:r>
      <w:r w:rsidR="030F9748">
        <w:t xml:space="preserve"> questions on health</w:t>
      </w:r>
      <w:r w:rsidR="6168D6D8">
        <w:t xml:space="preserve"> and</w:t>
      </w:r>
      <w:r w:rsidR="00B40260">
        <w:t xml:space="preserve"> </w:t>
      </w:r>
      <w:r w:rsidR="030F9748">
        <w:t xml:space="preserve">tobacco </w:t>
      </w:r>
      <w:r w:rsidR="3A060F64">
        <w:t xml:space="preserve">product </w:t>
      </w:r>
      <w:r w:rsidR="030F9748">
        <w:t>use</w:t>
      </w:r>
      <w:r w:rsidR="283D0B06">
        <w:t>.</w:t>
      </w:r>
    </w:p>
    <w:p w:rsidR="006F6B67" w:rsidP="005D3014" w:rsidRDefault="00CC43FE" w14:paraId="3BCDDAEA" w14:textId="368B4FB1">
      <w:r>
        <w:t>We request that you</w:t>
      </w:r>
      <w:r w:rsidR="70777432">
        <w:t>r</w:t>
      </w:r>
      <w:r>
        <w:t xml:space="preserve"> child complete a short survey so that </w:t>
      </w:r>
      <w:r w:rsidR="00C66F19">
        <w:t>we can learn a little more about them.</w:t>
      </w:r>
      <w:r w:rsidR="006F6B67">
        <w:t xml:space="preserve"> This survey should take about </w:t>
      </w:r>
      <w:r w:rsidR="00686DBE">
        <w:t>5</w:t>
      </w:r>
      <w:r w:rsidR="006F6B67">
        <w:t xml:space="preserve"> minutes to complete. Your </w:t>
      </w:r>
      <w:r w:rsidR="00EF4B8C">
        <w:t>child</w:t>
      </w:r>
      <w:r w:rsidR="00587946">
        <w:t xml:space="preserve"> should complete the sur</w:t>
      </w:r>
      <w:r w:rsidR="00644557">
        <w:t>v</w:t>
      </w:r>
      <w:r w:rsidR="00587946">
        <w:t xml:space="preserve">ey in private, and their </w:t>
      </w:r>
      <w:r w:rsidR="006F6B67">
        <w:t xml:space="preserve">responses to the survey </w:t>
      </w:r>
      <w:r w:rsidR="00587946">
        <w:t>will be kept</w:t>
      </w:r>
      <w:r w:rsidR="006F6B67">
        <w:t xml:space="preserve"> private</w:t>
      </w:r>
      <w:r w:rsidR="00644557">
        <w:t xml:space="preserve"> by ICF</w:t>
      </w:r>
      <w:r w:rsidR="006F6B67">
        <w:t>.</w:t>
      </w:r>
      <w:r w:rsidR="00587946">
        <w:t xml:space="preserve"> </w:t>
      </w:r>
      <w:r w:rsidR="002F43DB">
        <w:t xml:space="preserve">Completing the survey does not guarantee that your child will be selected for an interview. </w:t>
      </w:r>
    </w:p>
    <w:p w:rsidR="005D3014" w:rsidP="005D3014" w:rsidRDefault="005D3014" w14:paraId="07D2AF53" w14:textId="73A470B2">
      <w:r>
        <w:t xml:space="preserve">As a reminder, </w:t>
      </w:r>
      <w:r w:rsidR="004123CA">
        <w:t xml:space="preserve">if </w:t>
      </w:r>
      <w:r>
        <w:t>your child</w:t>
      </w:r>
      <w:r w:rsidR="004123CA">
        <w:t xml:space="preserve"> is selected to participate in an interview</w:t>
      </w:r>
      <w:r w:rsidR="5E606238">
        <w:t>,</w:t>
      </w:r>
      <w:r w:rsidR="004123CA">
        <w:t xml:space="preserve"> they</w:t>
      </w:r>
      <w:r>
        <w:t xml:space="preserve"> will receive a $50 Amazon gift card for participating in the two-hour interview.</w:t>
      </w:r>
    </w:p>
    <w:p w:rsidR="00F21EF7" w:rsidP="005D3014" w:rsidRDefault="005D3014" w14:paraId="5802718B" w14:textId="6193D3C2">
      <w:r>
        <w:t xml:space="preserve">Please have your child click the link below to </w:t>
      </w:r>
      <w:r w:rsidR="005E4AD4">
        <w:t>access the survey. The first page of the survey</w:t>
      </w:r>
      <w:r w:rsidR="009B7A84">
        <w:t xml:space="preserve"> notes that the</w:t>
      </w:r>
      <w:r w:rsidR="008F4A73">
        <w:t xml:space="preserve"> survey is </w:t>
      </w:r>
      <w:r w:rsidR="00D50DF5">
        <w:t>voluntary and</w:t>
      </w:r>
      <w:r w:rsidR="008F4A73">
        <w:t xml:space="preserve"> </w:t>
      </w:r>
      <w:r w:rsidR="00D50DF5">
        <w:t xml:space="preserve">requires their agreement to participate. </w:t>
      </w:r>
      <w:r w:rsidR="00877EB0">
        <w:t xml:space="preserve">Following completion of the survey, you will be notified as to whether your child has been selected to participate. </w:t>
      </w:r>
    </w:p>
    <w:p w:rsidR="005D3014" w:rsidP="005D3014" w:rsidRDefault="005D3014" w14:paraId="6E64D82D" w14:textId="77777777">
      <w:r>
        <w:t>Thank you!</w:t>
      </w:r>
    </w:p>
    <w:bookmarkEnd w:id="1"/>
    <w:p w:rsidR="005D3014" w:rsidP="005D3014" w:rsidRDefault="005D3014" w14:paraId="2DC62910" w14:textId="77777777"/>
    <w:p w:rsidR="005D3014" w:rsidP="005D3014" w:rsidRDefault="005D3014" w14:paraId="26222840" w14:textId="77777777">
      <w:r w:rsidRPr="00B274A7">
        <w:rPr>
          <w:highlight w:val="yellow"/>
        </w:rPr>
        <w:t>LINK</w:t>
      </w:r>
    </w:p>
    <w:p w:rsidR="005D3014" w:rsidP="005D3014" w:rsidRDefault="005D3014" w14:paraId="076EE623" w14:textId="77777777"/>
    <w:p w:rsidR="005D3014" w:rsidP="005D3014" w:rsidRDefault="005D3014" w14:paraId="447F79BF" w14:textId="77777777">
      <w:r>
        <w:t>Sincerely,</w:t>
      </w:r>
    </w:p>
    <w:p w:rsidR="005D3014" w:rsidP="005D3014" w:rsidRDefault="005D3014" w14:paraId="696E7498" w14:textId="77777777">
      <w:r>
        <w:t>ICF</w:t>
      </w:r>
    </w:p>
    <w:p w:rsidRPr="00692122" w:rsidR="005D3014" w:rsidP="005D3014" w:rsidRDefault="005D3014" w14:paraId="4F913C99" w14:textId="56CFD4AC">
      <w:pPr>
        <w:pStyle w:val="ListParagraph"/>
        <w:numPr>
          <w:ilvl w:val="0"/>
          <w:numId w:val="0"/>
        </w:numPr>
        <w:ind w:left="720"/>
        <w:jc w:val="both"/>
        <w:rPr>
          <w:rFonts w:cs="Times New Roman" w:asciiTheme="minorHAnsi" w:hAnsiTheme="minorHAnsi"/>
        </w:rPr>
      </w:pPr>
      <w:bookmarkStart w:name="_Hlk86854802" w:id="2"/>
    </w:p>
    <w:bookmarkEnd w:id="2"/>
    <w:p w:rsidR="001B3333" w:rsidP="006C25E8" w:rsidRDefault="001B3333" w14:paraId="6C3EE3A2" w14:textId="77777777"/>
    <w:sectPr w:rsidR="001B3333" w:rsidSect="00E2009F">
      <w:footerReference w:type="default" r:id="rId17"/>
      <w:pgSz w:w="12240" w:h="15840" w:code="1"/>
      <w:pgMar w:top="1440" w:right="1440" w:bottom="144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3197" w14:textId="77777777" w:rsidR="00773CE1" w:rsidRDefault="00773CE1" w:rsidP="00071810">
      <w:r>
        <w:separator/>
      </w:r>
    </w:p>
  </w:endnote>
  <w:endnote w:type="continuationSeparator" w:id="0">
    <w:p w14:paraId="5358B70F" w14:textId="77777777" w:rsidR="00773CE1" w:rsidRDefault="00773CE1" w:rsidP="00071810">
      <w:r>
        <w:continuationSeparator/>
      </w:r>
    </w:p>
  </w:endnote>
  <w:endnote w:type="continuationNotice" w:id="1">
    <w:p w14:paraId="29346837" w14:textId="77777777" w:rsidR="00773CE1" w:rsidRDefault="00773C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charset w:val="00"/>
    <w:family w:val="auto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53A2" w14:textId="77777777" w:rsidR="001C2556" w:rsidRDefault="001C2556" w:rsidP="0082558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171E5" w14:textId="77777777" w:rsidR="001C2556" w:rsidRDefault="001C2556" w:rsidP="008255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B4B1" w14:textId="2896B1C7" w:rsidR="001C2556" w:rsidRPr="008F7F31" w:rsidRDefault="00130A91" w:rsidP="00BF7ECB">
    <w:pPr>
      <w:pStyle w:val="Footer"/>
      <w:tabs>
        <w:tab w:val="left" w:pos="108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51A9E40" wp14:editId="427EF9FF">
          <wp:simplePos x="0" y="0"/>
          <wp:positionH relativeFrom="column">
            <wp:posOffset>0</wp:posOffset>
          </wp:positionH>
          <wp:positionV relativeFrom="paragraph">
            <wp:posOffset>-289989</wp:posOffset>
          </wp:positionV>
          <wp:extent cx="521208" cy="420976"/>
          <wp:effectExtent l="0" t="0" r="0" b="1143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F-logo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08" cy="42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1C2556" w:rsidRPr="008F7F31">
      <w:t xml:space="preserve">Use or disclosure of data contained on this sheet is subject to </w:t>
    </w:r>
    <w:r w:rsidR="001C2556" w:rsidRPr="0082558F">
      <w:t>the</w:t>
    </w:r>
    <w:r w:rsidR="001C2556" w:rsidRPr="008F7F31">
      <w:t xml:space="preserve"> restrictions on</w:t>
    </w:r>
    <w:r w:rsidR="000958D7">
      <w:t xml:space="preserve"> the title page of this report</w:t>
    </w:r>
    <w:r w:rsidR="001C2556" w:rsidRPr="008F7F31">
      <w:t>.</w:t>
    </w:r>
    <w:r w:rsidR="001C2556" w:rsidRPr="008F7F31">
      <w:tab/>
    </w:r>
    <w:r w:rsidR="001C2556" w:rsidRPr="00D03D1E">
      <w:rPr>
        <w:rStyle w:val="PageNumber"/>
        <w:sz w:val="18"/>
      </w:rPr>
      <w:fldChar w:fldCharType="begin"/>
    </w:r>
    <w:r w:rsidR="001C2556" w:rsidRPr="00D03D1E">
      <w:rPr>
        <w:rStyle w:val="PageNumber"/>
        <w:sz w:val="18"/>
      </w:rPr>
      <w:instrText xml:space="preserve">PAGE  </w:instrText>
    </w:r>
    <w:r w:rsidR="001C2556" w:rsidRPr="00D03D1E">
      <w:rPr>
        <w:rStyle w:val="PageNumber"/>
        <w:sz w:val="18"/>
      </w:rPr>
      <w:fldChar w:fldCharType="separate"/>
    </w:r>
    <w:r w:rsidR="00E2009F">
      <w:rPr>
        <w:rStyle w:val="PageNumber"/>
        <w:noProof/>
        <w:sz w:val="18"/>
      </w:rPr>
      <w:t>2</w:t>
    </w:r>
    <w:r w:rsidR="001C2556" w:rsidRPr="00D03D1E"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EEFE" w14:textId="77777777" w:rsidR="00DA66D4" w:rsidRDefault="00DA66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2123" w14:textId="77777777" w:rsidR="00E2009F" w:rsidRPr="008F7F31" w:rsidRDefault="00E2009F" w:rsidP="00BF7ECB">
    <w:pPr>
      <w:pStyle w:val="Footer"/>
      <w:tabs>
        <w:tab w:val="left" w:pos="1080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5E79F449" wp14:editId="079D73AF">
          <wp:simplePos x="0" y="0"/>
          <wp:positionH relativeFrom="column">
            <wp:posOffset>0</wp:posOffset>
          </wp:positionH>
          <wp:positionV relativeFrom="paragraph">
            <wp:posOffset>-289989</wp:posOffset>
          </wp:positionV>
          <wp:extent cx="521208" cy="420976"/>
          <wp:effectExtent l="0" t="0" r="0" b="1143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F-logo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08" cy="420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F7F31">
      <w:t xml:space="preserve">Use or disclosure of data contained on this sheet is subject to </w:t>
    </w:r>
    <w:r w:rsidRPr="0082558F">
      <w:t>the</w:t>
    </w:r>
    <w:r w:rsidRPr="008F7F31">
      <w:t xml:space="preserve"> restrictions on</w:t>
    </w:r>
    <w:r>
      <w:t xml:space="preserve"> the title page of this report</w:t>
    </w:r>
    <w:r w:rsidRPr="008F7F31">
      <w:t>.</w:t>
    </w:r>
    <w:r w:rsidRPr="008F7F31">
      <w:tab/>
    </w:r>
    <w:r w:rsidRPr="00D03D1E">
      <w:rPr>
        <w:rStyle w:val="PageNumber"/>
        <w:sz w:val="18"/>
      </w:rPr>
      <w:fldChar w:fldCharType="begin"/>
    </w:r>
    <w:r w:rsidRPr="00D03D1E">
      <w:rPr>
        <w:rStyle w:val="PageNumber"/>
        <w:sz w:val="18"/>
      </w:rPr>
      <w:instrText xml:space="preserve">PAGE  </w:instrText>
    </w:r>
    <w:r w:rsidRPr="00D03D1E"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 w:rsidRPr="00D03D1E"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D329" w14:textId="77777777" w:rsidR="00773CE1" w:rsidRDefault="00773CE1" w:rsidP="00071810">
      <w:r>
        <w:separator/>
      </w:r>
    </w:p>
  </w:footnote>
  <w:footnote w:type="continuationSeparator" w:id="0">
    <w:p w14:paraId="74006311" w14:textId="77777777" w:rsidR="00773CE1" w:rsidRDefault="00773CE1" w:rsidP="00071810">
      <w:r>
        <w:continuationSeparator/>
      </w:r>
    </w:p>
  </w:footnote>
  <w:footnote w:type="continuationNotice" w:id="1">
    <w:p w14:paraId="798938A3" w14:textId="77777777" w:rsidR="00773CE1" w:rsidRDefault="00773C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0C54" w14:textId="77777777" w:rsidR="00DA66D4" w:rsidRDefault="00DA6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6511" w14:textId="13F189C4" w:rsidR="003465EF" w:rsidRPr="008F7F31" w:rsidRDefault="00265FD0" w:rsidP="003465EF">
    <w:pPr>
      <w:pStyle w:val="Header"/>
      <w:pBdr>
        <w:bottom w:val="single" w:sz="18" w:space="1" w:color="00538B"/>
      </w:pBdr>
      <w:tabs>
        <w:tab w:val="clear" w:pos="8640"/>
      </w:tabs>
      <w:spacing w:after="0" w:line="240" w:lineRule="auto"/>
      <w:rPr>
        <w:rFonts w:cs="Arial"/>
      </w:rPr>
    </w:pPr>
    <w:r>
      <w:rPr>
        <w:rFonts w:cs="Arial"/>
      </w:rPr>
      <w:t xml:space="preserve">NYTS </w:t>
    </w:r>
    <w:r w:rsidR="003465EF">
      <w:rPr>
        <w:rFonts w:cs="Arial"/>
      </w:rPr>
      <w:t xml:space="preserve">Cognitive Testing </w:t>
    </w:r>
    <w:r>
      <w:rPr>
        <w:rFonts w:cs="Arial"/>
      </w:rPr>
      <w:t>Invitation</w:t>
    </w:r>
    <w:r w:rsidR="003465EF">
      <w:rPr>
        <w:rFonts w:cs="Arial"/>
      </w:rPr>
      <w:tab/>
    </w:r>
    <w:r w:rsidR="003465EF">
      <w:rPr>
        <w:rFonts w:cs="Arial"/>
      </w:rPr>
      <w:tab/>
      <w:t xml:space="preserve">                                                                    CDC OSH</w:t>
    </w:r>
  </w:p>
  <w:p w14:paraId="6E5CF0F7" w14:textId="3D4E908E" w:rsidR="001C2556" w:rsidRPr="003465EF" w:rsidRDefault="001C2556" w:rsidP="00346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721B" w14:textId="7C4C3D87" w:rsidR="001C2556" w:rsidRDefault="00B951D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3E1715C" wp14:editId="2CBF5164">
              <wp:simplePos x="0" y="0"/>
              <wp:positionH relativeFrom="column">
                <wp:posOffset>-679269</wp:posOffset>
              </wp:positionH>
              <wp:positionV relativeFrom="paragraph">
                <wp:posOffset>-287383</wp:posOffset>
              </wp:positionV>
              <wp:extent cx="7318107" cy="9326336"/>
              <wp:effectExtent l="0" t="0" r="0" b="825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8107" cy="9326336"/>
                        <a:chOff x="0" y="0"/>
                        <a:chExt cx="7318107" cy="8869721"/>
                      </a:xfrm>
                    </wpg:grpSpPr>
                    <wps:wsp>
                      <wps:cNvPr id="4" name="Rectangle 4"/>
                      <wps:cNvSpPr>
                        <a:spLocks noChangeAspect="1"/>
                      </wps:cNvSpPr>
                      <wps:spPr>
                        <a:xfrm>
                          <a:off x="0" y="3139807"/>
                          <a:ext cx="1042416" cy="145389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>
                        <a:spLocks noChangeAspect="1"/>
                      </wps:cNvSpPr>
                      <wps:spPr>
                        <a:xfrm>
                          <a:off x="3139807" y="0"/>
                          <a:ext cx="4178300" cy="624948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Rectangle 25"/>
                      <wps:cNvSpPr/>
                      <wps:spPr>
                        <a:xfrm>
                          <a:off x="0" y="4186410"/>
                          <a:ext cx="7315200" cy="468331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spect="1"/>
                      </wps:cNvSpPr>
                      <wps:spPr>
                        <a:xfrm>
                          <a:off x="1046603" y="4186410"/>
                          <a:ext cx="2093976" cy="2093976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C85D88" id="Group 18" o:spid="_x0000_s1026" style="position:absolute;margin-left:-53.5pt;margin-top:-22.65pt;width:576.25pt;height:734.35pt;z-index:251658241;mso-height-relative:margin" coordsize="73181,88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L5czQMAABQTAAAOAAAAZHJzL2Uyb0RvYy54bWzsWNtu4zYQfS/QfyD43uhqWTKiLIxsExRI&#10;d4PNFvvMUNQFlUiWpCNnv75DUpKNxNgC202BAvaDzMsMZ3g4c3i5fLcfevTElO4EL3F0EWLEOBVV&#10;x5sS//H55pccI20Ir0gvOCvxM9P43dXPP12OcsNi0Yq+YgrBIFxvRlni1hi5CQJNWzYQfSEk49BZ&#10;CzUQA1XVBJUiI4w+9EEchlkwClVJJSjTGlrf+0585cava0bNx7rWzKC+xOCbcV/lvo/2G1xdkk2j&#10;iGw7OrlBvsOLgXQcjC5DvSeGoJ3qXg01dFQJLWpzQcUQiLruKHNzgNlE4YvZ3Cqxk24uzWZs5AIT&#10;QPsCp+8eln54uleoq2DtYKU4GWCNnFkEdQBnlM0GZG6VfJD3ampofM3Od1+rwf7DTNDewfq8wMr2&#10;BlFoXCdRHoVrjCj0FUmcJUnmgactrM4rPdr+ekozz7NiHUdWM5gNB9a/xZ1RQhDpA0763+H00BLJ&#10;HPzaYjDhlM4wfYLgIrzpGUo9Uk7KwmQB0fJO0D814uK6BSm21RLkAWbnv/UUhvTCtqIntZN4JlFS&#10;5ACgC9YZ1ShM4zTKPKpRukrywqG6YEM2Umlzy8SAbKHEChxwQUqe7rTxMM4izmXRd9VN1/euYjOQ&#10;XfcKPRHInccmdqr9bvhdVL5tFcJvWg6XsFbcLY4+Hqnndjwu7MjeqG9hLj0nTw4YuJJ57pnV6vkn&#10;VkN4QhRFzv5ix7tAKGXczDHhpK1aDaYWxeSfFSd5q+q9WpT9rL9pddFwlgU3i/LQcaFOWe8Xl2sv&#10;D6gdzdsWH0X1DBGnhKcsLelNB6t4R7S5Jwo4CtgMeNd8hE/di7HEYiph1Ar19VS7lYeUgF6MRuC8&#10;Euu/dkQxjPrfOCRLEaWpJUlXSVfrGCrquOfxuIfvhmsBoREBw0vqilbe9HOxVmL4AvS8tVahi3AK&#10;tktMjZor18ZzMRA8ZdutEwNilMTc8QdJ51W3Ufp5/4UoOYWygSz4IOYEJZsXEe1l7Xpwsd0ZUXcu&#10;3A+4TngDWViK+w9YI37NGvGbscbMF+g1F6fROk8gax0XZ3FapHkxpfBMPTMl/CDW8Cl/ZgRHYmdG&#10;ODPCdI6IVycoYfWCEyB53L7wrdNBGuVZGk1H2fl0AGeuFZyPfZ6nWZ4k0bxLvkGe+23YERocP865&#10;fs51jM67/+HOEMMx3d+tDpcGaJuye7kI/KhbA1wNsixMsN3/T7JDHBZJsZ7uDnPFb9Rvxg4z/ZzZ&#10;4cwO/xt2cO8L8PTibrXTM5F92zmuu7vE4THr6m8AAAD//wMAUEsDBBQABgAIAAAAIQDmLNAB5AAA&#10;AA4BAAAPAAAAZHJzL2Rvd25yZXYueG1sTI/BasMwEETvhf6D2EJvieTYboNrOYTQ9hQKSQolN8Xa&#10;2CbWyliK7fx9lVN7m2GH2Tf5ajItG7B3jSUJ0VwAQyqtbqiS8H34mC2BOa9Iq9YSSrihg1Xx+JCr&#10;TNuRdjjsfcVCCblMSai97zLOXVmjUW5uO6RwO9veKB9sX3HdqzGUm5YvhHjhRjUUPtSqw02N5WV/&#10;NRI+RzWu4+h92F7Om9vxkH79bCOU8vlpWr8B8zj5vzDc8QM6FIHpZK+kHWslzCLxGsb4oJI0BnaP&#10;iCRNgZ2CShZxArzI+f8ZxS8AAAD//wMAUEsBAi0AFAAGAAgAAAAhALaDOJL+AAAA4QEAABMAAAAA&#10;AAAAAAAAAAAAAAAAAFtDb250ZW50X1R5cGVzXS54bWxQSwECLQAUAAYACAAAACEAOP0h/9YAAACU&#10;AQAACwAAAAAAAAAAAAAAAAAvAQAAX3JlbHMvLnJlbHNQSwECLQAUAAYACAAAACEAmFi+XM0DAAAU&#10;EwAADgAAAAAAAAAAAAAAAAAuAgAAZHJzL2Uyb0RvYy54bWxQSwECLQAUAAYACAAAACEA5izQAeQA&#10;AAAOAQAADwAAAAAAAAAAAAAAAAAnBgAAZHJzL2Rvd25yZXYueG1sUEsFBgAAAAAEAAQA8wAAADgH&#10;AAAAAA==&#10;">
              <v:rect id="Rectangle 4" o:spid="_x0000_s1027" style="position:absolute;top:31398;width:10424;height:14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k8xAAAANoAAAAPAAAAZHJzL2Rvd25yZXYueG1sRI9Ba8JA&#10;FITvQv/D8oTezMZQbUldRSpCQYSahuLxkX1NUrNvQ3abxH/vFoQeh5n5hlltRtOInjpXW1Ywj2IQ&#10;xIXVNZcK8s/97AWE88gaG8uk4EoONuuHyQpTbQc+UZ/5UgQIuxQVVN63qZSuqMigi2xLHLxv2xn0&#10;QXal1B0OAW4amcTxUhqsOSxU2NJbRcUl+zUK+JjvivzjtBi+2uvP+fy8TS6HQanH6bh9BeFp9P/h&#10;e/tdK3iCvyvhBsj1DQAA//8DAFBLAQItABQABgAIAAAAIQDb4fbL7gAAAIUBAAATAAAAAAAAAAAA&#10;AAAAAAAAAABbQ29udGVudF9UeXBlc10ueG1sUEsBAi0AFAAGAAgAAAAhAFr0LFu/AAAAFQEAAAsA&#10;AAAAAAAAAAAAAAAAHwEAAF9yZWxzLy5yZWxzUEsBAi0AFAAGAAgAAAAhAGY4mTzEAAAA2gAAAA8A&#10;AAAAAAAAAAAAAAAABwIAAGRycy9kb3ducmV2LnhtbFBLBQYAAAAAAwADALcAAAD4AgAAAAA=&#10;" fillcolor="#5c7680 [1614]" stroked="f">
                <o:lock v:ext="edit" aspectratio="t"/>
              </v:rect>
              <v:rect id="Rectangle 2" o:spid="_x0000_s1028" style="position:absolute;left:31398;width:41783;height:6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z3lwwAAANoAAAAPAAAAZHJzL2Rvd25yZXYueG1sRI9Bi8Iw&#10;FITvwv6H8IS9aaqHVbpGEcF1V7yohb0+m2dbbV5KE2v11xtB8DjMzDfMZNaaUjRUu8KygkE/AkGc&#10;Wl1wpiDZL3tjEM4jaywtk4IbOZhNPzoTjLW98paanc9EgLCLUUHufRVL6dKcDLq+rYiDd7S1QR9k&#10;nUld4zXATSmHUfQlDRYcFnKsaJFTet5djILV+vSzWd7XzV8yPvwvRiY62ixR6rPbzr9BeGr9O/xq&#10;/2oFQ3heCTdATh8AAAD//wMAUEsBAi0AFAAGAAgAAAAhANvh9svuAAAAhQEAABMAAAAAAAAAAAAA&#10;AAAAAAAAAFtDb250ZW50X1R5cGVzXS54bWxQSwECLQAUAAYACAAAACEAWvQsW78AAAAVAQAACwAA&#10;AAAAAAAAAAAAAAAfAQAAX3JlbHMvLnJlbHNQSwECLQAUAAYACAAAACEAvPc95cMAAADaAAAADwAA&#10;AAAAAAAAAAAAAAAHAgAAZHJzL2Rvd25yZXYueG1sUEsFBgAAAAADAAMAtwAAAPcCAAAAAA==&#10;" fillcolor="#d8e0e3 [3214]" stroked="f">
                <o:lock v:ext="edit" aspectratio="t"/>
              </v:rect>
              <v:rect id="Rectangle 25" o:spid="_x0000_s1029" style="position:absolute;top:41864;width:73152;height:46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MnWwgAAANsAAAAPAAAAZHJzL2Rvd25yZXYueG1sRI/disIw&#10;FITvF3yHcATv1lTBZalGKYooCLr+PMChOTbF5qQ2UevbmwXBy2FmvmEms9ZW4k6NLx0rGPQTEMS5&#10;0yUXCk7H5fcvCB+QNVaOScGTPMymna8Jpto9eE/3QyhEhLBPUYEJoU6l9Lkhi77vauLonV1jMUTZ&#10;FFI3+IhwW8lhkvxIiyXHBYM1zQ3ll8PNKsjxetw8aWe22eq0GOhi91dnZ6V63TYbgwjUhk/43V5r&#10;BcMR/H+JP0BOXwAAAP//AwBQSwECLQAUAAYACAAAACEA2+H2y+4AAACFAQAAEwAAAAAAAAAAAAAA&#10;AAAAAAAAW0NvbnRlbnRfVHlwZXNdLnhtbFBLAQItABQABgAIAAAAIQBa9CxbvwAAABUBAAALAAAA&#10;AAAAAAAAAAAAAB8BAABfcmVscy8ucmVsc1BLAQItABQABgAIAAAAIQBh3MnWwgAAANsAAAAPAAAA&#10;AAAAAAAAAAAAAAcCAABkcnMvZG93bnJldi54bWxQSwUGAAAAAAMAAwC3AAAA9gIAAAAA&#10;" fillcolor="#00a2e0 [3205]" stroked="f"/>
              <v:rect id="Rectangle 26" o:spid="_x0000_s1030" style="position:absolute;left:10466;top:41864;width:20939;height:20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wt3wAAAANsAAAAPAAAAZHJzL2Rvd25yZXYueG1sRI/dqsIw&#10;EITvD/gOYQXvjqlFilSjiKjopT8PsDZrW2w2tYm1vr0RBC+HmfmGmS06U4mWGldaVjAaRiCIM6tL&#10;zhWcT5v/CQjnkTVWlknBixws5r2/GabaPvlA7dHnIkDYpaig8L5OpXRZQQbd0NbEwbvaxqAPssml&#10;bvAZ4KaScRQl0mDJYaHAmlYFZbfjwyjgcT453dso7raXZLvZx+fl9b5WatDvllMQnjr/C3/bO60g&#10;TuDzJfwAOX8DAAD//wMAUEsBAi0AFAAGAAgAAAAhANvh9svuAAAAhQEAABMAAAAAAAAAAAAAAAAA&#10;AAAAAFtDb250ZW50X1R5cGVzXS54bWxQSwECLQAUAAYACAAAACEAWvQsW78AAAAVAQAACwAAAAAA&#10;AAAAAAAAAAAfAQAAX3JlbHMvLnJlbHNQSwECLQAUAAYACAAAACEA/8MLd8AAAADbAAAADwAAAAAA&#10;AAAAAAAAAAAHAgAAZHJzL2Rvd25yZXYueG1sUEsFBgAAAAADAAMAtwAAAPQCAAAAAA==&#10;" fillcolor="#00538b [3204]" stroked="f">
                <o:lock v:ext="edit" aspectratio="t"/>
              </v:rect>
            </v:group>
          </w:pict>
        </mc:Fallback>
      </mc:AlternateContent>
    </w:r>
    <w:r w:rsidR="00130A91">
      <w:rPr>
        <w:noProof/>
      </w:rPr>
      <w:drawing>
        <wp:anchor distT="0" distB="0" distL="114300" distR="114300" simplePos="0" relativeHeight="251658242" behindDoc="1" locked="0" layoutInCell="1" allowOverlap="1" wp14:anchorId="5145E178" wp14:editId="779F72B1">
          <wp:simplePos x="0" y="0"/>
          <wp:positionH relativeFrom="column">
            <wp:posOffset>-452120</wp:posOffset>
          </wp:positionH>
          <wp:positionV relativeFrom="paragraph">
            <wp:posOffset>278765</wp:posOffset>
          </wp:positionV>
          <wp:extent cx="1167493" cy="94297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F-logo-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875" cy="9440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FBD"/>
    <w:multiLevelType w:val="hybridMultilevel"/>
    <w:tmpl w:val="E7BE0ACA"/>
    <w:lvl w:ilvl="0" w:tplc="33D87448">
      <w:start w:val="1"/>
      <w:numFmt w:val="bullet"/>
      <w:pStyle w:val="Tablebullett"/>
      <w:lvlText w:val=""/>
      <w:lvlJc w:val="left"/>
      <w:pPr>
        <w:ind w:left="720" w:hanging="360"/>
      </w:pPr>
      <w:rPr>
        <w:rFonts w:ascii="Symbol" w:hAnsi="Symbol" w:hint="default"/>
        <w:color w:val="0067A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BD0"/>
    <w:multiLevelType w:val="multilevel"/>
    <w:tmpl w:val="44D8964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Zero"/>
      <w:lvlText w:val="%2"/>
      <w:lvlJc w:val="left"/>
      <w:pPr>
        <w:ind w:left="180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  <w:rPr>
        <w:rFonts w:hint="default"/>
        <w:b/>
        <w:color w:val="0070C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B193F60"/>
    <w:multiLevelType w:val="hybridMultilevel"/>
    <w:tmpl w:val="D4C2A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33BF"/>
    <w:multiLevelType w:val="multilevel"/>
    <w:tmpl w:val="F8CAEDB0"/>
    <w:lvl w:ilvl="0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pStyle w:val="ListParagraph-2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pStyle w:val="ListParagraph-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F03F0"/>
    <w:multiLevelType w:val="hybridMultilevel"/>
    <w:tmpl w:val="DF1E434C"/>
    <w:lvl w:ilvl="0" w:tplc="FFFFFFFF">
      <w:start w:val="99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10"/>
    <w:rsid w:val="00000284"/>
    <w:rsid w:val="000025F6"/>
    <w:rsid w:val="00006998"/>
    <w:rsid w:val="00006C9E"/>
    <w:rsid w:val="00026941"/>
    <w:rsid w:val="00033C21"/>
    <w:rsid w:val="00034641"/>
    <w:rsid w:val="00036950"/>
    <w:rsid w:val="00046261"/>
    <w:rsid w:val="00053831"/>
    <w:rsid w:val="00053E19"/>
    <w:rsid w:val="00062D9A"/>
    <w:rsid w:val="00064B0F"/>
    <w:rsid w:val="0006511E"/>
    <w:rsid w:val="00065E08"/>
    <w:rsid w:val="00071810"/>
    <w:rsid w:val="000752C5"/>
    <w:rsid w:val="0007746B"/>
    <w:rsid w:val="00077676"/>
    <w:rsid w:val="00086B38"/>
    <w:rsid w:val="00087D11"/>
    <w:rsid w:val="00091DE1"/>
    <w:rsid w:val="000931C7"/>
    <w:rsid w:val="000958D7"/>
    <w:rsid w:val="000B3634"/>
    <w:rsid w:val="000B5A68"/>
    <w:rsid w:val="000B64CC"/>
    <w:rsid w:val="000C0E2A"/>
    <w:rsid w:val="000C4E5F"/>
    <w:rsid w:val="000C6B8A"/>
    <w:rsid w:val="000F2FC5"/>
    <w:rsid w:val="000F4BF2"/>
    <w:rsid w:val="001163BC"/>
    <w:rsid w:val="001222B1"/>
    <w:rsid w:val="00122967"/>
    <w:rsid w:val="001264BD"/>
    <w:rsid w:val="0012788B"/>
    <w:rsid w:val="00130A91"/>
    <w:rsid w:val="00132734"/>
    <w:rsid w:val="00136058"/>
    <w:rsid w:val="001635F0"/>
    <w:rsid w:val="00163E58"/>
    <w:rsid w:val="001650AA"/>
    <w:rsid w:val="00173FA4"/>
    <w:rsid w:val="00175D1E"/>
    <w:rsid w:val="00190922"/>
    <w:rsid w:val="001945A8"/>
    <w:rsid w:val="001A1522"/>
    <w:rsid w:val="001A61D0"/>
    <w:rsid w:val="001A7079"/>
    <w:rsid w:val="001B1E55"/>
    <w:rsid w:val="001B3333"/>
    <w:rsid w:val="001B403E"/>
    <w:rsid w:val="001B437A"/>
    <w:rsid w:val="001B6350"/>
    <w:rsid w:val="001C2556"/>
    <w:rsid w:val="001C2D4E"/>
    <w:rsid w:val="001C52DF"/>
    <w:rsid w:val="001D7D1B"/>
    <w:rsid w:val="001E56C0"/>
    <w:rsid w:val="001F16EF"/>
    <w:rsid w:val="001F3800"/>
    <w:rsid w:val="001F6467"/>
    <w:rsid w:val="001F6A51"/>
    <w:rsid w:val="002065AC"/>
    <w:rsid w:val="00210635"/>
    <w:rsid w:val="00210683"/>
    <w:rsid w:val="00213B51"/>
    <w:rsid w:val="00222135"/>
    <w:rsid w:val="0022249D"/>
    <w:rsid w:val="0022707E"/>
    <w:rsid w:val="00236A3C"/>
    <w:rsid w:val="00236F46"/>
    <w:rsid w:val="0024275D"/>
    <w:rsid w:val="002548E2"/>
    <w:rsid w:val="00255282"/>
    <w:rsid w:val="0026378B"/>
    <w:rsid w:val="00263FB7"/>
    <w:rsid w:val="00265FD0"/>
    <w:rsid w:val="00266201"/>
    <w:rsid w:val="002707DF"/>
    <w:rsid w:val="00270FBE"/>
    <w:rsid w:val="00273856"/>
    <w:rsid w:val="00273FAA"/>
    <w:rsid w:val="002762B1"/>
    <w:rsid w:val="00291362"/>
    <w:rsid w:val="002A7F52"/>
    <w:rsid w:val="002B213A"/>
    <w:rsid w:val="002B3ACC"/>
    <w:rsid w:val="002B6C8F"/>
    <w:rsid w:val="002C16EA"/>
    <w:rsid w:val="002D313A"/>
    <w:rsid w:val="002E222A"/>
    <w:rsid w:val="002E3AB8"/>
    <w:rsid w:val="002E4CAB"/>
    <w:rsid w:val="002F43DB"/>
    <w:rsid w:val="002F7095"/>
    <w:rsid w:val="0030093D"/>
    <w:rsid w:val="00315AA1"/>
    <w:rsid w:val="003209C3"/>
    <w:rsid w:val="00325BE2"/>
    <w:rsid w:val="0033636A"/>
    <w:rsid w:val="00336F03"/>
    <w:rsid w:val="00341B10"/>
    <w:rsid w:val="00342B8C"/>
    <w:rsid w:val="003465EF"/>
    <w:rsid w:val="00353038"/>
    <w:rsid w:val="00360582"/>
    <w:rsid w:val="00361389"/>
    <w:rsid w:val="0036300C"/>
    <w:rsid w:val="00376431"/>
    <w:rsid w:val="00376923"/>
    <w:rsid w:val="00387B35"/>
    <w:rsid w:val="00393B31"/>
    <w:rsid w:val="003A6B74"/>
    <w:rsid w:val="003B7B10"/>
    <w:rsid w:val="003D7136"/>
    <w:rsid w:val="003E0C55"/>
    <w:rsid w:val="003E4AFF"/>
    <w:rsid w:val="004016D2"/>
    <w:rsid w:val="00401F8B"/>
    <w:rsid w:val="00405294"/>
    <w:rsid w:val="004123CA"/>
    <w:rsid w:val="00412FF6"/>
    <w:rsid w:val="004207C3"/>
    <w:rsid w:val="00423B72"/>
    <w:rsid w:val="00431BB7"/>
    <w:rsid w:val="004349E9"/>
    <w:rsid w:val="00436535"/>
    <w:rsid w:val="004367A7"/>
    <w:rsid w:val="0044213C"/>
    <w:rsid w:val="00443EEA"/>
    <w:rsid w:val="00451640"/>
    <w:rsid w:val="00453F1E"/>
    <w:rsid w:val="00454876"/>
    <w:rsid w:val="0045579D"/>
    <w:rsid w:val="0045695F"/>
    <w:rsid w:val="00462DD8"/>
    <w:rsid w:val="00463067"/>
    <w:rsid w:val="00466753"/>
    <w:rsid w:val="00467430"/>
    <w:rsid w:val="00487207"/>
    <w:rsid w:val="004872DD"/>
    <w:rsid w:val="00493D67"/>
    <w:rsid w:val="004A167C"/>
    <w:rsid w:val="004C6DF7"/>
    <w:rsid w:val="004D0C05"/>
    <w:rsid w:val="004D1121"/>
    <w:rsid w:val="004E1F95"/>
    <w:rsid w:val="004F3766"/>
    <w:rsid w:val="004F51EF"/>
    <w:rsid w:val="004F5F6F"/>
    <w:rsid w:val="0050328C"/>
    <w:rsid w:val="005048C2"/>
    <w:rsid w:val="005074B3"/>
    <w:rsid w:val="00521936"/>
    <w:rsid w:val="005232C8"/>
    <w:rsid w:val="0052574F"/>
    <w:rsid w:val="00555F8E"/>
    <w:rsid w:val="0055633C"/>
    <w:rsid w:val="00557590"/>
    <w:rsid w:val="0056407B"/>
    <w:rsid w:val="0057110E"/>
    <w:rsid w:val="00574C5B"/>
    <w:rsid w:val="005835AA"/>
    <w:rsid w:val="005835B3"/>
    <w:rsid w:val="00585C74"/>
    <w:rsid w:val="0058748A"/>
    <w:rsid w:val="00587946"/>
    <w:rsid w:val="0059097D"/>
    <w:rsid w:val="005A32AA"/>
    <w:rsid w:val="005A386F"/>
    <w:rsid w:val="005A4D3E"/>
    <w:rsid w:val="005A5E71"/>
    <w:rsid w:val="005A6842"/>
    <w:rsid w:val="005B36F1"/>
    <w:rsid w:val="005C277A"/>
    <w:rsid w:val="005D3014"/>
    <w:rsid w:val="005E4AD4"/>
    <w:rsid w:val="005F4AD4"/>
    <w:rsid w:val="005F5683"/>
    <w:rsid w:val="00603BF8"/>
    <w:rsid w:val="006113F9"/>
    <w:rsid w:val="0061233D"/>
    <w:rsid w:val="006158DC"/>
    <w:rsid w:val="00616170"/>
    <w:rsid w:val="00622DB0"/>
    <w:rsid w:val="00624071"/>
    <w:rsid w:val="006330A7"/>
    <w:rsid w:val="00644557"/>
    <w:rsid w:val="00651E90"/>
    <w:rsid w:val="006623D8"/>
    <w:rsid w:val="00662435"/>
    <w:rsid w:val="00663784"/>
    <w:rsid w:val="006668D8"/>
    <w:rsid w:val="00671C24"/>
    <w:rsid w:val="006779E8"/>
    <w:rsid w:val="006833D5"/>
    <w:rsid w:val="0068406D"/>
    <w:rsid w:val="0068665E"/>
    <w:rsid w:val="00686DBE"/>
    <w:rsid w:val="00687A6A"/>
    <w:rsid w:val="00696338"/>
    <w:rsid w:val="006A0B4C"/>
    <w:rsid w:val="006B1004"/>
    <w:rsid w:val="006C25E8"/>
    <w:rsid w:val="006C52CA"/>
    <w:rsid w:val="006C7202"/>
    <w:rsid w:val="006D76A8"/>
    <w:rsid w:val="006E1186"/>
    <w:rsid w:val="006F0831"/>
    <w:rsid w:val="006F24BE"/>
    <w:rsid w:val="006F2F8A"/>
    <w:rsid w:val="006F6B67"/>
    <w:rsid w:val="00710AE5"/>
    <w:rsid w:val="00717F7F"/>
    <w:rsid w:val="007253DF"/>
    <w:rsid w:val="007254B9"/>
    <w:rsid w:val="007326C1"/>
    <w:rsid w:val="00732982"/>
    <w:rsid w:val="007423AC"/>
    <w:rsid w:val="00746890"/>
    <w:rsid w:val="0075428D"/>
    <w:rsid w:val="007575AA"/>
    <w:rsid w:val="00773CE1"/>
    <w:rsid w:val="007766DB"/>
    <w:rsid w:val="00785DE9"/>
    <w:rsid w:val="00786315"/>
    <w:rsid w:val="007B5035"/>
    <w:rsid w:val="007B751E"/>
    <w:rsid w:val="007C4629"/>
    <w:rsid w:val="007C6C34"/>
    <w:rsid w:val="007D06DD"/>
    <w:rsid w:val="007D67D8"/>
    <w:rsid w:val="007D7D2F"/>
    <w:rsid w:val="007E05B7"/>
    <w:rsid w:val="007F0546"/>
    <w:rsid w:val="007F2180"/>
    <w:rsid w:val="008008D9"/>
    <w:rsid w:val="00800FDB"/>
    <w:rsid w:val="00802EBA"/>
    <w:rsid w:val="00806288"/>
    <w:rsid w:val="00806A51"/>
    <w:rsid w:val="0081524C"/>
    <w:rsid w:val="0081760C"/>
    <w:rsid w:val="0082558F"/>
    <w:rsid w:val="00844D57"/>
    <w:rsid w:val="00845D92"/>
    <w:rsid w:val="0084614A"/>
    <w:rsid w:val="00846760"/>
    <w:rsid w:val="00865DED"/>
    <w:rsid w:val="0087359F"/>
    <w:rsid w:val="00876C7C"/>
    <w:rsid w:val="00877EB0"/>
    <w:rsid w:val="0088686D"/>
    <w:rsid w:val="0089498E"/>
    <w:rsid w:val="008A2A6D"/>
    <w:rsid w:val="008B6419"/>
    <w:rsid w:val="008C1728"/>
    <w:rsid w:val="008C24EA"/>
    <w:rsid w:val="008C2D04"/>
    <w:rsid w:val="008D0370"/>
    <w:rsid w:val="008D0B21"/>
    <w:rsid w:val="008E2CF3"/>
    <w:rsid w:val="008E6DAA"/>
    <w:rsid w:val="008F4A73"/>
    <w:rsid w:val="008F5505"/>
    <w:rsid w:val="008F6B17"/>
    <w:rsid w:val="008F7F31"/>
    <w:rsid w:val="0090405B"/>
    <w:rsid w:val="00904CBD"/>
    <w:rsid w:val="0090593B"/>
    <w:rsid w:val="00907833"/>
    <w:rsid w:val="00907D2A"/>
    <w:rsid w:val="00910849"/>
    <w:rsid w:val="00912F08"/>
    <w:rsid w:val="009200C4"/>
    <w:rsid w:val="009276AE"/>
    <w:rsid w:val="00927CE1"/>
    <w:rsid w:val="00933169"/>
    <w:rsid w:val="009402B6"/>
    <w:rsid w:val="00946425"/>
    <w:rsid w:val="00946E1E"/>
    <w:rsid w:val="00952914"/>
    <w:rsid w:val="0096200F"/>
    <w:rsid w:val="009646ED"/>
    <w:rsid w:val="00965B72"/>
    <w:rsid w:val="009758F4"/>
    <w:rsid w:val="00976161"/>
    <w:rsid w:val="00982C1A"/>
    <w:rsid w:val="00994CA6"/>
    <w:rsid w:val="00997931"/>
    <w:rsid w:val="009A15C9"/>
    <w:rsid w:val="009A1BEF"/>
    <w:rsid w:val="009A2CCF"/>
    <w:rsid w:val="009B0966"/>
    <w:rsid w:val="009B7A84"/>
    <w:rsid w:val="009C05D7"/>
    <w:rsid w:val="009C126A"/>
    <w:rsid w:val="009D2730"/>
    <w:rsid w:val="009D3987"/>
    <w:rsid w:val="009D42B7"/>
    <w:rsid w:val="009D6715"/>
    <w:rsid w:val="009E48FD"/>
    <w:rsid w:val="009E7CC1"/>
    <w:rsid w:val="009F1A9A"/>
    <w:rsid w:val="009F5C62"/>
    <w:rsid w:val="00A07DD6"/>
    <w:rsid w:val="00A104DD"/>
    <w:rsid w:val="00A20133"/>
    <w:rsid w:val="00A21AD7"/>
    <w:rsid w:val="00A21F30"/>
    <w:rsid w:val="00A2305B"/>
    <w:rsid w:val="00A23758"/>
    <w:rsid w:val="00A31791"/>
    <w:rsid w:val="00A355F1"/>
    <w:rsid w:val="00A3674E"/>
    <w:rsid w:val="00A4125E"/>
    <w:rsid w:val="00A66BCA"/>
    <w:rsid w:val="00A77838"/>
    <w:rsid w:val="00A85CAB"/>
    <w:rsid w:val="00A879B9"/>
    <w:rsid w:val="00A92384"/>
    <w:rsid w:val="00A9508D"/>
    <w:rsid w:val="00AA46E3"/>
    <w:rsid w:val="00AB2A96"/>
    <w:rsid w:val="00AB33B6"/>
    <w:rsid w:val="00AB60B5"/>
    <w:rsid w:val="00AC5C8B"/>
    <w:rsid w:val="00AC63B7"/>
    <w:rsid w:val="00AD0655"/>
    <w:rsid w:val="00AD0EA3"/>
    <w:rsid w:val="00AD3C92"/>
    <w:rsid w:val="00AD49AF"/>
    <w:rsid w:val="00AE6B5D"/>
    <w:rsid w:val="00AF303E"/>
    <w:rsid w:val="00AF42C3"/>
    <w:rsid w:val="00B00EDD"/>
    <w:rsid w:val="00B04F82"/>
    <w:rsid w:val="00B13890"/>
    <w:rsid w:val="00B14241"/>
    <w:rsid w:val="00B1472A"/>
    <w:rsid w:val="00B1755B"/>
    <w:rsid w:val="00B20B19"/>
    <w:rsid w:val="00B2320E"/>
    <w:rsid w:val="00B24515"/>
    <w:rsid w:val="00B25A19"/>
    <w:rsid w:val="00B268A5"/>
    <w:rsid w:val="00B3413E"/>
    <w:rsid w:val="00B37470"/>
    <w:rsid w:val="00B40260"/>
    <w:rsid w:val="00B544BB"/>
    <w:rsid w:val="00B57243"/>
    <w:rsid w:val="00B6437C"/>
    <w:rsid w:val="00B65F1B"/>
    <w:rsid w:val="00B70A14"/>
    <w:rsid w:val="00B824AA"/>
    <w:rsid w:val="00B951DC"/>
    <w:rsid w:val="00B95A6D"/>
    <w:rsid w:val="00B97BE4"/>
    <w:rsid w:val="00BA5D65"/>
    <w:rsid w:val="00BA69F3"/>
    <w:rsid w:val="00BB0CEE"/>
    <w:rsid w:val="00BC0E40"/>
    <w:rsid w:val="00BC2CDE"/>
    <w:rsid w:val="00BC3108"/>
    <w:rsid w:val="00BC7A2C"/>
    <w:rsid w:val="00BD21F6"/>
    <w:rsid w:val="00BD2469"/>
    <w:rsid w:val="00BD347A"/>
    <w:rsid w:val="00BE5456"/>
    <w:rsid w:val="00BF3A7C"/>
    <w:rsid w:val="00BF7ECB"/>
    <w:rsid w:val="00C17550"/>
    <w:rsid w:val="00C212C8"/>
    <w:rsid w:val="00C2258B"/>
    <w:rsid w:val="00C23266"/>
    <w:rsid w:val="00C311FA"/>
    <w:rsid w:val="00C33799"/>
    <w:rsid w:val="00C40AE2"/>
    <w:rsid w:val="00C46A60"/>
    <w:rsid w:val="00C54ED8"/>
    <w:rsid w:val="00C55C67"/>
    <w:rsid w:val="00C64223"/>
    <w:rsid w:val="00C664AB"/>
    <w:rsid w:val="00C66F19"/>
    <w:rsid w:val="00C70B75"/>
    <w:rsid w:val="00C73ADB"/>
    <w:rsid w:val="00C75C46"/>
    <w:rsid w:val="00C75EC1"/>
    <w:rsid w:val="00C847D9"/>
    <w:rsid w:val="00C934CB"/>
    <w:rsid w:val="00C946B0"/>
    <w:rsid w:val="00C949DC"/>
    <w:rsid w:val="00CA2152"/>
    <w:rsid w:val="00CB1581"/>
    <w:rsid w:val="00CB3958"/>
    <w:rsid w:val="00CB7C19"/>
    <w:rsid w:val="00CC2418"/>
    <w:rsid w:val="00CC43FE"/>
    <w:rsid w:val="00CD0EFA"/>
    <w:rsid w:val="00CD5DBC"/>
    <w:rsid w:val="00CE5EC8"/>
    <w:rsid w:val="00CF241C"/>
    <w:rsid w:val="00D03D1E"/>
    <w:rsid w:val="00D044A6"/>
    <w:rsid w:val="00D14351"/>
    <w:rsid w:val="00D14763"/>
    <w:rsid w:val="00D16D29"/>
    <w:rsid w:val="00D206C2"/>
    <w:rsid w:val="00D21A68"/>
    <w:rsid w:val="00D41340"/>
    <w:rsid w:val="00D42CFA"/>
    <w:rsid w:val="00D45FA6"/>
    <w:rsid w:val="00D47AF5"/>
    <w:rsid w:val="00D50DF5"/>
    <w:rsid w:val="00D5206C"/>
    <w:rsid w:val="00D55FF4"/>
    <w:rsid w:val="00D60617"/>
    <w:rsid w:val="00D60EFE"/>
    <w:rsid w:val="00D62F35"/>
    <w:rsid w:val="00D62F49"/>
    <w:rsid w:val="00D63442"/>
    <w:rsid w:val="00D70D71"/>
    <w:rsid w:val="00D94456"/>
    <w:rsid w:val="00D96C4E"/>
    <w:rsid w:val="00DA2313"/>
    <w:rsid w:val="00DA2C6D"/>
    <w:rsid w:val="00DA66D4"/>
    <w:rsid w:val="00DB02B2"/>
    <w:rsid w:val="00DB5FBC"/>
    <w:rsid w:val="00DC6735"/>
    <w:rsid w:val="00DC6CEE"/>
    <w:rsid w:val="00DD0D3F"/>
    <w:rsid w:val="00DD0D4C"/>
    <w:rsid w:val="00DD21EA"/>
    <w:rsid w:val="00DD230B"/>
    <w:rsid w:val="00DE79E8"/>
    <w:rsid w:val="00DF0A66"/>
    <w:rsid w:val="00DF465A"/>
    <w:rsid w:val="00DF603F"/>
    <w:rsid w:val="00DF6C83"/>
    <w:rsid w:val="00E02CFD"/>
    <w:rsid w:val="00E030E6"/>
    <w:rsid w:val="00E07C6B"/>
    <w:rsid w:val="00E10DB5"/>
    <w:rsid w:val="00E12300"/>
    <w:rsid w:val="00E2009F"/>
    <w:rsid w:val="00E20B50"/>
    <w:rsid w:val="00E2324B"/>
    <w:rsid w:val="00E25966"/>
    <w:rsid w:val="00E3108C"/>
    <w:rsid w:val="00E31153"/>
    <w:rsid w:val="00E3553E"/>
    <w:rsid w:val="00E3772A"/>
    <w:rsid w:val="00E40361"/>
    <w:rsid w:val="00E4094E"/>
    <w:rsid w:val="00E42668"/>
    <w:rsid w:val="00E44AB8"/>
    <w:rsid w:val="00E460D5"/>
    <w:rsid w:val="00E50F1D"/>
    <w:rsid w:val="00E637FC"/>
    <w:rsid w:val="00E64005"/>
    <w:rsid w:val="00E64B51"/>
    <w:rsid w:val="00E72FD7"/>
    <w:rsid w:val="00E8449B"/>
    <w:rsid w:val="00E95DEA"/>
    <w:rsid w:val="00EA13FA"/>
    <w:rsid w:val="00EA491D"/>
    <w:rsid w:val="00EB1F11"/>
    <w:rsid w:val="00ED04F1"/>
    <w:rsid w:val="00ED3937"/>
    <w:rsid w:val="00ED5E77"/>
    <w:rsid w:val="00ED5F68"/>
    <w:rsid w:val="00ED6CC1"/>
    <w:rsid w:val="00EE418A"/>
    <w:rsid w:val="00EF0934"/>
    <w:rsid w:val="00EF126E"/>
    <w:rsid w:val="00EF4B8C"/>
    <w:rsid w:val="00F11308"/>
    <w:rsid w:val="00F11AB3"/>
    <w:rsid w:val="00F1262B"/>
    <w:rsid w:val="00F12E0F"/>
    <w:rsid w:val="00F17037"/>
    <w:rsid w:val="00F17352"/>
    <w:rsid w:val="00F219F4"/>
    <w:rsid w:val="00F21EF7"/>
    <w:rsid w:val="00F22A7E"/>
    <w:rsid w:val="00F2448E"/>
    <w:rsid w:val="00F27DC1"/>
    <w:rsid w:val="00F3764C"/>
    <w:rsid w:val="00F377CD"/>
    <w:rsid w:val="00F437BA"/>
    <w:rsid w:val="00F55AA6"/>
    <w:rsid w:val="00F646D7"/>
    <w:rsid w:val="00F6643D"/>
    <w:rsid w:val="00F66F25"/>
    <w:rsid w:val="00F712C8"/>
    <w:rsid w:val="00F72972"/>
    <w:rsid w:val="00F72A1A"/>
    <w:rsid w:val="00F72BC7"/>
    <w:rsid w:val="00F77DEC"/>
    <w:rsid w:val="00F82857"/>
    <w:rsid w:val="00F9112A"/>
    <w:rsid w:val="00F93BDF"/>
    <w:rsid w:val="00F93D30"/>
    <w:rsid w:val="00FA3137"/>
    <w:rsid w:val="00FB50C4"/>
    <w:rsid w:val="00FC09DD"/>
    <w:rsid w:val="00FC4851"/>
    <w:rsid w:val="00FD1050"/>
    <w:rsid w:val="00FD3492"/>
    <w:rsid w:val="00FD41B1"/>
    <w:rsid w:val="00FD445E"/>
    <w:rsid w:val="00FD6182"/>
    <w:rsid w:val="00FD6533"/>
    <w:rsid w:val="00FD7157"/>
    <w:rsid w:val="00FE77F9"/>
    <w:rsid w:val="00FE7E9A"/>
    <w:rsid w:val="00FF68F8"/>
    <w:rsid w:val="00FF7689"/>
    <w:rsid w:val="030F9748"/>
    <w:rsid w:val="110E02EE"/>
    <w:rsid w:val="174CF703"/>
    <w:rsid w:val="1A7D04F5"/>
    <w:rsid w:val="283D0B06"/>
    <w:rsid w:val="33DE6FAF"/>
    <w:rsid w:val="3A060F64"/>
    <w:rsid w:val="3A4B2A3D"/>
    <w:rsid w:val="4FC95B0E"/>
    <w:rsid w:val="5E606238"/>
    <w:rsid w:val="6168D6D8"/>
    <w:rsid w:val="68AAA1DC"/>
    <w:rsid w:val="6D9601BE"/>
    <w:rsid w:val="6DF29EED"/>
    <w:rsid w:val="70777432"/>
    <w:rsid w:val="7C33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70FE0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C1"/>
    <w:pPr>
      <w:spacing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D1E"/>
    <w:pPr>
      <w:keepNext/>
      <w:keepLines/>
      <w:numPr>
        <w:numId w:val="3"/>
      </w:numPr>
      <w:spacing w:before="240" w:line="240" w:lineRule="auto"/>
      <w:ind w:left="547" w:hanging="547"/>
      <w:outlineLvl w:val="0"/>
    </w:pPr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3D1E"/>
    <w:pPr>
      <w:keepNext/>
      <w:keepLines/>
      <w:numPr>
        <w:ilvl w:val="1"/>
        <w:numId w:val="3"/>
      </w:numPr>
      <w:spacing w:before="240" w:line="240" w:lineRule="auto"/>
      <w:ind w:left="447" w:hanging="490"/>
      <w:outlineLvl w:val="1"/>
    </w:pPr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70A14"/>
    <w:pPr>
      <w:numPr>
        <w:ilvl w:val="2"/>
      </w:numPr>
      <w:ind w:left="630" w:hanging="630"/>
      <w:outlineLvl w:val="2"/>
    </w:pPr>
    <w:rPr>
      <w:color w:val="00538B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72DD"/>
    <w:pPr>
      <w:numPr>
        <w:ilvl w:val="3"/>
        <w:numId w:val="3"/>
      </w:numPr>
      <w:spacing w:before="240" w:after="0"/>
      <w:ind w:left="720" w:hanging="684"/>
      <w:outlineLvl w:val="3"/>
    </w:pPr>
    <w:rPr>
      <w:rFonts w:eastAsiaTheme="majorEastAsia" w:cs="Times New Roman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F0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003D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F0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0029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F0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9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F0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F0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810"/>
    <w:pPr>
      <w:tabs>
        <w:tab w:val="center" w:pos="4320"/>
        <w:tab w:val="right" w:pos="8640"/>
      </w:tabs>
    </w:pPr>
    <w:rPr>
      <w:color w:val="000000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071810"/>
    <w:rPr>
      <w:color w:val="000000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82558F"/>
    <w:pPr>
      <w:tabs>
        <w:tab w:val="center" w:pos="4320"/>
        <w:tab w:val="right" w:pos="9360"/>
      </w:tabs>
    </w:pPr>
    <w:rPr>
      <w:rFonts w:cs="Arial"/>
      <w:color w:val="76859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2558F"/>
    <w:rPr>
      <w:rFonts w:ascii="Arial" w:hAnsi="Arial" w:cs="Arial"/>
      <w:color w:val="76859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88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8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278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xt1">
    <w:name w:val="Text 1"/>
    <w:basedOn w:val="Heading1"/>
    <w:uiPriority w:val="99"/>
    <w:rsid w:val="0012788B"/>
    <w:pPr>
      <w:keepNext w:val="0"/>
      <w:keepLines w:val="0"/>
      <w:widowControl w:val="0"/>
      <w:tabs>
        <w:tab w:val="left" w:pos="160"/>
        <w:tab w:val="left" w:pos="320"/>
      </w:tabs>
      <w:autoSpaceDE w:val="0"/>
      <w:autoSpaceDN w:val="0"/>
      <w:adjustRightInd w:val="0"/>
      <w:spacing w:before="0" w:line="320" w:lineRule="atLeast"/>
      <w:textAlignment w:val="center"/>
      <w:outlineLvl w:val="9"/>
    </w:pPr>
    <w:rPr>
      <w:rFonts w:ascii="CenturyGothic" w:eastAsiaTheme="minorEastAsia" w:hAnsi="CenturyGothic" w:cs="CenturyGothic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D03D1E"/>
    <w:rPr>
      <w:rFonts w:asciiTheme="majorHAnsi" w:eastAsiaTheme="majorEastAsia" w:hAnsiTheme="majorHAnsi" w:cstheme="majorBidi"/>
      <w:b/>
      <w:bCs/>
      <w:color w:val="00538B" w:themeColor="text2"/>
      <w:sz w:val="36"/>
      <w:szCs w:val="36"/>
    </w:rPr>
  </w:style>
  <w:style w:type="character" w:styleId="PageNumber">
    <w:name w:val="page number"/>
    <w:basedOn w:val="DefaultParagraphFont"/>
    <w:uiPriority w:val="99"/>
    <w:unhideWhenUsed/>
    <w:rsid w:val="0082558F"/>
    <w:rPr>
      <w:sz w:val="20"/>
      <w:szCs w:val="20"/>
    </w:rPr>
  </w:style>
  <w:style w:type="paragraph" w:styleId="TOC2">
    <w:name w:val="toc 2"/>
    <w:basedOn w:val="TOC1"/>
    <w:next w:val="Normal"/>
    <w:autoRedefine/>
    <w:uiPriority w:val="39"/>
    <w:unhideWhenUsed/>
    <w:rsid w:val="00D03D1E"/>
    <w:pPr>
      <w:tabs>
        <w:tab w:val="left" w:pos="540"/>
      </w:tabs>
      <w:spacing w:before="0"/>
      <w:ind w:left="533"/>
    </w:pPr>
    <w:rPr>
      <w:b w:val="0"/>
      <w:color w:val="000000" w:themeColor="text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D03D1E"/>
    <w:pPr>
      <w:tabs>
        <w:tab w:val="left" w:pos="270"/>
        <w:tab w:val="right" w:leader="dot" w:pos="9360"/>
      </w:tabs>
      <w:spacing w:before="120" w:after="0" w:line="240" w:lineRule="auto"/>
      <w:ind w:left="274" w:hanging="274"/>
    </w:pPr>
    <w:rPr>
      <w:rFonts w:cs="Arial"/>
      <w:b/>
      <w:noProof/>
      <w:color w:val="00538B" w:themeColor="text2"/>
    </w:rPr>
  </w:style>
  <w:style w:type="paragraph" w:styleId="TOC3">
    <w:name w:val="toc 3"/>
    <w:basedOn w:val="TOC2"/>
    <w:next w:val="Normal"/>
    <w:autoRedefine/>
    <w:uiPriority w:val="39"/>
    <w:unhideWhenUsed/>
    <w:rsid w:val="00D03D1E"/>
    <w:pPr>
      <w:tabs>
        <w:tab w:val="clear" w:pos="270"/>
        <w:tab w:val="clear" w:pos="540"/>
        <w:tab w:val="left" w:pos="1170"/>
      </w:tabs>
      <w:ind w:left="630" w:firstLine="0"/>
    </w:pPr>
    <w:rPr>
      <w:color w:val="auto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D03D1E"/>
    <w:rPr>
      <w:rFonts w:asciiTheme="majorHAnsi" w:eastAsiaTheme="majorEastAsia" w:hAnsiTheme="majorHAnsi" w:cstheme="majorBidi"/>
      <w:b/>
      <w:bCs/>
      <w:color w:val="00A2E0" w:themeColor="accent2"/>
      <w:sz w:val="30"/>
      <w:szCs w:val="30"/>
    </w:rPr>
  </w:style>
  <w:style w:type="table" w:styleId="TableGrid">
    <w:name w:val="Table Grid"/>
    <w:basedOn w:val="TableNormal"/>
    <w:uiPriority w:val="59"/>
    <w:rsid w:val="00865DED"/>
    <w:rPr>
      <w:sz w:val="20"/>
    </w:rPr>
    <w:tblPr>
      <w:tblCellMar>
        <w:top w:w="58" w:type="dxa"/>
        <w:left w:w="115" w:type="dxa"/>
        <w:bottom w:w="58" w:type="dxa"/>
        <w:right w:w="115" w:type="dxa"/>
      </w:tblCellMar>
    </w:tblPr>
  </w:style>
  <w:style w:type="table" w:styleId="LightList-Accent2">
    <w:name w:val="Light List Accent 2"/>
    <w:basedOn w:val="TableNormal"/>
    <w:uiPriority w:val="61"/>
    <w:rsid w:val="00065E08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table" w:styleId="LightShading">
    <w:name w:val="Light Shading"/>
    <w:basedOn w:val="TableNormal"/>
    <w:uiPriority w:val="60"/>
    <w:rsid w:val="000538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">
    <w:name w:val="Colorful List"/>
    <w:basedOn w:val="TableNormal"/>
    <w:uiPriority w:val="72"/>
    <w:rsid w:val="0005383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ghtList-Accent1">
    <w:name w:val="Light List Accent 1"/>
    <w:basedOn w:val="TableNormal"/>
    <w:uiPriority w:val="61"/>
    <w:rsid w:val="00053831"/>
    <w:tblPr>
      <w:tblStyleRowBandSize w:val="1"/>
      <w:tblStyleColBandSize w:val="1"/>
      <w:tblBorders>
        <w:top w:val="single" w:sz="8" w:space="0" w:color="00538B" w:themeColor="accent1"/>
        <w:left w:val="single" w:sz="8" w:space="0" w:color="00538B" w:themeColor="accent1"/>
        <w:bottom w:val="single" w:sz="8" w:space="0" w:color="00538B" w:themeColor="accent1"/>
        <w:right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38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  <w:tblStylePr w:type="band1Horz">
      <w:tblPr/>
      <w:tcPr>
        <w:tcBorders>
          <w:top w:val="single" w:sz="8" w:space="0" w:color="00538B" w:themeColor="accent1"/>
          <w:left w:val="single" w:sz="8" w:space="0" w:color="00538B" w:themeColor="accent1"/>
          <w:bottom w:val="single" w:sz="8" w:space="0" w:color="00538B" w:themeColor="accent1"/>
          <w:right w:val="single" w:sz="8" w:space="0" w:color="00538B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053831"/>
    <w:rPr>
      <w:color w:val="003D68" w:themeColor="accent1" w:themeShade="BF"/>
    </w:rPr>
    <w:tblPr>
      <w:tblStyleRowBandSize w:val="1"/>
      <w:tblStyleColBandSize w:val="1"/>
      <w:tblBorders>
        <w:top w:val="single" w:sz="8" w:space="0" w:color="00538B" w:themeColor="accent1"/>
        <w:bottom w:val="single" w:sz="8" w:space="0" w:color="00538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38B" w:themeColor="accent1"/>
          <w:left w:val="nil"/>
          <w:bottom w:val="single" w:sz="8" w:space="0" w:color="00538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D9FF" w:themeFill="accent1" w:themeFillTint="3F"/>
      </w:tcPr>
    </w:tblStylePr>
  </w:style>
  <w:style w:type="table" w:styleId="MediumShading1">
    <w:name w:val="Medium Shading 1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53831"/>
    <w:tblPr>
      <w:tblStyleRowBandSize w:val="1"/>
      <w:tblStyleColBandSize w:val="1"/>
      <w:tblBorders>
        <w:top w:val="single" w:sz="8" w:space="0" w:color="28C3FF" w:themeColor="accent2" w:themeTint="BF"/>
        <w:left w:val="single" w:sz="8" w:space="0" w:color="28C3FF" w:themeColor="accent2" w:themeTint="BF"/>
        <w:bottom w:val="single" w:sz="8" w:space="0" w:color="28C3FF" w:themeColor="accent2" w:themeTint="BF"/>
        <w:right w:val="single" w:sz="8" w:space="0" w:color="28C3FF" w:themeColor="accent2" w:themeTint="BF"/>
        <w:insideH w:val="single" w:sz="8" w:space="0" w:color="28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  <w:shd w:val="clear" w:color="auto" w:fill="00A2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3FF" w:themeColor="accent2" w:themeTint="BF"/>
          <w:left w:val="single" w:sz="8" w:space="0" w:color="28C3FF" w:themeColor="accent2" w:themeTint="BF"/>
          <w:bottom w:val="single" w:sz="8" w:space="0" w:color="28C3FF" w:themeColor="accent2" w:themeTint="BF"/>
          <w:right w:val="single" w:sz="8" w:space="0" w:color="28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E31153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MediumList1-Accent2">
    <w:name w:val="Medium List 1 Accent 2"/>
    <w:basedOn w:val="TableNormal"/>
    <w:uiPriority w:val="65"/>
    <w:rsid w:val="00E31153"/>
    <w:rPr>
      <w:color w:val="000000" w:themeColor="text1"/>
    </w:rPr>
    <w:tblPr>
      <w:tblStyleRowBandSize w:val="1"/>
      <w:tblStyleColBandSize w:val="1"/>
      <w:tblBorders>
        <w:top w:val="single" w:sz="8" w:space="0" w:color="00A2E0" w:themeColor="accent2"/>
        <w:bottom w:val="single" w:sz="8" w:space="0" w:color="00A2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2E0" w:themeColor="accent2"/>
        </w:tcBorders>
      </w:tcPr>
    </w:tblStylePr>
    <w:tblStylePr w:type="lastRow">
      <w:rPr>
        <w:b/>
        <w:bCs/>
        <w:color w:val="00538B" w:themeColor="text2"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2E0" w:themeColor="accent2"/>
          <w:bottom w:val="single" w:sz="8" w:space="0" w:color="00A2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LightGrid-Accent2">
    <w:name w:val="Light Grid Accent 2"/>
    <w:basedOn w:val="TableNormal"/>
    <w:uiPriority w:val="62"/>
    <w:rsid w:val="00E31153"/>
    <w:tblPr>
      <w:tblStyleRowBandSize w:val="1"/>
      <w:tblStyleColBandSize w:val="1"/>
      <w:tblBorders>
        <w:top w:val="single" w:sz="8" w:space="0" w:color="00A2E0" w:themeColor="accent2"/>
        <w:left w:val="single" w:sz="8" w:space="0" w:color="00A2E0" w:themeColor="accent2"/>
        <w:bottom w:val="single" w:sz="8" w:space="0" w:color="00A2E0" w:themeColor="accent2"/>
        <w:right w:val="single" w:sz="8" w:space="0" w:color="00A2E0" w:themeColor="accent2"/>
        <w:insideH w:val="single" w:sz="8" w:space="0" w:color="00A2E0" w:themeColor="accent2"/>
        <w:insideV w:val="single" w:sz="8" w:space="0" w:color="00A2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1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H w:val="nil"/>
          <w:insideV w:val="single" w:sz="8" w:space="0" w:color="00A2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</w:tcPr>
    </w:tblStylePr>
    <w:tblStylePr w:type="band1Vert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2E0" w:themeColor="accent2"/>
          <w:left w:val="single" w:sz="8" w:space="0" w:color="00A2E0" w:themeColor="accent2"/>
          <w:bottom w:val="single" w:sz="8" w:space="0" w:color="00A2E0" w:themeColor="accent2"/>
          <w:right w:val="single" w:sz="8" w:space="0" w:color="00A2E0" w:themeColor="accent2"/>
          <w:insideV w:val="single" w:sz="8" w:space="0" w:color="00A2E0" w:themeColor="accent2"/>
        </w:tcBorders>
      </w:tcPr>
    </w:tblStylePr>
  </w:style>
  <w:style w:type="paragraph" w:customStyle="1" w:styleId="Sidebartext1">
    <w:name w:val="Sidebar text 1"/>
    <w:basedOn w:val="Normal"/>
    <w:uiPriority w:val="99"/>
    <w:rsid w:val="00E31153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CenturyGothic" w:hAnsi="CenturyGothic" w:cs="CenturyGothic"/>
      <w:color w:val="000000"/>
      <w:sz w:val="20"/>
      <w:szCs w:val="20"/>
    </w:rPr>
  </w:style>
  <w:style w:type="table" w:styleId="LightList">
    <w:name w:val="Light List"/>
    <w:basedOn w:val="TableNormal"/>
    <w:uiPriority w:val="61"/>
    <w:rsid w:val="00865DE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Body">
    <w:name w:val="Table Body"/>
    <w:basedOn w:val="Normal"/>
    <w:qFormat/>
    <w:rsid w:val="0068406D"/>
    <w:pPr>
      <w:spacing w:after="0"/>
    </w:pPr>
    <w:rPr>
      <w:rFonts w:cs="Arial"/>
      <w:sz w:val="20"/>
      <w:szCs w:val="20"/>
    </w:rPr>
  </w:style>
  <w:style w:type="paragraph" w:customStyle="1" w:styleId="TableHeading">
    <w:name w:val="Table Heading"/>
    <w:basedOn w:val="TableBody"/>
    <w:qFormat/>
    <w:rsid w:val="0068406D"/>
    <w:rPr>
      <w:b/>
      <w:color w:val="FFFFFF" w:themeColor="background1"/>
    </w:rPr>
  </w:style>
  <w:style w:type="paragraph" w:customStyle="1" w:styleId="ExhibitHeading">
    <w:name w:val="Exhibit Heading"/>
    <w:basedOn w:val="Normal"/>
    <w:qFormat/>
    <w:rsid w:val="00D03D1E"/>
    <w:pPr>
      <w:pBdr>
        <w:top w:val="single" w:sz="4" w:space="4" w:color="00538B" w:themeColor="text2"/>
      </w:pBdr>
      <w:spacing w:before="240" w:after="60" w:line="240" w:lineRule="auto"/>
    </w:pPr>
    <w:rPr>
      <w:rFonts w:eastAsiaTheme="majorEastAsia" w:cs="Arial"/>
      <w:b/>
      <w:bCs/>
      <w:color w:val="00538B" w:themeColor="accent1"/>
      <w:sz w:val="20"/>
      <w:szCs w:val="20"/>
    </w:rPr>
  </w:style>
  <w:style w:type="paragraph" w:customStyle="1" w:styleId="NormalText1">
    <w:name w:val="Normal Text 1"/>
    <w:basedOn w:val="Normal"/>
    <w:uiPriority w:val="99"/>
    <w:rsid w:val="00A21F30"/>
    <w:pPr>
      <w:widowControl w:val="0"/>
      <w:autoSpaceDE w:val="0"/>
      <w:autoSpaceDN w:val="0"/>
      <w:adjustRightInd w:val="0"/>
      <w:spacing w:line="280" w:lineRule="atLeast"/>
      <w:textAlignment w:val="center"/>
    </w:pPr>
    <w:rPr>
      <w:rFonts w:ascii="TimesNewRomanPSMT" w:hAnsi="TimesNewRomanPSMT" w:cs="TimesNewRomanPSMT"/>
      <w:color w:val="000000"/>
      <w:szCs w:val="22"/>
    </w:rPr>
  </w:style>
  <w:style w:type="paragraph" w:styleId="ListParagraph">
    <w:name w:val="List Paragraph"/>
    <w:aliases w:val="Bullet List,FooterText,numbered,List Paragraph1,Paragraphe de liste1,Bulletr List Paragraph,列出段落,列出段落1,Listeafsnit1,Parágrafo da Lista1,List Paragraph2,List Paragraph21,Listenabsatz,Response list,Response options,????,????1"/>
    <w:basedOn w:val="Normal"/>
    <w:link w:val="ListParagraphChar"/>
    <w:uiPriority w:val="34"/>
    <w:qFormat/>
    <w:rsid w:val="00F11AB3"/>
    <w:pPr>
      <w:numPr>
        <w:numId w:val="1"/>
      </w:numPr>
      <w:ind w:left="360"/>
      <w:contextualSpacing/>
    </w:pPr>
  </w:style>
  <w:style w:type="paragraph" w:styleId="NoSpacing">
    <w:name w:val="No Spacing"/>
    <w:uiPriority w:val="1"/>
    <w:qFormat/>
    <w:rsid w:val="00785DE9"/>
    <w:rPr>
      <w:rFonts w:ascii="Times New Roman" w:hAnsi="Times New Roman"/>
      <w:sz w:val="22"/>
    </w:rPr>
  </w:style>
  <w:style w:type="paragraph" w:customStyle="1" w:styleId="TableParagraph">
    <w:name w:val="Table Paragraph"/>
    <w:basedOn w:val="Normal"/>
    <w:uiPriority w:val="1"/>
    <w:qFormat/>
    <w:rsid w:val="008008D9"/>
    <w:pPr>
      <w:widowControl w:val="0"/>
      <w:spacing w:after="0" w:line="240" w:lineRule="auto"/>
      <w:ind w:left="110" w:right="3398"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965B72"/>
    <w:pPr>
      <w:spacing w:before="360" w:after="360"/>
      <w:ind w:left="274"/>
    </w:pPr>
    <w:rPr>
      <w:i/>
      <w:iCs/>
      <w:color w:val="00538B" w:themeColor="text2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965B72"/>
    <w:rPr>
      <w:rFonts w:ascii="Times New Roman" w:hAnsi="Times New Roman"/>
      <w:i/>
      <w:iCs/>
      <w:color w:val="00538B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72DD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paragraph" w:customStyle="1" w:styleId="Tablebullett">
    <w:name w:val="Table bullett"/>
    <w:basedOn w:val="Normal"/>
    <w:qFormat/>
    <w:rsid w:val="00F22A7E"/>
    <w:pPr>
      <w:numPr>
        <w:numId w:val="2"/>
      </w:numPr>
      <w:spacing w:line="240" w:lineRule="auto"/>
      <w:ind w:left="288" w:hanging="288"/>
      <w:contextualSpacing/>
    </w:pPr>
    <w:rPr>
      <w:rFonts w:ascii="Gill Sans MT" w:eastAsia="Times New Roman" w:hAnsi="Gill Sans MT" w:cs="Times New Roman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F22A7E"/>
    <w:rPr>
      <w:color w:val="0000FF" w:themeColor="hyperlink"/>
      <w:u w:val="single"/>
    </w:rPr>
  </w:style>
  <w:style w:type="paragraph" w:customStyle="1" w:styleId="TableText">
    <w:name w:val="Table Text"/>
    <w:basedOn w:val="Normal"/>
    <w:link w:val="TableTextChar"/>
    <w:qFormat/>
    <w:rsid w:val="00B824AA"/>
    <w:pPr>
      <w:spacing w:after="0" w:line="240" w:lineRule="auto"/>
    </w:pPr>
    <w:rPr>
      <w:rFonts w:eastAsiaTheme="minorHAnsi"/>
      <w:sz w:val="20"/>
      <w:szCs w:val="22"/>
    </w:rPr>
  </w:style>
  <w:style w:type="character" w:customStyle="1" w:styleId="TableTextChar">
    <w:name w:val="Table Text Char"/>
    <w:link w:val="TableText"/>
    <w:locked/>
    <w:rsid w:val="00B824AA"/>
    <w:rPr>
      <w:rFonts w:ascii="Times New Roman" w:eastAsiaTheme="minorHAnsi" w:hAnsi="Times New Roman"/>
      <w:sz w:val="20"/>
      <w:szCs w:val="22"/>
    </w:rPr>
  </w:style>
  <w:style w:type="character" w:customStyle="1" w:styleId="paraChar2">
    <w:name w:val="para Char2"/>
    <w:link w:val="para"/>
    <w:locked/>
    <w:rsid w:val="00B824AA"/>
  </w:style>
  <w:style w:type="paragraph" w:customStyle="1" w:styleId="para">
    <w:name w:val="para"/>
    <w:basedOn w:val="Normal"/>
    <w:link w:val="paraChar2"/>
    <w:rsid w:val="00B824AA"/>
    <w:pPr>
      <w:spacing w:before="120" w:after="0" w:line="240" w:lineRule="auto"/>
    </w:pPr>
    <w:rPr>
      <w:rFonts w:asciiTheme="minorHAnsi" w:hAnsiTheme="minorHAnsi"/>
      <w:sz w:val="24"/>
    </w:rPr>
  </w:style>
  <w:style w:type="paragraph" w:customStyle="1" w:styleId="CustomNumberedList">
    <w:name w:val="Custom Numbered List"/>
    <w:basedOn w:val="Normal"/>
    <w:link w:val="CustomNumberedListChar"/>
    <w:qFormat/>
    <w:rsid w:val="00BC0E40"/>
    <w:pPr>
      <w:tabs>
        <w:tab w:val="left" w:pos="630"/>
      </w:tabs>
      <w:ind w:left="630" w:hanging="630"/>
    </w:pPr>
  </w:style>
  <w:style w:type="paragraph" w:customStyle="1" w:styleId="ListParagraph-2">
    <w:name w:val="List Paragraph-2"/>
    <w:basedOn w:val="ListParagraph"/>
    <w:link w:val="ListParagraph-2Char"/>
    <w:qFormat/>
    <w:rsid w:val="006F24BE"/>
    <w:pPr>
      <w:numPr>
        <w:ilvl w:val="1"/>
      </w:numPr>
      <w:ind w:left="720"/>
    </w:pPr>
  </w:style>
  <w:style w:type="character" w:customStyle="1" w:styleId="CustomNumberedListChar">
    <w:name w:val="Custom Numbered List Char"/>
    <w:basedOn w:val="DefaultParagraphFont"/>
    <w:link w:val="CustomNumberedList"/>
    <w:rsid w:val="00BC0E40"/>
    <w:rPr>
      <w:rFonts w:ascii="Times New Roman" w:hAnsi="Times New Roman"/>
      <w:sz w:val="22"/>
    </w:rPr>
  </w:style>
  <w:style w:type="paragraph" w:customStyle="1" w:styleId="SidebarParagraph">
    <w:name w:val="Sidebar Paragraph"/>
    <w:basedOn w:val="Normal"/>
    <w:link w:val="SidebarParagraphChar"/>
    <w:qFormat/>
    <w:rsid w:val="007D7D2F"/>
    <w:pPr>
      <w:spacing w:after="60"/>
    </w:pPr>
    <w:rPr>
      <w:rFonts w:asciiTheme="majorHAnsi" w:hAnsiTheme="majorHAnsi" w:cstheme="majorHAnsi"/>
      <w:sz w:val="20"/>
    </w:rPr>
  </w:style>
  <w:style w:type="paragraph" w:customStyle="1" w:styleId="ListParagraph-3">
    <w:name w:val="List Paragraph-3"/>
    <w:basedOn w:val="ListParagraph"/>
    <w:link w:val="ListParagraph-3Char"/>
    <w:qFormat/>
    <w:rsid w:val="006F24BE"/>
    <w:pPr>
      <w:numPr>
        <w:ilvl w:val="2"/>
      </w:numPr>
      <w:ind w:left="1080"/>
    </w:pPr>
  </w:style>
  <w:style w:type="paragraph" w:customStyle="1" w:styleId="SidebarHeading">
    <w:name w:val="Sidebar Heading"/>
    <w:basedOn w:val="Normal"/>
    <w:link w:val="SidebarHeadingChar"/>
    <w:qFormat/>
    <w:rsid w:val="007D7D2F"/>
    <w:pPr>
      <w:spacing w:before="120" w:after="0"/>
    </w:pPr>
    <w:rPr>
      <w:rFonts w:asciiTheme="majorHAnsi" w:hAnsiTheme="majorHAnsi" w:cstheme="majorHAnsi"/>
      <w:b/>
      <w:color w:val="00538B" w:themeColor="text2"/>
    </w:rPr>
  </w:style>
  <w:style w:type="character" w:customStyle="1" w:styleId="SidebarParagraphChar">
    <w:name w:val="Sidebar Paragraph Char"/>
    <w:basedOn w:val="DefaultParagraphFont"/>
    <w:link w:val="SidebarParagraph"/>
    <w:rsid w:val="007D7D2F"/>
    <w:rPr>
      <w:rFonts w:asciiTheme="majorHAnsi" w:hAnsiTheme="majorHAnsi" w:cstheme="majorHAnsi"/>
      <w:sz w:val="20"/>
    </w:rPr>
  </w:style>
  <w:style w:type="character" w:customStyle="1" w:styleId="SidebarHeadingChar">
    <w:name w:val="Sidebar Heading Char"/>
    <w:basedOn w:val="DefaultParagraphFont"/>
    <w:link w:val="SidebarHeading"/>
    <w:rsid w:val="007D7D2F"/>
    <w:rPr>
      <w:rFonts w:asciiTheme="majorHAnsi" w:hAnsiTheme="majorHAnsi" w:cstheme="majorHAnsi"/>
      <w:b/>
      <w:color w:val="00538B" w:themeColor="text2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9276AE"/>
    <w:pPr>
      <w:ind w:left="88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D0D4C"/>
    <w:rPr>
      <w:rFonts w:asciiTheme="majorHAnsi" w:eastAsiaTheme="majorEastAsia" w:hAnsiTheme="majorHAnsi" w:cstheme="majorBidi"/>
      <w:color w:val="003D68" w:themeColor="accent1" w:themeShade="BF"/>
      <w:sz w:val="22"/>
    </w:rPr>
  </w:style>
  <w:style w:type="paragraph" w:customStyle="1" w:styleId="ListParagraphNarrow">
    <w:name w:val="List Paragraph Narrow"/>
    <w:basedOn w:val="ListParagraph"/>
    <w:link w:val="ListParagraphNarrowChar"/>
    <w:qFormat/>
    <w:rsid w:val="002E222A"/>
    <w:pPr>
      <w:ind w:left="270" w:hanging="270"/>
    </w:pPr>
    <w:rPr>
      <w:rFonts w:ascii="Arial Narrow" w:hAnsi="Arial Narrow"/>
    </w:rPr>
  </w:style>
  <w:style w:type="paragraph" w:styleId="NormalWeb">
    <w:name w:val="Normal (Web)"/>
    <w:basedOn w:val="Normal"/>
    <w:uiPriority w:val="99"/>
    <w:semiHidden/>
    <w:unhideWhenUsed/>
    <w:rsid w:val="00D45FA6"/>
    <w:pPr>
      <w:spacing w:before="100" w:beforeAutospacing="1" w:after="100" w:afterAutospacing="1" w:line="240" w:lineRule="auto"/>
    </w:pPr>
    <w:rPr>
      <w:rFonts w:cs="Times New Roman"/>
      <w:sz w:val="24"/>
    </w:rPr>
  </w:style>
  <w:style w:type="character" w:customStyle="1" w:styleId="ListParagraphChar">
    <w:name w:val="List Paragraph Char"/>
    <w:aliases w:val="Bullet List Char,FooterText Char,numbered Char,List Paragraph1 Char,Paragraphe de liste1 Char,Bulletr List Paragraph Char,列出段落 Char,列出段落1 Char,Listeafsnit1 Char,Parágrafo da Lista1 Char,List Paragraph2 Char,List Paragraph21 Char"/>
    <w:basedOn w:val="DefaultParagraphFont"/>
    <w:link w:val="ListParagraph"/>
    <w:uiPriority w:val="34"/>
    <w:rsid w:val="00F11AB3"/>
    <w:rPr>
      <w:rFonts w:ascii="Arial" w:hAnsi="Arial"/>
      <w:sz w:val="22"/>
    </w:rPr>
  </w:style>
  <w:style w:type="character" w:customStyle="1" w:styleId="ListParagraphNarrowChar">
    <w:name w:val="List Paragraph Narrow Char"/>
    <w:basedOn w:val="ListParagraphChar"/>
    <w:link w:val="ListParagraphNarrow"/>
    <w:rsid w:val="002E222A"/>
    <w:rPr>
      <w:rFonts w:ascii="Arial Narrow" w:hAnsi="Arial Narrow"/>
      <w:sz w:val="22"/>
    </w:rPr>
  </w:style>
  <w:style w:type="paragraph" w:customStyle="1" w:styleId="Narrow">
    <w:name w:val="Narrow"/>
    <w:basedOn w:val="Normal"/>
    <w:link w:val="NarrowChar"/>
    <w:qFormat/>
    <w:rsid w:val="008A2A6D"/>
    <w:pPr>
      <w:spacing w:after="0"/>
    </w:pPr>
    <w:rPr>
      <w:rFonts w:ascii="Arial Narrow" w:hAnsi="Arial Narrow"/>
    </w:rPr>
  </w:style>
  <w:style w:type="character" w:customStyle="1" w:styleId="NarrowChar">
    <w:name w:val="Narrow Char"/>
    <w:basedOn w:val="DefaultParagraphFont"/>
    <w:link w:val="Narrow"/>
    <w:rsid w:val="008A2A6D"/>
    <w:rPr>
      <w:rFonts w:ascii="Arial Narrow" w:hAnsi="Arial Narrow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E46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0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0D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0D5"/>
    <w:rPr>
      <w:rFonts w:ascii="Times New Roman" w:hAnsi="Times New Roman"/>
      <w:b/>
      <w:bCs/>
      <w:sz w:val="20"/>
      <w:szCs w:val="20"/>
    </w:rPr>
  </w:style>
  <w:style w:type="paragraph" w:customStyle="1" w:styleId="Heading3noTOC">
    <w:name w:val="Heading 3.noTOC"/>
    <w:link w:val="Heading3noTOCChar"/>
    <w:qFormat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82C1A"/>
    <w:pPr>
      <w:numPr>
        <w:numId w:val="0"/>
      </w:numPr>
      <w:spacing w:after="0"/>
      <w:outlineLvl w:val="9"/>
    </w:pPr>
    <w:rPr>
      <w:lang w:eastAsia="ja-JP"/>
    </w:rPr>
  </w:style>
  <w:style w:type="character" w:customStyle="1" w:styleId="Heading3noTOCChar">
    <w:name w:val="Heading 3.noTOC Char"/>
    <w:basedOn w:val="Heading3Char"/>
    <w:link w:val="Heading3noTOC"/>
    <w:rsid w:val="00B70A14"/>
    <w:rPr>
      <w:rFonts w:asciiTheme="majorHAnsi" w:eastAsiaTheme="majorEastAsia" w:hAnsiTheme="majorHAnsi" w:cstheme="majorBidi"/>
      <w:b/>
      <w:bCs/>
      <w:color w:val="00538B" w:themeColor="text2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06511E"/>
    <w:pPr>
      <w:spacing w:after="200" w:line="240" w:lineRule="auto"/>
    </w:pPr>
    <w:rPr>
      <w:bCs/>
      <w:color w:val="00538B" w:themeColor="accent1"/>
      <w:sz w:val="18"/>
      <w:szCs w:val="18"/>
    </w:rPr>
  </w:style>
  <w:style w:type="character" w:customStyle="1" w:styleId="ListParagraph-2Char">
    <w:name w:val="List Paragraph-2 Char"/>
    <w:basedOn w:val="ListParagraphChar"/>
    <w:link w:val="ListParagraph-2"/>
    <w:rsid w:val="006F24BE"/>
    <w:rPr>
      <w:rFonts w:ascii="Arial" w:hAnsi="Arial"/>
      <w:sz w:val="22"/>
    </w:rPr>
  </w:style>
  <w:style w:type="character" w:customStyle="1" w:styleId="ListParagraph-3Char">
    <w:name w:val="List Paragraph-3 Char"/>
    <w:basedOn w:val="ListParagraphChar"/>
    <w:link w:val="ListParagraph-3"/>
    <w:rsid w:val="006F24BE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F12E0F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D4C"/>
    <w:rPr>
      <w:rFonts w:asciiTheme="majorHAnsi" w:eastAsiaTheme="majorEastAsia" w:hAnsiTheme="majorHAnsi" w:cstheme="majorBidi"/>
      <w:color w:val="002945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D4C"/>
    <w:rPr>
      <w:rFonts w:asciiTheme="majorHAnsi" w:eastAsiaTheme="majorEastAsia" w:hAnsiTheme="majorHAnsi" w:cstheme="majorBidi"/>
      <w:i/>
      <w:iCs/>
      <w:color w:val="002945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D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ading4noTOC">
    <w:name w:val="Heading 4.noTOC"/>
    <w:basedOn w:val="Heading4"/>
    <w:link w:val="Heading4noTOCChar"/>
    <w:qFormat/>
    <w:rsid w:val="002065AC"/>
    <w:pPr>
      <w:numPr>
        <w:ilvl w:val="0"/>
        <w:numId w:val="0"/>
      </w:numPr>
    </w:pPr>
  </w:style>
  <w:style w:type="character" w:customStyle="1" w:styleId="Heading4noTOCChar">
    <w:name w:val="Heading 4.noTOC Char"/>
    <w:basedOn w:val="Heading4Char"/>
    <w:link w:val="Heading4noTOC"/>
    <w:rsid w:val="002065AC"/>
    <w:rPr>
      <w:rFonts w:ascii="Arial" w:eastAsiaTheme="majorEastAsia" w:hAnsi="Arial" w:cs="Times New Roman"/>
      <w:b/>
      <w:bCs/>
      <w:iCs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276AE"/>
    <w:pPr>
      <w:tabs>
        <w:tab w:val="left" w:pos="1350"/>
        <w:tab w:val="left" w:pos="1440"/>
        <w:tab w:val="right" w:leader="dot" w:pos="9350"/>
      </w:tabs>
      <w:spacing w:after="100"/>
      <w:ind w:left="660"/>
    </w:pPr>
    <w:rPr>
      <w:noProof/>
      <w:sz w:val="21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9276A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276A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276A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276AE"/>
    <w:pPr>
      <w:ind w:left="1760"/>
    </w:pPr>
  </w:style>
  <w:style w:type="paragraph" w:customStyle="1" w:styleId="ReportTitle">
    <w:name w:val="Report Title"/>
    <w:basedOn w:val="Normal"/>
    <w:qFormat/>
    <w:rsid w:val="00BF7ECB"/>
    <w:pPr>
      <w:spacing w:line="252" w:lineRule="auto"/>
    </w:pPr>
    <w:rPr>
      <w:rFonts w:cs="Arial"/>
      <w:b/>
      <w:color w:val="00538B" w:themeColor="text2"/>
      <w:sz w:val="52"/>
      <w:szCs w:val="52"/>
    </w:rPr>
  </w:style>
  <w:style w:type="paragraph" w:customStyle="1" w:styleId="Volume">
    <w:name w:val="Volume"/>
    <w:basedOn w:val="Normal"/>
    <w:qFormat/>
    <w:rsid w:val="00BF7ECB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SubtitleHeading">
    <w:name w:val="Subtitle Heading"/>
    <w:basedOn w:val="Normal"/>
    <w:qFormat/>
    <w:rsid w:val="00BF7ECB"/>
    <w:pPr>
      <w:spacing w:line="240" w:lineRule="auto"/>
    </w:pPr>
    <w:rPr>
      <w:rFonts w:cs="Arial"/>
      <w:color w:val="00538B" w:themeColor="text2"/>
      <w:sz w:val="32"/>
      <w:szCs w:val="32"/>
    </w:rPr>
  </w:style>
  <w:style w:type="paragraph" w:customStyle="1" w:styleId="CoverDate">
    <w:name w:val="Cover Date"/>
    <w:basedOn w:val="Normal"/>
    <w:qFormat/>
    <w:rsid w:val="00BF7ECB"/>
    <w:pPr>
      <w:spacing w:after="0" w:line="240" w:lineRule="auto"/>
    </w:pPr>
    <w:rPr>
      <w:rFonts w:cs="Arial"/>
      <w:b/>
      <w:color w:val="00538B" w:themeColor="text2"/>
      <w:sz w:val="32"/>
      <w:szCs w:val="32"/>
    </w:rPr>
  </w:style>
  <w:style w:type="paragraph" w:customStyle="1" w:styleId="OtherInfo">
    <w:name w:val="Other Info"/>
    <w:basedOn w:val="Normal"/>
    <w:qFormat/>
    <w:rsid w:val="00BF7ECB"/>
    <w:rPr>
      <w:rFonts w:cs="Arial"/>
      <w:color w:val="FFFFFF" w:themeColor="background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BD347A"/>
    <w:pPr>
      <w:spacing w:after="0" w:line="240" w:lineRule="auto"/>
    </w:pPr>
    <w:rPr>
      <w:rFonts w:ascii="Calibri" w:eastAsiaTheme="minorHAns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347A"/>
    <w:rPr>
      <w:rFonts w:ascii="Calibri" w:eastAsiaTheme="minorHAns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D347A"/>
    <w:rPr>
      <w:vertAlign w:val="superscript"/>
    </w:rPr>
  </w:style>
  <w:style w:type="character" w:customStyle="1" w:styleId="QuestionHeadingChar">
    <w:name w:val="Question Heading Char"/>
    <w:basedOn w:val="DefaultParagraphFont"/>
    <w:link w:val="QuestionHeading"/>
    <w:locked/>
    <w:rsid w:val="00BD347A"/>
    <w:rPr>
      <w:b/>
      <w:color w:val="0070C0"/>
    </w:rPr>
  </w:style>
  <w:style w:type="paragraph" w:customStyle="1" w:styleId="QuestionHeading">
    <w:name w:val="Question Heading"/>
    <w:basedOn w:val="Normal"/>
    <w:link w:val="QuestionHeadingChar"/>
    <w:qFormat/>
    <w:rsid w:val="00BD347A"/>
    <w:pPr>
      <w:spacing w:after="0" w:line="240" w:lineRule="auto"/>
    </w:pPr>
    <w:rPr>
      <w:rFonts w:asciiTheme="minorHAnsi" w:hAnsiTheme="minorHAnsi"/>
      <w:b/>
      <w:color w:val="0070C0"/>
      <w:sz w:val="24"/>
    </w:rPr>
  </w:style>
  <w:style w:type="character" w:customStyle="1" w:styleId="ProgrammingTextChar">
    <w:name w:val="ProgrammingText Char"/>
    <w:basedOn w:val="DefaultParagraphFont"/>
    <w:link w:val="ProgrammingText"/>
    <w:locked/>
    <w:rsid w:val="00BD347A"/>
    <w:rPr>
      <w:color w:val="20A5FF" w:themeColor="accent1" w:themeTint="99"/>
    </w:rPr>
  </w:style>
  <w:style w:type="paragraph" w:customStyle="1" w:styleId="ProgrammingText">
    <w:name w:val="ProgrammingText"/>
    <w:basedOn w:val="Normal"/>
    <w:link w:val="ProgrammingTextChar"/>
    <w:qFormat/>
    <w:rsid w:val="00BD347A"/>
    <w:pPr>
      <w:spacing w:after="0" w:line="240" w:lineRule="auto"/>
    </w:pPr>
    <w:rPr>
      <w:rFonts w:asciiTheme="minorHAnsi" w:hAnsiTheme="minorHAnsi"/>
      <w:color w:val="20A5FF" w:themeColor="accent1" w:themeTint="99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2E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2249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249D"/>
    <w:rPr>
      <w:color w:val="2B579A"/>
      <w:shd w:val="clear" w:color="auto" w:fill="E1DFDD"/>
    </w:rPr>
  </w:style>
  <w:style w:type="paragraph" w:customStyle="1" w:styleId="4Document">
    <w:name w:val="4Document"/>
    <w:rsid w:val="00DD230B"/>
    <w:pPr>
      <w:widowControl w:val="0"/>
      <w:autoSpaceDE w:val="0"/>
      <w:autoSpaceDN w:val="0"/>
      <w:adjustRightInd w:val="0"/>
    </w:pPr>
    <w:rPr>
      <w:rFonts w:ascii="CG Times" w:eastAsia="Times New Roman" w:hAnsi="CG Time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ICF-theme">
  <a:themeElements>
    <a:clrScheme name="ICF-2016-06-17 1">
      <a:dk1>
        <a:sysClr val="windowText" lastClr="000000"/>
      </a:dk1>
      <a:lt1>
        <a:sysClr val="window" lastClr="FFFFFF"/>
      </a:lt1>
      <a:dk2>
        <a:srgbClr val="00538B"/>
      </a:dk2>
      <a:lt2>
        <a:srgbClr val="D8E0E3"/>
      </a:lt2>
      <a:accent1>
        <a:srgbClr val="00538B"/>
      </a:accent1>
      <a:accent2>
        <a:srgbClr val="00A2E0"/>
      </a:accent2>
      <a:accent3>
        <a:srgbClr val="00AFAA"/>
      </a:accent3>
      <a:accent4>
        <a:srgbClr val="69C14C"/>
      </a:accent4>
      <a:accent5>
        <a:srgbClr val="F29934"/>
      </a:accent5>
      <a:accent6>
        <a:srgbClr val="E1085A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lIns="0" tIns="0" rIns="0" bIns="0"/>
      <a:lstStyle>
        <a:defPPr marL="0" indent="0">
          <a:spcBef>
            <a:spcPts val="1200"/>
          </a:spcBef>
          <a:spcAft>
            <a:spcPts val="0"/>
          </a:spcAft>
          <a:buNone/>
          <a:defRPr sz="1350" b="1" dirty="0">
            <a:solidFill>
              <a:schemeClr val="tx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A9717EACF5243B871986EF6ED1087" ma:contentTypeVersion="14" ma:contentTypeDescription="Create a new document." ma:contentTypeScope="" ma:versionID="42fc20aa70deab2cff33b70902162828">
  <xsd:schema xmlns:xsd="http://www.w3.org/2001/XMLSchema" xmlns:xs="http://www.w3.org/2001/XMLSchema" xmlns:p="http://schemas.microsoft.com/office/2006/metadata/properties" xmlns:ns2="a1375145-7096-40bd-ba65-47407f593414" xmlns:ns3="e43c2ae5-b209-46ec-9bb9-82d49d6d5ca6" targetNamespace="http://schemas.microsoft.com/office/2006/metadata/properties" ma:root="true" ma:fieldsID="d75caac9d2688d3d4f7c5ef7ea41011a" ns2:_="" ns3:_="">
    <xsd:import namespace="a1375145-7096-40bd-ba65-47407f593414"/>
    <xsd:import namespace="e43c2ae5-b209-46ec-9bb9-82d49d6d5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ubmitted" minOccurs="0"/>
                <xsd:element ref="ns2:CDC_x0020_Feedback_x0020_Received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5145-7096-40bd-ba65-47407f593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ubmitted" ma:index="14" nillable="true" ma:displayName="Submitted" ma:default="1" ma:internalName="Submitted">
      <xsd:simpleType>
        <xsd:restriction base="dms:Boolean"/>
      </xsd:simpleType>
    </xsd:element>
    <xsd:element name="CDC_x0020_Feedback_x0020_Received" ma:index="15" nillable="true" ma:displayName="CDC Feedback Received" ma:default="1" ma:internalName="CDC_x0020_Feedback_x0020_Received">
      <xsd:simpleType>
        <xsd:restriction base="dms:Boolea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c2ae5-b209-46ec-9bb9-82d49d6d5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C_x0020_Feedback_x0020_Received xmlns="a1375145-7096-40bd-ba65-47407f593414">true</CDC_x0020_Feedback_x0020_Received>
    <Submitted xmlns="a1375145-7096-40bd-ba65-47407f593414">true</Submitted>
  </documentManagement>
</p:properties>
</file>

<file path=customXml/itemProps1.xml><?xml version="1.0" encoding="utf-8"?>
<ds:datastoreItem xmlns:ds="http://schemas.openxmlformats.org/officeDocument/2006/customXml" ds:itemID="{B5C8BAE1-1754-4422-8F1E-A4C2B7E8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75145-7096-40bd-ba65-47407f593414"/>
    <ds:schemaRef ds:uri="e43c2ae5-b209-46ec-9bb9-82d49d6d5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1B963-61E5-45BD-8CBF-AFD7270F68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58B0DD-D565-4E4C-976D-5ACBF615A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69035-402C-4EBF-AAC1-6F58E2CBACA9}">
  <ds:schemaRefs>
    <ds:schemaRef ds:uri="a1375145-7096-40bd-ba65-47407f593414"/>
    <ds:schemaRef ds:uri="e43c2ae5-b209-46ec-9bb9-82d49d6d5ca6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Blue</dc:title>
  <dc:creator>Microsoft Office User</dc:creator>
  <cp:keywords/>
  <dc:description/>
  <cp:lastModifiedBy>Gentzke, Andrea (CDC/DDNID/NCCDPHP/OSH)</cp:lastModifiedBy>
  <cp:revision>3</cp:revision>
  <dcterms:created xsi:type="dcterms:W3CDTF">2022-02-24T16:35:00Z</dcterms:created>
  <dcterms:modified xsi:type="dcterms:W3CDTF">2022-03-21T19:38:00Z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0x010100867A9717EACF5243B871986EF6ED1087</vt:lpwstr>
  </property>
  <property fmtid="{D5CDD505-2E9C-101B-9397-08002B2CF9AE}" pid="3" name="Asset Topic">
    <vt:lpwstr>605;#Brand|956747bd-03d6-42fa-b21d-d67864e1ab84</vt:lpwstr>
  </property>
  <property fmtid="{D5CDD505-2E9C-101B-9397-08002B2CF9AE}" pid="4" name="Asset_x0020_Type">
    <vt:lpwstr/>
  </property>
  <property fmtid="{D5CDD505-2E9C-101B-9397-08002B2CF9AE}" pid="5" name="Display Page">
    <vt:lpwstr/>
  </property>
  <property fmtid="{D5CDD505-2E9C-101B-9397-08002B2CF9AE}" pid="6" name="Asset Type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SIP_Label_7b94a7b8-f06c-4dfe-bdcc-9b548fd58c31_Enabled">
    <vt:lpwstr>true</vt:lpwstr>
  </property>
  <property fmtid="{D5CDD505-2E9C-101B-9397-08002B2CF9AE}" pid="11" name="MSIP_Label_7b94a7b8-f06c-4dfe-bdcc-9b548fd58c31_SetDate">
    <vt:lpwstr>2022-01-18T16:45:46Z</vt:lpwstr>
  </property>
  <property fmtid="{D5CDD505-2E9C-101B-9397-08002B2CF9AE}" pid="12" name="MSIP_Label_7b94a7b8-f06c-4dfe-bdcc-9b548fd58c31_Method">
    <vt:lpwstr>Privileged</vt:lpwstr>
  </property>
  <property fmtid="{D5CDD505-2E9C-101B-9397-08002B2CF9AE}" pid="13" name="MSIP_Label_7b94a7b8-f06c-4dfe-bdcc-9b548fd58c31_Name">
    <vt:lpwstr>7b94a7b8-f06c-4dfe-bdcc-9b548fd58c31</vt:lpwstr>
  </property>
  <property fmtid="{D5CDD505-2E9C-101B-9397-08002B2CF9AE}" pid="14" name="MSIP_Label_7b94a7b8-f06c-4dfe-bdcc-9b548fd58c31_SiteId">
    <vt:lpwstr>9ce70869-60db-44fd-abe8-d2767077fc8f</vt:lpwstr>
  </property>
  <property fmtid="{D5CDD505-2E9C-101B-9397-08002B2CF9AE}" pid="15" name="MSIP_Label_7b94a7b8-f06c-4dfe-bdcc-9b548fd58c31_ActionId">
    <vt:lpwstr>f45d677d-b119-40cb-926c-5b221279c414</vt:lpwstr>
  </property>
  <property fmtid="{D5CDD505-2E9C-101B-9397-08002B2CF9AE}" pid="16" name="MSIP_Label_7b94a7b8-f06c-4dfe-bdcc-9b548fd58c31_ContentBits">
    <vt:lpwstr>0</vt:lpwstr>
  </property>
</Properties>
</file>