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917B3" w:rsidR="00D917B3" w:rsidP="00D917B3" w:rsidRDefault="00D917B3" w14:paraId="7E36BF63" w14:textId="188EB3FE">
      <w:pPr>
        <w:pStyle w:val="xmsonormal"/>
        <w:rPr>
          <w:b/>
          <w:bCs/>
        </w:rPr>
      </w:pPr>
      <w:r w:rsidRPr="00D917B3">
        <w:rPr>
          <w:b/>
          <w:bCs/>
        </w:rPr>
        <w:t>SABIT Program Application</w:t>
      </w:r>
    </w:p>
    <w:p w:rsidRPr="00D917B3" w:rsidR="00D917B3" w:rsidP="00D917B3" w:rsidRDefault="00D917B3" w14:paraId="4AD43D3D" w14:textId="412687DB">
      <w:pPr>
        <w:pStyle w:val="xmsonormal"/>
        <w:rPr>
          <w:b/>
          <w:bCs/>
        </w:rPr>
      </w:pPr>
      <w:r w:rsidRPr="00D917B3">
        <w:rPr>
          <w:b/>
          <w:bCs/>
        </w:rPr>
        <w:t>Form No. ITA-4143P3; OMB Number: 0625-0225; expiration date 08/31/2024</w:t>
      </w:r>
    </w:p>
    <w:p w:rsidR="00D917B3" w:rsidP="00D917B3" w:rsidRDefault="00D917B3" w14:paraId="2CCC6142" w14:textId="77777777">
      <w:pPr>
        <w:pStyle w:val="xmsonormal"/>
      </w:pPr>
    </w:p>
    <w:p w:rsidR="00D917B3" w:rsidP="00D917B3" w:rsidRDefault="00D917B3" w14:paraId="270A171A" w14:textId="4B3E36E2">
      <w:pPr>
        <w:pStyle w:val="xmsonormal"/>
      </w:pPr>
      <w:r>
        <w:t>SABIT’s Program Participant Application (Form No. ITA-4143P3; OMB Number: 0625-0225; expiration date 08/31/2024) is being updated to reflect several nonmaterial changes.  These are nonmaterial in that they do not change the burden hours or scope of the program. The application is still used to decide if people are qualified to participate in the U.S.-based SABIT Program.</w:t>
      </w:r>
    </w:p>
    <w:p w:rsidR="00D917B3" w:rsidP="00D917B3" w:rsidRDefault="00D917B3" w14:paraId="49251A49" w14:textId="77777777">
      <w:pPr>
        <w:pStyle w:val="xmsonormal"/>
      </w:pPr>
      <w:r>
        <w:t> </w:t>
      </w:r>
    </w:p>
    <w:p w:rsidR="00D917B3" w:rsidP="00D917B3" w:rsidRDefault="00D917B3" w14:paraId="2F6E3431" w14:textId="77777777">
      <w:pPr>
        <w:pStyle w:val="xmsonormal"/>
      </w:pPr>
      <w:r>
        <w:t>In the updated form, on the instructions page, we have made it clear that the instructions will be translated into Russian or another language, depending on the country or countries from which we are recruiting candidates.  Thus, the instructions will be provided in at least two languages (English and another language) on each application.</w:t>
      </w:r>
    </w:p>
    <w:p w:rsidR="00D917B3" w:rsidP="00D917B3" w:rsidRDefault="00D917B3" w14:paraId="31D51531" w14:textId="77777777">
      <w:pPr>
        <w:pStyle w:val="xmsonormal"/>
      </w:pPr>
      <w:r>
        <w:t> </w:t>
      </w:r>
    </w:p>
    <w:p w:rsidR="00D917B3" w:rsidP="00D917B3" w:rsidRDefault="00D917B3" w14:paraId="569AC706" w14:textId="77777777">
      <w:pPr>
        <w:pStyle w:val="xmsonormal"/>
      </w:pPr>
      <w:r>
        <w:t>Another update to the application is to allow the application for some programs to be available for SABIT Program alumni, that is, former participants.  All applicants, both ‘new’ and alumni, will need to provide their basic information (name, contact information, company information).  The applicants will either be people who have never participated or, in a few cases, depending on the program, people who have participated.  A question will be asked as to whether the applicant has participated in the past or not. This update does not change the burden hours.</w:t>
      </w:r>
    </w:p>
    <w:p w:rsidR="00D917B3" w:rsidP="00D917B3" w:rsidRDefault="00D917B3" w14:paraId="0AD2234D" w14:textId="77777777">
      <w:pPr>
        <w:pStyle w:val="xmsonormal"/>
      </w:pPr>
      <w:r>
        <w:t> </w:t>
      </w:r>
    </w:p>
    <w:p w:rsidR="00D917B3" w:rsidP="00D917B3" w:rsidRDefault="00D917B3" w14:paraId="3AA0E696" w14:textId="77777777">
      <w:pPr>
        <w:pStyle w:val="xmsonormal"/>
      </w:pPr>
      <w:r>
        <w:t>Due to the update of the application to include SABIT Program alumni, the questions that determine qualifications to be considered for participation will be updated as well.  Instead of industry-specific topics and questions (which will be removed), questions about how they used their previous SABIT Program training will be asked.  This update does not change the burden hours.</w:t>
      </w:r>
    </w:p>
    <w:p w:rsidR="00D917B3" w:rsidP="00D917B3" w:rsidRDefault="00D917B3" w14:paraId="49BAE960" w14:textId="77777777">
      <w:pPr>
        <w:pStyle w:val="xmsonormal"/>
      </w:pPr>
      <w:r>
        <w:t> </w:t>
      </w:r>
    </w:p>
    <w:p w:rsidR="00D917B3" w:rsidP="00D917B3" w:rsidRDefault="00D917B3" w14:paraId="2297DC65" w14:textId="77777777">
      <w:pPr>
        <w:pStyle w:val="xxmsonormal"/>
        <w:spacing w:after="160" w:line="252" w:lineRule="auto"/>
      </w:pPr>
      <w:proofErr w:type="gramStart"/>
      <w:r>
        <w:t>All of</w:t>
      </w:r>
      <w:proofErr w:type="gramEnd"/>
      <w:r>
        <w:t xml:space="preserve"> these updates do not change the burden hours or scope of the program.  These changes simply clarify the application process for the applicants.</w:t>
      </w:r>
    </w:p>
    <w:p w:rsidR="00E856C6" w:rsidRDefault="00E856C6" w14:paraId="3BF164C7" w14:textId="77777777"/>
    <w:sectPr w:rsidR="00E856C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AC5D1" w14:textId="77777777" w:rsidR="00D917B3" w:rsidRDefault="00D917B3" w:rsidP="00D917B3">
      <w:pPr>
        <w:spacing w:after="0" w:line="240" w:lineRule="auto"/>
      </w:pPr>
      <w:r>
        <w:separator/>
      </w:r>
    </w:p>
  </w:endnote>
  <w:endnote w:type="continuationSeparator" w:id="0">
    <w:p w14:paraId="280A2157" w14:textId="77777777" w:rsidR="00D917B3" w:rsidRDefault="00D917B3" w:rsidP="00D91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C325B" w14:textId="77777777" w:rsidR="00D917B3" w:rsidRDefault="00D917B3" w:rsidP="00D917B3">
      <w:pPr>
        <w:spacing w:after="0" w:line="240" w:lineRule="auto"/>
      </w:pPr>
      <w:r>
        <w:separator/>
      </w:r>
    </w:p>
  </w:footnote>
  <w:footnote w:type="continuationSeparator" w:id="0">
    <w:p w14:paraId="2806191E" w14:textId="77777777" w:rsidR="00D917B3" w:rsidRDefault="00D917B3" w:rsidP="00D91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DE58" w14:textId="76CF6FBB" w:rsidR="00D917B3" w:rsidRPr="00D917B3" w:rsidRDefault="00D917B3">
    <w:pPr>
      <w:pStyle w:val="Header"/>
      <w:rPr>
        <w:sz w:val="18"/>
        <w:szCs w:val="18"/>
      </w:rPr>
    </w:pPr>
    <w:r>
      <w:tab/>
    </w:r>
    <w:r>
      <w:tab/>
    </w:r>
    <w:r w:rsidRPr="00D917B3">
      <w:rPr>
        <w:sz w:val="18"/>
        <w:szCs w:val="18"/>
      </w:rPr>
      <w:t>March 24,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B3"/>
    <w:rsid w:val="00D917B3"/>
    <w:rsid w:val="00E8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44961"/>
  <w15:chartTrackingRefBased/>
  <w15:docId w15:val="{2084A411-41CC-4A15-A272-34BC360C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917B3"/>
    <w:pPr>
      <w:spacing w:after="0" w:line="240" w:lineRule="auto"/>
    </w:pPr>
    <w:rPr>
      <w:rFonts w:ascii="Calibri" w:hAnsi="Calibri" w:cs="Calibri"/>
    </w:rPr>
  </w:style>
  <w:style w:type="paragraph" w:customStyle="1" w:styleId="xxmsonormal">
    <w:name w:val="x_xmsonormal"/>
    <w:basedOn w:val="Normal"/>
    <w:rsid w:val="00D917B3"/>
    <w:pPr>
      <w:spacing w:after="0" w:line="240" w:lineRule="auto"/>
    </w:pPr>
    <w:rPr>
      <w:rFonts w:ascii="Calibri" w:hAnsi="Calibri" w:cs="Calibri"/>
    </w:rPr>
  </w:style>
  <w:style w:type="paragraph" w:styleId="Header">
    <w:name w:val="header"/>
    <w:basedOn w:val="Normal"/>
    <w:link w:val="HeaderChar"/>
    <w:uiPriority w:val="99"/>
    <w:unhideWhenUsed/>
    <w:rsid w:val="00D91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7B3"/>
  </w:style>
  <w:style w:type="paragraph" w:styleId="Footer">
    <w:name w:val="footer"/>
    <w:basedOn w:val="Normal"/>
    <w:link w:val="FooterChar"/>
    <w:uiPriority w:val="99"/>
    <w:unhideWhenUsed/>
    <w:rsid w:val="00D91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19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A9CFB-6EAE-4EC8-9922-3AB8A0F27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Rollins</dc:creator>
  <cp:keywords/>
  <dc:description/>
  <cp:lastModifiedBy>Tracy Rollins</cp:lastModifiedBy>
  <cp:revision>1</cp:revision>
  <dcterms:created xsi:type="dcterms:W3CDTF">2022-03-25T16:22:00Z</dcterms:created>
  <dcterms:modified xsi:type="dcterms:W3CDTF">2022-03-25T16:24:00Z</dcterms:modified>
</cp:coreProperties>
</file>