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97CC6" w:rsidR="004B634B" w:rsidP="004B634B" w:rsidRDefault="004B634B" w14:paraId="46654EEC" w14:textId="382B6B29">
      <w:pPr>
        <w:jc w:val="center"/>
        <w:rPr>
          <w:rFonts w:cstheme="minorHAnsi"/>
          <w:b/>
          <w:sz w:val="24"/>
          <w:szCs w:val="24"/>
        </w:rPr>
      </w:pPr>
      <w:r w:rsidRPr="00C97CC6">
        <w:rPr>
          <w:rFonts w:cstheme="minorHAnsi"/>
          <w:b/>
          <w:sz w:val="24"/>
          <w:szCs w:val="24"/>
        </w:rPr>
        <w:t xml:space="preserve">APPENDIX </w:t>
      </w:r>
      <w:r w:rsidRPr="00C97CC6" w:rsidR="00E5341B">
        <w:rPr>
          <w:rFonts w:cstheme="minorHAnsi"/>
          <w:b/>
          <w:sz w:val="24"/>
          <w:szCs w:val="24"/>
        </w:rPr>
        <w:t>B.3</w:t>
      </w:r>
    </w:p>
    <w:p w:rsidRPr="00C97CC6" w:rsidR="004B634B" w:rsidP="00050D15" w:rsidRDefault="00E5341B" w14:paraId="42AF73D8" w14:textId="0A7B82A9">
      <w:pPr>
        <w:pStyle w:val="NoSpacing"/>
        <w:jc w:val="center"/>
        <w:rPr>
          <w:rFonts w:cstheme="minorHAnsi"/>
          <w:b/>
          <w:sz w:val="24"/>
          <w:szCs w:val="24"/>
        </w:rPr>
      </w:pPr>
      <w:r w:rsidRPr="00C97CC6">
        <w:rPr>
          <w:rFonts w:cstheme="minorHAnsi"/>
          <w:b/>
          <w:sz w:val="24"/>
          <w:szCs w:val="24"/>
        </w:rPr>
        <w:t xml:space="preserve">2023 FARM TO SCHOOL </w:t>
      </w:r>
      <w:r w:rsidRPr="00C97CC6" w:rsidR="004B634B">
        <w:rPr>
          <w:rFonts w:cstheme="minorHAnsi"/>
          <w:b/>
          <w:sz w:val="24"/>
          <w:szCs w:val="24"/>
        </w:rPr>
        <w:t>CENSUS PREPARATION WORKSHEET</w:t>
      </w:r>
    </w:p>
    <w:p w:rsidRPr="003A2FAD" w:rsidR="004B634B" w:rsidRDefault="004B634B" w14:paraId="61954A56" w14:textId="77777777">
      <w:pPr>
        <w:rPr>
          <w:rFonts w:cstheme="minorHAnsi"/>
          <w:b/>
        </w:rPr>
      </w:pPr>
      <w:r w:rsidRPr="003A2FAD">
        <w:rPr>
          <w:rFonts w:cstheme="minorHAnsi"/>
          <w:b/>
        </w:rPr>
        <w:br w:type="page"/>
      </w:r>
    </w:p>
    <w:p w:rsidRPr="003A2FAD" w:rsidR="00F57250" w:rsidP="00663842" w:rsidRDefault="00F57250" w14:paraId="487B74C5" w14:textId="44F72889">
      <w:pPr>
        <w:pStyle w:val="NoSpacing"/>
        <w:jc w:val="center"/>
        <w:rPr>
          <w:rFonts w:cstheme="minorHAnsi"/>
          <w:b/>
        </w:rPr>
      </w:pPr>
      <w:r w:rsidRPr="003A2FAD">
        <w:rPr>
          <w:rFonts w:cstheme="minorHAnsi"/>
          <w:b/>
        </w:rPr>
        <w:lastRenderedPageBreak/>
        <w:t>FARM TO SCHOOL CENSUS</w:t>
      </w:r>
      <w:r w:rsidRPr="003A2FAD" w:rsidR="00341A15">
        <w:rPr>
          <w:rFonts w:cstheme="minorHAnsi"/>
          <w:b/>
        </w:rPr>
        <w:t xml:space="preserve"> PREPARATION</w:t>
      </w:r>
      <w:r w:rsidRPr="003A2FAD">
        <w:rPr>
          <w:rFonts w:cstheme="minorHAnsi"/>
          <w:b/>
        </w:rPr>
        <w:t xml:space="preserve"> </w:t>
      </w:r>
      <w:r w:rsidRPr="003A2FAD" w:rsidR="009C6600">
        <w:rPr>
          <w:rFonts w:cstheme="minorHAnsi"/>
          <w:b/>
        </w:rPr>
        <w:t>WORKSHEET</w:t>
      </w:r>
    </w:p>
    <w:p w:rsidRPr="003A2FAD" w:rsidR="006723B5" w:rsidP="00DF7640" w:rsidRDefault="006723B5" w14:paraId="0088AA41" w14:textId="79D6B1E7">
      <w:pPr>
        <w:pStyle w:val="NoSpacing"/>
        <w:pBdr>
          <w:top w:val="single" w:color="auto" w:sz="4" w:space="1"/>
          <w:left w:val="single" w:color="auto" w:sz="4" w:space="4"/>
          <w:bottom w:val="single" w:color="auto" w:sz="4" w:space="1"/>
          <w:right w:val="single" w:color="auto" w:sz="4" w:space="4"/>
        </w:pBdr>
        <w:rPr>
          <w:rFonts w:cstheme="minorHAnsi"/>
        </w:rPr>
      </w:pPr>
      <w:r w:rsidRPr="003A2FAD">
        <w:rPr>
          <w:rFonts w:cstheme="minorHAnsi"/>
        </w:rPr>
        <w:t xml:space="preserve">This </w:t>
      </w:r>
      <w:r w:rsidRPr="003A2FAD" w:rsidR="00663842">
        <w:rPr>
          <w:rFonts w:cstheme="minorHAnsi"/>
          <w:u w:val="single"/>
        </w:rPr>
        <w:t>optional</w:t>
      </w:r>
      <w:r w:rsidRPr="003A2FAD" w:rsidR="00663842">
        <w:rPr>
          <w:rFonts w:cstheme="minorHAnsi"/>
        </w:rPr>
        <w:t xml:space="preserve"> </w:t>
      </w:r>
      <w:r w:rsidRPr="003A2FAD">
        <w:rPr>
          <w:rFonts w:cstheme="minorHAnsi"/>
        </w:rPr>
        <w:t xml:space="preserve">worksheet is </w:t>
      </w:r>
      <w:r w:rsidRPr="003A2FAD" w:rsidR="00341A15">
        <w:rPr>
          <w:rFonts w:cstheme="minorHAnsi"/>
        </w:rPr>
        <w:t xml:space="preserve">designed to help you </w:t>
      </w:r>
      <w:r w:rsidRPr="003A2FAD">
        <w:rPr>
          <w:rFonts w:cstheme="minorHAnsi"/>
        </w:rPr>
        <w:t xml:space="preserve">gather information </w:t>
      </w:r>
      <w:r w:rsidRPr="003A2FAD" w:rsidR="00341A15">
        <w:rPr>
          <w:rFonts w:cstheme="minorHAnsi"/>
        </w:rPr>
        <w:t xml:space="preserve">you </w:t>
      </w:r>
      <w:r w:rsidRPr="003A2FAD">
        <w:rPr>
          <w:rFonts w:cstheme="minorHAnsi"/>
        </w:rPr>
        <w:t>will be asked as part of the Census.</w:t>
      </w:r>
      <w:r w:rsidRPr="003A2FAD" w:rsidR="00341A15">
        <w:rPr>
          <w:rFonts w:cstheme="minorHAnsi"/>
        </w:rPr>
        <w:t xml:space="preserve"> It will assist you to </w:t>
      </w:r>
      <w:proofErr w:type="gramStart"/>
      <w:r w:rsidRPr="003A2FAD" w:rsidR="00341A15">
        <w:rPr>
          <w:rFonts w:cstheme="minorHAnsi"/>
        </w:rPr>
        <w:t>more quickly complete the survey</w:t>
      </w:r>
      <w:proofErr w:type="gramEnd"/>
      <w:r w:rsidRPr="003A2FAD" w:rsidR="00341A15">
        <w:rPr>
          <w:rFonts w:cstheme="minorHAnsi"/>
        </w:rPr>
        <w:t>.</w:t>
      </w:r>
      <w:r w:rsidRPr="003A2FAD">
        <w:rPr>
          <w:rFonts w:cstheme="minorHAnsi"/>
        </w:rPr>
        <w:t xml:space="preserve"> </w:t>
      </w:r>
      <w:r w:rsidRPr="003A2FAD" w:rsidR="00033C79">
        <w:rPr>
          <w:rFonts w:cstheme="minorHAnsi"/>
        </w:rPr>
        <w:t>Pl</w:t>
      </w:r>
      <w:r w:rsidRPr="003A2FAD">
        <w:rPr>
          <w:rFonts w:cstheme="minorHAnsi"/>
        </w:rPr>
        <w:t>ease use this tool to gather information from schools, other departments</w:t>
      </w:r>
      <w:r w:rsidRPr="003A2FAD" w:rsidR="009E124D">
        <w:rPr>
          <w:rFonts w:cstheme="minorHAnsi"/>
        </w:rPr>
        <w:t>,</w:t>
      </w:r>
      <w:r w:rsidRPr="003A2FAD">
        <w:rPr>
          <w:rFonts w:cstheme="minorHAnsi"/>
        </w:rPr>
        <w:t xml:space="preserve"> staff</w:t>
      </w:r>
      <w:r w:rsidRPr="003A2FAD" w:rsidR="00663842">
        <w:rPr>
          <w:rFonts w:cstheme="minorHAnsi"/>
        </w:rPr>
        <w:t>,</w:t>
      </w:r>
      <w:r w:rsidRPr="003A2FAD" w:rsidR="009E124D">
        <w:rPr>
          <w:rFonts w:cstheme="minorHAnsi"/>
        </w:rPr>
        <w:t xml:space="preserve"> or vendors</w:t>
      </w:r>
      <w:r w:rsidRPr="003A2FAD">
        <w:rPr>
          <w:rFonts w:cstheme="minorHAnsi"/>
        </w:rPr>
        <w:t xml:space="preserve"> before filling out the Census.</w:t>
      </w:r>
      <w:r w:rsidRPr="003A2FAD" w:rsidR="00DD01A1">
        <w:rPr>
          <w:rFonts w:cstheme="minorHAnsi"/>
        </w:rPr>
        <w:t xml:space="preserve"> </w:t>
      </w:r>
      <w:r w:rsidRPr="003A2FAD">
        <w:rPr>
          <w:rFonts w:cstheme="minorHAnsi"/>
        </w:rPr>
        <w:t>The worksheet can be discarded after the Census is completed.</w:t>
      </w:r>
    </w:p>
    <w:p w:rsidRPr="003A2FAD" w:rsidR="005024A1" w:rsidP="00DF7640" w:rsidRDefault="005024A1" w14:paraId="34B99003" w14:textId="4DD6913D">
      <w:pPr>
        <w:pStyle w:val="NoSpacing"/>
        <w:pBdr>
          <w:top w:val="single" w:color="auto" w:sz="4" w:space="1"/>
          <w:left w:val="single" w:color="auto" w:sz="4" w:space="4"/>
          <w:bottom w:val="single" w:color="auto" w:sz="4" w:space="1"/>
          <w:right w:val="single" w:color="auto" w:sz="4" w:space="4"/>
        </w:pBdr>
        <w:rPr>
          <w:rFonts w:cstheme="minorHAnsi"/>
        </w:rPr>
      </w:pPr>
    </w:p>
    <w:p w:rsidRPr="003A2FAD" w:rsidR="005024A1" w:rsidP="00DF7640" w:rsidRDefault="005024A1" w14:paraId="3B8EBC4F" w14:textId="730A7921">
      <w:pPr>
        <w:pStyle w:val="NoSpacing"/>
        <w:pBdr>
          <w:top w:val="single" w:color="auto" w:sz="4" w:space="1"/>
          <w:left w:val="single" w:color="auto" w:sz="4" w:space="4"/>
          <w:bottom w:val="single" w:color="auto" w:sz="4" w:space="1"/>
          <w:right w:val="single" w:color="auto" w:sz="4" w:space="4"/>
        </w:pBdr>
        <w:rPr>
          <w:rFonts w:cstheme="minorHAnsi"/>
        </w:rPr>
      </w:pPr>
      <w:r w:rsidRPr="003A2FAD">
        <w:rPr>
          <w:rFonts w:cstheme="minorHAnsi"/>
        </w:rPr>
        <w:t xml:space="preserve">See below for definitions of some of the terms used in the Census. </w:t>
      </w:r>
    </w:p>
    <w:p w:rsidRPr="003A2FAD" w:rsidR="002A196C" w:rsidP="00CD296E" w:rsidRDefault="002A196C" w14:paraId="44B9D0DD" w14:textId="3748B769">
      <w:pPr>
        <w:pStyle w:val="NoSpacing"/>
        <w:rPr>
          <w:rFonts w:cstheme="minorHAnsi"/>
        </w:rPr>
      </w:pPr>
    </w:p>
    <w:p w:rsidRPr="003A2FAD" w:rsidR="007C1F9F" w:rsidP="00CD296E" w:rsidRDefault="007C1F9F" w14:paraId="7BB10CC9" w14:textId="26BEED3B">
      <w:pPr>
        <w:pStyle w:val="NoSpacing"/>
        <w:rPr>
          <w:rFonts w:cstheme="minorHAnsi"/>
        </w:rPr>
      </w:pPr>
      <w:r w:rsidRPr="003A2FAD">
        <w:rPr>
          <w:rFonts w:cstheme="minorHAnsi"/>
        </w:rPr>
        <w:t xml:space="preserve">Q7. For each activity below, </w:t>
      </w:r>
      <w:bookmarkStart w:name="_Hlk86917156" w:id="0"/>
      <w:r w:rsidRPr="003A2FAD">
        <w:rPr>
          <w:rFonts w:cstheme="minorHAnsi"/>
        </w:rPr>
        <w:t>please indicate if your SFA or schools in your SFA have never done the listed activity, did the activity before SY 2022-23, did the activity last year (SY 2022-23), are doing the activity this year (SY 2023-24), and/or plan to do the activity in the future</w:t>
      </w:r>
      <w:bookmarkEnd w:id="0"/>
      <w:r w:rsidRPr="003A2FAD">
        <w:rPr>
          <w:rFonts w:cstheme="minorHAnsi"/>
        </w:rPr>
        <w:t xml:space="preserve">. </w:t>
      </w:r>
      <w:bookmarkStart w:name="_Hlk86917331" w:id="1"/>
      <w:r w:rsidRPr="003A2FAD">
        <w:rPr>
          <w:rFonts w:cstheme="minorHAnsi"/>
        </w:rPr>
        <w:t xml:space="preserve">For each row, please </w:t>
      </w:r>
      <w:bookmarkEnd w:id="1"/>
      <w:r w:rsidRPr="003A2FAD">
        <w:rPr>
          <w:rFonts w:cstheme="minorHAnsi"/>
        </w:rPr>
        <w:t>choose all that apply.</w:t>
      </w:r>
      <w:r w:rsidRPr="003A2FAD">
        <w:rPr>
          <w:rFonts w:cstheme="minorHAnsi"/>
          <w:b/>
          <w:bCs/>
        </w:rPr>
        <w:t xml:space="preserve"> </w:t>
      </w:r>
      <w:r w:rsidRPr="003A2FAD">
        <w:rPr>
          <w:rFonts w:cstheme="minorHAnsi"/>
        </w:rPr>
        <w:t>Remember, we are counting it as participation even if only one school in your SFA does or has done an activity.</w:t>
      </w:r>
    </w:p>
    <w:p w:rsidRPr="003A2FAD" w:rsidR="007C1F9F" w:rsidP="00CD296E" w:rsidRDefault="007C1F9F" w14:paraId="2601C502" w14:textId="77777777">
      <w:pPr>
        <w:pStyle w:val="NoSpacing"/>
        <w:rPr>
          <w:rFonts w:cstheme="minorHAnsi"/>
        </w:rPr>
      </w:pPr>
    </w:p>
    <w:tbl>
      <w:tblPr>
        <w:tblStyle w:val="TableGrid"/>
        <w:tblW w:w="5000" w:type="pct"/>
        <w:tblLook w:val="04A0" w:firstRow="1" w:lastRow="0" w:firstColumn="1" w:lastColumn="0" w:noHBand="0" w:noVBand="1"/>
      </w:tblPr>
      <w:tblGrid>
        <w:gridCol w:w="3367"/>
        <w:gridCol w:w="1319"/>
        <w:gridCol w:w="1293"/>
        <w:gridCol w:w="1174"/>
        <w:gridCol w:w="1676"/>
        <w:gridCol w:w="1241"/>
      </w:tblGrid>
      <w:tr w:rsidRPr="003A2FAD" w:rsidR="007C1F9F" w:rsidTr="00894D9E" w14:paraId="6F3A95BB" w14:textId="77777777">
        <w:trPr>
          <w:cantSplit/>
          <w:trHeight w:val="144"/>
          <w:tblHeader/>
        </w:trPr>
        <w:tc>
          <w:tcPr>
            <w:tcW w:w="1672" w:type="pct"/>
            <w:vMerge w:val="restart"/>
            <w:shd w:val="clear" w:color="auto" w:fill="auto"/>
          </w:tcPr>
          <w:p w:rsidRPr="003A2FAD" w:rsidR="007C1F9F" w:rsidP="00894D9E" w:rsidRDefault="007C1F9F" w14:paraId="3E1A53B1" w14:textId="77777777">
            <w:pPr>
              <w:spacing w:after="180"/>
              <w:rPr>
                <w:rFonts w:cstheme="minorHAnsi"/>
              </w:rPr>
            </w:pPr>
          </w:p>
        </w:tc>
        <w:tc>
          <w:tcPr>
            <w:tcW w:w="3328" w:type="pct"/>
            <w:gridSpan w:val="5"/>
            <w:shd w:val="clear" w:color="auto" w:fill="auto"/>
            <w:vAlign w:val="center"/>
          </w:tcPr>
          <w:p w:rsidRPr="003A2FAD" w:rsidR="007C1F9F" w:rsidP="00894D9E" w:rsidRDefault="007C1F9F" w14:paraId="130984DC" w14:textId="77777777">
            <w:pPr>
              <w:spacing w:after="180"/>
              <w:rPr>
                <w:rFonts w:cstheme="minorHAnsi"/>
              </w:rPr>
            </w:pPr>
            <w:r w:rsidRPr="003A2FAD">
              <w:rPr>
                <w:rFonts w:cstheme="minorHAnsi"/>
              </w:rPr>
              <w:t>CHOOSE ALL THAT APPLY: My SFA/schools in my SFA …</w:t>
            </w:r>
          </w:p>
        </w:tc>
      </w:tr>
      <w:tr w:rsidRPr="003A2FAD" w:rsidR="007C1F9F" w:rsidTr="00894D9E" w14:paraId="0F6FDA9A" w14:textId="77777777">
        <w:trPr>
          <w:cantSplit/>
          <w:trHeight w:val="144"/>
          <w:tblHeader/>
        </w:trPr>
        <w:tc>
          <w:tcPr>
            <w:tcW w:w="1672" w:type="pct"/>
            <w:vMerge/>
            <w:shd w:val="clear" w:color="auto" w:fill="auto"/>
          </w:tcPr>
          <w:p w:rsidRPr="003A2FAD" w:rsidR="007C1F9F" w:rsidP="00894D9E" w:rsidRDefault="007C1F9F" w14:paraId="358F0E69" w14:textId="77777777">
            <w:pPr>
              <w:spacing w:after="180"/>
              <w:rPr>
                <w:rFonts w:cstheme="minorHAnsi"/>
              </w:rPr>
            </w:pPr>
          </w:p>
        </w:tc>
        <w:tc>
          <w:tcPr>
            <w:tcW w:w="655" w:type="pct"/>
            <w:shd w:val="clear" w:color="auto" w:fill="auto"/>
          </w:tcPr>
          <w:p w:rsidRPr="003A2FAD" w:rsidR="007C1F9F" w:rsidP="00894D9E" w:rsidRDefault="007C1F9F" w14:paraId="4C28A624" w14:textId="77777777">
            <w:pPr>
              <w:spacing w:after="180"/>
              <w:rPr>
                <w:rFonts w:cstheme="minorHAnsi"/>
              </w:rPr>
            </w:pPr>
            <w:r w:rsidRPr="003A2FAD">
              <w:rPr>
                <w:rFonts w:cstheme="minorHAnsi"/>
              </w:rPr>
              <w:t xml:space="preserve">Have never done </w:t>
            </w:r>
          </w:p>
        </w:tc>
        <w:tc>
          <w:tcPr>
            <w:tcW w:w="642" w:type="pct"/>
            <w:shd w:val="clear" w:color="auto" w:fill="auto"/>
          </w:tcPr>
          <w:p w:rsidRPr="003A2FAD" w:rsidR="007C1F9F" w:rsidP="00894D9E" w:rsidRDefault="007C1F9F" w14:paraId="4E7A7E4E" w14:textId="77777777">
            <w:pPr>
              <w:spacing w:after="180"/>
              <w:rPr>
                <w:rFonts w:cstheme="minorHAnsi"/>
              </w:rPr>
            </w:pPr>
            <w:r w:rsidRPr="003A2FAD">
              <w:rPr>
                <w:rFonts w:cstheme="minorHAnsi"/>
              </w:rPr>
              <w:t>Did before SY 2022-23</w:t>
            </w:r>
          </w:p>
        </w:tc>
        <w:tc>
          <w:tcPr>
            <w:tcW w:w="583" w:type="pct"/>
            <w:shd w:val="clear" w:color="auto" w:fill="auto"/>
          </w:tcPr>
          <w:p w:rsidRPr="003A2FAD" w:rsidR="007C1F9F" w:rsidP="00894D9E" w:rsidRDefault="007C1F9F" w14:paraId="4C4C5E43" w14:textId="77777777">
            <w:pPr>
              <w:spacing w:after="180"/>
              <w:rPr>
                <w:rFonts w:cstheme="minorHAnsi"/>
              </w:rPr>
            </w:pPr>
            <w:r w:rsidRPr="003A2FAD">
              <w:rPr>
                <w:rFonts w:cstheme="minorHAnsi"/>
              </w:rPr>
              <w:t>Did in SY 2022-23</w:t>
            </w:r>
            <w:r w:rsidRPr="003A2FAD" w:rsidDel="00B14AC6">
              <w:rPr>
                <w:rFonts w:cstheme="minorHAnsi"/>
              </w:rPr>
              <w:t xml:space="preserve"> </w:t>
            </w:r>
            <w:r w:rsidRPr="003A2FAD">
              <w:rPr>
                <w:rFonts w:cstheme="minorHAnsi"/>
              </w:rPr>
              <w:t>(last year)</w:t>
            </w:r>
          </w:p>
        </w:tc>
        <w:tc>
          <w:tcPr>
            <w:tcW w:w="832" w:type="pct"/>
            <w:shd w:val="clear" w:color="auto" w:fill="auto"/>
          </w:tcPr>
          <w:p w:rsidRPr="003A2FAD" w:rsidR="007C1F9F" w:rsidP="00894D9E" w:rsidRDefault="007C1F9F" w14:paraId="28C907B5" w14:textId="77777777">
            <w:pPr>
              <w:spacing w:after="180"/>
              <w:rPr>
                <w:rFonts w:cstheme="minorHAnsi"/>
              </w:rPr>
            </w:pPr>
            <w:r w:rsidRPr="003A2FAD">
              <w:rPr>
                <w:rFonts w:cstheme="minorHAnsi"/>
              </w:rPr>
              <w:t>Doing in SY 2023-24</w:t>
            </w:r>
            <w:r w:rsidRPr="003A2FAD" w:rsidDel="00B14AC6">
              <w:rPr>
                <w:rFonts w:cstheme="minorHAnsi"/>
              </w:rPr>
              <w:t xml:space="preserve"> </w:t>
            </w:r>
            <w:r w:rsidRPr="003A2FAD">
              <w:rPr>
                <w:rFonts w:cstheme="minorHAnsi"/>
              </w:rPr>
              <w:t>(this year)</w:t>
            </w:r>
          </w:p>
        </w:tc>
        <w:tc>
          <w:tcPr>
            <w:tcW w:w="616" w:type="pct"/>
            <w:shd w:val="clear" w:color="auto" w:fill="auto"/>
          </w:tcPr>
          <w:p w:rsidRPr="003A2FAD" w:rsidR="007C1F9F" w:rsidP="00894D9E" w:rsidRDefault="007C1F9F" w14:paraId="43397CA7" w14:textId="77777777">
            <w:pPr>
              <w:spacing w:after="180"/>
              <w:rPr>
                <w:rFonts w:cstheme="minorHAnsi"/>
              </w:rPr>
            </w:pPr>
            <w:r w:rsidRPr="003A2FAD">
              <w:rPr>
                <w:rFonts w:cstheme="minorHAnsi"/>
              </w:rPr>
              <w:t>Plan to do in the future</w:t>
            </w:r>
          </w:p>
        </w:tc>
      </w:tr>
      <w:tr w:rsidRPr="003A2FAD" w:rsidR="007C1F9F" w:rsidTr="00894D9E" w14:paraId="27784173" w14:textId="77777777">
        <w:trPr>
          <w:cantSplit/>
          <w:trHeight w:val="144"/>
        </w:trPr>
        <w:tc>
          <w:tcPr>
            <w:tcW w:w="1672" w:type="pct"/>
          </w:tcPr>
          <w:p w:rsidRPr="003A2FAD" w:rsidR="007C1F9F" w:rsidP="00894D9E" w:rsidRDefault="007C1F9F" w14:paraId="512207CE" w14:textId="15AEFBF3">
            <w:pPr>
              <w:spacing w:after="180"/>
              <w:rPr>
                <w:rFonts w:cstheme="minorHAnsi"/>
              </w:rPr>
            </w:pPr>
            <w:r w:rsidRPr="003A2FAD">
              <w:rPr>
                <w:rFonts w:cstheme="minorHAnsi"/>
              </w:rPr>
              <w:t>7a. Use foods of any type and in any form in the National School Lunch Program (NSLP)</w:t>
            </w:r>
          </w:p>
        </w:tc>
        <w:tc>
          <w:tcPr>
            <w:tcW w:w="655" w:type="pct"/>
          </w:tcPr>
          <w:p w:rsidRPr="003A2FAD" w:rsidR="007C1F9F" w:rsidP="00894D9E" w:rsidRDefault="007C1F9F" w14:paraId="21925D14" w14:textId="66F285ED">
            <w:pPr>
              <w:spacing w:after="180"/>
              <w:rPr>
                <w:rFonts w:cstheme="minorHAnsi"/>
              </w:rPr>
            </w:pPr>
          </w:p>
        </w:tc>
        <w:tc>
          <w:tcPr>
            <w:tcW w:w="642" w:type="pct"/>
          </w:tcPr>
          <w:p w:rsidRPr="003A2FAD" w:rsidR="007C1F9F" w:rsidP="00894D9E" w:rsidRDefault="007C1F9F" w14:paraId="070989AF" w14:textId="0318BC0A">
            <w:pPr>
              <w:spacing w:after="180"/>
              <w:rPr>
                <w:rFonts w:cstheme="minorHAnsi"/>
              </w:rPr>
            </w:pPr>
          </w:p>
        </w:tc>
        <w:tc>
          <w:tcPr>
            <w:tcW w:w="583" w:type="pct"/>
          </w:tcPr>
          <w:p w:rsidRPr="003A2FAD" w:rsidR="007C1F9F" w:rsidP="00894D9E" w:rsidRDefault="007C1F9F" w14:paraId="13F3A1A5" w14:textId="525ADE8E">
            <w:pPr>
              <w:spacing w:after="180"/>
              <w:rPr>
                <w:rFonts w:cstheme="minorHAnsi"/>
              </w:rPr>
            </w:pPr>
          </w:p>
        </w:tc>
        <w:tc>
          <w:tcPr>
            <w:tcW w:w="832" w:type="pct"/>
          </w:tcPr>
          <w:p w:rsidRPr="003A2FAD" w:rsidR="007C1F9F" w:rsidP="00894D9E" w:rsidRDefault="007C1F9F" w14:paraId="048CEAB9" w14:textId="598805FF">
            <w:pPr>
              <w:spacing w:after="180"/>
              <w:rPr>
                <w:rFonts w:cstheme="minorHAnsi"/>
              </w:rPr>
            </w:pPr>
          </w:p>
        </w:tc>
        <w:tc>
          <w:tcPr>
            <w:tcW w:w="616" w:type="pct"/>
          </w:tcPr>
          <w:p w:rsidRPr="003A2FAD" w:rsidR="007C1F9F" w:rsidP="00894D9E" w:rsidRDefault="007C1F9F" w14:paraId="2D155C07" w14:textId="059FABA1">
            <w:pPr>
              <w:spacing w:after="180"/>
              <w:rPr>
                <w:rFonts w:cstheme="minorHAnsi"/>
              </w:rPr>
            </w:pPr>
          </w:p>
        </w:tc>
      </w:tr>
      <w:tr w:rsidRPr="003A2FAD" w:rsidR="007C1F9F" w:rsidTr="00894D9E" w14:paraId="576484D3" w14:textId="77777777">
        <w:trPr>
          <w:cantSplit/>
          <w:trHeight w:val="144"/>
        </w:trPr>
        <w:tc>
          <w:tcPr>
            <w:tcW w:w="1672" w:type="pct"/>
          </w:tcPr>
          <w:p w:rsidRPr="003A2FAD" w:rsidR="007C1F9F" w:rsidP="00894D9E" w:rsidRDefault="007C1F9F" w14:paraId="4B73A880" w14:textId="77777777">
            <w:pPr>
              <w:spacing w:after="180"/>
              <w:rPr>
                <w:rFonts w:cstheme="minorHAnsi"/>
              </w:rPr>
            </w:pPr>
            <w:r w:rsidRPr="003A2FAD">
              <w:rPr>
                <w:rFonts w:cstheme="minorHAnsi"/>
              </w:rPr>
              <w:t>7b. Use local foods of any type and in any form in the School Breakfast Program (SBP)</w:t>
            </w:r>
          </w:p>
        </w:tc>
        <w:tc>
          <w:tcPr>
            <w:tcW w:w="655" w:type="pct"/>
          </w:tcPr>
          <w:p w:rsidRPr="003A2FAD" w:rsidR="007C1F9F" w:rsidP="00894D9E" w:rsidRDefault="007C1F9F" w14:paraId="2F141A88" w14:textId="74D1F4DF">
            <w:pPr>
              <w:spacing w:after="180"/>
              <w:rPr>
                <w:rFonts w:cstheme="minorHAnsi"/>
              </w:rPr>
            </w:pPr>
          </w:p>
        </w:tc>
        <w:tc>
          <w:tcPr>
            <w:tcW w:w="642" w:type="pct"/>
          </w:tcPr>
          <w:p w:rsidRPr="003A2FAD" w:rsidR="007C1F9F" w:rsidP="00894D9E" w:rsidRDefault="007C1F9F" w14:paraId="314A99B1" w14:textId="688FEF08">
            <w:pPr>
              <w:spacing w:after="180"/>
              <w:rPr>
                <w:rFonts w:cstheme="minorHAnsi"/>
              </w:rPr>
            </w:pPr>
          </w:p>
        </w:tc>
        <w:tc>
          <w:tcPr>
            <w:tcW w:w="583" w:type="pct"/>
          </w:tcPr>
          <w:p w:rsidRPr="003A2FAD" w:rsidR="007C1F9F" w:rsidP="00894D9E" w:rsidRDefault="007C1F9F" w14:paraId="15F6DD51" w14:textId="0FDE91E6">
            <w:pPr>
              <w:spacing w:after="180"/>
              <w:rPr>
                <w:rFonts w:cstheme="minorHAnsi"/>
              </w:rPr>
            </w:pPr>
          </w:p>
        </w:tc>
        <w:tc>
          <w:tcPr>
            <w:tcW w:w="832" w:type="pct"/>
          </w:tcPr>
          <w:p w:rsidRPr="003A2FAD" w:rsidR="007C1F9F" w:rsidP="00894D9E" w:rsidRDefault="007C1F9F" w14:paraId="3A9520E0" w14:textId="46FDC0E9">
            <w:pPr>
              <w:spacing w:after="180"/>
              <w:rPr>
                <w:rFonts w:cstheme="minorHAnsi"/>
              </w:rPr>
            </w:pPr>
          </w:p>
        </w:tc>
        <w:tc>
          <w:tcPr>
            <w:tcW w:w="616" w:type="pct"/>
          </w:tcPr>
          <w:p w:rsidRPr="003A2FAD" w:rsidR="007C1F9F" w:rsidP="00894D9E" w:rsidRDefault="007C1F9F" w14:paraId="061B10EA" w14:textId="0108BB15">
            <w:pPr>
              <w:spacing w:after="180"/>
              <w:rPr>
                <w:rFonts w:cstheme="minorHAnsi"/>
              </w:rPr>
            </w:pPr>
          </w:p>
        </w:tc>
      </w:tr>
      <w:tr w:rsidRPr="003A2FAD" w:rsidR="007C1F9F" w:rsidTr="00894D9E" w14:paraId="61395298" w14:textId="77777777">
        <w:trPr>
          <w:cantSplit/>
          <w:trHeight w:val="144"/>
        </w:trPr>
        <w:tc>
          <w:tcPr>
            <w:tcW w:w="1672" w:type="pct"/>
          </w:tcPr>
          <w:p w:rsidRPr="003A2FAD" w:rsidR="007C1F9F" w:rsidP="00894D9E" w:rsidRDefault="007C1F9F" w14:paraId="464865BF" w14:textId="77777777">
            <w:pPr>
              <w:spacing w:after="180"/>
              <w:rPr>
                <w:rFonts w:cstheme="minorHAnsi"/>
              </w:rPr>
            </w:pPr>
            <w:r w:rsidRPr="003A2FAD">
              <w:rPr>
                <w:rFonts w:cstheme="minorHAnsi"/>
              </w:rPr>
              <w:t>7c. Use local foods of any type and in any form in summer meals (i.e., meals in the Summer Food Service Program (SFSP) or through the Seamless Summer Option (SSO))</w:t>
            </w:r>
          </w:p>
        </w:tc>
        <w:tc>
          <w:tcPr>
            <w:tcW w:w="655" w:type="pct"/>
          </w:tcPr>
          <w:p w:rsidRPr="003A2FAD" w:rsidR="007C1F9F" w:rsidP="00894D9E" w:rsidRDefault="007C1F9F" w14:paraId="62743B15" w14:textId="77701071">
            <w:pPr>
              <w:spacing w:after="180"/>
              <w:rPr>
                <w:rFonts w:cstheme="minorHAnsi"/>
              </w:rPr>
            </w:pPr>
          </w:p>
        </w:tc>
        <w:tc>
          <w:tcPr>
            <w:tcW w:w="642" w:type="pct"/>
          </w:tcPr>
          <w:p w:rsidRPr="003A2FAD" w:rsidR="007C1F9F" w:rsidP="00894D9E" w:rsidRDefault="007C1F9F" w14:paraId="200B87A5" w14:textId="7D3F10AF">
            <w:pPr>
              <w:spacing w:after="180"/>
              <w:rPr>
                <w:rFonts w:cstheme="minorHAnsi"/>
              </w:rPr>
            </w:pPr>
          </w:p>
        </w:tc>
        <w:tc>
          <w:tcPr>
            <w:tcW w:w="583" w:type="pct"/>
          </w:tcPr>
          <w:p w:rsidRPr="003A2FAD" w:rsidR="007C1F9F" w:rsidP="00894D9E" w:rsidRDefault="007C1F9F" w14:paraId="755F97CF" w14:textId="15912B83">
            <w:pPr>
              <w:spacing w:after="180"/>
              <w:rPr>
                <w:rFonts w:cstheme="minorHAnsi"/>
              </w:rPr>
            </w:pPr>
          </w:p>
        </w:tc>
        <w:tc>
          <w:tcPr>
            <w:tcW w:w="832" w:type="pct"/>
          </w:tcPr>
          <w:p w:rsidRPr="003A2FAD" w:rsidR="007C1F9F" w:rsidP="00894D9E" w:rsidRDefault="007C1F9F" w14:paraId="6F4FDC5A" w14:textId="24DEE202">
            <w:pPr>
              <w:spacing w:after="180"/>
              <w:rPr>
                <w:rFonts w:cstheme="minorHAnsi"/>
              </w:rPr>
            </w:pPr>
          </w:p>
        </w:tc>
        <w:tc>
          <w:tcPr>
            <w:tcW w:w="616" w:type="pct"/>
          </w:tcPr>
          <w:p w:rsidRPr="003A2FAD" w:rsidR="007C1F9F" w:rsidP="00894D9E" w:rsidRDefault="007C1F9F" w14:paraId="65C56825" w14:textId="35AC0F97">
            <w:pPr>
              <w:spacing w:after="180"/>
              <w:rPr>
                <w:rFonts w:cstheme="minorHAnsi"/>
              </w:rPr>
            </w:pPr>
          </w:p>
        </w:tc>
      </w:tr>
      <w:tr w:rsidRPr="003A2FAD" w:rsidR="007C1F9F" w:rsidTr="00894D9E" w14:paraId="2FBC3742" w14:textId="77777777">
        <w:trPr>
          <w:cantSplit/>
          <w:trHeight w:val="144"/>
        </w:trPr>
        <w:tc>
          <w:tcPr>
            <w:tcW w:w="1672" w:type="pct"/>
          </w:tcPr>
          <w:p w:rsidRPr="003A2FAD" w:rsidR="007C1F9F" w:rsidP="00894D9E" w:rsidRDefault="007C1F9F" w14:paraId="6F22746C" w14:textId="77777777">
            <w:pPr>
              <w:spacing w:after="180"/>
              <w:rPr>
                <w:rFonts w:cstheme="minorHAnsi"/>
              </w:rPr>
            </w:pPr>
            <w:r w:rsidRPr="003A2FAD">
              <w:rPr>
                <w:rFonts w:cstheme="minorHAnsi"/>
              </w:rPr>
              <w:t>7d. Serve local foods of any type and in any form through the NSLP After School Snack Service</w:t>
            </w:r>
          </w:p>
        </w:tc>
        <w:tc>
          <w:tcPr>
            <w:tcW w:w="655" w:type="pct"/>
          </w:tcPr>
          <w:p w:rsidRPr="003A2FAD" w:rsidR="007C1F9F" w:rsidP="00894D9E" w:rsidRDefault="007C1F9F" w14:paraId="17D93FF5" w14:textId="125EB91D">
            <w:pPr>
              <w:spacing w:after="180"/>
              <w:rPr>
                <w:rFonts w:cstheme="minorHAnsi"/>
              </w:rPr>
            </w:pPr>
          </w:p>
        </w:tc>
        <w:tc>
          <w:tcPr>
            <w:tcW w:w="642" w:type="pct"/>
          </w:tcPr>
          <w:p w:rsidRPr="003A2FAD" w:rsidR="007C1F9F" w:rsidP="00894D9E" w:rsidRDefault="007C1F9F" w14:paraId="04776310" w14:textId="374CA4E5">
            <w:pPr>
              <w:spacing w:after="180"/>
              <w:rPr>
                <w:rFonts w:cstheme="minorHAnsi"/>
              </w:rPr>
            </w:pPr>
          </w:p>
        </w:tc>
        <w:tc>
          <w:tcPr>
            <w:tcW w:w="583" w:type="pct"/>
          </w:tcPr>
          <w:p w:rsidRPr="003A2FAD" w:rsidR="007C1F9F" w:rsidP="00894D9E" w:rsidRDefault="007C1F9F" w14:paraId="7320141B" w14:textId="3B90A668">
            <w:pPr>
              <w:spacing w:after="180"/>
              <w:rPr>
                <w:rFonts w:cstheme="minorHAnsi"/>
              </w:rPr>
            </w:pPr>
          </w:p>
        </w:tc>
        <w:tc>
          <w:tcPr>
            <w:tcW w:w="832" w:type="pct"/>
          </w:tcPr>
          <w:p w:rsidRPr="003A2FAD" w:rsidR="007C1F9F" w:rsidP="00894D9E" w:rsidRDefault="007C1F9F" w14:paraId="30B051F6" w14:textId="58F7F576">
            <w:pPr>
              <w:spacing w:after="180"/>
              <w:rPr>
                <w:rFonts w:cstheme="minorHAnsi"/>
              </w:rPr>
            </w:pPr>
          </w:p>
        </w:tc>
        <w:tc>
          <w:tcPr>
            <w:tcW w:w="616" w:type="pct"/>
          </w:tcPr>
          <w:p w:rsidRPr="003A2FAD" w:rsidR="007C1F9F" w:rsidP="00894D9E" w:rsidRDefault="007C1F9F" w14:paraId="77451179" w14:textId="2133BD75">
            <w:pPr>
              <w:spacing w:after="180"/>
              <w:rPr>
                <w:rFonts w:cstheme="minorHAnsi"/>
              </w:rPr>
            </w:pPr>
          </w:p>
        </w:tc>
      </w:tr>
      <w:tr w:rsidRPr="003A2FAD" w:rsidR="007C1F9F" w:rsidTr="00894D9E" w14:paraId="7DCAB82B" w14:textId="77777777">
        <w:trPr>
          <w:cantSplit/>
          <w:trHeight w:val="144"/>
        </w:trPr>
        <w:tc>
          <w:tcPr>
            <w:tcW w:w="1672" w:type="pct"/>
          </w:tcPr>
          <w:p w:rsidRPr="003A2FAD" w:rsidR="007C1F9F" w:rsidP="00894D9E" w:rsidRDefault="007C1F9F" w14:paraId="62A0B2D2" w14:textId="77777777">
            <w:pPr>
              <w:spacing w:after="180"/>
              <w:rPr>
                <w:rFonts w:cstheme="minorHAnsi"/>
              </w:rPr>
            </w:pPr>
            <w:r w:rsidRPr="003A2FAD">
              <w:rPr>
                <w:rFonts w:cstheme="minorHAnsi"/>
              </w:rPr>
              <w:t>7e. Use local foods of any type and in any form and in any form in the Fresh Fruit and Vegetable Program (FFVP)</w:t>
            </w:r>
          </w:p>
        </w:tc>
        <w:tc>
          <w:tcPr>
            <w:tcW w:w="655" w:type="pct"/>
          </w:tcPr>
          <w:p w:rsidRPr="003A2FAD" w:rsidR="007C1F9F" w:rsidP="00894D9E" w:rsidRDefault="007C1F9F" w14:paraId="49F905F2" w14:textId="7B3E09CC">
            <w:pPr>
              <w:spacing w:after="180"/>
              <w:rPr>
                <w:rFonts w:cstheme="minorHAnsi"/>
              </w:rPr>
            </w:pPr>
          </w:p>
        </w:tc>
        <w:tc>
          <w:tcPr>
            <w:tcW w:w="642" w:type="pct"/>
          </w:tcPr>
          <w:p w:rsidRPr="003A2FAD" w:rsidR="007C1F9F" w:rsidP="00894D9E" w:rsidRDefault="007C1F9F" w14:paraId="7165DEB7" w14:textId="57E80614">
            <w:pPr>
              <w:spacing w:after="180"/>
              <w:rPr>
                <w:rFonts w:cstheme="minorHAnsi"/>
              </w:rPr>
            </w:pPr>
          </w:p>
        </w:tc>
        <w:tc>
          <w:tcPr>
            <w:tcW w:w="583" w:type="pct"/>
          </w:tcPr>
          <w:p w:rsidRPr="003A2FAD" w:rsidR="007C1F9F" w:rsidP="00894D9E" w:rsidRDefault="007C1F9F" w14:paraId="6C1E0F75" w14:textId="065076BE">
            <w:pPr>
              <w:spacing w:after="180"/>
              <w:rPr>
                <w:rFonts w:cstheme="minorHAnsi"/>
              </w:rPr>
            </w:pPr>
          </w:p>
        </w:tc>
        <w:tc>
          <w:tcPr>
            <w:tcW w:w="832" w:type="pct"/>
          </w:tcPr>
          <w:p w:rsidRPr="003A2FAD" w:rsidR="007C1F9F" w:rsidP="00894D9E" w:rsidRDefault="007C1F9F" w14:paraId="5843FACE" w14:textId="5C7EC4CB">
            <w:pPr>
              <w:spacing w:after="180"/>
              <w:rPr>
                <w:rFonts w:cstheme="minorHAnsi"/>
              </w:rPr>
            </w:pPr>
          </w:p>
        </w:tc>
        <w:tc>
          <w:tcPr>
            <w:tcW w:w="616" w:type="pct"/>
          </w:tcPr>
          <w:p w:rsidRPr="003A2FAD" w:rsidR="007C1F9F" w:rsidP="00894D9E" w:rsidRDefault="007C1F9F" w14:paraId="42F9A20D" w14:textId="56F051CB">
            <w:pPr>
              <w:spacing w:after="180"/>
              <w:rPr>
                <w:rFonts w:cstheme="minorHAnsi"/>
              </w:rPr>
            </w:pPr>
          </w:p>
        </w:tc>
      </w:tr>
      <w:tr w:rsidRPr="003A2FAD" w:rsidR="007C1F9F" w:rsidTr="00894D9E" w14:paraId="3CC606CC" w14:textId="77777777">
        <w:trPr>
          <w:cantSplit/>
          <w:trHeight w:val="144"/>
        </w:trPr>
        <w:tc>
          <w:tcPr>
            <w:tcW w:w="1672" w:type="pct"/>
          </w:tcPr>
          <w:p w:rsidRPr="003A2FAD" w:rsidR="007C1F9F" w:rsidP="00894D9E" w:rsidRDefault="007C1F9F" w14:paraId="65083597" w14:textId="77777777">
            <w:pPr>
              <w:spacing w:after="180"/>
              <w:rPr>
                <w:rFonts w:cstheme="minorHAnsi"/>
              </w:rPr>
            </w:pPr>
            <w:r w:rsidRPr="003A2FAD">
              <w:rPr>
                <w:rFonts w:cstheme="minorHAnsi"/>
              </w:rPr>
              <w:t xml:space="preserve">7f. Use local foods of any type and </w:t>
            </w:r>
            <w:r w:rsidRPr="003A2FAD">
              <w:rPr>
                <w:rFonts w:cstheme="minorHAnsi"/>
                <w:bCs/>
              </w:rPr>
              <w:t>in any form</w:t>
            </w:r>
            <w:r w:rsidRPr="003A2FAD">
              <w:rPr>
                <w:rFonts w:cstheme="minorHAnsi"/>
              </w:rPr>
              <w:t xml:space="preserve"> in Child and Adult Care Food Program (CACFP) meals (e.g., in a pre-kindergarten setting)</w:t>
            </w:r>
          </w:p>
        </w:tc>
        <w:tc>
          <w:tcPr>
            <w:tcW w:w="655" w:type="pct"/>
          </w:tcPr>
          <w:p w:rsidRPr="003A2FAD" w:rsidR="007C1F9F" w:rsidP="00894D9E" w:rsidRDefault="007C1F9F" w14:paraId="06FCD852" w14:textId="67546609">
            <w:pPr>
              <w:spacing w:after="180"/>
              <w:rPr>
                <w:rFonts w:cstheme="minorHAnsi"/>
              </w:rPr>
            </w:pPr>
          </w:p>
        </w:tc>
        <w:tc>
          <w:tcPr>
            <w:tcW w:w="642" w:type="pct"/>
          </w:tcPr>
          <w:p w:rsidRPr="003A2FAD" w:rsidR="007C1F9F" w:rsidP="00894D9E" w:rsidRDefault="007C1F9F" w14:paraId="2D037BEF" w14:textId="76DF15CE">
            <w:pPr>
              <w:spacing w:after="180"/>
              <w:rPr>
                <w:rFonts w:cstheme="minorHAnsi"/>
              </w:rPr>
            </w:pPr>
          </w:p>
        </w:tc>
        <w:tc>
          <w:tcPr>
            <w:tcW w:w="583" w:type="pct"/>
          </w:tcPr>
          <w:p w:rsidRPr="003A2FAD" w:rsidR="007C1F9F" w:rsidP="00894D9E" w:rsidRDefault="007C1F9F" w14:paraId="79B657DD" w14:textId="49F27E2B">
            <w:pPr>
              <w:spacing w:after="180"/>
              <w:rPr>
                <w:rFonts w:cstheme="minorHAnsi"/>
              </w:rPr>
            </w:pPr>
          </w:p>
        </w:tc>
        <w:tc>
          <w:tcPr>
            <w:tcW w:w="832" w:type="pct"/>
          </w:tcPr>
          <w:p w:rsidRPr="003A2FAD" w:rsidR="007C1F9F" w:rsidP="00894D9E" w:rsidRDefault="007C1F9F" w14:paraId="6355A388" w14:textId="3AD2F44A">
            <w:pPr>
              <w:spacing w:after="180"/>
              <w:rPr>
                <w:rFonts w:cstheme="minorHAnsi"/>
              </w:rPr>
            </w:pPr>
          </w:p>
        </w:tc>
        <w:tc>
          <w:tcPr>
            <w:tcW w:w="616" w:type="pct"/>
          </w:tcPr>
          <w:p w:rsidRPr="003A2FAD" w:rsidR="007C1F9F" w:rsidP="00894D9E" w:rsidRDefault="007C1F9F" w14:paraId="676F881F" w14:textId="160AE3D4">
            <w:pPr>
              <w:spacing w:after="180"/>
              <w:rPr>
                <w:rFonts w:cstheme="minorHAnsi"/>
              </w:rPr>
            </w:pPr>
          </w:p>
        </w:tc>
      </w:tr>
      <w:tr w:rsidRPr="003A2FAD" w:rsidR="007C1F9F" w:rsidTr="00894D9E" w14:paraId="2663E303" w14:textId="77777777">
        <w:trPr>
          <w:cantSplit/>
          <w:trHeight w:val="144"/>
        </w:trPr>
        <w:tc>
          <w:tcPr>
            <w:tcW w:w="1672" w:type="pct"/>
          </w:tcPr>
          <w:p w:rsidRPr="003A2FAD" w:rsidR="007C1F9F" w:rsidP="00894D9E" w:rsidRDefault="007C1F9F" w14:paraId="13FF8B6A" w14:textId="77777777">
            <w:pPr>
              <w:spacing w:after="180"/>
              <w:rPr>
                <w:rFonts w:cstheme="minorHAnsi"/>
              </w:rPr>
            </w:pPr>
            <w:r w:rsidRPr="003A2FAD">
              <w:rPr>
                <w:rFonts w:cstheme="minorHAnsi"/>
              </w:rPr>
              <w:lastRenderedPageBreak/>
              <w:t xml:space="preserve">7g. Use local foods of any type and </w:t>
            </w:r>
            <w:r w:rsidRPr="003A2FAD">
              <w:rPr>
                <w:rFonts w:cstheme="minorHAnsi"/>
                <w:bCs/>
              </w:rPr>
              <w:t xml:space="preserve">in any form </w:t>
            </w:r>
            <w:r w:rsidRPr="003A2FAD">
              <w:rPr>
                <w:rFonts w:cstheme="minorHAnsi"/>
              </w:rPr>
              <w:t>in CACFP At-Risk Afterschool (snacks and/or supper)</w:t>
            </w:r>
          </w:p>
        </w:tc>
        <w:tc>
          <w:tcPr>
            <w:tcW w:w="655" w:type="pct"/>
          </w:tcPr>
          <w:p w:rsidRPr="003A2FAD" w:rsidR="007C1F9F" w:rsidP="00894D9E" w:rsidRDefault="007C1F9F" w14:paraId="4D942A0A" w14:textId="02CD25BB">
            <w:pPr>
              <w:spacing w:after="180"/>
              <w:rPr>
                <w:rFonts w:cstheme="minorHAnsi"/>
              </w:rPr>
            </w:pPr>
          </w:p>
        </w:tc>
        <w:tc>
          <w:tcPr>
            <w:tcW w:w="642" w:type="pct"/>
          </w:tcPr>
          <w:p w:rsidRPr="003A2FAD" w:rsidR="007C1F9F" w:rsidP="00894D9E" w:rsidRDefault="007C1F9F" w14:paraId="481D94E1" w14:textId="7610EFD1">
            <w:pPr>
              <w:spacing w:after="180"/>
              <w:rPr>
                <w:rFonts w:cstheme="minorHAnsi"/>
              </w:rPr>
            </w:pPr>
          </w:p>
        </w:tc>
        <w:tc>
          <w:tcPr>
            <w:tcW w:w="583" w:type="pct"/>
          </w:tcPr>
          <w:p w:rsidRPr="003A2FAD" w:rsidR="007C1F9F" w:rsidP="00894D9E" w:rsidRDefault="007C1F9F" w14:paraId="31E54E03" w14:textId="66A8D56F">
            <w:pPr>
              <w:spacing w:after="180"/>
              <w:rPr>
                <w:rFonts w:cstheme="minorHAnsi"/>
              </w:rPr>
            </w:pPr>
          </w:p>
        </w:tc>
        <w:tc>
          <w:tcPr>
            <w:tcW w:w="832" w:type="pct"/>
          </w:tcPr>
          <w:p w:rsidRPr="003A2FAD" w:rsidR="007C1F9F" w:rsidP="00894D9E" w:rsidRDefault="007C1F9F" w14:paraId="44EE8D80" w14:textId="19B8EEAB">
            <w:pPr>
              <w:spacing w:after="180"/>
              <w:rPr>
                <w:rFonts w:cstheme="minorHAnsi"/>
              </w:rPr>
            </w:pPr>
          </w:p>
        </w:tc>
        <w:tc>
          <w:tcPr>
            <w:tcW w:w="616" w:type="pct"/>
          </w:tcPr>
          <w:p w:rsidRPr="003A2FAD" w:rsidR="007C1F9F" w:rsidP="00894D9E" w:rsidRDefault="007C1F9F" w14:paraId="0EB73B20" w14:textId="2BDB5E2F">
            <w:pPr>
              <w:spacing w:after="180"/>
              <w:rPr>
                <w:rFonts w:cstheme="minorHAnsi"/>
              </w:rPr>
            </w:pPr>
          </w:p>
        </w:tc>
      </w:tr>
      <w:tr w:rsidRPr="003A2FAD" w:rsidR="007C1F9F" w:rsidTr="00894D9E" w14:paraId="288CC2EC" w14:textId="77777777">
        <w:trPr>
          <w:cantSplit/>
          <w:trHeight w:val="144"/>
        </w:trPr>
        <w:tc>
          <w:tcPr>
            <w:tcW w:w="1672" w:type="pct"/>
          </w:tcPr>
          <w:p w:rsidRPr="003A2FAD" w:rsidR="007C1F9F" w:rsidP="00894D9E" w:rsidRDefault="007C1F9F" w14:paraId="6108C041" w14:textId="77777777">
            <w:pPr>
              <w:spacing w:after="180"/>
              <w:rPr>
                <w:rFonts w:cstheme="minorHAnsi"/>
              </w:rPr>
            </w:pPr>
            <w:r w:rsidRPr="003A2FAD">
              <w:rPr>
                <w:rFonts w:cstheme="minorHAnsi"/>
              </w:rPr>
              <w:t xml:space="preserve">7h. Serve local of any type and </w:t>
            </w:r>
            <w:r w:rsidRPr="003A2FAD">
              <w:rPr>
                <w:rFonts w:cstheme="minorHAnsi"/>
                <w:bCs/>
              </w:rPr>
              <w:t>in any form</w:t>
            </w:r>
            <w:r w:rsidRPr="003A2FAD">
              <w:rPr>
                <w:rFonts w:cstheme="minorHAnsi"/>
              </w:rPr>
              <w:t xml:space="preserve"> in any ways not mentioned above (e.g., in the classroom, sold a la carte, as fundraisers)</w:t>
            </w:r>
          </w:p>
        </w:tc>
        <w:tc>
          <w:tcPr>
            <w:tcW w:w="655" w:type="pct"/>
          </w:tcPr>
          <w:p w:rsidRPr="003A2FAD" w:rsidR="007C1F9F" w:rsidP="00894D9E" w:rsidRDefault="007C1F9F" w14:paraId="27C47979" w14:textId="423D7B9C">
            <w:pPr>
              <w:spacing w:after="180"/>
              <w:rPr>
                <w:rFonts w:cstheme="minorHAnsi"/>
              </w:rPr>
            </w:pPr>
          </w:p>
        </w:tc>
        <w:tc>
          <w:tcPr>
            <w:tcW w:w="642" w:type="pct"/>
          </w:tcPr>
          <w:p w:rsidRPr="003A2FAD" w:rsidR="007C1F9F" w:rsidP="00894D9E" w:rsidRDefault="007C1F9F" w14:paraId="3774D419" w14:textId="7C256916">
            <w:pPr>
              <w:spacing w:after="180"/>
              <w:rPr>
                <w:rFonts w:cstheme="minorHAnsi"/>
              </w:rPr>
            </w:pPr>
          </w:p>
        </w:tc>
        <w:tc>
          <w:tcPr>
            <w:tcW w:w="583" w:type="pct"/>
          </w:tcPr>
          <w:p w:rsidRPr="003A2FAD" w:rsidR="007C1F9F" w:rsidP="00894D9E" w:rsidRDefault="007C1F9F" w14:paraId="17F9A551" w14:textId="580CBFC2">
            <w:pPr>
              <w:spacing w:after="180"/>
              <w:rPr>
                <w:rFonts w:cstheme="minorHAnsi"/>
              </w:rPr>
            </w:pPr>
          </w:p>
        </w:tc>
        <w:tc>
          <w:tcPr>
            <w:tcW w:w="832" w:type="pct"/>
          </w:tcPr>
          <w:p w:rsidRPr="003A2FAD" w:rsidR="007C1F9F" w:rsidP="00894D9E" w:rsidRDefault="007C1F9F" w14:paraId="5F47CCEC" w14:textId="48253FC8">
            <w:pPr>
              <w:spacing w:after="180"/>
              <w:rPr>
                <w:rFonts w:cstheme="minorHAnsi"/>
              </w:rPr>
            </w:pPr>
          </w:p>
        </w:tc>
        <w:tc>
          <w:tcPr>
            <w:tcW w:w="616" w:type="pct"/>
          </w:tcPr>
          <w:p w:rsidRPr="003A2FAD" w:rsidR="007C1F9F" w:rsidP="00894D9E" w:rsidRDefault="007C1F9F" w14:paraId="608D51EC" w14:textId="132D33B4">
            <w:pPr>
              <w:spacing w:after="180"/>
              <w:rPr>
                <w:rFonts w:cstheme="minorHAnsi"/>
              </w:rPr>
            </w:pPr>
          </w:p>
        </w:tc>
      </w:tr>
      <w:tr w:rsidRPr="003A2FAD" w:rsidR="007C1F9F" w:rsidTr="00894D9E" w14:paraId="28927C32" w14:textId="77777777">
        <w:trPr>
          <w:cantSplit/>
          <w:trHeight w:val="144"/>
        </w:trPr>
        <w:tc>
          <w:tcPr>
            <w:tcW w:w="1672" w:type="pct"/>
          </w:tcPr>
          <w:p w:rsidRPr="003A2FAD" w:rsidR="007C1F9F" w:rsidP="00894D9E" w:rsidRDefault="007C1F9F" w14:paraId="3B1E98B3" w14:textId="5BBA00C2">
            <w:pPr>
              <w:spacing w:after="180"/>
              <w:rPr>
                <w:rFonts w:cstheme="minorHAnsi"/>
              </w:rPr>
            </w:pPr>
            <w:r w:rsidRPr="003A2FAD">
              <w:rPr>
                <w:rFonts w:cstheme="minorHAnsi"/>
              </w:rPr>
              <w:t xml:space="preserve">7i. Source local foods from USDA DoD Fresh </w:t>
            </w:r>
          </w:p>
        </w:tc>
        <w:tc>
          <w:tcPr>
            <w:tcW w:w="655" w:type="pct"/>
          </w:tcPr>
          <w:p w:rsidRPr="003A2FAD" w:rsidR="007C1F9F" w:rsidP="00894D9E" w:rsidRDefault="007C1F9F" w14:paraId="1FD4D103" w14:textId="4E22921B">
            <w:pPr>
              <w:spacing w:after="180"/>
              <w:rPr>
                <w:rFonts w:cstheme="minorHAnsi"/>
              </w:rPr>
            </w:pPr>
          </w:p>
        </w:tc>
        <w:tc>
          <w:tcPr>
            <w:tcW w:w="642" w:type="pct"/>
          </w:tcPr>
          <w:p w:rsidRPr="003A2FAD" w:rsidR="007C1F9F" w:rsidP="00894D9E" w:rsidRDefault="007C1F9F" w14:paraId="42632C98" w14:textId="7C366737">
            <w:pPr>
              <w:spacing w:after="180"/>
              <w:rPr>
                <w:rFonts w:cstheme="minorHAnsi"/>
              </w:rPr>
            </w:pPr>
          </w:p>
        </w:tc>
        <w:tc>
          <w:tcPr>
            <w:tcW w:w="583" w:type="pct"/>
          </w:tcPr>
          <w:p w:rsidRPr="003A2FAD" w:rsidR="007C1F9F" w:rsidP="00894D9E" w:rsidRDefault="007C1F9F" w14:paraId="71B28826" w14:textId="6D01E18A">
            <w:pPr>
              <w:spacing w:after="180"/>
              <w:rPr>
                <w:rFonts w:cstheme="minorHAnsi"/>
              </w:rPr>
            </w:pPr>
          </w:p>
        </w:tc>
        <w:tc>
          <w:tcPr>
            <w:tcW w:w="832" w:type="pct"/>
          </w:tcPr>
          <w:p w:rsidRPr="003A2FAD" w:rsidR="007C1F9F" w:rsidP="00894D9E" w:rsidRDefault="007C1F9F" w14:paraId="691E1E33" w14:textId="033395AE">
            <w:pPr>
              <w:spacing w:after="180"/>
              <w:rPr>
                <w:rFonts w:cstheme="minorHAnsi"/>
              </w:rPr>
            </w:pPr>
          </w:p>
        </w:tc>
        <w:tc>
          <w:tcPr>
            <w:tcW w:w="616" w:type="pct"/>
          </w:tcPr>
          <w:p w:rsidRPr="003A2FAD" w:rsidR="007C1F9F" w:rsidP="00894D9E" w:rsidRDefault="007C1F9F" w14:paraId="4379893B" w14:textId="4BBBEB02">
            <w:pPr>
              <w:spacing w:after="180"/>
              <w:rPr>
                <w:rFonts w:cstheme="minorHAnsi"/>
              </w:rPr>
            </w:pPr>
          </w:p>
        </w:tc>
      </w:tr>
      <w:tr w:rsidRPr="003A2FAD" w:rsidR="007C1F9F" w:rsidTr="00894D9E" w14:paraId="66962859" w14:textId="77777777">
        <w:trPr>
          <w:cantSplit/>
          <w:trHeight w:val="144"/>
        </w:trPr>
        <w:tc>
          <w:tcPr>
            <w:tcW w:w="1672" w:type="pct"/>
          </w:tcPr>
          <w:p w:rsidRPr="003A2FAD" w:rsidR="007C1F9F" w:rsidP="00894D9E" w:rsidRDefault="007C1F9F" w14:paraId="16B342E3" w14:textId="59556D5D">
            <w:pPr>
              <w:spacing w:after="180"/>
              <w:rPr>
                <w:rFonts w:cstheme="minorHAnsi"/>
              </w:rPr>
            </w:pPr>
            <w:r w:rsidRPr="003A2FAD">
              <w:rPr>
                <w:rFonts w:cstheme="minorHAnsi"/>
              </w:rPr>
              <w:t xml:space="preserve">7j. Have any type of edible school garden </w:t>
            </w:r>
          </w:p>
        </w:tc>
        <w:tc>
          <w:tcPr>
            <w:tcW w:w="655" w:type="pct"/>
          </w:tcPr>
          <w:p w:rsidRPr="003A2FAD" w:rsidR="007C1F9F" w:rsidP="00894D9E" w:rsidRDefault="007C1F9F" w14:paraId="7619C532" w14:textId="77777777">
            <w:pPr>
              <w:spacing w:after="180"/>
              <w:rPr>
                <w:rFonts w:cstheme="minorHAnsi"/>
              </w:rPr>
            </w:pPr>
          </w:p>
        </w:tc>
        <w:tc>
          <w:tcPr>
            <w:tcW w:w="642" w:type="pct"/>
          </w:tcPr>
          <w:p w:rsidRPr="003A2FAD" w:rsidR="007C1F9F" w:rsidP="00894D9E" w:rsidRDefault="007C1F9F" w14:paraId="55AEFAFC" w14:textId="77777777">
            <w:pPr>
              <w:spacing w:after="180"/>
              <w:rPr>
                <w:rFonts w:cstheme="minorHAnsi"/>
              </w:rPr>
            </w:pPr>
          </w:p>
        </w:tc>
        <w:tc>
          <w:tcPr>
            <w:tcW w:w="583" w:type="pct"/>
          </w:tcPr>
          <w:p w:rsidRPr="003A2FAD" w:rsidR="007C1F9F" w:rsidP="00894D9E" w:rsidRDefault="007C1F9F" w14:paraId="34DF7E13" w14:textId="77777777">
            <w:pPr>
              <w:spacing w:after="180"/>
              <w:rPr>
                <w:rFonts w:cstheme="minorHAnsi"/>
              </w:rPr>
            </w:pPr>
          </w:p>
        </w:tc>
        <w:tc>
          <w:tcPr>
            <w:tcW w:w="832" w:type="pct"/>
          </w:tcPr>
          <w:p w:rsidRPr="003A2FAD" w:rsidR="007C1F9F" w:rsidP="00894D9E" w:rsidRDefault="007C1F9F" w14:paraId="7CF46149" w14:textId="77777777">
            <w:pPr>
              <w:spacing w:after="180"/>
              <w:rPr>
                <w:rFonts w:cstheme="minorHAnsi"/>
              </w:rPr>
            </w:pPr>
          </w:p>
        </w:tc>
        <w:tc>
          <w:tcPr>
            <w:tcW w:w="616" w:type="pct"/>
          </w:tcPr>
          <w:p w:rsidRPr="003A2FAD" w:rsidR="007C1F9F" w:rsidP="00894D9E" w:rsidRDefault="007C1F9F" w14:paraId="46452B2D" w14:textId="77777777">
            <w:pPr>
              <w:spacing w:after="180"/>
              <w:rPr>
                <w:rFonts w:cstheme="minorHAnsi"/>
              </w:rPr>
            </w:pPr>
          </w:p>
        </w:tc>
      </w:tr>
      <w:tr w:rsidRPr="003A2FAD" w:rsidR="007C1F9F" w:rsidTr="00894D9E" w14:paraId="592AC591" w14:textId="77777777">
        <w:trPr>
          <w:cantSplit/>
          <w:trHeight w:val="144"/>
        </w:trPr>
        <w:tc>
          <w:tcPr>
            <w:tcW w:w="1672" w:type="pct"/>
          </w:tcPr>
          <w:p w:rsidRPr="003A2FAD" w:rsidR="007C1F9F" w:rsidP="00894D9E" w:rsidRDefault="007C1F9F" w14:paraId="2996D7B8" w14:textId="77777777">
            <w:pPr>
              <w:spacing w:after="180"/>
              <w:rPr>
                <w:rFonts w:cstheme="minorHAnsi"/>
              </w:rPr>
            </w:pPr>
            <w:r w:rsidRPr="003A2FAD">
              <w:rPr>
                <w:rFonts w:cstheme="minorHAnsi"/>
              </w:rPr>
              <w:t xml:space="preserve">7k. Hold taste tests/cooking demonstrations of local or edible school garden-grown foods in the cafeteria, classroom, or other school-related setting </w:t>
            </w:r>
          </w:p>
        </w:tc>
        <w:tc>
          <w:tcPr>
            <w:tcW w:w="655" w:type="pct"/>
          </w:tcPr>
          <w:p w:rsidRPr="003A2FAD" w:rsidR="007C1F9F" w:rsidP="00894D9E" w:rsidRDefault="007C1F9F" w14:paraId="1ADE6B36" w14:textId="003B71B5">
            <w:pPr>
              <w:spacing w:after="180"/>
              <w:rPr>
                <w:rFonts w:cstheme="minorHAnsi"/>
              </w:rPr>
            </w:pPr>
          </w:p>
        </w:tc>
        <w:tc>
          <w:tcPr>
            <w:tcW w:w="642" w:type="pct"/>
          </w:tcPr>
          <w:p w:rsidRPr="003A2FAD" w:rsidR="007C1F9F" w:rsidP="00894D9E" w:rsidRDefault="007C1F9F" w14:paraId="61C3C763" w14:textId="0BDB89A0">
            <w:pPr>
              <w:spacing w:after="180"/>
              <w:rPr>
                <w:rFonts w:cstheme="minorHAnsi"/>
              </w:rPr>
            </w:pPr>
          </w:p>
        </w:tc>
        <w:tc>
          <w:tcPr>
            <w:tcW w:w="583" w:type="pct"/>
          </w:tcPr>
          <w:p w:rsidRPr="003A2FAD" w:rsidR="007C1F9F" w:rsidP="00894D9E" w:rsidRDefault="007C1F9F" w14:paraId="2EC519D3" w14:textId="0D3A2CF6">
            <w:pPr>
              <w:spacing w:after="180"/>
              <w:rPr>
                <w:rFonts w:cstheme="minorHAnsi"/>
              </w:rPr>
            </w:pPr>
          </w:p>
        </w:tc>
        <w:tc>
          <w:tcPr>
            <w:tcW w:w="832" w:type="pct"/>
          </w:tcPr>
          <w:p w:rsidRPr="003A2FAD" w:rsidR="007C1F9F" w:rsidP="00894D9E" w:rsidRDefault="007C1F9F" w14:paraId="5A7C8CF7" w14:textId="3E4F8F53">
            <w:pPr>
              <w:spacing w:after="180"/>
              <w:rPr>
                <w:rFonts w:cstheme="minorHAnsi"/>
              </w:rPr>
            </w:pPr>
          </w:p>
        </w:tc>
        <w:tc>
          <w:tcPr>
            <w:tcW w:w="616" w:type="pct"/>
          </w:tcPr>
          <w:p w:rsidRPr="003A2FAD" w:rsidR="007C1F9F" w:rsidP="00894D9E" w:rsidRDefault="007C1F9F" w14:paraId="7738CD59" w14:textId="1F4BE9A8">
            <w:pPr>
              <w:spacing w:after="180"/>
              <w:rPr>
                <w:rFonts w:cstheme="minorHAnsi"/>
              </w:rPr>
            </w:pPr>
          </w:p>
        </w:tc>
      </w:tr>
      <w:tr w:rsidRPr="003A2FAD" w:rsidR="007C1F9F" w:rsidTr="00894D9E" w14:paraId="0D03242F" w14:textId="77777777">
        <w:trPr>
          <w:cantSplit/>
          <w:trHeight w:val="144"/>
        </w:trPr>
        <w:tc>
          <w:tcPr>
            <w:tcW w:w="1672" w:type="pct"/>
          </w:tcPr>
          <w:p w:rsidRPr="003A2FAD" w:rsidR="007C1F9F" w:rsidP="00894D9E" w:rsidRDefault="007C1F9F" w14:paraId="58EA3DCA" w14:textId="3CB3120F">
            <w:pPr>
              <w:spacing w:after="180"/>
              <w:rPr>
                <w:rFonts w:cstheme="minorHAnsi"/>
              </w:rPr>
            </w:pPr>
            <w:r w:rsidRPr="003A2FAD">
              <w:rPr>
                <w:rFonts w:cstheme="minorHAnsi"/>
              </w:rPr>
              <w:t>7l. Work with local food producers to develop specific food products using local foods</w:t>
            </w:r>
          </w:p>
        </w:tc>
        <w:tc>
          <w:tcPr>
            <w:tcW w:w="655" w:type="pct"/>
          </w:tcPr>
          <w:p w:rsidRPr="003A2FAD" w:rsidR="007C1F9F" w:rsidP="00894D9E" w:rsidRDefault="007C1F9F" w14:paraId="2D5160BA" w14:textId="76927BCA">
            <w:pPr>
              <w:spacing w:after="180"/>
              <w:rPr>
                <w:rFonts w:cstheme="minorHAnsi"/>
              </w:rPr>
            </w:pPr>
          </w:p>
        </w:tc>
        <w:tc>
          <w:tcPr>
            <w:tcW w:w="642" w:type="pct"/>
          </w:tcPr>
          <w:p w:rsidRPr="003A2FAD" w:rsidR="007C1F9F" w:rsidP="00894D9E" w:rsidRDefault="007C1F9F" w14:paraId="25F87A17" w14:textId="7ED61938">
            <w:pPr>
              <w:spacing w:after="180"/>
              <w:rPr>
                <w:rFonts w:cstheme="minorHAnsi"/>
              </w:rPr>
            </w:pPr>
          </w:p>
        </w:tc>
        <w:tc>
          <w:tcPr>
            <w:tcW w:w="583" w:type="pct"/>
          </w:tcPr>
          <w:p w:rsidRPr="003A2FAD" w:rsidR="007C1F9F" w:rsidP="00894D9E" w:rsidRDefault="007C1F9F" w14:paraId="487098E0" w14:textId="4E39148C">
            <w:pPr>
              <w:spacing w:after="180"/>
              <w:rPr>
                <w:rFonts w:cstheme="minorHAnsi"/>
              </w:rPr>
            </w:pPr>
          </w:p>
        </w:tc>
        <w:tc>
          <w:tcPr>
            <w:tcW w:w="832" w:type="pct"/>
          </w:tcPr>
          <w:p w:rsidRPr="003A2FAD" w:rsidR="007C1F9F" w:rsidP="00894D9E" w:rsidRDefault="007C1F9F" w14:paraId="22A59F05" w14:textId="3FB6431A">
            <w:pPr>
              <w:spacing w:after="180"/>
              <w:rPr>
                <w:rFonts w:cstheme="minorHAnsi"/>
              </w:rPr>
            </w:pPr>
          </w:p>
        </w:tc>
        <w:tc>
          <w:tcPr>
            <w:tcW w:w="616" w:type="pct"/>
          </w:tcPr>
          <w:p w:rsidRPr="003A2FAD" w:rsidR="007C1F9F" w:rsidP="00894D9E" w:rsidRDefault="007C1F9F" w14:paraId="46D24DE5" w14:textId="0385D12C">
            <w:pPr>
              <w:spacing w:after="180"/>
              <w:rPr>
                <w:rFonts w:cstheme="minorHAnsi"/>
              </w:rPr>
            </w:pPr>
          </w:p>
        </w:tc>
      </w:tr>
      <w:tr w:rsidRPr="003A2FAD" w:rsidR="007C1F9F" w:rsidTr="00894D9E" w14:paraId="456FF3E9" w14:textId="77777777">
        <w:trPr>
          <w:cantSplit/>
          <w:trHeight w:val="144"/>
        </w:trPr>
        <w:tc>
          <w:tcPr>
            <w:tcW w:w="1672" w:type="pct"/>
          </w:tcPr>
          <w:p w:rsidRPr="003A2FAD" w:rsidR="007C1F9F" w:rsidP="00894D9E" w:rsidRDefault="007C1F9F" w14:paraId="4C8FD852" w14:textId="77777777">
            <w:pPr>
              <w:spacing w:after="180"/>
              <w:rPr>
                <w:rFonts w:cstheme="minorHAnsi"/>
              </w:rPr>
            </w:pPr>
            <w:r w:rsidRPr="003A2FAD">
              <w:rPr>
                <w:rFonts w:cstheme="minorHAnsi"/>
              </w:rPr>
              <w:t xml:space="preserve">7m. Serve local foods in a school salad bar. </w:t>
            </w:r>
          </w:p>
        </w:tc>
        <w:tc>
          <w:tcPr>
            <w:tcW w:w="655" w:type="pct"/>
          </w:tcPr>
          <w:p w:rsidRPr="003A2FAD" w:rsidR="007C1F9F" w:rsidP="00894D9E" w:rsidRDefault="007C1F9F" w14:paraId="456A92F0" w14:textId="77777777">
            <w:pPr>
              <w:spacing w:after="180"/>
              <w:rPr>
                <w:rFonts w:cstheme="minorHAnsi"/>
              </w:rPr>
            </w:pPr>
          </w:p>
        </w:tc>
        <w:tc>
          <w:tcPr>
            <w:tcW w:w="642" w:type="pct"/>
          </w:tcPr>
          <w:p w:rsidRPr="003A2FAD" w:rsidR="007C1F9F" w:rsidP="00894D9E" w:rsidRDefault="007C1F9F" w14:paraId="2493D02A" w14:textId="77777777">
            <w:pPr>
              <w:spacing w:after="180"/>
              <w:rPr>
                <w:rFonts w:cstheme="minorHAnsi"/>
              </w:rPr>
            </w:pPr>
          </w:p>
        </w:tc>
        <w:tc>
          <w:tcPr>
            <w:tcW w:w="583" w:type="pct"/>
          </w:tcPr>
          <w:p w:rsidRPr="003A2FAD" w:rsidR="007C1F9F" w:rsidP="00894D9E" w:rsidRDefault="007C1F9F" w14:paraId="55A59FF7" w14:textId="77777777">
            <w:pPr>
              <w:spacing w:after="180"/>
              <w:rPr>
                <w:rFonts w:cstheme="minorHAnsi"/>
              </w:rPr>
            </w:pPr>
          </w:p>
        </w:tc>
        <w:tc>
          <w:tcPr>
            <w:tcW w:w="832" w:type="pct"/>
          </w:tcPr>
          <w:p w:rsidRPr="003A2FAD" w:rsidR="007C1F9F" w:rsidP="00894D9E" w:rsidRDefault="007C1F9F" w14:paraId="4DF6B639" w14:textId="77777777">
            <w:pPr>
              <w:spacing w:after="180"/>
              <w:rPr>
                <w:rFonts w:cstheme="minorHAnsi"/>
              </w:rPr>
            </w:pPr>
          </w:p>
        </w:tc>
        <w:tc>
          <w:tcPr>
            <w:tcW w:w="616" w:type="pct"/>
          </w:tcPr>
          <w:p w:rsidRPr="003A2FAD" w:rsidR="007C1F9F" w:rsidP="00894D9E" w:rsidRDefault="007C1F9F" w14:paraId="0CB98D57" w14:textId="77777777">
            <w:pPr>
              <w:spacing w:after="180"/>
              <w:rPr>
                <w:rFonts w:cstheme="minorHAnsi"/>
              </w:rPr>
            </w:pPr>
          </w:p>
        </w:tc>
      </w:tr>
      <w:tr w:rsidRPr="003A2FAD" w:rsidR="007C1F9F" w:rsidTr="00894D9E" w14:paraId="7FC9415B" w14:textId="77777777">
        <w:trPr>
          <w:cantSplit/>
          <w:trHeight w:val="144"/>
        </w:trPr>
        <w:tc>
          <w:tcPr>
            <w:tcW w:w="1672" w:type="pct"/>
          </w:tcPr>
          <w:p w:rsidRPr="003A2FAD" w:rsidR="007C1F9F" w:rsidP="00894D9E" w:rsidRDefault="007C1F9F" w14:paraId="72ECF90C" w14:textId="77777777">
            <w:pPr>
              <w:spacing w:after="180"/>
              <w:rPr>
                <w:rFonts w:cstheme="minorHAnsi"/>
              </w:rPr>
            </w:pPr>
            <w:r w:rsidRPr="003A2FAD">
              <w:rPr>
                <w:rFonts w:cstheme="minorHAnsi"/>
              </w:rPr>
              <w:t>7n. Implement strategies to encourage student selection and consumption of local foods (e.g., product placement, food prompts, creative signage)</w:t>
            </w:r>
          </w:p>
        </w:tc>
        <w:tc>
          <w:tcPr>
            <w:tcW w:w="655" w:type="pct"/>
          </w:tcPr>
          <w:p w:rsidRPr="003A2FAD" w:rsidR="007C1F9F" w:rsidP="00894D9E" w:rsidRDefault="007C1F9F" w14:paraId="081B4589" w14:textId="5190B445">
            <w:pPr>
              <w:spacing w:after="180"/>
              <w:rPr>
                <w:rFonts w:cstheme="minorHAnsi"/>
              </w:rPr>
            </w:pPr>
          </w:p>
        </w:tc>
        <w:tc>
          <w:tcPr>
            <w:tcW w:w="642" w:type="pct"/>
          </w:tcPr>
          <w:p w:rsidRPr="003A2FAD" w:rsidR="007C1F9F" w:rsidP="00894D9E" w:rsidRDefault="007C1F9F" w14:paraId="19475C22" w14:textId="2CBFB508">
            <w:pPr>
              <w:spacing w:after="180"/>
              <w:rPr>
                <w:rFonts w:cstheme="minorHAnsi"/>
              </w:rPr>
            </w:pPr>
          </w:p>
        </w:tc>
        <w:tc>
          <w:tcPr>
            <w:tcW w:w="583" w:type="pct"/>
          </w:tcPr>
          <w:p w:rsidRPr="003A2FAD" w:rsidR="007C1F9F" w:rsidP="00894D9E" w:rsidRDefault="007C1F9F" w14:paraId="61A64324" w14:textId="259DAB41">
            <w:pPr>
              <w:spacing w:after="180"/>
              <w:rPr>
                <w:rFonts w:cstheme="minorHAnsi"/>
              </w:rPr>
            </w:pPr>
          </w:p>
        </w:tc>
        <w:tc>
          <w:tcPr>
            <w:tcW w:w="832" w:type="pct"/>
          </w:tcPr>
          <w:p w:rsidRPr="003A2FAD" w:rsidR="007C1F9F" w:rsidP="00894D9E" w:rsidRDefault="007C1F9F" w14:paraId="426A9E29" w14:textId="6A49A075">
            <w:pPr>
              <w:spacing w:after="180"/>
              <w:rPr>
                <w:rFonts w:cstheme="minorHAnsi"/>
              </w:rPr>
            </w:pPr>
          </w:p>
        </w:tc>
        <w:tc>
          <w:tcPr>
            <w:tcW w:w="616" w:type="pct"/>
          </w:tcPr>
          <w:p w:rsidRPr="003A2FAD" w:rsidR="007C1F9F" w:rsidP="00894D9E" w:rsidRDefault="007C1F9F" w14:paraId="0F425BD2" w14:textId="6CA3FDB9">
            <w:pPr>
              <w:spacing w:after="180"/>
              <w:rPr>
                <w:rFonts w:cstheme="minorHAnsi"/>
              </w:rPr>
            </w:pPr>
          </w:p>
        </w:tc>
      </w:tr>
      <w:tr w:rsidRPr="003A2FAD" w:rsidR="007C1F9F" w:rsidTr="00894D9E" w14:paraId="12C47288" w14:textId="77777777">
        <w:trPr>
          <w:cantSplit/>
          <w:trHeight w:val="144"/>
        </w:trPr>
        <w:tc>
          <w:tcPr>
            <w:tcW w:w="1672" w:type="pct"/>
          </w:tcPr>
          <w:p w:rsidRPr="003A2FAD" w:rsidR="007C1F9F" w:rsidP="00894D9E" w:rsidRDefault="007C1F9F" w14:paraId="66DD377E" w14:textId="77777777">
            <w:pPr>
              <w:spacing w:after="180"/>
              <w:rPr>
                <w:rFonts w:cstheme="minorHAnsi"/>
              </w:rPr>
            </w:pPr>
            <w:r w:rsidRPr="003A2FAD">
              <w:rPr>
                <w:rFonts w:cstheme="minorHAnsi"/>
              </w:rPr>
              <w:t>7o. Use cafeteria food coaches to promote the consumption of local foods (i.e., adults or students in the cafeteria encouraging kids to eat local foods)</w:t>
            </w:r>
          </w:p>
        </w:tc>
        <w:tc>
          <w:tcPr>
            <w:tcW w:w="655" w:type="pct"/>
          </w:tcPr>
          <w:p w:rsidRPr="003A2FAD" w:rsidR="007C1F9F" w:rsidP="00894D9E" w:rsidRDefault="007C1F9F" w14:paraId="4FA6CB4B" w14:textId="6683D6A3">
            <w:pPr>
              <w:spacing w:after="180"/>
              <w:rPr>
                <w:rFonts w:cstheme="minorHAnsi"/>
              </w:rPr>
            </w:pPr>
          </w:p>
        </w:tc>
        <w:tc>
          <w:tcPr>
            <w:tcW w:w="642" w:type="pct"/>
          </w:tcPr>
          <w:p w:rsidRPr="003A2FAD" w:rsidR="007C1F9F" w:rsidP="00894D9E" w:rsidRDefault="007C1F9F" w14:paraId="4CD1D303" w14:textId="2C16172D">
            <w:pPr>
              <w:spacing w:after="180"/>
              <w:rPr>
                <w:rFonts w:cstheme="minorHAnsi"/>
              </w:rPr>
            </w:pPr>
          </w:p>
        </w:tc>
        <w:tc>
          <w:tcPr>
            <w:tcW w:w="583" w:type="pct"/>
          </w:tcPr>
          <w:p w:rsidRPr="003A2FAD" w:rsidR="007C1F9F" w:rsidP="00894D9E" w:rsidRDefault="007C1F9F" w14:paraId="289900F8" w14:textId="35D0F364">
            <w:pPr>
              <w:spacing w:after="180"/>
              <w:rPr>
                <w:rFonts w:cstheme="minorHAnsi"/>
              </w:rPr>
            </w:pPr>
          </w:p>
        </w:tc>
        <w:tc>
          <w:tcPr>
            <w:tcW w:w="832" w:type="pct"/>
          </w:tcPr>
          <w:p w:rsidRPr="003A2FAD" w:rsidR="007C1F9F" w:rsidP="00894D9E" w:rsidRDefault="007C1F9F" w14:paraId="10C6ECA2" w14:textId="0F687804">
            <w:pPr>
              <w:spacing w:after="180"/>
              <w:rPr>
                <w:rFonts w:cstheme="minorHAnsi"/>
              </w:rPr>
            </w:pPr>
          </w:p>
        </w:tc>
        <w:tc>
          <w:tcPr>
            <w:tcW w:w="616" w:type="pct"/>
          </w:tcPr>
          <w:p w:rsidRPr="003A2FAD" w:rsidR="007C1F9F" w:rsidP="00894D9E" w:rsidRDefault="007C1F9F" w14:paraId="3A70C1B8" w14:textId="37609608">
            <w:pPr>
              <w:spacing w:after="180"/>
              <w:rPr>
                <w:rFonts w:cstheme="minorHAnsi"/>
              </w:rPr>
            </w:pPr>
          </w:p>
        </w:tc>
      </w:tr>
      <w:tr w:rsidRPr="003A2FAD" w:rsidR="007C1F9F" w:rsidTr="00894D9E" w14:paraId="2BB0742D" w14:textId="77777777">
        <w:trPr>
          <w:cantSplit/>
          <w:trHeight w:val="144"/>
        </w:trPr>
        <w:tc>
          <w:tcPr>
            <w:tcW w:w="1672" w:type="pct"/>
          </w:tcPr>
          <w:p w:rsidRPr="003A2FAD" w:rsidR="007C1F9F" w:rsidP="00894D9E" w:rsidRDefault="007C1F9F" w14:paraId="156A9836" w14:textId="77777777">
            <w:pPr>
              <w:spacing w:after="180"/>
              <w:rPr>
                <w:rFonts w:cstheme="minorHAnsi"/>
              </w:rPr>
            </w:pPr>
            <w:r w:rsidRPr="003A2FAD">
              <w:rPr>
                <w:rFonts w:cstheme="minorHAnsi"/>
              </w:rPr>
              <w:lastRenderedPageBreak/>
              <w:t xml:space="preserve">7p. Use USDA Team Nutrition materials (such as </w:t>
            </w:r>
            <w:r w:rsidRPr="003A2FAD">
              <w:rPr>
                <w:rFonts w:cstheme="minorHAnsi"/>
                <w:i/>
              </w:rPr>
              <w:t>The Great Garden Detective Adventure</w:t>
            </w:r>
            <w:r w:rsidRPr="003A2FAD">
              <w:rPr>
                <w:rFonts w:cstheme="minorHAnsi"/>
              </w:rPr>
              <w:t xml:space="preserve"> or </w:t>
            </w:r>
            <w:r w:rsidRPr="003A2FAD">
              <w:rPr>
                <w:rFonts w:cstheme="minorHAnsi"/>
                <w:i/>
              </w:rPr>
              <w:t>Dig In!</w:t>
            </w:r>
            <w:r w:rsidRPr="003A2FAD">
              <w:rPr>
                <w:rFonts w:cstheme="minorHAnsi"/>
              </w:rPr>
              <w:t>) as part of taste testing or educational activities</w:t>
            </w:r>
          </w:p>
        </w:tc>
        <w:tc>
          <w:tcPr>
            <w:tcW w:w="655" w:type="pct"/>
          </w:tcPr>
          <w:p w:rsidRPr="003A2FAD" w:rsidR="007C1F9F" w:rsidP="00894D9E" w:rsidRDefault="007C1F9F" w14:paraId="355E0A10" w14:textId="668CA4F5">
            <w:pPr>
              <w:spacing w:after="180"/>
              <w:rPr>
                <w:rFonts w:cstheme="minorHAnsi"/>
              </w:rPr>
            </w:pPr>
          </w:p>
        </w:tc>
        <w:tc>
          <w:tcPr>
            <w:tcW w:w="642" w:type="pct"/>
          </w:tcPr>
          <w:p w:rsidRPr="003A2FAD" w:rsidR="007C1F9F" w:rsidP="00894D9E" w:rsidRDefault="007C1F9F" w14:paraId="73B4D55C" w14:textId="0985A160">
            <w:pPr>
              <w:spacing w:after="180"/>
              <w:rPr>
                <w:rFonts w:cstheme="minorHAnsi"/>
              </w:rPr>
            </w:pPr>
          </w:p>
        </w:tc>
        <w:tc>
          <w:tcPr>
            <w:tcW w:w="583" w:type="pct"/>
          </w:tcPr>
          <w:p w:rsidRPr="003A2FAD" w:rsidR="007C1F9F" w:rsidP="00894D9E" w:rsidRDefault="007C1F9F" w14:paraId="7B6A2A8C" w14:textId="34BB1E49">
            <w:pPr>
              <w:spacing w:after="180"/>
              <w:rPr>
                <w:rFonts w:cstheme="minorHAnsi"/>
              </w:rPr>
            </w:pPr>
          </w:p>
        </w:tc>
        <w:tc>
          <w:tcPr>
            <w:tcW w:w="832" w:type="pct"/>
          </w:tcPr>
          <w:p w:rsidRPr="003A2FAD" w:rsidR="007C1F9F" w:rsidP="00894D9E" w:rsidRDefault="007C1F9F" w14:paraId="32EF2E14" w14:textId="7FFD5537">
            <w:pPr>
              <w:spacing w:after="180"/>
              <w:rPr>
                <w:rFonts w:cstheme="minorHAnsi"/>
              </w:rPr>
            </w:pPr>
          </w:p>
        </w:tc>
        <w:tc>
          <w:tcPr>
            <w:tcW w:w="616" w:type="pct"/>
          </w:tcPr>
          <w:p w:rsidRPr="003A2FAD" w:rsidR="007C1F9F" w:rsidP="00894D9E" w:rsidRDefault="007C1F9F" w14:paraId="1CC77A6D" w14:textId="6ACE1B61">
            <w:pPr>
              <w:spacing w:after="180"/>
              <w:rPr>
                <w:rFonts w:cstheme="minorHAnsi"/>
              </w:rPr>
            </w:pPr>
          </w:p>
        </w:tc>
      </w:tr>
      <w:tr w:rsidRPr="003A2FAD" w:rsidR="007C1F9F" w:rsidTr="00894D9E" w14:paraId="2CD21C69" w14:textId="77777777">
        <w:trPr>
          <w:cantSplit/>
          <w:trHeight w:val="144"/>
        </w:trPr>
        <w:tc>
          <w:tcPr>
            <w:tcW w:w="1672" w:type="pct"/>
          </w:tcPr>
          <w:p w:rsidRPr="003A2FAD" w:rsidR="007C1F9F" w:rsidP="00894D9E" w:rsidRDefault="007C1F9F" w14:paraId="2B65AE40" w14:textId="77777777">
            <w:pPr>
              <w:spacing w:after="180"/>
              <w:rPr>
                <w:rFonts w:cstheme="minorHAnsi"/>
              </w:rPr>
            </w:pPr>
            <w:r w:rsidRPr="003A2FAD">
              <w:rPr>
                <w:rFonts w:cstheme="minorHAnsi"/>
              </w:rPr>
              <w:t>7q. Conduct student field trips to farms, farmers’ markets, producers, processors</w:t>
            </w:r>
          </w:p>
        </w:tc>
        <w:tc>
          <w:tcPr>
            <w:tcW w:w="655" w:type="pct"/>
          </w:tcPr>
          <w:p w:rsidRPr="003A2FAD" w:rsidR="007C1F9F" w:rsidP="00894D9E" w:rsidRDefault="007C1F9F" w14:paraId="76DAA729" w14:textId="00C1E258">
            <w:pPr>
              <w:spacing w:after="180"/>
              <w:rPr>
                <w:rFonts w:cstheme="minorHAnsi"/>
              </w:rPr>
            </w:pPr>
          </w:p>
        </w:tc>
        <w:tc>
          <w:tcPr>
            <w:tcW w:w="642" w:type="pct"/>
          </w:tcPr>
          <w:p w:rsidRPr="003A2FAD" w:rsidR="007C1F9F" w:rsidP="00894D9E" w:rsidRDefault="007C1F9F" w14:paraId="3D4BCEE6" w14:textId="064784E4">
            <w:pPr>
              <w:spacing w:after="180"/>
              <w:rPr>
                <w:rFonts w:cstheme="minorHAnsi"/>
              </w:rPr>
            </w:pPr>
          </w:p>
        </w:tc>
        <w:tc>
          <w:tcPr>
            <w:tcW w:w="583" w:type="pct"/>
          </w:tcPr>
          <w:p w:rsidRPr="003A2FAD" w:rsidR="007C1F9F" w:rsidP="00894D9E" w:rsidRDefault="007C1F9F" w14:paraId="204D22E6" w14:textId="5C460C02">
            <w:pPr>
              <w:spacing w:after="180"/>
              <w:rPr>
                <w:rFonts w:cstheme="minorHAnsi"/>
              </w:rPr>
            </w:pPr>
          </w:p>
        </w:tc>
        <w:tc>
          <w:tcPr>
            <w:tcW w:w="832" w:type="pct"/>
          </w:tcPr>
          <w:p w:rsidRPr="003A2FAD" w:rsidR="007C1F9F" w:rsidP="00894D9E" w:rsidRDefault="007C1F9F" w14:paraId="4A40A71F" w14:textId="0FC6E4D9">
            <w:pPr>
              <w:spacing w:after="180"/>
              <w:rPr>
                <w:rFonts w:cstheme="minorHAnsi"/>
              </w:rPr>
            </w:pPr>
          </w:p>
        </w:tc>
        <w:tc>
          <w:tcPr>
            <w:tcW w:w="616" w:type="pct"/>
          </w:tcPr>
          <w:p w:rsidRPr="003A2FAD" w:rsidR="007C1F9F" w:rsidP="00894D9E" w:rsidRDefault="007C1F9F" w14:paraId="2D583ABC" w14:textId="3CA136FA">
            <w:pPr>
              <w:spacing w:after="180"/>
              <w:rPr>
                <w:rFonts w:cstheme="minorHAnsi"/>
              </w:rPr>
            </w:pPr>
          </w:p>
        </w:tc>
      </w:tr>
      <w:tr w:rsidRPr="003A2FAD" w:rsidR="007C1F9F" w:rsidTr="00894D9E" w14:paraId="3F9C75E5" w14:textId="77777777">
        <w:trPr>
          <w:cantSplit/>
          <w:trHeight w:val="144"/>
        </w:trPr>
        <w:tc>
          <w:tcPr>
            <w:tcW w:w="1672" w:type="pct"/>
          </w:tcPr>
          <w:p w:rsidRPr="003A2FAD" w:rsidR="007C1F9F" w:rsidP="00894D9E" w:rsidRDefault="007C1F9F" w14:paraId="1398A105" w14:textId="77777777">
            <w:pPr>
              <w:spacing w:after="180"/>
              <w:rPr>
                <w:rFonts w:cstheme="minorHAnsi"/>
              </w:rPr>
            </w:pPr>
            <w:r w:rsidRPr="003A2FAD">
              <w:rPr>
                <w:rFonts w:cstheme="minorHAnsi"/>
              </w:rPr>
              <w:t xml:space="preserve">7r. Have farmer(s) visit the cafeteria, </w:t>
            </w:r>
            <w:proofErr w:type="gramStart"/>
            <w:r w:rsidRPr="003A2FAD">
              <w:rPr>
                <w:rFonts w:cstheme="minorHAnsi"/>
              </w:rPr>
              <w:t>classroom</w:t>
            </w:r>
            <w:proofErr w:type="gramEnd"/>
            <w:r w:rsidRPr="003A2FAD">
              <w:rPr>
                <w:rFonts w:cstheme="minorHAnsi"/>
              </w:rPr>
              <w:t xml:space="preserve"> or other school-related setting </w:t>
            </w:r>
          </w:p>
        </w:tc>
        <w:tc>
          <w:tcPr>
            <w:tcW w:w="655" w:type="pct"/>
          </w:tcPr>
          <w:p w:rsidRPr="003A2FAD" w:rsidR="007C1F9F" w:rsidP="00894D9E" w:rsidRDefault="007C1F9F" w14:paraId="6165EB1F" w14:textId="4AF55B69">
            <w:pPr>
              <w:spacing w:after="180"/>
              <w:rPr>
                <w:rFonts w:cstheme="minorHAnsi"/>
              </w:rPr>
            </w:pPr>
          </w:p>
        </w:tc>
        <w:tc>
          <w:tcPr>
            <w:tcW w:w="642" w:type="pct"/>
          </w:tcPr>
          <w:p w:rsidRPr="003A2FAD" w:rsidR="007C1F9F" w:rsidP="00894D9E" w:rsidRDefault="007C1F9F" w14:paraId="1DF9E7D8" w14:textId="071BA77F">
            <w:pPr>
              <w:spacing w:after="180"/>
              <w:rPr>
                <w:rFonts w:cstheme="minorHAnsi"/>
              </w:rPr>
            </w:pPr>
          </w:p>
        </w:tc>
        <w:tc>
          <w:tcPr>
            <w:tcW w:w="583" w:type="pct"/>
          </w:tcPr>
          <w:p w:rsidRPr="003A2FAD" w:rsidR="007C1F9F" w:rsidP="00894D9E" w:rsidRDefault="007C1F9F" w14:paraId="17400C4F" w14:textId="06585E05">
            <w:pPr>
              <w:spacing w:after="180"/>
              <w:rPr>
                <w:rFonts w:cstheme="minorHAnsi"/>
              </w:rPr>
            </w:pPr>
          </w:p>
        </w:tc>
        <w:tc>
          <w:tcPr>
            <w:tcW w:w="832" w:type="pct"/>
          </w:tcPr>
          <w:p w:rsidRPr="003A2FAD" w:rsidR="007C1F9F" w:rsidP="00894D9E" w:rsidRDefault="007C1F9F" w14:paraId="0F24E714" w14:textId="2354C6B9">
            <w:pPr>
              <w:spacing w:after="180"/>
              <w:rPr>
                <w:rFonts w:cstheme="minorHAnsi"/>
              </w:rPr>
            </w:pPr>
          </w:p>
        </w:tc>
        <w:tc>
          <w:tcPr>
            <w:tcW w:w="616" w:type="pct"/>
          </w:tcPr>
          <w:p w:rsidRPr="003A2FAD" w:rsidR="007C1F9F" w:rsidP="00894D9E" w:rsidRDefault="007C1F9F" w14:paraId="15C19C78" w14:textId="2914F055">
            <w:pPr>
              <w:spacing w:after="180"/>
              <w:rPr>
                <w:rFonts w:cstheme="minorHAnsi"/>
              </w:rPr>
            </w:pPr>
          </w:p>
        </w:tc>
      </w:tr>
      <w:tr w:rsidRPr="003A2FAD" w:rsidR="007C1F9F" w:rsidTr="00894D9E" w14:paraId="3B6ADDB9" w14:textId="77777777">
        <w:trPr>
          <w:cantSplit/>
          <w:trHeight w:val="144"/>
        </w:trPr>
        <w:tc>
          <w:tcPr>
            <w:tcW w:w="1672" w:type="pct"/>
          </w:tcPr>
          <w:p w:rsidRPr="003A2FAD" w:rsidR="007C1F9F" w:rsidP="00894D9E" w:rsidRDefault="007C1F9F" w14:paraId="7063A4E9" w14:textId="77777777">
            <w:pPr>
              <w:spacing w:after="180"/>
              <w:rPr>
                <w:rFonts w:cstheme="minorHAnsi"/>
              </w:rPr>
            </w:pPr>
            <w:r w:rsidRPr="003A2FAD">
              <w:rPr>
                <w:rFonts w:cstheme="minorHAnsi"/>
              </w:rPr>
              <w:t>7s. Integrate farm to school activities (such as gardening and local foods education) into curriculum</w:t>
            </w:r>
          </w:p>
        </w:tc>
        <w:tc>
          <w:tcPr>
            <w:tcW w:w="655" w:type="pct"/>
          </w:tcPr>
          <w:p w:rsidRPr="003A2FAD" w:rsidR="007C1F9F" w:rsidP="00894D9E" w:rsidRDefault="007C1F9F" w14:paraId="39BA6CDD" w14:textId="0F8B55F2">
            <w:pPr>
              <w:spacing w:after="180"/>
              <w:rPr>
                <w:rFonts w:cstheme="minorHAnsi"/>
              </w:rPr>
            </w:pPr>
          </w:p>
        </w:tc>
        <w:tc>
          <w:tcPr>
            <w:tcW w:w="642" w:type="pct"/>
          </w:tcPr>
          <w:p w:rsidRPr="003A2FAD" w:rsidR="007C1F9F" w:rsidP="00894D9E" w:rsidRDefault="007C1F9F" w14:paraId="3FEF3B9E" w14:textId="414BAF28">
            <w:pPr>
              <w:spacing w:after="180"/>
              <w:rPr>
                <w:rFonts w:cstheme="minorHAnsi"/>
              </w:rPr>
            </w:pPr>
          </w:p>
        </w:tc>
        <w:tc>
          <w:tcPr>
            <w:tcW w:w="583" w:type="pct"/>
          </w:tcPr>
          <w:p w:rsidRPr="003A2FAD" w:rsidR="007C1F9F" w:rsidP="00894D9E" w:rsidRDefault="007C1F9F" w14:paraId="57CEF45D" w14:textId="477A7E4A">
            <w:pPr>
              <w:spacing w:after="180"/>
              <w:rPr>
                <w:rFonts w:cstheme="minorHAnsi"/>
              </w:rPr>
            </w:pPr>
          </w:p>
        </w:tc>
        <w:tc>
          <w:tcPr>
            <w:tcW w:w="832" w:type="pct"/>
          </w:tcPr>
          <w:p w:rsidRPr="003A2FAD" w:rsidR="007C1F9F" w:rsidP="00894D9E" w:rsidRDefault="007C1F9F" w14:paraId="39817711" w14:textId="17483088">
            <w:pPr>
              <w:spacing w:after="180"/>
              <w:rPr>
                <w:rFonts w:cstheme="minorHAnsi"/>
              </w:rPr>
            </w:pPr>
          </w:p>
        </w:tc>
        <w:tc>
          <w:tcPr>
            <w:tcW w:w="616" w:type="pct"/>
          </w:tcPr>
          <w:p w:rsidRPr="003A2FAD" w:rsidR="007C1F9F" w:rsidP="00894D9E" w:rsidRDefault="007C1F9F" w14:paraId="36C19481" w14:textId="41C0AA0B">
            <w:pPr>
              <w:spacing w:after="180"/>
              <w:rPr>
                <w:rFonts w:cstheme="minorHAnsi"/>
              </w:rPr>
            </w:pPr>
          </w:p>
        </w:tc>
      </w:tr>
      <w:tr w:rsidRPr="003A2FAD" w:rsidR="007C1F9F" w:rsidTr="00894D9E" w14:paraId="3DBFC977" w14:textId="77777777">
        <w:trPr>
          <w:cantSplit/>
          <w:trHeight w:val="144"/>
        </w:trPr>
        <w:tc>
          <w:tcPr>
            <w:tcW w:w="1672" w:type="pct"/>
          </w:tcPr>
          <w:p w:rsidRPr="003A2FAD" w:rsidR="007C1F9F" w:rsidP="00894D9E" w:rsidRDefault="007C1F9F" w14:paraId="0DC8D947" w14:textId="77777777">
            <w:pPr>
              <w:spacing w:after="180"/>
              <w:rPr>
                <w:rFonts w:cstheme="minorHAnsi"/>
              </w:rPr>
            </w:pPr>
            <w:r w:rsidRPr="003A2FAD">
              <w:rPr>
                <w:rFonts w:cstheme="minorHAnsi"/>
              </w:rPr>
              <w:t xml:space="preserve">7t. Expose students to agriculture-related careers (e.g., through a class/curriculum or clubs like 4-H or Future Farmers of America) </w:t>
            </w:r>
          </w:p>
        </w:tc>
        <w:tc>
          <w:tcPr>
            <w:tcW w:w="655" w:type="pct"/>
          </w:tcPr>
          <w:p w:rsidRPr="003A2FAD" w:rsidR="007C1F9F" w:rsidP="00894D9E" w:rsidRDefault="007C1F9F" w14:paraId="6D442ED0" w14:textId="49E1CA9A">
            <w:pPr>
              <w:spacing w:after="180"/>
              <w:rPr>
                <w:rFonts w:cstheme="minorHAnsi"/>
              </w:rPr>
            </w:pPr>
          </w:p>
        </w:tc>
        <w:tc>
          <w:tcPr>
            <w:tcW w:w="642" w:type="pct"/>
          </w:tcPr>
          <w:p w:rsidRPr="003A2FAD" w:rsidR="007C1F9F" w:rsidP="00894D9E" w:rsidRDefault="007C1F9F" w14:paraId="6BC4E057" w14:textId="050C7499">
            <w:pPr>
              <w:spacing w:after="180"/>
              <w:rPr>
                <w:rFonts w:cstheme="minorHAnsi"/>
              </w:rPr>
            </w:pPr>
          </w:p>
        </w:tc>
        <w:tc>
          <w:tcPr>
            <w:tcW w:w="583" w:type="pct"/>
          </w:tcPr>
          <w:p w:rsidRPr="003A2FAD" w:rsidR="007C1F9F" w:rsidP="00894D9E" w:rsidRDefault="007C1F9F" w14:paraId="7ADF5054" w14:textId="53D3F28A">
            <w:pPr>
              <w:spacing w:after="180"/>
              <w:rPr>
                <w:rFonts w:cstheme="minorHAnsi"/>
              </w:rPr>
            </w:pPr>
          </w:p>
        </w:tc>
        <w:tc>
          <w:tcPr>
            <w:tcW w:w="832" w:type="pct"/>
          </w:tcPr>
          <w:p w:rsidRPr="003A2FAD" w:rsidR="007C1F9F" w:rsidP="00894D9E" w:rsidRDefault="007C1F9F" w14:paraId="6419A7EA" w14:textId="3CC7B0BC">
            <w:pPr>
              <w:spacing w:after="180"/>
              <w:rPr>
                <w:rFonts w:cstheme="minorHAnsi"/>
              </w:rPr>
            </w:pPr>
          </w:p>
        </w:tc>
        <w:tc>
          <w:tcPr>
            <w:tcW w:w="616" w:type="pct"/>
          </w:tcPr>
          <w:p w:rsidRPr="003A2FAD" w:rsidR="007C1F9F" w:rsidP="00894D9E" w:rsidRDefault="007C1F9F" w14:paraId="474BB085" w14:textId="6F6CD22B">
            <w:pPr>
              <w:spacing w:after="180"/>
              <w:rPr>
                <w:rFonts w:cstheme="minorHAnsi"/>
              </w:rPr>
            </w:pPr>
          </w:p>
        </w:tc>
      </w:tr>
      <w:tr w:rsidRPr="003A2FAD" w:rsidR="007C1F9F" w:rsidTr="00894D9E" w14:paraId="3D090189" w14:textId="77777777">
        <w:trPr>
          <w:cantSplit/>
          <w:trHeight w:val="144"/>
        </w:trPr>
        <w:tc>
          <w:tcPr>
            <w:tcW w:w="1672" w:type="pct"/>
          </w:tcPr>
          <w:p w:rsidRPr="003A2FAD" w:rsidR="007C1F9F" w:rsidP="00894D9E" w:rsidRDefault="007C1F9F" w14:paraId="01A0AA55" w14:textId="77777777">
            <w:pPr>
              <w:spacing w:after="180"/>
              <w:rPr>
                <w:rFonts w:cstheme="minorHAnsi"/>
              </w:rPr>
            </w:pPr>
            <w:r w:rsidRPr="003A2FAD">
              <w:rPr>
                <w:rFonts w:cstheme="minorHAnsi"/>
              </w:rPr>
              <w:t>7u. Promote local foods through themed or branded promotions (e.g., Harvest of the Month, Local Day, Taste Washington Day, Apple Crunch)</w:t>
            </w:r>
          </w:p>
        </w:tc>
        <w:tc>
          <w:tcPr>
            <w:tcW w:w="655" w:type="pct"/>
          </w:tcPr>
          <w:p w:rsidRPr="003A2FAD" w:rsidR="007C1F9F" w:rsidP="00894D9E" w:rsidRDefault="007C1F9F" w14:paraId="0BB33907" w14:textId="2B1E28DC">
            <w:pPr>
              <w:spacing w:after="180"/>
              <w:rPr>
                <w:rFonts w:cstheme="minorHAnsi"/>
              </w:rPr>
            </w:pPr>
          </w:p>
        </w:tc>
        <w:tc>
          <w:tcPr>
            <w:tcW w:w="642" w:type="pct"/>
          </w:tcPr>
          <w:p w:rsidRPr="003A2FAD" w:rsidR="007C1F9F" w:rsidP="00894D9E" w:rsidRDefault="007C1F9F" w14:paraId="759F7338" w14:textId="43D05A1F">
            <w:pPr>
              <w:spacing w:after="180"/>
              <w:rPr>
                <w:rFonts w:cstheme="minorHAnsi"/>
              </w:rPr>
            </w:pPr>
          </w:p>
        </w:tc>
        <w:tc>
          <w:tcPr>
            <w:tcW w:w="583" w:type="pct"/>
          </w:tcPr>
          <w:p w:rsidRPr="003A2FAD" w:rsidR="007C1F9F" w:rsidP="00894D9E" w:rsidRDefault="007C1F9F" w14:paraId="01142119" w14:textId="3CF5FBF9">
            <w:pPr>
              <w:spacing w:after="180"/>
              <w:rPr>
                <w:rFonts w:cstheme="minorHAnsi"/>
              </w:rPr>
            </w:pPr>
          </w:p>
        </w:tc>
        <w:tc>
          <w:tcPr>
            <w:tcW w:w="832" w:type="pct"/>
          </w:tcPr>
          <w:p w:rsidRPr="003A2FAD" w:rsidR="007C1F9F" w:rsidP="00894D9E" w:rsidRDefault="007C1F9F" w14:paraId="7C466D9B" w14:textId="381FF490">
            <w:pPr>
              <w:spacing w:after="180"/>
              <w:rPr>
                <w:rFonts w:cstheme="minorHAnsi"/>
              </w:rPr>
            </w:pPr>
          </w:p>
        </w:tc>
        <w:tc>
          <w:tcPr>
            <w:tcW w:w="616" w:type="pct"/>
          </w:tcPr>
          <w:p w:rsidRPr="003A2FAD" w:rsidR="007C1F9F" w:rsidP="00894D9E" w:rsidRDefault="007C1F9F" w14:paraId="34E7D5FC" w14:textId="7626588C">
            <w:pPr>
              <w:spacing w:after="180"/>
              <w:rPr>
                <w:rFonts w:cstheme="minorHAnsi"/>
              </w:rPr>
            </w:pPr>
          </w:p>
        </w:tc>
      </w:tr>
      <w:tr w:rsidRPr="003A2FAD" w:rsidR="007C1F9F" w:rsidTr="00894D9E" w14:paraId="7F3FF74B" w14:textId="77777777">
        <w:trPr>
          <w:cantSplit/>
          <w:trHeight w:val="144"/>
        </w:trPr>
        <w:tc>
          <w:tcPr>
            <w:tcW w:w="1672" w:type="pct"/>
          </w:tcPr>
          <w:p w:rsidRPr="003A2FAD" w:rsidR="007C1F9F" w:rsidP="00894D9E" w:rsidRDefault="007C1F9F" w14:paraId="1D8CA835" w14:textId="77777777">
            <w:pPr>
              <w:spacing w:after="180"/>
              <w:rPr>
                <w:rFonts w:cstheme="minorHAnsi"/>
              </w:rPr>
            </w:pPr>
            <w:r w:rsidRPr="003A2FAD">
              <w:rPr>
                <w:rFonts w:cstheme="minorHAnsi"/>
              </w:rPr>
              <w:t>7v. Promote local foods at school in general (e.g., via cafeteria signs, posters, newsletters, etc.)</w:t>
            </w:r>
          </w:p>
        </w:tc>
        <w:tc>
          <w:tcPr>
            <w:tcW w:w="655" w:type="pct"/>
          </w:tcPr>
          <w:p w:rsidRPr="003A2FAD" w:rsidR="007C1F9F" w:rsidP="00894D9E" w:rsidRDefault="007C1F9F" w14:paraId="381DBF03" w14:textId="5219C25E">
            <w:pPr>
              <w:spacing w:after="180"/>
              <w:rPr>
                <w:rFonts w:cstheme="minorHAnsi"/>
              </w:rPr>
            </w:pPr>
          </w:p>
        </w:tc>
        <w:tc>
          <w:tcPr>
            <w:tcW w:w="642" w:type="pct"/>
          </w:tcPr>
          <w:p w:rsidRPr="003A2FAD" w:rsidR="007C1F9F" w:rsidP="00894D9E" w:rsidRDefault="007C1F9F" w14:paraId="6835B40C" w14:textId="40DF5056">
            <w:pPr>
              <w:spacing w:after="180"/>
              <w:rPr>
                <w:rFonts w:cstheme="minorHAnsi"/>
              </w:rPr>
            </w:pPr>
          </w:p>
        </w:tc>
        <w:tc>
          <w:tcPr>
            <w:tcW w:w="583" w:type="pct"/>
          </w:tcPr>
          <w:p w:rsidRPr="003A2FAD" w:rsidR="007C1F9F" w:rsidP="00894D9E" w:rsidRDefault="007C1F9F" w14:paraId="6F492804" w14:textId="09C40ACF">
            <w:pPr>
              <w:spacing w:after="180"/>
              <w:rPr>
                <w:rFonts w:cstheme="minorHAnsi"/>
              </w:rPr>
            </w:pPr>
          </w:p>
        </w:tc>
        <w:tc>
          <w:tcPr>
            <w:tcW w:w="832" w:type="pct"/>
          </w:tcPr>
          <w:p w:rsidRPr="003A2FAD" w:rsidR="007C1F9F" w:rsidP="00894D9E" w:rsidRDefault="007C1F9F" w14:paraId="649124BA" w14:textId="3CEDCC51">
            <w:pPr>
              <w:spacing w:after="180"/>
              <w:rPr>
                <w:rFonts w:cstheme="minorHAnsi"/>
              </w:rPr>
            </w:pPr>
          </w:p>
        </w:tc>
        <w:tc>
          <w:tcPr>
            <w:tcW w:w="616" w:type="pct"/>
          </w:tcPr>
          <w:p w:rsidRPr="003A2FAD" w:rsidR="007C1F9F" w:rsidP="00894D9E" w:rsidRDefault="007C1F9F" w14:paraId="2F3AD667" w14:textId="3F125258">
            <w:pPr>
              <w:spacing w:after="180"/>
              <w:rPr>
                <w:rFonts w:cstheme="minorHAnsi"/>
              </w:rPr>
            </w:pPr>
          </w:p>
        </w:tc>
      </w:tr>
      <w:tr w:rsidRPr="003A2FAD" w:rsidR="007C1F9F" w:rsidTr="00894D9E" w14:paraId="13C9861C" w14:textId="77777777">
        <w:trPr>
          <w:cantSplit/>
          <w:trHeight w:val="144"/>
        </w:trPr>
        <w:tc>
          <w:tcPr>
            <w:tcW w:w="1672" w:type="pct"/>
          </w:tcPr>
          <w:p w:rsidRPr="003A2FAD" w:rsidR="007C1F9F" w:rsidP="00894D9E" w:rsidRDefault="007C1F9F" w14:paraId="53FEFC32" w14:textId="77777777">
            <w:pPr>
              <w:spacing w:after="180"/>
              <w:rPr>
                <w:rFonts w:cstheme="minorHAnsi"/>
              </w:rPr>
            </w:pPr>
            <w:r w:rsidRPr="003A2FAD">
              <w:rPr>
                <w:rFonts w:cstheme="minorHAnsi"/>
              </w:rPr>
              <w:t>7w. Generate media coverage of local foods being used in schools (e.g., in newspaper, blogs, radio, TV)</w:t>
            </w:r>
          </w:p>
        </w:tc>
        <w:tc>
          <w:tcPr>
            <w:tcW w:w="655" w:type="pct"/>
          </w:tcPr>
          <w:p w:rsidRPr="003A2FAD" w:rsidR="007C1F9F" w:rsidP="00894D9E" w:rsidRDefault="007C1F9F" w14:paraId="781DDF0E" w14:textId="1A00DDD4">
            <w:pPr>
              <w:spacing w:after="180"/>
              <w:rPr>
                <w:rFonts w:cstheme="minorHAnsi"/>
              </w:rPr>
            </w:pPr>
          </w:p>
        </w:tc>
        <w:tc>
          <w:tcPr>
            <w:tcW w:w="642" w:type="pct"/>
          </w:tcPr>
          <w:p w:rsidRPr="003A2FAD" w:rsidR="007C1F9F" w:rsidP="00894D9E" w:rsidRDefault="007C1F9F" w14:paraId="2D031492" w14:textId="7A2FE213">
            <w:pPr>
              <w:spacing w:after="180"/>
              <w:rPr>
                <w:rFonts w:cstheme="minorHAnsi"/>
              </w:rPr>
            </w:pPr>
          </w:p>
        </w:tc>
        <w:tc>
          <w:tcPr>
            <w:tcW w:w="583" w:type="pct"/>
          </w:tcPr>
          <w:p w:rsidRPr="003A2FAD" w:rsidR="007C1F9F" w:rsidP="00894D9E" w:rsidRDefault="007C1F9F" w14:paraId="6A3901DF" w14:textId="4594D804">
            <w:pPr>
              <w:spacing w:after="180"/>
              <w:rPr>
                <w:rFonts w:cstheme="minorHAnsi"/>
              </w:rPr>
            </w:pPr>
          </w:p>
        </w:tc>
        <w:tc>
          <w:tcPr>
            <w:tcW w:w="832" w:type="pct"/>
          </w:tcPr>
          <w:p w:rsidRPr="003A2FAD" w:rsidR="007C1F9F" w:rsidP="00894D9E" w:rsidRDefault="007C1F9F" w14:paraId="2809CA3D" w14:textId="2AD4ED00">
            <w:pPr>
              <w:spacing w:after="180"/>
              <w:rPr>
                <w:rFonts w:cstheme="minorHAnsi"/>
              </w:rPr>
            </w:pPr>
          </w:p>
        </w:tc>
        <w:tc>
          <w:tcPr>
            <w:tcW w:w="616" w:type="pct"/>
          </w:tcPr>
          <w:p w:rsidRPr="003A2FAD" w:rsidR="007C1F9F" w:rsidP="00894D9E" w:rsidRDefault="007C1F9F" w14:paraId="1AA0542A" w14:textId="414262CB">
            <w:pPr>
              <w:spacing w:after="180"/>
              <w:rPr>
                <w:rFonts w:cstheme="minorHAnsi"/>
              </w:rPr>
            </w:pPr>
          </w:p>
        </w:tc>
      </w:tr>
      <w:tr w:rsidRPr="003A2FAD" w:rsidR="007C1F9F" w:rsidTr="00894D9E" w14:paraId="54915084" w14:textId="77777777">
        <w:trPr>
          <w:cantSplit/>
          <w:trHeight w:val="144"/>
        </w:trPr>
        <w:tc>
          <w:tcPr>
            <w:tcW w:w="1672" w:type="pct"/>
          </w:tcPr>
          <w:p w:rsidRPr="003A2FAD" w:rsidR="007C1F9F" w:rsidP="00894D9E" w:rsidRDefault="007C1F9F" w14:paraId="352A9226" w14:textId="77777777">
            <w:pPr>
              <w:spacing w:after="180"/>
              <w:rPr>
                <w:rFonts w:cstheme="minorHAnsi"/>
              </w:rPr>
            </w:pPr>
            <w:r w:rsidRPr="003A2FAD">
              <w:rPr>
                <w:rFonts w:cstheme="minorHAnsi"/>
              </w:rPr>
              <w:t>7x. Host farm to school related family and community events (e.g., invite parents to lunch, corn shucking contests, farmers markets at schools, etc.)</w:t>
            </w:r>
          </w:p>
        </w:tc>
        <w:tc>
          <w:tcPr>
            <w:tcW w:w="655" w:type="pct"/>
          </w:tcPr>
          <w:p w:rsidRPr="003A2FAD" w:rsidR="007C1F9F" w:rsidP="00894D9E" w:rsidRDefault="007C1F9F" w14:paraId="3D359B90" w14:textId="6F4D76F0">
            <w:pPr>
              <w:spacing w:after="180"/>
              <w:rPr>
                <w:rFonts w:cstheme="minorHAnsi"/>
              </w:rPr>
            </w:pPr>
          </w:p>
        </w:tc>
        <w:tc>
          <w:tcPr>
            <w:tcW w:w="642" w:type="pct"/>
          </w:tcPr>
          <w:p w:rsidRPr="003A2FAD" w:rsidR="007C1F9F" w:rsidP="00894D9E" w:rsidRDefault="007C1F9F" w14:paraId="4C9DC265" w14:textId="5EA80826">
            <w:pPr>
              <w:spacing w:after="180"/>
              <w:rPr>
                <w:rFonts w:cstheme="minorHAnsi"/>
              </w:rPr>
            </w:pPr>
          </w:p>
        </w:tc>
        <w:tc>
          <w:tcPr>
            <w:tcW w:w="583" w:type="pct"/>
          </w:tcPr>
          <w:p w:rsidRPr="003A2FAD" w:rsidR="007C1F9F" w:rsidP="00894D9E" w:rsidRDefault="007C1F9F" w14:paraId="5B3789C9" w14:textId="7EFD836E">
            <w:pPr>
              <w:spacing w:after="180"/>
              <w:rPr>
                <w:rFonts w:cstheme="minorHAnsi"/>
              </w:rPr>
            </w:pPr>
          </w:p>
        </w:tc>
        <w:tc>
          <w:tcPr>
            <w:tcW w:w="832" w:type="pct"/>
          </w:tcPr>
          <w:p w:rsidRPr="003A2FAD" w:rsidR="007C1F9F" w:rsidP="00894D9E" w:rsidRDefault="007C1F9F" w14:paraId="7CADCFD7" w14:textId="0618C300">
            <w:pPr>
              <w:spacing w:after="180"/>
              <w:rPr>
                <w:rFonts w:cstheme="minorHAnsi"/>
              </w:rPr>
            </w:pPr>
          </w:p>
        </w:tc>
        <w:tc>
          <w:tcPr>
            <w:tcW w:w="616" w:type="pct"/>
          </w:tcPr>
          <w:p w:rsidRPr="003A2FAD" w:rsidR="007C1F9F" w:rsidP="00894D9E" w:rsidRDefault="007C1F9F" w14:paraId="330B538E" w14:textId="2E4AC949">
            <w:pPr>
              <w:spacing w:after="180"/>
              <w:rPr>
                <w:rFonts w:cstheme="minorHAnsi"/>
              </w:rPr>
            </w:pPr>
          </w:p>
        </w:tc>
      </w:tr>
      <w:tr w:rsidRPr="003A2FAD" w:rsidR="007C1F9F" w:rsidTr="00894D9E" w14:paraId="7551B50A" w14:textId="77777777">
        <w:trPr>
          <w:cantSplit/>
          <w:trHeight w:val="144"/>
        </w:trPr>
        <w:tc>
          <w:tcPr>
            <w:tcW w:w="1672" w:type="pct"/>
          </w:tcPr>
          <w:p w:rsidRPr="003A2FAD" w:rsidR="007C1F9F" w:rsidP="00894D9E" w:rsidRDefault="007C1F9F" w14:paraId="65CAC14D" w14:textId="77777777">
            <w:pPr>
              <w:spacing w:after="180"/>
              <w:rPr>
                <w:rFonts w:cstheme="minorHAnsi"/>
              </w:rPr>
            </w:pPr>
            <w:r w:rsidRPr="003A2FAD">
              <w:rPr>
                <w:rFonts w:cstheme="minorHAnsi"/>
              </w:rPr>
              <w:lastRenderedPageBreak/>
              <w:t>7y. Celebrate National Farm to School Month (October)</w:t>
            </w:r>
          </w:p>
        </w:tc>
        <w:tc>
          <w:tcPr>
            <w:tcW w:w="655" w:type="pct"/>
          </w:tcPr>
          <w:p w:rsidRPr="003A2FAD" w:rsidR="007C1F9F" w:rsidP="00894D9E" w:rsidRDefault="007C1F9F" w14:paraId="2E668FA6" w14:textId="404F510C">
            <w:pPr>
              <w:spacing w:after="180"/>
              <w:rPr>
                <w:rFonts w:cstheme="minorHAnsi"/>
              </w:rPr>
            </w:pPr>
          </w:p>
        </w:tc>
        <w:tc>
          <w:tcPr>
            <w:tcW w:w="642" w:type="pct"/>
          </w:tcPr>
          <w:p w:rsidRPr="003A2FAD" w:rsidR="007C1F9F" w:rsidP="00894D9E" w:rsidRDefault="007C1F9F" w14:paraId="2FA1A3A1" w14:textId="6768F36B">
            <w:pPr>
              <w:spacing w:after="180"/>
              <w:rPr>
                <w:rFonts w:cstheme="minorHAnsi"/>
              </w:rPr>
            </w:pPr>
          </w:p>
        </w:tc>
        <w:tc>
          <w:tcPr>
            <w:tcW w:w="583" w:type="pct"/>
          </w:tcPr>
          <w:p w:rsidRPr="003A2FAD" w:rsidR="007C1F9F" w:rsidP="00894D9E" w:rsidRDefault="007C1F9F" w14:paraId="670F2689" w14:textId="232BEE7D">
            <w:pPr>
              <w:spacing w:after="180"/>
              <w:rPr>
                <w:rFonts w:cstheme="minorHAnsi"/>
              </w:rPr>
            </w:pPr>
          </w:p>
        </w:tc>
        <w:tc>
          <w:tcPr>
            <w:tcW w:w="832" w:type="pct"/>
          </w:tcPr>
          <w:p w:rsidRPr="003A2FAD" w:rsidR="007C1F9F" w:rsidP="00894D9E" w:rsidRDefault="007C1F9F" w14:paraId="4B4647CF" w14:textId="5D3A5DC3">
            <w:pPr>
              <w:spacing w:after="180"/>
              <w:rPr>
                <w:rFonts w:cstheme="minorHAnsi"/>
              </w:rPr>
            </w:pPr>
          </w:p>
        </w:tc>
        <w:tc>
          <w:tcPr>
            <w:tcW w:w="616" w:type="pct"/>
          </w:tcPr>
          <w:p w:rsidRPr="003A2FAD" w:rsidR="007C1F9F" w:rsidP="00894D9E" w:rsidRDefault="007C1F9F" w14:paraId="623DBB92" w14:textId="09D8CCED">
            <w:pPr>
              <w:spacing w:after="180"/>
              <w:rPr>
                <w:rFonts w:cstheme="minorHAnsi"/>
              </w:rPr>
            </w:pPr>
          </w:p>
        </w:tc>
      </w:tr>
      <w:tr w:rsidRPr="003A2FAD" w:rsidR="007C1F9F" w:rsidTr="00894D9E" w14:paraId="1F157450" w14:textId="77777777">
        <w:trPr>
          <w:cantSplit/>
          <w:trHeight w:val="144"/>
        </w:trPr>
        <w:tc>
          <w:tcPr>
            <w:tcW w:w="1672" w:type="pct"/>
          </w:tcPr>
          <w:p w:rsidRPr="003A2FAD" w:rsidR="007C1F9F" w:rsidP="00894D9E" w:rsidRDefault="007C1F9F" w14:paraId="5A9B3B24" w14:textId="77777777">
            <w:pPr>
              <w:spacing w:after="180"/>
              <w:rPr>
                <w:rFonts w:cstheme="minorHAnsi"/>
              </w:rPr>
            </w:pPr>
            <w:r w:rsidRPr="003A2FAD">
              <w:rPr>
                <w:rFonts w:cstheme="minorHAnsi"/>
              </w:rPr>
              <w:t xml:space="preserve">7z. Host special local foods events in CACFP and/or summer meals (i.e., SFSP or SSO) </w:t>
            </w:r>
          </w:p>
        </w:tc>
        <w:tc>
          <w:tcPr>
            <w:tcW w:w="655" w:type="pct"/>
          </w:tcPr>
          <w:p w:rsidRPr="003A2FAD" w:rsidR="007C1F9F" w:rsidP="00894D9E" w:rsidRDefault="007C1F9F" w14:paraId="1038AD52" w14:textId="12B27062">
            <w:pPr>
              <w:spacing w:after="180"/>
              <w:rPr>
                <w:rFonts w:cstheme="minorHAnsi"/>
              </w:rPr>
            </w:pPr>
          </w:p>
        </w:tc>
        <w:tc>
          <w:tcPr>
            <w:tcW w:w="642" w:type="pct"/>
          </w:tcPr>
          <w:p w:rsidRPr="003A2FAD" w:rsidR="007C1F9F" w:rsidP="00894D9E" w:rsidRDefault="007C1F9F" w14:paraId="695DE313" w14:textId="34574302">
            <w:pPr>
              <w:spacing w:after="180"/>
              <w:rPr>
                <w:rFonts w:cstheme="minorHAnsi"/>
              </w:rPr>
            </w:pPr>
          </w:p>
        </w:tc>
        <w:tc>
          <w:tcPr>
            <w:tcW w:w="583" w:type="pct"/>
          </w:tcPr>
          <w:p w:rsidRPr="003A2FAD" w:rsidR="007C1F9F" w:rsidP="00894D9E" w:rsidRDefault="007C1F9F" w14:paraId="51DD4A42" w14:textId="1CD1B69C">
            <w:pPr>
              <w:spacing w:after="180"/>
              <w:rPr>
                <w:rFonts w:cstheme="minorHAnsi"/>
              </w:rPr>
            </w:pPr>
          </w:p>
        </w:tc>
        <w:tc>
          <w:tcPr>
            <w:tcW w:w="832" w:type="pct"/>
          </w:tcPr>
          <w:p w:rsidRPr="003A2FAD" w:rsidR="007C1F9F" w:rsidP="00894D9E" w:rsidRDefault="007C1F9F" w14:paraId="3176B792" w14:textId="18F8D360">
            <w:pPr>
              <w:spacing w:after="180"/>
              <w:rPr>
                <w:rFonts w:cstheme="minorHAnsi"/>
              </w:rPr>
            </w:pPr>
          </w:p>
        </w:tc>
        <w:tc>
          <w:tcPr>
            <w:tcW w:w="616" w:type="pct"/>
          </w:tcPr>
          <w:p w:rsidRPr="003A2FAD" w:rsidR="007C1F9F" w:rsidP="00894D9E" w:rsidRDefault="007C1F9F" w14:paraId="326D1D9A" w14:textId="3DE518E5">
            <w:pPr>
              <w:spacing w:after="180"/>
              <w:rPr>
                <w:rFonts w:cstheme="minorHAnsi"/>
              </w:rPr>
            </w:pPr>
          </w:p>
        </w:tc>
      </w:tr>
      <w:tr w:rsidRPr="003A2FAD" w:rsidR="007C1F9F" w:rsidTr="00894D9E" w14:paraId="7221F8A2" w14:textId="77777777">
        <w:trPr>
          <w:cantSplit/>
          <w:trHeight w:val="144"/>
        </w:trPr>
        <w:tc>
          <w:tcPr>
            <w:tcW w:w="1672" w:type="pct"/>
          </w:tcPr>
          <w:p w:rsidRPr="003A2FAD" w:rsidR="007C1F9F" w:rsidP="00894D9E" w:rsidRDefault="007C1F9F" w14:paraId="151BF2F6" w14:textId="0EA28DFC">
            <w:pPr>
              <w:spacing w:after="180"/>
              <w:rPr>
                <w:rFonts w:cstheme="minorHAnsi"/>
              </w:rPr>
            </w:pPr>
            <w:r w:rsidRPr="003A2FAD">
              <w:rPr>
                <w:rFonts w:cstheme="minorHAnsi"/>
              </w:rPr>
              <w:t xml:space="preserve">7aa. Grow or serve local foods that are culturally relevant </w:t>
            </w:r>
          </w:p>
        </w:tc>
        <w:tc>
          <w:tcPr>
            <w:tcW w:w="655" w:type="pct"/>
          </w:tcPr>
          <w:p w:rsidRPr="003A2FAD" w:rsidR="007C1F9F" w:rsidP="00894D9E" w:rsidRDefault="007C1F9F" w14:paraId="6C448F4C" w14:textId="2410B0B6">
            <w:pPr>
              <w:spacing w:after="180"/>
              <w:rPr>
                <w:rFonts w:cstheme="minorHAnsi"/>
              </w:rPr>
            </w:pPr>
          </w:p>
        </w:tc>
        <w:tc>
          <w:tcPr>
            <w:tcW w:w="642" w:type="pct"/>
          </w:tcPr>
          <w:p w:rsidRPr="003A2FAD" w:rsidR="007C1F9F" w:rsidP="00894D9E" w:rsidRDefault="007C1F9F" w14:paraId="1D3A3ED6" w14:textId="389E1822">
            <w:pPr>
              <w:spacing w:after="180"/>
              <w:rPr>
                <w:rFonts w:cstheme="minorHAnsi"/>
              </w:rPr>
            </w:pPr>
          </w:p>
        </w:tc>
        <w:tc>
          <w:tcPr>
            <w:tcW w:w="583" w:type="pct"/>
          </w:tcPr>
          <w:p w:rsidRPr="003A2FAD" w:rsidR="007C1F9F" w:rsidP="00894D9E" w:rsidRDefault="007C1F9F" w14:paraId="5E8964B1" w14:textId="2BCED3BF">
            <w:pPr>
              <w:spacing w:after="180"/>
              <w:rPr>
                <w:rFonts w:cstheme="minorHAnsi"/>
              </w:rPr>
            </w:pPr>
          </w:p>
        </w:tc>
        <w:tc>
          <w:tcPr>
            <w:tcW w:w="832" w:type="pct"/>
          </w:tcPr>
          <w:p w:rsidRPr="003A2FAD" w:rsidR="007C1F9F" w:rsidP="00894D9E" w:rsidRDefault="007C1F9F" w14:paraId="57E8C90B" w14:textId="7E7363F6">
            <w:pPr>
              <w:spacing w:after="180"/>
              <w:rPr>
                <w:rFonts w:cstheme="minorHAnsi"/>
              </w:rPr>
            </w:pPr>
          </w:p>
        </w:tc>
        <w:tc>
          <w:tcPr>
            <w:tcW w:w="616" w:type="pct"/>
          </w:tcPr>
          <w:p w:rsidRPr="003A2FAD" w:rsidR="007C1F9F" w:rsidP="00894D9E" w:rsidRDefault="007C1F9F" w14:paraId="187596AC" w14:textId="628E0C1B">
            <w:pPr>
              <w:spacing w:after="180"/>
              <w:rPr>
                <w:rFonts w:cstheme="minorHAnsi"/>
              </w:rPr>
            </w:pPr>
          </w:p>
        </w:tc>
      </w:tr>
      <w:tr w:rsidRPr="003A2FAD" w:rsidR="007C1F9F" w:rsidTr="00894D9E" w14:paraId="7F31C5CC" w14:textId="77777777">
        <w:trPr>
          <w:cantSplit/>
          <w:trHeight w:val="144"/>
        </w:trPr>
        <w:tc>
          <w:tcPr>
            <w:tcW w:w="1672" w:type="pct"/>
          </w:tcPr>
          <w:p w:rsidRPr="003A2FAD" w:rsidR="007C1F9F" w:rsidP="00894D9E" w:rsidRDefault="007C1F9F" w14:paraId="1C4C48E1" w14:textId="77777777">
            <w:pPr>
              <w:spacing w:after="180"/>
              <w:rPr>
                <w:rFonts w:cstheme="minorHAnsi"/>
              </w:rPr>
            </w:pPr>
            <w:r w:rsidRPr="003A2FAD">
              <w:rPr>
                <w:rFonts w:cstheme="minorHAnsi"/>
              </w:rPr>
              <w:t xml:space="preserve">7ab. Collect food waste for composting </w:t>
            </w:r>
          </w:p>
        </w:tc>
        <w:tc>
          <w:tcPr>
            <w:tcW w:w="655" w:type="pct"/>
          </w:tcPr>
          <w:p w:rsidRPr="003A2FAD" w:rsidR="007C1F9F" w:rsidP="00894D9E" w:rsidRDefault="007C1F9F" w14:paraId="3594941D" w14:textId="36D43D3B">
            <w:pPr>
              <w:spacing w:after="180"/>
              <w:rPr>
                <w:rFonts w:cstheme="minorHAnsi"/>
              </w:rPr>
            </w:pPr>
          </w:p>
        </w:tc>
        <w:tc>
          <w:tcPr>
            <w:tcW w:w="642" w:type="pct"/>
          </w:tcPr>
          <w:p w:rsidRPr="003A2FAD" w:rsidR="007C1F9F" w:rsidP="00894D9E" w:rsidRDefault="007C1F9F" w14:paraId="2002F51A" w14:textId="7DB228CD">
            <w:pPr>
              <w:spacing w:after="180"/>
              <w:rPr>
                <w:rFonts w:cstheme="minorHAnsi"/>
              </w:rPr>
            </w:pPr>
          </w:p>
        </w:tc>
        <w:tc>
          <w:tcPr>
            <w:tcW w:w="583" w:type="pct"/>
          </w:tcPr>
          <w:p w:rsidRPr="003A2FAD" w:rsidR="007C1F9F" w:rsidP="00894D9E" w:rsidRDefault="007C1F9F" w14:paraId="2C81B4BF" w14:textId="40C91833">
            <w:pPr>
              <w:spacing w:after="180"/>
              <w:rPr>
                <w:rFonts w:cstheme="minorHAnsi"/>
              </w:rPr>
            </w:pPr>
          </w:p>
        </w:tc>
        <w:tc>
          <w:tcPr>
            <w:tcW w:w="832" w:type="pct"/>
          </w:tcPr>
          <w:p w:rsidRPr="003A2FAD" w:rsidR="007C1F9F" w:rsidP="00894D9E" w:rsidRDefault="007C1F9F" w14:paraId="06FFD61D" w14:textId="5E0D56D5">
            <w:pPr>
              <w:spacing w:after="180"/>
              <w:rPr>
                <w:rFonts w:cstheme="minorHAnsi"/>
              </w:rPr>
            </w:pPr>
          </w:p>
        </w:tc>
        <w:tc>
          <w:tcPr>
            <w:tcW w:w="616" w:type="pct"/>
          </w:tcPr>
          <w:p w:rsidRPr="003A2FAD" w:rsidR="007C1F9F" w:rsidP="00894D9E" w:rsidRDefault="007C1F9F" w14:paraId="1FC5B808" w14:textId="2F580039">
            <w:pPr>
              <w:spacing w:after="180"/>
              <w:rPr>
                <w:rFonts w:cstheme="minorHAnsi"/>
              </w:rPr>
            </w:pPr>
          </w:p>
        </w:tc>
      </w:tr>
      <w:tr w:rsidRPr="003A2FAD" w:rsidR="007C1F9F" w:rsidTr="00894D9E" w14:paraId="438195C7" w14:textId="77777777">
        <w:trPr>
          <w:cantSplit/>
          <w:trHeight w:val="144"/>
        </w:trPr>
        <w:tc>
          <w:tcPr>
            <w:tcW w:w="1672" w:type="pct"/>
          </w:tcPr>
          <w:p w:rsidRPr="003A2FAD" w:rsidR="007C1F9F" w:rsidP="00894D9E" w:rsidRDefault="007C1F9F" w14:paraId="337E1A79" w14:textId="77777777">
            <w:pPr>
              <w:spacing w:after="180"/>
              <w:rPr>
                <w:rFonts w:cstheme="minorHAnsi"/>
              </w:rPr>
            </w:pPr>
            <w:r w:rsidRPr="003A2FAD">
              <w:rPr>
                <w:rFonts w:cstheme="minorHAnsi"/>
              </w:rPr>
              <w:t xml:space="preserve">7ac. Provide training to school food service staff related to farm to school activities (e.g., on holding taste tests, </w:t>
            </w:r>
            <w:proofErr w:type="gramStart"/>
            <w:r w:rsidRPr="003A2FAD">
              <w:rPr>
                <w:rFonts w:cstheme="minorHAnsi"/>
              </w:rPr>
              <w:t>purchasing</w:t>
            </w:r>
            <w:proofErr w:type="gramEnd"/>
            <w:r w:rsidRPr="003A2FAD">
              <w:rPr>
                <w:rFonts w:cstheme="minorHAnsi"/>
              </w:rPr>
              <w:t xml:space="preserve"> or preparing local foods) </w:t>
            </w:r>
          </w:p>
        </w:tc>
        <w:tc>
          <w:tcPr>
            <w:tcW w:w="655" w:type="pct"/>
          </w:tcPr>
          <w:p w:rsidRPr="003A2FAD" w:rsidR="007C1F9F" w:rsidP="00894D9E" w:rsidRDefault="007C1F9F" w14:paraId="07CA5513" w14:textId="6631B2FC">
            <w:pPr>
              <w:spacing w:after="180"/>
              <w:rPr>
                <w:rFonts w:cstheme="minorHAnsi"/>
              </w:rPr>
            </w:pPr>
          </w:p>
        </w:tc>
        <w:tc>
          <w:tcPr>
            <w:tcW w:w="642" w:type="pct"/>
          </w:tcPr>
          <w:p w:rsidRPr="003A2FAD" w:rsidR="007C1F9F" w:rsidP="00894D9E" w:rsidRDefault="007C1F9F" w14:paraId="782E6775" w14:textId="4028542A">
            <w:pPr>
              <w:spacing w:after="180"/>
              <w:rPr>
                <w:rFonts w:cstheme="minorHAnsi"/>
              </w:rPr>
            </w:pPr>
          </w:p>
        </w:tc>
        <w:tc>
          <w:tcPr>
            <w:tcW w:w="583" w:type="pct"/>
          </w:tcPr>
          <w:p w:rsidRPr="003A2FAD" w:rsidR="007C1F9F" w:rsidP="00894D9E" w:rsidRDefault="007C1F9F" w14:paraId="2743DE21" w14:textId="7C00A78A">
            <w:pPr>
              <w:spacing w:after="180"/>
              <w:rPr>
                <w:rFonts w:cstheme="minorHAnsi"/>
              </w:rPr>
            </w:pPr>
          </w:p>
        </w:tc>
        <w:tc>
          <w:tcPr>
            <w:tcW w:w="832" w:type="pct"/>
          </w:tcPr>
          <w:p w:rsidRPr="003A2FAD" w:rsidR="007C1F9F" w:rsidP="00894D9E" w:rsidRDefault="007C1F9F" w14:paraId="71AD5DBE" w14:textId="67A9E69B">
            <w:pPr>
              <w:spacing w:after="180"/>
              <w:rPr>
                <w:rFonts w:cstheme="minorHAnsi"/>
              </w:rPr>
            </w:pPr>
          </w:p>
        </w:tc>
        <w:tc>
          <w:tcPr>
            <w:tcW w:w="616" w:type="pct"/>
          </w:tcPr>
          <w:p w:rsidRPr="003A2FAD" w:rsidR="007C1F9F" w:rsidP="00894D9E" w:rsidRDefault="007C1F9F" w14:paraId="22F24659" w14:textId="073DC48C">
            <w:pPr>
              <w:spacing w:after="180"/>
              <w:rPr>
                <w:rFonts w:cstheme="minorHAnsi"/>
              </w:rPr>
            </w:pPr>
          </w:p>
        </w:tc>
      </w:tr>
      <w:tr w:rsidRPr="003A2FAD" w:rsidR="007C1F9F" w:rsidTr="00894D9E" w14:paraId="2E8BD35F" w14:textId="77777777">
        <w:trPr>
          <w:cantSplit/>
          <w:trHeight w:val="144"/>
        </w:trPr>
        <w:tc>
          <w:tcPr>
            <w:tcW w:w="1672" w:type="pct"/>
          </w:tcPr>
          <w:p w:rsidRPr="003A2FAD" w:rsidR="007C1F9F" w:rsidP="00894D9E" w:rsidRDefault="007C1F9F" w14:paraId="5D5BDE24" w14:textId="2E09AC05">
            <w:pPr>
              <w:spacing w:after="180"/>
              <w:rPr>
                <w:rFonts w:cstheme="minorHAnsi"/>
              </w:rPr>
            </w:pPr>
            <w:r w:rsidRPr="003A2FAD">
              <w:rPr>
                <w:rFonts w:cstheme="minorHAnsi"/>
              </w:rPr>
              <w:t>7ad. Search for local vendors, farmers, food hubs, or cooperatives to procure local foods</w:t>
            </w:r>
          </w:p>
        </w:tc>
        <w:tc>
          <w:tcPr>
            <w:tcW w:w="655" w:type="pct"/>
          </w:tcPr>
          <w:p w:rsidRPr="003A2FAD" w:rsidR="007C1F9F" w:rsidP="00894D9E" w:rsidRDefault="007C1F9F" w14:paraId="2865E5AB" w14:textId="0E3C5CCD">
            <w:pPr>
              <w:spacing w:after="180"/>
              <w:rPr>
                <w:rFonts w:cstheme="minorHAnsi"/>
              </w:rPr>
            </w:pPr>
          </w:p>
        </w:tc>
        <w:tc>
          <w:tcPr>
            <w:tcW w:w="642" w:type="pct"/>
          </w:tcPr>
          <w:p w:rsidRPr="003A2FAD" w:rsidR="007C1F9F" w:rsidP="00894D9E" w:rsidRDefault="007C1F9F" w14:paraId="68289BBF" w14:textId="7C7777D0">
            <w:pPr>
              <w:spacing w:after="180"/>
              <w:rPr>
                <w:rFonts w:cstheme="minorHAnsi"/>
              </w:rPr>
            </w:pPr>
          </w:p>
        </w:tc>
        <w:tc>
          <w:tcPr>
            <w:tcW w:w="583" w:type="pct"/>
          </w:tcPr>
          <w:p w:rsidRPr="003A2FAD" w:rsidR="007C1F9F" w:rsidP="00894D9E" w:rsidRDefault="007C1F9F" w14:paraId="78EBEB4A" w14:textId="60356BDA">
            <w:pPr>
              <w:spacing w:after="180"/>
              <w:rPr>
                <w:rFonts w:cstheme="minorHAnsi"/>
              </w:rPr>
            </w:pPr>
          </w:p>
        </w:tc>
        <w:tc>
          <w:tcPr>
            <w:tcW w:w="832" w:type="pct"/>
          </w:tcPr>
          <w:p w:rsidRPr="003A2FAD" w:rsidR="007C1F9F" w:rsidP="00894D9E" w:rsidRDefault="007C1F9F" w14:paraId="0DAE6E39" w14:textId="3F9F6012">
            <w:pPr>
              <w:spacing w:after="180"/>
              <w:rPr>
                <w:rFonts w:cstheme="minorHAnsi"/>
              </w:rPr>
            </w:pPr>
          </w:p>
        </w:tc>
        <w:tc>
          <w:tcPr>
            <w:tcW w:w="616" w:type="pct"/>
          </w:tcPr>
          <w:p w:rsidRPr="003A2FAD" w:rsidR="007C1F9F" w:rsidP="00894D9E" w:rsidRDefault="007C1F9F" w14:paraId="77C72964" w14:textId="1BAC64AF">
            <w:pPr>
              <w:spacing w:after="180"/>
              <w:rPr>
                <w:rFonts w:cstheme="minorHAnsi"/>
              </w:rPr>
            </w:pPr>
          </w:p>
        </w:tc>
      </w:tr>
      <w:tr w:rsidRPr="003A2FAD" w:rsidR="007C1F9F" w:rsidTr="00894D9E" w14:paraId="6D997B67" w14:textId="77777777">
        <w:trPr>
          <w:cantSplit/>
          <w:trHeight w:val="144"/>
        </w:trPr>
        <w:tc>
          <w:tcPr>
            <w:tcW w:w="1672" w:type="pct"/>
          </w:tcPr>
          <w:p w:rsidRPr="003A2FAD" w:rsidR="007C1F9F" w:rsidP="00894D9E" w:rsidRDefault="007C1F9F" w14:paraId="4538A8AC" w14:textId="77777777">
            <w:pPr>
              <w:spacing w:after="180"/>
              <w:rPr>
                <w:rFonts w:cstheme="minorHAnsi"/>
              </w:rPr>
            </w:pPr>
            <w:r w:rsidRPr="003A2FAD">
              <w:rPr>
                <w:rFonts w:cstheme="minorHAnsi"/>
              </w:rPr>
              <w:t xml:space="preserve">7ae. Forecast budgetary needs for local purchases </w:t>
            </w:r>
          </w:p>
        </w:tc>
        <w:tc>
          <w:tcPr>
            <w:tcW w:w="655" w:type="pct"/>
          </w:tcPr>
          <w:p w:rsidRPr="003A2FAD" w:rsidR="007C1F9F" w:rsidP="00894D9E" w:rsidRDefault="007C1F9F" w14:paraId="29AB9B10" w14:textId="7417F4A3">
            <w:pPr>
              <w:spacing w:after="180"/>
              <w:rPr>
                <w:rFonts w:cstheme="minorHAnsi"/>
              </w:rPr>
            </w:pPr>
          </w:p>
        </w:tc>
        <w:tc>
          <w:tcPr>
            <w:tcW w:w="642" w:type="pct"/>
          </w:tcPr>
          <w:p w:rsidRPr="003A2FAD" w:rsidR="007C1F9F" w:rsidP="00894D9E" w:rsidRDefault="007C1F9F" w14:paraId="376880B7" w14:textId="3C85CD0B">
            <w:pPr>
              <w:spacing w:after="180"/>
              <w:rPr>
                <w:rFonts w:cstheme="minorHAnsi"/>
              </w:rPr>
            </w:pPr>
          </w:p>
        </w:tc>
        <w:tc>
          <w:tcPr>
            <w:tcW w:w="583" w:type="pct"/>
          </w:tcPr>
          <w:p w:rsidRPr="003A2FAD" w:rsidR="007C1F9F" w:rsidP="00894D9E" w:rsidRDefault="007C1F9F" w14:paraId="3F1EC665" w14:textId="5717863E">
            <w:pPr>
              <w:spacing w:after="180"/>
              <w:rPr>
                <w:rFonts w:cstheme="minorHAnsi"/>
              </w:rPr>
            </w:pPr>
          </w:p>
        </w:tc>
        <w:tc>
          <w:tcPr>
            <w:tcW w:w="832" w:type="pct"/>
          </w:tcPr>
          <w:p w:rsidRPr="003A2FAD" w:rsidR="007C1F9F" w:rsidP="00894D9E" w:rsidRDefault="007C1F9F" w14:paraId="1AADE956" w14:textId="50CCAD0C">
            <w:pPr>
              <w:spacing w:after="180"/>
              <w:rPr>
                <w:rFonts w:cstheme="minorHAnsi"/>
              </w:rPr>
            </w:pPr>
          </w:p>
        </w:tc>
        <w:tc>
          <w:tcPr>
            <w:tcW w:w="616" w:type="pct"/>
          </w:tcPr>
          <w:p w:rsidRPr="003A2FAD" w:rsidR="007C1F9F" w:rsidP="00894D9E" w:rsidRDefault="007C1F9F" w14:paraId="1CDD3726" w14:textId="3CC0F03A">
            <w:pPr>
              <w:spacing w:after="180"/>
              <w:rPr>
                <w:rFonts w:cstheme="minorHAnsi"/>
              </w:rPr>
            </w:pPr>
          </w:p>
        </w:tc>
      </w:tr>
      <w:tr w:rsidRPr="003A2FAD" w:rsidR="007C1F9F" w:rsidTr="00894D9E" w14:paraId="7C65D179" w14:textId="77777777">
        <w:trPr>
          <w:cantSplit/>
          <w:trHeight w:val="144"/>
        </w:trPr>
        <w:tc>
          <w:tcPr>
            <w:tcW w:w="1672" w:type="pct"/>
          </w:tcPr>
          <w:p w:rsidRPr="003A2FAD" w:rsidR="007C1F9F" w:rsidP="00894D9E" w:rsidRDefault="007C1F9F" w14:paraId="34200D03" w14:textId="74BD3E2E">
            <w:pPr>
              <w:spacing w:after="180"/>
              <w:rPr>
                <w:rFonts w:cstheme="minorHAnsi"/>
              </w:rPr>
            </w:pPr>
            <w:r w:rsidRPr="003A2FAD">
              <w:rPr>
                <w:rFonts w:cstheme="minorHAnsi"/>
              </w:rPr>
              <w:t xml:space="preserve">7af. Include values statements indicate a  geographic preference  in procurement documents </w:t>
            </w:r>
          </w:p>
        </w:tc>
        <w:tc>
          <w:tcPr>
            <w:tcW w:w="655" w:type="pct"/>
          </w:tcPr>
          <w:p w:rsidRPr="003A2FAD" w:rsidR="007C1F9F" w:rsidP="00894D9E" w:rsidRDefault="007C1F9F" w14:paraId="4CA009D3" w14:textId="19F878C5">
            <w:pPr>
              <w:spacing w:after="180"/>
              <w:rPr>
                <w:rFonts w:cstheme="minorHAnsi"/>
              </w:rPr>
            </w:pPr>
          </w:p>
        </w:tc>
        <w:tc>
          <w:tcPr>
            <w:tcW w:w="642" w:type="pct"/>
          </w:tcPr>
          <w:p w:rsidRPr="003A2FAD" w:rsidR="007C1F9F" w:rsidP="00894D9E" w:rsidRDefault="007C1F9F" w14:paraId="32A5C669" w14:textId="0C224688">
            <w:pPr>
              <w:spacing w:after="180"/>
              <w:rPr>
                <w:rFonts w:cstheme="minorHAnsi"/>
              </w:rPr>
            </w:pPr>
          </w:p>
        </w:tc>
        <w:tc>
          <w:tcPr>
            <w:tcW w:w="583" w:type="pct"/>
          </w:tcPr>
          <w:p w:rsidRPr="003A2FAD" w:rsidR="007C1F9F" w:rsidP="00894D9E" w:rsidRDefault="007C1F9F" w14:paraId="1CB96D0F" w14:textId="3CC27C2B">
            <w:pPr>
              <w:spacing w:after="180"/>
              <w:rPr>
                <w:rFonts w:cstheme="minorHAnsi"/>
              </w:rPr>
            </w:pPr>
          </w:p>
        </w:tc>
        <w:tc>
          <w:tcPr>
            <w:tcW w:w="832" w:type="pct"/>
          </w:tcPr>
          <w:p w:rsidRPr="003A2FAD" w:rsidR="007C1F9F" w:rsidP="00894D9E" w:rsidRDefault="007C1F9F" w14:paraId="109993CC" w14:textId="659FC12B">
            <w:pPr>
              <w:spacing w:after="180"/>
              <w:rPr>
                <w:rFonts w:cstheme="minorHAnsi"/>
              </w:rPr>
            </w:pPr>
          </w:p>
        </w:tc>
        <w:tc>
          <w:tcPr>
            <w:tcW w:w="616" w:type="pct"/>
          </w:tcPr>
          <w:p w:rsidRPr="003A2FAD" w:rsidR="007C1F9F" w:rsidP="00894D9E" w:rsidRDefault="007C1F9F" w14:paraId="6EC7A730" w14:textId="561102A8">
            <w:pPr>
              <w:spacing w:after="180"/>
              <w:rPr>
                <w:rFonts w:cstheme="minorHAnsi"/>
              </w:rPr>
            </w:pPr>
          </w:p>
        </w:tc>
      </w:tr>
      <w:tr w:rsidRPr="003A2FAD" w:rsidR="007C1F9F" w:rsidTr="00894D9E" w14:paraId="21D20089" w14:textId="77777777">
        <w:trPr>
          <w:cantSplit/>
          <w:trHeight w:val="144"/>
        </w:trPr>
        <w:tc>
          <w:tcPr>
            <w:tcW w:w="1672" w:type="pct"/>
          </w:tcPr>
          <w:p w:rsidRPr="003A2FAD" w:rsidR="007C1F9F" w:rsidP="00894D9E" w:rsidRDefault="007C1F9F" w14:paraId="692204AB" w14:textId="77777777">
            <w:pPr>
              <w:spacing w:after="180"/>
              <w:rPr>
                <w:rFonts w:cstheme="minorHAnsi"/>
              </w:rPr>
            </w:pPr>
            <w:r w:rsidRPr="003A2FAD">
              <w:rPr>
                <w:rFonts w:cstheme="minorHAnsi"/>
              </w:rPr>
              <w:t>7ag. Evaluate the impact of farm to school activities (e.g., measuring changes in food waste, student acceptance of local items, changes in participation rates)</w:t>
            </w:r>
          </w:p>
        </w:tc>
        <w:tc>
          <w:tcPr>
            <w:tcW w:w="655" w:type="pct"/>
          </w:tcPr>
          <w:p w:rsidRPr="003A2FAD" w:rsidR="007C1F9F" w:rsidP="00894D9E" w:rsidRDefault="007C1F9F" w14:paraId="5919FBBF" w14:textId="6EC6A3A4">
            <w:pPr>
              <w:spacing w:after="180"/>
              <w:rPr>
                <w:rFonts w:cstheme="minorHAnsi"/>
              </w:rPr>
            </w:pPr>
          </w:p>
        </w:tc>
        <w:tc>
          <w:tcPr>
            <w:tcW w:w="642" w:type="pct"/>
          </w:tcPr>
          <w:p w:rsidRPr="003A2FAD" w:rsidR="007C1F9F" w:rsidP="00894D9E" w:rsidRDefault="007C1F9F" w14:paraId="54DBB03E" w14:textId="4F544422">
            <w:pPr>
              <w:spacing w:after="180"/>
              <w:rPr>
                <w:rFonts w:cstheme="minorHAnsi"/>
              </w:rPr>
            </w:pPr>
          </w:p>
        </w:tc>
        <w:tc>
          <w:tcPr>
            <w:tcW w:w="583" w:type="pct"/>
          </w:tcPr>
          <w:p w:rsidRPr="003A2FAD" w:rsidR="007C1F9F" w:rsidP="00894D9E" w:rsidRDefault="007C1F9F" w14:paraId="0B051CE8" w14:textId="39500ECB">
            <w:pPr>
              <w:spacing w:after="180"/>
              <w:rPr>
                <w:rFonts w:cstheme="minorHAnsi"/>
              </w:rPr>
            </w:pPr>
          </w:p>
        </w:tc>
        <w:tc>
          <w:tcPr>
            <w:tcW w:w="832" w:type="pct"/>
          </w:tcPr>
          <w:p w:rsidRPr="003A2FAD" w:rsidR="007C1F9F" w:rsidP="00894D9E" w:rsidRDefault="007C1F9F" w14:paraId="5E32B6B6" w14:textId="1C105315">
            <w:pPr>
              <w:spacing w:after="180"/>
              <w:rPr>
                <w:rFonts w:cstheme="minorHAnsi"/>
              </w:rPr>
            </w:pPr>
          </w:p>
        </w:tc>
        <w:tc>
          <w:tcPr>
            <w:tcW w:w="616" w:type="pct"/>
          </w:tcPr>
          <w:p w:rsidRPr="003A2FAD" w:rsidR="007C1F9F" w:rsidP="00894D9E" w:rsidRDefault="007C1F9F" w14:paraId="5A985A6D" w14:textId="6C3DDB3B">
            <w:pPr>
              <w:spacing w:after="180"/>
              <w:rPr>
                <w:rFonts w:cstheme="minorHAnsi"/>
              </w:rPr>
            </w:pPr>
          </w:p>
        </w:tc>
      </w:tr>
    </w:tbl>
    <w:p w:rsidRPr="003A2FAD" w:rsidR="002A196C" w:rsidP="00CD296E" w:rsidRDefault="002A196C" w14:paraId="3B6632ED" w14:textId="1A89F26C">
      <w:pPr>
        <w:pStyle w:val="NoSpacing"/>
        <w:rPr>
          <w:rFonts w:cstheme="minorHAnsi"/>
          <w:spacing w:val="-4"/>
        </w:rPr>
      </w:pPr>
    </w:p>
    <w:p w:rsidRPr="003A2FAD" w:rsidR="002A196C" w:rsidP="00CD296E" w:rsidRDefault="002A196C" w14:paraId="3925C72B" w14:textId="77777777">
      <w:pPr>
        <w:pStyle w:val="NoSpacing"/>
        <w:rPr>
          <w:rFonts w:cstheme="minorHAnsi"/>
          <w:spacing w:val="-4"/>
        </w:rPr>
      </w:pPr>
    </w:p>
    <w:p w:rsidRPr="003A2FAD" w:rsidR="007C1F9F" w:rsidRDefault="007C1F9F" w14:paraId="6EF0CB8B" w14:textId="77777777">
      <w:pPr>
        <w:rPr>
          <w:rFonts w:cstheme="minorHAnsi"/>
          <w:spacing w:val="-4"/>
        </w:rPr>
      </w:pPr>
      <w:r w:rsidRPr="003A2FAD">
        <w:rPr>
          <w:rFonts w:cstheme="minorHAnsi"/>
          <w:spacing w:val="-4"/>
        </w:rPr>
        <w:br w:type="page"/>
      </w:r>
    </w:p>
    <w:p w:rsidRPr="003A2FAD" w:rsidR="002A196C" w:rsidP="00CD296E" w:rsidRDefault="002A196C" w14:paraId="78A1D9A9" w14:textId="0CD13775">
      <w:pPr>
        <w:pStyle w:val="NoSpacing"/>
        <w:rPr>
          <w:rFonts w:cstheme="minorHAnsi"/>
        </w:rPr>
      </w:pPr>
      <w:r w:rsidRPr="003A2FAD">
        <w:rPr>
          <w:rFonts w:cstheme="minorHAnsi"/>
          <w:spacing w:val="-4"/>
        </w:rPr>
        <w:lastRenderedPageBreak/>
        <w:t>Q</w:t>
      </w:r>
      <w:r w:rsidRPr="003A2FAD" w:rsidR="007C1F9F">
        <w:rPr>
          <w:rFonts w:cstheme="minorHAnsi"/>
          <w:spacing w:val="-4"/>
        </w:rPr>
        <w:t>19</w:t>
      </w:r>
      <w:r w:rsidRPr="003A2FAD">
        <w:rPr>
          <w:rFonts w:cstheme="minorHAnsi"/>
          <w:spacing w:val="-4"/>
        </w:rPr>
        <w:t>. W</w:t>
      </w:r>
      <w:r w:rsidRPr="003A2FAD">
        <w:rPr>
          <w:rFonts w:cstheme="minorHAnsi"/>
        </w:rPr>
        <w:t xml:space="preserve">hich grade levels within the SFA </w:t>
      </w:r>
      <w:r w:rsidRPr="003A2FAD">
        <w:rPr>
          <w:rFonts w:cstheme="minorHAnsi"/>
          <w:bCs/>
        </w:rPr>
        <w:t xml:space="preserve">participated </w:t>
      </w:r>
      <w:r w:rsidRPr="003A2FAD" w:rsidR="007C1F9F">
        <w:rPr>
          <w:rFonts w:cstheme="minorHAnsi"/>
          <w:bCs/>
        </w:rPr>
        <w:t>in</w:t>
      </w:r>
      <w:r w:rsidRPr="003A2FAD">
        <w:rPr>
          <w:rFonts w:cstheme="minorHAnsi"/>
          <w:bCs/>
        </w:rPr>
        <w:t xml:space="preserve"> farm to school activities</w:t>
      </w:r>
      <w:r w:rsidRPr="003A2FAD">
        <w:rPr>
          <w:rFonts w:cstheme="minorHAnsi"/>
        </w:rPr>
        <w:t xml:space="preserve"> during SY 2022-23?</w:t>
      </w:r>
    </w:p>
    <w:p w:rsidRPr="003A2FAD" w:rsidR="002A196C" w:rsidP="00CD296E" w:rsidRDefault="002A196C" w14:paraId="4E346FFA" w14:textId="4CB89798">
      <w:pPr>
        <w:pStyle w:val="NoSpacing"/>
        <w:rPr>
          <w:rFonts w:cstheme="minorHAnsi"/>
        </w:rPr>
      </w:pPr>
    </w:p>
    <w:tbl>
      <w:tblPr>
        <w:tblStyle w:val="TableGrid"/>
        <w:tblW w:w="5000" w:type="pct"/>
        <w:tblLook w:val="04A0" w:firstRow="1" w:lastRow="0" w:firstColumn="1" w:lastColumn="0" w:noHBand="0" w:noVBand="1"/>
      </w:tblPr>
      <w:tblGrid>
        <w:gridCol w:w="2545"/>
        <w:gridCol w:w="1383"/>
        <w:gridCol w:w="1240"/>
        <w:gridCol w:w="1492"/>
        <w:gridCol w:w="899"/>
        <w:gridCol w:w="1383"/>
        <w:gridCol w:w="1128"/>
      </w:tblGrid>
      <w:tr w:rsidRPr="003A2FAD" w:rsidR="007C1F9F" w:rsidTr="007C1F9F" w14:paraId="2D7DCF40" w14:textId="3ED25079">
        <w:trPr>
          <w:cantSplit/>
          <w:trHeight w:val="144"/>
          <w:tblHeader/>
        </w:trPr>
        <w:tc>
          <w:tcPr>
            <w:tcW w:w="1284" w:type="pct"/>
            <w:shd w:val="clear" w:color="auto" w:fill="auto"/>
          </w:tcPr>
          <w:p w:rsidRPr="003A2FAD" w:rsidR="007C1F9F" w:rsidP="007C1F9F" w:rsidRDefault="007C1F9F" w14:paraId="76D4BE7A" w14:textId="77777777">
            <w:pPr>
              <w:spacing w:after="180"/>
              <w:rPr>
                <w:rFonts w:cstheme="minorHAnsi"/>
              </w:rPr>
            </w:pPr>
          </w:p>
        </w:tc>
        <w:tc>
          <w:tcPr>
            <w:tcW w:w="687" w:type="pct"/>
            <w:shd w:val="clear" w:color="auto" w:fill="auto"/>
          </w:tcPr>
          <w:p w:rsidRPr="003A2FAD" w:rsidR="007C1F9F" w:rsidP="007C1F9F" w:rsidRDefault="007C1F9F" w14:paraId="5A9C4707" w14:textId="08FC0CBB">
            <w:pPr>
              <w:spacing w:after="180"/>
              <w:rPr>
                <w:rFonts w:cstheme="minorHAnsi"/>
              </w:rPr>
            </w:pPr>
            <w:r w:rsidRPr="003A2FAD">
              <w:rPr>
                <w:rFonts w:cstheme="minorHAnsi"/>
              </w:rPr>
              <w:t>Pre-Kindergarten and younger</w:t>
            </w:r>
          </w:p>
        </w:tc>
        <w:tc>
          <w:tcPr>
            <w:tcW w:w="616" w:type="pct"/>
            <w:shd w:val="clear" w:color="auto" w:fill="auto"/>
          </w:tcPr>
          <w:p w:rsidRPr="003A2FAD" w:rsidR="007C1F9F" w:rsidP="007C1F9F" w:rsidRDefault="007C1F9F" w14:paraId="385DC95C" w14:textId="198CC0ED">
            <w:pPr>
              <w:spacing w:after="180"/>
              <w:rPr>
                <w:rFonts w:cstheme="minorHAnsi"/>
              </w:rPr>
            </w:pPr>
            <w:r w:rsidRPr="003A2FAD">
              <w:rPr>
                <w:rFonts w:cstheme="minorHAnsi"/>
              </w:rPr>
              <w:t>Elementary schools (K-5th grades)</w:t>
            </w:r>
          </w:p>
        </w:tc>
        <w:tc>
          <w:tcPr>
            <w:tcW w:w="741" w:type="pct"/>
            <w:shd w:val="clear" w:color="auto" w:fill="auto"/>
          </w:tcPr>
          <w:p w:rsidRPr="003A2FAD" w:rsidR="007C1F9F" w:rsidP="007C1F9F" w:rsidRDefault="007C1F9F" w14:paraId="0102A4E5" w14:textId="5D3BD243">
            <w:pPr>
              <w:spacing w:after="180"/>
              <w:rPr>
                <w:rFonts w:cstheme="minorHAnsi"/>
              </w:rPr>
            </w:pPr>
            <w:r w:rsidRPr="003A2FAD">
              <w:rPr>
                <w:rFonts w:cstheme="minorHAnsi"/>
              </w:rPr>
              <w:t>Middle schools/junior high (6th-8th grades)</w:t>
            </w:r>
          </w:p>
        </w:tc>
        <w:tc>
          <w:tcPr>
            <w:tcW w:w="492" w:type="pct"/>
            <w:shd w:val="clear" w:color="auto" w:fill="auto"/>
          </w:tcPr>
          <w:p w:rsidRPr="003A2FAD" w:rsidR="007C1F9F" w:rsidP="007C1F9F" w:rsidRDefault="007C1F9F" w14:paraId="5D7C89D4" w14:textId="67074C4F">
            <w:pPr>
              <w:spacing w:after="180"/>
              <w:rPr>
                <w:rFonts w:cstheme="minorHAnsi"/>
              </w:rPr>
            </w:pPr>
            <w:r w:rsidRPr="003A2FAD">
              <w:rPr>
                <w:rFonts w:cstheme="minorHAnsi"/>
              </w:rPr>
              <w:t>High schools</w:t>
            </w:r>
          </w:p>
        </w:tc>
        <w:tc>
          <w:tcPr>
            <w:tcW w:w="687" w:type="pct"/>
            <w:shd w:val="clear" w:color="auto" w:fill="auto"/>
          </w:tcPr>
          <w:p w:rsidRPr="003A2FAD" w:rsidR="007C1F9F" w:rsidP="007C1F9F" w:rsidRDefault="007C1F9F" w14:paraId="0DC08367" w14:textId="1B0FC4CA">
            <w:pPr>
              <w:spacing w:after="180"/>
              <w:rPr>
                <w:rFonts w:cstheme="minorHAnsi"/>
              </w:rPr>
            </w:pPr>
            <w:r w:rsidRPr="003A2FAD">
              <w:rPr>
                <w:rFonts w:cstheme="minorHAnsi"/>
              </w:rPr>
              <w:t>Pre-Kindergarten and younger</w:t>
            </w:r>
          </w:p>
        </w:tc>
        <w:tc>
          <w:tcPr>
            <w:tcW w:w="495" w:type="pct"/>
          </w:tcPr>
          <w:p w:rsidRPr="003A2FAD" w:rsidR="007C1F9F" w:rsidP="007C1F9F" w:rsidRDefault="007C1F9F" w14:paraId="2565FE03" w14:textId="0534AB32">
            <w:pPr>
              <w:spacing w:after="180"/>
              <w:rPr>
                <w:rFonts w:cstheme="minorHAnsi"/>
              </w:rPr>
            </w:pPr>
            <w:r w:rsidRPr="003A2FAD">
              <w:rPr>
                <w:rFonts w:cstheme="minorHAnsi"/>
              </w:rPr>
              <w:t xml:space="preserve">Not applicable </w:t>
            </w:r>
          </w:p>
        </w:tc>
      </w:tr>
      <w:tr w:rsidRPr="003A2FAD" w:rsidR="007C1F9F" w:rsidTr="007C1F9F" w14:paraId="11919B47" w14:textId="54CE7A94">
        <w:trPr>
          <w:cantSplit/>
          <w:trHeight w:val="144"/>
        </w:trPr>
        <w:tc>
          <w:tcPr>
            <w:tcW w:w="1284" w:type="pct"/>
          </w:tcPr>
          <w:p w:rsidRPr="003A2FAD" w:rsidR="007C1F9F" w:rsidP="00894D9E" w:rsidRDefault="007C1F9F" w14:paraId="4E849301" w14:textId="502E9EEA">
            <w:pPr>
              <w:spacing w:after="180"/>
              <w:rPr>
                <w:rFonts w:cstheme="minorHAnsi"/>
              </w:rPr>
            </w:pPr>
            <w:r w:rsidRPr="003A2FAD">
              <w:rPr>
                <w:rFonts w:cstheme="minorHAnsi"/>
              </w:rPr>
              <w:t>19a. Use foods of any type and in any form in the National School Lunch Program (NSLP)</w:t>
            </w:r>
          </w:p>
        </w:tc>
        <w:tc>
          <w:tcPr>
            <w:tcW w:w="687" w:type="pct"/>
          </w:tcPr>
          <w:p w:rsidRPr="003A2FAD" w:rsidR="007C1F9F" w:rsidP="00894D9E" w:rsidRDefault="007C1F9F" w14:paraId="4F087583" w14:textId="77777777">
            <w:pPr>
              <w:spacing w:after="180"/>
              <w:rPr>
                <w:rFonts w:cstheme="minorHAnsi"/>
              </w:rPr>
            </w:pPr>
          </w:p>
        </w:tc>
        <w:tc>
          <w:tcPr>
            <w:tcW w:w="616" w:type="pct"/>
          </w:tcPr>
          <w:p w:rsidRPr="003A2FAD" w:rsidR="007C1F9F" w:rsidP="00894D9E" w:rsidRDefault="007C1F9F" w14:paraId="12910EDD" w14:textId="77777777">
            <w:pPr>
              <w:spacing w:after="180"/>
              <w:rPr>
                <w:rFonts w:cstheme="minorHAnsi"/>
              </w:rPr>
            </w:pPr>
          </w:p>
        </w:tc>
        <w:tc>
          <w:tcPr>
            <w:tcW w:w="741" w:type="pct"/>
          </w:tcPr>
          <w:p w:rsidRPr="003A2FAD" w:rsidR="007C1F9F" w:rsidP="00894D9E" w:rsidRDefault="007C1F9F" w14:paraId="61F3F9D1" w14:textId="77777777">
            <w:pPr>
              <w:spacing w:after="180"/>
              <w:rPr>
                <w:rFonts w:cstheme="minorHAnsi"/>
              </w:rPr>
            </w:pPr>
          </w:p>
        </w:tc>
        <w:tc>
          <w:tcPr>
            <w:tcW w:w="492" w:type="pct"/>
          </w:tcPr>
          <w:p w:rsidRPr="003A2FAD" w:rsidR="007C1F9F" w:rsidP="00894D9E" w:rsidRDefault="007C1F9F" w14:paraId="67C3B658" w14:textId="77777777">
            <w:pPr>
              <w:spacing w:after="180"/>
              <w:rPr>
                <w:rFonts w:cstheme="minorHAnsi"/>
              </w:rPr>
            </w:pPr>
          </w:p>
        </w:tc>
        <w:tc>
          <w:tcPr>
            <w:tcW w:w="687" w:type="pct"/>
          </w:tcPr>
          <w:p w:rsidRPr="003A2FAD" w:rsidR="007C1F9F" w:rsidP="00894D9E" w:rsidRDefault="007C1F9F" w14:paraId="5A372BA1" w14:textId="77777777">
            <w:pPr>
              <w:spacing w:after="180"/>
              <w:rPr>
                <w:rFonts w:cstheme="minorHAnsi"/>
              </w:rPr>
            </w:pPr>
          </w:p>
        </w:tc>
        <w:tc>
          <w:tcPr>
            <w:tcW w:w="495" w:type="pct"/>
          </w:tcPr>
          <w:p w:rsidRPr="003A2FAD" w:rsidR="007C1F9F" w:rsidP="00894D9E" w:rsidRDefault="007C1F9F" w14:paraId="1041502B" w14:textId="77777777">
            <w:pPr>
              <w:spacing w:after="180"/>
              <w:rPr>
                <w:rFonts w:cstheme="minorHAnsi"/>
              </w:rPr>
            </w:pPr>
          </w:p>
        </w:tc>
      </w:tr>
      <w:tr w:rsidRPr="003A2FAD" w:rsidR="007C1F9F" w:rsidTr="007C1F9F" w14:paraId="76CA3D5E" w14:textId="34AD3147">
        <w:trPr>
          <w:cantSplit/>
          <w:trHeight w:val="144"/>
        </w:trPr>
        <w:tc>
          <w:tcPr>
            <w:tcW w:w="1284" w:type="pct"/>
          </w:tcPr>
          <w:p w:rsidRPr="003A2FAD" w:rsidR="007C1F9F" w:rsidP="00894D9E" w:rsidRDefault="007C1F9F" w14:paraId="19FEB9D4" w14:textId="59F601FA">
            <w:pPr>
              <w:spacing w:after="180"/>
              <w:rPr>
                <w:rFonts w:cstheme="minorHAnsi"/>
              </w:rPr>
            </w:pPr>
            <w:r w:rsidRPr="003A2FAD">
              <w:rPr>
                <w:rFonts w:cstheme="minorHAnsi"/>
              </w:rPr>
              <w:t>19b. Use local foods of any type and in any form in the School Breakfast Program (SBP)</w:t>
            </w:r>
          </w:p>
        </w:tc>
        <w:tc>
          <w:tcPr>
            <w:tcW w:w="687" w:type="pct"/>
          </w:tcPr>
          <w:p w:rsidRPr="003A2FAD" w:rsidR="007C1F9F" w:rsidP="00894D9E" w:rsidRDefault="007C1F9F" w14:paraId="5C2BB4FC" w14:textId="77777777">
            <w:pPr>
              <w:spacing w:after="180"/>
              <w:rPr>
                <w:rFonts w:cstheme="minorHAnsi"/>
              </w:rPr>
            </w:pPr>
          </w:p>
        </w:tc>
        <w:tc>
          <w:tcPr>
            <w:tcW w:w="616" w:type="pct"/>
          </w:tcPr>
          <w:p w:rsidRPr="003A2FAD" w:rsidR="007C1F9F" w:rsidP="00894D9E" w:rsidRDefault="007C1F9F" w14:paraId="13CAFF84" w14:textId="77777777">
            <w:pPr>
              <w:spacing w:after="180"/>
              <w:rPr>
                <w:rFonts w:cstheme="minorHAnsi"/>
              </w:rPr>
            </w:pPr>
          </w:p>
        </w:tc>
        <w:tc>
          <w:tcPr>
            <w:tcW w:w="741" w:type="pct"/>
          </w:tcPr>
          <w:p w:rsidRPr="003A2FAD" w:rsidR="007C1F9F" w:rsidP="00894D9E" w:rsidRDefault="007C1F9F" w14:paraId="6DB927DE" w14:textId="77777777">
            <w:pPr>
              <w:spacing w:after="180"/>
              <w:rPr>
                <w:rFonts w:cstheme="minorHAnsi"/>
              </w:rPr>
            </w:pPr>
          </w:p>
        </w:tc>
        <w:tc>
          <w:tcPr>
            <w:tcW w:w="492" w:type="pct"/>
          </w:tcPr>
          <w:p w:rsidRPr="003A2FAD" w:rsidR="007C1F9F" w:rsidP="00894D9E" w:rsidRDefault="007C1F9F" w14:paraId="733B6356" w14:textId="77777777">
            <w:pPr>
              <w:spacing w:after="180"/>
              <w:rPr>
                <w:rFonts w:cstheme="minorHAnsi"/>
              </w:rPr>
            </w:pPr>
          </w:p>
        </w:tc>
        <w:tc>
          <w:tcPr>
            <w:tcW w:w="687" w:type="pct"/>
          </w:tcPr>
          <w:p w:rsidRPr="003A2FAD" w:rsidR="007C1F9F" w:rsidP="00894D9E" w:rsidRDefault="007C1F9F" w14:paraId="485EC577" w14:textId="77777777">
            <w:pPr>
              <w:spacing w:after="180"/>
              <w:rPr>
                <w:rFonts w:cstheme="minorHAnsi"/>
              </w:rPr>
            </w:pPr>
          </w:p>
        </w:tc>
        <w:tc>
          <w:tcPr>
            <w:tcW w:w="495" w:type="pct"/>
          </w:tcPr>
          <w:p w:rsidRPr="003A2FAD" w:rsidR="007C1F9F" w:rsidP="00894D9E" w:rsidRDefault="007C1F9F" w14:paraId="73483859" w14:textId="77777777">
            <w:pPr>
              <w:spacing w:after="180"/>
              <w:rPr>
                <w:rFonts w:cstheme="minorHAnsi"/>
              </w:rPr>
            </w:pPr>
          </w:p>
        </w:tc>
      </w:tr>
      <w:tr w:rsidRPr="003A2FAD" w:rsidR="007C1F9F" w:rsidTr="007C1F9F" w14:paraId="6FE53176" w14:textId="34A69A14">
        <w:trPr>
          <w:cantSplit/>
          <w:trHeight w:val="144"/>
        </w:trPr>
        <w:tc>
          <w:tcPr>
            <w:tcW w:w="1284" w:type="pct"/>
          </w:tcPr>
          <w:p w:rsidRPr="003A2FAD" w:rsidR="007C1F9F" w:rsidP="00894D9E" w:rsidRDefault="007C1F9F" w14:paraId="47A148DE" w14:textId="75814EEF">
            <w:pPr>
              <w:spacing w:after="180"/>
              <w:rPr>
                <w:rFonts w:cstheme="minorHAnsi"/>
              </w:rPr>
            </w:pPr>
            <w:r w:rsidRPr="003A2FAD">
              <w:rPr>
                <w:rFonts w:cstheme="minorHAnsi"/>
              </w:rPr>
              <w:t>19c. Use local foods of any type and in any form in summer meals (i.e., meals in the Summer Food Service Program (SFSP) or through the Seamless Summer Option (SSO))</w:t>
            </w:r>
          </w:p>
        </w:tc>
        <w:tc>
          <w:tcPr>
            <w:tcW w:w="687" w:type="pct"/>
          </w:tcPr>
          <w:p w:rsidRPr="003A2FAD" w:rsidR="007C1F9F" w:rsidP="00894D9E" w:rsidRDefault="007C1F9F" w14:paraId="11754119" w14:textId="77777777">
            <w:pPr>
              <w:spacing w:after="180"/>
              <w:rPr>
                <w:rFonts w:cstheme="minorHAnsi"/>
              </w:rPr>
            </w:pPr>
          </w:p>
        </w:tc>
        <w:tc>
          <w:tcPr>
            <w:tcW w:w="616" w:type="pct"/>
          </w:tcPr>
          <w:p w:rsidRPr="003A2FAD" w:rsidR="007C1F9F" w:rsidP="00894D9E" w:rsidRDefault="007C1F9F" w14:paraId="5A4F0464" w14:textId="77777777">
            <w:pPr>
              <w:spacing w:after="180"/>
              <w:rPr>
                <w:rFonts w:cstheme="minorHAnsi"/>
              </w:rPr>
            </w:pPr>
          </w:p>
        </w:tc>
        <w:tc>
          <w:tcPr>
            <w:tcW w:w="741" w:type="pct"/>
          </w:tcPr>
          <w:p w:rsidRPr="003A2FAD" w:rsidR="007C1F9F" w:rsidP="00894D9E" w:rsidRDefault="007C1F9F" w14:paraId="246865E5" w14:textId="77777777">
            <w:pPr>
              <w:spacing w:after="180"/>
              <w:rPr>
                <w:rFonts w:cstheme="minorHAnsi"/>
              </w:rPr>
            </w:pPr>
          </w:p>
        </w:tc>
        <w:tc>
          <w:tcPr>
            <w:tcW w:w="492" w:type="pct"/>
          </w:tcPr>
          <w:p w:rsidRPr="003A2FAD" w:rsidR="007C1F9F" w:rsidP="00894D9E" w:rsidRDefault="007C1F9F" w14:paraId="5419B571" w14:textId="77777777">
            <w:pPr>
              <w:spacing w:after="180"/>
              <w:rPr>
                <w:rFonts w:cstheme="minorHAnsi"/>
              </w:rPr>
            </w:pPr>
          </w:p>
        </w:tc>
        <w:tc>
          <w:tcPr>
            <w:tcW w:w="687" w:type="pct"/>
          </w:tcPr>
          <w:p w:rsidRPr="003A2FAD" w:rsidR="007C1F9F" w:rsidP="00894D9E" w:rsidRDefault="007C1F9F" w14:paraId="7952932E" w14:textId="77777777">
            <w:pPr>
              <w:spacing w:after="180"/>
              <w:rPr>
                <w:rFonts w:cstheme="minorHAnsi"/>
              </w:rPr>
            </w:pPr>
          </w:p>
        </w:tc>
        <w:tc>
          <w:tcPr>
            <w:tcW w:w="495" w:type="pct"/>
          </w:tcPr>
          <w:p w:rsidRPr="003A2FAD" w:rsidR="007C1F9F" w:rsidP="00894D9E" w:rsidRDefault="007C1F9F" w14:paraId="7671D2E5" w14:textId="77777777">
            <w:pPr>
              <w:spacing w:after="180"/>
              <w:rPr>
                <w:rFonts w:cstheme="minorHAnsi"/>
              </w:rPr>
            </w:pPr>
          </w:p>
        </w:tc>
      </w:tr>
      <w:tr w:rsidRPr="003A2FAD" w:rsidR="007C1F9F" w:rsidTr="007C1F9F" w14:paraId="7A944720" w14:textId="07B48F09">
        <w:trPr>
          <w:cantSplit/>
          <w:trHeight w:val="144"/>
        </w:trPr>
        <w:tc>
          <w:tcPr>
            <w:tcW w:w="1284" w:type="pct"/>
          </w:tcPr>
          <w:p w:rsidRPr="003A2FAD" w:rsidR="007C1F9F" w:rsidP="00894D9E" w:rsidRDefault="007C1F9F" w14:paraId="46A76F7B" w14:textId="22964FC7">
            <w:pPr>
              <w:spacing w:after="180"/>
              <w:rPr>
                <w:rFonts w:cstheme="minorHAnsi"/>
              </w:rPr>
            </w:pPr>
            <w:r w:rsidRPr="003A2FAD">
              <w:rPr>
                <w:rFonts w:cstheme="minorHAnsi"/>
              </w:rPr>
              <w:t>19d. Serve local foods of any type and in any form through the NSLP After School Snack Service</w:t>
            </w:r>
          </w:p>
        </w:tc>
        <w:tc>
          <w:tcPr>
            <w:tcW w:w="687" w:type="pct"/>
          </w:tcPr>
          <w:p w:rsidRPr="003A2FAD" w:rsidR="007C1F9F" w:rsidP="00894D9E" w:rsidRDefault="007C1F9F" w14:paraId="206CA604" w14:textId="77777777">
            <w:pPr>
              <w:spacing w:after="180"/>
              <w:rPr>
                <w:rFonts w:cstheme="minorHAnsi"/>
              </w:rPr>
            </w:pPr>
          </w:p>
        </w:tc>
        <w:tc>
          <w:tcPr>
            <w:tcW w:w="616" w:type="pct"/>
          </w:tcPr>
          <w:p w:rsidRPr="003A2FAD" w:rsidR="007C1F9F" w:rsidP="00894D9E" w:rsidRDefault="007C1F9F" w14:paraId="0329A340" w14:textId="77777777">
            <w:pPr>
              <w:spacing w:after="180"/>
              <w:rPr>
                <w:rFonts w:cstheme="minorHAnsi"/>
              </w:rPr>
            </w:pPr>
          </w:p>
        </w:tc>
        <w:tc>
          <w:tcPr>
            <w:tcW w:w="741" w:type="pct"/>
          </w:tcPr>
          <w:p w:rsidRPr="003A2FAD" w:rsidR="007C1F9F" w:rsidP="00894D9E" w:rsidRDefault="007C1F9F" w14:paraId="6F687FC6" w14:textId="77777777">
            <w:pPr>
              <w:spacing w:after="180"/>
              <w:rPr>
                <w:rFonts w:cstheme="minorHAnsi"/>
              </w:rPr>
            </w:pPr>
          </w:p>
        </w:tc>
        <w:tc>
          <w:tcPr>
            <w:tcW w:w="492" w:type="pct"/>
          </w:tcPr>
          <w:p w:rsidRPr="003A2FAD" w:rsidR="007C1F9F" w:rsidP="00894D9E" w:rsidRDefault="007C1F9F" w14:paraId="16FAD19C" w14:textId="77777777">
            <w:pPr>
              <w:spacing w:after="180"/>
              <w:rPr>
                <w:rFonts w:cstheme="minorHAnsi"/>
              </w:rPr>
            </w:pPr>
          </w:p>
        </w:tc>
        <w:tc>
          <w:tcPr>
            <w:tcW w:w="687" w:type="pct"/>
          </w:tcPr>
          <w:p w:rsidRPr="003A2FAD" w:rsidR="007C1F9F" w:rsidP="00894D9E" w:rsidRDefault="007C1F9F" w14:paraId="2F480FD6" w14:textId="77777777">
            <w:pPr>
              <w:spacing w:after="180"/>
              <w:rPr>
                <w:rFonts w:cstheme="minorHAnsi"/>
              </w:rPr>
            </w:pPr>
          </w:p>
        </w:tc>
        <w:tc>
          <w:tcPr>
            <w:tcW w:w="495" w:type="pct"/>
          </w:tcPr>
          <w:p w:rsidRPr="003A2FAD" w:rsidR="007C1F9F" w:rsidP="00894D9E" w:rsidRDefault="007C1F9F" w14:paraId="34DFF8DA" w14:textId="77777777">
            <w:pPr>
              <w:spacing w:after="180"/>
              <w:rPr>
                <w:rFonts w:cstheme="minorHAnsi"/>
              </w:rPr>
            </w:pPr>
          </w:p>
        </w:tc>
      </w:tr>
      <w:tr w:rsidRPr="003A2FAD" w:rsidR="007C1F9F" w:rsidTr="007C1F9F" w14:paraId="5B07C09A" w14:textId="0F5A9FF6">
        <w:trPr>
          <w:cantSplit/>
          <w:trHeight w:val="144"/>
        </w:trPr>
        <w:tc>
          <w:tcPr>
            <w:tcW w:w="1284" w:type="pct"/>
          </w:tcPr>
          <w:p w:rsidRPr="003A2FAD" w:rsidR="007C1F9F" w:rsidP="00894D9E" w:rsidRDefault="007C1F9F" w14:paraId="25799448" w14:textId="5C2D1E2A">
            <w:pPr>
              <w:spacing w:after="180"/>
              <w:rPr>
                <w:rFonts w:cstheme="minorHAnsi"/>
              </w:rPr>
            </w:pPr>
            <w:r w:rsidRPr="003A2FAD">
              <w:rPr>
                <w:rFonts w:cstheme="minorHAnsi"/>
              </w:rPr>
              <w:t>19e. Use local foods of any type and in any form and in any form in the Fresh Fruit and Vegetable Program (FFVP)</w:t>
            </w:r>
          </w:p>
        </w:tc>
        <w:tc>
          <w:tcPr>
            <w:tcW w:w="687" w:type="pct"/>
          </w:tcPr>
          <w:p w:rsidRPr="003A2FAD" w:rsidR="007C1F9F" w:rsidP="00894D9E" w:rsidRDefault="007C1F9F" w14:paraId="443A5929" w14:textId="77777777">
            <w:pPr>
              <w:spacing w:after="180"/>
              <w:rPr>
                <w:rFonts w:cstheme="minorHAnsi"/>
              </w:rPr>
            </w:pPr>
          </w:p>
        </w:tc>
        <w:tc>
          <w:tcPr>
            <w:tcW w:w="616" w:type="pct"/>
          </w:tcPr>
          <w:p w:rsidRPr="003A2FAD" w:rsidR="007C1F9F" w:rsidP="00894D9E" w:rsidRDefault="007C1F9F" w14:paraId="0D7B4CEB" w14:textId="77777777">
            <w:pPr>
              <w:spacing w:after="180"/>
              <w:rPr>
                <w:rFonts w:cstheme="minorHAnsi"/>
              </w:rPr>
            </w:pPr>
          </w:p>
        </w:tc>
        <w:tc>
          <w:tcPr>
            <w:tcW w:w="741" w:type="pct"/>
          </w:tcPr>
          <w:p w:rsidRPr="003A2FAD" w:rsidR="007C1F9F" w:rsidP="00894D9E" w:rsidRDefault="007C1F9F" w14:paraId="4E4290BD" w14:textId="77777777">
            <w:pPr>
              <w:spacing w:after="180"/>
              <w:rPr>
                <w:rFonts w:cstheme="minorHAnsi"/>
              </w:rPr>
            </w:pPr>
          </w:p>
        </w:tc>
        <w:tc>
          <w:tcPr>
            <w:tcW w:w="492" w:type="pct"/>
          </w:tcPr>
          <w:p w:rsidRPr="003A2FAD" w:rsidR="007C1F9F" w:rsidP="00894D9E" w:rsidRDefault="007C1F9F" w14:paraId="6AB7736E" w14:textId="77777777">
            <w:pPr>
              <w:spacing w:after="180"/>
              <w:rPr>
                <w:rFonts w:cstheme="minorHAnsi"/>
              </w:rPr>
            </w:pPr>
          </w:p>
        </w:tc>
        <w:tc>
          <w:tcPr>
            <w:tcW w:w="687" w:type="pct"/>
          </w:tcPr>
          <w:p w:rsidRPr="003A2FAD" w:rsidR="007C1F9F" w:rsidP="00894D9E" w:rsidRDefault="007C1F9F" w14:paraId="1AD43BD3" w14:textId="77777777">
            <w:pPr>
              <w:spacing w:after="180"/>
              <w:rPr>
                <w:rFonts w:cstheme="minorHAnsi"/>
              </w:rPr>
            </w:pPr>
          </w:p>
        </w:tc>
        <w:tc>
          <w:tcPr>
            <w:tcW w:w="495" w:type="pct"/>
          </w:tcPr>
          <w:p w:rsidRPr="003A2FAD" w:rsidR="007C1F9F" w:rsidP="00894D9E" w:rsidRDefault="007C1F9F" w14:paraId="22B74EE6" w14:textId="77777777">
            <w:pPr>
              <w:spacing w:after="180"/>
              <w:rPr>
                <w:rFonts w:cstheme="minorHAnsi"/>
              </w:rPr>
            </w:pPr>
          </w:p>
        </w:tc>
      </w:tr>
      <w:tr w:rsidRPr="003A2FAD" w:rsidR="007C1F9F" w:rsidTr="007C1F9F" w14:paraId="023E79A8" w14:textId="6D5A9FAC">
        <w:trPr>
          <w:cantSplit/>
          <w:trHeight w:val="144"/>
        </w:trPr>
        <w:tc>
          <w:tcPr>
            <w:tcW w:w="1284" w:type="pct"/>
          </w:tcPr>
          <w:p w:rsidRPr="003A2FAD" w:rsidR="007C1F9F" w:rsidP="00894D9E" w:rsidRDefault="007C1F9F" w14:paraId="5374C191" w14:textId="5DC159F4">
            <w:pPr>
              <w:spacing w:after="180"/>
              <w:rPr>
                <w:rFonts w:cstheme="minorHAnsi"/>
              </w:rPr>
            </w:pPr>
            <w:r w:rsidRPr="003A2FAD">
              <w:rPr>
                <w:rFonts w:cstheme="minorHAnsi"/>
              </w:rPr>
              <w:t xml:space="preserve">19f. Use local foods of any type and </w:t>
            </w:r>
            <w:r w:rsidRPr="003A2FAD">
              <w:rPr>
                <w:rFonts w:cstheme="minorHAnsi"/>
                <w:bCs/>
              </w:rPr>
              <w:t>in any form</w:t>
            </w:r>
            <w:r w:rsidRPr="003A2FAD">
              <w:rPr>
                <w:rFonts w:cstheme="minorHAnsi"/>
              </w:rPr>
              <w:t xml:space="preserve"> in Child and Adult Care Food Program (CACFP) meals (e.g., in a pre-kindergarten setting)</w:t>
            </w:r>
          </w:p>
        </w:tc>
        <w:tc>
          <w:tcPr>
            <w:tcW w:w="687" w:type="pct"/>
          </w:tcPr>
          <w:p w:rsidRPr="003A2FAD" w:rsidR="007C1F9F" w:rsidP="00894D9E" w:rsidRDefault="007C1F9F" w14:paraId="4132A78D" w14:textId="77777777">
            <w:pPr>
              <w:spacing w:after="180"/>
              <w:rPr>
                <w:rFonts w:cstheme="minorHAnsi"/>
              </w:rPr>
            </w:pPr>
          </w:p>
        </w:tc>
        <w:tc>
          <w:tcPr>
            <w:tcW w:w="616" w:type="pct"/>
          </w:tcPr>
          <w:p w:rsidRPr="003A2FAD" w:rsidR="007C1F9F" w:rsidP="00894D9E" w:rsidRDefault="007C1F9F" w14:paraId="4F5297D3" w14:textId="77777777">
            <w:pPr>
              <w:spacing w:after="180"/>
              <w:rPr>
                <w:rFonts w:cstheme="minorHAnsi"/>
              </w:rPr>
            </w:pPr>
          </w:p>
        </w:tc>
        <w:tc>
          <w:tcPr>
            <w:tcW w:w="741" w:type="pct"/>
          </w:tcPr>
          <w:p w:rsidRPr="003A2FAD" w:rsidR="007C1F9F" w:rsidP="00894D9E" w:rsidRDefault="007C1F9F" w14:paraId="2E975E0F" w14:textId="77777777">
            <w:pPr>
              <w:spacing w:after="180"/>
              <w:rPr>
                <w:rFonts w:cstheme="minorHAnsi"/>
              </w:rPr>
            </w:pPr>
          </w:p>
        </w:tc>
        <w:tc>
          <w:tcPr>
            <w:tcW w:w="492" w:type="pct"/>
          </w:tcPr>
          <w:p w:rsidRPr="003A2FAD" w:rsidR="007C1F9F" w:rsidP="00894D9E" w:rsidRDefault="007C1F9F" w14:paraId="00002837" w14:textId="77777777">
            <w:pPr>
              <w:spacing w:after="180"/>
              <w:rPr>
                <w:rFonts w:cstheme="minorHAnsi"/>
              </w:rPr>
            </w:pPr>
          </w:p>
        </w:tc>
        <w:tc>
          <w:tcPr>
            <w:tcW w:w="687" w:type="pct"/>
          </w:tcPr>
          <w:p w:rsidRPr="003A2FAD" w:rsidR="007C1F9F" w:rsidP="00894D9E" w:rsidRDefault="007C1F9F" w14:paraId="21137364" w14:textId="77777777">
            <w:pPr>
              <w:spacing w:after="180"/>
              <w:rPr>
                <w:rFonts w:cstheme="minorHAnsi"/>
              </w:rPr>
            </w:pPr>
          </w:p>
        </w:tc>
        <w:tc>
          <w:tcPr>
            <w:tcW w:w="495" w:type="pct"/>
          </w:tcPr>
          <w:p w:rsidRPr="003A2FAD" w:rsidR="007C1F9F" w:rsidP="00894D9E" w:rsidRDefault="007C1F9F" w14:paraId="48AC8CAF" w14:textId="77777777">
            <w:pPr>
              <w:spacing w:after="180"/>
              <w:rPr>
                <w:rFonts w:cstheme="minorHAnsi"/>
              </w:rPr>
            </w:pPr>
          </w:p>
        </w:tc>
      </w:tr>
      <w:tr w:rsidRPr="003A2FAD" w:rsidR="007C1F9F" w:rsidTr="007C1F9F" w14:paraId="464BA868" w14:textId="1E9DF183">
        <w:trPr>
          <w:cantSplit/>
          <w:trHeight w:val="144"/>
        </w:trPr>
        <w:tc>
          <w:tcPr>
            <w:tcW w:w="1284" w:type="pct"/>
          </w:tcPr>
          <w:p w:rsidRPr="003A2FAD" w:rsidR="007C1F9F" w:rsidP="00894D9E" w:rsidRDefault="007C1F9F" w14:paraId="31CDD762" w14:textId="160D4F71">
            <w:pPr>
              <w:spacing w:after="180"/>
              <w:rPr>
                <w:rFonts w:cstheme="minorHAnsi"/>
              </w:rPr>
            </w:pPr>
            <w:r w:rsidRPr="003A2FAD">
              <w:rPr>
                <w:rFonts w:cstheme="minorHAnsi"/>
              </w:rPr>
              <w:t xml:space="preserve">19g. Use local foods of any type and </w:t>
            </w:r>
            <w:r w:rsidRPr="003A2FAD">
              <w:rPr>
                <w:rFonts w:cstheme="minorHAnsi"/>
                <w:bCs/>
              </w:rPr>
              <w:t xml:space="preserve">in any form </w:t>
            </w:r>
            <w:r w:rsidRPr="003A2FAD">
              <w:rPr>
                <w:rFonts w:cstheme="minorHAnsi"/>
              </w:rPr>
              <w:t>in CACFP At-Risk Afterschool (snacks and/or supper)</w:t>
            </w:r>
          </w:p>
        </w:tc>
        <w:tc>
          <w:tcPr>
            <w:tcW w:w="687" w:type="pct"/>
          </w:tcPr>
          <w:p w:rsidRPr="003A2FAD" w:rsidR="007C1F9F" w:rsidP="00894D9E" w:rsidRDefault="007C1F9F" w14:paraId="40CC8AAB" w14:textId="77777777">
            <w:pPr>
              <w:spacing w:after="180"/>
              <w:rPr>
                <w:rFonts w:cstheme="minorHAnsi"/>
              </w:rPr>
            </w:pPr>
          </w:p>
        </w:tc>
        <w:tc>
          <w:tcPr>
            <w:tcW w:w="616" w:type="pct"/>
          </w:tcPr>
          <w:p w:rsidRPr="003A2FAD" w:rsidR="007C1F9F" w:rsidP="00894D9E" w:rsidRDefault="007C1F9F" w14:paraId="01F09838" w14:textId="77777777">
            <w:pPr>
              <w:spacing w:after="180"/>
              <w:rPr>
                <w:rFonts w:cstheme="minorHAnsi"/>
              </w:rPr>
            </w:pPr>
          </w:p>
        </w:tc>
        <w:tc>
          <w:tcPr>
            <w:tcW w:w="741" w:type="pct"/>
          </w:tcPr>
          <w:p w:rsidRPr="003A2FAD" w:rsidR="007C1F9F" w:rsidP="00894D9E" w:rsidRDefault="007C1F9F" w14:paraId="060C4482" w14:textId="77777777">
            <w:pPr>
              <w:spacing w:after="180"/>
              <w:rPr>
                <w:rFonts w:cstheme="minorHAnsi"/>
              </w:rPr>
            </w:pPr>
          </w:p>
        </w:tc>
        <w:tc>
          <w:tcPr>
            <w:tcW w:w="492" w:type="pct"/>
          </w:tcPr>
          <w:p w:rsidRPr="003A2FAD" w:rsidR="007C1F9F" w:rsidP="00894D9E" w:rsidRDefault="007C1F9F" w14:paraId="1FACF07E" w14:textId="77777777">
            <w:pPr>
              <w:spacing w:after="180"/>
              <w:rPr>
                <w:rFonts w:cstheme="minorHAnsi"/>
              </w:rPr>
            </w:pPr>
          </w:p>
        </w:tc>
        <w:tc>
          <w:tcPr>
            <w:tcW w:w="687" w:type="pct"/>
          </w:tcPr>
          <w:p w:rsidRPr="003A2FAD" w:rsidR="007C1F9F" w:rsidP="00894D9E" w:rsidRDefault="007C1F9F" w14:paraId="4892E443" w14:textId="77777777">
            <w:pPr>
              <w:spacing w:after="180"/>
              <w:rPr>
                <w:rFonts w:cstheme="minorHAnsi"/>
              </w:rPr>
            </w:pPr>
          </w:p>
        </w:tc>
        <w:tc>
          <w:tcPr>
            <w:tcW w:w="495" w:type="pct"/>
          </w:tcPr>
          <w:p w:rsidRPr="003A2FAD" w:rsidR="007C1F9F" w:rsidP="00894D9E" w:rsidRDefault="007C1F9F" w14:paraId="2C47038F" w14:textId="77777777">
            <w:pPr>
              <w:spacing w:after="180"/>
              <w:rPr>
                <w:rFonts w:cstheme="minorHAnsi"/>
              </w:rPr>
            </w:pPr>
          </w:p>
        </w:tc>
      </w:tr>
      <w:tr w:rsidRPr="003A2FAD" w:rsidR="007C1F9F" w:rsidTr="007C1F9F" w14:paraId="36232AF2" w14:textId="3B605E0A">
        <w:trPr>
          <w:cantSplit/>
          <w:trHeight w:val="144"/>
        </w:trPr>
        <w:tc>
          <w:tcPr>
            <w:tcW w:w="1284" w:type="pct"/>
          </w:tcPr>
          <w:p w:rsidRPr="003A2FAD" w:rsidR="007C1F9F" w:rsidP="00894D9E" w:rsidRDefault="007C1F9F" w14:paraId="5F8879A4" w14:textId="7246503A">
            <w:pPr>
              <w:spacing w:after="180"/>
              <w:rPr>
                <w:rFonts w:cstheme="minorHAnsi"/>
              </w:rPr>
            </w:pPr>
            <w:r w:rsidRPr="003A2FAD">
              <w:rPr>
                <w:rFonts w:cstheme="minorHAnsi"/>
              </w:rPr>
              <w:lastRenderedPageBreak/>
              <w:t xml:space="preserve">19h. Serve local of any type and </w:t>
            </w:r>
            <w:r w:rsidRPr="003A2FAD">
              <w:rPr>
                <w:rFonts w:cstheme="minorHAnsi"/>
                <w:bCs/>
              </w:rPr>
              <w:t>in any form</w:t>
            </w:r>
            <w:r w:rsidRPr="003A2FAD">
              <w:rPr>
                <w:rFonts w:cstheme="minorHAnsi"/>
              </w:rPr>
              <w:t xml:space="preserve"> in any ways not mentioned above (e.g., in the classroom, sold a la carte, as fundraisers)</w:t>
            </w:r>
          </w:p>
        </w:tc>
        <w:tc>
          <w:tcPr>
            <w:tcW w:w="687" w:type="pct"/>
          </w:tcPr>
          <w:p w:rsidRPr="003A2FAD" w:rsidR="007C1F9F" w:rsidP="00894D9E" w:rsidRDefault="007C1F9F" w14:paraId="11AF7CF2" w14:textId="77777777">
            <w:pPr>
              <w:spacing w:after="180"/>
              <w:rPr>
                <w:rFonts w:cstheme="minorHAnsi"/>
              </w:rPr>
            </w:pPr>
          </w:p>
        </w:tc>
        <w:tc>
          <w:tcPr>
            <w:tcW w:w="616" w:type="pct"/>
          </w:tcPr>
          <w:p w:rsidRPr="003A2FAD" w:rsidR="007C1F9F" w:rsidP="00894D9E" w:rsidRDefault="007C1F9F" w14:paraId="145906C4" w14:textId="77777777">
            <w:pPr>
              <w:spacing w:after="180"/>
              <w:rPr>
                <w:rFonts w:cstheme="minorHAnsi"/>
              </w:rPr>
            </w:pPr>
          </w:p>
        </w:tc>
        <w:tc>
          <w:tcPr>
            <w:tcW w:w="741" w:type="pct"/>
          </w:tcPr>
          <w:p w:rsidRPr="003A2FAD" w:rsidR="007C1F9F" w:rsidP="00894D9E" w:rsidRDefault="007C1F9F" w14:paraId="36653F2E" w14:textId="77777777">
            <w:pPr>
              <w:spacing w:after="180"/>
              <w:rPr>
                <w:rFonts w:cstheme="minorHAnsi"/>
              </w:rPr>
            </w:pPr>
          </w:p>
        </w:tc>
        <w:tc>
          <w:tcPr>
            <w:tcW w:w="492" w:type="pct"/>
          </w:tcPr>
          <w:p w:rsidRPr="003A2FAD" w:rsidR="007C1F9F" w:rsidP="00894D9E" w:rsidRDefault="007C1F9F" w14:paraId="6535A778" w14:textId="77777777">
            <w:pPr>
              <w:spacing w:after="180"/>
              <w:rPr>
                <w:rFonts w:cstheme="minorHAnsi"/>
              </w:rPr>
            </w:pPr>
          </w:p>
        </w:tc>
        <w:tc>
          <w:tcPr>
            <w:tcW w:w="687" w:type="pct"/>
          </w:tcPr>
          <w:p w:rsidRPr="003A2FAD" w:rsidR="007C1F9F" w:rsidP="00894D9E" w:rsidRDefault="007C1F9F" w14:paraId="566685AD" w14:textId="77777777">
            <w:pPr>
              <w:spacing w:after="180"/>
              <w:rPr>
                <w:rFonts w:cstheme="minorHAnsi"/>
              </w:rPr>
            </w:pPr>
          </w:p>
        </w:tc>
        <w:tc>
          <w:tcPr>
            <w:tcW w:w="495" w:type="pct"/>
          </w:tcPr>
          <w:p w:rsidRPr="003A2FAD" w:rsidR="007C1F9F" w:rsidP="00894D9E" w:rsidRDefault="007C1F9F" w14:paraId="7B047E58" w14:textId="77777777">
            <w:pPr>
              <w:spacing w:after="180"/>
              <w:rPr>
                <w:rFonts w:cstheme="minorHAnsi"/>
              </w:rPr>
            </w:pPr>
          </w:p>
        </w:tc>
      </w:tr>
      <w:tr w:rsidRPr="003A2FAD" w:rsidR="007C1F9F" w:rsidTr="007C1F9F" w14:paraId="0F1EB6D2" w14:textId="766FF891">
        <w:trPr>
          <w:cantSplit/>
          <w:trHeight w:val="144"/>
        </w:trPr>
        <w:tc>
          <w:tcPr>
            <w:tcW w:w="1284" w:type="pct"/>
          </w:tcPr>
          <w:p w:rsidRPr="003A2FAD" w:rsidR="007C1F9F" w:rsidP="00894D9E" w:rsidRDefault="007C1F9F" w14:paraId="7E334B5E" w14:textId="799DCD8A">
            <w:pPr>
              <w:spacing w:after="180"/>
              <w:rPr>
                <w:rFonts w:cstheme="minorHAnsi"/>
              </w:rPr>
            </w:pPr>
            <w:r w:rsidRPr="003A2FAD">
              <w:rPr>
                <w:rFonts w:cstheme="minorHAnsi"/>
              </w:rPr>
              <w:t xml:space="preserve">19i. Source local foods from USDA DoD Fresh </w:t>
            </w:r>
          </w:p>
        </w:tc>
        <w:tc>
          <w:tcPr>
            <w:tcW w:w="687" w:type="pct"/>
          </w:tcPr>
          <w:p w:rsidRPr="003A2FAD" w:rsidR="007C1F9F" w:rsidP="00894D9E" w:rsidRDefault="007C1F9F" w14:paraId="10DF63F7" w14:textId="77777777">
            <w:pPr>
              <w:spacing w:after="180"/>
              <w:rPr>
                <w:rFonts w:cstheme="minorHAnsi"/>
              </w:rPr>
            </w:pPr>
          </w:p>
        </w:tc>
        <w:tc>
          <w:tcPr>
            <w:tcW w:w="616" w:type="pct"/>
          </w:tcPr>
          <w:p w:rsidRPr="003A2FAD" w:rsidR="007C1F9F" w:rsidP="00894D9E" w:rsidRDefault="007C1F9F" w14:paraId="650AB64C" w14:textId="77777777">
            <w:pPr>
              <w:spacing w:after="180"/>
              <w:rPr>
                <w:rFonts w:cstheme="minorHAnsi"/>
              </w:rPr>
            </w:pPr>
          </w:p>
        </w:tc>
        <w:tc>
          <w:tcPr>
            <w:tcW w:w="741" w:type="pct"/>
          </w:tcPr>
          <w:p w:rsidRPr="003A2FAD" w:rsidR="007C1F9F" w:rsidP="00894D9E" w:rsidRDefault="007C1F9F" w14:paraId="67006AF5" w14:textId="77777777">
            <w:pPr>
              <w:spacing w:after="180"/>
              <w:rPr>
                <w:rFonts w:cstheme="minorHAnsi"/>
              </w:rPr>
            </w:pPr>
          </w:p>
        </w:tc>
        <w:tc>
          <w:tcPr>
            <w:tcW w:w="492" w:type="pct"/>
          </w:tcPr>
          <w:p w:rsidRPr="003A2FAD" w:rsidR="007C1F9F" w:rsidP="00894D9E" w:rsidRDefault="007C1F9F" w14:paraId="161421AE" w14:textId="77777777">
            <w:pPr>
              <w:spacing w:after="180"/>
              <w:rPr>
                <w:rFonts w:cstheme="minorHAnsi"/>
              </w:rPr>
            </w:pPr>
          </w:p>
        </w:tc>
        <w:tc>
          <w:tcPr>
            <w:tcW w:w="687" w:type="pct"/>
          </w:tcPr>
          <w:p w:rsidRPr="003A2FAD" w:rsidR="007C1F9F" w:rsidP="00894D9E" w:rsidRDefault="007C1F9F" w14:paraId="1D5CE089" w14:textId="77777777">
            <w:pPr>
              <w:spacing w:after="180"/>
              <w:rPr>
                <w:rFonts w:cstheme="minorHAnsi"/>
              </w:rPr>
            </w:pPr>
          </w:p>
        </w:tc>
        <w:tc>
          <w:tcPr>
            <w:tcW w:w="495" w:type="pct"/>
          </w:tcPr>
          <w:p w:rsidRPr="003A2FAD" w:rsidR="007C1F9F" w:rsidP="00894D9E" w:rsidRDefault="007C1F9F" w14:paraId="409FC398" w14:textId="77777777">
            <w:pPr>
              <w:spacing w:after="180"/>
              <w:rPr>
                <w:rFonts w:cstheme="minorHAnsi"/>
              </w:rPr>
            </w:pPr>
          </w:p>
        </w:tc>
      </w:tr>
      <w:tr w:rsidRPr="003A2FAD" w:rsidR="007C1F9F" w:rsidTr="007C1F9F" w14:paraId="2663EE5A" w14:textId="4C1F6DDE">
        <w:trPr>
          <w:cantSplit/>
          <w:trHeight w:val="144"/>
        </w:trPr>
        <w:tc>
          <w:tcPr>
            <w:tcW w:w="1284" w:type="pct"/>
          </w:tcPr>
          <w:p w:rsidRPr="003A2FAD" w:rsidR="007C1F9F" w:rsidP="00894D9E" w:rsidRDefault="007C1F9F" w14:paraId="285861F8" w14:textId="65BF478B">
            <w:pPr>
              <w:spacing w:after="180"/>
              <w:rPr>
                <w:rFonts w:cstheme="minorHAnsi"/>
              </w:rPr>
            </w:pPr>
            <w:r w:rsidRPr="003A2FAD">
              <w:rPr>
                <w:rFonts w:cstheme="minorHAnsi"/>
              </w:rPr>
              <w:t xml:space="preserve">19j. Have any type of edible school garden </w:t>
            </w:r>
          </w:p>
        </w:tc>
        <w:tc>
          <w:tcPr>
            <w:tcW w:w="687" w:type="pct"/>
          </w:tcPr>
          <w:p w:rsidRPr="003A2FAD" w:rsidR="007C1F9F" w:rsidP="00894D9E" w:rsidRDefault="007C1F9F" w14:paraId="61B32C1A" w14:textId="77777777">
            <w:pPr>
              <w:spacing w:after="180"/>
              <w:rPr>
                <w:rFonts w:cstheme="minorHAnsi"/>
              </w:rPr>
            </w:pPr>
          </w:p>
        </w:tc>
        <w:tc>
          <w:tcPr>
            <w:tcW w:w="616" w:type="pct"/>
          </w:tcPr>
          <w:p w:rsidRPr="003A2FAD" w:rsidR="007C1F9F" w:rsidP="00894D9E" w:rsidRDefault="007C1F9F" w14:paraId="31AFC673" w14:textId="77777777">
            <w:pPr>
              <w:spacing w:after="180"/>
              <w:rPr>
                <w:rFonts w:cstheme="minorHAnsi"/>
              </w:rPr>
            </w:pPr>
          </w:p>
        </w:tc>
        <w:tc>
          <w:tcPr>
            <w:tcW w:w="741" w:type="pct"/>
          </w:tcPr>
          <w:p w:rsidRPr="003A2FAD" w:rsidR="007C1F9F" w:rsidP="00894D9E" w:rsidRDefault="007C1F9F" w14:paraId="3F5CFDEC" w14:textId="77777777">
            <w:pPr>
              <w:spacing w:after="180"/>
              <w:rPr>
                <w:rFonts w:cstheme="minorHAnsi"/>
              </w:rPr>
            </w:pPr>
          </w:p>
        </w:tc>
        <w:tc>
          <w:tcPr>
            <w:tcW w:w="492" w:type="pct"/>
          </w:tcPr>
          <w:p w:rsidRPr="003A2FAD" w:rsidR="007C1F9F" w:rsidP="00894D9E" w:rsidRDefault="007C1F9F" w14:paraId="6D861FE6" w14:textId="77777777">
            <w:pPr>
              <w:spacing w:after="180"/>
              <w:rPr>
                <w:rFonts w:cstheme="minorHAnsi"/>
              </w:rPr>
            </w:pPr>
          </w:p>
        </w:tc>
        <w:tc>
          <w:tcPr>
            <w:tcW w:w="687" w:type="pct"/>
          </w:tcPr>
          <w:p w:rsidRPr="003A2FAD" w:rsidR="007C1F9F" w:rsidP="00894D9E" w:rsidRDefault="007C1F9F" w14:paraId="4D829A3D" w14:textId="77777777">
            <w:pPr>
              <w:spacing w:after="180"/>
              <w:rPr>
                <w:rFonts w:cstheme="minorHAnsi"/>
              </w:rPr>
            </w:pPr>
          </w:p>
        </w:tc>
        <w:tc>
          <w:tcPr>
            <w:tcW w:w="495" w:type="pct"/>
          </w:tcPr>
          <w:p w:rsidRPr="003A2FAD" w:rsidR="007C1F9F" w:rsidP="00894D9E" w:rsidRDefault="007C1F9F" w14:paraId="6CC6BAB5" w14:textId="77777777">
            <w:pPr>
              <w:spacing w:after="180"/>
              <w:rPr>
                <w:rFonts w:cstheme="minorHAnsi"/>
              </w:rPr>
            </w:pPr>
          </w:p>
        </w:tc>
      </w:tr>
      <w:tr w:rsidRPr="003A2FAD" w:rsidR="007C1F9F" w:rsidTr="007C1F9F" w14:paraId="63DA0118" w14:textId="1EF5A286">
        <w:trPr>
          <w:cantSplit/>
          <w:trHeight w:val="144"/>
        </w:trPr>
        <w:tc>
          <w:tcPr>
            <w:tcW w:w="1284" w:type="pct"/>
          </w:tcPr>
          <w:p w:rsidRPr="003A2FAD" w:rsidR="007C1F9F" w:rsidP="00894D9E" w:rsidRDefault="007C1F9F" w14:paraId="62BBC484" w14:textId="0BA3B452">
            <w:pPr>
              <w:spacing w:after="180"/>
              <w:rPr>
                <w:rFonts w:cstheme="minorHAnsi"/>
              </w:rPr>
            </w:pPr>
            <w:r w:rsidRPr="003A2FAD">
              <w:rPr>
                <w:rFonts w:cstheme="minorHAnsi"/>
              </w:rPr>
              <w:t xml:space="preserve">19k. Hold taste tests/cooking demonstrations of local or edible school garden-grown foods in the cafeteria, classroom, or other school-related setting </w:t>
            </w:r>
          </w:p>
        </w:tc>
        <w:tc>
          <w:tcPr>
            <w:tcW w:w="687" w:type="pct"/>
          </w:tcPr>
          <w:p w:rsidRPr="003A2FAD" w:rsidR="007C1F9F" w:rsidP="00894D9E" w:rsidRDefault="007C1F9F" w14:paraId="586EE347" w14:textId="77777777">
            <w:pPr>
              <w:spacing w:after="180"/>
              <w:rPr>
                <w:rFonts w:cstheme="minorHAnsi"/>
              </w:rPr>
            </w:pPr>
          </w:p>
        </w:tc>
        <w:tc>
          <w:tcPr>
            <w:tcW w:w="616" w:type="pct"/>
          </w:tcPr>
          <w:p w:rsidRPr="003A2FAD" w:rsidR="007C1F9F" w:rsidP="00894D9E" w:rsidRDefault="007C1F9F" w14:paraId="31120724" w14:textId="77777777">
            <w:pPr>
              <w:spacing w:after="180"/>
              <w:rPr>
                <w:rFonts w:cstheme="minorHAnsi"/>
              </w:rPr>
            </w:pPr>
          </w:p>
        </w:tc>
        <w:tc>
          <w:tcPr>
            <w:tcW w:w="741" w:type="pct"/>
          </w:tcPr>
          <w:p w:rsidRPr="003A2FAD" w:rsidR="007C1F9F" w:rsidP="00894D9E" w:rsidRDefault="007C1F9F" w14:paraId="1BA8BC95" w14:textId="77777777">
            <w:pPr>
              <w:spacing w:after="180"/>
              <w:rPr>
                <w:rFonts w:cstheme="minorHAnsi"/>
              </w:rPr>
            </w:pPr>
          </w:p>
        </w:tc>
        <w:tc>
          <w:tcPr>
            <w:tcW w:w="492" w:type="pct"/>
          </w:tcPr>
          <w:p w:rsidRPr="003A2FAD" w:rsidR="007C1F9F" w:rsidP="00894D9E" w:rsidRDefault="007C1F9F" w14:paraId="33576510" w14:textId="77777777">
            <w:pPr>
              <w:spacing w:after="180"/>
              <w:rPr>
                <w:rFonts w:cstheme="minorHAnsi"/>
              </w:rPr>
            </w:pPr>
          </w:p>
        </w:tc>
        <w:tc>
          <w:tcPr>
            <w:tcW w:w="687" w:type="pct"/>
          </w:tcPr>
          <w:p w:rsidRPr="003A2FAD" w:rsidR="007C1F9F" w:rsidP="00894D9E" w:rsidRDefault="007C1F9F" w14:paraId="3ACCF4D9" w14:textId="77777777">
            <w:pPr>
              <w:spacing w:after="180"/>
              <w:rPr>
                <w:rFonts w:cstheme="minorHAnsi"/>
              </w:rPr>
            </w:pPr>
          </w:p>
        </w:tc>
        <w:tc>
          <w:tcPr>
            <w:tcW w:w="495" w:type="pct"/>
          </w:tcPr>
          <w:p w:rsidRPr="003A2FAD" w:rsidR="007C1F9F" w:rsidP="00894D9E" w:rsidRDefault="007C1F9F" w14:paraId="5068B064" w14:textId="77777777">
            <w:pPr>
              <w:spacing w:after="180"/>
              <w:rPr>
                <w:rFonts w:cstheme="minorHAnsi"/>
              </w:rPr>
            </w:pPr>
          </w:p>
        </w:tc>
      </w:tr>
      <w:tr w:rsidRPr="003A2FAD" w:rsidR="007C1F9F" w:rsidTr="007C1F9F" w14:paraId="0EA89A69" w14:textId="5B43D1A1">
        <w:trPr>
          <w:cantSplit/>
          <w:trHeight w:val="144"/>
        </w:trPr>
        <w:tc>
          <w:tcPr>
            <w:tcW w:w="1284" w:type="pct"/>
          </w:tcPr>
          <w:p w:rsidRPr="003A2FAD" w:rsidR="007C1F9F" w:rsidP="00894D9E" w:rsidRDefault="007C1F9F" w14:paraId="3D68F4DF" w14:textId="746FFC02">
            <w:pPr>
              <w:spacing w:after="180"/>
              <w:rPr>
                <w:rFonts w:cstheme="minorHAnsi"/>
              </w:rPr>
            </w:pPr>
            <w:r w:rsidRPr="003A2FAD">
              <w:rPr>
                <w:rFonts w:cstheme="minorHAnsi"/>
              </w:rPr>
              <w:t>19l. Work with local food producers to develop specific food products using local foods</w:t>
            </w:r>
          </w:p>
        </w:tc>
        <w:tc>
          <w:tcPr>
            <w:tcW w:w="687" w:type="pct"/>
          </w:tcPr>
          <w:p w:rsidRPr="003A2FAD" w:rsidR="007C1F9F" w:rsidP="00894D9E" w:rsidRDefault="007C1F9F" w14:paraId="7E86F237" w14:textId="77777777">
            <w:pPr>
              <w:spacing w:after="180"/>
              <w:rPr>
                <w:rFonts w:cstheme="minorHAnsi"/>
              </w:rPr>
            </w:pPr>
          </w:p>
        </w:tc>
        <w:tc>
          <w:tcPr>
            <w:tcW w:w="616" w:type="pct"/>
          </w:tcPr>
          <w:p w:rsidRPr="003A2FAD" w:rsidR="007C1F9F" w:rsidP="00894D9E" w:rsidRDefault="007C1F9F" w14:paraId="1A0714B4" w14:textId="77777777">
            <w:pPr>
              <w:spacing w:after="180"/>
              <w:rPr>
                <w:rFonts w:cstheme="minorHAnsi"/>
              </w:rPr>
            </w:pPr>
          </w:p>
        </w:tc>
        <w:tc>
          <w:tcPr>
            <w:tcW w:w="741" w:type="pct"/>
          </w:tcPr>
          <w:p w:rsidRPr="003A2FAD" w:rsidR="007C1F9F" w:rsidP="00894D9E" w:rsidRDefault="007C1F9F" w14:paraId="1CB20673" w14:textId="77777777">
            <w:pPr>
              <w:spacing w:after="180"/>
              <w:rPr>
                <w:rFonts w:cstheme="minorHAnsi"/>
              </w:rPr>
            </w:pPr>
          </w:p>
        </w:tc>
        <w:tc>
          <w:tcPr>
            <w:tcW w:w="492" w:type="pct"/>
          </w:tcPr>
          <w:p w:rsidRPr="003A2FAD" w:rsidR="007C1F9F" w:rsidP="00894D9E" w:rsidRDefault="007C1F9F" w14:paraId="74AE2112" w14:textId="77777777">
            <w:pPr>
              <w:spacing w:after="180"/>
              <w:rPr>
                <w:rFonts w:cstheme="minorHAnsi"/>
              </w:rPr>
            </w:pPr>
          </w:p>
        </w:tc>
        <w:tc>
          <w:tcPr>
            <w:tcW w:w="687" w:type="pct"/>
          </w:tcPr>
          <w:p w:rsidRPr="003A2FAD" w:rsidR="007C1F9F" w:rsidP="00894D9E" w:rsidRDefault="007C1F9F" w14:paraId="5737B1B0" w14:textId="77777777">
            <w:pPr>
              <w:spacing w:after="180"/>
              <w:rPr>
                <w:rFonts w:cstheme="minorHAnsi"/>
              </w:rPr>
            </w:pPr>
          </w:p>
        </w:tc>
        <w:tc>
          <w:tcPr>
            <w:tcW w:w="495" w:type="pct"/>
          </w:tcPr>
          <w:p w:rsidRPr="003A2FAD" w:rsidR="007C1F9F" w:rsidP="00894D9E" w:rsidRDefault="007C1F9F" w14:paraId="53CDFD81" w14:textId="77777777">
            <w:pPr>
              <w:spacing w:after="180"/>
              <w:rPr>
                <w:rFonts w:cstheme="minorHAnsi"/>
              </w:rPr>
            </w:pPr>
          </w:p>
        </w:tc>
      </w:tr>
      <w:tr w:rsidRPr="003A2FAD" w:rsidR="007C1F9F" w:rsidTr="007C1F9F" w14:paraId="2A8675F4" w14:textId="20832CE9">
        <w:trPr>
          <w:cantSplit/>
          <w:trHeight w:val="144"/>
        </w:trPr>
        <w:tc>
          <w:tcPr>
            <w:tcW w:w="1284" w:type="pct"/>
          </w:tcPr>
          <w:p w:rsidRPr="003A2FAD" w:rsidR="007C1F9F" w:rsidP="00894D9E" w:rsidRDefault="007C1F9F" w14:paraId="75387014" w14:textId="06656747">
            <w:pPr>
              <w:spacing w:after="180"/>
              <w:rPr>
                <w:rFonts w:cstheme="minorHAnsi"/>
              </w:rPr>
            </w:pPr>
            <w:r w:rsidRPr="003A2FAD">
              <w:rPr>
                <w:rFonts w:cstheme="minorHAnsi"/>
              </w:rPr>
              <w:t xml:space="preserve">19m. Serve local foods in a school salad bar. </w:t>
            </w:r>
          </w:p>
        </w:tc>
        <w:tc>
          <w:tcPr>
            <w:tcW w:w="687" w:type="pct"/>
          </w:tcPr>
          <w:p w:rsidRPr="003A2FAD" w:rsidR="007C1F9F" w:rsidP="00894D9E" w:rsidRDefault="007C1F9F" w14:paraId="1130A97A" w14:textId="77777777">
            <w:pPr>
              <w:spacing w:after="180"/>
              <w:rPr>
                <w:rFonts w:cstheme="minorHAnsi"/>
              </w:rPr>
            </w:pPr>
          </w:p>
        </w:tc>
        <w:tc>
          <w:tcPr>
            <w:tcW w:w="616" w:type="pct"/>
          </w:tcPr>
          <w:p w:rsidRPr="003A2FAD" w:rsidR="007C1F9F" w:rsidP="00894D9E" w:rsidRDefault="007C1F9F" w14:paraId="12E26AB1" w14:textId="77777777">
            <w:pPr>
              <w:spacing w:after="180"/>
              <w:rPr>
                <w:rFonts w:cstheme="minorHAnsi"/>
              </w:rPr>
            </w:pPr>
          </w:p>
        </w:tc>
        <w:tc>
          <w:tcPr>
            <w:tcW w:w="741" w:type="pct"/>
          </w:tcPr>
          <w:p w:rsidRPr="003A2FAD" w:rsidR="007C1F9F" w:rsidP="00894D9E" w:rsidRDefault="007C1F9F" w14:paraId="1323B2B7" w14:textId="77777777">
            <w:pPr>
              <w:spacing w:after="180"/>
              <w:rPr>
                <w:rFonts w:cstheme="minorHAnsi"/>
              </w:rPr>
            </w:pPr>
          </w:p>
        </w:tc>
        <w:tc>
          <w:tcPr>
            <w:tcW w:w="492" w:type="pct"/>
          </w:tcPr>
          <w:p w:rsidRPr="003A2FAD" w:rsidR="007C1F9F" w:rsidP="00894D9E" w:rsidRDefault="007C1F9F" w14:paraId="5B8BC29D" w14:textId="77777777">
            <w:pPr>
              <w:spacing w:after="180"/>
              <w:rPr>
                <w:rFonts w:cstheme="minorHAnsi"/>
              </w:rPr>
            </w:pPr>
          </w:p>
        </w:tc>
        <w:tc>
          <w:tcPr>
            <w:tcW w:w="687" w:type="pct"/>
          </w:tcPr>
          <w:p w:rsidRPr="003A2FAD" w:rsidR="007C1F9F" w:rsidP="00894D9E" w:rsidRDefault="007C1F9F" w14:paraId="1BB5DA5A" w14:textId="77777777">
            <w:pPr>
              <w:spacing w:after="180"/>
              <w:rPr>
                <w:rFonts w:cstheme="minorHAnsi"/>
              </w:rPr>
            </w:pPr>
          </w:p>
        </w:tc>
        <w:tc>
          <w:tcPr>
            <w:tcW w:w="495" w:type="pct"/>
          </w:tcPr>
          <w:p w:rsidRPr="003A2FAD" w:rsidR="007C1F9F" w:rsidP="00894D9E" w:rsidRDefault="007C1F9F" w14:paraId="635EA176" w14:textId="77777777">
            <w:pPr>
              <w:spacing w:after="180"/>
              <w:rPr>
                <w:rFonts w:cstheme="minorHAnsi"/>
              </w:rPr>
            </w:pPr>
          </w:p>
        </w:tc>
      </w:tr>
      <w:tr w:rsidRPr="003A2FAD" w:rsidR="007C1F9F" w:rsidTr="007C1F9F" w14:paraId="596C22CA" w14:textId="40651C43">
        <w:trPr>
          <w:cantSplit/>
          <w:trHeight w:val="144"/>
        </w:trPr>
        <w:tc>
          <w:tcPr>
            <w:tcW w:w="1284" w:type="pct"/>
          </w:tcPr>
          <w:p w:rsidRPr="003A2FAD" w:rsidR="007C1F9F" w:rsidP="00894D9E" w:rsidRDefault="007C1F9F" w14:paraId="0367E185" w14:textId="279A266B">
            <w:pPr>
              <w:spacing w:after="180"/>
              <w:rPr>
                <w:rFonts w:cstheme="minorHAnsi"/>
              </w:rPr>
            </w:pPr>
            <w:r w:rsidRPr="003A2FAD">
              <w:rPr>
                <w:rFonts w:cstheme="minorHAnsi"/>
              </w:rPr>
              <w:t>19n. Implement strategies to encourage student selection and consumption of local foods (e.g., product placement, food prompts, creative signage)</w:t>
            </w:r>
          </w:p>
        </w:tc>
        <w:tc>
          <w:tcPr>
            <w:tcW w:w="687" w:type="pct"/>
          </w:tcPr>
          <w:p w:rsidRPr="003A2FAD" w:rsidR="007C1F9F" w:rsidP="00894D9E" w:rsidRDefault="007C1F9F" w14:paraId="4343508E" w14:textId="77777777">
            <w:pPr>
              <w:spacing w:after="180"/>
              <w:rPr>
                <w:rFonts w:cstheme="minorHAnsi"/>
              </w:rPr>
            </w:pPr>
          </w:p>
        </w:tc>
        <w:tc>
          <w:tcPr>
            <w:tcW w:w="616" w:type="pct"/>
          </w:tcPr>
          <w:p w:rsidRPr="003A2FAD" w:rsidR="007C1F9F" w:rsidP="00894D9E" w:rsidRDefault="007C1F9F" w14:paraId="08763BFE" w14:textId="77777777">
            <w:pPr>
              <w:spacing w:after="180"/>
              <w:rPr>
                <w:rFonts w:cstheme="minorHAnsi"/>
              </w:rPr>
            </w:pPr>
          </w:p>
        </w:tc>
        <w:tc>
          <w:tcPr>
            <w:tcW w:w="741" w:type="pct"/>
          </w:tcPr>
          <w:p w:rsidRPr="003A2FAD" w:rsidR="007C1F9F" w:rsidP="00894D9E" w:rsidRDefault="007C1F9F" w14:paraId="3AE84209" w14:textId="77777777">
            <w:pPr>
              <w:spacing w:after="180"/>
              <w:rPr>
                <w:rFonts w:cstheme="minorHAnsi"/>
              </w:rPr>
            </w:pPr>
          </w:p>
        </w:tc>
        <w:tc>
          <w:tcPr>
            <w:tcW w:w="492" w:type="pct"/>
          </w:tcPr>
          <w:p w:rsidRPr="003A2FAD" w:rsidR="007C1F9F" w:rsidP="00894D9E" w:rsidRDefault="007C1F9F" w14:paraId="7B3A2709" w14:textId="77777777">
            <w:pPr>
              <w:spacing w:after="180"/>
              <w:rPr>
                <w:rFonts w:cstheme="minorHAnsi"/>
              </w:rPr>
            </w:pPr>
          </w:p>
        </w:tc>
        <w:tc>
          <w:tcPr>
            <w:tcW w:w="687" w:type="pct"/>
          </w:tcPr>
          <w:p w:rsidRPr="003A2FAD" w:rsidR="007C1F9F" w:rsidP="00894D9E" w:rsidRDefault="007C1F9F" w14:paraId="00F88753" w14:textId="77777777">
            <w:pPr>
              <w:spacing w:after="180"/>
              <w:rPr>
                <w:rFonts w:cstheme="minorHAnsi"/>
              </w:rPr>
            </w:pPr>
          </w:p>
        </w:tc>
        <w:tc>
          <w:tcPr>
            <w:tcW w:w="495" w:type="pct"/>
          </w:tcPr>
          <w:p w:rsidRPr="003A2FAD" w:rsidR="007C1F9F" w:rsidP="00894D9E" w:rsidRDefault="007C1F9F" w14:paraId="01F9FB81" w14:textId="77777777">
            <w:pPr>
              <w:spacing w:after="180"/>
              <w:rPr>
                <w:rFonts w:cstheme="minorHAnsi"/>
              </w:rPr>
            </w:pPr>
          </w:p>
        </w:tc>
      </w:tr>
      <w:tr w:rsidRPr="003A2FAD" w:rsidR="007C1F9F" w:rsidTr="007C1F9F" w14:paraId="1D24F273" w14:textId="6E322A13">
        <w:trPr>
          <w:cantSplit/>
          <w:trHeight w:val="144"/>
        </w:trPr>
        <w:tc>
          <w:tcPr>
            <w:tcW w:w="1284" w:type="pct"/>
          </w:tcPr>
          <w:p w:rsidRPr="003A2FAD" w:rsidR="007C1F9F" w:rsidP="00894D9E" w:rsidRDefault="007C1F9F" w14:paraId="247F7C99" w14:textId="7B346B39">
            <w:pPr>
              <w:spacing w:after="180"/>
              <w:rPr>
                <w:rFonts w:cstheme="minorHAnsi"/>
              </w:rPr>
            </w:pPr>
            <w:r w:rsidRPr="003A2FAD">
              <w:rPr>
                <w:rFonts w:cstheme="minorHAnsi"/>
              </w:rPr>
              <w:lastRenderedPageBreak/>
              <w:t>19o. Use cafeteria food coaches to promote the consumption of local foods (i.e., adults or students in the cafeteria encouraging kids to eat local foods)</w:t>
            </w:r>
          </w:p>
        </w:tc>
        <w:tc>
          <w:tcPr>
            <w:tcW w:w="687" w:type="pct"/>
          </w:tcPr>
          <w:p w:rsidRPr="003A2FAD" w:rsidR="007C1F9F" w:rsidP="00894D9E" w:rsidRDefault="007C1F9F" w14:paraId="49DBB706" w14:textId="77777777">
            <w:pPr>
              <w:spacing w:after="180"/>
              <w:rPr>
                <w:rFonts w:cstheme="minorHAnsi"/>
              </w:rPr>
            </w:pPr>
          </w:p>
        </w:tc>
        <w:tc>
          <w:tcPr>
            <w:tcW w:w="616" w:type="pct"/>
          </w:tcPr>
          <w:p w:rsidRPr="003A2FAD" w:rsidR="007C1F9F" w:rsidP="00894D9E" w:rsidRDefault="007C1F9F" w14:paraId="0D0938ED" w14:textId="77777777">
            <w:pPr>
              <w:spacing w:after="180"/>
              <w:rPr>
                <w:rFonts w:cstheme="minorHAnsi"/>
              </w:rPr>
            </w:pPr>
          </w:p>
        </w:tc>
        <w:tc>
          <w:tcPr>
            <w:tcW w:w="741" w:type="pct"/>
          </w:tcPr>
          <w:p w:rsidRPr="003A2FAD" w:rsidR="007C1F9F" w:rsidP="00894D9E" w:rsidRDefault="007C1F9F" w14:paraId="35D9841C" w14:textId="77777777">
            <w:pPr>
              <w:spacing w:after="180"/>
              <w:rPr>
                <w:rFonts w:cstheme="minorHAnsi"/>
              </w:rPr>
            </w:pPr>
          </w:p>
        </w:tc>
        <w:tc>
          <w:tcPr>
            <w:tcW w:w="492" w:type="pct"/>
          </w:tcPr>
          <w:p w:rsidRPr="003A2FAD" w:rsidR="007C1F9F" w:rsidP="00894D9E" w:rsidRDefault="007C1F9F" w14:paraId="74ADFFDC" w14:textId="77777777">
            <w:pPr>
              <w:spacing w:after="180"/>
              <w:rPr>
                <w:rFonts w:cstheme="minorHAnsi"/>
              </w:rPr>
            </w:pPr>
          </w:p>
        </w:tc>
        <w:tc>
          <w:tcPr>
            <w:tcW w:w="687" w:type="pct"/>
          </w:tcPr>
          <w:p w:rsidRPr="003A2FAD" w:rsidR="007C1F9F" w:rsidP="00894D9E" w:rsidRDefault="007C1F9F" w14:paraId="523D8505" w14:textId="77777777">
            <w:pPr>
              <w:spacing w:after="180"/>
              <w:rPr>
                <w:rFonts w:cstheme="minorHAnsi"/>
              </w:rPr>
            </w:pPr>
          </w:p>
        </w:tc>
        <w:tc>
          <w:tcPr>
            <w:tcW w:w="495" w:type="pct"/>
          </w:tcPr>
          <w:p w:rsidRPr="003A2FAD" w:rsidR="007C1F9F" w:rsidP="00894D9E" w:rsidRDefault="007C1F9F" w14:paraId="15850D2C" w14:textId="77777777">
            <w:pPr>
              <w:spacing w:after="180"/>
              <w:rPr>
                <w:rFonts w:cstheme="minorHAnsi"/>
              </w:rPr>
            </w:pPr>
          </w:p>
        </w:tc>
      </w:tr>
      <w:tr w:rsidRPr="003A2FAD" w:rsidR="007C1F9F" w:rsidTr="007C1F9F" w14:paraId="5CBF8530" w14:textId="2C571B8A">
        <w:trPr>
          <w:cantSplit/>
          <w:trHeight w:val="144"/>
        </w:trPr>
        <w:tc>
          <w:tcPr>
            <w:tcW w:w="1284" w:type="pct"/>
          </w:tcPr>
          <w:p w:rsidRPr="003A2FAD" w:rsidR="007C1F9F" w:rsidP="00894D9E" w:rsidRDefault="007C1F9F" w14:paraId="2D75F341" w14:textId="655307AB">
            <w:pPr>
              <w:spacing w:after="180"/>
              <w:rPr>
                <w:rFonts w:cstheme="minorHAnsi"/>
              </w:rPr>
            </w:pPr>
            <w:r w:rsidRPr="003A2FAD">
              <w:rPr>
                <w:rFonts w:cstheme="minorHAnsi"/>
              </w:rPr>
              <w:t xml:space="preserve">19p. Use USDA Team Nutrition materials (such as </w:t>
            </w:r>
            <w:r w:rsidRPr="003A2FAD">
              <w:rPr>
                <w:rFonts w:cstheme="minorHAnsi"/>
                <w:i/>
              </w:rPr>
              <w:t>The Great Garden Detective Adventure</w:t>
            </w:r>
            <w:r w:rsidRPr="003A2FAD">
              <w:rPr>
                <w:rFonts w:cstheme="minorHAnsi"/>
              </w:rPr>
              <w:t xml:space="preserve"> or </w:t>
            </w:r>
            <w:r w:rsidRPr="003A2FAD">
              <w:rPr>
                <w:rFonts w:cstheme="minorHAnsi"/>
                <w:i/>
              </w:rPr>
              <w:t>Dig In!</w:t>
            </w:r>
            <w:r w:rsidRPr="003A2FAD">
              <w:rPr>
                <w:rFonts w:cstheme="minorHAnsi"/>
              </w:rPr>
              <w:t>) as part of taste testing or educational activities</w:t>
            </w:r>
          </w:p>
        </w:tc>
        <w:tc>
          <w:tcPr>
            <w:tcW w:w="687" w:type="pct"/>
          </w:tcPr>
          <w:p w:rsidRPr="003A2FAD" w:rsidR="007C1F9F" w:rsidP="00894D9E" w:rsidRDefault="007C1F9F" w14:paraId="2101D769" w14:textId="77777777">
            <w:pPr>
              <w:spacing w:after="180"/>
              <w:rPr>
                <w:rFonts w:cstheme="minorHAnsi"/>
              </w:rPr>
            </w:pPr>
          </w:p>
        </w:tc>
        <w:tc>
          <w:tcPr>
            <w:tcW w:w="616" w:type="pct"/>
          </w:tcPr>
          <w:p w:rsidRPr="003A2FAD" w:rsidR="007C1F9F" w:rsidP="00894D9E" w:rsidRDefault="007C1F9F" w14:paraId="5EB1A5F8" w14:textId="77777777">
            <w:pPr>
              <w:spacing w:after="180"/>
              <w:rPr>
                <w:rFonts w:cstheme="minorHAnsi"/>
              </w:rPr>
            </w:pPr>
          </w:p>
        </w:tc>
        <w:tc>
          <w:tcPr>
            <w:tcW w:w="741" w:type="pct"/>
          </w:tcPr>
          <w:p w:rsidRPr="003A2FAD" w:rsidR="007C1F9F" w:rsidP="00894D9E" w:rsidRDefault="007C1F9F" w14:paraId="6038F83A" w14:textId="77777777">
            <w:pPr>
              <w:spacing w:after="180"/>
              <w:rPr>
                <w:rFonts w:cstheme="minorHAnsi"/>
              </w:rPr>
            </w:pPr>
          </w:p>
        </w:tc>
        <w:tc>
          <w:tcPr>
            <w:tcW w:w="492" w:type="pct"/>
          </w:tcPr>
          <w:p w:rsidRPr="003A2FAD" w:rsidR="007C1F9F" w:rsidP="00894D9E" w:rsidRDefault="007C1F9F" w14:paraId="0497C0CF" w14:textId="77777777">
            <w:pPr>
              <w:spacing w:after="180"/>
              <w:rPr>
                <w:rFonts w:cstheme="minorHAnsi"/>
              </w:rPr>
            </w:pPr>
          </w:p>
        </w:tc>
        <w:tc>
          <w:tcPr>
            <w:tcW w:w="687" w:type="pct"/>
          </w:tcPr>
          <w:p w:rsidRPr="003A2FAD" w:rsidR="007C1F9F" w:rsidP="00894D9E" w:rsidRDefault="007C1F9F" w14:paraId="4CCC82B7" w14:textId="77777777">
            <w:pPr>
              <w:spacing w:after="180"/>
              <w:rPr>
                <w:rFonts w:cstheme="minorHAnsi"/>
              </w:rPr>
            </w:pPr>
          </w:p>
        </w:tc>
        <w:tc>
          <w:tcPr>
            <w:tcW w:w="495" w:type="pct"/>
          </w:tcPr>
          <w:p w:rsidRPr="003A2FAD" w:rsidR="007C1F9F" w:rsidP="00894D9E" w:rsidRDefault="007C1F9F" w14:paraId="24C84CB5" w14:textId="77777777">
            <w:pPr>
              <w:spacing w:after="180"/>
              <w:rPr>
                <w:rFonts w:cstheme="minorHAnsi"/>
              </w:rPr>
            </w:pPr>
          </w:p>
        </w:tc>
      </w:tr>
      <w:tr w:rsidRPr="003A2FAD" w:rsidR="007C1F9F" w:rsidTr="007C1F9F" w14:paraId="683CCA01" w14:textId="333391D9">
        <w:trPr>
          <w:cantSplit/>
          <w:trHeight w:val="144"/>
        </w:trPr>
        <w:tc>
          <w:tcPr>
            <w:tcW w:w="1284" w:type="pct"/>
          </w:tcPr>
          <w:p w:rsidRPr="003A2FAD" w:rsidR="007C1F9F" w:rsidP="00894D9E" w:rsidRDefault="007C1F9F" w14:paraId="3A65730E" w14:textId="470C0306">
            <w:pPr>
              <w:spacing w:after="180"/>
              <w:rPr>
                <w:rFonts w:cstheme="minorHAnsi"/>
              </w:rPr>
            </w:pPr>
            <w:r w:rsidRPr="003A2FAD">
              <w:rPr>
                <w:rFonts w:cstheme="minorHAnsi"/>
              </w:rPr>
              <w:t>19q. Conduct student field trips to farms, farmers’ markets, producers, processors</w:t>
            </w:r>
          </w:p>
        </w:tc>
        <w:tc>
          <w:tcPr>
            <w:tcW w:w="687" w:type="pct"/>
          </w:tcPr>
          <w:p w:rsidRPr="003A2FAD" w:rsidR="007C1F9F" w:rsidP="00894D9E" w:rsidRDefault="007C1F9F" w14:paraId="60FBBA26" w14:textId="77777777">
            <w:pPr>
              <w:spacing w:after="180"/>
              <w:rPr>
                <w:rFonts w:cstheme="minorHAnsi"/>
              </w:rPr>
            </w:pPr>
          </w:p>
        </w:tc>
        <w:tc>
          <w:tcPr>
            <w:tcW w:w="616" w:type="pct"/>
          </w:tcPr>
          <w:p w:rsidRPr="003A2FAD" w:rsidR="007C1F9F" w:rsidP="00894D9E" w:rsidRDefault="007C1F9F" w14:paraId="34212A62" w14:textId="77777777">
            <w:pPr>
              <w:spacing w:after="180"/>
              <w:rPr>
                <w:rFonts w:cstheme="minorHAnsi"/>
              </w:rPr>
            </w:pPr>
          </w:p>
        </w:tc>
        <w:tc>
          <w:tcPr>
            <w:tcW w:w="741" w:type="pct"/>
          </w:tcPr>
          <w:p w:rsidRPr="003A2FAD" w:rsidR="007C1F9F" w:rsidP="00894D9E" w:rsidRDefault="007C1F9F" w14:paraId="7763BEA0" w14:textId="77777777">
            <w:pPr>
              <w:spacing w:after="180"/>
              <w:rPr>
                <w:rFonts w:cstheme="minorHAnsi"/>
              </w:rPr>
            </w:pPr>
          </w:p>
        </w:tc>
        <w:tc>
          <w:tcPr>
            <w:tcW w:w="492" w:type="pct"/>
          </w:tcPr>
          <w:p w:rsidRPr="003A2FAD" w:rsidR="007C1F9F" w:rsidP="00894D9E" w:rsidRDefault="007C1F9F" w14:paraId="4894F5D6" w14:textId="77777777">
            <w:pPr>
              <w:spacing w:after="180"/>
              <w:rPr>
                <w:rFonts w:cstheme="minorHAnsi"/>
              </w:rPr>
            </w:pPr>
          </w:p>
        </w:tc>
        <w:tc>
          <w:tcPr>
            <w:tcW w:w="687" w:type="pct"/>
          </w:tcPr>
          <w:p w:rsidRPr="003A2FAD" w:rsidR="007C1F9F" w:rsidP="00894D9E" w:rsidRDefault="007C1F9F" w14:paraId="15A7FA5F" w14:textId="77777777">
            <w:pPr>
              <w:spacing w:after="180"/>
              <w:rPr>
                <w:rFonts w:cstheme="minorHAnsi"/>
              </w:rPr>
            </w:pPr>
          </w:p>
        </w:tc>
        <w:tc>
          <w:tcPr>
            <w:tcW w:w="495" w:type="pct"/>
          </w:tcPr>
          <w:p w:rsidRPr="003A2FAD" w:rsidR="007C1F9F" w:rsidP="00894D9E" w:rsidRDefault="007C1F9F" w14:paraId="5C6F005B" w14:textId="77777777">
            <w:pPr>
              <w:spacing w:after="180"/>
              <w:rPr>
                <w:rFonts w:cstheme="minorHAnsi"/>
              </w:rPr>
            </w:pPr>
          </w:p>
        </w:tc>
      </w:tr>
      <w:tr w:rsidRPr="003A2FAD" w:rsidR="007C1F9F" w:rsidTr="007C1F9F" w14:paraId="666344B6" w14:textId="296D8AB0">
        <w:trPr>
          <w:cantSplit/>
          <w:trHeight w:val="144"/>
        </w:trPr>
        <w:tc>
          <w:tcPr>
            <w:tcW w:w="1284" w:type="pct"/>
          </w:tcPr>
          <w:p w:rsidRPr="003A2FAD" w:rsidR="007C1F9F" w:rsidP="00894D9E" w:rsidRDefault="007C1F9F" w14:paraId="7F1E6ABE" w14:textId="5C2098C6">
            <w:pPr>
              <w:spacing w:after="180"/>
              <w:rPr>
                <w:rFonts w:cstheme="minorHAnsi"/>
              </w:rPr>
            </w:pPr>
            <w:r w:rsidRPr="003A2FAD">
              <w:rPr>
                <w:rFonts w:cstheme="minorHAnsi"/>
              </w:rPr>
              <w:t xml:space="preserve">19r. Have farmer(s) visit the cafeteria, </w:t>
            </w:r>
            <w:proofErr w:type="gramStart"/>
            <w:r w:rsidRPr="003A2FAD">
              <w:rPr>
                <w:rFonts w:cstheme="minorHAnsi"/>
              </w:rPr>
              <w:t>classroom</w:t>
            </w:r>
            <w:proofErr w:type="gramEnd"/>
            <w:r w:rsidRPr="003A2FAD">
              <w:rPr>
                <w:rFonts w:cstheme="minorHAnsi"/>
              </w:rPr>
              <w:t xml:space="preserve"> or other school-related setting </w:t>
            </w:r>
          </w:p>
        </w:tc>
        <w:tc>
          <w:tcPr>
            <w:tcW w:w="687" w:type="pct"/>
          </w:tcPr>
          <w:p w:rsidRPr="003A2FAD" w:rsidR="007C1F9F" w:rsidP="00894D9E" w:rsidRDefault="007C1F9F" w14:paraId="4CF1E7D2" w14:textId="77777777">
            <w:pPr>
              <w:spacing w:after="180"/>
              <w:rPr>
                <w:rFonts w:cstheme="minorHAnsi"/>
              </w:rPr>
            </w:pPr>
          </w:p>
        </w:tc>
        <w:tc>
          <w:tcPr>
            <w:tcW w:w="616" w:type="pct"/>
          </w:tcPr>
          <w:p w:rsidRPr="003A2FAD" w:rsidR="007C1F9F" w:rsidP="00894D9E" w:rsidRDefault="007C1F9F" w14:paraId="7757333C" w14:textId="77777777">
            <w:pPr>
              <w:spacing w:after="180"/>
              <w:rPr>
                <w:rFonts w:cstheme="minorHAnsi"/>
              </w:rPr>
            </w:pPr>
          </w:p>
        </w:tc>
        <w:tc>
          <w:tcPr>
            <w:tcW w:w="741" w:type="pct"/>
          </w:tcPr>
          <w:p w:rsidRPr="003A2FAD" w:rsidR="007C1F9F" w:rsidP="00894D9E" w:rsidRDefault="007C1F9F" w14:paraId="67557DBB" w14:textId="77777777">
            <w:pPr>
              <w:spacing w:after="180"/>
              <w:rPr>
                <w:rFonts w:cstheme="minorHAnsi"/>
              </w:rPr>
            </w:pPr>
          </w:p>
        </w:tc>
        <w:tc>
          <w:tcPr>
            <w:tcW w:w="492" w:type="pct"/>
          </w:tcPr>
          <w:p w:rsidRPr="003A2FAD" w:rsidR="007C1F9F" w:rsidP="00894D9E" w:rsidRDefault="007C1F9F" w14:paraId="55C54F5E" w14:textId="77777777">
            <w:pPr>
              <w:spacing w:after="180"/>
              <w:rPr>
                <w:rFonts w:cstheme="minorHAnsi"/>
              </w:rPr>
            </w:pPr>
          </w:p>
        </w:tc>
        <w:tc>
          <w:tcPr>
            <w:tcW w:w="687" w:type="pct"/>
          </w:tcPr>
          <w:p w:rsidRPr="003A2FAD" w:rsidR="007C1F9F" w:rsidP="00894D9E" w:rsidRDefault="007C1F9F" w14:paraId="0D829A39" w14:textId="77777777">
            <w:pPr>
              <w:spacing w:after="180"/>
              <w:rPr>
                <w:rFonts w:cstheme="minorHAnsi"/>
              </w:rPr>
            </w:pPr>
          </w:p>
        </w:tc>
        <w:tc>
          <w:tcPr>
            <w:tcW w:w="495" w:type="pct"/>
          </w:tcPr>
          <w:p w:rsidRPr="003A2FAD" w:rsidR="007C1F9F" w:rsidP="00894D9E" w:rsidRDefault="007C1F9F" w14:paraId="6A6E3D6E" w14:textId="77777777">
            <w:pPr>
              <w:spacing w:after="180"/>
              <w:rPr>
                <w:rFonts w:cstheme="minorHAnsi"/>
              </w:rPr>
            </w:pPr>
          </w:p>
        </w:tc>
      </w:tr>
      <w:tr w:rsidRPr="003A2FAD" w:rsidR="007C1F9F" w:rsidTr="007C1F9F" w14:paraId="5138B731" w14:textId="22378758">
        <w:trPr>
          <w:cantSplit/>
          <w:trHeight w:val="144"/>
        </w:trPr>
        <w:tc>
          <w:tcPr>
            <w:tcW w:w="1284" w:type="pct"/>
          </w:tcPr>
          <w:p w:rsidRPr="003A2FAD" w:rsidR="007C1F9F" w:rsidP="00894D9E" w:rsidRDefault="007C1F9F" w14:paraId="094FE950" w14:textId="18469370">
            <w:pPr>
              <w:spacing w:after="180"/>
              <w:rPr>
                <w:rFonts w:cstheme="minorHAnsi"/>
              </w:rPr>
            </w:pPr>
            <w:r w:rsidRPr="003A2FAD">
              <w:rPr>
                <w:rFonts w:cstheme="minorHAnsi"/>
              </w:rPr>
              <w:t>19s. Integrate farm to school activities (such as gardening and local foods education) into curriculum</w:t>
            </w:r>
          </w:p>
        </w:tc>
        <w:tc>
          <w:tcPr>
            <w:tcW w:w="687" w:type="pct"/>
          </w:tcPr>
          <w:p w:rsidRPr="003A2FAD" w:rsidR="007C1F9F" w:rsidP="00894D9E" w:rsidRDefault="007C1F9F" w14:paraId="59B66AD1" w14:textId="77777777">
            <w:pPr>
              <w:spacing w:after="180"/>
              <w:rPr>
                <w:rFonts w:cstheme="minorHAnsi"/>
              </w:rPr>
            </w:pPr>
          </w:p>
        </w:tc>
        <w:tc>
          <w:tcPr>
            <w:tcW w:w="616" w:type="pct"/>
          </w:tcPr>
          <w:p w:rsidRPr="003A2FAD" w:rsidR="007C1F9F" w:rsidP="00894D9E" w:rsidRDefault="007C1F9F" w14:paraId="462CBC13" w14:textId="77777777">
            <w:pPr>
              <w:spacing w:after="180"/>
              <w:rPr>
                <w:rFonts w:cstheme="minorHAnsi"/>
              </w:rPr>
            </w:pPr>
          </w:p>
        </w:tc>
        <w:tc>
          <w:tcPr>
            <w:tcW w:w="741" w:type="pct"/>
          </w:tcPr>
          <w:p w:rsidRPr="003A2FAD" w:rsidR="007C1F9F" w:rsidP="00894D9E" w:rsidRDefault="007C1F9F" w14:paraId="3D38112D" w14:textId="77777777">
            <w:pPr>
              <w:spacing w:after="180"/>
              <w:rPr>
                <w:rFonts w:cstheme="minorHAnsi"/>
              </w:rPr>
            </w:pPr>
          </w:p>
        </w:tc>
        <w:tc>
          <w:tcPr>
            <w:tcW w:w="492" w:type="pct"/>
          </w:tcPr>
          <w:p w:rsidRPr="003A2FAD" w:rsidR="007C1F9F" w:rsidP="00894D9E" w:rsidRDefault="007C1F9F" w14:paraId="2AF7B0E2" w14:textId="77777777">
            <w:pPr>
              <w:spacing w:after="180"/>
              <w:rPr>
                <w:rFonts w:cstheme="minorHAnsi"/>
              </w:rPr>
            </w:pPr>
          </w:p>
        </w:tc>
        <w:tc>
          <w:tcPr>
            <w:tcW w:w="687" w:type="pct"/>
          </w:tcPr>
          <w:p w:rsidRPr="003A2FAD" w:rsidR="007C1F9F" w:rsidP="00894D9E" w:rsidRDefault="007C1F9F" w14:paraId="7B499727" w14:textId="77777777">
            <w:pPr>
              <w:spacing w:after="180"/>
              <w:rPr>
                <w:rFonts w:cstheme="minorHAnsi"/>
              </w:rPr>
            </w:pPr>
          </w:p>
        </w:tc>
        <w:tc>
          <w:tcPr>
            <w:tcW w:w="495" w:type="pct"/>
          </w:tcPr>
          <w:p w:rsidRPr="003A2FAD" w:rsidR="007C1F9F" w:rsidP="00894D9E" w:rsidRDefault="007C1F9F" w14:paraId="47500167" w14:textId="77777777">
            <w:pPr>
              <w:spacing w:after="180"/>
              <w:rPr>
                <w:rFonts w:cstheme="minorHAnsi"/>
              </w:rPr>
            </w:pPr>
          </w:p>
        </w:tc>
      </w:tr>
      <w:tr w:rsidRPr="003A2FAD" w:rsidR="007C1F9F" w:rsidTr="007C1F9F" w14:paraId="53BA2896" w14:textId="63529C5D">
        <w:trPr>
          <w:cantSplit/>
          <w:trHeight w:val="144"/>
        </w:trPr>
        <w:tc>
          <w:tcPr>
            <w:tcW w:w="1284" w:type="pct"/>
          </w:tcPr>
          <w:p w:rsidRPr="003A2FAD" w:rsidR="007C1F9F" w:rsidP="00894D9E" w:rsidRDefault="007C1F9F" w14:paraId="07D8AEBE" w14:textId="2E29DC86">
            <w:pPr>
              <w:spacing w:after="180"/>
              <w:rPr>
                <w:rFonts w:cstheme="minorHAnsi"/>
              </w:rPr>
            </w:pPr>
            <w:r w:rsidRPr="003A2FAD">
              <w:rPr>
                <w:rFonts w:cstheme="minorHAnsi"/>
              </w:rPr>
              <w:t xml:space="preserve">19t. Expose students to agriculture-related careers (e.g., through a class/curriculum or clubs like 4-H or Future Farmers of America) </w:t>
            </w:r>
          </w:p>
        </w:tc>
        <w:tc>
          <w:tcPr>
            <w:tcW w:w="687" w:type="pct"/>
          </w:tcPr>
          <w:p w:rsidRPr="003A2FAD" w:rsidR="007C1F9F" w:rsidP="00894D9E" w:rsidRDefault="007C1F9F" w14:paraId="1EB45DA2" w14:textId="77777777">
            <w:pPr>
              <w:spacing w:after="180"/>
              <w:rPr>
                <w:rFonts w:cstheme="minorHAnsi"/>
              </w:rPr>
            </w:pPr>
          </w:p>
        </w:tc>
        <w:tc>
          <w:tcPr>
            <w:tcW w:w="616" w:type="pct"/>
          </w:tcPr>
          <w:p w:rsidRPr="003A2FAD" w:rsidR="007C1F9F" w:rsidP="00894D9E" w:rsidRDefault="007C1F9F" w14:paraId="0878C295" w14:textId="77777777">
            <w:pPr>
              <w:spacing w:after="180"/>
              <w:rPr>
                <w:rFonts w:cstheme="minorHAnsi"/>
              </w:rPr>
            </w:pPr>
          </w:p>
        </w:tc>
        <w:tc>
          <w:tcPr>
            <w:tcW w:w="741" w:type="pct"/>
          </w:tcPr>
          <w:p w:rsidRPr="003A2FAD" w:rsidR="007C1F9F" w:rsidP="00894D9E" w:rsidRDefault="007C1F9F" w14:paraId="1BCD807C" w14:textId="77777777">
            <w:pPr>
              <w:spacing w:after="180"/>
              <w:rPr>
                <w:rFonts w:cstheme="minorHAnsi"/>
              </w:rPr>
            </w:pPr>
          </w:p>
        </w:tc>
        <w:tc>
          <w:tcPr>
            <w:tcW w:w="492" w:type="pct"/>
          </w:tcPr>
          <w:p w:rsidRPr="003A2FAD" w:rsidR="007C1F9F" w:rsidP="00894D9E" w:rsidRDefault="007C1F9F" w14:paraId="35C6CAEC" w14:textId="77777777">
            <w:pPr>
              <w:spacing w:after="180"/>
              <w:rPr>
                <w:rFonts w:cstheme="minorHAnsi"/>
              </w:rPr>
            </w:pPr>
          </w:p>
        </w:tc>
        <w:tc>
          <w:tcPr>
            <w:tcW w:w="687" w:type="pct"/>
          </w:tcPr>
          <w:p w:rsidRPr="003A2FAD" w:rsidR="007C1F9F" w:rsidP="00894D9E" w:rsidRDefault="007C1F9F" w14:paraId="26638A37" w14:textId="77777777">
            <w:pPr>
              <w:spacing w:after="180"/>
              <w:rPr>
                <w:rFonts w:cstheme="minorHAnsi"/>
              </w:rPr>
            </w:pPr>
          </w:p>
        </w:tc>
        <w:tc>
          <w:tcPr>
            <w:tcW w:w="495" w:type="pct"/>
          </w:tcPr>
          <w:p w:rsidRPr="003A2FAD" w:rsidR="007C1F9F" w:rsidP="00894D9E" w:rsidRDefault="007C1F9F" w14:paraId="734594B7" w14:textId="77777777">
            <w:pPr>
              <w:spacing w:after="180"/>
              <w:rPr>
                <w:rFonts w:cstheme="minorHAnsi"/>
              </w:rPr>
            </w:pPr>
          </w:p>
        </w:tc>
      </w:tr>
      <w:tr w:rsidRPr="003A2FAD" w:rsidR="007C1F9F" w:rsidTr="007C1F9F" w14:paraId="393FC736" w14:textId="4F673720">
        <w:trPr>
          <w:cantSplit/>
          <w:trHeight w:val="144"/>
        </w:trPr>
        <w:tc>
          <w:tcPr>
            <w:tcW w:w="1284" w:type="pct"/>
          </w:tcPr>
          <w:p w:rsidRPr="003A2FAD" w:rsidR="007C1F9F" w:rsidP="00894D9E" w:rsidRDefault="007C1F9F" w14:paraId="27B3DCB5" w14:textId="21173020">
            <w:pPr>
              <w:spacing w:after="180"/>
              <w:rPr>
                <w:rFonts w:cstheme="minorHAnsi"/>
              </w:rPr>
            </w:pPr>
            <w:r w:rsidRPr="003A2FAD">
              <w:rPr>
                <w:rFonts w:cstheme="minorHAnsi"/>
              </w:rPr>
              <w:lastRenderedPageBreak/>
              <w:t>19u. Promote local foods through themed or branded promotions (e.g., Harvest of the Month, Local Day, Taste Washington Day, Apple Crunch)</w:t>
            </w:r>
          </w:p>
        </w:tc>
        <w:tc>
          <w:tcPr>
            <w:tcW w:w="687" w:type="pct"/>
          </w:tcPr>
          <w:p w:rsidRPr="003A2FAD" w:rsidR="007C1F9F" w:rsidP="00894D9E" w:rsidRDefault="007C1F9F" w14:paraId="3A26D9E8" w14:textId="77777777">
            <w:pPr>
              <w:spacing w:after="180"/>
              <w:rPr>
                <w:rFonts w:cstheme="minorHAnsi"/>
              </w:rPr>
            </w:pPr>
          </w:p>
        </w:tc>
        <w:tc>
          <w:tcPr>
            <w:tcW w:w="616" w:type="pct"/>
          </w:tcPr>
          <w:p w:rsidRPr="003A2FAD" w:rsidR="007C1F9F" w:rsidP="00894D9E" w:rsidRDefault="007C1F9F" w14:paraId="7F825E10" w14:textId="77777777">
            <w:pPr>
              <w:spacing w:after="180"/>
              <w:rPr>
                <w:rFonts w:cstheme="minorHAnsi"/>
              </w:rPr>
            </w:pPr>
          </w:p>
        </w:tc>
        <w:tc>
          <w:tcPr>
            <w:tcW w:w="741" w:type="pct"/>
          </w:tcPr>
          <w:p w:rsidRPr="003A2FAD" w:rsidR="007C1F9F" w:rsidP="00894D9E" w:rsidRDefault="007C1F9F" w14:paraId="475F8246" w14:textId="77777777">
            <w:pPr>
              <w:spacing w:after="180"/>
              <w:rPr>
                <w:rFonts w:cstheme="minorHAnsi"/>
              </w:rPr>
            </w:pPr>
          </w:p>
        </w:tc>
        <w:tc>
          <w:tcPr>
            <w:tcW w:w="492" w:type="pct"/>
          </w:tcPr>
          <w:p w:rsidRPr="003A2FAD" w:rsidR="007C1F9F" w:rsidP="00894D9E" w:rsidRDefault="007C1F9F" w14:paraId="36159803" w14:textId="77777777">
            <w:pPr>
              <w:spacing w:after="180"/>
              <w:rPr>
                <w:rFonts w:cstheme="minorHAnsi"/>
              </w:rPr>
            </w:pPr>
          </w:p>
        </w:tc>
        <w:tc>
          <w:tcPr>
            <w:tcW w:w="687" w:type="pct"/>
          </w:tcPr>
          <w:p w:rsidRPr="003A2FAD" w:rsidR="007C1F9F" w:rsidP="00894D9E" w:rsidRDefault="007C1F9F" w14:paraId="75758A19" w14:textId="77777777">
            <w:pPr>
              <w:spacing w:after="180"/>
              <w:rPr>
                <w:rFonts w:cstheme="minorHAnsi"/>
              </w:rPr>
            </w:pPr>
          </w:p>
        </w:tc>
        <w:tc>
          <w:tcPr>
            <w:tcW w:w="495" w:type="pct"/>
          </w:tcPr>
          <w:p w:rsidRPr="003A2FAD" w:rsidR="007C1F9F" w:rsidP="00894D9E" w:rsidRDefault="007C1F9F" w14:paraId="45BAB033" w14:textId="77777777">
            <w:pPr>
              <w:spacing w:after="180"/>
              <w:rPr>
                <w:rFonts w:cstheme="minorHAnsi"/>
              </w:rPr>
            </w:pPr>
          </w:p>
        </w:tc>
      </w:tr>
      <w:tr w:rsidRPr="003A2FAD" w:rsidR="007C1F9F" w:rsidTr="007C1F9F" w14:paraId="09F8DE50" w14:textId="26066BBF">
        <w:trPr>
          <w:cantSplit/>
          <w:trHeight w:val="144"/>
        </w:trPr>
        <w:tc>
          <w:tcPr>
            <w:tcW w:w="1284" w:type="pct"/>
          </w:tcPr>
          <w:p w:rsidRPr="003A2FAD" w:rsidR="007C1F9F" w:rsidP="00894D9E" w:rsidRDefault="007C1F9F" w14:paraId="5ECA2C45" w14:textId="730468F3">
            <w:pPr>
              <w:spacing w:after="180"/>
              <w:rPr>
                <w:rFonts w:cstheme="minorHAnsi"/>
              </w:rPr>
            </w:pPr>
            <w:r w:rsidRPr="003A2FAD">
              <w:rPr>
                <w:rFonts w:cstheme="minorHAnsi"/>
              </w:rPr>
              <w:t>19v. Promote local foods at school in general (e.g., via cafeteria signs, posters, newsletters, etc.)</w:t>
            </w:r>
          </w:p>
        </w:tc>
        <w:tc>
          <w:tcPr>
            <w:tcW w:w="687" w:type="pct"/>
          </w:tcPr>
          <w:p w:rsidRPr="003A2FAD" w:rsidR="007C1F9F" w:rsidP="00894D9E" w:rsidRDefault="007C1F9F" w14:paraId="0D11421D" w14:textId="77777777">
            <w:pPr>
              <w:spacing w:after="180"/>
              <w:rPr>
                <w:rFonts w:cstheme="minorHAnsi"/>
              </w:rPr>
            </w:pPr>
          </w:p>
        </w:tc>
        <w:tc>
          <w:tcPr>
            <w:tcW w:w="616" w:type="pct"/>
          </w:tcPr>
          <w:p w:rsidRPr="003A2FAD" w:rsidR="007C1F9F" w:rsidP="00894D9E" w:rsidRDefault="007C1F9F" w14:paraId="6A220D5A" w14:textId="77777777">
            <w:pPr>
              <w:spacing w:after="180"/>
              <w:rPr>
                <w:rFonts w:cstheme="minorHAnsi"/>
              </w:rPr>
            </w:pPr>
          </w:p>
        </w:tc>
        <w:tc>
          <w:tcPr>
            <w:tcW w:w="741" w:type="pct"/>
          </w:tcPr>
          <w:p w:rsidRPr="003A2FAD" w:rsidR="007C1F9F" w:rsidP="00894D9E" w:rsidRDefault="007C1F9F" w14:paraId="37672617" w14:textId="77777777">
            <w:pPr>
              <w:spacing w:after="180"/>
              <w:rPr>
                <w:rFonts w:cstheme="minorHAnsi"/>
              </w:rPr>
            </w:pPr>
          </w:p>
        </w:tc>
        <w:tc>
          <w:tcPr>
            <w:tcW w:w="492" w:type="pct"/>
          </w:tcPr>
          <w:p w:rsidRPr="003A2FAD" w:rsidR="007C1F9F" w:rsidP="00894D9E" w:rsidRDefault="007C1F9F" w14:paraId="0B2D0585" w14:textId="77777777">
            <w:pPr>
              <w:spacing w:after="180"/>
              <w:rPr>
                <w:rFonts w:cstheme="minorHAnsi"/>
              </w:rPr>
            </w:pPr>
          </w:p>
        </w:tc>
        <w:tc>
          <w:tcPr>
            <w:tcW w:w="687" w:type="pct"/>
          </w:tcPr>
          <w:p w:rsidRPr="003A2FAD" w:rsidR="007C1F9F" w:rsidP="00894D9E" w:rsidRDefault="007C1F9F" w14:paraId="59396587" w14:textId="77777777">
            <w:pPr>
              <w:spacing w:after="180"/>
              <w:rPr>
                <w:rFonts w:cstheme="minorHAnsi"/>
              </w:rPr>
            </w:pPr>
          </w:p>
        </w:tc>
        <w:tc>
          <w:tcPr>
            <w:tcW w:w="495" w:type="pct"/>
          </w:tcPr>
          <w:p w:rsidRPr="003A2FAD" w:rsidR="007C1F9F" w:rsidP="00894D9E" w:rsidRDefault="007C1F9F" w14:paraId="5F604258" w14:textId="77777777">
            <w:pPr>
              <w:spacing w:after="180"/>
              <w:rPr>
                <w:rFonts w:cstheme="minorHAnsi"/>
              </w:rPr>
            </w:pPr>
          </w:p>
        </w:tc>
      </w:tr>
      <w:tr w:rsidRPr="003A2FAD" w:rsidR="007C1F9F" w:rsidTr="007C1F9F" w14:paraId="295F5BE1" w14:textId="0ADE2082">
        <w:trPr>
          <w:cantSplit/>
          <w:trHeight w:val="144"/>
        </w:trPr>
        <w:tc>
          <w:tcPr>
            <w:tcW w:w="1284" w:type="pct"/>
          </w:tcPr>
          <w:p w:rsidRPr="003A2FAD" w:rsidR="007C1F9F" w:rsidP="00894D9E" w:rsidRDefault="007C1F9F" w14:paraId="2B75569D" w14:textId="792C0914">
            <w:pPr>
              <w:spacing w:after="180"/>
              <w:rPr>
                <w:rFonts w:cstheme="minorHAnsi"/>
              </w:rPr>
            </w:pPr>
            <w:r w:rsidRPr="003A2FAD">
              <w:rPr>
                <w:rFonts w:cstheme="minorHAnsi"/>
              </w:rPr>
              <w:t>19w. Generate media coverage of local foods being used in schools (e.g., in newspaper, blogs, radio, TV)</w:t>
            </w:r>
          </w:p>
        </w:tc>
        <w:tc>
          <w:tcPr>
            <w:tcW w:w="687" w:type="pct"/>
          </w:tcPr>
          <w:p w:rsidRPr="003A2FAD" w:rsidR="007C1F9F" w:rsidP="00894D9E" w:rsidRDefault="007C1F9F" w14:paraId="4F889DAD" w14:textId="77777777">
            <w:pPr>
              <w:spacing w:after="180"/>
              <w:rPr>
                <w:rFonts w:cstheme="minorHAnsi"/>
              </w:rPr>
            </w:pPr>
          </w:p>
        </w:tc>
        <w:tc>
          <w:tcPr>
            <w:tcW w:w="616" w:type="pct"/>
          </w:tcPr>
          <w:p w:rsidRPr="003A2FAD" w:rsidR="007C1F9F" w:rsidP="00894D9E" w:rsidRDefault="007C1F9F" w14:paraId="4715CB1E" w14:textId="77777777">
            <w:pPr>
              <w:spacing w:after="180"/>
              <w:rPr>
                <w:rFonts w:cstheme="minorHAnsi"/>
              </w:rPr>
            </w:pPr>
          </w:p>
        </w:tc>
        <w:tc>
          <w:tcPr>
            <w:tcW w:w="741" w:type="pct"/>
          </w:tcPr>
          <w:p w:rsidRPr="003A2FAD" w:rsidR="007C1F9F" w:rsidP="00894D9E" w:rsidRDefault="007C1F9F" w14:paraId="2A1E0C80" w14:textId="77777777">
            <w:pPr>
              <w:spacing w:after="180"/>
              <w:rPr>
                <w:rFonts w:cstheme="minorHAnsi"/>
              </w:rPr>
            </w:pPr>
          </w:p>
        </w:tc>
        <w:tc>
          <w:tcPr>
            <w:tcW w:w="492" w:type="pct"/>
          </w:tcPr>
          <w:p w:rsidRPr="003A2FAD" w:rsidR="007C1F9F" w:rsidP="00894D9E" w:rsidRDefault="007C1F9F" w14:paraId="5DD252BB" w14:textId="77777777">
            <w:pPr>
              <w:spacing w:after="180"/>
              <w:rPr>
                <w:rFonts w:cstheme="minorHAnsi"/>
              </w:rPr>
            </w:pPr>
          </w:p>
        </w:tc>
        <w:tc>
          <w:tcPr>
            <w:tcW w:w="687" w:type="pct"/>
          </w:tcPr>
          <w:p w:rsidRPr="003A2FAD" w:rsidR="007C1F9F" w:rsidP="00894D9E" w:rsidRDefault="007C1F9F" w14:paraId="68BCADAB" w14:textId="77777777">
            <w:pPr>
              <w:spacing w:after="180"/>
              <w:rPr>
                <w:rFonts w:cstheme="minorHAnsi"/>
              </w:rPr>
            </w:pPr>
          </w:p>
        </w:tc>
        <w:tc>
          <w:tcPr>
            <w:tcW w:w="495" w:type="pct"/>
          </w:tcPr>
          <w:p w:rsidRPr="003A2FAD" w:rsidR="007C1F9F" w:rsidP="00894D9E" w:rsidRDefault="007C1F9F" w14:paraId="0691DC58" w14:textId="77777777">
            <w:pPr>
              <w:spacing w:after="180"/>
              <w:rPr>
                <w:rFonts w:cstheme="minorHAnsi"/>
              </w:rPr>
            </w:pPr>
          </w:p>
        </w:tc>
      </w:tr>
      <w:tr w:rsidRPr="003A2FAD" w:rsidR="007C1F9F" w:rsidTr="007C1F9F" w14:paraId="6EA5476F" w14:textId="24BEC987">
        <w:trPr>
          <w:cantSplit/>
          <w:trHeight w:val="144"/>
        </w:trPr>
        <w:tc>
          <w:tcPr>
            <w:tcW w:w="1284" w:type="pct"/>
          </w:tcPr>
          <w:p w:rsidRPr="003A2FAD" w:rsidR="007C1F9F" w:rsidP="00894D9E" w:rsidRDefault="007C1F9F" w14:paraId="4A5489A6" w14:textId="2DFA962A">
            <w:pPr>
              <w:spacing w:after="180"/>
              <w:rPr>
                <w:rFonts w:cstheme="minorHAnsi"/>
              </w:rPr>
            </w:pPr>
            <w:r w:rsidRPr="003A2FAD">
              <w:rPr>
                <w:rFonts w:cstheme="minorHAnsi"/>
              </w:rPr>
              <w:t>19x. Host farm to school related family and community events (e.g., invite parents to lunch, corn shucking contests, farmers markets at schools, etc.)</w:t>
            </w:r>
          </w:p>
        </w:tc>
        <w:tc>
          <w:tcPr>
            <w:tcW w:w="687" w:type="pct"/>
          </w:tcPr>
          <w:p w:rsidRPr="003A2FAD" w:rsidR="007C1F9F" w:rsidP="00894D9E" w:rsidRDefault="007C1F9F" w14:paraId="28318703" w14:textId="77777777">
            <w:pPr>
              <w:spacing w:after="180"/>
              <w:rPr>
                <w:rFonts w:cstheme="minorHAnsi"/>
              </w:rPr>
            </w:pPr>
          </w:p>
        </w:tc>
        <w:tc>
          <w:tcPr>
            <w:tcW w:w="616" w:type="pct"/>
          </w:tcPr>
          <w:p w:rsidRPr="003A2FAD" w:rsidR="007C1F9F" w:rsidP="00894D9E" w:rsidRDefault="007C1F9F" w14:paraId="0F15528A" w14:textId="77777777">
            <w:pPr>
              <w:spacing w:after="180"/>
              <w:rPr>
                <w:rFonts w:cstheme="minorHAnsi"/>
              </w:rPr>
            </w:pPr>
          </w:p>
        </w:tc>
        <w:tc>
          <w:tcPr>
            <w:tcW w:w="741" w:type="pct"/>
          </w:tcPr>
          <w:p w:rsidRPr="003A2FAD" w:rsidR="007C1F9F" w:rsidP="00894D9E" w:rsidRDefault="007C1F9F" w14:paraId="400C2072" w14:textId="77777777">
            <w:pPr>
              <w:spacing w:after="180"/>
              <w:rPr>
                <w:rFonts w:cstheme="minorHAnsi"/>
              </w:rPr>
            </w:pPr>
          </w:p>
        </w:tc>
        <w:tc>
          <w:tcPr>
            <w:tcW w:w="492" w:type="pct"/>
          </w:tcPr>
          <w:p w:rsidRPr="003A2FAD" w:rsidR="007C1F9F" w:rsidP="00894D9E" w:rsidRDefault="007C1F9F" w14:paraId="2C45849D" w14:textId="77777777">
            <w:pPr>
              <w:spacing w:after="180"/>
              <w:rPr>
                <w:rFonts w:cstheme="minorHAnsi"/>
              </w:rPr>
            </w:pPr>
          </w:p>
        </w:tc>
        <w:tc>
          <w:tcPr>
            <w:tcW w:w="687" w:type="pct"/>
          </w:tcPr>
          <w:p w:rsidRPr="003A2FAD" w:rsidR="007C1F9F" w:rsidP="00894D9E" w:rsidRDefault="007C1F9F" w14:paraId="01FD54A7" w14:textId="77777777">
            <w:pPr>
              <w:spacing w:after="180"/>
              <w:rPr>
                <w:rFonts w:cstheme="minorHAnsi"/>
              </w:rPr>
            </w:pPr>
          </w:p>
        </w:tc>
        <w:tc>
          <w:tcPr>
            <w:tcW w:w="495" w:type="pct"/>
          </w:tcPr>
          <w:p w:rsidRPr="003A2FAD" w:rsidR="007C1F9F" w:rsidP="00894D9E" w:rsidRDefault="007C1F9F" w14:paraId="4646044D" w14:textId="77777777">
            <w:pPr>
              <w:spacing w:after="180"/>
              <w:rPr>
                <w:rFonts w:cstheme="minorHAnsi"/>
              </w:rPr>
            </w:pPr>
          </w:p>
        </w:tc>
      </w:tr>
      <w:tr w:rsidRPr="003A2FAD" w:rsidR="007C1F9F" w:rsidTr="007C1F9F" w14:paraId="61CBF316" w14:textId="071FEA06">
        <w:trPr>
          <w:cantSplit/>
          <w:trHeight w:val="144"/>
        </w:trPr>
        <w:tc>
          <w:tcPr>
            <w:tcW w:w="1284" w:type="pct"/>
          </w:tcPr>
          <w:p w:rsidRPr="003A2FAD" w:rsidR="007C1F9F" w:rsidP="00894D9E" w:rsidRDefault="007C1F9F" w14:paraId="55B25314" w14:textId="4D09675E">
            <w:pPr>
              <w:spacing w:after="180"/>
              <w:rPr>
                <w:rFonts w:cstheme="minorHAnsi"/>
              </w:rPr>
            </w:pPr>
            <w:r w:rsidRPr="003A2FAD">
              <w:rPr>
                <w:rFonts w:cstheme="minorHAnsi"/>
              </w:rPr>
              <w:t>19y. Celebrate National Farm to School Month (October)</w:t>
            </w:r>
          </w:p>
        </w:tc>
        <w:tc>
          <w:tcPr>
            <w:tcW w:w="687" w:type="pct"/>
          </w:tcPr>
          <w:p w:rsidRPr="003A2FAD" w:rsidR="007C1F9F" w:rsidP="00894D9E" w:rsidRDefault="007C1F9F" w14:paraId="352A0A72" w14:textId="77777777">
            <w:pPr>
              <w:spacing w:after="180"/>
              <w:rPr>
                <w:rFonts w:cstheme="minorHAnsi"/>
              </w:rPr>
            </w:pPr>
          </w:p>
        </w:tc>
        <w:tc>
          <w:tcPr>
            <w:tcW w:w="616" w:type="pct"/>
          </w:tcPr>
          <w:p w:rsidRPr="003A2FAD" w:rsidR="007C1F9F" w:rsidP="00894D9E" w:rsidRDefault="007C1F9F" w14:paraId="28DF8BA3" w14:textId="77777777">
            <w:pPr>
              <w:spacing w:after="180"/>
              <w:rPr>
                <w:rFonts w:cstheme="minorHAnsi"/>
              </w:rPr>
            </w:pPr>
          </w:p>
        </w:tc>
        <w:tc>
          <w:tcPr>
            <w:tcW w:w="741" w:type="pct"/>
          </w:tcPr>
          <w:p w:rsidRPr="003A2FAD" w:rsidR="007C1F9F" w:rsidP="00894D9E" w:rsidRDefault="007C1F9F" w14:paraId="22FCA5FD" w14:textId="77777777">
            <w:pPr>
              <w:spacing w:after="180"/>
              <w:rPr>
                <w:rFonts w:cstheme="minorHAnsi"/>
              </w:rPr>
            </w:pPr>
          </w:p>
        </w:tc>
        <w:tc>
          <w:tcPr>
            <w:tcW w:w="492" w:type="pct"/>
          </w:tcPr>
          <w:p w:rsidRPr="003A2FAD" w:rsidR="007C1F9F" w:rsidP="00894D9E" w:rsidRDefault="007C1F9F" w14:paraId="5178901C" w14:textId="77777777">
            <w:pPr>
              <w:spacing w:after="180"/>
              <w:rPr>
                <w:rFonts w:cstheme="minorHAnsi"/>
              </w:rPr>
            </w:pPr>
          </w:p>
        </w:tc>
        <w:tc>
          <w:tcPr>
            <w:tcW w:w="687" w:type="pct"/>
          </w:tcPr>
          <w:p w:rsidRPr="003A2FAD" w:rsidR="007C1F9F" w:rsidP="00894D9E" w:rsidRDefault="007C1F9F" w14:paraId="193D5AAA" w14:textId="77777777">
            <w:pPr>
              <w:spacing w:after="180"/>
              <w:rPr>
                <w:rFonts w:cstheme="minorHAnsi"/>
              </w:rPr>
            </w:pPr>
          </w:p>
        </w:tc>
        <w:tc>
          <w:tcPr>
            <w:tcW w:w="495" w:type="pct"/>
          </w:tcPr>
          <w:p w:rsidRPr="003A2FAD" w:rsidR="007C1F9F" w:rsidP="00894D9E" w:rsidRDefault="007C1F9F" w14:paraId="6E6198CE" w14:textId="77777777">
            <w:pPr>
              <w:spacing w:after="180"/>
              <w:rPr>
                <w:rFonts w:cstheme="minorHAnsi"/>
              </w:rPr>
            </w:pPr>
          </w:p>
        </w:tc>
      </w:tr>
      <w:tr w:rsidRPr="003A2FAD" w:rsidR="007C1F9F" w:rsidTr="007C1F9F" w14:paraId="36C70D74" w14:textId="3130129E">
        <w:trPr>
          <w:cantSplit/>
          <w:trHeight w:val="144"/>
        </w:trPr>
        <w:tc>
          <w:tcPr>
            <w:tcW w:w="1284" w:type="pct"/>
          </w:tcPr>
          <w:p w:rsidRPr="003A2FAD" w:rsidR="007C1F9F" w:rsidP="00894D9E" w:rsidRDefault="007C1F9F" w14:paraId="68399032" w14:textId="37F6EF29">
            <w:pPr>
              <w:spacing w:after="180"/>
              <w:rPr>
                <w:rFonts w:cstheme="minorHAnsi"/>
              </w:rPr>
            </w:pPr>
            <w:r w:rsidRPr="003A2FAD">
              <w:rPr>
                <w:rFonts w:cstheme="minorHAnsi"/>
              </w:rPr>
              <w:t xml:space="preserve">19z. Host special local foods events in CACFP and/or summer meals (i.e., SFSP or SSO) </w:t>
            </w:r>
          </w:p>
        </w:tc>
        <w:tc>
          <w:tcPr>
            <w:tcW w:w="687" w:type="pct"/>
          </w:tcPr>
          <w:p w:rsidRPr="003A2FAD" w:rsidR="007C1F9F" w:rsidP="00894D9E" w:rsidRDefault="007C1F9F" w14:paraId="035DBC03" w14:textId="77777777">
            <w:pPr>
              <w:spacing w:after="180"/>
              <w:rPr>
                <w:rFonts w:cstheme="minorHAnsi"/>
              </w:rPr>
            </w:pPr>
          </w:p>
        </w:tc>
        <w:tc>
          <w:tcPr>
            <w:tcW w:w="616" w:type="pct"/>
          </w:tcPr>
          <w:p w:rsidRPr="003A2FAD" w:rsidR="007C1F9F" w:rsidP="00894D9E" w:rsidRDefault="007C1F9F" w14:paraId="3E027D81" w14:textId="77777777">
            <w:pPr>
              <w:spacing w:after="180"/>
              <w:rPr>
                <w:rFonts w:cstheme="minorHAnsi"/>
              </w:rPr>
            </w:pPr>
          </w:p>
        </w:tc>
        <w:tc>
          <w:tcPr>
            <w:tcW w:w="741" w:type="pct"/>
          </w:tcPr>
          <w:p w:rsidRPr="003A2FAD" w:rsidR="007C1F9F" w:rsidP="00894D9E" w:rsidRDefault="007C1F9F" w14:paraId="0095A378" w14:textId="77777777">
            <w:pPr>
              <w:spacing w:after="180"/>
              <w:rPr>
                <w:rFonts w:cstheme="minorHAnsi"/>
              </w:rPr>
            </w:pPr>
          </w:p>
        </w:tc>
        <w:tc>
          <w:tcPr>
            <w:tcW w:w="492" w:type="pct"/>
          </w:tcPr>
          <w:p w:rsidRPr="003A2FAD" w:rsidR="007C1F9F" w:rsidP="00894D9E" w:rsidRDefault="007C1F9F" w14:paraId="07ACF1C3" w14:textId="77777777">
            <w:pPr>
              <w:spacing w:after="180"/>
              <w:rPr>
                <w:rFonts w:cstheme="minorHAnsi"/>
              </w:rPr>
            </w:pPr>
          </w:p>
        </w:tc>
        <w:tc>
          <w:tcPr>
            <w:tcW w:w="687" w:type="pct"/>
          </w:tcPr>
          <w:p w:rsidRPr="003A2FAD" w:rsidR="007C1F9F" w:rsidP="00894D9E" w:rsidRDefault="007C1F9F" w14:paraId="10C37E0A" w14:textId="77777777">
            <w:pPr>
              <w:spacing w:after="180"/>
              <w:rPr>
                <w:rFonts w:cstheme="minorHAnsi"/>
              </w:rPr>
            </w:pPr>
          </w:p>
        </w:tc>
        <w:tc>
          <w:tcPr>
            <w:tcW w:w="495" w:type="pct"/>
          </w:tcPr>
          <w:p w:rsidRPr="003A2FAD" w:rsidR="007C1F9F" w:rsidP="00894D9E" w:rsidRDefault="007C1F9F" w14:paraId="1C4713F0" w14:textId="77777777">
            <w:pPr>
              <w:spacing w:after="180"/>
              <w:rPr>
                <w:rFonts w:cstheme="minorHAnsi"/>
              </w:rPr>
            </w:pPr>
          </w:p>
        </w:tc>
      </w:tr>
      <w:tr w:rsidRPr="003A2FAD" w:rsidR="007C1F9F" w:rsidTr="007C1F9F" w14:paraId="000F03E0" w14:textId="6DD49E2C">
        <w:trPr>
          <w:cantSplit/>
          <w:trHeight w:val="144"/>
        </w:trPr>
        <w:tc>
          <w:tcPr>
            <w:tcW w:w="1284" w:type="pct"/>
          </w:tcPr>
          <w:p w:rsidRPr="003A2FAD" w:rsidR="007C1F9F" w:rsidP="00894D9E" w:rsidRDefault="007C1F9F" w14:paraId="0D5BE5BC" w14:textId="53F26124">
            <w:pPr>
              <w:spacing w:after="180"/>
              <w:rPr>
                <w:rFonts w:cstheme="minorHAnsi"/>
              </w:rPr>
            </w:pPr>
            <w:r w:rsidRPr="003A2FAD">
              <w:rPr>
                <w:rFonts w:cstheme="minorHAnsi"/>
              </w:rPr>
              <w:t xml:space="preserve">19aa. Grow or serve local foods that are culturally relevant </w:t>
            </w:r>
          </w:p>
        </w:tc>
        <w:tc>
          <w:tcPr>
            <w:tcW w:w="687" w:type="pct"/>
          </w:tcPr>
          <w:p w:rsidRPr="003A2FAD" w:rsidR="007C1F9F" w:rsidP="00894D9E" w:rsidRDefault="007C1F9F" w14:paraId="19891D23" w14:textId="77777777">
            <w:pPr>
              <w:spacing w:after="180"/>
              <w:rPr>
                <w:rFonts w:cstheme="minorHAnsi"/>
              </w:rPr>
            </w:pPr>
          </w:p>
        </w:tc>
        <w:tc>
          <w:tcPr>
            <w:tcW w:w="616" w:type="pct"/>
          </w:tcPr>
          <w:p w:rsidRPr="003A2FAD" w:rsidR="007C1F9F" w:rsidP="00894D9E" w:rsidRDefault="007C1F9F" w14:paraId="3C2F9843" w14:textId="77777777">
            <w:pPr>
              <w:spacing w:after="180"/>
              <w:rPr>
                <w:rFonts w:cstheme="minorHAnsi"/>
              </w:rPr>
            </w:pPr>
          </w:p>
        </w:tc>
        <w:tc>
          <w:tcPr>
            <w:tcW w:w="741" w:type="pct"/>
          </w:tcPr>
          <w:p w:rsidRPr="003A2FAD" w:rsidR="007C1F9F" w:rsidP="00894D9E" w:rsidRDefault="007C1F9F" w14:paraId="08F1264C" w14:textId="77777777">
            <w:pPr>
              <w:spacing w:after="180"/>
              <w:rPr>
                <w:rFonts w:cstheme="minorHAnsi"/>
              </w:rPr>
            </w:pPr>
          </w:p>
        </w:tc>
        <w:tc>
          <w:tcPr>
            <w:tcW w:w="492" w:type="pct"/>
          </w:tcPr>
          <w:p w:rsidRPr="003A2FAD" w:rsidR="007C1F9F" w:rsidP="00894D9E" w:rsidRDefault="007C1F9F" w14:paraId="2656F0ED" w14:textId="77777777">
            <w:pPr>
              <w:spacing w:after="180"/>
              <w:rPr>
                <w:rFonts w:cstheme="minorHAnsi"/>
              </w:rPr>
            </w:pPr>
          </w:p>
        </w:tc>
        <w:tc>
          <w:tcPr>
            <w:tcW w:w="687" w:type="pct"/>
          </w:tcPr>
          <w:p w:rsidRPr="003A2FAD" w:rsidR="007C1F9F" w:rsidP="00894D9E" w:rsidRDefault="007C1F9F" w14:paraId="70657A3A" w14:textId="77777777">
            <w:pPr>
              <w:spacing w:after="180"/>
              <w:rPr>
                <w:rFonts w:cstheme="minorHAnsi"/>
              </w:rPr>
            </w:pPr>
          </w:p>
        </w:tc>
        <w:tc>
          <w:tcPr>
            <w:tcW w:w="495" w:type="pct"/>
          </w:tcPr>
          <w:p w:rsidRPr="003A2FAD" w:rsidR="007C1F9F" w:rsidP="00894D9E" w:rsidRDefault="007C1F9F" w14:paraId="10C502D6" w14:textId="77777777">
            <w:pPr>
              <w:spacing w:after="180"/>
              <w:rPr>
                <w:rFonts w:cstheme="minorHAnsi"/>
              </w:rPr>
            </w:pPr>
          </w:p>
        </w:tc>
      </w:tr>
      <w:tr w:rsidRPr="003A2FAD" w:rsidR="007C1F9F" w:rsidTr="007C1F9F" w14:paraId="601950D8" w14:textId="710A812A">
        <w:trPr>
          <w:cantSplit/>
          <w:trHeight w:val="144"/>
        </w:trPr>
        <w:tc>
          <w:tcPr>
            <w:tcW w:w="1284" w:type="pct"/>
          </w:tcPr>
          <w:p w:rsidRPr="003A2FAD" w:rsidR="007C1F9F" w:rsidP="00894D9E" w:rsidRDefault="007C1F9F" w14:paraId="5B146524" w14:textId="5EED03AE">
            <w:pPr>
              <w:spacing w:after="180"/>
              <w:rPr>
                <w:rFonts w:cstheme="minorHAnsi"/>
              </w:rPr>
            </w:pPr>
            <w:r w:rsidRPr="003A2FAD">
              <w:rPr>
                <w:rFonts w:cstheme="minorHAnsi"/>
              </w:rPr>
              <w:t xml:space="preserve">19ab. Collect food waste for composting </w:t>
            </w:r>
          </w:p>
        </w:tc>
        <w:tc>
          <w:tcPr>
            <w:tcW w:w="687" w:type="pct"/>
          </w:tcPr>
          <w:p w:rsidRPr="003A2FAD" w:rsidR="007C1F9F" w:rsidP="00894D9E" w:rsidRDefault="007C1F9F" w14:paraId="3878FBD5" w14:textId="77777777">
            <w:pPr>
              <w:spacing w:after="180"/>
              <w:rPr>
                <w:rFonts w:cstheme="minorHAnsi"/>
              </w:rPr>
            </w:pPr>
          </w:p>
        </w:tc>
        <w:tc>
          <w:tcPr>
            <w:tcW w:w="616" w:type="pct"/>
          </w:tcPr>
          <w:p w:rsidRPr="003A2FAD" w:rsidR="007C1F9F" w:rsidP="00894D9E" w:rsidRDefault="007C1F9F" w14:paraId="1461F51F" w14:textId="77777777">
            <w:pPr>
              <w:spacing w:after="180"/>
              <w:rPr>
                <w:rFonts w:cstheme="minorHAnsi"/>
              </w:rPr>
            </w:pPr>
          </w:p>
        </w:tc>
        <w:tc>
          <w:tcPr>
            <w:tcW w:w="741" w:type="pct"/>
          </w:tcPr>
          <w:p w:rsidRPr="003A2FAD" w:rsidR="007C1F9F" w:rsidP="00894D9E" w:rsidRDefault="007C1F9F" w14:paraId="0D055878" w14:textId="77777777">
            <w:pPr>
              <w:spacing w:after="180"/>
              <w:rPr>
                <w:rFonts w:cstheme="minorHAnsi"/>
              </w:rPr>
            </w:pPr>
          </w:p>
        </w:tc>
        <w:tc>
          <w:tcPr>
            <w:tcW w:w="492" w:type="pct"/>
          </w:tcPr>
          <w:p w:rsidRPr="003A2FAD" w:rsidR="007C1F9F" w:rsidP="00894D9E" w:rsidRDefault="007C1F9F" w14:paraId="211F9B88" w14:textId="77777777">
            <w:pPr>
              <w:spacing w:after="180"/>
              <w:rPr>
                <w:rFonts w:cstheme="minorHAnsi"/>
              </w:rPr>
            </w:pPr>
          </w:p>
        </w:tc>
        <w:tc>
          <w:tcPr>
            <w:tcW w:w="687" w:type="pct"/>
          </w:tcPr>
          <w:p w:rsidRPr="003A2FAD" w:rsidR="007C1F9F" w:rsidP="00894D9E" w:rsidRDefault="007C1F9F" w14:paraId="549E8320" w14:textId="77777777">
            <w:pPr>
              <w:spacing w:after="180"/>
              <w:rPr>
                <w:rFonts w:cstheme="minorHAnsi"/>
              </w:rPr>
            </w:pPr>
          </w:p>
        </w:tc>
        <w:tc>
          <w:tcPr>
            <w:tcW w:w="495" w:type="pct"/>
          </w:tcPr>
          <w:p w:rsidRPr="003A2FAD" w:rsidR="007C1F9F" w:rsidP="00894D9E" w:rsidRDefault="007C1F9F" w14:paraId="3B0A15A7" w14:textId="77777777">
            <w:pPr>
              <w:spacing w:after="180"/>
              <w:rPr>
                <w:rFonts w:cstheme="minorHAnsi"/>
              </w:rPr>
            </w:pPr>
          </w:p>
        </w:tc>
      </w:tr>
      <w:tr w:rsidRPr="003A2FAD" w:rsidR="007C1F9F" w:rsidTr="007C1F9F" w14:paraId="10D29741" w14:textId="0CED8901">
        <w:trPr>
          <w:cantSplit/>
          <w:trHeight w:val="144"/>
        </w:trPr>
        <w:tc>
          <w:tcPr>
            <w:tcW w:w="1284" w:type="pct"/>
          </w:tcPr>
          <w:p w:rsidRPr="003A2FAD" w:rsidR="007C1F9F" w:rsidP="00894D9E" w:rsidRDefault="007C1F9F" w14:paraId="463F4FBA" w14:textId="03750CF2">
            <w:pPr>
              <w:spacing w:after="180"/>
              <w:rPr>
                <w:rFonts w:cstheme="minorHAnsi"/>
              </w:rPr>
            </w:pPr>
            <w:r w:rsidRPr="003A2FAD">
              <w:rPr>
                <w:rFonts w:cstheme="minorHAnsi"/>
              </w:rPr>
              <w:lastRenderedPageBreak/>
              <w:t xml:space="preserve">19ac. Provide training to school food service staff related to farm to school activities (e.g., on holding taste tests, </w:t>
            </w:r>
            <w:proofErr w:type="gramStart"/>
            <w:r w:rsidRPr="003A2FAD">
              <w:rPr>
                <w:rFonts w:cstheme="minorHAnsi"/>
              </w:rPr>
              <w:t>purchasing</w:t>
            </w:r>
            <w:proofErr w:type="gramEnd"/>
            <w:r w:rsidRPr="003A2FAD">
              <w:rPr>
                <w:rFonts w:cstheme="minorHAnsi"/>
              </w:rPr>
              <w:t xml:space="preserve"> or preparing local foods) </w:t>
            </w:r>
          </w:p>
        </w:tc>
        <w:tc>
          <w:tcPr>
            <w:tcW w:w="687" w:type="pct"/>
          </w:tcPr>
          <w:p w:rsidRPr="003A2FAD" w:rsidR="007C1F9F" w:rsidP="00894D9E" w:rsidRDefault="007C1F9F" w14:paraId="05E26392" w14:textId="77777777">
            <w:pPr>
              <w:spacing w:after="180"/>
              <w:rPr>
                <w:rFonts w:cstheme="minorHAnsi"/>
              </w:rPr>
            </w:pPr>
          </w:p>
        </w:tc>
        <w:tc>
          <w:tcPr>
            <w:tcW w:w="616" w:type="pct"/>
          </w:tcPr>
          <w:p w:rsidRPr="003A2FAD" w:rsidR="007C1F9F" w:rsidP="00894D9E" w:rsidRDefault="007C1F9F" w14:paraId="59129913" w14:textId="77777777">
            <w:pPr>
              <w:spacing w:after="180"/>
              <w:rPr>
                <w:rFonts w:cstheme="minorHAnsi"/>
              </w:rPr>
            </w:pPr>
          </w:p>
        </w:tc>
        <w:tc>
          <w:tcPr>
            <w:tcW w:w="741" w:type="pct"/>
          </w:tcPr>
          <w:p w:rsidRPr="003A2FAD" w:rsidR="007C1F9F" w:rsidP="00894D9E" w:rsidRDefault="007C1F9F" w14:paraId="39876138" w14:textId="77777777">
            <w:pPr>
              <w:spacing w:after="180"/>
              <w:rPr>
                <w:rFonts w:cstheme="minorHAnsi"/>
              </w:rPr>
            </w:pPr>
          </w:p>
        </w:tc>
        <w:tc>
          <w:tcPr>
            <w:tcW w:w="492" w:type="pct"/>
          </w:tcPr>
          <w:p w:rsidRPr="003A2FAD" w:rsidR="007C1F9F" w:rsidP="00894D9E" w:rsidRDefault="007C1F9F" w14:paraId="19A969BA" w14:textId="77777777">
            <w:pPr>
              <w:spacing w:after="180"/>
              <w:rPr>
                <w:rFonts w:cstheme="minorHAnsi"/>
              </w:rPr>
            </w:pPr>
          </w:p>
        </w:tc>
        <w:tc>
          <w:tcPr>
            <w:tcW w:w="687" w:type="pct"/>
          </w:tcPr>
          <w:p w:rsidRPr="003A2FAD" w:rsidR="007C1F9F" w:rsidP="00894D9E" w:rsidRDefault="007C1F9F" w14:paraId="1349C9E2" w14:textId="77777777">
            <w:pPr>
              <w:spacing w:after="180"/>
              <w:rPr>
                <w:rFonts w:cstheme="minorHAnsi"/>
              </w:rPr>
            </w:pPr>
          </w:p>
        </w:tc>
        <w:tc>
          <w:tcPr>
            <w:tcW w:w="495" w:type="pct"/>
          </w:tcPr>
          <w:p w:rsidRPr="003A2FAD" w:rsidR="007C1F9F" w:rsidP="00894D9E" w:rsidRDefault="007C1F9F" w14:paraId="0FAD9CF8" w14:textId="77777777">
            <w:pPr>
              <w:spacing w:after="180"/>
              <w:rPr>
                <w:rFonts w:cstheme="minorHAnsi"/>
              </w:rPr>
            </w:pPr>
          </w:p>
        </w:tc>
      </w:tr>
      <w:tr w:rsidRPr="003A2FAD" w:rsidR="007C1F9F" w:rsidTr="007C1F9F" w14:paraId="667CF697" w14:textId="126B9303">
        <w:trPr>
          <w:cantSplit/>
          <w:trHeight w:val="144"/>
        </w:trPr>
        <w:tc>
          <w:tcPr>
            <w:tcW w:w="1284" w:type="pct"/>
          </w:tcPr>
          <w:p w:rsidRPr="003A2FAD" w:rsidR="007C1F9F" w:rsidP="00894D9E" w:rsidRDefault="007C1F9F" w14:paraId="7A015C45" w14:textId="54B6BBFC">
            <w:pPr>
              <w:spacing w:after="180"/>
              <w:rPr>
                <w:rFonts w:cstheme="minorHAnsi"/>
              </w:rPr>
            </w:pPr>
            <w:r w:rsidRPr="003A2FAD">
              <w:rPr>
                <w:rFonts w:cstheme="minorHAnsi"/>
              </w:rPr>
              <w:t>19ad. Search for local vendors, farmers, food hubs, or cooperatives to procure local foods</w:t>
            </w:r>
          </w:p>
        </w:tc>
        <w:tc>
          <w:tcPr>
            <w:tcW w:w="687" w:type="pct"/>
          </w:tcPr>
          <w:p w:rsidRPr="003A2FAD" w:rsidR="007C1F9F" w:rsidP="00894D9E" w:rsidRDefault="007C1F9F" w14:paraId="213DC418" w14:textId="77777777">
            <w:pPr>
              <w:spacing w:after="180"/>
              <w:rPr>
                <w:rFonts w:cstheme="minorHAnsi"/>
              </w:rPr>
            </w:pPr>
          </w:p>
        </w:tc>
        <w:tc>
          <w:tcPr>
            <w:tcW w:w="616" w:type="pct"/>
          </w:tcPr>
          <w:p w:rsidRPr="003A2FAD" w:rsidR="007C1F9F" w:rsidP="00894D9E" w:rsidRDefault="007C1F9F" w14:paraId="59989E77" w14:textId="77777777">
            <w:pPr>
              <w:spacing w:after="180"/>
              <w:rPr>
                <w:rFonts w:cstheme="minorHAnsi"/>
              </w:rPr>
            </w:pPr>
          </w:p>
        </w:tc>
        <w:tc>
          <w:tcPr>
            <w:tcW w:w="741" w:type="pct"/>
          </w:tcPr>
          <w:p w:rsidRPr="003A2FAD" w:rsidR="007C1F9F" w:rsidP="00894D9E" w:rsidRDefault="007C1F9F" w14:paraId="4F041B96" w14:textId="77777777">
            <w:pPr>
              <w:spacing w:after="180"/>
              <w:rPr>
                <w:rFonts w:cstheme="minorHAnsi"/>
              </w:rPr>
            </w:pPr>
          </w:p>
        </w:tc>
        <w:tc>
          <w:tcPr>
            <w:tcW w:w="492" w:type="pct"/>
          </w:tcPr>
          <w:p w:rsidRPr="003A2FAD" w:rsidR="007C1F9F" w:rsidP="00894D9E" w:rsidRDefault="007C1F9F" w14:paraId="6BA339F5" w14:textId="77777777">
            <w:pPr>
              <w:spacing w:after="180"/>
              <w:rPr>
                <w:rFonts w:cstheme="minorHAnsi"/>
              </w:rPr>
            </w:pPr>
          </w:p>
        </w:tc>
        <w:tc>
          <w:tcPr>
            <w:tcW w:w="687" w:type="pct"/>
          </w:tcPr>
          <w:p w:rsidRPr="003A2FAD" w:rsidR="007C1F9F" w:rsidP="00894D9E" w:rsidRDefault="007C1F9F" w14:paraId="6FF35E7E" w14:textId="77777777">
            <w:pPr>
              <w:spacing w:after="180"/>
              <w:rPr>
                <w:rFonts w:cstheme="minorHAnsi"/>
              </w:rPr>
            </w:pPr>
          </w:p>
        </w:tc>
        <w:tc>
          <w:tcPr>
            <w:tcW w:w="495" w:type="pct"/>
          </w:tcPr>
          <w:p w:rsidRPr="003A2FAD" w:rsidR="007C1F9F" w:rsidP="00894D9E" w:rsidRDefault="007C1F9F" w14:paraId="43F3A76A" w14:textId="77777777">
            <w:pPr>
              <w:spacing w:after="180"/>
              <w:rPr>
                <w:rFonts w:cstheme="minorHAnsi"/>
              </w:rPr>
            </w:pPr>
          </w:p>
        </w:tc>
      </w:tr>
      <w:tr w:rsidRPr="003A2FAD" w:rsidR="007C1F9F" w:rsidTr="007C1F9F" w14:paraId="11F90158" w14:textId="756A78BA">
        <w:trPr>
          <w:cantSplit/>
          <w:trHeight w:val="144"/>
        </w:trPr>
        <w:tc>
          <w:tcPr>
            <w:tcW w:w="1284" w:type="pct"/>
          </w:tcPr>
          <w:p w:rsidRPr="003A2FAD" w:rsidR="007C1F9F" w:rsidP="00894D9E" w:rsidRDefault="007C1F9F" w14:paraId="630CF192" w14:textId="6F1E119A">
            <w:pPr>
              <w:spacing w:after="180"/>
              <w:rPr>
                <w:rFonts w:cstheme="minorHAnsi"/>
              </w:rPr>
            </w:pPr>
            <w:r w:rsidRPr="003A2FAD">
              <w:rPr>
                <w:rFonts w:cstheme="minorHAnsi"/>
              </w:rPr>
              <w:t xml:space="preserve">19ae. Forecast budgetary needs for local purchases </w:t>
            </w:r>
          </w:p>
        </w:tc>
        <w:tc>
          <w:tcPr>
            <w:tcW w:w="687" w:type="pct"/>
          </w:tcPr>
          <w:p w:rsidRPr="003A2FAD" w:rsidR="007C1F9F" w:rsidP="00894D9E" w:rsidRDefault="007C1F9F" w14:paraId="029C4B67" w14:textId="77777777">
            <w:pPr>
              <w:spacing w:after="180"/>
              <w:rPr>
                <w:rFonts w:cstheme="minorHAnsi"/>
              </w:rPr>
            </w:pPr>
          </w:p>
        </w:tc>
        <w:tc>
          <w:tcPr>
            <w:tcW w:w="616" w:type="pct"/>
          </w:tcPr>
          <w:p w:rsidRPr="003A2FAD" w:rsidR="007C1F9F" w:rsidP="00894D9E" w:rsidRDefault="007C1F9F" w14:paraId="41056E55" w14:textId="77777777">
            <w:pPr>
              <w:spacing w:after="180"/>
              <w:rPr>
                <w:rFonts w:cstheme="minorHAnsi"/>
              </w:rPr>
            </w:pPr>
          </w:p>
        </w:tc>
        <w:tc>
          <w:tcPr>
            <w:tcW w:w="741" w:type="pct"/>
          </w:tcPr>
          <w:p w:rsidRPr="003A2FAD" w:rsidR="007C1F9F" w:rsidP="00894D9E" w:rsidRDefault="007C1F9F" w14:paraId="08668A67" w14:textId="77777777">
            <w:pPr>
              <w:spacing w:after="180"/>
              <w:rPr>
                <w:rFonts w:cstheme="minorHAnsi"/>
              </w:rPr>
            </w:pPr>
          </w:p>
        </w:tc>
        <w:tc>
          <w:tcPr>
            <w:tcW w:w="492" w:type="pct"/>
          </w:tcPr>
          <w:p w:rsidRPr="003A2FAD" w:rsidR="007C1F9F" w:rsidP="00894D9E" w:rsidRDefault="007C1F9F" w14:paraId="60D83B87" w14:textId="77777777">
            <w:pPr>
              <w:spacing w:after="180"/>
              <w:rPr>
                <w:rFonts w:cstheme="minorHAnsi"/>
              </w:rPr>
            </w:pPr>
          </w:p>
        </w:tc>
        <w:tc>
          <w:tcPr>
            <w:tcW w:w="687" w:type="pct"/>
          </w:tcPr>
          <w:p w:rsidRPr="003A2FAD" w:rsidR="007C1F9F" w:rsidP="00894D9E" w:rsidRDefault="007C1F9F" w14:paraId="62708707" w14:textId="77777777">
            <w:pPr>
              <w:spacing w:after="180"/>
              <w:rPr>
                <w:rFonts w:cstheme="minorHAnsi"/>
              </w:rPr>
            </w:pPr>
          </w:p>
        </w:tc>
        <w:tc>
          <w:tcPr>
            <w:tcW w:w="495" w:type="pct"/>
          </w:tcPr>
          <w:p w:rsidRPr="003A2FAD" w:rsidR="007C1F9F" w:rsidP="00894D9E" w:rsidRDefault="007C1F9F" w14:paraId="10A67501" w14:textId="77777777">
            <w:pPr>
              <w:spacing w:after="180"/>
              <w:rPr>
                <w:rFonts w:cstheme="minorHAnsi"/>
              </w:rPr>
            </w:pPr>
          </w:p>
        </w:tc>
      </w:tr>
      <w:tr w:rsidRPr="003A2FAD" w:rsidR="007C1F9F" w:rsidTr="007C1F9F" w14:paraId="6E76D329" w14:textId="5CE35D89">
        <w:trPr>
          <w:cantSplit/>
          <w:trHeight w:val="144"/>
        </w:trPr>
        <w:tc>
          <w:tcPr>
            <w:tcW w:w="1284" w:type="pct"/>
          </w:tcPr>
          <w:p w:rsidRPr="003A2FAD" w:rsidR="007C1F9F" w:rsidP="00894D9E" w:rsidRDefault="007C1F9F" w14:paraId="18B552BB" w14:textId="6FF2873F">
            <w:pPr>
              <w:spacing w:after="180"/>
              <w:rPr>
                <w:rFonts w:cstheme="minorHAnsi"/>
              </w:rPr>
            </w:pPr>
            <w:r w:rsidRPr="003A2FAD">
              <w:rPr>
                <w:rFonts w:cstheme="minorHAnsi"/>
              </w:rPr>
              <w:t xml:space="preserve">19af. Include values statements indicate a  geographic preference  in procurement documents </w:t>
            </w:r>
          </w:p>
        </w:tc>
        <w:tc>
          <w:tcPr>
            <w:tcW w:w="687" w:type="pct"/>
          </w:tcPr>
          <w:p w:rsidRPr="003A2FAD" w:rsidR="007C1F9F" w:rsidP="00894D9E" w:rsidRDefault="007C1F9F" w14:paraId="7F338787" w14:textId="77777777">
            <w:pPr>
              <w:spacing w:after="180"/>
              <w:rPr>
                <w:rFonts w:cstheme="minorHAnsi"/>
              </w:rPr>
            </w:pPr>
          </w:p>
        </w:tc>
        <w:tc>
          <w:tcPr>
            <w:tcW w:w="616" w:type="pct"/>
          </w:tcPr>
          <w:p w:rsidRPr="003A2FAD" w:rsidR="007C1F9F" w:rsidP="00894D9E" w:rsidRDefault="007C1F9F" w14:paraId="76E33DB3" w14:textId="77777777">
            <w:pPr>
              <w:spacing w:after="180"/>
              <w:rPr>
                <w:rFonts w:cstheme="minorHAnsi"/>
              </w:rPr>
            </w:pPr>
          </w:p>
        </w:tc>
        <w:tc>
          <w:tcPr>
            <w:tcW w:w="741" w:type="pct"/>
          </w:tcPr>
          <w:p w:rsidRPr="003A2FAD" w:rsidR="007C1F9F" w:rsidP="00894D9E" w:rsidRDefault="007C1F9F" w14:paraId="06C2FF61" w14:textId="77777777">
            <w:pPr>
              <w:spacing w:after="180"/>
              <w:rPr>
                <w:rFonts w:cstheme="minorHAnsi"/>
              </w:rPr>
            </w:pPr>
          </w:p>
        </w:tc>
        <w:tc>
          <w:tcPr>
            <w:tcW w:w="492" w:type="pct"/>
          </w:tcPr>
          <w:p w:rsidRPr="003A2FAD" w:rsidR="007C1F9F" w:rsidP="00894D9E" w:rsidRDefault="007C1F9F" w14:paraId="01CBEFC1" w14:textId="77777777">
            <w:pPr>
              <w:spacing w:after="180"/>
              <w:rPr>
                <w:rFonts w:cstheme="minorHAnsi"/>
              </w:rPr>
            </w:pPr>
          </w:p>
        </w:tc>
        <w:tc>
          <w:tcPr>
            <w:tcW w:w="687" w:type="pct"/>
          </w:tcPr>
          <w:p w:rsidRPr="003A2FAD" w:rsidR="007C1F9F" w:rsidP="00894D9E" w:rsidRDefault="007C1F9F" w14:paraId="07B9657B" w14:textId="77777777">
            <w:pPr>
              <w:spacing w:after="180"/>
              <w:rPr>
                <w:rFonts w:cstheme="minorHAnsi"/>
              </w:rPr>
            </w:pPr>
          </w:p>
        </w:tc>
        <w:tc>
          <w:tcPr>
            <w:tcW w:w="495" w:type="pct"/>
          </w:tcPr>
          <w:p w:rsidRPr="003A2FAD" w:rsidR="007C1F9F" w:rsidP="00894D9E" w:rsidRDefault="007C1F9F" w14:paraId="19883720" w14:textId="77777777">
            <w:pPr>
              <w:spacing w:after="180"/>
              <w:rPr>
                <w:rFonts w:cstheme="minorHAnsi"/>
              </w:rPr>
            </w:pPr>
          </w:p>
        </w:tc>
      </w:tr>
      <w:tr w:rsidRPr="003A2FAD" w:rsidR="007C1F9F" w:rsidTr="007C1F9F" w14:paraId="405F5207" w14:textId="19B77EC0">
        <w:trPr>
          <w:cantSplit/>
          <w:trHeight w:val="144"/>
        </w:trPr>
        <w:tc>
          <w:tcPr>
            <w:tcW w:w="1284" w:type="pct"/>
          </w:tcPr>
          <w:p w:rsidRPr="003A2FAD" w:rsidR="007C1F9F" w:rsidP="00894D9E" w:rsidRDefault="007C1F9F" w14:paraId="5F8FB48F" w14:textId="715F63C2">
            <w:pPr>
              <w:spacing w:after="180"/>
              <w:rPr>
                <w:rFonts w:cstheme="minorHAnsi"/>
              </w:rPr>
            </w:pPr>
            <w:r w:rsidRPr="003A2FAD">
              <w:rPr>
                <w:rFonts w:cstheme="minorHAnsi"/>
              </w:rPr>
              <w:t>19ag. Evaluate the impact of farm to school activities (e.g., measuring changes in food waste, student acceptance of local items, changes in participation rates)</w:t>
            </w:r>
          </w:p>
        </w:tc>
        <w:tc>
          <w:tcPr>
            <w:tcW w:w="687" w:type="pct"/>
          </w:tcPr>
          <w:p w:rsidRPr="003A2FAD" w:rsidR="007C1F9F" w:rsidP="00894D9E" w:rsidRDefault="007C1F9F" w14:paraId="270EB96D" w14:textId="77777777">
            <w:pPr>
              <w:spacing w:after="180"/>
              <w:rPr>
                <w:rFonts w:cstheme="minorHAnsi"/>
              </w:rPr>
            </w:pPr>
          </w:p>
        </w:tc>
        <w:tc>
          <w:tcPr>
            <w:tcW w:w="616" w:type="pct"/>
          </w:tcPr>
          <w:p w:rsidRPr="003A2FAD" w:rsidR="007C1F9F" w:rsidP="00894D9E" w:rsidRDefault="007C1F9F" w14:paraId="7AEC5E84" w14:textId="77777777">
            <w:pPr>
              <w:spacing w:after="180"/>
              <w:rPr>
                <w:rFonts w:cstheme="minorHAnsi"/>
              </w:rPr>
            </w:pPr>
          </w:p>
        </w:tc>
        <w:tc>
          <w:tcPr>
            <w:tcW w:w="741" w:type="pct"/>
          </w:tcPr>
          <w:p w:rsidRPr="003A2FAD" w:rsidR="007C1F9F" w:rsidP="00894D9E" w:rsidRDefault="007C1F9F" w14:paraId="58F2D893" w14:textId="77777777">
            <w:pPr>
              <w:spacing w:after="180"/>
              <w:rPr>
                <w:rFonts w:cstheme="minorHAnsi"/>
              </w:rPr>
            </w:pPr>
          </w:p>
        </w:tc>
        <w:tc>
          <w:tcPr>
            <w:tcW w:w="492" w:type="pct"/>
          </w:tcPr>
          <w:p w:rsidRPr="003A2FAD" w:rsidR="007C1F9F" w:rsidP="00894D9E" w:rsidRDefault="007C1F9F" w14:paraId="776B6B85" w14:textId="77777777">
            <w:pPr>
              <w:spacing w:after="180"/>
              <w:rPr>
                <w:rFonts w:cstheme="minorHAnsi"/>
              </w:rPr>
            </w:pPr>
          </w:p>
        </w:tc>
        <w:tc>
          <w:tcPr>
            <w:tcW w:w="687" w:type="pct"/>
          </w:tcPr>
          <w:p w:rsidRPr="003A2FAD" w:rsidR="007C1F9F" w:rsidP="00894D9E" w:rsidRDefault="007C1F9F" w14:paraId="6F08D1A3" w14:textId="77777777">
            <w:pPr>
              <w:spacing w:after="180"/>
              <w:rPr>
                <w:rFonts w:cstheme="minorHAnsi"/>
              </w:rPr>
            </w:pPr>
          </w:p>
        </w:tc>
        <w:tc>
          <w:tcPr>
            <w:tcW w:w="495" w:type="pct"/>
          </w:tcPr>
          <w:p w:rsidRPr="003A2FAD" w:rsidR="007C1F9F" w:rsidP="00894D9E" w:rsidRDefault="007C1F9F" w14:paraId="2F86411A" w14:textId="77777777">
            <w:pPr>
              <w:spacing w:after="180"/>
              <w:rPr>
                <w:rFonts w:cstheme="minorHAnsi"/>
              </w:rPr>
            </w:pPr>
          </w:p>
        </w:tc>
      </w:tr>
    </w:tbl>
    <w:p w:rsidRPr="003A2FAD" w:rsidR="002A196C" w:rsidP="00CD296E" w:rsidRDefault="002A196C" w14:paraId="609C90E3" w14:textId="56E33961">
      <w:pPr>
        <w:pStyle w:val="NoSpacing"/>
        <w:rPr>
          <w:rFonts w:cstheme="minorHAnsi"/>
        </w:rPr>
      </w:pPr>
    </w:p>
    <w:p w:rsidRPr="003A2FAD" w:rsidR="007C1F9F" w:rsidP="007C1F9F" w:rsidRDefault="007C1F9F" w14:paraId="06343D4D" w14:textId="0BD96496">
      <w:pPr>
        <w:spacing w:after="180" w:line="240" w:lineRule="auto"/>
        <w:rPr>
          <w:rFonts w:cstheme="minorHAnsi"/>
          <w:color w:val="000000"/>
        </w:rPr>
      </w:pPr>
      <w:r w:rsidRPr="003A2FAD">
        <w:rPr>
          <w:rFonts w:cstheme="minorHAnsi"/>
          <w:color w:val="000000"/>
        </w:rPr>
        <w:t xml:space="preserve">Q20. Approximately how many schools within the SFA </w:t>
      </w:r>
      <w:r w:rsidRPr="003A2FAD">
        <w:rPr>
          <w:rFonts w:cstheme="minorHAnsi"/>
          <w:bCs/>
          <w:color w:val="000000"/>
        </w:rPr>
        <w:t>participated in the following activities</w:t>
      </w:r>
      <w:r w:rsidRPr="003A2FAD">
        <w:rPr>
          <w:rFonts w:cstheme="minorHAnsi"/>
          <w:color w:val="000000"/>
        </w:rPr>
        <w:t xml:space="preserve"> during SY 2022-23? </w:t>
      </w:r>
    </w:p>
    <w:tbl>
      <w:tblPr>
        <w:tblStyle w:val="TableGrid"/>
        <w:tblW w:w="0" w:type="auto"/>
        <w:tblInd w:w="-5" w:type="dxa"/>
        <w:tblLook w:val="04A0" w:firstRow="1" w:lastRow="0" w:firstColumn="1" w:lastColumn="0" w:noHBand="0" w:noVBand="1"/>
      </w:tblPr>
      <w:tblGrid>
        <w:gridCol w:w="2996"/>
        <w:gridCol w:w="2975"/>
      </w:tblGrid>
      <w:tr w:rsidRPr="003A2FAD" w:rsidR="007C1F9F" w:rsidTr="00274B00" w14:paraId="2985751A" w14:textId="77777777">
        <w:tc>
          <w:tcPr>
            <w:tcW w:w="2996" w:type="dxa"/>
          </w:tcPr>
          <w:p w:rsidRPr="003A2FAD" w:rsidR="007C1F9F" w:rsidP="00894D9E" w:rsidRDefault="007C1F9F" w14:paraId="00DE863E" w14:textId="77777777">
            <w:pPr>
              <w:rPr>
                <w:rFonts w:cstheme="minorHAnsi"/>
                <w:color w:val="000000"/>
              </w:rPr>
            </w:pPr>
          </w:p>
        </w:tc>
        <w:tc>
          <w:tcPr>
            <w:tcW w:w="2975" w:type="dxa"/>
          </w:tcPr>
          <w:p w:rsidRPr="003A2FAD" w:rsidR="007C1F9F" w:rsidP="00894D9E" w:rsidRDefault="007C1F9F" w14:paraId="73D0BA3C" w14:textId="77777777">
            <w:pPr>
              <w:rPr>
                <w:rFonts w:cstheme="minorHAnsi"/>
                <w:color w:val="000000"/>
              </w:rPr>
            </w:pPr>
            <w:r w:rsidRPr="003A2FAD">
              <w:rPr>
                <w:rFonts w:cstheme="minorHAnsi"/>
                <w:color w:val="000000"/>
              </w:rPr>
              <w:t>Number of schools</w:t>
            </w:r>
          </w:p>
        </w:tc>
      </w:tr>
      <w:tr w:rsidRPr="003A2FAD" w:rsidR="007C1F9F" w:rsidTr="00274B00" w14:paraId="64A045F8" w14:textId="77777777">
        <w:tc>
          <w:tcPr>
            <w:tcW w:w="2996" w:type="dxa"/>
          </w:tcPr>
          <w:p w:rsidRPr="003A2FAD" w:rsidR="007C1F9F" w:rsidP="00894D9E" w:rsidRDefault="007C1F9F" w14:paraId="7FEA3BA3" w14:textId="77777777">
            <w:pPr>
              <w:rPr>
                <w:rFonts w:cstheme="minorHAnsi"/>
                <w:color w:val="000000"/>
              </w:rPr>
            </w:pPr>
            <w:r w:rsidRPr="003A2FAD">
              <w:rPr>
                <w:rFonts w:cstheme="minorHAnsi"/>
                <w:color w:val="000000"/>
              </w:rPr>
              <w:t xml:space="preserve">20a. Participated in </w:t>
            </w:r>
            <w:r w:rsidRPr="003A2FAD">
              <w:rPr>
                <w:rFonts w:cstheme="minorHAnsi"/>
                <w:b/>
                <w:bCs/>
                <w:color w:val="000000"/>
              </w:rPr>
              <w:t>any</w:t>
            </w:r>
            <w:r w:rsidRPr="003A2FAD">
              <w:rPr>
                <w:rFonts w:cstheme="minorHAnsi"/>
                <w:color w:val="000000"/>
              </w:rPr>
              <w:t xml:space="preserve"> farm to school activity from the list above </w:t>
            </w:r>
          </w:p>
        </w:tc>
        <w:tc>
          <w:tcPr>
            <w:tcW w:w="2975" w:type="dxa"/>
          </w:tcPr>
          <w:p w:rsidRPr="003A2FAD" w:rsidR="007C1F9F" w:rsidP="00894D9E" w:rsidRDefault="007C1F9F" w14:paraId="57FECA35" w14:textId="77777777">
            <w:pPr>
              <w:rPr>
                <w:rFonts w:cstheme="minorHAnsi"/>
                <w:color w:val="000000"/>
              </w:rPr>
            </w:pPr>
          </w:p>
        </w:tc>
      </w:tr>
      <w:tr w:rsidRPr="003A2FAD" w:rsidR="007C1F9F" w:rsidTr="00274B00" w14:paraId="0248E077" w14:textId="77777777">
        <w:tc>
          <w:tcPr>
            <w:tcW w:w="2996" w:type="dxa"/>
          </w:tcPr>
          <w:p w:rsidRPr="003A2FAD" w:rsidR="007C1F9F" w:rsidP="00894D9E" w:rsidRDefault="007C1F9F" w14:paraId="73A91874" w14:textId="77777777">
            <w:pPr>
              <w:rPr>
                <w:rFonts w:cstheme="minorHAnsi"/>
              </w:rPr>
            </w:pPr>
            <w:r w:rsidRPr="003A2FAD">
              <w:rPr>
                <w:rFonts w:cstheme="minorHAnsi"/>
              </w:rPr>
              <w:t xml:space="preserve">20b. Served local food in any form </w:t>
            </w:r>
          </w:p>
        </w:tc>
        <w:tc>
          <w:tcPr>
            <w:tcW w:w="2975" w:type="dxa"/>
          </w:tcPr>
          <w:p w:rsidRPr="003A2FAD" w:rsidR="007C1F9F" w:rsidP="00894D9E" w:rsidRDefault="007C1F9F" w14:paraId="391C006B" w14:textId="77777777">
            <w:pPr>
              <w:rPr>
                <w:rFonts w:cstheme="minorHAnsi"/>
                <w:color w:val="000000"/>
              </w:rPr>
            </w:pPr>
          </w:p>
        </w:tc>
      </w:tr>
      <w:tr w:rsidRPr="003A2FAD" w:rsidR="007C1F9F" w:rsidTr="00274B00" w14:paraId="53C88A13" w14:textId="77777777">
        <w:tc>
          <w:tcPr>
            <w:tcW w:w="2996" w:type="dxa"/>
          </w:tcPr>
          <w:p w:rsidRPr="003A2FAD" w:rsidR="007C1F9F" w:rsidP="00894D9E" w:rsidRDefault="007C1F9F" w14:paraId="40D7F5AB" w14:textId="77777777">
            <w:pPr>
              <w:rPr>
                <w:rFonts w:cstheme="minorHAnsi"/>
                <w:bCs/>
              </w:rPr>
            </w:pPr>
            <w:r w:rsidRPr="003A2FAD">
              <w:rPr>
                <w:rFonts w:cstheme="minorHAnsi"/>
                <w:bCs/>
              </w:rPr>
              <w:t xml:space="preserve">20c. Provided food, nutrition, or agricultural education </w:t>
            </w:r>
          </w:p>
        </w:tc>
        <w:tc>
          <w:tcPr>
            <w:tcW w:w="2975" w:type="dxa"/>
          </w:tcPr>
          <w:p w:rsidRPr="003A2FAD" w:rsidR="007C1F9F" w:rsidP="00894D9E" w:rsidRDefault="007C1F9F" w14:paraId="37F8830E" w14:textId="77777777">
            <w:pPr>
              <w:rPr>
                <w:rFonts w:cstheme="minorHAnsi"/>
                <w:color w:val="000000"/>
              </w:rPr>
            </w:pPr>
          </w:p>
        </w:tc>
      </w:tr>
    </w:tbl>
    <w:p w:rsidRPr="003A2FAD" w:rsidR="007C1F9F" w:rsidP="00CD296E" w:rsidRDefault="007C1F9F" w14:paraId="661D1ED2" w14:textId="77777777">
      <w:pPr>
        <w:pStyle w:val="NoSpacing"/>
        <w:rPr>
          <w:rFonts w:cstheme="minorHAnsi"/>
        </w:rPr>
      </w:pPr>
    </w:p>
    <w:p w:rsidRPr="003A2FAD" w:rsidR="00B74819" w:rsidRDefault="00B74819" w14:paraId="1C238E85" w14:textId="77777777">
      <w:pPr>
        <w:rPr>
          <w:rFonts w:cstheme="minorHAnsi"/>
        </w:rPr>
      </w:pPr>
      <w:r w:rsidRPr="003A2FAD">
        <w:rPr>
          <w:rFonts w:cstheme="minorHAnsi"/>
        </w:rPr>
        <w:br w:type="page"/>
      </w:r>
    </w:p>
    <w:p w:rsidRPr="003A2FAD" w:rsidR="007C1F9F" w:rsidP="007C1F9F" w:rsidRDefault="007C1F9F" w14:paraId="04FF3824" w14:textId="7538B924">
      <w:pPr>
        <w:spacing w:line="240" w:lineRule="auto"/>
        <w:rPr>
          <w:rFonts w:cstheme="minorHAnsi"/>
        </w:rPr>
      </w:pPr>
      <w:r w:rsidRPr="003A2FAD">
        <w:rPr>
          <w:rFonts w:cstheme="minorHAnsi"/>
        </w:rPr>
        <w:lastRenderedPageBreak/>
        <w:t xml:space="preserve">Q21. In SY 2022-23, how many staff in your SFA, schools, and district (e.g., food service staff, garden educators, AmeriCorps members, teachers) spent time on farm to school activities? Please only include paid staff, including any contracted and grant-funded staff. </w:t>
      </w:r>
    </w:p>
    <w:tbl>
      <w:tblPr>
        <w:tblStyle w:val="TableGrid4"/>
        <w:tblW w:w="0" w:type="auto"/>
        <w:tblInd w:w="-5" w:type="dxa"/>
        <w:tblLook w:val="04A0" w:firstRow="1" w:lastRow="0" w:firstColumn="1" w:lastColumn="0" w:noHBand="0" w:noVBand="1"/>
      </w:tblPr>
      <w:tblGrid>
        <w:gridCol w:w="6136"/>
        <w:gridCol w:w="2746"/>
      </w:tblGrid>
      <w:tr w:rsidRPr="003A2FAD" w:rsidR="007C1F9F" w:rsidTr="003A2FAD" w14:paraId="7274DE3F" w14:textId="77777777">
        <w:tc>
          <w:tcPr>
            <w:tcW w:w="6136" w:type="dxa"/>
            <w:tcBorders>
              <w:bottom w:val="single" w:color="auto" w:sz="4" w:space="0"/>
            </w:tcBorders>
            <w:shd w:val="clear" w:color="auto" w:fill="auto"/>
            <w:vAlign w:val="center"/>
          </w:tcPr>
          <w:p w:rsidRPr="003A2FAD" w:rsidR="00B74819" w:rsidP="00894D9E" w:rsidRDefault="007C1F9F" w14:paraId="35078AF3" w14:textId="77777777">
            <w:pPr>
              <w:ind w:left="287" w:hanging="287"/>
              <w:rPr>
                <w:rFonts w:asciiTheme="minorHAnsi" w:hAnsiTheme="minorHAnsi" w:cstheme="minorHAnsi"/>
              </w:rPr>
            </w:pPr>
            <w:r w:rsidRPr="003A2FAD">
              <w:rPr>
                <w:rFonts w:asciiTheme="minorHAnsi" w:hAnsiTheme="minorHAnsi" w:cstheme="minorHAnsi"/>
              </w:rPr>
              <w:t xml:space="preserve">Number of </w:t>
            </w:r>
            <w:r w:rsidRPr="003A2FAD">
              <w:rPr>
                <w:rFonts w:asciiTheme="minorHAnsi" w:hAnsiTheme="minorHAnsi" w:cstheme="minorHAnsi"/>
                <w:bCs/>
              </w:rPr>
              <w:t>full-time</w:t>
            </w:r>
            <w:r w:rsidRPr="003A2FAD">
              <w:rPr>
                <w:rFonts w:asciiTheme="minorHAnsi" w:hAnsiTheme="minorHAnsi" w:cstheme="minorHAnsi"/>
                <w:b/>
              </w:rPr>
              <w:t xml:space="preserve"> </w:t>
            </w:r>
            <w:r w:rsidRPr="003A2FAD">
              <w:rPr>
                <w:rFonts w:asciiTheme="minorHAnsi" w:hAnsiTheme="minorHAnsi" w:cstheme="minorHAnsi"/>
                <w:bCs/>
              </w:rPr>
              <w:t>staff</w:t>
            </w:r>
            <w:r w:rsidRPr="003A2FAD">
              <w:rPr>
                <w:rFonts w:asciiTheme="minorHAnsi" w:hAnsiTheme="minorHAnsi" w:cstheme="minorHAnsi"/>
              </w:rPr>
              <w:t xml:space="preserve"> </w:t>
            </w:r>
            <w:r w:rsidRPr="003A2FAD">
              <w:rPr>
                <w:rFonts w:asciiTheme="minorHAnsi" w:hAnsiTheme="minorHAnsi" w:cstheme="minorHAnsi"/>
                <w:b/>
                <w:bCs/>
              </w:rPr>
              <w:t>whose job is</w:t>
            </w:r>
            <w:r w:rsidRPr="003A2FAD">
              <w:rPr>
                <w:rFonts w:asciiTheme="minorHAnsi" w:hAnsiTheme="minorHAnsi" w:cstheme="minorHAnsi"/>
              </w:rPr>
              <w:t xml:space="preserve"> </w:t>
            </w:r>
            <w:r w:rsidRPr="003A2FAD">
              <w:rPr>
                <w:rFonts w:asciiTheme="minorHAnsi" w:hAnsiTheme="minorHAnsi" w:cstheme="minorHAnsi"/>
                <w:b/>
                <w:bCs/>
              </w:rPr>
              <w:t>dedicated to</w:t>
            </w:r>
            <w:r w:rsidRPr="003A2FAD">
              <w:rPr>
                <w:rFonts w:asciiTheme="minorHAnsi" w:hAnsiTheme="minorHAnsi" w:cstheme="minorHAnsi"/>
              </w:rPr>
              <w:t xml:space="preserve"> farm to</w:t>
            </w:r>
          </w:p>
          <w:p w:rsidRPr="003A2FAD" w:rsidR="007C1F9F" w:rsidP="00894D9E" w:rsidRDefault="007C1F9F" w14:paraId="4E197E57" w14:textId="3584719E">
            <w:pPr>
              <w:ind w:left="287" w:hanging="287"/>
              <w:rPr>
                <w:rFonts w:asciiTheme="minorHAnsi" w:hAnsiTheme="minorHAnsi" w:cstheme="minorHAnsi"/>
              </w:rPr>
            </w:pPr>
            <w:r w:rsidRPr="003A2FAD">
              <w:rPr>
                <w:rFonts w:asciiTheme="minorHAnsi" w:hAnsiTheme="minorHAnsi" w:cstheme="minorHAnsi"/>
              </w:rPr>
              <w:t xml:space="preserve">school activities. </w:t>
            </w:r>
          </w:p>
        </w:tc>
        <w:tc>
          <w:tcPr>
            <w:tcW w:w="2746" w:type="dxa"/>
            <w:tcBorders>
              <w:bottom w:val="single" w:color="auto" w:sz="4" w:space="0"/>
            </w:tcBorders>
            <w:shd w:val="clear" w:color="auto" w:fill="auto"/>
            <w:vAlign w:val="center"/>
          </w:tcPr>
          <w:p w:rsidRPr="003A2FAD" w:rsidR="007C1F9F" w:rsidP="00894D9E" w:rsidRDefault="007C1F9F" w14:paraId="4310B176" w14:textId="2E584FB9">
            <w:pPr>
              <w:rPr>
                <w:rFonts w:asciiTheme="minorHAnsi" w:hAnsiTheme="minorHAnsi" w:cstheme="minorHAnsi"/>
              </w:rPr>
            </w:pPr>
          </w:p>
        </w:tc>
      </w:tr>
      <w:tr w:rsidRPr="003A2FAD" w:rsidR="007C1F9F" w:rsidTr="003A2FAD" w14:paraId="7195873F" w14:textId="77777777">
        <w:tc>
          <w:tcPr>
            <w:tcW w:w="6136" w:type="dxa"/>
            <w:tcBorders>
              <w:bottom w:val="single" w:color="auto" w:sz="4" w:space="0"/>
            </w:tcBorders>
            <w:shd w:val="clear" w:color="auto" w:fill="auto"/>
            <w:vAlign w:val="center"/>
          </w:tcPr>
          <w:p w:rsidRPr="003A2FAD" w:rsidR="007C1F9F" w:rsidP="00B74819" w:rsidRDefault="007C1F9F" w14:paraId="087F03B0" w14:textId="2173DED8">
            <w:pPr>
              <w:rPr>
                <w:rFonts w:asciiTheme="minorHAnsi" w:hAnsiTheme="minorHAnsi" w:cstheme="minorHAnsi"/>
              </w:rPr>
            </w:pPr>
            <w:r w:rsidRPr="003A2FAD">
              <w:rPr>
                <w:rFonts w:asciiTheme="minorHAnsi" w:hAnsiTheme="minorHAnsi" w:cstheme="minorHAnsi"/>
              </w:rPr>
              <w:t xml:space="preserve">Number of staff (including </w:t>
            </w:r>
            <w:r w:rsidRPr="003A2FAD">
              <w:rPr>
                <w:rFonts w:asciiTheme="minorHAnsi" w:hAnsiTheme="minorHAnsi" w:cstheme="minorHAnsi"/>
                <w:bCs/>
              </w:rPr>
              <w:t>full-time AND part-time</w:t>
            </w:r>
            <w:r w:rsidRPr="003A2FAD">
              <w:rPr>
                <w:rFonts w:asciiTheme="minorHAnsi" w:hAnsiTheme="minorHAnsi" w:cstheme="minorHAnsi"/>
                <w:b/>
              </w:rPr>
              <w:t xml:space="preserve"> </w:t>
            </w:r>
            <w:r w:rsidRPr="003A2FAD">
              <w:rPr>
                <w:rFonts w:asciiTheme="minorHAnsi" w:hAnsiTheme="minorHAnsi" w:cstheme="minorHAnsi"/>
                <w:bCs/>
              </w:rPr>
              <w:t xml:space="preserve">staff) </w:t>
            </w:r>
            <w:r w:rsidRPr="003A2FAD">
              <w:rPr>
                <w:rFonts w:asciiTheme="minorHAnsi" w:hAnsiTheme="minorHAnsi" w:cstheme="minorHAnsi"/>
              </w:rPr>
              <w:t xml:space="preserve">who use </w:t>
            </w:r>
            <w:r w:rsidRPr="003A2FAD">
              <w:rPr>
                <w:rFonts w:asciiTheme="minorHAnsi" w:hAnsiTheme="minorHAnsi" w:cstheme="minorHAnsi"/>
                <w:b/>
              </w:rPr>
              <w:t>some portion of their time</w:t>
            </w:r>
            <w:r w:rsidRPr="003A2FAD">
              <w:rPr>
                <w:rFonts w:asciiTheme="minorHAnsi" w:hAnsiTheme="minorHAnsi" w:cstheme="minorHAnsi"/>
              </w:rPr>
              <w:t xml:space="preserve"> for farm to school activities but whose job is not fully dedicated to farm to school activities. </w:t>
            </w:r>
          </w:p>
        </w:tc>
        <w:tc>
          <w:tcPr>
            <w:tcW w:w="2746" w:type="dxa"/>
            <w:tcBorders>
              <w:bottom w:val="single" w:color="auto" w:sz="4" w:space="0"/>
            </w:tcBorders>
            <w:shd w:val="clear" w:color="auto" w:fill="auto"/>
            <w:vAlign w:val="center"/>
          </w:tcPr>
          <w:p w:rsidRPr="003A2FAD" w:rsidR="007C1F9F" w:rsidP="00894D9E" w:rsidRDefault="007C1F9F" w14:paraId="0BBD2087" w14:textId="0CF742AD">
            <w:pPr>
              <w:rPr>
                <w:rFonts w:asciiTheme="minorHAnsi" w:hAnsiTheme="minorHAnsi" w:cstheme="minorHAnsi"/>
              </w:rPr>
            </w:pPr>
          </w:p>
        </w:tc>
      </w:tr>
    </w:tbl>
    <w:p w:rsidRPr="003A2FAD" w:rsidR="002A196C" w:rsidP="00CD296E" w:rsidRDefault="002A196C" w14:paraId="41B33DE3" w14:textId="3F0480B2">
      <w:pPr>
        <w:pStyle w:val="NoSpacing"/>
        <w:rPr>
          <w:rFonts w:cstheme="minorHAnsi"/>
        </w:rPr>
      </w:pPr>
    </w:p>
    <w:p w:rsidRPr="003A2FAD" w:rsidR="00B74819" w:rsidP="00CD296E" w:rsidRDefault="00B74819" w14:paraId="2AC9F75F" w14:textId="47BE0DC2">
      <w:pPr>
        <w:pStyle w:val="NoSpacing"/>
        <w:rPr>
          <w:rFonts w:cstheme="minorHAnsi"/>
          <w:color w:val="000000"/>
        </w:rPr>
      </w:pPr>
      <w:r w:rsidRPr="003A2FAD">
        <w:rPr>
          <w:rFonts w:cstheme="minorHAnsi"/>
        </w:rPr>
        <w:t xml:space="preserve">Q24. </w:t>
      </w:r>
      <w:r w:rsidRPr="003A2FAD">
        <w:rPr>
          <w:rFonts w:cstheme="minorHAnsi"/>
          <w:color w:val="000000"/>
        </w:rPr>
        <w:t xml:space="preserve">Approximately how many schools in the SFA </w:t>
      </w:r>
      <w:r w:rsidRPr="003A2FAD">
        <w:rPr>
          <w:rFonts w:cstheme="minorHAnsi"/>
        </w:rPr>
        <w:t xml:space="preserve">had </w:t>
      </w:r>
      <w:r w:rsidRPr="003A2FAD">
        <w:rPr>
          <w:rFonts w:cstheme="minorHAnsi"/>
          <w:bCs/>
        </w:rPr>
        <w:t>edible school gardens</w:t>
      </w:r>
      <w:r w:rsidRPr="003A2FAD">
        <w:rPr>
          <w:rFonts w:cstheme="minorHAnsi"/>
        </w:rPr>
        <w:t xml:space="preserve"> during </w:t>
      </w:r>
      <w:r w:rsidRPr="003A2FAD">
        <w:rPr>
          <w:rFonts w:cstheme="minorHAnsi"/>
          <w:color w:val="000000"/>
        </w:rPr>
        <w:t>SY 2022-23?</w:t>
      </w:r>
    </w:p>
    <w:p w:rsidRPr="003A2FAD" w:rsidR="00B74819" w:rsidP="00CD296E" w:rsidRDefault="00B74819" w14:paraId="6122955B" w14:textId="06C8A1A6">
      <w:pPr>
        <w:pStyle w:val="NoSpacing"/>
        <w:rPr>
          <w:rFonts w:cstheme="minorHAnsi"/>
          <w:color w:val="000000"/>
        </w:rPr>
      </w:pPr>
    </w:p>
    <w:p w:rsidRPr="003A2FAD" w:rsidR="00B74819" w:rsidP="00CD296E" w:rsidRDefault="00B74819" w14:paraId="59EE0BC2" w14:textId="5F22CFAE">
      <w:pPr>
        <w:pStyle w:val="NoSpacing"/>
        <w:rPr>
          <w:rFonts w:cstheme="minorHAnsi"/>
        </w:rPr>
      </w:pPr>
      <w:r w:rsidRPr="003A2FAD">
        <w:rPr>
          <w:rFonts w:cstheme="minorHAnsi"/>
          <w:color w:val="000000"/>
        </w:rPr>
        <w:t xml:space="preserve">____ schools </w:t>
      </w:r>
    </w:p>
    <w:p w:rsidRPr="003A2FAD" w:rsidR="00B74819" w:rsidP="00CD296E" w:rsidRDefault="00B74819" w14:paraId="0F6CC6F5" w14:textId="75D8ED9F">
      <w:pPr>
        <w:pStyle w:val="NoSpacing"/>
        <w:rPr>
          <w:rFonts w:cstheme="minorHAnsi"/>
        </w:rPr>
      </w:pPr>
    </w:p>
    <w:p w:rsidRPr="003A2FAD" w:rsidR="00B74819" w:rsidP="00CD296E" w:rsidRDefault="00B74819" w14:paraId="1E20EACB" w14:textId="7D4DE8C0">
      <w:pPr>
        <w:pStyle w:val="NoSpacing"/>
        <w:rPr>
          <w:rFonts w:cstheme="minorHAnsi"/>
        </w:rPr>
      </w:pPr>
      <w:r w:rsidRPr="003A2FAD">
        <w:rPr>
          <w:rFonts w:cstheme="minorHAnsi"/>
        </w:rPr>
        <w:t xml:space="preserve">Q26. For SY 2022-23, please indicate if your SFA procured local foods using any of the following sources, and if so, what percentage of your </w:t>
      </w:r>
      <w:r w:rsidRPr="003A2FAD">
        <w:rPr>
          <w:rFonts w:cstheme="minorHAnsi"/>
          <w:i/>
          <w:iCs/>
        </w:rPr>
        <w:t>local</w:t>
      </w:r>
      <w:r w:rsidRPr="003A2FAD">
        <w:rPr>
          <w:rFonts w:cstheme="minorHAnsi"/>
        </w:rPr>
        <w:t xml:space="preserve"> spending each source represented.</w:t>
      </w:r>
    </w:p>
    <w:p w:rsidRPr="003A2FAD" w:rsidR="00B74819" w:rsidP="00CD296E" w:rsidRDefault="00B74819" w14:paraId="4621D0BD" w14:textId="1A51B442">
      <w:pPr>
        <w:pStyle w:val="NoSpacing"/>
        <w:rPr>
          <w:rFonts w:cstheme="minorHAnsi"/>
        </w:rPr>
      </w:pPr>
    </w:p>
    <w:tbl>
      <w:tblPr>
        <w:tblStyle w:val="TableGrid"/>
        <w:tblW w:w="0" w:type="auto"/>
        <w:tblLook w:val="04A0" w:firstRow="1" w:lastRow="0" w:firstColumn="1" w:lastColumn="0" w:noHBand="0" w:noVBand="1"/>
      </w:tblPr>
      <w:tblGrid>
        <w:gridCol w:w="3886"/>
        <w:gridCol w:w="2892"/>
        <w:gridCol w:w="3292"/>
      </w:tblGrid>
      <w:tr w:rsidRPr="003A2FAD" w:rsidR="003A2FAD" w:rsidTr="003A2FAD" w14:paraId="5DFA00E1" w14:textId="77777777">
        <w:tc>
          <w:tcPr>
            <w:tcW w:w="3886" w:type="dxa"/>
          </w:tcPr>
          <w:p w:rsidRPr="003A2FAD" w:rsidR="003A2FAD" w:rsidP="00B74819" w:rsidRDefault="003A2FAD" w14:paraId="02458ADD" w14:textId="679A45BC">
            <w:pPr>
              <w:pStyle w:val="NoSpacing"/>
              <w:rPr>
                <w:rFonts w:cstheme="minorHAnsi"/>
                <w:b/>
                <w:bCs/>
              </w:rPr>
            </w:pPr>
            <w:r w:rsidRPr="003A2FAD">
              <w:rPr>
                <w:rFonts w:cstheme="minorHAnsi"/>
                <w:b/>
                <w:bCs/>
              </w:rPr>
              <w:t>Source for local foods</w:t>
            </w:r>
          </w:p>
        </w:tc>
        <w:tc>
          <w:tcPr>
            <w:tcW w:w="2892" w:type="dxa"/>
          </w:tcPr>
          <w:p w:rsidRPr="003A2FAD" w:rsidR="003A2FAD" w:rsidP="00B74819" w:rsidRDefault="003A2FAD" w14:paraId="421C00F3" w14:textId="39859FD6">
            <w:pPr>
              <w:pStyle w:val="NoSpacing"/>
              <w:rPr>
                <w:rFonts w:cstheme="minorHAnsi"/>
                <w:b/>
                <w:bCs/>
                <w:color w:val="000000"/>
              </w:rPr>
            </w:pPr>
            <w:r w:rsidRPr="003A2FAD">
              <w:rPr>
                <w:rFonts w:cstheme="minorHAnsi"/>
                <w:b/>
                <w:bCs/>
                <w:color w:val="000000"/>
              </w:rPr>
              <w:t>Used this source? Y/N</w:t>
            </w:r>
          </w:p>
        </w:tc>
        <w:tc>
          <w:tcPr>
            <w:tcW w:w="3292" w:type="dxa"/>
          </w:tcPr>
          <w:p w:rsidRPr="003A2FAD" w:rsidR="003A2FAD" w:rsidP="00B74819" w:rsidRDefault="003A2FAD" w14:paraId="40ECF82F" w14:textId="09F61F50">
            <w:pPr>
              <w:pStyle w:val="NoSpacing"/>
              <w:rPr>
                <w:rFonts w:cstheme="minorHAnsi"/>
                <w:b/>
                <w:bCs/>
                <w:color w:val="000000"/>
              </w:rPr>
            </w:pPr>
            <w:r w:rsidRPr="003A2FAD">
              <w:rPr>
                <w:rFonts w:cstheme="minorHAnsi"/>
                <w:b/>
                <w:bCs/>
                <w:color w:val="000000"/>
              </w:rPr>
              <w:t>Percentage of local spending</w:t>
            </w:r>
          </w:p>
        </w:tc>
      </w:tr>
      <w:tr w:rsidRPr="003A2FAD" w:rsidR="003A2FAD" w:rsidTr="003A2FAD" w14:paraId="60931AD4" w14:textId="21BB177E">
        <w:tc>
          <w:tcPr>
            <w:tcW w:w="3886" w:type="dxa"/>
          </w:tcPr>
          <w:p w:rsidRPr="003A2FAD" w:rsidR="003A2FAD" w:rsidP="00B74819" w:rsidRDefault="003A2FAD" w14:paraId="3C172FD7" w14:textId="2C33917D">
            <w:pPr>
              <w:pStyle w:val="NoSpacing"/>
              <w:rPr>
                <w:rFonts w:cstheme="minorHAnsi"/>
              </w:rPr>
            </w:pPr>
            <w:r w:rsidRPr="003A2FAD">
              <w:rPr>
                <w:rFonts w:cstheme="minorHAnsi"/>
              </w:rPr>
              <w:t xml:space="preserve">Directly from an individual food producer (i.e., farmer, rancher, fisher), including but not limited to a farmers’ market or CSA model </w:t>
            </w:r>
          </w:p>
        </w:tc>
        <w:tc>
          <w:tcPr>
            <w:tcW w:w="2892" w:type="dxa"/>
          </w:tcPr>
          <w:p w:rsidRPr="003A2FAD" w:rsidR="003A2FAD" w:rsidP="00B74819" w:rsidRDefault="003A2FAD" w14:paraId="61C5B0A7" w14:textId="5651B6D3">
            <w:pPr>
              <w:pStyle w:val="NoSpacing"/>
              <w:rPr>
                <w:rFonts w:cstheme="minorHAnsi"/>
                <w:color w:val="000000"/>
              </w:rPr>
            </w:pPr>
          </w:p>
        </w:tc>
        <w:tc>
          <w:tcPr>
            <w:tcW w:w="3292" w:type="dxa"/>
          </w:tcPr>
          <w:p w:rsidRPr="003A2FAD" w:rsidR="003A2FAD" w:rsidP="00B74819" w:rsidRDefault="003A2FAD" w14:paraId="2180F379" w14:textId="475D4FA8">
            <w:pPr>
              <w:pStyle w:val="NoSpacing"/>
              <w:rPr>
                <w:rFonts w:cstheme="minorHAnsi"/>
                <w:color w:val="000000"/>
              </w:rPr>
            </w:pPr>
          </w:p>
        </w:tc>
      </w:tr>
      <w:tr w:rsidRPr="003A2FAD" w:rsidR="003A2FAD" w:rsidTr="003A2FAD" w14:paraId="6F0F61A4" w14:textId="6B09335C">
        <w:tc>
          <w:tcPr>
            <w:tcW w:w="3886" w:type="dxa"/>
          </w:tcPr>
          <w:p w:rsidRPr="003A2FAD" w:rsidR="003A2FAD" w:rsidP="00B74819" w:rsidRDefault="003A2FAD" w14:paraId="06791B0C" w14:textId="51612660">
            <w:pPr>
              <w:pStyle w:val="NoSpacing"/>
              <w:rPr>
                <w:rFonts w:cstheme="minorHAnsi"/>
              </w:rPr>
            </w:pPr>
            <w:r w:rsidRPr="003A2FAD">
              <w:rPr>
                <w:rFonts w:cstheme="minorHAnsi"/>
              </w:rPr>
              <w:t xml:space="preserve">Directly from a cooperative of producers (i.e., farmers, </w:t>
            </w:r>
            <w:proofErr w:type="gramStart"/>
            <w:r w:rsidRPr="003A2FAD">
              <w:rPr>
                <w:rFonts w:cstheme="minorHAnsi"/>
              </w:rPr>
              <w:t>ranchers</w:t>
            </w:r>
            <w:proofErr w:type="gramEnd"/>
            <w:r w:rsidRPr="003A2FAD">
              <w:rPr>
                <w:rFonts w:cstheme="minorHAnsi"/>
              </w:rPr>
              <w:t xml:space="preserve"> or fishers) </w:t>
            </w:r>
          </w:p>
        </w:tc>
        <w:tc>
          <w:tcPr>
            <w:tcW w:w="2892" w:type="dxa"/>
          </w:tcPr>
          <w:p w:rsidRPr="003A2FAD" w:rsidR="003A2FAD" w:rsidP="00B74819" w:rsidRDefault="003A2FAD" w14:paraId="20D93F6A" w14:textId="77777777">
            <w:pPr>
              <w:pStyle w:val="NoSpacing"/>
              <w:rPr>
                <w:rFonts w:cstheme="minorHAnsi"/>
                <w:color w:val="000000"/>
              </w:rPr>
            </w:pPr>
          </w:p>
        </w:tc>
        <w:tc>
          <w:tcPr>
            <w:tcW w:w="3292" w:type="dxa"/>
          </w:tcPr>
          <w:p w:rsidRPr="003A2FAD" w:rsidR="003A2FAD" w:rsidP="00B74819" w:rsidRDefault="003A2FAD" w14:paraId="5B04386C" w14:textId="7816E196">
            <w:pPr>
              <w:pStyle w:val="NoSpacing"/>
              <w:rPr>
                <w:rFonts w:cstheme="minorHAnsi"/>
                <w:color w:val="000000"/>
              </w:rPr>
            </w:pPr>
          </w:p>
        </w:tc>
      </w:tr>
      <w:tr w:rsidRPr="003A2FAD" w:rsidR="003A2FAD" w:rsidTr="003A2FAD" w14:paraId="74C14387" w14:textId="4BF56592">
        <w:tc>
          <w:tcPr>
            <w:tcW w:w="3886" w:type="dxa"/>
          </w:tcPr>
          <w:p w:rsidRPr="003A2FAD" w:rsidR="003A2FAD" w:rsidP="00B74819" w:rsidRDefault="003A2FAD" w14:paraId="3C21B8F4" w14:textId="170A1309">
            <w:pPr>
              <w:pStyle w:val="NoSpacing"/>
              <w:rPr>
                <w:rFonts w:cstheme="minorHAnsi"/>
              </w:rPr>
            </w:pPr>
            <w:r w:rsidRPr="003A2FAD">
              <w:rPr>
                <w:rFonts w:cstheme="minorHAnsi"/>
              </w:rPr>
              <w:t xml:space="preserve">Directly from a local food processor or manufacturer </w:t>
            </w:r>
          </w:p>
        </w:tc>
        <w:tc>
          <w:tcPr>
            <w:tcW w:w="2892" w:type="dxa"/>
          </w:tcPr>
          <w:p w:rsidRPr="003A2FAD" w:rsidR="003A2FAD" w:rsidP="00B74819" w:rsidRDefault="003A2FAD" w14:paraId="64A80C1C" w14:textId="77777777">
            <w:pPr>
              <w:pStyle w:val="NoSpacing"/>
              <w:rPr>
                <w:rFonts w:cstheme="minorHAnsi"/>
                <w:color w:val="000000"/>
              </w:rPr>
            </w:pPr>
          </w:p>
        </w:tc>
        <w:tc>
          <w:tcPr>
            <w:tcW w:w="3292" w:type="dxa"/>
          </w:tcPr>
          <w:p w:rsidRPr="003A2FAD" w:rsidR="003A2FAD" w:rsidP="00B74819" w:rsidRDefault="003A2FAD" w14:paraId="20465FD1" w14:textId="49628C2A">
            <w:pPr>
              <w:pStyle w:val="NoSpacing"/>
              <w:rPr>
                <w:rFonts w:cstheme="minorHAnsi"/>
                <w:color w:val="000000"/>
              </w:rPr>
            </w:pPr>
          </w:p>
        </w:tc>
      </w:tr>
      <w:tr w:rsidRPr="003A2FAD" w:rsidR="003A2FAD" w:rsidTr="003A2FAD" w14:paraId="384558EB" w14:textId="46D69D3B">
        <w:tc>
          <w:tcPr>
            <w:tcW w:w="3886" w:type="dxa"/>
          </w:tcPr>
          <w:p w:rsidRPr="003A2FAD" w:rsidR="003A2FAD" w:rsidP="00B74819" w:rsidRDefault="003A2FAD" w14:paraId="3548788C" w14:textId="25E31D25">
            <w:pPr>
              <w:pStyle w:val="NoSpacing"/>
              <w:rPr>
                <w:rFonts w:cstheme="minorHAnsi"/>
              </w:rPr>
            </w:pPr>
            <w:r w:rsidRPr="003A2FAD">
              <w:rPr>
                <w:rFonts w:cstheme="minorHAnsi"/>
              </w:rPr>
              <w:t>Food hub</w:t>
            </w:r>
          </w:p>
        </w:tc>
        <w:tc>
          <w:tcPr>
            <w:tcW w:w="2892" w:type="dxa"/>
          </w:tcPr>
          <w:p w:rsidRPr="003A2FAD" w:rsidR="003A2FAD" w:rsidP="00B74819" w:rsidRDefault="003A2FAD" w14:paraId="07A2AC6F" w14:textId="17DF8D94">
            <w:pPr>
              <w:pStyle w:val="NoSpacing"/>
              <w:rPr>
                <w:rFonts w:cstheme="minorHAnsi"/>
                <w:color w:val="000000"/>
              </w:rPr>
            </w:pPr>
          </w:p>
        </w:tc>
        <w:tc>
          <w:tcPr>
            <w:tcW w:w="3292" w:type="dxa"/>
          </w:tcPr>
          <w:p w:rsidRPr="003A2FAD" w:rsidR="003A2FAD" w:rsidP="00B74819" w:rsidRDefault="003A2FAD" w14:paraId="325AC523" w14:textId="1DE57ABF">
            <w:pPr>
              <w:pStyle w:val="NoSpacing"/>
              <w:rPr>
                <w:rFonts w:cstheme="minorHAnsi"/>
                <w:color w:val="F79646" w:themeColor="accent6"/>
              </w:rPr>
            </w:pPr>
          </w:p>
        </w:tc>
      </w:tr>
      <w:tr w:rsidRPr="003A2FAD" w:rsidR="003A2FAD" w:rsidTr="003A2FAD" w14:paraId="2586D949" w14:textId="5F49AE59">
        <w:tc>
          <w:tcPr>
            <w:tcW w:w="3886" w:type="dxa"/>
          </w:tcPr>
          <w:p w:rsidRPr="003A2FAD" w:rsidR="003A2FAD" w:rsidP="00B74819" w:rsidRDefault="003A2FAD" w14:paraId="577102D7" w14:textId="38B0FB6C">
            <w:pPr>
              <w:pStyle w:val="NoSpacing"/>
              <w:rPr>
                <w:rFonts w:cstheme="minorHAnsi"/>
              </w:rPr>
            </w:pPr>
            <w:r w:rsidRPr="003A2FAD">
              <w:rPr>
                <w:rFonts w:cstheme="minorHAnsi"/>
              </w:rPr>
              <w:t>Grocery store</w:t>
            </w:r>
          </w:p>
        </w:tc>
        <w:tc>
          <w:tcPr>
            <w:tcW w:w="2892" w:type="dxa"/>
          </w:tcPr>
          <w:p w:rsidRPr="003A2FAD" w:rsidR="003A2FAD" w:rsidP="00B74819" w:rsidRDefault="003A2FAD" w14:paraId="3BE9EE5A" w14:textId="764720D5">
            <w:pPr>
              <w:pStyle w:val="NoSpacing"/>
              <w:rPr>
                <w:rFonts w:cstheme="minorHAnsi"/>
                <w:color w:val="000000"/>
              </w:rPr>
            </w:pPr>
          </w:p>
        </w:tc>
        <w:tc>
          <w:tcPr>
            <w:tcW w:w="3292" w:type="dxa"/>
          </w:tcPr>
          <w:p w:rsidRPr="003A2FAD" w:rsidR="003A2FAD" w:rsidP="00B74819" w:rsidRDefault="003A2FAD" w14:paraId="28B275FC" w14:textId="06BDD6E6">
            <w:pPr>
              <w:pStyle w:val="NoSpacing"/>
              <w:rPr>
                <w:rFonts w:cstheme="minorHAnsi"/>
                <w:color w:val="000000"/>
              </w:rPr>
            </w:pPr>
          </w:p>
        </w:tc>
      </w:tr>
      <w:tr w:rsidRPr="003A2FAD" w:rsidR="003A2FAD" w:rsidTr="003A2FAD" w14:paraId="61BFF86B" w14:textId="6164FC5E">
        <w:tc>
          <w:tcPr>
            <w:tcW w:w="3886" w:type="dxa"/>
          </w:tcPr>
          <w:p w:rsidRPr="003A2FAD" w:rsidR="003A2FAD" w:rsidP="00B74819" w:rsidRDefault="003A2FAD" w14:paraId="414A7D91" w14:textId="78AA2FAE">
            <w:pPr>
              <w:pStyle w:val="NoSpacing"/>
              <w:rPr>
                <w:rFonts w:cstheme="minorHAnsi"/>
              </w:rPr>
            </w:pPr>
            <w:r w:rsidRPr="003A2FAD">
              <w:rPr>
                <w:rFonts w:cstheme="minorHAnsi"/>
              </w:rPr>
              <w:t>School or community garden/farm</w:t>
            </w:r>
          </w:p>
        </w:tc>
        <w:tc>
          <w:tcPr>
            <w:tcW w:w="2892" w:type="dxa"/>
          </w:tcPr>
          <w:p w:rsidRPr="003A2FAD" w:rsidR="003A2FAD" w:rsidP="00B74819" w:rsidRDefault="003A2FAD" w14:paraId="2C06CA65" w14:textId="77777777">
            <w:pPr>
              <w:pStyle w:val="NoSpacing"/>
              <w:rPr>
                <w:rFonts w:cstheme="minorHAnsi"/>
                <w:color w:val="000000"/>
              </w:rPr>
            </w:pPr>
          </w:p>
        </w:tc>
        <w:tc>
          <w:tcPr>
            <w:tcW w:w="3292" w:type="dxa"/>
          </w:tcPr>
          <w:p w:rsidRPr="003A2FAD" w:rsidR="003A2FAD" w:rsidP="00B74819" w:rsidRDefault="003A2FAD" w14:paraId="7A328859" w14:textId="1869C066">
            <w:pPr>
              <w:pStyle w:val="NoSpacing"/>
              <w:rPr>
                <w:rFonts w:cstheme="minorHAnsi"/>
                <w:color w:val="000000"/>
              </w:rPr>
            </w:pPr>
          </w:p>
        </w:tc>
      </w:tr>
      <w:tr w:rsidRPr="003A2FAD" w:rsidR="003A2FAD" w:rsidTr="003A2FAD" w14:paraId="4284ECF3" w14:textId="7FA5B53D">
        <w:tc>
          <w:tcPr>
            <w:tcW w:w="3886" w:type="dxa"/>
          </w:tcPr>
          <w:p w:rsidRPr="003A2FAD" w:rsidR="003A2FAD" w:rsidP="00B74819" w:rsidRDefault="003A2FAD" w14:paraId="1CAA0B6C" w14:textId="33F4110F">
            <w:pPr>
              <w:pStyle w:val="NoSpacing"/>
              <w:rPr>
                <w:rFonts w:cstheme="minorHAnsi"/>
              </w:rPr>
            </w:pPr>
            <w:r w:rsidRPr="003A2FAD">
              <w:rPr>
                <w:rFonts w:cstheme="minorHAnsi"/>
              </w:rPr>
              <w:t>Produce distributor</w:t>
            </w:r>
          </w:p>
        </w:tc>
        <w:tc>
          <w:tcPr>
            <w:tcW w:w="2892" w:type="dxa"/>
          </w:tcPr>
          <w:p w:rsidRPr="003A2FAD" w:rsidR="003A2FAD" w:rsidP="00B74819" w:rsidRDefault="003A2FAD" w14:paraId="62A9816D" w14:textId="77777777">
            <w:pPr>
              <w:pStyle w:val="NoSpacing"/>
              <w:rPr>
                <w:rFonts w:cstheme="minorHAnsi"/>
                <w:color w:val="000000"/>
              </w:rPr>
            </w:pPr>
          </w:p>
        </w:tc>
        <w:tc>
          <w:tcPr>
            <w:tcW w:w="3292" w:type="dxa"/>
          </w:tcPr>
          <w:p w:rsidRPr="003A2FAD" w:rsidR="003A2FAD" w:rsidP="00B74819" w:rsidRDefault="003A2FAD" w14:paraId="1326EF8E" w14:textId="1B8F4728">
            <w:pPr>
              <w:pStyle w:val="NoSpacing"/>
              <w:rPr>
                <w:rFonts w:cstheme="minorHAnsi"/>
                <w:color w:val="000000"/>
              </w:rPr>
            </w:pPr>
          </w:p>
        </w:tc>
      </w:tr>
      <w:tr w:rsidRPr="003A2FAD" w:rsidR="003A2FAD" w:rsidTr="003A2FAD" w14:paraId="3CD92E5F" w14:textId="57C0E0F1">
        <w:tc>
          <w:tcPr>
            <w:tcW w:w="3886" w:type="dxa"/>
          </w:tcPr>
          <w:p w:rsidRPr="003A2FAD" w:rsidR="003A2FAD" w:rsidP="00B74819" w:rsidRDefault="003A2FAD" w14:paraId="00830165" w14:textId="353F4730">
            <w:pPr>
              <w:pStyle w:val="NoSpacing"/>
              <w:rPr>
                <w:rFonts w:cstheme="minorHAnsi"/>
              </w:rPr>
            </w:pPr>
            <w:r w:rsidRPr="003A2FAD">
              <w:rPr>
                <w:rFonts w:cstheme="minorHAnsi"/>
              </w:rPr>
              <w:t>Broadline distributor</w:t>
            </w:r>
          </w:p>
        </w:tc>
        <w:tc>
          <w:tcPr>
            <w:tcW w:w="2892" w:type="dxa"/>
          </w:tcPr>
          <w:p w:rsidRPr="003A2FAD" w:rsidR="003A2FAD" w:rsidP="00B74819" w:rsidRDefault="003A2FAD" w14:paraId="26EA94FF" w14:textId="77777777">
            <w:pPr>
              <w:pStyle w:val="NoSpacing"/>
              <w:rPr>
                <w:rFonts w:cstheme="minorHAnsi"/>
              </w:rPr>
            </w:pPr>
          </w:p>
        </w:tc>
        <w:tc>
          <w:tcPr>
            <w:tcW w:w="3292" w:type="dxa"/>
          </w:tcPr>
          <w:p w:rsidRPr="003A2FAD" w:rsidR="003A2FAD" w:rsidP="00B74819" w:rsidRDefault="003A2FAD" w14:paraId="1D826CE6" w14:textId="1BD71FC5">
            <w:pPr>
              <w:pStyle w:val="NoSpacing"/>
              <w:rPr>
                <w:rFonts w:cstheme="minorHAnsi"/>
              </w:rPr>
            </w:pPr>
          </w:p>
        </w:tc>
      </w:tr>
      <w:tr w:rsidRPr="003A2FAD" w:rsidR="003A2FAD" w:rsidTr="003A2FAD" w14:paraId="072FC0E1" w14:textId="2F9863E3">
        <w:tc>
          <w:tcPr>
            <w:tcW w:w="3886" w:type="dxa"/>
          </w:tcPr>
          <w:p w:rsidRPr="003A2FAD" w:rsidR="003A2FAD" w:rsidP="00B74819" w:rsidRDefault="003A2FAD" w14:paraId="294CED13" w14:textId="346F23D2">
            <w:pPr>
              <w:pStyle w:val="NoSpacing"/>
              <w:rPr>
                <w:rFonts w:cstheme="minorHAnsi"/>
              </w:rPr>
            </w:pPr>
            <w:r w:rsidRPr="003A2FAD">
              <w:rPr>
                <w:rFonts w:cstheme="minorHAnsi"/>
              </w:rPr>
              <w:t xml:space="preserve">USDA DoD Fresh Program </w:t>
            </w:r>
          </w:p>
        </w:tc>
        <w:tc>
          <w:tcPr>
            <w:tcW w:w="2892" w:type="dxa"/>
          </w:tcPr>
          <w:p w:rsidRPr="003A2FAD" w:rsidR="003A2FAD" w:rsidP="00B74819" w:rsidRDefault="003A2FAD" w14:paraId="3650CE1A" w14:textId="77777777">
            <w:pPr>
              <w:pStyle w:val="NoSpacing"/>
              <w:rPr>
                <w:rFonts w:cstheme="minorHAnsi"/>
                <w:color w:val="F79646" w:themeColor="accent6"/>
              </w:rPr>
            </w:pPr>
          </w:p>
        </w:tc>
        <w:tc>
          <w:tcPr>
            <w:tcW w:w="3292" w:type="dxa"/>
          </w:tcPr>
          <w:p w:rsidRPr="003A2FAD" w:rsidR="003A2FAD" w:rsidP="00B74819" w:rsidRDefault="003A2FAD" w14:paraId="043CB504" w14:textId="1062B89B">
            <w:pPr>
              <w:pStyle w:val="NoSpacing"/>
              <w:rPr>
                <w:rFonts w:cstheme="minorHAnsi"/>
                <w:color w:val="F79646" w:themeColor="accent6"/>
              </w:rPr>
            </w:pPr>
          </w:p>
        </w:tc>
      </w:tr>
      <w:tr w:rsidRPr="003A2FAD" w:rsidR="003A2FAD" w:rsidTr="003A2FAD" w14:paraId="06A6D0E9" w14:textId="27F8FAC0">
        <w:tc>
          <w:tcPr>
            <w:tcW w:w="3886" w:type="dxa"/>
          </w:tcPr>
          <w:p w:rsidRPr="003A2FAD" w:rsidR="003A2FAD" w:rsidP="00B74819" w:rsidRDefault="003A2FAD" w14:paraId="4E073C72" w14:textId="26BDFC9E">
            <w:pPr>
              <w:pStyle w:val="NoSpacing"/>
              <w:rPr>
                <w:rFonts w:cstheme="minorHAnsi"/>
              </w:rPr>
            </w:pPr>
            <w:r w:rsidRPr="003A2FAD">
              <w:rPr>
                <w:rFonts w:cstheme="minorHAnsi"/>
              </w:rPr>
              <w:t>USDA Foods</w:t>
            </w:r>
          </w:p>
        </w:tc>
        <w:tc>
          <w:tcPr>
            <w:tcW w:w="2892" w:type="dxa"/>
          </w:tcPr>
          <w:p w:rsidRPr="003A2FAD" w:rsidR="003A2FAD" w:rsidP="00B74819" w:rsidRDefault="003A2FAD" w14:paraId="6BC4268D" w14:textId="77777777">
            <w:pPr>
              <w:pStyle w:val="NoSpacing"/>
              <w:rPr>
                <w:rFonts w:cstheme="minorHAnsi"/>
                <w:color w:val="F79646" w:themeColor="accent6"/>
              </w:rPr>
            </w:pPr>
          </w:p>
        </w:tc>
        <w:tc>
          <w:tcPr>
            <w:tcW w:w="3292" w:type="dxa"/>
          </w:tcPr>
          <w:p w:rsidRPr="003A2FAD" w:rsidR="003A2FAD" w:rsidP="00B74819" w:rsidRDefault="003A2FAD" w14:paraId="15B8563E" w14:textId="54FF9356">
            <w:pPr>
              <w:pStyle w:val="NoSpacing"/>
              <w:rPr>
                <w:rFonts w:cstheme="minorHAnsi"/>
                <w:color w:val="F79646" w:themeColor="accent6"/>
              </w:rPr>
            </w:pPr>
          </w:p>
        </w:tc>
      </w:tr>
      <w:tr w:rsidRPr="003A2FAD" w:rsidR="003A2FAD" w:rsidTr="003A2FAD" w14:paraId="1EF91A50" w14:textId="5BD14EBB">
        <w:tc>
          <w:tcPr>
            <w:tcW w:w="3886" w:type="dxa"/>
          </w:tcPr>
          <w:p w:rsidRPr="003A2FAD" w:rsidR="003A2FAD" w:rsidP="00B74819" w:rsidRDefault="003A2FAD" w14:paraId="48A938E9" w14:textId="68BF6154">
            <w:pPr>
              <w:pStyle w:val="NoSpacing"/>
              <w:rPr>
                <w:rFonts w:cstheme="minorHAnsi"/>
              </w:rPr>
            </w:pPr>
            <w:r w:rsidRPr="003A2FAD">
              <w:rPr>
                <w:rFonts w:cstheme="minorHAnsi"/>
              </w:rPr>
              <w:t xml:space="preserve">Other: </w:t>
            </w:r>
          </w:p>
        </w:tc>
        <w:tc>
          <w:tcPr>
            <w:tcW w:w="2892" w:type="dxa"/>
          </w:tcPr>
          <w:p w:rsidRPr="003A2FAD" w:rsidR="003A2FAD" w:rsidP="00B74819" w:rsidRDefault="003A2FAD" w14:paraId="4D3708D4" w14:textId="77777777">
            <w:pPr>
              <w:pStyle w:val="NoSpacing"/>
              <w:rPr>
                <w:rFonts w:cstheme="minorHAnsi"/>
                <w:color w:val="000000"/>
              </w:rPr>
            </w:pPr>
          </w:p>
        </w:tc>
        <w:tc>
          <w:tcPr>
            <w:tcW w:w="3292" w:type="dxa"/>
          </w:tcPr>
          <w:p w:rsidRPr="003A2FAD" w:rsidR="003A2FAD" w:rsidP="00B74819" w:rsidRDefault="003A2FAD" w14:paraId="07C63D58" w14:textId="5F07E708">
            <w:pPr>
              <w:pStyle w:val="NoSpacing"/>
              <w:rPr>
                <w:rFonts w:cstheme="minorHAnsi"/>
                <w:color w:val="000000"/>
              </w:rPr>
            </w:pPr>
          </w:p>
        </w:tc>
      </w:tr>
      <w:tr w:rsidRPr="003A2FAD" w:rsidR="003A2FAD" w:rsidTr="003A2FAD" w14:paraId="3FFD7768" w14:textId="5B2C118A">
        <w:tc>
          <w:tcPr>
            <w:tcW w:w="3886" w:type="dxa"/>
          </w:tcPr>
          <w:p w:rsidRPr="003A2FAD" w:rsidR="003A2FAD" w:rsidP="00B74819" w:rsidRDefault="003A2FAD" w14:paraId="55733678" w14:textId="201CFE66">
            <w:pPr>
              <w:pStyle w:val="NoSpacing"/>
              <w:rPr>
                <w:rFonts w:cstheme="minorHAnsi"/>
              </w:rPr>
            </w:pPr>
            <w:r w:rsidRPr="003A2FAD">
              <w:rPr>
                <w:rFonts w:cstheme="minorHAnsi"/>
              </w:rPr>
              <w:t xml:space="preserve">Other: </w:t>
            </w:r>
          </w:p>
        </w:tc>
        <w:tc>
          <w:tcPr>
            <w:tcW w:w="2892" w:type="dxa"/>
          </w:tcPr>
          <w:p w:rsidRPr="003A2FAD" w:rsidR="003A2FAD" w:rsidP="00B74819" w:rsidRDefault="003A2FAD" w14:paraId="541C63E9" w14:textId="77777777">
            <w:pPr>
              <w:pStyle w:val="NoSpacing"/>
              <w:rPr>
                <w:rFonts w:cstheme="minorHAnsi"/>
                <w:color w:val="F79646" w:themeColor="accent6"/>
              </w:rPr>
            </w:pPr>
          </w:p>
        </w:tc>
        <w:tc>
          <w:tcPr>
            <w:tcW w:w="3292" w:type="dxa"/>
          </w:tcPr>
          <w:p w:rsidRPr="003A2FAD" w:rsidR="003A2FAD" w:rsidP="00B74819" w:rsidRDefault="003A2FAD" w14:paraId="44A9BA4B" w14:textId="535A8E92">
            <w:pPr>
              <w:pStyle w:val="NoSpacing"/>
              <w:rPr>
                <w:rFonts w:cstheme="minorHAnsi"/>
                <w:color w:val="F79646" w:themeColor="accent6"/>
              </w:rPr>
            </w:pPr>
          </w:p>
        </w:tc>
      </w:tr>
    </w:tbl>
    <w:p w:rsidRPr="003A2FAD" w:rsidR="00B74819" w:rsidP="00CD296E" w:rsidRDefault="00B74819" w14:paraId="4B7D1A66" w14:textId="7FCC5184">
      <w:pPr>
        <w:pStyle w:val="NoSpacing"/>
        <w:rPr>
          <w:rFonts w:cstheme="minorHAnsi"/>
        </w:rPr>
      </w:pPr>
    </w:p>
    <w:p w:rsidRPr="003A2FAD" w:rsidR="00B74819" w:rsidP="00B74819" w:rsidRDefault="00B74819" w14:paraId="740BF872" w14:textId="59AAE908">
      <w:pPr>
        <w:ind w:left="360" w:hanging="360"/>
        <w:rPr>
          <w:rFonts w:cstheme="minorHAnsi"/>
        </w:rPr>
      </w:pPr>
      <w:r w:rsidRPr="003A2FAD">
        <w:rPr>
          <w:rFonts w:cstheme="minorHAnsi"/>
          <w:color w:val="000000"/>
        </w:rPr>
        <w:t xml:space="preserve">Q29. </w:t>
      </w:r>
      <w:r w:rsidRPr="003A2FAD">
        <w:rPr>
          <w:rFonts w:cstheme="minorHAnsi"/>
        </w:rPr>
        <w:t xml:space="preserve">Please indicate if your SFA or any schools in your SFA purchased local foods with any of the following characteristics during SY 2022-23 or would like to in the future. </w:t>
      </w:r>
    </w:p>
    <w:tbl>
      <w:tblPr>
        <w:tblStyle w:val="TableGrid"/>
        <w:tblW w:w="0" w:type="auto"/>
        <w:tblLook w:val="04A0" w:firstRow="1" w:lastRow="0" w:firstColumn="1" w:lastColumn="0" w:noHBand="0" w:noVBand="1"/>
      </w:tblPr>
      <w:tblGrid>
        <w:gridCol w:w="4618"/>
        <w:gridCol w:w="1267"/>
      </w:tblGrid>
      <w:tr w:rsidRPr="003A2FAD" w:rsidR="003A2FAD" w:rsidTr="003A2FAD" w14:paraId="44A97809" w14:textId="77777777">
        <w:trPr>
          <w:trHeight w:val="470"/>
        </w:trPr>
        <w:tc>
          <w:tcPr>
            <w:tcW w:w="4618" w:type="dxa"/>
          </w:tcPr>
          <w:p w:rsidRPr="003A2FAD" w:rsidR="003A2FAD" w:rsidP="00894D9E" w:rsidRDefault="003A2FAD" w14:paraId="43662969" w14:textId="526A0C3B">
            <w:pPr>
              <w:spacing w:after="200"/>
              <w:rPr>
                <w:rFonts w:cstheme="minorHAnsi"/>
                <w:b/>
                <w:bCs/>
              </w:rPr>
            </w:pPr>
            <w:r w:rsidRPr="003A2FAD">
              <w:rPr>
                <w:rFonts w:cstheme="minorHAnsi"/>
                <w:b/>
                <w:bCs/>
              </w:rPr>
              <w:t>Type of Item</w:t>
            </w:r>
          </w:p>
        </w:tc>
        <w:tc>
          <w:tcPr>
            <w:tcW w:w="1256" w:type="dxa"/>
          </w:tcPr>
          <w:p w:rsidRPr="003A2FAD" w:rsidR="003A2FAD" w:rsidP="00894D9E" w:rsidRDefault="003A2FAD" w14:paraId="414F88D8" w14:textId="5B7D287D">
            <w:pPr>
              <w:spacing w:after="200"/>
              <w:rPr>
                <w:rFonts w:cstheme="minorHAnsi"/>
                <w:b/>
                <w:bCs/>
              </w:rPr>
            </w:pPr>
            <w:r w:rsidRPr="003A2FAD">
              <w:rPr>
                <w:rFonts w:cstheme="minorHAnsi"/>
                <w:b/>
                <w:bCs/>
              </w:rPr>
              <w:t>Purchased? Y/N</w:t>
            </w:r>
          </w:p>
        </w:tc>
      </w:tr>
      <w:tr w:rsidRPr="003A2FAD" w:rsidR="003A2FAD" w:rsidTr="003A2FAD" w14:paraId="4E9DC5AC" w14:textId="77777777">
        <w:trPr>
          <w:trHeight w:val="440"/>
        </w:trPr>
        <w:tc>
          <w:tcPr>
            <w:tcW w:w="4618" w:type="dxa"/>
          </w:tcPr>
          <w:p w:rsidRPr="003A2FAD" w:rsidR="003A2FAD" w:rsidP="00716E0A" w:rsidRDefault="003A2FAD" w14:paraId="346EBDB3" w14:textId="49642553">
            <w:pPr>
              <w:autoSpaceDE w:val="0"/>
              <w:autoSpaceDN w:val="0"/>
              <w:adjustRightInd w:val="0"/>
              <w:rPr>
                <w:rFonts w:cstheme="minorHAnsi"/>
              </w:rPr>
            </w:pPr>
            <w:r w:rsidRPr="003A2FAD">
              <w:rPr>
                <w:rFonts w:cstheme="minorHAnsi"/>
              </w:rPr>
              <w:t>From a woman-owned business</w:t>
            </w:r>
          </w:p>
          <w:p w:rsidRPr="003A2FAD" w:rsidR="003A2FAD" w:rsidP="00894D9E" w:rsidRDefault="003A2FAD" w14:paraId="177039FF" w14:textId="5064CB56">
            <w:pPr>
              <w:spacing w:after="200"/>
              <w:rPr>
                <w:rFonts w:cstheme="minorHAnsi"/>
              </w:rPr>
            </w:pPr>
          </w:p>
        </w:tc>
        <w:tc>
          <w:tcPr>
            <w:tcW w:w="1256" w:type="dxa"/>
            <w:vAlign w:val="center"/>
          </w:tcPr>
          <w:p w:rsidRPr="003A2FAD" w:rsidR="003A2FAD" w:rsidP="00894D9E" w:rsidRDefault="003A2FAD" w14:paraId="476DA76E" w14:textId="442B8EF2">
            <w:pPr>
              <w:spacing w:after="200"/>
              <w:rPr>
                <w:rFonts w:cstheme="minorHAnsi"/>
              </w:rPr>
            </w:pPr>
          </w:p>
        </w:tc>
      </w:tr>
      <w:tr w:rsidRPr="003A2FAD" w:rsidR="003A2FAD" w:rsidTr="003A2FAD" w14:paraId="1AD12984" w14:textId="77777777">
        <w:trPr>
          <w:trHeight w:val="805"/>
        </w:trPr>
        <w:tc>
          <w:tcPr>
            <w:tcW w:w="4618" w:type="dxa"/>
          </w:tcPr>
          <w:p w:rsidRPr="003A2FAD" w:rsidR="003A2FAD" w:rsidP="00894D9E" w:rsidRDefault="003A2FAD" w14:paraId="65C17156" w14:textId="0C414CE9">
            <w:pPr>
              <w:autoSpaceDE w:val="0"/>
              <w:autoSpaceDN w:val="0"/>
              <w:adjustRightInd w:val="0"/>
              <w:rPr>
                <w:rFonts w:cstheme="minorHAnsi"/>
              </w:rPr>
            </w:pPr>
            <w:r w:rsidRPr="003A2FAD">
              <w:rPr>
                <w:rFonts w:cstheme="minorHAnsi"/>
              </w:rPr>
              <w:t xml:space="preserve">From a minority-owned business </w:t>
            </w:r>
          </w:p>
        </w:tc>
        <w:tc>
          <w:tcPr>
            <w:tcW w:w="1256" w:type="dxa"/>
            <w:vAlign w:val="center"/>
          </w:tcPr>
          <w:p w:rsidRPr="003A2FAD" w:rsidR="003A2FAD" w:rsidP="00894D9E" w:rsidRDefault="003A2FAD" w14:paraId="4925DD1D" w14:textId="63A68979">
            <w:pPr>
              <w:spacing w:after="200"/>
              <w:rPr>
                <w:rFonts w:cstheme="minorHAnsi"/>
              </w:rPr>
            </w:pPr>
          </w:p>
        </w:tc>
      </w:tr>
      <w:tr w:rsidRPr="003A2FAD" w:rsidR="003A2FAD" w:rsidTr="003A2FAD" w14:paraId="49C99448" w14:textId="77777777">
        <w:trPr>
          <w:trHeight w:val="980"/>
        </w:trPr>
        <w:tc>
          <w:tcPr>
            <w:tcW w:w="4618" w:type="dxa"/>
          </w:tcPr>
          <w:p w:rsidRPr="003A2FAD" w:rsidR="003A2FAD" w:rsidP="00894D9E" w:rsidRDefault="003A2FAD" w14:paraId="65326C91" w14:textId="5EB46DBC">
            <w:pPr>
              <w:rPr>
                <w:rFonts w:cstheme="minorHAnsi"/>
              </w:rPr>
            </w:pPr>
            <w:r w:rsidRPr="003A2FAD">
              <w:rPr>
                <w:rFonts w:cstheme="minorHAnsi"/>
              </w:rPr>
              <w:lastRenderedPageBreak/>
              <w:t>With the farm identity preserved (i.e., t</w:t>
            </w:r>
            <w:r w:rsidRPr="003A2FAD">
              <w:rPr>
                <w:rFonts w:cstheme="minorHAnsi"/>
                <w:shd w:val="clear" w:color="auto" w:fill="FFFFFF"/>
              </w:rPr>
              <w:t xml:space="preserve">he identity of the producer/farm is known and explicitly communicated with the final product) </w:t>
            </w:r>
          </w:p>
        </w:tc>
        <w:tc>
          <w:tcPr>
            <w:tcW w:w="1256" w:type="dxa"/>
            <w:vAlign w:val="center"/>
          </w:tcPr>
          <w:p w:rsidRPr="003A2FAD" w:rsidR="003A2FAD" w:rsidP="00894D9E" w:rsidRDefault="003A2FAD" w14:paraId="5A7BD8AE" w14:textId="6F6F3D52">
            <w:pPr>
              <w:spacing w:after="200"/>
              <w:rPr>
                <w:rFonts w:cstheme="minorHAnsi"/>
              </w:rPr>
            </w:pPr>
          </w:p>
        </w:tc>
      </w:tr>
      <w:tr w:rsidRPr="003A2FAD" w:rsidR="003A2FAD" w:rsidTr="003A2FAD" w14:paraId="274A1F68" w14:textId="77777777">
        <w:trPr>
          <w:trHeight w:val="470"/>
        </w:trPr>
        <w:tc>
          <w:tcPr>
            <w:tcW w:w="4618" w:type="dxa"/>
          </w:tcPr>
          <w:p w:rsidRPr="003A2FAD" w:rsidR="003A2FAD" w:rsidP="00894D9E" w:rsidRDefault="003A2FAD" w14:paraId="554A59AF" w14:textId="4AE2BF0E">
            <w:pPr>
              <w:rPr>
                <w:rFonts w:cstheme="minorHAnsi"/>
              </w:rPr>
            </w:pPr>
            <w:r w:rsidRPr="003A2FAD">
              <w:rPr>
                <w:rFonts w:cstheme="minorHAnsi"/>
              </w:rPr>
              <w:t xml:space="preserve">USDA Organic </w:t>
            </w:r>
          </w:p>
        </w:tc>
        <w:tc>
          <w:tcPr>
            <w:tcW w:w="1256" w:type="dxa"/>
            <w:vAlign w:val="center"/>
          </w:tcPr>
          <w:p w:rsidRPr="003A2FAD" w:rsidR="003A2FAD" w:rsidP="00894D9E" w:rsidRDefault="003A2FAD" w14:paraId="205F6C03" w14:textId="5090203D">
            <w:pPr>
              <w:spacing w:after="200"/>
              <w:rPr>
                <w:rFonts w:cstheme="minorHAnsi"/>
              </w:rPr>
            </w:pPr>
          </w:p>
        </w:tc>
      </w:tr>
      <w:tr w:rsidRPr="003A2FAD" w:rsidR="003A2FAD" w:rsidTr="003A2FAD" w14:paraId="7E69F561" w14:textId="77777777">
        <w:trPr>
          <w:trHeight w:val="953"/>
        </w:trPr>
        <w:tc>
          <w:tcPr>
            <w:tcW w:w="4618" w:type="dxa"/>
          </w:tcPr>
          <w:p w:rsidRPr="003A2FAD" w:rsidR="003A2FAD" w:rsidP="00894D9E" w:rsidRDefault="003A2FAD" w14:paraId="61A394F2" w14:textId="77C85C4A">
            <w:pPr>
              <w:rPr>
                <w:rFonts w:cstheme="minorHAnsi"/>
              </w:rPr>
            </w:pPr>
            <w:r w:rsidRPr="003A2FAD">
              <w:rPr>
                <w:rFonts w:cstheme="minorHAnsi"/>
              </w:rPr>
              <w:t xml:space="preserve">With other environmental certifications or indications (e.g., low-spray, integrated pest management, organic transition) </w:t>
            </w:r>
          </w:p>
        </w:tc>
        <w:tc>
          <w:tcPr>
            <w:tcW w:w="1256" w:type="dxa"/>
            <w:vAlign w:val="center"/>
          </w:tcPr>
          <w:p w:rsidRPr="003A2FAD" w:rsidR="003A2FAD" w:rsidP="00894D9E" w:rsidRDefault="003A2FAD" w14:paraId="5B9602A5" w14:textId="782F3227">
            <w:pPr>
              <w:spacing w:after="200"/>
              <w:rPr>
                <w:rFonts w:cstheme="minorHAnsi"/>
              </w:rPr>
            </w:pPr>
          </w:p>
        </w:tc>
      </w:tr>
      <w:tr w:rsidRPr="003A2FAD" w:rsidR="003A2FAD" w:rsidTr="003A2FAD" w14:paraId="26C84875" w14:textId="77777777">
        <w:trPr>
          <w:trHeight w:val="710"/>
        </w:trPr>
        <w:tc>
          <w:tcPr>
            <w:tcW w:w="4618" w:type="dxa"/>
          </w:tcPr>
          <w:p w:rsidRPr="003A2FAD" w:rsidR="003A2FAD" w:rsidP="00894D9E" w:rsidRDefault="003A2FAD" w14:paraId="41F79741" w14:textId="5C898BC6">
            <w:pPr>
              <w:rPr>
                <w:rFonts w:cstheme="minorHAnsi"/>
              </w:rPr>
            </w:pPr>
            <w:r w:rsidRPr="003A2FAD">
              <w:rPr>
                <w:rFonts w:cstheme="minorHAnsi"/>
              </w:rPr>
              <w:t>With labor-related certifications or indications (e.g., fair trade)</w:t>
            </w:r>
          </w:p>
        </w:tc>
        <w:tc>
          <w:tcPr>
            <w:tcW w:w="1256" w:type="dxa"/>
            <w:vAlign w:val="center"/>
          </w:tcPr>
          <w:p w:rsidRPr="003A2FAD" w:rsidR="003A2FAD" w:rsidP="00894D9E" w:rsidRDefault="003A2FAD" w14:paraId="52726CC2" w14:textId="77777777">
            <w:pPr>
              <w:spacing w:after="200"/>
              <w:rPr>
                <w:rFonts w:cstheme="minorHAnsi"/>
              </w:rPr>
            </w:pPr>
          </w:p>
        </w:tc>
      </w:tr>
      <w:tr w:rsidRPr="003A2FAD" w:rsidR="003A2FAD" w:rsidTr="003A2FAD" w14:paraId="4FE61A65" w14:textId="77777777">
        <w:trPr>
          <w:trHeight w:val="980"/>
        </w:trPr>
        <w:tc>
          <w:tcPr>
            <w:tcW w:w="4618" w:type="dxa"/>
          </w:tcPr>
          <w:p w:rsidRPr="003A2FAD" w:rsidR="003A2FAD" w:rsidP="00894D9E" w:rsidRDefault="003A2FAD" w14:paraId="6C907B5B" w14:textId="23C425BD">
            <w:pPr>
              <w:rPr>
                <w:rFonts w:cstheme="minorHAnsi"/>
              </w:rPr>
            </w:pPr>
            <w:r w:rsidRPr="003A2FAD">
              <w:rPr>
                <w:rFonts w:cstheme="minorHAnsi"/>
              </w:rPr>
              <w:t xml:space="preserve">With animal welfare certifications or indications (e.g., Certified Humane, Animal Welfare Approved) </w:t>
            </w:r>
          </w:p>
        </w:tc>
        <w:tc>
          <w:tcPr>
            <w:tcW w:w="1256" w:type="dxa"/>
            <w:vAlign w:val="center"/>
          </w:tcPr>
          <w:p w:rsidRPr="003A2FAD" w:rsidR="003A2FAD" w:rsidP="00894D9E" w:rsidRDefault="003A2FAD" w14:paraId="7DD93D81" w14:textId="77777777">
            <w:pPr>
              <w:spacing w:after="200"/>
              <w:rPr>
                <w:rFonts w:cstheme="minorHAnsi"/>
              </w:rPr>
            </w:pPr>
          </w:p>
        </w:tc>
      </w:tr>
    </w:tbl>
    <w:p w:rsidRPr="003A2FAD" w:rsidR="00B74819" w:rsidP="00CD296E" w:rsidRDefault="00B74819" w14:paraId="5C60438A" w14:textId="77777777">
      <w:pPr>
        <w:pStyle w:val="NoSpacing"/>
        <w:rPr>
          <w:rFonts w:cstheme="minorHAnsi"/>
        </w:rPr>
      </w:pPr>
    </w:p>
    <w:p w:rsidRPr="003A2FAD" w:rsidR="00B74819" w:rsidP="00CD296E" w:rsidRDefault="00894D9E" w14:paraId="01531FE0" w14:textId="0F907A13">
      <w:pPr>
        <w:pStyle w:val="NoSpacing"/>
        <w:rPr>
          <w:rFonts w:cstheme="minorHAnsi"/>
        </w:rPr>
      </w:pPr>
      <w:r w:rsidRPr="003A2FAD">
        <w:rPr>
          <w:rFonts w:cstheme="minorHAnsi"/>
        </w:rPr>
        <w:t>The following questions ask how much money was spent by your SFA on food and local food during SY 2022-23.</w:t>
      </w:r>
    </w:p>
    <w:p w:rsidRPr="003A2FAD" w:rsidR="00716E0A" w:rsidP="00CD296E" w:rsidRDefault="00716E0A" w14:paraId="2474D915" w14:textId="77777777">
      <w:pPr>
        <w:pStyle w:val="NoSpacing"/>
        <w:rPr>
          <w:rFonts w:cstheme="minorHAnsi"/>
        </w:rPr>
      </w:pPr>
    </w:p>
    <w:tbl>
      <w:tblPr>
        <w:tblStyle w:val="TableGrid"/>
        <w:tblW w:w="0" w:type="auto"/>
        <w:tblLook w:val="04A0" w:firstRow="1" w:lastRow="0" w:firstColumn="1" w:lastColumn="0" w:noHBand="0" w:noVBand="1"/>
      </w:tblPr>
      <w:tblGrid>
        <w:gridCol w:w="7375"/>
        <w:gridCol w:w="1980"/>
      </w:tblGrid>
      <w:tr w:rsidRPr="003A2FAD" w:rsidR="003A2FAD" w:rsidTr="003A2FAD" w14:paraId="3805CEE0" w14:textId="77777777">
        <w:tc>
          <w:tcPr>
            <w:tcW w:w="7375" w:type="dxa"/>
          </w:tcPr>
          <w:p w:rsidRPr="003A2FAD" w:rsidR="003A2FAD" w:rsidP="00153838" w:rsidRDefault="003A2FAD" w14:paraId="49673865" w14:textId="041B9403">
            <w:pPr>
              <w:pStyle w:val="PlainText"/>
              <w:spacing w:after="40"/>
              <w:rPr>
                <w:rFonts w:asciiTheme="minorHAnsi" w:hAnsiTheme="minorHAnsi" w:cstheme="minorHAnsi"/>
                <w:b/>
                <w:bCs/>
                <w:sz w:val="22"/>
                <w:szCs w:val="22"/>
              </w:rPr>
            </w:pPr>
            <w:r w:rsidRPr="003A2FAD">
              <w:rPr>
                <w:rFonts w:asciiTheme="minorHAnsi" w:hAnsiTheme="minorHAnsi" w:cstheme="minorHAnsi"/>
                <w:b/>
                <w:bCs/>
                <w:sz w:val="22"/>
                <w:szCs w:val="22"/>
              </w:rPr>
              <w:t>Type of Spending</w:t>
            </w:r>
          </w:p>
        </w:tc>
        <w:tc>
          <w:tcPr>
            <w:tcW w:w="1980" w:type="dxa"/>
          </w:tcPr>
          <w:p w:rsidRPr="003A2FAD" w:rsidR="003A2FAD" w:rsidP="00153838" w:rsidRDefault="003A2FAD" w14:paraId="17EB46BF" w14:textId="33ACC2E3">
            <w:pPr>
              <w:pStyle w:val="PlainText"/>
              <w:rPr>
                <w:rFonts w:asciiTheme="minorHAnsi" w:hAnsiTheme="minorHAnsi" w:cstheme="minorHAnsi"/>
                <w:b/>
                <w:bCs/>
                <w:spacing w:val="-4"/>
                <w:sz w:val="22"/>
                <w:szCs w:val="22"/>
              </w:rPr>
            </w:pPr>
            <w:r w:rsidRPr="003A2FAD">
              <w:rPr>
                <w:rFonts w:asciiTheme="minorHAnsi" w:hAnsiTheme="minorHAnsi" w:cstheme="minorHAnsi"/>
                <w:b/>
                <w:bCs/>
                <w:spacing w:val="-4"/>
                <w:sz w:val="22"/>
                <w:szCs w:val="22"/>
              </w:rPr>
              <w:t>Amount Spent</w:t>
            </w:r>
          </w:p>
        </w:tc>
      </w:tr>
      <w:tr w:rsidRPr="003A2FAD" w:rsidR="00B74819" w:rsidTr="003A2FAD" w14:paraId="480DABDA" w14:textId="77777777">
        <w:tc>
          <w:tcPr>
            <w:tcW w:w="7375" w:type="dxa"/>
          </w:tcPr>
          <w:p w:rsidRPr="003A2FAD" w:rsidR="00B74819" w:rsidP="00153838" w:rsidRDefault="00B74819" w14:paraId="4DFF702F" w14:textId="0E7120CA">
            <w:pPr>
              <w:pStyle w:val="PlainText"/>
              <w:spacing w:after="40"/>
              <w:rPr>
                <w:rFonts w:asciiTheme="minorHAnsi" w:hAnsiTheme="minorHAnsi" w:cstheme="minorHAnsi"/>
                <w:sz w:val="22"/>
                <w:szCs w:val="22"/>
              </w:rPr>
            </w:pPr>
            <w:bookmarkStart w:name="_Hlk509992051" w:id="2"/>
            <w:r w:rsidRPr="003A2FAD">
              <w:rPr>
                <w:rFonts w:asciiTheme="minorHAnsi" w:hAnsiTheme="minorHAnsi" w:cstheme="minorHAnsi"/>
                <w:sz w:val="22"/>
                <w:szCs w:val="22"/>
              </w:rPr>
              <w:t>Q3</w:t>
            </w:r>
            <w:r w:rsidRPr="003A2FAD" w:rsidR="00716E0A">
              <w:rPr>
                <w:rFonts w:asciiTheme="minorHAnsi" w:hAnsiTheme="minorHAnsi" w:cstheme="minorHAnsi"/>
                <w:sz w:val="22"/>
                <w:szCs w:val="22"/>
              </w:rPr>
              <w:t>5</w:t>
            </w:r>
            <w:r w:rsidRPr="003A2FAD">
              <w:rPr>
                <w:rFonts w:asciiTheme="minorHAnsi" w:hAnsiTheme="minorHAnsi" w:cstheme="minorHAnsi"/>
                <w:sz w:val="22"/>
                <w:szCs w:val="22"/>
              </w:rPr>
              <w:t>. In SY 2022-23, about how much did your SFA spend (in dollars) on food? Do NOT include food purchased through USDA Foods or DOD Fresh (i.e., entitlement spending).</w:t>
            </w:r>
          </w:p>
        </w:tc>
        <w:tc>
          <w:tcPr>
            <w:tcW w:w="1980" w:type="dxa"/>
          </w:tcPr>
          <w:p w:rsidRPr="003A2FAD" w:rsidR="00B74819" w:rsidP="00153838" w:rsidRDefault="00B74819" w14:paraId="5B7F91EA" w14:textId="77777777">
            <w:pPr>
              <w:pStyle w:val="PlainText"/>
              <w:rPr>
                <w:rFonts w:asciiTheme="minorHAnsi" w:hAnsiTheme="minorHAnsi" w:cstheme="minorHAnsi"/>
                <w:spacing w:val="-4"/>
                <w:sz w:val="22"/>
                <w:szCs w:val="22"/>
              </w:rPr>
            </w:pPr>
          </w:p>
        </w:tc>
      </w:tr>
      <w:tr w:rsidRPr="003A2FAD" w:rsidR="00B74819" w:rsidTr="003A2FAD" w14:paraId="5BEC9C44" w14:textId="77777777">
        <w:tc>
          <w:tcPr>
            <w:tcW w:w="7375" w:type="dxa"/>
          </w:tcPr>
          <w:p w:rsidRPr="003A2FAD" w:rsidR="00B74819" w:rsidP="00E61504" w:rsidRDefault="00B74819" w14:paraId="2009CA14" w14:textId="39C3A954">
            <w:pPr>
              <w:pStyle w:val="BodyText"/>
              <w:spacing w:after="40"/>
              <w:rPr>
                <w:rFonts w:cstheme="minorHAnsi"/>
                <w:spacing w:val="-4"/>
                <w:szCs w:val="22"/>
              </w:rPr>
            </w:pPr>
            <w:r w:rsidRPr="003A2FAD">
              <w:rPr>
                <w:rFonts w:cstheme="minorHAnsi"/>
                <w:szCs w:val="22"/>
              </w:rPr>
              <w:t>Q3</w:t>
            </w:r>
            <w:r w:rsidRPr="003A2FAD" w:rsidR="00716E0A">
              <w:rPr>
                <w:rFonts w:cstheme="minorHAnsi"/>
                <w:szCs w:val="22"/>
              </w:rPr>
              <w:t>6</w:t>
            </w:r>
            <w:r w:rsidRPr="003A2FAD">
              <w:rPr>
                <w:rFonts w:cstheme="minorHAnsi"/>
                <w:szCs w:val="22"/>
              </w:rPr>
              <w:t xml:space="preserve">. In SY 2022-23, about how much did your SFA spend (in dollars) on </w:t>
            </w:r>
            <w:r w:rsidRPr="003A2FAD">
              <w:rPr>
                <w:rFonts w:cstheme="minorHAnsi"/>
                <w:b/>
                <w:szCs w:val="22"/>
              </w:rPr>
              <w:t>local</w:t>
            </w:r>
            <w:r w:rsidRPr="003A2FAD">
              <w:rPr>
                <w:rFonts w:cstheme="minorHAnsi"/>
                <w:szCs w:val="22"/>
              </w:rPr>
              <w:t xml:space="preserve"> foods INCLUDING fluid milk? </w:t>
            </w:r>
          </w:p>
        </w:tc>
        <w:tc>
          <w:tcPr>
            <w:tcW w:w="1980" w:type="dxa"/>
          </w:tcPr>
          <w:p w:rsidRPr="003A2FAD" w:rsidR="00B74819" w:rsidP="007605D1" w:rsidRDefault="00B74819" w14:paraId="329A138B" w14:textId="77777777">
            <w:pPr>
              <w:pStyle w:val="PlainText"/>
              <w:spacing w:after="40"/>
              <w:rPr>
                <w:rFonts w:asciiTheme="minorHAnsi" w:hAnsiTheme="minorHAnsi" w:cstheme="minorHAnsi"/>
                <w:spacing w:val="-4"/>
                <w:sz w:val="22"/>
                <w:szCs w:val="22"/>
              </w:rPr>
            </w:pPr>
          </w:p>
        </w:tc>
      </w:tr>
      <w:tr w:rsidRPr="003A2FAD" w:rsidR="00B74819" w:rsidTr="003A2FAD" w14:paraId="056DC0FA" w14:textId="77777777">
        <w:tc>
          <w:tcPr>
            <w:tcW w:w="7375" w:type="dxa"/>
          </w:tcPr>
          <w:p w:rsidRPr="003A2FAD" w:rsidR="00B74819" w:rsidP="00E5341B" w:rsidRDefault="00B74819" w14:paraId="1F33B9F4" w14:textId="23CF965A">
            <w:pPr>
              <w:rPr>
                <w:rFonts w:cstheme="minorHAnsi"/>
                <w:spacing w:val="-4"/>
              </w:rPr>
            </w:pPr>
            <w:r w:rsidRPr="003A2FAD">
              <w:rPr>
                <w:rFonts w:cstheme="minorHAnsi"/>
              </w:rPr>
              <w:t>Q3</w:t>
            </w:r>
            <w:r w:rsidRPr="003A2FAD" w:rsidR="00716E0A">
              <w:rPr>
                <w:rFonts w:cstheme="minorHAnsi"/>
              </w:rPr>
              <w:t>7</w:t>
            </w:r>
            <w:r w:rsidRPr="003A2FAD">
              <w:rPr>
                <w:rFonts w:cstheme="minorHAnsi"/>
              </w:rPr>
              <w:t xml:space="preserve">. In SY 2022-23, about how much did your SFA spend (in dollars) on </w:t>
            </w:r>
            <w:r w:rsidRPr="003A2FAD">
              <w:rPr>
                <w:rFonts w:cstheme="minorHAnsi"/>
                <w:b/>
              </w:rPr>
              <w:t>local</w:t>
            </w:r>
            <w:r w:rsidRPr="003A2FAD">
              <w:rPr>
                <w:rFonts w:cstheme="minorHAnsi"/>
              </w:rPr>
              <w:t xml:space="preserve"> fluid milk?</w:t>
            </w:r>
          </w:p>
        </w:tc>
        <w:tc>
          <w:tcPr>
            <w:tcW w:w="1980" w:type="dxa"/>
          </w:tcPr>
          <w:p w:rsidRPr="003A2FAD" w:rsidR="00B74819" w:rsidP="007605D1" w:rsidRDefault="00B74819" w14:paraId="1E718E53" w14:textId="77777777">
            <w:pPr>
              <w:pStyle w:val="PlainText"/>
              <w:spacing w:after="40"/>
              <w:rPr>
                <w:rFonts w:asciiTheme="minorHAnsi" w:hAnsiTheme="minorHAnsi" w:cstheme="minorHAnsi"/>
                <w:spacing w:val="-4"/>
                <w:sz w:val="22"/>
                <w:szCs w:val="22"/>
              </w:rPr>
            </w:pPr>
          </w:p>
        </w:tc>
      </w:tr>
      <w:tr w:rsidRPr="003A2FAD" w:rsidR="00B74819" w:rsidTr="003A2FAD" w14:paraId="7941579D" w14:textId="77777777">
        <w:tc>
          <w:tcPr>
            <w:tcW w:w="7375" w:type="dxa"/>
          </w:tcPr>
          <w:p w:rsidRPr="003A2FAD" w:rsidR="00B74819" w:rsidP="00B32788" w:rsidRDefault="00B74819" w14:paraId="5E90DA7C" w14:textId="78496782">
            <w:pPr>
              <w:pStyle w:val="PlainText"/>
              <w:spacing w:after="40"/>
              <w:rPr>
                <w:rFonts w:asciiTheme="minorHAnsi" w:hAnsiTheme="minorHAnsi" w:cstheme="minorHAnsi"/>
                <w:spacing w:val="-4"/>
                <w:sz w:val="22"/>
                <w:szCs w:val="22"/>
              </w:rPr>
            </w:pPr>
            <w:r w:rsidRPr="003A2FAD">
              <w:rPr>
                <w:rFonts w:asciiTheme="minorHAnsi" w:hAnsiTheme="minorHAnsi" w:cstheme="minorHAnsi"/>
                <w:sz w:val="22"/>
                <w:szCs w:val="22"/>
              </w:rPr>
              <w:t>Q</w:t>
            </w:r>
            <w:r w:rsidRPr="003A2FAD" w:rsidR="00716E0A">
              <w:rPr>
                <w:rFonts w:asciiTheme="minorHAnsi" w:hAnsiTheme="minorHAnsi" w:cstheme="minorHAnsi"/>
                <w:sz w:val="22"/>
                <w:szCs w:val="22"/>
              </w:rPr>
              <w:t>38</w:t>
            </w:r>
            <w:r w:rsidRPr="003A2FAD">
              <w:rPr>
                <w:rFonts w:asciiTheme="minorHAnsi" w:hAnsiTheme="minorHAnsi" w:cstheme="minorHAnsi"/>
                <w:sz w:val="22"/>
                <w:szCs w:val="22"/>
              </w:rPr>
              <w:t>. In SY 2022-23, about how much did your SFA spend (in dollars) on food through USDA Foods? (Do not count USDA DoD Fresh.)</w:t>
            </w:r>
          </w:p>
        </w:tc>
        <w:tc>
          <w:tcPr>
            <w:tcW w:w="1980" w:type="dxa"/>
          </w:tcPr>
          <w:p w:rsidRPr="003A2FAD" w:rsidR="00B74819" w:rsidP="007605D1" w:rsidRDefault="00B74819" w14:paraId="761AB291" w14:textId="77777777">
            <w:pPr>
              <w:pStyle w:val="PlainText"/>
              <w:spacing w:after="40"/>
              <w:rPr>
                <w:rFonts w:asciiTheme="minorHAnsi" w:hAnsiTheme="minorHAnsi" w:cstheme="minorHAnsi"/>
                <w:spacing w:val="-4"/>
                <w:sz w:val="22"/>
                <w:szCs w:val="22"/>
              </w:rPr>
            </w:pPr>
          </w:p>
        </w:tc>
      </w:tr>
      <w:tr w:rsidRPr="003A2FAD" w:rsidR="00B74819" w:rsidTr="003A2FAD" w14:paraId="1B46B2B9" w14:textId="77777777">
        <w:tc>
          <w:tcPr>
            <w:tcW w:w="7375" w:type="dxa"/>
          </w:tcPr>
          <w:p w:rsidRPr="003A2FAD" w:rsidR="00B74819" w:rsidP="00B32788" w:rsidRDefault="00B74819" w14:paraId="57D3C08F" w14:textId="3975553C">
            <w:pPr>
              <w:pStyle w:val="PlainText"/>
              <w:spacing w:after="40"/>
              <w:rPr>
                <w:rFonts w:asciiTheme="minorHAnsi" w:hAnsiTheme="minorHAnsi" w:cstheme="minorHAnsi"/>
                <w:spacing w:val="-4"/>
                <w:sz w:val="22"/>
                <w:szCs w:val="22"/>
              </w:rPr>
            </w:pPr>
            <w:r w:rsidRPr="003A2FAD">
              <w:rPr>
                <w:rFonts w:asciiTheme="minorHAnsi" w:hAnsiTheme="minorHAnsi" w:cstheme="minorHAnsi"/>
                <w:sz w:val="22"/>
                <w:szCs w:val="22"/>
              </w:rPr>
              <w:t>Q</w:t>
            </w:r>
            <w:r w:rsidRPr="003A2FAD" w:rsidR="00716E0A">
              <w:rPr>
                <w:rFonts w:asciiTheme="minorHAnsi" w:hAnsiTheme="minorHAnsi" w:cstheme="minorHAnsi"/>
                <w:sz w:val="22"/>
                <w:szCs w:val="22"/>
              </w:rPr>
              <w:t>39</w:t>
            </w:r>
            <w:r w:rsidRPr="003A2FAD">
              <w:rPr>
                <w:rFonts w:asciiTheme="minorHAnsi" w:hAnsiTheme="minorHAnsi" w:cstheme="minorHAnsi"/>
                <w:sz w:val="22"/>
                <w:szCs w:val="22"/>
              </w:rPr>
              <w:t>. In SY 2022-23, about how much did your SFA spend (in dollars) on local foods through USDA Foods?</w:t>
            </w:r>
            <w:r w:rsidRPr="003A2FAD" w:rsidR="00716E0A">
              <w:rPr>
                <w:rFonts w:asciiTheme="minorHAnsi" w:hAnsiTheme="minorHAnsi" w:cstheme="minorHAnsi"/>
                <w:sz w:val="22"/>
                <w:szCs w:val="22"/>
              </w:rPr>
              <w:t xml:space="preserve"> (Do not count USDA DoD Fresh.)</w:t>
            </w:r>
          </w:p>
        </w:tc>
        <w:tc>
          <w:tcPr>
            <w:tcW w:w="1980" w:type="dxa"/>
          </w:tcPr>
          <w:p w:rsidRPr="003A2FAD" w:rsidR="00B74819" w:rsidP="007605D1" w:rsidRDefault="00B74819" w14:paraId="718F2336" w14:textId="77777777">
            <w:pPr>
              <w:pStyle w:val="PlainText"/>
              <w:spacing w:after="40"/>
              <w:rPr>
                <w:rFonts w:asciiTheme="minorHAnsi" w:hAnsiTheme="minorHAnsi" w:cstheme="minorHAnsi"/>
                <w:spacing w:val="-4"/>
                <w:sz w:val="22"/>
                <w:szCs w:val="22"/>
              </w:rPr>
            </w:pPr>
          </w:p>
        </w:tc>
      </w:tr>
      <w:tr w:rsidRPr="003A2FAD" w:rsidR="00B74819" w:rsidTr="003A2FAD" w14:paraId="791EA23F" w14:textId="77777777">
        <w:tc>
          <w:tcPr>
            <w:tcW w:w="7375" w:type="dxa"/>
            <w:vAlign w:val="center"/>
          </w:tcPr>
          <w:p w:rsidRPr="003A2FAD" w:rsidR="00B74819" w:rsidP="00B32788" w:rsidRDefault="00B74819" w14:paraId="03866994" w14:textId="6E1F0D05">
            <w:pPr>
              <w:pStyle w:val="PlainText"/>
              <w:spacing w:after="40"/>
              <w:rPr>
                <w:rFonts w:asciiTheme="minorHAnsi" w:hAnsiTheme="minorHAnsi" w:cstheme="minorHAnsi"/>
                <w:spacing w:val="-4"/>
                <w:sz w:val="22"/>
                <w:szCs w:val="22"/>
              </w:rPr>
            </w:pPr>
            <w:r w:rsidRPr="003A2FAD">
              <w:rPr>
                <w:rFonts w:asciiTheme="minorHAnsi" w:hAnsiTheme="minorHAnsi" w:cstheme="minorHAnsi"/>
                <w:sz w:val="22"/>
                <w:szCs w:val="22"/>
              </w:rPr>
              <w:t>Q40. In SY 2022-23, about how much did your SFA spend (in dollars) through USDA DoD Fresh? (Do not count USDA Foods.)</w:t>
            </w:r>
          </w:p>
        </w:tc>
        <w:tc>
          <w:tcPr>
            <w:tcW w:w="1980" w:type="dxa"/>
          </w:tcPr>
          <w:p w:rsidRPr="003A2FAD" w:rsidR="00B74819" w:rsidP="007605D1" w:rsidRDefault="00B74819" w14:paraId="568CF84E" w14:textId="77777777">
            <w:pPr>
              <w:pStyle w:val="PlainText"/>
              <w:spacing w:after="40"/>
              <w:rPr>
                <w:rFonts w:asciiTheme="minorHAnsi" w:hAnsiTheme="minorHAnsi" w:cstheme="minorHAnsi"/>
                <w:spacing w:val="-4"/>
                <w:sz w:val="22"/>
                <w:szCs w:val="22"/>
              </w:rPr>
            </w:pPr>
          </w:p>
        </w:tc>
      </w:tr>
      <w:tr w:rsidRPr="003A2FAD" w:rsidR="00B74819" w:rsidTr="003A2FAD" w14:paraId="4F84317F" w14:textId="77777777">
        <w:tc>
          <w:tcPr>
            <w:tcW w:w="7375" w:type="dxa"/>
            <w:vAlign w:val="center"/>
          </w:tcPr>
          <w:p w:rsidRPr="003A2FAD" w:rsidR="00B74819" w:rsidP="00B32788" w:rsidRDefault="00B74819" w14:paraId="686C4A93" w14:textId="0CFFCF21">
            <w:pPr>
              <w:pStyle w:val="PlainText"/>
              <w:spacing w:after="40"/>
              <w:rPr>
                <w:rFonts w:asciiTheme="minorHAnsi" w:hAnsiTheme="minorHAnsi" w:cstheme="minorHAnsi"/>
                <w:spacing w:val="-4"/>
                <w:sz w:val="22"/>
                <w:szCs w:val="22"/>
              </w:rPr>
            </w:pPr>
            <w:r w:rsidRPr="003A2FAD">
              <w:rPr>
                <w:rFonts w:asciiTheme="minorHAnsi" w:hAnsiTheme="minorHAnsi" w:cstheme="minorHAnsi"/>
                <w:sz w:val="22"/>
                <w:szCs w:val="22"/>
              </w:rPr>
              <w:t>Q41. In SY 2022-23, about how much did your SFA spend (in dollars) on local foods through USDA DoD Fresh? (Do not count USDA Foods.)</w:t>
            </w:r>
          </w:p>
        </w:tc>
        <w:tc>
          <w:tcPr>
            <w:tcW w:w="1980" w:type="dxa"/>
          </w:tcPr>
          <w:p w:rsidRPr="003A2FAD" w:rsidR="00B74819" w:rsidP="007605D1" w:rsidRDefault="00B74819" w14:paraId="1D75E94F" w14:textId="77777777">
            <w:pPr>
              <w:pStyle w:val="PlainText"/>
              <w:spacing w:after="40"/>
              <w:rPr>
                <w:rFonts w:asciiTheme="minorHAnsi" w:hAnsiTheme="minorHAnsi" w:cstheme="minorHAnsi"/>
                <w:spacing w:val="-4"/>
                <w:sz w:val="22"/>
                <w:szCs w:val="22"/>
              </w:rPr>
            </w:pPr>
          </w:p>
        </w:tc>
      </w:tr>
      <w:bookmarkEnd w:id="2"/>
    </w:tbl>
    <w:p w:rsidRPr="003A2FAD" w:rsidR="005024A1" w:rsidP="00894D9E" w:rsidRDefault="005024A1" w14:paraId="705531A5" w14:textId="77777777">
      <w:pPr>
        <w:spacing w:after="180" w:line="240" w:lineRule="auto"/>
        <w:rPr>
          <w:rFonts w:cstheme="minorHAnsi"/>
        </w:rPr>
      </w:pPr>
    </w:p>
    <w:p w:rsidRPr="003A2FAD" w:rsidR="00894D9E" w:rsidP="00894D9E" w:rsidRDefault="00894D9E" w14:paraId="5EA36982" w14:textId="4E95F940">
      <w:pPr>
        <w:spacing w:line="240" w:lineRule="auto"/>
        <w:ind w:left="360" w:hanging="360"/>
        <w:rPr>
          <w:rFonts w:cstheme="minorHAnsi"/>
        </w:rPr>
      </w:pPr>
      <w:r w:rsidRPr="003A2FAD">
        <w:rPr>
          <w:rFonts w:cstheme="minorHAnsi"/>
        </w:rPr>
        <w:t xml:space="preserve">Q42. In SY 2022-2023, what were the top five local items, of any type and in any form, that your SFA spent the most on and from what source(s) did you purchase </w:t>
      </w:r>
    </w:p>
    <w:tbl>
      <w:tblPr>
        <w:tblStyle w:val="TableGrid"/>
        <w:tblW w:w="0" w:type="auto"/>
        <w:tblInd w:w="108" w:type="dxa"/>
        <w:tblLook w:val="04A0" w:firstRow="1" w:lastRow="0" w:firstColumn="1" w:lastColumn="0" w:noHBand="0" w:noVBand="1"/>
      </w:tblPr>
      <w:tblGrid>
        <w:gridCol w:w="2363"/>
        <w:gridCol w:w="2434"/>
      </w:tblGrid>
      <w:tr w:rsidRPr="003A2FAD" w:rsidR="00894D9E" w:rsidTr="00894D9E" w14:paraId="7CD7D2A4" w14:textId="77777777">
        <w:trPr>
          <w:tblHeader/>
        </w:trPr>
        <w:tc>
          <w:tcPr>
            <w:tcW w:w="2363" w:type="dxa"/>
          </w:tcPr>
          <w:p w:rsidRPr="003A2FAD" w:rsidR="00894D9E" w:rsidP="00894D9E" w:rsidRDefault="00894D9E" w14:paraId="3D8436CB" w14:textId="4E41638F">
            <w:pPr>
              <w:spacing w:after="120"/>
              <w:rPr>
                <w:rFonts w:cstheme="minorHAnsi"/>
                <w:b/>
              </w:rPr>
            </w:pPr>
          </w:p>
        </w:tc>
        <w:tc>
          <w:tcPr>
            <w:tcW w:w="2434" w:type="dxa"/>
            <w:shd w:val="clear" w:color="auto" w:fill="FFFFFF" w:themeFill="background1" w:themeFillTint="99"/>
          </w:tcPr>
          <w:p w:rsidRPr="003A2FAD" w:rsidR="00894D9E" w:rsidP="00894D9E" w:rsidRDefault="00894D9E" w14:paraId="6FADE284" w14:textId="6500CD3E">
            <w:pPr>
              <w:spacing w:after="120"/>
              <w:rPr>
                <w:rFonts w:cstheme="minorHAnsi"/>
                <w:b/>
              </w:rPr>
            </w:pPr>
            <w:r w:rsidRPr="003A2FAD">
              <w:rPr>
                <w:rFonts w:cstheme="minorHAnsi"/>
                <w:b/>
              </w:rPr>
              <w:t>Item</w:t>
            </w:r>
          </w:p>
        </w:tc>
      </w:tr>
      <w:tr w:rsidRPr="003A2FAD" w:rsidR="008619C3" w:rsidTr="00894D9E" w14:paraId="4160547F" w14:textId="77777777">
        <w:tc>
          <w:tcPr>
            <w:tcW w:w="2363" w:type="dxa"/>
          </w:tcPr>
          <w:p w:rsidRPr="003A2FAD" w:rsidR="008619C3" w:rsidP="008619C3" w:rsidRDefault="008619C3" w14:paraId="7EB8E4F8" w14:textId="2C8BB838">
            <w:pPr>
              <w:spacing w:after="120"/>
              <w:rPr>
                <w:rFonts w:cstheme="minorHAnsi"/>
              </w:rPr>
            </w:pPr>
            <w:r w:rsidRPr="003A2FAD">
              <w:rPr>
                <w:rFonts w:cstheme="minorHAnsi"/>
              </w:rPr>
              <w:t>Top local item</w:t>
            </w:r>
          </w:p>
        </w:tc>
        <w:tc>
          <w:tcPr>
            <w:tcW w:w="2434" w:type="dxa"/>
            <w:shd w:val="clear" w:color="auto" w:fill="FFFFFF" w:themeFill="background1" w:themeFillTint="99"/>
          </w:tcPr>
          <w:p w:rsidRPr="003A2FAD" w:rsidR="008619C3" w:rsidP="008619C3" w:rsidRDefault="008619C3" w14:paraId="13CD2DBC" w14:textId="6E6FC015">
            <w:pPr>
              <w:spacing w:after="120"/>
              <w:rPr>
                <w:rFonts w:cstheme="minorHAnsi"/>
              </w:rPr>
            </w:pPr>
          </w:p>
        </w:tc>
      </w:tr>
      <w:tr w:rsidRPr="003A2FAD" w:rsidR="008619C3" w:rsidTr="00894D9E" w14:paraId="0D829FB2" w14:textId="77777777">
        <w:tc>
          <w:tcPr>
            <w:tcW w:w="2363" w:type="dxa"/>
          </w:tcPr>
          <w:p w:rsidRPr="003A2FAD" w:rsidR="008619C3" w:rsidP="008619C3" w:rsidRDefault="008619C3" w14:paraId="279665C1" w14:textId="7E82BDA9">
            <w:pPr>
              <w:spacing w:after="120"/>
              <w:rPr>
                <w:rFonts w:cstheme="minorHAnsi"/>
              </w:rPr>
            </w:pPr>
            <w:r w:rsidRPr="003A2FAD">
              <w:rPr>
                <w:rFonts w:cstheme="minorHAnsi"/>
              </w:rPr>
              <w:t>Second local item</w:t>
            </w:r>
          </w:p>
        </w:tc>
        <w:tc>
          <w:tcPr>
            <w:tcW w:w="2434" w:type="dxa"/>
            <w:shd w:val="clear" w:color="auto" w:fill="FFFFFF" w:themeFill="background1" w:themeFillTint="99"/>
          </w:tcPr>
          <w:p w:rsidRPr="003A2FAD" w:rsidR="008619C3" w:rsidP="008619C3" w:rsidRDefault="008619C3" w14:paraId="56F198E0" w14:textId="5028DA71">
            <w:pPr>
              <w:spacing w:after="120"/>
              <w:rPr>
                <w:rFonts w:cstheme="minorHAnsi"/>
              </w:rPr>
            </w:pPr>
          </w:p>
        </w:tc>
      </w:tr>
      <w:tr w:rsidRPr="003A2FAD" w:rsidR="008619C3" w:rsidTr="00894D9E" w14:paraId="6AC80A30" w14:textId="77777777">
        <w:tc>
          <w:tcPr>
            <w:tcW w:w="2363" w:type="dxa"/>
          </w:tcPr>
          <w:p w:rsidRPr="003A2FAD" w:rsidR="008619C3" w:rsidP="008619C3" w:rsidRDefault="008619C3" w14:paraId="67352CBB" w14:textId="0585CBDA">
            <w:pPr>
              <w:spacing w:after="120"/>
              <w:rPr>
                <w:rFonts w:cstheme="minorHAnsi"/>
              </w:rPr>
            </w:pPr>
            <w:r w:rsidRPr="003A2FAD">
              <w:rPr>
                <w:rFonts w:cstheme="minorHAnsi"/>
              </w:rPr>
              <w:t>Third local item</w:t>
            </w:r>
          </w:p>
        </w:tc>
        <w:tc>
          <w:tcPr>
            <w:tcW w:w="2434" w:type="dxa"/>
            <w:shd w:val="clear" w:color="auto" w:fill="FFFFFF" w:themeFill="background1" w:themeFillTint="99"/>
          </w:tcPr>
          <w:p w:rsidRPr="003A2FAD" w:rsidR="008619C3" w:rsidP="008619C3" w:rsidRDefault="008619C3" w14:paraId="2A7F2555" w14:textId="4A5101C8">
            <w:pPr>
              <w:spacing w:after="120"/>
              <w:rPr>
                <w:rFonts w:cstheme="minorHAnsi"/>
              </w:rPr>
            </w:pPr>
          </w:p>
        </w:tc>
      </w:tr>
      <w:tr w:rsidRPr="003A2FAD" w:rsidR="008619C3" w:rsidTr="00894D9E" w14:paraId="6DC6EA34" w14:textId="77777777">
        <w:tc>
          <w:tcPr>
            <w:tcW w:w="2363" w:type="dxa"/>
          </w:tcPr>
          <w:p w:rsidRPr="003A2FAD" w:rsidR="008619C3" w:rsidP="008619C3" w:rsidRDefault="008619C3" w14:paraId="173BCB40" w14:textId="4636BB8A">
            <w:pPr>
              <w:spacing w:after="120"/>
              <w:rPr>
                <w:rFonts w:cstheme="minorHAnsi"/>
              </w:rPr>
            </w:pPr>
            <w:r w:rsidRPr="003A2FAD">
              <w:rPr>
                <w:rFonts w:cstheme="minorHAnsi"/>
              </w:rPr>
              <w:t>Fourth local item</w:t>
            </w:r>
          </w:p>
        </w:tc>
        <w:tc>
          <w:tcPr>
            <w:tcW w:w="2434" w:type="dxa"/>
            <w:shd w:val="clear" w:color="auto" w:fill="FFFFFF" w:themeFill="background1" w:themeFillTint="99"/>
          </w:tcPr>
          <w:p w:rsidRPr="003A2FAD" w:rsidR="008619C3" w:rsidP="008619C3" w:rsidRDefault="008619C3" w14:paraId="24BFD123" w14:textId="20BE429B">
            <w:pPr>
              <w:spacing w:after="120"/>
              <w:rPr>
                <w:rFonts w:cstheme="minorHAnsi"/>
              </w:rPr>
            </w:pPr>
          </w:p>
        </w:tc>
      </w:tr>
      <w:tr w:rsidRPr="003A2FAD" w:rsidR="008619C3" w:rsidTr="00894D9E" w14:paraId="4825C544" w14:textId="77777777">
        <w:tc>
          <w:tcPr>
            <w:tcW w:w="2363" w:type="dxa"/>
          </w:tcPr>
          <w:p w:rsidRPr="003A2FAD" w:rsidR="008619C3" w:rsidP="008619C3" w:rsidRDefault="008619C3" w14:paraId="0313B977" w14:textId="7DE80655">
            <w:pPr>
              <w:spacing w:after="120"/>
              <w:rPr>
                <w:rFonts w:cstheme="minorHAnsi"/>
              </w:rPr>
            </w:pPr>
            <w:r w:rsidRPr="003A2FAD">
              <w:rPr>
                <w:rFonts w:cstheme="minorHAnsi"/>
              </w:rPr>
              <w:lastRenderedPageBreak/>
              <w:t>Fifth local item</w:t>
            </w:r>
          </w:p>
        </w:tc>
        <w:tc>
          <w:tcPr>
            <w:tcW w:w="2434" w:type="dxa"/>
            <w:shd w:val="clear" w:color="auto" w:fill="FFFFFF" w:themeFill="background1" w:themeFillTint="99"/>
          </w:tcPr>
          <w:p w:rsidRPr="003A2FAD" w:rsidR="008619C3" w:rsidP="008619C3" w:rsidRDefault="008619C3" w14:paraId="16BF68D7" w14:textId="3E0DEBD5">
            <w:pPr>
              <w:spacing w:after="120"/>
              <w:rPr>
                <w:rFonts w:cstheme="minorHAnsi"/>
              </w:rPr>
            </w:pPr>
          </w:p>
        </w:tc>
      </w:tr>
    </w:tbl>
    <w:p w:rsidRPr="003A2FAD" w:rsidR="00894D9E" w:rsidRDefault="00894D9E" w14:paraId="407B724A" w14:textId="77777777">
      <w:pPr>
        <w:rPr>
          <w:rFonts w:cstheme="minorHAnsi"/>
        </w:rPr>
      </w:pPr>
    </w:p>
    <w:p w:rsidRPr="003A2FAD" w:rsidR="00894D9E" w:rsidRDefault="00894D9E" w14:paraId="5FF34936" w14:textId="5F85B500">
      <w:pPr>
        <w:rPr>
          <w:rFonts w:cstheme="minorHAnsi"/>
        </w:rPr>
      </w:pPr>
      <w:r w:rsidRPr="003A2FAD">
        <w:rPr>
          <w:rFonts w:cstheme="minorHAnsi"/>
        </w:rPr>
        <w:t>Q42</w:t>
      </w:r>
      <w:r w:rsidRPr="003A2FAD" w:rsidR="008619C3">
        <w:rPr>
          <w:rFonts w:cstheme="minorHAnsi"/>
        </w:rPr>
        <w:t>b/c</w:t>
      </w:r>
      <w:r w:rsidRPr="003A2FAD">
        <w:rPr>
          <w:rFonts w:cstheme="minorHAnsi"/>
        </w:rPr>
        <w:t xml:space="preserve">. From what source(s) did your SFA purchase your top local items, and if from more than one source, about what percent (based on dollars spent) came from each source? (Please see the options for types of sources below.) </w:t>
      </w:r>
    </w:p>
    <w:tbl>
      <w:tblPr>
        <w:tblStyle w:val="TableGrid"/>
        <w:tblW w:w="0" w:type="auto"/>
        <w:tblInd w:w="108" w:type="dxa"/>
        <w:tblLook w:val="04A0" w:firstRow="1" w:lastRow="0" w:firstColumn="1" w:lastColumn="0" w:noHBand="0" w:noVBand="1"/>
      </w:tblPr>
      <w:tblGrid>
        <w:gridCol w:w="2363"/>
        <w:gridCol w:w="2434"/>
        <w:gridCol w:w="2434"/>
        <w:gridCol w:w="2434"/>
      </w:tblGrid>
      <w:tr w:rsidRPr="003A2FAD" w:rsidR="00894D9E" w:rsidTr="00894D9E" w14:paraId="1040AFAC" w14:textId="257CE5DC">
        <w:trPr>
          <w:tblHeader/>
        </w:trPr>
        <w:tc>
          <w:tcPr>
            <w:tcW w:w="2363" w:type="dxa"/>
          </w:tcPr>
          <w:p w:rsidRPr="003A2FAD" w:rsidR="00894D9E" w:rsidP="00894D9E" w:rsidRDefault="00894D9E" w14:paraId="134C8B11" w14:textId="77777777">
            <w:pPr>
              <w:spacing w:after="120"/>
              <w:rPr>
                <w:rFonts w:cstheme="minorHAnsi"/>
                <w:b/>
              </w:rPr>
            </w:pPr>
          </w:p>
        </w:tc>
        <w:tc>
          <w:tcPr>
            <w:tcW w:w="2434" w:type="dxa"/>
            <w:shd w:val="clear" w:color="auto" w:fill="FFFFFF" w:themeFill="background1" w:themeFillTint="99"/>
          </w:tcPr>
          <w:p w:rsidRPr="003A2FAD" w:rsidR="00894D9E" w:rsidP="00894D9E" w:rsidRDefault="00894D9E" w14:paraId="7A7FB49C" w14:textId="1F50DA5A">
            <w:pPr>
              <w:spacing w:after="120"/>
              <w:rPr>
                <w:rFonts w:cstheme="minorHAnsi"/>
                <w:b/>
              </w:rPr>
            </w:pPr>
            <w:r w:rsidRPr="003A2FAD">
              <w:rPr>
                <w:rFonts w:cstheme="minorHAnsi"/>
                <w:b/>
              </w:rPr>
              <w:t>Item</w:t>
            </w:r>
          </w:p>
        </w:tc>
        <w:tc>
          <w:tcPr>
            <w:tcW w:w="2434" w:type="dxa"/>
            <w:shd w:val="clear" w:color="auto" w:fill="FFFFFF" w:themeFill="background1" w:themeFillTint="99"/>
          </w:tcPr>
          <w:p w:rsidRPr="003A2FAD" w:rsidR="00894D9E" w:rsidP="00894D9E" w:rsidRDefault="00894D9E" w14:paraId="1B9252CF" w14:textId="3653E6A4">
            <w:pPr>
              <w:spacing w:after="120"/>
              <w:rPr>
                <w:rFonts w:cstheme="minorHAnsi"/>
                <w:b/>
              </w:rPr>
            </w:pPr>
            <w:r w:rsidRPr="003A2FAD">
              <w:rPr>
                <w:rFonts w:cstheme="minorHAnsi"/>
                <w:b/>
              </w:rPr>
              <w:t>Sources</w:t>
            </w:r>
          </w:p>
        </w:tc>
        <w:tc>
          <w:tcPr>
            <w:tcW w:w="2434" w:type="dxa"/>
            <w:shd w:val="clear" w:color="auto" w:fill="FFFFFF" w:themeFill="background1" w:themeFillTint="99"/>
          </w:tcPr>
          <w:p w:rsidRPr="003A2FAD" w:rsidR="00894D9E" w:rsidP="00894D9E" w:rsidRDefault="008619C3" w14:paraId="438AE910" w14:textId="2435866F">
            <w:pPr>
              <w:spacing w:after="120"/>
              <w:rPr>
                <w:rFonts w:cstheme="minorHAnsi"/>
                <w:b/>
              </w:rPr>
            </w:pPr>
            <w:r w:rsidRPr="003A2FAD">
              <w:rPr>
                <w:rFonts w:cstheme="minorHAnsi"/>
                <w:b/>
              </w:rPr>
              <w:t>Percentage</w:t>
            </w:r>
            <w:r w:rsidRPr="003A2FAD" w:rsidR="00894D9E">
              <w:rPr>
                <w:rFonts w:cstheme="minorHAnsi"/>
                <w:b/>
              </w:rPr>
              <w:t xml:space="preserve"> from each source</w:t>
            </w:r>
          </w:p>
        </w:tc>
      </w:tr>
      <w:tr w:rsidRPr="003A2FAD" w:rsidR="00894D9E" w:rsidTr="00894D9E" w14:paraId="60836A97" w14:textId="431BD0DF">
        <w:tc>
          <w:tcPr>
            <w:tcW w:w="2363" w:type="dxa"/>
          </w:tcPr>
          <w:p w:rsidRPr="003A2FAD" w:rsidR="00894D9E" w:rsidP="00894D9E" w:rsidRDefault="00894D9E" w14:paraId="1CA01BA6" w14:textId="277D9F43">
            <w:pPr>
              <w:spacing w:after="120"/>
              <w:rPr>
                <w:rFonts w:cstheme="minorHAnsi"/>
              </w:rPr>
            </w:pPr>
            <w:r w:rsidRPr="003A2FAD">
              <w:rPr>
                <w:rFonts w:cstheme="minorHAnsi"/>
              </w:rPr>
              <w:t>Top local item</w:t>
            </w:r>
          </w:p>
        </w:tc>
        <w:tc>
          <w:tcPr>
            <w:tcW w:w="2434" w:type="dxa"/>
            <w:shd w:val="clear" w:color="auto" w:fill="FFFFFF" w:themeFill="background1" w:themeFillTint="99"/>
          </w:tcPr>
          <w:p w:rsidRPr="003A2FAD" w:rsidR="00894D9E" w:rsidP="00894D9E" w:rsidRDefault="00894D9E" w14:paraId="455171B1" w14:textId="77777777">
            <w:pPr>
              <w:spacing w:after="120"/>
              <w:rPr>
                <w:rFonts w:cstheme="minorHAnsi"/>
              </w:rPr>
            </w:pPr>
          </w:p>
        </w:tc>
        <w:tc>
          <w:tcPr>
            <w:tcW w:w="2434" w:type="dxa"/>
            <w:shd w:val="clear" w:color="auto" w:fill="FFFFFF" w:themeFill="background1" w:themeFillTint="99"/>
          </w:tcPr>
          <w:p w:rsidRPr="003A2FAD" w:rsidR="00894D9E" w:rsidP="00894D9E" w:rsidRDefault="00894D9E" w14:paraId="51B97909" w14:textId="77777777">
            <w:pPr>
              <w:spacing w:after="120"/>
              <w:rPr>
                <w:rFonts w:cstheme="minorHAnsi"/>
              </w:rPr>
            </w:pPr>
          </w:p>
        </w:tc>
        <w:tc>
          <w:tcPr>
            <w:tcW w:w="2434" w:type="dxa"/>
            <w:shd w:val="clear" w:color="auto" w:fill="FFFFFF" w:themeFill="background1" w:themeFillTint="99"/>
          </w:tcPr>
          <w:p w:rsidRPr="003A2FAD" w:rsidR="00894D9E" w:rsidP="00894D9E" w:rsidRDefault="00894D9E" w14:paraId="1D28CE7C" w14:textId="77777777">
            <w:pPr>
              <w:spacing w:after="120"/>
              <w:rPr>
                <w:rFonts w:cstheme="minorHAnsi"/>
              </w:rPr>
            </w:pPr>
          </w:p>
        </w:tc>
      </w:tr>
      <w:tr w:rsidRPr="003A2FAD" w:rsidR="00894D9E" w:rsidTr="00894D9E" w14:paraId="1A8BD669" w14:textId="41862BDC">
        <w:tc>
          <w:tcPr>
            <w:tcW w:w="2363" w:type="dxa"/>
          </w:tcPr>
          <w:p w:rsidRPr="003A2FAD" w:rsidR="00894D9E" w:rsidP="00894D9E" w:rsidRDefault="00894D9E" w14:paraId="2C9D1426" w14:textId="19539426">
            <w:pPr>
              <w:spacing w:after="120"/>
              <w:rPr>
                <w:rFonts w:cstheme="minorHAnsi"/>
              </w:rPr>
            </w:pPr>
            <w:r w:rsidRPr="003A2FAD">
              <w:rPr>
                <w:rFonts w:cstheme="minorHAnsi"/>
              </w:rPr>
              <w:t>Second local item</w:t>
            </w:r>
          </w:p>
        </w:tc>
        <w:tc>
          <w:tcPr>
            <w:tcW w:w="2434" w:type="dxa"/>
            <w:shd w:val="clear" w:color="auto" w:fill="FFFFFF" w:themeFill="background1" w:themeFillTint="99"/>
          </w:tcPr>
          <w:p w:rsidRPr="003A2FAD" w:rsidR="00894D9E" w:rsidP="00894D9E" w:rsidRDefault="00894D9E" w14:paraId="211AC1DC" w14:textId="77777777">
            <w:pPr>
              <w:spacing w:after="120"/>
              <w:rPr>
                <w:rFonts w:cstheme="minorHAnsi"/>
              </w:rPr>
            </w:pPr>
          </w:p>
        </w:tc>
        <w:tc>
          <w:tcPr>
            <w:tcW w:w="2434" w:type="dxa"/>
            <w:shd w:val="clear" w:color="auto" w:fill="FFFFFF" w:themeFill="background1" w:themeFillTint="99"/>
          </w:tcPr>
          <w:p w:rsidRPr="003A2FAD" w:rsidR="00894D9E" w:rsidP="00894D9E" w:rsidRDefault="00894D9E" w14:paraId="6D27B02A" w14:textId="77777777">
            <w:pPr>
              <w:spacing w:after="120"/>
              <w:rPr>
                <w:rFonts w:cstheme="minorHAnsi"/>
              </w:rPr>
            </w:pPr>
          </w:p>
        </w:tc>
        <w:tc>
          <w:tcPr>
            <w:tcW w:w="2434" w:type="dxa"/>
            <w:shd w:val="clear" w:color="auto" w:fill="FFFFFF" w:themeFill="background1" w:themeFillTint="99"/>
          </w:tcPr>
          <w:p w:rsidRPr="003A2FAD" w:rsidR="00894D9E" w:rsidP="00894D9E" w:rsidRDefault="00894D9E" w14:paraId="534D7555" w14:textId="77777777">
            <w:pPr>
              <w:spacing w:after="120"/>
              <w:rPr>
                <w:rFonts w:cstheme="minorHAnsi"/>
              </w:rPr>
            </w:pPr>
          </w:p>
        </w:tc>
      </w:tr>
      <w:tr w:rsidRPr="003A2FAD" w:rsidR="00894D9E" w:rsidTr="00894D9E" w14:paraId="6C486B82" w14:textId="5D9B129F">
        <w:tc>
          <w:tcPr>
            <w:tcW w:w="2363" w:type="dxa"/>
          </w:tcPr>
          <w:p w:rsidRPr="003A2FAD" w:rsidR="00894D9E" w:rsidP="00894D9E" w:rsidRDefault="00894D9E" w14:paraId="01AD4A8C" w14:textId="3667423C">
            <w:pPr>
              <w:spacing w:after="120"/>
              <w:rPr>
                <w:rFonts w:cstheme="minorHAnsi"/>
              </w:rPr>
            </w:pPr>
            <w:r w:rsidRPr="003A2FAD">
              <w:rPr>
                <w:rFonts w:cstheme="minorHAnsi"/>
              </w:rPr>
              <w:t>Third local item</w:t>
            </w:r>
          </w:p>
        </w:tc>
        <w:tc>
          <w:tcPr>
            <w:tcW w:w="2434" w:type="dxa"/>
            <w:shd w:val="clear" w:color="auto" w:fill="FFFFFF" w:themeFill="background1" w:themeFillTint="99"/>
          </w:tcPr>
          <w:p w:rsidRPr="003A2FAD" w:rsidR="00894D9E" w:rsidP="00894D9E" w:rsidRDefault="00894D9E" w14:paraId="70118C83" w14:textId="77777777">
            <w:pPr>
              <w:spacing w:after="120"/>
              <w:rPr>
                <w:rFonts w:cstheme="minorHAnsi"/>
              </w:rPr>
            </w:pPr>
          </w:p>
        </w:tc>
        <w:tc>
          <w:tcPr>
            <w:tcW w:w="2434" w:type="dxa"/>
            <w:shd w:val="clear" w:color="auto" w:fill="FFFFFF" w:themeFill="background1" w:themeFillTint="99"/>
          </w:tcPr>
          <w:p w:rsidRPr="003A2FAD" w:rsidR="00894D9E" w:rsidP="00894D9E" w:rsidRDefault="00894D9E" w14:paraId="1F5BEF9E" w14:textId="77777777">
            <w:pPr>
              <w:spacing w:after="120"/>
              <w:rPr>
                <w:rFonts w:cstheme="minorHAnsi"/>
              </w:rPr>
            </w:pPr>
          </w:p>
        </w:tc>
        <w:tc>
          <w:tcPr>
            <w:tcW w:w="2434" w:type="dxa"/>
            <w:shd w:val="clear" w:color="auto" w:fill="FFFFFF" w:themeFill="background1" w:themeFillTint="99"/>
          </w:tcPr>
          <w:p w:rsidRPr="003A2FAD" w:rsidR="00894D9E" w:rsidP="00894D9E" w:rsidRDefault="00894D9E" w14:paraId="21264850" w14:textId="77777777">
            <w:pPr>
              <w:spacing w:after="120"/>
              <w:rPr>
                <w:rFonts w:cstheme="minorHAnsi"/>
              </w:rPr>
            </w:pPr>
          </w:p>
        </w:tc>
      </w:tr>
      <w:tr w:rsidRPr="003A2FAD" w:rsidR="00894D9E" w:rsidTr="00894D9E" w14:paraId="61E6B364" w14:textId="54B0E3C7">
        <w:tc>
          <w:tcPr>
            <w:tcW w:w="2363" w:type="dxa"/>
          </w:tcPr>
          <w:p w:rsidRPr="003A2FAD" w:rsidR="00894D9E" w:rsidP="00894D9E" w:rsidRDefault="00894D9E" w14:paraId="31515CFA" w14:textId="3264B5C4">
            <w:pPr>
              <w:spacing w:after="120"/>
              <w:rPr>
                <w:rFonts w:cstheme="minorHAnsi"/>
              </w:rPr>
            </w:pPr>
            <w:r w:rsidRPr="003A2FAD">
              <w:rPr>
                <w:rFonts w:cstheme="minorHAnsi"/>
              </w:rPr>
              <w:t>Fourth local item</w:t>
            </w:r>
          </w:p>
        </w:tc>
        <w:tc>
          <w:tcPr>
            <w:tcW w:w="2434" w:type="dxa"/>
            <w:shd w:val="clear" w:color="auto" w:fill="FFFFFF" w:themeFill="background1" w:themeFillTint="99"/>
          </w:tcPr>
          <w:p w:rsidRPr="003A2FAD" w:rsidR="00894D9E" w:rsidP="00894D9E" w:rsidRDefault="00894D9E" w14:paraId="1968BB50" w14:textId="77777777">
            <w:pPr>
              <w:spacing w:after="120"/>
              <w:rPr>
                <w:rFonts w:cstheme="minorHAnsi"/>
              </w:rPr>
            </w:pPr>
          </w:p>
        </w:tc>
        <w:tc>
          <w:tcPr>
            <w:tcW w:w="2434" w:type="dxa"/>
            <w:shd w:val="clear" w:color="auto" w:fill="FFFFFF" w:themeFill="background1" w:themeFillTint="99"/>
          </w:tcPr>
          <w:p w:rsidRPr="003A2FAD" w:rsidR="00894D9E" w:rsidP="00894D9E" w:rsidRDefault="00894D9E" w14:paraId="2E40FECC" w14:textId="77777777">
            <w:pPr>
              <w:spacing w:after="120"/>
              <w:rPr>
                <w:rFonts w:cstheme="minorHAnsi"/>
              </w:rPr>
            </w:pPr>
          </w:p>
        </w:tc>
        <w:tc>
          <w:tcPr>
            <w:tcW w:w="2434" w:type="dxa"/>
            <w:shd w:val="clear" w:color="auto" w:fill="FFFFFF" w:themeFill="background1" w:themeFillTint="99"/>
          </w:tcPr>
          <w:p w:rsidRPr="003A2FAD" w:rsidR="00894D9E" w:rsidP="00894D9E" w:rsidRDefault="00894D9E" w14:paraId="211F2468" w14:textId="77777777">
            <w:pPr>
              <w:spacing w:after="120"/>
              <w:rPr>
                <w:rFonts w:cstheme="minorHAnsi"/>
              </w:rPr>
            </w:pPr>
          </w:p>
        </w:tc>
      </w:tr>
      <w:tr w:rsidRPr="003A2FAD" w:rsidR="00894D9E" w:rsidTr="00894D9E" w14:paraId="4D0F2F07" w14:textId="42C47ED3">
        <w:tc>
          <w:tcPr>
            <w:tcW w:w="2363" w:type="dxa"/>
          </w:tcPr>
          <w:p w:rsidRPr="003A2FAD" w:rsidR="00894D9E" w:rsidP="00894D9E" w:rsidRDefault="00894D9E" w14:paraId="6A7D0088" w14:textId="5C9DDBFF">
            <w:pPr>
              <w:spacing w:after="120"/>
              <w:rPr>
                <w:rFonts w:cstheme="minorHAnsi"/>
              </w:rPr>
            </w:pPr>
            <w:r w:rsidRPr="003A2FAD">
              <w:rPr>
                <w:rFonts w:cstheme="minorHAnsi"/>
              </w:rPr>
              <w:t>Fifth local item</w:t>
            </w:r>
          </w:p>
        </w:tc>
        <w:tc>
          <w:tcPr>
            <w:tcW w:w="2434" w:type="dxa"/>
            <w:shd w:val="clear" w:color="auto" w:fill="FFFFFF" w:themeFill="background1" w:themeFillTint="99"/>
          </w:tcPr>
          <w:p w:rsidRPr="003A2FAD" w:rsidR="00894D9E" w:rsidP="00894D9E" w:rsidRDefault="00894D9E" w14:paraId="588A4F40" w14:textId="77777777">
            <w:pPr>
              <w:spacing w:after="120"/>
              <w:rPr>
                <w:rFonts w:cstheme="minorHAnsi"/>
              </w:rPr>
            </w:pPr>
          </w:p>
        </w:tc>
        <w:tc>
          <w:tcPr>
            <w:tcW w:w="2434" w:type="dxa"/>
            <w:shd w:val="clear" w:color="auto" w:fill="FFFFFF" w:themeFill="background1" w:themeFillTint="99"/>
          </w:tcPr>
          <w:p w:rsidRPr="003A2FAD" w:rsidR="00894D9E" w:rsidP="00894D9E" w:rsidRDefault="00894D9E" w14:paraId="3858809E" w14:textId="77777777">
            <w:pPr>
              <w:spacing w:after="120"/>
              <w:rPr>
                <w:rFonts w:cstheme="minorHAnsi"/>
              </w:rPr>
            </w:pPr>
          </w:p>
        </w:tc>
        <w:tc>
          <w:tcPr>
            <w:tcW w:w="2434" w:type="dxa"/>
            <w:shd w:val="clear" w:color="auto" w:fill="FFFFFF" w:themeFill="background1" w:themeFillTint="99"/>
          </w:tcPr>
          <w:p w:rsidRPr="003A2FAD" w:rsidR="00894D9E" w:rsidP="00894D9E" w:rsidRDefault="00894D9E" w14:paraId="074244B7" w14:textId="77777777">
            <w:pPr>
              <w:spacing w:after="120"/>
              <w:rPr>
                <w:rFonts w:cstheme="minorHAnsi"/>
              </w:rPr>
            </w:pPr>
          </w:p>
        </w:tc>
      </w:tr>
    </w:tbl>
    <w:p w:rsidRPr="003A2FAD" w:rsidR="00894D9E" w:rsidRDefault="00894D9E" w14:paraId="7BB67951" w14:textId="77777777">
      <w:pPr>
        <w:rPr>
          <w:rFonts w:cstheme="minorHAnsi"/>
        </w:rPr>
      </w:pPr>
    </w:p>
    <w:p w:rsidRPr="003A2FAD" w:rsidR="00894D9E" w:rsidP="00894D9E" w:rsidRDefault="00894D9E" w14:paraId="22590958" w14:textId="77777777">
      <w:pPr>
        <w:numPr>
          <w:ilvl w:val="0"/>
          <w:numId w:val="69"/>
        </w:numPr>
        <w:spacing w:after="0" w:line="240" w:lineRule="auto"/>
        <w:rPr>
          <w:rFonts w:cstheme="minorHAnsi"/>
        </w:rPr>
      </w:pPr>
      <w:r w:rsidRPr="003A2FAD">
        <w:rPr>
          <w:rFonts w:cstheme="minorHAnsi"/>
        </w:rPr>
        <w:t xml:space="preserve">Directly from an individual food producer (i.e., farmer, rancher, fisher), including but not limited to a farmers’ market or CSA model </w:t>
      </w:r>
    </w:p>
    <w:p w:rsidRPr="003A2FAD" w:rsidR="00894D9E" w:rsidP="00894D9E" w:rsidRDefault="00894D9E" w14:paraId="4CC8449E" w14:textId="77777777">
      <w:pPr>
        <w:numPr>
          <w:ilvl w:val="0"/>
          <w:numId w:val="69"/>
        </w:numPr>
        <w:spacing w:after="0" w:line="240" w:lineRule="auto"/>
        <w:rPr>
          <w:rFonts w:cstheme="minorHAnsi"/>
        </w:rPr>
      </w:pPr>
      <w:r w:rsidRPr="003A2FAD">
        <w:rPr>
          <w:rFonts w:cstheme="minorHAnsi"/>
        </w:rPr>
        <w:t xml:space="preserve">Directly from a cooperative of producers (i.e., farmers, </w:t>
      </w:r>
      <w:proofErr w:type="gramStart"/>
      <w:r w:rsidRPr="003A2FAD">
        <w:rPr>
          <w:rFonts w:cstheme="minorHAnsi"/>
        </w:rPr>
        <w:t>ranchers</w:t>
      </w:r>
      <w:proofErr w:type="gramEnd"/>
      <w:r w:rsidRPr="003A2FAD">
        <w:rPr>
          <w:rFonts w:cstheme="minorHAnsi"/>
        </w:rPr>
        <w:t xml:space="preserve"> or fishers) </w:t>
      </w:r>
    </w:p>
    <w:p w:rsidRPr="003A2FAD" w:rsidR="00894D9E" w:rsidP="00894D9E" w:rsidRDefault="00894D9E" w14:paraId="39FD3E76" w14:textId="77777777">
      <w:pPr>
        <w:numPr>
          <w:ilvl w:val="0"/>
          <w:numId w:val="69"/>
        </w:numPr>
        <w:spacing w:after="0" w:line="240" w:lineRule="auto"/>
        <w:rPr>
          <w:rFonts w:cstheme="minorHAnsi"/>
        </w:rPr>
      </w:pPr>
      <w:r w:rsidRPr="003A2FAD">
        <w:rPr>
          <w:rFonts w:cstheme="minorHAnsi"/>
        </w:rPr>
        <w:t xml:space="preserve">Directly from a local food processor or manufacturer </w:t>
      </w:r>
    </w:p>
    <w:p w:rsidRPr="003A2FAD" w:rsidR="00894D9E" w:rsidP="00894D9E" w:rsidRDefault="00894D9E" w14:paraId="4351FF45" w14:textId="04C209DB">
      <w:pPr>
        <w:numPr>
          <w:ilvl w:val="0"/>
          <w:numId w:val="69"/>
        </w:numPr>
        <w:spacing w:after="0" w:line="240" w:lineRule="auto"/>
        <w:rPr>
          <w:rFonts w:cstheme="minorHAnsi"/>
        </w:rPr>
      </w:pPr>
      <w:r w:rsidRPr="003A2FAD">
        <w:rPr>
          <w:rFonts w:cstheme="minorHAnsi"/>
        </w:rPr>
        <w:t xml:space="preserve">Food hub </w:t>
      </w:r>
    </w:p>
    <w:p w:rsidRPr="003A2FAD" w:rsidR="00894D9E" w:rsidP="00894D9E" w:rsidRDefault="00894D9E" w14:paraId="3BBAE211" w14:textId="77777777">
      <w:pPr>
        <w:numPr>
          <w:ilvl w:val="0"/>
          <w:numId w:val="69"/>
        </w:numPr>
        <w:spacing w:after="0" w:line="240" w:lineRule="auto"/>
        <w:rPr>
          <w:rFonts w:cstheme="minorHAnsi"/>
        </w:rPr>
      </w:pPr>
      <w:r w:rsidRPr="003A2FAD">
        <w:rPr>
          <w:rFonts w:cstheme="minorHAnsi"/>
        </w:rPr>
        <w:t>Grocery store</w:t>
      </w:r>
    </w:p>
    <w:p w:rsidRPr="003A2FAD" w:rsidR="00894D9E" w:rsidP="00894D9E" w:rsidRDefault="00894D9E" w14:paraId="0B7F8484" w14:textId="77777777">
      <w:pPr>
        <w:numPr>
          <w:ilvl w:val="0"/>
          <w:numId w:val="69"/>
        </w:numPr>
        <w:spacing w:after="0" w:line="240" w:lineRule="auto"/>
        <w:rPr>
          <w:rFonts w:cstheme="minorHAnsi"/>
        </w:rPr>
      </w:pPr>
      <w:r w:rsidRPr="003A2FAD">
        <w:rPr>
          <w:rFonts w:cstheme="minorHAnsi"/>
        </w:rPr>
        <w:t>School or community garden/farm</w:t>
      </w:r>
    </w:p>
    <w:p w:rsidRPr="003A2FAD" w:rsidR="00894D9E" w:rsidP="00894D9E" w:rsidRDefault="00894D9E" w14:paraId="360B635E" w14:textId="77777777">
      <w:pPr>
        <w:numPr>
          <w:ilvl w:val="0"/>
          <w:numId w:val="69"/>
        </w:numPr>
        <w:spacing w:after="0" w:line="240" w:lineRule="auto"/>
        <w:rPr>
          <w:rFonts w:cstheme="minorHAnsi"/>
        </w:rPr>
      </w:pPr>
      <w:r w:rsidRPr="003A2FAD">
        <w:rPr>
          <w:rFonts w:cstheme="minorHAnsi"/>
        </w:rPr>
        <w:t>Produce distributor</w:t>
      </w:r>
    </w:p>
    <w:p w:rsidRPr="003A2FAD" w:rsidR="00894D9E" w:rsidP="00894D9E" w:rsidRDefault="00894D9E" w14:paraId="6DEFD574" w14:textId="77777777">
      <w:pPr>
        <w:numPr>
          <w:ilvl w:val="0"/>
          <w:numId w:val="69"/>
        </w:numPr>
        <w:spacing w:after="0" w:line="240" w:lineRule="auto"/>
        <w:rPr>
          <w:rFonts w:cstheme="minorHAnsi"/>
        </w:rPr>
      </w:pPr>
      <w:r w:rsidRPr="003A2FAD">
        <w:rPr>
          <w:rFonts w:cstheme="minorHAnsi"/>
        </w:rPr>
        <w:t>Broadline distributor</w:t>
      </w:r>
    </w:p>
    <w:p w:rsidRPr="003A2FAD" w:rsidR="00894D9E" w:rsidP="00894D9E" w:rsidRDefault="00894D9E" w14:paraId="24DCA7D9" w14:textId="77777777">
      <w:pPr>
        <w:numPr>
          <w:ilvl w:val="0"/>
          <w:numId w:val="69"/>
        </w:numPr>
        <w:spacing w:after="0" w:line="240" w:lineRule="auto"/>
        <w:rPr>
          <w:rFonts w:cstheme="minorHAnsi"/>
        </w:rPr>
      </w:pPr>
      <w:r w:rsidRPr="003A2FAD">
        <w:rPr>
          <w:rFonts w:cstheme="minorHAnsi"/>
        </w:rPr>
        <w:t xml:space="preserve">USDA DoD Fresh Program </w:t>
      </w:r>
    </w:p>
    <w:p w:rsidRPr="003A2FAD" w:rsidR="00894D9E" w:rsidP="00894D9E" w:rsidRDefault="00894D9E" w14:paraId="401FE81A" w14:textId="77777777">
      <w:pPr>
        <w:numPr>
          <w:ilvl w:val="0"/>
          <w:numId w:val="69"/>
        </w:numPr>
        <w:spacing w:after="0" w:line="240" w:lineRule="auto"/>
        <w:rPr>
          <w:rFonts w:cstheme="minorHAnsi"/>
        </w:rPr>
      </w:pPr>
      <w:r w:rsidRPr="003A2FAD">
        <w:rPr>
          <w:rFonts w:cstheme="minorHAnsi"/>
        </w:rPr>
        <w:t>USDA Foods</w:t>
      </w:r>
    </w:p>
    <w:p w:rsidRPr="003A2FAD" w:rsidR="00894D9E" w:rsidP="00894D9E" w:rsidRDefault="00894D9E" w14:paraId="23181719" w14:textId="77777777">
      <w:pPr>
        <w:numPr>
          <w:ilvl w:val="0"/>
          <w:numId w:val="69"/>
        </w:numPr>
        <w:spacing w:after="0" w:line="240" w:lineRule="auto"/>
        <w:rPr>
          <w:rFonts w:cstheme="minorHAnsi"/>
        </w:rPr>
      </w:pPr>
      <w:r w:rsidRPr="003A2FAD">
        <w:rPr>
          <w:rFonts w:cstheme="minorHAnsi"/>
        </w:rPr>
        <w:t>Other (please specify) _____________</w:t>
      </w:r>
    </w:p>
    <w:p w:rsidRPr="003A2FAD" w:rsidR="005024A1" w:rsidRDefault="005024A1" w14:paraId="37C6EFF3" w14:textId="708D6707">
      <w:pPr>
        <w:rPr>
          <w:rFonts w:cstheme="minorHAnsi"/>
        </w:rPr>
      </w:pPr>
      <w:r w:rsidRPr="003A2FAD">
        <w:rPr>
          <w:rFonts w:cstheme="minorHAnsi"/>
        </w:rPr>
        <w:br w:type="page"/>
      </w:r>
    </w:p>
    <w:p w:rsidRPr="003A2FAD" w:rsidR="005024A1" w:rsidP="005024A1" w:rsidRDefault="005024A1" w14:paraId="51ED673E" w14:textId="28BDB908">
      <w:pPr>
        <w:pStyle w:val="NoSpacing"/>
        <w:jc w:val="center"/>
        <w:rPr>
          <w:rFonts w:cstheme="minorHAnsi"/>
          <w:bCs/>
          <w:i/>
          <w:iCs/>
        </w:rPr>
      </w:pPr>
      <w:r w:rsidRPr="003A2FAD">
        <w:rPr>
          <w:rFonts w:cstheme="minorHAnsi"/>
          <w:bCs/>
          <w:i/>
          <w:iCs/>
        </w:rPr>
        <w:lastRenderedPageBreak/>
        <w:t>Definitions</w:t>
      </w:r>
    </w:p>
    <w:p w:rsidRPr="003A2FAD" w:rsidR="005B32FA" w:rsidP="005B32FA" w:rsidRDefault="005B32FA" w14:paraId="2DEF05DB" w14:textId="77777777">
      <w:pPr>
        <w:rPr>
          <w:rFonts w:cstheme="minorHAnsi"/>
        </w:rPr>
      </w:pPr>
    </w:p>
    <w:p w:rsidRPr="003A2FAD" w:rsidR="005B32FA" w:rsidP="005B32FA" w:rsidRDefault="005B32FA" w14:paraId="644F1A6E" w14:textId="56A5B3C9">
      <w:pPr>
        <w:rPr>
          <w:rFonts w:cstheme="minorHAnsi"/>
        </w:rPr>
      </w:pPr>
      <w:r w:rsidRPr="003A2FAD">
        <w:rPr>
          <w:rFonts w:cstheme="minorHAnsi"/>
        </w:rPr>
        <w:t>Cooperative: A business that is owned by its members or employees. In a farmer cooperative, several farmers may work together to market their products and/or purchase supplies.</w:t>
      </w:r>
    </w:p>
    <w:p w:rsidRPr="003A2FAD" w:rsidR="005B32FA" w:rsidP="005B32FA" w:rsidRDefault="005B32FA" w14:paraId="5EDE4836" w14:textId="77777777">
      <w:pPr>
        <w:rPr>
          <w:rFonts w:cstheme="minorHAnsi"/>
        </w:rPr>
      </w:pPr>
      <w:proofErr w:type="gramStart"/>
      <w:r w:rsidRPr="003A2FAD">
        <w:rPr>
          <w:rFonts w:cstheme="minorHAnsi"/>
        </w:rPr>
        <w:t>Culturally-relevant</w:t>
      </w:r>
      <w:proofErr w:type="gramEnd"/>
      <w:r w:rsidRPr="003A2FAD">
        <w:rPr>
          <w:rFonts w:cstheme="minorHAnsi"/>
        </w:rPr>
        <w:t xml:space="preserve"> foods: Items that are unique or relevant to specific cultural groups, e.g., traditional foods consumed by Native American communities) </w:t>
      </w:r>
    </w:p>
    <w:p w:rsidRPr="003A2FAD" w:rsidR="005B32FA" w:rsidP="005B32FA" w:rsidRDefault="005B32FA" w14:paraId="41D93BCC" w14:textId="77777777">
      <w:pPr>
        <w:rPr>
          <w:rFonts w:cstheme="minorHAnsi"/>
        </w:rPr>
      </w:pPr>
      <w:r w:rsidRPr="003A2FAD">
        <w:rPr>
          <w:rFonts w:cstheme="minorHAnsi"/>
          <w:shd w:val="clear" w:color="auto" w:fill="FFFFFF"/>
        </w:rPr>
        <w:t>Department of Agriculture (USDA) Department of Defense (DoD) Fresh Fruit and Vegetable Program:</w:t>
      </w:r>
      <w:r w:rsidRPr="003A2FAD">
        <w:rPr>
          <w:rFonts w:cstheme="minorHAnsi"/>
        </w:rPr>
        <w:t xml:space="preserve"> The </w:t>
      </w:r>
      <w:r w:rsidRPr="003A2FAD">
        <w:rPr>
          <w:rFonts w:cstheme="minorHAnsi"/>
          <w:shd w:val="clear" w:color="auto" w:fill="FFFFFF"/>
        </w:rPr>
        <w:t>DoD Fresh Fruit and Vegetable Program allows schools to use entitlement dollars to buy fresh produce.</w:t>
      </w:r>
    </w:p>
    <w:p w:rsidRPr="003A2FAD" w:rsidR="005B32FA" w:rsidP="005B32FA" w:rsidRDefault="005B32FA" w14:paraId="45D7D99A" w14:textId="5DA94F1B">
      <w:pPr>
        <w:rPr>
          <w:rFonts w:cstheme="minorHAnsi"/>
        </w:rPr>
      </w:pPr>
      <w:r w:rsidRPr="003A2FAD">
        <w:rPr>
          <w:rFonts w:cstheme="minorHAnsi"/>
        </w:rPr>
        <w:t>Edible school garden: Any indoor or outdoor space where students or other school or community members tend to edible plants. This can include raised beds, hydroponic systems, and tower or container gardens.</w:t>
      </w:r>
    </w:p>
    <w:p w:rsidRPr="003A2FAD" w:rsidR="005B32FA" w:rsidP="005B32FA" w:rsidRDefault="005B32FA" w14:paraId="6E3256D5" w14:textId="77777777">
      <w:pPr>
        <w:spacing w:after="0" w:line="240" w:lineRule="auto"/>
        <w:rPr>
          <w:rFonts w:cstheme="minorHAnsi"/>
        </w:rPr>
      </w:pPr>
      <w:r w:rsidRPr="003A2FAD">
        <w:rPr>
          <w:rFonts w:cstheme="minorHAnsi"/>
        </w:rPr>
        <w:t xml:space="preserve">Food hub: </w:t>
      </w:r>
      <w:r w:rsidRPr="003A2FAD">
        <w:rPr>
          <w:rFonts w:cstheme="minorHAnsi"/>
          <w:lang w:val="en"/>
        </w:rPr>
        <w:t>A centrally located facility that aggregates, stores, processes, distributes, and/or markets locally/regionally produced food products.</w:t>
      </w:r>
    </w:p>
    <w:p w:rsidRPr="003A2FAD" w:rsidR="005B32FA" w:rsidP="005B32FA" w:rsidRDefault="005B32FA" w14:paraId="29349E73" w14:textId="77777777">
      <w:pPr>
        <w:rPr>
          <w:rFonts w:cstheme="minorHAnsi"/>
        </w:rPr>
      </w:pPr>
      <w:r w:rsidRPr="003A2FAD">
        <w:rPr>
          <w:rFonts w:cstheme="minorHAnsi"/>
        </w:rPr>
        <w:t>Full time: Defined as working at least 40 hours in one week)</w:t>
      </w:r>
    </w:p>
    <w:p w:rsidRPr="003A2FAD" w:rsidR="005B32FA" w:rsidP="005B32FA" w:rsidRDefault="005B32FA" w14:paraId="3BA89C6F" w14:textId="77777777">
      <w:pPr>
        <w:rPr>
          <w:rFonts w:cstheme="minorHAnsi"/>
        </w:rPr>
      </w:pPr>
      <w:r w:rsidRPr="003A2FAD">
        <w:rPr>
          <w:rFonts w:cstheme="minorHAnsi"/>
        </w:rPr>
        <w:t>Geographic preference: In their procurement process, SFAs can indicate preference for unprocessed agricultural products that are locally grown or raised. A geographic preference in a procurement solicitation provides bidders located in a specified geographic area additional points or credit during the evaluation of the proposals or bids received.</w:t>
      </w:r>
    </w:p>
    <w:p w:rsidRPr="003A2FAD" w:rsidR="005B32FA" w:rsidP="005B32FA" w:rsidRDefault="005B32FA" w14:paraId="1B9846BB" w14:textId="77777777">
      <w:pPr>
        <w:rPr>
          <w:rFonts w:cstheme="minorHAnsi"/>
        </w:rPr>
      </w:pPr>
      <w:r w:rsidRPr="003A2FAD">
        <w:rPr>
          <w:rFonts w:cstheme="minorHAnsi"/>
        </w:rPr>
        <w:t xml:space="preserve">Local: The USDA Child Nutrition Programs do not define “local.” Please use your SFA’s understanding or definition of the term (e.g., within a 100-mile radius, within the State). For the Census, we are interested in foods that are </w:t>
      </w:r>
      <w:r w:rsidRPr="003A2FAD">
        <w:rPr>
          <w:rFonts w:cstheme="minorHAnsi"/>
          <w:i/>
          <w:iCs/>
        </w:rPr>
        <w:t xml:space="preserve">produced </w:t>
      </w:r>
      <w:r w:rsidRPr="003A2FAD">
        <w:rPr>
          <w:rFonts w:cstheme="minorHAnsi"/>
        </w:rPr>
        <w:t xml:space="preserve">locally, for example, farmed, raised, fished, or manufactured in the area considered to be “local” by your SFA. This does not include foods that are produced elsewhere but procured through a local distributor). FNS is interested in local foods of any type, including but not limited to fruits, vegetables, milk, cheese, other dairy, meat, fish, chicken, baked goods, and grain. These foods can be in any form, for example, fresh, pre-processed, frozen, dried, pre-cooked, or manufactured items. </w:t>
      </w:r>
    </w:p>
    <w:p w:rsidRPr="003A2FAD" w:rsidR="005B32FA" w:rsidP="005B32FA" w:rsidRDefault="005B32FA" w14:paraId="04C3B048" w14:textId="7F0406A3">
      <w:pPr>
        <w:rPr>
          <w:rFonts w:cstheme="minorHAnsi"/>
        </w:rPr>
      </w:pPr>
      <w:r w:rsidRPr="003A2FAD">
        <w:rPr>
          <w:rFonts w:cstheme="minorHAnsi"/>
        </w:rPr>
        <w:t xml:space="preserve">Local food producers: Individuals or businesses, including farmers, </w:t>
      </w:r>
      <w:proofErr w:type="gramStart"/>
      <w:r w:rsidRPr="003A2FAD">
        <w:rPr>
          <w:rFonts w:cstheme="minorHAnsi"/>
        </w:rPr>
        <w:t>processors</w:t>
      </w:r>
      <w:proofErr w:type="gramEnd"/>
      <w:r w:rsidRPr="003A2FAD">
        <w:rPr>
          <w:rFonts w:cstheme="minorHAnsi"/>
        </w:rPr>
        <w:t xml:space="preserve"> and manufacturers, who meet the SFA’s criteria for local.</w:t>
      </w:r>
    </w:p>
    <w:p w:rsidRPr="003A2FAD" w:rsidR="005B32FA" w:rsidP="005B32FA" w:rsidRDefault="005B32FA" w14:paraId="34C48F3D" w14:textId="77777777">
      <w:pPr>
        <w:autoSpaceDE w:val="0"/>
        <w:autoSpaceDN w:val="0"/>
        <w:adjustRightInd w:val="0"/>
        <w:rPr>
          <w:rFonts w:cstheme="minorHAnsi"/>
        </w:rPr>
      </w:pPr>
      <w:r w:rsidRPr="003A2FAD">
        <w:rPr>
          <w:rFonts w:cstheme="minorHAnsi"/>
        </w:rPr>
        <w:t xml:space="preserve">Minority-owned: A business that is third party certified as racial minority or Indigenous </w:t>
      </w:r>
      <w:proofErr w:type="gramStart"/>
      <w:r w:rsidRPr="003A2FAD">
        <w:rPr>
          <w:rFonts w:cstheme="minorHAnsi"/>
        </w:rPr>
        <w:t>owned, or</w:t>
      </w:r>
      <w:proofErr w:type="gramEnd"/>
      <w:r w:rsidRPr="003A2FAD">
        <w:rPr>
          <w:rFonts w:cstheme="minorHAnsi"/>
        </w:rPr>
        <w:t xml:space="preserve"> self-identifies as such.</w:t>
      </w:r>
    </w:p>
    <w:p w:rsidRPr="003A2FAD" w:rsidR="005B32FA" w:rsidP="005B32FA" w:rsidRDefault="005B32FA" w14:paraId="1C993712" w14:textId="45C0623F">
      <w:pPr>
        <w:rPr>
          <w:rFonts w:cstheme="minorHAnsi"/>
        </w:rPr>
      </w:pPr>
      <w:r w:rsidRPr="003A2FAD">
        <w:rPr>
          <w:rFonts w:cstheme="minorHAnsi"/>
        </w:rPr>
        <w:t>Procurement documents: For example, requests for proposal or invitation for bids).</w:t>
      </w:r>
    </w:p>
    <w:p w:rsidRPr="003A2FAD" w:rsidR="005B32FA" w:rsidP="005B32FA" w:rsidRDefault="005B32FA" w14:paraId="21B4D9EB" w14:textId="434C776F">
      <w:pPr>
        <w:rPr>
          <w:rFonts w:cstheme="minorHAnsi"/>
          <w:shd w:val="clear" w:color="auto" w:fill="FFFFFF"/>
        </w:rPr>
      </w:pPr>
      <w:r w:rsidRPr="003A2FAD">
        <w:rPr>
          <w:rFonts w:cstheme="minorHAnsi"/>
        </w:rPr>
        <w:t xml:space="preserve">USDA organic: Foods can be certified as “organic” by the </w:t>
      </w:r>
      <w:r w:rsidRPr="003A2FAD">
        <w:rPr>
          <w:rFonts w:cstheme="minorHAnsi"/>
          <w:shd w:val="clear" w:color="auto" w:fill="FFFFFF"/>
        </w:rPr>
        <w:t>USDA if they are  grown and processed according to federal guidelines addressing, among many factors, including soil quality, animal raising practices, pest and weed control, and use of additives.</w:t>
      </w:r>
    </w:p>
    <w:p w:rsidRPr="003A2FAD" w:rsidR="005B32FA" w:rsidP="005B32FA" w:rsidRDefault="005B32FA" w14:paraId="0C216089" w14:textId="77777777">
      <w:pPr>
        <w:rPr>
          <w:rFonts w:cstheme="minorHAnsi"/>
        </w:rPr>
      </w:pPr>
      <w:r w:rsidRPr="003A2FAD">
        <w:rPr>
          <w:rFonts w:cstheme="minorHAnsi"/>
        </w:rPr>
        <w:t>Values statement: For example, expressing a desire to purchase items from women- or minority-owned farms or with certain environmental standards)</w:t>
      </w:r>
    </w:p>
    <w:p w:rsidRPr="003A2FAD" w:rsidR="005B32FA" w:rsidP="005B32FA" w:rsidRDefault="005B32FA" w14:paraId="30ED7B51" w14:textId="77777777">
      <w:pPr>
        <w:autoSpaceDE w:val="0"/>
        <w:autoSpaceDN w:val="0"/>
        <w:adjustRightInd w:val="0"/>
        <w:rPr>
          <w:rFonts w:cstheme="minorHAnsi"/>
        </w:rPr>
      </w:pPr>
      <w:r w:rsidRPr="003A2FAD">
        <w:rPr>
          <w:rFonts w:cstheme="minorHAnsi"/>
        </w:rPr>
        <w:lastRenderedPageBreak/>
        <w:t>Woman-owned: A business that is third party certified as woman-</w:t>
      </w:r>
      <w:proofErr w:type="gramStart"/>
      <w:r w:rsidRPr="003A2FAD">
        <w:rPr>
          <w:rFonts w:cstheme="minorHAnsi"/>
        </w:rPr>
        <w:t>owned, or</w:t>
      </w:r>
      <w:proofErr w:type="gramEnd"/>
      <w:r w:rsidRPr="003A2FAD">
        <w:rPr>
          <w:rFonts w:cstheme="minorHAnsi"/>
        </w:rPr>
        <w:t xml:space="preserve"> self-identifies as such.</w:t>
      </w:r>
    </w:p>
    <w:p w:rsidRPr="003A2FAD" w:rsidR="005B32FA" w:rsidP="005B32FA" w:rsidRDefault="005B32FA" w14:paraId="7C7BC2DE" w14:textId="73B7D473">
      <w:pPr>
        <w:rPr>
          <w:rFonts w:cstheme="minorHAnsi"/>
        </w:rPr>
      </w:pPr>
    </w:p>
    <w:p w:rsidRPr="003A2FAD" w:rsidR="005B32FA" w:rsidP="005B32FA" w:rsidRDefault="005B32FA" w14:paraId="6E5E2FF1" w14:textId="2E622D9C">
      <w:pPr>
        <w:rPr>
          <w:rFonts w:cstheme="minorHAnsi"/>
        </w:rPr>
      </w:pPr>
    </w:p>
    <w:p w:rsidR="005B32FA" w:rsidP="005B32FA" w:rsidRDefault="005B32FA" w14:paraId="077C734C" w14:textId="4C4D0E97">
      <w:pPr>
        <w:rPr>
          <w:rFonts w:cstheme="minorHAnsi"/>
        </w:rPr>
      </w:pPr>
    </w:p>
    <w:p w:rsidR="003A2FAD" w:rsidP="005B32FA" w:rsidRDefault="003A2FAD" w14:paraId="43358F7F" w14:textId="78CED067">
      <w:pPr>
        <w:rPr>
          <w:rFonts w:cstheme="minorHAnsi"/>
        </w:rPr>
      </w:pPr>
    </w:p>
    <w:p w:rsidR="003A2FAD" w:rsidP="005B32FA" w:rsidRDefault="003A2FAD" w14:paraId="311DF462" w14:textId="65351BE8">
      <w:pPr>
        <w:rPr>
          <w:rFonts w:cstheme="minorHAnsi"/>
        </w:rPr>
      </w:pPr>
    </w:p>
    <w:p w:rsidR="003A2FAD" w:rsidP="005B32FA" w:rsidRDefault="003A2FAD" w14:paraId="417C77FC" w14:textId="5F13DD2E">
      <w:pPr>
        <w:rPr>
          <w:rFonts w:cstheme="minorHAnsi"/>
        </w:rPr>
      </w:pPr>
    </w:p>
    <w:p w:rsidR="003A2FAD" w:rsidP="005B32FA" w:rsidRDefault="003A2FAD" w14:paraId="1819175D" w14:textId="15A2029C">
      <w:pPr>
        <w:rPr>
          <w:rFonts w:cstheme="minorHAnsi"/>
        </w:rPr>
      </w:pPr>
    </w:p>
    <w:p w:rsidR="003A2FAD" w:rsidP="005B32FA" w:rsidRDefault="003A2FAD" w14:paraId="034ADA84" w14:textId="69ADA423">
      <w:pPr>
        <w:rPr>
          <w:rFonts w:cstheme="minorHAnsi"/>
        </w:rPr>
      </w:pPr>
    </w:p>
    <w:p w:rsidR="003A2FAD" w:rsidP="005B32FA" w:rsidRDefault="003A2FAD" w14:paraId="457EB6AC" w14:textId="2932BACE">
      <w:pPr>
        <w:rPr>
          <w:rFonts w:cstheme="minorHAnsi"/>
        </w:rPr>
      </w:pPr>
    </w:p>
    <w:p w:rsidR="003A2FAD" w:rsidP="005B32FA" w:rsidRDefault="003A2FAD" w14:paraId="1A352DE8" w14:textId="052ED22F">
      <w:pPr>
        <w:rPr>
          <w:rFonts w:cstheme="minorHAnsi"/>
        </w:rPr>
      </w:pPr>
    </w:p>
    <w:p w:rsidR="003A2FAD" w:rsidP="005B32FA" w:rsidRDefault="003A2FAD" w14:paraId="704211B0" w14:textId="31AD8B1E">
      <w:pPr>
        <w:rPr>
          <w:rFonts w:cstheme="minorHAnsi"/>
        </w:rPr>
      </w:pPr>
    </w:p>
    <w:p w:rsidR="003A2FAD" w:rsidP="005B32FA" w:rsidRDefault="003A2FAD" w14:paraId="69BED33D" w14:textId="58BAC717">
      <w:pPr>
        <w:rPr>
          <w:rFonts w:cstheme="minorHAnsi"/>
        </w:rPr>
      </w:pPr>
    </w:p>
    <w:p w:rsidR="003A2FAD" w:rsidP="005B32FA" w:rsidRDefault="003A2FAD" w14:paraId="1074A7D5" w14:textId="66574E20">
      <w:pPr>
        <w:rPr>
          <w:rFonts w:cstheme="minorHAnsi"/>
        </w:rPr>
      </w:pPr>
    </w:p>
    <w:p w:rsidR="003A2FAD" w:rsidP="005B32FA" w:rsidRDefault="003A2FAD" w14:paraId="3E5D00DC" w14:textId="10F6CC98">
      <w:pPr>
        <w:rPr>
          <w:rFonts w:cstheme="minorHAnsi"/>
        </w:rPr>
      </w:pPr>
    </w:p>
    <w:p w:rsidR="003A2FAD" w:rsidP="005B32FA" w:rsidRDefault="003A2FAD" w14:paraId="6713A06F" w14:textId="76FEAB85">
      <w:pPr>
        <w:rPr>
          <w:rFonts w:cstheme="minorHAnsi"/>
        </w:rPr>
      </w:pPr>
    </w:p>
    <w:p w:rsidR="003A2FAD" w:rsidP="005B32FA" w:rsidRDefault="003A2FAD" w14:paraId="23070E6C" w14:textId="60C0F782">
      <w:pPr>
        <w:rPr>
          <w:rFonts w:cstheme="minorHAnsi"/>
        </w:rPr>
      </w:pPr>
    </w:p>
    <w:p w:rsidR="003A2FAD" w:rsidP="005B32FA" w:rsidRDefault="003A2FAD" w14:paraId="00990DF1" w14:textId="49B71755">
      <w:pPr>
        <w:rPr>
          <w:rFonts w:cstheme="minorHAnsi"/>
        </w:rPr>
      </w:pPr>
    </w:p>
    <w:p w:rsidRPr="003A2FAD" w:rsidR="00AB38F6" w:rsidP="005B32FA" w:rsidRDefault="00AB38F6" w14:paraId="4716A63A" w14:textId="77777777">
      <w:pPr>
        <w:rPr>
          <w:rFonts w:cstheme="minorHAnsi"/>
        </w:rPr>
      </w:pPr>
    </w:p>
    <w:p w:rsidRPr="003A2FAD" w:rsidR="0062772E" w:rsidP="00AB38F6" w:rsidRDefault="00AB38F6" w14:paraId="266B741B" w14:textId="11D8F6B2">
      <w:pPr>
        <w:spacing w:after="180"/>
        <w:rPr>
          <w:rFonts w:cstheme="minorHAnsi"/>
          <w:sz w:val="20"/>
          <w:szCs w:val="20"/>
        </w:rPr>
      </w:pPr>
      <w:r w:rsidRPr="009726DA">
        <w:rPr>
          <w:color w:val="000000"/>
          <w:sz w:val="20"/>
          <w:szCs w:val="20"/>
        </w:rPr>
        <w:t xml:space="preserve">This information is being collected to assist the Food and Nutrition Service in understanding and tracking farm to school engagement. This is a mandatory collection and FNS </w:t>
      </w:r>
      <w:r w:rsidRPr="009726DA">
        <w:rPr>
          <w:sz w:val="20"/>
          <w:szCs w:val="20"/>
        </w:rPr>
        <w:t xml:space="preserve">will use the information </w:t>
      </w:r>
      <w:r w:rsidRPr="009726DA">
        <w:rPr>
          <w:rFonts w:cstheme="minorHAnsi"/>
          <w:sz w:val="20"/>
          <w:szCs w:val="20"/>
        </w:rPr>
        <w:t>to set priorities for USDA outreach and technical support</w:t>
      </w:r>
      <w:r w:rsidRPr="009726DA">
        <w:rPr>
          <w:color w:val="000000"/>
          <w:sz w:val="20"/>
          <w:szCs w:val="20"/>
        </w:rPr>
        <w:t xml:space="preserve">.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0584-0646. The time required to complete this information collection is estimated to average 0.5 hours per response, including the time for reviewing instructions, searching existing data sources, </w:t>
      </w:r>
      <w:proofErr w:type="gramStart"/>
      <w:r w:rsidRPr="009726DA">
        <w:rPr>
          <w:color w:val="000000"/>
          <w:sz w:val="20"/>
          <w:szCs w:val="20"/>
        </w:rPr>
        <w:t>gathering</w:t>
      </w:r>
      <w:proofErr w:type="gramEnd"/>
      <w:r w:rsidRPr="009726DA">
        <w:rPr>
          <w:color w:val="000000"/>
          <w:sz w:val="20"/>
          <w:szCs w:val="20"/>
        </w:rPr>
        <w:t xml:space="preserve"> and maintaining the data needed, and completing and reviewing the collection of information. Send comments regarding this burden estimate or any other aspect of this collection of information, including suggestions for reducing this burden, </w:t>
      </w:r>
      <w:proofErr w:type="gramStart"/>
      <w:r w:rsidRPr="009726DA">
        <w:rPr>
          <w:color w:val="000000"/>
          <w:sz w:val="20"/>
          <w:szCs w:val="20"/>
        </w:rPr>
        <w:t>to:</w:t>
      </w:r>
      <w:proofErr w:type="gramEnd"/>
      <w:r w:rsidRPr="009726DA">
        <w:rPr>
          <w:color w:val="000000"/>
          <w:sz w:val="20"/>
          <w:szCs w:val="20"/>
        </w:rPr>
        <w:t xml:space="preserve"> U.S. Department of Agriculture, Food and Nutrition Service, Office of Policy Support, 1320 Braddock Place, 5th Floor, Alexandria, VA 22306 ATTN: PRA (0584-0646). Do not return the completed form to this address.</w:t>
      </w:r>
    </w:p>
    <w:sectPr w:rsidRPr="003A2FAD" w:rsidR="0062772E" w:rsidSect="004B634B">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C64FB6" w14:textId="77777777" w:rsidR="00894D9E" w:rsidRDefault="00894D9E" w:rsidP="00667426">
      <w:pPr>
        <w:spacing w:after="0" w:line="240" w:lineRule="auto"/>
      </w:pPr>
      <w:r>
        <w:separator/>
      </w:r>
    </w:p>
  </w:endnote>
  <w:endnote w:type="continuationSeparator" w:id="0">
    <w:p w14:paraId="119964D7" w14:textId="77777777" w:rsidR="00894D9E" w:rsidRDefault="00894D9E" w:rsidP="00667426">
      <w:pPr>
        <w:spacing w:after="0" w:line="240" w:lineRule="auto"/>
      </w:pPr>
      <w:r>
        <w:continuationSeparator/>
      </w:r>
    </w:p>
  </w:endnote>
  <w:endnote w:type="continuationNotice" w:id="1">
    <w:p w14:paraId="54714815" w14:textId="77777777" w:rsidR="00894D9E" w:rsidRDefault="00894D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9C732E" w14:textId="77777777" w:rsidR="00CB7393" w:rsidRDefault="00CB73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13CD3C" w14:textId="2B99F81F" w:rsidR="00894D9E" w:rsidRPr="007A7491" w:rsidRDefault="00894D9E" w:rsidP="007A7491">
    <w:pPr>
      <w:pStyle w:val="Footer"/>
      <w:pBdr>
        <w:top w:val="thinThickSmallGap" w:sz="24" w:space="0" w:color="622423" w:themeColor="accent2" w:themeShade="7F"/>
      </w:pBdr>
      <w:rPr>
        <w:rFonts w:eastAsiaTheme="majorEastAsia" w:cstheme="minorHAnsi"/>
        <w:b/>
        <w:sz w:val="20"/>
      </w:rPr>
    </w:pPr>
    <w:r w:rsidRPr="00D3093D">
      <w:rPr>
        <w:rFonts w:eastAsiaTheme="majorEastAsia" w:cstheme="minorHAnsi"/>
        <w:b/>
        <w:sz w:val="20"/>
      </w:rPr>
      <w:t>CENSUS</w:t>
    </w:r>
    <w:r>
      <w:rPr>
        <w:rFonts w:eastAsiaTheme="majorEastAsia" w:cstheme="minorHAnsi"/>
        <w:b/>
        <w:sz w:val="20"/>
      </w:rPr>
      <w:t xml:space="preserve"> PREPARATION WORKSHEET</w:t>
    </w:r>
    <w:r w:rsidRPr="00D3093D">
      <w:rPr>
        <w:rFonts w:eastAsiaTheme="majorEastAsia" w:cstheme="majorBidi"/>
        <w:b/>
        <w:sz w:val="20"/>
      </w:rPr>
      <w:ptab w:relativeTo="margin" w:alignment="right" w:leader="none"/>
    </w:r>
    <w:r w:rsidRPr="00D3093D">
      <w:rPr>
        <w:rFonts w:eastAsiaTheme="majorEastAsia" w:cstheme="majorBidi"/>
        <w:b/>
        <w:sz w:val="20"/>
      </w:rPr>
      <w:t xml:space="preserve">Page </w:t>
    </w:r>
    <w:r>
      <w:rPr>
        <w:b/>
        <w:sz w:val="20"/>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EA4769" w14:textId="77777777" w:rsidR="00CB7393" w:rsidRDefault="00CB73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A7504A" w14:textId="77777777" w:rsidR="00894D9E" w:rsidRDefault="00894D9E" w:rsidP="00667426">
      <w:pPr>
        <w:spacing w:after="0" w:line="240" w:lineRule="auto"/>
      </w:pPr>
      <w:r>
        <w:separator/>
      </w:r>
    </w:p>
  </w:footnote>
  <w:footnote w:type="continuationSeparator" w:id="0">
    <w:p w14:paraId="30D2E7FF" w14:textId="77777777" w:rsidR="00894D9E" w:rsidRDefault="00894D9E" w:rsidP="00667426">
      <w:pPr>
        <w:spacing w:after="0" w:line="240" w:lineRule="auto"/>
      </w:pPr>
      <w:r>
        <w:continuationSeparator/>
      </w:r>
    </w:p>
  </w:footnote>
  <w:footnote w:type="continuationNotice" w:id="1">
    <w:p w14:paraId="70573538" w14:textId="77777777" w:rsidR="00894D9E" w:rsidRDefault="00894D9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0EAB99" w14:textId="77777777" w:rsidR="00CB7393" w:rsidRDefault="00CB73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C69114" w14:textId="7BDF5886" w:rsidR="00894D9E" w:rsidRPr="00CB7393" w:rsidRDefault="00894D9E" w:rsidP="00DA529E">
    <w:pPr>
      <w:pStyle w:val="Header"/>
      <w:jc w:val="right"/>
      <w:rPr>
        <w:rFonts w:cstheme="minorHAnsi"/>
        <w:color w:val="2E2E2E"/>
        <w:sz w:val="18"/>
        <w:szCs w:val="18"/>
        <w:shd w:val="clear" w:color="auto" w:fill="F8F8F8"/>
      </w:rPr>
    </w:pPr>
    <w:r w:rsidRPr="00CB7393">
      <w:rPr>
        <w:rFonts w:cstheme="minorHAnsi"/>
        <w:sz w:val="18"/>
        <w:szCs w:val="18"/>
      </w:rPr>
      <w:t xml:space="preserve">OMB Number: 0584-0646 </w:t>
    </w:r>
  </w:p>
  <w:p w14:paraId="737F1579" w14:textId="65C66A75" w:rsidR="00894D9E" w:rsidRPr="00CB7393" w:rsidRDefault="00894D9E" w:rsidP="00DA529E">
    <w:pPr>
      <w:pStyle w:val="Header"/>
      <w:jc w:val="right"/>
      <w:rPr>
        <w:rFonts w:cstheme="minorHAnsi"/>
        <w:sz w:val="18"/>
        <w:szCs w:val="18"/>
      </w:rPr>
    </w:pPr>
    <w:r w:rsidRPr="00CB7393">
      <w:rPr>
        <w:rFonts w:cstheme="minorHAnsi"/>
        <w:sz w:val="18"/>
        <w:szCs w:val="18"/>
      </w:rPr>
      <w:t xml:space="preserve">Expiration Date:  </w:t>
    </w:r>
    <w:r w:rsidR="00CB7393" w:rsidRPr="00CB7393">
      <w:rPr>
        <w:rFonts w:eastAsia="Times New Roman" w:cstheme="minorHAnsi"/>
        <w:color w:val="000000"/>
        <w:sz w:val="18"/>
        <w:szCs w:val="18"/>
      </w:rPr>
      <w:t>xx/xx/</w:t>
    </w:r>
    <w:proofErr w:type="spellStart"/>
    <w:r w:rsidR="00CB7393" w:rsidRPr="00CB7393">
      <w:rPr>
        <w:rFonts w:eastAsia="Times New Roman" w:cstheme="minorHAnsi"/>
        <w:color w:val="000000"/>
        <w:sz w:val="18"/>
        <w:szCs w:val="18"/>
      </w:rPr>
      <w:t>xxxx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08FD5E" w14:textId="77777777" w:rsidR="00CB7393" w:rsidRDefault="00CB73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A04DE"/>
    <w:multiLevelType w:val="hybridMultilevel"/>
    <w:tmpl w:val="C1045F52"/>
    <w:lvl w:ilvl="0" w:tplc="A200566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F403B4"/>
    <w:multiLevelType w:val="hybridMultilevel"/>
    <w:tmpl w:val="656E9C84"/>
    <w:lvl w:ilvl="0" w:tplc="A20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560454"/>
    <w:multiLevelType w:val="hybridMultilevel"/>
    <w:tmpl w:val="211ED692"/>
    <w:lvl w:ilvl="0" w:tplc="A2005662">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C827682"/>
    <w:multiLevelType w:val="hybridMultilevel"/>
    <w:tmpl w:val="95067472"/>
    <w:lvl w:ilvl="0" w:tplc="A2005662">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DC023D4"/>
    <w:multiLevelType w:val="hybridMultilevel"/>
    <w:tmpl w:val="E878F620"/>
    <w:lvl w:ilvl="0" w:tplc="A2005662">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4C26ED"/>
    <w:multiLevelType w:val="hybridMultilevel"/>
    <w:tmpl w:val="023617E4"/>
    <w:lvl w:ilvl="0" w:tplc="A20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EA7AC8"/>
    <w:multiLevelType w:val="hybridMultilevel"/>
    <w:tmpl w:val="59D83A40"/>
    <w:lvl w:ilvl="0" w:tplc="A20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4C1244"/>
    <w:multiLevelType w:val="hybridMultilevel"/>
    <w:tmpl w:val="EF9CEE28"/>
    <w:lvl w:ilvl="0" w:tplc="A2005662">
      <w:start w:val="1"/>
      <w:numFmt w:val="bullet"/>
      <w:lvlText w:val=""/>
      <w:lvlJc w:val="left"/>
      <w:pPr>
        <w:ind w:left="360" w:hanging="360"/>
      </w:pPr>
      <w:rPr>
        <w:rFonts w:ascii="Symbol" w:hAnsi="Symbol"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7170D13"/>
    <w:multiLevelType w:val="hybridMultilevel"/>
    <w:tmpl w:val="A5DA278E"/>
    <w:lvl w:ilvl="0" w:tplc="A2005662">
      <w:start w:val="1"/>
      <w:numFmt w:val="bullet"/>
      <w:lvlText w:val=""/>
      <w:lvlJc w:val="left"/>
      <w:pPr>
        <w:ind w:left="360" w:hanging="360"/>
      </w:pPr>
      <w:rPr>
        <w:rFonts w:ascii="Symbol" w:hAnsi="Symbol"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7A122AC"/>
    <w:multiLevelType w:val="hybridMultilevel"/>
    <w:tmpl w:val="535C8A1E"/>
    <w:lvl w:ilvl="0" w:tplc="FE5CB668">
      <w:numFmt w:val="bullet"/>
      <w:lvlText w:val="-"/>
      <w:lvlJc w:val="left"/>
      <w:pPr>
        <w:ind w:left="1080" w:hanging="360"/>
      </w:pPr>
      <w:rPr>
        <w:rFonts w:ascii="Calibri" w:eastAsiaTheme="minorEastAsia"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E00136B"/>
    <w:multiLevelType w:val="hybridMultilevel"/>
    <w:tmpl w:val="13DE8D4A"/>
    <w:lvl w:ilvl="0" w:tplc="A2005662">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E2B0F1C"/>
    <w:multiLevelType w:val="hybridMultilevel"/>
    <w:tmpl w:val="9BAE00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3467FB"/>
    <w:multiLevelType w:val="hybridMultilevel"/>
    <w:tmpl w:val="B83EBE18"/>
    <w:lvl w:ilvl="0" w:tplc="5FE8A210">
      <w:start w:val="5"/>
      <w:numFmt w:val="bullet"/>
      <w:lvlText w:val="-"/>
      <w:lvlJc w:val="left"/>
      <w:pPr>
        <w:ind w:left="720" w:hanging="360"/>
      </w:pPr>
      <w:rPr>
        <w:rFonts w:ascii="Calibri" w:eastAsiaTheme="minorEastAsia"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4C024C"/>
    <w:multiLevelType w:val="hybridMultilevel"/>
    <w:tmpl w:val="AF7EF4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31E629E"/>
    <w:multiLevelType w:val="hybridMultilevel"/>
    <w:tmpl w:val="04E8A4FC"/>
    <w:lvl w:ilvl="0" w:tplc="8E385F56">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2170D1"/>
    <w:multiLevelType w:val="hybridMultilevel"/>
    <w:tmpl w:val="ACA22E8E"/>
    <w:lvl w:ilvl="0" w:tplc="A2005662">
      <w:start w:val="1"/>
      <w:numFmt w:val="bullet"/>
      <w:lvlText w:val=""/>
      <w:lvlJc w:val="left"/>
      <w:pPr>
        <w:ind w:left="360" w:hanging="360"/>
      </w:pPr>
      <w:rPr>
        <w:rFonts w:ascii="Symbol" w:hAnsi="Symbol"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6401BD8"/>
    <w:multiLevelType w:val="hybridMultilevel"/>
    <w:tmpl w:val="FD30CC14"/>
    <w:lvl w:ilvl="0" w:tplc="A2005662">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750714B"/>
    <w:multiLevelType w:val="hybridMultilevel"/>
    <w:tmpl w:val="54B40CD0"/>
    <w:lvl w:ilvl="0" w:tplc="A20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2E1046"/>
    <w:multiLevelType w:val="hybridMultilevel"/>
    <w:tmpl w:val="F0661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AA1A27"/>
    <w:multiLevelType w:val="hybridMultilevel"/>
    <w:tmpl w:val="2286F2A6"/>
    <w:lvl w:ilvl="0" w:tplc="C15A410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8B3C8B"/>
    <w:multiLevelType w:val="hybridMultilevel"/>
    <w:tmpl w:val="803CDCD8"/>
    <w:lvl w:ilvl="0" w:tplc="A2005662">
      <w:start w:val="1"/>
      <w:numFmt w:val="bullet"/>
      <w:lvlText w:val=""/>
      <w:lvlJc w:val="left"/>
      <w:pPr>
        <w:ind w:left="360" w:hanging="360"/>
      </w:pPr>
      <w:rPr>
        <w:rFonts w:ascii="Symbol" w:hAnsi="Symbol"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F440BEE"/>
    <w:multiLevelType w:val="hybridMultilevel"/>
    <w:tmpl w:val="AFDC027E"/>
    <w:lvl w:ilvl="0" w:tplc="A200566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65F212E"/>
    <w:multiLevelType w:val="hybridMultilevel"/>
    <w:tmpl w:val="5908F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287A54"/>
    <w:multiLevelType w:val="hybridMultilevel"/>
    <w:tmpl w:val="89029690"/>
    <w:lvl w:ilvl="0" w:tplc="9AA0882C">
      <w:start w:val="1"/>
      <w:numFmt w:val="decimal"/>
      <w:lvlText w:val="%1."/>
      <w:lvlJc w:val="left"/>
      <w:pPr>
        <w:ind w:left="45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D4545B2"/>
    <w:multiLevelType w:val="multilevel"/>
    <w:tmpl w:val="DE16758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3E101A68"/>
    <w:multiLevelType w:val="hybridMultilevel"/>
    <w:tmpl w:val="A1EEDA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E4219DA"/>
    <w:multiLevelType w:val="hybridMultilevel"/>
    <w:tmpl w:val="E64C91AE"/>
    <w:lvl w:ilvl="0" w:tplc="A2005662">
      <w:start w:val="1"/>
      <w:numFmt w:val="bullet"/>
      <w:lvlText w:val=""/>
      <w:lvlJc w:val="left"/>
      <w:pPr>
        <w:ind w:left="45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6591480"/>
    <w:multiLevelType w:val="hybridMultilevel"/>
    <w:tmpl w:val="3796FFD6"/>
    <w:lvl w:ilvl="0" w:tplc="32266B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6823778"/>
    <w:multiLevelType w:val="hybridMultilevel"/>
    <w:tmpl w:val="2E76C2E0"/>
    <w:lvl w:ilvl="0" w:tplc="A2005662">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6B251FC"/>
    <w:multiLevelType w:val="hybridMultilevel"/>
    <w:tmpl w:val="FD9CEB9E"/>
    <w:lvl w:ilvl="0" w:tplc="A200566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6EE4CCF"/>
    <w:multiLevelType w:val="hybridMultilevel"/>
    <w:tmpl w:val="1868BD9E"/>
    <w:lvl w:ilvl="0" w:tplc="A2005662">
      <w:start w:val="1"/>
      <w:numFmt w:val="bullet"/>
      <w:lvlText w:val=""/>
      <w:lvlJc w:val="left"/>
      <w:pPr>
        <w:ind w:left="-432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1440" w:hanging="360"/>
      </w:pPr>
      <w:rPr>
        <w:rFonts w:ascii="Courier New" w:hAnsi="Courier New" w:cs="Courier New" w:hint="default"/>
      </w:rPr>
    </w:lvl>
    <w:lvl w:ilvl="5" w:tplc="04090005" w:tentative="1">
      <w:start w:val="1"/>
      <w:numFmt w:val="bullet"/>
      <w:lvlText w:val=""/>
      <w:lvlJc w:val="left"/>
      <w:pPr>
        <w:ind w:left="-720" w:hanging="360"/>
      </w:pPr>
      <w:rPr>
        <w:rFonts w:ascii="Wingdings" w:hAnsi="Wingdings" w:hint="default"/>
      </w:rPr>
    </w:lvl>
    <w:lvl w:ilvl="6" w:tplc="04090001" w:tentative="1">
      <w:start w:val="1"/>
      <w:numFmt w:val="bullet"/>
      <w:lvlText w:val=""/>
      <w:lvlJc w:val="left"/>
      <w:pPr>
        <w:ind w:left="0" w:hanging="360"/>
      </w:pPr>
      <w:rPr>
        <w:rFonts w:ascii="Symbol" w:hAnsi="Symbol" w:hint="default"/>
      </w:rPr>
    </w:lvl>
    <w:lvl w:ilvl="7" w:tplc="04090003" w:tentative="1">
      <w:start w:val="1"/>
      <w:numFmt w:val="bullet"/>
      <w:lvlText w:val="o"/>
      <w:lvlJc w:val="left"/>
      <w:pPr>
        <w:ind w:left="720" w:hanging="360"/>
      </w:pPr>
      <w:rPr>
        <w:rFonts w:ascii="Courier New" w:hAnsi="Courier New" w:cs="Courier New" w:hint="default"/>
      </w:rPr>
    </w:lvl>
    <w:lvl w:ilvl="8" w:tplc="04090005" w:tentative="1">
      <w:start w:val="1"/>
      <w:numFmt w:val="bullet"/>
      <w:lvlText w:val=""/>
      <w:lvlJc w:val="left"/>
      <w:pPr>
        <w:ind w:left="1440" w:hanging="360"/>
      </w:pPr>
      <w:rPr>
        <w:rFonts w:ascii="Wingdings" w:hAnsi="Wingdings" w:hint="default"/>
      </w:rPr>
    </w:lvl>
  </w:abstractNum>
  <w:abstractNum w:abstractNumId="31" w15:restartNumberingAfterBreak="0">
    <w:nsid w:val="4BE84300"/>
    <w:multiLevelType w:val="hybridMultilevel"/>
    <w:tmpl w:val="15D28530"/>
    <w:lvl w:ilvl="0" w:tplc="A2005662">
      <w:start w:val="1"/>
      <w:numFmt w:val="bullet"/>
      <w:lvlText w:val=""/>
      <w:lvlJc w:val="left"/>
      <w:pPr>
        <w:ind w:left="450" w:hanging="360"/>
      </w:pPr>
      <w:rPr>
        <w:rFonts w:ascii="Symbol" w:hAnsi="Symbol"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00A67EF"/>
    <w:multiLevelType w:val="hybridMultilevel"/>
    <w:tmpl w:val="07325ED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29329C0"/>
    <w:multiLevelType w:val="hybridMultilevel"/>
    <w:tmpl w:val="0F7C70B2"/>
    <w:lvl w:ilvl="0" w:tplc="A20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4005602"/>
    <w:multiLevelType w:val="hybridMultilevel"/>
    <w:tmpl w:val="C358AFF0"/>
    <w:lvl w:ilvl="0" w:tplc="A200566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6B40A77"/>
    <w:multiLevelType w:val="hybridMultilevel"/>
    <w:tmpl w:val="4DFAEF48"/>
    <w:lvl w:ilvl="0" w:tplc="A2005662">
      <w:start w:val="1"/>
      <w:numFmt w:val="bullet"/>
      <w:lvlText w:val=""/>
      <w:lvlJc w:val="left"/>
      <w:pPr>
        <w:ind w:left="360" w:hanging="360"/>
      </w:pPr>
      <w:rPr>
        <w:rFonts w:ascii="Symbol" w:hAnsi="Symbol"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8C8297E"/>
    <w:multiLevelType w:val="hybridMultilevel"/>
    <w:tmpl w:val="72D4B10A"/>
    <w:lvl w:ilvl="0" w:tplc="A2005662">
      <w:start w:val="1"/>
      <w:numFmt w:val="bullet"/>
      <w:lvlText w:val=""/>
      <w:lvlJc w:val="left"/>
      <w:pPr>
        <w:ind w:left="540" w:hanging="360"/>
      </w:pPr>
      <w:rPr>
        <w:rFonts w:ascii="Symbol" w:hAnsi="Symbol" w:hint="default"/>
        <w:b w:val="0"/>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7" w15:restartNumberingAfterBreak="0">
    <w:nsid w:val="59527303"/>
    <w:multiLevelType w:val="hybridMultilevel"/>
    <w:tmpl w:val="3796FFD6"/>
    <w:lvl w:ilvl="0" w:tplc="32266B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5C6F4E90"/>
    <w:multiLevelType w:val="hybridMultilevel"/>
    <w:tmpl w:val="4694FB5E"/>
    <w:lvl w:ilvl="0" w:tplc="A2005662">
      <w:start w:val="1"/>
      <w:numFmt w:val="bullet"/>
      <w:lvlText w:val=""/>
      <w:lvlJc w:val="left"/>
      <w:pPr>
        <w:ind w:left="360" w:hanging="360"/>
      </w:pPr>
      <w:rPr>
        <w:rFonts w:ascii="Symbol" w:hAnsi="Symbol"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5E4B3A8F"/>
    <w:multiLevelType w:val="hybridMultilevel"/>
    <w:tmpl w:val="9DD0BEE0"/>
    <w:lvl w:ilvl="0" w:tplc="A20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F6E443E"/>
    <w:multiLevelType w:val="hybridMultilevel"/>
    <w:tmpl w:val="A6C2D22A"/>
    <w:lvl w:ilvl="0" w:tplc="A200566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1FF3CBF"/>
    <w:multiLevelType w:val="hybridMultilevel"/>
    <w:tmpl w:val="39109692"/>
    <w:lvl w:ilvl="0" w:tplc="A2005662">
      <w:start w:val="1"/>
      <w:numFmt w:val="bullet"/>
      <w:lvlText w:val=""/>
      <w:lvlJc w:val="left"/>
      <w:pPr>
        <w:ind w:left="360" w:hanging="360"/>
      </w:pPr>
      <w:rPr>
        <w:rFonts w:ascii="Symbol" w:hAnsi="Symbol" w:hint="default"/>
      </w:rPr>
    </w:lvl>
    <w:lvl w:ilvl="1" w:tplc="A2005662">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620E75A8"/>
    <w:multiLevelType w:val="hybridMultilevel"/>
    <w:tmpl w:val="0CAA1C2A"/>
    <w:lvl w:ilvl="0" w:tplc="A20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3254E57"/>
    <w:multiLevelType w:val="hybridMultilevel"/>
    <w:tmpl w:val="5694BCF8"/>
    <w:lvl w:ilvl="0" w:tplc="A200566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673D5256"/>
    <w:multiLevelType w:val="hybridMultilevel"/>
    <w:tmpl w:val="911A2688"/>
    <w:lvl w:ilvl="0" w:tplc="A200566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69FF3B13"/>
    <w:multiLevelType w:val="hybridMultilevel"/>
    <w:tmpl w:val="05107BA6"/>
    <w:lvl w:ilvl="0" w:tplc="A20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D022EFF"/>
    <w:multiLevelType w:val="hybridMultilevel"/>
    <w:tmpl w:val="35D24756"/>
    <w:lvl w:ilvl="0" w:tplc="A2005662">
      <w:start w:val="1"/>
      <w:numFmt w:val="bullet"/>
      <w:lvlText w:val=""/>
      <w:lvlJc w:val="left"/>
      <w:pPr>
        <w:ind w:left="360" w:hanging="360"/>
      </w:pPr>
      <w:rPr>
        <w:rFonts w:ascii="Symbol" w:hAnsi="Symbol"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6E8F31E7"/>
    <w:multiLevelType w:val="hybridMultilevel"/>
    <w:tmpl w:val="88BAC070"/>
    <w:lvl w:ilvl="0" w:tplc="A200566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1201D29"/>
    <w:multiLevelType w:val="hybridMultilevel"/>
    <w:tmpl w:val="3796FFD6"/>
    <w:lvl w:ilvl="0" w:tplc="32266B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71AE6072"/>
    <w:multiLevelType w:val="hybridMultilevel"/>
    <w:tmpl w:val="669CC51A"/>
    <w:lvl w:ilvl="0" w:tplc="A200566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79947929"/>
    <w:multiLevelType w:val="hybridMultilevel"/>
    <w:tmpl w:val="BF607464"/>
    <w:lvl w:ilvl="0" w:tplc="A2005662">
      <w:start w:val="1"/>
      <w:numFmt w:val="bullet"/>
      <w:lvlText w:val=""/>
      <w:lvlJc w:val="left"/>
      <w:pPr>
        <w:ind w:left="360" w:hanging="360"/>
      </w:pPr>
      <w:rPr>
        <w:rFonts w:ascii="Symbol" w:hAnsi="Symbol" w:hint="default"/>
      </w:rPr>
    </w:lvl>
    <w:lvl w:ilvl="1" w:tplc="A2005662">
      <w:start w:val="1"/>
      <w:numFmt w:val="bullet"/>
      <w:lvlText w:val=""/>
      <w:lvlJc w:val="left"/>
      <w:pPr>
        <w:ind w:left="540" w:hanging="360"/>
      </w:pPr>
      <w:rPr>
        <w:rFonts w:ascii="Symbol" w:hAnsi="Symbol" w:hint="default"/>
      </w:rPr>
    </w:lvl>
    <w:lvl w:ilvl="2" w:tplc="A2005662">
      <w:start w:val="1"/>
      <w:numFmt w:val="bullet"/>
      <w:lvlText w:val=""/>
      <w:lvlJc w:val="left"/>
      <w:pPr>
        <w:ind w:left="1080" w:hanging="360"/>
      </w:pPr>
      <w:rPr>
        <w:rFonts w:ascii="Symbol" w:hAnsi="Symbol"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51" w15:restartNumberingAfterBreak="0">
    <w:nsid w:val="7AD63DA6"/>
    <w:multiLevelType w:val="singleLevel"/>
    <w:tmpl w:val="2FC04A60"/>
    <w:lvl w:ilvl="0">
      <w:start w:val="1"/>
      <w:numFmt w:val="bullet"/>
      <w:pStyle w:val="Bullets"/>
      <w:lvlText w:val=""/>
      <w:lvlJc w:val="left"/>
      <w:pPr>
        <w:ind w:left="360" w:hanging="360"/>
      </w:pPr>
      <w:rPr>
        <w:rFonts w:ascii="Symbol" w:hAnsi="Symbol" w:hint="default"/>
        <w:color w:val="000000" w:themeColor="text1"/>
        <w:sz w:val="22"/>
      </w:rPr>
    </w:lvl>
  </w:abstractNum>
  <w:abstractNum w:abstractNumId="52" w15:restartNumberingAfterBreak="0">
    <w:nsid w:val="7CE817B3"/>
    <w:multiLevelType w:val="hybridMultilevel"/>
    <w:tmpl w:val="04B4CCA0"/>
    <w:lvl w:ilvl="0" w:tplc="A200566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7F1A64D7"/>
    <w:multiLevelType w:val="hybridMultilevel"/>
    <w:tmpl w:val="80CA6BE8"/>
    <w:lvl w:ilvl="0" w:tplc="A20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0"/>
  </w:num>
  <w:num w:numId="2">
    <w:abstractNumId w:val="30"/>
  </w:num>
  <w:num w:numId="3">
    <w:abstractNumId w:val="44"/>
  </w:num>
  <w:num w:numId="4">
    <w:abstractNumId w:val="16"/>
  </w:num>
  <w:num w:numId="5">
    <w:abstractNumId w:val="3"/>
  </w:num>
  <w:num w:numId="6">
    <w:abstractNumId w:val="53"/>
  </w:num>
  <w:num w:numId="7">
    <w:abstractNumId w:val="52"/>
  </w:num>
  <w:num w:numId="8">
    <w:abstractNumId w:val="10"/>
  </w:num>
  <w:num w:numId="9">
    <w:abstractNumId w:val="28"/>
  </w:num>
  <w:num w:numId="10">
    <w:abstractNumId w:val="23"/>
  </w:num>
  <w:num w:numId="11">
    <w:abstractNumId w:val="27"/>
  </w:num>
  <w:num w:numId="12">
    <w:abstractNumId w:val="37"/>
  </w:num>
  <w:num w:numId="13">
    <w:abstractNumId w:val="48"/>
  </w:num>
  <w:num w:numId="14">
    <w:abstractNumId w:val="40"/>
  </w:num>
  <w:num w:numId="15">
    <w:abstractNumId w:val="26"/>
  </w:num>
  <w:num w:numId="16">
    <w:abstractNumId w:val="8"/>
  </w:num>
  <w:num w:numId="17">
    <w:abstractNumId w:val="35"/>
  </w:num>
  <w:num w:numId="18">
    <w:abstractNumId w:val="7"/>
  </w:num>
  <w:num w:numId="19">
    <w:abstractNumId w:val="46"/>
  </w:num>
  <w:num w:numId="20">
    <w:abstractNumId w:val="15"/>
  </w:num>
  <w:num w:numId="21">
    <w:abstractNumId w:val="20"/>
  </w:num>
  <w:num w:numId="22">
    <w:abstractNumId w:val="38"/>
  </w:num>
  <w:num w:numId="23">
    <w:abstractNumId w:val="49"/>
  </w:num>
  <w:num w:numId="24">
    <w:abstractNumId w:val="29"/>
  </w:num>
  <w:num w:numId="25">
    <w:abstractNumId w:val="34"/>
  </w:num>
  <w:num w:numId="26">
    <w:abstractNumId w:val="51"/>
  </w:num>
  <w:num w:numId="27">
    <w:abstractNumId w:val="12"/>
  </w:num>
  <w:num w:numId="28">
    <w:abstractNumId w:val="9"/>
  </w:num>
  <w:num w:numId="29">
    <w:abstractNumId w:val="2"/>
  </w:num>
  <w:num w:numId="30">
    <w:abstractNumId w:val="42"/>
  </w:num>
  <w:num w:numId="31">
    <w:abstractNumId w:val="1"/>
  </w:num>
  <w:num w:numId="32">
    <w:abstractNumId w:val="45"/>
  </w:num>
  <w:num w:numId="33">
    <w:abstractNumId w:val="17"/>
  </w:num>
  <w:num w:numId="34">
    <w:abstractNumId w:val="4"/>
  </w:num>
  <w:num w:numId="35">
    <w:abstractNumId w:val="33"/>
  </w:num>
  <w:num w:numId="36">
    <w:abstractNumId w:val="6"/>
  </w:num>
  <w:num w:numId="37">
    <w:abstractNumId w:val="43"/>
  </w:num>
  <w:num w:numId="38">
    <w:abstractNumId w:val="39"/>
  </w:num>
  <w:num w:numId="39">
    <w:abstractNumId w:val="0"/>
  </w:num>
  <w:num w:numId="40">
    <w:abstractNumId w:val="41"/>
  </w:num>
  <w:num w:numId="41">
    <w:abstractNumId w:val="21"/>
  </w:num>
  <w:num w:numId="42">
    <w:abstractNumId w:val="47"/>
  </w:num>
  <w:num w:numId="43">
    <w:abstractNumId w:val="36"/>
  </w:num>
  <w:num w:numId="44">
    <w:abstractNumId w:val="31"/>
  </w:num>
  <w:num w:numId="45">
    <w:abstractNumId w:val="24"/>
  </w:num>
  <w:num w:numId="4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3"/>
  </w:num>
  <w:num w:numId="62">
    <w:abstractNumId w:val="32"/>
  </w:num>
  <w:num w:numId="63">
    <w:abstractNumId w:val="11"/>
  </w:num>
  <w:num w:numId="64">
    <w:abstractNumId w:val="18"/>
  </w:num>
  <w:num w:numId="65">
    <w:abstractNumId w:val="14"/>
  </w:num>
  <w:num w:numId="66">
    <w:abstractNumId w:val="22"/>
  </w:num>
  <w:num w:numId="67">
    <w:abstractNumId w:val="19"/>
  </w:num>
  <w:num w:numId="68">
    <w:abstractNumId w:val="5"/>
  </w:num>
  <w:num w:numId="69">
    <w:abstractNumId w:val="25"/>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C09"/>
    <w:rsid w:val="000014D4"/>
    <w:rsid w:val="00001DE0"/>
    <w:rsid w:val="000052C1"/>
    <w:rsid w:val="000057E6"/>
    <w:rsid w:val="000067F9"/>
    <w:rsid w:val="00010963"/>
    <w:rsid w:val="000111C3"/>
    <w:rsid w:val="00014A20"/>
    <w:rsid w:val="00015D3A"/>
    <w:rsid w:val="00016A1F"/>
    <w:rsid w:val="00016FAA"/>
    <w:rsid w:val="00025FFB"/>
    <w:rsid w:val="00026ED9"/>
    <w:rsid w:val="0002746E"/>
    <w:rsid w:val="000310A9"/>
    <w:rsid w:val="00032203"/>
    <w:rsid w:val="00033BA8"/>
    <w:rsid w:val="00033C79"/>
    <w:rsid w:val="000341A5"/>
    <w:rsid w:val="00034905"/>
    <w:rsid w:val="00043ACA"/>
    <w:rsid w:val="000470B8"/>
    <w:rsid w:val="00050AD2"/>
    <w:rsid w:val="00050D15"/>
    <w:rsid w:val="00060384"/>
    <w:rsid w:val="00066ADD"/>
    <w:rsid w:val="00072912"/>
    <w:rsid w:val="00074E71"/>
    <w:rsid w:val="00080D60"/>
    <w:rsid w:val="000815D5"/>
    <w:rsid w:val="00084482"/>
    <w:rsid w:val="00084815"/>
    <w:rsid w:val="00092E2A"/>
    <w:rsid w:val="0009430E"/>
    <w:rsid w:val="000A0FAF"/>
    <w:rsid w:val="000A3AB2"/>
    <w:rsid w:val="000A477C"/>
    <w:rsid w:val="000A66F0"/>
    <w:rsid w:val="000A6A52"/>
    <w:rsid w:val="000A6B44"/>
    <w:rsid w:val="000B0B85"/>
    <w:rsid w:val="000B4488"/>
    <w:rsid w:val="000B6CA3"/>
    <w:rsid w:val="000C21FD"/>
    <w:rsid w:val="000C526E"/>
    <w:rsid w:val="000D1BF0"/>
    <w:rsid w:val="000D524C"/>
    <w:rsid w:val="000D6EE6"/>
    <w:rsid w:val="000E0608"/>
    <w:rsid w:val="000E2026"/>
    <w:rsid w:val="000E6810"/>
    <w:rsid w:val="000F2285"/>
    <w:rsid w:val="000F2AE7"/>
    <w:rsid w:val="000F5E8A"/>
    <w:rsid w:val="00100782"/>
    <w:rsid w:val="00100A1F"/>
    <w:rsid w:val="00100E10"/>
    <w:rsid w:val="00102653"/>
    <w:rsid w:val="001058BC"/>
    <w:rsid w:val="0011145D"/>
    <w:rsid w:val="00114965"/>
    <w:rsid w:val="00123E69"/>
    <w:rsid w:val="00124092"/>
    <w:rsid w:val="0012567C"/>
    <w:rsid w:val="0013004B"/>
    <w:rsid w:val="001344A4"/>
    <w:rsid w:val="001363F7"/>
    <w:rsid w:val="001373A7"/>
    <w:rsid w:val="00144879"/>
    <w:rsid w:val="00144C3D"/>
    <w:rsid w:val="00145D68"/>
    <w:rsid w:val="001520E6"/>
    <w:rsid w:val="00153838"/>
    <w:rsid w:val="00156C72"/>
    <w:rsid w:val="00157987"/>
    <w:rsid w:val="00157F22"/>
    <w:rsid w:val="0016397C"/>
    <w:rsid w:val="00175D05"/>
    <w:rsid w:val="001819DE"/>
    <w:rsid w:val="00185651"/>
    <w:rsid w:val="0019153C"/>
    <w:rsid w:val="0019211D"/>
    <w:rsid w:val="0019296C"/>
    <w:rsid w:val="00195BA6"/>
    <w:rsid w:val="001A296A"/>
    <w:rsid w:val="001A2E6E"/>
    <w:rsid w:val="001A2F15"/>
    <w:rsid w:val="001A5AAF"/>
    <w:rsid w:val="001A78AB"/>
    <w:rsid w:val="001A7FE4"/>
    <w:rsid w:val="001B6667"/>
    <w:rsid w:val="001B6C6E"/>
    <w:rsid w:val="001C107C"/>
    <w:rsid w:val="001C388F"/>
    <w:rsid w:val="001C4CF7"/>
    <w:rsid w:val="001C59D4"/>
    <w:rsid w:val="001C77DB"/>
    <w:rsid w:val="001D00A0"/>
    <w:rsid w:val="001D4593"/>
    <w:rsid w:val="001E3ECA"/>
    <w:rsid w:val="001F1122"/>
    <w:rsid w:val="001F28B6"/>
    <w:rsid w:val="001F46B0"/>
    <w:rsid w:val="002012E4"/>
    <w:rsid w:val="002017D6"/>
    <w:rsid w:val="00204B5A"/>
    <w:rsid w:val="002108AF"/>
    <w:rsid w:val="0021309B"/>
    <w:rsid w:val="00215102"/>
    <w:rsid w:val="00217D23"/>
    <w:rsid w:val="00220C04"/>
    <w:rsid w:val="00221C5B"/>
    <w:rsid w:val="002234A8"/>
    <w:rsid w:val="00223670"/>
    <w:rsid w:val="0022552D"/>
    <w:rsid w:val="00226373"/>
    <w:rsid w:val="00226572"/>
    <w:rsid w:val="00226A9F"/>
    <w:rsid w:val="002303B8"/>
    <w:rsid w:val="00230986"/>
    <w:rsid w:val="00230E96"/>
    <w:rsid w:val="002316EC"/>
    <w:rsid w:val="002356EF"/>
    <w:rsid w:val="0023576C"/>
    <w:rsid w:val="00244465"/>
    <w:rsid w:val="00244F7F"/>
    <w:rsid w:val="002454D5"/>
    <w:rsid w:val="00247019"/>
    <w:rsid w:val="00250BC6"/>
    <w:rsid w:val="00251434"/>
    <w:rsid w:val="00253094"/>
    <w:rsid w:val="00254320"/>
    <w:rsid w:val="00255EB4"/>
    <w:rsid w:val="00267CDC"/>
    <w:rsid w:val="0027008D"/>
    <w:rsid w:val="0027028F"/>
    <w:rsid w:val="00270EBE"/>
    <w:rsid w:val="00272D68"/>
    <w:rsid w:val="002741EE"/>
    <w:rsid w:val="0027477B"/>
    <w:rsid w:val="00274B00"/>
    <w:rsid w:val="00274DC2"/>
    <w:rsid w:val="0027599F"/>
    <w:rsid w:val="002773D8"/>
    <w:rsid w:val="002867F3"/>
    <w:rsid w:val="002869F4"/>
    <w:rsid w:val="00291BA7"/>
    <w:rsid w:val="00294099"/>
    <w:rsid w:val="002A196C"/>
    <w:rsid w:val="002A436F"/>
    <w:rsid w:val="002A4864"/>
    <w:rsid w:val="002A4F19"/>
    <w:rsid w:val="002B0145"/>
    <w:rsid w:val="002B074C"/>
    <w:rsid w:val="002B3470"/>
    <w:rsid w:val="002B36AE"/>
    <w:rsid w:val="002B6034"/>
    <w:rsid w:val="002B7397"/>
    <w:rsid w:val="002C29CB"/>
    <w:rsid w:val="002C33E6"/>
    <w:rsid w:val="002C4E9A"/>
    <w:rsid w:val="002D059D"/>
    <w:rsid w:val="002D05E5"/>
    <w:rsid w:val="002D1E81"/>
    <w:rsid w:val="002D3F69"/>
    <w:rsid w:val="002D434A"/>
    <w:rsid w:val="002D46D5"/>
    <w:rsid w:val="002E2286"/>
    <w:rsid w:val="002E231D"/>
    <w:rsid w:val="002F4427"/>
    <w:rsid w:val="002F4A34"/>
    <w:rsid w:val="002F7413"/>
    <w:rsid w:val="00301280"/>
    <w:rsid w:val="00306354"/>
    <w:rsid w:val="0030724D"/>
    <w:rsid w:val="00310EB2"/>
    <w:rsid w:val="00311291"/>
    <w:rsid w:val="00312933"/>
    <w:rsid w:val="00314115"/>
    <w:rsid w:val="0031435E"/>
    <w:rsid w:val="00327C6A"/>
    <w:rsid w:val="003307ED"/>
    <w:rsid w:val="00332F5C"/>
    <w:rsid w:val="00337FFA"/>
    <w:rsid w:val="00340620"/>
    <w:rsid w:val="00341A15"/>
    <w:rsid w:val="00341CC6"/>
    <w:rsid w:val="00341D4D"/>
    <w:rsid w:val="003424F4"/>
    <w:rsid w:val="00343090"/>
    <w:rsid w:val="00344999"/>
    <w:rsid w:val="00346987"/>
    <w:rsid w:val="00352A40"/>
    <w:rsid w:val="0036038F"/>
    <w:rsid w:val="00362F09"/>
    <w:rsid w:val="00365FAE"/>
    <w:rsid w:val="00367583"/>
    <w:rsid w:val="00367AA5"/>
    <w:rsid w:val="00371626"/>
    <w:rsid w:val="0037360C"/>
    <w:rsid w:val="003741D7"/>
    <w:rsid w:val="0037499B"/>
    <w:rsid w:val="00374E19"/>
    <w:rsid w:val="00375274"/>
    <w:rsid w:val="0037755E"/>
    <w:rsid w:val="003843BB"/>
    <w:rsid w:val="00387B7D"/>
    <w:rsid w:val="00390EA3"/>
    <w:rsid w:val="003910B0"/>
    <w:rsid w:val="00393D17"/>
    <w:rsid w:val="00395FB4"/>
    <w:rsid w:val="003A1691"/>
    <w:rsid w:val="003A19A0"/>
    <w:rsid w:val="003A2FAD"/>
    <w:rsid w:val="003A3369"/>
    <w:rsid w:val="003A408F"/>
    <w:rsid w:val="003A4093"/>
    <w:rsid w:val="003A4181"/>
    <w:rsid w:val="003A4D00"/>
    <w:rsid w:val="003B026C"/>
    <w:rsid w:val="003C0D1F"/>
    <w:rsid w:val="003C3390"/>
    <w:rsid w:val="003C3681"/>
    <w:rsid w:val="003C698C"/>
    <w:rsid w:val="003D28DB"/>
    <w:rsid w:val="003D2CD9"/>
    <w:rsid w:val="003D64C7"/>
    <w:rsid w:val="003D6721"/>
    <w:rsid w:val="003E2DDF"/>
    <w:rsid w:val="003E3182"/>
    <w:rsid w:val="003E4C6A"/>
    <w:rsid w:val="003E4D08"/>
    <w:rsid w:val="003E63F7"/>
    <w:rsid w:val="003E737A"/>
    <w:rsid w:val="003E773B"/>
    <w:rsid w:val="003F029D"/>
    <w:rsid w:val="003F2943"/>
    <w:rsid w:val="003F6622"/>
    <w:rsid w:val="003F6B64"/>
    <w:rsid w:val="00401B19"/>
    <w:rsid w:val="00402552"/>
    <w:rsid w:val="00403B0F"/>
    <w:rsid w:val="0040546A"/>
    <w:rsid w:val="004063BA"/>
    <w:rsid w:val="004154B3"/>
    <w:rsid w:val="0042109F"/>
    <w:rsid w:val="00421C2D"/>
    <w:rsid w:val="00424F0B"/>
    <w:rsid w:val="00425E9C"/>
    <w:rsid w:val="00427F08"/>
    <w:rsid w:val="00432959"/>
    <w:rsid w:val="00434630"/>
    <w:rsid w:val="00441943"/>
    <w:rsid w:val="00441A15"/>
    <w:rsid w:val="004474CC"/>
    <w:rsid w:val="00451920"/>
    <w:rsid w:val="00455250"/>
    <w:rsid w:val="00455F21"/>
    <w:rsid w:val="004567E6"/>
    <w:rsid w:val="00457665"/>
    <w:rsid w:val="00463017"/>
    <w:rsid w:val="004631D9"/>
    <w:rsid w:val="00470FA1"/>
    <w:rsid w:val="00472846"/>
    <w:rsid w:val="00484E89"/>
    <w:rsid w:val="0048614C"/>
    <w:rsid w:val="004864BF"/>
    <w:rsid w:val="004908D4"/>
    <w:rsid w:val="00492633"/>
    <w:rsid w:val="0049395F"/>
    <w:rsid w:val="00493BD7"/>
    <w:rsid w:val="004946F4"/>
    <w:rsid w:val="004A30B4"/>
    <w:rsid w:val="004A4825"/>
    <w:rsid w:val="004A4EBE"/>
    <w:rsid w:val="004B3B3B"/>
    <w:rsid w:val="004B634B"/>
    <w:rsid w:val="004C0F6B"/>
    <w:rsid w:val="004C0FC3"/>
    <w:rsid w:val="004C330C"/>
    <w:rsid w:val="004C4DFA"/>
    <w:rsid w:val="004C5550"/>
    <w:rsid w:val="004C676E"/>
    <w:rsid w:val="004D0991"/>
    <w:rsid w:val="004D0A2A"/>
    <w:rsid w:val="004D2AE9"/>
    <w:rsid w:val="004D2FAB"/>
    <w:rsid w:val="004D56CD"/>
    <w:rsid w:val="004D75AF"/>
    <w:rsid w:val="004E1668"/>
    <w:rsid w:val="004E2733"/>
    <w:rsid w:val="004E4876"/>
    <w:rsid w:val="004E4970"/>
    <w:rsid w:val="004E5F0B"/>
    <w:rsid w:val="004E6459"/>
    <w:rsid w:val="004E7879"/>
    <w:rsid w:val="004F0AA7"/>
    <w:rsid w:val="004F3866"/>
    <w:rsid w:val="004F4488"/>
    <w:rsid w:val="004F44EA"/>
    <w:rsid w:val="004F4CE8"/>
    <w:rsid w:val="004F53E5"/>
    <w:rsid w:val="004F55AB"/>
    <w:rsid w:val="004F7090"/>
    <w:rsid w:val="0050047F"/>
    <w:rsid w:val="005024A1"/>
    <w:rsid w:val="00502784"/>
    <w:rsid w:val="00502881"/>
    <w:rsid w:val="00506601"/>
    <w:rsid w:val="00506C04"/>
    <w:rsid w:val="00507E8A"/>
    <w:rsid w:val="005112AD"/>
    <w:rsid w:val="00514D6E"/>
    <w:rsid w:val="00516590"/>
    <w:rsid w:val="00521A13"/>
    <w:rsid w:val="00521B94"/>
    <w:rsid w:val="00526293"/>
    <w:rsid w:val="00530A9A"/>
    <w:rsid w:val="00537541"/>
    <w:rsid w:val="00540837"/>
    <w:rsid w:val="00542211"/>
    <w:rsid w:val="0054388C"/>
    <w:rsid w:val="005448D9"/>
    <w:rsid w:val="00547AE0"/>
    <w:rsid w:val="005521E4"/>
    <w:rsid w:val="00553251"/>
    <w:rsid w:val="0055472C"/>
    <w:rsid w:val="00564565"/>
    <w:rsid w:val="00565463"/>
    <w:rsid w:val="0056754F"/>
    <w:rsid w:val="00575334"/>
    <w:rsid w:val="00575A07"/>
    <w:rsid w:val="00575ADE"/>
    <w:rsid w:val="005760A9"/>
    <w:rsid w:val="00576475"/>
    <w:rsid w:val="005805DB"/>
    <w:rsid w:val="00580EDA"/>
    <w:rsid w:val="00583466"/>
    <w:rsid w:val="00583477"/>
    <w:rsid w:val="00585801"/>
    <w:rsid w:val="005859BB"/>
    <w:rsid w:val="00585B08"/>
    <w:rsid w:val="00585D61"/>
    <w:rsid w:val="005869DB"/>
    <w:rsid w:val="00591688"/>
    <w:rsid w:val="00592ECE"/>
    <w:rsid w:val="00595F70"/>
    <w:rsid w:val="005A5BA6"/>
    <w:rsid w:val="005A5BB4"/>
    <w:rsid w:val="005A7377"/>
    <w:rsid w:val="005A7A4E"/>
    <w:rsid w:val="005B2E05"/>
    <w:rsid w:val="005B32FA"/>
    <w:rsid w:val="005B659C"/>
    <w:rsid w:val="005C2B70"/>
    <w:rsid w:val="005C607F"/>
    <w:rsid w:val="005D0F0B"/>
    <w:rsid w:val="005D1395"/>
    <w:rsid w:val="005D1D35"/>
    <w:rsid w:val="005D26B6"/>
    <w:rsid w:val="005E0D2A"/>
    <w:rsid w:val="005E2235"/>
    <w:rsid w:val="005E22BD"/>
    <w:rsid w:val="005E3982"/>
    <w:rsid w:val="005E7EFA"/>
    <w:rsid w:val="005F0349"/>
    <w:rsid w:val="005F3275"/>
    <w:rsid w:val="005F5374"/>
    <w:rsid w:val="005F6F03"/>
    <w:rsid w:val="00600581"/>
    <w:rsid w:val="006007E8"/>
    <w:rsid w:val="006040BF"/>
    <w:rsid w:val="0061185D"/>
    <w:rsid w:val="00622B73"/>
    <w:rsid w:val="006251A0"/>
    <w:rsid w:val="006259B0"/>
    <w:rsid w:val="0062772E"/>
    <w:rsid w:val="00627E1A"/>
    <w:rsid w:val="00630338"/>
    <w:rsid w:val="006322E4"/>
    <w:rsid w:val="006442DC"/>
    <w:rsid w:val="00645701"/>
    <w:rsid w:val="00646755"/>
    <w:rsid w:val="006477DA"/>
    <w:rsid w:val="00647C28"/>
    <w:rsid w:val="00655879"/>
    <w:rsid w:val="006559F7"/>
    <w:rsid w:val="006605BB"/>
    <w:rsid w:val="00663842"/>
    <w:rsid w:val="00666193"/>
    <w:rsid w:val="00667426"/>
    <w:rsid w:val="006720C9"/>
    <w:rsid w:val="006723B5"/>
    <w:rsid w:val="006735DB"/>
    <w:rsid w:val="006754A2"/>
    <w:rsid w:val="00675D2F"/>
    <w:rsid w:val="00677872"/>
    <w:rsid w:val="00680CBE"/>
    <w:rsid w:val="006854FE"/>
    <w:rsid w:val="00685F7F"/>
    <w:rsid w:val="006860BB"/>
    <w:rsid w:val="00686974"/>
    <w:rsid w:val="006872FF"/>
    <w:rsid w:val="00697E4D"/>
    <w:rsid w:val="006A32F1"/>
    <w:rsid w:val="006A392D"/>
    <w:rsid w:val="006A39F2"/>
    <w:rsid w:val="006A4717"/>
    <w:rsid w:val="006A5E50"/>
    <w:rsid w:val="006A62CA"/>
    <w:rsid w:val="006B0F18"/>
    <w:rsid w:val="006B20BF"/>
    <w:rsid w:val="006B2C7E"/>
    <w:rsid w:val="006B7517"/>
    <w:rsid w:val="006B76B3"/>
    <w:rsid w:val="006C051F"/>
    <w:rsid w:val="006C17C9"/>
    <w:rsid w:val="006C25C8"/>
    <w:rsid w:val="006C447A"/>
    <w:rsid w:val="006C4663"/>
    <w:rsid w:val="006C5251"/>
    <w:rsid w:val="006C58D4"/>
    <w:rsid w:val="006C6814"/>
    <w:rsid w:val="006D000F"/>
    <w:rsid w:val="006D0E08"/>
    <w:rsid w:val="006D37EF"/>
    <w:rsid w:val="006D4FC3"/>
    <w:rsid w:val="006E0C06"/>
    <w:rsid w:val="006E20B3"/>
    <w:rsid w:val="006E2D0C"/>
    <w:rsid w:val="006E31AA"/>
    <w:rsid w:val="006E4274"/>
    <w:rsid w:val="006E4A1D"/>
    <w:rsid w:val="006E55B2"/>
    <w:rsid w:val="006E73F7"/>
    <w:rsid w:val="006F42A2"/>
    <w:rsid w:val="006F4FA1"/>
    <w:rsid w:val="006F63D8"/>
    <w:rsid w:val="006F7063"/>
    <w:rsid w:val="006F7EAD"/>
    <w:rsid w:val="007018CB"/>
    <w:rsid w:val="0070306D"/>
    <w:rsid w:val="0070731B"/>
    <w:rsid w:val="00712041"/>
    <w:rsid w:val="00713035"/>
    <w:rsid w:val="0071329F"/>
    <w:rsid w:val="00716E0A"/>
    <w:rsid w:val="00717B58"/>
    <w:rsid w:val="00717D8E"/>
    <w:rsid w:val="00720D51"/>
    <w:rsid w:val="00723ED8"/>
    <w:rsid w:val="0072438D"/>
    <w:rsid w:val="00726492"/>
    <w:rsid w:val="007304A8"/>
    <w:rsid w:val="007330C1"/>
    <w:rsid w:val="00733D85"/>
    <w:rsid w:val="0073715E"/>
    <w:rsid w:val="00741DAC"/>
    <w:rsid w:val="007422B3"/>
    <w:rsid w:val="007444DF"/>
    <w:rsid w:val="00744B99"/>
    <w:rsid w:val="0075107D"/>
    <w:rsid w:val="00751A1F"/>
    <w:rsid w:val="00751AB3"/>
    <w:rsid w:val="007525CE"/>
    <w:rsid w:val="00754900"/>
    <w:rsid w:val="007605D1"/>
    <w:rsid w:val="0076272E"/>
    <w:rsid w:val="00763C18"/>
    <w:rsid w:val="007800D9"/>
    <w:rsid w:val="00785707"/>
    <w:rsid w:val="007877B5"/>
    <w:rsid w:val="007910CE"/>
    <w:rsid w:val="0079168F"/>
    <w:rsid w:val="0079475E"/>
    <w:rsid w:val="0079629C"/>
    <w:rsid w:val="00797E26"/>
    <w:rsid w:val="007A172D"/>
    <w:rsid w:val="007A3094"/>
    <w:rsid w:val="007A59D0"/>
    <w:rsid w:val="007A7491"/>
    <w:rsid w:val="007B0A7B"/>
    <w:rsid w:val="007B199D"/>
    <w:rsid w:val="007B1E02"/>
    <w:rsid w:val="007B56FD"/>
    <w:rsid w:val="007B76BB"/>
    <w:rsid w:val="007C1F9F"/>
    <w:rsid w:val="007C2279"/>
    <w:rsid w:val="007C28C2"/>
    <w:rsid w:val="007C337F"/>
    <w:rsid w:val="007C5365"/>
    <w:rsid w:val="007C5F95"/>
    <w:rsid w:val="007D0B25"/>
    <w:rsid w:val="007D5AC4"/>
    <w:rsid w:val="007D61B6"/>
    <w:rsid w:val="007E10E1"/>
    <w:rsid w:val="007E5E96"/>
    <w:rsid w:val="007E70C8"/>
    <w:rsid w:val="007F1364"/>
    <w:rsid w:val="007F4230"/>
    <w:rsid w:val="008039A9"/>
    <w:rsid w:val="00804853"/>
    <w:rsid w:val="00807032"/>
    <w:rsid w:val="00807587"/>
    <w:rsid w:val="00811CAD"/>
    <w:rsid w:val="00821FA7"/>
    <w:rsid w:val="00823ADD"/>
    <w:rsid w:val="0083189E"/>
    <w:rsid w:val="00832605"/>
    <w:rsid w:val="00833A57"/>
    <w:rsid w:val="00840004"/>
    <w:rsid w:val="00842C08"/>
    <w:rsid w:val="00843F97"/>
    <w:rsid w:val="008449CD"/>
    <w:rsid w:val="00844A7C"/>
    <w:rsid w:val="00844FF2"/>
    <w:rsid w:val="00845326"/>
    <w:rsid w:val="00845697"/>
    <w:rsid w:val="00846EE9"/>
    <w:rsid w:val="00850259"/>
    <w:rsid w:val="008504D0"/>
    <w:rsid w:val="00854A22"/>
    <w:rsid w:val="00855EE3"/>
    <w:rsid w:val="00856AB5"/>
    <w:rsid w:val="008619C3"/>
    <w:rsid w:val="00862C50"/>
    <w:rsid w:val="00863151"/>
    <w:rsid w:val="00865F31"/>
    <w:rsid w:val="00870110"/>
    <w:rsid w:val="00872930"/>
    <w:rsid w:val="00874DC9"/>
    <w:rsid w:val="00876B35"/>
    <w:rsid w:val="008774E5"/>
    <w:rsid w:val="00877E04"/>
    <w:rsid w:val="0088506D"/>
    <w:rsid w:val="00885621"/>
    <w:rsid w:val="008863DD"/>
    <w:rsid w:val="00886A91"/>
    <w:rsid w:val="0089042A"/>
    <w:rsid w:val="00890B55"/>
    <w:rsid w:val="0089161B"/>
    <w:rsid w:val="00894D9E"/>
    <w:rsid w:val="00894F94"/>
    <w:rsid w:val="00895FE1"/>
    <w:rsid w:val="008B4B4C"/>
    <w:rsid w:val="008B4CBE"/>
    <w:rsid w:val="008B652D"/>
    <w:rsid w:val="008C443E"/>
    <w:rsid w:val="008C4AD0"/>
    <w:rsid w:val="008C514E"/>
    <w:rsid w:val="008C62FA"/>
    <w:rsid w:val="008C7E35"/>
    <w:rsid w:val="008D13D6"/>
    <w:rsid w:val="008D4370"/>
    <w:rsid w:val="008D4FF8"/>
    <w:rsid w:val="008D5879"/>
    <w:rsid w:val="008E245C"/>
    <w:rsid w:val="008E27F6"/>
    <w:rsid w:val="008E2C14"/>
    <w:rsid w:val="008F09B5"/>
    <w:rsid w:val="008F3EDF"/>
    <w:rsid w:val="008F4399"/>
    <w:rsid w:val="008F467E"/>
    <w:rsid w:val="008F7A55"/>
    <w:rsid w:val="00902668"/>
    <w:rsid w:val="009035EA"/>
    <w:rsid w:val="00904381"/>
    <w:rsid w:val="0090527C"/>
    <w:rsid w:val="00907887"/>
    <w:rsid w:val="00910E7D"/>
    <w:rsid w:val="00916A79"/>
    <w:rsid w:val="00916FB8"/>
    <w:rsid w:val="00917FA6"/>
    <w:rsid w:val="00920F96"/>
    <w:rsid w:val="00921814"/>
    <w:rsid w:val="009235C7"/>
    <w:rsid w:val="009243CB"/>
    <w:rsid w:val="00925C7D"/>
    <w:rsid w:val="00930468"/>
    <w:rsid w:val="0093319F"/>
    <w:rsid w:val="00934EA8"/>
    <w:rsid w:val="00946795"/>
    <w:rsid w:val="00946AEC"/>
    <w:rsid w:val="00950DAF"/>
    <w:rsid w:val="00952105"/>
    <w:rsid w:val="00954552"/>
    <w:rsid w:val="0095507E"/>
    <w:rsid w:val="00955427"/>
    <w:rsid w:val="00964DA2"/>
    <w:rsid w:val="009675AC"/>
    <w:rsid w:val="00970030"/>
    <w:rsid w:val="00970F60"/>
    <w:rsid w:val="00977942"/>
    <w:rsid w:val="00977ADB"/>
    <w:rsid w:val="00981691"/>
    <w:rsid w:val="00983793"/>
    <w:rsid w:val="009839FB"/>
    <w:rsid w:val="00985D7A"/>
    <w:rsid w:val="0099272B"/>
    <w:rsid w:val="00992C4E"/>
    <w:rsid w:val="0099427E"/>
    <w:rsid w:val="00994600"/>
    <w:rsid w:val="009974B9"/>
    <w:rsid w:val="00997A28"/>
    <w:rsid w:val="009A034A"/>
    <w:rsid w:val="009A7C32"/>
    <w:rsid w:val="009B0308"/>
    <w:rsid w:val="009B056B"/>
    <w:rsid w:val="009B345A"/>
    <w:rsid w:val="009B4547"/>
    <w:rsid w:val="009C13DB"/>
    <w:rsid w:val="009C4D1F"/>
    <w:rsid w:val="009C576B"/>
    <w:rsid w:val="009C5F0D"/>
    <w:rsid w:val="009C6600"/>
    <w:rsid w:val="009C71BD"/>
    <w:rsid w:val="009D23B4"/>
    <w:rsid w:val="009E0910"/>
    <w:rsid w:val="009E0D02"/>
    <w:rsid w:val="009E124D"/>
    <w:rsid w:val="009E2943"/>
    <w:rsid w:val="009E3229"/>
    <w:rsid w:val="009E5F2E"/>
    <w:rsid w:val="009F0BAC"/>
    <w:rsid w:val="009F3F79"/>
    <w:rsid w:val="00A00F55"/>
    <w:rsid w:val="00A03CEC"/>
    <w:rsid w:val="00A10F4B"/>
    <w:rsid w:val="00A110EB"/>
    <w:rsid w:val="00A13E9A"/>
    <w:rsid w:val="00A14DC1"/>
    <w:rsid w:val="00A153ED"/>
    <w:rsid w:val="00A20CEE"/>
    <w:rsid w:val="00A220A5"/>
    <w:rsid w:val="00A22898"/>
    <w:rsid w:val="00A247D1"/>
    <w:rsid w:val="00A250E9"/>
    <w:rsid w:val="00A30C13"/>
    <w:rsid w:val="00A32AA2"/>
    <w:rsid w:val="00A3328B"/>
    <w:rsid w:val="00A356EA"/>
    <w:rsid w:val="00A35747"/>
    <w:rsid w:val="00A367FC"/>
    <w:rsid w:val="00A37FDE"/>
    <w:rsid w:val="00A41ED6"/>
    <w:rsid w:val="00A4272C"/>
    <w:rsid w:val="00A430EF"/>
    <w:rsid w:val="00A432FD"/>
    <w:rsid w:val="00A44405"/>
    <w:rsid w:val="00A44ABE"/>
    <w:rsid w:val="00A5045E"/>
    <w:rsid w:val="00A52159"/>
    <w:rsid w:val="00A53146"/>
    <w:rsid w:val="00A5328B"/>
    <w:rsid w:val="00A54E4A"/>
    <w:rsid w:val="00A56492"/>
    <w:rsid w:val="00A57AB6"/>
    <w:rsid w:val="00A707EA"/>
    <w:rsid w:val="00A735D5"/>
    <w:rsid w:val="00A75F20"/>
    <w:rsid w:val="00A8140C"/>
    <w:rsid w:val="00A81D75"/>
    <w:rsid w:val="00A839D0"/>
    <w:rsid w:val="00A8412A"/>
    <w:rsid w:val="00A913C5"/>
    <w:rsid w:val="00A94F1C"/>
    <w:rsid w:val="00AA148D"/>
    <w:rsid w:val="00AA1A72"/>
    <w:rsid w:val="00AA2FA7"/>
    <w:rsid w:val="00AA42FC"/>
    <w:rsid w:val="00AA43C4"/>
    <w:rsid w:val="00AB38F6"/>
    <w:rsid w:val="00AB6015"/>
    <w:rsid w:val="00AC211C"/>
    <w:rsid w:val="00AC3440"/>
    <w:rsid w:val="00AC3CCB"/>
    <w:rsid w:val="00AC4BBB"/>
    <w:rsid w:val="00AC614F"/>
    <w:rsid w:val="00AD0262"/>
    <w:rsid w:val="00AD02B7"/>
    <w:rsid w:val="00AD1ADC"/>
    <w:rsid w:val="00AD429D"/>
    <w:rsid w:val="00AD69BD"/>
    <w:rsid w:val="00AD6CFF"/>
    <w:rsid w:val="00AE203D"/>
    <w:rsid w:val="00AF3DB1"/>
    <w:rsid w:val="00AF74C9"/>
    <w:rsid w:val="00AF76D5"/>
    <w:rsid w:val="00B01BDE"/>
    <w:rsid w:val="00B050F9"/>
    <w:rsid w:val="00B053B6"/>
    <w:rsid w:val="00B13BFD"/>
    <w:rsid w:val="00B1621A"/>
    <w:rsid w:val="00B2313C"/>
    <w:rsid w:val="00B23F00"/>
    <w:rsid w:val="00B25A5D"/>
    <w:rsid w:val="00B3079B"/>
    <w:rsid w:val="00B32788"/>
    <w:rsid w:val="00B36DE0"/>
    <w:rsid w:val="00B37B67"/>
    <w:rsid w:val="00B402D3"/>
    <w:rsid w:val="00B406CF"/>
    <w:rsid w:val="00B40E8A"/>
    <w:rsid w:val="00B40FBE"/>
    <w:rsid w:val="00B4299A"/>
    <w:rsid w:val="00B44440"/>
    <w:rsid w:val="00B45EDC"/>
    <w:rsid w:val="00B460E1"/>
    <w:rsid w:val="00B4724A"/>
    <w:rsid w:val="00B50DF2"/>
    <w:rsid w:val="00B55A40"/>
    <w:rsid w:val="00B55FD3"/>
    <w:rsid w:val="00B604E0"/>
    <w:rsid w:val="00B61D2E"/>
    <w:rsid w:val="00B62247"/>
    <w:rsid w:val="00B63D10"/>
    <w:rsid w:val="00B67D04"/>
    <w:rsid w:val="00B71209"/>
    <w:rsid w:val="00B72341"/>
    <w:rsid w:val="00B73192"/>
    <w:rsid w:val="00B74819"/>
    <w:rsid w:val="00B80B44"/>
    <w:rsid w:val="00B80BC8"/>
    <w:rsid w:val="00B80E20"/>
    <w:rsid w:val="00B81309"/>
    <w:rsid w:val="00B8148D"/>
    <w:rsid w:val="00B838C1"/>
    <w:rsid w:val="00B83B69"/>
    <w:rsid w:val="00B90BBA"/>
    <w:rsid w:val="00B912D2"/>
    <w:rsid w:val="00BA207E"/>
    <w:rsid w:val="00BA7513"/>
    <w:rsid w:val="00BB137D"/>
    <w:rsid w:val="00BB33D0"/>
    <w:rsid w:val="00BB355E"/>
    <w:rsid w:val="00BB3C1B"/>
    <w:rsid w:val="00BB3E01"/>
    <w:rsid w:val="00BB4BCB"/>
    <w:rsid w:val="00BB5025"/>
    <w:rsid w:val="00BB739D"/>
    <w:rsid w:val="00BC0E36"/>
    <w:rsid w:val="00BC2EEF"/>
    <w:rsid w:val="00BC53A7"/>
    <w:rsid w:val="00BC6D67"/>
    <w:rsid w:val="00BC7C48"/>
    <w:rsid w:val="00BC7D2D"/>
    <w:rsid w:val="00BD2DBF"/>
    <w:rsid w:val="00BD42FE"/>
    <w:rsid w:val="00BD48C5"/>
    <w:rsid w:val="00BD6E90"/>
    <w:rsid w:val="00BE0094"/>
    <w:rsid w:val="00BE08DA"/>
    <w:rsid w:val="00BE0C71"/>
    <w:rsid w:val="00BE1771"/>
    <w:rsid w:val="00BE2E78"/>
    <w:rsid w:val="00BE315B"/>
    <w:rsid w:val="00BE4659"/>
    <w:rsid w:val="00BF0521"/>
    <w:rsid w:val="00BF4EC6"/>
    <w:rsid w:val="00BF59F5"/>
    <w:rsid w:val="00C037F3"/>
    <w:rsid w:val="00C109B1"/>
    <w:rsid w:val="00C11093"/>
    <w:rsid w:val="00C17239"/>
    <w:rsid w:val="00C215C3"/>
    <w:rsid w:val="00C221F4"/>
    <w:rsid w:val="00C26DF8"/>
    <w:rsid w:val="00C32DEA"/>
    <w:rsid w:val="00C33989"/>
    <w:rsid w:val="00C35F0F"/>
    <w:rsid w:val="00C35F13"/>
    <w:rsid w:val="00C3602E"/>
    <w:rsid w:val="00C36232"/>
    <w:rsid w:val="00C43766"/>
    <w:rsid w:val="00C4402C"/>
    <w:rsid w:val="00C46356"/>
    <w:rsid w:val="00C50E33"/>
    <w:rsid w:val="00C52230"/>
    <w:rsid w:val="00C5356D"/>
    <w:rsid w:val="00C54BE4"/>
    <w:rsid w:val="00C55104"/>
    <w:rsid w:val="00C60E73"/>
    <w:rsid w:val="00C701FC"/>
    <w:rsid w:val="00C71FB1"/>
    <w:rsid w:val="00C7218E"/>
    <w:rsid w:val="00C753B6"/>
    <w:rsid w:val="00C754E4"/>
    <w:rsid w:val="00C76B22"/>
    <w:rsid w:val="00C77359"/>
    <w:rsid w:val="00C822AD"/>
    <w:rsid w:val="00C82837"/>
    <w:rsid w:val="00C905EE"/>
    <w:rsid w:val="00C9080F"/>
    <w:rsid w:val="00C9265A"/>
    <w:rsid w:val="00C930D9"/>
    <w:rsid w:val="00C939B4"/>
    <w:rsid w:val="00C95547"/>
    <w:rsid w:val="00C97A0C"/>
    <w:rsid w:val="00C97CC6"/>
    <w:rsid w:val="00CA751C"/>
    <w:rsid w:val="00CB2CC7"/>
    <w:rsid w:val="00CB2F3F"/>
    <w:rsid w:val="00CB7393"/>
    <w:rsid w:val="00CC02E5"/>
    <w:rsid w:val="00CC2CA5"/>
    <w:rsid w:val="00CC3175"/>
    <w:rsid w:val="00CC4D3F"/>
    <w:rsid w:val="00CC6E83"/>
    <w:rsid w:val="00CD16D2"/>
    <w:rsid w:val="00CD1FB2"/>
    <w:rsid w:val="00CD22B6"/>
    <w:rsid w:val="00CD296E"/>
    <w:rsid w:val="00CD418A"/>
    <w:rsid w:val="00CD5DC0"/>
    <w:rsid w:val="00CD6DFF"/>
    <w:rsid w:val="00CE03B8"/>
    <w:rsid w:val="00CE1852"/>
    <w:rsid w:val="00CE3DDF"/>
    <w:rsid w:val="00CF17D0"/>
    <w:rsid w:val="00CF22D2"/>
    <w:rsid w:val="00CF7FB4"/>
    <w:rsid w:val="00D018C9"/>
    <w:rsid w:val="00D03936"/>
    <w:rsid w:val="00D03F0D"/>
    <w:rsid w:val="00D07EA1"/>
    <w:rsid w:val="00D148C3"/>
    <w:rsid w:val="00D206A0"/>
    <w:rsid w:val="00D24486"/>
    <w:rsid w:val="00D257FC"/>
    <w:rsid w:val="00D27369"/>
    <w:rsid w:val="00D3093D"/>
    <w:rsid w:val="00D31B70"/>
    <w:rsid w:val="00D3384B"/>
    <w:rsid w:val="00D347EB"/>
    <w:rsid w:val="00D35ED7"/>
    <w:rsid w:val="00D411DA"/>
    <w:rsid w:val="00D42D79"/>
    <w:rsid w:val="00D42E5C"/>
    <w:rsid w:val="00D45959"/>
    <w:rsid w:val="00D46450"/>
    <w:rsid w:val="00D54FA1"/>
    <w:rsid w:val="00D566E1"/>
    <w:rsid w:val="00D56B0E"/>
    <w:rsid w:val="00D56FD4"/>
    <w:rsid w:val="00D60FF4"/>
    <w:rsid w:val="00D64423"/>
    <w:rsid w:val="00D67E68"/>
    <w:rsid w:val="00D70C09"/>
    <w:rsid w:val="00D725AC"/>
    <w:rsid w:val="00D8057C"/>
    <w:rsid w:val="00D8371F"/>
    <w:rsid w:val="00D90238"/>
    <w:rsid w:val="00D91808"/>
    <w:rsid w:val="00D97354"/>
    <w:rsid w:val="00DA0960"/>
    <w:rsid w:val="00DA1968"/>
    <w:rsid w:val="00DA529E"/>
    <w:rsid w:val="00DB07C2"/>
    <w:rsid w:val="00DB2A14"/>
    <w:rsid w:val="00DB4951"/>
    <w:rsid w:val="00DB72C6"/>
    <w:rsid w:val="00DC1B2E"/>
    <w:rsid w:val="00DC2061"/>
    <w:rsid w:val="00DC3026"/>
    <w:rsid w:val="00DC3B67"/>
    <w:rsid w:val="00DC3F57"/>
    <w:rsid w:val="00DC4ED8"/>
    <w:rsid w:val="00DC6322"/>
    <w:rsid w:val="00DC7F65"/>
    <w:rsid w:val="00DD01A1"/>
    <w:rsid w:val="00DD4F60"/>
    <w:rsid w:val="00DD531B"/>
    <w:rsid w:val="00DD7A68"/>
    <w:rsid w:val="00DD7E79"/>
    <w:rsid w:val="00DE065E"/>
    <w:rsid w:val="00DE7BA1"/>
    <w:rsid w:val="00DF09B7"/>
    <w:rsid w:val="00DF1B13"/>
    <w:rsid w:val="00DF48F5"/>
    <w:rsid w:val="00DF5031"/>
    <w:rsid w:val="00DF6A4D"/>
    <w:rsid w:val="00DF722B"/>
    <w:rsid w:val="00DF7640"/>
    <w:rsid w:val="00E0292E"/>
    <w:rsid w:val="00E041BB"/>
    <w:rsid w:val="00E0424D"/>
    <w:rsid w:val="00E076E0"/>
    <w:rsid w:val="00E1388F"/>
    <w:rsid w:val="00E14BF6"/>
    <w:rsid w:val="00E150D3"/>
    <w:rsid w:val="00E164DB"/>
    <w:rsid w:val="00E17DC4"/>
    <w:rsid w:val="00E17FB6"/>
    <w:rsid w:val="00E21218"/>
    <w:rsid w:val="00E235C7"/>
    <w:rsid w:val="00E24204"/>
    <w:rsid w:val="00E243BB"/>
    <w:rsid w:val="00E267F4"/>
    <w:rsid w:val="00E26CE0"/>
    <w:rsid w:val="00E3716C"/>
    <w:rsid w:val="00E40B60"/>
    <w:rsid w:val="00E41302"/>
    <w:rsid w:val="00E41722"/>
    <w:rsid w:val="00E420D3"/>
    <w:rsid w:val="00E44BA6"/>
    <w:rsid w:val="00E4524B"/>
    <w:rsid w:val="00E45D4B"/>
    <w:rsid w:val="00E47ED5"/>
    <w:rsid w:val="00E50713"/>
    <w:rsid w:val="00E5280C"/>
    <w:rsid w:val="00E5341B"/>
    <w:rsid w:val="00E5381F"/>
    <w:rsid w:val="00E56C11"/>
    <w:rsid w:val="00E61504"/>
    <w:rsid w:val="00E659E6"/>
    <w:rsid w:val="00E65D0B"/>
    <w:rsid w:val="00E65FB2"/>
    <w:rsid w:val="00E6695F"/>
    <w:rsid w:val="00E66DBD"/>
    <w:rsid w:val="00E727EE"/>
    <w:rsid w:val="00E728BB"/>
    <w:rsid w:val="00E7516C"/>
    <w:rsid w:val="00E7556C"/>
    <w:rsid w:val="00E76A80"/>
    <w:rsid w:val="00E77D8E"/>
    <w:rsid w:val="00E829EA"/>
    <w:rsid w:val="00E83333"/>
    <w:rsid w:val="00E84D6D"/>
    <w:rsid w:val="00E92A81"/>
    <w:rsid w:val="00E96DA6"/>
    <w:rsid w:val="00EA0CB7"/>
    <w:rsid w:val="00EA21DB"/>
    <w:rsid w:val="00EA45DF"/>
    <w:rsid w:val="00EA6206"/>
    <w:rsid w:val="00EA62BC"/>
    <w:rsid w:val="00EB04DC"/>
    <w:rsid w:val="00EB118A"/>
    <w:rsid w:val="00EB1D03"/>
    <w:rsid w:val="00EB204C"/>
    <w:rsid w:val="00EB2677"/>
    <w:rsid w:val="00EB5F8B"/>
    <w:rsid w:val="00EB6538"/>
    <w:rsid w:val="00EB6DC8"/>
    <w:rsid w:val="00EC110B"/>
    <w:rsid w:val="00EC51BE"/>
    <w:rsid w:val="00EC62A6"/>
    <w:rsid w:val="00EC6367"/>
    <w:rsid w:val="00EC69EA"/>
    <w:rsid w:val="00EC7748"/>
    <w:rsid w:val="00ED012D"/>
    <w:rsid w:val="00ED0A55"/>
    <w:rsid w:val="00ED1EED"/>
    <w:rsid w:val="00ED391D"/>
    <w:rsid w:val="00ED4B17"/>
    <w:rsid w:val="00EE05C8"/>
    <w:rsid w:val="00EE25FF"/>
    <w:rsid w:val="00EE2C4F"/>
    <w:rsid w:val="00EE69BD"/>
    <w:rsid w:val="00EE6EFB"/>
    <w:rsid w:val="00EF2868"/>
    <w:rsid w:val="00EF441F"/>
    <w:rsid w:val="00EF7FC5"/>
    <w:rsid w:val="00F00C48"/>
    <w:rsid w:val="00F027CA"/>
    <w:rsid w:val="00F04111"/>
    <w:rsid w:val="00F063CE"/>
    <w:rsid w:val="00F063FB"/>
    <w:rsid w:val="00F07EC3"/>
    <w:rsid w:val="00F10EDF"/>
    <w:rsid w:val="00F11B67"/>
    <w:rsid w:val="00F14460"/>
    <w:rsid w:val="00F161ED"/>
    <w:rsid w:val="00F16E4C"/>
    <w:rsid w:val="00F2576A"/>
    <w:rsid w:val="00F25D1E"/>
    <w:rsid w:val="00F26D4C"/>
    <w:rsid w:val="00F33FC1"/>
    <w:rsid w:val="00F3411E"/>
    <w:rsid w:val="00F40504"/>
    <w:rsid w:val="00F4063F"/>
    <w:rsid w:val="00F40696"/>
    <w:rsid w:val="00F41E96"/>
    <w:rsid w:val="00F43AD9"/>
    <w:rsid w:val="00F45D41"/>
    <w:rsid w:val="00F47686"/>
    <w:rsid w:val="00F47913"/>
    <w:rsid w:val="00F5225C"/>
    <w:rsid w:val="00F53A9C"/>
    <w:rsid w:val="00F55326"/>
    <w:rsid w:val="00F569D8"/>
    <w:rsid w:val="00F57250"/>
    <w:rsid w:val="00F60B25"/>
    <w:rsid w:val="00F61C29"/>
    <w:rsid w:val="00F62711"/>
    <w:rsid w:val="00F6333D"/>
    <w:rsid w:val="00F646F3"/>
    <w:rsid w:val="00F66504"/>
    <w:rsid w:val="00F67629"/>
    <w:rsid w:val="00F713E8"/>
    <w:rsid w:val="00F719E6"/>
    <w:rsid w:val="00F72402"/>
    <w:rsid w:val="00F73363"/>
    <w:rsid w:val="00F760B8"/>
    <w:rsid w:val="00F85C69"/>
    <w:rsid w:val="00F85EDD"/>
    <w:rsid w:val="00F916C3"/>
    <w:rsid w:val="00F923ED"/>
    <w:rsid w:val="00F92DFB"/>
    <w:rsid w:val="00F93D32"/>
    <w:rsid w:val="00F96979"/>
    <w:rsid w:val="00FA0DF3"/>
    <w:rsid w:val="00FA214D"/>
    <w:rsid w:val="00FA4459"/>
    <w:rsid w:val="00FA64E0"/>
    <w:rsid w:val="00FA6FFC"/>
    <w:rsid w:val="00FA7886"/>
    <w:rsid w:val="00FA7B3D"/>
    <w:rsid w:val="00FB18C6"/>
    <w:rsid w:val="00FB20DE"/>
    <w:rsid w:val="00FB4B8A"/>
    <w:rsid w:val="00FC0FD8"/>
    <w:rsid w:val="00FC18FA"/>
    <w:rsid w:val="00FC2D58"/>
    <w:rsid w:val="00FC3FA7"/>
    <w:rsid w:val="00FC5D25"/>
    <w:rsid w:val="00FD1237"/>
    <w:rsid w:val="00FD2480"/>
    <w:rsid w:val="00FE1586"/>
    <w:rsid w:val="00FE2663"/>
    <w:rsid w:val="00FE32B1"/>
    <w:rsid w:val="00FE4F14"/>
    <w:rsid w:val="00FE6017"/>
    <w:rsid w:val="00FE6BF4"/>
    <w:rsid w:val="00FF0C90"/>
    <w:rsid w:val="00FF1C48"/>
    <w:rsid w:val="00FF4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24FD289"/>
  <w15:docId w15:val="{C22901A4-BBE2-4B47-BFB5-9769CA821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F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4B675B"/>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4B675B"/>
    <w:rPr>
      <w:rFonts w:ascii="Consolas" w:hAnsi="Consolas"/>
      <w:sz w:val="21"/>
      <w:szCs w:val="21"/>
    </w:rPr>
  </w:style>
  <w:style w:type="table" w:styleId="TableGrid">
    <w:name w:val="Table Grid"/>
    <w:basedOn w:val="TableNormal"/>
    <w:rsid w:val="00D257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51A1F"/>
    <w:pPr>
      <w:ind w:left="720"/>
      <w:contextualSpacing/>
    </w:pPr>
  </w:style>
  <w:style w:type="character" w:styleId="Hyperlink">
    <w:name w:val="Hyperlink"/>
    <w:basedOn w:val="DefaultParagraphFont"/>
    <w:uiPriority w:val="99"/>
    <w:unhideWhenUsed/>
    <w:rsid w:val="00D24486"/>
    <w:rPr>
      <w:color w:val="0000FF" w:themeColor="hyperlink"/>
      <w:u w:val="single"/>
    </w:rPr>
  </w:style>
  <w:style w:type="paragraph" w:styleId="BalloonText">
    <w:name w:val="Balloon Text"/>
    <w:basedOn w:val="Normal"/>
    <w:link w:val="BalloonTextChar"/>
    <w:uiPriority w:val="99"/>
    <w:semiHidden/>
    <w:unhideWhenUsed/>
    <w:rsid w:val="000E20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2026"/>
    <w:rPr>
      <w:rFonts w:ascii="Tahoma" w:hAnsi="Tahoma" w:cs="Tahoma"/>
      <w:sz w:val="16"/>
      <w:szCs w:val="16"/>
    </w:rPr>
  </w:style>
  <w:style w:type="character" w:styleId="CommentReference">
    <w:name w:val="annotation reference"/>
    <w:basedOn w:val="DefaultParagraphFont"/>
    <w:uiPriority w:val="99"/>
    <w:unhideWhenUsed/>
    <w:rsid w:val="00946AEC"/>
    <w:rPr>
      <w:sz w:val="16"/>
      <w:szCs w:val="16"/>
    </w:rPr>
  </w:style>
  <w:style w:type="paragraph" w:styleId="CommentText">
    <w:name w:val="annotation text"/>
    <w:basedOn w:val="Normal"/>
    <w:link w:val="CommentTextChar"/>
    <w:uiPriority w:val="99"/>
    <w:unhideWhenUsed/>
    <w:rsid w:val="00946AEC"/>
    <w:pPr>
      <w:spacing w:line="240" w:lineRule="auto"/>
    </w:pPr>
    <w:rPr>
      <w:sz w:val="20"/>
      <w:szCs w:val="20"/>
    </w:rPr>
  </w:style>
  <w:style w:type="character" w:customStyle="1" w:styleId="CommentTextChar">
    <w:name w:val="Comment Text Char"/>
    <w:basedOn w:val="DefaultParagraphFont"/>
    <w:link w:val="CommentText"/>
    <w:uiPriority w:val="99"/>
    <w:rsid w:val="00946AEC"/>
    <w:rPr>
      <w:sz w:val="20"/>
      <w:szCs w:val="20"/>
    </w:rPr>
  </w:style>
  <w:style w:type="paragraph" w:styleId="CommentSubject">
    <w:name w:val="annotation subject"/>
    <w:basedOn w:val="CommentText"/>
    <w:next w:val="CommentText"/>
    <w:link w:val="CommentSubjectChar"/>
    <w:uiPriority w:val="99"/>
    <w:semiHidden/>
    <w:unhideWhenUsed/>
    <w:rsid w:val="00B40E8A"/>
    <w:rPr>
      <w:b/>
      <w:bCs/>
    </w:rPr>
  </w:style>
  <w:style w:type="character" w:customStyle="1" w:styleId="CommentSubjectChar">
    <w:name w:val="Comment Subject Char"/>
    <w:basedOn w:val="CommentTextChar"/>
    <w:link w:val="CommentSubject"/>
    <w:uiPriority w:val="99"/>
    <w:semiHidden/>
    <w:rsid w:val="00B40E8A"/>
    <w:rPr>
      <w:b/>
      <w:bCs/>
      <w:sz w:val="20"/>
      <w:szCs w:val="20"/>
    </w:rPr>
  </w:style>
  <w:style w:type="paragraph" w:customStyle="1" w:styleId="SL-FlLftSgl">
    <w:name w:val="SL-Fl Lft Sgl"/>
    <w:rsid w:val="00564565"/>
    <w:pPr>
      <w:spacing w:after="0" w:line="240" w:lineRule="atLeast"/>
      <w:jc w:val="both"/>
    </w:pPr>
    <w:rPr>
      <w:rFonts w:ascii="Arial" w:eastAsia="Times New Roman" w:hAnsi="Arial" w:cs="Times New Roman"/>
      <w:sz w:val="20"/>
      <w:szCs w:val="20"/>
    </w:rPr>
  </w:style>
  <w:style w:type="paragraph" w:customStyle="1" w:styleId="Q1-FirstLevelQuestion">
    <w:name w:val="Q1-First Level Question"/>
    <w:rsid w:val="00564565"/>
    <w:pPr>
      <w:keepNext/>
      <w:keepLines/>
      <w:tabs>
        <w:tab w:val="left" w:pos="720"/>
      </w:tabs>
      <w:spacing w:after="0" w:line="240" w:lineRule="atLeast"/>
      <w:ind w:left="720" w:hanging="720"/>
      <w:jc w:val="both"/>
    </w:pPr>
    <w:rPr>
      <w:rFonts w:ascii="Arial" w:eastAsia="Times New Roman" w:hAnsi="Arial" w:cs="Times New Roman"/>
      <w:sz w:val="20"/>
      <w:szCs w:val="20"/>
    </w:rPr>
  </w:style>
  <w:style w:type="paragraph" w:customStyle="1" w:styleId="A1-1stLeader">
    <w:name w:val="A1-1st Leader"/>
    <w:rsid w:val="00564565"/>
    <w:pPr>
      <w:keepNext/>
      <w:keepLines/>
      <w:tabs>
        <w:tab w:val="right" w:leader="dot" w:pos="7200"/>
        <w:tab w:val="right" w:pos="7488"/>
        <w:tab w:val="left" w:pos="7632"/>
      </w:tabs>
      <w:spacing w:after="60" w:line="240" w:lineRule="atLeast"/>
      <w:ind w:left="1638" w:right="3318" w:hanging="198"/>
    </w:pPr>
    <w:rPr>
      <w:rFonts w:ascii="Arial" w:eastAsia="Times New Roman" w:hAnsi="Arial" w:cs="Times New Roman"/>
      <w:sz w:val="20"/>
      <w:szCs w:val="20"/>
    </w:rPr>
  </w:style>
  <w:style w:type="paragraph" w:styleId="Header">
    <w:name w:val="header"/>
    <w:basedOn w:val="Normal"/>
    <w:link w:val="HeaderChar"/>
    <w:uiPriority w:val="99"/>
    <w:unhideWhenUsed/>
    <w:rsid w:val="006674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7426"/>
  </w:style>
  <w:style w:type="paragraph" w:styleId="Footer">
    <w:name w:val="footer"/>
    <w:basedOn w:val="Normal"/>
    <w:link w:val="FooterChar"/>
    <w:uiPriority w:val="99"/>
    <w:unhideWhenUsed/>
    <w:qFormat/>
    <w:rsid w:val="006674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7426"/>
  </w:style>
  <w:style w:type="character" w:styleId="Emphasis">
    <w:name w:val="Emphasis"/>
    <w:basedOn w:val="DefaultParagraphFont"/>
    <w:uiPriority w:val="20"/>
    <w:qFormat/>
    <w:rsid w:val="00F923ED"/>
    <w:rPr>
      <w:i/>
      <w:iCs/>
    </w:rPr>
  </w:style>
  <w:style w:type="paragraph" w:customStyle="1" w:styleId="smindent">
    <w:name w:val="smindent"/>
    <w:basedOn w:val="Normal"/>
    <w:rsid w:val="00F923ED"/>
    <w:pPr>
      <w:spacing w:before="100" w:beforeAutospacing="1" w:after="100" w:afterAutospacing="1" w:line="240" w:lineRule="auto"/>
    </w:pPr>
    <w:rPr>
      <w:rFonts w:ascii="Verdana" w:eastAsia="Times New Roman" w:hAnsi="Verdana" w:cs="Times New Roman"/>
      <w:color w:val="000000"/>
      <w:sz w:val="17"/>
      <w:szCs w:val="17"/>
    </w:rPr>
  </w:style>
  <w:style w:type="paragraph" w:styleId="NoSpacing">
    <w:name w:val="No Spacing"/>
    <w:uiPriority w:val="1"/>
    <w:qFormat/>
    <w:rsid w:val="007C337F"/>
    <w:pPr>
      <w:spacing w:after="0" w:line="240" w:lineRule="auto"/>
    </w:pPr>
  </w:style>
  <w:style w:type="paragraph" w:customStyle="1" w:styleId="Default">
    <w:name w:val="Default"/>
    <w:rsid w:val="004A4EBE"/>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CoverTextRed16pt">
    <w:name w:val="Cover Text  Red 16pt"/>
    <w:basedOn w:val="Normal"/>
    <w:qFormat/>
    <w:rsid w:val="007E10E1"/>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b/>
      <w:color w:val="DA291C"/>
      <w:sz w:val="32"/>
      <w:szCs w:val="32"/>
    </w:rPr>
  </w:style>
  <w:style w:type="paragraph" w:customStyle="1" w:styleId="CoverText11pt">
    <w:name w:val="Cover Text 11 pt"/>
    <w:basedOn w:val="Normal"/>
    <w:qFormat/>
    <w:rsid w:val="007E10E1"/>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i/>
      <w:color w:val="616662"/>
      <w:szCs w:val="24"/>
    </w:rPr>
  </w:style>
  <w:style w:type="paragraph" w:customStyle="1" w:styleId="CoverText-Address">
    <w:name w:val="Cover Text - Address"/>
    <w:basedOn w:val="Normal"/>
    <w:qFormat/>
    <w:rsid w:val="007E10E1"/>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color w:val="616662"/>
      <w:szCs w:val="24"/>
    </w:rPr>
  </w:style>
  <w:style w:type="paragraph" w:customStyle="1" w:styleId="CoverTextGreyBold">
    <w:name w:val="Cover Text Grey Bold"/>
    <w:basedOn w:val="Normal"/>
    <w:qFormat/>
    <w:rsid w:val="007E10E1"/>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b/>
      <w:color w:val="616662"/>
      <w:szCs w:val="24"/>
    </w:rPr>
  </w:style>
  <w:style w:type="paragraph" w:styleId="BodyText">
    <w:name w:val="Body Text"/>
    <w:basedOn w:val="Normal"/>
    <w:link w:val="BodyTextChar"/>
    <w:rsid w:val="004E4970"/>
    <w:pPr>
      <w:spacing w:after="180" w:line="240" w:lineRule="auto"/>
    </w:pPr>
    <w:rPr>
      <w:rFonts w:eastAsia="Times New Roman" w:cs="Times New Roman"/>
      <w:szCs w:val="20"/>
    </w:rPr>
  </w:style>
  <w:style w:type="character" w:customStyle="1" w:styleId="BodyTextChar">
    <w:name w:val="Body Text Char"/>
    <w:basedOn w:val="DefaultParagraphFont"/>
    <w:link w:val="BodyText"/>
    <w:rsid w:val="004E4970"/>
    <w:rPr>
      <w:rFonts w:eastAsia="Times New Roman" w:cs="Times New Roman"/>
      <w:szCs w:val="20"/>
    </w:rPr>
  </w:style>
  <w:style w:type="paragraph" w:customStyle="1" w:styleId="Bullets">
    <w:name w:val="Bullets"/>
    <w:basedOn w:val="BodyText"/>
    <w:rsid w:val="00EE05C8"/>
    <w:pPr>
      <w:numPr>
        <w:numId w:val="26"/>
      </w:numPr>
      <w:spacing w:after="120"/>
    </w:pPr>
  </w:style>
  <w:style w:type="table" w:customStyle="1" w:styleId="TableGrid1">
    <w:name w:val="Table Grid1"/>
    <w:basedOn w:val="TableNormal"/>
    <w:next w:val="TableGrid"/>
    <w:uiPriority w:val="59"/>
    <w:rsid w:val="00EB20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44879"/>
    <w:pPr>
      <w:spacing w:after="0" w:line="240" w:lineRule="auto"/>
    </w:pPr>
  </w:style>
  <w:style w:type="table" w:customStyle="1" w:styleId="TableGrid4">
    <w:name w:val="Table Grid4"/>
    <w:basedOn w:val="TableNormal"/>
    <w:next w:val="TableGrid"/>
    <w:uiPriority w:val="59"/>
    <w:rsid w:val="005024A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971526">
      <w:bodyDiv w:val="1"/>
      <w:marLeft w:val="0"/>
      <w:marRight w:val="0"/>
      <w:marTop w:val="0"/>
      <w:marBottom w:val="0"/>
      <w:divBdr>
        <w:top w:val="none" w:sz="0" w:space="0" w:color="auto"/>
        <w:left w:val="none" w:sz="0" w:space="0" w:color="auto"/>
        <w:bottom w:val="none" w:sz="0" w:space="0" w:color="auto"/>
        <w:right w:val="none" w:sz="0" w:space="0" w:color="auto"/>
      </w:divBdr>
    </w:div>
    <w:div w:id="444614109">
      <w:bodyDiv w:val="1"/>
      <w:marLeft w:val="0"/>
      <w:marRight w:val="0"/>
      <w:marTop w:val="0"/>
      <w:marBottom w:val="0"/>
      <w:divBdr>
        <w:top w:val="none" w:sz="0" w:space="0" w:color="auto"/>
        <w:left w:val="none" w:sz="0" w:space="0" w:color="auto"/>
        <w:bottom w:val="none" w:sz="0" w:space="0" w:color="auto"/>
        <w:right w:val="none" w:sz="0" w:space="0" w:color="auto"/>
      </w:divBdr>
    </w:div>
    <w:div w:id="644042687">
      <w:bodyDiv w:val="1"/>
      <w:marLeft w:val="0"/>
      <w:marRight w:val="0"/>
      <w:marTop w:val="0"/>
      <w:marBottom w:val="0"/>
      <w:divBdr>
        <w:top w:val="none" w:sz="0" w:space="0" w:color="auto"/>
        <w:left w:val="none" w:sz="0" w:space="0" w:color="auto"/>
        <w:bottom w:val="none" w:sz="0" w:space="0" w:color="auto"/>
        <w:right w:val="none" w:sz="0" w:space="0" w:color="auto"/>
      </w:divBdr>
    </w:div>
    <w:div w:id="751776489">
      <w:bodyDiv w:val="1"/>
      <w:marLeft w:val="0"/>
      <w:marRight w:val="0"/>
      <w:marTop w:val="0"/>
      <w:marBottom w:val="0"/>
      <w:divBdr>
        <w:top w:val="none" w:sz="0" w:space="0" w:color="auto"/>
        <w:left w:val="none" w:sz="0" w:space="0" w:color="auto"/>
        <w:bottom w:val="none" w:sz="0" w:space="0" w:color="auto"/>
        <w:right w:val="none" w:sz="0" w:space="0" w:color="auto"/>
      </w:divBdr>
    </w:div>
    <w:div w:id="1119186271">
      <w:bodyDiv w:val="1"/>
      <w:marLeft w:val="0"/>
      <w:marRight w:val="0"/>
      <w:marTop w:val="0"/>
      <w:marBottom w:val="0"/>
      <w:divBdr>
        <w:top w:val="none" w:sz="0" w:space="0" w:color="auto"/>
        <w:left w:val="none" w:sz="0" w:space="0" w:color="auto"/>
        <w:bottom w:val="none" w:sz="0" w:space="0" w:color="auto"/>
        <w:right w:val="none" w:sz="0" w:space="0" w:color="auto"/>
      </w:divBdr>
    </w:div>
    <w:div w:id="1205867037">
      <w:bodyDiv w:val="1"/>
      <w:marLeft w:val="0"/>
      <w:marRight w:val="0"/>
      <w:marTop w:val="0"/>
      <w:marBottom w:val="0"/>
      <w:divBdr>
        <w:top w:val="none" w:sz="0" w:space="0" w:color="auto"/>
        <w:left w:val="none" w:sz="0" w:space="0" w:color="auto"/>
        <w:bottom w:val="none" w:sz="0" w:space="0" w:color="auto"/>
        <w:right w:val="none" w:sz="0" w:space="0" w:color="auto"/>
      </w:divBdr>
    </w:div>
    <w:div w:id="1655840196">
      <w:bodyDiv w:val="1"/>
      <w:marLeft w:val="0"/>
      <w:marRight w:val="0"/>
      <w:marTop w:val="0"/>
      <w:marBottom w:val="0"/>
      <w:divBdr>
        <w:top w:val="none" w:sz="0" w:space="0" w:color="auto"/>
        <w:left w:val="none" w:sz="0" w:space="0" w:color="auto"/>
        <w:bottom w:val="none" w:sz="0" w:space="0" w:color="auto"/>
        <w:right w:val="none" w:sz="0" w:space="0" w:color="auto"/>
      </w:divBdr>
    </w:div>
    <w:div w:id="1685665894">
      <w:bodyDiv w:val="1"/>
      <w:marLeft w:val="0"/>
      <w:marRight w:val="0"/>
      <w:marTop w:val="0"/>
      <w:marBottom w:val="0"/>
      <w:divBdr>
        <w:top w:val="none" w:sz="0" w:space="0" w:color="auto"/>
        <w:left w:val="none" w:sz="0" w:space="0" w:color="auto"/>
        <w:bottom w:val="none" w:sz="0" w:space="0" w:color="auto"/>
        <w:right w:val="none" w:sz="0" w:space="0" w:color="auto"/>
      </w:divBdr>
    </w:div>
    <w:div w:id="1757283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D0A47-E664-4292-A144-FB9105FA6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2599</Words>
  <Characters>14815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USDA-ERS</Company>
  <LinksUpToDate>false</LinksUpToDate>
  <CharactersWithSpaces>17380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kralston</dc:creator>
  <cp:lastModifiedBy>Rosenthal, Amy - FNS</cp:lastModifiedBy>
  <cp:revision>3</cp:revision>
  <cp:lastPrinted>2013-09-19T14:34:00Z</cp:lastPrinted>
  <dcterms:created xsi:type="dcterms:W3CDTF">2022-02-17T21:08:00Z</dcterms:created>
  <dcterms:modified xsi:type="dcterms:W3CDTF">2022-02-17T21:09:00Z</dcterms:modified>
</cp:coreProperties>
</file>