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40D" w:rsidP="00D3140D" w:rsidRDefault="00D3140D" w14:paraId="7AE7B966" w14:textId="77777777">
      <w:pPr>
        <w:jc w:val="center"/>
        <w:rPr>
          <w:b/>
          <w:sz w:val="24"/>
        </w:rPr>
      </w:pPr>
      <w:r w:rsidRPr="00C3376E">
        <w:rPr>
          <w:b/>
          <w:noProof/>
          <w:sz w:val="36"/>
        </w:rPr>
        <w:drawing>
          <wp:inline distT="0" distB="0" distL="0" distR="0" wp14:anchorId="7AE7BB0A" wp14:editId="7AE7BB0B">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Pr="00B226F0" w:rsidR="00D3140D" w:rsidP="00D3140D" w:rsidRDefault="00D3140D" w14:paraId="7AE7B967" w14:textId="2AC1DA77">
      <w:pPr>
        <w:jc w:val="center"/>
        <w:rPr>
          <w:b/>
          <w:sz w:val="24"/>
        </w:rPr>
      </w:pPr>
    </w:p>
    <w:p w:rsidR="00D3140D" w:rsidP="00D3140D" w:rsidRDefault="00D3140D" w14:paraId="7AE7B968" w14:textId="77777777">
      <w:pPr>
        <w:jc w:val="center"/>
        <w:rPr>
          <w:b/>
          <w:sz w:val="36"/>
        </w:rPr>
      </w:pPr>
    </w:p>
    <w:p w:rsidR="00D3140D" w:rsidP="00D3140D" w:rsidRDefault="00D24491" w14:paraId="7AE7B969" w14:textId="644C333B">
      <w:pPr>
        <w:jc w:val="center"/>
        <w:rPr>
          <w:b/>
          <w:sz w:val="36"/>
        </w:rPr>
      </w:pPr>
      <w:r>
        <w:rPr>
          <w:b/>
          <w:sz w:val="36"/>
        </w:rPr>
        <w:t>BASELINE</w:t>
      </w:r>
      <w:r w:rsidR="008F2E70">
        <w:rPr>
          <w:b/>
          <w:sz w:val="36"/>
        </w:rPr>
        <w:t xml:space="preserve"> </w:t>
      </w:r>
      <w:r w:rsidRPr="00C3376E" w:rsidR="00D3140D">
        <w:rPr>
          <w:b/>
          <w:sz w:val="36"/>
        </w:rPr>
        <w:t>TEACHER</w:t>
      </w:r>
      <w:r w:rsidR="00D3140D">
        <w:rPr>
          <w:b/>
          <w:sz w:val="36"/>
        </w:rPr>
        <w:t xml:space="preserve"> REPORT</w:t>
      </w:r>
      <w:r w:rsidR="008F2E70">
        <w:rPr>
          <w:b/>
          <w:sz w:val="36"/>
        </w:rPr>
        <w:t>S TO QUESTIONS ABOUT</w:t>
      </w:r>
      <w:r w:rsidR="00D3140D">
        <w:rPr>
          <w:b/>
          <w:sz w:val="36"/>
        </w:rPr>
        <w:t xml:space="preserve"> CHILDREN</w:t>
      </w:r>
      <w:r w:rsidR="008F2E70">
        <w:rPr>
          <w:b/>
          <w:sz w:val="36"/>
        </w:rPr>
        <w:t xml:space="preserve"> IN CLASSROOM</w:t>
      </w:r>
    </w:p>
    <w:p w:rsidR="00D3140D" w:rsidP="00D3140D" w:rsidRDefault="00D3140D" w14:paraId="7AE7B96A" w14:textId="77777777">
      <w:pPr>
        <w:jc w:val="center"/>
        <w:rPr>
          <w:b/>
          <w:i/>
          <w:sz w:val="28"/>
        </w:rPr>
      </w:pPr>
    </w:p>
    <w:p w:rsidR="00D3140D" w:rsidP="00D3140D" w:rsidRDefault="00D3140D" w14:paraId="7AE7B96B" w14:textId="0CC6F262">
      <w:pPr>
        <w:jc w:val="center"/>
        <w:rPr>
          <w:sz w:val="24"/>
        </w:rPr>
      </w:pPr>
      <w:r>
        <w:rPr>
          <w:sz w:val="24"/>
        </w:rPr>
        <w:t>The purpose of the</w:t>
      </w:r>
      <w:r w:rsidR="008F2E70">
        <w:rPr>
          <w:sz w:val="24"/>
        </w:rPr>
        <w:t xml:space="preserve"> </w:t>
      </w:r>
      <w:r w:rsidR="00D24491">
        <w:rPr>
          <w:sz w:val="24"/>
        </w:rPr>
        <w:t>Baseline</w:t>
      </w:r>
      <w:r>
        <w:rPr>
          <w:sz w:val="24"/>
        </w:rPr>
        <w:t xml:space="preserve"> Teacher Report on Children is to capture children’s social and behavioral outcomes </w:t>
      </w:r>
      <w:r w:rsidR="00A4325B">
        <w:rPr>
          <w:sz w:val="24"/>
        </w:rPr>
        <w:t xml:space="preserve">(i.e., positive social behaviors, challenging behaviors, and approaches to learning) </w:t>
      </w:r>
      <w:r>
        <w:rPr>
          <w:sz w:val="24"/>
        </w:rPr>
        <w:t xml:space="preserve">based on teacher observation and interaction during routine classroom activities at </w:t>
      </w:r>
      <w:r w:rsidR="00005968">
        <w:rPr>
          <w:sz w:val="24"/>
        </w:rPr>
        <w:t xml:space="preserve">the </w:t>
      </w:r>
      <w:r w:rsidR="00394004">
        <w:rPr>
          <w:sz w:val="24"/>
        </w:rPr>
        <w:t xml:space="preserve">beginning </w:t>
      </w:r>
      <w:r w:rsidR="00005968">
        <w:rPr>
          <w:sz w:val="24"/>
        </w:rPr>
        <w:t>(</w:t>
      </w:r>
      <w:r w:rsidR="00394004">
        <w:rPr>
          <w:sz w:val="24"/>
        </w:rPr>
        <w:t>baseline</w:t>
      </w:r>
      <w:r w:rsidR="00005968">
        <w:rPr>
          <w:sz w:val="24"/>
        </w:rPr>
        <w:t>)</w:t>
      </w:r>
      <w:r w:rsidRPr="00005968" w:rsidR="00005968">
        <w:rPr>
          <w:sz w:val="24"/>
        </w:rPr>
        <w:t xml:space="preserve"> </w:t>
      </w:r>
      <w:r w:rsidR="00005968">
        <w:rPr>
          <w:sz w:val="24"/>
        </w:rPr>
        <w:t>of the impact evaluation and process study</w:t>
      </w:r>
      <w:r>
        <w:rPr>
          <w:sz w:val="24"/>
        </w:rPr>
        <w:t>. Lead teachers will be asked to complete a report on selected children in their classroom. This will be handed out a</w:t>
      </w:r>
      <w:r w:rsidR="00522845">
        <w:rPr>
          <w:sz w:val="24"/>
        </w:rPr>
        <w:t>t about</w:t>
      </w:r>
      <w:r>
        <w:rPr>
          <w:sz w:val="24"/>
        </w:rPr>
        <w:t xml:space="preserve"> the same time as the </w:t>
      </w:r>
      <w:r w:rsidR="00522845">
        <w:rPr>
          <w:sz w:val="24"/>
        </w:rPr>
        <w:t>baseline</w:t>
      </w:r>
      <w:r>
        <w:rPr>
          <w:sz w:val="24"/>
        </w:rPr>
        <w:t xml:space="preserve"> teacher survey.</w:t>
      </w:r>
    </w:p>
    <w:p w:rsidR="00D3140D" w:rsidP="00D3140D" w:rsidRDefault="00D3140D" w14:paraId="7AE7B96C" w14:textId="77777777">
      <w:pPr>
        <w:jc w:val="center"/>
        <w:rPr>
          <w:sz w:val="24"/>
        </w:rPr>
      </w:pPr>
    </w:p>
    <w:p w:rsidR="00D3140D" w:rsidP="00D3140D" w:rsidRDefault="00D3140D" w14:paraId="7AE7B96D" w14:textId="77777777">
      <w:pPr>
        <w:jc w:val="center"/>
        <w:rPr>
          <w:sz w:val="24"/>
        </w:rPr>
      </w:pPr>
    </w:p>
    <w:p w:rsidR="00D3140D" w:rsidP="00D3140D" w:rsidRDefault="00D3140D" w14:paraId="7AE7B96E" w14:textId="77777777">
      <w:pPr>
        <w:snapToGrid w:val="0"/>
        <w:spacing w:line="240" w:lineRule="auto"/>
        <w:rPr>
          <w:rFonts w:eastAsia="Times New Roman"/>
          <w:i/>
          <w:iCs/>
        </w:rPr>
      </w:pPr>
    </w:p>
    <w:p w:rsidR="00D3140D" w:rsidP="00D3140D" w:rsidRDefault="00D3140D" w14:paraId="7AE7B96F" w14:textId="77777777">
      <w:pPr>
        <w:snapToGrid w:val="0"/>
        <w:spacing w:line="240" w:lineRule="auto"/>
        <w:rPr>
          <w:rFonts w:eastAsia="Times New Roman"/>
          <w:i/>
          <w:iCs/>
        </w:rPr>
      </w:pPr>
    </w:p>
    <w:p w:rsidR="00D3140D" w:rsidP="00D3140D" w:rsidRDefault="00D3140D" w14:paraId="7AE7B970" w14:textId="77777777">
      <w:pPr>
        <w:snapToGrid w:val="0"/>
        <w:spacing w:line="240" w:lineRule="auto"/>
        <w:rPr>
          <w:rFonts w:eastAsia="Times New Roman"/>
          <w:i/>
          <w:iCs/>
        </w:rPr>
      </w:pPr>
    </w:p>
    <w:p w:rsidR="00D3140D" w:rsidP="00D3140D" w:rsidRDefault="00D3140D" w14:paraId="7AE7B972" w14:textId="77777777">
      <w:pPr>
        <w:snapToGrid w:val="0"/>
        <w:spacing w:line="240" w:lineRule="auto"/>
        <w:rPr>
          <w:rFonts w:eastAsia="Times New Roman"/>
          <w:i/>
          <w:iCs/>
        </w:rPr>
      </w:pPr>
    </w:p>
    <w:p w:rsidR="00D3140D" w:rsidP="00D3140D" w:rsidRDefault="00D3140D" w14:paraId="7AE7B975" w14:textId="77777777">
      <w:pPr>
        <w:snapToGrid w:val="0"/>
        <w:spacing w:line="240" w:lineRule="auto"/>
        <w:rPr>
          <w:rFonts w:eastAsia="Times New Roman"/>
          <w:i/>
          <w:iCs/>
        </w:rPr>
      </w:pPr>
    </w:p>
    <w:p w:rsidR="00D3140D" w:rsidP="00D3140D" w:rsidRDefault="00D3140D" w14:paraId="7AE7B976" w14:textId="77777777">
      <w:pPr>
        <w:snapToGrid w:val="0"/>
        <w:spacing w:line="240" w:lineRule="auto"/>
        <w:rPr>
          <w:rFonts w:eastAsia="Times New Roman"/>
          <w:i/>
          <w:iCs/>
        </w:rPr>
      </w:pPr>
    </w:p>
    <w:p w:rsidR="00D3140D" w:rsidP="00D3140D" w:rsidRDefault="00D3140D" w14:paraId="7AE7B977" w14:textId="77777777">
      <w:pPr>
        <w:snapToGrid w:val="0"/>
        <w:spacing w:line="240" w:lineRule="auto"/>
        <w:rPr>
          <w:rFonts w:eastAsia="Times New Roman"/>
          <w:i/>
          <w:iCs/>
        </w:rPr>
      </w:pPr>
    </w:p>
    <w:p w:rsidR="00D3140D" w:rsidP="00D3140D" w:rsidRDefault="00D3140D" w14:paraId="7AE7B979" w14:textId="77777777">
      <w:pPr>
        <w:rPr>
          <w:rFonts w:cs="Times New Roman"/>
          <w:b/>
          <w:lang w:val="en"/>
        </w:rPr>
        <w:sectPr w:rsidR="00D3140D" w:rsidSect="00D3140D">
          <w:headerReference w:type="default" r:id="rId11"/>
          <w:footerReference w:type="default" r:id="rId12"/>
          <w:pgSz w:w="12240" w:h="15840"/>
          <w:pgMar w:top="1440" w:right="1440" w:bottom="1350" w:left="1440" w:header="720" w:footer="720" w:gutter="0"/>
          <w:cols w:space="720"/>
          <w:docGrid w:linePitch="360"/>
        </w:sectPr>
      </w:pPr>
    </w:p>
    <w:p w:rsidR="00D3140D" w:rsidP="00D3140D" w:rsidRDefault="00D3140D" w14:paraId="7AE7B97A" w14:textId="77777777">
      <w:pPr>
        <w:pStyle w:val="Heading1"/>
      </w:pPr>
      <w:r>
        <w:lastRenderedPageBreak/>
        <w:t>Introduction</w:t>
      </w:r>
    </w:p>
    <w:p w:rsidRPr="00063326" w:rsidR="00D3140D" w:rsidP="00D3140D" w:rsidRDefault="00D3140D" w14:paraId="7AE7B97B" w14:textId="77777777">
      <w:r w:rsidRPr="00063326">
        <w:t>Thank you for participating in the Variations in Implementation of Quality Interventions (VIQI)</w:t>
      </w:r>
      <w:r>
        <w:t xml:space="preserve"> Project! </w:t>
      </w:r>
      <w:r w:rsidRPr="00063326">
        <w:t xml:space="preserve"> As part of this study, we would like you to answer some questions about </w:t>
      </w:r>
      <w:r>
        <w:t>some children in your classroom</w:t>
      </w:r>
      <w:r w:rsidRPr="00063326">
        <w:t xml:space="preserve">. This information is crucial to helping us understand the impacts of </w:t>
      </w:r>
      <w:r>
        <w:t>early care and education centers</w:t>
      </w:r>
      <w:r w:rsidRPr="00063326">
        <w:t xml:space="preserve"> on children.</w:t>
      </w:r>
    </w:p>
    <w:p w:rsidR="00D3140D" w:rsidP="00D3140D" w:rsidRDefault="00D3140D" w14:paraId="7AE7B97C" w14:textId="77777777"/>
    <w:p w:rsidRPr="00063326" w:rsidR="00D3140D" w:rsidP="00D3140D" w:rsidRDefault="00D3140D" w14:paraId="7AE7B97D" w14:textId="760D439A">
      <w:r w:rsidRPr="00CC41E3">
        <w:t xml:space="preserve">Your participation is completely voluntary, and you may skip any questions you do not wish to answer. </w:t>
      </w:r>
      <w:r w:rsidRPr="00CC41E3" w:rsidR="00ED04FA">
        <w:rPr>
          <w:rStyle w:val="normaltextrun"/>
          <w:rFonts w:ascii="Calibri" w:hAnsi="Calibri" w:cs="Segoe UI"/>
          <w:shd w:val="clear" w:color="auto" w:fill="FFFFFF"/>
        </w:rPr>
        <w:t>You may stop the survey at any time.</w:t>
      </w:r>
      <w:r w:rsidRPr="00CC41E3" w:rsidR="00ED04FA">
        <w:rPr>
          <w:rStyle w:val="normaltextrun"/>
          <w:rFonts w:ascii="Calibri" w:hAnsi="Calibri"/>
          <w:shd w:val="clear" w:color="auto" w:fill="FFFFFF"/>
        </w:rPr>
        <w:t> </w:t>
      </w:r>
      <w:r w:rsidRPr="00CC41E3" w:rsidR="00ED04FA">
        <w:rPr>
          <w:rStyle w:val="normaltextrun"/>
          <w:rFonts w:ascii="Calibri" w:hAnsi="Calibri" w:cs="Segoe UI"/>
          <w:shd w:val="clear" w:color="auto" w:fill="FFFFFF"/>
        </w:rPr>
        <w:t>Your responses to these questions will be kept </w:t>
      </w:r>
      <w:r w:rsidR="00DE35FB">
        <w:rPr>
          <w:rStyle w:val="normaltextrun"/>
          <w:rFonts w:ascii="Calibri" w:hAnsi="Calibri" w:cs="Segoe UI"/>
          <w:shd w:val="clear" w:color="auto" w:fill="FFFFFF"/>
        </w:rPr>
        <w:t>private to the extent permitted by law</w:t>
      </w:r>
      <w:r w:rsidRPr="00CC41E3" w:rsidR="00ED04FA">
        <w:rPr>
          <w:rStyle w:val="normaltextrun"/>
          <w:rFonts w:ascii="Calibri" w:hAnsi="Calibri" w:cs="Segoe UI"/>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rsidRPr="00CC41E3" w:rsidR="006F7CF9">
        <w:t>The study team will follow strict procedures to protect your responses, and y</w:t>
      </w:r>
      <w:r w:rsidRPr="00CC41E3">
        <w:t xml:space="preserve">our responses will only be used for research and program improvement purposes. Your responses will be stored in </w:t>
      </w:r>
      <w:r w:rsidRPr="00063326">
        <w:t>password protected computer files and in locked research facilities</w:t>
      </w:r>
      <w:r>
        <w:t>.</w:t>
      </w:r>
      <w:r w:rsidRPr="00063326">
        <w:t xml:space="preserve"> </w:t>
      </w:r>
      <w:r>
        <w:t xml:space="preserve">The data will be used </w:t>
      </w:r>
      <w:r w:rsidR="006F7CF9">
        <w:t xml:space="preserve">only </w:t>
      </w:r>
      <w:r>
        <w:t xml:space="preserve">by the research team </w:t>
      </w:r>
      <w:r w:rsidR="006F7CF9">
        <w:t>and other researchers bound by the same security requirements described here</w:t>
      </w:r>
      <w:r>
        <w:t>.</w:t>
      </w:r>
      <w:r w:rsidR="006F7CF9">
        <w:t xml:space="preserve"> </w:t>
      </w:r>
      <w:r w:rsidRPr="006C0150" w:rsidR="006F7CF9">
        <w:t xml:space="preserve">We </w:t>
      </w:r>
      <w:r w:rsidR="006F7CF9">
        <w:t xml:space="preserve">also </w:t>
      </w:r>
      <w:r w:rsidRPr="006C0150" w:rsidR="006F7CF9">
        <w:t xml:space="preserve">may share de-identified responses with researchers looking at other education research </w:t>
      </w:r>
      <w:r w:rsidRPr="00452A8F" w:rsidR="006F7CF9">
        <w:t>topics</w:t>
      </w:r>
      <w:r w:rsidR="006F7CF9">
        <w:t xml:space="preserve"> who agree that they will protect your information</w:t>
      </w:r>
      <w:r w:rsidRPr="00452A8F" w:rsidR="006F7CF9">
        <w:t>.</w:t>
      </w:r>
    </w:p>
    <w:p w:rsidR="00D3140D" w:rsidP="00D3140D" w:rsidRDefault="00D3140D" w14:paraId="7AE7B97E" w14:textId="77777777">
      <w:pPr>
        <w:pStyle w:val="NoSpacing"/>
      </w:pPr>
    </w:p>
    <w:p w:rsidR="00D3140D" w:rsidP="00D3140D" w:rsidRDefault="00D3140D" w14:paraId="7AE7B97F" w14:textId="436BD922">
      <w:pPr>
        <w:pStyle w:val="NoSpacing"/>
        <w:spacing w:line="276" w:lineRule="auto"/>
      </w:pPr>
      <w:r>
        <w:t xml:space="preserve">Please complete this questionnaire within the next [X] days. Once complete, please send it back to [ADDRESS]. It will take approximately </w:t>
      </w:r>
      <w:r w:rsidR="00404A2B">
        <w:t>10</w:t>
      </w:r>
      <w:r>
        <w:t xml:space="preserve"> minutes</w:t>
      </w:r>
      <w:r w:rsidR="00404A2B">
        <w:t xml:space="preserve"> per child</w:t>
      </w:r>
      <w:r>
        <w:t xml:space="preserve"> to complete. If you have any questions, please contact your project liaison at [PHONE] or [email].</w:t>
      </w:r>
    </w:p>
    <w:p w:rsidR="00D3140D" w:rsidP="00D3140D" w:rsidRDefault="00D3140D" w14:paraId="7AE7B980" w14:textId="77777777">
      <w:pPr>
        <w:pStyle w:val="NoSpacing"/>
      </w:pPr>
    </w:p>
    <w:p w:rsidR="00D50FF2" w:rsidP="00D3140D" w:rsidRDefault="00D3140D" w14:paraId="654C3798" w14:textId="77777777">
      <w:r>
        <w:t>Thank you!</w:t>
      </w:r>
    </w:p>
    <w:p w:rsidR="00733AE3" w:rsidP="00D3140D" w:rsidRDefault="00733AE3" w14:paraId="03799588" w14:textId="77777777"/>
    <w:p w:rsidRPr="00F772E4" w:rsidR="00B1669E" w:rsidP="00B1669E" w:rsidRDefault="00B1669E" w14:paraId="06C1BADD" w14:textId="4B24AC07">
      <w:pPr>
        <w:snapToGrid w:val="0"/>
        <w:spacing w:line="240" w:lineRule="auto"/>
        <w:jc w:val="center"/>
        <w:rPr>
          <w:rFonts w:eastAsia="Times New Roman"/>
          <w:i/>
          <w:iCs/>
        </w:rPr>
        <w:sectPr w:rsidRPr="00F772E4" w:rsidR="00B1669E" w:rsidSect="00851514">
          <w:pgSz w:w="12240" w:h="15840"/>
          <w:pgMar w:top="1440" w:right="1440" w:bottom="1350" w:left="1440" w:header="720" w:footer="720" w:gutter="0"/>
          <w:cols w:space="720"/>
          <w:docGrid w:linePitch="360"/>
        </w:sect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p>
    <w:p w:rsidRPr="00196246" w:rsidR="00510BC1" w:rsidP="00510BC1" w:rsidRDefault="00510BC1" w14:paraId="0A250376" w14:textId="61444214">
      <w:pPr>
        <w:jc w:val="center"/>
        <w:rPr>
          <w:rFonts w:cs="Times New Roman"/>
          <w:b/>
          <w:u w:val="single"/>
          <w:lang w:val="en"/>
        </w:rPr>
      </w:pPr>
      <w:r w:rsidRPr="00196246">
        <w:rPr>
          <w:rFonts w:cs="Times New Roman"/>
          <w:b/>
          <w:u w:val="single"/>
          <w:lang w:val="en"/>
        </w:rPr>
        <w:lastRenderedPageBreak/>
        <w:t>ITEMS ABOUT CHILDREN’S POSITIVE SOCIAL SKILLS</w:t>
      </w:r>
    </w:p>
    <w:p w:rsidRPr="00510BC1" w:rsidR="003B461D" w:rsidP="00510BC1" w:rsidRDefault="003B461D" w14:paraId="0CBB4BE1" w14:textId="77777777">
      <w:pPr>
        <w:jc w:val="center"/>
        <w:rPr>
          <w:rFonts w:cs="Times New Roman"/>
          <w:b/>
          <w:lang w:val="en"/>
        </w:rPr>
      </w:pPr>
    </w:p>
    <w:p w:rsidR="004E36D9" w:rsidP="00196246" w:rsidRDefault="004E36D9" w14:paraId="13EE5664" w14:textId="33490831">
      <w:pPr>
        <w:rPr>
          <w:rFonts w:cs="Times New Roman"/>
          <w:b/>
          <w:lang w:val="en"/>
        </w:rPr>
      </w:pPr>
      <w:r>
        <w:rPr>
          <w:rFonts w:cs="Times New Roman"/>
          <w:b/>
          <w:lang w:val="en"/>
        </w:rPr>
        <w:t xml:space="preserve">How well </w:t>
      </w:r>
      <w:r w:rsidR="00C54424">
        <w:rPr>
          <w:rFonts w:cs="Times New Roman"/>
          <w:b/>
          <w:lang w:val="en"/>
        </w:rPr>
        <w:t>do you know [child name]?</w:t>
      </w:r>
    </w:p>
    <w:p w:rsidR="00C54424" w:rsidP="00C54424" w:rsidRDefault="00C54424" w14:paraId="13CC05F0" w14:textId="137F9486">
      <w:pPr>
        <w:pStyle w:val="ListParagraph"/>
        <w:numPr>
          <w:ilvl w:val="0"/>
          <w:numId w:val="17"/>
        </w:numPr>
        <w:rPr>
          <w:rFonts w:cs="Times New Roman"/>
          <w:b/>
          <w:lang w:val="en"/>
        </w:rPr>
      </w:pPr>
      <w:r>
        <w:rPr>
          <w:rFonts w:cs="Times New Roman"/>
          <w:b/>
          <w:lang w:val="en"/>
        </w:rPr>
        <w:t>Not well</w:t>
      </w:r>
    </w:p>
    <w:p w:rsidR="00C54424" w:rsidP="00C54424" w:rsidRDefault="00C54424" w14:paraId="2071973F" w14:textId="310AFE89">
      <w:pPr>
        <w:pStyle w:val="ListParagraph"/>
        <w:numPr>
          <w:ilvl w:val="0"/>
          <w:numId w:val="17"/>
        </w:numPr>
        <w:rPr>
          <w:rFonts w:cs="Times New Roman"/>
          <w:b/>
          <w:lang w:val="en"/>
        </w:rPr>
      </w:pPr>
      <w:r>
        <w:rPr>
          <w:rFonts w:cs="Times New Roman"/>
          <w:b/>
          <w:lang w:val="en"/>
        </w:rPr>
        <w:t>Moderately well</w:t>
      </w:r>
    </w:p>
    <w:p w:rsidR="00C54424" w:rsidP="00C54424" w:rsidRDefault="00C54424" w14:paraId="0DD3A5E3" w14:textId="738F1EAD">
      <w:pPr>
        <w:pStyle w:val="ListParagraph"/>
        <w:numPr>
          <w:ilvl w:val="0"/>
          <w:numId w:val="17"/>
        </w:numPr>
        <w:rPr>
          <w:rFonts w:cs="Times New Roman"/>
          <w:b/>
          <w:lang w:val="en"/>
        </w:rPr>
      </w:pPr>
      <w:r>
        <w:rPr>
          <w:rFonts w:cs="Times New Roman"/>
          <w:b/>
          <w:lang w:val="en"/>
        </w:rPr>
        <w:t>Very well</w:t>
      </w:r>
    </w:p>
    <w:p w:rsidR="00C54424" w:rsidP="00C54424" w:rsidRDefault="00C54424" w14:paraId="5498D299" w14:textId="01E4F680">
      <w:pPr>
        <w:rPr>
          <w:rFonts w:cs="Times New Roman"/>
          <w:b/>
          <w:lang w:val="en"/>
        </w:rPr>
      </w:pPr>
    </w:p>
    <w:p w:rsidR="00C54424" w:rsidP="00C54424" w:rsidRDefault="00C54424" w14:paraId="47D13317" w14:textId="3AAA3867">
      <w:pPr>
        <w:rPr>
          <w:rFonts w:cs="Times New Roman"/>
          <w:b/>
          <w:lang w:val="en"/>
        </w:rPr>
      </w:pPr>
      <w:r>
        <w:rPr>
          <w:rFonts w:cs="Times New Roman"/>
          <w:b/>
          <w:lang w:val="en"/>
        </w:rPr>
        <w:t xml:space="preserve">I have known [child name] for _____ months. </w:t>
      </w:r>
    </w:p>
    <w:p w:rsidR="00904C8E" w:rsidP="00C54424" w:rsidRDefault="00904C8E" w14:paraId="09235107" w14:textId="77777777">
      <w:pPr>
        <w:rPr>
          <w:rFonts w:cs="Times New Roman"/>
          <w:b/>
          <w:lang w:val="en"/>
        </w:rPr>
      </w:pPr>
    </w:p>
    <w:p w:rsidR="00904C8E" w:rsidP="00C54424" w:rsidRDefault="00904C8E" w14:paraId="2B3BA626" w14:textId="36A6DE1D">
      <w:pPr>
        <w:rPr>
          <w:rFonts w:cs="Times New Roman"/>
          <w:b/>
          <w:lang w:val="en"/>
        </w:rPr>
      </w:pPr>
      <w:r>
        <w:rPr>
          <w:rFonts w:cs="Times New Roman"/>
          <w:b/>
          <w:lang w:val="en"/>
        </w:rPr>
        <w:t>How often does this child attend school?</w:t>
      </w:r>
    </w:p>
    <w:p w:rsidR="00904C8E" w:rsidP="0013319B" w:rsidRDefault="0013319B" w14:paraId="371E95AC" w14:textId="2F42E9A5">
      <w:pPr>
        <w:pStyle w:val="ListParagraph"/>
        <w:numPr>
          <w:ilvl w:val="0"/>
          <w:numId w:val="17"/>
        </w:numPr>
        <w:rPr>
          <w:rFonts w:cs="Times New Roman"/>
          <w:b/>
          <w:lang w:val="en"/>
        </w:rPr>
      </w:pPr>
      <w:r>
        <w:rPr>
          <w:rFonts w:cs="Times New Roman"/>
          <w:b/>
          <w:lang w:val="en"/>
        </w:rPr>
        <w:t>This child has nearly perfect attendance</w:t>
      </w:r>
    </w:p>
    <w:p w:rsidR="007E1663" w:rsidP="0013319B" w:rsidRDefault="007E1663" w14:paraId="178B7739" w14:textId="096A9C04">
      <w:pPr>
        <w:pStyle w:val="ListParagraph"/>
        <w:numPr>
          <w:ilvl w:val="0"/>
          <w:numId w:val="17"/>
        </w:numPr>
        <w:rPr>
          <w:rFonts w:cs="Times New Roman"/>
          <w:b/>
          <w:lang w:val="en"/>
        </w:rPr>
      </w:pPr>
      <w:r>
        <w:rPr>
          <w:rFonts w:cs="Times New Roman"/>
          <w:b/>
          <w:lang w:val="en"/>
        </w:rPr>
        <w:t xml:space="preserve">This child is </w:t>
      </w:r>
      <w:r w:rsidR="00D14194">
        <w:rPr>
          <w:rFonts w:cs="Times New Roman"/>
          <w:b/>
          <w:lang w:val="en"/>
        </w:rPr>
        <w:t>sometimes</w:t>
      </w:r>
      <w:r>
        <w:rPr>
          <w:rFonts w:cs="Times New Roman"/>
          <w:b/>
          <w:lang w:val="en"/>
        </w:rPr>
        <w:t xml:space="preserve"> absent</w:t>
      </w:r>
      <w:r w:rsidR="00D14194">
        <w:rPr>
          <w:rFonts w:cs="Times New Roman"/>
          <w:b/>
          <w:lang w:val="en"/>
        </w:rPr>
        <w:t xml:space="preserve"> </w:t>
      </w:r>
    </w:p>
    <w:p w:rsidRPr="0013319B" w:rsidR="00D14194" w:rsidP="0013319B" w:rsidRDefault="00D14194" w14:paraId="54ECF4EB" w14:textId="59EFEAD7">
      <w:pPr>
        <w:pStyle w:val="ListParagraph"/>
        <w:numPr>
          <w:ilvl w:val="0"/>
          <w:numId w:val="17"/>
        </w:numPr>
        <w:rPr>
          <w:rFonts w:cs="Times New Roman"/>
          <w:b/>
          <w:lang w:val="en"/>
        </w:rPr>
      </w:pPr>
      <w:r>
        <w:rPr>
          <w:rFonts w:cs="Times New Roman"/>
          <w:b/>
          <w:lang w:val="en"/>
        </w:rPr>
        <w:t xml:space="preserve">This child misses many days </w:t>
      </w:r>
    </w:p>
    <w:p w:rsidR="001C04AF" w:rsidP="00864BC9" w:rsidRDefault="001C04AF" w14:paraId="7EE0D33D" w14:textId="77777777">
      <w:pPr>
        <w:rPr>
          <w:rFonts w:cs="Times New Roman"/>
          <w:b/>
          <w:lang w:val="en"/>
        </w:rPr>
      </w:pPr>
    </w:p>
    <w:p w:rsidR="001C04AF" w:rsidP="00864BC9" w:rsidRDefault="001C04AF" w14:paraId="2BF6E7CD" w14:textId="730D10D2">
      <w:pPr>
        <w:rPr>
          <w:rFonts w:cs="Times New Roman"/>
          <w:b/>
          <w:lang w:val="en"/>
        </w:rPr>
      </w:pPr>
      <w:r>
        <w:rPr>
          <w:rFonts w:cs="Times New Roman"/>
          <w:b/>
          <w:lang w:val="en"/>
        </w:rPr>
        <w:t>Please rate each of the listed behaviors according to how well it describes [CHILD NAME].</w:t>
      </w:r>
    </w:p>
    <w:p w:rsidR="002917F9" w:rsidP="002917F9" w:rsidRDefault="002917F9" w14:paraId="2D21DB8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24"/>
        <w:gridCol w:w="988"/>
        <w:gridCol w:w="959"/>
        <w:gridCol w:w="1236"/>
        <w:gridCol w:w="879"/>
        <w:gridCol w:w="796"/>
        <w:gridCol w:w="868"/>
      </w:tblGrid>
      <w:tr w:rsidR="00886C54" w:rsidTr="00E71740" w14:paraId="0644F898" w14:textId="4E113C11">
        <w:trPr>
          <w:trHeight w:val="288"/>
        </w:trPr>
        <w:tc>
          <w:tcPr>
            <w:tcW w:w="3624" w:type="dxa"/>
          </w:tcPr>
          <w:p w:rsidRPr="00AF58AA" w:rsidR="00886C54" w:rsidP="009F349B" w:rsidRDefault="00886C54" w14:paraId="50090D02" w14:textId="4F3E0338">
            <w:pPr>
              <w:rPr>
                <w:b/>
                <w:bCs/>
              </w:rPr>
            </w:pPr>
            <w:r w:rsidRPr="00AF58AA">
              <w:rPr>
                <w:b/>
                <w:bCs/>
              </w:rPr>
              <w:t xml:space="preserve">Prosocial Behavior </w:t>
            </w:r>
            <w:r>
              <w:rPr>
                <w:b/>
                <w:bCs/>
              </w:rPr>
              <w:t>S</w:t>
            </w:r>
            <w:r w:rsidRPr="00AF58AA">
              <w:rPr>
                <w:b/>
                <w:bCs/>
              </w:rPr>
              <w:t>ubscale from the Social Competence Scale (CPPRG, 1995)</w:t>
            </w:r>
            <w:r w:rsidRPr="00EF5986">
              <w:t xml:space="preserve"> </w:t>
            </w:r>
          </w:p>
        </w:tc>
        <w:tc>
          <w:tcPr>
            <w:tcW w:w="988" w:type="dxa"/>
            <w:vAlign w:val="center"/>
          </w:tcPr>
          <w:p w:rsidRPr="00AF58AA" w:rsidR="00886C54" w:rsidP="00E71740" w:rsidRDefault="00886C54" w14:paraId="763569D8" w14:textId="65D1F281">
            <w:pPr>
              <w:jc w:val="center"/>
              <w:rPr>
                <w:b/>
                <w:bCs/>
              </w:rPr>
            </w:pPr>
            <w:r>
              <w:rPr>
                <w:b/>
                <w:bCs/>
              </w:rPr>
              <w:t>Almost Never</w:t>
            </w:r>
          </w:p>
        </w:tc>
        <w:tc>
          <w:tcPr>
            <w:tcW w:w="959" w:type="dxa"/>
            <w:vAlign w:val="center"/>
          </w:tcPr>
          <w:p w:rsidRPr="00AF58AA" w:rsidR="00886C54" w:rsidP="00E71740" w:rsidRDefault="00886C54" w14:paraId="21F682D2" w14:textId="43F05265">
            <w:pPr>
              <w:jc w:val="center"/>
              <w:rPr>
                <w:b/>
                <w:bCs/>
              </w:rPr>
            </w:pPr>
            <w:r>
              <w:rPr>
                <w:b/>
                <w:bCs/>
              </w:rPr>
              <w:t>Rarely</w:t>
            </w:r>
          </w:p>
        </w:tc>
        <w:tc>
          <w:tcPr>
            <w:tcW w:w="1236" w:type="dxa"/>
            <w:vAlign w:val="center"/>
          </w:tcPr>
          <w:p w:rsidRPr="00AF58AA" w:rsidR="00886C54" w:rsidP="00E71740" w:rsidRDefault="00886C54" w14:paraId="16D96827" w14:textId="30AAE65B">
            <w:pPr>
              <w:jc w:val="center"/>
              <w:rPr>
                <w:b/>
                <w:bCs/>
              </w:rPr>
            </w:pPr>
            <w:r>
              <w:rPr>
                <w:b/>
                <w:bCs/>
              </w:rPr>
              <w:t>Sometimes</w:t>
            </w:r>
          </w:p>
        </w:tc>
        <w:tc>
          <w:tcPr>
            <w:tcW w:w="879" w:type="dxa"/>
            <w:vAlign w:val="center"/>
          </w:tcPr>
          <w:p w:rsidRPr="00AF58AA" w:rsidR="00886C54" w:rsidP="00E71740" w:rsidRDefault="00886C54" w14:paraId="5726EB22" w14:textId="77923F99">
            <w:pPr>
              <w:jc w:val="center"/>
              <w:rPr>
                <w:b/>
                <w:bCs/>
              </w:rPr>
            </w:pPr>
            <w:r>
              <w:rPr>
                <w:b/>
                <w:bCs/>
              </w:rPr>
              <w:t>Often</w:t>
            </w:r>
          </w:p>
        </w:tc>
        <w:tc>
          <w:tcPr>
            <w:tcW w:w="796" w:type="dxa"/>
            <w:vAlign w:val="center"/>
          </w:tcPr>
          <w:p w:rsidR="00886C54" w:rsidP="00E71740" w:rsidRDefault="00886C54" w14:paraId="6EE21DC2" w14:textId="5C891F29">
            <w:pPr>
              <w:jc w:val="center"/>
              <w:rPr>
                <w:b/>
                <w:bCs/>
              </w:rPr>
            </w:pPr>
            <w:r>
              <w:rPr>
                <w:b/>
                <w:bCs/>
              </w:rPr>
              <w:t>Very Often</w:t>
            </w:r>
          </w:p>
        </w:tc>
        <w:tc>
          <w:tcPr>
            <w:tcW w:w="868" w:type="dxa"/>
            <w:vAlign w:val="center"/>
          </w:tcPr>
          <w:p w:rsidR="00886C54" w:rsidP="00E71740" w:rsidRDefault="00886C54" w14:paraId="063A30F8" w14:textId="47D3D505">
            <w:pPr>
              <w:jc w:val="center"/>
              <w:rPr>
                <w:b/>
                <w:bCs/>
              </w:rPr>
            </w:pPr>
            <w:r>
              <w:rPr>
                <w:b/>
                <w:bCs/>
              </w:rPr>
              <w:t>Almost Always</w:t>
            </w:r>
          </w:p>
        </w:tc>
      </w:tr>
      <w:tr w:rsidR="00396F7D" w:rsidTr="00E71740" w14:paraId="34A1A488" w14:textId="2782F2D8">
        <w:tc>
          <w:tcPr>
            <w:tcW w:w="3624" w:type="dxa"/>
          </w:tcPr>
          <w:p w:rsidR="00396F7D" w:rsidP="00396F7D" w:rsidRDefault="00396F7D" w14:paraId="2807219F" w14:textId="77777777">
            <w:r>
              <w:t>Shares with others</w:t>
            </w:r>
          </w:p>
        </w:tc>
        <w:tc>
          <w:tcPr>
            <w:tcW w:w="988" w:type="dxa"/>
            <w:vAlign w:val="center"/>
          </w:tcPr>
          <w:p w:rsidR="00396F7D" w:rsidP="00E71740" w:rsidRDefault="00396F7D" w14:paraId="3D4CB8CC" w14:textId="7A21561A">
            <w:pPr>
              <w:jc w:val="center"/>
            </w:pPr>
            <w:r w:rsidRPr="0045797E">
              <w:rPr>
                <w:rFonts w:ascii="Wingdings 2" w:hAnsi="Wingdings 2" w:eastAsia="Wingdings 2" w:cs="Wingdings 2"/>
              </w:rPr>
              <w:t>□</w:t>
            </w:r>
            <w:r w:rsidRPr="00E71740">
              <w:rPr>
                <w:vertAlign w:val="subscript"/>
              </w:rPr>
              <w:t>1</w:t>
            </w:r>
          </w:p>
        </w:tc>
        <w:tc>
          <w:tcPr>
            <w:tcW w:w="959" w:type="dxa"/>
            <w:vAlign w:val="center"/>
          </w:tcPr>
          <w:p w:rsidR="00396F7D" w:rsidP="00E71740" w:rsidRDefault="00396F7D" w14:paraId="4F41E08A" w14:textId="1D3F05A3">
            <w:pPr>
              <w:jc w:val="center"/>
            </w:pPr>
            <w:r w:rsidRPr="0045797E">
              <w:rPr>
                <w:rFonts w:ascii="Wingdings 2" w:hAnsi="Wingdings 2" w:eastAsia="Wingdings 2" w:cs="Wingdings 2"/>
              </w:rPr>
              <w:t>□</w:t>
            </w:r>
            <w:r w:rsidRPr="00E71740">
              <w:rPr>
                <w:vertAlign w:val="subscript"/>
              </w:rPr>
              <w:t>2</w:t>
            </w:r>
          </w:p>
        </w:tc>
        <w:tc>
          <w:tcPr>
            <w:tcW w:w="1236" w:type="dxa"/>
            <w:vAlign w:val="center"/>
          </w:tcPr>
          <w:p w:rsidR="00396F7D" w:rsidP="00E71740" w:rsidRDefault="00396F7D" w14:paraId="5C325D66" w14:textId="352AC6F8">
            <w:pPr>
              <w:jc w:val="center"/>
            </w:pPr>
            <w:r w:rsidRPr="0045797E">
              <w:rPr>
                <w:rFonts w:ascii="Wingdings 2" w:hAnsi="Wingdings 2" w:eastAsia="Wingdings 2" w:cs="Wingdings 2"/>
              </w:rPr>
              <w:t>□</w:t>
            </w:r>
            <w:r w:rsidRPr="00E71740">
              <w:rPr>
                <w:vertAlign w:val="subscript"/>
              </w:rPr>
              <w:t>3</w:t>
            </w:r>
          </w:p>
        </w:tc>
        <w:tc>
          <w:tcPr>
            <w:tcW w:w="879" w:type="dxa"/>
            <w:vAlign w:val="center"/>
          </w:tcPr>
          <w:p w:rsidR="00396F7D" w:rsidP="00E71740" w:rsidRDefault="00396F7D" w14:paraId="0AE4CA30" w14:textId="75F2EB19">
            <w:pPr>
              <w:jc w:val="center"/>
            </w:pPr>
            <w:r w:rsidRPr="0045797E">
              <w:rPr>
                <w:rFonts w:ascii="Wingdings 2" w:hAnsi="Wingdings 2" w:eastAsia="Wingdings 2" w:cs="Wingdings 2"/>
              </w:rPr>
              <w:t>□</w:t>
            </w:r>
            <w:r w:rsidRPr="00E71740">
              <w:rPr>
                <w:vertAlign w:val="subscript"/>
              </w:rPr>
              <w:t>4</w:t>
            </w:r>
          </w:p>
        </w:tc>
        <w:tc>
          <w:tcPr>
            <w:tcW w:w="796" w:type="dxa"/>
            <w:vAlign w:val="center"/>
          </w:tcPr>
          <w:p w:rsidR="00396F7D" w:rsidP="00E71740" w:rsidRDefault="00396F7D" w14:paraId="41044F19" w14:textId="30EF543D">
            <w:pPr>
              <w:jc w:val="center"/>
            </w:pPr>
            <w:r w:rsidRPr="0045797E">
              <w:rPr>
                <w:rFonts w:ascii="Wingdings 2" w:hAnsi="Wingdings 2" w:eastAsia="Wingdings 2" w:cs="Wingdings 2"/>
              </w:rPr>
              <w:t>□</w:t>
            </w:r>
            <w:r w:rsidRPr="00E71740">
              <w:rPr>
                <w:vertAlign w:val="subscript"/>
              </w:rPr>
              <w:t>5</w:t>
            </w:r>
          </w:p>
        </w:tc>
        <w:tc>
          <w:tcPr>
            <w:tcW w:w="868" w:type="dxa"/>
            <w:vAlign w:val="center"/>
          </w:tcPr>
          <w:p w:rsidR="00396F7D" w:rsidP="00E71740" w:rsidRDefault="00396F7D" w14:paraId="65AB044C" w14:textId="7CE7D6FA">
            <w:pPr>
              <w:jc w:val="center"/>
            </w:pPr>
            <w:r w:rsidRPr="0045797E">
              <w:rPr>
                <w:rFonts w:ascii="Wingdings 2" w:hAnsi="Wingdings 2" w:eastAsia="Wingdings 2" w:cs="Wingdings 2"/>
              </w:rPr>
              <w:t>□</w:t>
            </w:r>
            <w:r w:rsidRPr="00E71740">
              <w:rPr>
                <w:vertAlign w:val="subscript"/>
              </w:rPr>
              <w:t>6</w:t>
            </w:r>
          </w:p>
        </w:tc>
      </w:tr>
      <w:tr w:rsidR="00396F7D" w:rsidTr="00E71740" w14:paraId="7466802E" w14:textId="178AB601">
        <w:tc>
          <w:tcPr>
            <w:tcW w:w="3624" w:type="dxa"/>
          </w:tcPr>
          <w:p w:rsidR="00396F7D" w:rsidP="00396F7D" w:rsidRDefault="00396F7D" w14:paraId="6A55B0A4" w14:textId="77777777">
            <w:r>
              <w:t>Is helpful to others</w:t>
            </w:r>
          </w:p>
        </w:tc>
        <w:tc>
          <w:tcPr>
            <w:tcW w:w="988" w:type="dxa"/>
            <w:vAlign w:val="center"/>
          </w:tcPr>
          <w:p w:rsidR="00396F7D" w:rsidP="00E71740" w:rsidRDefault="00396F7D" w14:paraId="279A2845" w14:textId="4E04F8CF">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423C077C" w14:textId="2FC9FD09">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022566CD" w14:textId="72FD01F5">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716D591E" w14:textId="6F40FCFA">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439C8A32" w14:textId="2B35EF18">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3F74F5F7" w14:textId="4F223154">
            <w:pPr>
              <w:jc w:val="center"/>
            </w:pPr>
            <w:r w:rsidRPr="0045797E">
              <w:rPr>
                <w:rFonts w:ascii="Wingdings 2" w:hAnsi="Wingdings 2" w:eastAsia="Wingdings 2" w:cs="Wingdings 2"/>
              </w:rPr>
              <w:t>□</w:t>
            </w:r>
            <w:r w:rsidRPr="00F5212A">
              <w:rPr>
                <w:vertAlign w:val="subscript"/>
              </w:rPr>
              <w:t>6</w:t>
            </w:r>
          </w:p>
        </w:tc>
      </w:tr>
      <w:tr w:rsidR="00396F7D" w:rsidTr="00E71740" w14:paraId="12B0C485" w14:textId="7CD735BA">
        <w:tc>
          <w:tcPr>
            <w:tcW w:w="3624" w:type="dxa"/>
          </w:tcPr>
          <w:p w:rsidR="00396F7D" w:rsidP="00396F7D" w:rsidRDefault="00396F7D" w14:paraId="76A0D24D" w14:textId="77777777">
            <w:r>
              <w:t>Resolves problems with other children on his or her own</w:t>
            </w:r>
          </w:p>
        </w:tc>
        <w:tc>
          <w:tcPr>
            <w:tcW w:w="988" w:type="dxa"/>
            <w:vAlign w:val="center"/>
          </w:tcPr>
          <w:p w:rsidR="00396F7D" w:rsidP="00E71740" w:rsidRDefault="00396F7D" w14:paraId="265C0241" w14:textId="0BB52DF4">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40FB60BD" w14:textId="40B0ABF4">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0244B27F" w14:textId="54C17FF6">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071E1858" w14:textId="1E56F5C8">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594346D6" w14:textId="091FC556">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67351E00" w14:textId="22E23941">
            <w:pPr>
              <w:jc w:val="center"/>
            </w:pPr>
            <w:r w:rsidRPr="0045797E">
              <w:rPr>
                <w:rFonts w:ascii="Wingdings 2" w:hAnsi="Wingdings 2" w:eastAsia="Wingdings 2" w:cs="Wingdings 2"/>
              </w:rPr>
              <w:t>□</w:t>
            </w:r>
            <w:r w:rsidRPr="00F5212A">
              <w:rPr>
                <w:vertAlign w:val="subscript"/>
              </w:rPr>
              <w:t>6</w:t>
            </w:r>
          </w:p>
        </w:tc>
      </w:tr>
      <w:tr w:rsidR="00396F7D" w:rsidTr="00E71740" w14:paraId="01BAE1E3" w14:textId="0988CBE6">
        <w:tc>
          <w:tcPr>
            <w:tcW w:w="3624" w:type="dxa"/>
          </w:tcPr>
          <w:p w:rsidR="00396F7D" w:rsidP="00396F7D" w:rsidRDefault="00396F7D" w14:paraId="366CA9CD" w14:textId="2BA5F877">
            <w:r>
              <w:t>Listens to other people’s point of view</w:t>
            </w:r>
          </w:p>
        </w:tc>
        <w:tc>
          <w:tcPr>
            <w:tcW w:w="988" w:type="dxa"/>
            <w:vAlign w:val="center"/>
          </w:tcPr>
          <w:p w:rsidR="00396F7D" w:rsidP="00E71740" w:rsidRDefault="00396F7D" w14:paraId="3B27A9DF" w14:textId="185A86FC">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53EED0CA" w14:textId="63F924A5">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729BB924" w14:textId="67FFC97F">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08603876" w14:textId="5AE1FB21">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59848C06" w14:textId="2A6C13B5">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6002F9EA" w14:textId="0F3CBDC1">
            <w:pPr>
              <w:jc w:val="center"/>
            </w:pPr>
            <w:r w:rsidRPr="0045797E">
              <w:rPr>
                <w:rFonts w:ascii="Wingdings 2" w:hAnsi="Wingdings 2" w:eastAsia="Wingdings 2" w:cs="Wingdings 2"/>
              </w:rPr>
              <w:t>□</w:t>
            </w:r>
            <w:r w:rsidRPr="00F5212A">
              <w:rPr>
                <w:vertAlign w:val="subscript"/>
              </w:rPr>
              <w:t>6</w:t>
            </w:r>
          </w:p>
        </w:tc>
      </w:tr>
      <w:tr w:rsidR="00396F7D" w:rsidTr="00E71740" w14:paraId="57B90D2C" w14:textId="7CDC78D0">
        <w:tc>
          <w:tcPr>
            <w:tcW w:w="3624" w:type="dxa"/>
          </w:tcPr>
          <w:p w:rsidR="00396F7D" w:rsidP="00396F7D" w:rsidRDefault="00396F7D" w14:paraId="1C3C7DF6" w14:textId="77777777">
            <w:r>
              <w:t>Cooperates</w:t>
            </w:r>
          </w:p>
        </w:tc>
        <w:tc>
          <w:tcPr>
            <w:tcW w:w="988" w:type="dxa"/>
            <w:vAlign w:val="center"/>
          </w:tcPr>
          <w:p w:rsidR="00396F7D" w:rsidP="00E71740" w:rsidRDefault="00396F7D" w14:paraId="3F0F3B59" w14:textId="6E1BB3F7">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0D28FE5F" w14:textId="37D3FB80">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35345A08" w14:textId="5A641F36">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57529636" w14:textId="4E0E3FEB">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25C3E067" w14:textId="13B70A64">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3113D167" w14:textId="70166702">
            <w:pPr>
              <w:jc w:val="center"/>
            </w:pPr>
            <w:r w:rsidRPr="0045797E">
              <w:rPr>
                <w:rFonts w:ascii="Wingdings 2" w:hAnsi="Wingdings 2" w:eastAsia="Wingdings 2" w:cs="Wingdings 2"/>
              </w:rPr>
              <w:t>□</w:t>
            </w:r>
            <w:r w:rsidRPr="00F5212A">
              <w:rPr>
                <w:vertAlign w:val="subscript"/>
              </w:rPr>
              <w:t>6</w:t>
            </w:r>
          </w:p>
        </w:tc>
      </w:tr>
      <w:tr w:rsidR="00396F7D" w:rsidTr="00E71740" w14:paraId="6FEBB134" w14:textId="0D949D3A">
        <w:tc>
          <w:tcPr>
            <w:tcW w:w="3624" w:type="dxa"/>
          </w:tcPr>
          <w:p w:rsidR="00396F7D" w:rsidP="00396F7D" w:rsidRDefault="00396F7D" w14:paraId="09A3E743" w14:textId="77777777">
            <w:r>
              <w:t>Understands other people’s feelings</w:t>
            </w:r>
          </w:p>
        </w:tc>
        <w:tc>
          <w:tcPr>
            <w:tcW w:w="988" w:type="dxa"/>
            <w:vAlign w:val="center"/>
          </w:tcPr>
          <w:p w:rsidR="00396F7D" w:rsidP="00E71740" w:rsidRDefault="00396F7D" w14:paraId="194620B7" w14:textId="544D59F5">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6F747FBC" w14:textId="3680DDA4">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3EE21848" w14:textId="08C39F45">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74FEDF85" w14:textId="53C1C081">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20AD5C37" w14:textId="4B02F5AC">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19606B13" w14:textId="4B979509">
            <w:pPr>
              <w:jc w:val="center"/>
            </w:pPr>
            <w:r w:rsidRPr="0045797E">
              <w:rPr>
                <w:rFonts w:ascii="Wingdings 2" w:hAnsi="Wingdings 2" w:eastAsia="Wingdings 2" w:cs="Wingdings 2"/>
              </w:rPr>
              <w:t>□</w:t>
            </w:r>
            <w:r w:rsidRPr="00F5212A">
              <w:rPr>
                <w:vertAlign w:val="subscript"/>
              </w:rPr>
              <w:t>6</w:t>
            </w:r>
          </w:p>
        </w:tc>
      </w:tr>
      <w:tr w:rsidR="00396F7D" w:rsidTr="00E71740" w14:paraId="0356A623" w14:textId="183268A5">
        <w:tc>
          <w:tcPr>
            <w:tcW w:w="3624" w:type="dxa"/>
          </w:tcPr>
          <w:p w:rsidR="00396F7D" w:rsidP="00396F7D" w:rsidRDefault="00396F7D" w14:paraId="793BB9DF" w14:textId="77777777">
            <w:r>
              <w:t>Expresses needs and feelings appropriately</w:t>
            </w:r>
          </w:p>
        </w:tc>
        <w:tc>
          <w:tcPr>
            <w:tcW w:w="988" w:type="dxa"/>
            <w:vAlign w:val="center"/>
          </w:tcPr>
          <w:p w:rsidR="00396F7D" w:rsidP="00E71740" w:rsidRDefault="00396F7D" w14:paraId="24C76EDB" w14:textId="3E3623B8">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6B555D04" w14:textId="3E051F90">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1FB154ED" w14:textId="6598A95B">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165A9189" w14:textId="2CA6044B">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6FC35B58" w14:textId="77FF6ADD">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60E54ED1" w14:textId="1CB39447">
            <w:pPr>
              <w:jc w:val="center"/>
            </w:pPr>
            <w:r w:rsidRPr="0045797E">
              <w:rPr>
                <w:rFonts w:ascii="Wingdings 2" w:hAnsi="Wingdings 2" w:eastAsia="Wingdings 2" w:cs="Wingdings 2"/>
              </w:rPr>
              <w:t>□</w:t>
            </w:r>
            <w:r w:rsidRPr="00F5212A">
              <w:rPr>
                <w:vertAlign w:val="subscript"/>
              </w:rPr>
              <w:t>6</w:t>
            </w:r>
          </w:p>
        </w:tc>
      </w:tr>
      <w:tr w:rsidR="00396F7D" w:rsidTr="00E71740" w14:paraId="5E157390" w14:textId="35A2136E">
        <w:tc>
          <w:tcPr>
            <w:tcW w:w="3624" w:type="dxa"/>
          </w:tcPr>
          <w:p w:rsidRPr="00E71740" w:rsidR="00396F7D" w:rsidP="00396F7D" w:rsidRDefault="00396F7D" w14:paraId="65613AB1" w14:textId="016490FF">
            <w:pPr>
              <w:rPr>
                <w:b/>
                <w:bCs/>
              </w:rPr>
            </w:pPr>
            <w:r w:rsidRPr="00E71740">
              <w:rPr>
                <w:b/>
                <w:bCs/>
              </w:rPr>
              <w:t>Emotion Regulation Subscale from the Social Competence Scale (CPPRG, 1995)</w:t>
            </w:r>
          </w:p>
        </w:tc>
        <w:tc>
          <w:tcPr>
            <w:tcW w:w="988" w:type="dxa"/>
            <w:vAlign w:val="center"/>
          </w:tcPr>
          <w:p w:rsidRPr="00E72FCD" w:rsidR="00396F7D" w:rsidP="00E71740" w:rsidRDefault="00396F7D" w14:paraId="236CEC6B" w14:textId="69A1E87D">
            <w:pPr>
              <w:jc w:val="center"/>
              <w:rPr>
                <w:b/>
                <w:bCs/>
              </w:rPr>
            </w:pPr>
          </w:p>
        </w:tc>
        <w:tc>
          <w:tcPr>
            <w:tcW w:w="959" w:type="dxa"/>
            <w:vAlign w:val="center"/>
          </w:tcPr>
          <w:p w:rsidRPr="00E72FCD" w:rsidR="00396F7D" w:rsidP="00E71740" w:rsidRDefault="00396F7D" w14:paraId="2E2945C2" w14:textId="3FCB1180">
            <w:pPr>
              <w:jc w:val="center"/>
              <w:rPr>
                <w:b/>
                <w:bCs/>
              </w:rPr>
            </w:pPr>
          </w:p>
        </w:tc>
        <w:tc>
          <w:tcPr>
            <w:tcW w:w="1236" w:type="dxa"/>
            <w:vAlign w:val="center"/>
          </w:tcPr>
          <w:p w:rsidRPr="00E72FCD" w:rsidR="00396F7D" w:rsidP="00E71740" w:rsidRDefault="00396F7D" w14:paraId="24286F3E" w14:textId="07CE61E2">
            <w:pPr>
              <w:jc w:val="center"/>
              <w:rPr>
                <w:b/>
                <w:bCs/>
              </w:rPr>
            </w:pPr>
          </w:p>
        </w:tc>
        <w:tc>
          <w:tcPr>
            <w:tcW w:w="879" w:type="dxa"/>
            <w:vAlign w:val="center"/>
          </w:tcPr>
          <w:p w:rsidRPr="00E72FCD" w:rsidR="00396F7D" w:rsidP="00E71740" w:rsidRDefault="00396F7D" w14:paraId="6577ECAF" w14:textId="707056D5">
            <w:pPr>
              <w:jc w:val="center"/>
              <w:rPr>
                <w:b/>
                <w:bCs/>
              </w:rPr>
            </w:pPr>
          </w:p>
        </w:tc>
        <w:tc>
          <w:tcPr>
            <w:tcW w:w="796" w:type="dxa"/>
            <w:vAlign w:val="center"/>
          </w:tcPr>
          <w:p w:rsidRPr="00E72FCD" w:rsidR="00396F7D" w:rsidP="00E71740" w:rsidRDefault="00396F7D" w14:paraId="30F13934" w14:textId="45E904BB">
            <w:pPr>
              <w:jc w:val="center"/>
              <w:rPr>
                <w:b/>
                <w:bCs/>
              </w:rPr>
            </w:pPr>
          </w:p>
        </w:tc>
        <w:tc>
          <w:tcPr>
            <w:tcW w:w="868" w:type="dxa"/>
            <w:vAlign w:val="center"/>
          </w:tcPr>
          <w:p w:rsidRPr="00E72FCD" w:rsidR="00396F7D" w:rsidP="00E71740" w:rsidRDefault="00396F7D" w14:paraId="25D02A25" w14:textId="16DA46FB">
            <w:pPr>
              <w:jc w:val="center"/>
              <w:rPr>
                <w:b/>
                <w:bCs/>
              </w:rPr>
            </w:pPr>
          </w:p>
        </w:tc>
      </w:tr>
      <w:tr w:rsidR="00396F7D" w:rsidTr="00E71740" w14:paraId="491BF9A1" w14:textId="467B911D">
        <w:tc>
          <w:tcPr>
            <w:tcW w:w="3624" w:type="dxa"/>
          </w:tcPr>
          <w:p w:rsidRPr="00E71740" w:rsidR="00396F7D" w:rsidP="00396F7D" w:rsidRDefault="00396F7D" w14:paraId="5512B0F8" w14:textId="3EC781AE">
            <w:r>
              <w:t>Copes well with disappointment or frustration</w:t>
            </w:r>
          </w:p>
        </w:tc>
        <w:tc>
          <w:tcPr>
            <w:tcW w:w="988" w:type="dxa"/>
            <w:vAlign w:val="center"/>
          </w:tcPr>
          <w:p w:rsidR="00396F7D" w:rsidP="00E71740" w:rsidRDefault="00396F7D" w14:paraId="3CC9D074" w14:textId="7FD3BBC3">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401CF6CD" w14:textId="78D72125">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3E74C6A9" w14:textId="701F8BA3">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7F7A7917" w14:textId="053CEE85">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788CF164" w14:textId="0D971300">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0D7AF22F" w14:textId="77C0A0B1">
            <w:pPr>
              <w:jc w:val="center"/>
            </w:pPr>
            <w:r w:rsidRPr="0045797E">
              <w:rPr>
                <w:rFonts w:ascii="Wingdings 2" w:hAnsi="Wingdings 2" w:eastAsia="Wingdings 2" w:cs="Wingdings 2"/>
              </w:rPr>
              <w:t>□</w:t>
            </w:r>
            <w:r w:rsidRPr="00F5212A">
              <w:rPr>
                <w:vertAlign w:val="subscript"/>
              </w:rPr>
              <w:t>6</w:t>
            </w:r>
          </w:p>
        </w:tc>
      </w:tr>
      <w:tr w:rsidR="00396F7D" w:rsidTr="00E71740" w14:paraId="1122BA1D" w14:textId="70093B5E">
        <w:tc>
          <w:tcPr>
            <w:tcW w:w="3624" w:type="dxa"/>
          </w:tcPr>
          <w:p w:rsidRPr="00E71740" w:rsidR="00396F7D" w:rsidP="00396F7D" w:rsidRDefault="00396F7D" w14:paraId="7BDABA1C" w14:textId="66153F49">
            <w:r>
              <w:t>Accepts things not going his or her way</w:t>
            </w:r>
          </w:p>
        </w:tc>
        <w:tc>
          <w:tcPr>
            <w:tcW w:w="988" w:type="dxa"/>
            <w:vAlign w:val="center"/>
          </w:tcPr>
          <w:p w:rsidR="00396F7D" w:rsidP="00E71740" w:rsidRDefault="00396F7D" w14:paraId="2A1C6975" w14:textId="25380700">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2F47E90E" w14:textId="717158FF">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42A10771" w14:textId="24703236">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1DA39DE0" w14:textId="7F4319F4">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7A9F40AD" w14:textId="4C47ABC3">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2D3775B1" w14:textId="74953712">
            <w:pPr>
              <w:jc w:val="center"/>
            </w:pPr>
            <w:r w:rsidRPr="0045797E">
              <w:rPr>
                <w:rFonts w:ascii="Wingdings 2" w:hAnsi="Wingdings 2" w:eastAsia="Wingdings 2" w:cs="Wingdings 2"/>
              </w:rPr>
              <w:t>□</w:t>
            </w:r>
            <w:r w:rsidRPr="00F5212A">
              <w:rPr>
                <w:vertAlign w:val="subscript"/>
              </w:rPr>
              <w:t>6</w:t>
            </w:r>
          </w:p>
        </w:tc>
      </w:tr>
      <w:tr w:rsidR="00396F7D" w:rsidTr="00E71740" w14:paraId="7C1EB6DF" w14:textId="64DE7FC2">
        <w:tc>
          <w:tcPr>
            <w:tcW w:w="3624" w:type="dxa"/>
          </w:tcPr>
          <w:p w:rsidRPr="00E71740" w:rsidR="00396F7D" w:rsidP="00396F7D" w:rsidRDefault="00396F7D" w14:paraId="20D3E5AC" w14:textId="44783EBE">
            <w:r>
              <w:t>Feelings are easily hurt (R)</w:t>
            </w:r>
          </w:p>
        </w:tc>
        <w:tc>
          <w:tcPr>
            <w:tcW w:w="988" w:type="dxa"/>
            <w:vAlign w:val="center"/>
          </w:tcPr>
          <w:p w:rsidR="00396F7D" w:rsidP="00E71740" w:rsidRDefault="00396F7D" w14:paraId="72AFD426" w14:textId="464B8254">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6F060AAC" w14:textId="59D397FF">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2B7872DF" w14:textId="257AF66B">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04710660" w14:textId="794C261B">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31356C47" w14:textId="795EE5B2">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46D82F76" w14:textId="489EE2A9">
            <w:pPr>
              <w:jc w:val="center"/>
            </w:pPr>
            <w:r w:rsidRPr="0045797E">
              <w:rPr>
                <w:rFonts w:ascii="Wingdings 2" w:hAnsi="Wingdings 2" w:eastAsia="Wingdings 2" w:cs="Wingdings 2"/>
              </w:rPr>
              <w:t>□</w:t>
            </w:r>
            <w:r w:rsidRPr="00F5212A">
              <w:rPr>
                <w:vertAlign w:val="subscript"/>
              </w:rPr>
              <w:t>6</w:t>
            </w:r>
          </w:p>
        </w:tc>
      </w:tr>
      <w:tr w:rsidR="00396F7D" w:rsidTr="00E71740" w14:paraId="64D19025" w14:textId="77023751">
        <w:tc>
          <w:tcPr>
            <w:tcW w:w="3624" w:type="dxa"/>
          </w:tcPr>
          <w:p w:rsidRPr="00E71740" w:rsidR="00396F7D" w:rsidP="00396F7D" w:rsidRDefault="00396F7D" w14:paraId="4A7E2801" w14:textId="7F3792A7">
            <w:r>
              <w:t>Whines or complains (R)</w:t>
            </w:r>
          </w:p>
        </w:tc>
        <w:tc>
          <w:tcPr>
            <w:tcW w:w="988" w:type="dxa"/>
            <w:vAlign w:val="center"/>
          </w:tcPr>
          <w:p w:rsidR="00396F7D" w:rsidP="00E71740" w:rsidRDefault="00396F7D" w14:paraId="03D75222" w14:textId="6FEA4C9C">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67463900" w14:textId="0A89E1D4">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3056D714" w14:textId="66A93DE2">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39F91D44" w14:textId="05B7E5F7">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119BCDB4" w14:textId="7AFDE68E">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2B110FDE" w14:textId="7982CDC5">
            <w:pPr>
              <w:jc w:val="center"/>
            </w:pPr>
            <w:r w:rsidRPr="0045797E">
              <w:rPr>
                <w:rFonts w:ascii="Wingdings 2" w:hAnsi="Wingdings 2" w:eastAsia="Wingdings 2" w:cs="Wingdings 2"/>
              </w:rPr>
              <w:t>□</w:t>
            </w:r>
            <w:r w:rsidRPr="00F5212A">
              <w:rPr>
                <w:vertAlign w:val="subscript"/>
              </w:rPr>
              <w:t>6</w:t>
            </w:r>
          </w:p>
        </w:tc>
      </w:tr>
      <w:tr w:rsidR="00396F7D" w:rsidTr="00E71740" w14:paraId="4505F824" w14:textId="2AF6B895">
        <w:tc>
          <w:tcPr>
            <w:tcW w:w="3624" w:type="dxa"/>
          </w:tcPr>
          <w:p w:rsidRPr="00E71740" w:rsidR="00396F7D" w:rsidP="00396F7D" w:rsidRDefault="00396F7D" w14:paraId="7D190C9E" w14:textId="28985520">
            <w:r>
              <w:t>Controls temper when there is a disagreement</w:t>
            </w:r>
          </w:p>
        </w:tc>
        <w:tc>
          <w:tcPr>
            <w:tcW w:w="988" w:type="dxa"/>
            <w:vAlign w:val="center"/>
          </w:tcPr>
          <w:p w:rsidR="00396F7D" w:rsidP="00E71740" w:rsidRDefault="00396F7D" w14:paraId="715BFC0E" w14:textId="4ACAB4AF">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5A861F12" w14:textId="5D82863F">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6D903C7E" w14:textId="73651592">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134D528E" w14:textId="07F97775">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44C8564D" w14:textId="086868E6">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5613FBED" w14:textId="288CE52C">
            <w:pPr>
              <w:jc w:val="center"/>
            </w:pPr>
            <w:r w:rsidRPr="0045797E">
              <w:rPr>
                <w:rFonts w:ascii="Wingdings 2" w:hAnsi="Wingdings 2" w:eastAsia="Wingdings 2" w:cs="Wingdings 2"/>
              </w:rPr>
              <w:t>□</w:t>
            </w:r>
            <w:r w:rsidRPr="00F5212A">
              <w:rPr>
                <w:vertAlign w:val="subscript"/>
              </w:rPr>
              <w:t>6</w:t>
            </w:r>
          </w:p>
        </w:tc>
      </w:tr>
      <w:tr w:rsidR="00396F7D" w:rsidTr="00E71740" w14:paraId="72E17962" w14:textId="7AB11E45">
        <w:tc>
          <w:tcPr>
            <w:tcW w:w="3624" w:type="dxa"/>
          </w:tcPr>
          <w:p w:rsidRPr="00E71740" w:rsidR="00396F7D" w:rsidP="00396F7D" w:rsidRDefault="00396F7D" w14:paraId="53154AC0" w14:textId="484BE982">
            <w:r>
              <w:lastRenderedPageBreak/>
              <w:t>Stops and calms down when frustrated or upset</w:t>
            </w:r>
          </w:p>
        </w:tc>
        <w:tc>
          <w:tcPr>
            <w:tcW w:w="988" w:type="dxa"/>
            <w:vAlign w:val="center"/>
          </w:tcPr>
          <w:p w:rsidR="00396F7D" w:rsidP="00E71740" w:rsidRDefault="00396F7D" w14:paraId="3AA0EC28" w14:textId="67E63128">
            <w:pPr>
              <w:jc w:val="center"/>
            </w:pPr>
            <w:r w:rsidRPr="0045797E">
              <w:rPr>
                <w:rFonts w:ascii="Wingdings 2" w:hAnsi="Wingdings 2" w:eastAsia="Wingdings 2" w:cs="Wingdings 2"/>
              </w:rPr>
              <w:t>□</w:t>
            </w:r>
            <w:r w:rsidRPr="00F5212A">
              <w:rPr>
                <w:vertAlign w:val="subscript"/>
              </w:rPr>
              <w:t>1</w:t>
            </w:r>
          </w:p>
        </w:tc>
        <w:tc>
          <w:tcPr>
            <w:tcW w:w="959" w:type="dxa"/>
            <w:vAlign w:val="center"/>
          </w:tcPr>
          <w:p w:rsidR="00396F7D" w:rsidP="00E71740" w:rsidRDefault="00396F7D" w14:paraId="27DA625C" w14:textId="04F8C585">
            <w:pPr>
              <w:jc w:val="center"/>
            </w:pPr>
            <w:r w:rsidRPr="0045797E">
              <w:rPr>
                <w:rFonts w:ascii="Wingdings 2" w:hAnsi="Wingdings 2" w:eastAsia="Wingdings 2" w:cs="Wingdings 2"/>
              </w:rPr>
              <w:t>□</w:t>
            </w:r>
            <w:r w:rsidRPr="00F5212A">
              <w:rPr>
                <w:vertAlign w:val="subscript"/>
              </w:rPr>
              <w:t>2</w:t>
            </w:r>
          </w:p>
        </w:tc>
        <w:tc>
          <w:tcPr>
            <w:tcW w:w="1236" w:type="dxa"/>
            <w:vAlign w:val="center"/>
          </w:tcPr>
          <w:p w:rsidR="00396F7D" w:rsidP="00E71740" w:rsidRDefault="00396F7D" w14:paraId="4077683C" w14:textId="56BE27B4">
            <w:pPr>
              <w:jc w:val="center"/>
            </w:pPr>
            <w:r w:rsidRPr="0045797E">
              <w:rPr>
                <w:rFonts w:ascii="Wingdings 2" w:hAnsi="Wingdings 2" w:eastAsia="Wingdings 2" w:cs="Wingdings 2"/>
              </w:rPr>
              <w:t>□</w:t>
            </w:r>
            <w:r w:rsidRPr="00F5212A">
              <w:rPr>
                <w:vertAlign w:val="subscript"/>
              </w:rPr>
              <w:t>3</w:t>
            </w:r>
          </w:p>
        </w:tc>
        <w:tc>
          <w:tcPr>
            <w:tcW w:w="879" w:type="dxa"/>
            <w:vAlign w:val="center"/>
          </w:tcPr>
          <w:p w:rsidR="00396F7D" w:rsidP="00E71740" w:rsidRDefault="00396F7D" w14:paraId="5E7D8F41" w14:textId="5805FA8F">
            <w:pPr>
              <w:jc w:val="center"/>
            </w:pPr>
            <w:r w:rsidRPr="0045797E">
              <w:rPr>
                <w:rFonts w:ascii="Wingdings 2" w:hAnsi="Wingdings 2" w:eastAsia="Wingdings 2" w:cs="Wingdings 2"/>
              </w:rPr>
              <w:t>□</w:t>
            </w:r>
            <w:r w:rsidRPr="00F5212A">
              <w:rPr>
                <w:vertAlign w:val="subscript"/>
              </w:rPr>
              <w:t>4</w:t>
            </w:r>
          </w:p>
        </w:tc>
        <w:tc>
          <w:tcPr>
            <w:tcW w:w="796" w:type="dxa"/>
            <w:vAlign w:val="center"/>
          </w:tcPr>
          <w:p w:rsidR="00396F7D" w:rsidP="00E71740" w:rsidRDefault="00396F7D" w14:paraId="4CB2029E" w14:textId="786A1570">
            <w:pPr>
              <w:jc w:val="center"/>
            </w:pPr>
            <w:r w:rsidRPr="0045797E">
              <w:rPr>
                <w:rFonts w:ascii="Wingdings 2" w:hAnsi="Wingdings 2" w:eastAsia="Wingdings 2" w:cs="Wingdings 2"/>
              </w:rPr>
              <w:t>□</w:t>
            </w:r>
            <w:r w:rsidRPr="00F5212A">
              <w:rPr>
                <w:vertAlign w:val="subscript"/>
              </w:rPr>
              <w:t>5</w:t>
            </w:r>
          </w:p>
        </w:tc>
        <w:tc>
          <w:tcPr>
            <w:tcW w:w="868" w:type="dxa"/>
            <w:vAlign w:val="center"/>
          </w:tcPr>
          <w:p w:rsidR="00396F7D" w:rsidP="00E71740" w:rsidRDefault="00396F7D" w14:paraId="77E33AB8" w14:textId="18C5738F">
            <w:pPr>
              <w:jc w:val="center"/>
            </w:pPr>
            <w:r w:rsidRPr="0045797E">
              <w:rPr>
                <w:rFonts w:ascii="Wingdings 2" w:hAnsi="Wingdings 2" w:eastAsia="Wingdings 2" w:cs="Wingdings 2"/>
              </w:rPr>
              <w:t>□</w:t>
            </w:r>
            <w:r w:rsidRPr="00F5212A">
              <w:rPr>
                <w:vertAlign w:val="subscript"/>
              </w:rPr>
              <w:t>6</w:t>
            </w:r>
          </w:p>
        </w:tc>
      </w:tr>
    </w:tbl>
    <w:p w:rsidR="00B90174" w:rsidP="00510BC1" w:rsidRDefault="00B90174" w14:paraId="26C8E835" w14:textId="77777777">
      <w:pPr>
        <w:jc w:val="center"/>
        <w:rPr>
          <w:rFonts w:cs="Times New Roman"/>
          <w:b/>
          <w:u w:val="single"/>
          <w:lang w:val="en"/>
        </w:rPr>
      </w:pPr>
    </w:p>
    <w:p w:rsidR="00032B72" w:rsidP="00510BC1" w:rsidRDefault="00032B72" w14:paraId="5B97B3A2" w14:textId="77777777">
      <w:pPr>
        <w:jc w:val="center"/>
        <w:rPr>
          <w:rFonts w:cs="Times New Roman"/>
          <w:b/>
          <w:u w:val="single"/>
          <w:lang w:val="en"/>
        </w:rPr>
      </w:pPr>
    </w:p>
    <w:p w:rsidR="00032B72" w:rsidP="00510BC1" w:rsidRDefault="00032B72" w14:paraId="197E93AB" w14:textId="64D507C3">
      <w:pPr>
        <w:jc w:val="center"/>
        <w:rPr>
          <w:rFonts w:cs="Times New Roman"/>
          <w:b/>
          <w:u w:val="single"/>
          <w:lang w:val="en"/>
        </w:rPr>
        <w:sectPr w:rsidR="00032B72" w:rsidSect="00851514">
          <w:pgSz w:w="12240" w:h="15840"/>
          <w:pgMar w:top="1440" w:right="1440" w:bottom="1350" w:left="1440" w:header="720" w:footer="720" w:gutter="0"/>
          <w:cols w:space="720"/>
          <w:docGrid w:linePitch="360"/>
        </w:sectPr>
      </w:pPr>
    </w:p>
    <w:p w:rsidRPr="00196246" w:rsidR="00510BC1" w:rsidP="00510BC1" w:rsidRDefault="00510BC1" w14:paraId="079C9482" w14:textId="5703BDD1">
      <w:pPr>
        <w:jc w:val="center"/>
        <w:rPr>
          <w:rFonts w:cs="Times New Roman"/>
          <w:b/>
          <w:u w:val="single"/>
          <w:lang w:val="en"/>
        </w:rPr>
      </w:pPr>
      <w:r w:rsidRPr="00196246">
        <w:rPr>
          <w:rFonts w:cs="Times New Roman"/>
          <w:b/>
          <w:u w:val="single"/>
          <w:lang w:val="en"/>
        </w:rPr>
        <w:lastRenderedPageBreak/>
        <w:t>PLACEHOLDER</w:t>
      </w:r>
      <w:r w:rsidRPr="00196246" w:rsidR="00D50D49">
        <w:rPr>
          <w:rFonts w:cs="Times New Roman"/>
          <w:b/>
          <w:u w:val="single"/>
          <w:lang w:val="en"/>
        </w:rPr>
        <w:t>S</w:t>
      </w:r>
      <w:r w:rsidRPr="00196246">
        <w:rPr>
          <w:rFonts w:cs="Times New Roman"/>
          <w:b/>
          <w:u w:val="single"/>
          <w:lang w:val="en"/>
        </w:rPr>
        <w:t xml:space="preserve"> FOR ITEMS ABOUT CHILDREN’S CHALLENGING BEHAVIORS</w:t>
      </w:r>
    </w:p>
    <w:p w:rsidR="00711FC3" w:rsidP="00711FC3" w:rsidRDefault="00711FC3" w14:paraId="7AEB1024" w14:textId="77777777">
      <w:pPr>
        <w:rPr>
          <w:rFonts w:cs="Times New Roman"/>
          <w:b/>
          <w:lang w:val="en"/>
        </w:rPr>
      </w:pPr>
    </w:p>
    <w:p w:rsidR="00807C64" w:rsidP="00D3140D" w:rsidRDefault="00807C64" w14:paraId="31DD5EB7" w14:textId="1B4A9449">
      <w:pPr>
        <w:rPr>
          <w:b/>
        </w:rPr>
      </w:pPr>
    </w:p>
    <w:p w:rsidR="005350D6" w:rsidP="00D3140D" w:rsidRDefault="005350D6" w14:paraId="172772DD" w14:textId="37E103E9">
      <w:pPr>
        <w:rPr>
          <w:b/>
        </w:rPr>
      </w:pPr>
      <w:r>
        <w:rPr>
          <w:b/>
        </w:rPr>
        <w:t xml:space="preserve">Please rate the frequency </w:t>
      </w:r>
      <w:r w:rsidR="00651EE5">
        <w:rPr>
          <w:b/>
        </w:rPr>
        <w:t xml:space="preserve">that </w:t>
      </w:r>
      <w:r>
        <w:rPr>
          <w:b/>
        </w:rPr>
        <w:t>[</w:t>
      </w:r>
      <w:r w:rsidR="006909E2">
        <w:rPr>
          <w:b/>
        </w:rPr>
        <w:t>child name</w:t>
      </w:r>
      <w:r>
        <w:rPr>
          <w:b/>
        </w:rPr>
        <w:t xml:space="preserve">] </w:t>
      </w:r>
      <w:r w:rsidR="00651EE5">
        <w:rPr>
          <w:b/>
        </w:rPr>
        <w:t xml:space="preserve">shows each behavior.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2"/>
        <w:gridCol w:w="1027"/>
        <w:gridCol w:w="1020"/>
        <w:gridCol w:w="1236"/>
        <w:gridCol w:w="1014"/>
        <w:gridCol w:w="1014"/>
        <w:gridCol w:w="1027"/>
      </w:tblGrid>
      <w:tr w:rsidRPr="001D798E" w:rsidR="00651EE5" w:rsidTr="00E71740" w14:paraId="6D257BAD" w14:textId="37BAE797">
        <w:tc>
          <w:tcPr>
            <w:tcW w:w="3012" w:type="dxa"/>
            <w:tcBorders>
              <w:top w:val="single" w:color="auto" w:sz="4" w:space="0"/>
              <w:left w:val="single" w:color="auto" w:sz="4" w:space="0"/>
              <w:bottom w:val="single" w:color="auto" w:sz="4" w:space="0"/>
              <w:right w:val="single" w:color="auto" w:sz="4" w:space="0"/>
            </w:tcBorders>
          </w:tcPr>
          <w:p w:rsidRPr="00196246" w:rsidR="000C047C" w:rsidP="001618A9" w:rsidRDefault="000C047C" w14:paraId="521AE73A" w14:textId="0F2E7C7D">
            <w:pPr>
              <w:spacing w:line="240" w:lineRule="auto"/>
              <w:rPr>
                <w:b/>
                <w:bCs/>
              </w:rPr>
            </w:pPr>
            <w:r w:rsidRPr="00196246">
              <w:rPr>
                <w:b/>
                <w:bCs/>
              </w:rPr>
              <w:t>Aggressive/Oppositional Items from the Teacher Observation of Child Adaptation-Revised (TOCA-R) (Werthamer-Larsson, Kellam, &amp; Wheeler, 1991)</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7758B0E3" w14:textId="358B7461">
            <w:pPr>
              <w:spacing w:line="240" w:lineRule="auto"/>
              <w:jc w:val="center"/>
              <w:rPr>
                <w:b/>
                <w:bCs/>
              </w:rPr>
            </w:pPr>
            <w:r>
              <w:rPr>
                <w:b/>
                <w:bCs/>
              </w:rPr>
              <w:t>Almost Never</w:t>
            </w:r>
          </w:p>
        </w:tc>
        <w:tc>
          <w:tcPr>
            <w:tcW w:w="1020"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0C397D15" w14:textId="4D377991">
            <w:pPr>
              <w:spacing w:line="240" w:lineRule="auto"/>
              <w:jc w:val="center"/>
              <w:rPr>
                <w:b/>
                <w:bCs/>
              </w:rPr>
            </w:pPr>
            <w:r>
              <w:rPr>
                <w:b/>
                <w:bCs/>
              </w:rPr>
              <w:t>Rarely</w:t>
            </w:r>
          </w:p>
        </w:tc>
        <w:tc>
          <w:tcPr>
            <w:tcW w:w="1236"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29F08DE1" w14:textId="7502ACA3">
            <w:pPr>
              <w:spacing w:line="240" w:lineRule="auto"/>
              <w:jc w:val="center"/>
              <w:rPr>
                <w:b/>
                <w:bCs/>
              </w:rPr>
            </w:pPr>
            <w:r>
              <w:rPr>
                <w:b/>
                <w:bCs/>
              </w:rPr>
              <w:t>Sometimes</w:t>
            </w: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01727A86" w14:textId="116B04FF">
            <w:pPr>
              <w:spacing w:line="240" w:lineRule="auto"/>
              <w:jc w:val="center"/>
              <w:rPr>
                <w:b/>
                <w:bCs/>
              </w:rPr>
            </w:pPr>
            <w:r>
              <w:rPr>
                <w:b/>
                <w:bCs/>
              </w:rPr>
              <w:t>Often</w:t>
            </w: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195E4225" w14:textId="79620E16">
            <w:pPr>
              <w:spacing w:line="240" w:lineRule="auto"/>
              <w:jc w:val="center"/>
              <w:rPr>
                <w:b/>
                <w:bCs/>
              </w:rPr>
            </w:pPr>
            <w:r>
              <w:rPr>
                <w:b/>
                <w:bCs/>
              </w:rPr>
              <w:t>Very Often</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185357D6" w14:textId="1A554422">
            <w:pPr>
              <w:spacing w:line="240" w:lineRule="auto"/>
              <w:jc w:val="center"/>
              <w:rPr>
                <w:b/>
                <w:bCs/>
              </w:rPr>
            </w:pPr>
            <w:r>
              <w:rPr>
                <w:b/>
                <w:bCs/>
              </w:rPr>
              <w:t>Almost Always</w:t>
            </w:r>
          </w:p>
        </w:tc>
      </w:tr>
      <w:tr w:rsidR="00651EE5" w:rsidTr="00E71740" w14:paraId="614FFF78" w14:textId="3ED15291">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5206935C" w14:textId="77777777">
            <w:r>
              <w:t>Breaks things on purpose</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2501F20" w14:textId="76531448">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B5209DE" w14:textId="6C3DF2EF">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6E97C23" w14:textId="1F9DB76F">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B11BB5C" w14:textId="0092D380">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916EA89" w14:textId="1BC8957E">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F594FC0" w14:textId="791BBAE5">
            <w:pPr>
              <w:jc w:val="center"/>
            </w:pPr>
            <w:r w:rsidRPr="0045797E">
              <w:rPr>
                <w:rFonts w:ascii="Wingdings 2" w:hAnsi="Wingdings 2" w:eastAsia="Wingdings 2" w:cs="Wingdings 2"/>
              </w:rPr>
              <w:t>□</w:t>
            </w:r>
            <w:r w:rsidRPr="00F5212A">
              <w:rPr>
                <w:vertAlign w:val="subscript"/>
              </w:rPr>
              <w:t>6</w:t>
            </w:r>
          </w:p>
        </w:tc>
      </w:tr>
      <w:tr w:rsidR="00651EE5" w:rsidTr="00E71740" w14:paraId="44A18239" w14:textId="31D85C1B">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550890A2" w14:textId="77777777">
            <w:r>
              <w:t>Stubborn</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6F428FD" w14:textId="05D2308E">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6A57954" w14:textId="6B9D77DF">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2BFC14C" w14:textId="130CA05F">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65D8B48" w14:textId="667127D0">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E70D0C3" w14:textId="1E114575">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45242A9" w14:textId="17A26CC1">
            <w:pPr>
              <w:jc w:val="center"/>
            </w:pPr>
            <w:r w:rsidRPr="0045797E">
              <w:rPr>
                <w:rFonts w:ascii="Wingdings 2" w:hAnsi="Wingdings 2" w:eastAsia="Wingdings 2" w:cs="Wingdings 2"/>
              </w:rPr>
              <w:t>□</w:t>
            </w:r>
            <w:r w:rsidRPr="00F5212A">
              <w:rPr>
                <w:vertAlign w:val="subscript"/>
              </w:rPr>
              <w:t>6</w:t>
            </w:r>
          </w:p>
        </w:tc>
      </w:tr>
      <w:tr w:rsidR="00651EE5" w:rsidTr="00E71740" w14:paraId="3E347F43" w14:textId="4BC5DB5D">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030DA9B7" w14:textId="77777777">
            <w:r>
              <w:t>Yells at others</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7665370" w14:textId="26308470">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78833AB" w14:textId="2E5570EA">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BA9B5D1" w14:textId="1ED98BA4">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CF85E6A" w14:textId="1ACEC2C2">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DC3C180" w14:textId="09125E74">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07D5F4C" w14:textId="20BE30AE">
            <w:pPr>
              <w:jc w:val="center"/>
            </w:pPr>
            <w:r w:rsidRPr="0045797E">
              <w:rPr>
                <w:rFonts w:ascii="Wingdings 2" w:hAnsi="Wingdings 2" w:eastAsia="Wingdings 2" w:cs="Wingdings 2"/>
              </w:rPr>
              <w:t>□</w:t>
            </w:r>
            <w:r w:rsidRPr="00F5212A">
              <w:rPr>
                <w:vertAlign w:val="subscript"/>
              </w:rPr>
              <w:t>6</w:t>
            </w:r>
          </w:p>
        </w:tc>
      </w:tr>
      <w:tr w:rsidR="00651EE5" w:rsidTr="00E71740" w14:paraId="321D798D" w14:textId="7744E43B">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7F030681" w14:textId="77777777">
            <w:r>
              <w:t>Knowingly breaks rules</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69ABB89" w14:textId="7D6D88D4">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3C97FCD" w14:textId="6E27396E">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7165F0F" w14:textId="71D31A15">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DD90D50" w14:textId="4A9C91D6">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0591966" w14:textId="7393A278">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8F4B561" w14:textId="01CCCCBC">
            <w:pPr>
              <w:jc w:val="center"/>
            </w:pPr>
            <w:r w:rsidRPr="0045797E">
              <w:rPr>
                <w:rFonts w:ascii="Wingdings 2" w:hAnsi="Wingdings 2" w:eastAsia="Wingdings 2" w:cs="Wingdings 2"/>
              </w:rPr>
              <w:t>□</w:t>
            </w:r>
            <w:r w:rsidRPr="00F5212A">
              <w:rPr>
                <w:vertAlign w:val="subscript"/>
              </w:rPr>
              <w:t>6</w:t>
            </w:r>
          </w:p>
        </w:tc>
      </w:tr>
      <w:tr w:rsidR="00651EE5" w:rsidTr="00E71740" w14:paraId="62847A1B" w14:textId="7F6C1208">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2FCCE546" w14:textId="77777777">
            <w:r>
              <w:t>Fights with other children</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F14B366" w14:textId="488E3A1E">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AC05325" w14:textId="13585FCD">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D3E5A8A" w14:textId="405FF937">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5D1747B" w14:textId="3CE8803B">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B8FA2BE" w14:textId="3E8C3BB0">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FFCB1F1" w14:textId="24DAAA21">
            <w:pPr>
              <w:jc w:val="center"/>
            </w:pPr>
            <w:r w:rsidRPr="0045797E">
              <w:rPr>
                <w:rFonts w:ascii="Wingdings 2" w:hAnsi="Wingdings 2" w:eastAsia="Wingdings 2" w:cs="Wingdings 2"/>
              </w:rPr>
              <w:t>□</w:t>
            </w:r>
            <w:r w:rsidRPr="00F5212A">
              <w:rPr>
                <w:vertAlign w:val="subscript"/>
              </w:rPr>
              <w:t>6</w:t>
            </w:r>
          </w:p>
        </w:tc>
      </w:tr>
      <w:tr w:rsidR="00651EE5" w:rsidTr="00E71740" w14:paraId="22FD4EB7" w14:textId="1913D297">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0F4D492F" w14:textId="77777777">
            <w:r>
              <w:t>Ignores or refuses to obey adults</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635011A" w14:textId="4E468FFC">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109ABEB" w14:textId="040E8347">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90FA089" w14:textId="3BCEEE45">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770FF34" w14:textId="0C979EBE">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ADF134A" w14:textId="2FB1920D">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882A6E0" w14:textId="4A3CCAF3">
            <w:pPr>
              <w:jc w:val="center"/>
            </w:pPr>
            <w:r w:rsidRPr="0045797E">
              <w:rPr>
                <w:rFonts w:ascii="Wingdings 2" w:hAnsi="Wingdings 2" w:eastAsia="Wingdings 2" w:cs="Wingdings 2"/>
              </w:rPr>
              <w:t>□</w:t>
            </w:r>
            <w:r w:rsidRPr="00F5212A">
              <w:rPr>
                <w:vertAlign w:val="subscript"/>
              </w:rPr>
              <w:t>6</w:t>
            </w:r>
          </w:p>
        </w:tc>
      </w:tr>
      <w:tr w:rsidR="00651EE5" w:rsidTr="00E71740" w14:paraId="1FBC514B" w14:textId="20777261">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6AC1969F" w14:textId="77777777">
            <w:r>
              <w:t>Hits, pushes or shoves</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447F720" w14:textId="61E8285C">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0BE7EAF" w14:textId="22613B5F">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D6BFD64" w14:textId="072F7F36">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2636126" w14:textId="442FE9F9">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565AAD6" w14:textId="7D2FC780">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16BAD4F" w14:textId="2D0575BC">
            <w:pPr>
              <w:jc w:val="center"/>
            </w:pPr>
            <w:r w:rsidRPr="0045797E">
              <w:rPr>
                <w:rFonts w:ascii="Wingdings 2" w:hAnsi="Wingdings 2" w:eastAsia="Wingdings 2" w:cs="Wingdings 2"/>
              </w:rPr>
              <w:t>□</w:t>
            </w:r>
            <w:r w:rsidRPr="00F5212A">
              <w:rPr>
                <w:vertAlign w:val="subscript"/>
              </w:rPr>
              <w:t>6</w:t>
            </w:r>
          </w:p>
        </w:tc>
      </w:tr>
      <w:tr w:rsidRPr="00B73D65" w:rsidR="00651EE5" w:rsidTr="00E71740" w14:paraId="58933789" w14:textId="36970705">
        <w:tc>
          <w:tcPr>
            <w:tcW w:w="3012" w:type="dxa"/>
            <w:tcBorders>
              <w:top w:val="single" w:color="auto" w:sz="4" w:space="0"/>
              <w:left w:val="single" w:color="auto" w:sz="4" w:space="0"/>
              <w:bottom w:val="single" w:color="auto" w:sz="4" w:space="0"/>
              <w:right w:val="single" w:color="auto" w:sz="4" w:space="0"/>
            </w:tcBorders>
          </w:tcPr>
          <w:p w:rsidRPr="00196246" w:rsidR="00651EE5" w:rsidP="00651EE5" w:rsidRDefault="00651EE5" w14:paraId="5EED81A3" w14:textId="295046DB">
            <w:pPr>
              <w:rPr>
                <w:b/>
                <w:bCs/>
              </w:rPr>
            </w:pPr>
            <w:r w:rsidRPr="00196246">
              <w:rPr>
                <w:b/>
                <w:bCs/>
              </w:rPr>
              <w:t>Internalizing/Withdrawn Items (from TOCA-R and other behavior problem scales developed for young children)</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61B1A703" w14:textId="69333E3D">
            <w:pPr>
              <w:jc w:val="center"/>
              <w:rPr>
                <w:b/>
                <w:bCs/>
              </w:rPr>
            </w:pPr>
          </w:p>
        </w:tc>
        <w:tc>
          <w:tcPr>
            <w:tcW w:w="1020"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1C2A8D12" w14:textId="76A707AC">
            <w:pPr>
              <w:jc w:val="center"/>
              <w:rPr>
                <w:b/>
                <w:bCs/>
              </w:rPr>
            </w:pPr>
          </w:p>
        </w:tc>
        <w:tc>
          <w:tcPr>
            <w:tcW w:w="1236"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4A281D36" w14:textId="65E6D8C9">
            <w:pPr>
              <w:jc w:val="center"/>
              <w:rPr>
                <w:b/>
                <w:bCs/>
              </w:rPr>
            </w:pP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4644BC22" w14:textId="55AC9FFE">
            <w:pPr>
              <w:jc w:val="center"/>
              <w:rPr>
                <w:b/>
                <w:bCs/>
              </w:rPr>
            </w:pP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564EC42A" w14:textId="65A09741">
            <w:pPr>
              <w:jc w:val="center"/>
              <w:rPr>
                <w:b/>
                <w:bCs/>
              </w:rPr>
            </w:pP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5AF51392" w14:textId="54051D34">
            <w:pPr>
              <w:jc w:val="center"/>
              <w:rPr>
                <w:b/>
                <w:bCs/>
              </w:rPr>
            </w:pPr>
          </w:p>
        </w:tc>
      </w:tr>
      <w:tr w:rsidR="00651EE5" w:rsidTr="00E71740" w14:paraId="2EEFBD71" w14:textId="481AC4A7">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22C65D23" w14:textId="77777777">
            <w:r>
              <w:t>Invites others to play (R)</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647845C" w14:textId="0B86648B">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9E7BACF" w14:textId="3DCBE26B">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FD202FC" w14:textId="51B9E602">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116AF2B" w14:textId="63B9AAF9">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EEF7843" w14:textId="64E100E6">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5F703B9" w14:textId="26EC6DB8">
            <w:pPr>
              <w:jc w:val="center"/>
            </w:pPr>
            <w:r w:rsidRPr="0045797E">
              <w:rPr>
                <w:rFonts w:ascii="Wingdings 2" w:hAnsi="Wingdings 2" w:eastAsia="Wingdings 2" w:cs="Wingdings 2"/>
              </w:rPr>
              <w:t>□</w:t>
            </w:r>
            <w:r w:rsidRPr="00F5212A">
              <w:rPr>
                <w:vertAlign w:val="subscript"/>
              </w:rPr>
              <w:t>6</w:t>
            </w:r>
          </w:p>
        </w:tc>
      </w:tr>
      <w:tr w:rsidR="00651EE5" w:rsidTr="00E71740" w14:paraId="38111C11" w14:textId="586604B8">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3E435498" w14:textId="77777777">
            <w:r>
              <w:t>Low energy, lethargic or inactive</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B01AECD" w14:textId="011B4902">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F43CE90" w14:textId="0ECC856E">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4386400" w14:textId="57278D2D">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A65D8E1" w14:textId="235FCFE1">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3DC4B77" w14:textId="2DB6A256">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CCFE82D" w14:textId="527E8E8A">
            <w:pPr>
              <w:jc w:val="center"/>
            </w:pPr>
            <w:r w:rsidRPr="0045797E">
              <w:rPr>
                <w:rFonts w:ascii="Wingdings 2" w:hAnsi="Wingdings 2" w:eastAsia="Wingdings 2" w:cs="Wingdings 2"/>
              </w:rPr>
              <w:t>□</w:t>
            </w:r>
            <w:r w:rsidRPr="00F5212A">
              <w:rPr>
                <w:vertAlign w:val="subscript"/>
              </w:rPr>
              <w:t>6</w:t>
            </w:r>
          </w:p>
        </w:tc>
      </w:tr>
      <w:tr w:rsidR="00651EE5" w:rsidTr="00E71740" w14:paraId="43D615C6" w14:textId="3BD1AB4C">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036E91A5" w14:textId="77777777">
            <w:r>
              <w:t>Keeps to him or herself, tends to withdraw</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F66CA82" w14:textId="123AB25E">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D5D1B13" w14:textId="70D9727F">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2D7F5AB" w14:textId="610A74BC">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512E989" w14:textId="692D4136">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0A73D54" w14:textId="082BAA8F">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5A54777" w14:textId="0E3ADFAF">
            <w:pPr>
              <w:jc w:val="center"/>
            </w:pPr>
            <w:r w:rsidRPr="0045797E">
              <w:rPr>
                <w:rFonts w:ascii="Wingdings 2" w:hAnsi="Wingdings 2" w:eastAsia="Wingdings 2" w:cs="Wingdings 2"/>
              </w:rPr>
              <w:t>□</w:t>
            </w:r>
            <w:r w:rsidRPr="00F5212A">
              <w:rPr>
                <w:vertAlign w:val="subscript"/>
              </w:rPr>
              <w:t>6</w:t>
            </w:r>
          </w:p>
        </w:tc>
      </w:tr>
      <w:tr w:rsidR="00651EE5" w:rsidTr="00E71740" w14:paraId="4237A4AA" w14:textId="4DF8E8D0">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070E1491" w14:textId="77777777">
            <w:r>
              <w:t>Sad, unhappy</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9C0B356" w14:textId="58695D8D">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E275982" w14:textId="5D36D3CC">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5D2A015" w14:textId="1B681054">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AB85505" w14:textId="02472A7B">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EDEC3B4" w14:textId="7F355A7D">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108520C" w14:textId="3CDD7B41">
            <w:pPr>
              <w:jc w:val="center"/>
            </w:pPr>
            <w:r w:rsidRPr="0045797E">
              <w:rPr>
                <w:rFonts w:ascii="Wingdings 2" w:hAnsi="Wingdings 2" w:eastAsia="Wingdings 2" w:cs="Wingdings 2"/>
              </w:rPr>
              <w:t>□</w:t>
            </w:r>
            <w:r w:rsidRPr="00F5212A">
              <w:rPr>
                <w:vertAlign w:val="subscript"/>
              </w:rPr>
              <w:t>6</w:t>
            </w:r>
          </w:p>
        </w:tc>
      </w:tr>
      <w:tr w:rsidR="00651EE5" w:rsidTr="00E71740" w14:paraId="16ACC42E" w14:textId="242FA32F">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6BB4EB1E" w14:textId="77777777">
            <w:r>
              <w:t>Avoids playing with other children</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D21BAA9" w14:textId="79702B2F">
            <w:pPr>
              <w:jc w:val="cente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8F6904C" w14:textId="5F359C0A">
            <w:pPr>
              <w:jc w:val="cente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767EEE2" w14:textId="26B0101D">
            <w:pPr>
              <w:jc w:val="cente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44EA4D4" w14:textId="4B66F244">
            <w:pPr>
              <w:jc w:val="cente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315D7B5" w14:textId="4768EA5A">
            <w:pPr>
              <w:jc w:val="cente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29419AA" w14:textId="1EF35BC2">
            <w:pPr>
              <w:jc w:val="center"/>
            </w:pPr>
            <w:r w:rsidRPr="0045797E">
              <w:rPr>
                <w:rFonts w:ascii="Wingdings 2" w:hAnsi="Wingdings 2" w:eastAsia="Wingdings 2" w:cs="Wingdings 2"/>
              </w:rPr>
              <w:t>□</w:t>
            </w:r>
            <w:r w:rsidRPr="00F5212A">
              <w:rPr>
                <w:vertAlign w:val="subscript"/>
              </w:rPr>
              <w:t>6</w:t>
            </w:r>
          </w:p>
        </w:tc>
      </w:tr>
      <w:tr w:rsidR="00F079EB" w:rsidTr="00E71740" w14:paraId="4F92C288" w14:textId="77777777">
        <w:tc>
          <w:tcPr>
            <w:tcW w:w="3012" w:type="dxa"/>
            <w:tcBorders>
              <w:top w:val="single" w:color="auto" w:sz="4" w:space="0"/>
              <w:left w:val="single" w:color="auto" w:sz="4" w:space="0"/>
              <w:bottom w:val="single" w:color="auto" w:sz="4" w:space="0"/>
              <w:right w:val="single" w:color="auto" w:sz="4" w:space="0"/>
            </w:tcBorders>
          </w:tcPr>
          <w:p w:rsidR="00F079EB" w:rsidP="00F079EB" w:rsidRDefault="00F079EB" w14:paraId="3017336C" w14:textId="79CDFAE3">
            <w:bookmarkStart w:name="_GoBack" w:colFirst="0" w:colLast="7" w:id="0"/>
            <w:r>
              <w:t>Act younger than his or her age</w:t>
            </w:r>
          </w:p>
        </w:tc>
        <w:tc>
          <w:tcPr>
            <w:tcW w:w="1027" w:type="dxa"/>
            <w:tcBorders>
              <w:top w:val="single" w:color="auto" w:sz="4" w:space="0"/>
              <w:left w:val="single" w:color="auto" w:sz="4" w:space="0"/>
              <w:bottom w:val="single" w:color="auto" w:sz="4" w:space="0"/>
              <w:right w:val="single" w:color="auto" w:sz="4" w:space="0"/>
            </w:tcBorders>
            <w:vAlign w:val="center"/>
          </w:tcPr>
          <w:p w:rsidRPr="0045797E" w:rsidR="00F079EB" w:rsidP="00F079EB" w:rsidRDefault="00F079EB" w14:paraId="051C8C68" w14:textId="57E8B80D">
            <w:pPr>
              <w:jc w:val="center"/>
              <w:rPr>
                <w:rFonts w:ascii="Wingdings 2" w:hAnsi="Wingdings 2" w:eastAsia="Wingdings 2" w:cs="Wingdings 2"/>
              </w:rPr>
            </w:pPr>
            <w:r w:rsidRPr="0045797E">
              <w:rPr>
                <w:rFonts w:ascii="Wingdings 2" w:hAnsi="Wingdings 2" w:eastAsia="Wingdings 2" w:cs="Wingdings 2"/>
              </w:rPr>
              <w:t>□</w:t>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Pr="0045797E" w:rsidR="00F079EB" w:rsidP="00F079EB" w:rsidRDefault="00F079EB" w14:paraId="334320EA" w14:textId="15E9A863">
            <w:pPr>
              <w:jc w:val="center"/>
              <w:rPr>
                <w:rFonts w:ascii="Wingdings 2" w:hAnsi="Wingdings 2" w:eastAsia="Wingdings 2" w:cs="Wingdings 2"/>
              </w:rPr>
            </w:pPr>
            <w:r w:rsidRPr="0045797E">
              <w:rPr>
                <w:rFonts w:ascii="Wingdings 2" w:hAnsi="Wingdings 2" w:eastAsia="Wingdings 2" w:cs="Wingdings 2"/>
              </w:rPr>
              <w:t>□</w:t>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Pr="0045797E" w:rsidR="00F079EB" w:rsidP="00F079EB" w:rsidRDefault="00F079EB" w14:paraId="31526E27" w14:textId="3FED9364">
            <w:pPr>
              <w:jc w:val="center"/>
              <w:rPr>
                <w:rFonts w:ascii="Wingdings 2" w:hAnsi="Wingdings 2" w:eastAsia="Wingdings 2" w:cs="Wingdings 2"/>
              </w:rPr>
            </w:pPr>
            <w:r w:rsidRPr="0045797E">
              <w:rPr>
                <w:rFonts w:ascii="Wingdings 2" w:hAnsi="Wingdings 2" w:eastAsia="Wingdings 2" w:cs="Wingdings 2"/>
              </w:rPr>
              <w:t>□</w:t>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Pr="0045797E" w:rsidR="00F079EB" w:rsidP="00F079EB" w:rsidRDefault="00F079EB" w14:paraId="42588A09" w14:textId="183C2A5D">
            <w:pPr>
              <w:jc w:val="center"/>
              <w:rPr>
                <w:rFonts w:ascii="Wingdings 2" w:hAnsi="Wingdings 2" w:eastAsia="Wingdings 2" w:cs="Wingdings 2"/>
              </w:rPr>
            </w:pPr>
            <w:r w:rsidRPr="0045797E">
              <w:rPr>
                <w:rFonts w:ascii="Wingdings 2" w:hAnsi="Wingdings 2" w:eastAsia="Wingdings 2" w:cs="Wingdings 2"/>
              </w:rPr>
              <w:t>□</w:t>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Pr="0045797E" w:rsidR="00F079EB" w:rsidP="00F079EB" w:rsidRDefault="00F079EB" w14:paraId="59B45A21" w14:textId="5731ECC1">
            <w:pPr>
              <w:jc w:val="center"/>
              <w:rPr>
                <w:rFonts w:ascii="Wingdings 2" w:hAnsi="Wingdings 2" w:eastAsia="Wingdings 2" w:cs="Wingdings 2"/>
              </w:rPr>
            </w:pPr>
            <w:r w:rsidRPr="0045797E">
              <w:rPr>
                <w:rFonts w:ascii="Wingdings 2" w:hAnsi="Wingdings 2" w:eastAsia="Wingdings 2" w:cs="Wingdings 2"/>
              </w:rPr>
              <w:t>□</w:t>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Pr="0045797E" w:rsidR="00F079EB" w:rsidP="00F079EB" w:rsidRDefault="00F079EB" w14:paraId="76F27C2D" w14:textId="31548015">
            <w:pPr>
              <w:jc w:val="center"/>
              <w:rPr>
                <w:rFonts w:ascii="Wingdings 2" w:hAnsi="Wingdings 2" w:eastAsia="Wingdings 2" w:cs="Wingdings 2"/>
              </w:rPr>
            </w:pPr>
            <w:r w:rsidRPr="0045797E">
              <w:rPr>
                <w:rFonts w:ascii="Wingdings 2" w:hAnsi="Wingdings 2" w:eastAsia="Wingdings 2" w:cs="Wingdings 2"/>
              </w:rPr>
              <w:t>□</w:t>
            </w:r>
            <w:r w:rsidRPr="00F5212A">
              <w:rPr>
                <w:vertAlign w:val="subscript"/>
              </w:rPr>
              <w:t>6</w:t>
            </w:r>
          </w:p>
        </w:tc>
      </w:tr>
      <w:bookmarkEnd w:id="0"/>
    </w:tbl>
    <w:p w:rsidR="00D3140D" w:rsidP="00D3140D" w:rsidRDefault="00D3140D" w14:paraId="7AE7BAD9" w14:textId="77777777">
      <w:pPr>
        <w:rPr>
          <w:b/>
        </w:rPr>
      </w:pPr>
    </w:p>
    <w:p w:rsidR="00D43138" w:rsidP="00510BC1" w:rsidRDefault="00D43138" w14:paraId="417601C9" w14:textId="77777777">
      <w:pPr>
        <w:jc w:val="center"/>
        <w:rPr>
          <w:rFonts w:cs="Times New Roman"/>
          <w:b/>
          <w:lang w:val="en"/>
        </w:rPr>
        <w:sectPr w:rsidR="00D43138" w:rsidSect="00851514">
          <w:pgSz w:w="12240" w:h="15840"/>
          <w:pgMar w:top="1440" w:right="1440" w:bottom="1350" w:left="1440" w:header="720" w:footer="720" w:gutter="0"/>
          <w:cols w:space="720"/>
          <w:docGrid w:linePitch="360"/>
        </w:sectPr>
      </w:pPr>
    </w:p>
    <w:p w:rsidRPr="00510BC1" w:rsidR="00510BC1" w:rsidP="00510BC1" w:rsidRDefault="00510BC1" w14:paraId="6ABFDDB3" w14:textId="522C8975">
      <w:pPr>
        <w:jc w:val="center"/>
        <w:rPr>
          <w:rFonts w:cs="Times New Roman"/>
          <w:b/>
          <w:lang w:val="en"/>
        </w:rPr>
      </w:pPr>
      <w:r>
        <w:rPr>
          <w:rFonts w:cs="Times New Roman"/>
          <w:b/>
          <w:lang w:val="en"/>
        </w:rPr>
        <w:lastRenderedPageBreak/>
        <w:t>ITEMS ABOUT CHILDREN’S APPROACHES TO LEARNING</w:t>
      </w:r>
      <w:r w:rsidR="00280A03">
        <w:rPr>
          <w:rFonts w:cs="Times New Roman"/>
          <w:b/>
          <w:lang w:val="en"/>
        </w:rPr>
        <w:t>/ENGAGEMENT</w:t>
      </w:r>
    </w:p>
    <w:p w:rsidR="00D3140D" w:rsidP="00D3140D" w:rsidRDefault="00D3140D" w14:paraId="7AE7BADA" w14:textId="77777777">
      <w:pPr>
        <w:rPr>
          <w:b/>
        </w:rPr>
      </w:pPr>
    </w:p>
    <w:p w:rsidRPr="003873F2" w:rsidR="00D3140D" w:rsidP="00D3140D" w:rsidRDefault="00D3140D" w14:paraId="7AE7BB08" w14:textId="77777777"/>
    <w:p w:rsidR="009263BB" w:rsidRDefault="00807C64" w14:paraId="7AE7BB09" w14:textId="3ECA56A6">
      <w:r w:rsidRPr="00A56D8D">
        <w:rPr>
          <w:b/>
          <w:bCs/>
        </w:rPr>
        <w:t>Approaches to Learning</w:t>
      </w:r>
      <w:r>
        <w:t xml:space="preserve"> </w:t>
      </w:r>
    </w:p>
    <w:p w:rsidR="008D67A2" w:rsidRDefault="008D67A2" w14:paraId="09C0E9DD" w14:textId="226521BB"/>
    <w:p w:rsidRPr="00E71740" w:rsidR="003A5E22" w:rsidRDefault="002C1D2B" w14:paraId="1CCBD176" w14:textId="1D24FB11">
      <w:pPr>
        <w:rPr>
          <w:b/>
          <w:bCs/>
        </w:rPr>
      </w:pPr>
      <w:r w:rsidRPr="00E71740">
        <w:rPr>
          <w:b/>
          <w:bCs/>
        </w:rPr>
        <w:t xml:space="preserve">For each statement, please </w:t>
      </w:r>
      <w:r w:rsidRPr="00E71740" w:rsidR="003E56D2">
        <w:rPr>
          <w:b/>
          <w:bCs/>
        </w:rPr>
        <w:t>rate how much you agree or disagree.</w:t>
      </w:r>
    </w:p>
    <w:tbl>
      <w:tblPr>
        <w:tblStyle w:val="TableGrid"/>
        <w:tblW w:w="0" w:type="auto"/>
        <w:tblLook w:val="04A0" w:firstRow="1" w:lastRow="0" w:firstColumn="1" w:lastColumn="0" w:noHBand="0" w:noVBand="1"/>
      </w:tblPr>
      <w:tblGrid>
        <w:gridCol w:w="3565"/>
        <w:gridCol w:w="1010"/>
        <w:gridCol w:w="1010"/>
        <w:gridCol w:w="1010"/>
        <w:gridCol w:w="885"/>
        <w:gridCol w:w="896"/>
        <w:gridCol w:w="974"/>
      </w:tblGrid>
      <w:tr w:rsidR="00B479F3" w:rsidTr="00E71740" w14:paraId="54251680" w14:textId="77777777">
        <w:tc>
          <w:tcPr>
            <w:tcW w:w="3655" w:type="dxa"/>
          </w:tcPr>
          <w:p w:rsidRPr="00E71740" w:rsidR="00B479F3" w:rsidRDefault="00B479F3" w14:paraId="48FFD8FB" w14:textId="6629E719">
            <w:pPr>
              <w:rPr>
                <w:b/>
                <w:bCs/>
              </w:rPr>
            </w:pPr>
            <w:r w:rsidRPr="00E71740">
              <w:rPr>
                <w:b/>
                <w:bCs/>
              </w:rPr>
              <w:t>Approaches to Learning (REDI Project, Bierman et al., 2008)</w:t>
            </w:r>
          </w:p>
        </w:tc>
        <w:tc>
          <w:tcPr>
            <w:tcW w:w="993" w:type="dxa"/>
          </w:tcPr>
          <w:p w:rsidRPr="00E71740" w:rsidR="00B479F3" w:rsidRDefault="00B479F3" w14:paraId="1A33FD7D" w14:textId="150B36E6">
            <w:pPr>
              <w:rPr>
                <w:b/>
                <w:bCs/>
              </w:rPr>
            </w:pPr>
            <w:r w:rsidRPr="00E71740">
              <w:rPr>
                <w:b/>
                <w:bCs/>
              </w:rPr>
              <w:t>Strongly Disagree</w:t>
            </w:r>
          </w:p>
        </w:tc>
        <w:tc>
          <w:tcPr>
            <w:tcW w:w="993" w:type="dxa"/>
          </w:tcPr>
          <w:p w:rsidRPr="00E71740" w:rsidR="00B479F3" w:rsidRDefault="00B479F3" w14:paraId="579051E4" w14:textId="64064E47">
            <w:pPr>
              <w:rPr>
                <w:b/>
                <w:bCs/>
              </w:rPr>
            </w:pPr>
            <w:r w:rsidRPr="00E71740">
              <w:rPr>
                <w:b/>
                <w:bCs/>
              </w:rPr>
              <w:t>Disagree</w:t>
            </w:r>
          </w:p>
        </w:tc>
        <w:tc>
          <w:tcPr>
            <w:tcW w:w="993" w:type="dxa"/>
          </w:tcPr>
          <w:p w:rsidRPr="00E71740" w:rsidR="00B479F3" w:rsidRDefault="00B479F3" w14:paraId="3DC0A290" w14:textId="75F71038">
            <w:pPr>
              <w:rPr>
                <w:b/>
                <w:bCs/>
              </w:rPr>
            </w:pPr>
            <w:r w:rsidRPr="00E71740">
              <w:rPr>
                <w:b/>
                <w:bCs/>
              </w:rPr>
              <w:t>Slightly Disagree</w:t>
            </w:r>
          </w:p>
        </w:tc>
        <w:tc>
          <w:tcPr>
            <w:tcW w:w="861" w:type="dxa"/>
          </w:tcPr>
          <w:p w:rsidRPr="00E71740" w:rsidR="00B479F3" w:rsidRDefault="00B479F3" w14:paraId="56A27B7B" w14:textId="5C2652DC">
            <w:pPr>
              <w:rPr>
                <w:b/>
                <w:bCs/>
              </w:rPr>
            </w:pPr>
            <w:r w:rsidRPr="00E71740">
              <w:rPr>
                <w:b/>
                <w:bCs/>
              </w:rPr>
              <w:t>Slightly Agree</w:t>
            </w:r>
          </w:p>
        </w:tc>
        <w:tc>
          <w:tcPr>
            <w:tcW w:w="902" w:type="dxa"/>
          </w:tcPr>
          <w:p w:rsidRPr="00E71740" w:rsidR="00B479F3" w:rsidRDefault="00B479F3" w14:paraId="32680DDA" w14:textId="098EE5D8">
            <w:pPr>
              <w:rPr>
                <w:b/>
                <w:bCs/>
              </w:rPr>
            </w:pPr>
            <w:r w:rsidRPr="00E71740">
              <w:rPr>
                <w:b/>
                <w:bCs/>
              </w:rPr>
              <w:t>Agree</w:t>
            </w:r>
          </w:p>
        </w:tc>
        <w:tc>
          <w:tcPr>
            <w:tcW w:w="953" w:type="dxa"/>
          </w:tcPr>
          <w:p w:rsidRPr="00E71740" w:rsidR="00B479F3" w:rsidRDefault="00B479F3" w14:paraId="5CE83AD0" w14:textId="10866F0D">
            <w:pPr>
              <w:rPr>
                <w:b/>
                <w:bCs/>
              </w:rPr>
            </w:pPr>
            <w:r w:rsidRPr="00E71740">
              <w:rPr>
                <w:b/>
                <w:bCs/>
              </w:rPr>
              <w:t>Strongly Agree</w:t>
            </w:r>
          </w:p>
        </w:tc>
      </w:tr>
      <w:tr w:rsidR="003A5E22" w:rsidTr="00E71740" w14:paraId="4F3E30AB" w14:textId="77777777">
        <w:tc>
          <w:tcPr>
            <w:tcW w:w="3655" w:type="dxa"/>
          </w:tcPr>
          <w:p w:rsidR="003A5E22" w:rsidP="003A5E22" w:rsidRDefault="003A5E22" w14:paraId="2DDD1DA5" w14:textId="01E2F24D">
            <w:r>
              <w:t>This child w</w:t>
            </w:r>
            <w:r w:rsidR="00373CDC">
              <w:t>i</w:t>
            </w:r>
            <w:r>
              <w:t>ll be successful in meeting the demands of school</w:t>
            </w:r>
          </w:p>
        </w:tc>
        <w:tc>
          <w:tcPr>
            <w:tcW w:w="993" w:type="dxa"/>
            <w:vAlign w:val="center"/>
          </w:tcPr>
          <w:p w:rsidR="003A5E22" w:rsidP="003A5E22" w:rsidRDefault="003A5E22" w14:paraId="16C7010F" w14:textId="0C51E477">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6B80662D" w14:textId="3CB665D9">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24954DC9" w14:textId="3C6E0DA6">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37DCC25C" w14:textId="650E6EA5">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2B19208F" w14:textId="75B7ABDF">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7E02DF51" w14:textId="2249747D">
            <w:r w:rsidRPr="0045797E">
              <w:rPr>
                <w:rFonts w:ascii="Wingdings 2" w:hAnsi="Wingdings 2" w:eastAsia="Wingdings 2" w:cs="Wingdings 2"/>
              </w:rPr>
              <w:t>□</w:t>
            </w:r>
            <w:r w:rsidRPr="00F5212A">
              <w:rPr>
                <w:vertAlign w:val="subscript"/>
              </w:rPr>
              <w:t>6</w:t>
            </w:r>
          </w:p>
        </w:tc>
      </w:tr>
      <w:tr w:rsidR="003A5E22" w:rsidTr="00E71740" w14:paraId="434B1F65" w14:textId="77777777">
        <w:tc>
          <w:tcPr>
            <w:tcW w:w="3655" w:type="dxa"/>
          </w:tcPr>
          <w:p w:rsidR="003A5E22" w:rsidP="003A5E22" w:rsidRDefault="003A5E22" w14:paraId="1FDDEEE8" w14:textId="58A9390A">
            <w:r>
              <w:t>This child is ready for the cognitive demands of school</w:t>
            </w:r>
          </w:p>
        </w:tc>
        <w:tc>
          <w:tcPr>
            <w:tcW w:w="993" w:type="dxa"/>
            <w:vAlign w:val="center"/>
          </w:tcPr>
          <w:p w:rsidR="003A5E22" w:rsidP="003A5E22" w:rsidRDefault="003A5E22" w14:paraId="20230B81" w14:textId="69259DE1">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7B7D29CD" w14:textId="6326BF11">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4484DC11" w14:textId="607CD274">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0BB9AACA" w14:textId="2FA29FD5">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6CD9D109" w14:textId="0CDA733E">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7B35354F" w14:textId="3383C23A">
            <w:r w:rsidRPr="0045797E">
              <w:rPr>
                <w:rFonts w:ascii="Wingdings 2" w:hAnsi="Wingdings 2" w:eastAsia="Wingdings 2" w:cs="Wingdings 2"/>
              </w:rPr>
              <w:t>□</w:t>
            </w:r>
            <w:r w:rsidRPr="00F5212A">
              <w:rPr>
                <w:vertAlign w:val="subscript"/>
              </w:rPr>
              <w:t>6</w:t>
            </w:r>
          </w:p>
        </w:tc>
      </w:tr>
      <w:tr w:rsidR="003A5E22" w:rsidTr="00E71740" w14:paraId="4B3098B1" w14:textId="77777777">
        <w:tc>
          <w:tcPr>
            <w:tcW w:w="3655" w:type="dxa"/>
          </w:tcPr>
          <w:p w:rsidR="003A5E22" w:rsidP="003A5E22" w:rsidRDefault="003A5E22" w14:paraId="34003DBC" w14:textId="58C1A54B">
            <w:r>
              <w:t>This child is careful with his or her work</w:t>
            </w:r>
          </w:p>
        </w:tc>
        <w:tc>
          <w:tcPr>
            <w:tcW w:w="993" w:type="dxa"/>
            <w:vAlign w:val="center"/>
          </w:tcPr>
          <w:p w:rsidR="003A5E22" w:rsidP="003A5E22" w:rsidRDefault="003A5E22" w14:paraId="084D1930" w14:textId="3AF59665">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10CBE948" w14:textId="7A976EC3">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2DC3FF6A" w14:textId="1E813962">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79C13463" w14:textId="5E8338E5">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0403B3E1" w14:textId="6B2A904A">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1D18603C" w14:textId="5AEE64B0">
            <w:r w:rsidRPr="0045797E">
              <w:rPr>
                <w:rFonts w:ascii="Wingdings 2" w:hAnsi="Wingdings 2" w:eastAsia="Wingdings 2" w:cs="Wingdings 2"/>
              </w:rPr>
              <w:t>□</w:t>
            </w:r>
            <w:r w:rsidRPr="00F5212A">
              <w:rPr>
                <w:vertAlign w:val="subscript"/>
              </w:rPr>
              <w:t>6</w:t>
            </w:r>
          </w:p>
        </w:tc>
      </w:tr>
      <w:tr w:rsidR="003A5E22" w:rsidTr="00E71740" w14:paraId="61D37167" w14:textId="77777777">
        <w:tc>
          <w:tcPr>
            <w:tcW w:w="3655" w:type="dxa"/>
          </w:tcPr>
          <w:p w:rsidR="003A5E22" w:rsidP="003A5E22" w:rsidRDefault="003A5E22" w14:paraId="225E8F4D" w14:textId="38C95D73">
            <w:r>
              <w:t>This child can work independently</w:t>
            </w:r>
          </w:p>
        </w:tc>
        <w:tc>
          <w:tcPr>
            <w:tcW w:w="993" w:type="dxa"/>
            <w:vAlign w:val="center"/>
          </w:tcPr>
          <w:p w:rsidR="003A5E22" w:rsidP="003A5E22" w:rsidRDefault="003A5E22" w14:paraId="20AC3E03" w14:textId="76FF08C5">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0AD3C60B" w14:textId="3100683A">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38CD900B" w14:textId="77AB39E1">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79615C60" w14:textId="7ED87182">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2721BA8C" w14:textId="50878355">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53FE6772" w14:textId="79C63E80">
            <w:r w:rsidRPr="0045797E">
              <w:rPr>
                <w:rFonts w:ascii="Wingdings 2" w:hAnsi="Wingdings 2" w:eastAsia="Wingdings 2" w:cs="Wingdings 2"/>
              </w:rPr>
              <w:t>□</w:t>
            </w:r>
            <w:r w:rsidRPr="00F5212A">
              <w:rPr>
                <w:vertAlign w:val="subscript"/>
              </w:rPr>
              <w:t>6</w:t>
            </w:r>
          </w:p>
        </w:tc>
      </w:tr>
      <w:tr w:rsidR="003A5E22" w:rsidTr="00E71740" w14:paraId="3C8C5CFA" w14:textId="77777777">
        <w:tc>
          <w:tcPr>
            <w:tcW w:w="3655" w:type="dxa"/>
          </w:tcPr>
          <w:p w:rsidR="003A5E22" w:rsidP="003A5E22" w:rsidRDefault="003A5E22" w14:paraId="07B27954" w14:textId="383491E8">
            <w:r>
              <w:t>This child is able to sit at a table and do work</w:t>
            </w:r>
          </w:p>
        </w:tc>
        <w:tc>
          <w:tcPr>
            <w:tcW w:w="993" w:type="dxa"/>
            <w:vAlign w:val="center"/>
          </w:tcPr>
          <w:p w:rsidR="003A5E22" w:rsidP="003A5E22" w:rsidRDefault="003A5E22" w14:paraId="64E5371F" w14:textId="05D4ADB6">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48809586" w14:textId="4B18E3AD">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1116F929" w14:textId="14E34568">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07F519CA" w14:textId="6DEA6D49">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60EB0145" w14:textId="556F86CC">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329C9852" w14:textId="329334EC">
            <w:r w:rsidRPr="0045797E">
              <w:rPr>
                <w:rFonts w:ascii="Wingdings 2" w:hAnsi="Wingdings 2" w:eastAsia="Wingdings 2" w:cs="Wingdings 2"/>
              </w:rPr>
              <w:t>□</w:t>
            </w:r>
            <w:r w:rsidRPr="00F5212A">
              <w:rPr>
                <w:vertAlign w:val="subscript"/>
              </w:rPr>
              <w:t>6</w:t>
            </w:r>
          </w:p>
        </w:tc>
      </w:tr>
      <w:tr w:rsidR="003A5E22" w:rsidTr="00E71740" w14:paraId="65823461" w14:textId="77777777">
        <w:tc>
          <w:tcPr>
            <w:tcW w:w="3655" w:type="dxa"/>
          </w:tcPr>
          <w:p w:rsidR="003A5E22" w:rsidP="003A5E22" w:rsidRDefault="003A5E22" w14:paraId="6FD7BED4" w14:textId="37D042C9">
            <w:r>
              <w:t>This child is able and willing to follow teacher instructions</w:t>
            </w:r>
          </w:p>
        </w:tc>
        <w:tc>
          <w:tcPr>
            <w:tcW w:w="993" w:type="dxa"/>
            <w:vAlign w:val="center"/>
          </w:tcPr>
          <w:p w:rsidR="003A5E22" w:rsidP="003A5E22" w:rsidRDefault="003A5E22" w14:paraId="42C0CD51" w14:textId="6D7CE903">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79917177" w14:textId="6C040675">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1EDDDC94" w14:textId="7178A5C5">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5BBAE8A7" w14:textId="3C7C6CBB">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2C7C236A" w14:textId="0C6406A5">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31675DB2" w14:textId="745FB112">
            <w:r w:rsidRPr="0045797E">
              <w:rPr>
                <w:rFonts w:ascii="Wingdings 2" w:hAnsi="Wingdings 2" w:eastAsia="Wingdings 2" w:cs="Wingdings 2"/>
              </w:rPr>
              <w:t>□</w:t>
            </w:r>
            <w:r w:rsidRPr="00F5212A">
              <w:rPr>
                <w:vertAlign w:val="subscript"/>
              </w:rPr>
              <w:t>6</w:t>
            </w:r>
          </w:p>
        </w:tc>
      </w:tr>
      <w:tr w:rsidR="003A5E22" w:rsidTr="00E71740" w14:paraId="297EFBE7" w14:textId="77777777">
        <w:tc>
          <w:tcPr>
            <w:tcW w:w="3655" w:type="dxa"/>
          </w:tcPr>
          <w:p w:rsidR="003A5E22" w:rsidP="003A5E22" w:rsidRDefault="003A5E22" w14:paraId="4F20485A" w14:textId="2309D8D4">
            <w:r>
              <w:t>This child seems enthusiastic about learning new things</w:t>
            </w:r>
          </w:p>
        </w:tc>
        <w:tc>
          <w:tcPr>
            <w:tcW w:w="993" w:type="dxa"/>
            <w:vAlign w:val="center"/>
          </w:tcPr>
          <w:p w:rsidR="003A5E22" w:rsidP="003A5E22" w:rsidRDefault="003A5E22" w14:paraId="248479BE" w14:textId="1E79C51D">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093F27B9" w14:textId="408B9A8A">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1BCED4BF" w14:textId="46B47208">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56E39270" w14:textId="138764D7">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7375AF4C" w14:textId="4C344DF8">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04D2E3EF" w14:textId="0D9FEFF9">
            <w:r w:rsidRPr="0045797E">
              <w:rPr>
                <w:rFonts w:ascii="Wingdings 2" w:hAnsi="Wingdings 2" w:eastAsia="Wingdings 2" w:cs="Wingdings 2"/>
              </w:rPr>
              <w:t>□</w:t>
            </w:r>
            <w:r w:rsidRPr="00F5212A">
              <w:rPr>
                <w:vertAlign w:val="subscript"/>
              </w:rPr>
              <w:t>6</w:t>
            </w:r>
          </w:p>
        </w:tc>
      </w:tr>
      <w:tr w:rsidR="003A5E22" w:rsidTr="00E71740" w14:paraId="315412EB" w14:textId="77777777">
        <w:tc>
          <w:tcPr>
            <w:tcW w:w="3655" w:type="dxa"/>
          </w:tcPr>
          <w:p w:rsidR="003A5E22" w:rsidP="003A5E22" w:rsidRDefault="003A5E22" w14:paraId="722B26D3" w14:textId="0CF53A30">
            <w:r>
              <w:t>This child has the self-control necessary to do well in school</w:t>
            </w:r>
          </w:p>
        </w:tc>
        <w:tc>
          <w:tcPr>
            <w:tcW w:w="993" w:type="dxa"/>
            <w:vAlign w:val="center"/>
          </w:tcPr>
          <w:p w:rsidR="003A5E22" w:rsidP="003A5E22" w:rsidRDefault="003A5E22" w14:paraId="7C7D6895" w14:textId="518C8477">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722206C0" w14:textId="16C2A34C">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4737D6BA" w14:textId="43FF5AD3">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1E69DFE0" w14:textId="364C1DAE">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5EBE4C0C" w14:textId="211B6B90">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457840A0" w14:textId="33FA3480">
            <w:r w:rsidRPr="0045797E">
              <w:rPr>
                <w:rFonts w:ascii="Wingdings 2" w:hAnsi="Wingdings 2" w:eastAsia="Wingdings 2" w:cs="Wingdings 2"/>
              </w:rPr>
              <w:t>□</w:t>
            </w:r>
            <w:r w:rsidRPr="00F5212A">
              <w:rPr>
                <w:vertAlign w:val="subscript"/>
              </w:rPr>
              <w:t>6</w:t>
            </w:r>
          </w:p>
        </w:tc>
      </w:tr>
      <w:tr w:rsidR="003A5E22" w:rsidTr="00E71740" w14:paraId="255FA6E4" w14:textId="77777777">
        <w:tc>
          <w:tcPr>
            <w:tcW w:w="3655" w:type="dxa"/>
          </w:tcPr>
          <w:p w:rsidR="003A5E22" w:rsidP="003A5E22" w:rsidRDefault="003A5E22" w14:paraId="0F492F5E" w14:textId="6148476E">
            <w:r>
              <w:t xml:space="preserve">This child can follow the rules and routines that are part of the school day. </w:t>
            </w:r>
          </w:p>
        </w:tc>
        <w:tc>
          <w:tcPr>
            <w:tcW w:w="993" w:type="dxa"/>
            <w:vAlign w:val="center"/>
          </w:tcPr>
          <w:p w:rsidR="003A5E22" w:rsidP="003A5E22" w:rsidRDefault="003A5E22" w14:paraId="05AAD403" w14:textId="06818850">
            <w:r w:rsidRPr="0045797E">
              <w:rPr>
                <w:rFonts w:ascii="Wingdings 2" w:hAnsi="Wingdings 2" w:eastAsia="Wingdings 2" w:cs="Wingdings 2"/>
              </w:rPr>
              <w:t>□</w:t>
            </w:r>
            <w:r w:rsidRPr="00F5212A">
              <w:rPr>
                <w:vertAlign w:val="subscript"/>
              </w:rPr>
              <w:t>1</w:t>
            </w:r>
          </w:p>
        </w:tc>
        <w:tc>
          <w:tcPr>
            <w:tcW w:w="993" w:type="dxa"/>
            <w:vAlign w:val="center"/>
          </w:tcPr>
          <w:p w:rsidR="003A5E22" w:rsidP="003A5E22" w:rsidRDefault="003A5E22" w14:paraId="059426AC" w14:textId="32571D56">
            <w:r w:rsidRPr="0045797E">
              <w:rPr>
                <w:rFonts w:ascii="Wingdings 2" w:hAnsi="Wingdings 2" w:eastAsia="Wingdings 2" w:cs="Wingdings 2"/>
              </w:rPr>
              <w:t>□</w:t>
            </w:r>
            <w:r w:rsidRPr="00F5212A">
              <w:rPr>
                <w:vertAlign w:val="subscript"/>
              </w:rPr>
              <w:t>2</w:t>
            </w:r>
          </w:p>
        </w:tc>
        <w:tc>
          <w:tcPr>
            <w:tcW w:w="993" w:type="dxa"/>
            <w:vAlign w:val="center"/>
          </w:tcPr>
          <w:p w:rsidR="003A5E22" w:rsidP="003A5E22" w:rsidRDefault="003A5E22" w14:paraId="0898343B" w14:textId="530D2F87">
            <w:r w:rsidRPr="0045797E">
              <w:rPr>
                <w:rFonts w:ascii="Wingdings 2" w:hAnsi="Wingdings 2" w:eastAsia="Wingdings 2" w:cs="Wingdings 2"/>
              </w:rPr>
              <w:t>□</w:t>
            </w:r>
            <w:r w:rsidRPr="00F5212A">
              <w:rPr>
                <w:vertAlign w:val="subscript"/>
              </w:rPr>
              <w:t>3</w:t>
            </w:r>
          </w:p>
        </w:tc>
        <w:tc>
          <w:tcPr>
            <w:tcW w:w="861" w:type="dxa"/>
            <w:vAlign w:val="center"/>
          </w:tcPr>
          <w:p w:rsidR="003A5E22" w:rsidP="003A5E22" w:rsidRDefault="003A5E22" w14:paraId="1F9C5513" w14:textId="3BE52C3A">
            <w:r w:rsidRPr="0045797E">
              <w:rPr>
                <w:rFonts w:ascii="Wingdings 2" w:hAnsi="Wingdings 2" w:eastAsia="Wingdings 2" w:cs="Wingdings 2"/>
              </w:rPr>
              <w:t>□</w:t>
            </w:r>
            <w:r w:rsidRPr="00F5212A">
              <w:rPr>
                <w:vertAlign w:val="subscript"/>
              </w:rPr>
              <w:t>4</w:t>
            </w:r>
          </w:p>
        </w:tc>
        <w:tc>
          <w:tcPr>
            <w:tcW w:w="902" w:type="dxa"/>
            <w:vAlign w:val="center"/>
          </w:tcPr>
          <w:p w:rsidR="003A5E22" w:rsidP="003A5E22" w:rsidRDefault="003A5E22" w14:paraId="4B788368" w14:textId="61DE9345">
            <w:r w:rsidRPr="0045797E">
              <w:rPr>
                <w:rFonts w:ascii="Wingdings 2" w:hAnsi="Wingdings 2" w:eastAsia="Wingdings 2" w:cs="Wingdings 2"/>
              </w:rPr>
              <w:t>□</w:t>
            </w:r>
            <w:r w:rsidRPr="00F5212A">
              <w:rPr>
                <w:vertAlign w:val="subscript"/>
              </w:rPr>
              <w:t>5</w:t>
            </w:r>
          </w:p>
        </w:tc>
        <w:tc>
          <w:tcPr>
            <w:tcW w:w="953" w:type="dxa"/>
            <w:vAlign w:val="center"/>
          </w:tcPr>
          <w:p w:rsidR="003A5E22" w:rsidP="003A5E22" w:rsidRDefault="003A5E22" w14:paraId="69560DE3" w14:textId="32C4B4FB">
            <w:r w:rsidRPr="0045797E">
              <w:rPr>
                <w:rFonts w:ascii="Wingdings 2" w:hAnsi="Wingdings 2" w:eastAsia="Wingdings 2" w:cs="Wingdings 2"/>
              </w:rPr>
              <w:t>□</w:t>
            </w:r>
            <w:r w:rsidRPr="00F5212A">
              <w:rPr>
                <w:vertAlign w:val="subscript"/>
              </w:rPr>
              <w:t>6</w:t>
            </w:r>
          </w:p>
        </w:tc>
      </w:tr>
    </w:tbl>
    <w:p w:rsidR="008D67A2" w:rsidRDefault="008D67A2" w14:paraId="4AFD6160" w14:textId="77777777"/>
    <w:p w:rsidR="00A831C8" w:rsidRDefault="00A831C8" w14:paraId="0FAFD036" w14:textId="67E5D8C0">
      <w:pPr>
        <w:spacing w:after="200"/>
      </w:pPr>
      <w:r>
        <w:br w:type="page"/>
      </w:r>
    </w:p>
    <w:p w:rsidR="005C6B80" w:rsidP="005C6B80" w:rsidRDefault="005C6B80" w14:paraId="43FDDED8" w14:textId="582B0FFA">
      <w:pPr>
        <w:spacing w:after="200"/>
        <w:jc w:val="center"/>
      </w:pPr>
      <w:r>
        <w:rPr>
          <w:rFonts w:cs="Times New Roman"/>
          <w:b/>
          <w:lang w:val="en"/>
        </w:rPr>
        <w:lastRenderedPageBreak/>
        <w:t>ITEMS ABOUT CHILDREN’S SKILLS</w:t>
      </w:r>
    </w:p>
    <w:p w:rsidRPr="002B57FB" w:rsidR="005C6B80" w:rsidP="005C6B80" w:rsidRDefault="005C6B80" w14:paraId="201A6BDD" w14:textId="77777777">
      <w:pPr>
        <w:pStyle w:val="paragraph"/>
        <w:numPr>
          <w:ilvl w:val="0"/>
          <w:numId w:val="42"/>
        </w:numPr>
        <w:spacing w:before="0" w:beforeAutospacing="0" w:after="0" w:afterAutospacing="0"/>
        <w:ind w:left="360"/>
        <w:textAlignment w:val="baseline"/>
        <w:rPr>
          <w:rStyle w:val="normaltextrun"/>
          <w:rFonts w:asciiTheme="minorHAnsi" w:hAnsiTheme="minorHAnsi" w:cstheme="minorHAnsi"/>
          <w:b/>
          <w:bCs/>
          <w:sz w:val="22"/>
          <w:szCs w:val="22"/>
        </w:rPr>
      </w:pPr>
      <w:r w:rsidRPr="002B57FB">
        <w:rPr>
          <w:rStyle w:val="normaltextrun"/>
          <w:rFonts w:asciiTheme="minorHAnsi" w:hAnsiTheme="minorHAnsi" w:cstheme="minorHAnsi"/>
          <w:b/>
          <w:bCs/>
          <w:sz w:val="22"/>
          <w:szCs w:val="22"/>
        </w:rPr>
        <w:t xml:space="preserve">How often can </w:t>
      </w:r>
      <w:r w:rsidRPr="002B57FB">
        <w:rPr>
          <w:rStyle w:val="normaltextrun"/>
          <w:rFonts w:asciiTheme="minorHAnsi" w:hAnsiTheme="minorHAnsi" w:cstheme="minorHAnsi"/>
          <w:b/>
          <w:sz w:val="22"/>
          <w:szCs w:val="22"/>
        </w:rPr>
        <w:t>[CHILD]</w:t>
      </w:r>
      <w:r w:rsidRPr="002B57FB">
        <w:rPr>
          <w:rStyle w:val="normaltextrun"/>
          <w:rFonts w:asciiTheme="minorHAnsi" w:hAnsiTheme="minorHAnsi" w:cstheme="minorHAnsi"/>
          <w:b/>
          <w:bCs/>
          <w:sz w:val="22"/>
          <w:szCs w:val="22"/>
        </w:rPr>
        <w:t xml:space="preserve"> recognize the beginning sound of a word? For example, can </w:t>
      </w:r>
      <w:r w:rsidRPr="002B57FB">
        <w:rPr>
          <w:rStyle w:val="normaltextrun"/>
          <w:rFonts w:asciiTheme="minorHAnsi" w:hAnsiTheme="minorHAnsi" w:cstheme="minorHAnsi"/>
          <w:b/>
          <w:sz w:val="22"/>
          <w:szCs w:val="22"/>
        </w:rPr>
        <w:t>[CHILD]</w:t>
      </w:r>
      <w:r w:rsidRPr="002B57FB">
        <w:rPr>
          <w:rStyle w:val="normaltextrun"/>
          <w:rFonts w:asciiTheme="minorHAnsi" w:hAnsiTheme="minorHAnsi" w:cstheme="minorHAnsi"/>
          <w:b/>
          <w:bCs/>
          <w:sz w:val="22"/>
          <w:szCs w:val="22"/>
        </w:rPr>
        <w:t xml:space="preserve"> tell you that the word "ball" starts with the "buh" sound?</w:t>
      </w:r>
    </w:p>
    <w:p w:rsidRPr="002B57FB" w:rsidR="005C6B80" w:rsidP="005C6B80" w:rsidRDefault="005C6B80" w14:paraId="30A8B482" w14:textId="77777777">
      <w:pPr>
        <w:pStyle w:val="paragraph"/>
        <w:numPr>
          <w:ilvl w:val="1"/>
          <w:numId w:val="42"/>
        </w:numPr>
        <w:spacing w:before="0" w:beforeAutospacing="0" w:after="0" w:afterAutospacing="0"/>
        <w:ind w:left="720"/>
        <w:textAlignment w:val="baseline"/>
        <w:rPr>
          <w:rStyle w:val="normaltextrun"/>
          <w:rFonts w:asciiTheme="minorHAnsi" w:hAnsiTheme="minorHAnsi" w:cstheme="minorHAnsi"/>
          <w:sz w:val="22"/>
          <w:szCs w:val="22"/>
        </w:rPr>
      </w:pPr>
      <w:r w:rsidRPr="002B57FB">
        <w:rPr>
          <w:rStyle w:val="normaltextrun"/>
          <w:rFonts w:asciiTheme="minorHAnsi" w:hAnsiTheme="minorHAnsi" w:cstheme="minorHAnsi"/>
          <w:sz w:val="22"/>
          <w:szCs w:val="22"/>
        </w:rPr>
        <w:t>Always</w:t>
      </w:r>
    </w:p>
    <w:p w:rsidRPr="002B57FB" w:rsidR="005C6B80" w:rsidP="005C6B80" w:rsidRDefault="005C6B80" w14:paraId="5321B40B" w14:textId="77777777">
      <w:pPr>
        <w:pStyle w:val="paragraph"/>
        <w:numPr>
          <w:ilvl w:val="1"/>
          <w:numId w:val="42"/>
        </w:numPr>
        <w:spacing w:before="0" w:beforeAutospacing="0" w:after="0" w:afterAutospacing="0"/>
        <w:ind w:left="720"/>
        <w:textAlignment w:val="baseline"/>
        <w:rPr>
          <w:rFonts w:ascii="Calibri" w:hAnsi="Calibri" w:cs="Calibri"/>
          <w:sz w:val="22"/>
          <w:szCs w:val="22"/>
        </w:rPr>
      </w:pPr>
      <w:r w:rsidRPr="002B57FB">
        <w:rPr>
          <w:rStyle w:val="normaltextrun"/>
          <w:rFonts w:ascii="Calibri" w:hAnsi="Calibri" w:cs="Calibri"/>
          <w:sz w:val="22"/>
          <w:szCs w:val="22"/>
        </w:rPr>
        <w:t>Most of the time</w:t>
      </w:r>
      <w:r w:rsidRPr="002B57FB">
        <w:rPr>
          <w:rStyle w:val="eop"/>
          <w:rFonts w:ascii="Calibri" w:hAnsi="Calibri" w:cs="Calibri" w:eastAsiaTheme="majorEastAsia"/>
          <w:sz w:val="22"/>
          <w:szCs w:val="22"/>
        </w:rPr>
        <w:t> </w:t>
      </w:r>
    </w:p>
    <w:p w:rsidRPr="002B57FB" w:rsidR="005C6B80" w:rsidP="005C6B80" w:rsidRDefault="005C6B80" w14:paraId="4F04FB83" w14:textId="77777777">
      <w:pPr>
        <w:pStyle w:val="paragraph"/>
        <w:numPr>
          <w:ilvl w:val="1"/>
          <w:numId w:val="42"/>
        </w:numPr>
        <w:spacing w:before="0" w:beforeAutospacing="0" w:after="0" w:afterAutospacing="0"/>
        <w:ind w:left="720"/>
        <w:textAlignment w:val="baseline"/>
        <w:rPr>
          <w:rFonts w:ascii="Calibri" w:hAnsi="Calibri" w:cs="Calibri"/>
          <w:sz w:val="22"/>
          <w:szCs w:val="22"/>
        </w:rPr>
      </w:pPr>
      <w:r w:rsidRPr="002B57FB">
        <w:rPr>
          <w:rStyle w:val="normaltextrun"/>
          <w:rFonts w:ascii="Calibri" w:hAnsi="Calibri" w:cs="Calibri"/>
          <w:sz w:val="22"/>
          <w:szCs w:val="22"/>
        </w:rPr>
        <w:t>About half the time</w:t>
      </w:r>
      <w:r w:rsidRPr="002B57FB">
        <w:rPr>
          <w:rStyle w:val="eop"/>
          <w:rFonts w:ascii="Calibri" w:hAnsi="Calibri" w:cs="Calibri" w:eastAsiaTheme="majorEastAsia"/>
          <w:sz w:val="22"/>
          <w:szCs w:val="22"/>
        </w:rPr>
        <w:t> </w:t>
      </w:r>
    </w:p>
    <w:p w:rsidRPr="002B57FB" w:rsidR="005C6B80" w:rsidP="005C6B80" w:rsidRDefault="005C6B80" w14:paraId="0D31B18D" w14:textId="77777777">
      <w:pPr>
        <w:pStyle w:val="paragraph"/>
        <w:numPr>
          <w:ilvl w:val="1"/>
          <w:numId w:val="42"/>
        </w:numPr>
        <w:spacing w:before="0" w:beforeAutospacing="0" w:after="0" w:afterAutospacing="0"/>
        <w:ind w:left="720"/>
        <w:textAlignment w:val="baseline"/>
        <w:rPr>
          <w:rFonts w:ascii="Calibri" w:hAnsi="Calibri" w:cs="Calibri"/>
          <w:sz w:val="22"/>
          <w:szCs w:val="22"/>
        </w:rPr>
      </w:pPr>
      <w:r w:rsidRPr="002B57FB">
        <w:rPr>
          <w:rStyle w:val="normaltextrun"/>
          <w:rFonts w:ascii="Calibri" w:hAnsi="Calibri" w:cs="Calibri"/>
          <w:sz w:val="22"/>
          <w:szCs w:val="22"/>
        </w:rPr>
        <w:t>Sometimes </w:t>
      </w:r>
      <w:r w:rsidRPr="002B57FB">
        <w:rPr>
          <w:rStyle w:val="eop"/>
          <w:rFonts w:ascii="Calibri" w:hAnsi="Calibri" w:cs="Calibri" w:eastAsiaTheme="majorEastAsia"/>
          <w:sz w:val="22"/>
          <w:szCs w:val="22"/>
        </w:rPr>
        <w:t> </w:t>
      </w:r>
    </w:p>
    <w:p w:rsidRPr="002B57FB" w:rsidR="005C6B80" w:rsidP="005C6B80" w:rsidRDefault="005C6B80" w14:paraId="46752359" w14:textId="77777777">
      <w:pPr>
        <w:pStyle w:val="paragraph"/>
        <w:numPr>
          <w:ilvl w:val="1"/>
          <w:numId w:val="42"/>
        </w:numPr>
        <w:spacing w:before="0" w:beforeAutospacing="0" w:after="0" w:afterAutospacing="0"/>
        <w:ind w:left="720"/>
        <w:textAlignment w:val="baseline"/>
        <w:rPr>
          <w:rStyle w:val="eop"/>
          <w:rFonts w:ascii="Calibri" w:hAnsi="Calibri" w:cs="Calibri" w:eastAsiaTheme="majorEastAsia"/>
          <w:sz w:val="22"/>
          <w:szCs w:val="22"/>
        </w:rPr>
      </w:pPr>
      <w:r w:rsidRPr="002B57FB">
        <w:rPr>
          <w:rStyle w:val="normaltextrun"/>
          <w:rFonts w:ascii="Calibri" w:hAnsi="Calibri" w:cs="Calibri"/>
          <w:sz w:val="22"/>
          <w:szCs w:val="22"/>
        </w:rPr>
        <w:t>Never</w:t>
      </w:r>
      <w:r w:rsidRPr="002B57FB">
        <w:rPr>
          <w:rStyle w:val="eop"/>
          <w:rFonts w:ascii="Calibri" w:hAnsi="Calibri" w:cs="Calibri" w:eastAsiaTheme="majorEastAsia"/>
          <w:sz w:val="22"/>
          <w:szCs w:val="22"/>
        </w:rPr>
        <w:t> </w:t>
      </w:r>
    </w:p>
    <w:p w:rsidRPr="002B57FB" w:rsidR="005C6B80" w:rsidP="005C6B80" w:rsidRDefault="005C6B80" w14:paraId="16D9DEDB" w14:textId="77777777">
      <w:pPr>
        <w:pStyle w:val="paragraph"/>
        <w:numPr>
          <w:ilvl w:val="1"/>
          <w:numId w:val="42"/>
        </w:numPr>
        <w:spacing w:before="0" w:beforeAutospacing="0" w:after="0" w:afterAutospacing="0"/>
        <w:ind w:left="720"/>
        <w:textAlignment w:val="baseline"/>
        <w:rPr>
          <w:rStyle w:val="eop"/>
          <w:rFonts w:ascii="Calibri" w:hAnsi="Calibri" w:cs="Calibri" w:eastAsiaTheme="majorEastAsia"/>
          <w:sz w:val="22"/>
          <w:szCs w:val="22"/>
        </w:rPr>
      </w:pPr>
      <w:r w:rsidRPr="002B57FB">
        <w:rPr>
          <w:rStyle w:val="eop"/>
          <w:rFonts w:ascii="Calibri" w:hAnsi="Calibri" w:cs="Calibri" w:eastAsiaTheme="majorEastAsia"/>
          <w:sz w:val="22"/>
          <w:szCs w:val="22"/>
        </w:rPr>
        <w:t>I don’t know</w:t>
      </w:r>
    </w:p>
    <w:p w:rsidRPr="002B57FB" w:rsidR="005C6B80" w:rsidP="005C6B80" w:rsidRDefault="005C6B80" w14:paraId="3F474303" w14:textId="77777777">
      <w:pPr>
        <w:pStyle w:val="paragraph"/>
        <w:spacing w:before="0" w:beforeAutospacing="0" w:after="0" w:afterAutospacing="0"/>
        <w:ind w:left="720"/>
        <w:textAlignment w:val="baseline"/>
        <w:rPr>
          <w:rStyle w:val="eop"/>
          <w:rFonts w:ascii="Calibri" w:hAnsi="Calibri" w:cs="Calibri" w:eastAsiaTheme="majorEastAsia"/>
          <w:sz w:val="12"/>
          <w:szCs w:val="12"/>
        </w:rPr>
      </w:pPr>
    </w:p>
    <w:p w:rsidRPr="002B57FB" w:rsidR="005C6B80" w:rsidP="005C6B80" w:rsidRDefault="005C6B80" w14:paraId="2BE2A08F" w14:textId="77777777">
      <w:pPr>
        <w:pStyle w:val="paragraph"/>
        <w:spacing w:before="0" w:beforeAutospacing="0" w:after="0" w:afterAutospacing="0"/>
        <w:ind w:firstLine="720"/>
        <w:textAlignment w:val="baseline"/>
        <w:rPr>
          <w:rStyle w:val="eop"/>
          <w:rFonts w:ascii="Calibri" w:hAnsi="Calibri" w:cs="Calibri" w:eastAsiaTheme="majorEastAsia"/>
          <w:sz w:val="16"/>
          <w:szCs w:val="16"/>
        </w:rPr>
      </w:pPr>
      <w:r>
        <w:rPr>
          <w:rStyle w:val="normaltextrun"/>
          <w:rFonts w:ascii="Calibri" w:hAnsi="Calibri" w:cs="Calibri"/>
          <w:sz w:val="16"/>
          <w:szCs w:val="16"/>
        </w:rPr>
        <w:t>SOURCE: National Survey of Children’s Health</w:t>
      </w:r>
    </w:p>
    <w:p w:rsidRPr="002B57FB" w:rsidR="005C6B80" w:rsidP="005C6B80" w:rsidRDefault="005C6B80" w14:paraId="303658F4"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2B57FB" w:rsidR="005C6B80" w:rsidP="005C6B80" w:rsidRDefault="005C6B80" w14:paraId="2FFF5BAA" w14:textId="77777777">
      <w:pPr>
        <w:pStyle w:val="paragraph"/>
        <w:numPr>
          <w:ilvl w:val="0"/>
          <w:numId w:val="42"/>
        </w:numPr>
        <w:spacing w:before="0" w:beforeAutospacing="0" w:after="0" w:afterAutospacing="0"/>
        <w:ind w:left="360"/>
        <w:textAlignment w:val="baseline"/>
        <w:rPr>
          <w:rStyle w:val="normaltextrun"/>
          <w:rFonts w:ascii="Calibri" w:hAnsi="Calibri" w:cs="Calibri"/>
          <w:sz w:val="22"/>
          <w:szCs w:val="22"/>
        </w:rPr>
      </w:pPr>
      <w:r w:rsidRPr="002B57FB">
        <w:rPr>
          <w:rStyle w:val="normaltextrun"/>
          <w:rFonts w:ascii="Calibri" w:hAnsi="Calibri" w:cs="Calibri"/>
          <w:b/>
          <w:bCs/>
          <w:sz w:val="22"/>
          <w:szCs w:val="22"/>
        </w:rPr>
        <w:t xml:space="preserve">How many letters of the alphabet can </w:t>
      </w:r>
      <w:r w:rsidRPr="002B57FB">
        <w:rPr>
          <w:rStyle w:val="normaltextrun"/>
          <w:rFonts w:asciiTheme="minorHAnsi" w:hAnsiTheme="minorHAnsi" w:cstheme="minorHAnsi"/>
          <w:b/>
          <w:sz w:val="22"/>
          <w:szCs w:val="22"/>
        </w:rPr>
        <w:t>[CHILD]</w:t>
      </w:r>
      <w:r w:rsidRPr="002B57FB">
        <w:rPr>
          <w:rStyle w:val="normaltextrun"/>
          <w:rFonts w:asciiTheme="minorHAnsi" w:hAnsiTheme="minorHAnsi" w:cstheme="minorHAnsi"/>
          <w:b/>
          <w:bCs/>
          <w:sz w:val="22"/>
          <w:szCs w:val="22"/>
        </w:rPr>
        <w:t xml:space="preserve"> </w:t>
      </w:r>
      <w:r w:rsidRPr="002B57FB">
        <w:rPr>
          <w:rStyle w:val="normaltextrun"/>
          <w:rFonts w:ascii="Calibri" w:hAnsi="Calibri" w:cs="Calibri"/>
          <w:b/>
          <w:bCs/>
          <w:sz w:val="22"/>
          <w:szCs w:val="22"/>
        </w:rPr>
        <w:t>recognize?</w:t>
      </w:r>
    </w:p>
    <w:p w:rsidRPr="002B57FB" w:rsidR="005C6B80" w:rsidP="005C6B80" w:rsidRDefault="005C6B80" w14:paraId="726C461F" w14:textId="77777777">
      <w:pPr>
        <w:pStyle w:val="paragraph"/>
        <w:numPr>
          <w:ilvl w:val="0"/>
          <w:numId w:val="19"/>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All of them </w:t>
      </w:r>
      <w:r w:rsidRPr="002B57FB">
        <w:rPr>
          <w:rStyle w:val="eop"/>
          <w:rFonts w:ascii="Calibri" w:hAnsi="Calibri" w:cs="Calibri" w:eastAsiaTheme="majorEastAsia"/>
          <w:sz w:val="22"/>
          <w:szCs w:val="22"/>
        </w:rPr>
        <w:t> </w:t>
      </w:r>
    </w:p>
    <w:p w:rsidRPr="002B57FB" w:rsidR="005C6B80" w:rsidP="005C6B80" w:rsidRDefault="005C6B80" w14:paraId="3ECB0A66" w14:textId="77777777">
      <w:pPr>
        <w:pStyle w:val="paragraph"/>
        <w:numPr>
          <w:ilvl w:val="0"/>
          <w:numId w:val="20"/>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Most of them</w:t>
      </w:r>
      <w:r w:rsidRPr="002B57FB">
        <w:rPr>
          <w:rStyle w:val="eop"/>
          <w:rFonts w:ascii="Calibri" w:hAnsi="Calibri" w:cs="Calibri" w:eastAsiaTheme="majorEastAsia"/>
          <w:sz w:val="22"/>
          <w:szCs w:val="22"/>
        </w:rPr>
        <w:t> </w:t>
      </w:r>
    </w:p>
    <w:p w:rsidRPr="002B57FB" w:rsidR="005C6B80" w:rsidP="005C6B80" w:rsidRDefault="005C6B80" w14:paraId="0E5ABDB4" w14:textId="77777777">
      <w:pPr>
        <w:pStyle w:val="paragraph"/>
        <w:numPr>
          <w:ilvl w:val="0"/>
          <w:numId w:val="21"/>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About half of them</w:t>
      </w:r>
      <w:r w:rsidRPr="002B57FB">
        <w:rPr>
          <w:rStyle w:val="eop"/>
          <w:rFonts w:ascii="Calibri" w:hAnsi="Calibri" w:cs="Calibri" w:eastAsiaTheme="majorEastAsia"/>
          <w:sz w:val="22"/>
          <w:szCs w:val="22"/>
        </w:rPr>
        <w:t> </w:t>
      </w:r>
    </w:p>
    <w:p w:rsidRPr="002B57FB" w:rsidR="005C6B80" w:rsidP="005C6B80" w:rsidRDefault="005C6B80" w14:paraId="4A2C6347" w14:textId="77777777">
      <w:pPr>
        <w:pStyle w:val="paragraph"/>
        <w:numPr>
          <w:ilvl w:val="0"/>
          <w:numId w:val="22"/>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Some of them</w:t>
      </w:r>
      <w:r w:rsidRPr="002B57FB">
        <w:rPr>
          <w:rStyle w:val="eop"/>
          <w:rFonts w:ascii="Calibri" w:hAnsi="Calibri" w:cs="Calibri" w:eastAsiaTheme="majorEastAsia"/>
          <w:sz w:val="22"/>
          <w:szCs w:val="22"/>
        </w:rPr>
        <w:t> </w:t>
      </w:r>
    </w:p>
    <w:p w:rsidRPr="002B57FB" w:rsidR="005C6B80" w:rsidP="005C6B80" w:rsidRDefault="005C6B80" w14:paraId="23E9802C" w14:textId="77777777">
      <w:pPr>
        <w:pStyle w:val="paragraph"/>
        <w:numPr>
          <w:ilvl w:val="0"/>
          <w:numId w:val="23"/>
        </w:numPr>
        <w:tabs>
          <w:tab w:val="clear" w:pos="720"/>
          <w:tab w:val="num" w:pos="0"/>
        </w:tabs>
        <w:spacing w:before="0" w:beforeAutospacing="0" w:after="0" w:afterAutospacing="0"/>
        <w:ind w:left="360" w:firstLine="0"/>
        <w:textAlignment w:val="baseline"/>
        <w:rPr>
          <w:rStyle w:val="eop"/>
          <w:rFonts w:ascii="Calibri" w:hAnsi="Calibri" w:cs="Calibri" w:eastAsiaTheme="majorEastAsia"/>
          <w:sz w:val="22"/>
          <w:szCs w:val="22"/>
        </w:rPr>
      </w:pPr>
      <w:r w:rsidRPr="002B57FB">
        <w:rPr>
          <w:rStyle w:val="normaltextrun"/>
          <w:rFonts w:ascii="Calibri" w:hAnsi="Calibri" w:cs="Calibri"/>
          <w:sz w:val="22"/>
          <w:szCs w:val="22"/>
        </w:rPr>
        <w:t>None of them</w:t>
      </w:r>
      <w:r w:rsidRPr="002B57FB">
        <w:rPr>
          <w:rStyle w:val="eop"/>
          <w:rFonts w:ascii="Calibri" w:hAnsi="Calibri" w:cs="Calibri" w:eastAsiaTheme="majorEastAsia"/>
          <w:sz w:val="22"/>
          <w:szCs w:val="22"/>
        </w:rPr>
        <w:t> </w:t>
      </w:r>
    </w:p>
    <w:p w:rsidRPr="002B57FB" w:rsidR="005C6B80" w:rsidP="005C6B80" w:rsidRDefault="005C6B80" w14:paraId="4FE6E89B" w14:textId="77777777">
      <w:pPr>
        <w:pStyle w:val="paragraph"/>
        <w:numPr>
          <w:ilvl w:val="0"/>
          <w:numId w:val="23"/>
        </w:numPr>
        <w:tabs>
          <w:tab w:val="clear" w:pos="720"/>
          <w:tab w:val="num" w:pos="0"/>
        </w:tabs>
        <w:spacing w:before="0" w:beforeAutospacing="0" w:after="0" w:afterAutospacing="0"/>
        <w:ind w:left="360" w:firstLine="0"/>
        <w:textAlignment w:val="baseline"/>
        <w:rPr>
          <w:rStyle w:val="eop"/>
          <w:rFonts w:ascii="Calibri" w:hAnsi="Calibri" w:cs="Calibri" w:eastAsiaTheme="majorEastAsia"/>
          <w:sz w:val="22"/>
          <w:szCs w:val="22"/>
        </w:rPr>
      </w:pPr>
      <w:r w:rsidRPr="002B57FB">
        <w:rPr>
          <w:rStyle w:val="eop"/>
          <w:rFonts w:ascii="Calibri" w:hAnsi="Calibri" w:cs="Calibri" w:eastAsiaTheme="majorEastAsia"/>
          <w:sz w:val="22"/>
          <w:szCs w:val="22"/>
        </w:rPr>
        <w:t>I don’t know</w:t>
      </w:r>
    </w:p>
    <w:p w:rsidRPr="002B57FB" w:rsidR="005C6B80" w:rsidP="005C6B80" w:rsidRDefault="005C6B80" w14:paraId="68766D3B" w14:textId="77777777">
      <w:pPr>
        <w:pStyle w:val="paragraph"/>
        <w:spacing w:before="0" w:beforeAutospacing="0" w:after="0" w:afterAutospacing="0"/>
        <w:ind w:left="360"/>
        <w:textAlignment w:val="baseline"/>
        <w:rPr>
          <w:rStyle w:val="eop"/>
          <w:rFonts w:ascii="Calibri" w:hAnsi="Calibri" w:cs="Calibri" w:eastAsiaTheme="majorEastAsia"/>
          <w:sz w:val="14"/>
          <w:szCs w:val="14"/>
        </w:rPr>
      </w:pPr>
    </w:p>
    <w:p w:rsidRPr="002B57FB" w:rsidR="005C6B80" w:rsidP="005C6B80" w:rsidRDefault="005C6B80" w14:paraId="224951FE" w14:textId="77777777">
      <w:pPr>
        <w:pStyle w:val="paragraph"/>
        <w:spacing w:before="0" w:beforeAutospacing="0" w:after="0" w:afterAutospacing="0"/>
        <w:ind w:firstLine="720"/>
        <w:textAlignment w:val="baseline"/>
        <w:rPr>
          <w:rStyle w:val="normaltextrun"/>
          <w:rFonts w:ascii="Calibri" w:hAnsi="Calibri" w:cs="Calibri"/>
          <w:sz w:val="16"/>
          <w:szCs w:val="16"/>
        </w:rPr>
      </w:pPr>
      <w:r>
        <w:rPr>
          <w:rStyle w:val="normaltextrun"/>
          <w:rFonts w:ascii="Calibri" w:hAnsi="Calibri" w:cs="Calibri"/>
          <w:sz w:val="16"/>
          <w:szCs w:val="16"/>
        </w:rPr>
        <w:t>SOURCE: National Survey of Children’s Health</w:t>
      </w:r>
    </w:p>
    <w:p w:rsidRPr="002B57FB" w:rsidR="005C6B80" w:rsidP="005C6B80" w:rsidRDefault="005C6B80" w14:paraId="71DB43C7" w14:textId="77777777">
      <w:pPr>
        <w:pStyle w:val="paragraph"/>
        <w:spacing w:before="0" w:beforeAutospacing="0" w:after="0" w:afterAutospacing="0"/>
        <w:ind w:firstLine="720"/>
        <w:textAlignment w:val="baseline"/>
        <w:rPr>
          <w:rStyle w:val="normaltextrun"/>
          <w:rFonts w:ascii="Calibri" w:hAnsi="Calibri" w:cs="Calibri"/>
          <w:sz w:val="16"/>
          <w:szCs w:val="16"/>
        </w:rPr>
      </w:pPr>
    </w:p>
    <w:p w:rsidR="005C6B80" w:rsidP="005C6B80" w:rsidRDefault="005C6B80" w14:paraId="03C42694" w14:textId="77777777">
      <w:pPr>
        <w:pStyle w:val="paragraph"/>
        <w:spacing w:before="0" w:beforeAutospacing="0" w:after="0" w:afterAutospacing="0"/>
        <w:ind w:firstLine="720"/>
        <w:textAlignment w:val="baseline"/>
        <w:rPr>
          <w:rStyle w:val="eop"/>
          <w:rFonts w:ascii="Calibri" w:hAnsi="Calibri" w:cs="Calibri" w:eastAsiaTheme="majorEastAsia"/>
          <w:sz w:val="16"/>
          <w:szCs w:val="16"/>
        </w:rPr>
      </w:pPr>
    </w:p>
    <w:p w:rsidRPr="005506D4" w:rsidR="005506D4" w:rsidP="005C6B80" w:rsidRDefault="005506D4" w14:paraId="539F0FD4" w14:textId="7CE9B159">
      <w:pPr>
        <w:pStyle w:val="paragraph"/>
        <w:numPr>
          <w:ilvl w:val="0"/>
          <w:numId w:val="42"/>
        </w:numPr>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b/>
          <w:bCs/>
          <w:sz w:val="22"/>
          <w:szCs w:val="22"/>
        </w:rPr>
        <w:t>Can this child rhyme words?</w:t>
      </w:r>
    </w:p>
    <w:p w:rsidR="005506D4" w:rsidP="008B01ED" w:rsidRDefault="008B01ED" w14:paraId="03133963" w14:textId="4EE18F4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Yes</w:t>
      </w:r>
    </w:p>
    <w:p w:rsidRPr="005506D4" w:rsidR="008B01ED" w:rsidP="008B01ED" w:rsidRDefault="008B01ED" w14:paraId="191B03AB" w14:textId="0EF3488E">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4F3C5AB1" w:rsidP="4F3C5AB1" w:rsidRDefault="4F3C5AB1" w14:paraId="392BF5B9" w14:textId="7C75FC17">
      <w:pPr>
        <w:pStyle w:val="paragraph"/>
        <w:spacing w:before="0" w:beforeAutospacing="0" w:after="0" w:afterAutospacing="0"/>
        <w:rPr>
          <w:rStyle w:val="normaltextrun"/>
          <w:rFonts w:ascii="Calibri" w:hAnsi="Calibri" w:cs="Calibri"/>
          <w:b/>
          <w:bCs/>
          <w:sz w:val="22"/>
          <w:szCs w:val="22"/>
        </w:rPr>
      </w:pPr>
    </w:p>
    <w:p w:rsidRPr="002B57FB" w:rsidR="005C6B80" w:rsidP="005C6B80" w:rsidRDefault="005C6B80" w14:paraId="1708A3DB" w14:textId="30D76DE1">
      <w:pPr>
        <w:pStyle w:val="paragraph"/>
        <w:numPr>
          <w:ilvl w:val="0"/>
          <w:numId w:val="42"/>
        </w:numPr>
        <w:spacing w:before="0" w:beforeAutospacing="0" w:after="0" w:afterAutospacing="0"/>
        <w:ind w:left="360"/>
        <w:textAlignment w:val="baseline"/>
        <w:rPr>
          <w:rStyle w:val="normaltextrun"/>
          <w:rFonts w:ascii="Calibri" w:hAnsi="Calibri" w:cs="Calibri"/>
          <w:sz w:val="22"/>
          <w:szCs w:val="22"/>
        </w:rPr>
      </w:pPr>
      <w:r w:rsidRPr="4F3C5AB1">
        <w:rPr>
          <w:rStyle w:val="normaltextrun"/>
          <w:rFonts w:ascii="Calibri" w:hAnsi="Calibri" w:cs="Calibri"/>
          <w:b/>
          <w:bCs/>
          <w:sz w:val="22"/>
          <w:szCs w:val="22"/>
        </w:rPr>
        <w:t xml:space="preserve">How often can </w:t>
      </w:r>
      <w:r w:rsidRPr="4F3C5AB1">
        <w:rPr>
          <w:rStyle w:val="normaltextrun"/>
          <w:rFonts w:asciiTheme="minorHAnsi" w:hAnsiTheme="minorHAnsi" w:cstheme="minorBidi"/>
          <w:b/>
          <w:bCs/>
          <w:sz w:val="22"/>
          <w:szCs w:val="22"/>
        </w:rPr>
        <w:t xml:space="preserve">[CHILD] </w:t>
      </w:r>
      <w:r w:rsidRPr="4F3C5AB1">
        <w:rPr>
          <w:rStyle w:val="normaltextrun"/>
          <w:rFonts w:ascii="Calibri" w:hAnsi="Calibri" w:cs="Calibri"/>
          <w:b/>
          <w:bCs/>
          <w:sz w:val="22"/>
          <w:szCs w:val="22"/>
        </w:rPr>
        <w:t>explain things he or she has seen or done so that you get a very good idea of what happened? </w:t>
      </w:r>
    </w:p>
    <w:p w:rsidRPr="002B57FB" w:rsidR="005C6B80" w:rsidP="005C6B80" w:rsidRDefault="005C6B80" w14:paraId="4182C2DA" w14:textId="77777777">
      <w:pPr>
        <w:pStyle w:val="paragraph"/>
        <w:numPr>
          <w:ilvl w:val="0"/>
          <w:numId w:val="24"/>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Always</w:t>
      </w:r>
      <w:r w:rsidRPr="002B57FB">
        <w:rPr>
          <w:rStyle w:val="eop"/>
          <w:rFonts w:ascii="Calibri" w:hAnsi="Calibri" w:cs="Calibri" w:eastAsiaTheme="majorEastAsia"/>
          <w:sz w:val="22"/>
          <w:szCs w:val="22"/>
        </w:rPr>
        <w:t> </w:t>
      </w:r>
    </w:p>
    <w:p w:rsidRPr="002B57FB" w:rsidR="005C6B80" w:rsidP="005C6B80" w:rsidRDefault="005C6B80" w14:paraId="507A0B2C" w14:textId="77777777">
      <w:pPr>
        <w:pStyle w:val="paragraph"/>
        <w:numPr>
          <w:ilvl w:val="0"/>
          <w:numId w:val="25"/>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Most of the time</w:t>
      </w:r>
      <w:r w:rsidRPr="002B57FB">
        <w:rPr>
          <w:rStyle w:val="eop"/>
          <w:rFonts w:ascii="Calibri" w:hAnsi="Calibri" w:cs="Calibri" w:eastAsiaTheme="majorEastAsia"/>
          <w:sz w:val="22"/>
          <w:szCs w:val="22"/>
        </w:rPr>
        <w:t> </w:t>
      </w:r>
    </w:p>
    <w:p w:rsidRPr="002B57FB" w:rsidR="005C6B80" w:rsidP="005C6B80" w:rsidRDefault="005C6B80" w14:paraId="750B78FD" w14:textId="77777777">
      <w:pPr>
        <w:pStyle w:val="paragraph"/>
        <w:numPr>
          <w:ilvl w:val="0"/>
          <w:numId w:val="26"/>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About half the time</w:t>
      </w:r>
      <w:r w:rsidRPr="002B57FB">
        <w:rPr>
          <w:rStyle w:val="eop"/>
          <w:rFonts w:ascii="Calibri" w:hAnsi="Calibri" w:cs="Calibri" w:eastAsiaTheme="majorEastAsia"/>
          <w:sz w:val="22"/>
          <w:szCs w:val="22"/>
        </w:rPr>
        <w:t> </w:t>
      </w:r>
    </w:p>
    <w:p w:rsidRPr="002B57FB" w:rsidR="005C6B80" w:rsidP="005C6B80" w:rsidRDefault="005C6B80" w14:paraId="542D723A" w14:textId="77777777">
      <w:pPr>
        <w:pStyle w:val="paragraph"/>
        <w:numPr>
          <w:ilvl w:val="0"/>
          <w:numId w:val="27"/>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Sometimes</w:t>
      </w:r>
      <w:r w:rsidRPr="002B57FB">
        <w:rPr>
          <w:rStyle w:val="eop"/>
          <w:rFonts w:ascii="Calibri" w:hAnsi="Calibri" w:cs="Calibri" w:eastAsiaTheme="majorEastAsia"/>
          <w:sz w:val="22"/>
          <w:szCs w:val="22"/>
        </w:rPr>
        <w:t> </w:t>
      </w:r>
    </w:p>
    <w:p w:rsidRPr="002B57FB" w:rsidR="005C6B80" w:rsidP="005C6B80" w:rsidRDefault="005C6B80" w14:paraId="6E83FFB2" w14:textId="77777777">
      <w:pPr>
        <w:pStyle w:val="paragraph"/>
        <w:numPr>
          <w:ilvl w:val="0"/>
          <w:numId w:val="28"/>
        </w:numPr>
        <w:tabs>
          <w:tab w:val="clear" w:pos="720"/>
          <w:tab w:val="num" w:pos="0"/>
        </w:tabs>
        <w:spacing w:before="0" w:beforeAutospacing="0" w:after="0" w:afterAutospacing="0"/>
        <w:ind w:left="360" w:firstLine="0"/>
        <w:textAlignment w:val="baseline"/>
        <w:rPr>
          <w:rStyle w:val="eop"/>
          <w:rFonts w:ascii="Calibri" w:hAnsi="Calibri" w:cs="Calibri" w:eastAsiaTheme="majorEastAsia"/>
          <w:sz w:val="22"/>
          <w:szCs w:val="22"/>
        </w:rPr>
      </w:pPr>
      <w:r w:rsidRPr="002B57FB">
        <w:rPr>
          <w:rStyle w:val="normaltextrun"/>
          <w:rFonts w:ascii="Calibri" w:hAnsi="Calibri" w:cs="Calibri"/>
          <w:sz w:val="22"/>
          <w:szCs w:val="22"/>
        </w:rPr>
        <w:t>Never</w:t>
      </w:r>
      <w:r w:rsidRPr="002B57FB">
        <w:rPr>
          <w:rStyle w:val="eop"/>
          <w:rFonts w:ascii="Calibri" w:hAnsi="Calibri" w:cs="Calibri" w:eastAsiaTheme="majorEastAsia"/>
          <w:sz w:val="22"/>
          <w:szCs w:val="22"/>
        </w:rPr>
        <w:t> </w:t>
      </w:r>
    </w:p>
    <w:p w:rsidRPr="002B57FB" w:rsidR="005C6B80" w:rsidP="005C6B80" w:rsidRDefault="005C6B80" w14:paraId="58F54DB1" w14:textId="77777777">
      <w:pPr>
        <w:pStyle w:val="paragraph"/>
        <w:numPr>
          <w:ilvl w:val="0"/>
          <w:numId w:val="28"/>
        </w:numPr>
        <w:tabs>
          <w:tab w:val="clear" w:pos="720"/>
          <w:tab w:val="num" w:pos="0"/>
        </w:tabs>
        <w:spacing w:before="0" w:beforeAutospacing="0" w:after="0" w:afterAutospacing="0"/>
        <w:ind w:left="360" w:firstLine="0"/>
        <w:textAlignment w:val="baseline"/>
        <w:rPr>
          <w:rStyle w:val="eop"/>
          <w:rFonts w:ascii="Calibri" w:hAnsi="Calibri" w:cs="Calibri" w:eastAsiaTheme="majorEastAsia"/>
          <w:sz w:val="22"/>
          <w:szCs w:val="22"/>
        </w:rPr>
      </w:pPr>
      <w:r w:rsidRPr="002B57FB">
        <w:rPr>
          <w:rStyle w:val="eop"/>
          <w:rFonts w:ascii="Calibri" w:hAnsi="Calibri" w:cs="Calibri" w:eastAsiaTheme="majorEastAsia"/>
          <w:sz w:val="22"/>
          <w:szCs w:val="22"/>
        </w:rPr>
        <w:t>I don’t know</w:t>
      </w:r>
    </w:p>
    <w:p w:rsidRPr="002B57FB" w:rsidR="005C6B80" w:rsidP="005C6B80" w:rsidRDefault="005C6B80" w14:paraId="55B26D38" w14:textId="77777777">
      <w:pPr>
        <w:pStyle w:val="paragraph"/>
        <w:spacing w:before="0" w:beforeAutospacing="0" w:after="0" w:afterAutospacing="0"/>
        <w:ind w:left="360"/>
        <w:textAlignment w:val="baseline"/>
        <w:rPr>
          <w:rStyle w:val="eop"/>
          <w:rFonts w:ascii="Calibri" w:hAnsi="Calibri" w:cs="Calibri" w:eastAsiaTheme="majorEastAsia"/>
          <w:sz w:val="14"/>
          <w:szCs w:val="14"/>
        </w:rPr>
      </w:pPr>
    </w:p>
    <w:p w:rsidRPr="002B57FB" w:rsidR="005C6B80" w:rsidP="005C6B80" w:rsidRDefault="005C6B80" w14:paraId="3914E917" w14:textId="77777777">
      <w:pPr>
        <w:pStyle w:val="paragraph"/>
        <w:spacing w:before="0" w:beforeAutospacing="0" w:after="0" w:afterAutospacing="0"/>
        <w:ind w:firstLine="720"/>
        <w:textAlignment w:val="baseline"/>
        <w:rPr>
          <w:rStyle w:val="eop"/>
          <w:rFonts w:ascii="Calibri" w:hAnsi="Calibri" w:cs="Calibri" w:eastAsiaTheme="majorEastAsia"/>
          <w:sz w:val="16"/>
          <w:szCs w:val="16"/>
        </w:rPr>
      </w:pPr>
      <w:r>
        <w:rPr>
          <w:rStyle w:val="normaltextrun"/>
          <w:rFonts w:ascii="Calibri" w:hAnsi="Calibri" w:cs="Calibri"/>
          <w:sz w:val="16"/>
          <w:szCs w:val="16"/>
        </w:rPr>
        <w:t>SOURCE: National Survey of Children’s Health</w:t>
      </w:r>
    </w:p>
    <w:p w:rsidRPr="002B57FB" w:rsidR="005C6B80" w:rsidP="005C6B80" w:rsidRDefault="005C6B80" w14:paraId="723EF8D6" w14:textId="77777777">
      <w:pPr>
        <w:pStyle w:val="paragraph"/>
        <w:spacing w:before="0" w:beforeAutospacing="0" w:after="0" w:afterAutospacing="0"/>
        <w:ind w:firstLine="720"/>
        <w:textAlignment w:val="baseline"/>
        <w:rPr>
          <w:rStyle w:val="normaltextrun"/>
          <w:rFonts w:ascii="Calibri" w:hAnsi="Calibri" w:cs="Calibri"/>
          <w:sz w:val="12"/>
          <w:szCs w:val="12"/>
        </w:rPr>
      </w:pPr>
    </w:p>
    <w:p w:rsidRPr="002B57FB" w:rsidR="005C6B80" w:rsidP="005C6B80" w:rsidRDefault="005C6B80" w14:paraId="74DD0FA4" w14:textId="77777777">
      <w:pPr>
        <w:pStyle w:val="paragraph"/>
        <w:spacing w:before="0" w:beforeAutospacing="0" w:after="0" w:afterAutospacing="0"/>
        <w:textAlignment w:val="baseline"/>
        <w:rPr>
          <w:rFonts w:ascii="Segoe UI" w:hAnsi="Segoe UI" w:cs="Segoe UI"/>
          <w:sz w:val="22"/>
          <w:szCs w:val="22"/>
        </w:rPr>
      </w:pPr>
    </w:p>
    <w:p w:rsidRPr="005A0550" w:rsidR="008B01ED" w:rsidP="005C6B80" w:rsidRDefault="008B01ED" w14:paraId="2FD788AD" w14:textId="6FF4F9EB">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sz w:val="22"/>
          <w:szCs w:val="22"/>
        </w:rPr>
        <w:t>How often can this child write his or her first name, even if some of the letters aren’t quite right or are backwards?</w:t>
      </w:r>
    </w:p>
    <w:p w:rsidR="008B01ED" w:rsidP="005A0550" w:rsidRDefault="0003724A" w14:paraId="2A34A0CF" w14:textId="76FCAA28">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Always</w:t>
      </w:r>
    </w:p>
    <w:p w:rsidR="0003724A" w:rsidP="005A0550" w:rsidRDefault="0003724A" w14:paraId="0FF42F0C" w14:textId="026F1755">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Most of the time</w:t>
      </w:r>
    </w:p>
    <w:p w:rsidR="0003724A" w:rsidP="005A0550" w:rsidRDefault="0003724A" w14:paraId="4F5A5D2C" w14:textId="213005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About half the time</w:t>
      </w:r>
    </w:p>
    <w:p w:rsidR="005A0550" w:rsidP="005A0550" w:rsidRDefault="005A0550" w14:paraId="48861992" w14:textId="4AD1452C">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Sometimes</w:t>
      </w:r>
    </w:p>
    <w:p w:rsidR="0003724A" w:rsidP="005A0550" w:rsidRDefault="0003724A" w14:paraId="3EB9B98D" w14:textId="30CCBA69">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Never</w:t>
      </w:r>
    </w:p>
    <w:p w:rsidR="005A0550" w:rsidP="005A0550" w:rsidRDefault="005A0550" w14:paraId="0F08D5E5" w14:textId="751D6656">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I don’t know</w:t>
      </w:r>
    </w:p>
    <w:p w:rsidRPr="008B01ED" w:rsidR="005A0550" w:rsidP="005A0550" w:rsidRDefault="005A0550" w14:paraId="4C692A96" w14:textId="77777777">
      <w:pPr>
        <w:pStyle w:val="paragraph"/>
        <w:spacing w:before="0" w:beforeAutospacing="0" w:after="0" w:afterAutospacing="0"/>
        <w:ind w:left="720"/>
        <w:textAlignment w:val="baseline"/>
        <w:rPr>
          <w:rStyle w:val="normaltextrun"/>
          <w:rFonts w:ascii="Calibri" w:hAnsi="Calibri" w:cs="Calibri"/>
          <w:sz w:val="22"/>
          <w:szCs w:val="22"/>
        </w:rPr>
      </w:pPr>
    </w:p>
    <w:p w:rsidRPr="002B57FB" w:rsidR="005C6B80" w:rsidP="005C6B80" w:rsidRDefault="005C6B80" w14:paraId="5FAE07FA" w14:textId="68481196">
      <w:pPr>
        <w:pStyle w:val="paragraph"/>
        <w:numPr>
          <w:ilvl w:val="0"/>
          <w:numId w:val="42"/>
        </w:numPr>
        <w:spacing w:before="0" w:beforeAutospacing="0" w:after="0" w:afterAutospacing="0"/>
        <w:ind w:left="360"/>
        <w:textAlignment w:val="baseline"/>
        <w:rPr>
          <w:rStyle w:val="normaltextrun"/>
          <w:rFonts w:ascii="Calibri" w:hAnsi="Calibri" w:cs="Calibri"/>
          <w:sz w:val="22"/>
          <w:szCs w:val="22"/>
        </w:rPr>
      </w:pPr>
      <w:r w:rsidRPr="4F3C5AB1">
        <w:rPr>
          <w:rStyle w:val="normaltextrun"/>
          <w:rFonts w:ascii="Calibri" w:hAnsi="Calibri" w:cs="Calibri"/>
          <w:b/>
          <w:bCs/>
          <w:sz w:val="22"/>
          <w:szCs w:val="22"/>
        </w:rPr>
        <w:t xml:space="preserve">How high can </w:t>
      </w:r>
      <w:r w:rsidRPr="4F3C5AB1">
        <w:rPr>
          <w:rStyle w:val="normaltextrun"/>
          <w:rFonts w:asciiTheme="minorHAnsi" w:hAnsiTheme="minorHAnsi" w:cstheme="minorBidi"/>
          <w:b/>
          <w:bCs/>
          <w:sz w:val="22"/>
          <w:szCs w:val="22"/>
        </w:rPr>
        <w:t xml:space="preserve">[CHILD] </w:t>
      </w:r>
      <w:r w:rsidRPr="4F3C5AB1">
        <w:rPr>
          <w:rStyle w:val="normaltextrun"/>
          <w:rFonts w:ascii="Calibri" w:hAnsi="Calibri" w:cs="Calibri"/>
          <w:b/>
          <w:bCs/>
          <w:sz w:val="22"/>
          <w:szCs w:val="22"/>
        </w:rPr>
        <w:t>count?</w:t>
      </w:r>
    </w:p>
    <w:p w:rsidRPr="002B57FB" w:rsidR="005C6B80" w:rsidP="005C6B80" w:rsidRDefault="005C6B80" w14:paraId="3274F656" w14:textId="77777777">
      <w:pPr>
        <w:pStyle w:val="paragraph"/>
        <w:numPr>
          <w:ilvl w:val="0"/>
          <w:numId w:val="29"/>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This child cannot count</w:t>
      </w:r>
      <w:r w:rsidRPr="002B57FB">
        <w:rPr>
          <w:rStyle w:val="eop"/>
          <w:rFonts w:ascii="Calibri" w:hAnsi="Calibri" w:cs="Calibri" w:eastAsiaTheme="majorEastAsia"/>
          <w:sz w:val="22"/>
          <w:szCs w:val="22"/>
        </w:rPr>
        <w:t> </w:t>
      </w:r>
    </w:p>
    <w:p w:rsidRPr="002B57FB" w:rsidR="005C6B80" w:rsidP="005C6B80" w:rsidRDefault="005C6B80" w14:paraId="4C1B0607" w14:textId="77777777">
      <w:pPr>
        <w:pStyle w:val="paragraph"/>
        <w:numPr>
          <w:ilvl w:val="0"/>
          <w:numId w:val="30"/>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lastRenderedPageBreak/>
        <w:t>Up to 5</w:t>
      </w:r>
      <w:r w:rsidRPr="002B57FB">
        <w:rPr>
          <w:rStyle w:val="eop"/>
          <w:rFonts w:ascii="Calibri" w:hAnsi="Calibri" w:cs="Calibri" w:eastAsiaTheme="majorEastAsia"/>
          <w:sz w:val="22"/>
          <w:szCs w:val="22"/>
        </w:rPr>
        <w:t> </w:t>
      </w:r>
    </w:p>
    <w:p w:rsidRPr="002B57FB" w:rsidR="005C6B80" w:rsidP="005C6B80" w:rsidRDefault="005C6B80" w14:paraId="43C30AA4" w14:textId="77777777">
      <w:pPr>
        <w:pStyle w:val="paragraph"/>
        <w:numPr>
          <w:ilvl w:val="0"/>
          <w:numId w:val="31"/>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Up to 10</w:t>
      </w:r>
      <w:r w:rsidRPr="002B57FB">
        <w:rPr>
          <w:rStyle w:val="eop"/>
          <w:rFonts w:ascii="Calibri" w:hAnsi="Calibri" w:cs="Calibri" w:eastAsiaTheme="majorEastAsia"/>
          <w:sz w:val="22"/>
          <w:szCs w:val="22"/>
        </w:rPr>
        <w:t> </w:t>
      </w:r>
    </w:p>
    <w:p w:rsidRPr="002B57FB" w:rsidR="005C6B80" w:rsidP="005C6B80" w:rsidRDefault="005C6B80" w14:paraId="2C7C1616" w14:textId="77777777">
      <w:pPr>
        <w:pStyle w:val="paragraph"/>
        <w:numPr>
          <w:ilvl w:val="0"/>
          <w:numId w:val="32"/>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Up to 20</w:t>
      </w:r>
      <w:r w:rsidRPr="002B57FB">
        <w:rPr>
          <w:rStyle w:val="eop"/>
          <w:rFonts w:ascii="Calibri" w:hAnsi="Calibri" w:cs="Calibri" w:eastAsiaTheme="majorEastAsia"/>
          <w:sz w:val="22"/>
          <w:szCs w:val="22"/>
        </w:rPr>
        <w:t> </w:t>
      </w:r>
    </w:p>
    <w:p w:rsidRPr="002B57FB" w:rsidR="005C6B80" w:rsidP="005C6B80" w:rsidRDefault="005C6B80" w14:paraId="2F682209" w14:textId="77777777">
      <w:pPr>
        <w:pStyle w:val="paragraph"/>
        <w:numPr>
          <w:ilvl w:val="0"/>
          <w:numId w:val="33"/>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Up to 50</w:t>
      </w:r>
      <w:r w:rsidRPr="002B57FB">
        <w:rPr>
          <w:rStyle w:val="eop"/>
          <w:rFonts w:ascii="Calibri" w:hAnsi="Calibri" w:cs="Calibri" w:eastAsiaTheme="majorEastAsia"/>
          <w:sz w:val="22"/>
          <w:szCs w:val="22"/>
        </w:rPr>
        <w:t> </w:t>
      </w:r>
    </w:p>
    <w:p w:rsidRPr="002B57FB" w:rsidR="005C6B80" w:rsidP="005C6B80" w:rsidRDefault="005C6B80" w14:paraId="48EE7728" w14:textId="77777777">
      <w:pPr>
        <w:pStyle w:val="paragraph"/>
        <w:numPr>
          <w:ilvl w:val="0"/>
          <w:numId w:val="34"/>
        </w:numPr>
        <w:tabs>
          <w:tab w:val="clear" w:pos="720"/>
          <w:tab w:val="num" w:pos="0"/>
        </w:tabs>
        <w:spacing w:before="0" w:beforeAutospacing="0" w:after="0" w:afterAutospacing="0"/>
        <w:ind w:left="360" w:firstLine="0"/>
        <w:textAlignment w:val="baseline"/>
        <w:rPr>
          <w:rStyle w:val="eop"/>
          <w:rFonts w:ascii="Calibri" w:hAnsi="Calibri" w:cs="Calibri" w:eastAsiaTheme="majorEastAsia"/>
          <w:sz w:val="22"/>
          <w:szCs w:val="22"/>
        </w:rPr>
      </w:pPr>
      <w:r w:rsidRPr="002B57FB">
        <w:rPr>
          <w:rStyle w:val="normaltextrun"/>
          <w:rFonts w:ascii="Calibri" w:hAnsi="Calibri" w:cs="Calibri"/>
          <w:sz w:val="22"/>
          <w:szCs w:val="22"/>
        </w:rPr>
        <w:t>Up to 100 or more</w:t>
      </w:r>
      <w:r w:rsidRPr="002B57FB">
        <w:rPr>
          <w:rStyle w:val="eop"/>
          <w:rFonts w:ascii="Calibri" w:hAnsi="Calibri" w:cs="Calibri" w:eastAsiaTheme="majorEastAsia"/>
          <w:sz w:val="22"/>
          <w:szCs w:val="22"/>
        </w:rPr>
        <w:t> </w:t>
      </w:r>
    </w:p>
    <w:p w:rsidRPr="002B57FB" w:rsidR="005C6B80" w:rsidP="005C6B80" w:rsidRDefault="005C6B80" w14:paraId="7F5E02BC" w14:textId="77777777">
      <w:pPr>
        <w:pStyle w:val="paragraph"/>
        <w:numPr>
          <w:ilvl w:val="0"/>
          <w:numId w:val="34"/>
        </w:numPr>
        <w:tabs>
          <w:tab w:val="clear" w:pos="720"/>
          <w:tab w:val="num" w:pos="0"/>
        </w:tabs>
        <w:spacing w:before="0" w:beforeAutospacing="0" w:after="0" w:afterAutospacing="0"/>
        <w:ind w:left="360" w:firstLine="0"/>
        <w:textAlignment w:val="baseline"/>
        <w:rPr>
          <w:rStyle w:val="eop"/>
          <w:rFonts w:ascii="Calibri" w:hAnsi="Calibri" w:cs="Calibri" w:eastAsiaTheme="majorEastAsia"/>
          <w:sz w:val="22"/>
          <w:szCs w:val="22"/>
        </w:rPr>
      </w:pPr>
      <w:r w:rsidRPr="002B57FB">
        <w:rPr>
          <w:rStyle w:val="eop"/>
          <w:rFonts w:ascii="Calibri" w:hAnsi="Calibri" w:cs="Calibri" w:eastAsiaTheme="majorEastAsia"/>
          <w:sz w:val="22"/>
          <w:szCs w:val="22"/>
        </w:rPr>
        <w:t>I don’t know</w:t>
      </w:r>
    </w:p>
    <w:p w:rsidRPr="002B57FB" w:rsidR="005C6B80" w:rsidP="005C6B80" w:rsidRDefault="005C6B80" w14:paraId="549BD1E5" w14:textId="77777777">
      <w:pPr>
        <w:pStyle w:val="paragraph"/>
        <w:spacing w:before="0" w:beforeAutospacing="0" w:after="0" w:afterAutospacing="0"/>
        <w:ind w:left="360"/>
        <w:textAlignment w:val="baseline"/>
        <w:rPr>
          <w:rStyle w:val="eop"/>
          <w:rFonts w:ascii="Calibri" w:hAnsi="Calibri" w:cs="Calibri" w:eastAsiaTheme="majorEastAsia"/>
          <w:sz w:val="12"/>
          <w:szCs w:val="12"/>
        </w:rPr>
      </w:pPr>
    </w:p>
    <w:p w:rsidR="005C6B80" w:rsidP="005C6B80" w:rsidRDefault="005C6B80" w14:paraId="78D011BC" w14:textId="77777777">
      <w:pPr>
        <w:pStyle w:val="paragraph"/>
        <w:spacing w:before="0" w:beforeAutospacing="0" w:after="0" w:afterAutospacing="0"/>
        <w:ind w:firstLine="720"/>
        <w:textAlignment w:val="baseline"/>
        <w:rPr>
          <w:rStyle w:val="normaltextrun"/>
          <w:rFonts w:ascii="Calibri" w:hAnsi="Calibri" w:cs="Calibri"/>
          <w:sz w:val="16"/>
          <w:szCs w:val="16"/>
        </w:rPr>
      </w:pPr>
      <w:r>
        <w:rPr>
          <w:rStyle w:val="normaltextrun"/>
          <w:rFonts w:ascii="Calibri" w:hAnsi="Calibri" w:cs="Calibri"/>
          <w:sz w:val="16"/>
          <w:szCs w:val="16"/>
        </w:rPr>
        <w:t>SOURCE: National Survey of Children’s Health</w:t>
      </w:r>
    </w:p>
    <w:p w:rsidR="005C6B80" w:rsidP="005C6B80" w:rsidRDefault="005C6B80" w14:paraId="61454771" w14:textId="77777777">
      <w:pPr>
        <w:pStyle w:val="paragraph"/>
        <w:spacing w:before="0" w:beforeAutospacing="0" w:after="0" w:afterAutospacing="0"/>
        <w:ind w:firstLine="720"/>
        <w:textAlignment w:val="baseline"/>
        <w:rPr>
          <w:rStyle w:val="normaltextrun"/>
          <w:rFonts w:ascii="Calibri" w:hAnsi="Calibri" w:cs="Calibri"/>
          <w:sz w:val="16"/>
          <w:szCs w:val="16"/>
        </w:rPr>
      </w:pPr>
    </w:p>
    <w:p w:rsidRPr="002B57FB" w:rsidR="005C6B80" w:rsidP="005C6B80" w:rsidRDefault="005C6B80" w14:paraId="39D2947D" w14:textId="77777777">
      <w:pPr>
        <w:pStyle w:val="paragraph"/>
        <w:spacing w:before="0" w:beforeAutospacing="0" w:after="0" w:afterAutospacing="0"/>
        <w:ind w:firstLine="720"/>
        <w:textAlignment w:val="baseline"/>
        <w:rPr>
          <w:rStyle w:val="normaltextrun"/>
          <w:rFonts w:ascii="Calibri" w:hAnsi="Calibri" w:cs="Calibri"/>
          <w:sz w:val="16"/>
          <w:szCs w:val="16"/>
        </w:rPr>
      </w:pPr>
    </w:p>
    <w:p w:rsidRPr="002B57FB" w:rsidR="005C6B80" w:rsidP="005C6B80" w:rsidRDefault="005C6B80" w14:paraId="5E976277" w14:textId="77777777">
      <w:pPr>
        <w:pStyle w:val="paragraph"/>
        <w:numPr>
          <w:ilvl w:val="0"/>
          <w:numId w:val="42"/>
        </w:numPr>
        <w:spacing w:before="0" w:beforeAutospacing="0" w:after="0" w:afterAutospacing="0"/>
        <w:ind w:left="360"/>
        <w:textAlignment w:val="baseline"/>
        <w:rPr>
          <w:rStyle w:val="normaltextrun"/>
          <w:rFonts w:ascii="Calibri" w:hAnsi="Calibri" w:cs="Calibri"/>
          <w:sz w:val="22"/>
          <w:szCs w:val="22"/>
        </w:rPr>
      </w:pPr>
      <w:r w:rsidRPr="4F3C5AB1">
        <w:rPr>
          <w:rStyle w:val="normaltextrun"/>
          <w:rFonts w:ascii="Calibri" w:hAnsi="Calibri" w:cs="Calibri"/>
          <w:b/>
          <w:bCs/>
          <w:sz w:val="22"/>
          <w:szCs w:val="22"/>
        </w:rPr>
        <w:t xml:space="preserve">How often can </w:t>
      </w:r>
      <w:r w:rsidRPr="4F3C5AB1">
        <w:rPr>
          <w:rStyle w:val="normaltextrun"/>
          <w:rFonts w:asciiTheme="minorHAnsi" w:hAnsiTheme="minorHAnsi" w:cstheme="minorBidi"/>
          <w:b/>
          <w:bCs/>
          <w:sz w:val="22"/>
          <w:szCs w:val="22"/>
        </w:rPr>
        <w:t xml:space="preserve">[CHILD] </w:t>
      </w:r>
      <w:r w:rsidRPr="4F3C5AB1">
        <w:rPr>
          <w:rStyle w:val="normaltextrun"/>
          <w:rFonts w:ascii="Calibri" w:hAnsi="Calibri" w:cs="Calibri"/>
          <w:b/>
          <w:bCs/>
          <w:sz w:val="22"/>
          <w:szCs w:val="22"/>
        </w:rPr>
        <w:t>identify basic shapes, such as a triangle, circle, or square? </w:t>
      </w:r>
    </w:p>
    <w:p w:rsidRPr="002B57FB" w:rsidR="005C6B80" w:rsidP="005C6B80" w:rsidRDefault="005C6B80" w14:paraId="70A94E03" w14:textId="77777777">
      <w:pPr>
        <w:pStyle w:val="paragraph"/>
        <w:numPr>
          <w:ilvl w:val="0"/>
          <w:numId w:val="35"/>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Always</w:t>
      </w:r>
      <w:r w:rsidRPr="002B57FB">
        <w:rPr>
          <w:rStyle w:val="eop"/>
          <w:rFonts w:ascii="Calibri" w:hAnsi="Calibri" w:cs="Calibri" w:eastAsiaTheme="majorEastAsia"/>
          <w:sz w:val="22"/>
          <w:szCs w:val="22"/>
        </w:rPr>
        <w:t> </w:t>
      </w:r>
    </w:p>
    <w:p w:rsidRPr="002B57FB" w:rsidR="005C6B80" w:rsidP="005C6B80" w:rsidRDefault="005C6B80" w14:paraId="2A22C0AD" w14:textId="77777777">
      <w:pPr>
        <w:pStyle w:val="paragraph"/>
        <w:numPr>
          <w:ilvl w:val="0"/>
          <w:numId w:val="36"/>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Most of the time</w:t>
      </w:r>
      <w:r w:rsidRPr="002B57FB">
        <w:rPr>
          <w:rStyle w:val="eop"/>
          <w:rFonts w:ascii="Calibri" w:hAnsi="Calibri" w:cs="Calibri" w:eastAsiaTheme="majorEastAsia"/>
          <w:sz w:val="22"/>
          <w:szCs w:val="22"/>
        </w:rPr>
        <w:t> </w:t>
      </w:r>
    </w:p>
    <w:p w:rsidRPr="002B57FB" w:rsidR="005C6B80" w:rsidP="005C6B80" w:rsidRDefault="005C6B80" w14:paraId="124682CB" w14:textId="77777777">
      <w:pPr>
        <w:pStyle w:val="paragraph"/>
        <w:numPr>
          <w:ilvl w:val="0"/>
          <w:numId w:val="37"/>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About half the time</w:t>
      </w:r>
      <w:r w:rsidRPr="002B57FB">
        <w:rPr>
          <w:rStyle w:val="eop"/>
          <w:rFonts w:ascii="Calibri" w:hAnsi="Calibri" w:cs="Calibri" w:eastAsiaTheme="majorEastAsia"/>
          <w:sz w:val="22"/>
          <w:szCs w:val="22"/>
        </w:rPr>
        <w:t> </w:t>
      </w:r>
    </w:p>
    <w:p w:rsidRPr="002B57FB" w:rsidR="005C6B80" w:rsidP="005C6B80" w:rsidRDefault="005C6B80" w14:paraId="36146656" w14:textId="77777777">
      <w:pPr>
        <w:pStyle w:val="paragraph"/>
        <w:numPr>
          <w:ilvl w:val="0"/>
          <w:numId w:val="38"/>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2B57FB">
        <w:rPr>
          <w:rStyle w:val="normaltextrun"/>
          <w:rFonts w:ascii="Calibri" w:hAnsi="Calibri" w:cs="Calibri"/>
          <w:sz w:val="22"/>
          <w:szCs w:val="22"/>
        </w:rPr>
        <w:t>Sometimes</w:t>
      </w:r>
      <w:r w:rsidRPr="002B57FB">
        <w:rPr>
          <w:rStyle w:val="eop"/>
          <w:rFonts w:ascii="Calibri" w:hAnsi="Calibri" w:cs="Calibri" w:eastAsiaTheme="majorEastAsia"/>
          <w:sz w:val="22"/>
          <w:szCs w:val="22"/>
        </w:rPr>
        <w:t> </w:t>
      </w:r>
    </w:p>
    <w:p w:rsidRPr="002B57FB" w:rsidR="005C6B80" w:rsidP="005C6B80" w:rsidRDefault="005C6B80" w14:paraId="47A6BABF" w14:textId="77777777">
      <w:pPr>
        <w:pStyle w:val="paragraph"/>
        <w:numPr>
          <w:ilvl w:val="0"/>
          <w:numId w:val="38"/>
        </w:numPr>
        <w:tabs>
          <w:tab w:val="clear" w:pos="720"/>
          <w:tab w:val="num" w:pos="0"/>
        </w:tabs>
        <w:spacing w:before="0" w:beforeAutospacing="0" w:after="0" w:afterAutospacing="0"/>
        <w:ind w:left="360" w:firstLine="0"/>
        <w:textAlignment w:val="baseline"/>
        <w:rPr>
          <w:rStyle w:val="normaltextrun"/>
          <w:rFonts w:ascii="Calibri" w:hAnsi="Calibri" w:cs="Calibri"/>
          <w:sz w:val="22"/>
          <w:szCs w:val="22"/>
        </w:rPr>
      </w:pPr>
      <w:r w:rsidRPr="002B57FB">
        <w:rPr>
          <w:rStyle w:val="normaltextrun"/>
          <w:rFonts w:ascii="Calibri" w:hAnsi="Calibri" w:cs="Calibri"/>
          <w:sz w:val="22"/>
          <w:szCs w:val="22"/>
        </w:rPr>
        <w:t>Never</w:t>
      </w:r>
    </w:p>
    <w:p w:rsidRPr="002B57FB" w:rsidR="005C6B80" w:rsidP="005C6B80" w:rsidRDefault="005C6B80" w14:paraId="6257127E" w14:textId="77777777">
      <w:pPr>
        <w:pStyle w:val="paragraph"/>
        <w:numPr>
          <w:ilvl w:val="0"/>
          <w:numId w:val="38"/>
        </w:numPr>
        <w:tabs>
          <w:tab w:val="clear" w:pos="720"/>
          <w:tab w:val="num" w:pos="0"/>
        </w:tabs>
        <w:spacing w:before="0" w:beforeAutospacing="0" w:after="0" w:afterAutospacing="0"/>
        <w:ind w:left="360" w:firstLine="0"/>
        <w:textAlignment w:val="baseline"/>
        <w:rPr>
          <w:rStyle w:val="normaltextrun"/>
          <w:rFonts w:ascii="Calibri" w:hAnsi="Calibri" w:cs="Calibri"/>
          <w:sz w:val="22"/>
          <w:szCs w:val="22"/>
        </w:rPr>
      </w:pPr>
      <w:r w:rsidRPr="002B57FB">
        <w:rPr>
          <w:rStyle w:val="normaltextrun"/>
          <w:rFonts w:ascii="Calibri" w:hAnsi="Calibri" w:cs="Calibri"/>
          <w:sz w:val="22"/>
          <w:szCs w:val="22"/>
        </w:rPr>
        <w:t>I don’t know</w:t>
      </w:r>
    </w:p>
    <w:p w:rsidRPr="002B57FB" w:rsidR="005C6B80" w:rsidP="005C6B80" w:rsidRDefault="005C6B80" w14:paraId="416D5533" w14:textId="77777777">
      <w:pPr>
        <w:pStyle w:val="paragraph"/>
        <w:spacing w:before="0" w:beforeAutospacing="0" w:after="0" w:afterAutospacing="0"/>
        <w:ind w:left="720"/>
        <w:textAlignment w:val="baseline"/>
        <w:rPr>
          <w:rStyle w:val="normaltextrun"/>
          <w:rFonts w:ascii="Calibri" w:hAnsi="Calibri" w:cs="Calibri"/>
          <w:sz w:val="10"/>
          <w:szCs w:val="10"/>
        </w:rPr>
      </w:pPr>
    </w:p>
    <w:p w:rsidRPr="002B57FB" w:rsidR="005C6B80" w:rsidP="005C6B80" w:rsidRDefault="005C6B80" w14:paraId="1A6A4ECF" w14:textId="77777777">
      <w:pPr>
        <w:pStyle w:val="paragraph"/>
        <w:spacing w:before="0" w:beforeAutospacing="0" w:after="0" w:afterAutospacing="0"/>
        <w:textAlignment w:val="baseline"/>
        <w:rPr>
          <w:rStyle w:val="normaltextrun"/>
          <w:rFonts w:ascii="Calibri" w:hAnsi="Calibri" w:cs="Calibri"/>
          <w:sz w:val="16"/>
          <w:szCs w:val="16"/>
        </w:rPr>
      </w:pPr>
      <w:r>
        <w:rPr>
          <w:rStyle w:val="normaltextrun"/>
          <w:rFonts w:ascii="Calibri" w:hAnsi="Calibri" w:cs="Calibri"/>
          <w:sz w:val="16"/>
          <w:szCs w:val="16"/>
        </w:rPr>
        <w:t>SOURCE: National Survey of Children’s Health</w:t>
      </w:r>
    </w:p>
    <w:p w:rsidR="005C6B80" w:rsidP="005C6B80" w:rsidRDefault="005C6B80" w14:paraId="7B5E2766" w14:textId="77777777">
      <w:pPr>
        <w:pStyle w:val="paragraph"/>
        <w:spacing w:before="0" w:beforeAutospacing="0" w:after="0" w:afterAutospacing="0"/>
        <w:textAlignment w:val="baseline"/>
        <w:rPr>
          <w:rStyle w:val="normaltextrun"/>
          <w:rFonts w:ascii="Calibri" w:hAnsi="Calibri" w:cs="Calibri"/>
          <w:sz w:val="22"/>
          <w:szCs w:val="22"/>
        </w:rPr>
      </w:pPr>
    </w:p>
    <w:p w:rsidRPr="002B57FB" w:rsidR="005C6B80" w:rsidP="4F3C5AB1" w:rsidRDefault="005C6B80" w14:paraId="661A69D7" w14:textId="77777777">
      <w:pPr>
        <w:pStyle w:val="paragraph"/>
        <w:numPr>
          <w:ilvl w:val="0"/>
          <w:numId w:val="42"/>
        </w:numPr>
        <w:spacing w:before="0" w:beforeAutospacing="0" w:after="0" w:afterAutospacing="0"/>
        <w:ind w:left="360"/>
        <w:textAlignment w:val="baseline"/>
        <w:rPr>
          <w:rStyle w:val="eop"/>
          <w:rFonts w:ascii="Calibri" w:hAnsi="Calibri" w:cs="Calibri" w:eastAsiaTheme="majorEastAsia"/>
          <w:sz w:val="22"/>
          <w:szCs w:val="22"/>
        </w:rPr>
      </w:pPr>
      <w:r w:rsidRPr="4F3C5AB1">
        <w:rPr>
          <w:rStyle w:val="normaltextrun"/>
          <w:rFonts w:asciiTheme="minorHAnsi" w:hAnsiTheme="minorHAnsi" w:cstheme="minorBidi"/>
          <w:b/>
          <w:bCs/>
          <w:sz w:val="22"/>
          <w:szCs w:val="22"/>
        </w:rPr>
        <w:t xml:space="preserve">Can [CHILD] </w:t>
      </w:r>
      <w:r w:rsidRPr="4F3C5AB1">
        <w:rPr>
          <w:rStyle w:val="normaltextrun"/>
          <w:rFonts w:ascii="Calibri" w:hAnsi="Calibri" w:cs="Calibri"/>
          <w:b/>
          <w:bCs/>
          <w:sz w:val="22"/>
          <w:szCs w:val="22"/>
        </w:rPr>
        <w:t>identify the colors red, yellow, blue, and green by name? Would you say….</w:t>
      </w:r>
      <w:r w:rsidRPr="4F3C5AB1">
        <w:rPr>
          <w:rStyle w:val="eop"/>
          <w:rFonts w:ascii="Calibri" w:hAnsi="Calibri" w:cs="Calibri" w:eastAsiaTheme="majorEastAsia"/>
          <w:sz w:val="22"/>
          <w:szCs w:val="22"/>
        </w:rPr>
        <w:t> </w:t>
      </w:r>
    </w:p>
    <w:p w:rsidRPr="00FE060F" w:rsidR="005C6B80" w:rsidP="005C6B80" w:rsidRDefault="005C6B80" w14:paraId="1E5B4BA1" w14:textId="77777777">
      <w:pPr>
        <w:pStyle w:val="paragraph"/>
        <w:numPr>
          <w:ilvl w:val="0"/>
          <w:numId w:val="39"/>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FE060F">
        <w:rPr>
          <w:rStyle w:val="normaltextrun"/>
          <w:rFonts w:ascii="Calibri" w:hAnsi="Calibri" w:cs="Calibri"/>
          <w:sz w:val="22"/>
          <w:szCs w:val="22"/>
        </w:rPr>
        <w:t>All of them</w:t>
      </w:r>
      <w:r w:rsidRPr="00FE060F">
        <w:rPr>
          <w:rStyle w:val="eop"/>
          <w:rFonts w:ascii="Calibri" w:hAnsi="Calibri" w:cs="Calibri" w:eastAsiaTheme="majorEastAsia"/>
          <w:sz w:val="22"/>
          <w:szCs w:val="22"/>
        </w:rPr>
        <w:t> </w:t>
      </w:r>
    </w:p>
    <w:p w:rsidRPr="00FE060F" w:rsidR="005C6B80" w:rsidP="005C6B80" w:rsidRDefault="005C6B80" w14:paraId="2F710FE5" w14:textId="77777777">
      <w:pPr>
        <w:pStyle w:val="paragraph"/>
        <w:numPr>
          <w:ilvl w:val="0"/>
          <w:numId w:val="40"/>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FE060F">
        <w:rPr>
          <w:rStyle w:val="normaltextrun"/>
          <w:rFonts w:ascii="Calibri" w:hAnsi="Calibri" w:cs="Calibri"/>
          <w:sz w:val="22"/>
          <w:szCs w:val="22"/>
        </w:rPr>
        <w:t>Some of them</w:t>
      </w:r>
      <w:r w:rsidRPr="00FE060F">
        <w:rPr>
          <w:rStyle w:val="eop"/>
          <w:rFonts w:ascii="Calibri" w:hAnsi="Calibri" w:cs="Calibri" w:eastAsiaTheme="majorEastAsia"/>
          <w:sz w:val="22"/>
          <w:szCs w:val="22"/>
        </w:rPr>
        <w:t> </w:t>
      </w:r>
    </w:p>
    <w:p w:rsidRPr="00FE060F" w:rsidR="005C6B80" w:rsidP="005C6B80" w:rsidRDefault="005C6B80" w14:paraId="1F7B84B5" w14:textId="77777777">
      <w:pPr>
        <w:pStyle w:val="paragraph"/>
        <w:numPr>
          <w:ilvl w:val="0"/>
          <w:numId w:val="41"/>
        </w:numPr>
        <w:tabs>
          <w:tab w:val="clear" w:pos="720"/>
          <w:tab w:val="num" w:pos="0"/>
        </w:tabs>
        <w:spacing w:before="0" w:beforeAutospacing="0" w:after="0" w:afterAutospacing="0"/>
        <w:ind w:left="360" w:firstLine="0"/>
        <w:textAlignment w:val="baseline"/>
        <w:rPr>
          <w:rStyle w:val="eop"/>
          <w:rFonts w:ascii="Calibri" w:hAnsi="Calibri" w:cs="Calibri" w:eastAsiaTheme="majorEastAsia"/>
          <w:sz w:val="22"/>
          <w:szCs w:val="22"/>
        </w:rPr>
      </w:pPr>
      <w:r w:rsidRPr="00FE060F">
        <w:rPr>
          <w:rStyle w:val="normaltextrun"/>
          <w:rFonts w:ascii="Calibri" w:hAnsi="Calibri" w:cs="Calibri"/>
          <w:sz w:val="22"/>
          <w:szCs w:val="22"/>
        </w:rPr>
        <w:t>None of them</w:t>
      </w:r>
      <w:r w:rsidRPr="00FE060F">
        <w:rPr>
          <w:rStyle w:val="eop"/>
          <w:rFonts w:ascii="Calibri" w:hAnsi="Calibri" w:cs="Calibri" w:eastAsiaTheme="majorEastAsia"/>
          <w:sz w:val="22"/>
          <w:szCs w:val="22"/>
        </w:rPr>
        <w:t> </w:t>
      </w:r>
    </w:p>
    <w:p w:rsidRPr="00FE060F" w:rsidR="005C6B80" w:rsidP="005C6B80" w:rsidRDefault="005C6B80" w14:paraId="609ED64A" w14:textId="77777777">
      <w:pPr>
        <w:pStyle w:val="paragraph"/>
        <w:numPr>
          <w:ilvl w:val="0"/>
          <w:numId w:val="41"/>
        </w:numPr>
        <w:tabs>
          <w:tab w:val="clear" w:pos="720"/>
          <w:tab w:val="num" w:pos="0"/>
        </w:tabs>
        <w:spacing w:before="0" w:beforeAutospacing="0" w:after="0" w:afterAutospacing="0"/>
        <w:ind w:left="360" w:firstLine="0"/>
        <w:textAlignment w:val="baseline"/>
        <w:rPr>
          <w:rFonts w:ascii="Calibri" w:hAnsi="Calibri" w:cs="Calibri"/>
          <w:sz w:val="22"/>
          <w:szCs w:val="22"/>
        </w:rPr>
      </w:pPr>
      <w:r w:rsidRPr="00FE060F">
        <w:rPr>
          <w:rStyle w:val="eop"/>
          <w:rFonts w:ascii="Calibri" w:hAnsi="Calibri" w:cs="Calibri" w:eastAsiaTheme="majorEastAsia"/>
          <w:sz w:val="22"/>
          <w:szCs w:val="22"/>
        </w:rPr>
        <w:t>I don’t know</w:t>
      </w:r>
    </w:p>
    <w:p w:rsidRPr="00FE060F" w:rsidR="005C6B80" w:rsidP="005C6B80" w:rsidRDefault="005C6B80" w14:paraId="488FBA1C" w14:textId="77777777">
      <w:pPr>
        <w:pStyle w:val="paragraph"/>
        <w:spacing w:before="0" w:beforeAutospacing="0" w:after="0" w:afterAutospacing="0"/>
        <w:ind w:left="360"/>
        <w:textAlignment w:val="baseline"/>
        <w:rPr>
          <w:rStyle w:val="eop"/>
          <w:rFonts w:ascii="Calibri" w:hAnsi="Calibri" w:cs="Calibri" w:eastAsiaTheme="majorEastAsia"/>
          <w:sz w:val="8"/>
          <w:szCs w:val="8"/>
        </w:rPr>
      </w:pPr>
    </w:p>
    <w:p w:rsidR="59EF2AC6" w:rsidP="4F3C5AB1" w:rsidRDefault="59EF2AC6" w14:paraId="5FCA8D28" w14:textId="77777777">
      <w:pPr>
        <w:pStyle w:val="paragraph"/>
        <w:spacing w:before="0" w:beforeAutospacing="0" w:after="0" w:afterAutospacing="0"/>
        <w:rPr>
          <w:rStyle w:val="normaltextrun"/>
          <w:rFonts w:ascii="Calibri" w:hAnsi="Calibri" w:cs="Calibri"/>
          <w:sz w:val="16"/>
          <w:szCs w:val="16"/>
        </w:rPr>
      </w:pPr>
      <w:r w:rsidRPr="4F3C5AB1">
        <w:rPr>
          <w:rStyle w:val="normaltextrun"/>
          <w:rFonts w:ascii="Calibri" w:hAnsi="Calibri" w:cs="Calibri"/>
          <w:sz w:val="16"/>
          <w:szCs w:val="16"/>
        </w:rPr>
        <w:t>SOURCE: National Survey of Children’s Health</w:t>
      </w:r>
    </w:p>
    <w:p w:rsidR="4F3C5AB1" w:rsidP="4F3C5AB1" w:rsidRDefault="4F3C5AB1" w14:paraId="7EDFBC2C" w14:textId="1906C5C3">
      <w:pPr>
        <w:pStyle w:val="paragraph"/>
        <w:spacing w:before="0" w:beforeAutospacing="0" w:after="0" w:afterAutospacing="0"/>
        <w:rPr>
          <w:rStyle w:val="eop"/>
        </w:rPr>
      </w:pPr>
    </w:p>
    <w:p w:rsidRPr="00FE060F" w:rsidR="005C6B80" w:rsidRDefault="005C6B80" w14:paraId="597CB436" w14:textId="77777777">
      <w:pPr>
        <w:spacing w:after="200"/>
        <w:rPr>
          <w:rFonts w:ascii="Calibri" w:hAnsi="Calibri" w:cs="Calibri"/>
        </w:rPr>
      </w:pPr>
    </w:p>
    <w:p w:rsidRPr="00FE060F" w:rsidR="001F4863" w:rsidP="4F3C5AB1" w:rsidRDefault="001B40C6" w14:paraId="6EE39B10" w14:textId="63D679C1">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sz w:val="22"/>
          <w:szCs w:val="22"/>
        </w:rPr>
        <w:t>Is this child able to say at least one word, such as “hi” or “dog”?</w:t>
      </w:r>
    </w:p>
    <w:p w:rsidRPr="00FE060F" w:rsidR="001B40C6" w:rsidP="4F3C5AB1" w:rsidRDefault="001B40C6" w14:paraId="28304B3E" w14:textId="2E0C65A0">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1B40C6" w:rsidP="4F3C5AB1" w:rsidRDefault="001B40C6" w14:paraId="18226A0D" w14:textId="10573B6A">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1B40C6" w:rsidP="4F3C5AB1" w:rsidRDefault="001B40C6" w14:paraId="73490302" w14:textId="0F0572AC">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sz w:val="22"/>
          <w:szCs w:val="22"/>
        </w:rPr>
        <w:t>Is this child able to use two words together such as “car go”?</w:t>
      </w:r>
    </w:p>
    <w:p w:rsidRPr="00FE060F" w:rsidR="00BD337D" w:rsidP="4F3C5AB1" w:rsidRDefault="00BD337D" w14:paraId="794EABEC"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6ACDEECA" w14:textId="313C8134">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1B40C6" w:rsidP="4F3C5AB1" w:rsidRDefault="00AA4FCD" w14:paraId="0F104955" w14:textId="712BA819">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sz w:val="22"/>
          <w:szCs w:val="22"/>
        </w:rPr>
        <w:t>Is this child able to use three words in a sentence such as “mommy come now”</w:t>
      </w:r>
    </w:p>
    <w:p w:rsidRPr="00FE060F" w:rsidR="00BD337D" w:rsidP="4F3C5AB1" w:rsidRDefault="00BD337D" w14:paraId="3E9246E8"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11211E40" w14:textId="6EDA1AE4">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4B750A" w:rsidP="4F3C5AB1" w:rsidRDefault="004B750A" w14:paraId="081AFA7C" w14:textId="3474F2C4">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rPr>
        <w:t>Is this child able to</w:t>
      </w:r>
      <w:r w:rsidRPr="4F3C5AB1" w:rsidR="000718FC">
        <w:rPr>
          <w:rStyle w:val="normaltextrun"/>
          <w:rFonts w:ascii="Calibri" w:hAnsi="Calibri" w:cs="Calibri"/>
          <w:b/>
          <w:bCs/>
          <w:sz w:val="22"/>
          <w:szCs w:val="22"/>
        </w:rPr>
        <w:t xml:space="preserve"> </w:t>
      </w:r>
      <w:r w:rsidRPr="4F3C5AB1" w:rsidR="00185976">
        <w:rPr>
          <w:rStyle w:val="normaltextrun"/>
          <w:rFonts w:ascii="Calibri" w:hAnsi="Calibri" w:cs="Calibri"/>
          <w:b/>
          <w:bCs/>
          <w:sz w:val="22"/>
          <w:szCs w:val="22"/>
        </w:rPr>
        <w:t>ask questions like “who”, “what’, “when”, and “where”?</w:t>
      </w:r>
    </w:p>
    <w:p w:rsidRPr="00FE060F" w:rsidR="00BD337D" w:rsidP="4F3C5AB1" w:rsidRDefault="00BD337D" w14:paraId="295CEF43"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6B294585" w14:textId="76C180CD">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185976" w:rsidP="4F3C5AB1" w:rsidRDefault="00F5513C" w14:paraId="51F29332" w14:textId="0709A268">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rPr>
        <w:t>Is this child able to</w:t>
      </w:r>
      <w:r w:rsidRPr="4F3C5AB1">
        <w:rPr>
          <w:rStyle w:val="normaltextrun"/>
          <w:rFonts w:ascii="Calibri" w:hAnsi="Calibri" w:cs="Calibri"/>
          <w:b/>
          <w:bCs/>
          <w:sz w:val="22"/>
          <w:szCs w:val="22"/>
        </w:rPr>
        <w:t xml:space="preserve"> ask questions like “why” and “how”?</w:t>
      </w:r>
    </w:p>
    <w:p w:rsidRPr="00FE060F" w:rsidR="00BD337D" w:rsidP="4F3C5AB1" w:rsidRDefault="00BD337D" w14:paraId="7B72F033"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0D39BF77" w14:textId="64E353DA">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F5513C" w:rsidP="4F3C5AB1" w:rsidRDefault="00F5513C" w14:paraId="263E2518" w14:textId="592C6620">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rPr>
        <w:t>Is this child able to</w:t>
      </w:r>
      <w:r w:rsidRPr="4F3C5AB1">
        <w:rPr>
          <w:rStyle w:val="normaltextrun"/>
          <w:rFonts w:ascii="Calibri" w:hAnsi="Calibri" w:cs="Calibri"/>
          <w:b/>
          <w:bCs/>
          <w:sz w:val="22"/>
          <w:szCs w:val="22"/>
        </w:rPr>
        <w:t xml:space="preserve"> tell a story with a beginning, middle, and end?</w:t>
      </w:r>
    </w:p>
    <w:p w:rsidRPr="00FE060F" w:rsidR="00BD337D" w:rsidP="4F3C5AB1" w:rsidRDefault="00BD337D" w14:paraId="20F692E6"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34830228" w14:textId="38A0642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F5513C" w:rsidP="4F3C5AB1" w:rsidRDefault="00F5513C" w14:paraId="73CB126D" w14:textId="16EB2491">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rPr>
        <w:t>Is this child able to</w:t>
      </w:r>
      <w:r w:rsidRPr="4F3C5AB1">
        <w:rPr>
          <w:rStyle w:val="normaltextrun"/>
          <w:rFonts w:ascii="Calibri" w:hAnsi="Calibri" w:cs="Calibri"/>
          <w:b/>
          <w:bCs/>
          <w:sz w:val="22"/>
          <w:szCs w:val="22"/>
        </w:rPr>
        <w:t xml:space="preserve"> understand the meaning of the word “no”?</w:t>
      </w:r>
    </w:p>
    <w:p w:rsidRPr="00FE060F" w:rsidR="00BD337D" w:rsidP="4F3C5AB1" w:rsidRDefault="00BD337D" w14:paraId="0FDFF678"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323755B6" w14:textId="073A9EA2">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F5513C" w:rsidP="4F3C5AB1" w:rsidRDefault="00F5513C" w14:paraId="066F6B9A" w14:textId="5EA6C065">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rPr>
        <w:lastRenderedPageBreak/>
        <w:t>Is this child able to</w:t>
      </w:r>
      <w:r w:rsidRPr="4F3C5AB1">
        <w:rPr>
          <w:rStyle w:val="normaltextrun"/>
          <w:rFonts w:ascii="Calibri" w:hAnsi="Calibri" w:cs="Calibri"/>
          <w:b/>
          <w:bCs/>
          <w:sz w:val="22"/>
          <w:szCs w:val="22"/>
        </w:rPr>
        <w:t xml:space="preserve"> </w:t>
      </w:r>
      <w:r w:rsidRPr="4F3C5AB1" w:rsidR="00B71A7D">
        <w:rPr>
          <w:rStyle w:val="normaltextrun"/>
          <w:rFonts w:ascii="Calibri" w:hAnsi="Calibri" w:cs="Calibri"/>
          <w:b/>
          <w:bCs/>
          <w:sz w:val="22"/>
          <w:szCs w:val="22"/>
        </w:rPr>
        <w:t>follow verbal directions without hand gestures such as “Wash your hands”?</w:t>
      </w:r>
    </w:p>
    <w:p w:rsidRPr="00FE060F" w:rsidR="00BD337D" w:rsidP="4F3C5AB1" w:rsidRDefault="00BD337D" w14:paraId="0AA2DF2C"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4B86BA38" w14:textId="0B87097A">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B71A7D" w:rsidP="4F3C5AB1" w:rsidRDefault="00F12F89" w14:paraId="4BAD990E" w14:textId="7221CCC8">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rPr>
        <w:t>Is this child able to</w:t>
      </w:r>
      <w:r w:rsidRPr="4F3C5AB1" w:rsidR="00CF56D7">
        <w:rPr>
          <w:rStyle w:val="normaltextrun"/>
          <w:rFonts w:ascii="Calibri" w:hAnsi="Calibri" w:cs="Calibri"/>
          <w:b/>
          <w:bCs/>
          <w:sz w:val="22"/>
          <w:szCs w:val="22"/>
        </w:rPr>
        <w:t xml:space="preserve"> point to things in a book when asked?</w:t>
      </w:r>
    </w:p>
    <w:p w:rsidRPr="00FE060F" w:rsidR="00BD337D" w:rsidP="4F3C5AB1" w:rsidRDefault="00BD337D" w14:paraId="59829F73"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0736B9CD" w14:textId="6DF3F19F">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CF56D7" w:rsidP="4F3C5AB1" w:rsidRDefault="002122E2" w14:paraId="1EC1ED77" w14:textId="7750CE12">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rPr>
        <w:t>Is this child able to</w:t>
      </w:r>
      <w:r w:rsidRPr="4F3C5AB1">
        <w:rPr>
          <w:rStyle w:val="normaltextrun"/>
          <w:rFonts w:ascii="Calibri" w:hAnsi="Calibri" w:cs="Calibri"/>
          <w:b/>
          <w:bCs/>
          <w:sz w:val="22"/>
          <w:szCs w:val="22"/>
        </w:rPr>
        <w:t xml:space="preserve"> follow 2-step directions, such as “Get your shoes and put them on”?</w:t>
      </w:r>
    </w:p>
    <w:p w:rsidRPr="00FE060F" w:rsidR="00BD337D" w:rsidP="4F3C5AB1" w:rsidRDefault="00BD337D" w14:paraId="3F6FBE32"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2A48A1B1" w14:textId="60DF1E0F">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Pr="00FE060F" w:rsidR="002122E2" w:rsidP="4F3C5AB1" w:rsidRDefault="002122E2" w14:paraId="49EB1423" w14:textId="487A5AD0">
      <w:pPr>
        <w:pStyle w:val="paragraph"/>
        <w:numPr>
          <w:ilvl w:val="0"/>
          <w:numId w:val="42"/>
        </w:numPr>
        <w:spacing w:before="0" w:beforeAutospacing="0" w:after="0" w:afterAutospacing="0"/>
        <w:ind w:left="360"/>
        <w:textAlignment w:val="baseline"/>
        <w:rPr>
          <w:rStyle w:val="normaltextrun"/>
          <w:rFonts w:ascii="Calibri" w:hAnsi="Calibri" w:cs="Calibri"/>
          <w:b/>
          <w:bCs/>
          <w:sz w:val="22"/>
          <w:szCs w:val="22"/>
        </w:rPr>
      </w:pPr>
      <w:r w:rsidRPr="4F3C5AB1">
        <w:rPr>
          <w:rStyle w:val="normaltextrun"/>
          <w:rFonts w:ascii="Calibri" w:hAnsi="Calibri" w:cs="Calibri"/>
          <w:b/>
          <w:bCs/>
        </w:rPr>
        <w:t>Is this child able to</w:t>
      </w:r>
      <w:r w:rsidRPr="4F3C5AB1">
        <w:rPr>
          <w:rStyle w:val="normaltextrun"/>
          <w:rFonts w:ascii="Calibri" w:hAnsi="Calibri" w:cs="Calibri"/>
          <w:b/>
          <w:bCs/>
          <w:sz w:val="22"/>
          <w:szCs w:val="22"/>
        </w:rPr>
        <w:t xml:space="preserve"> understand words such as “in”, “on”, and “under”?</w:t>
      </w:r>
    </w:p>
    <w:p w:rsidRPr="00FE060F" w:rsidR="00BD337D" w:rsidP="4F3C5AB1" w:rsidRDefault="00BD337D" w14:paraId="583AC775" w14:textId="77777777">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Yes</w:t>
      </w:r>
    </w:p>
    <w:p w:rsidRPr="00FE060F" w:rsidR="00BD337D" w:rsidP="4F3C5AB1" w:rsidRDefault="00BD337D" w14:paraId="5B5EA05C" w14:textId="5B4CB5F0">
      <w:pPr>
        <w:pStyle w:val="paragraph"/>
        <w:numPr>
          <w:ilvl w:val="1"/>
          <w:numId w:val="42"/>
        </w:numPr>
        <w:spacing w:before="0" w:beforeAutospacing="0" w:after="0" w:afterAutospacing="0"/>
        <w:ind w:left="720"/>
        <w:textAlignment w:val="baseline"/>
        <w:rPr>
          <w:rStyle w:val="normaltextrun"/>
          <w:rFonts w:ascii="Calibri" w:hAnsi="Calibri" w:cs="Calibri"/>
          <w:sz w:val="22"/>
          <w:szCs w:val="22"/>
        </w:rPr>
      </w:pPr>
      <w:r w:rsidRPr="4F3C5AB1">
        <w:rPr>
          <w:rStyle w:val="normaltextrun"/>
          <w:rFonts w:ascii="Calibri" w:hAnsi="Calibri" w:cs="Calibri"/>
          <w:sz w:val="22"/>
          <w:szCs w:val="22"/>
        </w:rPr>
        <w:t>No</w:t>
      </w:r>
    </w:p>
    <w:p w:rsidR="001B40C6" w:rsidP="4F3C5AB1" w:rsidRDefault="1B6EBBF7" w14:paraId="2037BCD3" w14:textId="4FA421A3">
      <w:pPr>
        <w:pStyle w:val="paragraph"/>
        <w:spacing w:before="0" w:beforeAutospacing="0" w:after="0" w:afterAutospacing="0"/>
        <w:rPr>
          <w:rStyle w:val="normaltextrun"/>
          <w:rFonts w:ascii="Calibri" w:hAnsi="Calibri" w:cs="Calibri"/>
          <w:sz w:val="16"/>
          <w:szCs w:val="16"/>
        </w:rPr>
      </w:pPr>
      <w:r w:rsidRPr="4F3C5AB1">
        <w:rPr>
          <w:rStyle w:val="normaltextrun"/>
          <w:rFonts w:ascii="Calibri" w:hAnsi="Calibri" w:cs="Calibri"/>
          <w:sz w:val="16"/>
          <w:szCs w:val="16"/>
        </w:rPr>
        <w:t>SOURCE: National Survey of Children’s Health (G1 items)</w:t>
      </w:r>
    </w:p>
    <w:p w:rsidR="001B40C6" w:rsidP="4F3C5AB1" w:rsidRDefault="001B40C6" w14:paraId="2AD4128D" w14:textId="40D3BFB0"/>
    <w:sectPr w:rsidR="001B40C6" w:rsidSect="00851514">
      <w:pgSz w:w="12240" w:h="15840"/>
      <w:pgMar w:top="1440" w:right="1440" w:bottom="135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DEE837" w16cid:durableId="2486C4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00E2" w14:textId="77777777" w:rsidR="00BD1D08" w:rsidRDefault="00BD1D08" w:rsidP="00D3140D">
      <w:pPr>
        <w:spacing w:line="240" w:lineRule="auto"/>
      </w:pPr>
      <w:r>
        <w:separator/>
      </w:r>
    </w:p>
  </w:endnote>
  <w:endnote w:type="continuationSeparator" w:id="0">
    <w:p w14:paraId="57E72C08" w14:textId="77777777" w:rsidR="00BD1D08" w:rsidRDefault="00BD1D08" w:rsidP="00D3140D">
      <w:pPr>
        <w:spacing w:line="240" w:lineRule="auto"/>
      </w:pPr>
      <w:r>
        <w:continuationSeparator/>
      </w:r>
    </w:p>
  </w:endnote>
  <w:endnote w:type="continuationNotice" w:id="1">
    <w:p w14:paraId="0BDDB879" w14:textId="77777777" w:rsidR="00BD1D08" w:rsidRDefault="00BD1D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13700"/>
      <w:docPartObj>
        <w:docPartGallery w:val="Page Numbers (Bottom of Page)"/>
        <w:docPartUnique/>
      </w:docPartObj>
    </w:sdtPr>
    <w:sdtEndPr>
      <w:rPr>
        <w:noProof/>
      </w:rPr>
    </w:sdtEndPr>
    <w:sdtContent>
      <w:p w14:paraId="7AE7BB14" w14:textId="054EBDAF" w:rsidR="00851514" w:rsidRDefault="00005968">
        <w:pPr>
          <w:pStyle w:val="Footer"/>
          <w:jc w:val="right"/>
        </w:pPr>
        <w:r>
          <w:fldChar w:fldCharType="begin"/>
        </w:r>
        <w:r>
          <w:instrText xml:space="preserve"> PAGE   \* MERGEFORMAT </w:instrText>
        </w:r>
        <w:r>
          <w:fldChar w:fldCharType="separate"/>
        </w:r>
        <w:r w:rsidR="00316F59">
          <w:rPr>
            <w:noProof/>
          </w:rPr>
          <w:t>6</w:t>
        </w:r>
        <w:r>
          <w:rPr>
            <w:noProof/>
          </w:rPr>
          <w:fldChar w:fldCharType="end"/>
        </w:r>
      </w:p>
    </w:sdtContent>
  </w:sdt>
  <w:p w14:paraId="7AE7BB15" w14:textId="77777777" w:rsidR="00851514" w:rsidRDefault="00851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260C" w14:textId="77777777" w:rsidR="00BD1D08" w:rsidRDefault="00BD1D08" w:rsidP="00D3140D">
      <w:pPr>
        <w:spacing w:line="240" w:lineRule="auto"/>
      </w:pPr>
      <w:r>
        <w:separator/>
      </w:r>
    </w:p>
  </w:footnote>
  <w:footnote w:type="continuationSeparator" w:id="0">
    <w:p w14:paraId="2D5A0827" w14:textId="77777777" w:rsidR="00BD1D08" w:rsidRDefault="00BD1D08" w:rsidP="00D3140D">
      <w:pPr>
        <w:spacing w:line="240" w:lineRule="auto"/>
      </w:pPr>
      <w:r>
        <w:continuationSeparator/>
      </w:r>
    </w:p>
  </w:footnote>
  <w:footnote w:type="continuationNotice" w:id="1">
    <w:p w14:paraId="3F809711" w14:textId="77777777" w:rsidR="00BD1D08" w:rsidRDefault="00BD1D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7BB12" w14:textId="5D7E8446" w:rsidR="00851514" w:rsidRDefault="00BD1D08" w:rsidP="00851514">
    <w:pPr>
      <w:pStyle w:val="Header"/>
      <w:jc w:val="right"/>
    </w:pPr>
    <w:sdt>
      <w:sdtPr>
        <w:id w:val="-1951458895"/>
        <w:docPartObj>
          <w:docPartGallery w:val="Watermarks"/>
          <w:docPartUnique/>
        </w:docPartObj>
      </w:sdtPr>
      <w:sdtEndPr/>
      <w:sdtContent>
        <w:r>
          <w:rPr>
            <w:noProof/>
          </w:rPr>
          <w:pict w14:anchorId="104D9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5968" w:rsidRPr="00B226F0">
      <w:t xml:space="preserve">VIQI </w:t>
    </w:r>
    <w:r w:rsidR="00522845">
      <w:t>Baseline</w:t>
    </w:r>
    <w:r w:rsidR="001936F6">
      <w:t xml:space="preserve"> </w:t>
    </w:r>
    <w:r w:rsidR="00005968" w:rsidRPr="00B226F0">
      <w:t>Teacher</w:t>
    </w:r>
    <w:r w:rsidR="00D3140D">
      <w:t xml:space="preserve"> Report on Children</w:t>
    </w:r>
  </w:p>
  <w:p w14:paraId="7AE7BB13" w14:textId="1A2D8CB4" w:rsidR="00851514" w:rsidRDefault="001E23D4" w:rsidP="00851514">
    <w:pPr>
      <w:pStyle w:val="Header"/>
      <w:jc w:val="right"/>
    </w:pPr>
    <w:r>
      <w:t>July</w:t>
    </w:r>
    <w:r w:rsidR="00522845">
      <w:t xml:space="preserve"> </w:t>
    </w:r>
    <w:r w:rsidR="00005968">
      <w:t>20</w:t>
    </w:r>
    <w:r w:rsidR="005615AF">
      <w:t>2</w:t>
    </w:r>
    <w:r w:rsidR="00522845">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5EC"/>
    <w:multiLevelType w:val="multilevel"/>
    <w:tmpl w:val="585C4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8B4EC4"/>
    <w:multiLevelType w:val="multilevel"/>
    <w:tmpl w:val="11E04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4E635D"/>
    <w:multiLevelType w:val="multilevel"/>
    <w:tmpl w:val="5A7466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077CF7"/>
    <w:multiLevelType w:val="multilevel"/>
    <w:tmpl w:val="D564FA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243D25"/>
    <w:multiLevelType w:val="hybridMultilevel"/>
    <w:tmpl w:val="D2EE8090"/>
    <w:lvl w:ilvl="0" w:tplc="04090019">
      <w:start w:val="1"/>
      <w:numFmt w:val="lowerLetter"/>
      <w:lvlText w:val="%1."/>
      <w:lvlJc w:val="left"/>
      <w:pPr>
        <w:ind w:left="450" w:hanging="360"/>
      </w:pPr>
      <w:rPr>
        <w:b/>
        <w:bCs/>
      </w:rPr>
    </w:lvl>
    <w:lvl w:ilvl="1" w:tplc="5FF24AD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4D7539"/>
    <w:multiLevelType w:val="hybridMultilevel"/>
    <w:tmpl w:val="02DA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7E20D7"/>
    <w:multiLevelType w:val="multilevel"/>
    <w:tmpl w:val="05A85E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F77F87"/>
    <w:multiLevelType w:val="hybridMultilevel"/>
    <w:tmpl w:val="891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B3561"/>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6F25A6"/>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BE0691"/>
    <w:multiLevelType w:val="multilevel"/>
    <w:tmpl w:val="417245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137F9B"/>
    <w:multiLevelType w:val="hybridMultilevel"/>
    <w:tmpl w:val="7248D41E"/>
    <w:lvl w:ilvl="0" w:tplc="0FB4B992">
      <w:start w:val="1"/>
      <w:numFmt w:val="upperLetter"/>
      <w:pStyle w:val="Heading1"/>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77575F"/>
    <w:multiLevelType w:val="multilevel"/>
    <w:tmpl w:val="5D9A3B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1D44DCA"/>
    <w:multiLevelType w:val="multilevel"/>
    <w:tmpl w:val="EB5E3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3FB7057"/>
    <w:multiLevelType w:val="multilevel"/>
    <w:tmpl w:val="F9C808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52C1041"/>
    <w:multiLevelType w:val="hybridMultilevel"/>
    <w:tmpl w:val="77F2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56237"/>
    <w:multiLevelType w:val="multilevel"/>
    <w:tmpl w:val="2E2A5B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BD3F10"/>
    <w:multiLevelType w:val="multilevel"/>
    <w:tmpl w:val="2D9C2C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1FF1D0A"/>
    <w:multiLevelType w:val="hybridMultilevel"/>
    <w:tmpl w:val="4866F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193F24"/>
    <w:multiLevelType w:val="hybridMultilevel"/>
    <w:tmpl w:val="FEC2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24AC0"/>
    <w:multiLevelType w:val="multilevel"/>
    <w:tmpl w:val="DB3C2E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9156916"/>
    <w:multiLevelType w:val="multilevel"/>
    <w:tmpl w:val="6298DF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B872E48"/>
    <w:multiLevelType w:val="multilevel"/>
    <w:tmpl w:val="6CEC29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0F74BAB"/>
    <w:multiLevelType w:val="hybridMultilevel"/>
    <w:tmpl w:val="02DA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23433D"/>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454C83"/>
    <w:multiLevelType w:val="hybridMultilevel"/>
    <w:tmpl w:val="A37E9C08"/>
    <w:lvl w:ilvl="0" w:tplc="751C2470">
      <w:start w:val="1"/>
      <w:numFmt w:val="decimal"/>
      <w:lvlText w:val="%1."/>
      <w:lvlJc w:val="left"/>
      <w:pPr>
        <w:ind w:left="720" w:hanging="360"/>
      </w:pPr>
      <w:rPr>
        <w:b/>
        <w:bCs/>
        <w:i w:val="0"/>
        <w:iCs/>
      </w:rPr>
    </w:lvl>
    <w:lvl w:ilvl="1" w:tplc="5FF24AD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52541"/>
    <w:multiLevelType w:val="multilevel"/>
    <w:tmpl w:val="D6CAB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486A4E"/>
    <w:multiLevelType w:val="multilevel"/>
    <w:tmpl w:val="ED9E44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144F3E"/>
    <w:multiLevelType w:val="hybridMultilevel"/>
    <w:tmpl w:val="7452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E4495"/>
    <w:multiLevelType w:val="multilevel"/>
    <w:tmpl w:val="E79A9B32"/>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42246E1"/>
    <w:multiLevelType w:val="hybridMultilevel"/>
    <w:tmpl w:val="EF7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65D80"/>
    <w:multiLevelType w:val="multilevel"/>
    <w:tmpl w:val="8E561C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6226200"/>
    <w:multiLevelType w:val="hybridMultilevel"/>
    <w:tmpl w:val="B25292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AF02CB"/>
    <w:multiLevelType w:val="hybridMultilevel"/>
    <w:tmpl w:val="05B41F6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61195"/>
    <w:multiLevelType w:val="multilevel"/>
    <w:tmpl w:val="485678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B2B3164"/>
    <w:multiLevelType w:val="hybridMultilevel"/>
    <w:tmpl w:val="041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95688"/>
    <w:multiLevelType w:val="multilevel"/>
    <w:tmpl w:val="B01242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D1A5061"/>
    <w:multiLevelType w:val="multilevel"/>
    <w:tmpl w:val="C0E45B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20D1ED2"/>
    <w:multiLevelType w:val="multilevel"/>
    <w:tmpl w:val="51BAAC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BAC3F37"/>
    <w:multiLevelType w:val="hybridMultilevel"/>
    <w:tmpl w:val="4918B57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E8F0B9F"/>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A55576"/>
    <w:multiLevelType w:val="multilevel"/>
    <w:tmpl w:val="BA0CDA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8"/>
  </w:num>
  <w:num w:numId="3">
    <w:abstractNumId w:val="8"/>
  </w:num>
  <w:num w:numId="4">
    <w:abstractNumId w:val="9"/>
  </w:num>
  <w:num w:numId="5">
    <w:abstractNumId w:val="40"/>
  </w:num>
  <w:num w:numId="6">
    <w:abstractNumId w:val="30"/>
  </w:num>
  <w:num w:numId="7">
    <w:abstractNumId w:val="35"/>
  </w:num>
  <w:num w:numId="8">
    <w:abstractNumId w:val="1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4"/>
  </w:num>
  <w:num w:numId="12">
    <w:abstractNumId w:val="28"/>
  </w:num>
  <w:num w:numId="13">
    <w:abstractNumId w:val="5"/>
  </w:num>
  <w:num w:numId="14">
    <w:abstractNumId w:val="23"/>
  </w:num>
  <w:num w:numId="15">
    <w:abstractNumId w:val="24"/>
  </w:num>
  <w:num w:numId="16">
    <w:abstractNumId w:val="32"/>
  </w:num>
  <w:num w:numId="17">
    <w:abstractNumId w:val="7"/>
  </w:num>
  <w:num w:numId="18">
    <w:abstractNumId w:val="15"/>
  </w:num>
  <w:num w:numId="19">
    <w:abstractNumId w:val="26"/>
  </w:num>
  <w:num w:numId="20">
    <w:abstractNumId w:val="16"/>
  </w:num>
  <w:num w:numId="21">
    <w:abstractNumId w:val="10"/>
  </w:num>
  <w:num w:numId="22">
    <w:abstractNumId w:val="14"/>
  </w:num>
  <w:num w:numId="23">
    <w:abstractNumId w:val="41"/>
  </w:num>
  <w:num w:numId="24">
    <w:abstractNumId w:val="38"/>
  </w:num>
  <w:num w:numId="25">
    <w:abstractNumId w:val="31"/>
  </w:num>
  <w:num w:numId="26">
    <w:abstractNumId w:val="37"/>
  </w:num>
  <w:num w:numId="27">
    <w:abstractNumId w:val="27"/>
  </w:num>
  <w:num w:numId="28">
    <w:abstractNumId w:val="12"/>
  </w:num>
  <w:num w:numId="29">
    <w:abstractNumId w:val="1"/>
  </w:num>
  <w:num w:numId="30">
    <w:abstractNumId w:val="2"/>
  </w:num>
  <w:num w:numId="31">
    <w:abstractNumId w:val="20"/>
  </w:num>
  <w:num w:numId="32">
    <w:abstractNumId w:val="22"/>
  </w:num>
  <w:num w:numId="33">
    <w:abstractNumId w:val="3"/>
  </w:num>
  <w:num w:numId="34">
    <w:abstractNumId w:val="17"/>
  </w:num>
  <w:num w:numId="35">
    <w:abstractNumId w:val="13"/>
  </w:num>
  <w:num w:numId="36">
    <w:abstractNumId w:val="6"/>
  </w:num>
  <w:num w:numId="37">
    <w:abstractNumId w:val="36"/>
  </w:num>
  <w:num w:numId="38">
    <w:abstractNumId w:val="34"/>
  </w:num>
  <w:num w:numId="39">
    <w:abstractNumId w:val="0"/>
  </w:num>
  <w:num w:numId="40">
    <w:abstractNumId w:val="29"/>
  </w:num>
  <w:num w:numId="41">
    <w:abstractNumId w:val="21"/>
  </w:num>
  <w:num w:numId="42">
    <w:abstractNumId w:val="25"/>
    <w:lvlOverride w:ilvl="0">
      <w:lvl w:ilvl="0" w:tplc="751C2470">
        <w:start w:val="1"/>
        <w:numFmt w:val="decimal"/>
        <w:suff w:val="space"/>
        <w:lvlText w:val="%1."/>
        <w:lvlJc w:val="left"/>
        <w:pPr>
          <w:ind w:left="1080" w:hanging="360"/>
        </w:pPr>
        <w:rPr>
          <w:rFonts w:hint="default"/>
          <w:b/>
          <w:bCs/>
        </w:rPr>
      </w:lvl>
    </w:lvlOverride>
    <w:lvlOverride w:ilvl="1">
      <w:lvl w:ilvl="1" w:tplc="5FF24AD2">
        <w:start w:val="1"/>
        <w:numFmt w:val="lowerLetter"/>
        <w:lvlText w:val="%2."/>
        <w:lvlJc w:val="left"/>
        <w:pPr>
          <w:ind w:left="2070" w:hanging="360"/>
        </w:pPr>
        <w:rPr>
          <w:b w:val="0"/>
          <w:bCs w:val="0"/>
        </w:rPr>
      </w:lvl>
    </w:lvlOverride>
    <w:lvlOverride w:ilvl="2">
      <w:lvl w:ilvl="2" w:tplc="0409001B">
        <w:start w:val="1"/>
        <w:numFmt w:val="lowerRoman"/>
        <w:lvlText w:val="%3."/>
        <w:lvlJc w:val="right"/>
        <w:pPr>
          <w:ind w:left="2790" w:hanging="180"/>
        </w:pPr>
      </w:lvl>
    </w:lvlOverride>
    <w:lvlOverride w:ilvl="3">
      <w:lvl w:ilvl="3" w:tplc="0409000F" w:tentative="1">
        <w:start w:val="1"/>
        <w:numFmt w:val="decimal"/>
        <w:lvlText w:val="%4."/>
        <w:lvlJc w:val="left"/>
        <w:pPr>
          <w:ind w:left="3510" w:hanging="360"/>
        </w:pPr>
      </w:lvl>
    </w:lvlOverride>
    <w:lvlOverride w:ilvl="4">
      <w:lvl w:ilvl="4" w:tplc="04090019" w:tentative="1">
        <w:start w:val="1"/>
        <w:numFmt w:val="lowerLetter"/>
        <w:lvlText w:val="%5."/>
        <w:lvlJc w:val="left"/>
        <w:pPr>
          <w:ind w:left="4230" w:hanging="360"/>
        </w:pPr>
      </w:lvl>
    </w:lvlOverride>
    <w:lvlOverride w:ilvl="5">
      <w:lvl w:ilvl="5" w:tplc="0409001B" w:tentative="1">
        <w:start w:val="1"/>
        <w:numFmt w:val="lowerRoman"/>
        <w:lvlText w:val="%6."/>
        <w:lvlJc w:val="right"/>
        <w:pPr>
          <w:ind w:left="4950" w:hanging="180"/>
        </w:pPr>
      </w:lvl>
    </w:lvlOverride>
    <w:lvlOverride w:ilvl="6">
      <w:lvl w:ilvl="6" w:tplc="0409000F" w:tentative="1">
        <w:start w:val="1"/>
        <w:numFmt w:val="decimal"/>
        <w:lvlText w:val="%7."/>
        <w:lvlJc w:val="left"/>
        <w:pPr>
          <w:ind w:left="5670" w:hanging="360"/>
        </w:pPr>
      </w:lvl>
    </w:lvlOverride>
    <w:lvlOverride w:ilvl="7">
      <w:lvl w:ilvl="7" w:tplc="04090019" w:tentative="1">
        <w:start w:val="1"/>
        <w:numFmt w:val="lowerLetter"/>
        <w:lvlText w:val="%8."/>
        <w:lvlJc w:val="left"/>
        <w:pPr>
          <w:ind w:left="6390" w:hanging="360"/>
        </w:pPr>
      </w:lvl>
    </w:lvlOverride>
    <w:lvlOverride w:ilvl="8">
      <w:lvl w:ilvl="8" w:tplc="0409001B" w:tentative="1">
        <w:start w:val="1"/>
        <w:numFmt w:val="lowerRoman"/>
        <w:lvlText w:val="%9."/>
        <w:lvlJc w:val="right"/>
        <w:pPr>
          <w:ind w:left="7110" w:hanging="180"/>
        </w:pPr>
      </w:lvl>
    </w:lvlOverride>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0D"/>
    <w:rsid w:val="00005968"/>
    <w:rsid w:val="00032B72"/>
    <w:rsid w:val="00033F37"/>
    <w:rsid w:val="0003724A"/>
    <w:rsid w:val="00054D90"/>
    <w:rsid w:val="000718FC"/>
    <w:rsid w:val="0007558D"/>
    <w:rsid w:val="00084C00"/>
    <w:rsid w:val="000A2FD6"/>
    <w:rsid w:val="000C047C"/>
    <w:rsid w:val="000C5811"/>
    <w:rsid w:val="000D4396"/>
    <w:rsid w:val="00110BF3"/>
    <w:rsid w:val="001202CF"/>
    <w:rsid w:val="0013319B"/>
    <w:rsid w:val="001618A9"/>
    <w:rsid w:val="00174D13"/>
    <w:rsid w:val="00181BD2"/>
    <w:rsid w:val="00185976"/>
    <w:rsid w:val="00185BAB"/>
    <w:rsid w:val="00190B17"/>
    <w:rsid w:val="00192400"/>
    <w:rsid w:val="001936F6"/>
    <w:rsid w:val="00196246"/>
    <w:rsid w:val="0019673D"/>
    <w:rsid w:val="001B0C4D"/>
    <w:rsid w:val="001B32D7"/>
    <w:rsid w:val="001B40C6"/>
    <w:rsid w:val="001C04AF"/>
    <w:rsid w:val="001D1917"/>
    <w:rsid w:val="001D2ACC"/>
    <w:rsid w:val="001D798E"/>
    <w:rsid w:val="001E23D4"/>
    <w:rsid w:val="001E5827"/>
    <w:rsid w:val="001F3F44"/>
    <w:rsid w:val="001F4863"/>
    <w:rsid w:val="00210BAE"/>
    <w:rsid w:val="002122E2"/>
    <w:rsid w:val="00241545"/>
    <w:rsid w:val="00251C6B"/>
    <w:rsid w:val="00276DFB"/>
    <w:rsid w:val="00280A03"/>
    <w:rsid w:val="002917F9"/>
    <w:rsid w:val="002B5EC9"/>
    <w:rsid w:val="002C1D2B"/>
    <w:rsid w:val="002D09F5"/>
    <w:rsid w:val="002E5F9F"/>
    <w:rsid w:val="002F5467"/>
    <w:rsid w:val="002F7795"/>
    <w:rsid w:val="00313B9E"/>
    <w:rsid w:val="00316F59"/>
    <w:rsid w:val="00321FFD"/>
    <w:rsid w:val="00341586"/>
    <w:rsid w:val="0034629C"/>
    <w:rsid w:val="00350AF5"/>
    <w:rsid w:val="003552FE"/>
    <w:rsid w:val="00361EA4"/>
    <w:rsid w:val="00370425"/>
    <w:rsid w:val="00373CDC"/>
    <w:rsid w:val="00394004"/>
    <w:rsid w:val="00396F7D"/>
    <w:rsid w:val="003A09D9"/>
    <w:rsid w:val="003A5E22"/>
    <w:rsid w:val="003B461D"/>
    <w:rsid w:val="003C2BF2"/>
    <w:rsid w:val="003C4DA0"/>
    <w:rsid w:val="003E56D2"/>
    <w:rsid w:val="003E5A8A"/>
    <w:rsid w:val="003F1D98"/>
    <w:rsid w:val="003F5985"/>
    <w:rsid w:val="00404A2B"/>
    <w:rsid w:val="00432172"/>
    <w:rsid w:val="004355A6"/>
    <w:rsid w:val="00452C72"/>
    <w:rsid w:val="004726BF"/>
    <w:rsid w:val="00474118"/>
    <w:rsid w:val="00486BBE"/>
    <w:rsid w:val="004A208C"/>
    <w:rsid w:val="004B750A"/>
    <w:rsid w:val="004B7F19"/>
    <w:rsid w:val="004C4784"/>
    <w:rsid w:val="004E36D9"/>
    <w:rsid w:val="004E3739"/>
    <w:rsid w:val="004F0933"/>
    <w:rsid w:val="004F7B8D"/>
    <w:rsid w:val="00510BC1"/>
    <w:rsid w:val="00522845"/>
    <w:rsid w:val="00532441"/>
    <w:rsid w:val="005350D6"/>
    <w:rsid w:val="005506D4"/>
    <w:rsid w:val="005537C3"/>
    <w:rsid w:val="00553F01"/>
    <w:rsid w:val="00557D33"/>
    <w:rsid w:val="00561232"/>
    <w:rsid w:val="005615AF"/>
    <w:rsid w:val="005A0550"/>
    <w:rsid w:val="005C24F4"/>
    <w:rsid w:val="005C52AD"/>
    <w:rsid w:val="005C6B80"/>
    <w:rsid w:val="005F0B1A"/>
    <w:rsid w:val="005F14AA"/>
    <w:rsid w:val="00610E93"/>
    <w:rsid w:val="00645ABF"/>
    <w:rsid w:val="00646059"/>
    <w:rsid w:val="00651EE5"/>
    <w:rsid w:val="006909E2"/>
    <w:rsid w:val="006C6E99"/>
    <w:rsid w:val="006E26ED"/>
    <w:rsid w:val="006F208A"/>
    <w:rsid w:val="006F3A80"/>
    <w:rsid w:val="006F4223"/>
    <w:rsid w:val="006F7CF9"/>
    <w:rsid w:val="00711FC3"/>
    <w:rsid w:val="00716942"/>
    <w:rsid w:val="00733AE3"/>
    <w:rsid w:val="00760CDF"/>
    <w:rsid w:val="007665CC"/>
    <w:rsid w:val="00782E73"/>
    <w:rsid w:val="00786BBF"/>
    <w:rsid w:val="0079065B"/>
    <w:rsid w:val="007C0E6E"/>
    <w:rsid w:val="007D0BC1"/>
    <w:rsid w:val="007E1663"/>
    <w:rsid w:val="007E4798"/>
    <w:rsid w:val="007E5B6D"/>
    <w:rsid w:val="00800660"/>
    <w:rsid w:val="00807C64"/>
    <w:rsid w:val="00833D62"/>
    <w:rsid w:val="00851514"/>
    <w:rsid w:val="00852012"/>
    <w:rsid w:val="00864BC9"/>
    <w:rsid w:val="00886C54"/>
    <w:rsid w:val="008A1D9D"/>
    <w:rsid w:val="008A7D97"/>
    <w:rsid w:val="008B01ED"/>
    <w:rsid w:val="008B4FEE"/>
    <w:rsid w:val="008D1241"/>
    <w:rsid w:val="008D39DC"/>
    <w:rsid w:val="008D67A2"/>
    <w:rsid w:val="008E06B9"/>
    <w:rsid w:val="008E7FD1"/>
    <w:rsid w:val="008F2E70"/>
    <w:rsid w:val="008F3187"/>
    <w:rsid w:val="008F5ED9"/>
    <w:rsid w:val="00904C8E"/>
    <w:rsid w:val="00911922"/>
    <w:rsid w:val="009263BB"/>
    <w:rsid w:val="00956560"/>
    <w:rsid w:val="00956B9B"/>
    <w:rsid w:val="0096692A"/>
    <w:rsid w:val="009A363F"/>
    <w:rsid w:val="009A7E7C"/>
    <w:rsid w:val="009D385E"/>
    <w:rsid w:val="009D637F"/>
    <w:rsid w:val="009F349B"/>
    <w:rsid w:val="009F651B"/>
    <w:rsid w:val="00A02DC9"/>
    <w:rsid w:val="00A17270"/>
    <w:rsid w:val="00A314AC"/>
    <w:rsid w:val="00A4325B"/>
    <w:rsid w:val="00A43842"/>
    <w:rsid w:val="00A51F88"/>
    <w:rsid w:val="00A56D13"/>
    <w:rsid w:val="00A56D8D"/>
    <w:rsid w:val="00A81D92"/>
    <w:rsid w:val="00A831C8"/>
    <w:rsid w:val="00A958E2"/>
    <w:rsid w:val="00AA4FCD"/>
    <w:rsid w:val="00AB012D"/>
    <w:rsid w:val="00AB54A1"/>
    <w:rsid w:val="00AC740C"/>
    <w:rsid w:val="00AD775A"/>
    <w:rsid w:val="00AF58AA"/>
    <w:rsid w:val="00B07234"/>
    <w:rsid w:val="00B11CA1"/>
    <w:rsid w:val="00B1669E"/>
    <w:rsid w:val="00B17A08"/>
    <w:rsid w:val="00B479F3"/>
    <w:rsid w:val="00B53B00"/>
    <w:rsid w:val="00B71A7D"/>
    <w:rsid w:val="00B73D65"/>
    <w:rsid w:val="00B8060E"/>
    <w:rsid w:val="00B90174"/>
    <w:rsid w:val="00B91BEA"/>
    <w:rsid w:val="00B955D3"/>
    <w:rsid w:val="00BA0BAD"/>
    <w:rsid w:val="00BC361C"/>
    <w:rsid w:val="00BD0493"/>
    <w:rsid w:val="00BD1D08"/>
    <w:rsid w:val="00BD337D"/>
    <w:rsid w:val="00C11750"/>
    <w:rsid w:val="00C17C8A"/>
    <w:rsid w:val="00C21E3C"/>
    <w:rsid w:val="00C43D20"/>
    <w:rsid w:val="00C54424"/>
    <w:rsid w:val="00C6213A"/>
    <w:rsid w:val="00C63CE2"/>
    <w:rsid w:val="00C86FAC"/>
    <w:rsid w:val="00CA3E25"/>
    <w:rsid w:val="00CB4FF5"/>
    <w:rsid w:val="00CC11B0"/>
    <w:rsid w:val="00CC3BD1"/>
    <w:rsid w:val="00CC41E3"/>
    <w:rsid w:val="00CD41BE"/>
    <w:rsid w:val="00CF56D7"/>
    <w:rsid w:val="00D14194"/>
    <w:rsid w:val="00D23CF4"/>
    <w:rsid w:val="00D24491"/>
    <w:rsid w:val="00D3140D"/>
    <w:rsid w:val="00D35E0B"/>
    <w:rsid w:val="00D37525"/>
    <w:rsid w:val="00D41970"/>
    <w:rsid w:val="00D43138"/>
    <w:rsid w:val="00D50D49"/>
    <w:rsid w:val="00D50FF2"/>
    <w:rsid w:val="00D849C0"/>
    <w:rsid w:val="00D979D0"/>
    <w:rsid w:val="00DA2D83"/>
    <w:rsid w:val="00DC0177"/>
    <w:rsid w:val="00DC1C66"/>
    <w:rsid w:val="00DC2322"/>
    <w:rsid w:val="00DC7510"/>
    <w:rsid w:val="00DC7FE7"/>
    <w:rsid w:val="00DD0DEB"/>
    <w:rsid w:val="00DE35FB"/>
    <w:rsid w:val="00E13A89"/>
    <w:rsid w:val="00E218FE"/>
    <w:rsid w:val="00E51F87"/>
    <w:rsid w:val="00E71740"/>
    <w:rsid w:val="00E72FCD"/>
    <w:rsid w:val="00E73091"/>
    <w:rsid w:val="00E73B7C"/>
    <w:rsid w:val="00E87EBF"/>
    <w:rsid w:val="00EA07DF"/>
    <w:rsid w:val="00EA1AAE"/>
    <w:rsid w:val="00EA307A"/>
    <w:rsid w:val="00EB4752"/>
    <w:rsid w:val="00ED04FA"/>
    <w:rsid w:val="00ED13A3"/>
    <w:rsid w:val="00EE32C2"/>
    <w:rsid w:val="00EE3538"/>
    <w:rsid w:val="00EF5986"/>
    <w:rsid w:val="00EF6B68"/>
    <w:rsid w:val="00F079EB"/>
    <w:rsid w:val="00F10D47"/>
    <w:rsid w:val="00F12F89"/>
    <w:rsid w:val="00F37BD0"/>
    <w:rsid w:val="00F54857"/>
    <w:rsid w:val="00F5513C"/>
    <w:rsid w:val="00F64FC6"/>
    <w:rsid w:val="00F76D04"/>
    <w:rsid w:val="00F8364D"/>
    <w:rsid w:val="00FB2F00"/>
    <w:rsid w:val="00FC7AAC"/>
    <w:rsid w:val="00FD1FC7"/>
    <w:rsid w:val="00FD5B50"/>
    <w:rsid w:val="00FE060F"/>
    <w:rsid w:val="00FE4B70"/>
    <w:rsid w:val="00FF1FA6"/>
    <w:rsid w:val="00FF52AE"/>
    <w:rsid w:val="00FF6A89"/>
    <w:rsid w:val="05A326F0"/>
    <w:rsid w:val="05A61C48"/>
    <w:rsid w:val="16F8C237"/>
    <w:rsid w:val="1B6EBBF7"/>
    <w:rsid w:val="2A8E7F8D"/>
    <w:rsid w:val="3466B388"/>
    <w:rsid w:val="41F40294"/>
    <w:rsid w:val="4989C609"/>
    <w:rsid w:val="4F3C5AB1"/>
    <w:rsid w:val="59EF2AC6"/>
    <w:rsid w:val="6546189B"/>
    <w:rsid w:val="6DC28779"/>
    <w:rsid w:val="734CE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E7B966"/>
  <w15:docId w15:val="{2564FBCB-D337-4E48-A540-6D6CB452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232"/>
    <w:pPr>
      <w:spacing w:after="0"/>
    </w:pPr>
  </w:style>
  <w:style w:type="paragraph" w:styleId="Heading1">
    <w:name w:val="heading 1"/>
    <w:basedOn w:val="Normal"/>
    <w:next w:val="Normal"/>
    <w:link w:val="Heading1Char"/>
    <w:autoRedefine/>
    <w:qFormat/>
    <w:rsid w:val="00D3140D"/>
    <w:pPr>
      <w:keepNext/>
      <w:keepLines/>
      <w:numPr>
        <w:numId w:val="1"/>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40D"/>
    <w:rPr>
      <w:rFonts w:ascii="Arial" w:eastAsiaTheme="majorEastAsia" w:hAnsi="Arial" w:cstheme="majorBidi"/>
      <w:b/>
      <w:bCs/>
      <w:color w:val="365F91" w:themeColor="accent1" w:themeShade="BF"/>
      <w:sz w:val="28"/>
      <w:szCs w:val="28"/>
    </w:rPr>
  </w:style>
  <w:style w:type="paragraph" w:styleId="ListParagraph">
    <w:name w:val="List Paragraph"/>
    <w:basedOn w:val="Normal"/>
    <w:link w:val="ListParagraphChar"/>
    <w:uiPriority w:val="34"/>
    <w:qFormat/>
    <w:rsid w:val="00D3140D"/>
    <w:pPr>
      <w:ind w:left="720"/>
      <w:contextualSpacing/>
    </w:pPr>
  </w:style>
  <w:style w:type="character" w:styleId="CommentReference">
    <w:name w:val="annotation reference"/>
    <w:basedOn w:val="DefaultParagraphFont"/>
    <w:uiPriority w:val="99"/>
    <w:semiHidden/>
    <w:unhideWhenUsed/>
    <w:rsid w:val="00D3140D"/>
    <w:rPr>
      <w:sz w:val="16"/>
      <w:szCs w:val="16"/>
    </w:rPr>
  </w:style>
  <w:style w:type="paragraph" w:styleId="CommentText">
    <w:name w:val="annotation text"/>
    <w:basedOn w:val="Normal"/>
    <w:link w:val="CommentTextChar"/>
    <w:uiPriority w:val="99"/>
    <w:unhideWhenUsed/>
    <w:rsid w:val="00D3140D"/>
    <w:pPr>
      <w:spacing w:line="240" w:lineRule="auto"/>
    </w:pPr>
    <w:rPr>
      <w:sz w:val="20"/>
      <w:szCs w:val="20"/>
    </w:rPr>
  </w:style>
  <w:style w:type="character" w:customStyle="1" w:styleId="CommentTextChar">
    <w:name w:val="Comment Text Char"/>
    <w:basedOn w:val="DefaultParagraphFont"/>
    <w:link w:val="CommentText"/>
    <w:uiPriority w:val="99"/>
    <w:rsid w:val="00D3140D"/>
    <w:rPr>
      <w:sz w:val="20"/>
      <w:szCs w:val="20"/>
    </w:rPr>
  </w:style>
  <w:style w:type="paragraph" w:styleId="Header">
    <w:name w:val="header"/>
    <w:basedOn w:val="Normal"/>
    <w:link w:val="HeaderChar"/>
    <w:unhideWhenUsed/>
    <w:rsid w:val="00D3140D"/>
    <w:pPr>
      <w:tabs>
        <w:tab w:val="center" w:pos="4680"/>
        <w:tab w:val="right" w:pos="9360"/>
      </w:tabs>
      <w:spacing w:line="240" w:lineRule="auto"/>
    </w:pPr>
  </w:style>
  <w:style w:type="character" w:customStyle="1" w:styleId="HeaderChar">
    <w:name w:val="Header Char"/>
    <w:basedOn w:val="DefaultParagraphFont"/>
    <w:link w:val="Header"/>
    <w:rsid w:val="00D3140D"/>
  </w:style>
  <w:style w:type="paragraph" w:styleId="Footer">
    <w:name w:val="footer"/>
    <w:basedOn w:val="Normal"/>
    <w:link w:val="FooterChar"/>
    <w:uiPriority w:val="99"/>
    <w:unhideWhenUsed/>
    <w:rsid w:val="00D3140D"/>
    <w:pPr>
      <w:tabs>
        <w:tab w:val="center" w:pos="4680"/>
        <w:tab w:val="right" w:pos="9360"/>
      </w:tabs>
      <w:spacing w:line="240" w:lineRule="auto"/>
    </w:pPr>
  </w:style>
  <w:style w:type="character" w:customStyle="1" w:styleId="FooterChar">
    <w:name w:val="Footer Char"/>
    <w:basedOn w:val="DefaultParagraphFont"/>
    <w:link w:val="Footer"/>
    <w:uiPriority w:val="99"/>
    <w:rsid w:val="00D3140D"/>
  </w:style>
  <w:style w:type="paragraph" w:styleId="NoSpacing">
    <w:name w:val="No Spacing"/>
    <w:uiPriority w:val="1"/>
    <w:qFormat/>
    <w:rsid w:val="00D3140D"/>
    <w:pPr>
      <w:spacing w:after="0" w:line="240" w:lineRule="auto"/>
    </w:pPr>
  </w:style>
  <w:style w:type="character" w:styleId="Strong">
    <w:name w:val="Strong"/>
    <w:basedOn w:val="DefaultParagraphFont"/>
    <w:uiPriority w:val="22"/>
    <w:qFormat/>
    <w:rsid w:val="00D3140D"/>
    <w:rPr>
      <w:b/>
      <w:bCs/>
    </w:rPr>
  </w:style>
  <w:style w:type="paragraph" w:styleId="BalloonText">
    <w:name w:val="Balloon Text"/>
    <w:basedOn w:val="Normal"/>
    <w:link w:val="BalloonTextChar"/>
    <w:uiPriority w:val="99"/>
    <w:semiHidden/>
    <w:unhideWhenUsed/>
    <w:rsid w:val="00D314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0D"/>
    <w:rPr>
      <w:rFonts w:ascii="Tahoma" w:hAnsi="Tahoma" w:cs="Tahoma"/>
      <w:sz w:val="16"/>
      <w:szCs w:val="16"/>
    </w:rPr>
  </w:style>
  <w:style w:type="character" w:customStyle="1" w:styleId="normaltextrun">
    <w:name w:val="normaltextrun"/>
    <w:basedOn w:val="DefaultParagraphFont"/>
    <w:rsid w:val="00ED04FA"/>
  </w:style>
  <w:style w:type="character" w:customStyle="1" w:styleId="ListParagraphChar">
    <w:name w:val="List Paragraph Char"/>
    <w:basedOn w:val="DefaultParagraphFont"/>
    <w:link w:val="ListParagraph"/>
    <w:uiPriority w:val="34"/>
    <w:rsid w:val="00A56D8D"/>
  </w:style>
  <w:style w:type="table" w:styleId="TableGrid">
    <w:name w:val="Table Grid"/>
    <w:basedOn w:val="TableNormal"/>
    <w:uiPriority w:val="59"/>
    <w:rsid w:val="0003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51F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D979D0"/>
    <w:rPr>
      <w:b/>
      <w:bCs/>
    </w:rPr>
  </w:style>
  <w:style w:type="character" w:customStyle="1" w:styleId="CommentSubjectChar">
    <w:name w:val="Comment Subject Char"/>
    <w:basedOn w:val="CommentTextChar"/>
    <w:link w:val="CommentSubject"/>
    <w:uiPriority w:val="99"/>
    <w:semiHidden/>
    <w:rsid w:val="00D979D0"/>
    <w:rPr>
      <w:b/>
      <w:bCs/>
      <w:sz w:val="20"/>
      <w:szCs w:val="20"/>
    </w:rPr>
  </w:style>
  <w:style w:type="paragraph" w:styleId="Revision">
    <w:name w:val="Revision"/>
    <w:hidden/>
    <w:uiPriority w:val="99"/>
    <w:semiHidden/>
    <w:rsid w:val="001B0C4D"/>
    <w:pPr>
      <w:spacing w:after="0" w:line="240" w:lineRule="auto"/>
    </w:pPr>
  </w:style>
  <w:style w:type="character" w:styleId="Hyperlink">
    <w:name w:val="Hyperlink"/>
    <w:basedOn w:val="DefaultParagraphFont"/>
    <w:uiPriority w:val="99"/>
    <w:unhideWhenUsed/>
    <w:rsid w:val="008F3187"/>
    <w:rPr>
      <w:color w:val="0000FF" w:themeColor="hyperlink"/>
      <w:u w:val="single"/>
    </w:rPr>
  </w:style>
  <w:style w:type="character" w:customStyle="1" w:styleId="UnresolvedMention1">
    <w:name w:val="Unresolved Mention1"/>
    <w:basedOn w:val="DefaultParagraphFont"/>
    <w:uiPriority w:val="99"/>
    <w:unhideWhenUsed/>
    <w:rsid w:val="008F3187"/>
    <w:rPr>
      <w:color w:val="605E5C"/>
      <w:shd w:val="clear" w:color="auto" w:fill="E1DFDD"/>
    </w:rPr>
  </w:style>
  <w:style w:type="character" w:customStyle="1" w:styleId="Mention1">
    <w:name w:val="Mention1"/>
    <w:basedOn w:val="DefaultParagraphFont"/>
    <w:uiPriority w:val="99"/>
    <w:unhideWhenUsed/>
    <w:rsid w:val="006F3A80"/>
    <w:rPr>
      <w:color w:val="2B579A"/>
      <w:shd w:val="clear" w:color="auto" w:fill="E1DFDD"/>
    </w:rPr>
  </w:style>
  <w:style w:type="character" w:customStyle="1" w:styleId="element-citation">
    <w:name w:val="element-citation"/>
    <w:basedOn w:val="DefaultParagraphFont"/>
    <w:rsid w:val="00AD775A"/>
  </w:style>
  <w:style w:type="character" w:customStyle="1" w:styleId="ref-journal">
    <w:name w:val="ref-journal"/>
    <w:basedOn w:val="DefaultParagraphFont"/>
    <w:rsid w:val="00AD775A"/>
  </w:style>
  <w:style w:type="table" w:styleId="ListTable1Light-Accent3">
    <w:name w:val="List Table 1 Light Accent 3"/>
    <w:basedOn w:val="TableNormal"/>
    <w:uiPriority w:val="46"/>
    <w:rsid w:val="003C4DA0"/>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
    <w:name w:val="List Table 1 Light"/>
    <w:basedOn w:val="TableNormal"/>
    <w:uiPriority w:val="46"/>
    <w:rsid w:val="003C4D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5C6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C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3D5AA9-9379-46CA-9B61-FBBA02DE1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0332B-3D67-462D-AFE7-3944667E35B5}">
  <ds:schemaRefs>
    <ds:schemaRef ds:uri="http://schemas.microsoft.com/sharepoint/v3/contenttype/forms"/>
  </ds:schemaRefs>
</ds:datastoreItem>
</file>

<file path=customXml/itemProps3.xml><?xml version="1.0" encoding="utf-8"?>
<ds:datastoreItem xmlns:ds="http://schemas.openxmlformats.org/officeDocument/2006/customXml" ds:itemID="{94C5E26E-962D-452A-A255-C31A92CE9D1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Clopet, Tracy (ACF) (CTR)</cp:lastModifiedBy>
  <cp:revision>2</cp:revision>
  <dcterms:created xsi:type="dcterms:W3CDTF">2021-07-20T17:09:00Z</dcterms:created>
  <dcterms:modified xsi:type="dcterms:W3CDTF">2021-07-20T17:09:00Z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