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40B" w:rsidR="00AE740B" w:rsidP="00AE740B" w:rsidRDefault="00AE740B" w14:paraId="41F34C35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Request for Approval under the “Conference, Meeting, Workshop, and Poster Session Registration Generic Clearance (OD)” </w:t>
      </w:r>
    </w:p>
    <w:p w:rsidRPr="00AE740B" w:rsidR="00AE740B" w:rsidP="00AE740B" w:rsidRDefault="00AE740B" w14:paraId="2DBF5436" w14:textId="5A277E9B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(</w:t>
      </w:r>
      <w:r w:rsidRPr="00AE740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OMB#: 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0925-0740</w:t>
      </w:r>
      <w:r w:rsidRPr="00AE740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Exp Date: </w:t>
      </w:r>
      <w:r w:rsidR="00533ADA">
        <w:rPr>
          <w:rFonts w:ascii="Times New Roman" w:hAnsi="Times New Roman" w:eastAsia="Times New Roman" w:cs="Times New Roman"/>
          <w:b/>
          <w:bCs/>
          <w:sz w:val="28"/>
          <w:szCs w:val="24"/>
        </w:rPr>
        <w:t>07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/</w:t>
      </w:r>
      <w:r w:rsidR="00533ADA">
        <w:rPr>
          <w:rFonts w:ascii="Times New Roman" w:hAnsi="Times New Roman" w:eastAsia="Times New Roman" w:cs="Times New Roman"/>
          <w:b/>
          <w:bCs/>
          <w:sz w:val="28"/>
          <w:szCs w:val="24"/>
        </w:rPr>
        <w:t>31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/202</w:t>
      </w:r>
      <w:r w:rsidR="00533ADA">
        <w:rPr>
          <w:rFonts w:ascii="Times New Roman" w:hAnsi="Times New Roman" w:eastAsia="Times New Roman" w:cs="Times New Roman"/>
          <w:b/>
          <w:bCs/>
          <w:sz w:val="28"/>
          <w:szCs w:val="24"/>
        </w:rPr>
        <w:t>2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)</w:t>
      </w:r>
    </w:p>
    <w:p w:rsidRPr="00AE740B" w:rsidR="00AE740B" w:rsidP="00AE740B" w:rsidRDefault="00AE740B" w14:paraId="200E75FC" w14:textId="1629BE7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editId="2982B36A" wp14:anchorId="05770479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3A418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IO6tHPJAQAAeAMAAA4AAAAAAAAAAAAAAAAA&#10;LgIAAGRycy9lMm9Eb2MueG1sUEsBAi0AFAAGAAgAAAAhAHTyXbTWAAAAAgEAAA8AAAAAAAAAAAAA&#10;AAAAIwQAAGRycy9kb3ducmV2LnhtbFBLBQYAAAAABAAEAPMAAAAmBQAAAAA=&#10;"/>
            </w:pict>
          </mc:Fallback>
        </mc:AlternateContent>
      </w:r>
      <w:r w:rsidRPr="00AE74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AE740B" w:rsidP="00AE740B" w:rsidRDefault="00AE740B" w14:paraId="1D1E0BF9" w14:textId="0BC58B5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 xml:space="preserve">TITLE OF INFORMATION COLLECTION: </w:t>
      </w:r>
      <w:r w:rsidRPr="007E7091" w:rsidR="007E7091">
        <w:rPr>
          <w:rFonts w:eastAsia="Times New Roman" w:cstheme="minorHAnsi"/>
          <w:sz w:val="24"/>
          <w:szCs w:val="24"/>
        </w:rPr>
        <w:t>Telehealth and Cancer: Studying its Role in Clinical Research and Cancer Workshop</w:t>
      </w:r>
      <w:r w:rsidR="00C46859">
        <w:rPr>
          <w:rFonts w:eastAsia="Times New Roman" w:cstheme="minorHAnsi"/>
          <w:sz w:val="24"/>
          <w:szCs w:val="24"/>
        </w:rPr>
        <w:t xml:space="preserve"> (NCI)</w:t>
      </w:r>
    </w:p>
    <w:p w:rsidRPr="00AE740B" w:rsidR="00AE740B" w:rsidP="00AE740B" w:rsidRDefault="00AE740B" w14:paraId="40A3856A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24BE204F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 xml:space="preserve">PURPOSE:  </w:t>
      </w:r>
    </w:p>
    <w:p w:rsidR="007E7091" w:rsidP="007E7091" w:rsidRDefault="00AE740B" w14:paraId="3A22D887" w14:textId="77777777">
      <w:pPr>
        <w:spacing w:after="0" w:line="240" w:lineRule="auto"/>
        <w:rPr>
          <w:color w:val="212529"/>
          <w:sz w:val="24"/>
          <w:szCs w:val="24"/>
          <w:shd w:val="clear" w:color="auto" w:fill="FFFFFF"/>
        </w:rPr>
      </w:pPr>
      <w:r w:rsidRPr="00AE740B">
        <w:rPr>
          <w:rFonts w:eastAsia="Times New Roman" w:cs="Arial"/>
          <w:color w:val="000000"/>
          <w:sz w:val="24"/>
          <w:szCs w:val="24"/>
        </w:rPr>
        <w:t xml:space="preserve">The National Cancer Institute (NCI) </w:t>
      </w:r>
      <w:r w:rsidR="00BB5B2A">
        <w:rPr>
          <w:rFonts w:eastAsia="Times New Roman" w:cs="Arial"/>
          <w:color w:val="000000"/>
          <w:sz w:val="24"/>
          <w:szCs w:val="24"/>
        </w:rPr>
        <w:t xml:space="preserve">is hosting the </w:t>
      </w:r>
      <w:r w:rsidRPr="007E7091" w:rsidR="007E7091">
        <w:rPr>
          <w:rFonts w:eastAsia="Times New Roman" w:cs="Arial"/>
          <w:color w:val="000000"/>
          <w:sz w:val="24"/>
          <w:szCs w:val="24"/>
        </w:rPr>
        <w:t xml:space="preserve">Telehealth and Cancer: Studying its Role in Clinical Research and Cancer Workshop </w:t>
      </w:r>
      <w:r w:rsidR="007E7091">
        <w:rPr>
          <w:color w:val="212529"/>
          <w:sz w:val="24"/>
          <w:szCs w:val="24"/>
          <w:shd w:val="clear" w:color="auto" w:fill="FFFFFF"/>
        </w:rPr>
        <w:t>to focus</w:t>
      </w:r>
      <w:r w:rsidRPr="00DC72D0" w:rsidR="007E7091">
        <w:rPr>
          <w:color w:val="212529"/>
          <w:sz w:val="24"/>
          <w:szCs w:val="24"/>
          <w:shd w:val="clear" w:color="auto" w:fill="FFFFFF"/>
        </w:rPr>
        <w:t xml:space="preserve"> on identifying emergent gaps and opportunities for the use of telehealth in clinical research and cancer prevention and control.</w:t>
      </w:r>
      <w:r w:rsidR="007E7091">
        <w:rPr>
          <w:color w:val="212529"/>
          <w:sz w:val="24"/>
          <w:szCs w:val="24"/>
          <w:shd w:val="clear" w:color="auto" w:fill="FFFFFF"/>
        </w:rPr>
        <w:t xml:space="preserve"> </w:t>
      </w:r>
    </w:p>
    <w:p w:rsidR="00A80824" w:rsidP="00AE740B" w:rsidRDefault="00A80824" w14:paraId="01ED27DC" w14:textId="65D980F7">
      <w:pPr>
        <w:widowControl w:val="0"/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:rsidRPr="00AE740B" w:rsidR="00AE740B" w:rsidP="00AE740B" w:rsidRDefault="00AE740B" w14:paraId="788D1C07" w14:textId="4E89D7CD">
      <w:pPr>
        <w:widowControl w:val="0"/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5898D008" w14:textId="77777777">
      <w:pPr>
        <w:widowControl w:val="0"/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DESCRIPTION OF RESPONDENTS</w:t>
      </w:r>
      <w:r w:rsidRPr="00AE740B">
        <w:rPr>
          <w:rFonts w:eastAsia="Times New Roman" w:cs="Times New Roman"/>
          <w:sz w:val="24"/>
          <w:szCs w:val="24"/>
        </w:rPr>
        <w:t xml:space="preserve">: </w:t>
      </w:r>
    </w:p>
    <w:p w:rsidRPr="00AE740B" w:rsidR="00AE740B" w:rsidP="00AE740B" w:rsidRDefault="00AE740B" w14:paraId="7971A549" w14:textId="77777777">
      <w:pPr>
        <w:spacing w:after="0" w:line="240" w:lineRule="auto"/>
        <w:rPr>
          <w:rFonts w:eastAsia="Times New Roman" w:cs="Calibri"/>
          <w:color w:val="000000"/>
          <w:sz w:val="24"/>
          <w:szCs w:val="24"/>
          <w:shd w:val="clear" w:color="auto" w:fill="FFFFFF"/>
        </w:rPr>
      </w:pPr>
    </w:p>
    <w:p w:rsidRPr="00AE740B" w:rsidR="00AE740B" w:rsidP="00AE740B" w:rsidRDefault="00AE740B" w14:paraId="17DECE51" w14:textId="405F8ABB">
      <w:pPr>
        <w:spacing w:after="0" w:line="240" w:lineRule="auto"/>
        <w:rPr>
          <w:rFonts w:eastAsia="Times New Roman" w:cs="Calibri"/>
          <w:color w:val="333333"/>
          <w:sz w:val="24"/>
          <w:szCs w:val="24"/>
          <w:shd w:val="clear" w:color="auto" w:fill="FFFFFF"/>
        </w:rPr>
      </w:pPr>
      <w:r w:rsidRPr="00AE740B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Scientists, Researchers, PIs, postdocs </w:t>
      </w:r>
      <w:r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and </w:t>
      </w:r>
      <w:r w:rsidRPr="00AE740B">
        <w:rPr>
          <w:rFonts w:eastAsia="Times New Roman" w:cs="Calibri"/>
          <w:color w:val="000000"/>
          <w:sz w:val="24"/>
          <w:szCs w:val="24"/>
          <w:shd w:val="clear" w:color="auto" w:fill="FFFFFF"/>
        </w:rPr>
        <w:t xml:space="preserve">academic </w:t>
      </w:r>
    </w:p>
    <w:p w:rsidRPr="00AE740B" w:rsidR="00AE740B" w:rsidP="00AE740B" w:rsidRDefault="00AE740B" w14:paraId="599DC95F" w14:textId="77777777">
      <w:pPr>
        <w:spacing w:after="0" w:line="240" w:lineRule="auto"/>
        <w:rPr>
          <w:rFonts w:eastAsia="Times New Roman" w:cs="Arial"/>
          <w:color w:val="333333"/>
          <w:sz w:val="24"/>
          <w:szCs w:val="24"/>
          <w:shd w:val="clear" w:color="auto" w:fill="FFFFFF"/>
        </w:rPr>
      </w:pPr>
    </w:p>
    <w:p w:rsidRPr="00AE740B" w:rsidR="00AE740B" w:rsidP="00AE740B" w:rsidRDefault="00AE740B" w14:paraId="15433A73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Pr="00AE740B" w:rsidR="00AE740B" w:rsidP="00AE740B" w:rsidRDefault="00AE740B" w14:paraId="4F2607B2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TYPE OF COLLECTION:</w:t>
      </w:r>
      <w:r w:rsidRPr="00AE740B">
        <w:rPr>
          <w:rFonts w:eastAsia="Times New Roman" w:cs="Times New Roman"/>
          <w:sz w:val="24"/>
          <w:szCs w:val="24"/>
        </w:rPr>
        <w:t xml:space="preserve"> (Check one)</w:t>
      </w:r>
    </w:p>
    <w:p w:rsidRPr="00AE740B" w:rsidR="00AE740B" w:rsidP="00AE740B" w:rsidRDefault="00AE740B" w14:paraId="0102212B" w14:textId="77777777">
      <w:pPr>
        <w:tabs>
          <w:tab w:val="left" w:pos="360"/>
        </w:tabs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</w:p>
    <w:p w:rsidRPr="00AE740B" w:rsidR="00AE740B" w:rsidP="00AE740B" w:rsidRDefault="00AE740B" w14:paraId="49BF1881" w14:textId="4EF3AAF7">
      <w:pPr>
        <w:tabs>
          <w:tab w:val="left" w:pos="360"/>
        </w:tabs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[  ] Abstract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  <w:t xml:space="preserve">[ ] Application </w:t>
      </w:r>
    </w:p>
    <w:p w:rsidRPr="00AE740B" w:rsidR="00AE740B" w:rsidP="00AE740B" w:rsidRDefault="00AE740B" w14:paraId="431BFB4F" w14:textId="195F470B">
      <w:pPr>
        <w:tabs>
          <w:tab w:val="left" w:pos="360"/>
        </w:tabs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  <w:r w:rsidRPr="00AE740B">
        <w:rPr>
          <w:rFonts w:eastAsia="Times New Roman" w:cs="Calibri"/>
          <w:bCs/>
          <w:sz w:val="24"/>
          <w:szCs w:val="24"/>
          <w:lang w:eastAsia="zh-CN"/>
        </w:rPr>
        <w:t>[</w:t>
      </w:r>
      <w:r>
        <w:rPr>
          <w:rFonts w:eastAsia="Times New Roman" w:cs="Calibri"/>
          <w:bCs/>
          <w:sz w:val="24"/>
          <w:szCs w:val="24"/>
          <w:lang w:eastAsia="zh-CN"/>
        </w:rPr>
        <w:t xml:space="preserve"> </w:t>
      </w:r>
      <w:r w:rsidR="002828B0">
        <w:rPr>
          <w:rFonts w:eastAsia="Times New Roman" w:cs="Calibri"/>
          <w:bCs/>
          <w:sz w:val="24"/>
          <w:szCs w:val="24"/>
          <w:lang w:eastAsia="zh-CN"/>
        </w:rPr>
        <w:t>X</w:t>
      </w:r>
      <w:r>
        <w:rPr>
          <w:rFonts w:eastAsia="Times New Roman" w:cs="Calibri"/>
          <w:bCs/>
          <w:sz w:val="24"/>
          <w:szCs w:val="24"/>
          <w:lang w:eastAsia="zh-CN"/>
        </w:rPr>
        <w:t xml:space="preserve">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 xml:space="preserve">] Registration Form </w:t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lang w:eastAsia="zh-CN"/>
        </w:rPr>
        <w:tab/>
        <w:t>[  ] Other:</w:t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 xml:space="preserve"> ______________________</w:t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ab/>
      </w:r>
      <w:r w:rsidRPr="00AE740B">
        <w:rPr>
          <w:rFonts w:eastAsia="Times New Roman" w:cs="Calibri"/>
          <w:bCs/>
          <w:sz w:val="24"/>
          <w:szCs w:val="24"/>
          <w:u w:val="single"/>
          <w:lang w:eastAsia="zh-CN"/>
        </w:rPr>
        <w:tab/>
      </w:r>
    </w:p>
    <w:p w:rsidRPr="00AE740B" w:rsidR="00AE740B" w:rsidP="00AE740B" w:rsidRDefault="00AE740B" w14:paraId="2384E0F7" w14:textId="77777777">
      <w:pPr>
        <w:widowControl w:val="0"/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</w:p>
    <w:p w:rsidRPr="00AE740B" w:rsidR="00AE740B" w:rsidP="00AE740B" w:rsidRDefault="00AE740B" w14:paraId="3BB72059" w14:textId="77777777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AE740B">
        <w:rPr>
          <w:rFonts w:eastAsia="Times New Roman" w:cs="Times New Roman"/>
          <w:b/>
          <w:sz w:val="24"/>
          <w:szCs w:val="24"/>
        </w:rPr>
        <w:t>CERTIFICATION:</w:t>
      </w:r>
    </w:p>
    <w:p w:rsidRPr="00AE740B" w:rsidR="00AE740B" w:rsidP="00AE740B" w:rsidRDefault="00AE740B" w14:paraId="7B60CE25" w14:textId="7777777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Pr="00AE740B" w:rsidR="00AE740B" w:rsidP="00AE740B" w:rsidRDefault="00AE740B" w14:paraId="4BD15D26" w14:textId="77777777">
      <w:pPr>
        <w:spacing w:after="0" w:line="240" w:lineRule="auto"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I certify the following to be true: </w:t>
      </w:r>
    </w:p>
    <w:p w:rsidRPr="00AE740B" w:rsidR="00AE740B" w:rsidP="00AE740B" w:rsidRDefault="00AE740B" w14:paraId="39EF5073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The collection is voluntary. </w:t>
      </w:r>
    </w:p>
    <w:p w:rsidRPr="00AE740B" w:rsidR="00AE740B" w:rsidP="00AE740B" w:rsidRDefault="00AE740B" w14:paraId="2CEE16DB" w14:textId="5693F29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The collection is </w:t>
      </w:r>
      <w:r w:rsidRPr="00AE740B" w:rsidR="00E31B60">
        <w:rPr>
          <w:rFonts w:eastAsia="Times New Roman" w:cs="Calibri"/>
          <w:sz w:val="24"/>
          <w:szCs w:val="24"/>
        </w:rPr>
        <w:t>low burden</w:t>
      </w:r>
      <w:r w:rsidRPr="00AE740B">
        <w:rPr>
          <w:rFonts w:eastAsia="Times New Roman" w:cs="Calibri"/>
          <w:sz w:val="24"/>
          <w:szCs w:val="24"/>
        </w:rPr>
        <w:t xml:space="preserve"> for respondents and low-cost for the Federal Government.</w:t>
      </w:r>
    </w:p>
    <w:p w:rsidRPr="00AE740B" w:rsidR="00AE740B" w:rsidP="00AE740B" w:rsidRDefault="00AE740B" w14:paraId="44EFA98C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Calibri"/>
          <w:sz w:val="24"/>
          <w:szCs w:val="24"/>
        </w:rPr>
      </w:pPr>
      <w:r w:rsidRPr="00AE740B">
        <w:rPr>
          <w:rFonts w:eastAsia="Times New Roman" w:cs="Calibri"/>
          <w:sz w:val="24"/>
          <w:szCs w:val="24"/>
        </w:rPr>
        <w:t xml:space="preserve">The collection is non-controversial and does </w:t>
      </w:r>
      <w:r w:rsidRPr="00AE740B">
        <w:rPr>
          <w:rFonts w:eastAsia="Times New Roman" w:cs="Calibri"/>
          <w:sz w:val="24"/>
          <w:szCs w:val="24"/>
          <w:u w:val="single"/>
        </w:rPr>
        <w:t>not</w:t>
      </w:r>
      <w:r w:rsidRPr="00AE740B">
        <w:rPr>
          <w:rFonts w:eastAsia="Times New Roman" w:cs="Calibri"/>
          <w:sz w:val="24"/>
          <w:szCs w:val="24"/>
        </w:rPr>
        <w:t xml:space="preserve"> raise issues of concern to other federal agencies.</w:t>
      </w:r>
    </w:p>
    <w:p w:rsidRPr="00AE740B" w:rsidR="00AE740B" w:rsidP="00AE740B" w:rsidRDefault="00AE740B" w14:paraId="39483F78" w14:textId="77777777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Pr="00AE740B" w:rsidR="00AE740B" w:rsidP="00AE740B" w:rsidRDefault="00AE740B" w14:paraId="23B7AFBE" w14:textId="77777777">
      <w:pPr>
        <w:spacing w:after="0" w:line="240" w:lineRule="auto"/>
        <w:rPr>
          <w:rFonts w:eastAsia="Times New Roman" w:cs="Calibri"/>
          <w:bCs/>
          <w:sz w:val="24"/>
          <w:szCs w:val="24"/>
          <w:lang w:eastAsia="zh-CN"/>
        </w:rPr>
      </w:pPr>
    </w:p>
    <w:p w:rsidRPr="00AE740B" w:rsidR="00AE740B" w:rsidP="00AE740B" w:rsidRDefault="00AE740B" w14:paraId="58DDDAFF" w14:textId="554014A6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zh-CN"/>
        </w:rPr>
      </w:pPr>
      <w:r w:rsidRPr="00AE740B">
        <w:rPr>
          <w:rFonts w:eastAsia="Times New Roman" w:cs="Times New Roman"/>
          <w:bCs/>
          <w:sz w:val="24"/>
          <w:szCs w:val="24"/>
          <w:lang w:eastAsia="zh-CN"/>
        </w:rPr>
        <w:t xml:space="preserve">Name: </w:t>
      </w:r>
      <w:r w:rsidR="007E7091">
        <w:rPr>
          <w:rFonts w:eastAsia="Times New Roman" w:cs="Times New Roman"/>
          <w:bCs/>
          <w:sz w:val="24"/>
          <w:szCs w:val="24"/>
          <w:lang w:eastAsia="zh-CN"/>
        </w:rPr>
        <w:t>Amy Caplon</w:t>
      </w:r>
      <w:r w:rsidR="0009297A">
        <w:rPr>
          <w:rFonts w:eastAsia="Times New Roman" w:cs="Times New Roman"/>
          <w:bCs/>
          <w:sz w:val="24"/>
          <w:szCs w:val="24"/>
          <w:lang w:eastAsia="zh-CN"/>
        </w:rPr>
        <w:t xml:space="preserve"> </w:t>
      </w:r>
      <w:r w:rsidRPr="00AE740B">
        <w:rPr>
          <w:rFonts w:eastAsia="Times New Roman" w:cs="Times New Roman"/>
          <w:b/>
          <w:bCs/>
          <w:sz w:val="24"/>
          <w:szCs w:val="24"/>
          <w:lang w:eastAsia="zh-CN"/>
        </w:rPr>
        <w:br w:type="page"/>
      </w:r>
    </w:p>
    <w:p w:rsidRPr="00AE740B" w:rsidR="00AE740B" w:rsidP="00AE740B" w:rsidRDefault="00AE740B" w14:paraId="522753B5" w14:textId="77777777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lastRenderedPageBreak/>
        <w:t>To assist review, please provide answers to the following question:</w:t>
      </w:r>
    </w:p>
    <w:p w:rsidRPr="00AE740B" w:rsidR="00AE740B" w:rsidP="00AE740B" w:rsidRDefault="00AE740B" w14:paraId="49C3363F" w14:textId="77777777">
      <w:pPr>
        <w:spacing w:after="0" w:line="240" w:lineRule="auto"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t>Personally Identifiable Information:</w:t>
      </w:r>
    </w:p>
    <w:p w:rsidRPr="00AE740B" w:rsidR="00AE740B" w:rsidP="00AE740B" w:rsidRDefault="00AE740B" w14:paraId="6104F384" w14:textId="5F8E521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Is personally identifiable information (PII) collected?  [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>X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] Yes  [  ]  No </w:t>
      </w:r>
    </w:p>
    <w:p w:rsidRPr="00AE740B" w:rsidR="00AE740B" w:rsidP="00AE740B" w:rsidRDefault="00AE740B" w14:paraId="15FEE69F" w14:textId="4C279F10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If Yes, is the information that will be collected included in records that are subject to the Privacy Act of 1974?   [</w:t>
      </w:r>
      <w:r>
        <w:rPr>
          <w:rFonts w:eastAsia="Times New Roman" w:cs="Times New Roman"/>
          <w:bCs/>
          <w:sz w:val="24"/>
          <w:szCs w:val="20"/>
          <w:lang w:eastAsia="zh-CN"/>
        </w:rPr>
        <w:t xml:space="preserve">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X ] Yes [] No   </w:t>
      </w:r>
    </w:p>
    <w:p w:rsidRPr="00AE740B" w:rsidR="00AE740B" w:rsidP="00AE740B" w:rsidRDefault="00AE740B" w14:paraId="6EE2292A" w14:textId="77777777">
      <w:pPr>
        <w:spacing w:after="0" w:line="240" w:lineRule="auto"/>
        <w:ind w:left="360"/>
        <w:contextualSpacing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7552346E" w14:textId="77777777">
      <w:pPr>
        <w:spacing w:after="0" w:line="240" w:lineRule="auto"/>
        <w:contextualSpacing/>
        <w:rPr>
          <w:rFonts w:eastAsia="Times New Roman" w:cs="Times New Roman"/>
          <w:b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/>
          <w:bCs/>
          <w:sz w:val="24"/>
          <w:szCs w:val="20"/>
          <w:lang w:eastAsia="zh-CN"/>
        </w:rPr>
        <w:t>Gifts or Payments:</w:t>
      </w:r>
    </w:p>
    <w:p w:rsidR="00AE740B" w:rsidP="00AE740B" w:rsidRDefault="00AE740B" w14:paraId="6BC1A3CD" w14:textId="5D001DDF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Is an incentive (e.g., money or reimbursement of expenses, token of appreciation) provided to participants?  [  ] Yes [X] No  </w:t>
      </w:r>
    </w:p>
    <w:p w:rsidR="00E31B60" w:rsidP="00AE740B" w:rsidRDefault="00E31B60" w14:paraId="51D41C1B" w14:textId="51470D74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E31B60" w:rsidR="00E31B60" w:rsidP="00E31B60" w:rsidRDefault="00E31B60" w14:paraId="2C22C7B3" w14:textId="1B9C79FA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E31B60">
        <w:rPr>
          <w:rFonts w:eastAsia="Times New Roman" w:cs="Times New Roman"/>
          <w:bCs/>
          <w:sz w:val="24"/>
          <w:szCs w:val="20"/>
          <w:lang w:eastAsia="zh-CN"/>
        </w:rPr>
        <w:t>Amount: _________</w:t>
      </w:r>
    </w:p>
    <w:p w:rsidRPr="00E31B60" w:rsidR="00E31B60" w:rsidP="00E31B60" w:rsidRDefault="00E31B60" w14:paraId="4D53F338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E31B60" w:rsidR="00E31B60" w:rsidP="00E31B60" w:rsidRDefault="00E31B60" w14:paraId="28A69957" w14:textId="29CE77E1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E31B60">
        <w:rPr>
          <w:rFonts w:eastAsia="Times New Roman" w:cs="Times New Roman"/>
          <w:bCs/>
          <w:sz w:val="24"/>
          <w:szCs w:val="20"/>
          <w:lang w:eastAsia="zh-CN"/>
        </w:rPr>
        <w:t>Explanation for incentive:  (include number of visits, etc</w:t>
      </w:r>
      <w:r>
        <w:rPr>
          <w:rFonts w:eastAsia="Times New Roman" w:cs="Times New Roman"/>
          <w:bCs/>
          <w:sz w:val="24"/>
          <w:szCs w:val="20"/>
          <w:lang w:eastAsia="zh-CN"/>
        </w:rPr>
        <w:t>.</w:t>
      </w:r>
      <w:r w:rsidRPr="00E31B60">
        <w:rPr>
          <w:rFonts w:eastAsia="Times New Roman" w:cs="Times New Roman"/>
          <w:bCs/>
          <w:sz w:val="24"/>
          <w:szCs w:val="20"/>
          <w:lang w:eastAsia="zh-CN"/>
        </w:rPr>
        <w:t>)</w:t>
      </w:r>
    </w:p>
    <w:p w:rsidRPr="00AE740B" w:rsidR="00E31B60" w:rsidP="00AE740B" w:rsidRDefault="00E31B60" w14:paraId="2DDBFD39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7EB5D898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2143396E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ESTIMATED BURDEN HOURS and COSTS</w:t>
      </w:r>
    </w:p>
    <w:p w:rsidRPr="00AE740B" w:rsidR="00AE740B" w:rsidP="00AE740B" w:rsidRDefault="00AE740B" w14:paraId="2AFEEE54" w14:textId="77777777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AE740B" w:rsidR="00AE740B" w:rsidTr="005705EC" w14:paraId="707A3FF4" w14:textId="77777777">
        <w:trPr>
          <w:trHeight w:val="674"/>
        </w:trPr>
        <w:tc>
          <w:tcPr>
            <w:tcW w:w="2677" w:type="dxa"/>
            <w:vAlign w:val="center"/>
          </w:tcPr>
          <w:p w:rsidRPr="00AE740B" w:rsidR="00AE740B" w:rsidP="00AE740B" w:rsidRDefault="00AE740B" w14:paraId="1109DD4B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AE740B" w14:paraId="427B3261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0B488C8E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AE740B" w:rsidR="00AE740B" w:rsidP="00AE740B" w:rsidRDefault="00AE740B" w14:paraId="7944EAD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Time per Response</w:t>
            </w:r>
          </w:p>
          <w:p w:rsidRPr="00AE740B" w:rsidR="00AE740B" w:rsidP="00AE740B" w:rsidRDefault="00AE740B" w14:paraId="63F2305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AE740B" w14:paraId="5D356BB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</w:t>
            </w:r>
          </w:p>
          <w:p w:rsidRPr="00AE740B" w:rsidR="00AE740B" w:rsidP="00AE740B" w:rsidRDefault="00AE740B" w14:paraId="6572642F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Hours</w:t>
            </w:r>
          </w:p>
        </w:tc>
      </w:tr>
      <w:tr w:rsidRPr="00AE740B" w:rsidR="00AE740B" w:rsidTr="005705EC" w14:paraId="3131459E" w14:textId="77777777">
        <w:trPr>
          <w:trHeight w:val="260"/>
        </w:trPr>
        <w:tc>
          <w:tcPr>
            <w:tcW w:w="2677" w:type="dxa"/>
          </w:tcPr>
          <w:p w:rsidRPr="00AE740B" w:rsidR="00AE740B" w:rsidP="00AE740B" w:rsidRDefault="00AE740B" w14:paraId="1CF46E87" w14:textId="7777777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 xml:space="preserve">Individuals 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6F3EF8" w14:paraId="6840E052" w14:textId="4EF3ED03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500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806DAC" w14:paraId="1BEA9B3C" w14:textId="39F28964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AE740B" w:rsidR="00AE740B" w:rsidP="00AE740B" w:rsidRDefault="00AE740B" w14:paraId="1252006D" w14:textId="521DE190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 xml:space="preserve">        </w:t>
            </w:r>
            <w:r w:rsidR="00E31B60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2</w:t>
            </w: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AE740B" w:rsidR="00AE740B" w:rsidP="00AE740B" w:rsidRDefault="00E31B60" w14:paraId="6EE70ED7" w14:textId="5F632681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17</w:t>
            </w:r>
          </w:p>
        </w:tc>
      </w:tr>
      <w:tr w:rsidRPr="00AE740B" w:rsidR="00AE740B" w:rsidTr="005705EC" w14:paraId="2F4E1D6A" w14:textId="77777777">
        <w:trPr>
          <w:trHeight w:val="289"/>
        </w:trPr>
        <w:tc>
          <w:tcPr>
            <w:tcW w:w="2677" w:type="dxa"/>
          </w:tcPr>
          <w:p w:rsidRPr="00AE740B" w:rsidR="00AE740B" w:rsidP="00AE740B" w:rsidRDefault="00AE740B" w14:paraId="4A488D73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AE740B" w:rsidR="00AE740B" w:rsidP="00AE740B" w:rsidRDefault="00AE740B" w14:paraId="5C674074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E31B60" w14:paraId="00208D84" w14:textId="7163CE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500</w:t>
            </w:r>
          </w:p>
        </w:tc>
        <w:tc>
          <w:tcPr>
            <w:tcW w:w="1350" w:type="dxa"/>
            <w:vAlign w:val="center"/>
          </w:tcPr>
          <w:p w:rsidRPr="00AE740B" w:rsidR="00AE740B" w:rsidP="00AE740B" w:rsidRDefault="00AE740B" w14:paraId="7BE1BF9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AE740B" w:rsidR="00AE740B" w:rsidP="00AE740B" w:rsidRDefault="00E31B60" w14:paraId="1E7FFE5E" w14:textId="79C910D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17</w:t>
            </w:r>
          </w:p>
        </w:tc>
      </w:tr>
    </w:tbl>
    <w:p w:rsidRPr="00AE740B" w:rsidR="00AE740B" w:rsidP="00AE740B" w:rsidRDefault="00AE740B" w14:paraId="62CB2700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26A40D62" w14:textId="777777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AE740B" w:rsidR="00AE740B" w:rsidTr="005705EC" w14:paraId="23B48946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AE740B" w:rsidR="00AE740B" w:rsidP="00AE740B" w:rsidRDefault="00AE740B" w14:paraId="7EA22F0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AE740B" w:rsidR="00AE740B" w:rsidP="00AE740B" w:rsidRDefault="00AE740B" w14:paraId="2EF33C38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445A02FD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Pr="00AE740B" w:rsidR="00AE740B" w:rsidP="00AE740B" w:rsidRDefault="00AE740B" w14:paraId="4C318B29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 Burden Cost</w:t>
            </w:r>
          </w:p>
        </w:tc>
      </w:tr>
      <w:tr w:rsidRPr="00AE740B" w:rsidR="00AE740B" w:rsidTr="005705EC" w14:paraId="371C6B76" w14:textId="77777777">
        <w:trPr>
          <w:trHeight w:val="260"/>
          <w:jc w:val="center"/>
        </w:trPr>
        <w:tc>
          <w:tcPr>
            <w:tcW w:w="2695" w:type="dxa"/>
          </w:tcPr>
          <w:p w:rsidRPr="00AE740B" w:rsidR="00AE740B" w:rsidP="00AE740B" w:rsidRDefault="00AE740B" w14:paraId="6003130D" w14:textId="77777777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AE740B" w:rsidR="00AE740B" w:rsidP="00AE740B" w:rsidRDefault="00E31B60" w14:paraId="70FEC4A5" w14:textId="3198944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17</w:t>
            </w: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78CACF7F" w14:textId="6C15F187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$</w:t>
            </w:r>
            <w:r w:rsidR="00E31B60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 xml:space="preserve"> 48.45 </w:t>
            </w:r>
          </w:p>
        </w:tc>
        <w:tc>
          <w:tcPr>
            <w:tcW w:w="2052" w:type="dxa"/>
            <w:vAlign w:val="center"/>
          </w:tcPr>
          <w:p w:rsidRPr="00AE740B" w:rsidR="00AE740B" w:rsidP="00AE740B" w:rsidRDefault="00AE740B" w14:paraId="17872829" w14:textId="20DFC1C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>$</w:t>
            </w:r>
            <w:r w:rsidR="00E31B60">
              <w:rPr>
                <w:rFonts w:eastAsia="Times New Roman" w:cs="Times New Roman"/>
                <w:bCs/>
                <w:sz w:val="24"/>
                <w:szCs w:val="20"/>
                <w:lang w:eastAsia="zh-CN"/>
              </w:rPr>
              <w:t xml:space="preserve"> 823.65</w:t>
            </w:r>
          </w:p>
        </w:tc>
      </w:tr>
      <w:tr w:rsidRPr="00AE740B" w:rsidR="00AE740B" w:rsidTr="005705EC" w14:paraId="34179F1C" w14:textId="77777777">
        <w:trPr>
          <w:trHeight w:val="289"/>
          <w:jc w:val="center"/>
        </w:trPr>
        <w:tc>
          <w:tcPr>
            <w:tcW w:w="2695" w:type="dxa"/>
          </w:tcPr>
          <w:p w:rsidRPr="00AE740B" w:rsidR="00AE740B" w:rsidP="00AE740B" w:rsidRDefault="00AE740B" w14:paraId="58535B0B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AE740B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AE740B" w:rsidR="00AE740B" w:rsidP="00AE740B" w:rsidRDefault="00AE740B" w14:paraId="10D89249" w14:textId="77777777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AE740B" w:rsidR="00AE740B" w:rsidP="00AE740B" w:rsidRDefault="00AE740B" w14:paraId="5F70B377" w14:textId="777777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AE740B" w:rsidR="00AE740B" w:rsidP="00AE740B" w:rsidRDefault="00806DAC" w14:paraId="01A1B7DF" w14:textId="431AB5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</w:pPr>
            <w:r w:rsidRPr="00806DAC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>$</w:t>
            </w:r>
            <w:r w:rsidR="00E31B60">
              <w:rPr>
                <w:rFonts w:eastAsia="Times New Roman" w:cs="Times New Roman"/>
                <w:b/>
                <w:bCs/>
                <w:sz w:val="24"/>
                <w:szCs w:val="20"/>
                <w:lang w:eastAsia="zh-CN"/>
              </w:rPr>
              <w:t xml:space="preserve"> 823.65</w:t>
            </w:r>
          </w:p>
        </w:tc>
      </w:tr>
    </w:tbl>
    <w:p w:rsidRPr="00BE3F63" w:rsidR="00AE740B" w:rsidP="00AE740B" w:rsidRDefault="00AE740B" w14:paraId="6C916A51" w14:textId="6E6E5B18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zh-CN"/>
        </w:rPr>
      </w:pPr>
      <w:r w:rsidRPr="00BE3F63">
        <w:rPr>
          <w:rFonts w:eastAsia="Times New Roman" w:cs="Times New Roman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19-1040" r:id="rId11">
        <w:r w:rsidRPr="00BE3F63" w:rsidR="00BE3F63">
          <w:rPr>
            <w:rStyle w:val="Hyperlink"/>
            <w:rFonts w:cstheme="minorBidi"/>
            <w:sz w:val="20"/>
            <w:szCs w:val="20"/>
          </w:rPr>
          <w:t>https://www.bls.gov/oes/2020/May/oes_nat.htm#19-1040</w:t>
        </w:r>
      </w:hyperlink>
      <w:r w:rsidRPr="00BE3F63" w:rsidR="00037BDC">
        <w:rPr>
          <w:sz w:val="20"/>
          <w:szCs w:val="20"/>
        </w:rPr>
        <w:t xml:space="preserve">. </w:t>
      </w:r>
    </w:p>
    <w:p w:rsidRPr="00AE740B" w:rsidR="00AE740B" w:rsidP="00AE740B" w:rsidRDefault="00AE740B" w14:paraId="21A89E66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CD17FC0" w14:textId="593C19AD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FEDERAL COST:</w:t>
      </w:r>
      <w:r w:rsidRPr="00AE740B">
        <w:rPr>
          <w:rFonts w:eastAsia="Times New Roman" w:cs="Times New Roman"/>
          <w:b/>
          <w:sz w:val="20"/>
          <w:szCs w:val="20"/>
        </w:rPr>
        <w:t xml:space="preserve">  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The estimated annual cost to the Federal government is </w:t>
      </w:r>
      <w:r w:rsidRPr="006E1E9E" w:rsidR="006E1E9E">
        <w:rPr>
          <w:rFonts w:eastAsia="Times New Roman" w:cs="Times New Roman"/>
          <w:bCs/>
          <w:sz w:val="24"/>
          <w:szCs w:val="20"/>
          <w:lang w:eastAsia="zh-CN"/>
        </w:rPr>
        <w:t>$</w:t>
      </w:r>
      <w:r w:rsidR="00E31B60">
        <w:rPr>
          <w:rFonts w:eastAsia="Times New Roman" w:cs="Times New Roman"/>
          <w:bCs/>
          <w:sz w:val="24"/>
          <w:szCs w:val="20"/>
          <w:lang w:eastAsia="zh-CN"/>
        </w:rPr>
        <w:t>2,625.71</w:t>
      </w:r>
    </w:p>
    <w:p w:rsidRPr="00AE740B" w:rsidR="00AE740B" w:rsidP="00AE740B" w:rsidRDefault="00AE740B" w14:paraId="6C1EDAA3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tbl>
      <w:tblPr>
        <w:tblW w:w="9818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1184"/>
        <w:gridCol w:w="1918"/>
        <w:gridCol w:w="1080"/>
        <w:gridCol w:w="1144"/>
        <w:gridCol w:w="1844"/>
      </w:tblGrid>
      <w:tr w:rsidRPr="00AE740B" w:rsidR="00AE740B" w:rsidTr="005705EC" w14:paraId="2108B58E" w14:textId="77777777">
        <w:trPr>
          <w:trHeight w:val="619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76B6A3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184" w:type="dxa"/>
            <w:vAlign w:val="center"/>
          </w:tcPr>
          <w:p w:rsidRPr="00AE740B" w:rsidR="00AE740B" w:rsidP="00AE740B" w:rsidRDefault="00AE740B" w14:paraId="5798976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13F5719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E740B" w:rsidR="00AE740B" w:rsidP="00AE740B" w:rsidRDefault="00AE740B" w14:paraId="4A13442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144" w:type="dxa"/>
            <w:vAlign w:val="center"/>
          </w:tcPr>
          <w:p w:rsidRPr="00AE740B" w:rsidR="00AE740B" w:rsidP="00AE740B" w:rsidRDefault="00AE740B" w14:paraId="602B9DD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Fringe </w:t>
            </w:r>
          </w:p>
          <w:p w:rsidRPr="00AE740B" w:rsidR="00AE740B" w:rsidP="00AE740B" w:rsidRDefault="00AE740B" w14:paraId="0453D22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(if applicable)</w:t>
            </w:r>
          </w:p>
        </w:tc>
        <w:tc>
          <w:tcPr>
            <w:tcW w:w="1844" w:type="dxa"/>
            <w:vAlign w:val="center"/>
          </w:tcPr>
          <w:p w:rsidRPr="00AE740B" w:rsidR="00AE740B" w:rsidP="00AE740B" w:rsidRDefault="00AE740B" w14:paraId="1EB1AB6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AE740B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Total Cost to Gov’t</w:t>
            </w:r>
          </w:p>
        </w:tc>
      </w:tr>
      <w:tr w:rsidRPr="00AE740B" w:rsidR="00AE740B" w:rsidTr="005705EC" w14:paraId="602A233C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6629D217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Federal Oversight</w:t>
            </w:r>
          </w:p>
        </w:tc>
        <w:tc>
          <w:tcPr>
            <w:tcW w:w="1184" w:type="dxa"/>
          </w:tcPr>
          <w:p w:rsidRPr="00AE740B" w:rsidR="00AE740B" w:rsidP="00AE740B" w:rsidRDefault="00AE740B" w14:paraId="6D6D9D76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213EA14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AE740B" w14:paraId="7ABE8399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44" w:type="dxa"/>
          </w:tcPr>
          <w:p w:rsidRPr="00AE740B" w:rsidR="00AE740B" w:rsidP="00AE740B" w:rsidRDefault="00AE740B" w14:paraId="79CB7E1D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4" w:type="dxa"/>
          </w:tcPr>
          <w:p w:rsidRPr="00AE740B" w:rsidR="00AE740B" w:rsidP="00AE740B" w:rsidRDefault="00AE740B" w14:paraId="0EB2105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Pr="00AE740B" w:rsidR="00AE740B" w:rsidTr="002828B0" w14:paraId="0E17E508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2828B0" w14:paraId="4B96AD22" w14:textId="7F8C4345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Communication Manager</w:t>
            </w:r>
          </w:p>
        </w:tc>
        <w:tc>
          <w:tcPr>
            <w:tcW w:w="1184" w:type="dxa"/>
            <w:vAlign w:val="center"/>
          </w:tcPr>
          <w:p w:rsidRPr="00AE740B" w:rsidR="00AE740B" w:rsidP="002828B0" w:rsidRDefault="002828B0" w14:paraId="6E7CC040" w14:textId="261A4F4E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</w:t>
            </w:r>
            <w:r w:rsidRPr="00AE740B" w:rsidR="00AE740B">
              <w:rPr>
                <w:rFonts w:eastAsia="Times New Roman" w:cs="Calibri"/>
                <w:sz w:val="24"/>
                <w:szCs w:val="24"/>
              </w:rPr>
              <w:t>/5</w:t>
            </w:r>
          </w:p>
        </w:tc>
        <w:tc>
          <w:tcPr>
            <w:tcW w:w="19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E740B" w:rsidR="00AE740B" w:rsidP="002828B0" w:rsidRDefault="002828B0" w14:paraId="42E83B5B" w14:textId="4ECFE5E9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$</w:t>
            </w:r>
            <w:r w:rsidR="00E31B60">
              <w:rPr>
                <w:rFonts w:eastAsia="Times New Roman" w:cs="Calibri"/>
                <w:sz w:val="24"/>
                <w:szCs w:val="24"/>
              </w:rPr>
              <w:t>75,047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E740B" w:rsidR="00AE740B" w:rsidP="002828B0" w:rsidRDefault="007E7091" w14:paraId="6239DF4F" w14:textId="3CAA28F4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highlight w:val="yellow"/>
              </w:rPr>
            </w:pPr>
            <w:r>
              <w:rPr>
                <w:rFonts w:eastAsia="Times New Roman" w:cs="Calibri"/>
                <w:sz w:val="24"/>
                <w:szCs w:val="24"/>
              </w:rPr>
              <w:t>.5</w:t>
            </w:r>
            <w:r w:rsidR="003F1EB9">
              <w:rPr>
                <w:rFonts w:eastAsia="Times New Roman" w:cs="Calibri"/>
                <w:sz w:val="24"/>
                <w:szCs w:val="24"/>
              </w:rPr>
              <w:t>%</w:t>
            </w:r>
          </w:p>
        </w:tc>
        <w:tc>
          <w:tcPr>
            <w:tcW w:w="1144" w:type="dxa"/>
            <w:shd w:val="clear" w:color="auto" w:fill="BFBFBF"/>
            <w:vAlign w:val="center"/>
          </w:tcPr>
          <w:p w:rsidRPr="00AE740B" w:rsidR="00AE740B" w:rsidP="002828B0" w:rsidRDefault="00AE740B" w14:paraId="6138BDF4" w14:textId="7777777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Pr="00AE740B" w:rsidR="00AE740B" w:rsidP="002828B0" w:rsidRDefault="00AE740B" w14:paraId="58DC14D4" w14:textId="18B4049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</w:t>
            </w:r>
            <w:r w:rsidR="00E31B60">
              <w:rPr>
                <w:rFonts w:eastAsia="Times New Roman" w:cs="Calibri"/>
                <w:sz w:val="24"/>
                <w:szCs w:val="24"/>
              </w:rPr>
              <w:t>375.24</w:t>
            </w:r>
          </w:p>
        </w:tc>
      </w:tr>
      <w:tr w:rsidRPr="00AE740B" w:rsidR="00AE740B" w:rsidTr="005705EC" w14:paraId="622DF54A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AE740B" w:rsidP="00AE740B" w:rsidRDefault="007E7091" w14:paraId="45BA197B" w14:textId="2ED37B22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Web Developer</w:t>
            </w:r>
          </w:p>
        </w:tc>
        <w:tc>
          <w:tcPr>
            <w:tcW w:w="1184" w:type="dxa"/>
            <w:vAlign w:val="center"/>
          </w:tcPr>
          <w:p w:rsidRPr="00AE740B" w:rsidR="00AE740B" w:rsidP="00AE740B" w:rsidRDefault="007E7091" w14:paraId="0F7058A8" w14:textId="2B0FC6A8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10/5</w:t>
            </w:r>
          </w:p>
        </w:tc>
        <w:tc>
          <w:tcPr>
            <w:tcW w:w="19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E740B" w:rsidR="00AE740B" w:rsidP="00AE740B" w:rsidRDefault="007E7091" w14:paraId="6405D7C1" w14:textId="2E706526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sz w:val="24"/>
                <w:szCs w:val="24"/>
              </w:rPr>
              <w:t>$</w:t>
            </w:r>
            <w:r w:rsidR="00E31B60">
              <w:rPr>
                <w:rFonts w:eastAsia="Times New Roman" w:cs="Calibri"/>
                <w:sz w:val="24"/>
                <w:szCs w:val="24"/>
              </w:rPr>
              <w:t>75,047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E740B" w:rsidR="00AE740B" w:rsidP="00AE740B" w:rsidRDefault="007E7091" w14:paraId="4F330631" w14:textId="5D753E4A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1%</w:t>
            </w:r>
          </w:p>
        </w:tc>
        <w:tc>
          <w:tcPr>
            <w:tcW w:w="1144" w:type="dxa"/>
            <w:shd w:val="clear" w:color="auto" w:fill="BFBFBF"/>
            <w:vAlign w:val="center"/>
          </w:tcPr>
          <w:p w:rsidRPr="00AE740B" w:rsidR="00AE740B" w:rsidP="00AE740B" w:rsidRDefault="00AE740B" w14:paraId="73816209" w14:textId="7777777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Align w:val="center"/>
          </w:tcPr>
          <w:p w:rsidRPr="00AE740B" w:rsidR="00AE740B" w:rsidP="00AE740B" w:rsidRDefault="007E7091" w14:paraId="459AE41D" w14:textId="28E52FFC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sz w:val="24"/>
                <w:szCs w:val="24"/>
              </w:rPr>
              <w:t>$</w:t>
            </w:r>
            <w:r w:rsidR="00E31B60">
              <w:rPr>
                <w:rFonts w:eastAsia="Times New Roman" w:cs="Calibri"/>
                <w:sz w:val="24"/>
                <w:szCs w:val="24"/>
              </w:rPr>
              <w:t>750.47</w:t>
            </w:r>
          </w:p>
        </w:tc>
      </w:tr>
      <w:tr w:rsidRPr="00AE740B" w:rsidR="00C00D4E" w:rsidTr="00C00D4E" w14:paraId="51B850D0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18280009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Contractor Cost</w:t>
            </w:r>
          </w:p>
        </w:tc>
        <w:tc>
          <w:tcPr>
            <w:tcW w:w="1184" w:type="dxa"/>
            <w:shd w:val="pct25" w:color="auto" w:fill="auto"/>
          </w:tcPr>
          <w:p w:rsidRPr="00AE740B" w:rsidR="00C00D4E" w:rsidP="00C00D4E" w:rsidRDefault="00C00D4E" w14:paraId="51961F2D" w14:textId="7777777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0736ED40" w14:textId="2AE7FB9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613852F1" w14:textId="20ACDE48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BFBFBF" w:themeFill="background1" w:themeFillShade="BF"/>
            <w:vAlign w:val="bottom"/>
          </w:tcPr>
          <w:p w:rsidRPr="00AE740B" w:rsidR="00C00D4E" w:rsidP="00C00D4E" w:rsidRDefault="00C00D4E" w14:paraId="48D2C536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Pr="00AE740B" w:rsidR="00C00D4E" w:rsidP="00C00D4E" w:rsidRDefault="00806DAC" w14:paraId="58E48467" w14:textId="65176A9A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$</w:t>
            </w:r>
            <w:r w:rsidR="00B46853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,</w:t>
            </w:r>
            <w:r w:rsidR="007E7091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5</w:t>
            </w:r>
            <w:r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00</w:t>
            </w:r>
            <w:r w:rsidR="00E31B60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.00</w:t>
            </w:r>
          </w:p>
        </w:tc>
      </w:tr>
      <w:tr w:rsidRPr="00AE740B" w:rsidR="00C00D4E" w:rsidTr="005705EC" w14:paraId="263C2EF4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27011CE5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Travel</w:t>
            </w:r>
          </w:p>
        </w:tc>
        <w:tc>
          <w:tcPr>
            <w:tcW w:w="1184" w:type="dxa"/>
            <w:shd w:val="clear" w:color="auto" w:fill="BFBFBF"/>
          </w:tcPr>
          <w:p w:rsidRPr="00AE740B" w:rsidR="00C00D4E" w:rsidP="00C00D4E" w:rsidRDefault="00C00D4E" w14:paraId="70BE5528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1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50D5C2CF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339F72F7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44" w:type="dxa"/>
            <w:shd w:val="clear" w:color="auto" w:fill="BFBFBF"/>
          </w:tcPr>
          <w:p w:rsidRPr="00AE740B" w:rsidR="00C00D4E" w:rsidP="00C00D4E" w:rsidRDefault="00C00D4E" w14:paraId="070A3990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vAlign w:val="center"/>
          </w:tcPr>
          <w:p w:rsidRPr="00AE740B" w:rsidR="00C00D4E" w:rsidP="00C00D4E" w:rsidRDefault="00C00D4E" w14:paraId="2E4EF5E5" w14:textId="7777777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AE740B" w:rsidR="00C00D4E" w:rsidTr="005705EC" w14:paraId="49D99A10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6DE21B88" w14:textId="7777777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Other Cost</w:t>
            </w:r>
          </w:p>
        </w:tc>
        <w:tc>
          <w:tcPr>
            <w:tcW w:w="1184" w:type="dxa"/>
            <w:shd w:val="clear" w:color="auto" w:fill="BFBFBF"/>
          </w:tcPr>
          <w:p w:rsidRPr="00AE740B" w:rsidR="00C00D4E" w:rsidP="00C00D4E" w:rsidRDefault="00C00D4E" w14:paraId="164728E5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1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42F88FAA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E740B" w:rsidR="00C00D4E" w:rsidP="00C00D4E" w:rsidRDefault="00C00D4E" w14:paraId="54AC489E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44" w:type="dxa"/>
            <w:shd w:val="clear" w:color="auto" w:fill="BFBFBF"/>
          </w:tcPr>
          <w:p w:rsidRPr="00AE740B" w:rsidR="00C00D4E" w:rsidP="00C00D4E" w:rsidRDefault="00C00D4E" w14:paraId="706AC9C2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Pr="00AE740B" w:rsidR="00C00D4E" w:rsidP="00C00D4E" w:rsidRDefault="00C00D4E" w14:paraId="4BCB1B0D" w14:textId="77777777">
            <w:pPr>
              <w:spacing w:after="0" w:line="240" w:lineRule="auto"/>
              <w:jc w:val="center"/>
              <w:rPr>
                <w:rFonts w:eastAsia="Times New Roman" w:cs="Calibri"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AE740B" w:rsidR="00C00D4E" w:rsidTr="005705EC" w14:paraId="78D847A5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C00D4E" w:rsidP="00C00D4E" w:rsidRDefault="00C00D4E" w14:paraId="3BF83792" w14:textId="7777777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184" w:type="dxa"/>
          </w:tcPr>
          <w:p w:rsidRPr="00AE740B" w:rsidR="00C00D4E" w:rsidP="00C00D4E" w:rsidRDefault="00C00D4E" w14:paraId="3C78BB20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9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C00D4E" w:rsidP="00C00D4E" w:rsidRDefault="00C00D4E" w14:paraId="7EAF815B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E740B" w:rsidR="00C00D4E" w:rsidP="00C00D4E" w:rsidRDefault="00C00D4E" w14:paraId="2E026BE2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44" w:type="dxa"/>
          </w:tcPr>
          <w:p w:rsidRPr="00AE740B" w:rsidR="00C00D4E" w:rsidP="00C00D4E" w:rsidRDefault="00C00D4E" w14:paraId="2DF17F44" w14:textId="77777777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Pr="00AE740B" w:rsidR="00C00D4E" w:rsidP="00C00D4E" w:rsidRDefault="00C00D4E" w14:paraId="24AC1617" w14:textId="5B3613E7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AE740B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$</w:t>
            </w:r>
            <w:r w:rsidR="00E31B60">
              <w:rPr>
                <w:rFonts w:eastAsia="Times New Roman" w:cs="Calibri"/>
                <w:b/>
                <w:bCs/>
                <w:sz w:val="24"/>
                <w:szCs w:val="24"/>
                <w:lang w:eastAsia="zh-CN"/>
              </w:rPr>
              <w:t>2,625.71</w:t>
            </w:r>
          </w:p>
        </w:tc>
      </w:tr>
    </w:tbl>
    <w:p w:rsidRPr="00AE740B" w:rsidR="00AE740B" w:rsidP="00AE740B" w:rsidRDefault="00AE740B" w14:paraId="1661A7DA" w14:textId="44A6608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Cs/>
          <w:sz w:val="24"/>
          <w:szCs w:val="20"/>
          <w:lang w:eastAsia="zh-CN"/>
        </w:rPr>
        <w:t>**The salary in the table above is cited from</w:t>
      </w:r>
      <w:r w:rsidRPr="00AE740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w:history="1" r:id="rId12">
        <w:r w:rsidRPr="00E31B60" w:rsidR="00E31B60">
          <w:rPr>
            <w:rStyle w:val="Hyperlink"/>
            <w:rFonts w:cstheme="minorBidi"/>
          </w:rPr>
          <w:t>https://www.opm.gov/policy-data-oversight/pay-leave/salaries-wages/salary-tables/21</w:t>
        </w:r>
        <w:r w:rsidRPr="00742ECA" w:rsidR="00E31B60">
          <w:rPr>
            <w:rStyle w:val="Hyperlink"/>
            <w:rFonts w:cstheme="minorBidi"/>
          </w:rPr>
          <w:t>Tables/html/DCB.aspx</w:t>
        </w:r>
      </w:hyperlink>
      <w:r w:rsidR="00D641A4">
        <w:t xml:space="preserve"> </w:t>
      </w:r>
    </w:p>
    <w:p w:rsidRPr="00AE740B" w:rsidR="00AE740B" w:rsidP="00AE740B" w:rsidRDefault="00AE740B" w14:paraId="3B7117AF" w14:textId="77777777">
      <w:pPr>
        <w:spacing w:after="0" w:line="240" w:lineRule="auto"/>
        <w:rPr>
          <w:rFonts w:eastAsia="Times New Roman" w:cs="Times New Roman"/>
          <w:b/>
          <w:sz w:val="24"/>
          <w:szCs w:val="20"/>
        </w:rPr>
      </w:pPr>
      <w:r w:rsidRPr="00AE740B">
        <w:rPr>
          <w:rFonts w:ascii="Calibri" w:hAnsi="Calibri" w:eastAsia="Times New Roman" w:cs="Times New Roman"/>
          <w:b/>
          <w:bCs/>
          <w:sz w:val="24"/>
          <w:szCs w:val="20"/>
          <w:u w:val="single"/>
        </w:rPr>
        <w:br w:type="page"/>
      </w:r>
      <w:r w:rsidRPr="00AE740B">
        <w:rPr>
          <w:rFonts w:ascii="Calibri" w:hAnsi="Calibri" w:eastAsia="Times New Roman" w:cs="Times New Roman"/>
          <w:b/>
          <w:bCs/>
          <w:sz w:val="24"/>
          <w:szCs w:val="20"/>
          <w:u w:val="single"/>
        </w:rPr>
        <w:lastRenderedPageBreak/>
        <w:t>I</w:t>
      </w:r>
      <w:r w:rsidRPr="00AE740B">
        <w:rPr>
          <w:rFonts w:eastAsia="Times New Roman" w:cs="Times New Roman"/>
          <w:b/>
          <w:bCs/>
          <w:sz w:val="24"/>
          <w:szCs w:val="20"/>
          <w:u w:val="single"/>
        </w:rPr>
        <w:t>f you are conducting a focus group, survey, or plan to employ statistical methods, please provide answers to the following questions:</w:t>
      </w:r>
    </w:p>
    <w:p w:rsidRPr="00AE740B" w:rsidR="00AE740B" w:rsidP="00AE740B" w:rsidRDefault="00AE740B" w14:paraId="7CA664F8" w14:textId="77777777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</w:p>
    <w:p w:rsidRPr="00AE740B" w:rsidR="00AE740B" w:rsidP="00AE740B" w:rsidRDefault="00AE740B" w14:paraId="167C7A7A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The selection of your targeted respondents</w:t>
      </w:r>
    </w:p>
    <w:p w:rsidRPr="00AE740B" w:rsidR="00AE740B" w:rsidP="00AE740B" w:rsidRDefault="00AE740B" w14:paraId="407361E1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Do you have a customer list or something similar that defines the universe of potential respondents and do you have a sampling plan for selecting from this universe?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  <w:t>[X] Yes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  <w:t>[  ] No</w:t>
      </w:r>
    </w:p>
    <w:p w:rsidRPr="00AE740B" w:rsidR="00AE740B" w:rsidP="00AE740B" w:rsidRDefault="00AE740B" w14:paraId="257EBA20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09B718BF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03D16ED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Pr="00AE740B" w:rsidR="00AE740B" w:rsidP="00AE740B" w:rsidRDefault="00AE740B" w14:paraId="52A55D22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E76085" w14:paraId="2CF2D5CB" w14:textId="41F1B144">
      <w:pPr>
        <w:spacing w:after="0" w:line="240" w:lineRule="auto"/>
        <w:rPr>
          <w:rFonts w:eastAsia="Times New Roman" w:cs="Calibri"/>
          <w:bCs/>
          <w:sz w:val="24"/>
          <w:szCs w:val="20"/>
          <w:lang w:eastAsia="zh-CN"/>
        </w:rPr>
      </w:pPr>
      <w:r>
        <w:rPr>
          <w:rFonts w:eastAsia="Times New Roman" w:cs="Calibri"/>
          <w:sz w:val="24"/>
          <w:szCs w:val="24"/>
        </w:rPr>
        <w:t xml:space="preserve">Webinars are promoted throughout the various DCCPS email distribution </w:t>
      </w:r>
      <w:r w:rsidR="007E4CF3">
        <w:rPr>
          <w:rFonts w:eastAsia="Times New Roman" w:cs="Calibri"/>
          <w:sz w:val="24"/>
          <w:szCs w:val="24"/>
        </w:rPr>
        <w:t xml:space="preserve">lists. </w:t>
      </w:r>
    </w:p>
    <w:p w:rsidRPr="00AE740B" w:rsidR="00AE740B" w:rsidP="00AE740B" w:rsidRDefault="00AE740B" w14:paraId="7B008A8F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5ED08A88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AE740B" w:rsidR="00AE740B" w:rsidP="00AE740B" w:rsidRDefault="00AE740B" w14:paraId="015F638B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Administration of the Instrument</w:t>
      </w:r>
    </w:p>
    <w:p w:rsidRPr="00AE740B" w:rsidR="00AE740B" w:rsidP="00AE740B" w:rsidRDefault="00AE740B" w14:paraId="437A80B2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How will you collect the information? (Check all that apply)</w:t>
      </w:r>
    </w:p>
    <w:p w:rsidRPr="00AE740B" w:rsidR="00AE740B" w:rsidP="00AE740B" w:rsidRDefault="00AE740B" w14:paraId="4DA80528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[X] Web-based or other forms of Social Media </w:t>
      </w:r>
    </w:p>
    <w:p w:rsidRPr="00AE740B" w:rsidR="00AE740B" w:rsidP="00AE740B" w:rsidRDefault="00AE740B" w14:paraId="41DAA254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Telephone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</w:p>
    <w:p w:rsidRPr="00AE740B" w:rsidR="00AE740B" w:rsidP="00AE740B" w:rsidRDefault="00AE740B" w14:paraId="7B923F56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In-person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ab/>
      </w:r>
    </w:p>
    <w:p w:rsidR="00AE740B" w:rsidP="00AE740B" w:rsidRDefault="00AE740B" w14:paraId="3494C9BE" w14:textId="6886DABC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[  ] Mail </w:t>
      </w:r>
    </w:p>
    <w:p w:rsidR="00E31B60" w:rsidP="00AE740B" w:rsidRDefault="00E31B60" w14:paraId="18825FA0" w14:textId="7B8E0EC9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>
        <w:rPr>
          <w:rFonts w:eastAsia="Times New Roman" w:cs="Times New Roman"/>
          <w:bCs/>
          <w:sz w:val="24"/>
          <w:szCs w:val="20"/>
          <w:lang w:eastAsia="zh-CN"/>
        </w:rPr>
        <w:t>[  ] Survey Form</w:t>
      </w:r>
    </w:p>
    <w:p w:rsidRPr="00AE740B" w:rsidR="00E31B60" w:rsidP="00AE740B" w:rsidRDefault="00E31B60" w14:paraId="13DA2A36" w14:textId="392B6D60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>
        <w:rPr>
          <w:rFonts w:eastAsia="Times New Roman" w:cs="Times New Roman"/>
          <w:bCs/>
          <w:sz w:val="24"/>
          <w:szCs w:val="20"/>
          <w:lang w:eastAsia="zh-CN"/>
        </w:rPr>
        <w:t>[  ] Chart Abstraction</w:t>
      </w:r>
    </w:p>
    <w:p w:rsidRPr="00AE740B" w:rsidR="00AE740B" w:rsidP="00AE740B" w:rsidRDefault="00AE740B" w14:paraId="4B0C4F78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[  ] Other, Explain</w:t>
      </w:r>
    </w:p>
    <w:p w:rsidRPr="00AE740B" w:rsidR="00AE740B" w:rsidP="00AE740B" w:rsidRDefault="00AE740B" w14:paraId="32519971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7F785EA3" w14:textId="3DD3070C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  <w:r w:rsidRPr="00AE740B">
        <w:rPr>
          <w:rFonts w:eastAsia="Times New Roman" w:cs="Times New Roman"/>
          <w:bCs/>
          <w:sz w:val="24"/>
          <w:szCs w:val="20"/>
          <w:lang w:eastAsia="zh-CN"/>
        </w:rPr>
        <w:t>Will interviewers</w:t>
      </w:r>
      <w:r w:rsidR="00E31B60">
        <w:rPr>
          <w:rFonts w:eastAsia="Times New Roman" w:cs="Times New Roman"/>
          <w:bCs/>
          <w:sz w:val="24"/>
          <w:szCs w:val="20"/>
          <w:lang w:eastAsia="zh-CN"/>
        </w:rPr>
        <w:t>,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facilitators</w:t>
      </w:r>
      <w:r w:rsidR="00E31B60">
        <w:rPr>
          <w:rFonts w:eastAsia="Times New Roman" w:cs="Times New Roman"/>
          <w:bCs/>
          <w:sz w:val="24"/>
          <w:szCs w:val="20"/>
          <w:lang w:eastAsia="zh-CN"/>
        </w:rPr>
        <w:t>, or research coordinators</w:t>
      </w:r>
      <w:r w:rsidRPr="00AE740B">
        <w:rPr>
          <w:rFonts w:eastAsia="Times New Roman" w:cs="Times New Roman"/>
          <w:bCs/>
          <w:sz w:val="24"/>
          <w:szCs w:val="20"/>
          <w:lang w:eastAsia="zh-CN"/>
        </w:rPr>
        <w:t xml:space="preserve"> be used?  [  ] Yes [X] No</w:t>
      </w:r>
    </w:p>
    <w:p w:rsidRPr="00AE740B" w:rsidR="00AE740B" w:rsidP="00AE740B" w:rsidRDefault="00AE740B" w14:paraId="47D38435" w14:textId="77777777">
      <w:pPr>
        <w:spacing w:after="0" w:line="240" w:lineRule="auto"/>
        <w:rPr>
          <w:rFonts w:eastAsia="Times New Roman" w:cs="Times New Roman"/>
          <w:bCs/>
          <w:sz w:val="24"/>
          <w:szCs w:val="20"/>
          <w:lang w:eastAsia="zh-CN"/>
        </w:rPr>
      </w:pPr>
    </w:p>
    <w:p w:rsidRPr="00AE740B" w:rsidR="00AE740B" w:rsidP="00AE740B" w:rsidRDefault="00AE740B" w14:paraId="1883BBCC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AE740B">
        <w:rPr>
          <w:rFonts w:ascii="Times New Roman" w:hAnsi="Times New Roman" w:eastAsia="Times New Roman" w:cs="Times New Roman"/>
          <w:b/>
          <w:sz w:val="24"/>
          <w:szCs w:val="24"/>
        </w:rPr>
        <w:t>Please make sure that all instruments, instructions, and scripts are submitted with the request.</w:t>
      </w:r>
    </w:p>
    <w:p w:rsidRPr="00AE740B" w:rsidR="00AE740B" w:rsidP="00AE740B" w:rsidRDefault="00AE740B" w14:paraId="10C85316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</w:p>
    <w:p w:rsidRPr="00AE740B" w:rsidR="00AE740B" w:rsidP="00AE740B" w:rsidRDefault="00AE740B" w14:paraId="70281B87" w14:textId="77777777">
      <w:pPr>
        <w:spacing w:after="0" w:line="240" w:lineRule="auto"/>
        <w:rPr>
          <w:rFonts w:ascii="Times New Roman" w:hAnsi="Times New Roman" w:eastAsia="Times New Roman" w:cs="Times New Roman"/>
          <w:b/>
          <w:highlight w:val="yellow"/>
        </w:rPr>
      </w:pPr>
    </w:p>
    <w:p w:rsidR="004D7A1A" w:rsidRDefault="004D7A1A" w14:paraId="1F94D69B" w14:textId="77777777"/>
    <w:sectPr w:rsidR="004D7A1A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0F232" w14:textId="77777777" w:rsidR="009922CD" w:rsidRDefault="00533ADA">
      <w:pPr>
        <w:spacing w:after="0" w:line="240" w:lineRule="auto"/>
      </w:pPr>
      <w:r>
        <w:separator/>
      </w:r>
    </w:p>
  </w:endnote>
  <w:endnote w:type="continuationSeparator" w:id="0">
    <w:p w14:paraId="7E813965" w14:textId="77777777" w:rsidR="009922CD" w:rsidRDefault="0053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4EE26" w14:textId="77777777" w:rsidR="008805F7" w:rsidRDefault="00C26BC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C8B10" w14:textId="77777777" w:rsidR="009922CD" w:rsidRDefault="00533ADA">
      <w:pPr>
        <w:spacing w:after="0" w:line="240" w:lineRule="auto"/>
      </w:pPr>
      <w:r>
        <w:separator/>
      </w:r>
    </w:p>
  </w:footnote>
  <w:footnote w:type="continuationSeparator" w:id="0">
    <w:p w14:paraId="71F2AE80" w14:textId="77777777" w:rsidR="009922CD" w:rsidRDefault="00533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0B"/>
    <w:rsid w:val="00037BDC"/>
    <w:rsid w:val="0009297A"/>
    <w:rsid w:val="00114F35"/>
    <w:rsid w:val="001C23FE"/>
    <w:rsid w:val="001E705D"/>
    <w:rsid w:val="002828B0"/>
    <w:rsid w:val="0033762C"/>
    <w:rsid w:val="003F1EB9"/>
    <w:rsid w:val="00413E8A"/>
    <w:rsid w:val="004D7A1A"/>
    <w:rsid w:val="005051CD"/>
    <w:rsid w:val="00533ADA"/>
    <w:rsid w:val="005B7C13"/>
    <w:rsid w:val="00665C07"/>
    <w:rsid w:val="006E1E9E"/>
    <w:rsid w:val="006F3EF8"/>
    <w:rsid w:val="007C70C3"/>
    <w:rsid w:val="007E4CF3"/>
    <w:rsid w:val="007E7091"/>
    <w:rsid w:val="00806DAC"/>
    <w:rsid w:val="00956C4B"/>
    <w:rsid w:val="009922CD"/>
    <w:rsid w:val="00A25AE2"/>
    <w:rsid w:val="00A72670"/>
    <w:rsid w:val="00A80824"/>
    <w:rsid w:val="00AE740B"/>
    <w:rsid w:val="00B46853"/>
    <w:rsid w:val="00BA76B2"/>
    <w:rsid w:val="00BB5B2A"/>
    <w:rsid w:val="00BE3F63"/>
    <w:rsid w:val="00C00D4E"/>
    <w:rsid w:val="00C26BC0"/>
    <w:rsid w:val="00C46859"/>
    <w:rsid w:val="00CD7FA5"/>
    <w:rsid w:val="00D016C7"/>
    <w:rsid w:val="00D641A4"/>
    <w:rsid w:val="00D75891"/>
    <w:rsid w:val="00E31B60"/>
    <w:rsid w:val="00E76085"/>
    <w:rsid w:val="00F102E4"/>
    <w:rsid w:val="00F7355C"/>
    <w:rsid w:val="00FC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F6DD"/>
  <w15:chartTrackingRefBased/>
  <w15:docId w15:val="{8ABA3B7F-BB20-41A0-AB87-DE62CE89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74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7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E740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74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E740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E740B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74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E7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E740B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B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0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31B6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2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3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3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8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21Tables/html/DCB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2020/May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6F9EC67FC73488F2014447800613C" ma:contentTypeVersion="13" ma:contentTypeDescription="Create a new document." ma:contentTypeScope="" ma:versionID="949467c581de9ac88c4519cb8cdd84b0">
  <xsd:schema xmlns:xsd="http://www.w3.org/2001/XMLSchema" xmlns:xs="http://www.w3.org/2001/XMLSchema" xmlns:p="http://schemas.microsoft.com/office/2006/metadata/properties" xmlns:ns2="d8819a46-511d-48b4-ab39-18c123fe7210" xmlns:ns3="28142dab-315d-485c-9ada-a8db01b6a913" targetNamespace="http://schemas.microsoft.com/office/2006/metadata/properties" ma:root="true" ma:fieldsID="19f1b4d6935c1698c0312ada21a36827" ns2:_="" ns3:_="">
    <xsd:import namespace="d8819a46-511d-48b4-ab39-18c123fe7210"/>
    <xsd:import namespace="28142dab-315d-485c-9ada-a8db01b6a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19a46-511d-48b4-ab39-18c123fe7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42dab-315d-485c-9ada-a8db01b6a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4339E-BFEB-49A6-83EE-0FF892A82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47193-0D90-46FE-BA24-FA5F81B35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19a46-511d-48b4-ab39-18c123fe7210"/>
    <ds:schemaRef ds:uri="28142dab-315d-485c-9ada-a8db01b6a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A04F8E-8BE9-4045-8C7F-F304440E5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E22A22-ED59-40E0-8E99-FBC2CB63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2</cp:revision>
  <dcterms:created xsi:type="dcterms:W3CDTF">2021-10-28T22:29:00Z</dcterms:created>
  <dcterms:modified xsi:type="dcterms:W3CDTF">2021-10-28T22:29:00Z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0x0101006886F9EC67FC73488F2014447800613C</vt:lpwstr>
  </property>
</Properties>
</file>