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40B" w:rsidR="00AE740B" w:rsidP="00AE740B" w:rsidRDefault="00AE740B" w14:paraId="41F34C35" w14:textId="7F5CCEE6">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Request for Approval under the</w:t>
      </w:r>
      <w:r w:rsidR="00C126B7">
        <w:rPr>
          <w:rFonts w:ascii="Times New Roman" w:hAnsi="Times New Roman" w:eastAsia="Times New Roman" w:cs="Times New Roman"/>
          <w:b/>
          <w:bCs/>
          <w:sz w:val="28"/>
          <w:szCs w:val="24"/>
        </w:rPr>
        <w:t xml:space="preserve"> </w:t>
      </w:r>
      <w:r w:rsidRPr="00AE740B">
        <w:rPr>
          <w:rFonts w:ascii="Times New Roman" w:hAnsi="Times New Roman" w:eastAsia="Times New Roman" w:cs="Times New Roman"/>
          <w:b/>
          <w:bCs/>
          <w:sz w:val="28"/>
          <w:szCs w:val="24"/>
        </w:rPr>
        <w:t xml:space="preserve">“Conference, Meeting, Workshop, and Poster Session Registration Generic Clearance (OD)” </w:t>
      </w:r>
    </w:p>
    <w:p w:rsidRPr="00AE740B" w:rsidR="00AE740B" w:rsidP="00AE740B" w:rsidRDefault="00AE740B" w14:paraId="2DBF5436" w14:textId="4A3A6FBA">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4"/>
          <w:szCs w:val="24"/>
        </w:rPr>
        <w:t xml:space="preserve">OMB#: </w:t>
      </w:r>
      <w:r w:rsidRPr="00AE740B">
        <w:rPr>
          <w:rFonts w:ascii="Times New Roman" w:hAnsi="Times New Roman" w:eastAsia="Times New Roman" w:cs="Times New Roman"/>
          <w:b/>
          <w:bCs/>
          <w:sz w:val="28"/>
          <w:szCs w:val="24"/>
        </w:rPr>
        <w:t>0925-0740</w:t>
      </w:r>
      <w:r w:rsidRPr="00AE740B">
        <w:rPr>
          <w:rFonts w:ascii="Times New Roman" w:hAnsi="Times New Roman" w:eastAsia="Times New Roman" w:cs="Times New Roman"/>
          <w:b/>
          <w:bCs/>
          <w:sz w:val="24"/>
          <w:szCs w:val="24"/>
        </w:rPr>
        <w:t xml:space="preserve"> </w:t>
      </w:r>
      <w:r w:rsidRPr="00AE740B">
        <w:rPr>
          <w:rFonts w:ascii="Times New Roman" w:hAnsi="Times New Roman" w:eastAsia="Times New Roman" w:cs="Times New Roman"/>
          <w:b/>
          <w:bCs/>
          <w:sz w:val="28"/>
          <w:szCs w:val="24"/>
        </w:rPr>
        <w:t xml:space="preserve">Exp Date: </w:t>
      </w:r>
      <w:r w:rsidR="00024218">
        <w:rPr>
          <w:rFonts w:ascii="Times New Roman" w:hAnsi="Times New Roman" w:eastAsia="Times New Roman" w:cs="Times New Roman"/>
          <w:b/>
          <w:bCs/>
          <w:sz w:val="28"/>
          <w:szCs w:val="24"/>
        </w:rPr>
        <w:t>7/31/2022</w:t>
      </w:r>
      <w:r w:rsidRPr="00AE740B">
        <w:rPr>
          <w:rFonts w:ascii="Times New Roman" w:hAnsi="Times New Roman" w:eastAsia="Times New Roman" w:cs="Times New Roman"/>
          <w:b/>
          <w:bCs/>
          <w:sz w:val="28"/>
          <w:szCs w:val="24"/>
        </w:rPr>
        <w:t>)</w:t>
      </w:r>
    </w:p>
    <w:p w:rsidRPr="00AE740B" w:rsidR="00AE740B" w:rsidP="00AE740B" w:rsidRDefault="00AE740B" w14:paraId="200E75FC" w14:textId="1629BE7B">
      <w:pPr>
        <w:spacing w:after="0" w:line="240" w:lineRule="auto"/>
        <w:rPr>
          <w:rFonts w:ascii="Times New Roman" w:hAnsi="Times New Roman" w:eastAsia="Times New Roman" w:cs="Times New Roman"/>
          <w:sz w:val="24"/>
          <w:szCs w:val="24"/>
        </w:rPr>
      </w:pPr>
      <w:r w:rsidRPr="00AE740B">
        <w:rPr>
          <w:rFonts w:ascii="Times New Roman" w:hAnsi="Times New Roman" w:eastAsia="Times New Roman" w:cs="Times New Roman"/>
          <w:noProof/>
          <w:sz w:val="24"/>
          <w:szCs w:val="24"/>
        </w:rPr>
        <mc:AlternateContent>
          <mc:Choice Requires="wps">
            <w:drawing>
              <wp:anchor distT="4294967295" distB="4294967295" distL="114300" distR="114300" simplePos="0" relativeHeight="251659264" behindDoc="0" locked="0" layoutInCell="0" allowOverlap="1" wp14:editId="2982B36A" wp14:anchorId="05770479">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35482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AE740B">
        <w:rPr>
          <w:rFonts w:ascii="Times New Roman" w:hAnsi="Times New Roman" w:eastAsia="Times New Roman" w:cs="Times New Roman"/>
          <w:sz w:val="24"/>
          <w:szCs w:val="24"/>
        </w:rPr>
        <w:t xml:space="preserve"> </w:t>
      </w:r>
    </w:p>
    <w:p w:rsidRPr="00737D73" w:rsidR="00AE740B" w:rsidP="005B123E" w:rsidRDefault="00AE740B" w14:paraId="40A3856A" w14:textId="15A028E7">
      <w:pPr>
        <w:rPr>
          <w:rFonts w:eastAsia="Times New Roman" w:cs="Times New Roman"/>
          <w:b/>
          <w:sz w:val="24"/>
          <w:szCs w:val="24"/>
        </w:rPr>
      </w:pPr>
      <w:r w:rsidRPr="00AE740B">
        <w:rPr>
          <w:rFonts w:eastAsia="Times New Roman" w:cs="Times New Roman"/>
          <w:b/>
          <w:sz w:val="24"/>
          <w:szCs w:val="24"/>
        </w:rPr>
        <w:t xml:space="preserve">TITLE OF INFORMATION COLLECTION: </w:t>
      </w:r>
      <w:bookmarkStart w:name="_Hlk62821381" w:id="0"/>
      <w:r w:rsidRPr="00C04BCC" w:rsidR="005B123E">
        <w:rPr>
          <w:rFonts w:eastAsia="Times New Roman" w:cs="Times New Roman"/>
          <w:bCs/>
          <w:sz w:val="24"/>
          <w:szCs w:val="24"/>
        </w:rPr>
        <w:t>Survivorship Issues for Individuals Living with Advanced and Metastatic Cancers: Stakeholder Meeting</w:t>
      </w:r>
      <w:r w:rsidR="005B123E">
        <w:rPr>
          <w:rFonts w:eastAsia="Times New Roman" w:cs="Times New Roman"/>
          <w:b/>
          <w:sz w:val="24"/>
          <w:szCs w:val="24"/>
        </w:rPr>
        <w:t xml:space="preserve"> </w:t>
      </w:r>
      <w:bookmarkEnd w:id="0"/>
      <w:r w:rsidRPr="00737D73" w:rsidR="00737D73">
        <w:rPr>
          <w:sz w:val="24"/>
          <w:szCs w:val="24"/>
        </w:rPr>
        <w:t xml:space="preserve">Registration Form </w:t>
      </w:r>
      <w:r w:rsidR="00A312DB">
        <w:rPr>
          <w:sz w:val="24"/>
          <w:szCs w:val="24"/>
        </w:rPr>
        <w:t>(NCI)</w:t>
      </w:r>
    </w:p>
    <w:p w:rsidRPr="00AE740B" w:rsidR="00AE740B" w:rsidP="00AE740B" w:rsidRDefault="00AE740B" w14:paraId="24BE204F" w14:textId="77777777">
      <w:pPr>
        <w:spacing w:after="0" w:line="240" w:lineRule="auto"/>
        <w:rPr>
          <w:rFonts w:eastAsia="Times New Roman" w:cs="Times New Roman"/>
          <w:sz w:val="24"/>
          <w:szCs w:val="24"/>
        </w:rPr>
      </w:pPr>
      <w:r w:rsidRPr="00AE740B">
        <w:rPr>
          <w:rFonts w:eastAsia="Times New Roman" w:cs="Times New Roman"/>
          <w:b/>
          <w:sz w:val="24"/>
          <w:szCs w:val="24"/>
        </w:rPr>
        <w:t xml:space="preserve">PURPOSE:  </w:t>
      </w:r>
    </w:p>
    <w:p w:rsidR="005B123E" w:rsidP="00AE7E6C" w:rsidRDefault="005B123E" w14:paraId="5C12EA20" w14:textId="35CACE0B">
      <w:pPr>
        <w:widowControl w:val="0"/>
        <w:spacing w:after="0" w:line="240" w:lineRule="auto"/>
        <w:rPr>
          <w:rFonts w:eastAsia="Times New Roman" w:cs="Arial"/>
          <w:color w:val="000000"/>
          <w:sz w:val="24"/>
          <w:szCs w:val="24"/>
        </w:rPr>
      </w:pPr>
      <w:r>
        <w:rPr>
          <w:rFonts w:eastAsia="Times New Roman" w:cs="Arial"/>
          <w:color w:val="000000"/>
          <w:sz w:val="24"/>
          <w:szCs w:val="24"/>
        </w:rPr>
        <w:t>T</w:t>
      </w:r>
      <w:r w:rsidRPr="005B123E">
        <w:rPr>
          <w:rFonts w:eastAsia="Times New Roman" w:cs="Arial"/>
          <w:color w:val="000000"/>
          <w:sz w:val="24"/>
          <w:szCs w:val="24"/>
        </w:rPr>
        <w:t xml:space="preserve">he Division of Cancer Control and Population Science (DCCPS) of the National Cancer Institute (NCI) will sponsor a virtual meeting to learn more about gaps and unmet needs for individuals living with metastatic and advanced cancers. This meeting will bring together experts in research and clinical care, as well as cancer survivors and advocates, to explore areas of high priority for metastatic and advanced cancer survivorship research. The meeting will include engaging presentations and participatory discussions on research gaps and opportunities within this scientific area. </w:t>
      </w:r>
    </w:p>
    <w:p w:rsidRPr="00AE740B" w:rsidR="00AE740B" w:rsidP="00AE740B" w:rsidRDefault="00AE740B" w14:paraId="788D1C07" w14:textId="77777777">
      <w:pPr>
        <w:widowControl w:val="0"/>
        <w:spacing w:after="0" w:line="240" w:lineRule="auto"/>
        <w:rPr>
          <w:rFonts w:eastAsia="Times New Roman" w:cs="Times New Roman"/>
          <w:b/>
          <w:sz w:val="24"/>
          <w:szCs w:val="24"/>
        </w:rPr>
      </w:pPr>
    </w:p>
    <w:p w:rsidRPr="00AE740B" w:rsidR="00AE740B" w:rsidP="00AE740B" w:rsidRDefault="00AE740B" w14:paraId="5898D008" w14:textId="77777777">
      <w:pPr>
        <w:widowControl w:val="0"/>
        <w:spacing w:after="0" w:line="240" w:lineRule="auto"/>
        <w:rPr>
          <w:rFonts w:eastAsia="Times New Roman" w:cs="Times New Roman"/>
          <w:i/>
          <w:sz w:val="24"/>
          <w:szCs w:val="24"/>
        </w:rPr>
      </w:pPr>
      <w:r w:rsidRPr="00AE740B">
        <w:rPr>
          <w:rFonts w:eastAsia="Times New Roman" w:cs="Times New Roman"/>
          <w:b/>
          <w:sz w:val="24"/>
          <w:szCs w:val="24"/>
        </w:rPr>
        <w:t>DESCRIPTION OF RESPONDENTS</w:t>
      </w:r>
      <w:r w:rsidRPr="00AE740B">
        <w:rPr>
          <w:rFonts w:eastAsia="Times New Roman" w:cs="Times New Roman"/>
          <w:sz w:val="24"/>
          <w:szCs w:val="24"/>
        </w:rPr>
        <w:t xml:space="preserve">: </w:t>
      </w:r>
    </w:p>
    <w:p w:rsidRPr="00AE740B" w:rsidR="00AE740B" w:rsidP="00AE740B" w:rsidRDefault="00AE740B" w14:paraId="17DECE51" w14:textId="405F8ABB">
      <w:pPr>
        <w:spacing w:after="0" w:line="240" w:lineRule="auto"/>
        <w:rPr>
          <w:rFonts w:eastAsia="Times New Roman" w:cs="Calibri"/>
          <w:color w:val="333333"/>
          <w:sz w:val="24"/>
          <w:szCs w:val="24"/>
          <w:shd w:val="clear" w:color="auto" w:fill="FFFFFF"/>
        </w:rPr>
      </w:pPr>
      <w:r w:rsidRPr="00AE740B">
        <w:rPr>
          <w:rFonts w:eastAsia="Times New Roman" w:cs="Calibri"/>
          <w:color w:val="000000"/>
          <w:sz w:val="24"/>
          <w:szCs w:val="24"/>
          <w:shd w:val="clear" w:color="auto" w:fill="FFFFFF"/>
        </w:rPr>
        <w:t xml:space="preserve">Scientists, Researchers, PIs, postdocs </w:t>
      </w:r>
      <w:r>
        <w:rPr>
          <w:rFonts w:eastAsia="Times New Roman" w:cs="Calibri"/>
          <w:color w:val="000000"/>
          <w:sz w:val="24"/>
          <w:szCs w:val="24"/>
          <w:shd w:val="clear" w:color="auto" w:fill="FFFFFF"/>
        </w:rPr>
        <w:t xml:space="preserve">and </w:t>
      </w:r>
      <w:r w:rsidRPr="00AE740B">
        <w:rPr>
          <w:rFonts w:eastAsia="Times New Roman" w:cs="Calibri"/>
          <w:color w:val="000000"/>
          <w:sz w:val="24"/>
          <w:szCs w:val="24"/>
          <w:shd w:val="clear" w:color="auto" w:fill="FFFFFF"/>
        </w:rPr>
        <w:t xml:space="preserve">academic </w:t>
      </w:r>
    </w:p>
    <w:p w:rsidRPr="00AE740B" w:rsidR="00AE740B" w:rsidP="00AE740B" w:rsidRDefault="00AE740B" w14:paraId="15433A73" w14:textId="77777777">
      <w:pPr>
        <w:spacing w:after="0" w:line="240" w:lineRule="auto"/>
        <w:rPr>
          <w:rFonts w:eastAsia="Times New Roman" w:cs="Times New Roman"/>
          <w:sz w:val="24"/>
          <w:szCs w:val="24"/>
        </w:rPr>
      </w:pPr>
    </w:p>
    <w:p w:rsidRPr="00AE740B" w:rsidR="00AE740B" w:rsidP="00AE740B" w:rsidRDefault="00AE740B" w14:paraId="4F2607B2" w14:textId="77777777">
      <w:pPr>
        <w:spacing w:after="0" w:line="240" w:lineRule="auto"/>
        <w:rPr>
          <w:rFonts w:eastAsia="Times New Roman" w:cs="Times New Roman"/>
          <w:b/>
          <w:sz w:val="24"/>
          <w:szCs w:val="24"/>
        </w:rPr>
      </w:pPr>
      <w:r w:rsidRPr="00AE740B">
        <w:rPr>
          <w:rFonts w:eastAsia="Times New Roman" w:cs="Times New Roman"/>
          <w:b/>
          <w:sz w:val="24"/>
          <w:szCs w:val="24"/>
        </w:rPr>
        <w:t>TYPE OF COLLECTION:</w:t>
      </w:r>
      <w:r w:rsidRPr="00AE740B">
        <w:rPr>
          <w:rFonts w:eastAsia="Times New Roman" w:cs="Times New Roman"/>
          <w:sz w:val="24"/>
          <w:szCs w:val="24"/>
        </w:rPr>
        <w:t xml:space="preserve"> (Check one)</w:t>
      </w:r>
    </w:p>
    <w:p w:rsidRPr="00AE740B" w:rsidR="00AE740B" w:rsidP="00AE740B" w:rsidRDefault="00AE740B" w14:paraId="0102212B" w14:textId="77777777">
      <w:pPr>
        <w:tabs>
          <w:tab w:val="left" w:pos="360"/>
        </w:tabs>
        <w:spacing w:after="0" w:line="240" w:lineRule="auto"/>
        <w:rPr>
          <w:rFonts w:eastAsia="Times New Roman" w:cs="Times New Roman"/>
          <w:bCs/>
          <w:sz w:val="24"/>
          <w:szCs w:val="24"/>
          <w:lang w:eastAsia="zh-CN"/>
        </w:rPr>
      </w:pPr>
    </w:p>
    <w:p w:rsidRPr="00AE740B" w:rsidR="00AE740B" w:rsidP="00AE740B" w:rsidRDefault="00AE740B" w14:paraId="49BF1881" w14:textId="404F44D4">
      <w:pPr>
        <w:tabs>
          <w:tab w:val="left" w:pos="360"/>
        </w:tabs>
        <w:spacing w:after="0" w:line="240" w:lineRule="auto"/>
        <w:rPr>
          <w:rFonts w:eastAsia="Times New Roman" w:cs="Calibri"/>
          <w:bCs/>
          <w:sz w:val="24"/>
          <w:szCs w:val="24"/>
          <w:lang w:eastAsia="zh-CN"/>
        </w:rPr>
      </w:pPr>
      <w:r w:rsidRPr="00AE740B">
        <w:rPr>
          <w:rFonts w:eastAsia="Times New Roman" w:cs="Calibri"/>
          <w:bCs/>
          <w:sz w:val="24"/>
          <w:szCs w:val="24"/>
          <w:lang w:eastAsia="zh-CN"/>
        </w:rPr>
        <w:t xml:space="preserve">[  ] Abstract </w:t>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t xml:space="preserve">[  ] Application </w:t>
      </w:r>
    </w:p>
    <w:p w:rsidRPr="00AE740B" w:rsidR="00AE740B" w:rsidP="00AE740B" w:rsidRDefault="00AE740B" w14:paraId="431BFB4F" w14:textId="20B9C71F">
      <w:pPr>
        <w:tabs>
          <w:tab w:val="left" w:pos="360"/>
        </w:tabs>
        <w:spacing w:after="0" w:line="240" w:lineRule="auto"/>
        <w:rPr>
          <w:rFonts w:eastAsia="Times New Roman" w:cs="Calibri"/>
          <w:bCs/>
          <w:sz w:val="24"/>
          <w:szCs w:val="24"/>
          <w:lang w:eastAsia="zh-CN"/>
        </w:rPr>
      </w:pPr>
      <w:r w:rsidRPr="00AE740B">
        <w:rPr>
          <w:rFonts w:eastAsia="Times New Roman" w:cs="Calibri"/>
          <w:bCs/>
          <w:sz w:val="24"/>
          <w:szCs w:val="24"/>
          <w:lang w:eastAsia="zh-CN"/>
        </w:rPr>
        <w:t>[</w:t>
      </w:r>
      <w:r w:rsidR="007862F3">
        <w:rPr>
          <w:rFonts w:eastAsia="Times New Roman" w:cs="Calibri"/>
          <w:bCs/>
          <w:sz w:val="24"/>
          <w:szCs w:val="24"/>
          <w:lang w:eastAsia="zh-CN"/>
        </w:rPr>
        <w:t>X</w:t>
      </w:r>
      <w:r w:rsidRPr="00AE740B">
        <w:rPr>
          <w:rFonts w:eastAsia="Times New Roman" w:cs="Calibri"/>
          <w:bCs/>
          <w:sz w:val="24"/>
          <w:szCs w:val="24"/>
          <w:lang w:eastAsia="zh-CN"/>
        </w:rPr>
        <w:t xml:space="preserve">] Registration Form </w:t>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t>[  ] Other:</w:t>
      </w:r>
      <w:r w:rsidRPr="00AE740B">
        <w:rPr>
          <w:rFonts w:eastAsia="Times New Roman" w:cs="Calibri"/>
          <w:bCs/>
          <w:sz w:val="24"/>
          <w:szCs w:val="24"/>
          <w:u w:val="single"/>
          <w:lang w:eastAsia="zh-CN"/>
        </w:rPr>
        <w:t xml:space="preserve"> ______________________</w:t>
      </w:r>
      <w:r w:rsidRPr="00AE740B">
        <w:rPr>
          <w:rFonts w:eastAsia="Times New Roman" w:cs="Calibri"/>
          <w:bCs/>
          <w:sz w:val="24"/>
          <w:szCs w:val="24"/>
          <w:u w:val="single"/>
          <w:lang w:eastAsia="zh-CN"/>
        </w:rPr>
        <w:tab/>
      </w:r>
      <w:r w:rsidRPr="00AE740B">
        <w:rPr>
          <w:rFonts w:eastAsia="Times New Roman" w:cs="Calibri"/>
          <w:bCs/>
          <w:sz w:val="24"/>
          <w:szCs w:val="24"/>
          <w:u w:val="single"/>
          <w:lang w:eastAsia="zh-CN"/>
        </w:rPr>
        <w:tab/>
      </w:r>
    </w:p>
    <w:p w:rsidRPr="00AE740B" w:rsidR="00AE740B" w:rsidP="00AE740B" w:rsidRDefault="00AE740B" w14:paraId="2384E0F7" w14:textId="77777777">
      <w:pPr>
        <w:widowControl w:val="0"/>
        <w:spacing w:after="0" w:line="240" w:lineRule="auto"/>
        <w:rPr>
          <w:rFonts w:eastAsia="Times New Roman" w:cs="Calibri"/>
          <w:bCs/>
          <w:sz w:val="24"/>
          <w:szCs w:val="24"/>
          <w:lang w:eastAsia="zh-CN"/>
        </w:rPr>
      </w:pPr>
    </w:p>
    <w:p w:rsidRPr="00AE740B" w:rsidR="00AE740B" w:rsidP="00AE740B" w:rsidRDefault="00AE740B" w14:paraId="3BB72059" w14:textId="77777777">
      <w:pPr>
        <w:spacing w:after="0" w:line="240" w:lineRule="auto"/>
        <w:rPr>
          <w:rFonts w:eastAsia="Times New Roman" w:cs="Times New Roman"/>
          <w:b/>
          <w:sz w:val="24"/>
          <w:szCs w:val="24"/>
        </w:rPr>
      </w:pPr>
      <w:r w:rsidRPr="00AE740B">
        <w:rPr>
          <w:rFonts w:eastAsia="Times New Roman" w:cs="Times New Roman"/>
          <w:b/>
          <w:sz w:val="24"/>
          <w:szCs w:val="24"/>
        </w:rPr>
        <w:t>CERTIFICATION:</w:t>
      </w:r>
    </w:p>
    <w:p w:rsidRPr="00AE740B" w:rsidR="00AE740B" w:rsidP="00AE740B" w:rsidRDefault="00AE740B" w14:paraId="7B60CE25" w14:textId="77777777">
      <w:pPr>
        <w:spacing w:after="0" w:line="240" w:lineRule="auto"/>
        <w:rPr>
          <w:rFonts w:eastAsia="Times New Roman" w:cs="Times New Roman"/>
          <w:sz w:val="24"/>
          <w:szCs w:val="24"/>
        </w:rPr>
      </w:pPr>
    </w:p>
    <w:p w:rsidRPr="00AE740B" w:rsidR="00AE740B" w:rsidP="00AE740B" w:rsidRDefault="00AE740B" w14:paraId="4BD15D26" w14:textId="77777777">
      <w:pPr>
        <w:spacing w:after="0" w:line="240" w:lineRule="auto"/>
        <w:rPr>
          <w:rFonts w:eastAsia="Times New Roman" w:cs="Calibri"/>
          <w:sz w:val="24"/>
          <w:szCs w:val="24"/>
        </w:rPr>
      </w:pPr>
      <w:r w:rsidRPr="00AE740B">
        <w:rPr>
          <w:rFonts w:eastAsia="Times New Roman" w:cs="Calibri"/>
          <w:sz w:val="24"/>
          <w:szCs w:val="24"/>
        </w:rPr>
        <w:t xml:space="preserve">I certify the following to be true: </w:t>
      </w:r>
    </w:p>
    <w:p w:rsidRPr="00AE740B" w:rsidR="00AE740B" w:rsidP="00AE740B" w:rsidRDefault="00AE740B" w14:paraId="39EF5073"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voluntary. </w:t>
      </w:r>
    </w:p>
    <w:p w:rsidRPr="00AE740B" w:rsidR="00AE740B" w:rsidP="00AE740B" w:rsidRDefault="00AE740B" w14:paraId="2CEE16DB" w14:textId="5D4E6D4B">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w:t>
      </w:r>
      <w:r w:rsidRPr="00AE740B" w:rsidR="00D12711">
        <w:rPr>
          <w:rFonts w:eastAsia="Times New Roman" w:cs="Calibri"/>
          <w:sz w:val="24"/>
          <w:szCs w:val="24"/>
        </w:rPr>
        <w:t>low burden</w:t>
      </w:r>
      <w:r w:rsidRPr="00AE740B">
        <w:rPr>
          <w:rFonts w:eastAsia="Times New Roman" w:cs="Calibri"/>
          <w:sz w:val="24"/>
          <w:szCs w:val="24"/>
        </w:rPr>
        <w:t xml:space="preserve"> for respondents and low-cost for the Federal Government.</w:t>
      </w:r>
    </w:p>
    <w:p w:rsidRPr="00AE740B" w:rsidR="00AE740B" w:rsidP="00AE740B" w:rsidRDefault="00AE740B" w14:paraId="44EFA98C"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non-controversial and does </w:t>
      </w:r>
      <w:r w:rsidRPr="00AE740B">
        <w:rPr>
          <w:rFonts w:eastAsia="Times New Roman" w:cs="Calibri"/>
          <w:sz w:val="24"/>
          <w:szCs w:val="24"/>
          <w:u w:val="single"/>
        </w:rPr>
        <w:t>not</w:t>
      </w:r>
      <w:r w:rsidRPr="00AE740B">
        <w:rPr>
          <w:rFonts w:eastAsia="Times New Roman" w:cs="Calibri"/>
          <w:sz w:val="24"/>
          <w:szCs w:val="24"/>
        </w:rPr>
        <w:t xml:space="preserve"> raise issues of concern to other federal agencies.</w:t>
      </w:r>
    </w:p>
    <w:p w:rsidRPr="00AE740B" w:rsidR="00AE740B" w:rsidP="00AE740B" w:rsidRDefault="00AE740B" w14:paraId="39483F78" w14:textId="77777777">
      <w:pPr>
        <w:spacing w:after="0" w:line="240" w:lineRule="auto"/>
        <w:rPr>
          <w:rFonts w:eastAsia="Times New Roman" w:cs="Calibri"/>
          <w:sz w:val="24"/>
          <w:szCs w:val="24"/>
        </w:rPr>
      </w:pPr>
    </w:p>
    <w:p w:rsidRPr="00AE740B" w:rsidR="00AE740B" w:rsidP="00AE740B" w:rsidRDefault="00AE740B" w14:paraId="23B7AFBE" w14:textId="77777777">
      <w:pPr>
        <w:spacing w:after="0" w:line="240" w:lineRule="auto"/>
        <w:rPr>
          <w:rFonts w:eastAsia="Times New Roman" w:cs="Calibri"/>
          <w:bCs/>
          <w:sz w:val="24"/>
          <w:szCs w:val="24"/>
          <w:lang w:eastAsia="zh-CN"/>
        </w:rPr>
      </w:pPr>
    </w:p>
    <w:p w:rsidRPr="00AE740B" w:rsidR="00AE740B" w:rsidP="00AE740B" w:rsidRDefault="00AE740B" w14:paraId="58DDDAFF" w14:textId="56B80AB7">
      <w:pPr>
        <w:spacing w:after="0" w:line="240" w:lineRule="auto"/>
        <w:rPr>
          <w:rFonts w:eastAsia="Times New Roman" w:cs="Times New Roman"/>
          <w:bCs/>
          <w:sz w:val="24"/>
          <w:szCs w:val="24"/>
          <w:lang w:eastAsia="zh-CN"/>
        </w:rPr>
      </w:pPr>
      <w:r w:rsidRPr="00AE740B">
        <w:rPr>
          <w:rFonts w:eastAsia="Times New Roman" w:cs="Times New Roman"/>
          <w:bCs/>
          <w:sz w:val="24"/>
          <w:szCs w:val="24"/>
          <w:lang w:eastAsia="zh-CN"/>
        </w:rPr>
        <w:t>Name:</w:t>
      </w:r>
      <w:r w:rsidRPr="005B123E" w:rsidR="005B123E">
        <w:t xml:space="preserve"> </w:t>
      </w:r>
      <w:r w:rsidR="005B123E">
        <w:rPr>
          <w:rFonts w:eastAsia="Times New Roman" w:cs="Times New Roman"/>
          <w:bCs/>
          <w:sz w:val="24"/>
          <w:szCs w:val="24"/>
          <w:lang w:eastAsia="zh-CN"/>
        </w:rPr>
        <w:t>M</w:t>
      </w:r>
      <w:r w:rsidRPr="005B123E" w:rsidR="005B123E">
        <w:rPr>
          <w:rFonts w:eastAsia="Times New Roman" w:cs="Times New Roman"/>
          <w:bCs/>
          <w:sz w:val="24"/>
          <w:szCs w:val="24"/>
          <w:lang w:eastAsia="zh-CN"/>
        </w:rPr>
        <w:t>ichelle</w:t>
      </w:r>
      <w:r w:rsidR="005B123E">
        <w:rPr>
          <w:rFonts w:eastAsia="Times New Roman" w:cs="Times New Roman"/>
          <w:bCs/>
          <w:sz w:val="24"/>
          <w:szCs w:val="24"/>
          <w:lang w:eastAsia="zh-CN"/>
        </w:rPr>
        <w:t xml:space="preserve"> M</w:t>
      </w:r>
      <w:r w:rsidRPr="005B123E" w:rsidR="005B123E">
        <w:rPr>
          <w:rFonts w:eastAsia="Times New Roman" w:cs="Times New Roman"/>
          <w:bCs/>
          <w:sz w:val="24"/>
          <w:szCs w:val="24"/>
          <w:lang w:eastAsia="zh-CN"/>
        </w:rPr>
        <w:t>ollica</w:t>
      </w:r>
      <w:r w:rsidRPr="00AE740B" w:rsidR="005B123E">
        <w:rPr>
          <w:rFonts w:eastAsia="Times New Roman" w:cs="Times New Roman"/>
          <w:b/>
          <w:bCs/>
          <w:sz w:val="24"/>
          <w:szCs w:val="24"/>
          <w:lang w:eastAsia="zh-CN"/>
        </w:rPr>
        <w:t xml:space="preserve"> </w:t>
      </w:r>
      <w:r w:rsidRPr="00AE740B">
        <w:rPr>
          <w:rFonts w:eastAsia="Times New Roman" w:cs="Times New Roman"/>
          <w:b/>
          <w:bCs/>
          <w:sz w:val="24"/>
          <w:szCs w:val="24"/>
          <w:lang w:eastAsia="zh-CN"/>
        </w:rPr>
        <w:br w:type="page"/>
      </w:r>
    </w:p>
    <w:p w:rsidRPr="00AE740B" w:rsidR="00AE740B" w:rsidP="00AE740B" w:rsidRDefault="00AE740B" w14:paraId="522753B5"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lastRenderedPageBreak/>
        <w:t>To assist review, please provide answers to the following question:</w:t>
      </w:r>
    </w:p>
    <w:p w:rsidRPr="00AE740B" w:rsidR="00AE740B" w:rsidP="00AE740B" w:rsidRDefault="00AE740B" w14:paraId="49C3363F"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Personally Identifiable Information:</w:t>
      </w:r>
    </w:p>
    <w:p w:rsidRPr="00AE740B" w:rsidR="00AE740B" w:rsidP="00AE740B" w:rsidRDefault="00AE740B" w14:paraId="6104F384" w14:textId="5F8E5214">
      <w:pPr>
        <w:numPr>
          <w:ilvl w:val="0"/>
          <w:numId w:val="2"/>
        </w:numPr>
        <w:spacing w:after="0" w:line="240" w:lineRule="auto"/>
        <w:contextualSpacing/>
        <w:rPr>
          <w:rFonts w:eastAsia="Times New Roman" w:cs="Times New Roman"/>
          <w:bCs/>
          <w:sz w:val="24"/>
          <w:szCs w:val="20"/>
          <w:lang w:eastAsia="zh-CN"/>
        </w:rPr>
      </w:pPr>
      <w:r w:rsidRPr="00AE740B">
        <w:rPr>
          <w:rFonts w:eastAsia="Times New Roman" w:cs="Times New Roman"/>
          <w:bCs/>
          <w:sz w:val="24"/>
          <w:szCs w:val="20"/>
          <w:lang w:eastAsia="zh-CN"/>
        </w:rPr>
        <w:t>Is personally identifiable information (PII) collected?  [</w:t>
      </w:r>
      <w:r>
        <w:rPr>
          <w:rFonts w:eastAsia="Times New Roman" w:cs="Times New Roman"/>
          <w:bCs/>
          <w:sz w:val="24"/>
          <w:szCs w:val="20"/>
          <w:lang w:eastAsia="zh-CN"/>
        </w:rPr>
        <w:t xml:space="preserve"> </w:t>
      </w:r>
      <w:r w:rsidRPr="00AE740B">
        <w:rPr>
          <w:rFonts w:eastAsia="Times New Roman" w:cs="Times New Roman"/>
          <w:bCs/>
          <w:sz w:val="24"/>
          <w:szCs w:val="20"/>
          <w:lang w:eastAsia="zh-CN"/>
        </w:rPr>
        <w:t>X</w:t>
      </w:r>
      <w:r>
        <w:rPr>
          <w:rFonts w:eastAsia="Times New Roman" w:cs="Times New Roman"/>
          <w:bCs/>
          <w:sz w:val="24"/>
          <w:szCs w:val="20"/>
          <w:lang w:eastAsia="zh-CN"/>
        </w:rPr>
        <w:t xml:space="preserve"> </w:t>
      </w:r>
      <w:r w:rsidRPr="00AE740B">
        <w:rPr>
          <w:rFonts w:eastAsia="Times New Roman" w:cs="Times New Roman"/>
          <w:bCs/>
          <w:sz w:val="24"/>
          <w:szCs w:val="20"/>
          <w:lang w:eastAsia="zh-CN"/>
        </w:rPr>
        <w:t xml:space="preserve">] Yes  [  ]  No </w:t>
      </w:r>
    </w:p>
    <w:p w:rsidRPr="00AE740B" w:rsidR="00AE740B" w:rsidP="00AE740B" w:rsidRDefault="00AE740B" w14:paraId="15FEE69F" w14:textId="4C279F10">
      <w:pPr>
        <w:numPr>
          <w:ilvl w:val="0"/>
          <w:numId w:val="2"/>
        </w:numPr>
        <w:spacing w:after="0" w:line="240" w:lineRule="auto"/>
        <w:contextualSpacing/>
        <w:rPr>
          <w:rFonts w:eastAsia="Times New Roman" w:cs="Times New Roman"/>
          <w:bCs/>
          <w:sz w:val="24"/>
          <w:szCs w:val="20"/>
          <w:lang w:eastAsia="zh-CN"/>
        </w:rPr>
      </w:pPr>
      <w:r w:rsidRPr="00AE740B">
        <w:rPr>
          <w:rFonts w:eastAsia="Times New Roman" w:cs="Times New Roman"/>
          <w:bCs/>
          <w:sz w:val="24"/>
          <w:szCs w:val="20"/>
          <w:lang w:eastAsia="zh-CN"/>
        </w:rPr>
        <w:t>If Yes, is the information that will be collected included in records that are subject to the Privacy Act of 1974?   [</w:t>
      </w:r>
      <w:r>
        <w:rPr>
          <w:rFonts w:eastAsia="Times New Roman" w:cs="Times New Roman"/>
          <w:bCs/>
          <w:sz w:val="24"/>
          <w:szCs w:val="20"/>
          <w:lang w:eastAsia="zh-CN"/>
        </w:rPr>
        <w:t xml:space="preserve"> </w:t>
      </w:r>
      <w:r w:rsidRPr="00AE740B">
        <w:rPr>
          <w:rFonts w:eastAsia="Times New Roman" w:cs="Times New Roman"/>
          <w:bCs/>
          <w:sz w:val="24"/>
          <w:szCs w:val="20"/>
          <w:lang w:eastAsia="zh-CN"/>
        </w:rPr>
        <w:t xml:space="preserve">X ] Yes [] No   </w:t>
      </w:r>
    </w:p>
    <w:p w:rsidRPr="00AE740B" w:rsidR="00AE740B" w:rsidP="00AE740B" w:rsidRDefault="00AE740B" w14:paraId="6EE2292A" w14:textId="77777777">
      <w:pPr>
        <w:spacing w:after="0" w:line="240" w:lineRule="auto"/>
        <w:ind w:left="360"/>
        <w:contextualSpacing/>
        <w:rPr>
          <w:rFonts w:eastAsia="Times New Roman" w:cs="Times New Roman"/>
          <w:bCs/>
          <w:sz w:val="24"/>
          <w:szCs w:val="20"/>
          <w:lang w:eastAsia="zh-CN"/>
        </w:rPr>
      </w:pPr>
    </w:p>
    <w:p w:rsidRPr="00AE740B" w:rsidR="00AE740B" w:rsidP="00AE740B" w:rsidRDefault="00AE740B" w14:paraId="7552346E" w14:textId="77777777">
      <w:pPr>
        <w:spacing w:after="0" w:line="240" w:lineRule="auto"/>
        <w:contextualSpacing/>
        <w:rPr>
          <w:rFonts w:eastAsia="Times New Roman" w:cs="Times New Roman"/>
          <w:b/>
          <w:bCs/>
          <w:sz w:val="24"/>
          <w:szCs w:val="20"/>
          <w:lang w:eastAsia="zh-CN"/>
        </w:rPr>
      </w:pPr>
      <w:r w:rsidRPr="00AE740B">
        <w:rPr>
          <w:rFonts w:eastAsia="Times New Roman" w:cs="Times New Roman"/>
          <w:b/>
          <w:bCs/>
          <w:sz w:val="24"/>
          <w:szCs w:val="20"/>
          <w:lang w:eastAsia="zh-CN"/>
        </w:rPr>
        <w:t>Gifts or Payments:</w:t>
      </w:r>
    </w:p>
    <w:p w:rsidR="00AE740B" w:rsidP="00AE740B" w:rsidRDefault="00AE740B" w14:paraId="6BC1A3CD" w14:textId="7F418166">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Is an incentive (e.g., money or reimbursement of expenses, token of appreciation) provided to participants?  [  ] Yes [X] No  </w:t>
      </w:r>
    </w:p>
    <w:p w:rsidR="00C126B7" w:rsidP="00AE740B" w:rsidRDefault="00C126B7" w14:paraId="0F0E31B9" w14:textId="2E964FDD">
      <w:pPr>
        <w:spacing w:after="0" w:line="240" w:lineRule="auto"/>
        <w:rPr>
          <w:rFonts w:eastAsia="Times New Roman" w:cs="Times New Roman"/>
          <w:bCs/>
          <w:sz w:val="24"/>
          <w:szCs w:val="20"/>
          <w:lang w:eastAsia="zh-CN"/>
        </w:rPr>
      </w:pPr>
    </w:p>
    <w:p w:rsidRPr="00C126B7" w:rsidR="00C126B7" w:rsidP="00C126B7" w:rsidRDefault="00C126B7" w14:paraId="2D808BC3" w14:textId="5E882E95">
      <w:pPr>
        <w:rPr>
          <w:rFonts w:cstheme="minorHAnsi"/>
          <w:bCs/>
          <w:szCs w:val="20"/>
          <w:lang w:eastAsia="zh-CN"/>
        </w:rPr>
      </w:pPr>
      <w:r w:rsidRPr="00C126B7">
        <w:rPr>
          <w:rFonts w:cstheme="minorHAnsi"/>
          <w:bCs/>
          <w:szCs w:val="20"/>
          <w:lang w:eastAsia="zh-CN"/>
        </w:rPr>
        <w:t>Amount: _________</w:t>
      </w:r>
    </w:p>
    <w:p w:rsidRPr="00C126B7" w:rsidR="00C126B7" w:rsidP="00C126B7" w:rsidRDefault="00C126B7" w14:paraId="578299F7" w14:textId="7B8DBC71">
      <w:pPr>
        <w:rPr>
          <w:rFonts w:cstheme="minorHAnsi"/>
          <w:bCs/>
          <w:szCs w:val="20"/>
          <w:lang w:eastAsia="zh-CN"/>
        </w:rPr>
      </w:pPr>
      <w:r w:rsidRPr="00C126B7">
        <w:rPr>
          <w:rFonts w:cstheme="minorHAnsi"/>
          <w:bCs/>
          <w:szCs w:val="20"/>
          <w:lang w:eastAsia="zh-CN"/>
        </w:rPr>
        <w:t>Explanation for incentive:  (include number of visits, etc</w:t>
      </w:r>
      <w:r>
        <w:rPr>
          <w:rFonts w:cstheme="minorHAnsi"/>
          <w:bCs/>
          <w:szCs w:val="20"/>
          <w:lang w:eastAsia="zh-CN"/>
        </w:rPr>
        <w:t>.</w:t>
      </w:r>
      <w:r w:rsidRPr="00C126B7">
        <w:rPr>
          <w:rFonts w:cstheme="minorHAnsi"/>
          <w:bCs/>
          <w:szCs w:val="20"/>
          <w:lang w:eastAsia="zh-CN"/>
        </w:rPr>
        <w:t>)</w:t>
      </w:r>
    </w:p>
    <w:p w:rsidRPr="00AE740B" w:rsidR="00AE740B" w:rsidP="00AE740B" w:rsidRDefault="00AE740B" w14:paraId="7EB5D898" w14:textId="77777777">
      <w:pPr>
        <w:spacing w:after="0" w:line="240" w:lineRule="auto"/>
        <w:rPr>
          <w:rFonts w:ascii="Times New Roman" w:hAnsi="Times New Roman" w:eastAsia="Times New Roman" w:cs="Times New Roman"/>
          <w:b/>
          <w:sz w:val="24"/>
          <w:szCs w:val="24"/>
        </w:rPr>
      </w:pPr>
    </w:p>
    <w:p w:rsidRPr="00AE740B" w:rsidR="00AE740B" w:rsidP="00AE740B" w:rsidRDefault="00AE740B" w14:paraId="2143396E"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ESTIMATED BURDEN HOURS and COSTS</w:t>
      </w:r>
    </w:p>
    <w:p w:rsidRPr="00AE740B" w:rsidR="00AE740B" w:rsidP="00AE740B" w:rsidRDefault="00AE740B" w14:paraId="2AFEEE54" w14:textId="77777777">
      <w:pPr>
        <w:spacing w:after="0" w:line="240" w:lineRule="auto"/>
        <w:rPr>
          <w:rFonts w:ascii="Times New Roman" w:hAnsi="Times New Roman" w:eastAsia="Times New Roman" w:cs="Times New Roman"/>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AE740B" w:rsidR="00AE740B" w:rsidTr="005705EC" w14:paraId="707A3FF4" w14:textId="77777777">
        <w:trPr>
          <w:trHeight w:val="674"/>
        </w:trPr>
        <w:tc>
          <w:tcPr>
            <w:tcW w:w="2677" w:type="dxa"/>
            <w:vAlign w:val="center"/>
          </w:tcPr>
          <w:p w:rsidRPr="00AE740B" w:rsidR="00AE740B" w:rsidP="00AE740B" w:rsidRDefault="00AE740B" w14:paraId="1109DD4B"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Category of Respondent</w:t>
            </w:r>
          </w:p>
        </w:tc>
        <w:tc>
          <w:tcPr>
            <w:tcW w:w="1620" w:type="dxa"/>
            <w:vAlign w:val="center"/>
          </w:tcPr>
          <w:p w:rsidRPr="00AE740B" w:rsidR="00AE740B" w:rsidP="00AE740B" w:rsidRDefault="00AE740B" w14:paraId="427B3261"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No. of Respondents</w:t>
            </w:r>
          </w:p>
        </w:tc>
        <w:tc>
          <w:tcPr>
            <w:tcW w:w="2160" w:type="dxa"/>
            <w:vAlign w:val="center"/>
          </w:tcPr>
          <w:p w:rsidRPr="00AE740B" w:rsidR="00AE740B" w:rsidP="00AE740B" w:rsidRDefault="00AE740B" w14:paraId="0B488C8E"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No. of Responses per Respondent</w:t>
            </w:r>
          </w:p>
        </w:tc>
        <w:tc>
          <w:tcPr>
            <w:tcW w:w="1350" w:type="dxa"/>
            <w:vAlign w:val="center"/>
          </w:tcPr>
          <w:p w:rsidRPr="00AE740B" w:rsidR="00AE740B" w:rsidP="00AE740B" w:rsidRDefault="00AE740B" w14:paraId="7944EAD7"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Time per Response</w:t>
            </w:r>
          </w:p>
          <w:p w:rsidRPr="00AE740B" w:rsidR="00AE740B" w:rsidP="00AE740B" w:rsidRDefault="00AE740B" w14:paraId="63F23057"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(in hours)</w:t>
            </w:r>
          </w:p>
        </w:tc>
        <w:tc>
          <w:tcPr>
            <w:tcW w:w="1530" w:type="dxa"/>
            <w:vAlign w:val="center"/>
          </w:tcPr>
          <w:p w:rsidRPr="00AE740B" w:rsidR="00AE740B" w:rsidP="00AE740B" w:rsidRDefault="00AE740B" w14:paraId="5D356BB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w:t>
            </w:r>
          </w:p>
          <w:p w:rsidRPr="00AE740B" w:rsidR="00AE740B" w:rsidP="00AE740B" w:rsidRDefault="00AE740B" w14:paraId="6572642F"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Hours</w:t>
            </w:r>
          </w:p>
        </w:tc>
      </w:tr>
      <w:tr w:rsidRPr="00AE740B" w:rsidR="00AE740B" w:rsidTr="005705EC" w14:paraId="3131459E" w14:textId="77777777">
        <w:trPr>
          <w:trHeight w:val="260"/>
        </w:trPr>
        <w:tc>
          <w:tcPr>
            <w:tcW w:w="2677" w:type="dxa"/>
          </w:tcPr>
          <w:p w:rsidRPr="00AE740B" w:rsidR="00AE740B" w:rsidP="00AE740B" w:rsidRDefault="00AE740B" w14:paraId="1CF46E87"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Individuals </w:t>
            </w:r>
          </w:p>
        </w:tc>
        <w:tc>
          <w:tcPr>
            <w:tcW w:w="1620" w:type="dxa"/>
            <w:vAlign w:val="center"/>
          </w:tcPr>
          <w:p w:rsidRPr="00AE740B" w:rsidR="00AE740B" w:rsidP="00AE740B" w:rsidRDefault="004A3C89" w14:paraId="6840E052" w14:textId="515A02FB">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500</w:t>
            </w:r>
          </w:p>
        </w:tc>
        <w:tc>
          <w:tcPr>
            <w:tcW w:w="2160" w:type="dxa"/>
            <w:vAlign w:val="center"/>
          </w:tcPr>
          <w:p w:rsidRPr="00AE740B" w:rsidR="00AE740B" w:rsidP="00AE740B" w:rsidRDefault="00AE740B" w14:paraId="1BEA9B3C" w14:textId="77777777">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1</w:t>
            </w:r>
          </w:p>
        </w:tc>
        <w:tc>
          <w:tcPr>
            <w:tcW w:w="1350" w:type="dxa"/>
            <w:vAlign w:val="center"/>
          </w:tcPr>
          <w:p w:rsidRPr="00AE740B" w:rsidR="00AE740B" w:rsidP="000D0577" w:rsidRDefault="004A3C89" w14:paraId="1252006D" w14:textId="2E089BD8">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5</w:t>
            </w:r>
            <w:r w:rsidRPr="00AE740B" w:rsidR="00AE740B">
              <w:rPr>
                <w:rFonts w:eastAsia="Times New Roman" w:cs="Times New Roman"/>
                <w:bCs/>
                <w:sz w:val="24"/>
                <w:szCs w:val="20"/>
                <w:lang w:eastAsia="zh-CN"/>
              </w:rPr>
              <w:t>/60</w:t>
            </w:r>
          </w:p>
        </w:tc>
        <w:tc>
          <w:tcPr>
            <w:tcW w:w="1530" w:type="dxa"/>
            <w:vAlign w:val="center"/>
          </w:tcPr>
          <w:p w:rsidRPr="00AE740B" w:rsidR="00AE740B" w:rsidP="00AE740B" w:rsidRDefault="004A3C89" w14:paraId="6EE70ED7" w14:textId="0D5BC0AA">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42</w:t>
            </w:r>
          </w:p>
        </w:tc>
      </w:tr>
      <w:tr w:rsidRPr="00AE740B" w:rsidR="00AE740B" w:rsidTr="005705EC" w14:paraId="2F4E1D6A" w14:textId="77777777">
        <w:trPr>
          <w:trHeight w:val="289"/>
        </w:trPr>
        <w:tc>
          <w:tcPr>
            <w:tcW w:w="2677" w:type="dxa"/>
          </w:tcPr>
          <w:p w:rsidRPr="00AE740B" w:rsidR="00AE740B" w:rsidP="00AE740B" w:rsidRDefault="00AE740B" w14:paraId="4A488D73"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Totals</w:t>
            </w:r>
          </w:p>
        </w:tc>
        <w:tc>
          <w:tcPr>
            <w:tcW w:w="1620" w:type="dxa"/>
            <w:vAlign w:val="center"/>
          </w:tcPr>
          <w:p w:rsidRPr="00AE740B" w:rsidR="00AE740B" w:rsidP="00AE740B" w:rsidRDefault="00AE740B" w14:paraId="5C674074"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 xml:space="preserve"> </w:t>
            </w:r>
          </w:p>
        </w:tc>
        <w:tc>
          <w:tcPr>
            <w:tcW w:w="2160" w:type="dxa"/>
            <w:vAlign w:val="center"/>
          </w:tcPr>
          <w:p w:rsidRPr="00AE740B" w:rsidR="00AE740B" w:rsidP="00AE740B" w:rsidRDefault="004A3C89" w14:paraId="00208D84" w14:textId="4AFFF42F">
            <w:pPr>
              <w:spacing w:after="0" w:line="240" w:lineRule="auto"/>
              <w:jc w:val="center"/>
              <w:rPr>
                <w:rFonts w:eastAsia="Times New Roman" w:cs="Times New Roman"/>
                <w:b/>
                <w:bCs/>
                <w:sz w:val="24"/>
                <w:szCs w:val="20"/>
                <w:lang w:eastAsia="zh-CN"/>
              </w:rPr>
            </w:pPr>
            <w:r>
              <w:rPr>
                <w:rFonts w:eastAsia="Times New Roman" w:cs="Times New Roman"/>
                <w:b/>
                <w:bCs/>
                <w:sz w:val="24"/>
                <w:szCs w:val="20"/>
                <w:lang w:eastAsia="zh-CN"/>
              </w:rPr>
              <w:t>500</w:t>
            </w:r>
          </w:p>
        </w:tc>
        <w:tc>
          <w:tcPr>
            <w:tcW w:w="1350" w:type="dxa"/>
            <w:vAlign w:val="center"/>
          </w:tcPr>
          <w:p w:rsidRPr="00AE740B" w:rsidR="00AE740B" w:rsidP="00AE740B" w:rsidRDefault="00AE740B" w14:paraId="7BE1BF97" w14:textId="77777777">
            <w:pPr>
              <w:spacing w:after="0" w:line="240" w:lineRule="auto"/>
              <w:jc w:val="center"/>
              <w:rPr>
                <w:rFonts w:eastAsia="Times New Roman" w:cs="Times New Roman"/>
                <w:b/>
                <w:bCs/>
                <w:sz w:val="24"/>
                <w:szCs w:val="20"/>
                <w:lang w:eastAsia="zh-CN"/>
              </w:rPr>
            </w:pPr>
          </w:p>
        </w:tc>
        <w:tc>
          <w:tcPr>
            <w:tcW w:w="1530" w:type="dxa"/>
            <w:vAlign w:val="center"/>
          </w:tcPr>
          <w:p w:rsidRPr="00AE740B" w:rsidR="00AE740B" w:rsidP="00AE740B" w:rsidRDefault="004A3C89" w14:paraId="1E7FFE5E" w14:textId="146D823F">
            <w:pPr>
              <w:spacing w:after="0" w:line="240" w:lineRule="auto"/>
              <w:jc w:val="center"/>
              <w:rPr>
                <w:rFonts w:eastAsia="Times New Roman" w:cs="Times New Roman"/>
                <w:b/>
                <w:bCs/>
                <w:sz w:val="24"/>
                <w:szCs w:val="20"/>
                <w:lang w:eastAsia="zh-CN"/>
              </w:rPr>
            </w:pPr>
            <w:r>
              <w:rPr>
                <w:rFonts w:eastAsia="Times New Roman" w:cs="Times New Roman"/>
                <w:b/>
                <w:bCs/>
                <w:sz w:val="24"/>
                <w:szCs w:val="20"/>
                <w:lang w:eastAsia="zh-CN"/>
              </w:rPr>
              <w:t>42</w:t>
            </w:r>
          </w:p>
        </w:tc>
      </w:tr>
    </w:tbl>
    <w:p w:rsidRPr="00AE740B" w:rsidR="00AE740B" w:rsidP="00AE740B" w:rsidRDefault="00AE740B" w14:paraId="62CB2700" w14:textId="77777777">
      <w:pPr>
        <w:spacing w:after="0" w:line="240" w:lineRule="auto"/>
        <w:rPr>
          <w:rFonts w:eastAsia="Times New Roman" w:cs="Times New Roman"/>
          <w:bCs/>
          <w:sz w:val="24"/>
          <w:szCs w:val="20"/>
          <w:lang w:eastAsia="zh-CN"/>
        </w:rPr>
      </w:pPr>
    </w:p>
    <w:p w:rsidRPr="00AE740B" w:rsidR="00AE740B" w:rsidP="00AE740B" w:rsidRDefault="00AE740B" w14:paraId="26A40D62" w14:textId="77777777">
      <w:pPr>
        <w:spacing w:after="0" w:line="240" w:lineRule="auto"/>
        <w:rPr>
          <w:rFonts w:eastAsia="Times New Roman" w:cs="Times New Roman"/>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AE740B" w:rsidR="00AE740B" w:rsidTr="00EC20A1" w14:paraId="23B48946" w14:textId="77777777">
        <w:trPr>
          <w:trHeight w:val="274"/>
          <w:jc w:val="center"/>
        </w:trPr>
        <w:tc>
          <w:tcPr>
            <w:tcW w:w="2695" w:type="dxa"/>
            <w:vAlign w:val="center"/>
          </w:tcPr>
          <w:p w:rsidRPr="00AE740B" w:rsidR="00AE740B" w:rsidP="00AE740B" w:rsidRDefault="00AE740B" w14:paraId="7EA22F0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Category of Respondent</w:t>
            </w:r>
          </w:p>
        </w:tc>
        <w:tc>
          <w:tcPr>
            <w:tcW w:w="2430" w:type="dxa"/>
            <w:vAlign w:val="center"/>
          </w:tcPr>
          <w:p w:rsidRPr="00AE740B" w:rsidR="00AE740B" w:rsidP="00AE740B" w:rsidRDefault="00AE740B" w14:paraId="2EF33C3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 Hours</w:t>
            </w:r>
          </w:p>
        </w:tc>
        <w:tc>
          <w:tcPr>
            <w:tcW w:w="2160" w:type="dxa"/>
            <w:vAlign w:val="center"/>
          </w:tcPr>
          <w:p w:rsidRPr="00AE740B" w:rsidR="00AE740B" w:rsidP="00AE740B" w:rsidRDefault="00AE740B" w14:paraId="445A02FD"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Hourly Wage Rate*</w:t>
            </w:r>
          </w:p>
        </w:tc>
        <w:tc>
          <w:tcPr>
            <w:tcW w:w="2052" w:type="dxa"/>
            <w:vAlign w:val="center"/>
          </w:tcPr>
          <w:p w:rsidRPr="00AE740B" w:rsidR="00AE740B" w:rsidP="00AE740B" w:rsidRDefault="00AE740B" w14:paraId="4C318B29"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 Cost</w:t>
            </w:r>
          </w:p>
        </w:tc>
      </w:tr>
      <w:tr w:rsidRPr="00AE740B" w:rsidR="00AE740B" w:rsidTr="00EC20A1" w14:paraId="371C6B76" w14:textId="77777777">
        <w:trPr>
          <w:trHeight w:val="260"/>
          <w:jc w:val="center"/>
        </w:trPr>
        <w:tc>
          <w:tcPr>
            <w:tcW w:w="2695" w:type="dxa"/>
          </w:tcPr>
          <w:p w:rsidRPr="00AE740B" w:rsidR="00AE740B" w:rsidP="00AE740B" w:rsidRDefault="00AE740B" w14:paraId="6003130D"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Individuals</w:t>
            </w:r>
          </w:p>
        </w:tc>
        <w:tc>
          <w:tcPr>
            <w:tcW w:w="2430" w:type="dxa"/>
          </w:tcPr>
          <w:p w:rsidRPr="00AE740B" w:rsidR="00AE740B" w:rsidP="00AE740B" w:rsidRDefault="00C416AA" w14:paraId="70FEC4A5" w14:textId="5B2276F7">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42</w:t>
            </w:r>
          </w:p>
        </w:tc>
        <w:tc>
          <w:tcPr>
            <w:tcW w:w="2160" w:type="dxa"/>
            <w:vAlign w:val="center"/>
          </w:tcPr>
          <w:p w:rsidRPr="00AE740B" w:rsidR="00AE740B" w:rsidP="00AE740B" w:rsidRDefault="00AE740B" w14:paraId="78CACF7F" w14:textId="6D7FFAC0">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w:t>
            </w:r>
            <w:r w:rsidR="00C126B7">
              <w:rPr>
                <w:rFonts w:eastAsia="Times New Roman" w:cs="Times New Roman"/>
                <w:bCs/>
                <w:sz w:val="24"/>
                <w:szCs w:val="20"/>
                <w:lang w:eastAsia="zh-CN"/>
              </w:rPr>
              <w:t xml:space="preserve"> 46.95</w:t>
            </w:r>
          </w:p>
        </w:tc>
        <w:tc>
          <w:tcPr>
            <w:tcW w:w="2052" w:type="dxa"/>
            <w:vAlign w:val="center"/>
          </w:tcPr>
          <w:p w:rsidRPr="00AE740B" w:rsidR="00AE740B" w:rsidP="00AE740B" w:rsidRDefault="00AE740B" w14:paraId="17872829" w14:textId="249E405D">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w:t>
            </w:r>
            <w:r w:rsidR="00C126B7">
              <w:rPr>
                <w:rFonts w:eastAsia="Times New Roman" w:cs="Times New Roman"/>
                <w:bCs/>
                <w:sz w:val="24"/>
                <w:szCs w:val="20"/>
                <w:lang w:eastAsia="zh-CN"/>
              </w:rPr>
              <w:t xml:space="preserve"> 1,971.90</w:t>
            </w:r>
          </w:p>
        </w:tc>
      </w:tr>
      <w:tr w:rsidRPr="00AE740B" w:rsidR="00AE740B" w:rsidTr="00EC20A1" w14:paraId="34179F1C" w14:textId="77777777">
        <w:trPr>
          <w:trHeight w:val="289"/>
          <w:jc w:val="center"/>
        </w:trPr>
        <w:tc>
          <w:tcPr>
            <w:tcW w:w="2695" w:type="dxa"/>
          </w:tcPr>
          <w:p w:rsidRPr="00AE740B" w:rsidR="00AE740B" w:rsidP="00AE740B" w:rsidRDefault="00AE740B" w14:paraId="58535B0B"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Total</w:t>
            </w:r>
          </w:p>
        </w:tc>
        <w:tc>
          <w:tcPr>
            <w:tcW w:w="2430" w:type="dxa"/>
          </w:tcPr>
          <w:p w:rsidRPr="00AE740B" w:rsidR="00AE740B" w:rsidP="00AE740B" w:rsidRDefault="00AE740B" w14:paraId="10D89249" w14:textId="77777777">
            <w:pPr>
              <w:spacing w:after="0" w:line="240" w:lineRule="auto"/>
              <w:rPr>
                <w:rFonts w:eastAsia="Times New Roman" w:cs="Times New Roman"/>
                <w:b/>
                <w:bCs/>
                <w:sz w:val="24"/>
                <w:szCs w:val="20"/>
                <w:lang w:eastAsia="zh-CN"/>
              </w:rPr>
            </w:pPr>
          </w:p>
        </w:tc>
        <w:tc>
          <w:tcPr>
            <w:tcW w:w="2160" w:type="dxa"/>
            <w:vAlign w:val="center"/>
          </w:tcPr>
          <w:p w:rsidRPr="00AE740B" w:rsidR="00AE740B" w:rsidP="00AE740B" w:rsidRDefault="00AE740B" w14:paraId="5F70B377" w14:textId="77777777">
            <w:pPr>
              <w:spacing w:after="0" w:line="240" w:lineRule="auto"/>
              <w:jc w:val="center"/>
              <w:rPr>
                <w:rFonts w:eastAsia="Times New Roman" w:cs="Times New Roman"/>
                <w:b/>
                <w:bCs/>
                <w:sz w:val="24"/>
                <w:szCs w:val="20"/>
                <w:lang w:eastAsia="zh-CN"/>
              </w:rPr>
            </w:pPr>
          </w:p>
        </w:tc>
        <w:tc>
          <w:tcPr>
            <w:tcW w:w="2052" w:type="dxa"/>
            <w:vAlign w:val="center"/>
          </w:tcPr>
          <w:p w:rsidRPr="00AE740B" w:rsidR="00AE740B" w:rsidP="00AE740B" w:rsidRDefault="00AE740B" w14:paraId="01A1B7DF" w14:textId="3E08EC6B">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w:t>
            </w:r>
            <w:r w:rsidR="00C126B7">
              <w:rPr>
                <w:rFonts w:eastAsia="Times New Roman" w:cs="Times New Roman"/>
                <w:b/>
                <w:bCs/>
                <w:sz w:val="24"/>
                <w:szCs w:val="20"/>
                <w:lang w:eastAsia="zh-CN"/>
              </w:rPr>
              <w:t xml:space="preserve"> 1,971.90</w:t>
            </w:r>
          </w:p>
        </w:tc>
      </w:tr>
    </w:tbl>
    <w:p w:rsidRPr="00D12711" w:rsidR="00AE740B" w:rsidP="00AE740B" w:rsidRDefault="00AE740B" w14:paraId="6C916A51" w14:textId="77628BE6">
      <w:pPr>
        <w:spacing w:after="0" w:line="240" w:lineRule="auto"/>
        <w:rPr>
          <w:rFonts w:eastAsia="Times New Roman" w:cs="Times New Roman"/>
          <w:bCs/>
          <w:sz w:val="20"/>
          <w:szCs w:val="20"/>
          <w:lang w:eastAsia="zh-CN"/>
        </w:rPr>
      </w:pPr>
      <w:r w:rsidRPr="00D12711">
        <w:rPr>
          <w:rFonts w:eastAsia="Times New Roman" w:cs="Times New Roman"/>
          <w:bCs/>
          <w:sz w:val="20"/>
          <w:szCs w:val="20"/>
          <w:lang w:eastAsia="zh-CN"/>
        </w:rPr>
        <w:t xml:space="preserve">*Source of the mean Hourly Wage Rate is provided by the Bureau of Labor Statistics, Occupation title “Medical Scientists” 19-1040, </w:t>
      </w:r>
      <w:r w:rsidRPr="00D12711" w:rsidR="00C126B7">
        <w:rPr>
          <w:rFonts w:eastAsia="Times New Roman" w:cs="Times New Roman"/>
          <w:bCs/>
          <w:sz w:val="20"/>
          <w:szCs w:val="20"/>
          <w:lang w:eastAsia="zh-CN"/>
        </w:rPr>
        <w:t>46.95</w:t>
      </w:r>
      <w:hyperlink w:history="1" w:anchor="00-0000" r:id="rId10">
        <w:r w:rsidRPr="00D12711" w:rsidR="00C126B7">
          <w:rPr>
            <w:rStyle w:val="Hyperlink"/>
            <w:rFonts w:eastAsia="Times New Roman"/>
            <w:bCs/>
            <w:sz w:val="20"/>
            <w:szCs w:val="20"/>
            <w:lang w:eastAsia="zh-CN"/>
          </w:rPr>
          <w:t>https://www.bls.gov/oes/2019/May/oes_nat.htm#00-0000</w:t>
        </w:r>
      </w:hyperlink>
      <w:r w:rsidRPr="00D12711">
        <w:rPr>
          <w:rFonts w:eastAsia="Times New Roman" w:cs="Times New Roman"/>
          <w:bCs/>
          <w:sz w:val="20"/>
          <w:szCs w:val="20"/>
          <w:lang w:eastAsia="zh-CN"/>
        </w:rPr>
        <w:t>.</w:t>
      </w:r>
    </w:p>
    <w:p w:rsidRPr="00D12711" w:rsidR="00AE740B" w:rsidP="00AE740B" w:rsidRDefault="00AE740B" w14:paraId="21A89E66" w14:textId="77777777">
      <w:pPr>
        <w:spacing w:after="0" w:line="240" w:lineRule="auto"/>
        <w:rPr>
          <w:rFonts w:eastAsia="Times New Roman" w:cs="Times New Roman"/>
          <w:bCs/>
          <w:sz w:val="20"/>
          <w:szCs w:val="20"/>
          <w:lang w:eastAsia="zh-CN"/>
        </w:rPr>
      </w:pPr>
    </w:p>
    <w:p w:rsidRPr="00AE740B" w:rsidR="00AE740B" w:rsidP="00AE740B" w:rsidRDefault="00AE740B" w14:paraId="5CD17FC0" w14:textId="0BC83056">
      <w:pPr>
        <w:spacing w:after="0" w:line="240" w:lineRule="auto"/>
        <w:rPr>
          <w:rFonts w:eastAsia="Times New Roman" w:cs="Times New Roman"/>
          <w:bCs/>
          <w:sz w:val="24"/>
          <w:szCs w:val="20"/>
          <w:lang w:eastAsia="zh-CN"/>
        </w:rPr>
      </w:pPr>
      <w:r w:rsidRPr="00AE740B">
        <w:rPr>
          <w:rFonts w:ascii="Times New Roman" w:hAnsi="Times New Roman" w:eastAsia="Times New Roman" w:cs="Times New Roman"/>
          <w:b/>
          <w:sz w:val="24"/>
          <w:szCs w:val="24"/>
        </w:rPr>
        <w:t>FEDERAL COST:</w:t>
      </w:r>
      <w:r w:rsidRPr="00AE740B">
        <w:rPr>
          <w:rFonts w:eastAsia="Times New Roman" w:cs="Times New Roman"/>
          <w:b/>
          <w:sz w:val="20"/>
          <w:szCs w:val="20"/>
        </w:rPr>
        <w:t xml:space="preserve">  </w:t>
      </w:r>
      <w:r w:rsidRPr="00AE740B">
        <w:rPr>
          <w:rFonts w:eastAsia="Times New Roman" w:cs="Times New Roman"/>
          <w:bCs/>
          <w:sz w:val="24"/>
          <w:szCs w:val="20"/>
          <w:lang w:eastAsia="zh-CN"/>
        </w:rPr>
        <w:t>The estimated annual cost to the Federal government is $</w:t>
      </w:r>
      <w:r w:rsidR="00D12711">
        <w:rPr>
          <w:rFonts w:eastAsia="Times New Roman" w:cs="Times New Roman"/>
          <w:bCs/>
          <w:sz w:val="24"/>
          <w:szCs w:val="20"/>
          <w:lang w:eastAsia="zh-CN"/>
        </w:rPr>
        <w:t>7,665.98</w:t>
      </w:r>
    </w:p>
    <w:p w:rsidRPr="00AE740B" w:rsidR="00AE740B" w:rsidP="00AE740B" w:rsidRDefault="00AE740B" w14:paraId="6C1EDAA3" w14:textId="77777777">
      <w:pPr>
        <w:spacing w:after="0" w:line="240" w:lineRule="auto"/>
        <w:rPr>
          <w:rFonts w:eastAsia="Times New Roman" w:cs="Times New Roman"/>
          <w:bCs/>
          <w:sz w:val="24"/>
          <w:szCs w:val="20"/>
          <w:lang w:eastAsia="zh-CN"/>
        </w:rPr>
      </w:pPr>
    </w:p>
    <w:tbl>
      <w:tblPr>
        <w:tblW w:w="95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184"/>
        <w:gridCol w:w="1918"/>
        <w:gridCol w:w="1170"/>
        <w:gridCol w:w="1144"/>
        <w:gridCol w:w="1844"/>
      </w:tblGrid>
      <w:tr w:rsidRPr="00AE740B" w:rsidR="00AE740B" w:rsidTr="00D12711" w14:paraId="2108B58E" w14:textId="77777777">
        <w:trPr>
          <w:trHeight w:val="619"/>
        </w:trPr>
        <w:tc>
          <w:tcPr>
            <w:tcW w:w="2250" w:type="dxa"/>
            <w:noWrap/>
            <w:tcMar>
              <w:top w:w="0" w:type="dxa"/>
              <w:left w:w="108" w:type="dxa"/>
              <w:bottom w:w="0" w:type="dxa"/>
              <w:right w:w="108" w:type="dxa"/>
            </w:tcMar>
            <w:vAlign w:val="center"/>
            <w:hideMark/>
          </w:tcPr>
          <w:p w:rsidRPr="00AE740B" w:rsidR="00AE740B" w:rsidP="00AE740B" w:rsidRDefault="00AE740B" w14:paraId="76B6A303"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Staff</w:t>
            </w:r>
          </w:p>
        </w:tc>
        <w:tc>
          <w:tcPr>
            <w:tcW w:w="1184" w:type="dxa"/>
            <w:vAlign w:val="center"/>
          </w:tcPr>
          <w:p w:rsidRPr="00AE740B" w:rsidR="00AE740B" w:rsidP="00AE740B" w:rsidRDefault="00AE740B" w14:paraId="57989769"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Grade/Step</w:t>
            </w:r>
          </w:p>
        </w:tc>
        <w:tc>
          <w:tcPr>
            <w:tcW w:w="1918" w:type="dxa"/>
            <w:tcMar>
              <w:top w:w="0" w:type="dxa"/>
              <w:left w:w="108" w:type="dxa"/>
              <w:bottom w:w="0" w:type="dxa"/>
              <w:right w:w="108" w:type="dxa"/>
            </w:tcMar>
            <w:vAlign w:val="center"/>
            <w:hideMark/>
          </w:tcPr>
          <w:p w:rsidRPr="00AE740B" w:rsidR="00AE740B" w:rsidP="00AE740B" w:rsidRDefault="00AE740B" w14:paraId="13F57196"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Salary**</w:t>
            </w:r>
          </w:p>
        </w:tc>
        <w:tc>
          <w:tcPr>
            <w:tcW w:w="1170" w:type="dxa"/>
            <w:tcMar>
              <w:top w:w="0" w:type="dxa"/>
              <w:left w:w="108" w:type="dxa"/>
              <w:bottom w:w="0" w:type="dxa"/>
              <w:right w:w="108" w:type="dxa"/>
            </w:tcMar>
            <w:vAlign w:val="center"/>
            <w:hideMark/>
          </w:tcPr>
          <w:p w:rsidRPr="00AE740B" w:rsidR="00AE740B" w:rsidP="00AE740B" w:rsidRDefault="00AE740B" w14:paraId="4A13442F"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 of Effort</w:t>
            </w:r>
          </w:p>
        </w:tc>
        <w:tc>
          <w:tcPr>
            <w:tcW w:w="1144" w:type="dxa"/>
            <w:vAlign w:val="center"/>
          </w:tcPr>
          <w:p w:rsidRPr="00AE740B" w:rsidR="00AE740B" w:rsidP="00AE740B" w:rsidRDefault="00AE740B" w14:paraId="602B9DDB"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 xml:space="preserve">Fringe </w:t>
            </w:r>
          </w:p>
          <w:p w:rsidRPr="00AE740B" w:rsidR="00AE740B" w:rsidP="00AE740B" w:rsidRDefault="00AE740B" w14:paraId="0453D226"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(if applicable)</w:t>
            </w:r>
          </w:p>
        </w:tc>
        <w:tc>
          <w:tcPr>
            <w:tcW w:w="1844" w:type="dxa"/>
            <w:vAlign w:val="center"/>
          </w:tcPr>
          <w:p w:rsidRPr="00AE740B" w:rsidR="00AE740B" w:rsidP="00AE740B" w:rsidRDefault="00AE740B" w14:paraId="1EB1AB63"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Total Cost to Gov’t</w:t>
            </w:r>
          </w:p>
        </w:tc>
      </w:tr>
      <w:tr w:rsidRPr="00AE740B" w:rsidR="00AE740B" w:rsidTr="00D12711" w14:paraId="602A233C"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6629D217"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Federal Oversight</w:t>
            </w:r>
          </w:p>
        </w:tc>
        <w:tc>
          <w:tcPr>
            <w:tcW w:w="1184" w:type="dxa"/>
          </w:tcPr>
          <w:p w:rsidRPr="00AE740B" w:rsidR="00AE740B" w:rsidP="00AE740B" w:rsidRDefault="00AE740B" w14:paraId="6D6D9D76" w14:textId="77777777">
            <w:pPr>
              <w:spacing w:after="0" w:line="240" w:lineRule="auto"/>
              <w:rPr>
                <w:rFonts w:eastAsia="Times New Roman" w:cs="Calibri"/>
                <w:sz w:val="24"/>
                <w:szCs w:val="24"/>
              </w:rPr>
            </w:pPr>
          </w:p>
        </w:tc>
        <w:tc>
          <w:tcPr>
            <w:tcW w:w="1918" w:type="dxa"/>
            <w:noWrap/>
            <w:tcMar>
              <w:top w:w="0" w:type="dxa"/>
              <w:left w:w="108" w:type="dxa"/>
              <w:bottom w:w="0" w:type="dxa"/>
              <w:right w:w="108" w:type="dxa"/>
            </w:tcMar>
            <w:vAlign w:val="bottom"/>
          </w:tcPr>
          <w:p w:rsidRPr="00AE740B" w:rsidR="00AE740B" w:rsidP="00AE740B" w:rsidRDefault="00AE740B" w14:paraId="213EA14B" w14:textId="77777777">
            <w:pPr>
              <w:spacing w:after="0" w:line="240" w:lineRule="auto"/>
              <w:rPr>
                <w:rFonts w:eastAsia="Times New Roman" w:cs="Calibri"/>
                <w:sz w:val="24"/>
                <w:szCs w:val="24"/>
              </w:rPr>
            </w:pPr>
          </w:p>
        </w:tc>
        <w:tc>
          <w:tcPr>
            <w:tcW w:w="1170" w:type="dxa"/>
            <w:noWrap/>
            <w:tcMar>
              <w:top w:w="0" w:type="dxa"/>
              <w:left w:w="108" w:type="dxa"/>
              <w:bottom w:w="0" w:type="dxa"/>
              <w:right w:w="108" w:type="dxa"/>
            </w:tcMar>
            <w:vAlign w:val="bottom"/>
          </w:tcPr>
          <w:p w:rsidRPr="00AE740B" w:rsidR="00AE740B" w:rsidP="00AE740B" w:rsidRDefault="00AE740B" w14:paraId="7ABE8399" w14:textId="77777777">
            <w:pPr>
              <w:spacing w:after="0" w:line="240" w:lineRule="auto"/>
              <w:rPr>
                <w:rFonts w:eastAsia="Times New Roman" w:cs="Calibri"/>
                <w:sz w:val="24"/>
                <w:szCs w:val="24"/>
              </w:rPr>
            </w:pPr>
          </w:p>
        </w:tc>
        <w:tc>
          <w:tcPr>
            <w:tcW w:w="1144" w:type="dxa"/>
          </w:tcPr>
          <w:p w:rsidRPr="00AE740B" w:rsidR="00AE740B" w:rsidP="00AE740B" w:rsidRDefault="00AE740B" w14:paraId="79CB7E1D" w14:textId="77777777">
            <w:pPr>
              <w:spacing w:after="0" w:line="240" w:lineRule="auto"/>
              <w:rPr>
                <w:rFonts w:eastAsia="Times New Roman" w:cs="Calibri"/>
                <w:sz w:val="24"/>
                <w:szCs w:val="24"/>
              </w:rPr>
            </w:pPr>
          </w:p>
        </w:tc>
        <w:tc>
          <w:tcPr>
            <w:tcW w:w="1844" w:type="dxa"/>
          </w:tcPr>
          <w:p w:rsidRPr="00AE740B" w:rsidR="00AE740B" w:rsidP="00AE740B" w:rsidRDefault="00AE740B" w14:paraId="0EB2105B" w14:textId="77777777">
            <w:pPr>
              <w:spacing w:after="0" w:line="240" w:lineRule="auto"/>
              <w:rPr>
                <w:rFonts w:eastAsia="Times New Roman" w:cs="Calibri"/>
                <w:sz w:val="24"/>
                <w:szCs w:val="24"/>
              </w:rPr>
            </w:pPr>
          </w:p>
        </w:tc>
      </w:tr>
      <w:tr w:rsidRPr="00AE740B" w:rsidR="00AE740B" w:rsidTr="00D12711" w14:paraId="0E17E508"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4B96AD22" w14:textId="6CC1328A">
            <w:pPr>
              <w:spacing w:after="0" w:line="240" w:lineRule="auto"/>
              <w:rPr>
                <w:rFonts w:eastAsia="Times New Roman" w:cs="Calibri"/>
                <w:bCs/>
                <w:sz w:val="24"/>
                <w:szCs w:val="24"/>
                <w:lang w:eastAsia="zh-CN"/>
              </w:rPr>
            </w:pPr>
            <w:r w:rsidRPr="00AE740B">
              <w:rPr>
                <w:rFonts w:eastAsia="Times New Roman" w:cs="Calibri"/>
                <w:bCs/>
                <w:sz w:val="24"/>
                <w:szCs w:val="24"/>
                <w:lang w:eastAsia="zh-CN"/>
              </w:rPr>
              <w:t>Program Director</w:t>
            </w:r>
          </w:p>
        </w:tc>
        <w:tc>
          <w:tcPr>
            <w:tcW w:w="1184" w:type="dxa"/>
          </w:tcPr>
          <w:p w:rsidRPr="00AE740B" w:rsidR="00AE740B" w:rsidP="00AE740B" w:rsidRDefault="00AE740B" w14:paraId="6E7CC040" w14:textId="77777777">
            <w:pPr>
              <w:spacing w:after="0" w:line="240" w:lineRule="auto"/>
              <w:jc w:val="center"/>
              <w:rPr>
                <w:rFonts w:eastAsia="Times New Roman" w:cs="Calibri"/>
                <w:sz w:val="24"/>
                <w:szCs w:val="24"/>
              </w:rPr>
            </w:pPr>
            <w:r w:rsidRPr="00AE740B">
              <w:rPr>
                <w:rFonts w:eastAsia="Times New Roman" w:cs="Calibri"/>
                <w:sz w:val="24"/>
                <w:szCs w:val="24"/>
              </w:rPr>
              <w:t>14/5</w:t>
            </w:r>
          </w:p>
        </w:tc>
        <w:tc>
          <w:tcPr>
            <w:tcW w:w="1918" w:type="dxa"/>
            <w:noWrap/>
            <w:tcMar>
              <w:top w:w="0" w:type="dxa"/>
              <w:left w:w="108" w:type="dxa"/>
              <w:bottom w:w="0" w:type="dxa"/>
              <w:right w:w="108" w:type="dxa"/>
            </w:tcMar>
            <w:vAlign w:val="bottom"/>
          </w:tcPr>
          <w:p w:rsidRPr="00AE740B" w:rsidR="00AE740B" w:rsidP="00AE740B" w:rsidRDefault="00AE740B" w14:paraId="42E83B5B" w14:textId="19F3096B">
            <w:pPr>
              <w:spacing w:after="0" w:line="240" w:lineRule="auto"/>
              <w:jc w:val="center"/>
              <w:rPr>
                <w:rFonts w:eastAsia="Times New Roman" w:cs="Calibri"/>
                <w:sz w:val="24"/>
                <w:szCs w:val="24"/>
              </w:rPr>
            </w:pPr>
            <w:r w:rsidRPr="00AE740B">
              <w:rPr>
                <w:rFonts w:eastAsia="Times New Roman" w:cs="Calibri"/>
                <w:sz w:val="24"/>
                <w:szCs w:val="24"/>
              </w:rPr>
              <w:t>$</w:t>
            </w:r>
            <w:r w:rsidR="00D12711">
              <w:rPr>
                <w:rFonts w:eastAsia="Times New Roman" w:cs="Calibri"/>
                <w:sz w:val="24"/>
                <w:szCs w:val="24"/>
              </w:rPr>
              <w:t>138,866</w:t>
            </w:r>
          </w:p>
        </w:tc>
        <w:tc>
          <w:tcPr>
            <w:tcW w:w="1170" w:type="dxa"/>
            <w:noWrap/>
            <w:tcMar>
              <w:top w:w="0" w:type="dxa"/>
              <w:left w:w="108" w:type="dxa"/>
              <w:bottom w:w="0" w:type="dxa"/>
              <w:right w:w="108" w:type="dxa"/>
            </w:tcMar>
            <w:vAlign w:val="bottom"/>
          </w:tcPr>
          <w:p w:rsidRPr="00AE740B" w:rsidR="00AE740B" w:rsidP="00AE740B" w:rsidRDefault="00EF46D9" w14:paraId="6239DF4F" w14:textId="5451DF70">
            <w:pPr>
              <w:spacing w:after="0" w:line="240" w:lineRule="auto"/>
              <w:jc w:val="center"/>
              <w:rPr>
                <w:rFonts w:eastAsia="Times New Roman" w:cs="Calibri"/>
                <w:sz w:val="24"/>
                <w:szCs w:val="24"/>
                <w:highlight w:val="yellow"/>
              </w:rPr>
            </w:pPr>
            <w:r>
              <w:rPr>
                <w:rFonts w:eastAsia="Times New Roman" w:cs="Calibri"/>
                <w:sz w:val="24"/>
                <w:szCs w:val="24"/>
              </w:rPr>
              <w:t>2</w:t>
            </w:r>
            <w:r w:rsidRPr="00AE740B" w:rsidR="00AE740B">
              <w:rPr>
                <w:rFonts w:eastAsia="Times New Roman" w:cs="Calibri"/>
                <w:sz w:val="24"/>
                <w:szCs w:val="24"/>
              </w:rPr>
              <w:t>%</w:t>
            </w:r>
          </w:p>
        </w:tc>
        <w:tc>
          <w:tcPr>
            <w:tcW w:w="1144" w:type="dxa"/>
            <w:shd w:val="clear" w:color="auto" w:fill="BFBFBF"/>
          </w:tcPr>
          <w:p w:rsidRPr="00AE740B" w:rsidR="00AE740B" w:rsidP="00AE740B" w:rsidRDefault="00AE740B" w14:paraId="6138BDF4" w14:textId="77777777">
            <w:pPr>
              <w:spacing w:after="0" w:line="240" w:lineRule="auto"/>
              <w:rPr>
                <w:rFonts w:eastAsia="Times New Roman" w:cs="Calibri"/>
                <w:sz w:val="24"/>
                <w:szCs w:val="24"/>
              </w:rPr>
            </w:pPr>
          </w:p>
        </w:tc>
        <w:tc>
          <w:tcPr>
            <w:tcW w:w="1844" w:type="dxa"/>
          </w:tcPr>
          <w:p w:rsidRPr="00AE740B" w:rsidR="00AE740B" w:rsidP="00AE740B" w:rsidRDefault="00AE740B" w14:paraId="58DC14D4" w14:textId="1BBD0DDD">
            <w:pPr>
              <w:spacing w:after="0" w:line="240" w:lineRule="auto"/>
              <w:jc w:val="center"/>
              <w:rPr>
                <w:rFonts w:eastAsia="Times New Roman" w:cs="Calibri"/>
                <w:sz w:val="24"/>
                <w:szCs w:val="24"/>
              </w:rPr>
            </w:pPr>
            <w:r w:rsidRPr="00AE740B">
              <w:rPr>
                <w:rFonts w:eastAsia="Times New Roman" w:cs="Calibri"/>
                <w:sz w:val="24"/>
                <w:szCs w:val="24"/>
              </w:rPr>
              <w:t>$</w:t>
            </w:r>
            <w:r w:rsidR="00D12711">
              <w:rPr>
                <w:rFonts w:eastAsia="Times New Roman" w:cs="Calibri"/>
                <w:sz w:val="24"/>
                <w:szCs w:val="24"/>
              </w:rPr>
              <w:t>2,777.32</w:t>
            </w:r>
          </w:p>
        </w:tc>
      </w:tr>
      <w:tr w:rsidRPr="00AE740B" w:rsidR="00C26BC0" w:rsidTr="00D12711" w14:paraId="318608BE" w14:textId="77777777">
        <w:trPr>
          <w:trHeight w:val="300"/>
        </w:trPr>
        <w:tc>
          <w:tcPr>
            <w:tcW w:w="2250" w:type="dxa"/>
            <w:noWrap/>
            <w:tcMar>
              <w:top w:w="0" w:type="dxa"/>
              <w:left w:w="108" w:type="dxa"/>
              <w:bottom w:w="0" w:type="dxa"/>
              <w:right w:w="108" w:type="dxa"/>
            </w:tcMar>
            <w:vAlign w:val="bottom"/>
          </w:tcPr>
          <w:p w:rsidRPr="00AE740B" w:rsidR="00C26BC0" w:rsidP="00593E66" w:rsidRDefault="00CE1EE3" w14:paraId="0C2A6102" w14:textId="4CC01DE6">
            <w:pPr>
              <w:spacing w:after="0" w:line="240" w:lineRule="auto"/>
              <w:rPr>
                <w:rFonts w:eastAsia="Times New Roman" w:cs="Calibri"/>
                <w:bCs/>
                <w:sz w:val="24"/>
                <w:szCs w:val="24"/>
                <w:lang w:eastAsia="zh-CN"/>
              </w:rPr>
            </w:pPr>
            <w:r>
              <w:rPr>
                <w:rFonts w:eastAsia="Times New Roman" w:cs="Calibri"/>
                <w:bCs/>
                <w:sz w:val="24"/>
                <w:szCs w:val="24"/>
                <w:lang w:eastAsia="zh-CN"/>
              </w:rPr>
              <w:t>Program Director</w:t>
            </w:r>
            <w:r w:rsidR="00E7175D">
              <w:rPr>
                <w:rFonts w:eastAsia="Times New Roman" w:cs="Calibri"/>
                <w:bCs/>
                <w:sz w:val="24"/>
                <w:szCs w:val="24"/>
                <w:lang w:eastAsia="zh-CN"/>
              </w:rPr>
              <w:t xml:space="preserve"> </w:t>
            </w:r>
          </w:p>
        </w:tc>
        <w:tc>
          <w:tcPr>
            <w:tcW w:w="1184" w:type="dxa"/>
            <w:vAlign w:val="center"/>
          </w:tcPr>
          <w:p w:rsidRPr="00AE740B" w:rsidR="00C26BC0" w:rsidP="00AE740B" w:rsidRDefault="008A198C" w14:paraId="50D83183" w14:textId="7428EB18">
            <w:pPr>
              <w:spacing w:after="0" w:line="240" w:lineRule="auto"/>
              <w:jc w:val="center"/>
              <w:rPr>
                <w:rFonts w:eastAsia="Times New Roman" w:cs="Calibri"/>
                <w:bCs/>
                <w:sz w:val="24"/>
                <w:szCs w:val="24"/>
                <w:lang w:eastAsia="zh-CN"/>
              </w:rPr>
            </w:pPr>
            <w:r>
              <w:rPr>
                <w:rFonts w:eastAsia="Times New Roman" w:cs="Calibri"/>
                <w:bCs/>
                <w:sz w:val="24"/>
                <w:szCs w:val="24"/>
                <w:lang w:eastAsia="zh-CN"/>
              </w:rPr>
              <w:t>1</w:t>
            </w:r>
            <w:r w:rsidR="00EF46D9">
              <w:rPr>
                <w:rFonts w:eastAsia="Times New Roman" w:cs="Calibri"/>
                <w:bCs/>
                <w:sz w:val="24"/>
                <w:szCs w:val="24"/>
                <w:lang w:eastAsia="zh-CN"/>
              </w:rPr>
              <w:t>4</w:t>
            </w:r>
            <w:r>
              <w:rPr>
                <w:rFonts w:eastAsia="Times New Roman" w:cs="Calibri"/>
                <w:bCs/>
                <w:sz w:val="24"/>
                <w:szCs w:val="24"/>
                <w:lang w:eastAsia="zh-CN"/>
              </w:rPr>
              <w:t>/</w:t>
            </w:r>
            <w:r w:rsidR="00EF46D9">
              <w:rPr>
                <w:rFonts w:eastAsia="Times New Roman" w:cs="Calibri"/>
                <w:bCs/>
                <w:sz w:val="24"/>
                <w:szCs w:val="24"/>
                <w:lang w:eastAsia="zh-CN"/>
              </w:rPr>
              <w:t>5</w:t>
            </w:r>
          </w:p>
        </w:tc>
        <w:tc>
          <w:tcPr>
            <w:tcW w:w="1918" w:type="dxa"/>
            <w:noWrap/>
            <w:tcMar>
              <w:top w:w="0" w:type="dxa"/>
              <w:left w:w="108" w:type="dxa"/>
              <w:bottom w:w="0" w:type="dxa"/>
              <w:right w:w="108" w:type="dxa"/>
            </w:tcMar>
            <w:vAlign w:val="center"/>
          </w:tcPr>
          <w:p w:rsidRPr="00AE740B" w:rsidR="00C26BC0" w:rsidP="00AE740B" w:rsidRDefault="00CE1EE3" w14:paraId="10F059BE" w14:textId="3EC98F68">
            <w:pPr>
              <w:spacing w:after="0" w:line="240" w:lineRule="auto"/>
              <w:jc w:val="center"/>
              <w:rPr>
                <w:rFonts w:eastAsia="Times New Roman" w:cs="Calibri"/>
                <w:bCs/>
                <w:sz w:val="24"/>
                <w:szCs w:val="24"/>
                <w:lang w:eastAsia="zh-CN"/>
              </w:rPr>
            </w:pPr>
            <w:r w:rsidRPr="00AE740B">
              <w:rPr>
                <w:rFonts w:eastAsia="Times New Roman" w:cs="Calibri"/>
                <w:sz w:val="24"/>
                <w:szCs w:val="24"/>
              </w:rPr>
              <w:t>$</w:t>
            </w:r>
            <w:r w:rsidR="00D12711">
              <w:rPr>
                <w:rFonts w:eastAsia="Times New Roman" w:cs="Calibri"/>
                <w:sz w:val="24"/>
                <w:szCs w:val="24"/>
              </w:rPr>
              <w:t>138,866</w:t>
            </w:r>
          </w:p>
        </w:tc>
        <w:tc>
          <w:tcPr>
            <w:tcW w:w="1170" w:type="dxa"/>
            <w:noWrap/>
            <w:tcMar>
              <w:top w:w="0" w:type="dxa"/>
              <w:left w:w="108" w:type="dxa"/>
              <w:bottom w:w="0" w:type="dxa"/>
              <w:right w:w="108" w:type="dxa"/>
            </w:tcMar>
            <w:vAlign w:val="center"/>
          </w:tcPr>
          <w:p w:rsidRPr="00AE740B" w:rsidR="00C26BC0" w:rsidP="00AE740B" w:rsidRDefault="00EF46D9" w14:paraId="6FAF77C2" w14:textId="627FD657">
            <w:pPr>
              <w:spacing w:after="0" w:line="240" w:lineRule="auto"/>
              <w:jc w:val="center"/>
              <w:rPr>
                <w:rFonts w:eastAsia="Times New Roman" w:cs="Calibri"/>
                <w:bCs/>
                <w:sz w:val="24"/>
                <w:szCs w:val="24"/>
                <w:lang w:eastAsia="zh-CN"/>
              </w:rPr>
            </w:pPr>
            <w:r>
              <w:rPr>
                <w:rFonts w:eastAsia="Times New Roman" w:cs="Calibri"/>
                <w:bCs/>
                <w:sz w:val="24"/>
                <w:szCs w:val="24"/>
                <w:lang w:eastAsia="zh-CN"/>
              </w:rPr>
              <w:t>1</w:t>
            </w:r>
            <w:r w:rsidR="00C26BC0">
              <w:rPr>
                <w:rFonts w:eastAsia="Times New Roman" w:cs="Calibri"/>
                <w:bCs/>
                <w:sz w:val="24"/>
                <w:szCs w:val="24"/>
                <w:lang w:eastAsia="zh-CN"/>
              </w:rPr>
              <w:t>%</w:t>
            </w:r>
          </w:p>
        </w:tc>
        <w:tc>
          <w:tcPr>
            <w:tcW w:w="1144" w:type="dxa"/>
            <w:shd w:val="clear" w:color="auto" w:fill="BFBFBF"/>
            <w:vAlign w:val="center"/>
          </w:tcPr>
          <w:p w:rsidRPr="00AE740B" w:rsidR="00C26BC0" w:rsidP="00AE740B" w:rsidRDefault="00C26BC0" w14:paraId="39922DFC" w14:textId="77777777">
            <w:pPr>
              <w:spacing w:after="0" w:line="240" w:lineRule="auto"/>
              <w:jc w:val="center"/>
              <w:rPr>
                <w:rFonts w:eastAsia="Times New Roman" w:cs="Calibri"/>
                <w:bCs/>
                <w:sz w:val="24"/>
                <w:szCs w:val="24"/>
                <w:lang w:eastAsia="zh-CN"/>
              </w:rPr>
            </w:pPr>
          </w:p>
        </w:tc>
        <w:tc>
          <w:tcPr>
            <w:tcW w:w="1844" w:type="dxa"/>
            <w:vAlign w:val="center"/>
          </w:tcPr>
          <w:p w:rsidRPr="00AE740B" w:rsidR="00C26BC0" w:rsidP="00AE740B" w:rsidRDefault="00C26BC0" w14:paraId="37FAF497" w14:textId="558F647E">
            <w:pPr>
              <w:spacing w:after="0" w:line="240" w:lineRule="auto"/>
              <w:jc w:val="center"/>
              <w:rPr>
                <w:rFonts w:eastAsia="Times New Roman" w:cs="Calibri"/>
                <w:bCs/>
                <w:sz w:val="24"/>
                <w:szCs w:val="24"/>
                <w:lang w:eastAsia="zh-CN"/>
              </w:rPr>
            </w:pPr>
            <w:r w:rsidRPr="00AE740B">
              <w:rPr>
                <w:rFonts w:eastAsia="Times New Roman" w:cs="Calibri"/>
                <w:sz w:val="24"/>
                <w:szCs w:val="24"/>
              </w:rPr>
              <w:t>$</w:t>
            </w:r>
            <w:r w:rsidR="00D12711">
              <w:rPr>
                <w:rFonts w:eastAsia="Times New Roman" w:cs="Calibri"/>
                <w:sz w:val="24"/>
                <w:szCs w:val="24"/>
              </w:rPr>
              <w:t>1,388.66</w:t>
            </w:r>
          </w:p>
        </w:tc>
      </w:tr>
      <w:tr w:rsidRPr="00AE740B" w:rsidR="00AE740B" w:rsidTr="00D12711" w14:paraId="51B850D0"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18280009"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Contractor Cost</w:t>
            </w:r>
          </w:p>
        </w:tc>
        <w:tc>
          <w:tcPr>
            <w:tcW w:w="1184" w:type="dxa"/>
            <w:shd w:val="pct25" w:color="auto" w:fill="auto"/>
          </w:tcPr>
          <w:p w:rsidRPr="00AE740B" w:rsidR="00AE740B" w:rsidP="00C26BC0" w:rsidRDefault="00AE740B" w14:paraId="51961F2D" w14:textId="77777777">
            <w:pPr>
              <w:spacing w:after="0" w:line="240" w:lineRule="auto"/>
              <w:jc w:val="center"/>
              <w:rPr>
                <w:rFonts w:eastAsia="Times New Roman" w:cs="Calibri"/>
                <w:sz w:val="24"/>
                <w:szCs w:val="24"/>
              </w:rPr>
            </w:pPr>
          </w:p>
        </w:tc>
        <w:tc>
          <w:tcPr>
            <w:tcW w:w="1918" w:type="dxa"/>
            <w:shd w:val="clear" w:color="auto" w:fill="BFBFBF" w:themeFill="background1" w:themeFillShade="BF"/>
            <w:noWrap/>
            <w:tcMar>
              <w:top w:w="0" w:type="dxa"/>
              <w:left w:w="108" w:type="dxa"/>
              <w:bottom w:w="0" w:type="dxa"/>
              <w:right w:w="108" w:type="dxa"/>
            </w:tcMar>
            <w:vAlign w:val="bottom"/>
          </w:tcPr>
          <w:p w:rsidRPr="00AE740B" w:rsidR="00AE740B" w:rsidP="00C26BC0" w:rsidRDefault="00EC20A1" w14:paraId="0736ED40" w14:textId="436DF79E">
            <w:pPr>
              <w:spacing w:after="0" w:line="240" w:lineRule="auto"/>
              <w:jc w:val="center"/>
              <w:rPr>
                <w:rFonts w:eastAsia="Times New Roman" w:cs="Calibri"/>
                <w:sz w:val="24"/>
                <w:szCs w:val="24"/>
              </w:rPr>
            </w:pPr>
            <w:r>
              <w:rPr>
                <w:rFonts w:eastAsia="Times New Roman" w:cs="Calibri"/>
                <w:sz w:val="24"/>
                <w:szCs w:val="24"/>
              </w:rPr>
              <w:t xml:space="preserve"> </w:t>
            </w:r>
          </w:p>
        </w:tc>
        <w:tc>
          <w:tcPr>
            <w:tcW w:w="1170" w:type="dxa"/>
            <w:shd w:val="clear" w:color="auto" w:fill="BFBFBF" w:themeFill="background1" w:themeFillShade="BF"/>
            <w:noWrap/>
            <w:tcMar>
              <w:top w:w="0" w:type="dxa"/>
              <w:left w:w="108" w:type="dxa"/>
              <w:bottom w:w="0" w:type="dxa"/>
              <w:right w:w="108" w:type="dxa"/>
            </w:tcMar>
            <w:vAlign w:val="bottom"/>
          </w:tcPr>
          <w:p w:rsidRPr="00AE740B" w:rsidR="00AE740B" w:rsidP="00C26BC0" w:rsidRDefault="00EC20A1" w14:paraId="613852F1" w14:textId="4EB7BD14">
            <w:pPr>
              <w:spacing w:after="0" w:line="240" w:lineRule="auto"/>
              <w:jc w:val="center"/>
              <w:rPr>
                <w:rFonts w:eastAsia="Times New Roman" w:cs="Calibri"/>
                <w:sz w:val="24"/>
                <w:szCs w:val="24"/>
              </w:rPr>
            </w:pPr>
            <w:r>
              <w:rPr>
                <w:rFonts w:eastAsia="Times New Roman" w:cs="Calibri"/>
                <w:sz w:val="24"/>
                <w:szCs w:val="24"/>
              </w:rPr>
              <w:t xml:space="preserve"> </w:t>
            </w:r>
          </w:p>
        </w:tc>
        <w:tc>
          <w:tcPr>
            <w:tcW w:w="1144" w:type="dxa"/>
            <w:shd w:val="clear" w:color="auto" w:fill="BFBFBF" w:themeFill="background1" w:themeFillShade="BF"/>
          </w:tcPr>
          <w:p w:rsidRPr="00AE740B" w:rsidR="00AE740B" w:rsidP="00AE740B" w:rsidRDefault="00AE740B" w14:paraId="48D2C536" w14:textId="77777777">
            <w:pPr>
              <w:spacing w:after="0" w:line="240" w:lineRule="auto"/>
              <w:rPr>
                <w:rFonts w:eastAsia="Times New Roman" w:cs="Calibri"/>
                <w:sz w:val="24"/>
                <w:szCs w:val="24"/>
              </w:rPr>
            </w:pPr>
          </w:p>
        </w:tc>
        <w:tc>
          <w:tcPr>
            <w:tcW w:w="1844" w:type="dxa"/>
            <w:vAlign w:val="center"/>
          </w:tcPr>
          <w:p w:rsidRPr="00AE740B" w:rsidR="00AE740B" w:rsidP="00AE740B" w:rsidRDefault="00AE740B" w14:paraId="58E48467" w14:textId="0A0D2F79">
            <w:pPr>
              <w:spacing w:after="0" w:line="240" w:lineRule="auto"/>
              <w:jc w:val="center"/>
              <w:rPr>
                <w:rFonts w:eastAsia="Times New Roman" w:cs="Calibri"/>
                <w:bCs/>
                <w:sz w:val="24"/>
                <w:szCs w:val="24"/>
                <w:lang w:eastAsia="zh-CN"/>
              </w:rPr>
            </w:pPr>
            <w:r w:rsidRPr="00AE740B">
              <w:rPr>
                <w:rFonts w:eastAsia="Times New Roman" w:cs="Calibri"/>
                <w:bCs/>
                <w:sz w:val="24"/>
                <w:szCs w:val="24"/>
                <w:lang w:eastAsia="zh-CN"/>
              </w:rPr>
              <w:t>$</w:t>
            </w:r>
            <w:r w:rsidR="00C26BC0">
              <w:rPr>
                <w:rFonts w:eastAsia="Times New Roman" w:cs="Calibri"/>
                <w:bCs/>
                <w:sz w:val="24"/>
                <w:szCs w:val="24"/>
                <w:lang w:eastAsia="zh-CN"/>
              </w:rPr>
              <w:t>3,500</w:t>
            </w:r>
            <w:r w:rsidR="00C126B7">
              <w:rPr>
                <w:rFonts w:eastAsia="Times New Roman" w:cs="Calibri"/>
                <w:bCs/>
                <w:sz w:val="24"/>
                <w:szCs w:val="24"/>
                <w:lang w:eastAsia="zh-CN"/>
              </w:rPr>
              <w:t>.00</w:t>
            </w:r>
          </w:p>
        </w:tc>
      </w:tr>
      <w:tr w:rsidRPr="00AE740B" w:rsidR="00AE740B" w:rsidTr="00D12711" w14:paraId="263C2EF4"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27011CE5" w14:textId="77777777">
            <w:pPr>
              <w:spacing w:after="0" w:line="240" w:lineRule="auto"/>
              <w:rPr>
                <w:rFonts w:eastAsia="Times New Roman" w:cs="Calibri"/>
                <w:bCs/>
                <w:sz w:val="24"/>
                <w:szCs w:val="24"/>
                <w:lang w:eastAsia="zh-CN"/>
              </w:rPr>
            </w:pPr>
            <w:r w:rsidRPr="00AE740B">
              <w:rPr>
                <w:rFonts w:eastAsia="Times New Roman" w:cs="Calibri"/>
                <w:bCs/>
                <w:sz w:val="24"/>
                <w:szCs w:val="24"/>
                <w:lang w:eastAsia="zh-CN"/>
              </w:rPr>
              <w:t>Travel</w:t>
            </w:r>
          </w:p>
        </w:tc>
        <w:tc>
          <w:tcPr>
            <w:tcW w:w="1184" w:type="dxa"/>
            <w:shd w:val="clear" w:color="auto" w:fill="BFBFBF"/>
          </w:tcPr>
          <w:p w:rsidRPr="00AE740B" w:rsidR="00AE740B" w:rsidP="00AE740B" w:rsidRDefault="00AE740B" w14:paraId="70BE5528" w14:textId="77777777">
            <w:pPr>
              <w:spacing w:after="0" w:line="240" w:lineRule="auto"/>
              <w:rPr>
                <w:rFonts w:eastAsia="Times New Roman" w:cs="Calibri"/>
                <w:bCs/>
                <w:sz w:val="24"/>
                <w:szCs w:val="24"/>
                <w:lang w:eastAsia="zh-CN"/>
              </w:rPr>
            </w:pPr>
          </w:p>
        </w:tc>
        <w:tc>
          <w:tcPr>
            <w:tcW w:w="1918" w:type="dxa"/>
            <w:shd w:val="clear" w:color="auto" w:fill="BFBFBF"/>
            <w:noWrap/>
            <w:tcMar>
              <w:top w:w="0" w:type="dxa"/>
              <w:left w:w="108" w:type="dxa"/>
              <w:bottom w:w="0" w:type="dxa"/>
              <w:right w:w="108" w:type="dxa"/>
            </w:tcMar>
            <w:vAlign w:val="bottom"/>
          </w:tcPr>
          <w:p w:rsidRPr="00AE740B" w:rsidR="00AE740B" w:rsidP="00AE740B" w:rsidRDefault="00AE740B" w14:paraId="50D5C2CF" w14:textId="77777777">
            <w:pPr>
              <w:spacing w:after="0" w:line="240" w:lineRule="auto"/>
              <w:rPr>
                <w:rFonts w:eastAsia="Times New Roman" w:cs="Calibri"/>
                <w:bCs/>
                <w:sz w:val="24"/>
                <w:szCs w:val="24"/>
                <w:lang w:eastAsia="zh-CN"/>
              </w:rPr>
            </w:pPr>
          </w:p>
        </w:tc>
        <w:tc>
          <w:tcPr>
            <w:tcW w:w="1170" w:type="dxa"/>
            <w:shd w:val="clear" w:color="auto" w:fill="BFBFBF"/>
            <w:noWrap/>
            <w:tcMar>
              <w:top w:w="0" w:type="dxa"/>
              <w:left w:w="108" w:type="dxa"/>
              <w:bottom w:w="0" w:type="dxa"/>
              <w:right w:w="108" w:type="dxa"/>
            </w:tcMar>
            <w:vAlign w:val="bottom"/>
          </w:tcPr>
          <w:p w:rsidRPr="00AE740B" w:rsidR="00AE740B" w:rsidP="00AE740B" w:rsidRDefault="00AE740B" w14:paraId="339F72F7" w14:textId="77777777">
            <w:pPr>
              <w:spacing w:after="0" w:line="240" w:lineRule="auto"/>
              <w:rPr>
                <w:rFonts w:eastAsia="Times New Roman" w:cs="Calibri"/>
                <w:bCs/>
                <w:sz w:val="24"/>
                <w:szCs w:val="24"/>
                <w:lang w:eastAsia="zh-CN"/>
              </w:rPr>
            </w:pPr>
          </w:p>
        </w:tc>
        <w:tc>
          <w:tcPr>
            <w:tcW w:w="1144" w:type="dxa"/>
            <w:shd w:val="clear" w:color="auto" w:fill="BFBFBF"/>
          </w:tcPr>
          <w:p w:rsidRPr="00AE740B" w:rsidR="00AE740B" w:rsidP="00AE740B" w:rsidRDefault="00AE740B" w14:paraId="070A3990" w14:textId="77777777">
            <w:pPr>
              <w:spacing w:after="0" w:line="240" w:lineRule="auto"/>
              <w:rPr>
                <w:rFonts w:eastAsia="Times New Roman" w:cs="Calibri"/>
                <w:bCs/>
                <w:sz w:val="24"/>
                <w:szCs w:val="24"/>
                <w:lang w:eastAsia="zh-CN"/>
              </w:rPr>
            </w:pPr>
          </w:p>
        </w:tc>
        <w:tc>
          <w:tcPr>
            <w:tcW w:w="1844" w:type="dxa"/>
            <w:vAlign w:val="center"/>
          </w:tcPr>
          <w:p w:rsidRPr="00AE740B" w:rsidR="00AE740B" w:rsidP="00AE740B" w:rsidRDefault="00EC20A1" w14:paraId="2E4EF5E5" w14:textId="702391E5">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Pr="00AE740B" w:rsidR="00AE740B">
              <w:rPr>
                <w:rFonts w:eastAsia="Times New Roman" w:cs="Calibri"/>
                <w:bCs/>
                <w:sz w:val="24"/>
                <w:szCs w:val="24"/>
                <w:lang w:eastAsia="zh-CN"/>
              </w:rPr>
              <w:t>0</w:t>
            </w:r>
          </w:p>
        </w:tc>
      </w:tr>
      <w:tr w:rsidRPr="00AE740B" w:rsidR="00AE740B" w:rsidTr="00D12711" w14:paraId="49D99A10"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6DE21B88" w14:textId="77777777">
            <w:pPr>
              <w:spacing w:after="0" w:line="240" w:lineRule="auto"/>
              <w:rPr>
                <w:rFonts w:eastAsia="Times New Roman" w:cs="Calibri"/>
                <w:bCs/>
                <w:sz w:val="24"/>
                <w:szCs w:val="24"/>
                <w:lang w:eastAsia="zh-CN"/>
              </w:rPr>
            </w:pPr>
            <w:r w:rsidRPr="00AE740B">
              <w:rPr>
                <w:rFonts w:eastAsia="Times New Roman" w:cs="Calibri"/>
                <w:bCs/>
                <w:sz w:val="24"/>
                <w:szCs w:val="24"/>
                <w:lang w:eastAsia="zh-CN"/>
              </w:rPr>
              <w:t>Other Cost</w:t>
            </w:r>
          </w:p>
        </w:tc>
        <w:tc>
          <w:tcPr>
            <w:tcW w:w="1184" w:type="dxa"/>
            <w:shd w:val="clear" w:color="auto" w:fill="BFBFBF"/>
          </w:tcPr>
          <w:p w:rsidRPr="00AE740B" w:rsidR="00AE740B" w:rsidP="00AE740B" w:rsidRDefault="00AE740B" w14:paraId="164728E5" w14:textId="77777777">
            <w:pPr>
              <w:spacing w:after="0" w:line="240" w:lineRule="auto"/>
              <w:rPr>
                <w:rFonts w:eastAsia="Times New Roman" w:cs="Calibri"/>
                <w:sz w:val="24"/>
                <w:szCs w:val="24"/>
              </w:rPr>
            </w:pPr>
          </w:p>
        </w:tc>
        <w:tc>
          <w:tcPr>
            <w:tcW w:w="1918" w:type="dxa"/>
            <w:shd w:val="clear" w:color="auto" w:fill="BFBFBF"/>
            <w:noWrap/>
            <w:tcMar>
              <w:top w:w="0" w:type="dxa"/>
              <w:left w:w="108" w:type="dxa"/>
              <w:bottom w:w="0" w:type="dxa"/>
              <w:right w:w="108" w:type="dxa"/>
            </w:tcMar>
            <w:vAlign w:val="bottom"/>
          </w:tcPr>
          <w:p w:rsidRPr="00AE740B" w:rsidR="00AE740B" w:rsidP="00AE740B" w:rsidRDefault="00AE740B" w14:paraId="42F88FAA" w14:textId="77777777">
            <w:pPr>
              <w:spacing w:after="0" w:line="240" w:lineRule="auto"/>
              <w:rPr>
                <w:rFonts w:eastAsia="Times New Roman" w:cs="Calibri"/>
                <w:sz w:val="24"/>
                <w:szCs w:val="24"/>
              </w:rPr>
            </w:pPr>
          </w:p>
        </w:tc>
        <w:tc>
          <w:tcPr>
            <w:tcW w:w="1170" w:type="dxa"/>
            <w:shd w:val="clear" w:color="auto" w:fill="BFBFBF"/>
            <w:noWrap/>
            <w:tcMar>
              <w:top w:w="0" w:type="dxa"/>
              <w:left w:w="108" w:type="dxa"/>
              <w:bottom w:w="0" w:type="dxa"/>
              <w:right w:w="108" w:type="dxa"/>
            </w:tcMar>
            <w:vAlign w:val="bottom"/>
          </w:tcPr>
          <w:p w:rsidRPr="00AE740B" w:rsidR="00AE740B" w:rsidP="00AE740B" w:rsidRDefault="00AE740B" w14:paraId="54AC489E" w14:textId="77777777">
            <w:pPr>
              <w:spacing w:after="0" w:line="240" w:lineRule="auto"/>
              <w:rPr>
                <w:rFonts w:eastAsia="Times New Roman" w:cs="Calibri"/>
                <w:sz w:val="24"/>
                <w:szCs w:val="24"/>
              </w:rPr>
            </w:pPr>
          </w:p>
        </w:tc>
        <w:tc>
          <w:tcPr>
            <w:tcW w:w="1144" w:type="dxa"/>
            <w:shd w:val="clear" w:color="auto" w:fill="BFBFBF"/>
          </w:tcPr>
          <w:p w:rsidRPr="00AE740B" w:rsidR="00AE740B" w:rsidP="00AE740B" w:rsidRDefault="00AE740B" w14:paraId="706AC9C2" w14:textId="77777777">
            <w:pPr>
              <w:spacing w:after="0" w:line="240" w:lineRule="auto"/>
              <w:rPr>
                <w:rFonts w:eastAsia="Times New Roman" w:cs="Calibri"/>
                <w:sz w:val="24"/>
                <w:szCs w:val="24"/>
              </w:rPr>
            </w:pPr>
          </w:p>
        </w:tc>
        <w:tc>
          <w:tcPr>
            <w:tcW w:w="1844" w:type="dxa"/>
            <w:vAlign w:val="center"/>
          </w:tcPr>
          <w:p w:rsidRPr="00AE740B" w:rsidR="00AE740B" w:rsidP="00AE740B" w:rsidRDefault="00EC20A1" w14:paraId="4BCB1B0D" w14:textId="1FA10451">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Pr="00AE740B" w:rsidR="00AE740B">
              <w:rPr>
                <w:rFonts w:eastAsia="Times New Roman" w:cs="Calibri"/>
                <w:bCs/>
                <w:sz w:val="24"/>
                <w:szCs w:val="24"/>
                <w:lang w:eastAsia="zh-CN"/>
              </w:rPr>
              <w:t>0</w:t>
            </w:r>
          </w:p>
        </w:tc>
      </w:tr>
      <w:tr w:rsidRPr="00AE740B" w:rsidR="00AE740B" w:rsidTr="00D12711" w14:paraId="78D847A5" w14:textId="77777777">
        <w:trPr>
          <w:trHeight w:val="300"/>
        </w:trPr>
        <w:tc>
          <w:tcPr>
            <w:tcW w:w="2250" w:type="dxa"/>
            <w:noWrap/>
            <w:tcMar>
              <w:top w:w="0" w:type="dxa"/>
              <w:left w:w="108" w:type="dxa"/>
              <w:bottom w:w="0" w:type="dxa"/>
              <w:right w:w="108" w:type="dxa"/>
            </w:tcMar>
            <w:vAlign w:val="bottom"/>
            <w:hideMark/>
          </w:tcPr>
          <w:p w:rsidRPr="00AE740B" w:rsidR="00AE740B" w:rsidP="00AE740B" w:rsidRDefault="00AE740B" w14:paraId="3BF83792"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Total</w:t>
            </w:r>
          </w:p>
        </w:tc>
        <w:tc>
          <w:tcPr>
            <w:tcW w:w="1184" w:type="dxa"/>
          </w:tcPr>
          <w:p w:rsidRPr="00AE740B" w:rsidR="00AE740B" w:rsidP="00AE740B" w:rsidRDefault="00AE740B" w14:paraId="3C78BB20" w14:textId="77777777">
            <w:pPr>
              <w:spacing w:after="0" w:line="240" w:lineRule="auto"/>
              <w:rPr>
                <w:rFonts w:eastAsia="Times New Roman" w:cs="Calibri"/>
                <w:sz w:val="24"/>
                <w:szCs w:val="24"/>
              </w:rPr>
            </w:pPr>
          </w:p>
        </w:tc>
        <w:tc>
          <w:tcPr>
            <w:tcW w:w="1918" w:type="dxa"/>
            <w:noWrap/>
            <w:tcMar>
              <w:top w:w="0" w:type="dxa"/>
              <w:left w:w="108" w:type="dxa"/>
              <w:bottom w:w="0" w:type="dxa"/>
              <w:right w:w="108" w:type="dxa"/>
            </w:tcMar>
            <w:vAlign w:val="bottom"/>
            <w:hideMark/>
          </w:tcPr>
          <w:p w:rsidRPr="00AE740B" w:rsidR="00AE740B" w:rsidP="00AE740B" w:rsidRDefault="00AE740B" w14:paraId="7EAF815B" w14:textId="77777777">
            <w:pPr>
              <w:spacing w:after="0" w:line="240" w:lineRule="auto"/>
              <w:rPr>
                <w:rFonts w:eastAsia="Times New Roman" w:cs="Calibri"/>
                <w:sz w:val="24"/>
                <w:szCs w:val="24"/>
              </w:rPr>
            </w:pPr>
          </w:p>
        </w:tc>
        <w:tc>
          <w:tcPr>
            <w:tcW w:w="1170" w:type="dxa"/>
            <w:noWrap/>
            <w:tcMar>
              <w:top w:w="0" w:type="dxa"/>
              <w:left w:w="108" w:type="dxa"/>
              <w:bottom w:w="0" w:type="dxa"/>
              <w:right w:w="108" w:type="dxa"/>
            </w:tcMar>
            <w:vAlign w:val="bottom"/>
            <w:hideMark/>
          </w:tcPr>
          <w:p w:rsidRPr="00AE740B" w:rsidR="00AE740B" w:rsidP="00AE740B" w:rsidRDefault="00AE740B" w14:paraId="2E026BE2" w14:textId="77777777">
            <w:pPr>
              <w:spacing w:after="0" w:line="240" w:lineRule="auto"/>
              <w:rPr>
                <w:rFonts w:eastAsia="Times New Roman" w:cs="Calibri"/>
                <w:sz w:val="24"/>
                <w:szCs w:val="24"/>
              </w:rPr>
            </w:pPr>
          </w:p>
        </w:tc>
        <w:tc>
          <w:tcPr>
            <w:tcW w:w="1144" w:type="dxa"/>
          </w:tcPr>
          <w:p w:rsidRPr="00AE740B" w:rsidR="00AE740B" w:rsidP="00AE740B" w:rsidRDefault="00AE740B" w14:paraId="2DF17F44" w14:textId="77777777">
            <w:pPr>
              <w:spacing w:after="0" w:line="240" w:lineRule="auto"/>
              <w:rPr>
                <w:rFonts w:eastAsia="Times New Roman" w:cs="Calibri"/>
                <w:sz w:val="24"/>
                <w:szCs w:val="24"/>
              </w:rPr>
            </w:pPr>
          </w:p>
        </w:tc>
        <w:tc>
          <w:tcPr>
            <w:tcW w:w="1844" w:type="dxa"/>
            <w:vAlign w:val="center"/>
          </w:tcPr>
          <w:p w:rsidRPr="00AE740B" w:rsidR="00AE740B" w:rsidP="00AE740B" w:rsidRDefault="00AE740B" w14:paraId="24AC1617" w14:textId="790F1C32">
            <w:pPr>
              <w:spacing w:after="0" w:line="240" w:lineRule="auto"/>
              <w:jc w:val="center"/>
              <w:rPr>
                <w:rFonts w:eastAsia="Times New Roman" w:cs="Calibri"/>
                <w:sz w:val="24"/>
                <w:szCs w:val="24"/>
              </w:rPr>
            </w:pPr>
            <w:r w:rsidRPr="00AE740B">
              <w:rPr>
                <w:rFonts w:eastAsia="Times New Roman" w:cs="Calibri"/>
                <w:b/>
                <w:bCs/>
                <w:sz w:val="24"/>
                <w:szCs w:val="24"/>
                <w:lang w:eastAsia="zh-CN"/>
              </w:rPr>
              <w:t>$</w:t>
            </w:r>
            <w:r w:rsidR="00D12711">
              <w:rPr>
                <w:rFonts w:eastAsia="Times New Roman" w:cs="Calibri"/>
                <w:b/>
                <w:bCs/>
                <w:sz w:val="24"/>
                <w:szCs w:val="24"/>
                <w:lang w:eastAsia="zh-CN"/>
              </w:rPr>
              <w:t>7,665.98</w:t>
            </w:r>
          </w:p>
        </w:tc>
      </w:tr>
    </w:tbl>
    <w:p w:rsidRPr="00C126B7" w:rsidR="00C126B7" w:rsidP="00C126B7" w:rsidRDefault="00AE740B" w14:paraId="6ABECD07" w14:textId="53B9B5FB">
      <w:pPr>
        <w:spacing w:after="0" w:line="240" w:lineRule="auto"/>
        <w:rPr>
          <w:rFonts w:ascii="Times New Roman" w:hAnsi="Times New Roman" w:eastAsia="Times New Roman" w:cs="Times New Roman"/>
          <w:color w:val="0563C1" w:themeColor="hyperlink"/>
          <w:sz w:val="24"/>
          <w:szCs w:val="24"/>
          <w:u w:val="single"/>
        </w:rPr>
      </w:pPr>
      <w:r w:rsidRPr="00AE740B">
        <w:rPr>
          <w:rFonts w:ascii="Times New Roman" w:hAnsi="Times New Roman" w:eastAsia="Times New Roman" w:cs="Times New Roman"/>
          <w:bCs/>
          <w:sz w:val="24"/>
          <w:szCs w:val="20"/>
          <w:lang w:eastAsia="zh-CN"/>
        </w:rPr>
        <w:t>**The salary in the table above is cited from</w:t>
      </w:r>
      <w:r w:rsidRPr="00AE740B">
        <w:rPr>
          <w:rFonts w:ascii="Times New Roman" w:hAnsi="Times New Roman" w:eastAsia="Times New Roman" w:cs="Times New Roman"/>
          <w:sz w:val="24"/>
          <w:szCs w:val="24"/>
        </w:rPr>
        <w:t xml:space="preserve"> </w:t>
      </w:r>
      <w:hyperlink w:history="1" r:id="rId11">
        <w:r w:rsidRPr="00D12711" w:rsidR="00D12711">
          <w:rPr>
            <w:rStyle w:val="Hyperlink"/>
            <w:rFonts w:ascii="Times New Roman" w:hAnsi="Times New Roman" w:eastAsia="Times New Roman"/>
            <w:sz w:val="24"/>
            <w:szCs w:val="24"/>
          </w:rPr>
          <w:t>https://www.opm.gov/policy-data-oversight/pay-leave/salaries-wages/salary-tables/21</w:t>
        </w:r>
        <w:r w:rsidRPr="00015A76" w:rsidR="00D12711">
          <w:rPr>
            <w:rStyle w:val="Hyperlink"/>
            <w:rFonts w:ascii="Times New Roman" w:hAnsi="Times New Roman" w:eastAsia="Times New Roman"/>
            <w:sz w:val="24"/>
            <w:szCs w:val="24"/>
          </w:rPr>
          <w:t>Tables/htm</w:t>
        </w:r>
        <w:r w:rsidRPr="00D12711" w:rsidR="00D12711">
          <w:rPr>
            <w:rStyle w:val="Hyperlink"/>
            <w:rFonts w:ascii="Times New Roman" w:hAnsi="Times New Roman" w:eastAsia="Times New Roman"/>
            <w:sz w:val="24"/>
            <w:szCs w:val="24"/>
          </w:rPr>
          <w:t>l/DCB.aspx</w:t>
        </w:r>
      </w:hyperlink>
    </w:p>
    <w:p w:rsidRPr="00AE740B" w:rsidR="00AE740B" w:rsidP="00AE740B" w:rsidRDefault="00AE740B" w14:paraId="3B7117AF" w14:textId="1792832B">
      <w:pPr>
        <w:spacing w:after="0" w:line="240" w:lineRule="auto"/>
        <w:rPr>
          <w:rFonts w:eastAsia="Times New Roman" w:cs="Times New Roman"/>
          <w:b/>
          <w:sz w:val="24"/>
          <w:szCs w:val="20"/>
        </w:rPr>
      </w:pPr>
      <w:r w:rsidRPr="00C126B7">
        <w:rPr>
          <w:rFonts w:ascii="Calibri" w:hAnsi="Calibri" w:eastAsia="Times New Roman" w:cs="Times New Roman"/>
          <w:sz w:val="24"/>
          <w:szCs w:val="20"/>
        </w:rPr>
        <w:br w:type="page"/>
      </w:r>
      <w:r w:rsidRPr="00AE740B">
        <w:rPr>
          <w:rFonts w:ascii="Calibri" w:hAnsi="Calibri" w:eastAsia="Times New Roman" w:cs="Times New Roman"/>
          <w:b/>
          <w:bCs/>
          <w:sz w:val="24"/>
          <w:szCs w:val="20"/>
          <w:u w:val="single"/>
        </w:rPr>
        <w:lastRenderedPageBreak/>
        <w:t>I</w:t>
      </w:r>
      <w:r w:rsidRPr="00AE740B">
        <w:rPr>
          <w:rFonts w:eastAsia="Times New Roman" w:cs="Times New Roman"/>
          <w:b/>
          <w:bCs/>
          <w:sz w:val="24"/>
          <w:szCs w:val="20"/>
          <w:u w:val="single"/>
        </w:rPr>
        <w:t>f you are conducting a focus group, survey, or plan to employ statistical methods, please provide answers to the following questions:</w:t>
      </w:r>
    </w:p>
    <w:p w:rsidRPr="00AE740B" w:rsidR="00AE740B" w:rsidP="00AE740B" w:rsidRDefault="00AE740B" w14:paraId="7CA664F8" w14:textId="77777777">
      <w:pPr>
        <w:spacing w:after="0" w:line="240" w:lineRule="auto"/>
        <w:rPr>
          <w:rFonts w:eastAsia="Times New Roman" w:cs="Times New Roman"/>
          <w:b/>
          <w:sz w:val="20"/>
          <w:szCs w:val="20"/>
        </w:rPr>
      </w:pPr>
    </w:p>
    <w:p w:rsidRPr="00AE740B" w:rsidR="00AE740B" w:rsidP="00AE740B" w:rsidRDefault="00AE740B" w14:paraId="167C7A7A"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The selection of your targeted respondents</w:t>
      </w:r>
    </w:p>
    <w:p w:rsidRPr="00AE740B" w:rsidR="00AE740B" w:rsidP="00AE740B" w:rsidRDefault="00AE740B" w14:paraId="407361E1"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Do you have a customer list or something similar that defines the universe of potential respondents and do you have a sampling plan for selecting from this universe?</w:t>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t>[X] Yes</w:t>
      </w:r>
      <w:r w:rsidRPr="00AE740B">
        <w:rPr>
          <w:rFonts w:eastAsia="Times New Roman" w:cs="Times New Roman"/>
          <w:bCs/>
          <w:sz w:val="24"/>
          <w:szCs w:val="20"/>
          <w:lang w:eastAsia="zh-CN"/>
        </w:rPr>
        <w:tab/>
        <w:t>[  ] No</w:t>
      </w:r>
    </w:p>
    <w:p w:rsidRPr="00AE740B" w:rsidR="00AE740B" w:rsidP="00AE740B" w:rsidRDefault="00AE740B" w14:paraId="257EBA20" w14:textId="77777777">
      <w:pPr>
        <w:spacing w:after="0" w:line="240" w:lineRule="auto"/>
        <w:rPr>
          <w:rFonts w:eastAsia="Times New Roman" w:cs="Times New Roman"/>
          <w:bCs/>
          <w:sz w:val="24"/>
          <w:szCs w:val="20"/>
          <w:lang w:eastAsia="zh-CN"/>
        </w:rPr>
      </w:pPr>
    </w:p>
    <w:p w:rsidRPr="00AE740B" w:rsidR="00AE740B" w:rsidP="00AE740B" w:rsidRDefault="00AE740B" w14:paraId="09B718BF" w14:textId="77777777">
      <w:pPr>
        <w:spacing w:after="0" w:line="240" w:lineRule="auto"/>
        <w:rPr>
          <w:rFonts w:eastAsia="Times New Roman" w:cs="Times New Roman"/>
          <w:bCs/>
          <w:sz w:val="24"/>
          <w:szCs w:val="20"/>
          <w:lang w:eastAsia="zh-CN"/>
        </w:rPr>
      </w:pPr>
    </w:p>
    <w:p w:rsidRPr="00AE740B" w:rsidR="00AE740B" w:rsidP="00AE740B" w:rsidRDefault="00AE740B" w14:paraId="503D16ED"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If the answer is yes, please </w:t>
      </w:r>
      <w:proofErr w:type="gramStart"/>
      <w:r w:rsidRPr="00AE740B">
        <w:rPr>
          <w:rFonts w:eastAsia="Times New Roman" w:cs="Times New Roman"/>
          <w:bCs/>
          <w:sz w:val="24"/>
          <w:szCs w:val="20"/>
          <w:lang w:eastAsia="zh-CN"/>
        </w:rPr>
        <w:t>provide</w:t>
      </w:r>
      <w:proofErr w:type="gramEnd"/>
      <w:r w:rsidRPr="00AE740B">
        <w:rPr>
          <w:rFonts w:eastAsia="Times New Roman" w:cs="Times New Roman"/>
          <w:bCs/>
          <w:sz w:val="24"/>
          <w:szCs w:val="20"/>
          <w:lang w:eastAsia="zh-CN"/>
        </w:rPr>
        <w:t xml:space="preserve"> a description of both below (or attach the sampling plan)?   If the answer is no, please provide a description of how you plan to identify your potential group of respondents and how you will select them?</w:t>
      </w:r>
    </w:p>
    <w:p w:rsidRPr="00AE740B" w:rsidR="00AE740B" w:rsidP="00AE740B" w:rsidRDefault="00AE740B" w14:paraId="52A55D22" w14:textId="77777777">
      <w:pPr>
        <w:spacing w:after="0" w:line="240" w:lineRule="auto"/>
        <w:rPr>
          <w:rFonts w:eastAsia="Times New Roman" w:cs="Times New Roman"/>
          <w:bCs/>
          <w:sz w:val="24"/>
          <w:szCs w:val="20"/>
          <w:lang w:eastAsia="zh-CN"/>
        </w:rPr>
      </w:pPr>
    </w:p>
    <w:p w:rsidRPr="00AE740B" w:rsidR="00AE740B" w:rsidP="00AE740B" w:rsidRDefault="00AE740B" w14:paraId="2CF2D5CB" w14:textId="64630EDD">
      <w:pPr>
        <w:spacing w:after="0" w:line="240" w:lineRule="auto"/>
        <w:rPr>
          <w:rFonts w:eastAsia="Times New Roman" w:cs="Calibri"/>
          <w:bCs/>
          <w:sz w:val="24"/>
          <w:szCs w:val="20"/>
          <w:lang w:eastAsia="zh-CN"/>
        </w:rPr>
      </w:pPr>
      <w:r w:rsidRPr="00AE740B">
        <w:rPr>
          <w:rFonts w:eastAsia="Times New Roman" w:cs="Calibri"/>
          <w:sz w:val="24"/>
          <w:szCs w:val="24"/>
        </w:rPr>
        <w:t>This</w:t>
      </w:r>
      <w:r w:rsidR="00E7175D">
        <w:rPr>
          <w:rFonts w:eastAsia="Times New Roman" w:cs="Calibri"/>
          <w:sz w:val="24"/>
          <w:szCs w:val="24"/>
        </w:rPr>
        <w:t xml:space="preserve"> conference will be advertised through E</w:t>
      </w:r>
      <w:r w:rsidR="00EF46D9">
        <w:rPr>
          <w:rFonts w:eastAsia="Times New Roman" w:cs="Calibri"/>
          <w:sz w:val="24"/>
          <w:szCs w:val="24"/>
        </w:rPr>
        <w:t>pidemiology &amp; Genomics Research</w:t>
      </w:r>
      <w:r w:rsidR="00A60006">
        <w:rPr>
          <w:rFonts w:eastAsia="Times New Roman" w:cs="Calibri"/>
          <w:sz w:val="24"/>
          <w:szCs w:val="24"/>
        </w:rPr>
        <w:t xml:space="preserve"> and </w:t>
      </w:r>
      <w:r w:rsidRPr="00C04BCC" w:rsidR="00C04BCC">
        <w:rPr>
          <w:rFonts w:eastAsia="Times New Roman" w:cs="Calibri"/>
          <w:sz w:val="24"/>
          <w:szCs w:val="24"/>
        </w:rPr>
        <w:t>Healthcare Delivery Research Program</w:t>
      </w:r>
      <w:r w:rsidR="00C04BCC">
        <w:rPr>
          <w:rFonts w:eastAsia="Times New Roman" w:cs="Calibri"/>
          <w:sz w:val="24"/>
          <w:szCs w:val="24"/>
        </w:rPr>
        <w:t xml:space="preserve"> </w:t>
      </w:r>
      <w:r w:rsidR="00C26BC0">
        <w:rPr>
          <w:rFonts w:eastAsia="Times New Roman" w:cs="Calibri"/>
          <w:sz w:val="24"/>
          <w:szCs w:val="24"/>
        </w:rPr>
        <w:t>listserv</w:t>
      </w:r>
      <w:r w:rsidR="00B3367D">
        <w:rPr>
          <w:rFonts w:eastAsia="Times New Roman" w:cs="Calibri"/>
          <w:sz w:val="24"/>
          <w:szCs w:val="24"/>
        </w:rPr>
        <w:t>.</w:t>
      </w:r>
    </w:p>
    <w:p w:rsidRPr="00AE740B" w:rsidR="00AE740B" w:rsidP="00AE740B" w:rsidRDefault="00AE740B" w14:paraId="7B008A8F" w14:textId="77777777">
      <w:pPr>
        <w:spacing w:after="0" w:line="240" w:lineRule="auto"/>
        <w:rPr>
          <w:rFonts w:eastAsia="Times New Roman" w:cs="Times New Roman"/>
          <w:bCs/>
          <w:sz w:val="24"/>
          <w:szCs w:val="20"/>
          <w:lang w:eastAsia="zh-CN"/>
        </w:rPr>
      </w:pPr>
    </w:p>
    <w:p w:rsidRPr="00AE740B" w:rsidR="00AE740B" w:rsidP="00AE740B" w:rsidRDefault="00AE740B" w14:paraId="5ED08A88" w14:textId="77777777">
      <w:pPr>
        <w:spacing w:after="0" w:line="240" w:lineRule="auto"/>
        <w:rPr>
          <w:rFonts w:ascii="Times New Roman" w:hAnsi="Times New Roman" w:eastAsia="Times New Roman" w:cs="Times New Roman"/>
          <w:b/>
          <w:sz w:val="24"/>
          <w:szCs w:val="24"/>
        </w:rPr>
      </w:pPr>
    </w:p>
    <w:p w:rsidRPr="00AE740B" w:rsidR="00AE740B" w:rsidP="00AE740B" w:rsidRDefault="00AE740B" w14:paraId="015F638B"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Administration of the Instrument</w:t>
      </w:r>
    </w:p>
    <w:p w:rsidRPr="00AE740B" w:rsidR="00AE740B" w:rsidP="00AE740B" w:rsidRDefault="00AE740B" w14:paraId="437A80B2"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How will you collect the information? (Check all that apply)</w:t>
      </w:r>
    </w:p>
    <w:p w:rsidRPr="00AE740B" w:rsidR="00AE740B" w:rsidP="00AE740B" w:rsidRDefault="00AE740B" w14:paraId="4DA80528"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[X] Web-based or other forms of Social Media </w:t>
      </w:r>
    </w:p>
    <w:p w:rsidRPr="00AE740B" w:rsidR="00AE740B" w:rsidP="00AE740B" w:rsidRDefault="00AE740B" w14:paraId="41DAA254"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Telephone</w:t>
      </w:r>
      <w:r w:rsidRPr="00AE740B">
        <w:rPr>
          <w:rFonts w:eastAsia="Times New Roman" w:cs="Times New Roman"/>
          <w:bCs/>
          <w:sz w:val="24"/>
          <w:szCs w:val="20"/>
          <w:lang w:eastAsia="zh-CN"/>
        </w:rPr>
        <w:tab/>
      </w:r>
    </w:p>
    <w:p w:rsidRPr="00AE740B" w:rsidR="00AE740B" w:rsidP="00AE740B" w:rsidRDefault="00AE740B" w14:paraId="7B923F56"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In-person</w:t>
      </w:r>
      <w:r w:rsidRPr="00AE740B">
        <w:rPr>
          <w:rFonts w:eastAsia="Times New Roman" w:cs="Times New Roman"/>
          <w:bCs/>
          <w:sz w:val="24"/>
          <w:szCs w:val="20"/>
          <w:lang w:eastAsia="zh-CN"/>
        </w:rPr>
        <w:tab/>
      </w:r>
    </w:p>
    <w:p w:rsidR="00AE740B" w:rsidP="00AE740B" w:rsidRDefault="00AE740B" w14:paraId="3494C9BE" w14:textId="45580F80">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  ] Mail </w:t>
      </w:r>
    </w:p>
    <w:p w:rsidR="00C126B7" w:rsidP="00AE740B" w:rsidRDefault="00C126B7" w14:paraId="5E578501" w14:textId="1005141E">
      <w:pPr>
        <w:spacing w:after="0" w:line="240" w:lineRule="auto"/>
        <w:rPr>
          <w:rFonts w:eastAsia="Times New Roman" w:cs="Times New Roman"/>
          <w:bCs/>
          <w:sz w:val="24"/>
          <w:szCs w:val="20"/>
          <w:lang w:eastAsia="zh-CN"/>
        </w:rPr>
      </w:pPr>
      <w:r>
        <w:rPr>
          <w:rFonts w:eastAsia="Times New Roman" w:cs="Times New Roman"/>
          <w:bCs/>
          <w:sz w:val="24"/>
          <w:szCs w:val="20"/>
          <w:lang w:eastAsia="zh-CN"/>
        </w:rPr>
        <w:t>[  ] Survey Form</w:t>
      </w:r>
    </w:p>
    <w:p w:rsidRPr="00AE740B" w:rsidR="00C126B7" w:rsidP="00AE740B" w:rsidRDefault="00C126B7" w14:paraId="2DE17840" w14:textId="0C34EB4A">
      <w:pPr>
        <w:spacing w:after="0" w:line="240" w:lineRule="auto"/>
        <w:rPr>
          <w:rFonts w:eastAsia="Times New Roman" w:cs="Times New Roman"/>
          <w:bCs/>
          <w:sz w:val="24"/>
          <w:szCs w:val="20"/>
          <w:lang w:eastAsia="zh-CN"/>
        </w:rPr>
      </w:pPr>
      <w:r>
        <w:rPr>
          <w:rFonts w:eastAsia="Times New Roman" w:cs="Times New Roman"/>
          <w:bCs/>
          <w:sz w:val="24"/>
          <w:szCs w:val="20"/>
          <w:lang w:eastAsia="zh-CN"/>
        </w:rPr>
        <w:t>[  ] Chart Abstraction</w:t>
      </w:r>
    </w:p>
    <w:p w:rsidRPr="00AE740B" w:rsidR="00AE740B" w:rsidP="00AE740B" w:rsidRDefault="00AE740B" w14:paraId="4B0C4F78"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Other, Explain</w:t>
      </w:r>
    </w:p>
    <w:p w:rsidRPr="00AE740B" w:rsidR="00AE740B" w:rsidP="00AE740B" w:rsidRDefault="00AE740B" w14:paraId="32519971" w14:textId="77777777">
      <w:pPr>
        <w:spacing w:after="0" w:line="240" w:lineRule="auto"/>
        <w:rPr>
          <w:rFonts w:eastAsia="Times New Roman" w:cs="Times New Roman"/>
          <w:bCs/>
          <w:sz w:val="24"/>
          <w:szCs w:val="20"/>
          <w:lang w:eastAsia="zh-CN"/>
        </w:rPr>
      </w:pPr>
    </w:p>
    <w:p w:rsidRPr="00AE740B" w:rsidR="00AE740B" w:rsidP="00AE740B" w:rsidRDefault="00AE740B" w14:paraId="7F785EA3" w14:textId="5CDA34B3">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Will </w:t>
      </w:r>
      <w:r w:rsidRPr="00AE740B" w:rsidR="00E43CBD">
        <w:rPr>
          <w:rFonts w:eastAsia="Times New Roman" w:cs="Times New Roman"/>
          <w:bCs/>
          <w:sz w:val="24"/>
          <w:szCs w:val="20"/>
          <w:lang w:eastAsia="zh-CN"/>
        </w:rPr>
        <w:t>interviewers</w:t>
      </w:r>
      <w:r w:rsidR="00E43CBD">
        <w:rPr>
          <w:rFonts w:eastAsia="Times New Roman" w:cs="Times New Roman"/>
          <w:bCs/>
          <w:sz w:val="24"/>
          <w:szCs w:val="20"/>
          <w:lang w:eastAsia="zh-CN"/>
        </w:rPr>
        <w:t>,</w:t>
      </w:r>
      <w:r w:rsidRPr="00AE740B" w:rsidR="00E43CBD">
        <w:rPr>
          <w:rFonts w:eastAsia="Times New Roman" w:cs="Times New Roman"/>
          <w:bCs/>
          <w:sz w:val="24"/>
          <w:szCs w:val="20"/>
          <w:lang w:eastAsia="zh-CN"/>
        </w:rPr>
        <w:t xml:space="preserve"> facilitators</w:t>
      </w:r>
      <w:r w:rsidR="00684D43">
        <w:rPr>
          <w:rFonts w:eastAsia="Times New Roman" w:cs="Times New Roman"/>
          <w:bCs/>
          <w:sz w:val="24"/>
          <w:szCs w:val="20"/>
          <w:lang w:eastAsia="zh-CN"/>
        </w:rPr>
        <w:t>, or research coordinators</w:t>
      </w:r>
      <w:r w:rsidRPr="00AE740B">
        <w:rPr>
          <w:rFonts w:eastAsia="Times New Roman" w:cs="Times New Roman"/>
          <w:bCs/>
          <w:sz w:val="24"/>
          <w:szCs w:val="20"/>
          <w:lang w:eastAsia="zh-CN"/>
        </w:rPr>
        <w:t xml:space="preserve"> be used?  [  ] Yes [X] No</w:t>
      </w:r>
    </w:p>
    <w:p w:rsidRPr="00AE740B" w:rsidR="00AE740B" w:rsidP="00AE740B" w:rsidRDefault="00AE740B" w14:paraId="47D38435" w14:textId="77777777">
      <w:pPr>
        <w:spacing w:after="0" w:line="240" w:lineRule="auto"/>
        <w:rPr>
          <w:rFonts w:eastAsia="Times New Roman" w:cs="Times New Roman"/>
          <w:bCs/>
          <w:sz w:val="24"/>
          <w:szCs w:val="20"/>
          <w:lang w:eastAsia="zh-CN"/>
        </w:rPr>
      </w:pPr>
    </w:p>
    <w:p w:rsidRPr="00AE740B" w:rsidR="00AE740B" w:rsidP="00AE740B" w:rsidRDefault="00AE740B" w14:paraId="1883BBCC"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Please make sure that all instruments, instructions, and scripts are submitted with the request.</w:t>
      </w:r>
    </w:p>
    <w:p w:rsidRPr="00AE740B" w:rsidR="00AE740B" w:rsidP="00AE740B" w:rsidRDefault="00AE740B" w14:paraId="10C85316"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p>
    <w:p w:rsidRPr="00AE740B" w:rsidR="00AE740B" w:rsidP="00AE740B" w:rsidRDefault="00AE740B" w14:paraId="70281B87" w14:textId="77777777">
      <w:pPr>
        <w:spacing w:after="0" w:line="240" w:lineRule="auto"/>
        <w:rPr>
          <w:rFonts w:ascii="Times New Roman" w:hAnsi="Times New Roman" w:eastAsia="Times New Roman" w:cs="Times New Roman"/>
          <w:b/>
          <w:highlight w:val="yellow"/>
        </w:rPr>
      </w:pPr>
    </w:p>
    <w:p w:rsidR="004D7A1A" w:rsidRDefault="004D7A1A" w14:paraId="1F94D69B" w14:textId="77777777"/>
    <w:sectPr w:rsidR="004D7A1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357B" w14:textId="77777777" w:rsidR="00932965" w:rsidRDefault="00932965">
      <w:pPr>
        <w:spacing w:after="0" w:line="240" w:lineRule="auto"/>
      </w:pPr>
      <w:r>
        <w:separator/>
      </w:r>
    </w:p>
  </w:endnote>
  <w:endnote w:type="continuationSeparator" w:id="0">
    <w:p w14:paraId="5BD10BCB" w14:textId="77777777" w:rsidR="00932965" w:rsidRDefault="009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EE26" w14:textId="77777777" w:rsidR="008805F7" w:rsidRDefault="00C26BC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D2E59" w14:textId="77777777" w:rsidR="00932965" w:rsidRDefault="00932965">
      <w:pPr>
        <w:spacing w:after="0" w:line="240" w:lineRule="auto"/>
      </w:pPr>
      <w:r>
        <w:separator/>
      </w:r>
    </w:p>
  </w:footnote>
  <w:footnote w:type="continuationSeparator" w:id="0">
    <w:p w14:paraId="42A4108B" w14:textId="77777777" w:rsidR="00932965" w:rsidRDefault="0093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B"/>
    <w:rsid w:val="00024218"/>
    <w:rsid w:val="000964ED"/>
    <w:rsid w:val="000A6A31"/>
    <w:rsid w:val="000D0577"/>
    <w:rsid w:val="00113485"/>
    <w:rsid w:val="0028473F"/>
    <w:rsid w:val="0029292E"/>
    <w:rsid w:val="0037161F"/>
    <w:rsid w:val="003E4E2F"/>
    <w:rsid w:val="004753D1"/>
    <w:rsid w:val="004A3C89"/>
    <w:rsid w:val="004D7A1A"/>
    <w:rsid w:val="005648EC"/>
    <w:rsid w:val="00593E66"/>
    <w:rsid w:val="005B123E"/>
    <w:rsid w:val="005E256D"/>
    <w:rsid w:val="006270FD"/>
    <w:rsid w:val="0068184C"/>
    <w:rsid w:val="00684D43"/>
    <w:rsid w:val="006C737C"/>
    <w:rsid w:val="006E051C"/>
    <w:rsid w:val="00716AA3"/>
    <w:rsid w:val="00731039"/>
    <w:rsid w:val="00737D73"/>
    <w:rsid w:val="007862F3"/>
    <w:rsid w:val="007B41B8"/>
    <w:rsid w:val="007E6691"/>
    <w:rsid w:val="008A198C"/>
    <w:rsid w:val="009202FB"/>
    <w:rsid w:val="00932965"/>
    <w:rsid w:val="00975CF7"/>
    <w:rsid w:val="009A2EBA"/>
    <w:rsid w:val="009F384A"/>
    <w:rsid w:val="00A228F5"/>
    <w:rsid w:val="00A312DB"/>
    <w:rsid w:val="00A60006"/>
    <w:rsid w:val="00AE740B"/>
    <w:rsid w:val="00AE7E6C"/>
    <w:rsid w:val="00B3367D"/>
    <w:rsid w:val="00B967E5"/>
    <w:rsid w:val="00BE24B2"/>
    <w:rsid w:val="00BE42FF"/>
    <w:rsid w:val="00C04BCC"/>
    <w:rsid w:val="00C126B7"/>
    <w:rsid w:val="00C26BC0"/>
    <w:rsid w:val="00C416AA"/>
    <w:rsid w:val="00C43D64"/>
    <w:rsid w:val="00CC34BB"/>
    <w:rsid w:val="00CE1EE3"/>
    <w:rsid w:val="00D12711"/>
    <w:rsid w:val="00D12DF9"/>
    <w:rsid w:val="00E43CBD"/>
    <w:rsid w:val="00E7175D"/>
    <w:rsid w:val="00EC20A1"/>
    <w:rsid w:val="00EF46D9"/>
    <w:rsid w:val="00F6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6DD"/>
  <w15:chartTrackingRefBased/>
  <w15:docId w15:val="{8ABA3B7F-BB20-41A0-AB87-DE62CE8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E740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0B"/>
    <w:rPr>
      <w:rFonts w:ascii="Times New Roman" w:eastAsia="Times New Roman" w:hAnsi="Times New Roman" w:cs="Times New Roman"/>
      <w:b/>
      <w:bCs/>
      <w:sz w:val="24"/>
      <w:szCs w:val="24"/>
    </w:rPr>
  </w:style>
  <w:style w:type="paragraph" w:styleId="Header">
    <w:name w:val="header"/>
    <w:basedOn w:val="Normal"/>
    <w:link w:val="HeaderChar"/>
    <w:uiPriority w:val="99"/>
    <w:rsid w:val="00AE740B"/>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40B"/>
    <w:rPr>
      <w:rFonts w:ascii="Times New Roman" w:eastAsia="Times New Roman" w:hAnsi="Times New Roman" w:cs="Times New Roman"/>
      <w:sz w:val="24"/>
      <w:szCs w:val="24"/>
    </w:rPr>
  </w:style>
  <w:style w:type="paragraph" w:styleId="Footer">
    <w:name w:val="footer"/>
    <w:basedOn w:val="Normal"/>
    <w:link w:val="FooterChar"/>
    <w:uiPriority w:val="99"/>
    <w:rsid w:val="00AE7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40B"/>
    <w:rPr>
      <w:rFonts w:ascii="Times New Roman" w:eastAsia="Times New Roman" w:hAnsi="Times New Roman" w:cs="Times New Roman"/>
      <w:sz w:val="24"/>
      <w:szCs w:val="24"/>
    </w:rPr>
  </w:style>
  <w:style w:type="character" w:styleId="PageNumber">
    <w:name w:val="page number"/>
    <w:basedOn w:val="DefaultParagraphFont"/>
    <w:uiPriority w:val="99"/>
    <w:rsid w:val="00AE740B"/>
    <w:rPr>
      <w:rFonts w:cs="Times New Roman"/>
    </w:rPr>
  </w:style>
  <w:style w:type="paragraph" w:styleId="BodyTextIndent">
    <w:name w:val="Body Text Indent"/>
    <w:basedOn w:val="Normal"/>
    <w:link w:val="BodyTextIndentChar"/>
    <w:uiPriority w:val="99"/>
    <w:rsid w:val="00AE740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AE740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E74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AE740B"/>
    <w:rPr>
      <w:rFonts w:cs="Times New Roman"/>
      <w:color w:val="0563C1" w:themeColor="hyperlink"/>
      <w:u w:val="single"/>
    </w:rPr>
  </w:style>
  <w:style w:type="character" w:styleId="CommentReference">
    <w:name w:val="annotation reference"/>
    <w:basedOn w:val="DefaultParagraphFont"/>
    <w:uiPriority w:val="99"/>
    <w:semiHidden/>
    <w:unhideWhenUsed/>
    <w:rsid w:val="005648EC"/>
    <w:rPr>
      <w:sz w:val="16"/>
      <w:szCs w:val="16"/>
    </w:rPr>
  </w:style>
  <w:style w:type="paragraph" w:styleId="CommentText">
    <w:name w:val="annotation text"/>
    <w:basedOn w:val="Normal"/>
    <w:link w:val="CommentTextChar"/>
    <w:uiPriority w:val="99"/>
    <w:semiHidden/>
    <w:unhideWhenUsed/>
    <w:rsid w:val="005648EC"/>
    <w:pPr>
      <w:spacing w:line="240" w:lineRule="auto"/>
    </w:pPr>
    <w:rPr>
      <w:sz w:val="20"/>
      <w:szCs w:val="20"/>
    </w:rPr>
  </w:style>
  <w:style w:type="character" w:customStyle="1" w:styleId="CommentTextChar">
    <w:name w:val="Comment Text Char"/>
    <w:basedOn w:val="DefaultParagraphFont"/>
    <w:link w:val="CommentText"/>
    <w:uiPriority w:val="99"/>
    <w:semiHidden/>
    <w:rsid w:val="005648EC"/>
    <w:rPr>
      <w:sz w:val="20"/>
      <w:szCs w:val="20"/>
    </w:rPr>
  </w:style>
  <w:style w:type="paragraph" w:styleId="CommentSubject">
    <w:name w:val="annotation subject"/>
    <w:basedOn w:val="CommentText"/>
    <w:next w:val="CommentText"/>
    <w:link w:val="CommentSubjectChar"/>
    <w:uiPriority w:val="99"/>
    <w:semiHidden/>
    <w:unhideWhenUsed/>
    <w:rsid w:val="005648EC"/>
    <w:rPr>
      <w:b/>
      <w:bCs/>
    </w:rPr>
  </w:style>
  <w:style w:type="character" w:customStyle="1" w:styleId="CommentSubjectChar">
    <w:name w:val="Comment Subject Char"/>
    <w:basedOn w:val="CommentTextChar"/>
    <w:link w:val="CommentSubject"/>
    <w:uiPriority w:val="99"/>
    <w:semiHidden/>
    <w:rsid w:val="005648EC"/>
    <w:rPr>
      <w:b/>
      <w:bCs/>
      <w:sz w:val="20"/>
      <w:szCs w:val="20"/>
    </w:rPr>
  </w:style>
  <w:style w:type="paragraph" w:styleId="BalloonText">
    <w:name w:val="Balloon Text"/>
    <w:basedOn w:val="Normal"/>
    <w:link w:val="BalloonTextChar"/>
    <w:uiPriority w:val="99"/>
    <w:semiHidden/>
    <w:unhideWhenUsed/>
    <w:rsid w:val="0056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hAnsi="Segoe UI" w:cs="Segoe UI"/>
      <w:sz w:val="18"/>
      <w:szCs w:val="18"/>
    </w:rPr>
  </w:style>
  <w:style w:type="character" w:customStyle="1" w:styleId="Heading1Char">
    <w:name w:val="Heading 1 Char"/>
    <w:basedOn w:val="DefaultParagraphFont"/>
    <w:link w:val="Heading1"/>
    <w:uiPriority w:val="9"/>
    <w:rsid w:val="009F384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126B7"/>
    <w:rPr>
      <w:color w:val="605E5C"/>
      <w:shd w:val="clear" w:color="auto" w:fill="E1DFDD"/>
    </w:rPr>
  </w:style>
  <w:style w:type="character" w:styleId="FollowedHyperlink">
    <w:name w:val="FollowedHyperlink"/>
    <w:basedOn w:val="DefaultParagraphFont"/>
    <w:uiPriority w:val="99"/>
    <w:semiHidden/>
    <w:unhideWhenUsed/>
    <w:rsid w:val="00C12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7617">
      <w:bodyDiv w:val="1"/>
      <w:marLeft w:val="0"/>
      <w:marRight w:val="0"/>
      <w:marTop w:val="0"/>
      <w:marBottom w:val="0"/>
      <w:divBdr>
        <w:top w:val="none" w:sz="0" w:space="0" w:color="auto"/>
        <w:left w:val="none" w:sz="0" w:space="0" w:color="auto"/>
        <w:bottom w:val="none" w:sz="0" w:space="0" w:color="auto"/>
        <w:right w:val="none" w:sz="0" w:space="0" w:color="auto"/>
      </w:divBdr>
    </w:div>
    <w:div w:id="6213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21Tables/html/DCB.aspx" TargetMode="External"/><Relationship Id="rId5" Type="http://schemas.openxmlformats.org/officeDocument/2006/relationships/styles" Target="styles.xml"/><Relationship Id="rId10" Type="http://schemas.openxmlformats.org/officeDocument/2006/relationships/hyperlink" Target="https://www.bls.gov/oes/2019/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fb9a3c5a3b5ee543c5cd959340f44e70">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ed31dee5d2d90c7232d7fcb8a727de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4339E-BFEB-49A6-83EE-0FF892A8267A}">
  <ds:schemaRefs>
    <ds:schemaRef ds:uri="http://schemas.microsoft.com/sharepoint/v3/contenttype/forms"/>
  </ds:schemaRefs>
</ds:datastoreItem>
</file>

<file path=customXml/itemProps2.xml><?xml version="1.0" encoding="utf-8"?>
<ds:datastoreItem xmlns:ds="http://schemas.openxmlformats.org/officeDocument/2006/customXml" ds:itemID="{9AA04F8E-8BE9-4045-8C7F-F304440E52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EECDB-79EB-4D84-8358-CE7201A8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2021-02-09T18:32:00Z</dcterms:created>
  <dcterms:modified xsi:type="dcterms:W3CDTF">2021-02-09T18:32:00Z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