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94BA7" w:rsidR="00E2456F" w:rsidP="00594BA7" w:rsidRDefault="00594538" w14:paraId="30A642DD" w14:textId="48B1308F">
      <w:pPr>
        <w:pStyle w:val="Heading1NoNumbering"/>
      </w:pPr>
      <w:bookmarkStart w:name="_Toc60685504" w:id="0"/>
      <w:r>
        <w:t>Attachment</w:t>
      </w:r>
      <w:r w:rsidR="00E2456F">
        <w:t xml:space="preserve"> A. </w:t>
      </w:r>
      <w:r w:rsidR="006B7104">
        <w:t>Primary Care</w:t>
      </w:r>
      <w:r w:rsidRPr="00D47D0F" w:rsidR="006B7104">
        <w:t xml:space="preserve"> </w:t>
      </w:r>
      <w:r w:rsidR="00A62F40">
        <w:t>Clinician</w:t>
      </w:r>
      <w:r w:rsidRPr="00D47D0F" w:rsidR="00A62F40">
        <w:t xml:space="preserve"> </w:t>
      </w:r>
      <w:r w:rsidRPr="00D47D0F" w:rsidR="00E2456F">
        <w:t>Survey</w:t>
      </w:r>
      <w:bookmarkEnd w:id="0"/>
    </w:p>
    <w:p w:rsidR="004247E1" w:rsidP="00E2456F" w:rsidRDefault="004247E1" w14:paraId="7840DC30" w14:textId="77777777">
      <w:pPr>
        <w:spacing w:after="200" w:line="276" w:lineRule="auto"/>
        <w:rPr>
          <w:rFonts w:ascii="Calibri" w:hAnsi="Calibri"/>
          <w:sz w:val="24"/>
          <w:szCs w:val="24"/>
        </w:rPr>
      </w:pPr>
      <w:r w:rsidRPr="00D47D0F">
        <w:rPr>
          <w:noProof/>
          <w:sz w:val="24"/>
          <w:szCs w:val="24"/>
        </w:rPr>
        <mc:AlternateContent>
          <mc:Choice Requires="wps">
            <w:drawing>
              <wp:anchor distT="0" distB="0" distL="114300" distR="114300" simplePos="0" relativeHeight="251660288" behindDoc="0" locked="0" layoutInCell="1" allowOverlap="1" wp14:editId="54A4EE8A" wp14:anchorId="0A7033DF">
                <wp:simplePos x="0" y="0"/>
                <wp:positionH relativeFrom="margin">
                  <wp:posOffset>-66675</wp:posOffset>
                </wp:positionH>
                <wp:positionV relativeFrom="paragraph">
                  <wp:posOffset>62865</wp:posOffset>
                </wp:positionV>
                <wp:extent cx="6562725" cy="1581150"/>
                <wp:effectExtent l="0" t="0" r="2857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581150"/>
                        </a:xfrm>
                        <a:prstGeom prst="rect">
                          <a:avLst/>
                        </a:prstGeom>
                        <a:solidFill>
                          <a:srgbClr val="FFFFFF"/>
                        </a:solidFill>
                        <a:ln w="9525">
                          <a:solidFill>
                            <a:srgbClr val="000000"/>
                          </a:solidFill>
                          <a:miter lim="800000"/>
                          <a:headEnd/>
                          <a:tailEnd/>
                        </a:ln>
                      </wps:spPr>
                      <wps:txbx>
                        <w:txbxContent>
                          <w:p w:rsidRPr="0056194B" w:rsidR="00A732E4" w:rsidP="004E313B" w:rsidRDefault="00A732E4" w14:paraId="4BDA3E8F" w14:textId="3C6D6961">
                            <w:pPr>
                              <w:spacing w:after="0"/>
                              <w:jc w:val="right"/>
                              <w:rPr>
                                <w:bCs/>
                                <w:sz w:val="20"/>
                              </w:rPr>
                            </w:pPr>
                            <w:r w:rsidRPr="0056194B">
                              <w:rPr>
                                <w:bCs/>
                                <w:sz w:val="20"/>
                              </w:rPr>
                              <w:t>Form Approve</w:t>
                            </w:r>
                          </w:p>
                          <w:p w:rsidRPr="0056194B" w:rsidR="00A732E4" w:rsidP="00AC703D" w:rsidRDefault="00A732E4" w14:paraId="1A11BBDF" w14:textId="2C94902A">
                            <w:pPr>
                              <w:spacing w:after="0"/>
                              <w:jc w:val="right"/>
                              <w:rPr>
                                <w:bCs/>
                                <w:sz w:val="20"/>
                              </w:rPr>
                            </w:pPr>
                            <w:r w:rsidRPr="0056194B">
                              <w:rPr>
                                <w:bCs/>
                                <w:sz w:val="20"/>
                              </w:rPr>
                              <w:t xml:space="preserve">OMB No: </w:t>
                            </w:r>
                            <w:r w:rsidR="00617218">
                              <w:rPr>
                                <w:bCs/>
                                <w:sz w:val="20"/>
                              </w:rPr>
                              <w:t>0920</w:t>
                            </w:r>
                            <w:r w:rsidRPr="0056194B">
                              <w:rPr>
                                <w:bCs/>
                                <w:sz w:val="20"/>
                              </w:rPr>
                              <w:t>-xxxx</w:t>
                            </w:r>
                          </w:p>
                          <w:p w:rsidRPr="0056194B" w:rsidR="00A732E4" w:rsidP="00AC703D" w:rsidRDefault="00A732E4" w14:paraId="3561241E" w14:textId="62C23CC4">
                            <w:pPr>
                              <w:spacing w:after="0"/>
                              <w:jc w:val="right"/>
                              <w:rPr>
                                <w:bCs/>
                                <w:sz w:val="20"/>
                              </w:rPr>
                            </w:pPr>
                            <w:r w:rsidRPr="0056194B">
                              <w:rPr>
                                <w:bCs/>
                                <w:sz w:val="20"/>
                              </w:rPr>
                              <w:t>Exp. Date: xx-xx-xxxx</w:t>
                            </w:r>
                          </w:p>
                          <w:p w:rsidRPr="0056194B" w:rsidR="00A732E4" w:rsidP="004E313B" w:rsidRDefault="00A732E4" w14:paraId="6AB35F06" w14:textId="77777777">
                            <w:pPr>
                              <w:spacing w:after="0"/>
                              <w:rPr>
                                <w:bCs/>
                                <w:sz w:val="20"/>
                              </w:rPr>
                            </w:pPr>
                          </w:p>
                          <w:p w:rsidRPr="0056194B" w:rsidR="00A732E4" w:rsidP="004E313B" w:rsidRDefault="00A732E4" w14:paraId="7E5157FF" w14:textId="10009107">
                            <w:pPr>
                              <w:spacing w:after="0"/>
                              <w:rPr>
                                <w:bCs/>
                                <w:sz w:val="20"/>
                              </w:rPr>
                            </w:pPr>
                            <w:r w:rsidRPr="0056194B">
                              <w:rPr>
                                <w:bCs/>
                                <w:sz w:val="20"/>
                              </w:rPr>
                              <w:t>Public Reporting burden of this collection of information is estimated at 10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w:rsidR="00617218">
                              <w:rPr>
                                <w:bCs/>
                                <w:sz w:val="20"/>
                              </w:rPr>
                              <w:t>0920</w:t>
                            </w:r>
                            <w:r w:rsidRPr="0056194B">
                              <w:rPr>
                                <w:bCs/>
                                <w:sz w:val="20"/>
                              </w:rPr>
                              <w:t>-xxxx).</w:t>
                            </w:r>
                          </w:p>
                          <w:p w:rsidRPr="0056194B" w:rsidR="00A732E4" w:rsidP="00E2456F" w:rsidRDefault="00A732E4" w14:paraId="40A6A9D3" w14:textId="77777777">
                            <w:pPr>
                              <w:rPr>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A7033DF">
                <v:stroke joinstyle="miter"/>
                <v:path gradientshapeok="t" o:connecttype="rect"/>
              </v:shapetype>
              <v:shape id="Text Box 19" style="position:absolute;margin-left:-5.25pt;margin-top:4.95pt;width:516.75pt;height:12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">
                <v:textbox>
                  <w:txbxContent>
                    <w:p w:rsidRPr="0056194B" w:rsidR="00A732E4" w:rsidP="004E313B" w:rsidRDefault="00A732E4" w14:paraId="4BDA3E8F" w14:textId="3C6D6961">
                      <w:pPr>
                        <w:spacing w:after="0"/>
                        <w:jc w:val="right"/>
                        <w:rPr>
                          <w:bCs/>
                          <w:sz w:val="20"/>
                        </w:rPr>
                      </w:pPr>
                      <w:r w:rsidRPr="0056194B">
                        <w:rPr>
                          <w:bCs/>
                          <w:sz w:val="20"/>
                        </w:rPr>
                        <w:t>Form Approve</w:t>
                      </w:r>
                    </w:p>
                    <w:p w:rsidRPr="0056194B" w:rsidR="00A732E4" w:rsidP="00AC703D" w:rsidRDefault="00A732E4" w14:paraId="1A11BBDF" w14:textId="2C94902A">
                      <w:pPr>
                        <w:spacing w:after="0"/>
                        <w:jc w:val="right"/>
                        <w:rPr>
                          <w:bCs/>
                          <w:sz w:val="20"/>
                        </w:rPr>
                      </w:pPr>
                      <w:r w:rsidRPr="0056194B">
                        <w:rPr>
                          <w:bCs/>
                          <w:sz w:val="20"/>
                        </w:rPr>
                        <w:t xml:space="preserve">OMB No: </w:t>
                      </w:r>
                      <w:r w:rsidR="00617218">
                        <w:rPr>
                          <w:bCs/>
                          <w:sz w:val="20"/>
                        </w:rPr>
                        <w:t>0920</w:t>
                      </w:r>
                      <w:r w:rsidRPr="0056194B">
                        <w:rPr>
                          <w:bCs/>
                          <w:sz w:val="20"/>
                        </w:rPr>
                        <w:t>-xxxx</w:t>
                      </w:r>
                    </w:p>
                    <w:p w:rsidRPr="0056194B" w:rsidR="00A732E4" w:rsidP="00AC703D" w:rsidRDefault="00A732E4" w14:paraId="3561241E" w14:textId="62C23CC4">
                      <w:pPr>
                        <w:spacing w:after="0"/>
                        <w:jc w:val="right"/>
                        <w:rPr>
                          <w:bCs/>
                          <w:sz w:val="20"/>
                        </w:rPr>
                      </w:pPr>
                      <w:r w:rsidRPr="0056194B">
                        <w:rPr>
                          <w:bCs/>
                          <w:sz w:val="20"/>
                        </w:rPr>
                        <w:t>Exp. Date: xx-xx-xxxx</w:t>
                      </w:r>
                    </w:p>
                    <w:p w:rsidRPr="0056194B" w:rsidR="00A732E4" w:rsidP="004E313B" w:rsidRDefault="00A732E4" w14:paraId="6AB35F06" w14:textId="77777777">
                      <w:pPr>
                        <w:spacing w:after="0"/>
                        <w:rPr>
                          <w:bCs/>
                          <w:sz w:val="20"/>
                        </w:rPr>
                      </w:pPr>
                    </w:p>
                    <w:p w:rsidRPr="0056194B" w:rsidR="00A732E4" w:rsidP="004E313B" w:rsidRDefault="00A732E4" w14:paraId="7E5157FF" w14:textId="10009107">
                      <w:pPr>
                        <w:spacing w:after="0"/>
                        <w:rPr>
                          <w:bCs/>
                          <w:sz w:val="20"/>
                        </w:rPr>
                      </w:pPr>
                      <w:r w:rsidRPr="0056194B">
                        <w:rPr>
                          <w:bCs/>
                          <w:sz w:val="20"/>
                        </w:rPr>
                        <w:t>Public Reporting burden of this collection of information is estimated at 10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w:rsidR="00617218">
                        <w:rPr>
                          <w:bCs/>
                          <w:sz w:val="20"/>
                        </w:rPr>
                        <w:t>0920</w:t>
                      </w:r>
                      <w:r w:rsidRPr="0056194B">
                        <w:rPr>
                          <w:bCs/>
                          <w:sz w:val="20"/>
                        </w:rPr>
                        <w:t>-xxxx).</w:t>
                      </w:r>
                    </w:p>
                    <w:p w:rsidRPr="0056194B" w:rsidR="00A732E4" w:rsidP="00E2456F" w:rsidRDefault="00A732E4" w14:paraId="40A6A9D3" w14:textId="77777777">
                      <w:pPr>
                        <w:rPr>
                          <w:bCs/>
                          <w:sz w:val="20"/>
                        </w:rPr>
                      </w:pPr>
                    </w:p>
                  </w:txbxContent>
                </v:textbox>
                <w10:wrap anchorx="margin"/>
              </v:shape>
            </w:pict>
          </mc:Fallback>
        </mc:AlternateContent>
      </w:r>
    </w:p>
    <w:p w:rsidR="004247E1" w:rsidP="00E2456F" w:rsidRDefault="004247E1" w14:paraId="6B4C1ACA" w14:textId="77777777">
      <w:pPr>
        <w:spacing w:after="200" w:line="276" w:lineRule="auto"/>
        <w:rPr>
          <w:rFonts w:ascii="Calibri" w:hAnsi="Calibri"/>
          <w:sz w:val="24"/>
          <w:szCs w:val="24"/>
        </w:rPr>
      </w:pPr>
    </w:p>
    <w:p w:rsidR="004247E1" w:rsidP="00E2456F" w:rsidRDefault="004247E1" w14:paraId="61ACB33D" w14:textId="77777777">
      <w:pPr>
        <w:spacing w:after="200" w:line="276" w:lineRule="auto"/>
        <w:rPr>
          <w:rFonts w:ascii="Calibri" w:hAnsi="Calibri"/>
          <w:sz w:val="24"/>
          <w:szCs w:val="24"/>
        </w:rPr>
      </w:pPr>
    </w:p>
    <w:p w:rsidRPr="00D47D0F" w:rsidR="00E2456F" w:rsidP="00E2456F" w:rsidRDefault="00E2456F" w14:paraId="39650EBE" w14:textId="77777777">
      <w:pPr>
        <w:spacing w:after="200" w:line="276" w:lineRule="auto"/>
        <w:rPr>
          <w:rFonts w:ascii="Calibri" w:hAnsi="Calibri"/>
          <w:sz w:val="24"/>
          <w:szCs w:val="24"/>
        </w:rPr>
      </w:pPr>
    </w:p>
    <w:p w:rsidR="004E313B" w:rsidP="004768AC" w:rsidRDefault="004E313B" w14:paraId="6A3B6BE1" w14:textId="77777777">
      <w:pPr>
        <w:rPr>
          <w:b/>
        </w:rPr>
      </w:pPr>
      <w:bookmarkStart w:name="_Toc38618714" w:id="1"/>
      <w:bookmarkStart w:name="_Toc39502873" w:id="2"/>
      <w:bookmarkStart w:name="_Toc60685505" w:id="3"/>
    </w:p>
    <w:p w:rsidR="004E313B" w:rsidP="004768AC" w:rsidRDefault="004E313B" w14:paraId="01C37DB9" w14:textId="77777777">
      <w:pPr>
        <w:rPr>
          <w:b/>
        </w:rPr>
      </w:pPr>
    </w:p>
    <w:p w:rsidRPr="001A2DCA" w:rsidR="004768AC" w:rsidP="004768AC" w:rsidRDefault="004768AC" w14:paraId="74F351DB" w14:textId="43BAE019">
      <w:pPr>
        <w:rPr>
          <w:b/>
        </w:rPr>
      </w:pPr>
      <w:r w:rsidRPr="001A2DCA">
        <w:rPr>
          <w:b/>
        </w:rPr>
        <w:t>Introduction</w:t>
      </w:r>
    </w:p>
    <w:p w:rsidR="004768AC" w:rsidP="00226F29" w:rsidRDefault="004768AC" w14:paraId="35983FA9" w14:textId="223DEE0D">
      <w:pPr>
        <w:rPr>
          <w:rFonts w:asciiTheme="majorBidi" w:hAnsiTheme="majorBidi" w:cstheme="majorBidi"/>
        </w:rPr>
      </w:pPr>
      <w:r w:rsidRPr="007F5625">
        <w:rPr>
          <w:sz w:val="24"/>
          <w:szCs w:val="24"/>
        </w:rPr>
        <w:t>Abt Associates</w:t>
      </w:r>
      <w:r w:rsidRPr="007F5625" w:rsidR="003B54F8">
        <w:rPr>
          <w:sz w:val="24"/>
          <w:szCs w:val="24"/>
        </w:rPr>
        <w:t xml:space="preserve"> and </w:t>
      </w:r>
      <w:r w:rsidR="00E45B86">
        <w:rPr>
          <w:sz w:val="24"/>
          <w:szCs w:val="24"/>
        </w:rPr>
        <w:t>AMGA (</w:t>
      </w:r>
      <w:r w:rsidR="007E130A">
        <w:rPr>
          <w:sz w:val="24"/>
          <w:szCs w:val="24"/>
        </w:rPr>
        <w:t xml:space="preserve">the </w:t>
      </w:r>
      <w:r w:rsidRPr="007F5625" w:rsidR="003B54F8">
        <w:rPr>
          <w:sz w:val="24"/>
          <w:szCs w:val="24"/>
        </w:rPr>
        <w:t>American Medical Group Association</w:t>
      </w:r>
      <w:r w:rsidR="00E45B86">
        <w:rPr>
          <w:sz w:val="24"/>
          <w:szCs w:val="24"/>
        </w:rPr>
        <w:t>)</w:t>
      </w:r>
      <w:r w:rsidRPr="007F5625">
        <w:rPr>
          <w:sz w:val="24"/>
          <w:szCs w:val="24"/>
        </w:rPr>
        <w:t xml:space="preserve"> </w:t>
      </w:r>
      <w:r w:rsidRPr="007F5625" w:rsidR="003B54F8">
        <w:rPr>
          <w:sz w:val="24"/>
          <w:szCs w:val="24"/>
        </w:rPr>
        <w:t>are</w:t>
      </w:r>
      <w:r w:rsidRPr="007F5625">
        <w:rPr>
          <w:sz w:val="24"/>
          <w:szCs w:val="24"/>
        </w:rPr>
        <w:t xml:space="preserve"> working with the Centers for Disease Control</w:t>
      </w:r>
      <w:r w:rsidR="00E65C65">
        <w:rPr>
          <w:sz w:val="24"/>
          <w:szCs w:val="24"/>
        </w:rPr>
        <w:t xml:space="preserve"> and Prevention</w:t>
      </w:r>
      <w:r w:rsidRPr="007F5625">
        <w:rPr>
          <w:sz w:val="24"/>
          <w:szCs w:val="24"/>
        </w:rPr>
        <w:t xml:space="preserve"> (CDC) to evaluate </w:t>
      </w:r>
      <w:r w:rsidR="00DC26CF">
        <w:rPr>
          <w:sz w:val="24"/>
          <w:szCs w:val="24"/>
        </w:rPr>
        <w:t xml:space="preserve">the effects of </w:t>
      </w:r>
      <w:r w:rsidR="008725C8">
        <w:rPr>
          <w:sz w:val="24"/>
          <w:szCs w:val="24"/>
        </w:rPr>
        <w:t xml:space="preserve">your </w:t>
      </w:r>
      <w:r w:rsidR="00457AE8">
        <w:rPr>
          <w:sz w:val="24"/>
          <w:szCs w:val="24"/>
        </w:rPr>
        <w:t>health system’</w:t>
      </w:r>
      <w:r w:rsidR="008725C8">
        <w:rPr>
          <w:sz w:val="24"/>
          <w:szCs w:val="24"/>
        </w:rPr>
        <w:t xml:space="preserve">s </w:t>
      </w:r>
      <w:r w:rsidR="009435A7">
        <w:rPr>
          <w:sz w:val="24"/>
          <w:szCs w:val="24"/>
        </w:rPr>
        <w:t xml:space="preserve">implementation of </w:t>
      </w:r>
      <w:r w:rsidRPr="007F5625" w:rsidR="00226F29">
        <w:rPr>
          <w:sz w:val="24"/>
          <w:szCs w:val="24"/>
        </w:rPr>
        <w:t xml:space="preserve">policies and guidelines </w:t>
      </w:r>
      <w:bookmarkStart w:name="_Hlk71138383" w:id="4"/>
      <w:r w:rsidR="009435A7">
        <w:rPr>
          <w:sz w:val="24"/>
          <w:szCs w:val="24"/>
        </w:rPr>
        <w:t>regarding</w:t>
      </w:r>
      <w:r w:rsidRPr="007F5625" w:rsidR="009435A7">
        <w:rPr>
          <w:sz w:val="24"/>
          <w:szCs w:val="24"/>
        </w:rPr>
        <w:t xml:space="preserve"> </w:t>
      </w:r>
      <w:r w:rsidRPr="007F5625" w:rsidR="00226F29">
        <w:rPr>
          <w:sz w:val="24"/>
          <w:szCs w:val="24"/>
        </w:rPr>
        <w:t>chronic pain management</w:t>
      </w:r>
      <w:r w:rsidR="00745EC8">
        <w:rPr>
          <w:sz w:val="24"/>
          <w:szCs w:val="24"/>
        </w:rPr>
        <w:t xml:space="preserve"> and</w:t>
      </w:r>
      <w:r w:rsidR="00006DFE">
        <w:rPr>
          <w:sz w:val="24"/>
          <w:szCs w:val="24"/>
        </w:rPr>
        <w:t xml:space="preserve"> </w:t>
      </w:r>
      <w:r w:rsidR="006B7104">
        <w:rPr>
          <w:sz w:val="24"/>
          <w:szCs w:val="24"/>
        </w:rPr>
        <w:t>opioid prescribing</w:t>
      </w:r>
      <w:r w:rsidR="009435A7">
        <w:rPr>
          <w:sz w:val="24"/>
          <w:szCs w:val="24"/>
        </w:rPr>
        <w:t>,</w:t>
      </w:r>
      <w:r w:rsidR="001C3D4E">
        <w:rPr>
          <w:sz w:val="24"/>
          <w:szCs w:val="24"/>
        </w:rPr>
        <w:t xml:space="preserve"> </w:t>
      </w:r>
      <w:r w:rsidR="00745EC8">
        <w:rPr>
          <w:sz w:val="24"/>
          <w:szCs w:val="24"/>
        </w:rPr>
        <w:t>including access to medications for opioid use disorder (MOUD).</w:t>
      </w:r>
      <w:r w:rsidR="001C3D4E">
        <w:rPr>
          <w:sz w:val="24"/>
          <w:szCs w:val="24"/>
        </w:rPr>
        <w:t xml:space="preserve"> </w:t>
      </w:r>
      <w:bookmarkEnd w:id="4"/>
      <w:r w:rsidRPr="007F5625">
        <w:rPr>
          <w:sz w:val="24"/>
          <w:szCs w:val="24"/>
        </w:rPr>
        <w:t xml:space="preserve">This </w:t>
      </w:r>
      <w:r w:rsidR="00746685">
        <w:rPr>
          <w:sz w:val="24"/>
          <w:szCs w:val="24"/>
        </w:rPr>
        <w:t>10</w:t>
      </w:r>
      <w:r w:rsidRPr="007F5625">
        <w:rPr>
          <w:sz w:val="24"/>
          <w:szCs w:val="24"/>
        </w:rPr>
        <w:t xml:space="preserve">-minute survey aims to get a better understanding of </w:t>
      </w:r>
      <w:r w:rsidR="008D1C73">
        <w:rPr>
          <w:sz w:val="24"/>
          <w:szCs w:val="24"/>
        </w:rPr>
        <w:t>your health system’s implementation of such policies and guidelines</w:t>
      </w:r>
      <w:r w:rsidR="00B91229">
        <w:rPr>
          <w:sz w:val="24"/>
          <w:szCs w:val="24"/>
        </w:rPr>
        <w:t>,</w:t>
      </w:r>
      <w:r w:rsidR="008D1C73">
        <w:rPr>
          <w:sz w:val="24"/>
          <w:szCs w:val="24"/>
        </w:rPr>
        <w:t xml:space="preserve"> and </w:t>
      </w:r>
      <w:r w:rsidR="00F82F97">
        <w:rPr>
          <w:sz w:val="24"/>
          <w:szCs w:val="24"/>
        </w:rPr>
        <w:t xml:space="preserve">their effects on </w:t>
      </w:r>
      <w:r w:rsidR="008D1C73">
        <w:rPr>
          <w:sz w:val="24"/>
          <w:szCs w:val="24"/>
        </w:rPr>
        <w:t>patient outcomes.</w:t>
      </w:r>
      <w:r w:rsidR="0029124C">
        <w:rPr>
          <w:sz w:val="24"/>
          <w:szCs w:val="24"/>
        </w:rPr>
        <w:t xml:space="preserve"> </w:t>
      </w:r>
      <w:r w:rsidRPr="003352D6" w:rsidR="005959BA">
        <w:rPr>
          <w:sz w:val="24"/>
          <w:szCs w:val="24"/>
        </w:rPr>
        <w:t>This study is funded by the CDC</w:t>
      </w:r>
      <w:r w:rsidR="00786271">
        <w:rPr>
          <w:rFonts w:asciiTheme="majorBidi" w:hAnsiTheme="majorBidi" w:cstheme="majorBidi"/>
        </w:rPr>
        <w:t>.</w:t>
      </w:r>
    </w:p>
    <w:p w:rsidRPr="00FE0661" w:rsidR="004768AC" w:rsidP="004768AC" w:rsidRDefault="0094687E" w14:paraId="2CCF0F09" w14:textId="0FCBABD5">
      <w:pPr>
        <w:spacing w:after="0"/>
        <w:rPr>
          <w:sz w:val="24"/>
          <w:szCs w:val="24"/>
        </w:rPr>
      </w:pPr>
      <w:r w:rsidRPr="00C72929">
        <w:rPr>
          <w:rFonts w:asciiTheme="majorBidi" w:hAnsiTheme="majorBidi" w:cstheme="majorBidi"/>
          <w:sz w:val="24"/>
          <w:szCs w:val="24"/>
        </w:rPr>
        <w:t xml:space="preserve">When answering the following questions, please consider </w:t>
      </w:r>
      <w:r w:rsidR="00BE02F3">
        <w:rPr>
          <w:rFonts w:asciiTheme="majorBidi" w:hAnsiTheme="majorBidi" w:cstheme="majorBidi"/>
          <w:sz w:val="24"/>
          <w:szCs w:val="24"/>
        </w:rPr>
        <w:t xml:space="preserve">your </w:t>
      </w:r>
      <w:r w:rsidRPr="00C72929">
        <w:rPr>
          <w:rFonts w:asciiTheme="majorBidi" w:hAnsiTheme="majorBidi" w:cstheme="majorBidi"/>
          <w:sz w:val="24"/>
          <w:szCs w:val="24"/>
        </w:rPr>
        <w:t xml:space="preserve">adult (18 years </w:t>
      </w:r>
      <w:r w:rsidR="00826C51">
        <w:rPr>
          <w:rFonts w:asciiTheme="majorBidi" w:hAnsiTheme="majorBidi" w:cstheme="majorBidi"/>
          <w:sz w:val="24"/>
          <w:szCs w:val="24"/>
        </w:rPr>
        <w:t xml:space="preserve">and </w:t>
      </w:r>
      <w:r w:rsidRPr="00C72929">
        <w:rPr>
          <w:rFonts w:asciiTheme="majorBidi" w:hAnsiTheme="majorBidi" w:cstheme="majorBidi"/>
          <w:sz w:val="24"/>
          <w:szCs w:val="24"/>
        </w:rPr>
        <w:t>old</w:t>
      </w:r>
      <w:r w:rsidR="00826C51">
        <w:rPr>
          <w:rFonts w:asciiTheme="majorBidi" w:hAnsiTheme="majorBidi" w:cstheme="majorBidi"/>
          <w:sz w:val="24"/>
          <w:szCs w:val="24"/>
        </w:rPr>
        <w:t>er</w:t>
      </w:r>
      <w:r w:rsidRPr="00C72929">
        <w:rPr>
          <w:rFonts w:asciiTheme="majorBidi" w:hAnsiTheme="majorBidi" w:cstheme="majorBidi"/>
          <w:sz w:val="24"/>
          <w:szCs w:val="24"/>
        </w:rPr>
        <w:t xml:space="preserve">) </w:t>
      </w:r>
      <w:r w:rsidR="00726E78">
        <w:rPr>
          <w:rFonts w:asciiTheme="majorBidi" w:hAnsiTheme="majorBidi" w:cstheme="majorBidi"/>
          <w:sz w:val="24"/>
          <w:szCs w:val="24"/>
        </w:rPr>
        <w:t>patients</w:t>
      </w:r>
      <w:r w:rsidR="008D76BE">
        <w:rPr>
          <w:rFonts w:asciiTheme="majorBidi" w:hAnsiTheme="majorBidi" w:cstheme="majorBidi"/>
          <w:sz w:val="24"/>
          <w:szCs w:val="24"/>
        </w:rPr>
        <w:t>,</w:t>
      </w:r>
      <w:r w:rsidR="00726E78">
        <w:rPr>
          <w:rFonts w:asciiTheme="majorBidi" w:hAnsiTheme="majorBidi" w:cstheme="majorBidi"/>
          <w:sz w:val="24"/>
          <w:szCs w:val="24"/>
        </w:rPr>
        <w:t xml:space="preserve"> </w:t>
      </w:r>
      <w:r w:rsidR="003A5964">
        <w:rPr>
          <w:rFonts w:asciiTheme="majorBidi" w:hAnsiTheme="majorBidi" w:cstheme="majorBidi"/>
          <w:sz w:val="24"/>
          <w:szCs w:val="24"/>
        </w:rPr>
        <w:t xml:space="preserve">including those </w:t>
      </w:r>
      <w:r w:rsidR="00726E78">
        <w:rPr>
          <w:rFonts w:asciiTheme="majorBidi" w:hAnsiTheme="majorBidi" w:cstheme="majorBidi"/>
          <w:sz w:val="24"/>
          <w:szCs w:val="24"/>
        </w:rPr>
        <w:t xml:space="preserve">with </w:t>
      </w:r>
      <w:r w:rsidR="00DD3BC1">
        <w:rPr>
          <w:rFonts w:asciiTheme="majorBidi" w:hAnsiTheme="majorBidi" w:cstheme="majorBidi"/>
          <w:sz w:val="24"/>
          <w:szCs w:val="24"/>
        </w:rPr>
        <w:t>chronic pain</w:t>
      </w:r>
      <w:r w:rsidR="003A5964">
        <w:rPr>
          <w:rFonts w:asciiTheme="majorBidi" w:hAnsiTheme="majorBidi" w:cstheme="majorBidi"/>
          <w:sz w:val="24"/>
          <w:szCs w:val="24"/>
        </w:rPr>
        <w:t xml:space="preserve"> and those </w:t>
      </w:r>
      <w:r w:rsidRPr="00C72929">
        <w:rPr>
          <w:rFonts w:asciiTheme="majorBidi" w:hAnsiTheme="majorBidi" w:cstheme="majorBidi"/>
          <w:sz w:val="24"/>
          <w:szCs w:val="24"/>
        </w:rPr>
        <w:t>who are currently or were previously prescribed long-term opioid therapy (LTOT)</w:t>
      </w:r>
      <w:r w:rsidR="001A72DE">
        <w:rPr>
          <w:rFonts w:asciiTheme="majorBidi" w:hAnsiTheme="majorBidi" w:cstheme="majorBidi"/>
          <w:sz w:val="24"/>
          <w:szCs w:val="24"/>
        </w:rPr>
        <w:t>, where LTOT is defined as use of opioids on most days for more than 3 months.</w:t>
      </w:r>
      <w:r w:rsidR="00826C51">
        <w:rPr>
          <w:rFonts w:asciiTheme="majorBidi" w:hAnsiTheme="majorBidi" w:cstheme="majorBidi"/>
          <w:sz w:val="24"/>
          <w:szCs w:val="24"/>
        </w:rPr>
        <w:t xml:space="preserve"> </w:t>
      </w:r>
      <w:r w:rsidR="00BE02F3">
        <w:rPr>
          <w:rFonts w:asciiTheme="majorBidi" w:hAnsiTheme="majorBidi" w:cstheme="majorBidi"/>
          <w:sz w:val="24"/>
          <w:szCs w:val="24"/>
        </w:rPr>
        <w:t xml:space="preserve"> Please consider </w:t>
      </w:r>
      <w:r w:rsidR="00826C51">
        <w:rPr>
          <w:rFonts w:asciiTheme="majorBidi" w:hAnsiTheme="majorBidi" w:cstheme="majorBidi"/>
          <w:sz w:val="24"/>
          <w:szCs w:val="24"/>
        </w:rPr>
        <w:t xml:space="preserve">only </w:t>
      </w:r>
      <w:r w:rsidR="00BE02F3">
        <w:rPr>
          <w:rFonts w:asciiTheme="majorBidi" w:hAnsiTheme="majorBidi" w:cstheme="majorBidi"/>
          <w:sz w:val="24"/>
          <w:szCs w:val="24"/>
        </w:rPr>
        <w:t>patients</w:t>
      </w:r>
      <w:r w:rsidRPr="00C72929">
        <w:rPr>
          <w:rFonts w:asciiTheme="majorBidi" w:hAnsiTheme="majorBidi" w:cstheme="majorBidi"/>
          <w:sz w:val="24"/>
          <w:szCs w:val="24"/>
        </w:rPr>
        <w:t xml:space="preserve"> seen in </w:t>
      </w:r>
      <w:r w:rsidRPr="00FE0661">
        <w:rPr>
          <w:rFonts w:asciiTheme="majorBidi" w:hAnsiTheme="majorBidi" w:cstheme="majorBidi"/>
          <w:sz w:val="24"/>
          <w:szCs w:val="24"/>
          <w:u w:val="single"/>
        </w:rPr>
        <w:t>primary care</w:t>
      </w:r>
      <w:r w:rsidRPr="001A72DE">
        <w:rPr>
          <w:rFonts w:asciiTheme="majorBidi" w:hAnsiTheme="majorBidi" w:cstheme="majorBidi"/>
          <w:sz w:val="24"/>
          <w:szCs w:val="24"/>
        </w:rPr>
        <w:t xml:space="preserve">, </w:t>
      </w:r>
      <w:r w:rsidRPr="00FE0661">
        <w:rPr>
          <w:rFonts w:asciiTheme="majorBidi" w:hAnsiTheme="majorBidi" w:cstheme="majorBidi"/>
          <w:sz w:val="24"/>
          <w:szCs w:val="24"/>
          <w:u w:val="single"/>
        </w:rPr>
        <w:t>outpatient</w:t>
      </w:r>
      <w:r w:rsidRPr="00C72929">
        <w:rPr>
          <w:rFonts w:asciiTheme="majorBidi" w:hAnsiTheme="majorBidi" w:cstheme="majorBidi"/>
          <w:sz w:val="24"/>
          <w:szCs w:val="24"/>
        </w:rPr>
        <w:t xml:space="preserve"> settings</w:t>
      </w:r>
      <w:r w:rsidRPr="0029124C">
        <w:rPr>
          <w:rFonts w:asciiTheme="majorBidi" w:hAnsiTheme="majorBidi" w:cstheme="majorBidi"/>
          <w:sz w:val="24"/>
          <w:szCs w:val="24"/>
        </w:rPr>
        <w:t xml:space="preserve">. </w:t>
      </w:r>
      <w:r w:rsidR="009C2DA1">
        <w:rPr>
          <w:sz w:val="24"/>
          <w:szCs w:val="24"/>
        </w:rPr>
        <w:t>Please note that t</w:t>
      </w:r>
      <w:r w:rsidRPr="00DC498E" w:rsidR="00545292">
        <w:rPr>
          <w:sz w:val="24"/>
          <w:szCs w:val="24"/>
        </w:rPr>
        <w:t xml:space="preserve">his survey is intended for clinicians who </w:t>
      </w:r>
      <w:r w:rsidRPr="00DC498E" w:rsidR="005555F6">
        <w:rPr>
          <w:sz w:val="24"/>
          <w:szCs w:val="24"/>
        </w:rPr>
        <w:t>possess</w:t>
      </w:r>
      <w:r w:rsidRPr="00DC498E" w:rsidR="00545292">
        <w:rPr>
          <w:sz w:val="24"/>
          <w:szCs w:val="24"/>
        </w:rPr>
        <w:t xml:space="preserve"> the necessary licensure and certification to prescribe opioids</w:t>
      </w:r>
      <w:r w:rsidR="009C2DA1">
        <w:rPr>
          <w:sz w:val="24"/>
          <w:szCs w:val="24"/>
        </w:rPr>
        <w:t>,</w:t>
      </w:r>
      <w:r w:rsidRPr="00DC498E" w:rsidR="00545292">
        <w:rPr>
          <w:sz w:val="24"/>
          <w:szCs w:val="24"/>
        </w:rPr>
        <w:t xml:space="preserve"> </w:t>
      </w:r>
      <w:r w:rsidRPr="00DC498E" w:rsidR="00545292">
        <w:rPr>
          <w:sz w:val="24"/>
          <w:szCs w:val="24"/>
          <w:u w:val="single"/>
        </w:rPr>
        <w:t>or</w:t>
      </w:r>
      <w:r w:rsidRPr="00DC498E" w:rsidR="00545292">
        <w:rPr>
          <w:sz w:val="24"/>
          <w:szCs w:val="24"/>
        </w:rPr>
        <w:t xml:space="preserve"> </w:t>
      </w:r>
      <w:r w:rsidRPr="00DC498E" w:rsidR="005555F6">
        <w:rPr>
          <w:sz w:val="24"/>
          <w:szCs w:val="24"/>
        </w:rPr>
        <w:t xml:space="preserve">clinicians who </w:t>
      </w:r>
      <w:r w:rsidRPr="00DC498E" w:rsidR="00545292">
        <w:rPr>
          <w:sz w:val="24"/>
          <w:szCs w:val="24"/>
        </w:rPr>
        <w:t>work under the supervision of a physician</w:t>
      </w:r>
      <w:r w:rsidRPr="00DC498E" w:rsidR="005555F6">
        <w:rPr>
          <w:sz w:val="24"/>
          <w:szCs w:val="24"/>
        </w:rPr>
        <w:t xml:space="preserve"> with such licensure/certification. </w:t>
      </w:r>
      <w:r w:rsidRPr="00DC498E" w:rsidR="00545292">
        <w:rPr>
          <w:sz w:val="24"/>
          <w:szCs w:val="24"/>
        </w:rPr>
        <w:t xml:space="preserve"> </w:t>
      </w:r>
    </w:p>
    <w:p w:rsidR="00B91229" w:rsidP="004768AC" w:rsidRDefault="00B91229" w14:paraId="61D67FA3" w14:textId="7318F5AA">
      <w:pPr>
        <w:spacing w:after="0"/>
      </w:pPr>
    </w:p>
    <w:p w:rsidR="00B91229" w:rsidP="004768AC" w:rsidRDefault="00B91229" w14:paraId="1F955D4A" w14:textId="2E9131F2">
      <w:pPr>
        <w:spacing w:after="0"/>
      </w:pPr>
      <w:r w:rsidRPr="009304F0">
        <w:rPr>
          <w:sz w:val="24"/>
          <w:szCs w:val="24"/>
        </w:rPr>
        <w:t xml:space="preserve">For the purposes of this evaluation, “chronic pain management policies/guidelines” refers to policies/guidelines that may include prescribing of opioid medications, nonpharmacologic therapies, and/or non-opioid medications for chronic pain, as well as </w:t>
      </w:r>
      <w:r w:rsidR="00F82F97">
        <w:rPr>
          <w:sz w:val="24"/>
          <w:szCs w:val="24"/>
        </w:rPr>
        <w:t>opioid use disorder (</w:t>
      </w:r>
      <w:r w:rsidRPr="009304F0">
        <w:rPr>
          <w:sz w:val="24"/>
          <w:szCs w:val="24"/>
        </w:rPr>
        <w:t>OUD</w:t>
      </w:r>
      <w:r w:rsidR="00F82F97">
        <w:rPr>
          <w:sz w:val="24"/>
          <w:szCs w:val="24"/>
        </w:rPr>
        <w:t>)</w:t>
      </w:r>
      <w:r w:rsidRPr="009304F0">
        <w:rPr>
          <w:sz w:val="24"/>
          <w:szCs w:val="24"/>
        </w:rPr>
        <w:t xml:space="preserve"> assessment and treatment.</w:t>
      </w:r>
    </w:p>
    <w:p w:rsidRPr="001A2DCA" w:rsidR="00C72929" w:rsidP="004768AC" w:rsidRDefault="00C72929" w14:paraId="38286770" w14:textId="77777777">
      <w:pPr>
        <w:spacing w:after="0"/>
      </w:pPr>
    </w:p>
    <w:p w:rsidRPr="002A6E44" w:rsidR="004768AC" w:rsidP="004768AC" w:rsidRDefault="004768AC" w14:paraId="1E80A18A" w14:textId="77777777">
      <w:pPr>
        <w:pStyle w:val="Heading2"/>
        <w:numPr>
          <w:ilvl w:val="0"/>
          <w:numId w:val="0"/>
        </w:numPr>
        <w:ind w:left="720" w:hanging="720"/>
        <w:rPr>
          <w:color w:val="auto"/>
        </w:rPr>
      </w:pPr>
      <w:r w:rsidRPr="002A6E44">
        <w:rPr>
          <w:color w:val="auto"/>
        </w:rPr>
        <w:t xml:space="preserve">Consent </w:t>
      </w:r>
    </w:p>
    <w:p w:rsidRPr="001A2DCA" w:rsidR="004768AC" w:rsidP="004768AC" w:rsidRDefault="004768AC" w14:paraId="47C1F9BC" w14:textId="77777777">
      <w:pPr>
        <w:spacing w:after="0"/>
      </w:pPr>
    </w:p>
    <w:p w:rsidRPr="007F5625" w:rsidR="004768AC" w:rsidP="004768AC" w:rsidRDefault="004768AC" w14:paraId="77966986" w14:textId="374DBE5D">
      <w:pPr>
        <w:numPr>
          <w:ilvl w:val="0"/>
          <w:numId w:val="43"/>
        </w:numPr>
        <w:spacing w:after="0"/>
        <w:jc w:val="both"/>
        <w:rPr>
          <w:sz w:val="24"/>
          <w:szCs w:val="24"/>
        </w:rPr>
      </w:pPr>
      <w:r w:rsidRPr="007F5625">
        <w:rPr>
          <w:sz w:val="24"/>
          <w:szCs w:val="24"/>
        </w:rPr>
        <w:t>Your participation is voluntary</w:t>
      </w:r>
      <w:r w:rsidR="00834A90">
        <w:rPr>
          <w:sz w:val="24"/>
          <w:szCs w:val="24"/>
        </w:rPr>
        <w:t>,</w:t>
      </w:r>
      <w:r w:rsidR="003352D6">
        <w:rPr>
          <w:sz w:val="24"/>
          <w:szCs w:val="24"/>
        </w:rPr>
        <w:t xml:space="preserve"> and you </w:t>
      </w:r>
      <w:r w:rsidR="008E0598">
        <w:rPr>
          <w:sz w:val="24"/>
          <w:szCs w:val="24"/>
        </w:rPr>
        <w:t>may</w:t>
      </w:r>
      <w:r w:rsidR="003352D6">
        <w:rPr>
          <w:sz w:val="24"/>
          <w:szCs w:val="24"/>
        </w:rPr>
        <w:t xml:space="preserve"> quit </w:t>
      </w:r>
      <w:r w:rsidR="00E65C65">
        <w:rPr>
          <w:sz w:val="24"/>
          <w:szCs w:val="24"/>
        </w:rPr>
        <w:t xml:space="preserve">at </w:t>
      </w:r>
      <w:r w:rsidR="003352D6">
        <w:rPr>
          <w:sz w:val="24"/>
          <w:szCs w:val="24"/>
        </w:rPr>
        <w:t>any</w:t>
      </w:r>
      <w:r w:rsidR="00E65C65">
        <w:rPr>
          <w:sz w:val="24"/>
          <w:szCs w:val="24"/>
        </w:rPr>
        <w:t xml:space="preserve"> </w:t>
      </w:r>
      <w:r w:rsidR="003352D6">
        <w:rPr>
          <w:sz w:val="24"/>
          <w:szCs w:val="24"/>
        </w:rPr>
        <w:t>time</w:t>
      </w:r>
      <w:r w:rsidRPr="007F5625">
        <w:rPr>
          <w:sz w:val="24"/>
          <w:szCs w:val="24"/>
        </w:rPr>
        <w:t xml:space="preserve">. </w:t>
      </w:r>
    </w:p>
    <w:p w:rsidRPr="007F5625" w:rsidR="004768AC" w:rsidP="004768AC" w:rsidRDefault="004768AC" w14:paraId="275DDE20" w14:textId="5CF2BC31">
      <w:pPr>
        <w:numPr>
          <w:ilvl w:val="0"/>
          <w:numId w:val="43"/>
        </w:numPr>
        <w:spacing w:after="0"/>
        <w:jc w:val="both"/>
        <w:rPr>
          <w:sz w:val="24"/>
          <w:szCs w:val="24"/>
        </w:rPr>
      </w:pPr>
      <w:r w:rsidRPr="007F5625">
        <w:rPr>
          <w:sz w:val="24"/>
          <w:szCs w:val="24"/>
        </w:rPr>
        <w:t xml:space="preserve">This survey will last approximately </w:t>
      </w:r>
      <w:r w:rsidR="00746685">
        <w:rPr>
          <w:sz w:val="24"/>
          <w:szCs w:val="24"/>
        </w:rPr>
        <w:t>10</w:t>
      </w:r>
      <w:r w:rsidRPr="007F5625" w:rsidR="00746685">
        <w:rPr>
          <w:sz w:val="24"/>
          <w:szCs w:val="24"/>
        </w:rPr>
        <w:t xml:space="preserve"> </w:t>
      </w:r>
      <w:r w:rsidRPr="007F5625">
        <w:rPr>
          <w:sz w:val="24"/>
          <w:szCs w:val="24"/>
        </w:rPr>
        <w:t xml:space="preserve">minutes. </w:t>
      </w:r>
    </w:p>
    <w:p w:rsidRPr="002973D9" w:rsidR="004768AC" w:rsidP="002973D9" w:rsidRDefault="004768AC" w14:paraId="643AA172" w14:textId="1EEB9673">
      <w:pPr>
        <w:numPr>
          <w:ilvl w:val="0"/>
          <w:numId w:val="43"/>
        </w:numPr>
        <w:spacing w:after="0"/>
        <w:jc w:val="both"/>
        <w:rPr>
          <w:sz w:val="24"/>
          <w:szCs w:val="24"/>
        </w:rPr>
      </w:pPr>
      <w:r w:rsidRPr="007F5625">
        <w:rPr>
          <w:sz w:val="24"/>
          <w:szCs w:val="24"/>
        </w:rPr>
        <w:t>You can decline to answer any question without affecting your continued participation in the survey or your relationship with your organization or the CDC.</w:t>
      </w:r>
      <w:r w:rsidR="00943484">
        <w:rPr>
          <w:sz w:val="24"/>
          <w:szCs w:val="24"/>
        </w:rPr>
        <w:t xml:space="preserve"> </w:t>
      </w:r>
      <w:r w:rsidRPr="002973D9" w:rsidR="003C06CC">
        <w:rPr>
          <w:sz w:val="24"/>
          <w:szCs w:val="24"/>
        </w:rPr>
        <w:t>There is a small risk of loss of confidentiality. We have many procedures in place to reduce this risk.</w:t>
      </w:r>
    </w:p>
    <w:p w:rsidR="00D97EEF" w:rsidP="00B010AF" w:rsidRDefault="00956F67" w14:paraId="2551330B" w14:textId="77777777">
      <w:pPr>
        <w:numPr>
          <w:ilvl w:val="0"/>
          <w:numId w:val="43"/>
        </w:numPr>
        <w:spacing w:after="0"/>
        <w:rPr>
          <w:sz w:val="24"/>
          <w:szCs w:val="24"/>
        </w:rPr>
      </w:pPr>
      <w:r w:rsidRPr="007F5625">
        <w:rPr>
          <w:sz w:val="24"/>
          <w:szCs w:val="24"/>
        </w:rPr>
        <w:t>Your responses will only be shared in aggregate with other responses</w:t>
      </w:r>
      <w:r w:rsidRPr="007F5625" w:rsidR="006D4A0A">
        <w:rPr>
          <w:sz w:val="24"/>
          <w:szCs w:val="24"/>
        </w:rPr>
        <w:t xml:space="preserve"> </w:t>
      </w:r>
      <w:r w:rsidRPr="007F5625" w:rsidR="002E5CA2">
        <w:rPr>
          <w:sz w:val="24"/>
          <w:szCs w:val="24"/>
        </w:rPr>
        <w:t xml:space="preserve">with no individual </w:t>
      </w:r>
      <w:r w:rsidRPr="007F5625" w:rsidR="006D4A0A">
        <w:rPr>
          <w:sz w:val="24"/>
          <w:szCs w:val="24"/>
        </w:rPr>
        <w:t>attribut</w:t>
      </w:r>
      <w:r w:rsidRPr="007F5625" w:rsidR="002E5CA2">
        <w:rPr>
          <w:sz w:val="24"/>
          <w:szCs w:val="24"/>
        </w:rPr>
        <w:t>ion</w:t>
      </w:r>
      <w:r w:rsidRPr="007F5625">
        <w:rPr>
          <w:sz w:val="24"/>
          <w:szCs w:val="24"/>
        </w:rPr>
        <w:t xml:space="preserve">. </w:t>
      </w:r>
    </w:p>
    <w:p w:rsidRPr="00FC3065" w:rsidR="00D97EEF" w:rsidP="00D97EEF" w:rsidRDefault="00D97EEF" w14:paraId="371FFE38" w14:textId="416BB141">
      <w:pPr>
        <w:numPr>
          <w:ilvl w:val="0"/>
          <w:numId w:val="43"/>
        </w:numPr>
        <w:spacing w:after="0"/>
        <w:jc w:val="both"/>
        <w:rPr>
          <w:sz w:val="24"/>
          <w:szCs w:val="24"/>
        </w:rPr>
      </w:pPr>
      <w:r w:rsidRPr="00701703">
        <w:rPr>
          <w:sz w:val="24"/>
          <w:szCs w:val="24"/>
        </w:rPr>
        <w:lastRenderedPageBreak/>
        <w:t xml:space="preserve">This </w:t>
      </w:r>
      <w:r>
        <w:rPr>
          <w:sz w:val="24"/>
          <w:szCs w:val="24"/>
        </w:rPr>
        <w:t>study</w:t>
      </w:r>
      <w:r w:rsidRPr="00701703">
        <w:rPr>
          <w:sz w:val="24"/>
          <w:szCs w:val="24"/>
        </w:rPr>
        <w:t xml:space="preserve"> has a </w:t>
      </w:r>
      <w:r>
        <w:rPr>
          <w:sz w:val="24"/>
          <w:szCs w:val="24"/>
        </w:rPr>
        <w:t>“</w:t>
      </w:r>
      <w:r w:rsidRPr="00701703">
        <w:rPr>
          <w:sz w:val="24"/>
          <w:szCs w:val="24"/>
        </w:rPr>
        <w:t>Certificate of Confidentiality</w:t>
      </w:r>
      <w:r>
        <w:rPr>
          <w:sz w:val="24"/>
          <w:szCs w:val="24"/>
        </w:rPr>
        <w:t>”</w:t>
      </w:r>
      <w:r w:rsidRPr="00701703">
        <w:rPr>
          <w:sz w:val="24"/>
          <w:szCs w:val="24"/>
        </w:rPr>
        <w:t xml:space="preserve"> from the CDC</w:t>
      </w:r>
      <w:r>
        <w:rPr>
          <w:sz w:val="24"/>
          <w:szCs w:val="24"/>
        </w:rPr>
        <w:t xml:space="preserve"> to protect your privacy</w:t>
      </w:r>
      <w:r w:rsidRPr="00701703">
        <w:rPr>
          <w:sz w:val="24"/>
          <w:szCs w:val="24"/>
        </w:rPr>
        <w:t xml:space="preserve">. Unless you </w:t>
      </w:r>
      <w:r>
        <w:rPr>
          <w:sz w:val="24"/>
          <w:szCs w:val="24"/>
        </w:rPr>
        <w:t>consent</w:t>
      </w:r>
      <w:r w:rsidRPr="00701703">
        <w:rPr>
          <w:sz w:val="24"/>
          <w:szCs w:val="24"/>
        </w:rPr>
        <w:t xml:space="preserve">, researchers cannot </w:t>
      </w:r>
      <w:r>
        <w:rPr>
          <w:sz w:val="24"/>
          <w:szCs w:val="24"/>
        </w:rPr>
        <w:t>share or release</w:t>
      </w:r>
      <w:r w:rsidRPr="00701703">
        <w:rPr>
          <w:sz w:val="24"/>
          <w:szCs w:val="24"/>
        </w:rPr>
        <w:t xml:space="preserve"> information</w:t>
      </w:r>
      <w:r>
        <w:rPr>
          <w:sz w:val="24"/>
          <w:szCs w:val="24"/>
        </w:rPr>
        <w:t xml:space="preserve"> that may identify you</w:t>
      </w:r>
      <w:r>
        <w:rPr>
          <w:rStyle w:val="FootnoteReference"/>
          <w:sz w:val="24"/>
          <w:szCs w:val="24"/>
        </w:rPr>
        <w:footnoteReference w:id="1"/>
      </w:r>
      <w:r>
        <w:rPr>
          <w:sz w:val="24"/>
          <w:szCs w:val="24"/>
        </w:rPr>
        <w:t>, with a few exceptions</w:t>
      </w:r>
      <w:r>
        <w:rPr>
          <w:rStyle w:val="FootnoteReference"/>
          <w:sz w:val="24"/>
          <w:szCs w:val="24"/>
        </w:rPr>
        <w:footnoteReference w:id="2"/>
      </w:r>
      <w:r>
        <w:rPr>
          <w:sz w:val="24"/>
          <w:szCs w:val="24"/>
        </w:rPr>
        <w:t xml:space="preserve"> (please see footnotes).</w:t>
      </w:r>
    </w:p>
    <w:p w:rsidRPr="005A3600" w:rsidR="00956F67" w:rsidRDefault="00D97EEF" w14:paraId="7F407760" w14:textId="154C728E">
      <w:pPr>
        <w:numPr>
          <w:ilvl w:val="0"/>
          <w:numId w:val="43"/>
        </w:numPr>
        <w:spacing w:after="0"/>
        <w:rPr>
          <w:rFonts w:eastAsiaTheme="majorEastAsia"/>
        </w:rPr>
      </w:pPr>
      <w:r>
        <w:rPr>
          <w:sz w:val="24"/>
          <w:szCs w:val="24"/>
        </w:rPr>
        <w:t>You will be given $25 as a token of our appreciation.</w:t>
      </w:r>
      <w:r w:rsidRPr="00D97EEF" w:rsidR="002B2AF8">
        <w:rPr>
          <w:sz w:val="24"/>
          <w:szCs w:val="24"/>
        </w:rPr>
        <w:br/>
      </w:r>
    </w:p>
    <w:p w:rsidR="00D328E1" w:rsidRDefault="00D328E1" w14:paraId="7687ABB3" w14:textId="77777777">
      <w:pPr>
        <w:spacing w:after="160" w:line="259" w:lineRule="auto"/>
        <w:rPr>
          <w:rFonts w:ascii="Arial" w:hAnsi="Arial" w:cs="Arial"/>
          <w:b/>
          <w:bCs/>
          <w:i/>
          <w:iCs/>
          <w:sz w:val="24"/>
          <w:szCs w:val="28"/>
        </w:rPr>
      </w:pPr>
      <w:bookmarkStart w:name="_Hlk76566967" w:id="5"/>
      <w:r>
        <w:br w:type="page"/>
      </w:r>
    </w:p>
    <w:p w:rsidRPr="002A6E44" w:rsidR="00E2456F" w:rsidP="00E2456F" w:rsidRDefault="00E2456F" w14:paraId="0554F1BD" w14:textId="065B458B">
      <w:pPr>
        <w:pStyle w:val="Heading2"/>
        <w:numPr>
          <w:ilvl w:val="0"/>
          <w:numId w:val="0"/>
        </w:numPr>
        <w:ind w:left="720" w:hanging="720"/>
        <w:rPr>
          <w:color w:val="auto"/>
        </w:rPr>
      </w:pPr>
      <w:r w:rsidRPr="002A6E44">
        <w:rPr>
          <w:color w:val="auto"/>
        </w:rPr>
        <w:lastRenderedPageBreak/>
        <w:t xml:space="preserve">Care Provided to Patients with </w:t>
      </w:r>
      <w:bookmarkEnd w:id="5"/>
      <w:r w:rsidRPr="002A6E44" w:rsidR="00B132DF">
        <w:rPr>
          <w:color w:val="auto"/>
        </w:rPr>
        <w:t xml:space="preserve">Chronic </w:t>
      </w:r>
      <w:r w:rsidRPr="002A6E44">
        <w:rPr>
          <w:color w:val="auto"/>
        </w:rPr>
        <w:t>Pain</w:t>
      </w:r>
      <w:bookmarkEnd w:id="1"/>
      <w:bookmarkEnd w:id="2"/>
      <w:bookmarkEnd w:id="3"/>
    </w:p>
    <w:p w:rsidRPr="00D47D0F" w:rsidR="00E2456F" w:rsidP="00E2456F" w:rsidRDefault="00E2456F" w14:paraId="26CA9A42" w14:textId="77777777">
      <w:pPr>
        <w:tabs>
          <w:tab w:val="left" w:pos="312"/>
          <w:tab w:val="left" w:pos="720"/>
        </w:tabs>
        <w:spacing w:after="0"/>
        <w:ind w:left="720"/>
        <w:contextualSpacing/>
        <w:jc w:val="both"/>
        <w:rPr>
          <w:sz w:val="24"/>
          <w:szCs w:val="24"/>
        </w:rPr>
      </w:pPr>
    </w:p>
    <w:p w:rsidR="006D450E" w:rsidP="002945D8" w:rsidRDefault="0070388D" w14:paraId="2193B6B6" w14:textId="1E1A98B1">
      <w:pPr>
        <w:tabs>
          <w:tab w:val="left" w:pos="312"/>
          <w:tab w:val="left" w:pos="720"/>
        </w:tabs>
        <w:spacing w:after="0"/>
        <w:ind w:left="312"/>
        <w:contextualSpacing/>
        <w:jc w:val="both"/>
        <w:rPr>
          <w:sz w:val="24"/>
          <w:szCs w:val="24"/>
        </w:rPr>
      </w:pPr>
      <w:r>
        <w:rPr>
          <w:sz w:val="24"/>
          <w:szCs w:val="24"/>
        </w:rPr>
        <w:t>1.</w:t>
      </w:r>
      <w:r w:rsidR="006D450E">
        <w:rPr>
          <w:sz w:val="24"/>
          <w:szCs w:val="24"/>
        </w:rPr>
        <w:t xml:space="preserve"> Approximately how large has your </w:t>
      </w:r>
      <w:r w:rsidR="003A5964">
        <w:rPr>
          <w:sz w:val="24"/>
          <w:szCs w:val="24"/>
        </w:rPr>
        <w:t xml:space="preserve">outpatient </w:t>
      </w:r>
      <w:r w:rsidR="0029124C">
        <w:rPr>
          <w:sz w:val="24"/>
          <w:szCs w:val="24"/>
        </w:rPr>
        <w:t xml:space="preserve">primary care </w:t>
      </w:r>
      <w:r w:rsidR="006D450E">
        <w:rPr>
          <w:sz w:val="24"/>
          <w:szCs w:val="24"/>
        </w:rPr>
        <w:t>panel of patients aged 18 years and older been over the past 6 months?</w:t>
      </w:r>
      <w:r w:rsidRPr="00D47D0F" w:rsidR="006D450E">
        <w:rPr>
          <w:sz w:val="24"/>
          <w:szCs w:val="24"/>
        </w:rPr>
        <w:t xml:space="preserve"> </w:t>
      </w:r>
    </w:p>
    <w:p w:rsidRPr="00045388" w:rsidR="00D328E1" w:rsidP="006D450E" w:rsidRDefault="00D328E1" w14:paraId="7D607D76" w14:textId="77777777">
      <w:pPr>
        <w:tabs>
          <w:tab w:val="left" w:pos="312"/>
          <w:tab w:val="left" w:pos="720"/>
        </w:tabs>
        <w:spacing w:after="0"/>
        <w:ind w:left="630"/>
        <w:contextualSpacing/>
        <w:jc w:val="both"/>
        <w:rPr>
          <w:sz w:val="24"/>
          <w:szCs w:val="24"/>
        </w:rPr>
      </w:pPr>
    </w:p>
    <w:p w:rsidR="006D450E" w:rsidP="0070388D" w:rsidRDefault="006D450E" w14:paraId="37971610" w14:textId="2635E838">
      <w:pPr>
        <w:numPr>
          <w:ilvl w:val="1"/>
          <w:numId w:val="29"/>
        </w:numPr>
        <w:tabs>
          <w:tab w:val="left" w:pos="312"/>
          <w:tab w:val="left" w:pos="720"/>
        </w:tabs>
        <w:spacing w:after="0"/>
        <w:contextualSpacing/>
        <w:jc w:val="both"/>
        <w:rPr>
          <w:sz w:val="24"/>
          <w:szCs w:val="24"/>
        </w:rPr>
      </w:pPr>
      <w:r>
        <w:rPr>
          <w:color w:val="000000"/>
          <w:sz w:val="24"/>
          <w:szCs w:val="24"/>
          <w:shd w:val="clear" w:color="auto" w:fill="FFFFFF"/>
        </w:rPr>
        <w:t xml:space="preserve"> Approximately ____ patients</w:t>
      </w:r>
    </w:p>
    <w:p w:rsidRPr="00B73941" w:rsidR="00B73941" w:rsidP="00B73941" w:rsidRDefault="00B73941" w14:paraId="7D1A61D7" w14:textId="77777777">
      <w:pPr>
        <w:tabs>
          <w:tab w:val="left" w:pos="312"/>
          <w:tab w:val="left" w:pos="720"/>
        </w:tabs>
        <w:spacing w:after="0"/>
        <w:ind w:left="1440"/>
        <w:contextualSpacing/>
        <w:jc w:val="both"/>
        <w:rPr>
          <w:sz w:val="24"/>
          <w:szCs w:val="24"/>
        </w:rPr>
      </w:pPr>
    </w:p>
    <w:p w:rsidR="006D450E" w:rsidP="0070388D" w:rsidRDefault="006D450E" w14:paraId="4CCE4E03" w14:textId="77777777">
      <w:pPr>
        <w:tabs>
          <w:tab w:val="left" w:pos="312"/>
          <w:tab w:val="left" w:pos="360"/>
          <w:tab w:val="left" w:pos="720"/>
        </w:tabs>
        <w:spacing w:after="0"/>
        <w:contextualSpacing/>
        <w:jc w:val="both"/>
        <w:rPr>
          <w:sz w:val="24"/>
          <w:szCs w:val="24"/>
        </w:rPr>
      </w:pPr>
    </w:p>
    <w:p w:rsidRPr="001C7856" w:rsidR="001A72DE" w:rsidP="00216A01" w:rsidRDefault="006D450E" w14:paraId="52608E08" w14:textId="12B52476">
      <w:pPr>
        <w:tabs>
          <w:tab w:val="left" w:pos="312"/>
          <w:tab w:val="left" w:pos="360"/>
          <w:tab w:val="left" w:pos="720"/>
        </w:tabs>
        <w:spacing w:after="0"/>
        <w:ind w:left="312"/>
        <w:contextualSpacing/>
        <w:jc w:val="both"/>
        <w:rPr>
          <w:sz w:val="24"/>
          <w:szCs w:val="24"/>
        </w:rPr>
      </w:pPr>
      <w:r>
        <w:rPr>
          <w:sz w:val="24"/>
          <w:szCs w:val="24"/>
        </w:rPr>
        <w:t xml:space="preserve">2. </w:t>
      </w:r>
      <w:r w:rsidRPr="001A72DE" w:rsidR="00E2456F">
        <w:rPr>
          <w:sz w:val="24"/>
          <w:szCs w:val="24"/>
        </w:rPr>
        <w:t xml:space="preserve">In the last </w:t>
      </w:r>
      <w:r w:rsidRPr="001A72DE" w:rsidR="00060315">
        <w:rPr>
          <w:sz w:val="24"/>
          <w:szCs w:val="24"/>
        </w:rPr>
        <w:t xml:space="preserve">6 </w:t>
      </w:r>
      <w:r w:rsidRPr="001A72DE" w:rsidR="00E2456F">
        <w:rPr>
          <w:sz w:val="24"/>
          <w:szCs w:val="24"/>
        </w:rPr>
        <w:t>month</w:t>
      </w:r>
      <w:r w:rsidRPr="001A72DE" w:rsidR="00060315">
        <w:rPr>
          <w:sz w:val="24"/>
          <w:szCs w:val="24"/>
        </w:rPr>
        <w:t>s</w:t>
      </w:r>
      <w:r w:rsidRPr="001A72DE" w:rsidR="00E2456F">
        <w:rPr>
          <w:sz w:val="24"/>
          <w:szCs w:val="24"/>
        </w:rPr>
        <w:t xml:space="preserve">, approximately how many </w:t>
      </w:r>
      <w:r w:rsidRPr="001A72DE" w:rsidR="00E2456F">
        <w:rPr>
          <w:b/>
          <w:i/>
          <w:sz w:val="24"/>
          <w:szCs w:val="24"/>
        </w:rPr>
        <w:t>patients with chronic pain</w:t>
      </w:r>
      <w:r w:rsidRPr="001A72DE" w:rsidR="000E1895">
        <w:rPr>
          <w:b/>
          <w:i/>
          <w:sz w:val="24"/>
          <w:szCs w:val="24"/>
        </w:rPr>
        <w:t xml:space="preserve"> </w:t>
      </w:r>
      <w:r w:rsidRPr="001A72DE" w:rsidR="00807DC4">
        <w:rPr>
          <w:sz w:val="24"/>
          <w:szCs w:val="24"/>
        </w:rPr>
        <w:t xml:space="preserve">aged 18 years and older </w:t>
      </w:r>
      <w:r w:rsidRPr="001A72DE" w:rsidR="00E2456F">
        <w:rPr>
          <w:sz w:val="24"/>
          <w:szCs w:val="24"/>
        </w:rPr>
        <w:t xml:space="preserve">did you </w:t>
      </w:r>
      <w:r w:rsidR="0083298F">
        <w:rPr>
          <w:sz w:val="24"/>
          <w:szCs w:val="24"/>
        </w:rPr>
        <w:t xml:space="preserve">treat </w:t>
      </w:r>
      <w:r w:rsidR="003A5964">
        <w:rPr>
          <w:sz w:val="24"/>
          <w:szCs w:val="24"/>
        </w:rPr>
        <w:t>in an outpatient setting</w:t>
      </w:r>
      <w:r w:rsidRPr="001A72DE" w:rsidR="00E2456F">
        <w:rPr>
          <w:sz w:val="24"/>
          <w:szCs w:val="24"/>
        </w:rPr>
        <w:t xml:space="preserve">? </w:t>
      </w:r>
      <w:r w:rsidRPr="001A72DE" w:rsidR="00807DC4">
        <w:rPr>
          <w:sz w:val="24"/>
          <w:szCs w:val="24"/>
        </w:rPr>
        <w:t xml:space="preserve">Chronic pain is defined as pain lasting longer than </w:t>
      </w:r>
      <w:r w:rsidR="00B33647">
        <w:rPr>
          <w:sz w:val="24"/>
          <w:szCs w:val="24"/>
        </w:rPr>
        <w:t>3</w:t>
      </w:r>
      <w:r w:rsidRPr="001A72DE" w:rsidR="00807DC4">
        <w:rPr>
          <w:sz w:val="24"/>
          <w:szCs w:val="24"/>
        </w:rPr>
        <w:t xml:space="preserve"> months, or past the time of normal tissue healing. </w:t>
      </w:r>
      <w:r w:rsidRPr="001A72DE" w:rsidR="00A62F40">
        <w:rPr>
          <w:sz w:val="24"/>
          <w:szCs w:val="24"/>
        </w:rPr>
        <w:t xml:space="preserve">This does </w:t>
      </w:r>
      <w:r w:rsidRPr="001F11BD" w:rsidR="00A62F40">
        <w:rPr>
          <w:sz w:val="24"/>
          <w:szCs w:val="24"/>
          <w:u w:val="single"/>
        </w:rPr>
        <w:t>not</w:t>
      </w:r>
      <w:r w:rsidRPr="001A72DE" w:rsidR="00A62F40">
        <w:rPr>
          <w:sz w:val="24"/>
          <w:szCs w:val="24"/>
        </w:rPr>
        <w:t xml:space="preserve"> include patients receiving palliative care or with pain related to</w:t>
      </w:r>
      <w:r w:rsidR="0070388D">
        <w:rPr>
          <w:sz w:val="24"/>
          <w:szCs w:val="24"/>
        </w:rPr>
        <w:t xml:space="preserve"> </w:t>
      </w:r>
      <w:r w:rsidRPr="001A72DE" w:rsidR="001A72DE">
        <w:rPr>
          <w:sz w:val="24"/>
          <w:szCs w:val="24"/>
        </w:rPr>
        <w:t xml:space="preserve">active </w:t>
      </w:r>
      <w:r w:rsidRPr="001A72DE" w:rsidR="00A62F40">
        <w:rPr>
          <w:sz w:val="24"/>
          <w:szCs w:val="24"/>
        </w:rPr>
        <w:t>cancer.</w:t>
      </w:r>
      <w:r w:rsidRPr="001A72DE" w:rsidR="000E1895">
        <w:rPr>
          <w:sz w:val="24"/>
          <w:szCs w:val="24"/>
        </w:rPr>
        <w:t xml:space="preserve"> </w:t>
      </w:r>
      <w:r w:rsidR="003A5964">
        <w:rPr>
          <w:sz w:val="24"/>
          <w:szCs w:val="24"/>
        </w:rPr>
        <w:t xml:space="preserve">This question asks about patients with chronic pain receiving any kind of treatment, including </w:t>
      </w:r>
      <w:r w:rsidR="001F11BD">
        <w:rPr>
          <w:sz w:val="24"/>
          <w:szCs w:val="24"/>
        </w:rPr>
        <w:t xml:space="preserve">opioid or </w:t>
      </w:r>
      <w:r w:rsidR="003A5964">
        <w:rPr>
          <w:sz w:val="24"/>
          <w:szCs w:val="24"/>
        </w:rPr>
        <w:t>nonopioid treatments</w:t>
      </w:r>
      <w:r w:rsidR="001F11BD">
        <w:rPr>
          <w:sz w:val="24"/>
          <w:szCs w:val="24"/>
        </w:rPr>
        <w:t xml:space="preserve">, </w:t>
      </w:r>
      <w:r w:rsidRPr="001C7856" w:rsidR="001F11BD">
        <w:rPr>
          <w:sz w:val="24"/>
          <w:szCs w:val="24"/>
        </w:rPr>
        <w:t>or no treatment at all</w:t>
      </w:r>
      <w:r w:rsidRPr="001C7856" w:rsidR="003A5964">
        <w:rPr>
          <w:sz w:val="24"/>
          <w:szCs w:val="24"/>
        </w:rPr>
        <w:t>.</w:t>
      </w:r>
    </w:p>
    <w:p w:rsidRPr="00D47D0F" w:rsidR="002945D8" w:rsidP="00216A01" w:rsidRDefault="002945D8" w14:paraId="57DCD5D7" w14:textId="77777777">
      <w:pPr>
        <w:tabs>
          <w:tab w:val="left" w:pos="312"/>
          <w:tab w:val="left" w:pos="360"/>
          <w:tab w:val="left" w:pos="720"/>
        </w:tabs>
        <w:spacing w:after="0"/>
        <w:ind w:left="312"/>
        <w:contextualSpacing/>
        <w:jc w:val="both"/>
        <w:rPr>
          <w:sz w:val="24"/>
          <w:szCs w:val="24"/>
        </w:rPr>
      </w:pPr>
    </w:p>
    <w:p w:rsidR="000E1895" w:rsidP="00F36A58" w:rsidRDefault="000E1895" w14:paraId="1E8EC34C" w14:textId="1D6C450B">
      <w:pPr>
        <w:numPr>
          <w:ilvl w:val="0"/>
          <w:numId w:val="23"/>
        </w:numPr>
        <w:tabs>
          <w:tab w:val="left" w:pos="360"/>
        </w:tabs>
        <w:spacing w:after="0"/>
        <w:ind w:left="1350"/>
        <w:contextualSpacing/>
        <w:jc w:val="both"/>
        <w:rPr>
          <w:sz w:val="24"/>
          <w:szCs w:val="24"/>
        </w:rPr>
      </w:pPr>
      <w:r>
        <w:rPr>
          <w:sz w:val="24"/>
          <w:szCs w:val="24"/>
        </w:rPr>
        <w:t>Approximately ____ patients</w:t>
      </w:r>
    </w:p>
    <w:p w:rsidR="003A5964" w:rsidP="003A5964" w:rsidRDefault="003A5964" w14:paraId="706E4EEB" w14:textId="6D18C837">
      <w:pPr>
        <w:tabs>
          <w:tab w:val="left" w:pos="360"/>
        </w:tabs>
        <w:spacing w:after="0"/>
        <w:contextualSpacing/>
        <w:jc w:val="both"/>
        <w:rPr>
          <w:sz w:val="24"/>
          <w:szCs w:val="24"/>
        </w:rPr>
      </w:pPr>
    </w:p>
    <w:p w:rsidR="00E77606" w:rsidP="003A5964" w:rsidRDefault="00E77606" w14:paraId="6AC5D82B" w14:textId="77777777">
      <w:pPr>
        <w:tabs>
          <w:tab w:val="left" w:pos="360"/>
        </w:tabs>
        <w:spacing w:after="0"/>
        <w:contextualSpacing/>
        <w:jc w:val="both"/>
        <w:rPr>
          <w:sz w:val="24"/>
          <w:szCs w:val="24"/>
        </w:rPr>
      </w:pPr>
    </w:p>
    <w:p w:rsidR="003A5964" w:rsidP="003A5964" w:rsidRDefault="003A5964" w14:paraId="1F0E4C03" w14:textId="08049B85">
      <w:pPr>
        <w:tabs>
          <w:tab w:val="left" w:pos="312"/>
          <w:tab w:val="left" w:pos="360"/>
          <w:tab w:val="left" w:pos="720"/>
        </w:tabs>
        <w:spacing w:after="0"/>
        <w:ind w:left="312"/>
        <w:contextualSpacing/>
        <w:jc w:val="both"/>
        <w:rPr>
          <w:sz w:val="24"/>
          <w:szCs w:val="24"/>
        </w:rPr>
      </w:pPr>
      <w:r>
        <w:rPr>
          <w:sz w:val="24"/>
          <w:szCs w:val="24"/>
        </w:rPr>
        <w:t xml:space="preserve">3. </w:t>
      </w:r>
      <w:r w:rsidRPr="001A72DE">
        <w:rPr>
          <w:sz w:val="24"/>
          <w:szCs w:val="24"/>
        </w:rPr>
        <w:t xml:space="preserve">In the last 6 months, approximately how many </w:t>
      </w:r>
      <w:r w:rsidRPr="001A72DE">
        <w:rPr>
          <w:b/>
          <w:i/>
          <w:sz w:val="24"/>
          <w:szCs w:val="24"/>
        </w:rPr>
        <w:t xml:space="preserve">patients with chronic pain </w:t>
      </w:r>
      <w:r>
        <w:rPr>
          <w:b/>
          <w:i/>
          <w:sz w:val="24"/>
          <w:szCs w:val="24"/>
        </w:rPr>
        <w:t xml:space="preserve">previously or currently prescribed </w:t>
      </w:r>
      <w:r w:rsidRPr="001A72DE">
        <w:rPr>
          <w:b/>
          <w:i/>
          <w:sz w:val="24"/>
          <w:szCs w:val="24"/>
        </w:rPr>
        <w:t>LTOT</w:t>
      </w:r>
      <w:r w:rsidRPr="001A72DE">
        <w:rPr>
          <w:sz w:val="24"/>
          <w:szCs w:val="24"/>
        </w:rPr>
        <w:t xml:space="preserve"> aged 18 years and older did you </w:t>
      </w:r>
      <w:r w:rsidR="00063202">
        <w:rPr>
          <w:sz w:val="24"/>
          <w:szCs w:val="24"/>
        </w:rPr>
        <w:t>see</w:t>
      </w:r>
      <w:r>
        <w:rPr>
          <w:sz w:val="24"/>
          <w:szCs w:val="24"/>
        </w:rPr>
        <w:t xml:space="preserve"> in an outpatient setting</w:t>
      </w:r>
      <w:r w:rsidRPr="001A72DE">
        <w:rPr>
          <w:sz w:val="24"/>
          <w:szCs w:val="24"/>
        </w:rPr>
        <w:t xml:space="preserve">? </w:t>
      </w:r>
      <w:r w:rsidR="00B33647">
        <w:rPr>
          <w:sz w:val="24"/>
          <w:szCs w:val="24"/>
        </w:rPr>
        <w:t>Again, c</w:t>
      </w:r>
      <w:r w:rsidRPr="001A72DE">
        <w:rPr>
          <w:sz w:val="24"/>
          <w:szCs w:val="24"/>
        </w:rPr>
        <w:t>hronic pain is defined as pain lasting longer than three months, or past the time of normal tissue healing</w:t>
      </w:r>
      <w:r w:rsidR="00B33647">
        <w:rPr>
          <w:sz w:val="24"/>
          <w:szCs w:val="24"/>
        </w:rPr>
        <w:t>, and</w:t>
      </w:r>
      <w:r w:rsidRPr="001A72DE">
        <w:rPr>
          <w:sz w:val="24"/>
          <w:szCs w:val="24"/>
        </w:rPr>
        <w:t xml:space="preserve"> </w:t>
      </w:r>
      <w:r w:rsidR="00B33647">
        <w:rPr>
          <w:sz w:val="24"/>
          <w:szCs w:val="24"/>
        </w:rPr>
        <w:t>t</w:t>
      </w:r>
      <w:r w:rsidRPr="001A72DE">
        <w:rPr>
          <w:sz w:val="24"/>
          <w:szCs w:val="24"/>
        </w:rPr>
        <w:t>his does not include patients receiving palliative care or with pain related to</w:t>
      </w:r>
      <w:r>
        <w:rPr>
          <w:sz w:val="24"/>
          <w:szCs w:val="24"/>
        </w:rPr>
        <w:t xml:space="preserve"> </w:t>
      </w:r>
      <w:r w:rsidRPr="001A72DE">
        <w:rPr>
          <w:sz w:val="24"/>
          <w:szCs w:val="24"/>
        </w:rPr>
        <w:t xml:space="preserve">active cancer. </w:t>
      </w:r>
      <w:r>
        <w:rPr>
          <w:sz w:val="24"/>
          <w:szCs w:val="24"/>
        </w:rPr>
        <w:t>This question is specifically asking about patients with chronic pain currently under your care who have been prescribed opioids to treat chronic pain (including patients who may have been previously prescribed opioids by another clinician).</w:t>
      </w:r>
    </w:p>
    <w:p w:rsidRPr="00D47D0F" w:rsidR="002945D8" w:rsidP="003A5964" w:rsidRDefault="002945D8" w14:paraId="0E9AC191" w14:textId="77777777">
      <w:pPr>
        <w:tabs>
          <w:tab w:val="left" w:pos="312"/>
          <w:tab w:val="left" w:pos="360"/>
          <w:tab w:val="left" w:pos="720"/>
        </w:tabs>
        <w:spacing w:after="0"/>
        <w:ind w:left="312"/>
        <w:contextualSpacing/>
        <w:jc w:val="both"/>
        <w:rPr>
          <w:sz w:val="24"/>
          <w:szCs w:val="24"/>
        </w:rPr>
      </w:pPr>
    </w:p>
    <w:p w:rsidR="003A5964" w:rsidP="003A5964" w:rsidRDefault="003A5964" w14:paraId="0286D454" w14:textId="55628B38">
      <w:pPr>
        <w:numPr>
          <w:ilvl w:val="0"/>
          <w:numId w:val="23"/>
        </w:numPr>
        <w:tabs>
          <w:tab w:val="left" w:pos="360"/>
        </w:tabs>
        <w:spacing w:after="0"/>
        <w:ind w:left="1350"/>
        <w:contextualSpacing/>
        <w:jc w:val="both"/>
        <w:rPr>
          <w:sz w:val="24"/>
          <w:szCs w:val="24"/>
        </w:rPr>
      </w:pPr>
      <w:r>
        <w:rPr>
          <w:sz w:val="24"/>
          <w:szCs w:val="24"/>
        </w:rPr>
        <w:t>Approximately ____ patients</w:t>
      </w:r>
    </w:p>
    <w:p w:rsidR="000D797B" w:rsidP="00E77606" w:rsidRDefault="000D797B" w14:paraId="4ACC8017" w14:textId="69738BAD">
      <w:pPr>
        <w:tabs>
          <w:tab w:val="left" w:pos="312"/>
          <w:tab w:val="left" w:pos="720"/>
        </w:tabs>
        <w:spacing w:after="0"/>
        <w:contextualSpacing/>
        <w:jc w:val="both"/>
        <w:rPr>
          <w:sz w:val="24"/>
          <w:szCs w:val="24"/>
        </w:rPr>
      </w:pPr>
    </w:p>
    <w:p w:rsidRPr="00E77606" w:rsidR="00E77606" w:rsidP="00E77606" w:rsidRDefault="00E77606" w14:paraId="10C25B45" w14:textId="77777777">
      <w:pPr>
        <w:tabs>
          <w:tab w:val="left" w:pos="312"/>
          <w:tab w:val="left" w:pos="720"/>
        </w:tabs>
        <w:spacing w:after="0"/>
        <w:contextualSpacing/>
        <w:jc w:val="both"/>
        <w:rPr>
          <w:sz w:val="24"/>
          <w:szCs w:val="24"/>
        </w:rPr>
      </w:pPr>
    </w:p>
    <w:p w:rsidR="000E1895" w:rsidP="00E77606" w:rsidRDefault="000D63B7" w14:paraId="1BCB72E9" w14:textId="452A2AC9">
      <w:pPr>
        <w:tabs>
          <w:tab w:val="left" w:pos="312"/>
          <w:tab w:val="left" w:pos="720"/>
        </w:tabs>
        <w:spacing w:after="0"/>
        <w:ind w:left="312"/>
        <w:jc w:val="both"/>
        <w:rPr>
          <w:sz w:val="24"/>
          <w:szCs w:val="24"/>
        </w:rPr>
      </w:pPr>
      <w:r>
        <w:rPr>
          <w:sz w:val="24"/>
          <w:szCs w:val="24"/>
        </w:rPr>
        <w:t xml:space="preserve">4a. </w:t>
      </w:r>
      <w:r w:rsidRPr="00E77606" w:rsidR="000E1895">
        <w:rPr>
          <w:sz w:val="24"/>
          <w:szCs w:val="24"/>
        </w:rPr>
        <w:t xml:space="preserve">In the last 6 months, approximately how many </w:t>
      </w:r>
      <w:r w:rsidRPr="00E77606" w:rsidR="000E1895">
        <w:rPr>
          <w:bCs/>
          <w:iCs/>
          <w:sz w:val="24"/>
          <w:szCs w:val="24"/>
        </w:rPr>
        <w:t xml:space="preserve">patients </w:t>
      </w:r>
      <w:r w:rsidRPr="002945D8">
        <w:rPr>
          <w:bCs/>
          <w:iCs/>
          <w:sz w:val="24"/>
          <w:szCs w:val="24"/>
        </w:rPr>
        <w:t>a</w:t>
      </w:r>
      <w:r w:rsidRPr="002945D8" w:rsidR="000E1895">
        <w:rPr>
          <w:bCs/>
          <w:iCs/>
          <w:sz w:val="24"/>
          <w:szCs w:val="24"/>
        </w:rPr>
        <w:t>ged</w:t>
      </w:r>
      <w:r w:rsidRPr="002945D8" w:rsidR="000E1895">
        <w:rPr>
          <w:sz w:val="24"/>
          <w:szCs w:val="24"/>
        </w:rPr>
        <w:t xml:space="preserve"> 18 years and older did you </w:t>
      </w:r>
      <w:r w:rsidRPr="00E77606" w:rsidR="006D450E">
        <w:rPr>
          <w:b/>
          <w:bCs/>
          <w:i/>
          <w:iCs/>
          <w:sz w:val="24"/>
          <w:szCs w:val="24"/>
          <w:u w:val="single"/>
        </w:rPr>
        <w:t>newly</w:t>
      </w:r>
      <w:r w:rsidRPr="00E77606" w:rsidR="006D450E">
        <w:rPr>
          <w:b/>
          <w:bCs/>
          <w:i/>
          <w:iCs/>
          <w:sz w:val="24"/>
          <w:szCs w:val="24"/>
        </w:rPr>
        <w:t xml:space="preserve"> start on opioid medication</w:t>
      </w:r>
      <w:r w:rsidRPr="00E77606" w:rsidR="006D450E">
        <w:rPr>
          <w:sz w:val="24"/>
          <w:szCs w:val="24"/>
        </w:rPr>
        <w:t xml:space="preserve"> </w:t>
      </w:r>
      <w:r w:rsidRPr="00E77606" w:rsidR="003A5964">
        <w:rPr>
          <w:sz w:val="24"/>
          <w:szCs w:val="24"/>
        </w:rPr>
        <w:t>in an outpatient setting</w:t>
      </w:r>
      <w:r w:rsidRPr="00E77606" w:rsidR="000E1895">
        <w:rPr>
          <w:sz w:val="24"/>
          <w:szCs w:val="24"/>
        </w:rPr>
        <w:t>?</w:t>
      </w:r>
      <w:r w:rsidRPr="00E77606" w:rsidR="003A5964">
        <w:rPr>
          <w:sz w:val="24"/>
          <w:szCs w:val="24"/>
        </w:rPr>
        <w:t xml:space="preserve"> </w:t>
      </w:r>
      <w:r w:rsidRPr="00E77606" w:rsidR="0083298F">
        <w:rPr>
          <w:sz w:val="24"/>
          <w:szCs w:val="24"/>
        </w:rPr>
        <w:t>This includes patients for whom opioids were prescribed for acute indications.</w:t>
      </w:r>
    </w:p>
    <w:p w:rsidR="002945D8" w:rsidP="00E77606" w:rsidRDefault="002945D8" w14:paraId="7DB83576" w14:textId="77777777">
      <w:pPr>
        <w:tabs>
          <w:tab w:val="left" w:pos="312"/>
          <w:tab w:val="left" w:pos="720"/>
        </w:tabs>
        <w:spacing w:after="0"/>
        <w:ind w:left="312"/>
        <w:jc w:val="both"/>
        <w:rPr>
          <w:sz w:val="24"/>
          <w:szCs w:val="24"/>
        </w:rPr>
      </w:pPr>
    </w:p>
    <w:p w:rsidR="00E77606" w:rsidP="00E77606" w:rsidRDefault="00E77606" w14:paraId="10E3EA7D" w14:textId="77777777">
      <w:pPr>
        <w:numPr>
          <w:ilvl w:val="0"/>
          <w:numId w:val="23"/>
        </w:numPr>
        <w:tabs>
          <w:tab w:val="left" w:pos="360"/>
        </w:tabs>
        <w:spacing w:after="0"/>
        <w:ind w:left="1350"/>
        <w:contextualSpacing/>
        <w:jc w:val="both"/>
        <w:rPr>
          <w:sz w:val="24"/>
          <w:szCs w:val="24"/>
        </w:rPr>
      </w:pPr>
      <w:r>
        <w:rPr>
          <w:sz w:val="24"/>
          <w:szCs w:val="24"/>
        </w:rPr>
        <w:t>Approximately ____ patients</w:t>
      </w:r>
    </w:p>
    <w:p w:rsidRPr="00E77606" w:rsidR="00E77606" w:rsidP="00E77606" w:rsidRDefault="00E77606" w14:paraId="10BA8AE6" w14:textId="77777777">
      <w:pPr>
        <w:tabs>
          <w:tab w:val="left" w:pos="312"/>
          <w:tab w:val="left" w:pos="720"/>
        </w:tabs>
        <w:spacing w:after="0"/>
        <w:jc w:val="both"/>
        <w:rPr>
          <w:sz w:val="24"/>
          <w:szCs w:val="24"/>
        </w:rPr>
      </w:pPr>
    </w:p>
    <w:p w:rsidRPr="00D47D0F" w:rsidR="00E2456F" w:rsidP="00E2456F" w:rsidRDefault="00E2456F" w14:paraId="6FD41737" w14:textId="77777777">
      <w:pPr>
        <w:tabs>
          <w:tab w:val="left" w:pos="360"/>
        </w:tabs>
        <w:spacing w:after="0"/>
        <w:ind w:left="1350"/>
        <w:contextualSpacing/>
        <w:jc w:val="both"/>
        <w:rPr>
          <w:sz w:val="24"/>
          <w:szCs w:val="24"/>
        </w:rPr>
      </w:pPr>
    </w:p>
    <w:p w:rsidR="00E2456F" w:rsidP="002945D8" w:rsidRDefault="000D63B7" w14:paraId="368B88D9" w14:textId="7D662890">
      <w:pPr>
        <w:tabs>
          <w:tab w:val="left" w:pos="312"/>
          <w:tab w:val="left" w:pos="720"/>
        </w:tabs>
        <w:spacing w:after="0"/>
        <w:ind w:left="312"/>
        <w:contextualSpacing/>
        <w:jc w:val="both"/>
        <w:rPr>
          <w:sz w:val="24"/>
          <w:szCs w:val="24"/>
        </w:rPr>
      </w:pPr>
      <w:r>
        <w:rPr>
          <w:sz w:val="24"/>
          <w:szCs w:val="24"/>
        </w:rPr>
        <w:t xml:space="preserve">4b. Approximately how many of these patients that were newly started on opioid medication (answer to 4a) were prescribed opioids </w:t>
      </w:r>
      <w:r w:rsidRPr="002945D8">
        <w:rPr>
          <w:b/>
          <w:bCs/>
          <w:i/>
          <w:iCs/>
          <w:sz w:val="24"/>
          <w:szCs w:val="24"/>
        </w:rPr>
        <w:t>specifically to treat chronic pain</w:t>
      </w:r>
      <w:r>
        <w:rPr>
          <w:sz w:val="24"/>
          <w:szCs w:val="24"/>
        </w:rPr>
        <w:t>?</w:t>
      </w:r>
    </w:p>
    <w:p w:rsidR="00B73941" w:rsidP="002945D8" w:rsidRDefault="00B73941" w14:paraId="532F14CC" w14:textId="3374BA75">
      <w:pPr>
        <w:tabs>
          <w:tab w:val="left" w:pos="312"/>
          <w:tab w:val="left" w:pos="720"/>
        </w:tabs>
        <w:spacing w:after="0"/>
        <w:ind w:left="312"/>
        <w:contextualSpacing/>
        <w:jc w:val="both"/>
        <w:rPr>
          <w:sz w:val="24"/>
          <w:szCs w:val="24"/>
        </w:rPr>
      </w:pPr>
    </w:p>
    <w:p w:rsidR="00B73941" w:rsidP="00B73941" w:rsidRDefault="00B73941" w14:paraId="05D26B08" w14:textId="77777777">
      <w:pPr>
        <w:numPr>
          <w:ilvl w:val="0"/>
          <w:numId w:val="23"/>
        </w:numPr>
        <w:tabs>
          <w:tab w:val="left" w:pos="360"/>
        </w:tabs>
        <w:spacing w:after="0"/>
        <w:ind w:left="1350"/>
        <w:contextualSpacing/>
        <w:jc w:val="both"/>
        <w:rPr>
          <w:sz w:val="24"/>
          <w:szCs w:val="24"/>
        </w:rPr>
      </w:pPr>
      <w:r>
        <w:rPr>
          <w:sz w:val="24"/>
          <w:szCs w:val="24"/>
        </w:rPr>
        <w:t>Approximately ____ patients</w:t>
      </w:r>
    </w:p>
    <w:p w:rsidRPr="001A3C46" w:rsidR="002A6E44" w:rsidP="004A3B34" w:rsidRDefault="004A3B34" w14:paraId="461EDB3A" w14:textId="2D6178BB">
      <w:pPr>
        <w:spacing w:after="160" w:line="259" w:lineRule="auto"/>
        <w:rPr>
          <w:sz w:val="24"/>
          <w:szCs w:val="24"/>
        </w:rPr>
      </w:pPr>
      <w:r>
        <w:rPr>
          <w:sz w:val="24"/>
          <w:szCs w:val="24"/>
        </w:rPr>
        <w:br w:type="page"/>
      </w:r>
    </w:p>
    <w:p w:rsidRPr="00B73941" w:rsidR="006B7104" w:rsidP="00B73941" w:rsidRDefault="006B7104" w14:paraId="4D32993D" w14:textId="6D24FB68">
      <w:pPr>
        <w:pStyle w:val="ListParagraph"/>
        <w:numPr>
          <w:ilvl w:val="0"/>
          <w:numId w:val="55"/>
        </w:numPr>
        <w:spacing w:after="0"/>
        <w:jc w:val="both"/>
        <w:rPr>
          <w:rFonts w:asciiTheme="majorBidi" w:hAnsiTheme="majorBidi" w:cstheme="majorBidi"/>
          <w:sz w:val="24"/>
          <w:szCs w:val="24"/>
        </w:rPr>
      </w:pPr>
      <w:r w:rsidRPr="00B73941">
        <w:rPr>
          <w:rFonts w:asciiTheme="majorBidi" w:hAnsiTheme="majorBidi" w:cstheme="majorBidi"/>
          <w:sz w:val="24"/>
          <w:szCs w:val="24"/>
        </w:rPr>
        <w:lastRenderedPageBreak/>
        <w:t xml:space="preserve">Are you familiar with your health system’s </w:t>
      </w:r>
      <w:r w:rsidRPr="001C1F60">
        <w:rPr>
          <w:rFonts w:asciiTheme="majorBidi" w:hAnsiTheme="majorBidi" w:cstheme="majorBidi"/>
          <w:b/>
          <w:bCs/>
          <w:i/>
          <w:iCs/>
          <w:sz w:val="24"/>
          <w:szCs w:val="24"/>
        </w:rPr>
        <w:t xml:space="preserve">chronic pain </w:t>
      </w:r>
      <w:r w:rsidRPr="001C1F60" w:rsidR="00943484">
        <w:rPr>
          <w:rFonts w:asciiTheme="majorBidi" w:hAnsiTheme="majorBidi" w:cstheme="majorBidi"/>
          <w:b/>
          <w:bCs/>
          <w:i/>
          <w:iCs/>
          <w:sz w:val="24"/>
          <w:szCs w:val="24"/>
        </w:rPr>
        <w:t>management</w:t>
      </w:r>
      <w:r w:rsidRPr="00B73941" w:rsidR="00943484">
        <w:rPr>
          <w:rFonts w:asciiTheme="majorBidi" w:hAnsiTheme="majorBidi" w:cstheme="majorBidi"/>
          <w:sz w:val="24"/>
          <w:szCs w:val="24"/>
        </w:rPr>
        <w:t xml:space="preserve"> </w:t>
      </w:r>
      <w:r w:rsidRPr="00B73941">
        <w:rPr>
          <w:rFonts w:asciiTheme="majorBidi" w:hAnsiTheme="majorBidi" w:cstheme="majorBidi"/>
          <w:sz w:val="24"/>
          <w:szCs w:val="24"/>
        </w:rPr>
        <w:t>policies</w:t>
      </w:r>
      <w:r w:rsidRPr="00B73941" w:rsidR="00943484">
        <w:rPr>
          <w:rFonts w:asciiTheme="majorBidi" w:hAnsiTheme="majorBidi" w:cstheme="majorBidi"/>
          <w:sz w:val="24"/>
          <w:szCs w:val="24"/>
        </w:rPr>
        <w:t>/</w:t>
      </w:r>
      <w:r w:rsidRPr="00B73941">
        <w:rPr>
          <w:rFonts w:asciiTheme="majorBidi" w:hAnsiTheme="majorBidi" w:cstheme="majorBidi"/>
          <w:sz w:val="24"/>
          <w:szCs w:val="24"/>
        </w:rPr>
        <w:t>guidelines that were implemented [insert month(s) and year]?</w:t>
      </w:r>
    </w:p>
    <w:p w:rsidRPr="001A3C46" w:rsidR="006B7104" w:rsidP="00E47921" w:rsidRDefault="006B7104" w14:paraId="292D8510" w14:textId="7666CF60">
      <w:pPr>
        <w:pStyle w:val="ListParagraph"/>
        <w:numPr>
          <w:ilvl w:val="1"/>
          <w:numId w:val="48"/>
        </w:numPr>
        <w:spacing w:after="0"/>
        <w:rPr>
          <w:rFonts w:asciiTheme="majorBidi" w:hAnsiTheme="majorBidi" w:cstheme="majorBidi"/>
          <w:sz w:val="24"/>
          <w:szCs w:val="24"/>
        </w:rPr>
      </w:pPr>
      <w:r w:rsidRPr="001A3C46">
        <w:rPr>
          <w:rFonts w:asciiTheme="majorBidi" w:hAnsiTheme="majorBidi" w:cstheme="majorBidi"/>
          <w:sz w:val="24"/>
          <w:szCs w:val="24"/>
        </w:rPr>
        <w:t xml:space="preserve">No, I am not aware of any of the chronic pain policies or guidelines </w:t>
      </w:r>
    </w:p>
    <w:p w:rsidR="00C072A3" w:rsidP="00E47921" w:rsidRDefault="006B7104" w14:paraId="204D9CF4" w14:textId="0F6175D4">
      <w:pPr>
        <w:pStyle w:val="ListParagraph"/>
        <w:numPr>
          <w:ilvl w:val="1"/>
          <w:numId w:val="48"/>
        </w:numPr>
        <w:spacing w:after="0"/>
        <w:rPr>
          <w:rFonts w:asciiTheme="majorBidi" w:hAnsiTheme="majorBidi" w:cstheme="majorBidi"/>
          <w:sz w:val="24"/>
          <w:szCs w:val="24"/>
        </w:rPr>
      </w:pPr>
      <w:r w:rsidRPr="001A3C46">
        <w:rPr>
          <w:rFonts w:asciiTheme="majorBidi" w:hAnsiTheme="majorBidi" w:cstheme="majorBidi"/>
          <w:sz w:val="24"/>
          <w:szCs w:val="24"/>
        </w:rPr>
        <w:t xml:space="preserve">Yes, I am aware of the chronic pain policies or guidelines.  </w:t>
      </w:r>
    </w:p>
    <w:p w:rsidR="004A3B34" w:rsidP="004A3B34" w:rsidRDefault="004A3B34" w14:paraId="28F1FBF7" w14:textId="1202BF7F">
      <w:pPr>
        <w:spacing w:after="0"/>
        <w:rPr>
          <w:rFonts w:asciiTheme="majorBidi" w:hAnsiTheme="majorBidi" w:cstheme="majorBidi"/>
          <w:sz w:val="24"/>
          <w:szCs w:val="24"/>
        </w:rPr>
      </w:pPr>
    </w:p>
    <w:p w:rsidR="004A3B34" w:rsidP="004A3B34" w:rsidRDefault="004A3B34" w14:paraId="0E792343" w14:textId="584A76B0">
      <w:pPr>
        <w:spacing w:after="0"/>
        <w:rPr>
          <w:rFonts w:asciiTheme="majorBidi" w:hAnsiTheme="majorBidi" w:cstheme="majorBidi"/>
          <w:sz w:val="24"/>
          <w:szCs w:val="24"/>
        </w:rPr>
      </w:pPr>
    </w:p>
    <w:p w:rsidRPr="004A3B34" w:rsidR="004A3B34" w:rsidP="004A3B34" w:rsidRDefault="004A3B34" w14:paraId="3BB8245D" w14:textId="77777777">
      <w:pPr>
        <w:spacing w:after="0"/>
        <w:rPr>
          <w:rFonts w:asciiTheme="majorBidi" w:hAnsiTheme="majorBidi" w:cstheme="majorBidi"/>
          <w:sz w:val="24"/>
          <w:szCs w:val="24"/>
        </w:rPr>
      </w:pPr>
    </w:p>
    <w:p w:rsidR="00E2456F" w:rsidP="00E2456F" w:rsidRDefault="006B7104" w14:paraId="31B4AEA8" w14:textId="46EF716F">
      <w:pPr>
        <w:tabs>
          <w:tab w:val="left" w:pos="312"/>
          <w:tab w:val="left" w:pos="720"/>
        </w:tabs>
        <w:spacing w:after="0"/>
        <w:contextualSpacing/>
        <w:jc w:val="both"/>
        <w:rPr>
          <w:rFonts w:ascii="Arial" w:hAnsi="Arial" w:cs="Arial"/>
          <w:b/>
          <w:bCs/>
          <w:i/>
          <w:iCs/>
          <w:sz w:val="24"/>
          <w:szCs w:val="24"/>
        </w:rPr>
      </w:pPr>
      <w:r w:rsidRPr="00A62F40">
        <w:rPr>
          <w:rFonts w:ascii="Arial" w:hAnsi="Arial" w:cs="Arial"/>
          <w:b/>
          <w:bCs/>
          <w:i/>
          <w:iCs/>
          <w:sz w:val="24"/>
          <w:szCs w:val="24"/>
        </w:rPr>
        <w:t xml:space="preserve">Care Provided to Patients </w:t>
      </w:r>
      <w:r>
        <w:rPr>
          <w:rFonts w:ascii="Arial" w:hAnsi="Arial" w:cs="Arial"/>
          <w:b/>
          <w:bCs/>
          <w:i/>
          <w:iCs/>
          <w:sz w:val="24"/>
          <w:szCs w:val="24"/>
        </w:rPr>
        <w:t>Who are Prescribed Opioids Including for Opioid Use Disorder</w:t>
      </w:r>
    </w:p>
    <w:p w:rsidRPr="00A62F40" w:rsidR="006B7104" w:rsidP="00E2456F" w:rsidRDefault="006B7104" w14:paraId="352F8884" w14:textId="77777777">
      <w:pPr>
        <w:tabs>
          <w:tab w:val="left" w:pos="312"/>
          <w:tab w:val="left" w:pos="720"/>
        </w:tabs>
        <w:spacing w:after="0"/>
        <w:contextualSpacing/>
        <w:jc w:val="both"/>
        <w:rPr>
          <w:rFonts w:ascii="Arial" w:hAnsi="Arial" w:cs="Arial"/>
          <w:b/>
          <w:bCs/>
          <w:i/>
          <w:iCs/>
          <w:sz w:val="24"/>
          <w:szCs w:val="24"/>
        </w:rPr>
      </w:pPr>
    </w:p>
    <w:p w:rsidR="00E2456F" w:rsidP="00BD7373" w:rsidRDefault="00714B21" w14:paraId="7B9D2723" w14:textId="50CF90DD">
      <w:pPr>
        <w:ind w:left="720"/>
        <w:rPr>
          <w:rFonts w:eastAsia="Calibri"/>
          <w:sz w:val="24"/>
          <w:szCs w:val="24"/>
        </w:rPr>
      </w:pPr>
      <w:r>
        <w:rPr>
          <w:rFonts w:eastAsia="Calibri"/>
          <w:sz w:val="24"/>
          <w:szCs w:val="24"/>
        </w:rPr>
        <w:t>6.</w:t>
      </w:r>
      <w:r w:rsidR="00A369EE">
        <w:rPr>
          <w:rFonts w:eastAsia="Calibri"/>
          <w:sz w:val="24"/>
          <w:szCs w:val="24"/>
        </w:rPr>
        <w:t xml:space="preserve"> </w:t>
      </w:r>
      <w:r w:rsidRPr="00714B21" w:rsidR="00A62F40">
        <w:rPr>
          <w:rFonts w:eastAsia="Calibri"/>
          <w:sz w:val="24"/>
          <w:szCs w:val="24"/>
        </w:rPr>
        <w:t>Do you regularly access</w:t>
      </w:r>
      <w:r w:rsidRPr="00714B21" w:rsidR="00E2456F">
        <w:rPr>
          <w:rFonts w:eastAsia="Calibri"/>
          <w:sz w:val="24"/>
          <w:szCs w:val="24"/>
        </w:rPr>
        <w:t xml:space="preserve"> </w:t>
      </w:r>
      <w:r w:rsidRPr="00714B21" w:rsidR="006F02FF">
        <w:rPr>
          <w:rFonts w:eastAsia="Calibri"/>
          <w:sz w:val="24"/>
          <w:szCs w:val="24"/>
        </w:rPr>
        <w:t xml:space="preserve">your </w:t>
      </w:r>
      <w:r w:rsidRPr="00714B21" w:rsidR="00E2456F">
        <w:rPr>
          <w:rFonts w:eastAsia="Calibri"/>
          <w:sz w:val="24"/>
          <w:szCs w:val="24"/>
        </w:rPr>
        <w:t xml:space="preserve">state </w:t>
      </w:r>
      <w:r w:rsidRPr="001C1F60" w:rsidR="00E2456F">
        <w:rPr>
          <w:rFonts w:eastAsia="Calibri"/>
          <w:b/>
          <w:i/>
          <w:iCs/>
          <w:sz w:val="24"/>
          <w:szCs w:val="24"/>
        </w:rPr>
        <w:t>Prescription Drug Monitoring Program (PDMP)?</w:t>
      </w:r>
      <w:r w:rsidRPr="00714B21" w:rsidR="00E2456F">
        <w:rPr>
          <w:rFonts w:eastAsia="Calibri"/>
          <w:sz w:val="24"/>
          <w:szCs w:val="24"/>
        </w:rPr>
        <w:t xml:space="preserve"> </w:t>
      </w:r>
    </w:p>
    <w:p w:rsidRPr="00D47D0F" w:rsidR="00A369EE" w:rsidP="00A369EE" w:rsidRDefault="00A369EE" w14:paraId="6DD4280A" w14:textId="77777777">
      <w:pPr>
        <w:numPr>
          <w:ilvl w:val="0"/>
          <w:numId w:val="57"/>
        </w:numPr>
        <w:spacing w:after="200" w:line="276" w:lineRule="auto"/>
        <w:contextualSpacing/>
        <w:rPr>
          <w:rFonts w:eastAsia="Calibri"/>
          <w:sz w:val="24"/>
          <w:szCs w:val="24"/>
        </w:rPr>
      </w:pPr>
      <w:r w:rsidRPr="00D47D0F">
        <w:rPr>
          <w:rFonts w:eastAsia="Calibri"/>
          <w:sz w:val="24"/>
          <w:szCs w:val="24"/>
        </w:rPr>
        <w:t>Yes, as a prescriber</w:t>
      </w:r>
    </w:p>
    <w:p w:rsidRPr="00D47D0F" w:rsidR="00A369EE" w:rsidP="00A369EE" w:rsidRDefault="00A369EE" w14:paraId="1A5CBA32" w14:textId="77777777">
      <w:pPr>
        <w:numPr>
          <w:ilvl w:val="0"/>
          <w:numId w:val="57"/>
        </w:numPr>
        <w:spacing w:after="200" w:line="276" w:lineRule="auto"/>
        <w:contextualSpacing/>
        <w:rPr>
          <w:rFonts w:eastAsia="Calibri"/>
          <w:sz w:val="24"/>
          <w:szCs w:val="24"/>
        </w:rPr>
      </w:pPr>
      <w:r w:rsidRPr="00D47D0F">
        <w:rPr>
          <w:rFonts w:eastAsia="Calibri"/>
          <w:sz w:val="24"/>
          <w:szCs w:val="24"/>
        </w:rPr>
        <w:t>Yes, as a delegate</w:t>
      </w:r>
    </w:p>
    <w:p w:rsidRPr="00D47D0F" w:rsidR="00A369EE" w:rsidP="00A369EE" w:rsidRDefault="00A369EE" w14:paraId="46167014" w14:textId="057EEF48">
      <w:pPr>
        <w:numPr>
          <w:ilvl w:val="0"/>
          <w:numId w:val="57"/>
        </w:numPr>
        <w:spacing w:after="200" w:line="276" w:lineRule="auto"/>
        <w:contextualSpacing/>
        <w:rPr>
          <w:rFonts w:eastAsia="Calibri"/>
          <w:sz w:val="24"/>
          <w:szCs w:val="24"/>
        </w:rPr>
      </w:pPr>
      <w:r w:rsidRPr="00D47D0F">
        <w:rPr>
          <w:rFonts w:eastAsia="Calibri"/>
          <w:sz w:val="24"/>
          <w:szCs w:val="24"/>
        </w:rPr>
        <w:t>No</w:t>
      </w:r>
      <w:r>
        <w:rPr>
          <w:rFonts w:eastAsia="Calibri"/>
          <w:sz w:val="24"/>
          <w:szCs w:val="24"/>
        </w:rPr>
        <w:t xml:space="preserve">, </w:t>
      </w:r>
      <w:r w:rsidR="00063202">
        <w:rPr>
          <w:rFonts w:eastAsia="Calibri"/>
          <w:sz w:val="24"/>
          <w:szCs w:val="24"/>
        </w:rPr>
        <w:t>SKIP TO</w:t>
      </w:r>
      <w:r>
        <w:rPr>
          <w:rFonts w:eastAsia="Calibri"/>
          <w:sz w:val="24"/>
          <w:szCs w:val="24"/>
        </w:rPr>
        <w:t xml:space="preserve"> Q</w:t>
      </w:r>
      <w:r w:rsidR="00BC3C1F">
        <w:rPr>
          <w:rFonts w:eastAsia="Calibri"/>
          <w:sz w:val="24"/>
          <w:szCs w:val="24"/>
        </w:rPr>
        <w:t>8</w:t>
      </w:r>
    </w:p>
    <w:p w:rsidRPr="00D47D0F" w:rsidR="00A369EE" w:rsidP="00A369EE" w:rsidRDefault="00A369EE" w14:paraId="6600646C" w14:textId="5A5932F2">
      <w:pPr>
        <w:numPr>
          <w:ilvl w:val="0"/>
          <w:numId w:val="57"/>
        </w:numPr>
        <w:spacing w:after="200" w:line="276" w:lineRule="auto"/>
        <w:contextualSpacing/>
        <w:rPr>
          <w:rFonts w:eastAsia="Calibri"/>
          <w:sz w:val="24"/>
          <w:szCs w:val="24"/>
        </w:rPr>
      </w:pPr>
      <w:r w:rsidRPr="00D47D0F">
        <w:rPr>
          <w:rFonts w:eastAsia="Calibri"/>
          <w:sz w:val="24"/>
          <w:szCs w:val="24"/>
        </w:rPr>
        <w:t>Not applicable</w:t>
      </w:r>
      <w:r>
        <w:rPr>
          <w:rFonts w:eastAsia="Calibri"/>
          <w:sz w:val="24"/>
          <w:szCs w:val="24"/>
        </w:rPr>
        <w:t xml:space="preserve">, </w:t>
      </w:r>
      <w:r w:rsidR="00063202">
        <w:rPr>
          <w:rFonts w:eastAsia="Calibri"/>
          <w:sz w:val="24"/>
          <w:szCs w:val="24"/>
        </w:rPr>
        <w:t>SKIP TO</w:t>
      </w:r>
      <w:r>
        <w:rPr>
          <w:rFonts w:eastAsia="Calibri"/>
          <w:sz w:val="24"/>
          <w:szCs w:val="24"/>
        </w:rPr>
        <w:t xml:space="preserve"> Q</w:t>
      </w:r>
      <w:r w:rsidR="00BC3C1F">
        <w:rPr>
          <w:rFonts w:eastAsia="Calibri"/>
          <w:sz w:val="24"/>
          <w:szCs w:val="24"/>
        </w:rPr>
        <w:t>8</w:t>
      </w:r>
    </w:p>
    <w:p w:rsidR="00A369EE" w:rsidP="00A369EE" w:rsidRDefault="00A369EE" w14:paraId="3AF92C0D" w14:textId="3CD88DF9">
      <w:pPr>
        <w:numPr>
          <w:ilvl w:val="0"/>
          <w:numId w:val="57"/>
        </w:numPr>
        <w:spacing w:after="200" w:line="276" w:lineRule="auto"/>
        <w:contextualSpacing/>
        <w:rPr>
          <w:rFonts w:eastAsia="Calibri"/>
          <w:sz w:val="24"/>
          <w:szCs w:val="24"/>
        </w:rPr>
      </w:pPr>
      <w:r w:rsidRPr="00D47D0F">
        <w:rPr>
          <w:rFonts w:eastAsia="Calibri"/>
          <w:sz w:val="24"/>
          <w:szCs w:val="24"/>
        </w:rPr>
        <w:t>Don’t know</w:t>
      </w:r>
      <w:r>
        <w:rPr>
          <w:rFonts w:eastAsia="Calibri"/>
          <w:sz w:val="24"/>
          <w:szCs w:val="24"/>
        </w:rPr>
        <w:t xml:space="preserve">, </w:t>
      </w:r>
      <w:r w:rsidR="00063202">
        <w:rPr>
          <w:rFonts w:eastAsia="Calibri"/>
          <w:sz w:val="24"/>
          <w:szCs w:val="24"/>
        </w:rPr>
        <w:t>SKIP TO</w:t>
      </w:r>
      <w:r>
        <w:rPr>
          <w:rFonts w:eastAsia="Calibri"/>
          <w:sz w:val="24"/>
          <w:szCs w:val="24"/>
        </w:rPr>
        <w:t xml:space="preserve"> Q</w:t>
      </w:r>
      <w:r w:rsidR="00BC3C1F">
        <w:rPr>
          <w:rFonts w:eastAsia="Calibri"/>
          <w:sz w:val="24"/>
          <w:szCs w:val="24"/>
        </w:rPr>
        <w:t>8</w:t>
      </w:r>
      <w:r w:rsidRPr="00D47D0F">
        <w:rPr>
          <w:rFonts w:eastAsia="Calibri"/>
          <w:sz w:val="24"/>
          <w:szCs w:val="24"/>
        </w:rPr>
        <w:t xml:space="preserve"> </w:t>
      </w:r>
    </w:p>
    <w:p w:rsidR="00C121C5" w:rsidP="004A3B34" w:rsidRDefault="00A369EE" w14:paraId="357388B7" w14:textId="142A04D0">
      <w:pPr>
        <w:numPr>
          <w:ilvl w:val="0"/>
          <w:numId w:val="57"/>
        </w:numPr>
        <w:spacing w:after="200" w:line="276" w:lineRule="auto"/>
        <w:contextualSpacing/>
        <w:rPr>
          <w:rFonts w:eastAsia="Calibri"/>
          <w:sz w:val="24"/>
          <w:szCs w:val="24"/>
        </w:rPr>
      </w:pPr>
      <w:r w:rsidRPr="00B91229">
        <w:rPr>
          <w:rFonts w:eastAsia="Calibri"/>
          <w:sz w:val="24"/>
          <w:szCs w:val="24"/>
        </w:rPr>
        <w:t xml:space="preserve">Other: </w:t>
      </w:r>
      <w:r>
        <w:rPr>
          <w:rFonts w:eastAsia="Calibri"/>
          <w:sz w:val="24"/>
          <w:szCs w:val="24"/>
        </w:rPr>
        <w:t>___________________________</w:t>
      </w:r>
    </w:p>
    <w:p w:rsidRPr="004A3B34" w:rsidR="004A3B34" w:rsidP="004A3B34" w:rsidRDefault="004A3B34" w14:paraId="2B076E9D" w14:textId="77777777">
      <w:pPr>
        <w:spacing w:after="200" w:line="276" w:lineRule="auto"/>
        <w:ind w:left="1440"/>
        <w:contextualSpacing/>
        <w:rPr>
          <w:rFonts w:eastAsia="Calibri"/>
          <w:sz w:val="24"/>
          <w:szCs w:val="24"/>
        </w:rPr>
      </w:pPr>
    </w:p>
    <w:p w:rsidR="00A97EF4" w:rsidP="005B226C" w:rsidRDefault="00A97EF4" w14:paraId="1057366C" w14:textId="0D412A87">
      <w:pPr>
        <w:pStyle w:val="CommentText"/>
        <w:numPr>
          <w:ilvl w:val="0"/>
          <w:numId w:val="60"/>
        </w:numPr>
        <w:rPr>
          <w:sz w:val="24"/>
          <w:szCs w:val="24"/>
        </w:rPr>
      </w:pPr>
      <w:r w:rsidRPr="00261407">
        <w:rPr>
          <w:sz w:val="24"/>
          <w:szCs w:val="24"/>
        </w:rPr>
        <w:t>If yes, when you check the PDMP, is it for:</w:t>
      </w:r>
    </w:p>
    <w:p w:rsidR="00A97EF4" w:rsidP="00441A5D" w:rsidRDefault="00A97EF4" w14:paraId="7CCF8BA5" w14:textId="3DA4A743">
      <w:pPr>
        <w:pStyle w:val="CommentText"/>
        <w:numPr>
          <w:ilvl w:val="0"/>
          <w:numId w:val="56"/>
        </w:numPr>
        <w:spacing w:after="0" w:line="276" w:lineRule="auto"/>
        <w:rPr>
          <w:sz w:val="24"/>
          <w:szCs w:val="24"/>
        </w:rPr>
      </w:pPr>
      <w:r w:rsidRPr="00714B21">
        <w:rPr>
          <w:sz w:val="24"/>
          <w:szCs w:val="24"/>
        </w:rPr>
        <w:t>Every patient, every time</w:t>
      </w:r>
    </w:p>
    <w:p w:rsidR="00A97EF4" w:rsidP="00441A5D" w:rsidRDefault="00A97EF4" w14:paraId="412D44E8" w14:textId="5093077E">
      <w:pPr>
        <w:pStyle w:val="CommentText"/>
        <w:numPr>
          <w:ilvl w:val="0"/>
          <w:numId w:val="56"/>
        </w:numPr>
        <w:spacing w:after="0" w:line="276" w:lineRule="auto"/>
        <w:rPr>
          <w:sz w:val="24"/>
          <w:szCs w:val="24"/>
        </w:rPr>
      </w:pPr>
      <w:r w:rsidRPr="00714B21">
        <w:rPr>
          <w:sz w:val="24"/>
          <w:szCs w:val="24"/>
        </w:rPr>
        <w:t>Every patient, sometimes</w:t>
      </w:r>
    </w:p>
    <w:p w:rsidR="00714B21" w:rsidP="00441A5D" w:rsidRDefault="00A97EF4" w14:paraId="440FA290" w14:textId="77777777">
      <w:pPr>
        <w:pStyle w:val="CommentText"/>
        <w:numPr>
          <w:ilvl w:val="0"/>
          <w:numId w:val="56"/>
        </w:numPr>
        <w:spacing w:after="0" w:line="276" w:lineRule="auto"/>
        <w:rPr>
          <w:sz w:val="24"/>
          <w:szCs w:val="24"/>
        </w:rPr>
      </w:pPr>
      <w:r w:rsidRPr="00714B21">
        <w:rPr>
          <w:sz w:val="24"/>
          <w:szCs w:val="24"/>
        </w:rPr>
        <w:t>Some patients, every time</w:t>
      </w:r>
    </w:p>
    <w:p w:rsidRPr="00714B21" w:rsidR="00A97EF4" w:rsidP="00441A5D" w:rsidRDefault="00A97EF4" w14:paraId="6250ACC2" w14:textId="059519E9">
      <w:pPr>
        <w:pStyle w:val="CommentText"/>
        <w:numPr>
          <w:ilvl w:val="0"/>
          <w:numId w:val="56"/>
        </w:numPr>
        <w:spacing w:after="0" w:line="276" w:lineRule="auto"/>
        <w:rPr>
          <w:sz w:val="24"/>
          <w:szCs w:val="24"/>
        </w:rPr>
      </w:pPr>
      <w:r w:rsidRPr="00714B21">
        <w:rPr>
          <w:sz w:val="24"/>
          <w:szCs w:val="24"/>
        </w:rPr>
        <w:t>Some patients, sometimes</w:t>
      </w:r>
    </w:p>
    <w:p w:rsidRPr="00261407" w:rsidR="00A97EF4" w:rsidP="00AD19C6" w:rsidRDefault="00A97EF4" w14:paraId="5383E2C0" w14:textId="4BAA3F5D">
      <w:pPr>
        <w:pStyle w:val="ListParagraph"/>
        <w:rPr>
          <w:rFonts w:eastAsia="Calibri"/>
          <w:sz w:val="24"/>
          <w:szCs w:val="24"/>
        </w:rPr>
      </w:pPr>
    </w:p>
    <w:p w:rsidR="00CA5DAF" w:rsidP="003D3429" w:rsidRDefault="00CA5DAF" w14:paraId="49374B21" w14:textId="787DBC91">
      <w:pPr>
        <w:pStyle w:val="ListParagraph"/>
        <w:numPr>
          <w:ilvl w:val="0"/>
          <w:numId w:val="60"/>
        </w:numPr>
        <w:spacing w:after="0"/>
        <w:jc w:val="both"/>
        <w:rPr>
          <w:rFonts w:asciiTheme="majorBidi" w:hAnsiTheme="majorBidi" w:cstheme="majorBidi"/>
          <w:sz w:val="24"/>
          <w:szCs w:val="24"/>
        </w:rPr>
      </w:pPr>
      <w:r w:rsidRPr="00A369EE">
        <w:rPr>
          <w:rFonts w:asciiTheme="majorBidi" w:hAnsiTheme="majorBidi" w:cstheme="majorBidi"/>
          <w:sz w:val="24"/>
          <w:szCs w:val="24"/>
        </w:rPr>
        <w:t xml:space="preserve">Are you </w:t>
      </w:r>
      <w:r w:rsidRPr="00A369EE" w:rsidR="006F02FF">
        <w:rPr>
          <w:rFonts w:asciiTheme="majorBidi" w:hAnsiTheme="majorBidi" w:cstheme="majorBidi"/>
          <w:sz w:val="24"/>
          <w:szCs w:val="24"/>
        </w:rPr>
        <w:t>familiar with</w:t>
      </w:r>
      <w:r w:rsidRPr="00A369EE">
        <w:rPr>
          <w:rFonts w:asciiTheme="majorBidi" w:hAnsiTheme="majorBidi" w:cstheme="majorBidi"/>
          <w:sz w:val="24"/>
          <w:szCs w:val="24"/>
        </w:rPr>
        <w:t xml:space="preserve"> </w:t>
      </w:r>
      <w:r w:rsidRPr="00A369EE" w:rsidR="006F02FF">
        <w:rPr>
          <w:rFonts w:asciiTheme="majorBidi" w:hAnsiTheme="majorBidi" w:cstheme="majorBidi"/>
          <w:sz w:val="24"/>
          <w:szCs w:val="24"/>
        </w:rPr>
        <w:t xml:space="preserve">your health system’s </w:t>
      </w:r>
      <w:bookmarkStart w:name="_Hlk75781572" w:id="6"/>
      <w:r w:rsidRPr="00A369EE" w:rsidR="000B25E3">
        <w:rPr>
          <w:rFonts w:asciiTheme="majorBidi" w:hAnsiTheme="majorBidi" w:cstheme="majorBidi"/>
          <w:sz w:val="24"/>
          <w:szCs w:val="24"/>
          <w:u w:val="single"/>
        </w:rPr>
        <w:t>opioid prescribing</w:t>
      </w:r>
      <w:bookmarkEnd w:id="6"/>
      <w:r w:rsidRPr="00A369EE" w:rsidR="000B25E3">
        <w:rPr>
          <w:rFonts w:asciiTheme="majorBidi" w:hAnsiTheme="majorBidi" w:cstheme="majorBidi"/>
          <w:sz w:val="24"/>
          <w:szCs w:val="24"/>
        </w:rPr>
        <w:t xml:space="preserve"> </w:t>
      </w:r>
      <w:r w:rsidRPr="00A369EE">
        <w:rPr>
          <w:rFonts w:asciiTheme="majorBidi" w:hAnsiTheme="majorBidi" w:cstheme="majorBidi"/>
          <w:sz w:val="24"/>
          <w:szCs w:val="24"/>
        </w:rPr>
        <w:t>policies</w:t>
      </w:r>
      <w:r w:rsidRPr="00A369EE" w:rsidR="00261407">
        <w:rPr>
          <w:rFonts w:asciiTheme="majorBidi" w:hAnsiTheme="majorBidi" w:cstheme="majorBidi"/>
          <w:sz w:val="24"/>
          <w:szCs w:val="24"/>
        </w:rPr>
        <w:t>/</w:t>
      </w:r>
      <w:r w:rsidRPr="00A369EE">
        <w:rPr>
          <w:rFonts w:asciiTheme="majorBidi" w:hAnsiTheme="majorBidi" w:cstheme="majorBidi"/>
          <w:sz w:val="24"/>
          <w:szCs w:val="24"/>
        </w:rPr>
        <w:t>guidelines</w:t>
      </w:r>
      <w:r w:rsidRPr="00A369EE" w:rsidR="006F02FF">
        <w:rPr>
          <w:rFonts w:asciiTheme="majorBidi" w:hAnsiTheme="majorBidi" w:cstheme="majorBidi"/>
          <w:sz w:val="24"/>
          <w:szCs w:val="24"/>
        </w:rPr>
        <w:t xml:space="preserve"> that were implemented [insert month(s) and year]</w:t>
      </w:r>
      <w:r w:rsidRPr="00A369EE">
        <w:rPr>
          <w:rFonts w:asciiTheme="majorBidi" w:hAnsiTheme="majorBidi" w:cstheme="majorBidi"/>
          <w:sz w:val="24"/>
          <w:szCs w:val="24"/>
        </w:rPr>
        <w:t>?</w:t>
      </w:r>
    </w:p>
    <w:p w:rsidR="00CA5DAF" w:rsidP="00441A5D" w:rsidRDefault="00CA5DAF" w14:paraId="694A1850" w14:textId="4F8D2B69">
      <w:pPr>
        <w:pStyle w:val="ListParagraph"/>
        <w:numPr>
          <w:ilvl w:val="0"/>
          <w:numId w:val="59"/>
        </w:numPr>
        <w:spacing w:after="0"/>
        <w:jc w:val="both"/>
        <w:rPr>
          <w:rFonts w:asciiTheme="majorBidi" w:hAnsiTheme="majorBidi" w:cstheme="majorBidi"/>
          <w:sz w:val="24"/>
          <w:szCs w:val="24"/>
        </w:rPr>
      </w:pPr>
      <w:r w:rsidRPr="00BC3C1F">
        <w:rPr>
          <w:rFonts w:asciiTheme="majorBidi" w:hAnsiTheme="majorBidi" w:cstheme="majorBidi"/>
          <w:sz w:val="24"/>
          <w:szCs w:val="24"/>
        </w:rPr>
        <w:t xml:space="preserve">No, I am not aware of any </w:t>
      </w:r>
      <w:r w:rsidRPr="00BC3C1F" w:rsidR="00810C12">
        <w:rPr>
          <w:rFonts w:asciiTheme="majorBidi" w:hAnsiTheme="majorBidi" w:cstheme="majorBidi"/>
          <w:sz w:val="24"/>
          <w:szCs w:val="24"/>
        </w:rPr>
        <w:t xml:space="preserve">recently implemented </w:t>
      </w:r>
      <w:r w:rsidRPr="00BC3C1F" w:rsidR="00B72173">
        <w:rPr>
          <w:rFonts w:asciiTheme="majorBidi" w:hAnsiTheme="majorBidi" w:cstheme="majorBidi"/>
          <w:sz w:val="24"/>
          <w:szCs w:val="24"/>
        </w:rPr>
        <w:t xml:space="preserve">opioid prescribing </w:t>
      </w:r>
      <w:r w:rsidRPr="00BC3C1F">
        <w:rPr>
          <w:rFonts w:asciiTheme="majorBidi" w:hAnsiTheme="majorBidi" w:cstheme="majorBidi"/>
          <w:sz w:val="24"/>
          <w:szCs w:val="24"/>
        </w:rPr>
        <w:t>policies or guidelines.</w:t>
      </w:r>
    </w:p>
    <w:p w:rsidRPr="00BC3C1F" w:rsidR="00CA5DAF" w:rsidP="00441A5D" w:rsidRDefault="00CA5DAF" w14:paraId="6B79763D" w14:textId="4B429CCE">
      <w:pPr>
        <w:pStyle w:val="ListParagraph"/>
        <w:numPr>
          <w:ilvl w:val="0"/>
          <w:numId w:val="59"/>
        </w:numPr>
        <w:spacing w:after="0"/>
        <w:jc w:val="both"/>
        <w:rPr>
          <w:rFonts w:asciiTheme="majorBidi" w:hAnsiTheme="majorBidi" w:cstheme="majorBidi"/>
          <w:sz w:val="24"/>
          <w:szCs w:val="24"/>
        </w:rPr>
      </w:pPr>
      <w:r w:rsidRPr="00BC3C1F">
        <w:rPr>
          <w:rFonts w:asciiTheme="majorBidi" w:hAnsiTheme="majorBidi" w:cstheme="majorBidi"/>
          <w:sz w:val="24"/>
          <w:szCs w:val="24"/>
        </w:rPr>
        <w:t xml:space="preserve">Yes, I am aware of </w:t>
      </w:r>
      <w:r w:rsidRPr="00BC3C1F" w:rsidR="00810C12">
        <w:rPr>
          <w:rFonts w:asciiTheme="majorBidi" w:hAnsiTheme="majorBidi" w:cstheme="majorBidi"/>
          <w:sz w:val="24"/>
          <w:szCs w:val="24"/>
        </w:rPr>
        <w:t xml:space="preserve">recently implemented </w:t>
      </w:r>
      <w:r w:rsidRPr="00BC3C1F" w:rsidR="00420298">
        <w:rPr>
          <w:rFonts w:asciiTheme="majorBidi" w:hAnsiTheme="majorBidi" w:cstheme="majorBidi"/>
          <w:sz w:val="24"/>
          <w:szCs w:val="24"/>
        </w:rPr>
        <w:t>opioid prescribing</w:t>
      </w:r>
      <w:r w:rsidRPr="00BC3C1F" w:rsidR="00B72173">
        <w:rPr>
          <w:rFonts w:asciiTheme="majorBidi" w:hAnsiTheme="majorBidi" w:cstheme="majorBidi"/>
          <w:sz w:val="24"/>
          <w:szCs w:val="24"/>
        </w:rPr>
        <w:t xml:space="preserve"> </w:t>
      </w:r>
      <w:r w:rsidRPr="00BC3C1F">
        <w:rPr>
          <w:rFonts w:asciiTheme="majorBidi" w:hAnsiTheme="majorBidi" w:cstheme="majorBidi"/>
          <w:sz w:val="24"/>
          <w:szCs w:val="24"/>
        </w:rPr>
        <w:t>policies</w:t>
      </w:r>
      <w:r w:rsidRPr="00BC3C1F" w:rsidR="00BB0F6C">
        <w:rPr>
          <w:rFonts w:asciiTheme="majorBidi" w:hAnsiTheme="majorBidi" w:cstheme="majorBidi"/>
          <w:sz w:val="24"/>
          <w:szCs w:val="24"/>
        </w:rPr>
        <w:t xml:space="preserve"> </w:t>
      </w:r>
      <w:r w:rsidRPr="00BC3C1F" w:rsidR="006F02FF">
        <w:rPr>
          <w:rFonts w:asciiTheme="majorBidi" w:hAnsiTheme="majorBidi" w:cstheme="majorBidi"/>
          <w:sz w:val="24"/>
          <w:szCs w:val="24"/>
        </w:rPr>
        <w:t>or</w:t>
      </w:r>
      <w:r w:rsidRPr="00BC3C1F" w:rsidR="00BB0F6C">
        <w:rPr>
          <w:rFonts w:asciiTheme="majorBidi" w:hAnsiTheme="majorBidi" w:cstheme="majorBidi"/>
          <w:sz w:val="24"/>
          <w:szCs w:val="24"/>
        </w:rPr>
        <w:t xml:space="preserve"> guidelines.</w:t>
      </w:r>
      <w:r w:rsidRPr="00BC3C1F">
        <w:rPr>
          <w:rFonts w:asciiTheme="majorBidi" w:hAnsiTheme="majorBidi" w:cstheme="majorBidi"/>
          <w:sz w:val="24"/>
          <w:szCs w:val="24"/>
        </w:rPr>
        <w:t xml:space="preserve">  </w:t>
      </w:r>
    </w:p>
    <w:p w:rsidR="003D3429" w:rsidP="00A62F40" w:rsidRDefault="003D3429" w14:paraId="3802FFDB" w14:textId="51BA731C">
      <w:pPr>
        <w:pStyle w:val="ListParagraph"/>
        <w:spacing w:after="0" w:line="240" w:lineRule="auto"/>
        <w:ind w:left="1440"/>
        <w:rPr>
          <w:rFonts w:asciiTheme="majorBidi" w:hAnsiTheme="majorBidi" w:cstheme="majorBidi"/>
          <w:sz w:val="24"/>
          <w:szCs w:val="24"/>
        </w:rPr>
      </w:pPr>
    </w:p>
    <w:p w:rsidR="003D3429" w:rsidP="00A62F40" w:rsidRDefault="003D3429" w14:paraId="78DEC871" w14:textId="77777777">
      <w:pPr>
        <w:pStyle w:val="ListParagraph"/>
        <w:spacing w:after="0" w:line="240" w:lineRule="auto"/>
        <w:ind w:left="1440"/>
        <w:rPr>
          <w:rFonts w:asciiTheme="majorBidi" w:hAnsiTheme="majorBidi" w:cstheme="majorBidi"/>
          <w:sz w:val="24"/>
          <w:szCs w:val="24"/>
        </w:rPr>
      </w:pPr>
    </w:p>
    <w:p w:rsidRPr="003D3429" w:rsidR="006B7104" w:rsidP="003D3429" w:rsidRDefault="00A97EF4" w14:paraId="56608A62" w14:textId="0267EFDA">
      <w:pPr>
        <w:pStyle w:val="ListParagraph"/>
        <w:numPr>
          <w:ilvl w:val="0"/>
          <w:numId w:val="60"/>
        </w:numPr>
        <w:rPr>
          <w:rFonts w:ascii="Times New Roman" w:hAnsi="Times New Roman" w:eastAsia="Calibri" w:cs="Times New Roman"/>
          <w:sz w:val="24"/>
          <w:szCs w:val="24"/>
        </w:rPr>
      </w:pPr>
      <w:r w:rsidRPr="007C4F4F">
        <w:rPr>
          <w:rFonts w:ascii="Times New Roman" w:hAnsi="Times New Roman" w:cs="Times New Roman"/>
          <w:sz w:val="24"/>
          <w:szCs w:val="24"/>
        </w:rPr>
        <w:t xml:space="preserve">Do you have the required </w:t>
      </w:r>
      <w:r w:rsidRPr="007C4F4F" w:rsidR="00D01B5D">
        <w:rPr>
          <w:rFonts w:ascii="Times New Roman" w:hAnsi="Times New Roman" w:cs="Times New Roman"/>
          <w:sz w:val="24"/>
          <w:szCs w:val="24"/>
        </w:rPr>
        <w:t>certification (i.e., X-waiver)</w:t>
      </w:r>
      <w:r w:rsidRPr="007C4F4F">
        <w:rPr>
          <w:rFonts w:ascii="Times New Roman" w:hAnsi="Times New Roman" w:cs="Times New Roman"/>
          <w:sz w:val="24"/>
          <w:szCs w:val="24"/>
        </w:rPr>
        <w:t xml:space="preserve"> to prescribe </w:t>
      </w:r>
      <w:r w:rsidRPr="001C1F60">
        <w:rPr>
          <w:rFonts w:ascii="Times New Roman" w:hAnsi="Times New Roman" w:cs="Times New Roman"/>
          <w:b/>
          <w:bCs/>
          <w:i/>
          <w:iCs/>
          <w:sz w:val="24"/>
          <w:szCs w:val="24"/>
        </w:rPr>
        <w:t>buprenorphine</w:t>
      </w:r>
      <w:r w:rsidRPr="007C4F4F">
        <w:rPr>
          <w:rFonts w:ascii="Times New Roman" w:hAnsi="Times New Roman" w:cs="Times New Roman"/>
          <w:sz w:val="24"/>
          <w:szCs w:val="24"/>
        </w:rPr>
        <w:t xml:space="preserve"> to patients with opioid use disorder (OUD)?</w:t>
      </w:r>
    </w:p>
    <w:p w:rsidR="003D3429" w:rsidP="003D3429" w:rsidRDefault="003D3429" w14:paraId="68693F9B" w14:textId="23A1EA06">
      <w:pPr>
        <w:pStyle w:val="ListParagraph"/>
        <w:numPr>
          <w:ilvl w:val="0"/>
          <w:numId w:val="61"/>
        </w:numPr>
        <w:rPr>
          <w:rFonts w:ascii="Times New Roman" w:hAnsi="Times New Roman" w:eastAsia="Calibri" w:cs="Times New Roman"/>
          <w:sz w:val="24"/>
          <w:szCs w:val="24"/>
        </w:rPr>
      </w:pPr>
      <w:r>
        <w:rPr>
          <w:rFonts w:ascii="Times New Roman" w:hAnsi="Times New Roman" w:eastAsia="Calibri" w:cs="Times New Roman"/>
          <w:sz w:val="24"/>
          <w:szCs w:val="24"/>
        </w:rPr>
        <w:t>Yes</w:t>
      </w:r>
    </w:p>
    <w:p w:rsidRPr="007C4F4F" w:rsidR="003D3429" w:rsidP="003D3429" w:rsidRDefault="003D3429" w14:paraId="159BB642" w14:textId="3496FFD8">
      <w:pPr>
        <w:pStyle w:val="ListParagraph"/>
        <w:numPr>
          <w:ilvl w:val="0"/>
          <w:numId w:val="61"/>
        </w:numPr>
        <w:rPr>
          <w:rFonts w:ascii="Times New Roman" w:hAnsi="Times New Roman" w:eastAsia="Calibri" w:cs="Times New Roman"/>
          <w:sz w:val="24"/>
          <w:szCs w:val="24"/>
        </w:rPr>
      </w:pPr>
      <w:r>
        <w:rPr>
          <w:rFonts w:ascii="Times New Roman" w:hAnsi="Times New Roman" w:eastAsia="Calibri" w:cs="Times New Roman"/>
          <w:sz w:val="24"/>
          <w:szCs w:val="24"/>
        </w:rPr>
        <w:t xml:space="preserve">No </w:t>
      </w:r>
      <w:r w:rsidRPr="003D3429">
        <w:rPr>
          <w:rFonts w:ascii="Times New Roman" w:hAnsi="Times New Roman" w:eastAsia="Calibri" w:cs="Times New Roman"/>
          <w:sz w:val="24"/>
          <w:szCs w:val="24"/>
        </w:rPr>
        <w:sym w:font="Wingdings" w:char="F0E0"/>
      </w:r>
      <w:r>
        <w:rPr>
          <w:rFonts w:ascii="Times New Roman" w:hAnsi="Times New Roman" w:eastAsia="Calibri" w:cs="Times New Roman"/>
          <w:sz w:val="24"/>
          <w:szCs w:val="24"/>
        </w:rPr>
        <w:t xml:space="preserve"> </w:t>
      </w:r>
      <w:r w:rsidR="00063202">
        <w:rPr>
          <w:rFonts w:ascii="Times New Roman" w:hAnsi="Times New Roman" w:eastAsia="Calibri" w:cs="Times New Roman"/>
          <w:sz w:val="24"/>
          <w:szCs w:val="24"/>
        </w:rPr>
        <w:t>SKIP</w:t>
      </w:r>
      <w:r>
        <w:rPr>
          <w:rFonts w:ascii="Times New Roman" w:hAnsi="Times New Roman" w:eastAsia="Calibri" w:cs="Times New Roman"/>
          <w:sz w:val="24"/>
          <w:szCs w:val="24"/>
        </w:rPr>
        <w:t xml:space="preserve"> TO Q11</w:t>
      </w:r>
    </w:p>
    <w:p w:rsidR="006B7104" w:rsidP="006B7104" w:rsidRDefault="006B7104" w14:paraId="0CCE787E" w14:textId="5C56CB3D">
      <w:pPr>
        <w:spacing w:after="0"/>
        <w:rPr>
          <w:rFonts w:eastAsia="Calibri"/>
          <w:sz w:val="24"/>
          <w:szCs w:val="24"/>
        </w:rPr>
      </w:pPr>
    </w:p>
    <w:p w:rsidRPr="00D47D0F" w:rsidR="003D110A" w:rsidP="004A3B34" w:rsidRDefault="004A3B34" w14:paraId="3291597E" w14:textId="0D22F56B">
      <w:pPr>
        <w:spacing w:after="160" w:line="259" w:lineRule="auto"/>
        <w:rPr>
          <w:rFonts w:eastAsia="Calibri"/>
          <w:sz w:val="24"/>
          <w:szCs w:val="24"/>
        </w:rPr>
      </w:pPr>
      <w:r>
        <w:rPr>
          <w:rFonts w:eastAsia="Calibri"/>
          <w:sz w:val="24"/>
          <w:szCs w:val="24"/>
        </w:rPr>
        <w:br w:type="page"/>
      </w:r>
    </w:p>
    <w:p w:rsidRPr="003D3429" w:rsidR="006B7104" w:rsidP="003D3429" w:rsidRDefault="003D110A" w14:paraId="67F139FC" w14:textId="51ED18D4">
      <w:pPr>
        <w:numPr>
          <w:ilvl w:val="0"/>
          <w:numId w:val="60"/>
        </w:numPr>
        <w:spacing w:before="240" w:after="0"/>
        <w:contextualSpacing/>
        <w:rPr>
          <w:rFonts w:eastAsia="Calibri"/>
          <w:sz w:val="24"/>
          <w:szCs w:val="22"/>
        </w:rPr>
      </w:pPr>
      <w:r>
        <w:rPr>
          <w:rFonts w:eastAsia="Calibri"/>
          <w:sz w:val="24"/>
          <w:szCs w:val="24"/>
        </w:rPr>
        <w:lastRenderedPageBreak/>
        <w:t xml:space="preserve"> </w:t>
      </w:r>
      <w:r w:rsidRPr="00D47D0F" w:rsidR="006B7104">
        <w:rPr>
          <w:rFonts w:eastAsia="Calibri"/>
          <w:sz w:val="24"/>
          <w:szCs w:val="24"/>
        </w:rPr>
        <w:t xml:space="preserve">In the last </w:t>
      </w:r>
      <w:r w:rsidR="006B7104">
        <w:rPr>
          <w:rFonts w:eastAsia="Calibri"/>
          <w:sz w:val="24"/>
          <w:szCs w:val="24"/>
        </w:rPr>
        <w:t xml:space="preserve">6 </w:t>
      </w:r>
      <w:r w:rsidRPr="00D47D0F" w:rsidR="006B7104">
        <w:rPr>
          <w:rFonts w:eastAsia="Calibri"/>
          <w:sz w:val="24"/>
          <w:szCs w:val="24"/>
        </w:rPr>
        <w:t>month</w:t>
      </w:r>
      <w:r w:rsidR="006B7104">
        <w:rPr>
          <w:rFonts w:eastAsia="Calibri"/>
          <w:sz w:val="24"/>
          <w:szCs w:val="24"/>
        </w:rPr>
        <w:t>s</w:t>
      </w:r>
      <w:r w:rsidRPr="00D47D0F" w:rsidR="006B7104">
        <w:rPr>
          <w:rFonts w:eastAsia="Calibri"/>
          <w:sz w:val="24"/>
          <w:szCs w:val="24"/>
        </w:rPr>
        <w:t xml:space="preserve">, have you prescribed </w:t>
      </w:r>
      <w:r w:rsidRPr="001C1F60" w:rsidR="006B7104">
        <w:rPr>
          <w:rFonts w:eastAsia="Calibri"/>
          <w:b/>
          <w:i/>
          <w:iCs/>
          <w:sz w:val="24"/>
          <w:szCs w:val="24"/>
        </w:rPr>
        <w:t>buprenorphine</w:t>
      </w:r>
      <w:r w:rsidRPr="00D47D0F" w:rsidR="006B7104">
        <w:rPr>
          <w:rFonts w:eastAsia="Calibri"/>
          <w:sz w:val="24"/>
          <w:szCs w:val="24"/>
        </w:rPr>
        <w:t xml:space="preserve"> to patients with opioid use disorder (OUD)? </w:t>
      </w:r>
    </w:p>
    <w:p w:rsidR="003D3429" w:rsidP="003D3429" w:rsidRDefault="003D3429" w14:paraId="0FDE67F1" w14:textId="14C9EB82">
      <w:pPr>
        <w:spacing w:before="240" w:after="0"/>
        <w:ind w:left="1080"/>
        <w:contextualSpacing/>
        <w:rPr>
          <w:rFonts w:eastAsia="Calibri"/>
          <w:sz w:val="24"/>
          <w:szCs w:val="22"/>
        </w:rPr>
      </w:pPr>
    </w:p>
    <w:p w:rsidRPr="003D3429" w:rsidR="003D3429" w:rsidP="003D3429" w:rsidRDefault="003D3429" w14:paraId="215C9D37" w14:textId="481FBD53">
      <w:pPr>
        <w:pStyle w:val="ListParagraph"/>
        <w:numPr>
          <w:ilvl w:val="0"/>
          <w:numId w:val="62"/>
        </w:numPr>
        <w:spacing w:before="240" w:after="0"/>
        <w:rPr>
          <w:rFonts w:ascii="Times New Roman" w:hAnsi="Times New Roman" w:eastAsia="Calibri" w:cs="Times New Roman"/>
          <w:sz w:val="24"/>
        </w:rPr>
      </w:pPr>
      <w:r w:rsidRPr="003D3429">
        <w:rPr>
          <w:rFonts w:ascii="Times New Roman" w:hAnsi="Times New Roman" w:eastAsia="Calibri" w:cs="Times New Roman"/>
          <w:sz w:val="24"/>
        </w:rPr>
        <w:t>Yes</w:t>
      </w:r>
    </w:p>
    <w:p w:rsidRPr="003D3429" w:rsidR="006B7104" w:rsidP="003D3429" w:rsidRDefault="003D3429" w14:paraId="2C4A6BF0" w14:textId="5954EE34">
      <w:pPr>
        <w:pStyle w:val="ListParagraph"/>
        <w:numPr>
          <w:ilvl w:val="0"/>
          <w:numId w:val="62"/>
        </w:numPr>
        <w:spacing w:before="240" w:after="0"/>
        <w:rPr>
          <w:rFonts w:ascii="Times New Roman" w:hAnsi="Times New Roman" w:eastAsia="Calibri" w:cs="Times New Roman"/>
          <w:sz w:val="24"/>
        </w:rPr>
      </w:pPr>
      <w:r w:rsidRPr="003D3429">
        <w:rPr>
          <w:rFonts w:ascii="Times New Roman" w:hAnsi="Times New Roman" w:eastAsia="Calibri" w:cs="Times New Roman"/>
          <w:sz w:val="24"/>
        </w:rPr>
        <w:t>No</w:t>
      </w:r>
    </w:p>
    <w:p w:rsidR="006B7104" w:rsidP="003D3429" w:rsidRDefault="006B7104" w14:paraId="3E1BA589" w14:textId="1F571472">
      <w:pPr>
        <w:spacing w:after="200" w:line="276" w:lineRule="auto"/>
        <w:rPr>
          <w:rFonts w:eastAsia="Calibri"/>
          <w:sz w:val="24"/>
          <w:szCs w:val="24"/>
        </w:rPr>
      </w:pPr>
    </w:p>
    <w:p w:rsidRPr="003D110A" w:rsidR="003D110A" w:rsidP="005239D6" w:rsidRDefault="003D110A" w14:paraId="4C29ECC4" w14:textId="77777777">
      <w:pPr>
        <w:spacing w:before="240" w:after="0"/>
        <w:contextualSpacing/>
        <w:rPr>
          <w:rFonts w:eastAsia="Calibri"/>
          <w:sz w:val="24"/>
          <w:szCs w:val="22"/>
        </w:rPr>
      </w:pPr>
    </w:p>
    <w:p w:rsidRPr="001A6349" w:rsidR="00E65C65" w:rsidP="003D3429" w:rsidRDefault="00E65C65" w14:paraId="3634ADA0" w14:textId="2F568FB2">
      <w:pPr>
        <w:numPr>
          <w:ilvl w:val="0"/>
          <w:numId w:val="60"/>
        </w:numPr>
        <w:spacing w:before="240" w:after="0"/>
        <w:contextualSpacing/>
        <w:rPr>
          <w:rFonts w:eastAsia="Calibri"/>
          <w:sz w:val="24"/>
          <w:szCs w:val="22"/>
        </w:rPr>
      </w:pPr>
      <w:r w:rsidRPr="00D47D0F">
        <w:rPr>
          <w:rFonts w:eastAsia="Calibri"/>
          <w:sz w:val="24"/>
          <w:szCs w:val="24"/>
        </w:rPr>
        <w:t xml:space="preserve">In the last </w:t>
      </w:r>
      <w:r>
        <w:rPr>
          <w:rFonts w:eastAsia="Calibri"/>
          <w:sz w:val="24"/>
          <w:szCs w:val="24"/>
        </w:rPr>
        <w:t xml:space="preserve">6 </w:t>
      </w:r>
      <w:r w:rsidRPr="00D47D0F">
        <w:rPr>
          <w:rFonts w:eastAsia="Calibri"/>
          <w:sz w:val="24"/>
          <w:szCs w:val="24"/>
        </w:rPr>
        <w:t>month</w:t>
      </w:r>
      <w:r>
        <w:rPr>
          <w:rFonts w:eastAsia="Calibri"/>
          <w:sz w:val="24"/>
          <w:szCs w:val="24"/>
        </w:rPr>
        <w:t>s</w:t>
      </w:r>
      <w:r w:rsidRPr="00D47D0F">
        <w:rPr>
          <w:rFonts w:eastAsia="Calibri"/>
          <w:sz w:val="24"/>
          <w:szCs w:val="24"/>
        </w:rPr>
        <w:t>,</w:t>
      </w:r>
      <w:r w:rsidR="001A3B2E">
        <w:rPr>
          <w:rFonts w:eastAsia="Calibri"/>
          <w:sz w:val="24"/>
          <w:szCs w:val="24"/>
        </w:rPr>
        <w:t xml:space="preserve"> </w:t>
      </w:r>
      <w:r w:rsidRPr="00D47D0F">
        <w:rPr>
          <w:rFonts w:eastAsia="Calibri"/>
          <w:sz w:val="24"/>
          <w:szCs w:val="24"/>
        </w:rPr>
        <w:t>have you</w:t>
      </w:r>
      <w:r>
        <w:rPr>
          <w:rFonts w:eastAsia="Calibri"/>
          <w:sz w:val="24"/>
          <w:szCs w:val="24"/>
        </w:rPr>
        <w:t xml:space="preserve"> referred patients with OUD </w:t>
      </w:r>
      <w:r w:rsidR="005B011B">
        <w:rPr>
          <w:rFonts w:eastAsia="Calibri"/>
          <w:sz w:val="24"/>
          <w:szCs w:val="24"/>
        </w:rPr>
        <w:t xml:space="preserve">to another clinician </w:t>
      </w:r>
      <w:r>
        <w:rPr>
          <w:rFonts w:eastAsia="Calibri"/>
          <w:sz w:val="24"/>
          <w:szCs w:val="24"/>
        </w:rPr>
        <w:t xml:space="preserve">for </w:t>
      </w:r>
      <w:r w:rsidR="00826C51">
        <w:rPr>
          <w:rFonts w:eastAsia="Calibri"/>
          <w:sz w:val="24"/>
          <w:szCs w:val="24"/>
        </w:rPr>
        <w:t xml:space="preserve">OUD </w:t>
      </w:r>
      <w:r>
        <w:rPr>
          <w:rFonts w:eastAsia="Calibri"/>
          <w:sz w:val="24"/>
          <w:szCs w:val="24"/>
        </w:rPr>
        <w:t>treatment?</w:t>
      </w:r>
      <w:r w:rsidRPr="00D47D0F">
        <w:rPr>
          <w:rFonts w:eastAsia="Calibri"/>
          <w:sz w:val="24"/>
          <w:szCs w:val="24"/>
        </w:rPr>
        <w:t xml:space="preserve"> </w:t>
      </w:r>
    </w:p>
    <w:p w:rsidRPr="001A6349" w:rsidR="00E65C65" w:rsidP="001A6349" w:rsidRDefault="00E65C65" w14:paraId="1DF5924B" w14:textId="7F3FA75B">
      <w:pPr>
        <w:pStyle w:val="ListParagraph"/>
        <w:numPr>
          <w:ilvl w:val="0"/>
          <w:numId w:val="63"/>
        </w:numPr>
        <w:spacing w:before="240" w:after="0"/>
        <w:rPr>
          <w:rFonts w:ascii="Times New Roman" w:hAnsi="Times New Roman" w:eastAsia="Calibri" w:cs="Times New Roman"/>
          <w:sz w:val="24"/>
        </w:rPr>
      </w:pPr>
      <w:r w:rsidRPr="001A6349">
        <w:rPr>
          <w:rFonts w:ascii="Times New Roman" w:hAnsi="Times New Roman" w:eastAsia="Calibri" w:cs="Times New Roman"/>
          <w:sz w:val="24"/>
          <w:szCs w:val="24"/>
        </w:rPr>
        <w:t>Yes</w:t>
      </w:r>
    </w:p>
    <w:p w:rsidRPr="001A6349" w:rsidR="00E65C65" w:rsidP="001A6349" w:rsidRDefault="00E65C65" w14:paraId="11DB4F90" w14:textId="09339764">
      <w:pPr>
        <w:pStyle w:val="ListParagraph"/>
        <w:numPr>
          <w:ilvl w:val="0"/>
          <w:numId w:val="63"/>
        </w:numPr>
        <w:spacing w:before="240" w:after="0"/>
        <w:rPr>
          <w:rFonts w:ascii="Times New Roman" w:hAnsi="Times New Roman" w:eastAsia="Calibri" w:cs="Times New Roman"/>
          <w:sz w:val="24"/>
        </w:rPr>
      </w:pPr>
      <w:r w:rsidRPr="001A6349">
        <w:rPr>
          <w:rFonts w:ascii="Times New Roman" w:hAnsi="Times New Roman" w:eastAsia="Calibri" w:cs="Times New Roman"/>
          <w:sz w:val="24"/>
          <w:szCs w:val="24"/>
        </w:rPr>
        <w:t>No</w:t>
      </w:r>
    </w:p>
    <w:p w:rsidRPr="005C6C01" w:rsidR="006B7104" w:rsidP="005C6C01" w:rsidRDefault="006B7104" w14:paraId="282CB676" w14:textId="77777777">
      <w:pPr>
        <w:spacing w:after="0"/>
        <w:rPr>
          <w:rFonts w:asciiTheme="majorBidi" w:hAnsiTheme="majorBidi" w:cstheme="majorBidi"/>
          <w:sz w:val="24"/>
          <w:szCs w:val="24"/>
        </w:rPr>
      </w:pPr>
    </w:p>
    <w:p w:rsidR="004A3B34" w:rsidP="00E2456F" w:rsidRDefault="004A3B34" w14:paraId="21EB5AD6" w14:textId="77777777">
      <w:pPr>
        <w:spacing w:after="160" w:line="259" w:lineRule="auto"/>
        <w:rPr>
          <w:rFonts w:ascii="Arial" w:hAnsi="Arial" w:eastAsia="Calibri" w:cs="Arial"/>
          <w:b/>
          <w:bCs/>
          <w:i/>
          <w:iCs/>
          <w:sz w:val="24"/>
          <w:szCs w:val="22"/>
        </w:rPr>
      </w:pPr>
    </w:p>
    <w:p w:rsidRPr="005C6C01" w:rsidR="00E2456F" w:rsidP="00E2456F" w:rsidRDefault="00D65302" w14:paraId="0687B3CD" w14:textId="112DB7A8">
      <w:pPr>
        <w:spacing w:after="160" w:line="259" w:lineRule="auto"/>
        <w:rPr>
          <w:rFonts w:ascii="Arial" w:hAnsi="Arial" w:eastAsia="Calibri" w:cs="Arial"/>
          <w:b/>
          <w:bCs/>
          <w:i/>
          <w:iCs/>
          <w:sz w:val="24"/>
          <w:szCs w:val="22"/>
        </w:rPr>
      </w:pPr>
      <w:r w:rsidRPr="005C6C01">
        <w:rPr>
          <w:rFonts w:ascii="Arial" w:hAnsi="Arial" w:eastAsia="Calibri" w:cs="Arial"/>
          <w:b/>
          <w:bCs/>
          <w:i/>
          <w:iCs/>
          <w:sz w:val="24"/>
          <w:szCs w:val="22"/>
        </w:rPr>
        <w:t xml:space="preserve">Management of Chronic Pain </w:t>
      </w:r>
      <w:r w:rsidR="00FD3CCB">
        <w:rPr>
          <w:rFonts w:ascii="Arial" w:hAnsi="Arial" w:eastAsia="Calibri" w:cs="Arial"/>
          <w:b/>
          <w:bCs/>
          <w:i/>
          <w:iCs/>
          <w:sz w:val="24"/>
          <w:szCs w:val="22"/>
        </w:rPr>
        <w:t>w</w:t>
      </w:r>
      <w:r w:rsidRPr="005C6C01">
        <w:rPr>
          <w:rFonts w:ascii="Arial" w:hAnsi="Arial" w:eastAsia="Calibri" w:cs="Arial"/>
          <w:b/>
          <w:bCs/>
          <w:i/>
          <w:iCs/>
          <w:sz w:val="24"/>
          <w:szCs w:val="22"/>
        </w:rPr>
        <w:t>ith Opioid Therapy</w:t>
      </w:r>
    </w:p>
    <w:p w:rsidRPr="005361AE" w:rsidR="00F57AC7" w:rsidP="001A6349" w:rsidRDefault="00D74A54" w14:paraId="7EDE0EAA" w14:textId="6C7816DF">
      <w:pPr>
        <w:spacing w:after="200" w:line="276" w:lineRule="auto"/>
        <w:contextualSpacing/>
        <w:rPr>
          <w:rFonts w:eastAsia="Calibri"/>
          <w:szCs w:val="22"/>
        </w:rPr>
      </w:pPr>
      <w:r w:rsidRPr="005C6C01">
        <w:rPr>
          <w:rFonts w:eastAsia="Calibri"/>
          <w:sz w:val="24"/>
          <w:szCs w:val="22"/>
        </w:rPr>
        <w:t xml:space="preserve">When answering the next set of questions, please think about </w:t>
      </w:r>
      <w:r w:rsidR="001C3D4E">
        <w:rPr>
          <w:rFonts w:eastAsia="Calibri"/>
          <w:sz w:val="24"/>
          <w:szCs w:val="22"/>
        </w:rPr>
        <w:t xml:space="preserve">how you have </w:t>
      </w:r>
      <w:r w:rsidRPr="005C6C01" w:rsidR="00467E26">
        <w:rPr>
          <w:rFonts w:eastAsia="Calibri"/>
          <w:sz w:val="24"/>
          <w:szCs w:val="22"/>
        </w:rPr>
        <w:t>treat</w:t>
      </w:r>
      <w:r w:rsidR="001C3D4E">
        <w:rPr>
          <w:rFonts w:eastAsia="Calibri"/>
          <w:sz w:val="24"/>
          <w:szCs w:val="22"/>
        </w:rPr>
        <w:t>ed</w:t>
      </w:r>
      <w:r w:rsidRPr="005C6C01" w:rsidR="00467E26">
        <w:rPr>
          <w:rFonts w:eastAsia="Calibri"/>
          <w:sz w:val="24"/>
          <w:szCs w:val="22"/>
        </w:rPr>
        <w:t xml:space="preserve"> patients with chronic </w:t>
      </w:r>
      <w:r w:rsidRPr="005C6C01" w:rsidR="00AB5CCE">
        <w:rPr>
          <w:rFonts w:eastAsia="Calibri"/>
          <w:sz w:val="24"/>
          <w:szCs w:val="22"/>
        </w:rPr>
        <w:t>pain</w:t>
      </w:r>
      <w:r w:rsidRPr="005C6C01" w:rsidR="00467E26">
        <w:rPr>
          <w:rFonts w:eastAsia="Calibri"/>
          <w:sz w:val="24"/>
          <w:szCs w:val="22"/>
        </w:rPr>
        <w:t xml:space="preserve"> </w:t>
      </w:r>
      <w:r w:rsidRPr="00C72929" w:rsidR="00085180">
        <w:rPr>
          <w:rFonts w:asciiTheme="majorBidi" w:hAnsiTheme="majorBidi" w:cstheme="majorBidi"/>
          <w:sz w:val="24"/>
          <w:szCs w:val="24"/>
        </w:rPr>
        <w:t xml:space="preserve">who are currently or were previously prescribed </w:t>
      </w:r>
      <w:r w:rsidR="00085180">
        <w:rPr>
          <w:rFonts w:asciiTheme="majorBidi" w:hAnsiTheme="majorBidi" w:cstheme="majorBidi"/>
          <w:sz w:val="24"/>
          <w:szCs w:val="24"/>
        </w:rPr>
        <w:t>LTOT</w:t>
      </w:r>
      <w:r w:rsidR="00F57EF1">
        <w:rPr>
          <w:rFonts w:asciiTheme="majorBidi" w:hAnsiTheme="majorBidi" w:cstheme="majorBidi"/>
          <w:sz w:val="24"/>
          <w:szCs w:val="24"/>
        </w:rPr>
        <w:t>,</w:t>
      </w:r>
      <w:r w:rsidR="00085180">
        <w:rPr>
          <w:rFonts w:asciiTheme="majorBidi" w:hAnsiTheme="majorBidi" w:cstheme="majorBidi"/>
          <w:sz w:val="24"/>
          <w:szCs w:val="24"/>
        </w:rPr>
        <w:t xml:space="preserve"> </w:t>
      </w:r>
      <w:r w:rsidR="00F57AC7">
        <w:rPr>
          <w:rFonts w:asciiTheme="majorBidi" w:hAnsiTheme="majorBidi" w:cstheme="majorBidi"/>
          <w:sz w:val="24"/>
          <w:szCs w:val="24"/>
        </w:rPr>
        <w:t xml:space="preserve">both </w:t>
      </w:r>
      <w:r w:rsidRPr="005C6C01">
        <w:rPr>
          <w:rFonts w:eastAsia="Calibri"/>
          <w:sz w:val="24"/>
          <w:szCs w:val="22"/>
        </w:rPr>
        <w:t>before</w:t>
      </w:r>
      <w:r w:rsidR="00085180">
        <w:rPr>
          <w:rFonts w:eastAsia="Calibri"/>
          <w:sz w:val="24"/>
          <w:szCs w:val="22"/>
        </w:rPr>
        <w:t xml:space="preserve"> </w:t>
      </w:r>
      <w:r w:rsidRPr="005C6C01">
        <w:rPr>
          <w:rFonts w:eastAsia="Calibri"/>
          <w:sz w:val="24"/>
          <w:szCs w:val="22"/>
        </w:rPr>
        <w:t xml:space="preserve">and after changes in </w:t>
      </w:r>
      <w:r w:rsidRPr="005C6C01" w:rsidR="00AB5CCE">
        <w:rPr>
          <w:rFonts w:eastAsia="Calibri"/>
          <w:sz w:val="24"/>
          <w:szCs w:val="22"/>
        </w:rPr>
        <w:t xml:space="preserve">your health systems’ </w:t>
      </w:r>
      <w:r w:rsidRPr="005C6C01" w:rsidR="00467E26">
        <w:rPr>
          <w:rFonts w:eastAsia="Calibri"/>
          <w:sz w:val="24"/>
          <w:szCs w:val="22"/>
        </w:rPr>
        <w:t xml:space="preserve">policies </w:t>
      </w:r>
      <w:r w:rsidRPr="005C6C01" w:rsidR="00AB5CCE">
        <w:rPr>
          <w:rFonts w:eastAsia="Calibri"/>
          <w:sz w:val="24"/>
          <w:szCs w:val="22"/>
        </w:rPr>
        <w:t xml:space="preserve">or </w:t>
      </w:r>
      <w:r w:rsidRPr="005C6C01">
        <w:rPr>
          <w:rFonts w:eastAsia="Calibri"/>
          <w:sz w:val="24"/>
          <w:szCs w:val="22"/>
        </w:rPr>
        <w:t>guidelines</w:t>
      </w:r>
      <w:r w:rsidRPr="005C6C01" w:rsidR="006F24B5">
        <w:rPr>
          <w:rFonts w:eastAsia="Calibri"/>
          <w:sz w:val="24"/>
          <w:szCs w:val="22"/>
        </w:rPr>
        <w:t xml:space="preserve"> implemented around [insert month and year]</w:t>
      </w:r>
      <w:r w:rsidRPr="005C6C01">
        <w:rPr>
          <w:rFonts w:eastAsia="Calibri"/>
          <w:sz w:val="24"/>
          <w:szCs w:val="22"/>
        </w:rPr>
        <w:t xml:space="preserve">. </w:t>
      </w:r>
      <w:r w:rsidR="00A508C8">
        <w:rPr>
          <w:rFonts w:eastAsia="Calibri"/>
          <w:sz w:val="24"/>
          <w:szCs w:val="22"/>
        </w:rPr>
        <w:t>(</w:t>
      </w:r>
      <w:r w:rsidR="0090137E">
        <w:rPr>
          <w:rFonts w:eastAsia="Calibri"/>
          <w:sz w:val="24"/>
          <w:szCs w:val="22"/>
        </w:rPr>
        <w:t>If your health system has implemented multiple policies/guidelines in recent years, in answering this question please consider the first change that occurred starting in 2016.</w:t>
      </w:r>
      <w:r w:rsidR="00A508C8">
        <w:rPr>
          <w:rFonts w:eastAsia="Calibri"/>
          <w:sz w:val="24"/>
          <w:szCs w:val="22"/>
        </w:rPr>
        <w:t>)</w:t>
      </w:r>
      <w:r w:rsidR="0090137E">
        <w:rPr>
          <w:rFonts w:eastAsia="Calibri"/>
          <w:sz w:val="24"/>
          <w:szCs w:val="22"/>
        </w:rPr>
        <w:t xml:space="preserve"> </w:t>
      </w:r>
    </w:p>
    <w:p w:rsidRPr="005361AE" w:rsidR="00F57AC7" w:rsidP="005361AE" w:rsidRDefault="00F57AC7" w14:paraId="590407C4" w14:textId="77777777">
      <w:pPr>
        <w:spacing w:after="200" w:line="276" w:lineRule="auto"/>
        <w:ind w:left="720"/>
        <w:contextualSpacing/>
        <w:rPr>
          <w:rFonts w:eastAsia="Calibri"/>
          <w:szCs w:val="22"/>
        </w:rPr>
      </w:pPr>
    </w:p>
    <w:p w:rsidRPr="00861FF7" w:rsidR="00F57EF1" w:rsidP="00861FF7" w:rsidRDefault="0092247B" w14:paraId="72D4435F" w14:textId="6FB5BA9D">
      <w:pPr>
        <w:pStyle w:val="ListParagraph"/>
        <w:numPr>
          <w:ilvl w:val="0"/>
          <w:numId w:val="60"/>
        </w:numPr>
        <w:rPr>
          <w:rFonts w:ascii="Times New Roman" w:hAnsi="Times New Roman" w:eastAsia="Calibri" w:cs="Times New Roman"/>
          <w:sz w:val="24"/>
        </w:rPr>
      </w:pPr>
      <w:r w:rsidRPr="00861FF7">
        <w:rPr>
          <w:rFonts w:ascii="Times New Roman" w:hAnsi="Times New Roman" w:eastAsia="Calibri" w:cs="Times New Roman"/>
          <w:b/>
          <w:bCs/>
          <w:sz w:val="24"/>
        </w:rPr>
        <w:t>When caring</w:t>
      </w:r>
      <w:r w:rsidRPr="00861FF7" w:rsidR="00E2456F">
        <w:rPr>
          <w:rFonts w:ascii="Times New Roman" w:hAnsi="Times New Roman" w:eastAsia="Calibri" w:cs="Times New Roman"/>
          <w:b/>
          <w:bCs/>
          <w:sz w:val="24"/>
        </w:rPr>
        <w:t xml:space="preserve"> for patients with chronic pain</w:t>
      </w:r>
      <w:r w:rsidRPr="00861FF7" w:rsidR="00E22C57">
        <w:rPr>
          <w:rFonts w:ascii="Times New Roman" w:hAnsi="Times New Roman" w:eastAsia="Calibri" w:cs="Times New Roman"/>
          <w:b/>
          <w:bCs/>
          <w:sz w:val="24"/>
        </w:rPr>
        <w:t xml:space="preserve"> previously or currently prescribed LTOT</w:t>
      </w:r>
      <w:r w:rsidRPr="00861FF7" w:rsidR="00E2456F">
        <w:rPr>
          <w:rFonts w:ascii="Times New Roman" w:hAnsi="Times New Roman" w:eastAsia="Calibri" w:cs="Times New Roman"/>
          <w:b/>
          <w:bCs/>
          <w:sz w:val="24"/>
        </w:rPr>
        <w:t xml:space="preserve">, </w:t>
      </w:r>
      <w:r w:rsidRPr="001C1F60" w:rsidR="00E2456F">
        <w:rPr>
          <w:rFonts w:ascii="Times New Roman" w:hAnsi="Times New Roman" w:eastAsia="Calibri" w:cs="Times New Roman"/>
          <w:b/>
          <w:bCs/>
          <w:i/>
          <w:iCs/>
          <w:sz w:val="24"/>
          <w:u w:val="single"/>
        </w:rPr>
        <w:t>did you or your team conduct these specific aspects of care</w:t>
      </w:r>
      <w:r w:rsidRPr="00861FF7" w:rsidR="00EB0F3D">
        <w:rPr>
          <w:rFonts w:ascii="Times New Roman" w:hAnsi="Times New Roman" w:eastAsia="Calibri" w:cs="Times New Roman"/>
          <w:b/>
          <w:bCs/>
          <w:sz w:val="24"/>
        </w:rPr>
        <w:t xml:space="preserve"> before and after</w:t>
      </w:r>
      <w:r w:rsidRPr="00861FF7" w:rsidR="00CE4DC4">
        <w:rPr>
          <w:rFonts w:ascii="Times New Roman" w:hAnsi="Times New Roman" w:eastAsia="Calibri" w:cs="Times New Roman"/>
          <w:b/>
          <w:bCs/>
          <w:sz w:val="24"/>
        </w:rPr>
        <w:t xml:space="preserve"> guideline implementation</w:t>
      </w:r>
      <w:r w:rsidRPr="00861FF7" w:rsidR="00D91806">
        <w:rPr>
          <w:rFonts w:ascii="Times New Roman" w:hAnsi="Times New Roman" w:eastAsia="Calibri" w:cs="Times New Roman"/>
          <w:b/>
          <w:bCs/>
          <w:iCs/>
          <w:sz w:val="24"/>
        </w:rPr>
        <w:t>?</w:t>
      </w:r>
      <w:r w:rsidRPr="00861FF7" w:rsidR="00E2456F">
        <w:rPr>
          <w:rFonts w:ascii="Times New Roman" w:hAnsi="Times New Roman" w:eastAsia="Calibri" w:cs="Times New Roman"/>
          <w:sz w:val="24"/>
        </w:rPr>
        <w:t xml:space="preserve"> </w:t>
      </w:r>
    </w:p>
    <w:p w:rsidR="003474C5" w:rsidP="003474C5" w:rsidRDefault="003474C5" w14:paraId="5FE3A8DC" w14:textId="77777777">
      <w:pPr>
        <w:spacing w:after="200" w:line="276" w:lineRule="auto"/>
        <w:contextualSpacing/>
        <w:rPr>
          <w:rFonts w:eastAsia="Calibri"/>
          <w:sz w:val="24"/>
          <w:szCs w:val="22"/>
        </w:rPr>
      </w:pPr>
    </w:p>
    <w:p w:rsidR="00E2456F" w:rsidP="005361AE" w:rsidRDefault="00AB5CCE" w14:paraId="1F09763F" w14:textId="318F0ABB">
      <w:pPr>
        <w:spacing w:after="200" w:line="276" w:lineRule="auto"/>
        <w:contextualSpacing/>
        <w:rPr>
          <w:rFonts w:eastAsia="Calibri"/>
          <w:sz w:val="24"/>
          <w:szCs w:val="22"/>
        </w:rPr>
      </w:pPr>
      <w:r w:rsidRPr="005C6C01">
        <w:rPr>
          <w:rFonts w:eastAsia="Calibri"/>
          <w:sz w:val="24"/>
          <w:szCs w:val="22"/>
        </w:rPr>
        <w:t xml:space="preserve">NOTE: </w:t>
      </w:r>
      <w:r w:rsidRPr="005C6C01" w:rsidR="0092247B">
        <w:rPr>
          <w:rFonts w:eastAsia="Calibri"/>
          <w:sz w:val="24"/>
          <w:szCs w:val="22"/>
        </w:rPr>
        <w:t xml:space="preserve">If you were not </w:t>
      </w:r>
      <w:r w:rsidRPr="005C6C01" w:rsidR="006F24B5">
        <w:rPr>
          <w:rFonts w:eastAsia="Calibri"/>
          <w:sz w:val="24"/>
          <w:szCs w:val="22"/>
        </w:rPr>
        <w:t>working</w:t>
      </w:r>
      <w:r w:rsidRPr="005C6C01" w:rsidR="0092247B">
        <w:rPr>
          <w:rFonts w:eastAsia="Calibri"/>
          <w:sz w:val="24"/>
          <w:szCs w:val="22"/>
        </w:rPr>
        <w:t xml:space="preserve"> at the health system</w:t>
      </w:r>
      <w:r w:rsidRPr="005C6C01" w:rsidR="00B010AF">
        <w:rPr>
          <w:rFonts w:eastAsia="Calibri"/>
          <w:sz w:val="24"/>
          <w:szCs w:val="22"/>
        </w:rPr>
        <w:t xml:space="preserve"> </w:t>
      </w:r>
      <w:r w:rsidRPr="005C6C01" w:rsidR="006F24B5">
        <w:rPr>
          <w:rFonts w:eastAsia="Calibri"/>
          <w:sz w:val="24"/>
          <w:szCs w:val="22"/>
        </w:rPr>
        <w:t>b</w:t>
      </w:r>
      <w:r w:rsidRPr="005C6C01" w:rsidR="00B010AF">
        <w:rPr>
          <w:rFonts w:eastAsia="Calibri"/>
          <w:sz w:val="24"/>
          <w:szCs w:val="22"/>
        </w:rPr>
        <w:t xml:space="preserve">efore </w:t>
      </w:r>
      <w:r w:rsidRPr="005C6C01" w:rsidR="006F24B5">
        <w:rPr>
          <w:rFonts w:eastAsia="Calibri"/>
          <w:sz w:val="24"/>
          <w:szCs w:val="22"/>
        </w:rPr>
        <w:t>i</w:t>
      </w:r>
      <w:r w:rsidRPr="005C6C01" w:rsidR="00B010AF">
        <w:rPr>
          <w:rFonts w:eastAsia="Calibri"/>
          <w:sz w:val="24"/>
          <w:szCs w:val="22"/>
        </w:rPr>
        <w:t>mplementation</w:t>
      </w:r>
      <w:r w:rsidRPr="005C6C01" w:rsidR="006F24B5">
        <w:rPr>
          <w:rFonts w:eastAsia="Calibri"/>
          <w:sz w:val="24"/>
          <w:szCs w:val="22"/>
        </w:rPr>
        <w:t xml:space="preserve"> </w:t>
      </w:r>
      <w:r w:rsidR="0090137E">
        <w:rPr>
          <w:rFonts w:eastAsia="Calibri"/>
          <w:sz w:val="24"/>
          <w:szCs w:val="22"/>
        </w:rPr>
        <w:t>of the first change that occurred starting in 2016</w:t>
      </w:r>
      <w:r w:rsidR="00CE4DC4">
        <w:rPr>
          <w:rFonts w:eastAsia="Calibri"/>
          <w:sz w:val="24"/>
          <w:szCs w:val="22"/>
        </w:rPr>
        <w:t>,</w:t>
      </w:r>
      <w:r w:rsidR="0090137E">
        <w:rPr>
          <w:rFonts w:eastAsia="Calibri"/>
          <w:sz w:val="24"/>
          <w:szCs w:val="22"/>
        </w:rPr>
        <w:t xml:space="preserve"> </w:t>
      </w:r>
      <w:r w:rsidRPr="005C6C01" w:rsidR="0092247B">
        <w:rPr>
          <w:rFonts w:eastAsia="Calibri"/>
          <w:sz w:val="24"/>
          <w:szCs w:val="22"/>
        </w:rPr>
        <w:t xml:space="preserve">please just respond to </w:t>
      </w:r>
      <w:r w:rsidR="00D91806">
        <w:rPr>
          <w:rFonts w:eastAsia="Calibri"/>
          <w:sz w:val="24"/>
          <w:szCs w:val="22"/>
        </w:rPr>
        <w:t xml:space="preserve">questions in </w:t>
      </w:r>
      <w:r w:rsidRPr="005C6C01" w:rsidR="0092247B">
        <w:rPr>
          <w:rFonts w:eastAsia="Calibri"/>
          <w:sz w:val="24"/>
          <w:szCs w:val="22"/>
        </w:rPr>
        <w:t xml:space="preserve">the </w:t>
      </w:r>
      <w:r w:rsidR="00D91806">
        <w:rPr>
          <w:rFonts w:eastAsia="Calibri"/>
          <w:sz w:val="24"/>
          <w:szCs w:val="22"/>
        </w:rPr>
        <w:t>“</w:t>
      </w:r>
      <w:r w:rsidRPr="005C6C01" w:rsidR="006F24B5">
        <w:rPr>
          <w:rFonts w:eastAsia="Calibri"/>
          <w:sz w:val="24"/>
          <w:szCs w:val="22"/>
        </w:rPr>
        <w:t>Current</w:t>
      </w:r>
      <w:r w:rsidR="00D91806">
        <w:rPr>
          <w:rFonts w:eastAsia="Calibri"/>
          <w:sz w:val="24"/>
          <w:szCs w:val="22"/>
        </w:rPr>
        <w:t>ly</w:t>
      </w:r>
      <w:r w:rsidR="008E0598">
        <w:rPr>
          <w:rFonts w:eastAsia="Calibri"/>
          <w:sz w:val="24"/>
          <w:szCs w:val="22"/>
        </w:rPr>
        <w:t xml:space="preserve"> or After Implementation</w:t>
      </w:r>
      <w:r w:rsidR="00D91806">
        <w:rPr>
          <w:rFonts w:eastAsia="Calibri"/>
          <w:sz w:val="24"/>
          <w:szCs w:val="22"/>
        </w:rPr>
        <w:t>” column</w:t>
      </w:r>
      <w:r w:rsidRPr="005C6C01" w:rsidR="0092247B">
        <w:rPr>
          <w:rFonts w:eastAsia="Calibri"/>
          <w:sz w:val="24"/>
          <w:szCs w:val="22"/>
        </w:rPr>
        <w:t xml:space="preserve">. </w:t>
      </w:r>
    </w:p>
    <w:p w:rsidRPr="005C6C01" w:rsidR="005361AE" w:rsidP="005361AE" w:rsidRDefault="005361AE" w14:paraId="579B8332" w14:textId="77777777">
      <w:pPr>
        <w:spacing w:after="200" w:line="276" w:lineRule="auto"/>
        <w:contextualSpacing/>
        <w:rPr>
          <w:rFonts w:eastAsia="Calibri"/>
          <w:szCs w:val="22"/>
        </w:rPr>
      </w:pPr>
    </w:p>
    <w:tbl>
      <w:tblPr>
        <w:tblW w:w="94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97"/>
        <w:gridCol w:w="3420"/>
        <w:gridCol w:w="3510"/>
      </w:tblGrid>
      <w:tr w:rsidRPr="00D47D0F" w:rsidR="00BD490F" w:rsidTr="001A3B2E" w14:paraId="1B6150F5" w14:textId="77777777">
        <w:trPr>
          <w:trHeight w:val="552"/>
        </w:trPr>
        <w:tc>
          <w:tcPr>
            <w:tcW w:w="2497" w:type="dxa"/>
            <w:vMerge w:val="restart"/>
            <w:tcBorders>
              <w:top w:val="single" w:color="auto" w:sz="4" w:space="0"/>
              <w:left w:val="single" w:color="auto" w:sz="4" w:space="0"/>
              <w:right w:val="single" w:color="auto" w:sz="4" w:space="0"/>
            </w:tcBorders>
            <w:shd w:val="clear" w:color="auto" w:fill="48A9C5"/>
            <w:tcMar>
              <w:top w:w="0" w:type="dxa"/>
              <w:left w:w="58" w:type="dxa"/>
              <w:bottom w:w="0" w:type="dxa"/>
              <w:right w:w="58" w:type="dxa"/>
            </w:tcMar>
            <w:vAlign w:val="center"/>
            <w:hideMark/>
          </w:tcPr>
          <w:p w:rsidRPr="00D47D0F" w:rsidR="00EB0F3D" w:rsidP="000E1405" w:rsidRDefault="00EB0F3D" w14:paraId="490A2042" w14:textId="77777777">
            <w:pPr>
              <w:spacing w:after="0" w:line="276" w:lineRule="auto"/>
              <w:jc w:val="center"/>
              <w:rPr>
                <w:b/>
                <w:bCs/>
                <w:color w:val="FFFFFF" w:themeColor="background1"/>
                <w:sz w:val="24"/>
                <w:szCs w:val="22"/>
              </w:rPr>
            </w:pPr>
            <w:r w:rsidRPr="00D47D0F">
              <w:rPr>
                <w:b/>
                <w:bCs/>
                <w:color w:val="FFFFFF" w:themeColor="background1"/>
                <w:sz w:val="24"/>
                <w:szCs w:val="22"/>
              </w:rPr>
              <w:t> </w:t>
            </w:r>
          </w:p>
        </w:tc>
        <w:tc>
          <w:tcPr>
            <w:tcW w:w="3420" w:type="dxa"/>
            <w:tcBorders>
              <w:top w:val="single" w:color="auto" w:sz="4" w:space="0"/>
              <w:left w:val="single" w:color="auto" w:sz="4" w:space="0"/>
              <w:bottom w:val="single" w:color="auto" w:sz="4" w:space="0"/>
              <w:right w:val="single" w:color="auto" w:sz="4" w:space="0"/>
            </w:tcBorders>
            <w:shd w:val="clear" w:color="auto" w:fill="48A9C5"/>
            <w:tcMar>
              <w:top w:w="0" w:type="dxa"/>
              <w:left w:w="58" w:type="dxa"/>
              <w:bottom w:w="0" w:type="dxa"/>
              <w:right w:w="58" w:type="dxa"/>
            </w:tcMar>
            <w:vAlign w:val="center"/>
            <w:hideMark/>
          </w:tcPr>
          <w:p w:rsidRPr="00D47D0F" w:rsidR="00EB0F3D" w:rsidP="000E1405" w:rsidRDefault="00EB0F3D" w14:paraId="248467DC" w14:textId="1D871861">
            <w:pPr>
              <w:spacing w:after="0" w:line="276" w:lineRule="auto"/>
              <w:jc w:val="center"/>
              <w:rPr>
                <w:b/>
                <w:bCs/>
                <w:color w:val="FFFFFF" w:themeColor="background1"/>
                <w:sz w:val="24"/>
                <w:szCs w:val="22"/>
              </w:rPr>
            </w:pPr>
            <w:r>
              <w:rPr>
                <w:b/>
                <w:bCs/>
                <w:color w:val="FFFFFF" w:themeColor="background1"/>
                <w:sz w:val="24"/>
                <w:szCs w:val="22"/>
              </w:rPr>
              <w:t>Before Policy/Guideline Implementation</w:t>
            </w:r>
          </w:p>
        </w:tc>
        <w:tc>
          <w:tcPr>
            <w:tcW w:w="3510" w:type="dxa"/>
            <w:tcBorders>
              <w:top w:val="single" w:color="auto" w:sz="4" w:space="0"/>
              <w:left w:val="single" w:color="auto" w:sz="4" w:space="0"/>
              <w:bottom w:val="single" w:color="auto" w:sz="4" w:space="0"/>
              <w:right w:val="single" w:color="auto" w:sz="4" w:space="0"/>
            </w:tcBorders>
            <w:shd w:val="clear" w:color="auto" w:fill="48A9C5"/>
            <w:tcMar>
              <w:top w:w="0" w:type="dxa"/>
              <w:left w:w="58" w:type="dxa"/>
              <w:bottom w:w="0" w:type="dxa"/>
              <w:right w:w="58" w:type="dxa"/>
            </w:tcMar>
            <w:vAlign w:val="center"/>
            <w:hideMark/>
          </w:tcPr>
          <w:p w:rsidRPr="00D47D0F" w:rsidR="00EB0F3D" w:rsidP="000E1405" w:rsidRDefault="00EB0F3D" w14:paraId="06911B46" w14:textId="071D5CF9">
            <w:pPr>
              <w:spacing w:after="0" w:line="276" w:lineRule="auto"/>
              <w:jc w:val="center"/>
              <w:rPr>
                <w:b/>
                <w:bCs/>
                <w:color w:val="FFFFFF" w:themeColor="background1"/>
                <w:sz w:val="24"/>
                <w:szCs w:val="22"/>
              </w:rPr>
            </w:pPr>
            <w:r>
              <w:rPr>
                <w:b/>
                <w:bCs/>
                <w:color w:val="FFFFFF" w:themeColor="background1"/>
                <w:sz w:val="24"/>
                <w:szCs w:val="22"/>
              </w:rPr>
              <w:t xml:space="preserve">Currently or After </w:t>
            </w:r>
            <w:r w:rsidR="00CE5485">
              <w:rPr>
                <w:b/>
                <w:bCs/>
                <w:color w:val="FFFFFF" w:themeColor="background1"/>
                <w:sz w:val="24"/>
                <w:szCs w:val="22"/>
              </w:rPr>
              <w:t xml:space="preserve">Policy/Guideline </w:t>
            </w:r>
            <w:r>
              <w:rPr>
                <w:b/>
                <w:bCs/>
                <w:color w:val="FFFFFF" w:themeColor="background1"/>
                <w:sz w:val="24"/>
                <w:szCs w:val="22"/>
              </w:rPr>
              <w:t>Implementation</w:t>
            </w:r>
          </w:p>
        </w:tc>
      </w:tr>
      <w:tr w:rsidRPr="00D47D0F" w:rsidR="00BD490F" w:rsidTr="001A3B2E" w14:paraId="6074BBB3" w14:textId="77777777">
        <w:trPr>
          <w:trHeight w:val="552"/>
        </w:trPr>
        <w:tc>
          <w:tcPr>
            <w:tcW w:w="2497" w:type="dxa"/>
            <w:vMerge/>
            <w:tcBorders>
              <w:left w:val="single" w:color="auto" w:sz="4" w:space="0"/>
              <w:bottom w:val="single" w:color="auto" w:sz="4" w:space="0"/>
              <w:right w:val="single" w:color="auto" w:sz="4" w:space="0"/>
            </w:tcBorders>
            <w:shd w:val="clear" w:color="auto" w:fill="48A9C5"/>
            <w:tcMar>
              <w:top w:w="0" w:type="dxa"/>
              <w:left w:w="58" w:type="dxa"/>
              <w:bottom w:w="0" w:type="dxa"/>
              <w:right w:w="58" w:type="dxa"/>
            </w:tcMar>
            <w:vAlign w:val="center"/>
          </w:tcPr>
          <w:p w:rsidRPr="00D47D0F" w:rsidR="00EB0F3D" w:rsidP="000E1405" w:rsidRDefault="00EB0F3D" w14:paraId="45F6B71E" w14:textId="77777777">
            <w:pPr>
              <w:spacing w:after="0" w:line="276" w:lineRule="auto"/>
              <w:jc w:val="center"/>
              <w:rPr>
                <w:b/>
                <w:bCs/>
                <w:color w:val="FFFFFF" w:themeColor="background1"/>
                <w:sz w:val="24"/>
                <w:szCs w:val="22"/>
              </w:rPr>
            </w:pPr>
          </w:p>
        </w:tc>
        <w:tc>
          <w:tcPr>
            <w:tcW w:w="3420" w:type="dxa"/>
            <w:tcBorders>
              <w:top w:val="single" w:color="auto" w:sz="4" w:space="0"/>
              <w:left w:val="single" w:color="auto" w:sz="4" w:space="0"/>
              <w:bottom w:val="single" w:color="auto" w:sz="4" w:space="0"/>
              <w:right w:val="single" w:color="auto" w:sz="4" w:space="0"/>
            </w:tcBorders>
            <w:shd w:val="clear" w:color="auto" w:fill="48A9C5"/>
            <w:tcMar>
              <w:top w:w="0" w:type="dxa"/>
              <w:left w:w="58" w:type="dxa"/>
              <w:bottom w:w="0" w:type="dxa"/>
              <w:right w:w="58" w:type="dxa"/>
            </w:tcMar>
            <w:vAlign w:val="center"/>
          </w:tcPr>
          <w:p w:rsidRPr="001A3B2E" w:rsidR="00EB0F3D" w:rsidDel="00BA0939" w:rsidP="000E1405" w:rsidRDefault="00C979A9" w14:paraId="24DBC9D9" w14:textId="36E68615">
            <w:pPr>
              <w:spacing w:after="0" w:line="276" w:lineRule="auto"/>
              <w:jc w:val="center"/>
              <w:rPr>
                <w:b/>
                <w:bCs/>
                <w:color w:val="FFFFFF" w:themeColor="background1"/>
                <w:sz w:val="20"/>
              </w:rPr>
            </w:pPr>
            <w:r w:rsidRPr="00F54BE3">
              <w:rPr>
                <w:b/>
                <w:bCs/>
                <w:color w:val="FFFFFF" w:themeColor="background1"/>
                <w:sz w:val="20"/>
              </w:rPr>
              <w:t>1 (Never)</w:t>
            </w:r>
            <w:r>
              <w:rPr>
                <w:b/>
                <w:bCs/>
                <w:color w:val="FFFFFF" w:themeColor="background1"/>
                <w:sz w:val="20"/>
              </w:rPr>
              <w:t>..</w:t>
            </w:r>
            <w:r w:rsidRPr="00F54BE3">
              <w:rPr>
                <w:b/>
                <w:bCs/>
                <w:color w:val="FFFFFF" w:themeColor="background1"/>
                <w:sz w:val="20"/>
              </w:rPr>
              <w:t>3 (Sometimes)</w:t>
            </w:r>
            <w:r>
              <w:rPr>
                <w:b/>
                <w:bCs/>
                <w:color w:val="FFFFFF" w:themeColor="background1"/>
                <w:sz w:val="20"/>
              </w:rPr>
              <w:t>..</w:t>
            </w:r>
            <w:r w:rsidRPr="00F54BE3">
              <w:rPr>
                <w:b/>
                <w:bCs/>
                <w:color w:val="FFFFFF" w:themeColor="background1"/>
                <w:sz w:val="20"/>
              </w:rPr>
              <w:t>5 (Always)</w:t>
            </w:r>
          </w:p>
        </w:tc>
        <w:tc>
          <w:tcPr>
            <w:tcW w:w="3510" w:type="dxa"/>
            <w:tcBorders>
              <w:top w:val="single" w:color="auto" w:sz="4" w:space="0"/>
              <w:left w:val="single" w:color="auto" w:sz="4" w:space="0"/>
              <w:bottom w:val="single" w:color="auto" w:sz="4" w:space="0"/>
              <w:right w:val="single" w:color="auto" w:sz="4" w:space="0"/>
            </w:tcBorders>
            <w:shd w:val="clear" w:color="auto" w:fill="48A9C5"/>
            <w:tcMar>
              <w:top w:w="0" w:type="dxa"/>
              <w:left w:w="58" w:type="dxa"/>
              <w:bottom w:w="0" w:type="dxa"/>
              <w:right w:w="58" w:type="dxa"/>
            </w:tcMar>
            <w:vAlign w:val="center"/>
          </w:tcPr>
          <w:p w:rsidRPr="00D47D0F" w:rsidR="00EB0F3D" w:rsidDel="00BA0939" w:rsidP="000E1405" w:rsidRDefault="00BD490F" w14:paraId="1EDB5C68" w14:textId="1C956B94">
            <w:pPr>
              <w:spacing w:after="0" w:line="276" w:lineRule="auto"/>
              <w:jc w:val="center"/>
              <w:rPr>
                <w:b/>
                <w:bCs/>
                <w:color w:val="FFFFFF" w:themeColor="background1"/>
                <w:sz w:val="24"/>
                <w:szCs w:val="22"/>
              </w:rPr>
            </w:pPr>
            <w:r w:rsidRPr="00F54BE3">
              <w:rPr>
                <w:b/>
                <w:bCs/>
                <w:color w:val="FFFFFF" w:themeColor="background1"/>
                <w:sz w:val="20"/>
              </w:rPr>
              <w:t>1 (Never)</w:t>
            </w:r>
            <w:r w:rsidR="00C979A9">
              <w:rPr>
                <w:b/>
                <w:bCs/>
                <w:color w:val="FFFFFF" w:themeColor="background1"/>
                <w:sz w:val="20"/>
              </w:rPr>
              <w:t>..</w:t>
            </w:r>
            <w:r w:rsidRPr="00F54BE3">
              <w:rPr>
                <w:b/>
                <w:bCs/>
                <w:color w:val="FFFFFF" w:themeColor="background1"/>
                <w:sz w:val="20"/>
              </w:rPr>
              <w:t>3 (Sometimes)</w:t>
            </w:r>
            <w:r w:rsidR="00C979A9">
              <w:rPr>
                <w:b/>
                <w:bCs/>
                <w:color w:val="FFFFFF" w:themeColor="background1"/>
                <w:sz w:val="20"/>
              </w:rPr>
              <w:t>..</w:t>
            </w:r>
            <w:r w:rsidRPr="00F54BE3">
              <w:rPr>
                <w:b/>
                <w:bCs/>
                <w:color w:val="FFFFFF" w:themeColor="background1"/>
                <w:sz w:val="20"/>
              </w:rPr>
              <w:t>5 (Always)</w:t>
            </w:r>
          </w:p>
        </w:tc>
      </w:tr>
      <w:tr w:rsidRPr="00D47D0F" w:rsidR="00BD490F" w:rsidTr="001A3B2E" w14:paraId="7E25D673" w14:textId="77777777">
        <w:trPr>
          <w:trHeight w:val="336"/>
        </w:trPr>
        <w:tc>
          <w:tcPr>
            <w:tcW w:w="249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467E26" w:rsidR="00BA0939" w:rsidP="000E1405" w:rsidRDefault="00C979A9" w14:paraId="7F6B9659" w14:textId="7E2A7F53">
            <w:pPr>
              <w:spacing w:after="0" w:line="276" w:lineRule="auto"/>
              <w:rPr>
                <w:color w:val="000000"/>
                <w:sz w:val="24"/>
                <w:szCs w:val="22"/>
              </w:rPr>
            </w:pPr>
            <w:r>
              <w:rPr>
                <w:color w:val="000000"/>
                <w:sz w:val="24"/>
                <w:szCs w:val="22"/>
              </w:rPr>
              <w:t>D</w:t>
            </w:r>
            <w:r w:rsidRPr="00467E26" w:rsidR="00BA0939">
              <w:rPr>
                <w:color w:val="000000"/>
                <w:sz w:val="24"/>
                <w:szCs w:val="22"/>
              </w:rPr>
              <w:t>iscuss</w:t>
            </w:r>
            <w:r w:rsidR="00EB0F3D">
              <w:rPr>
                <w:color w:val="000000"/>
                <w:sz w:val="24"/>
                <w:szCs w:val="22"/>
              </w:rPr>
              <w:t>ed</w:t>
            </w:r>
            <w:r w:rsidRPr="00467E26" w:rsidR="00BA0939">
              <w:rPr>
                <w:color w:val="000000"/>
                <w:sz w:val="24"/>
                <w:szCs w:val="22"/>
              </w:rPr>
              <w:t xml:space="preserve"> risks and benefits of opioid therapy with patients </w:t>
            </w:r>
          </w:p>
        </w:tc>
        <w:tc>
          <w:tcPr>
            <w:tcW w:w="34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7A1B18" w:rsidR="00BA0939" w:rsidP="000E1405" w:rsidRDefault="00BD490F" w14:paraId="5D73E23F" w14:textId="66B309C9">
            <w:pPr>
              <w:spacing w:after="0" w:line="276" w:lineRule="auto"/>
              <w:jc w:val="center"/>
              <w:rPr>
                <w:color w:val="000000"/>
                <w:sz w:val="28"/>
                <w:szCs w:val="28"/>
              </w:rPr>
            </w:pPr>
            <w:r w:rsidRPr="007A1B18">
              <w:rPr>
                <w:color w:val="000000"/>
                <w:sz w:val="28"/>
                <w:szCs w:val="28"/>
              </w:rPr>
              <w:t>1</w:t>
            </w:r>
            <w:r w:rsidRPr="007A1B18" w:rsidR="001A3B2E">
              <w:rPr>
                <w:color w:val="000000"/>
                <w:sz w:val="28"/>
                <w:szCs w:val="28"/>
              </w:rPr>
              <w:t xml:space="preserve"> </w:t>
            </w:r>
            <w:r w:rsidRPr="007A1B18">
              <w:rPr>
                <w:color w:val="000000"/>
                <w:sz w:val="28"/>
                <w:szCs w:val="28"/>
              </w:rPr>
              <w:t xml:space="preserve"> </w:t>
            </w:r>
            <w:r w:rsidRPr="007A1B18" w:rsidR="001A3B2E">
              <w:rPr>
                <w:color w:val="000000"/>
                <w:sz w:val="28"/>
                <w:szCs w:val="28"/>
              </w:rPr>
              <w:t xml:space="preserve">  </w:t>
            </w:r>
            <w:r w:rsidRPr="007A1B18">
              <w:rPr>
                <w:color w:val="000000"/>
                <w:sz w:val="28"/>
                <w:szCs w:val="28"/>
              </w:rPr>
              <w:t>2</w:t>
            </w:r>
            <w:r w:rsidRPr="007A1B18" w:rsidR="001A3B2E">
              <w:rPr>
                <w:color w:val="000000"/>
                <w:sz w:val="28"/>
                <w:szCs w:val="28"/>
              </w:rPr>
              <w:t xml:space="preserve"> </w:t>
            </w:r>
            <w:r w:rsidRPr="007A1B18">
              <w:rPr>
                <w:color w:val="000000"/>
                <w:sz w:val="28"/>
                <w:szCs w:val="28"/>
              </w:rPr>
              <w:t xml:space="preserve"> </w:t>
            </w:r>
            <w:r w:rsidRPr="007A1B18" w:rsidR="001A3B2E">
              <w:rPr>
                <w:color w:val="000000"/>
                <w:sz w:val="28"/>
                <w:szCs w:val="28"/>
              </w:rPr>
              <w:t xml:space="preserve"> </w:t>
            </w:r>
            <w:r w:rsidRPr="007A1B18">
              <w:rPr>
                <w:color w:val="000000"/>
                <w:sz w:val="28"/>
                <w:szCs w:val="28"/>
              </w:rPr>
              <w:t>3</w:t>
            </w:r>
            <w:r w:rsidRPr="007A1B18" w:rsidR="001A3B2E">
              <w:rPr>
                <w:color w:val="000000"/>
                <w:sz w:val="28"/>
                <w:szCs w:val="28"/>
              </w:rPr>
              <w:t xml:space="preserve"> </w:t>
            </w:r>
            <w:r w:rsidRPr="007A1B18">
              <w:rPr>
                <w:color w:val="000000"/>
                <w:sz w:val="28"/>
                <w:szCs w:val="28"/>
              </w:rPr>
              <w:t xml:space="preserve"> </w:t>
            </w:r>
            <w:r w:rsidRPr="007A1B18" w:rsidR="001A3B2E">
              <w:rPr>
                <w:color w:val="000000"/>
                <w:sz w:val="28"/>
                <w:szCs w:val="28"/>
              </w:rPr>
              <w:t xml:space="preserve"> </w:t>
            </w:r>
            <w:r w:rsidRPr="007A1B18">
              <w:rPr>
                <w:color w:val="000000"/>
                <w:sz w:val="28"/>
                <w:szCs w:val="28"/>
              </w:rPr>
              <w:t>4</w:t>
            </w:r>
            <w:r w:rsidRPr="007A1B18" w:rsidR="001A3B2E">
              <w:rPr>
                <w:color w:val="000000"/>
                <w:sz w:val="28"/>
                <w:szCs w:val="28"/>
              </w:rPr>
              <w:t xml:space="preserve">  </w:t>
            </w:r>
            <w:r w:rsidRPr="007A1B18">
              <w:rPr>
                <w:color w:val="000000"/>
                <w:sz w:val="28"/>
                <w:szCs w:val="28"/>
              </w:rPr>
              <w:t xml:space="preserve"> 5</w:t>
            </w:r>
          </w:p>
        </w:tc>
        <w:tc>
          <w:tcPr>
            <w:tcW w:w="35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7A1B18" w:rsidR="00BA0939" w:rsidP="000E1405" w:rsidRDefault="001A3B2E" w14:paraId="41BB65ED" w14:textId="4521BF6A">
            <w:pPr>
              <w:spacing w:after="0" w:line="276" w:lineRule="auto"/>
              <w:jc w:val="center"/>
              <w:rPr>
                <w:color w:val="000000"/>
                <w:sz w:val="28"/>
                <w:szCs w:val="28"/>
              </w:rPr>
            </w:pPr>
            <w:r w:rsidRPr="007A1B18">
              <w:rPr>
                <w:color w:val="000000"/>
                <w:sz w:val="28"/>
                <w:szCs w:val="28"/>
              </w:rPr>
              <w:t>1    2   3   4   5</w:t>
            </w:r>
          </w:p>
        </w:tc>
      </w:tr>
      <w:tr w:rsidRPr="00D47D0F" w:rsidR="00BD490F" w:rsidTr="001A3B2E" w14:paraId="6866A85E" w14:textId="77777777">
        <w:trPr>
          <w:trHeight w:val="336"/>
        </w:trPr>
        <w:tc>
          <w:tcPr>
            <w:tcW w:w="249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EB0F3D" w:rsidP="00EB0F3D" w:rsidRDefault="00A97EF4" w14:paraId="0CA0FBC8" w14:textId="546D908E">
            <w:pPr>
              <w:spacing w:after="0" w:line="276" w:lineRule="auto"/>
              <w:rPr>
                <w:color w:val="000000"/>
                <w:szCs w:val="22"/>
              </w:rPr>
            </w:pPr>
            <w:r>
              <w:rPr>
                <w:color w:val="000000"/>
                <w:sz w:val="24"/>
                <w:szCs w:val="22"/>
              </w:rPr>
              <w:t>D</w:t>
            </w:r>
            <w:r w:rsidRPr="00467E26" w:rsidR="00EB0F3D">
              <w:rPr>
                <w:color w:val="000000"/>
                <w:sz w:val="24"/>
                <w:szCs w:val="22"/>
              </w:rPr>
              <w:t>iscuss</w:t>
            </w:r>
            <w:r w:rsidR="00EB0F3D">
              <w:rPr>
                <w:color w:val="000000"/>
                <w:sz w:val="24"/>
                <w:szCs w:val="22"/>
              </w:rPr>
              <w:t>ed</w:t>
            </w:r>
            <w:r w:rsidRPr="00467E26" w:rsidR="00EB0F3D">
              <w:rPr>
                <w:color w:val="000000"/>
                <w:sz w:val="24"/>
                <w:szCs w:val="22"/>
              </w:rPr>
              <w:t xml:space="preserve"> </w:t>
            </w:r>
            <w:r w:rsidRPr="00D47D0F" w:rsidR="00EB0F3D">
              <w:rPr>
                <w:color w:val="000000"/>
                <w:sz w:val="24"/>
                <w:szCs w:val="22"/>
              </w:rPr>
              <w:t>a</w:t>
            </w:r>
            <w:r w:rsidR="001C3D4E">
              <w:rPr>
                <w:color w:val="000000"/>
                <w:sz w:val="24"/>
                <w:szCs w:val="22"/>
              </w:rPr>
              <w:t>n opioid</w:t>
            </w:r>
            <w:r w:rsidRPr="00D47D0F" w:rsidR="00EB0F3D">
              <w:rPr>
                <w:color w:val="000000"/>
                <w:sz w:val="24"/>
                <w:szCs w:val="22"/>
              </w:rPr>
              <w:t xml:space="preserve"> treatment agreement </w:t>
            </w:r>
          </w:p>
        </w:tc>
        <w:tc>
          <w:tcPr>
            <w:tcW w:w="34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7A1B18" w:rsidR="00EB0F3D" w:rsidP="00EB0F3D" w:rsidRDefault="001A3B2E" w14:paraId="16E7E0D4" w14:textId="098D4A8F">
            <w:pPr>
              <w:spacing w:after="0" w:line="276" w:lineRule="auto"/>
              <w:jc w:val="center"/>
              <w:rPr>
                <w:color w:val="000000"/>
                <w:sz w:val="28"/>
                <w:szCs w:val="28"/>
              </w:rPr>
            </w:pPr>
            <w:r w:rsidRPr="007A1B18">
              <w:rPr>
                <w:color w:val="000000"/>
                <w:sz w:val="28"/>
                <w:szCs w:val="28"/>
              </w:rPr>
              <w:t>1    2   3   4   5</w:t>
            </w:r>
          </w:p>
        </w:tc>
        <w:tc>
          <w:tcPr>
            <w:tcW w:w="35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7A1B18" w:rsidR="00EB0F3D" w:rsidP="00EB0F3D" w:rsidRDefault="001A3B2E" w14:paraId="58A8EF32" w14:textId="4C712673">
            <w:pPr>
              <w:spacing w:after="0" w:line="276" w:lineRule="auto"/>
              <w:jc w:val="center"/>
              <w:rPr>
                <w:color w:val="000000"/>
                <w:sz w:val="28"/>
                <w:szCs w:val="28"/>
              </w:rPr>
            </w:pPr>
            <w:r w:rsidRPr="007A1B18">
              <w:rPr>
                <w:color w:val="000000"/>
                <w:sz w:val="28"/>
                <w:szCs w:val="28"/>
              </w:rPr>
              <w:t>1    2   3   4   5</w:t>
            </w:r>
          </w:p>
        </w:tc>
      </w:tr>
      <w:tr w:rsidRPr="00D47D0F" w:rsidR="00BD490F" w:rsidTr="001A3B2E" w14:paraId="5CC97541" w14:textId="77777777">
        <w:trPr>
          <w:trHeight w:val="336"/>
        </w:trPr>
        <w:tc>
          <w:tcPr>
            <w:tcW w:w="249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00A50D9C" w:rsidP="00EB0F3D" w:rsidRDefault="00A50D9C" w14:paraId="42296F8E" w14:textId="35656C69">
            <w:pPr>
              <w:spacing w:after="0" w:line="276" w:lineRule="auto"/>
              <w:rPr>
                <w:color w:val="000000"/>
                <w:sz w:val="24"/>
                <w:szCs w:val="22"/>
              </w:rPr>
            </w:pPr>
            <w:r w:rsidRPr="00A50D9C">
              <w:rPr>
                <w:color w:val="000000"/>
                <w:sz w:val="24"/>
                <w:szCs w:val="22"/>
              </w:rPr>
              <w:lastRenderedPageBreak/>
              <w:t xml:space="preserve"> </w:t>
            </w:r>
            <w:r w:rsidR="00A97EF4">
              <w:rPr>
                <w:color w:val="000000"/>
                <w:sz w:val="24"/>
                <w:szCs w:val="22"/>
              </w:rPr>
              <w:t>E</w:t>
            </w:r>
            <w:r w:rsidRPr="00A50D9C">
              <w:rPr>
                <w:color w:val="000000"/>
                <w:sz w:val="24"/>
                <w:szCs w:val="22"/>
              </w:rPr>
              <w:t>ngaged in shared decision-making with patients regarding treatment of chronic pain</w:t>
            </w:r>
          </w:p>
        </w:tc>
        <w:tc>
          <w:tcPr>
            <w:tcW w:w="34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7A1B18" w:rsidR="00A50D9C" w:rsidP="00EB0F3D" w:rsidRDefault="001A3B2E" w14:paraId="4AA97A0B" w14:textId="2DA2FE0F">
            <w:pPr>
              <w:spacing w:after="0" w:line="276" w:lineRule="auto"/>
              <w:jc w:val="center"/>
              <w:rPr>
                <w:color w:val="000000"/>
                <w:sz w:val="28"/>
                <w:szCs w:val="28"/>
              </w:rPr>
            </w:pPr>
            <w:r w:rsidRPr="007A1B18">
              <w:rPr>
                <w:color w:val="000000"/>
                <w:sz w:val="28"/>
                <w:szCs w:val="28"/>
              </w:rPr>
              <w:t>1    2   3   4   5</w:t>
            </w:r>
          </w:p>
        </w:tc>
        <w:tc>
          <w:tcPr>
            <w:tcW w:w="35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7A1B18" w:rsidR="00A50D9C" w:rsidP="00EB0F3D" w:rsidRDefault="001A3B2E" w14:paraId="62BBE191" w14:textId="37D91D70">
            <w:pPr>
              <w:spacing w:after="0" w:line="276" w:lineRule="auto"/>
              <w:jc w:val="center"/>
              <w:rPr>
                <w:color w:val="000000"/>
                <w:sz w:val="28"/>
                <w:szCs w:val="28"/>
              </w:rPr>
            </w:pPr>
            <w:r w:rsidRPr="007A1B18">
              <w:rPr>
                <w:color w:val="000000"/>
                <w:sz w:val="28"/>
                <w:szCs w:val="28"/>
              </w:rPr>
              <w:t>1    2   3   4   5</w:t>
            </w:r>
          </w:p>
        </w:tc>
      </w:tr>
      <w:tr w:rsidRPr="00D47D0F" w:rsidR="00BD490F" w:rsidTr="001A3B2E" w14:paraId="521AA510" w14:textId="77777777">
        <w:trPr>
          <w:trHeight w:val="336"/>
        </w:trPr>
        <w:tc>
          <w:tcPr>
            <w:tcW w:w="249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D47D0F" w:rsidR="002E70F5" w:rsidP="002E70F5" w:rsidRDefault="002E70F5" w14:paraId="78A2A13A" w14:textId="1460FE9A">
            <w:pPr>
              <w:spacing w:after="0" w:line="276" w:lineRule="auto"/>
              <w:rPr>
                <w:color w:val="000000"/>
                <w:sz w:val="24"/>
                <w:szCs w:val="22"/>
              </w:rPr>
            </w:pPr>
            <w:r>
              <w:rPr>
                <w:color w:val="000000"/>
                <w:sz w:val="24"/>
                <w:szCs w:val="22"/>
              </w:rPr>
              <w:t xml:space="preserve"> </w:t>
            </w:r>
            <w:r w:rsidR="00A97EF4">
              <w:rPr>
                <w:color w:val="000000"/>
                <w:sz w:val="24"/>
                <w:szCs w:val="22"/>
              </w:rPr>
              <w:t>R</w:t>
            </w:r>
            <w:r>
              <w:rPr>
                <w:color w:val="000000"/>
                <w:sz w:val="24"/>
                <w:szCs w:val="22"/>
              </w:rPr>
              <w:t xml:space="preserve">eferred </w:t>
            </w:r>
            <w:r w:rsidRPr="00D47D0F">
              <w:rPr>
                <w:color w:val="000000"/>
                <w:sz w:val="24"/>
                <w:szCs w:val="22"/>
              </w:rPr>
              <w:t xml:space="preserve">patients </w:t>
            </w:r>
            <w:r w:rsidR="00A50D9C">
              <w:rPr>
                <w:color w:val="000000"/>
                <w:sz w:val="24"/>
                <w:szCs w:val="22"/>
              </w:rPr>
              <w:t xml:space="preserve">to </w:t>
            </w:r>
            <w:r w:rsidRPr="00D47D0F">
              <w:rPr>
                <w:color w:val="000000"/>
                <w:sz w:val="24"/>
                <w:szCs w:val="22"/>
              </w:rPr>
              <w:t>non-pharmacologic therapies for pain</w:t>
            </w:r>
            <w:r w:rsidR="00A50D9C">
              <w:rPr>
                <w:color w:val="000000"/>
                <w:sz w:val="24"/>
                <w:szCs w:val="22"/>
              </w:rPr>
              <w:t>,</w:t>
            </w:r>
            <w:r>
              <w:rPr>
                <w:color w:val="000000"/>
                <w:sz w:val="24"/>
                <w:szCs w:val="22"/>
              </w:rPr>
              <w:t xml:space="preserve"> when indicated (physical therapy, acupuncture, </w:t>
            </w:r>
            <w:r w:rsidR="000C0D80">
              <w:rPr>
                <w:color w:val="000000"/>
                <w:sz w:val="24"/>
                <w:szCs w:val="22"/>
              </w:rPr>
              <w:t>cognitive behavioral therapy</w:t>
            </w:r>
            <w:r>
              <w:rPr>
                <w:color w:val="000000"/>
                <w:sz w:val="24"/>
                <w:szCs w:val="22"/>
              </w:rPr>
              <w:t>, etc.)</w:t>
            </w:r>
          </w:p>
        </w:tc>
        <w:tc>
          <w:tcPr>
            <w:tcW w:w="34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7A1B18" w:rsidR="002E70F5" w:rsidP="002E70F5" w:rsidRDefault="001A3B2E" w14:paraId="12103312" w14:textId="58390CAB">
            <w:pPr>
              <w:spacing w:after="0" w:line="276" w:lineRule="auto"/>
              <w:jc w:val="center"/>
              <w:rPr>
                <w:color w:val="000000"/>
                <w:sz w:val="28"/>
                <w:szCs w:val="28"/>
              </w:rPr>
            </w:pPr>
            <w:r w:rsidRPr="007A1B18">
              <w:rPr>
                <w:color w:val="000000"/>
                <w:sz w:val="28"/>
                <w:szCs w:val="28"/>
              </w:rPr>
              <w:t>1    2   3   4   5</w:t>
            </w:r>
          </w:p>
        </w:tc>
        <w:tc>
          <w:tcPr>
            <w:tcW w:w="35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7A1B18" w:rsidR="002E70F5" w:rsidP="002E70F5" w:rsidRDefault="001A3B2E" w14:paraId="1283FCE7" w14:textId="119A3989">
            <w:pPr>
              <w:spacing w:after="0" w:line="276" w:lineRule="auto"/>
              <w:jc w:val="center"/>
              <w:rPr>
                <w:color w:val="000000"/>
                <w:sz w:val="28"/>
                <w:szCs w:val="28"/>
              </w:rPr>
            </w:pPr>
            <w:r w:rsidRPr="007A1B18">
              <w:rPr>
                <w:color w:val="000000"/>
                <w:sz w:val="28"/>
                <w:szCs w:val="28"/>
              </w:rPr>
              <w:t>1    2   3   4   5</w:t>
            </w:r>
          </w:p>
        </w:tc>
      </w:tr>
      <w:tr w:rsidRPr="00D47D0F" w:rsidR="00BD490F" w:rsidTr="001A3B2E" w14:paraId="793A2C3B" w14:textId="77777777">
        <w:trPr>
          <w:trHeight w:val="336"/>
        </w:trPr>
        <w:tc>
          <w:tcPr>
            <w:tcW w:w="249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DF5F21" w:rsidR="002E70F5" w:rsidP="002E70F5" w:rsidRDefault="00A97EF4" w14:paraId="16FBEFD7" w14:textId="6436FB33">
            <w:pPr>
              <w:spacing w:after="0" w:line="276" w:lineRule="auto"/>
              <w:rPr>
                <w:color w:val="000000"/>
                <w:sz w:val="24"/>
                <w:szCs w:val="22"/>
              </w:rPr>
            </w:pPr>
            <w:r>
              <w:rPr>
                <w:color w:val="000000"/>
                <w:sz w:val="24"/>
                <w:szCs w:val="22"/>
              </w:rPr>
              <w:t>P</w:t>
            </w:r>
            <w:r w:rsidR="002E70F5">
              <w:rPr>
                <w:sz w:val="24"/>
                <w:szCs w:val="24"/>
              </w:rPr>
              <w:t>rescribed or recommended</w:t>
            </w:r>
            <w:r w:rsidRPr="005C6C01" w:rsidR="002E70F5">
              <w:rPr>
                <w:sz w:val="24"/>
                <w:szCs w:val="24"/>
              </w:rPr>
              <w:t xml:space="preserve"> non-opioid pharmacologic pain treatment</w:t>
            </w:r>
            <w:r w:rsidR="00A50D9C">
              <w:rPr>
                <w:sz w:val="24"/>
                <w:szCs w:val="24"/>
              </w:rPr>
              <w:t>, when indicated</w:t>
            </w:r>
            <w:r w:rsidRPr="005C6C01" w:rsidR="002E70F5">
              <w:rPr>
                <w:sz w:val="24"/>
                <w:szCs w:val="24"/>
              </w:rPr>
              <w:t xml:space="preserve"> (</w:t>
            </w:r>
            <w:r w:rsidR="007A4708">
              <w:rPr>
                <w:sz w:val="24"/>
                <w:szCs w:val="24"/>
              </w:rPr>
              <w:t>e</w:t>
            </w:r>
            <w:r w:rsidRPr="005C6C01" w:rsidR="002E70F5">
              <w:rPr>
                <w:sz w:val="24"/>
                <w:szCs w:val="24"/>
              </w:rPr>
              <w:t>.</w:t>
            </w:r>
            <w:r w:rsidR="007A4708">
              <w:rPr>
                <w:sz w:val="24"/>
                <w:szCs w:val="24"/>
              </w:rPr>
              <w:t>g</w:t>
            </w:r>
            <w:r w:rsidRPr="005C6C01" w:rsidR="002E70F5">
              <w:rPr>
                <w:sz w:val="24"/>
                <w:szCs w:val="24"/>
              </w:rPr>
              <w:t xml:space="preserve">., </w:t>
            </w:r>
            <w:r w:rsidR="002E70F5">
              <w:rPr>
                <w:sz w:val="24"/>
                <w:szCs w:val="24"/>
              </w:rPr>
              <w:t>acetaminophen</w:t>
            </w:r>
            <w:r w:rsidRPr="005C6C01" w:rsidR="002E70F5">
              <w:rPr>
                <w:sz w:val="24"/>
                <w:szCs w:val="24"/>
              </w:rPr>
              <w:t>, NSAIDs)</w:t>
            </w:r>
          </w:p>
        </w:tc>
        <w:tc>
          <w:tcPr>
            <w:tcW w:w="34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7A1B18" w:rsidR="002E70F5" w:rsidP="002E70F5" w:rsidRDefault="001A3B2E" w14:paraId="5A2CB6CA" w14:textId="4C12F445">
            <w:pPr>
              <w:spacing w:after="0" w:line="276" w:lineRule="auto"/>
              <w:jc w:val="center"/>
              <w:rPr>
                <w:color w:val="000000"/>
                <w:sz w:val="28"/>
                <w:szCs w:val="28"/>
                <w:highlight w:val="yellow"/>
              </w:rPr>
            </w:pPr>
            <w:r w:rsidRPr="007A1B18">
              <w:rPr>
                <w:color w:val="000000"/>
                <w:sz w:val="28"/>
                <w:szCs w:val="28"/>
              </w:rPr>
              <w:t>1    2   3   4   5</w:t>
            </w:r>
          </w:p>
        </w:tc>
        <w:tc>
          <w:tcPr>
            <w:tcW w:w="35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7A1B18" w:rsidR="002E70F5" w:rsidP="002E70F5" w:rsidRDefault="001A3B2E" w14:paraId="006D3941" w14:textId="25889E31">
            <w:pPr>
              <w:spacing w:after="0" w:line="276" w:lineRule="auto"/>
              <w:jc w:val="center"/>
              <w:rPr>
                <w:color w:val="000000"/>
                <w:sz w:val="28"/>
                <w:szCs w:val="28"/>
              </w:rPr>
            </w:pPr>
            <w:r w:rsidRPr="007A1B18">
              <w:rPr>
                <w:color w:val="000000"/>
                <w:sz w:val="28"/>
                <w:szCs w:val="28"/>
              </w:rPr>
              <w:t>1    2   3   4   5</w:t>
            </w:r>
          </w:p>
        </w:tc>
      </w:tr>
      <w:tr w:rsidRPr="00D47D0F" w:rsidR="00BD490F" w:rsidTr="001A3B2E" w14:paraId="1BE39982" w14:textId="77777777">
        <w:trPr>
          <w:trHeight w:val="336"/>
        </w:trPr>
        <w:tc>
          <w:tcPr>
            <w:tcW w:w="249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002E70F5" w:rsidP="002E70F5" w:rsidRDefault="00A97EF4" w14:paraId="27AF300F" w14:textId="2C4FAFC4">
            <w:pPr>
              <w:spacing w:after="0" w:line="276" w:lineRule="auto"/>
              <w:rPr>
                <w:color w:val="000000"/>
                <w:sz w:val="24"/>
                <w:szCs w:val="22"/>
              </w:rPr>
            </w:pPr>
            <w:r>
              <w:rPr>
                <w:color w:val="000000"/>
                <w:sz w:val="24"/>
                <w:szCs w:val="22"/>
              </w:rPr>
              <w:t>P</w:t>
            </w:r>
            <w:r w:rsidRPr="005A0138" w:rsidR="002E70F5">
              <w:rPr>
                <w:color w:val="000000"/>
                <w:sz w:val="24"/>
                <w:szCs w:val="22"/>
              </w:rPr>
              <w:t>rescribe</w:t>
            </w:r>
            <w:r w:rsidR="00A50D9C">
              <w:rPr>
                <w:color w:val="000000"/>
                <w:sz w:val="24"/>
                <w:szCs w:val="22"/>
              </w:rPr>
              <w:t>d</w:t>
            </w:r>
            <w:r w:rsidRPr="005A0138" w:rsidR="002E70F5">
              <w:rPr>
                <w:color w:val="000000"/>
                <w:sz w:val="24"/>
                <w:szCs w:val="22"/>
              </w:rPr>
              <w:t xml:space="preserve"> the lowest</w:t>
            </w:r>
            <w:r w:rsidR="002E70F5">
              <w:rPr>
                <w:color w:val="000000"/>
                <w:sz w:val="24"/>
                <w:szCs w:val="22"/>
              </w:rPr>
              <w:t xml:space="preserve"> </w:t>
            </w:r>
            <w:r w:rsidRPr="005A0138" w:rsidR="002E70F5">
              <w:rPr>
                <w:color w:val="000000"/>
                <w:sz w:val="24"/>
                <w:szCs w:val="22"/>
              </w:rPr>
              <w:t>effective dosage</w:t>
            </w:r>
            <w:r w:rsidR="002E70F5">
              <w:rPr>
                <w:color w:val="000000"/>
                <w:sz w:val="24"/>
                <w:szCs w:val="22"/>
              </w:rPr>
              <w:t xml:space="preserve"> when initiating opioids (</w:t>
            </w:r>
            <w:r w:rsidR="007A4708">
              <w:rPr>
                <w:color w:val="000000"/>
                <w:sz w:val="24"/>
                <w:szCs w:val="22"/>
              </w:rPr>
              <w:t>e</w:t>
            </w:r>
            <w:r w:rsidR="001204D5">
              <w:rPr>
                <w:color w:val="000000"/>
                <w:sz w:val="24"/>
                <w:szCs w:val="22"/>
              </w:rPr>
              <w:t>.</w:t>
            </w:r>
            <w:r w:rsidR="007A4708">
              <w:rPr>
                <w:color w:val="000000"/>
                <w:sz w:val="24"/>
                <w:szCs w:val="22"/>
              </w:rPr>
              <w:t>g</w:t>
            </w:r>
            <w:r w:rsidR="001204D5">
              <w:rPr>
                <w:color w:val="000000"/>
                <w:sz w:val="24"/>
                <w:szCs w:val="22"/>
              </w:rPr>
              <w:t>.</w:t>
            </w:r>
            <w:r w:rsidR="002E70F5">
              <w:rPr>
                <w:color w:val="000000"/>
                <w:sz w:val="24"/>
                <w:szCs w:val="22"/>
              </w:rPr>
              <w:t>, “start low and go slow”)</w:t>
            </w:r>
          </w:p>
        </w:tc>
        <w:tc>
          <w:tcPr>
            <w:tcW w:w="34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7A1B18" w:rsidR="002E70F5" w:rsidP="002E70F5" w:rsidRDefault="001A3B2E" w14:paraId="06D36759" w14:textId="1B73856F">
            <w:pPr>
              <w:spacing w:after="0" w:line="276" w:lineRule="auto"/>
              <w:jc w:val="center"/>
              <w:rPr>
                <w:color w:val="000000"/>
                <w:sz w:val="28"/>
                <w:szCs w:val="28"/>
              </w:rPr>
            </w:pPr>
            <w:r w:rsidRPr="007A1B18">
              <w:rPr>
                <w:color w:val="000000"/>
                <w:sz w:val="28"/>
                <w:szCs w:val="28"/>
              </w:rPr>
              <w:t>1    2   3   4   5</w:t>
            </w:r>
          </w:p>
        </w:tc>
        <w:tc>
          <w:tcPr>
            <w:tcW w:w="35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7A1B18" w:rsidR="002E70F5" w:rsidP="002E70F5" w:rsidRDefault="001A3B2E" w14:paraId="77308823" w14:textId="4134D37B">
            <w:pPr>
              <w:spacing w:after="0" w:line="276" w:lineRule="auto"/>
              <w:jc w:val="center"/>
              <w:rPr>
                <w:color w:val="000000"/>
                <w:sz w:val="28"/>
                <w:szCs w:val="28"/>
              </w:rPr>
            </w:pPr>
            <w:r w:rsidRPr="007A1B18">
              <w:rPr>
                <w:color w:val="000000"/>
                <w:sz w:val="28"/>
                <w:szCs w:val="28"/>
              </w:rPr>
              <w:t>1    2   3   4   5</w:t>
            </w:r>
          </w:p>
        </w:tc>
      </w:tr>
      <w:tr w:rsidRPr="00D47D0F" w:rsidR="00BD490F" w:rsidTr="001A3B2E" w14:paraId="7222BA97" w14:textId="77777777">
        <w:trPr>
          <w:trHeight w:val="336"/>
        </w:trPr>
        <w:tc>
          <w:tcPr>
            <w:tcW w:w="249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002E70F5" w:rsidP="002E70F5" w:rsidRDefault="002E70F5" w14:paraId="055293EC" w14:textId="3C2C0515">
            <w:pPr>
              <w:spacing w:after="0" w:line="276" w:lineRule="auto"/>
              <w:rPr>
                <w:color w:val="000000"/>
                <w:sz w:val="24"/>
                <w:szCs w:val="22"/>
              </w:rPr>
            </w:pPr>
            <w:r>
              <w:rPr>
                <w:color w:val="000000"/>
                <w:sz w:val="24"/>
                <w:szCs w:val="22"/>
              </w:rPr>
              <w:t>C</w:t>
            </w:r>
            <w:r w:rsidRPr="005A0138">
              <w:rPr>
                <w:color w:val="000000"/>
                <w:sz w:val="24"/>
                <w:szCs w:val="22"/>
              </w:rPr>
              <w:t>arefully reassess</w:t>
            </w:r>
            <w:r w:rsidR="00A50D9C">
              <w:rPr>
                <w:color w:val="000000"/>
                <w:sz w:val="24"/>
                <w:szCs w:val="22"/>
              </w:rPr>
              <w:t>ed</w:t>
            </w:r>
            <w:r w:rsidRPr="005A0138">
              <w:rPr>
                <w:color w:val="000000"/>
                <w:sz w:val="24"/>
                <w:szCs w:val="22"/>
              </w:rPr>
              <w:t xml:space="preserve"> evidence of</w:t>
            </w:r>
            <w:r>
              <w:rPr>
                <w:color w:val="000000"/>
                <w:sz w:val="24"/>
                <w:szCs w:val="22"/>
              </w:rPr>
              <w:t xml:space="preserve"> </w:t>
            </w:r>
            <w:r w:rsidRPr="005A0138">
              <w:rPr>
                <w:color w:val="000000"/>
                <w:sz w:val="24"/>
                <w:szCs w:val="22"/>
              </w:rPr>
              <w:t>risks</w:t>
            </w:r>
            <w:r>
              <w:rPr>
                <w:color w:val="000000"/>
                <w:sz w:val="24"/>
                <w:szCs w:val="22"/>
              </w:rPr>
              <w:t xml:space="preserve"> and benefits</w:t>
            </w:r>
            <w:r w:rsidRPr="005A0138">
              <w:rPr>
                <w:color w:val="000000"/>
                <w:sz w:val="24"/>
                <w:szCs w:val="22"/>
              </w:rPr>
              <w:t xml:space="preserve"> when increasing </w:t>
            </w:r>
            <w:r w:rsidR="00A50D9C">
              <w:rPr>
                <w:color w:val="000000"/>
                <w:sz w:val="24"/>
                <w:szCs w:val="22"/>
              </w:rPr>
              <w:t xml:space="preserve">opioid </w:t>
            </w:r>
            <w:r w:rsidRPr="005A0138">
              <w:rPr>
                <w:color w:val="000000"/>
                <w:sz w:val="24"/>
                <w:szCs w:val="22"/>
              </w:rPr>
              <w:t xml:space="preserve">dosage to </w:t>
            </w:r>
            <w:r w:rsidRPr="00016DF2" w:rsidR="00495ED0">
              <w:rPr>
                <w:color w:val="000000"/>
                <w:sz w:val="24"/>
                <w:szCs w:val="22"/>
                <w:u w:val="single"/>
              </w:rPr>
              <w:t>&gt;</w:t>
            </w:r>
            <w:r w:rsidRPr="005A0138">
              <w:rPr>
                <w:color w:val="000000"/>
                <w:sz w:val="24"/>
                <w:szCs w:val="22"/>
              </w:rPr>
              <w:t>50</w:t>
            </w:r>
            <w:r w:rsidR="00826C51">
              <w:rPr>
                <w:color w:val="000000"/>
                <w:sz w:val="24"/>
                <w:szCs w:val="22"/>
              </w:rPr>
              <w:t xml:space="preserve"> </w:t>
            </w:r>
            <w:r w:rsidRPr="005A0138">
              <w:rPr>
                <w:color w:val="000000"/>
                <w:sz w:val="24"/>
                <w:szCs w:val="22"/>
              </w:rPr>
              <w:t>morphine</w:t>
            </w:r>
            <w:r>
              <w:rPr>
                <w:color w:val="000000"/>
                <w:sz w:val="24"/>
                <w:szCs w:val="22"/>
              </w:rPr>
              <w:t xml:space="preserve"> </w:t>
            </w:r>
            <w:r w:rsidRPr="005A0138">
              <w:rPr>
                <w:color w:val="000000"/>
                <w:sz w:val="24"/>
                <w:szCs w:val="22"/>
              </w:rPr>
              <w:t>milligram equivalents (MME)</w:t>
            </w:r>
            <w:r>
              <w:rPr>
                <w:color w:val="000000"/>
                <w:sz w:val="24"/>
                <w:szCs w:val="22"/>
              </w:rPr>
              <w:t>/</w:t>
            </w:r>
            <w:r w:rsidRPr="005A0138">
              <w:rPr>
                <w:color w:val="000000"/>
                <w:sz w:val="24"/>
                <w:szCs w:val="22"/>
              </w:rPr>
              <w:t>day</w:t>
            </w:r>
          </w:p>
        </w:tc>
        <w:tc>
          <w:tcPr>
            <w:tcW w:w="34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7A1B18" w:rsidR="002E70F5" w:rsidP="002E70F5" w:rsidRDefault="001A3B2E" w14:paraId="4C018A7E" w14:textId="38B1D28E">
            <w:pPr>
              <w:spacing w:after="0" w:line="276" w:lineRule="auto"/>
              <w:jc w:val="center"/>
              <w:rPr>
                <w:color w:val="000000"/>
                <w:sz w:val="28"/>
                <w:szCs w:val="28"/>
              </w:rPr>
            </w:pPr>
            <w:r w:rsidRPr="007A1B18">
              <w:rPr>
                <w:color w:val="000000"/>
                <w:sz w:val="28"/>
                <w:szCs w:val="28"/>
              </w:rPr>
              <w:t>1    2   3   4   5</w:t>
            </w:r>
          </w:p>
        </w:tc>
        <w:tc>
          <w:tcPr>
            <w:tcW w:w="35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7A1B18" w:rsidR="002E70F5" w:rsidP="002E70F5" w:rsidRDefault="001A3B2E" w14:paraId="722AE1BB" w14:textId="7537B132">
            <w:pPr>
              <w:spacing w:after="0" w:line="276" w:lineRule="auto"/>
              <w:jc w:val="center"/>
              <w:rPr>
                <w:color w:val="000000"/>
                <w:sz w:val="28"/>
                <w:szCs w:val="28"/>
              </w:rPr>
            </w:pPr>
            <w:r w:rsidRPr="007A1B18">
              <w:rPr>
                <w:color w:val="000000"/>
                <w:sz w:val="28"/>
                <w:szCs w:val="28"/>
              </w:rPr>
              <w:t>1    2   3   4   5</w:t>
            </w:r>
          </w:p>
        </w:tc>
      </w:tr>
      <w:tr w:rsidRPr="00D47D0F" w:rsidR="00BD490F" w:rsidTr="001A3B2E" w14:paraId="3F417DCF" w14:textId="77777777">
        <w:trPr>
          <w:trHeight w:val="336"/>
        </w:trPr>
        <w:tc>
          <w:tcPr>
            <w:tcW w:w="249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002E70F5" w:rsidP="002E70F5" w:rsidRDefault="002E70F5" w14:paraId="755AEFF7" w14:textId="3CCF5A3C">
            <w:pPr>
              <w:spacing w:after="0" w:line="276" w:lineRule="auto"/>
              <w:rPr>
                <w:color w:val="000000"/>
                <w:sz w:val="24"/>
                <w:szCs w:val="22"/>
              </w:rPr>
            </w:pPr>
            <w:r>
              <w:rPr>
                <w:color w:val="000000"/>
                <w:sz w:val="24"/>
                <w:szCs w:val="22"/>
              </w:rPr>
              <w:t>A</w:t>
            </w:r>
            <w:r w:rsidRPr="005A0138">
              <w:rPr>
                <w:color w:val="000000"/>
                <w:sz w:val="24"/>
                <w:szCs w:val="22"/>
              </w:rPr>
              <w:t>void</w:t>
            </w:r>
            <w:r w:rsidR="00A50D9C">
              <w:rPr>
                <w:color w:val="000000"/>
                <w:sz w:val="24"/>
                <w:szCs w:val="22"/>
              </w:rPr>
              <w:t>ed</w:t>
            </w:r>
            <w:r w:rsidRPr="005A0138">
              <w:rPr>
                <w:color w:val="000000"/>
                <w:sz w:val="24"/>
                <w:szCs w:val="22"/>
              </w:rPr>
              <w:t xml:space="preserve"> increasing </w:t>
            </w:r>
            <w:r w:rsidR="00A50D9C">
              <w:rPr>
                <w:color w:val="000000"/>
                <w:sz w:val="24"/>
                <w:szCs w:val="22"/>
              </w:rPr>
              <w:t xml:space="preserve">opioid </w:t>
            </w:r>
            <w:r w:rsidRPr="005A0138">
              <w:rPr>
                <w:color w:val="000000"/>
                <w:sz w:val="24"/>
                <w:szCs w:val="22"/>
              </w:rPr>
              <w:t>dosage</w:t>
            </w:r>
            <w:r w:rsidR="00A50D9C">
              <w:rPr>
                <w:color w:val="000000"/>
                <w:sz w:val="24"/>
                <w:szCs w:val="22"/>
              </w:rPr>
              <w:t>s</w:t>
            </w:r>
            <w:r w:rsidRPr="005A0138">
              <w:rPr>
                <w:color w:val="000000"/>
                <w:sz w:val="24"/>
                <w:szCs w:val="22"/>
              </w:rPr>
              <w:t xml:space="preserve"> to </w:t>
            </w:r>
            <w:r w:rsidRPr="00016DF2" w:rsidR="00495ED0">
              <w:rPr>
                <w:color w:val="000000"/>
                <w:sz w:val="24"/>
                <w:szCs w:val="22"/>
                <w:u w:val="single"/>
              </w:rPr>
              <w:t>&gt;</w:t>
            </w:r>
            <w:r w:rsidRPr="005A0138">
              <w:rPr>
                <w:color w:val="000000"/>
                <w:sz w:val="24"/>
                <w:szCs w:val="22"/>
              </w:rPr>
              <w:t>90</w:t>
            </w:r>
            <w:r w:rsidR="00826C51">
              <w:rPr>
                <w:color w:val="000000"/>
                <w:sz w:val="24"/>
                <w:szCs w:val="22"/>
              </w:rPr>
              <w:t xml:space="preserve"> </w:t>
            </w:r>
            <w:r w:rsidRPr="005A0138">
              <w:rPr>
                <w:color w:val="000000"/>
                <w:sz w:val="24"/>
                <w:szCs w:val="22"/>
              </w:rPr>
              <w:t>MME/day</w:t>
            </w:r>
            <w:r>
              <w:rPr>
                <w:color w:val="000000"/>
                <w:sz w:val="24"/>
                <w:szCs w:val="22"/>
              </w:rPr>
              <w:t>,</w:t>
            </w:r>
            <w:r w:rsidRPr="005A0138">
              <w:rPr>
                <w:color w:val="000000"/>
                <w:sz w:val="24"/>
                <w:szCs w:val="22"/>
              </w:rPr>
              <w:t xml:space="preserve"> or carefully justif</w:t>
            </w:r>
            <w:r w:rsidR="00A50D9C">
              <w:rPr>
                <w:color w:val="000000"/>
                <w:sz w:val="24"/>
                <w:szCs w:val="22"/>
              </w:rPr>
              <w:t>ied</w:t>
            </w:r>
            <w:r w:rsidRPr="005A0138">
              <w:rPr>
                <w:color w:val="000000"/>
                <w:sz w:val="24"/>
                <w:szCs w:val="22"/>
              </w:rPr>
              <w:t xml:space="preserve"> a decision </w:t>
            </w:r>
            <w:r w:rsidR="00A50D9C">
              <w:rPr>
                <w:color w:val="000000"/>
                <w:sz w:val="24"/>
                <w:szCs w:val="22"/>
              </w:rPr>
              <w:t>to</w:t>
            </w:r>
            <w:r w:rsidRPr="005A0138">
              <w:rPr>
                <w:color w:val="000000"/>
                <w:sz w:val="24"/>
                <w:szCs w:val="22"/>
              </w:rPr>
              <w:t xml:space="preserve"> </w:t>
            </w:r>
            <w:r w:rsidR="00A50D9C">
              <w:rPr>
                <w:color w:val="000000"/>
                <w:sz w:val="24"/>
                <w:szCs w:val="22"/>
              </w:rPr>
              <w:t>do so</w:t>
            </w:r>
          </w:p>
        </w:tc>
        <w:tc>
          <w:tcPr>
            <w:tcW w:w="34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7A1B18" w:rsidR="002E70F5" w:rsidP="002E70F5" w:rsidRDefault="001A3B2E" w14:paraId="3CB4CCF8" w14:textId="27A6112F">
            <w:pPr>
              <w:spacing w:after="0" w:line="276" w:lineRule="auto"/>
              <w:jc w:val="center"/>
              <w:rPr>
                <w:color w:val="000000"/>
                <w:sz w:val="28"/>
                <w:szCs w:val="28"/>
              </w:rPr>
            </w:pPr>
            <w:r w:rsidRPr="007A1B18">
              <w:rPr>
                <w:color w:val="000000"/>
                <w:sz w:val="28"/>
                <w:szCs w:val="28"/>
              </w:rPr>
              <w:t>1    2   3   4   5</w:t>
            </w:r>
          </w:p>
        </w:tc>
        <w:tc>
          <w:tcPr>
            <w:tcW w:w="35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7A1B18" w:rsidR="002E70F5" w:rsidP="002E70F5" w:rsidRDefault="001A3B2E" w14:paraId="7F2811D8" w14:textId="6291C1FE">
            <w:pPr>
              <w:spacing w:after="0" w:line="276" w:lineRule="auto"/>
              <w:jc w:val="center"/>
              <w:rPr>
                <w:color w:val="000000"/>
                <w:sz w:val="28"/>
                <w:szCs w:val="28"/>
              </w:rPr>
            </w:pPr>
            <w:r w:rsidRPr="007A1B18">
              <w:rPr>
                <w:color w:val="000000"/>
                <w:sz w:val="28"/>
                <w:szCs w:val="28"/>
              </w:rPr>
              <w:t>1    2   3   4   5</w:t>
            </w:r>
          </w:p>
        </w:tc>
      </w:tr>
      <w:tr w:rsidRPr="00D47D0F" w:rsidR="00BD490F" w:rsidTr="001A3B2E" w14:paraId="4CD3817A" w14:textId="77777777">
        <w:trPr>
          <w:trHeight w:val="336"/>
        </w:trPr>
        <w:tc>
          <w:tcPr>
            <w:tcW w:w="249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D47D0F" w:rsidR="002E70F5" w:rsidP="002E70F5" w:rsidRDefault="00085180" w14:paraId="45561A4E" w14:textId="05C86C3F">
            <w:pPr>
              <w:spacing w:after="0" w:line="276" w:lineRule="auto"/>
              <w:rPr>
                <w:color w:val="000000"/>
                <w:szCs w:val="22"/>
              </w:rPr>
            </w:pPr>
            <w:r>
              <w:rPr>
                <w:color w:val="000000"/>
                <w:sz w:val="24"/>
                <w:szCs w:val="22"/>
              </w:rPr>
              <w:t>E</w:t>
            </w:r>
            <w:r w:rsidR="002E70F5">
              <w:rPr>
                <w:color w:val="000000"/>
                <w:sz w:val="24"/>
                <w:szCs w:val="22"/>
              </w:rPr>
              <w:t>ngage</w:t>
            </w:r>
            <w:r w:rsidR="00A50D9C">
              <w:rPr>
                <w:color w:val="000000"/>
                <w:sz w:val="24"/>
                <w:szCs w:val="22"/>
              </w:rPr>
              <w:t>d</w:t>
            </w:r>
            <w:r w:rsidR="002E70F5">
              <w:rPr>
                <w:color w:val="000000"/>
                <w:sz w:val="24"/>
                <w:szCs w:val="22"/>
              </w:rPr>
              <w:t xml:space="preserve"> in periodic re-evaluation of opioid therapy (i.e., dose change</w:t>
            </w:r>
            <w:r w:rsidR="00826C51">
              <w:rPr>
                <w:color w:val="000000"/>
                <w:sz w:val="24"/>
                <w:szCs w:val="22"/>
              </w:rPr>
              <w:t xml:space="preserve">; </w:t>
            </w:r>
            <w:r w:rsidR="00495ED0">
              <w:rPr>
                <w:color w:val="000000"/>
                <w:sz w:val="24"/>
                <w:szCs w:val="22"/>
              </w:rPr>
              <w:t>benefits/risks o</w:t>
            </w:r>
            <w:r w:rsidR="001D4A34">
              <w:rPr>
                <w:color w:val="000000"/>
                <w:sz w:val="24"/>
                <w:szCs w:val="22"/>
              </w:rPr>
              <w:t>f</w:t>
            </w:r>
            <w:r w:rsidR="00495ED0">
              <w:rPr>
                <w:color w:val="000000"/>
                <w:sz w:val="24"/>
                <w:szCs w:val="22"/>
              </w:rPr>
              <w:t xml:space="preserve"> continued </w:t>
            </w:r>
            <w:r w:rsidR="00844DE3">
              <w:rPr>
                <w:color w:val="000000"/>
                <w:sz w:val="24"/>
                <w:szCs w:val="22"/>
              </w:rPr>
              <w:t xml:space="preserve">opioid </w:t>
            </w:r>
            <w:r w:rsidR="00495ED0">
              <w:rPr>
                <w:color w:val="000000"/>
                <w:sz w:val="24"/>
                <w:szCs w:val="22"/>
              </w:rPr>
              <w:t>treatment)</w:t>
            </w:r>
          </w:p>
        </w:tc>
        <w:tc>
          <w:tcPr>
            <w:tcW w:w="34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7A1B18" w:rsidR="002E70F5" w:rsidP="002E70F5" w:rsidRDefault="001A3B2E" w14:paraId="133BFB5B" w14:textId="61F41F40">
            <w:pPr>
              <w:spacing w:after="0" w:line="276" w:lineRule="auto"/>
              <w:jc w:val="center"/>
              <w:rPr>
                <w:color w:val="000000"/>
                <w:sz w:val="28"/>
                <w:szCs w:val="28"/>
              </w:rPr>
            </w:pPr>
            <w:r w:rsidRPr="007A1B18">
              <w:rPr>
                <w:color w:val="000000"/>
                <w:sz w:val="28"/>
                <w:szCs w:val="28"/>
              </w:rPr>
              <w:t>1    2   3   4   5</w:t>
            </w:r>
          </w:p>
        </w:tc>
        <w:tc>
          <w:tcPr>
            <w:tcW w:w="35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002E70F5" w:rsidP="002E70F5" w:rsidRDefault="001A3B2E" w14:paraId="7DFC65B2" w14:textId="77777777">
            <w:pPr>
              <w:spacing w:after="0" w:line="276" w:lineRule="auto"/>
              <w:jc w:val="center"/>
              <w:rPr>
                <w:color w:val="000000"/>
                <w:sz w:val="28"/>
                <w:szCs w:val="28"/>
              </w:rPr>
            </w:pPr>
            <w:r w:rsidRPr="007A1B18">
              <w:rPr>
                <w:color w:val="000000"/>
                <w:sz w:val="28"/>
                <w:szCs w:val="28"/>
              </w:rPr>
              <w:t>1    2   3   4   5</w:t>
            </w:r>
          </w:p>
          <w:p w:rsidRPr="00137F17" w:rsidR="00137F17" w:rsidP="00137F17" w:rsidRDefault="00137F17" w14:paraId="791B1C8C" w14:textId="77777777">
            <w:pPr>
              <w:rPr>
                <w:sz w:val="28"/>
                <w:szCs w:val="28"/>
              </w:rPr>
            </w:pPr>
          </w:p>
          <w:p w:rsidR="00137F17" w:rsidP="00137F17" w:rsidRDefault="00137F17" w14:paraId="7E81CF49" w14:textId="77777777">
            <w:pPr>
              <w:rPr>
                <w:color w:val="000000"/>
                <w:sz w:val="28"/>
                <w:szCs w:val="28"/>
              </w:rPr>
            </w:pPr>
          </w:p>
          <w:p w:rsidR="00137F17" w:rsidP="00137F17" w:rsidRDefault="00137F17" w14:paraId="190E7AFE" w14:textId="77777777">
            <w:pPr>
              <w:rPr>
                <w:color w:val="000000"/>
                <w:sz w:val="28"/>
                <w:szCs w:val="28"/>
              </w:rPr>
            </w:pPr>
          </w:p>
          <w:p w:rsidRPr="00137F17" w:rsidR="00137F17" w:rsidP="00137F17" w:rsidRDefault="00137F17" w14:paraId="7F267D70" w14:textId="54FA1542">
            <w:pPr>
              <w:rPr>
                <w:sz w:val="28"/>
                <w:szCs w:val="28"/>
              </w:rPr>
            </w:pPr>
          </w:p>
        </w:tc>
      </w:tr>
      <w:tr w:rsidRPr="00D47D0F" w:rsidR="00BD490F" w:rsidTr="001A3B2E" w14:paraId="651312C7" w14:textId="77777777">
        <w:trPr>
          <w:trHeight w:val="336"/>
        </w:trPr>
        <w:tc>
          <w:tcPr>
            <w:tcW w:w="249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D47D0F" w:rsidR="00A50D9C" w:rsidP="00A50D9C" w:rsidRDefault="00085180" w14:paraId="4E4A0F24" w14:textId="34F55925">
            <w:pPr>
              <w:spacing w:after="0" w:line="276" w:lineRule="auto"/>
              <w:rPr>
                <w:color w:val="000000"/>
                <w:sz w:val="24"/>
                <w:szCs w:val="22"/>
              </w:rPr>
            </w:pPr>
            <w:r>
              <w:rPr>
                <w:color w:val="000000"/>
                <w:sz w:val="24"/>
                <w:szCs w:val="22"/>
              </w:rPr>
              <w:lastRenderedPageBreak/>
              <w:t>R</w:t>
            </w:r>
            <w:r w:rsidR="00A50D9C">
              <w:rPr>
                <w:color w:val="000000"/>
                <w:sz w:val="24"/>
                <w:szCs w:val="22"/>
              </w:rPr>
              <w:t>eferred patients to a pain management specialist or clinic</w:t>
            </w:r>
          </w:p>
        </w:tc>
        <w:tc>
          <w:tcPr>
            <w:tcW w:w="34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7A1B18" w:rsidR="00A50D9C" w:rsidP="00A50D9C" w:rsidRDefault="001A3B2E" w14:paraId="0A33BE49" w14:textId="3F2849D5">
            <w:pPr>
              <w:spacing w:after="0" w:line="276" w:lineRule="auto"/>
              <w:jc w:val="center"/>
              <w:rPr>
                <w:color w:val="000000"/>
                <w:sz w:val="28"/>
                <w:szCs w:val="28"/>
              </w:rPr>
            </w:pPr>
            <w:r w:rsidRPr="007A1B18">
              <w:rPr>
                <w:color w:val="000000"/>
                <w:sz w:val="28"/>
                <w:szCs w:val="28"/>
              </w:rPr>
              <w:t>1    2   3   4   5</w:t>
            </w:r>
          </w:p>
        </w:tc>
        <w:tc>
          <w:tcPr>
            <w:tcW w:w="35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7A1B18" w:rsidR="00A50D9C" w:rsidP="00A50D9C" w:rsidRDefault="001A3B2E" w14:paraId="7E17A0B3" w14:textId="1070A40C">
            <w:pPr>
              <w:spacing w:after="0" w:line="276" w:lineRule="auto"/>
              <w:jc w:val="center"/>
              <w:rPr>
                <w:color w:val="000000"/>
                <w:sz w:val="28"/>
                <w:szCs w:val="28"/>
              </w:rPr>
            </w:pPr>
            <w:r w:rsidRPr="007A1B18">
              <w:rPr>
                <w:color w:val="000000"/>
                <w:sz w:val="28"/>
                <w:szCs w:val="28"/>
              </w:rPr>
              <w:t>1    2   3   4   5</w:t>
            </w:r>
          </w:p>
        </w:tc>
      </w:tr>
      <w:tr w:rsidRPr="00D47D0F" w:rsidR="00BD490F" w:rsidTr="001A3B2E" w14:paraId="0416B0A9" w14:textId="77777777">
        <w:trPr>
          <w:trHeight w:val="336"/>
        </w:trPr>
        <w:tc>
          <w:tcPr>
            <w:tcW w:w="249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A50D9C" w:rsidP="00A50D9C" w:rsidRDefault="00085180" w14:paraId="6F12FC23" w14:textId="6F209A73">
            <w:pPr>
              <w:spacing w:after="0" w:line="276" w:lineRule="auto"/>
              <w:rPr>
                <w:color w:val="000000"/>
                <w:szCs w:val="22"/>
              </w:rPr>
            </w:pPr>
            <w:r>
              <w:rPr>
                <w:color w:val="000000"/>
                <w:sz w:val="24"/>
                <w:szCs w:val="22"/>
              </w:rPr>
              <w:t>C</w:t>
            </w:r>
            <w:r w:rsidR="00A50D9C">
              <w:rPr>
                <w:color w:val="000000"/>
                <w:sz w:val="24"/>
                <w:szCs w:val="22"/>
              </w:rPr>
              <w:t>hecked</w:t>
            </w:r>
            <w:r w:rsidRPr="00D47D0F" w:rsidR="00A50D9C">
              <w:rPr>
                <w:color w:val="000000"/>
                <w:sz w:val="24"/>
                <w:szCs w:val="22"/>
              </w:rPr>
              <w:t xml:space="preserve"> patients’ records in the </w:t>
            </w:r>
            <w:r w:rsidR="001D4A34">
              <w:rPr>
                <w:color w:val="000000"/>
                <w:sz w:val="24"/>
                <w:szCs w:val="22"/>
              </w:rPr>
              <w:t>p</w:t>
            </w:r>
            <w:r w:rsidRPr="00D47D0F" w:rsidR="00A50D9C">
              <w:rPr>
                <w:color w:val="000000"/>
                <w:sz w:val="24"/>
                <w:szCs w:val="22"/>
              </w:rPr>
              <w:t xml:space="preserve">rescription </w:t>
            </w:r>
            <w:r w:rsidR="001D4A34">
              <w:rPr>
                <w:color w:val="000000"/>
                <w:sz w:val="24"/>
                <w:szCs w:val="22"/>
              </w:rPr>
              <w:t>d</w:t>
            </w:r>
            <w:r w:rsidRPr="00D47D0F" w:rsidR="00A50D9C">
              <w:rPr>
                <w:color w:val="000000"/>
                <w:sz w:val="24"/>
                <w:szCs w:val="22"/>
              </w:rPr>
              <w:t xml:space="preserve">rug </w:t>
            </w:r>
            <w:r w:rsidR="001D4A34">
              <w:rPr>
                <w:color w:val="000000"/>
                <w:sz w:val="24"/>
                <w:szCs w:val="22"/>
              </w:rPr>
              <w:t>m</w:t>
            </w:r>
            <w:r w:rsidRPr="00D47D0F" w:rsidR="00A50D9C">
              <w:rPr>
                <w:color w:val="000000"/>
                <w:sz w:val="24"/>
                <w:szCs w:val="22"/>
              </w:rPr>
              <w:t xml:space="preserve">onitoring </w:t>
            </w:r>
            <w:r w:rsidR="001D4A34">
              <w:rPr>
                <w:color w:val="000000"/>
                <w:sz w:val="24"/>
                <w:szCs w:val="22"/>
              </w:rPr>
              <w:t>p</w:t>
            </w:r>
            <w:r w:rsidRPr="00D47D0F" w:rsidR="00A50D9C">
              <w:rPr>
                <w:color w:val="000000"/>
                <w:sz w:val="24"/>
                <w:szCs w:val="22"/>
              </w:rPr>
              <w:t>rogram (PDMP)</w:t>
            </w:r>
            <w:r w:rsidR="00A50D9C">
              <w:rPr>
                <w:color w:val="000000"/>
                <w:sz w:val="24"/>
                <w:szCs w:val="22"/>
              </w:rPr>
              <w:t xml:space="preserve"> as per state regulations</w:t>
            </w:r>
          </w:p>
        </w:tc>
        <w:tc>
          <w:tcPr>
            <w:tcW w:w="34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350329" w:rsidR="00A50D9C" w:rsidP="00A50D9C" w:rsidRDefault="001A3B2E" w14:paraId="465FC0BA" w14:textId="4A35D09B">
            <w:pPr>
              <w:spacing w:after="0" w:line="276" w:lineRule="auto"/>
              <w:jc w:val="center"/>
              <w:rPr>
                <w:color w:val="000000"/>
                <w:sz w:val="28"/>
                <w:szCs w:val="28"/>
              </w:rPr>
            </w:pPr>
            <w:r w:rsidRPr="00350329">
              <w:rPr>
                <w:color w:val="000000"/>
                <w:sz w:val="28"/>
                <w:szCs w:val="28"/>
              </w:rPr>
              <w:t>1    2   3   4   5</w:t>
            </w:r>
          </w:p>
        </w:tc>
        <w:tc>
          <w:tcPr>
            <w:tcW w:w="35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350329" w:rsidR="00A50D9C" w:rsidP="00A50D9C" w:rsidRDefault="001A3B2E" w14:paraId="62717CB4" w14:textId="60643366">
            <w:pPr>
              <w:spacing w:after="0" w:line="276" w:lineRule="auto"/>
              <w:jc w:val="center"/>
              <w:rPr>
                <w:color w:val="000000"/>
                <w:sz w:val="28"/>
                <w:szCs w:val="28"/>
              </w:rPr>
            </w:pPr>
            <w:r w:rsidRPr="00350329">
              <w:rPr>
                <w:color w:val="000000"/>
                <w:sz w:val="28"/>
                <w:szCs w:val="28"/>
              </w:rPr>
              <w:t>1    2   3   4   5</w:t>
            </w:r>
          </w:p>
        </w:tc>
      </w:tr>
      <w:tr w:rsidRPr="00D47D0F" w:rsidR="00BD490F" w:rsidTr="001A3B2E" w14:paraId="4DBB0361" w14:textId="77777777">
        <w:trPr>
          <w:trHeight w:val="336"/>
        </w:trPr>
        <w:tc>
          <w:tcPr>
            <w:tcW w:w="249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A50D9C" w:rsidP="00A50D9C" w:rsidRDefault="00085180" w14:paraId="7583F72B" w14:textId="1AEB419C">
            <w:pPr>
              <w:spacing w:after="0" w:line="276" w:lineRule="auto"/>
              <w:rPr>
                <w:color w:val="000000"/>
                <w:szCs w:val="22"/>
              </w:rPr>
            </w:pPr>
            <w:r>
              <w:rPr>
                <w:color w:val="000000"/>
                <w:sz w:val="24"/>
                <w:szCs w:val="22"/>
              </w:rPr>
              <w:t>O</w:t>
            </w:r>
            <w:r w:rsidRPr="00D47D0F" w:rsidR="00A50D9C">
              <w:rPr>
                <w:color w:val="000000"/>
                <w:sz w:val="24"/>
                <w:szCs w:val="22"/>
              </w:rPr>
              <w:t>rder</w:t>
            </w:r>
            <w:r w:rsidR="00A50D9C">
              <w:rPr>
                <w:color w:val="000000"/>
                <w:sz w:val="24"/>
                <w:szCs w:val="22"/>
              </w:rPr>
              <w:t>ed</w:t>
            </w:r>
            <w:r w:rsidRPr="00D47D0F" w:rsidR="00A50D9C">
              <w:rPr>
                <w:color w:val="000000"/>
                <w:sz w:val="24"/>
                <w:szCs w:val="22"/>
              </w:rPr>
              <w:t xml:space="preserve"> and/or interpret</w:t>
            </w:r>
            <w:r w:rsidR="00A50D9C">
              <w:rPr>
                <w:color w:val="000000"/>
                <w:sz w:val="24"/>
                <w:szCs w:val="22"/>
              </w:rPr>
              <w:t>ed</w:t>
            </w:r>
            <w:r w:rsidRPr="00D47D0F" w:rsidR="00A50D9C">
              <w:rPr>
                <w:color w:val="000000"/>
                <w:sz w:val="24"/>
                <w:szCs w:val="22"/>
              </w:rPr>
              <w:t xml:space="preserve"> urine drug test results</w:t>
            </w:r>
          </w:p>
        </w:tc>
        <w:tc>
          <w:tcPr>
            <w:tcW w:w="34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350329" w:rsidR="00A50D9C" w:rsidP="00A50D9C" w:rsidRDefault="001A3B2E" w14:paraId="62AE1A2A" w14:textId="7CE08F53">
            <w:pPr>
              <w:spacing w:after="0" w:line="276" w:lineRule="auto"/>
              <w:jc w:val="center"/>
              <w:rPr>
                <w:color w:val="000000"/>
                <w:sz w:val="28"/>
                <w:szCs w:val="28"/>
              </w:rPr>
            </w:pPr>
            <w:r w:rsidRPr="00350329">
              <w:rPr>
                <w:color w:val="000000"/>
                <w:sz w:val="28"/>
                <w:szCs w:val="28"/>
              </w:rPr>
              <w:t>1    2   3   4   5</w:t>
            </w:r>
          </w:p>
        </w:tc>
        <w:tc>
          <w:tcPr>
            <w:tcW w:w="35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350329" w:rsidR="00A50D9C" w:rsidP="00A50D9C" w:rsidRDefault="001A3B2E" w14:paraId="4C2EACAD" w14:textId="7F590CDD">
            <w:pPr>
              <w:spacing w:after="0" w:line="276" w:lineRule="auto"/>
              <w:jc w:val="center"/>
              <w:rPr>
                <w:color w:val="000000"/>
                <w:sz w:val="28"/>
                <w:szCs w:val="28"/>
              </w:rPr>
            </w:pPr>
            <w:r w:rsidRPr="00350329">
              <w:rPr>
                <w:color w:val="000000"/>
                <w:sz w:val="28"/>
                <w:szCs w:val="28"/>
              </w:rPr>
              <w:t>1    2   3   4   5</w:t>
            </w:r>
          </w:p>
        </w:tc>
      </w:tr>
      <w:tr w:rsidRPr="00D47D0F" w:rsidR="00BD490F" w:rsidTr="001A3B2E" w14:paraId="4503A6A6" w14:textId="77777777">
        <w:trPr>
          <w:trHeight w:val="336"/>
        </w:trPr>
        <w:tc>
          <w:tcPr>
            <w:tcW w:w="249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A50D9C" w:rsidP="00A50D9C" w:rsidRDefault="00085180" w14:paraId="717002A3" w14:textId="607259F0">
            <w:pPr>
              <w:spacing w:after="0" w:line="276" w:lineRule="auto"/>
              <w:rPr>
                <w:color w:val="000000"/>
                <w:szCs w:val="22"/>
              </w:rPr>
            </w:pPr>
            <w:r>
              <w:rPr>
                <w:color w:val="000000"/>
                <w:sz w:val="24"/>
                <w:szCs w:val="22"/>
              </w:rPr>
              <w:t>A</w:t>
            </w:r>
            <w:r w:rsidRPr="00D47D0F" w:rsidR="00A50D9C">
              <w:rPr>
                <w:color w:val="000000"/>
                <w:sz w:val="24"/>
                <w:szCs w:val="22"/>
              </w:rPr>
              <w:t>ssess</w:t>
            </w:r>
            <w:r w:rsidR="00A50D9C">
              <w:rPr>
                <w:color w:val="000000"/>
                <w:sz w:val="24"/>
                <w:szCs w:val="22"/>
              </w:rPr>
              <w:t>ed</w:t>
            </w:r>
            <w:r w:rsidRPr="00D47D0F" w:rsidR="00A50D9C">
              <w:rPr>
                <w:color w:val="000000"/>
                <w:sz w:val="24"/>
                <w:szCs w:val="22"/>
              </w:rPr>
              <w:t xml:space="preserve"> </w:t>
            </w:r>
            <w:r w:rsidRPr="00D47D0F" w:rsidR="00A50D9C">
              <w:rPr>
                <w:sz w:val="24"/>
                <w:szCs w:val="22"/>
              </w:rPr>
              <w:t>for dr</w:t>
            </w:r>
            <w:r w:rsidRPr="00C5166F" w:rsidR="00A50D9C">
              <w:rPr>
                <w:sz w:val="24"/>
                <w:szCs w:val="24"/>
              </w:rPr>
              <w:t>ug-drug interactions (e</w:t>
            </w:r>
            <w:r w:rsidRPr="005C6C01" w:rsidR="00A50D9C">
              <w:rPr>
                <w:sz w:val="24"/>
                <w:szCs w:val="24"/>
              </w:rPr>
              <w:t>.g., benzodiazepines and opioids</w:t>
            </w:r>
            <w:r w:rsidR="00A50D9C">
              <w:t>)</w:t>
            </w:r>
          </w:p>
        </w:tc>
        <w:tc>
          <w:tcPr>
            <w:tcW w:w="34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350329" w:rsidR="00A50D9C" w:rsidP="00A50D9C" w:rsidRDefault="001A3B2E" w14:paraId="71220DDD" w14:textId="00367D5E">
            <w:pPr>
              <w:spacing w:after="0" w:line="276" w:lineRule="auto"/>
              <w:jc w:val="center"/>
              <w:rPr>
                <w:color w:val="000000"/>
                <w:sz w:val="28"/>
                <w:szCs w:val="28"/>
              </w:rPr>
            </w:pPr>
            <w:r w:rsidRPr="00350329">
              <w:rPr>
                <w:color w:val="000000"/>
                <w:sz w:val="28"/>
                <w:szCs w:val="28"/>
              </w:rPr>
              <w:t>1    2   3   4   5</w:t>
            </w:r>
          </w:p>
        </w:tc>
        <w:tc>
          <w:tcPr>
            <w:tcW w:w="35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350329" w:rsidR="00A50D9C" w:rsidP="00A50D9C" w:rsidRDefault="001A3B2E" w14:paraId="427AD1CB" w14:textId="520C7F5B">
            <w:pPr>
              <w:spacing w:after="0" w:line="276" w:lineRule="auto"/>
              <w:jc w:val="center"/>
              <w:rPr>
                <w:color w:val="000000"/>
                <w:sz w:val="28"/>
                <w:szCs w:val="28"/>
              </w:rPr>
            </w:pPr>
            <w:r w:rsidRPr="00350329">
              <w:rPr>
                <w:color w:val="000000"/>
                <w:sz w:val="28"/>
                <w:szCs w:val="28"/>
              </w:rPr>
              <w:t>1    2   3   4   5</w:t>
            </w:r>
          </w:p>
        </w:tc>
      </w:tr>
      <w:tr w:rsidRPr="00D47D0F" w:rsidR="00BD490F" w:rsidTr="001A3B2E" w14:paraId="74D26FE7" w14:textId="77777777">
        <w:trPr>
          <w:trHeight w:val="336"/>
        </w:trPr>
        <w:tc>
          <w:tcPr>
            <w:tcW w:w="249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A50D9C" w:rsidP="00A50D9C" w:rsidRDefault="00085180" w14:paraId="381D0DFD" w14:textId="0D7D1657">
            <w:pPr>
              <w:spacing w:after="0" w:line="276" w:lineRule="auto"/>
              <w:rPr>
                <w:color w:val="000000"/>
                <w:szCs w:val="22"/>
              </w:rPr>
            </w:pPr>
            <w:r>
              <w:rPr>
                <w:color w:val="000000"/>
                <w:sz w:val="24"/>
                <w:szCs w:val="22"/>
              </w:rPr>
              <w:t>A</w:t>
            </w:r>
            <w:r w:rsidRPr="00D47D0F" w:rsidR="00A50D9C">
              <w:rPr>
                <w:color w:val="000000"/>
                <w:sz w:val="24"/>
                <w:szCs w:val="22"/>
              </w:rPr>
              <w:t>ssess</w:t>
            </w:r>
            <w:r w:rsidR="00A50D9C">
              <w:rPr>
                <w:color w:val="000000"/>
                <w:sz w:val="24"/>
                <w:szCs w:val="22"/>
              </w:rPr>
              <w:t>ed</w:t>
            </w:r>
            <w:r w:rsidRPr="00D47D0F" w:rsidR="00A50D9C">
              <w:rPr>
                <w:color w:val="000000"/>
                <w:sz w:val="24"/>
                <w:szCs w:val="22"/>
              </w:rPr>
              <w:t xml:space="preserve"> patients’ current and past use of benzodiazepines, other sedatives, and/or controlled substances</w:t>
            </w:r>
          </w:p>
        </w:tc>
        <w:tc>
          <w:tcPr>
            <w:tcW w:w="34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350329" w:rsidR="00A50D9C" w:rsidP="00A50D9C" w:rsidRDefault="001A3B2E" w14:paraId="4DAE7B06" w14:textId="16FE8732">
            <w:pPr>
              <w:spacing w:after="0" w:line="276" w:lineRule="auto"/>
              <w:jc w:val="center"/>
              <w:rPr>
                <w:color w:val="000000"/>
                <w:sz w:val="28"/>
                <w:szCs w:val="28"/>
              </w:rPr>
            </w:pPr>
            <w:r w:rsidRPr="00350329">
              <w:rPr>
                <w:color w:val="000000"/>
                <w:sz w:val="28"/>
                <w:szCs w:val="28"/>
              </w:rPr>
              <w:t>1    2   3   4   5</w:t>
            </w:r>
          </w:p>
        </w:tc>
        <w:tc>
          <w:tcPr>
            <w:tcW w:w="35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350329" w:rsidR="00A50D9C" w:rsidP="00A50D9C" w:rsidRDefault="001A3B2E" w14:paraId="39B28666" w14:textId="49463282">
            <w:pPr>
              <w:spacing w:after="0" w:line="276" w:lineRule="auto"/>
              <w:jc w:val="center"/>
              <w:rPr>
                <w:color w:val="000000"/>
                <w:sz w:val="28"/>
                <w:szCs w:val="28"/>
              </w:rPr>
            </w:pPr>
            <w:r w:rsidRPr="00350329">
              <w:rPr>
                <w:color w:val="000000"/>
                <w:sz w:val="28"/>
                <w:szCs w:val="28"/>
              </w:rPr>
              <w:t>1    2   3   4   5</w:t>
            </w:r>
          </w:p>
        </w:tc>
      </w:tr>
      <w:tr w:rsidRPr="00D47D0F" w:rsidR="00BD490F" w:rsidTr="001A3B2E" w14:paraId="50C0992B" w14:textId="77777777">
        <w:trPr>
          <w:trHeight w:val="336"/>
        </w:trPr>
        <w:tc>
          <w:tcPr>
            <w:tcW w:w="249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A50D9C" w:rsidP="00A50D9C" w:rsidRDefault="00085180" w14:paraId="481BF371" w14:textId="711CA614">
            <w:pPr>
              <w:spacing w:after="0" w:line="276" w:lineRule="auto"/>
              <w:rPr>
                <w:color w:val="000000"/>
                <w:szCs w:val="22"/>
              </w:rPr>
            </w:pPr>
            <w:r>
              <w:rPr>
                <w:color w:val="000000"/>
                <w:sz w:val="24"/>
                <w:szCs w:val="22"/>
              </w:rPr>
              <w:t>A</w:t>
            </w:r>
            <w:r w:rsidRPr="00D47D0F" w:rsidR="00A50D9C">
              <w:rPr>
                <w:color w:val="000000"/>
                <w:sz w:val="24"/>
                <w:szCs w:val="22"/>
              </w:rPr>
              <w:t>ssess</w:t>
            </w:r>
            <w:r w:rsidR="00A50D9C">
              <w:rPr>
                <w:color w:val="000000"/>
                <w:sz w:val="24"/>
                <w:szCs w:val="22"/>
              </w:rPr>
              <w:t>ed</w:t>
            </w:r>
            <w:r w:rsidRPr="00D47D0F" w:rsidR="00A50D9C">
              <w:rPr>
                <w:color w:val="000000"/>
                <w:sz w:val="24"/>
                <w:szCs w:val="22"/>
              </w:rPr>
              <w:t xml:space="preserve"> patients’ </w:t>
            </w:r>
            <w:r w:rsidRPr="00DD405C" w:rsidR="00A50D9C">
              <w:rPr>
                <w:color w:val="000000"/>
                <w:sz w:val="24"/>
                <w:szCs w:val="22"/>
                <w:u w:val="single"/>
              </w:rPr>
              <w:t>current use</w:t>
            </w:r>
            <w:r w:rsidRPr="00D47D0F" w:rsidR="00A50D9C">
              <w:rPr>
                <w:color w:val="000000"/>
                <w:sz w:val="24"/>
                <w:szCs w:val="22"/>
              </w:rPr>
              <w:t xml:space="preserve"> of alcohol or illicit drugs</w:t>
            </w:r>
          </w:p>
        </w:tc>
        <w:tc>
          <w:tcPr>
            <w:tcW w:w="34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350329" w:rsidR="00A50D9C" w:rsidP="00A50D9C" w:rsidRDefault="001A3B2E" w14:paraId="73572012" w14:textId="1DF543A1">
            <w:pPr>
              <w:spacing w:after="0" w:line="276" w:lineRule="auto"/>
              <w:jc w:val="center"/>
              <w:rPr>
                <w:color w:val="000000"/>
                <w:sz w:val="28"/>
                <w:szCs w:val="28"/>
              </w:rPr>
            </w:pPr>
            <w:r w:rsidRPr="00350329">
              <w:rPr>
                <w:color w:val="000000"/>
                <w:sz w:val="28"/>
                <w:szCs w:val="28"/>
              </w:rPr>
              <w:t>1    2   3   4   5</w:t>
            </w:r>
          </w:p>
        </w:tc>
        <w:tc>
          <w:tcPr>
            <w:tcW w:w="35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350329" w:rsidR="00A50D9C" w:rsidP="00A50D9C" w:rsidRDefault="001A3B2E" w14:paraId="70765390" w14:textId="34BB6266">
            <w:pPr>
              <w:spacing w:after="0" w:line="276" w:lineRule="auto"/>
              <w:jc w:val="center"/>
              <w:rPr>
                <w:color w:val="000000"/>
                <w:sz w:val="28"/>
                <w:szCs w:val="28"/>
              </w:rPr>
            </w:pPr>
            <w:r w:rsidRPr="00350329">
              <w:rPr>
                <w:color w:val="000000"/>
                <w:sz w:val="28"/>
                <w:szCs w:val="28"/>
              </w:rPr>
              <w:t>1    2   3   4   5</w:t>
            </w:r>
          </w:p>
        </w:tc>
      </w:tr>
      <w:tr w:rsidRPr="00D47D0F" w:rsidR="00BD490F" w:rsidTr="001A3B2E" w14:paraId="6910AE82" w14:textId="77777777">
        <w:trPr>
          <w:trHeight w:val="336"/>
        </w:trPr>
        <w:tc>
          <w:tcPr>
            <w:tcW w:w="249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D47D0F" w:rsidR="00A50D9C" w:rsidP="00A50D9C" w:rsidRDefault="00085180" w14:paraId="24FEEC1F" w14:textId="35BE4FB6">
            <w:pPr>
              <w:spacing w:after="0" w:line="276" w:lineRule="auto"/>
              <w:rPr>
                <w:color w:val="000000"/>
                <w:sz w:val="24"/>
                <w:szCs w:val="22"/>
              </w:rPr>
            </w:pPr>
            <w:r>
              <w:rPr>
                <w:color w:val="000000"/>
                <w:sz w:val="24"/>
                <w:szCs w:val="22"/>
              </w:rPr>
              <w:t>A</w:t>
            </w:r>
            <w:r w:rsidRPr="00D47D0F" w:rsidR="00A50D9C">
              <w:rPr>
                <w:color w:val="000000"/>
                <w:sz w:val="24"/>
                <w:szCs w:val="22"/>
              </w:rPr>
              <w:t>ssess</w:t>
            </w:r>
            <w:r w:rsidR="00A50D9C">
              <w:rPr>
                <w:color w:val="000000"/>
                <w:sz w:val="24"/>
                <w:szCs w:val="22"/>
              </w:rPr>
              <w:t>ed</w:t>
            </w:r>
            <w:r w:rsidRPr="00D47D0F" w:rsidR="00A50D9C">
              <w:rPr>
                <w:color w:val="000000"/>
                <w:sz w:val="24"/>
                <w:szCs w:val="22"/>
              </w:rPr>
              <w:t xml:space="preserve"> patients’ </w:t>
            </w:r>
            <w:r w:rsidRPr="00DD405C" w:rsidR="00A50D9C">
              <w:rPr>
                <w:color w:val="000000"/>
                <w:sz w:val="24"/>
                <w:szCs w:val="22"/>
                <w:u w:val="single"/>
              </w:rPr>
              <w:t>past use</w:t>
            </w:r>
            <w:r w:rsidRPr="00D47D0F" w:rsidR="00A50D9C">
              <w:rPr>
                <w:color w:val="000000"/>
                <w:sz w:val="24"/>
                <w:szCs w:val="22"/>
              </w:rPr>
              <w:t xml:space="preserve"> of alcohol or illicit drugs</w:t>
            </w:r>
          </w:p>
        </w:tc>
        <w:tc>
          <w:tcPr>
            <w:tcW w:w="34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350329" w:rsidR="00A50D9C" w:rsidP="00A50D9C" w:rsidRDefault="001A3B2E" w14:paraId="62B523A5" w14:textId="024DA80D">
            <w:pPr>
              <w:spacing w:after="0" w:line="276" w:lineRule="auto"/>
              <w:jc w:val="center"/>
              <w:rPr>
                <w:color w:val="000000"/>
                <w:sz w:val="28"/>
                <w:szCs w:val="28"/>
              </w:rPr>
            </w:pPr>
            <w:r w:rsidRPr="00350329">
              <w:rPr>
                <w:color w:val="000000"/>
                <w:sz w:val="28"/>
                <w:szCs w:val="28"/>
              </w:rPr>
              <w:t>1    2   3   4   5</w:t>
            </w:r>
          </w:p>
        </w:tc>
        <w:tc>
          <w:tcPr>
            <w:tcW w:w="35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350329" w:rsidR="00A50D9C" w:rsidP="00A50D9C" w:rsidRDefault="001A3B2E" w14:paraId="5A256E98" w14:textId="0B003A7A">
            <w:pPr>
              <w:spacing w:after="0" w:line="276" w:lineRule="auto"/>
              <w:jc w:val="center"/>
              <w:rPr>
                <w:color w:val="000000"/>
                <w:sz w:val="28"/>
                <w:szCs w:val="28"/>
              </w:rPr>
            </w:pPr>
            <w:r w:rsidRPr="00350329">
              <w:rPr>
                <w:color w:val="000000"/>
                <w:sz w:val="28"/>
                <w:szCs w:val="28"/>
              </w:rPr>
              <w:t>1    2   3   4   5</w:t>
            </w:r>
          </w:p>
        </w:tc>
      </w:tr>
      <w:tr w:rsidRPr="00D47D0F" w:rsidR="00BD490F" w:rsidTr="001A3B2E" w14:paraId="4F70BFCA" w14:textId="77777777">
        <w:trPr>
          <w:trHeight w:val="336"/>
        </w:trPr>
        <w:tc>
          <w:tcPr>
            <w:tcW w:w="249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A50D9C" w:rsidP="00A50D9C" w:rsidRDefault="00085180" w14:paraId="07C0F5D2" w14:textId="589D3687">
            <w:pPr>
              <w:spacing w:after="0" w:line="276" w:lineRule="auto"/>
              <w:rPr>
                <w:color w:val="000000"/>
                <w:szCs w:val="22"/>
              </w:rPr>
            </w:pPr>
            <w:r>
              <w:rPr>
                <w:color w:val="000000"/>
                <w:sz w:val="24"/>
                <w:szCs w:val="22"/>
              </w:rPr>
              <w:t>A</w:t>
            </w:r>
            <w:r w:rsidRPr="00D47D0F" w:rsidR="00A50D9C">
              <w:rPr>
                <w:color w:val="000000"/>
                <w:sz w:val="24"/>
                <w:szCs w:val="22"/>
              </w:rPr>
              <w:t>ssess</w:t>
            </w:r>
            <w:r w:rsidR="00A50D9C">
              <w:rPr>
                <w:color w:val="000000"/>
                <w:sz w:val="24"/>
                <w:szCs w:val="22"/>
              </w:rPr>
              <w:t>ed</w:t>
            </w:r>
            <w:r w:rsidRPr="00D47D0F" w:rsidR="00A50D9C">
              <w:rPr>
                <w:color w:val="000000"/>
                <w:sz w:val="24"/>
                <w:szCs w:val="22"/>
              </w:rPr>
              <w:t xml:space="preserve"> </w:t>
            </w:r>
            <w:r w:rsidRPr="00D47D0F" w:rsidR="00A50D9C">
              <w:rPr>
                <w:sz w:val="24"/>
                <w:szCs w:val="22"/>
              </w:rPr>
              <w:t>whether patients are taking more opioids than prescribed</w:t>
            </w:r>
          </w:p>
        </w:tc>
        <w:tc>
          <w:tcPr>
            <w:tcW w:w="34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350329" w:rsidR="00A50D9C" w:rsidP="00A50D9C" w:rsidRDefault="001A3B2E" w14:paraId="10A31BAF" w14:textId="0609F38E">
            <w:pPr>
              <w:spacing w:after="0" w:line="276" w:lineRule="auto"/>
              <w:jc w:val="center"/>
              <w:rPr>
                <w:color w:val="000000"/>
                <w:sz w:val="28"/>
                <w:szCs w:val="28"/>
              </w:rPr>
            </w:pPr>
            <w:r w:rsidRPr="00350329">
              <w:rPr>
                <w:color w:val="000000"/>
                <w:sz w:val="28"/>
                <w:szCs w:val="28"/>
              </w:rPr>
              <w:t>1    2   3   4   5</w:t>
            </w:r>
          </w:p>
        </w:tc>
        <w:tc>
          <w:tcPr>
            <w:tcW w:w="35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350329" w:rsidR="00A50D9C" w:rsidP="00A50D9C" w:rsidRDefault="001A3B2E" w14:paraId="5C69CA5C" w14:textId="64140E2F">
            <w:pPr>
              <w:spacing w:after="0" w:line="276" w:lineRule="auto"/>
              <w:jc w:val="center"/>
              <w:rPr>
                <w:color w:val="000000"/>
                <w:sz w:val="28"/>
                <w:szCs w:val="28"/>
              </w:rPr>
            </w:pPr>
            <w:r w:rsidRPr="00350329">
              <w:rPr>
                <w:color w:val="000000"/>
                <w:sz w:val="28"/>
                <w:szCs w:val="28"/>
              </w:rPr>
              <w:t>1    2   3   4   5</w:t>
            </w:r>
          </w:p>
        </w:tc>
      </w:tr>
      <w:tr w:rsidRPr="00D47D0F" w:rsidR="00BD490F" w:rsidTr="001A3B2E" w14:paraId="539CE408" w14:textId="77777777">
        <w:trPr>
          <w:trHeight w:val="336"/>
        </w:trPr>
        <w:tc>
          <w:tcPr>
            <w:tcW w:w="249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A50D9C" w:rsidP="00A50D9C" w:rsidRDefault="00085180" w14:paraId="337A842C" w14:textId="485139D6">
            <w:pPr>
              <w:spacing w:after="0" w:line="276" w:lineRule="auto"/>
              <w:rPr>
                <w:color w:val="000000"/>
                <w:szCs w:val="22"/>
              </w:rPr>
            </w:pPr>
            <w:r>
              <w:rPr>
                <w:color w:val="000000"/>
                <w:sz w:val="24"/>
                <w:szCs w:val="22"/>
              </w:rPr>
              <w:t>A</w:t>
            </w:r>
            <w:r w:rsidRPr="00D47D0F" w:rsidR="00A50D9C">
              <w:rPr>
                <w:color w:val="000000"/>
                <w:sz w:val="24"/>
                <w:szCs w:val="22"/>
              </w:rPr>
              <w:t>ssess</w:t>
            </w:r>
            <w:r w:rsidR="00A50D9C">
              <w:rPr>
                <w:color w:val="000000"/>
                <w:sz w:val="24"/>
                <w:szCs w:val="22"/>
              </w:rPr>
              <w:t>ed</w:t>
            </w:r>
            <w:r w:rsidRPr="00D47D0F" w:rsidR="00A50D9C">
              <w:rPr>
                <w:color w:val="000000"/>
                <w:sz w:val="24"/>
                <w:szCs w:val="22"/>
              </w:rPr>
              <w:t xml:space="preserve"> patients for opioid use disorder</w:t>
            </w:r>
          </w:p>
        </w:tc>
        <w:tc>
          <w:tcPr>
            <w:tcW w:w="34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350329" w:rsidR="00A50D9C" w:rsidP="00A50D9C" w:rsidRDefault="001A3B2E" w14:paraId="7E2D5303" w14:textId="16ED8DAD">
            <w:pPr>
              <w:spacing w:after="0" w:line="276" w:lineRule="auto"/>
              <w:jc w:val="center"/>
              <w:rPr>
                <w:color w:val="000000"/>
                <w:sz w:val="28"/>
                <w:szCs w:val="28"/>
              </w:rPr>
            </w:pPr>
            <w:r w:rsidRPr="00350329">
              <w:rPr>
                <w:color w:val="000000"/>
                <w:sz w:val="28"/>
                <w:szCs w:val="28"/>
              </w:rPr>
              <w:t>1    2   3   4   5</w:t>
            </w:r>
          </w:p>
        </w:tc>
        <w:tc>
          <w:tcPr>
            <w:tcW w:w="35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350329" w:rsidR="00A50D9C" w:rsidP="00A50D9C" w:rsidRDefault="001A3B2E" w14:paraId="2BD6A1C9" w14:textId="6E5B4FBA">
            <w:pPr>
              <w:spacing w:after="0" w:line="276" w:lineRule="auto"/>
              <w:jc w:val="center"/>
              <w:rPr>
                <w:color w:val="000000"/>
                <w:sz w:val="28"/>
                <w:szCs w:val="28"/>
              </w:rPr>
            </w:pPr>
            <w:r w:rsidRPr="00350329">
              <w:rPr>
                <w:color w:val="000000"/>
                <w:sz w:val="28"/>
                <w:szCs w:val="28"/>
              </w:rPr>
              <w:t>1    2   3   4   5</w:t>
            </w:r>
          </w:p>
        </w:tc>
      </w:tr>
      <w:tr w:rsidRPr="00D47D0F" w:rsidR="00BD490F" w:rsidTr="001A3B2E" w14:paraId="71341DEC" w14:textId="77777777">
        <w:trPr>
          <w:trHeight w:val="336"/>
        </w:trPr>
        <w:tc>
          <w:tcPr>
            <w:tcW w:w="249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A50D9C" w:rsidP="00A50D9C" w:rsidRDefault="00A50D9C" w14:paraId="44E4DA74" w14:textId="14DCE915">
            <w:pPr>
              <w:spacing w:after="0" w:line="276" w:lineRule="auto"/>
              <w:rPr>
                <w:color w:val="000000"/>
                <w:szCs w:val="22"/>
              </w:rPr>
            </w:pPr>
            <w:r w:rsidRPr="00467E26">
              <w:rPr>
                <w:sz w:val="24"/>
                <w:szCs w:val="24"/>
              </w:rPr>
              <w:t xml:space="preserve">For patients with opioid use disorder, </w:t>
            </w:r>
            <w:r w:rsidR="00085180">
              <w:rPr>
                <w:sz w:val="24"/>
                <w:szCs w:val="24"/>
              </w:rPr>
              <w:t>p</w:t>
            </w:r>
            <w:r w:rsidRPr="00467E26">
              <w:rPr>
                <w:sz w:val="24"/>
                <w:szCs w:val="24"/>
              </w:rPr>
              <w:t>rovide</w:t>
            </w:r>
            <w:r>
              <w:rPr>
                <w:sz w:val="24"/>
                <w:szCs w:val="24"/>
              </w:rPr>
              <w:t>d</w:t>
            </w:r>
            <w:r w:rsidRPr="00467E26">
              <w:rPr>
                <w:sz w:val="24"/>
                <w:szCs w:val="24"/>
              </w:rPr>
              <w:t xml:space="preserve"> treatment</w:t>
            </w:r>
            <w:r>
              <w:rPr>
                <w:sz w:val="24"/>
                <w:szCs w:val="24"/>
              </w:rPr>
              <w:t xml:space="preserve"> yourself</w:t>
            </w:r>
            <w:r w:rsidRPr="00467E26">
              <w:rPr>
                <w:sz w:val="24"/>
                <w:szCs w:val="24"/>
              </w:rPr>
              <w:t xml:space="preserve"> or in </w:t>
            </w:r>
            <w:r>
              <w:rPr>
                <w:sz w:val="24"/>
                <w:szCs w:val="24"/>
              </w:rPr>
              <w:t>y</w:t>
            </w:r>
            <w:r w:rsidRPr="00467E26">
              <w:rPr>
                <w:sz w:val="24"/>
                <w:szCs w:val="24"/>
              </w:rPr>
              <w:t xml:space="preserve">our </w:t>
            </w:r>
            <w:r>
              <w:rPr>
                <w:color w:val="000000"/>
                <w:sz w:val="24"/>
                <w:szCs w:val="22"/>
              </w:rPr>
              <w:t>health system</w:t>
            </w:r>
          </w:p>
        </w:tc>
        <w:tc>
          <w:tcPr>
            <w:tcW w:w="34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350329" w:rsidR="00A50D9C" w:rsidP="00A50D9C" w:rsidRDefault="001A3B2E" w14:paraId="1A9D5BED" w14:textId="4ADB05D7">
            <w:pPr>
              <w:spacing w:after="0" w:line="276" w:lineRule="auto"/>
              <w:jc w:val="center"/>
              <w:rPr>
                <w:color w:val="000000"/>
                <w:sz w:val="28"/>
                <w:szCs w:val="28"/>
              </w:rPr>
            </w:pPr>
            <w:r w:rsidRPr="00350329">
              <w:rPr>
                <w:color w:val="000000"/>
                <w:sz w:val="28"/>
                <w:szCs w:val="28"/>
              </w:rPr>
              <w:t>1    2   3   4   5</w:t>
            </w:r>
          </w:p>
        </w:tc>
        <w:tc>
          <w:tcPr>
            <w:tcW w:w="35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350329" w:rsidR="00A50D9C" w:rsidP="00A50D9C" w:rsidRDefault="001A3B2E" w14:paraId="21DC4706" w14:textId="4874ADE0">
            <w:pPr>
              <w:spacing w:after="0" w:line="276" w:lineRule="auto"/>
              <w:jc w:val="center"/>
              <w:rPr>
                <w:color w:val="000000"/>
                <w:sz w:val="28"/>
                <w:szCs w:val="28"/>
              </w:rPr>
            </w:pPr>
            <w:r w:rsidRPr="00350329">
              <w:rPr>
                <w:color w:val="000000"/>
                <w:sz w:val="28"/>
                <w:szCs w:val="28"/>
              </w:rPr>
              <w:t>1    2   3   4   5</w:t>
            </w:r>
          </w:p>
        </w:tc>
      </w:tr>
      <w:tr w:rsidRPr="00D47D0F" w:rsidR="00BD490F" w:rsidTr="001A3B2E" w14:paraId="16C370D4" w14:textId="77777777">
        <w:trPr>
          <w:trHeight w:val="336"/>
        </w:trPr>
        <w:tc>
          <w:tcPr>
            <w:tcW w:w="249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467E26" w:rsidR="00A50D9C" w:rsidP="00A50D9C" w:rsidRDefault="00A50D9C" w14:paraId="5FEE79F1" w14:textId="7D513A6A">
            <w:pPr>
              <w:pStyle w:val="CommentText"/>
              <w:rPr>
                <w:sz w:val="24"/>
                <w:szCs w:val="24"/>
              </w:rPr>
            </w:pPr>
            <w:r w:rsidRPr="00D47D0F">
              <w:rPr>
                <w:color w:val="000000"/>
                <w:sz w:val="24"/>
                <w:szCs w:val="22"/>
              </w:rPr>
              <w:t xml:space="preserve">For patients with opioid use disorder, </w:t>
            </w:r>
            <w:r w:rsidR="00085180">
              <w:rPr>
                <w:color w:val="000000"/>
                <w:sz w:val="24"/>
                <w:szCs w:val="22"/>
              </w:rPr>
              <w:t>r</w:t>
            </w:r>
            <w:r w:rsidRPr="00D47D0F">
              <w:rPr>
                <w:color w:val="000000"/>
                <w:sz w:val="24"/>
                <w:szCs w:val="22"/>
              </w:rPr>
              <w:t>efer</w:t>
            </w:r>
            <w:r>
              <w:rPr>
                <w:color w:val="000000"/>
                <w:sz w:val="24"/>
                <w:szCs w:val="22"/>
              </w:rPr>
              <w:t>red</w:t>
            </w:r>
            <w:r w:rsidRPr="00D47D0F">
              <w:rPr>
                <w:color w:val="000000"/>
                <w:sz w:val="24"/>
                <w:szCs w:val="22"/>
              </w:rPr>
              <w:t xml:space="preserve"> </w:t>
            </w:r>
            <w:r>
              <w:rPr>
                <w:color w:val="000000"/>
                <w:sz w:val="24"/>
                <w:szCs w:val="22"/>
              </w:rPr>
              <w:t>outside of your health system for treatment</w:t>
            </w:r>
            <w:r w:rsidRPr="00467E26" w:rsidDel="00EF51EE">
              <w:rPr>
                <w:sz w:val="24"/>
                <w:szCs w:val="24"/>
              </w:rPr>
              <w:t xml:space="preserve"> </w:t>
            </w:r>
          </w:p>
        </w:tc>
        <w:tc>
          <w:tcPr>
            <w:tcW w:w="34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350329" w:rsidR="00A50D9C" w:rsidP="00A50D9C" w:rsidRDefault="001A3B2E" w14:paraId="5AC90830" w14:textId="31AFCF75">
            <w:pPr>
              <w:spacing w:after="0" w:line="276" w:lineRule="auto"/>
              <w:jc w:val="center"/>
              <w:rPr>
                <w:color w:val="000000"/>
                <w:sz w:val="28"/>
                <w:szCs w:val="28"/>
              </w:rPr>
            </w:pPr>
            <w:r w:rsidRPr="00350329">
              <w:rPr>
                <w:color w:val="000000"/>
                <w:sz w:val="28"/>
                <w:szCs w:val="28"/>
              </w:rPr>
              <w:t>1    2   3   4   5</w:t>
            </w:r>
          </w:p>
        </w:tc>
        <w:tc>
          <w:tcPr>
            <w:tcW w:w="35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350329" w:rsidR="00A50D9C" w:rsidP="00A50D9C" w:rsidRDefault="001A3B2E" w14:paraId="6D4BFA05" w14:textId="260C12A6">
            <w:pPr>
              <w:spacing w:after="0" w:line="276" w:lineRule="auto"/>
              <w:jc w:val="center"/>
              <w:rPr>
                <w:color w:val="000000"/>
                <w:sz w:val="28"/>
                <w:szCs w:val="28"/>
              </w:rPr>
            </w:pPr>
            <w:r w:rsidRPr="00350329">
              <w:rPr>
                <w:color w:val="000000"/>
                <w:sz w:val="28"/>
                <w:szCs w:val="28"/>
              </w:rPr>
              <w:t>1    2   3   4   5</w:t>
            </w:r>
          </w:p>
        </w:tc>
      </w:tr>
      <w:tr w:rsidRPr="00D47D0F" w:rsidR="00BD490F" w:rsidTr="001A3B2E" w14:paraId="512FDED0" w14:textId="77777777">
        <w:trPr>
          <w:trHeight w:val="336"/>
        </w:trPr>
        <w:tc>
          <w:tcPr>
            <w:tcW w:w="249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A50D9C" w:rsidP="00A50D9C" w:rsidRDefault="00085180" w14:paraId="776CD088" w14:textId="557ECE98">
            <w:pPr>
              <w:spacing w:after="0" w:line="276" w:lineRule="auto"/>
              <w:rPr>
                <w:color w:val="000000"/>
                <w:szCs w:val="22"/>
              </w:rPr>
            </w:pPr>
            <w:r>
              <w:rPr>
                <w:color w:val="000000"/>
                <w:sz w:val="24"/>
                <w:szCs w:val="22"/>
              </w:rPr>
              <w:lastRenderedPageBreak/>
              <w:t>P</w:t>
            </w:r>
            <w:r w:rsidRPr="00D47D0F" w:rsidR="00A50D9C">
              <w:rPr>
                <w:color w:val="000000"/>
                <w:sz w:val="24"/>
                <w:szCs w:val="22"/>
              </w:rPr>
              <w:t>rescribe</w:t>
            </w:r>
            <w:r w:rsidR="00A50D9C">
              <w:rPr>
                <w:color w:val="000000"/>
                <w:sz w:val="24"/>
                <w:szCs w:val="22"/>
              </w:rPr>
              <w:t>d</w:t>
            </w:r>
            <w:r w:rsidRPr="00D47D0F" w:rsidR="00A50D9C">
              <w:rPr>
                <w:color w:val="000000"/>
                <w:sz w:val="24"/>
                <w:szCs w:val="22"/>
              </w:rPr>
              <w:t xml:space="preserve"> or refer</w:t>
            </w:r>
            <w:r w:rsidR="00A50D9C">
              <w:rPr>
                <w:color w:val="000000"/>
                <w:sz w:val="24"/>
                <w:szCs w:val="22"/>
              </w:rPr>
              <w:t>red</w:t>
            </w:r>
            <w:r w:rsidRPr="00D47D0F" w:rsidR="00A50D9C">
              <w:rPr>
                <w:color w:val="000000"/>
                <w:sz w:val="24"/>
                <w:szCs w:val="22"/>
              </w:rPr>
              <w:t xml:space="preserve"> patients for naloxone (overdose reversal drug)</w:t>
            </w:r>
            <w:r w:rsidR="00A50D9C">
              <w:rPr>
                <w:color w:val="000000"/>
                <w:sz w:val="24"/>
                <w:szCs w:val="22"/>
              </w:rPr>
              <w:t xml:space="preserve"> when indicated</w:t>
            </w:r>
          </w:p>
        </w:tc>
        <w:tc>
          <w:tcPr>
            <w:tcW w:w="34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350329" w:rsidR="00A50D9C" w:rsidP="00A50D9C" w:rsidRDefault="001A3B2E" w14:paraId="2488DD88" w14:textId="2B807CE8">
            <w:pPr>
              <w:spacing w:after="0" w:line="276" w:lineRule="auto"/>
              <w:jc w:val="center"/>
              <w:rPr>
                <w:color w:val="000000"/>
                <w:sz w:val="28"/>
                <w:szCs w:val="28"/>
              </w:rPr>
            </w:pPr>
            <w:r w:rsidRPr="00350329">
              <w:rPr>
                <w:color w:val="000000"/>
                <w:sz w:val="28"/>
                <w:szCs w:val="28"/>
              </w:rPr>
              <w:t>1    2   3   4   5</w:t>
            </w:r>
          </w:p>
        </w:tc>
        <w:tc>
          <w:tcPr>
            <w:tcW w:w="35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350329" w:rsidR="00A50D9C" w:rsidP="00A50D9C" w:rsidRDefault="001A3B2E" w14:paraId="31A76214" w14:textId="623079BE">
            <w:pPr>
              <w:spacing w:after="0" w:line="276" w:lineRule="auto"/>
              <w:jc w:val="center"/>
              <w:rPr>
                <w:color w:val="000000"/>
                <w:sz w:val="28"/>
                <w:szCs w:val="28"/>
              </w:rPr>
            </w:pPr>
            <w:r w:rsidRPr="00350329">
              <w:rPr>
                <w:color w:val="000000"/>
                <w:sz w:val="28"/>
                <w:szCs w:val="28"/>
              </w:rPr>
              <w:t>1    2   3   4   5</w:t>
            </w:r>
          </w:p>
        </w:tc>
      </w:tr>
      <w:tr w:rsidRPr="00D47D0F" w:rsidR="00BD490F" w:rsidTr="001A3B2E" w14:paraId="51C852C7" w14:textId="77777777">
        <w:trPr>
          <w:trHeight w:val="336"/>
        </w:trPr>
        <w:tc>
          <w:tcPr>
            <w:tcW w:w="249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D47D0F" w:rsidR="00A50D9C" w:rsidP="00A50D9C" w:rsidRDefault="00085180" w14:paraId="38DFE93A" w14:textId="2BC67327">
            <w:pPr>
              <w:spacing w:after="0" w:line="276" w:lineRule="auto"/>
              <w:rPr>
                <w:color w:val="000000"/>
                <w:sz w:val="24"/>
                <w:szCs w:val="22"/>
              </w:rPr>
            </w:pPr>
            <w:r>
              <w:rPr>
                <w:color w:val="000000"/>
                <w:sz w:val="24"/>
                <w:szCs w:val="22"/>
              </w:rPr>
              <w:t>D</w:t>
            </w:r>
            <w:r w:rsidRPr="00467E26" w:rsidR="00A50D9C">
              <w:rPr>
                <w:color w:val="000000"/>
                <w:sz w:val="24"/>
                <w:szCs w:val="22"/>
              </w:rPr>
              <w:t>iscuss</w:t>
            </w:r>
            <w:r w:rsidR="00A50D9C">
              <w:rPr>
                <w:color w:val="000000"/>
                <w:sz w:val="24"/>
                <w:szCs w:val="22"/>
              </w:rPr>
              <w:t>ed</w:t>
            </w:r>
            <w:r w:rsidRPr="00467E26" w:rsidR="00A50D9C">
              <w:rPr>
                <w:color w:val="000000"/>
                <w:sz w:val="24"/>
                <w:szCs w:val="22"/>
              </w:rPr>
              <w:t xml:space="preserve"> </w:t>
            </w:r>
            <w:r w:rsidR="00A50D9C">
              <w:rPr>
                <w:color w:val="000000"/>
                <w:sz w:val="24"/>
                <w:szCs w:val="22"/>
              </w:rPr>
              <w:t xml:space="preserve">safe </w:t>
            </w:r>
            <w:r w:rsidRPr="00D47D0F" w:rsidR="00A50D9C">
              <w:rPr>
                <w:color w:val="000000"/>
                <w:sz w:val="24"/>
                <w:szCs w:val="22"/>
              </w:rPr>
              <w:t>storage and disposal of opioids</w:t>
            </w:r>
            <w:r w:rsidR="00826C51">
              <w:rPr>
                <w:color w:val="000000"/>
                <w:sz w:val="24"/>
                <w:szCs w:val="22"/>
              </w:rPr>
              <w:t xml:space="preserve"> with patients</w:t>
            </w:r>
          </w:p>
        </w:tc>
        <w:tc>
          <w:tcPr>
            <w:tcW w:w="34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350329" w:rsidR="00A50D9C" w:rsidP="00A50D9C" w:rsidRDefault="001A3B2E" w14:paraId="0103202E" w14:textId="2F42E2F2">
            <w:pPr>
              <w:spacing w:after="0" w:line="276" w:lineRule="auto"/>
              <w:jc w:val="center"/>
              <w:rPr>
                <w:color w:val="000000"/>
                <w:sz w:val="28"/>
                <w:szCs w:val="28"/>
              </w:rPr>
            </w:pPr>
            <w:r w:rsidRPr="00350329">
              <w:rPr>
                <w:color w:val="000000"/>
                <w:sz w:val="28"/>
                <w:szCs w:val="28"/>
              </w:rPr>
              <w:t>1    2   3   4   5</w:t>
            </w:r>
          </w:p>
        </w:tc>
        <w:tc>
          <w:tcPr>
            <w:tcW w:w="35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350329" w:rsidR="00A50D9C" w:rsidP="00A50D9C" w:rsidRDefault="001A3B2E" w14:paraId="6FF62A79" w14:textId="6588037B">
            <w:pPr>
              <w:spacing w:after="0" w:line="276" w:lineRule="auto"/>
              <w:jc w:val="center"/>
              <w:rPr>
                <w:color w:val="000000"/>
                <w:sz w:val="28"/>
                <w:szCs w:val="28"/>
              </w:rPr>
            </w:pPr>
            <w:r w:rsidRPr="00350329">
              <w:rPr>
                <w:color w:val="000000"/>
                <w:sz w:val="28"/>
                <w:szCs w:val="28"/>
              </w:rPr>
              <w:t>1    2   3   4   5</w:t>
            </w:r>
          </w:p>
        </w:tc>
      </w:tr>
    </w:tbl>
    <w:p w:rsidR="00016DF2" w:rsidP="00C35322" w:rsidRDefault="00016DF2" w14:paraId="2D10D4F6" w14:textId="5D087D10">
      <w:pPr>
        <w:spacing w:after="160" w:line="259" w:lineRule="auto"/>
        <w:rPr>
          <w:rFonts w:ascii="Arial" w:hAnsi="Arial" w:eastAsia="Calibri" w:cs="Arial"/>
          <w:b/>
          <w:bCs/>
          <w:i/>
          <w:iCs/>
          <w:sz w:val="24"/>
          <w:szCs w:val="22"/>
        </w:rPr>
      </w:pPr>
      <w:bookmarkStart w:name="_Toc38618715" w:id="7"/>
      <w:bookmarkStart w:name="_Toc39502874" w:id="8"/>
      <w:bookmarkStart w:name="_Toc60685506" w:id="9"/>
    </w:p>
    <w:p w:rsidR="004A3B34" w:rsidP="00C35322" w:rsidRDefault="004A3B34" w14:paraId="29B2A6EE" w14:textId="77777777">
      <w:pPr>
        <w:spacing w:after="160" w:line="259" w:lineRule="auto"/>
        <w:rPr>
          <w:rFonts w:ascii="Arial" w:hAnsi="Arial" w:eastAsia="Calibri" w:cs="Arial"/>
          <w:b/>
          <w:bCs/>
          <w:i/>
          <w:iCs/>
          <w:sz w:val="24"/>
          <w:szCs w:val="22"/>
        </w:rPr>
      </w:pPr>
    </w:p>
    <w:p w:rsidR="00C35322" w:rsidP="00C35322" w:rsidRDefault="00C35322" w14:paraId="3883DBCF" w14:textId="2ACA46F4">
      <w:pPr>
        <w:spacing w:after="160" w:line="259" w:lineRule="auto"/>
        <w:rPr>
          <w:rFonts w:ascii="Arial" w:hAnsi="Arial" w:eastAsia="Calibri" w:cs="Arial"/>
          <w:b/>
          <w:bCs/>
          <w:i/>
          <w:iCs/>
          <w:sz w:val="24"/>
          <w:szCs w:val="22"/>
        </w:rPr>
      </w:pPr>
      <w:r w:rsidRPr="005C6C01">
        <w:rPr>
          <w:rFonts w:ascii="Arial" w:hAnsi="Arial" w:eastAsia="Calibri" w:cs="Arial"/>
          <w:b/>
          <w:bCs/>
          <w:i/>
          <w:iCs/>
          <w:sz w:val="24"/>
          <w:szCs w:val="22"/>
        </w:rPr>
        <w:t xml:space="preserve">Management of </w:t>
      </w:r>
      <w:r>
        <w:rPr>
          <w:rFonts w:ascii="Arial" w:hAnsi="Arial" w:eastAsia="Calibri" w:cs="Arial"/>
          <w:b/>
          <w:bCs/>
          <w:i/>
          <w:iCs/>
          <w:sz w:val="24"/>
          <w:szCs w:val="22"/>
        </w:rPr>
        <w:t>Acute</w:t>
      </w:r>
      <w:r w:rsidRPr="005C6C01">
        <w:rPr>
          <w:rFonts w:ascii="Arial" w:hAnsi="Arial" w:eastAsia="Calibri" w:cs="Arial"/>
          <w:b/>
          <w:bCs/>
          <w:i/>
          <w:iCs/>
          <w:sz w:val="24"/>
          <w:szCs w:val="22"/>
        </w:rPr>
        <w:t xml:space="preserve"> Pain </w:t>
      </w:r>
      <w:r>
        <w:rPr>
          <w:rFonts w:ascii="Arial" w:hAnsi="Arial" w:eastAsia="Calibri" w:cs="Arial"/>
          <w:b/>
          <w:bCs/>
          <w:i/>
          <w:iCs/>
          <w:sz w:val="24"/>
          <w:szCs w:val="22"/>
        </w:rPr>
        <w:t>w</w:t>
      </w:r>
      <w:r w:rsidRPr="005C6C01">
        <w:rPr>
          <w:rFonts w:ascii="Arial" w:hAnsi="Arial" w:eastAsia="Calibri" w:cs="Arial"/>
          <w:b/>
          <w:bCs/>
          <w:i/>
          <w:iCs/>
          <w:sz w:val="24"/>
          <w:szCs w:val="22"/>
        </w:rPr>
        <w:t>ith Opioid Therapy</w:t>
      </w:r>
    </w:p>
    <w:p w:rsidR="00C35322" w:rsidP="004113ED" w:rsidRDefault="00C81704" w14:paraId="111D9FB0" w14:textId="060B1C72">
      <w:pPr>
        <w:pStyle w:val="ListParagraph"/>
        <w:numPr>
          <w:ilvl w:val="0"/>
          <w:numId w:val="60"/>
        </w:numPr>
        <w:spacing w:after="160" w:line="259" w:lineRule="auto"/>
        <w:rPr>
          <w:rFonts w:ascii="Times New Roman" w:hAnsi="Times New Roman" w:eastAsia="Calibri" w:cs="Times New Roman"/>
          <w:sz w:val="24"/>
        </w:rPr>
      </w:pPr>
      <w:r w:rsidRPr="00350329">
        <w:rPr>
          <w:rFonts w:ascii="Times New Roman" w:hAnsi="Times New Roman" w:eastAsia="Calibri" w:cs="Times New Roman"/>
          <w:sz w:val="24"/>
        </w:rPr>
        <w:t>R</w:t>
      </w:r>
      <w:r w:rsidRPr="00350329" w:rsidR="00C35322">
        <w:rPr>
          <w:rFonts w:ascii="Times New Roman" w:hAnsi="Times New Roman" w:eastAsia="Calibri" w:cs="Times New Roman"/>
          <w:sz w:val="24"/>
        </w:rPr>
        <w:t xml:space="preserve">ecognizing that long-term opioid use often begins with the treatment of acute pain, please consider how you have managed acute pain with opioids before and after implementation of policies/guidelines in 2016 or later. When treating acute pain with opioids, </w:t>
      </w:r>
      <w:r w:rsidRPr="00350329" w:rsidR="00752D23">
        <w:rPr>
          <w:rFonts w:ascii="Times New Roman" w:hAnsi="Times New Roman" w:eastAsia="Calibri" w:cs="Times New Roman"/>
          <w:sz w:val="24"/>
        </w:rPr>
        <w:t xml:space="preserve">how often </w:t>
      </w:r>
      <w:r w:rsidRPr="00350329" w:rsidR="00C35322">
        <w:rPr>
          <w:rFonts w:ascii="Times New Roman" w:hAnsi="Times New Roman" w:eastAsia="Calibri" w:cs="Times New Roman"/>
          <w:sz w:val="24"/>
        </w:rPr>
        <w:t>did you or your team conduct these specific aspects of care before and after</w:t>
      </w:r>
      <w:r w:rsidRPr="00350329" w:rsidR="00752D23">
        <w:rPr>
          <w:rFonts w:ascii="Times New Roman" w:hAnsi="Times New Roman" w:eastAsia="Calibri" w:cs="Times New Roman"/>
          <w:sz w:val="24"/>
        </w:rPr>
        <w:t xml:space="preserve"> guideline implementation</w:t>
      </w:r>
      <w:r w:rsidRPr="00350329" w:rsidR="00C35322">
        <w:rPr>
          <w:rFonts w:ascii="Times New Roman" w:hAnsi="Times New Roman" w:eastAsia="Calibri" w:cs="Times New Roman"/>
          <w:sz w:val="24"/>
        </w:rPr>
        <w:t>?</w:t>
      </w:r>
    </w:p>
    <w:p w:rsidRPr="004113ED" w:rsidR="004113ED" w:rsidP="004113ED" w:rsidRDefault="004113ED" w14:paraId="734EE6BA" w14:textId="77777777">
      <w:pPr>
        <w:pStyle w:val="ListParagraph"/>
        <w:spacing w:after="160" w:line="259" w:lineRule="auto"/>
        <w:ind w:left="1080"/>
        <w:rPr>
          <w:rFonts w:ascii="Times New Roman" w:hAnsi="Times New Roman" w:eastAsia="Calibri" w:cs="Times New Roman"/>
          <w:sz w:val="24"/>
        </w:rPr>
      </w:pPr>
    </w:p>
    <w:tbl>
      <w:tblPr>
        <w:tblW w:w="94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97"/>
        <w:gridCol w:w="3420"/>
        <w:gridCol w:w="3510"/>
      </w:tblGrid>
      <w:tr w:rsidRPr="002E70F5" w:rsidR="00752D23" w:rsidTr="008761B2" w14:paraId="23098A6D" w14:textId="77777777">
        <w:trPr>
          <w:trHeight w:val="336"/>
        </w:trPr>
        <w:tc>
          <w:tcPr>
            <w:tcW w:w="2497" w:type="dxa"/>
            <w:tcBorders>
              <w:top w:val="single" w:color="auto" w:sz="4" w:space="0"/>
              <w:left w:val="single" w:color="auto" w:sz="4" w:space="0"/>
              <w:right w:val="single" w:color="auto" w:sz="4" w:space="0"/>
            </w:tcBorders>
            <w:shd w:val="clear" w:color="auto" w:fill="48A9C5"/>
            <w:tcMar>
              <w:top w:w="0" w:type="dxa"/>
              <w:left w:w="58" w:type="dxa"/>
              <w:bottom w:w="0" w:type="dxa"/>
              <w:right w:w="58" w:type="dxa"/>
            </w:tcMar>
            <w:vAlign w:val="center"/>
          </w:tcPr>
          <w:p w:rsidRPr="002E70F5" w:rsidR="00752D23" w:rsidP="00752D23" w:rsidRDefault="00752D23" w14:paraId="70959DDA" w14:textId="338A30E9">
            <w:pPr>
              <w:spacing w:after="0" w:line="276" w:lineRule="auto"/>
              <w:rPr>
                <w:color w:val="000000"/>
                <w:sz w:val="24"/>
                <w:szCs w:val="22"/>
              </w:rPr>
            </w:pPr>
            <w:r w:rsidRPr="00D47D0F">
              <w:rPr>
                <w:b/>
                <w:bCs/>
                <w:color w:val="FFFFFF" w:themeColor="background1"/>
                <w:sz w:val="24"/>
                <w:szCs w:val="22"/>
              </w:rPr>
              <w:t> </w:t>
            </w:r>
          </w:p>
        </w:tc>
        <w:tc>
          <w:tcPr>
            <w:tcW w:w="3420" w:type="dxa"/>
            <w:tcBorders>
              <w:top w:val="single" w:color="auto" w:sz="4" w:space="0"/>
              <w:left w:val="single" w:color="auto" w:sz="4" w:space="0"/>
              <w:bottom w:val="single" w:color="auto" w:sz="4" w:space="0"/>
              <w:right w:val="single" w:color="auto" w:sz="4" w:space="0"/>
            </w:tcBorders>
            <w:shd w:val="clear" w:color="auto" w:fill="48A9C5"/>
            <w:tcMar>
              <w:top w:w="0" w:type="dxa"/>
              <w:left w:w="58" w:type="dxa"/>
              <w:bottom w:w="0" w:type="dxa"/>
              <w:right w:w="58" w:type="dxa"/>
            </w:tcMar>
            <w:vAlign w:val="center"/>
          </w:tcPr>
          <w:p w:rsidR="00752D23" w:rsidP="00752D23" w:rsidRDefault="00752D23" w14:paraId="36D59A8C" w14:textId="5783274C">
            <w:pPr>
              <w:spacing w:after="0" w:line="276" w:lineRule="auto"/>
              <w:jc w:val="center"/>
              <w:rPr>
                <w:rFonts w:ascii="Segoe UI Symbol" w:hAnsi="Segoe UI Symbol" w:cs="Segoe UI Symbol"/>
                <w:color w:val="000000"/>
                <w:sz w:val="24"/>
                <w:szCs w:val="24"/>
              </w:rPr>
            </w:pPr>
            <w:r>
              <w:rPr>
                <w:b/>
                <w:bCs/>
                <w:color w:val="FFFFFF" w:themeColor="background1"/>
                <w:sz w:val="24"/>
                <w:szCs w:val="22"/>
              </w:rPr>
              <w:t>Before Policy/Guideline Implementation</w:t>
            </w:r>
          </w:p>
        </w:tc>
        <w:tc>
          <w:tcPr>
            <w:tcW w:w="3510" w:type="dxa"/>
            <w:tcBorders>
              <w:top w:val="single" w:color="auto" w:sz="4" w:space="0"/>
              <w:left w:val="single" w:color="auto" w:sz="4" w:space="0"/>
              <w:bottom w:val="single" w:color="auto" w:sz="4" w:space="0"/>
              <w:right w:val="single" w:color="auto" w:sz="4" w:space="0"/>
            </w:tcBorders>
            <w:shd w:val="clear" w:color="auto" w:fill="48A9C5"/>
            <w:tcMar>
              <w:top w:w="0" w:type="dxa"/>
              <w:left w:w="58" w:type="dxa"/>
              <w:bottom w:w="0" w:type="dxa"/>
              <w:right w:w="58" w:type="dxa"/>
            </w:tcMar>
            <w:vAlign w:val="center"/>
          </w:tcPr>
          <w:p w:rsidR="00752D23" w:rsidP="00752D23" w:rsidRDefault="00752D23" w14:paraId="3B96CB7F" w14:textId="5D87617B">
            <w:pPr>
              <w:spacing w:after="0" w:line="276" w:lineRule="auto"/>
              <w:jc w:val="center"/>
              <w:rPr>
                <w:rFonts w:ascii="Segoe UI Symbol" w:hAnsi="Segoe UI Symbol" w:cs="Segoe UI Symbol"/>
                <w:color w:val="000000"/>
                <w:sz w:val="24"/>
                <w:szCs w:val="24"/>
              </w:rPr>
            </w:pPr>
            <w:r>
              <w:rPr>
                <w:b/>
                <w:bCs/>
                <w:color w:val="FFFFFF" w:themeColor="background1"/>
                <w:sz w:val="24"/>
                <w:szCs w:val="22"/>
              </w:rPr>
              <w:t>Currently or After Policy/Guideline Implementation</w:t>
            </w:r>
          </w:p>
        </w:tc>
      </w:tr>
      <w:tr w:rsidRPr="002E70F5" w:rsidR="00752D23" w:rsidTr="008761B2" w14:paraId="6CC76743" w14:textId="77777777">
        <w:trPr>
          <w:trHeight w:val="336"/>
        </w:trPr>
        <w:tc>
          <w:tcPr>
            <w:tcW w:w="2497" w:type="dxa"/>
            <w:tcBorders>
              <w:left w:val="single" w:color="auto" w:sz="4" w:space="0"/>
              <w:bottom w:val="single" w:color="auto" w:sz="4" w:space="0"/>
              <w:right w:val="single" w:color="auto" w:sz="4" w:space="0"/>
            </w:tcBorders>
            <w:shd w:val="clear" w:color="auto" w:fill="48A9C5"/>
            <w:tcMar>
              <w:top w:w="0" w:type="dxa"/>
              <w:left w:w="58" w:type="dxa"/>
              <w:bottom w:w="0" w:type="dxa"/>
              <w:right w:w="58" w:type="dxa"/>
            </w:tcMar>
            <w:vAlign w:val="center"/>
          </w:tcPr>
          <w:p w:rsidR="00752D23" w:rsidP="00752D23" w:rsidRDefault="00752D23" w14:paraId="57B5A467" w14:textId="525D8A8E">
            <w:pPr>
              <w:spacing w:after="0" w:line="276" w:lineRule="auto"/>
              <w:rPr>
                <w:color w:val="000000"/>
                <w:sz w:val="24"/>
                <w:szCs w:val="22"/>
              </w:rPr>
            </w:pPr>
          </w:p>
        </w:tc>
        <w:tc>
          <w:tcPr>
            <w:tcW w:w="3420" w:type="dxa"/>
            <w:tcBorders>
              <w:top w:val="single" w:color="auto" w:sz="4" w:space="0"/>
              <w:left w:val="single" w:color="auto" w:sz="4" w:space="0"/>
              <w:bottom w:val="single" w:color="auto" w:sz="4" w:space="0"/>
              <w:right w:val="single" w:color="auto" w:sz="4" w:space="0"/>
            </w:tcBorders>
            <w:shd w:val="clear" w:color="auto" w:fill="48A9C5"/>
            <w:tcMar>
              <w:top w:w="0" w:type="dxa"/>
              <w:left w:w="58" w:type="dxa"/>
              <w:bottom w:w="0" w:type="dxa"/>
              <w:right w:w="58" w:type="dxa"/>
            </w:tcMar>
            <w:vAlign w:val="center"/>
          </w:tcPr>
          <w:p w:rsidRPr="002E70F5" w:rsidR="00752D23" w:rsidP="00752D23" w:rsidRDefault="00752D23" w14:paraId="6E70F229" w14:textId="5A7AFE55">
            <w:pPr>
              <w:spacing w:after="0" w:line="276" w:lineRule="auto"/>
              <w:jc w:val="center"/>
              <w:rPr>
                <w:rFonts w:ascii="Segoe UI Symbol" w:hAnsi="Segoe UI Symbol" w:cs="Segoe UI Symbol"/>
                <w:color w:val="000000"/>
                <w:sz w:val="24"/>
                <w:szCs w:val="24"/>
              </w:rPr>
            </w:pPr>
            <w:r w:rsidRPr="00F54BE3">
              <w:rPr>
                <w:b/>
                <w:bCs/>
                <w:color w:val="FFFFFF" w:themeColor="background1"/>
                <w:sz w:val="20"/>
              </w:rPr>
              <w:t>1 (Never)</w:t>
            </w:r>
            <w:r>
              <w:rPr>
                <w:b/>
                <w:bCs/>
                <w:color w:val="FFFFFF" w:themeColor="background1"/>
                <w:sz w:val="20"/>
              </w:rPr>
              <w:t>..</w:t>
            </w:r>
            <w:r w:rsidRPr="00F54BE3">
              <w:rPr>
                <w:b/>
                <w:bCs/>
                <w:color w:val="FFFFFF" w:themeColor="background1"/>
                <w:sz w:val="20"/>
              </w:rPr>
              <w:t>3 (Sometimes)</w:t>
            </w:r>
            <w:r>
              <w:rPr>
                <w:b/>
                <w:bCs/>
                <w:color w:val="FFFFFF" w:themeColor="background1"/>
                <w:sz w:val="20"/>
              </w:rPr>
              <w:t>..</w:t>
            </w:r>
            <w:r w:rsidRPr="00F54BE3">
              <w:rPr>
                <w:b/>
                <w:bCs/>
                <w:color w:val="FFFFFF" w:themeColor="background1"/>
                <w:sz w:val="20"/>
              </w:rPr>
              <w:t>5 (Always)</w:t>
            </w:r>
          </w:p>
        </w:tc>
        <w:tc>
          <w:tcPr>
            <w:tcW w:w="3510" w:type="dxa"/>
            <w:tcBorders>
              <w:top w:val="single" w:color="auto" w:sz="4" w:space="0"/>
              <w:left w:val="single" w:color="auto" w:sz="4" w:space="0"/>
              <w:bottom w:val="single" w:color="auto" w:sz="4" w:space="0"/>
              <w:right w:val="single" w:color="auto" w:sz="4" w:space="0"/>
            </w:tcBorders>
            <w:shd w:val="clear" w:color="auto" w:fill="48A9C5"/>
            <w:tcMar>
              <w:top w:w="0" w:type="dxa"/>
              <w:left w:w="58" w:type="dxa"/>
              <w:bottom w:w="0" w:type="dxa"/>
              <w:right w:w="58" w:type="dxa"/>
            </w:tcMar>
            <w:vAlign w:val="center"/>
          </w:tcPr>
          <w:p w:rsidRPr="002E70F5" w:rsidR="00752D23" w:rsidP="00752D23" w:rsidRDefault="00752D23" w14:paraId="7E06FA90" w14:textId="1E589C45">
            <w:pPr>
              <w:spacing w:after="0" w:line="276" w:lineRule="auto"/>
              <w:jc w:val="center"/>
              <w:rPr>
                <w:rFonts w:ascii="Segoe UI Symbol" w:hAnsi="Segoe UI Symbol" w:cs="Segoe UI Symbol"/>
                <w:color w:val="000000"/>
                <w:sz w:val="24"/>
                <w:szCs w:val="24"/>
              </w:rPr>
            </w:pPr>
            <w:r w:rsidRPr="00F54BE3">
              <w:rPr>
                <w:b/>
                <w:bCs/>
                <w:color w:val="FFFFFF" w:themeColor="background1"/>
                <w:sz w:val="20"/>
              </w:rPr>
              <w:t>1 (Never)</w:t>
            </w:r>
            <w:r>
              <w:rPr>
                <w:b/>
                <w:bCs/>
                <w:color w:val="FFFFFF" w:themeColor="background1"/>
                <w:sz w:val="20"/>
              </w:rPr>
              <w:t>..</w:t>
            </w:r>
            <w:r w:rsidRPr="00F54BE3">
              <w:rPr>
                <w:b/>
                <w:bCs/>
                <w:color w:val="FFFFFF" w:themeColor="background1"/>
                <w:sz w:val="20"/>
              </w:rPr>
              <w:t>3 (Sometimes)</w:t>
            </w:r>
            <w:r>
              <w:rPr>
                <w:b/>
                <w:bCs/>
                <w:color w:val="FFFFFF" w:themeColor="background1"/>
                <w:sz w:val="20"/>
              </w:rPr>
              <w:t>..</w:t>
            </w:r>
            <w:r w:rsidRPr="00F54BE3">
              <w:rPr>
                <w:b/>
                <w:bCs/>
                <w:color w:val="FFFFFF" w:themeColor="background1"/>
                <w:sz w:val="20"/>
              </w:rPr>
              <w:t>5 (Always)</w:t>
            </w:r>
          </w:p>
        </w:tc>
      </w:tr>
      <w:tr w:rsidRPr="002E70F5" w:rsidR="00752D23" w:rsidTr="008761B2" w14:paraId="1E0B1CC6" w14:textId="77777777">
        <w:trPr>
          <w:trHeight w:val="336"/>
        </w:trPr>
        <w:tc>
          <w:tcPr>
            <w:tcW w:w="249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2E70F5" w:rsidR="00752D23" w:rsidP="00752D23" w:rsidRDefault="00085180" w14:paraId="2DD967FE" w14:textId="2776756E">
            <w:pPr>
              <w:spacing w:after="0" w:line="276" w:lineRule="auto"/>
              <w:rPr>
                <w:color w:val="000000"/>
                <w:sz w:val="24"/>
                <w:szCs w:val="22"/>
              </w:rPr>
            </w:pPr>
            <w:r>
              <w:rPr>
                <w:color w:val="000000"/>
                <w:sz w:val="24"/>
                <w:szCs w:val="22"/>
              </w:rPr>
              <w:t>P</w:t>
            </w:r>
            <w:r w:rsidR="00752D23">
              <w:rPr>
                <w:color w:val="000000"/>
                <w:sz w:val="24"/>
                <w:szCs w:val="22"/>
              </w:rPr>
              <w:t>rescribed</w:t>
            </w:r>
            <w:r w:rsidRPr="002E70F5" w:rsidR="00752D23">
              <w:rPr>
                <w:color w:val="000000"/>
                <w:sz w:val="24"/>
                <w:szCs w:val="22"/>
              </w:rPr>
              <w:t xml:space="preserve"> the</w:t>
            </w:r>
          </w:p>
          <w:p w:rsidRPr="002E70F5" w:rsidR="00752D23" w:rsidP="00752D23" w:rsidRDefault="00752D23" w14:paraId="65C35456" w14:textId="08774DA0">
            <w:pPr>
              <w:spacing w:after="0" w:line="276" w:lineRule="auto"/>
              <w:rPr>
                <w:color w:val="000000"/>
                <w:sz w:val="24"/>
                <w:szCs w:val="22"/>
              </w:rPr>
            </w:pPr>
            <w:r w:rsidRPr="002E70F5">
              <w:rPr>
                <w:color w:val="000000"/>
                <w:sz w:val="24"/>
                <w:szCs w:val="22"/>
              </w:rPr>
              <w:t>lowest effective dose</w:t>
            </w:r>
          </w:p>
        </w:tc>
        <w:tc>
          <w:tcPr>
            <w:tcW w:w="34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350329" w:rsidR="00752D23" w:rsidP="00752D23" w:rsidRDefault="00752D23" w14:paraId="11876520" w14:textId="26A73697">
            <w:pPr>
              <w:spacing w:after="0" w:line="276" w:lineRule="auto"/>
              <w:jc w:val="center"/>
              <w:rPr>
                <w:color w:val="000000"/>
                <w:sz w:val="28"/>
                <w:szCs w:val="28"/>
              </w:rPr>
            </w:pPr>
            <w:r w:rsidRPr="00350329">
              <w:rPr>
                <w:color w:val="000000"/>
                <w:sz w:val="28"/>
                <w:szCs w:val="28"/>
              </w:rPr>
              <w:t>1    2   3   4   5</w:t>
            </w:r>
          </w:p>
        </w:tc>
        <w:tc>
          <w:tcPr>
            <w:tcW w:w="35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350329" w:rsidR="00752D23" w:rsidP="00752D23" w:rsidRDefault="00752D23" w14:paraId="123F3619" w14:textId="0C88E897">
            <w:pPr>
              <w:spacing w:after="0" w:line="276" w:lineRule="auto"/>
              <w:jc w:val="center"/>
              <w:rPr>
                <w:color w:val="000000"/>
                <w:sz w:val="28"/>
                <w:szCs w:val="28"/>
              </w:rPr>
            </w:pPr>
            <w:r w:rsidRPr="00350329">
              <w:rPr>
                <w:color w:val="000000"/>
                <w:sz w:val="28"/>
                <w:szCs w:val="28"/>
              </w:rPr>
              <w:t>1    2   3   4   5</w:t>
            </w:r>
          </w:p>
        </w:tc>
      </w:tr>
      <w:tr w:rsidRPr="002E70F5" w:rsidR="00752D23" w:rsidTr="008761B2" w14:paraId="5599ABA5" w14:textId="77777777">
        <w:trPr>
          <w:trHeight w:val="336"/>
        </w:trPr>
        <w:tc>
          <w:tcPr>
            <w:tcW w:w="249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2E70F5" w:rsidR="00752D23" w:rsidP="00752D23" w:rsidRDefault="00085180" w14:paraId="2025F8BD" w14:textId="287C77AD">
            <w:pPr>
              <w:spacing w:after="0" w:line="276" w:lineRule="auto"/>
              <w:rPr>
                <w:color w:val="000000"/>
                <w:sz w:val="24"/>
                <w:szCs w:val="22"/>
              </w:rPr>
            </w:pPr>
            <w:r>
              <w:rPr>
                <w:color w:val="000000"/>
                <w:sz w:val="24"/>
                <w:szCs w:val="22"/>
              </w:rPr>
              <w:t>P</w:t>
            </w:r>
            <w:r w:rsidR="00752D23">
              <w:rPr>
                <w:color w:val="000000"/>
                <w:sz w:val="24"/>
                <w:szCs w:val="22"/>
              </w:rPr>
              <w:t>rescribed</w:t>
            </w:r>
            <w:r w:rsidRPr="002E70F5" w:rsidR="00752D23">
              <w:rPr>
                <w:color w:val="000000"/>
                <w:sz w:val="24"/>
                <w:szCs w:val="22"/>
              </w:rPr>
              <w:t xml:space="preserve"> immediate-release opioids</w:t>
            </w:r>
          </w:p>
        </w:tc>
        <w:tc>
          <w:tcPr>
            <w:tcW w:w="34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350329" w:rsidR="00752D23" w:rsidP="00752D23" w:rsidRDefault="00752D23" w14:paraId="6BC4404D" w14:textId="35B217A0">
            <w:pPr>
              <w:spacing w:after="0" w:line="276" w:lineRule="auto"/>
              <w:jc w:val="center"/>
              <w:rPr>
                <w:color w:val="000000"/>
                <w:sz w:val="28"/>
                <w:szCs w:val="28"/>
              </w:rPr>
            </w:pPr>
            <w:r w:rsidRPr="00350329">
              <w:rPr>
                <w:color w:val="000000"/>
                <w:sz w:val="28"/>
                <w:szCs w:val="28"/>
              </w:rPr>
              <w:t>1    2   3   4   5</w:t>
            </w:r>
          </w:p>
        </w:tc>
        <w:tc>
          <w:tcPr>
            <w:tcW w:w="35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350329" w:rsidR="00752D23" w:rsidP="00752D23" w:rsidRDefault="00752D23" w14:paraId="62E3BB6A" w14:textId="6DC6E7F9">
            <w:pPr>
              <w:spacing w:after="0" w:line="276" w:lineRule="auto"/>
              <w:jc w:val="center"/>
              <w:rPr>
                <w:color w:val="000000"/>
                <w:sz w:val="28"/>
                <w:szCs w:val="28"/>
              </w:rPr>
            </w:pPr>
            <w:r w:rsidRPr="00350329">
              <w:rPr>
                <w:color w:val="000000"/>
                <w:sz w:val="28"/>
                <w:szCs w:val="28"/>
              </w:rPr>
              <w:t>1    2   3   4   5</w:t>
            </w:r>
          </w:p>
        </w:tc>
      </w:tr>
      <w:tr w:rsidRPr="002E70F5" w:rsidR="00752D23" w:rsidTr="008761B2" w14:paraId="6BB2BB71" w14:textId="77777777">
        <w:trPr>
          <w:trHeight w:val="336"/>
        </w:trPr>
        <w:tc>
          <w:tcPr>
            <w:tcW w:w="249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2E70F5" w:rsidR="00752D23" w:rsidP="00752D23" w:rsidRDefault="00085180" w14:paraId="27FCF761" w14:textId="7BE0CACB">
            <w:pPr>
              <w:spacing w:after="0" w:line="276" w:lineRule="auto"/>
              <w:rPr>
                <w:color w:val="000000"/>
                <w:sz w:val="24"/>
                <w:szCs w:val="22"/>
              </w:rPr>
            </w:pPr>
            <w:r>
              <w:rPr>
                <w:color w:val="000000"/>
                <w:sz w:val="24"/>
                <w:szCs w:val="22"/>
              </w:rPr>
              <w:t>P</w:t>
            </w:r>
            <w:r w:rsidR="00752D23">
              <w:rPr>
                <w:color w:val="000000"/>
                <w:sz w:val="24"/>
                <w:szCs w:val="22"/>
              </w:rPr>
              <w:t>rescribed no greater quantity than needed for acute pain, usually 3 or less days</w:t>
            </w:r>
          </w:p>
        </w:tc>
        <w:tc>
          <w:tcPr>
            <w:tcW w:w="34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350329" w:rsidR="00752D23" w:rsidP="00752D23" w:rsidRDefault="00752D23" w14:paraId="2EAB0A4C" w14:textId="6F70407E">
            <w:pPr>
              <w:spacing w:after="0" w:line="276" w:lineRule="auto"/>
              <w:jc w:val="center"/>
              <w:rPr>
                <w:color w:val="000000"/>
                <w:sz w:val="28"/>
                <w:szCs w:val="28"/>
              </w:rPr>
            </w:pPr>
            <w:r w:rsidRPr="00350329">
              <w:rPr>
                <w:color w:val="000000"/>
                <w:sz w:val="28"/>
                <w:szCs w:val="28"/>
              </w:rPr>
              <w:t>1    2   3   4   5</w:t>
            </w:r>
          </w:p>
        </w:tc>
        <w:tc>
          <w:tcPr>
            <w:tcW w:w="35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350329" w:rsidR="00752D23" w:rsidP="00752D23" w:rsidRDefault="00752D23" w14:paraId="72B6D914" w14:textId="672F39D5">
            <w:pPr>
              <w:spacing w:after="0" w:line="276" w:lineRule="auto"/>
              <w:jc w:val="center"/>
              <w:rPr>
                <w:color w:val="000000"/>
                <w:sz w:val="28"/>
                <w:szCs w:val="28"/>
              </w:rPr>
            </w:pPr>
            <w:r w:rsidRPr="00350329">
              <w:rPr>
                <w:color w:val="000000"/>
                <w:sz w:val="28"/>
                <w:szCs w:val="28"/>
              </w:rPr>
              <w:t>1    2   3   4   5</w:t>
            </w:r>
          </w:p>
        </w:tc>
      </w:tr>
    </w:tbl>
    <w:p w:rsidR="00752D23" w:rsidRDefault="00752D23" w14:paraId="3F86E85B" w14:textId="2E34E2C5">
      <w:pPr>
        <w:spacing w:after="160" w:line="259" w:lineRule="auto"/>
      </w:pPr>
    </w:p>
    <w:p w:rsidR="004A3B34" w:rsidRDefault="004A3B34" w14:paraId="3DEC7A4E" w14:textId="0E0812C0">
      <w:pPr>
        <w:spacing w:after="160" w:line="259" w:lineRule="auto"/>
      </w:pPr>
      <w:r>
        <w:br w:type="page"/>
      </w:r>
    </w:p>
    <w:p w:rsidRPr="004A3B34" w:rsidR="00E2456F" w:rsidP="004A3B34" w:rsidRDefault="00E2456F" w14:paraId="3483C3C1" w14:textId="0CDC7DA7">
      <w:pPr>
        <w:pStyle w:val="Heading2"/>
        <w:numPr>
          <w:ilvl w:val="0"/>
          <w:numId w:val="0"/>
        </w:numPr>
        <w:rPr>
          <w:color w:val="auto"/>
        </w:rPr>
      </w:pPr>
      <w:r w:rsidRPr="004A3B34">
        <w:rPr>
          <w:color w:val="auto"/>
        </w:rPr>
        <w:lastRenderedPageBreak/>
        <w:t>Confidence</w:t>
      </w:r>
      <w:r w:rsidRPr="004A3B34" w:rsidR="00BA4572">
        <w:rPr>
          <w:color w:val="auto"/>
        </w:rPr>
        <w:t xml:space="preserve"> and</w:t>
      </w:r>
      <w:r w:rsidRPr="004A3B34">
        <w:rPr>
          <w:color w:val="auto"/>
        </w:rPr>
        <w:t xml:space="preserve"> Awareness</w:t>
      </w:r>
      <w:bookmarkEnd w:id="7"/>
      <w:bookmarkEnd w:id="8"/>
      <w:bookmarkEnd w:id="9"/>
      <w:r w:rsidRPr="004A3B34">
        <w:rPr>
          <w:color w:val="auto"/>
        </w:rPr>
        <w:t xml:space="preserve"> </w:t>
      </w:r>
    </w:p>
    <w:p w:rsidRPr="0049227A" w:rsidR="00E2456F" w:rsidP="0049227A" w:rsidRDefault="00E2456F" w14:paraId="2AFE9A36" w14:textId="16A86BA9">
      <w:pPr>
        <w:pStyle w:val="Heading4"/>
        <w:spacing w:after="240"/>
      </w:pPr>
      <w:r w:rsidRPr="00D47D0F">
        <w:t>Confidence in Caring for Patients with Chronic Pain</w:t>
      </w:r>
    </w:p>
    <w:p w:rsidR="00E2456F" w:rsidP="004113ED" w:rsidRDefault="00E2456F" w14:paraId="046EDE84" w14:textId="05F6C932">
      <w:pPr>
        <w:numPr>
          <w:ilvl w:val="0"/>
          <w:numId w:val="60"/>
        </w:numPr>
        <w:spacing w:after="200" w:line="276" w:lineRule="auto"/>
        <w:contextualSpacing/>
        <w:rPr>
          <w:rFonts w:eastAsia="Calibri"/>
          <w:sz w:val="24"/>
          <w:szCs w:val="24"/>
        </w:rPr>
      </w:pPr>
      <w:r w:rsidRPr="00D47D0F">
        <w:rPr>
          <w:rFonts w:eastAsia="Calibri"/>
          <w:sz w:val="24"/>
          <w:szCs w:val="24"/>
        </w:rPr>
        <w:t xml:space="preserve">On a scale from 1 to 5, how </w:t>
      </w:r>
      <w:r w:rsidRPr="001C1F60">
        <w:rPr>
          <w:rFonts w:eastAsia="Calibri"/>
          <w:b/>
          <w:i/>
          <w:iCs/>
          <w:sz w:val="24"/>
          <w:szCs w:val="24"/>
        </w:rPr>
        <w:t>confident are you in your</w:t>
      </w:r>
      <w:r w:rsidRPr="001C1F60">
        <w:rPr>
          <w:rFonts w:eastAsia="Calibri"/>
          <w:i/>
          <w:iCs/>
          <w:sz w:val="24"/>
          <w:szCs w:val="24"/>
        </w:rPr>
        <w:t xml:space="preserve"> </w:t>
      </w:r>
      <w:r w:rsidRPr="001C1F60">
        <w:rPr>
          <w:rFonts w:eastAsia="Calibri"/>
          <w:b/>
          <w:i/>
          <w:iCs/>
          <w:sz w:val="24"/>
          <w:szCs w:val="24"/>
          <w:u w:val="single"/>
        </w:rPr>
        <w:t>care team’s</w:t>
      </w:r>
      <w:r w:rsidRPr="001C1F60">
        <w:rPr>
          <w:rFonts w:eastAsia="Calibri"/>
          <w:b/>
          <w:i/>
          <w:iCs/>
          <w:sz w:val="24"/>
          <w:szCs w:val="24"/>
        </w:rPr>
        <w:t xml:space="preserve"> ability</w:t>
      </w:r>
      <w:r w:rsidRPr="00D47D0F">
        <w:rPr>
          <w:rFonts w:eastAsia="Calibri"/>
          <w:b/>
          <w:sz w:val="24"/>
          <w:szCs w:val="24"/>
        </w:rPr>
        <w:t xml:space="preserve"> </w:t>
      </w:r>
      <w:r w:rsidRPr="00D47D0F">
        <w:rPr>
          <w:rFonts w:eastAsia="Calibri"/>
          <w:sz w:val="24"/>
          <w:szCs w:val="24"/>
        </w:rPr>
        <w:t>to</w:t>
      </w:r>
      <w:r w:rsidR="00085180">
        <w:rPr>
          <w:rFonts w:eastAsia="Calibri"/>
          <w:sz w:val="24"/>
          <w:szCs w:val="24"/>
        </w:rPr>
        <w:t xml:space="preserve"> </w:t>
      </w:r>
      <w:r w:rsidRPr="00D47D0F" w:rsidR="00085180">
        <w:rPr>
          <w:rFonts w:eastAsia="Calibri"/>
          <w:sz w:val="24"/>
          <w:szCs w:val="22"/>
        </w:rPr>
        <w:t xml:space="preserve">conduct each of the following clinical care activities </w:t>
      </w:r>
      <w:r w:rsidRPr="005C6C01" w:rsidR="00085180">
        <w:rPr>
          <w:rFonts w:eastAsia="Calibri"/>
          <w:iCs/>
          <w:sz w:val="24"/>
          <w:szCs w:val="22"/>
        </w:rPr>
        <w:t>with patients</w:t>
      </w:r>
      <w:r w:rsidRPr="00D47D0F" w:rsidR="00085180">
        <w:rPr>
          <w:rFonts w:eastAsia="Calibri"/>
          <w:i/>
          <w:sz w:val="24"/>
          <w:szCs w:val="22"/>
        </w:rPr>
        <w:t xml:space="preserve"> </w:t>
      </w:r>
      <w:r w:rsidRPr="00D47D0F" w:rsidR="00085180">
        <w:rPr>
          <w:rFonts w:eastAsia="Calibri"/>
          <w:sz w:val="24"/>
          <w:szCs w:val="22"/>
        </w:rPr>
        <w:t xml:space="preserve">with chronic pain on </w:t>
      </w:r>
      <w:r w:rsidR="00085180">
        <w:rPr>
          <w:rFonts w:eastAsia="Calibri"/>
          <w:sz w:val="24"/>
          <w:szCs w:val="22"/>
        </w:rPr>
        <w:t>LTOT</w:t>
      </w:r>
      <w:r w:rsidRPr="00D47D0F" w:rsidR="00085180">
        <w:rPr>
          <w:rFonts w:eastAsia="Calibri"/>
          <w:sz w:val="24"/>
          <w:szCs w:val="22"/>
        </w:rPr>
        <w:t>?</w:t>
      </w:r>
    </w:p>
    <w:p w:rsidRPr="00D47D0F" w:rsidR="00BF5C00" w:rsidP="00BF5C00" w:rsidRDefault="00BF5C00" w14:paraId="4E415650" w14:textId="77777777">
      <w:pPr>
        <w:spacing w:after="200" w:line="276" w:lineRule="auto"/>
        <w:ind w:left="1080"/>
        <w:contextualSpacing/>
        <w:rPr>
          <w:rFonts w:eastAsia="Calibri"/>
          <w:sz w:val="24"/>
          <w:szCs w:val="24"/>
        </w:rPr>
      </w:pPr>
    </w:p>
    <w:tbl>
      <w:tblPr>
        <w:tblStyle w:val="TableGrid5"/>
        <w:tblW w:w="9810" w:type="dxa"/>
        <w:tblInd w:w="-5" w:type="dxa"/>
        <w:tblLayout w:type="fixed"/>
        <w:tblLook w:val="04A0" w:firstRow="1" w:lastRow="0" w:firstColumn="1" w:lastColumn="0" w:noHBand="0" w:noVBand="1"/>
      </w:tblPr>
      <w:tblGrid>
        <w:gridCol w:w="4680"/>
        <w:gridCol w:w="1260"/>
        <w:gridCol w:w="630"/>
        <w:gridCol w:w="810"/>
        <w:gridCol w:w="720"/>
        <w:gridCol w:w="1710"/>
      </w:tblGrid>
      <w:tr w:rsidRPr="00D47D0F" w:rsidR="00E2456F" w:rsidTr="00467E26" w14:paraId="5B6D256D" w14:textId="77777777">
        <w:tc>
          <w:tcPr>
            <w:tcW w:w="4680" w:type="dxa"/>
            <w:shd w:val="clear" w:color="auto" w:fill="48A9C5"/>
          </w:tcPr>
          <w:p w:rsidRPr="00D47D0F" w:rsidR="00E2456F" w:rsidP="000E1405" w:rsidRDefault="00E2456F" w14:paraId="2C5B19B6" w14:textId="77777777">
            <w:pPr>
              <w:spacing w:after="0"/>
              <w:contextualSpacing/>
              <w:rPr>
                <w:b/>
                <w:color w:val="FFFFFF" w:themeColor="background1"/>
                <w:sz w:val="24"/>
                <w:szCs w:val="24"/>
              </w:rPr>
            </w:pPr>
          </w:p>
        </w:tc>
        <w:tc>
          <w:tcPr>
            <w:tcW w:w="1260" w:type="dxa"/>
            <w:shd w:val="clear" w:color="auto" w:fill="48A9C5"/>
          </w:tcPr>
          <w:p w:rsidRPr="00D47D0F" w:rsidR="00E2456F" w:rsidP="000E1405" w:rsidRDefault="00E2456F" w14:paraId="3DF637F4" w14:textId="77777777">
            <w:pPr>
              <w:spacing w:after="0"/>
              <w:contextualSpacing/>
              <w:jc w:val="center"/>
              <w:rPr>
                <w:b/>
                <w:color w:val="FFFFFF" w:themeColor="background1"/>
                <w:sz w:val="24"/>
                <w:szCs w:val="24"/>
              </w:rPr>
            </w:pPr>
            <w:r w:rsidRPr="00D47D0F">
              <w:rPr>
                <w:b/>
                <w:color w:val="FFFFFF" w:themeColor="background1"/>
                <w:sz w:val="24"/>
                <w:szCs w:val="24"/>
              </w:rPr>
              <w:t>1</w:t>
            </w:r>
          </w:p>
          <w:p w:rsidRPr="00D47D0F" w:rsidR="00E2456F" w:rsidP="000E1405" w:rsidRDefault="00E2456F" w14:paraId="29CD6781" w14:textId="77777777">
            <w:pPr>
              <w:spacing w:after="0"/>
              <w:contextualSpacing/>
              <w:jc w:val="center"/>
              <w:rPr>
                <w:b/>
                <w:color w:val="FFFFFF" w:themeColor="background1"/>
                <w:sz w:val="24"/>
                <w:szCs w:val="24"/>
              </w:rPr>
            </w:pPr>
            <w:r w:rsidRPr="00D47D0F">
              <w:rPr>
                <w:b/>
                <w:color w:val="FFFFFF" w:themeColor="background1"/>
                <w:sz w:val="24"/>
                <w:szCs w:val="24"/>
              </w:rPr>
              <w:t>(Not at all confident)</w:t>
            </w:r>
          </w:p>
        </w:tc>
        <w:tc>
          <w:tcPr>
            <w:tcW w:w="630" w:type="dxa"/>
            <w:shd w:val="clear" w:color="auto" w:fill="48A9C5"/>
          </w:tcPr>
          <w:p w:rsidRPr="00D47D0F" w:rsidR="00E2456F" w:rsidP="000E1405" w:rsidRDefault="00E2456F" w14:paraId="48088DDD" w14:textId="77777777">
            <w:pPr>
              <w:spacing w:after="0"/>
              <w:contextualSpacing/>
              <w:jc w:val="center"/>
              <w:rPr>
                <w:b/>
                <w:color w:val="FFFFFF" w:themeColor="background1"/>
                <w:sz w:val="24"/>
                <w:szCs w:val="24"/>
              </w:rPr>
            </w:pPr>
            <w:r w:rsidRPr="00D47D0F">
              <w:rPr>
                <w:b/>
                <w:color w:val="FFFFFF" w:themeColor="background1"/>
                <w:sz w:val="24"/>
                <w:szCs w:val="24"/>
              </w:rPr>
              <w:t>2</w:t>
            </w:r>
          </w:p>
        </w:tc>
        <w:tc>
          <w:tcPr>
            <w:tcW w:w="810" w:type="dxa"/>
            <w:shd w:val="clear" w:color="auto" w:fill="48A9C5"/>
          </w:tcPr>
          <w:p w:rsidRPr="00D47D0F" w:rsidR="00E2456F" w:rsidP="000E1405" w:rsidRDefault="00E2456F" w14:paraId="0B373480" w14:textId="77777777">
            <w:pPr>
              <w:spacing w:after="0"/>
              <w:contextualSpacing/>
              <w:jc w:val="center"/>
              <w:rPr>
                <w:b/>
                <w:color w:val="FFFFFF" w:themeColor="background1"/>
                <w:sz w:val="24"/>
                <w:szCs w:val="24"/>
              </w:rPr>
            </w:pPr>
            <w:r w:rsidRPr="00D47D0F">
              <w:rPr>
                <w:b/>
                <w:color w:val="FFFFFF" w:themeColor="background1"/>
                <w:sz w:val="24"/>
                <w:szCs w:val="24"/>
              </w:rPr>
              <w:t>3</w:t>
            </w:r>
          </w:p>
        </w:tc>
        <w:tc>
          <w:tcPr>
            <w:tcW w:w="720" w:type="dxa"/>
            <w:shd w:val="clear" w:color="auto" w:fill="48A9C5"/>
          </w:tcPr>
          <w:p w:rsidRPr="00D47D0F" w:rsidR="00E2456F" w:rsidP="000E1405" w:rsidRDefault="00E2456F" w14:paraId="5FE5C47A" w14:textId="77777777">
            <w:pPr>
              <w:spacing w:after="0"/>
              <w:contextualSpacing/>
              <w:jc w:val="center"/>
              <w:rPr>
                <w:b/>
                <w:color w:val="FFFFFF" w:themeColor="background1"/>
                <w:sz w:val="24"/>
                <w:szCs w:val="24"/>
              </w:rPr>
            </w:pPr>
            <w:r w:rsidRPr="00D47D0F">
              <w:rPr>
                <w:b/>
                <w:color w:val="FFFFFF" w:themeColor="background1"/>
                <w:sz w:val="24"/>
                <w:szCs w:val="24"/>
              </w:rPr>
              <w:t>4</w:t>
            </w:r>
          </w:p>
        </w:tc>
        <w:tc>
          <w:tcPr>
            <w:tcW w:w="1710" w:type="dxa"/>
            <w:shd w:val="clear" w:color="auto" w:fill="48A9C5"/>
          </w:tcPr>
          <w:p w:rsidRPr="00D47D0F" w:rsidR="00E2456F" w:rsidP="000E1405" w:rsidRDefault="00E2456F" w14:paraId="0CAF5C15" w14:textId="77777777">
            <w:pPr>
              <w:spacing w:after="0"/>
              <w:contextualSpacing/>
              <w:jc w:val="center"/>
              <w:rPr>
                <w:b/>
                <w:color w:val="FFFFFF" w:themeColor="background1"/>
                <w:sz w:val="24"/>
                <w:szCs w:val="24"/>
              </w:rPr>
            </w:pPr>
            <w:r w:rsidRPr="00D47D0F">
              <w:rPr>
                <w:b/>
                <w:color w:val="FFFFFF" w:themeColor="background1"/>
                <w:sz w:val="24"/>
                <w:szCs w:val="24"/>
              </w:rPr>
              <w:t>5</w:t>
            </w:r>
          </w:p>
          <w:p w:rsidRPr="00D47D0F" w:rsidR="00E2456F" w:rsidP="000E1405" w:rsidRDefault="00E2456F" w14:paraId="3E6C4A5A" w14:textId="77777777">
            <w:pPr>
              <w:spacing w:after="0"/>
              <w:contextualSpacing/>
              <w:jc w:val="center"/>
              <w:rPr>
                <w:b/>
                <w:color w:val="FFFFFF" w:themeColor="background1"/>
                <w:sz w:val="24"/>
                <w:szCs w:val="24"/>
              </w:rPr>
            </w:pPr>
            <w:r w:rsidRPr="00D47D0F">
              <w:rPr>
                <w:b/>
                <w:color w:val="FFFFFF" w:themeColor="background1"/>
                <w:sz w:val="24"/>
                <w:szCs w:val="24"/>
              </w:rPr>
              <w:t>(Very confident)</w:t>
            </w:r>
          </w:p>
        </w:tc>
      </w:tr>
      <w:tr w:rsidRPr="00D47D0F" w:rsidR="00E2456F" w:rsidTr="00467E26" w14:paraId="7F3AD840" w14:textId="77777777">
        <w:tc>
          <w:tcPr>
            <w:tcW w:w="4680" w:type="dxa"/>
          </w:tcPr>
          <w:p w:rsidRPr="00D47D0F" w:rsidR="00E2456F" w:rsidP="00D86241" w:rsidRDefault="00E2456F" w14:paraId="0541B26C" w14:textId="24496ED4">
            <w:pPr>
              <w:spacing w:after="0"/>
              <w:contextualSpacing/>
              <w:rPr>
                <w:sz w:val="24"/>
                <w:szCs w:val="24"/>
              </w:rPr>
            </w:pPr>
            <w:r w:rsidRPr="00D47D0F">
              <w:rPr>
                <w:sz w:val="24"/>
                <w:szCs w:val="24"/>
              </w:rPr>
              <w:t xml:space="preserve">Provide care according to </w:t>
            </w:r>
            <w:r w:rsidR="007C60FD">
              <w:rPr>
                <w:sz w:val="24"/>
                <w:szCs w:val="24"/>
              </w:rPr>
              <w:t xml:space="preserve">evidence-based chronic pain </w:t>
            </w:r>
            <w:r w:rsidR="004A7DFC">
              <w:rPr>
                <w:sz w:val="24"/>
                <w:szCs w:val="24"/>
              </w:rPr>
              <w:t>guidelines</w:t>
            </w:r>
            <w:r w:rsidR="005C11EE">
              <w:rPr>
                <w:sz w:val="24"/>
                <w:szCs w:val="24"/>
              </w:rPr>
              <w:t xml:space="preserve"> for patients </w:t>
            </w:r>
            <w:r w:rsidRPr="00D47D0F" w:rsidR="005C11EE">
              <w:rPr>
                <w:sz w:val="24"/>
                <w:szCs w:val="24"/>
              </w:rPr>
              <w:t xml:space="preserve">with chronic pain </w:t>
            </w:r>
            <w:r w:rsidR="005C11EE">
              <w:rPr>
                <w:sz w:val="24"/>
                <w:szCs w:val="24"/>
              </w:rPr>
              <w:t>who may be receiving</w:t>
            </w:r>
            <w:r w:rsidRPr="00D47D0F" w:rsidR="005C11EE">
              <w:rPr>
                <w:sz w:val="24"/>
                <w:szCs w:val="24"/>
              </w:rPr>
              <w:t xml:space="preserve"> opioid</w:t>
            </w:r>
            <w:r w:rsidR="005C11EE">
              <w:rPr>
                <w:sz w:val="24"/>
                <w:szCs w:val="24"/>
              </w:rPr>
              <w:t xml:space="preserve"> therapy</w:t>
            </w:r>
          </w:p>
        </w:tc>
        <w:tc>
          <w:tcPr>
            <w:tcW w:w="1260" w:type="dxa"/>
            <w:vAlign w:val="center"/>
          </w:tcPr>
          <w:p w:rsidRPr="00467E26" w:rsidR="00E2456F" w:rsidP="000E1405" w:rsidRDefault="00E2456F" w14:paraId="44669B52" w14:textId="77777777">
            <w:pPr>
              <w:spacing w:after="0"/>
              <w:contextualSpacing/>
              <w:jc w:val="center"/>
              <w:rPr>
                <w:sz w:val="24"/>
                <w:szCs w:val="24"/>
              </w:rPr>
            </w:pPr>
            <w:r w:rsidRPr="00467E26">
              <w:rPr>
                <w:rFonts w:ascii="Segoe UI Symbol" w:hAnsi="Segoe UI Symbol"/>
                <w:sz w:val="24"/>
                <w:szCs w:val="24"/>
              </w:rPr>
              <w:t>⚪</w:t>
            </w:r>
          </w:p>
        </w:tc>
        <w:tc>
          <w:tcPr>
            <w:tcW w:w="630" w:type="dxa"/>
            <w:vAlign w:val="center"/>
          </w:tcPr>
          <w:p w:rsidRPr="00467E26" w:rsidR="00E2456F" w:rsidP="000E1405" w:rsidRDefault="00E2456F" w14:paraId="2F617A92" w14:textId="77777777">
            <w:pPr>
              <w:spacing w:after="0"/>
              <w:contextualSpacing/>
              <w:jc w:val="center"/>
              <w:rPr>
                <w:sz w:val="24"/>
                <w:szCs w:val="24"/>
              </w:rPr>
            </w:pPr>
            <w:r w:rsidRPr="00467E26">
              <w:rPr>
                <w:rFonts w:ascii="Segoe UI Symbol" w:hAnsi="Segoe UI Symbol"/>
                <w:sz w:val="24"/>
                <w:szCs w:val="24"/>
              </w:rPr>
              <w:t>⚪</w:t>
            </w:r>
          </w:p>
        </w:tc>
        <w:tc>
          <w:tcPr>
            <w:tcW w:w="810" w:type="dxa"/>
            <w:vAlign w:val="center"/>
          </w:tcPr>
          <w:p w:rsidRPr="00467E26" w:rsidR="00E2456F" w:rsidP="000E1405" w:rsidRDefault="00E2456F" w14:paraId="49A80E74" w14:textId="77777777">
            <w:pPr>
              <w:spacing w:after="0"/>
              <w:contextualSpacing/>
              <w:jc w:val="center"/>
              <w:rPr>
                <w:sz w:val="24"/>
                <w:szCs w:val="24"/>
              </w:rPr>
            </w:pPr>
            <w:r w:rsidRPr="00467E26">
              <w:rPr>
                <w:rFonts w:ascii="Segoe UI Symbol" w:hAnsi="Segoe UI Symbol"/>
                <w:sz w:val="24"/>
                <w:szCs w:val="24"/>
              </w:rPr>
              <w:t>⚪</w:t>
            </w:r>
          </w:p>
        </w:tc>
        <w:tc>
          <w:tcPr>
            <w:tcW w:w="720" w:type="dxa"/>
            <w:vAlign w:val="center"/>
          </w:tcPr>
          <w:p w:rsidRPr="00467E26" w:rsidR="00E2456F" w:rsidP="000E1405" w:rsidRDefault="00E2456F" w14:paraId="4F3F42B2" w14:textId="77777777">
            <w:pPr>
              <w:spacing w:after="0"/>
              <w:contextualSpacing/>
              <w:jc w:val="center"/>
              <w:rPr>
                <w:sz w:val="24"/>
                <w:szCs w:val="24"/>
              </w:rPr>
            </w:pPr>
            <w:r w:rsidRPr="00467E26">
              <w:rPr>
                <w:rFonts w:ascii="Segoe UI Symbol" w:hAnsi="Segoe UI Symbol"/>
                <w:sz w:val="24"/>
                <w:szCs w:val="24"/>
              </w:rPr>
              <w:t>⚪</w:t>
            </w:r>
          </w:p>
        </w:tc>
        <w:tc>
          <w:tcPr>
            <w:tcW w:w="1710" w:type="dxa"/>
            <w:vAlign w:val="center"/>
          </w:tcPr>
          <w:p w:rsidRPr="00467E26" w:rsidR="00E2456F" w:rsidP="000E1405" w:rsidRDefault="00E2456F" w14:paraId="48EE763D" w14:textId="77777777">
            <w:pPr>
              <w:spacing w:after="0"/>
              <w:contextualSpacing/>
              <w:jc w:val="center"/>
              <w:rPr>
                <w:sz w:val="24"/>
                <w:szCs w:val="24"/>
              </w:rPr>
            </w:pPr>
            <w:r w:rsidRPr="00467E26">
              <w:rPr>
                <w:rFonts w:ascii="Segoe UI Symbol" w:hAnsi="Segoe UI Symbol"/>
                <w:sz w:val="24"/>
                <w:szCs w:val="24"/>
              </w:rPr>
              <w:t>⚪</w:t>
            </w:r>
          </w:p>
        </w:tc>
      </w:tr>
    </w:tbl>
    <w:p w:rsidRPr="00D47D0F" w:rsidR="00E2456F" w:rsidP="00E2456F" w:rsidRDefault="00E2456F" w14:paraId="0F870424" w14:textId="77777777">
      <w:pPr>
        <w:spacing w:after="0"/>
        <w:rPr>
          <w:sz w:val="24"/>
          <w:szCs w:val="24"/>
        </w:rPr>
      </w:pPr>
    </w:p>
    <w:p w:rsidRPr="00D47D0F" w:rsidR="00E2456F" w:rsidP="00E2456F" w:rsidRDefault="00E2456F" w14:paraId="42A761A7" w14:textId="77777777">
      <w:pPr>
        <w:spacing w:after="0"/>
        <w:rPr>
          <w:sz w:val="24"/>
          <w:szCs w:val="24"/>
        </w:rPr>
      </w:pPr>
    </w:p>
    <w:p w:rsidRPr="00BF5C00" w:rsidR="00E2456F" w:rsidP="00BF5C00" w:rsidRDefault="00E2456F" w14:paraId="7D4BDD75" w14:textId="5DFDD4F7">
      <w:pPr>
        <w:numPr>
          <w:ilvl w:val="0"/>
          <w:numId w:val="60"/>
        </w:numPr>
        <w:spacing w:after="120" w:line="276" w:lineRule="auto"/>
        <w:contextualSpacing/>
        <w:rPr>
          <w:rFonts w:eastAsia="Calibri"/>
          <w:szCs w:val="22"/>
        </w:rPr>
      </w:pPr>
      <w:r w:rsidRPr="00D47D0F">
        <w:rPr>
          <w:rFonts w:eastAsia="Calibri"/>
          <w:sz w:val="24"/>
          <w:szCs w:val="22"/>
        </w:rPr>
        <w:t xml:space="preserve">On a scale from 1 to 5, </w:t>
      </w:r>
      <w:r w:rsidRPr="005F2815">
        <w:rPr>
          <w:rFonts w:eastAsia="Calibri"/>
          <w:b/>
          <w:bCs/>
          <w:i/>
          <w:iCs/>
          <w:sz w:val="24"/>
          <w:szCs w:val="22"/>
        </w:rPr>
        <w:t>how</w:t>
      </w:r>
      <w:r w:rsidRPr="005F2815">
        <w:rPr>
          <w:rFonts w:eastAsia="Calibri"/>
          <w:i/>
          <w:iCs/>
          <w:sz w:val="24"/>
          <w:szCs w:val="22"/>
        </w:rPr>
        <w:t xml:space="preserve"> </w:t>
      </w:r>
      <w:r w:rsidRPr="005F2815">
        <w:rPr>
          <w:rFonts w:eastAsia="Calibri"/>
          <w:b/>
          <w:i/>
          <w:iCs/>
          <w:sz w:val="24"/>
          <w:szCs w:val="22"/>
        </w:rPr>
        <w:t xml:space="preserve">confident are you in </w:t>
      </w:r>
      <w:r w:rsidRPr="005F2815">
        <w:rPr>
          <w:rFonts w:eastAsia="Calibri"/>
          <w:b/>
          <w:i/>
          <w:iCs/>
          <w:sz w:val="24"/>
          <w:szCs w:val="22"/>
          <w:u w:val="single"/>
        </w:rPr>
        <w:t>your</w:t>
      </w:r>
      <w:r w:rsidRPr="005F2815">
        <w:rPr>
          <w:rFonts w:eastAsia="Calibri"/>
          <w:b/>
          <w:i/>
          <w:iCs/>
          <w:sz w:val="24"/>
          <w:szCs w:val="22"/>
        </w:rPr>
        <w:t xml:space="preserve"> ability</w:t>
      </w:r>
      <w:r w:rsidRPr="00D47D0F">
        <w:rPr>
          <w:rFonts w:eastAsia="Calibri"/>
          <w:sz w:val="24"/>
          <w:szCs w:val="22"/>
        </w:rPr>
        <w:t xml:space="preserve"> to conduct each of the following clinical care activities </w:t>
      </w:r>
      <w:r w:rsidRPr="005C6C01">
        <w:rPr>
          <w:rFonts w:eastAsia="Calibri"/>
          <w:iCs/>
          <w:sz w:val="24"/>
          <w:szCs w:val="22"/>
        </w:rPr>
        <w:t>with patients</w:t>
      </w:r>
      <w:r w:rsidRPr="00D47D0F">
        <w:rPr>
          <w:rFonts w:eastAsia="Calibri"/>
          <w:i/>
          <w:sz w:val="24"/>
          <w:szCs w:val="22"/>
        </w:rPr>
        <w:t xml:space="preserve"> </w:t>
      </w:r>
      <w:r w:rsidRPr="00D47D0F">
        <w:rPr>
          <w:rFonts w:eastAsia="Calibri"/>
          <w:sz w:val="24"/>
          <w:szCs w:val="22"/>
        </w:rPr>
        <w:t xml:space="preserve">with chronic pain on </w:t>
      </w:r>
      <w:r w:rsidR="00085180">
        <w:rPr>
          <w:rFonts w:eastAsia="Calibri"/>
          <w:sz w:val="24"/>
          <w:szCs w:val="22"/>
        </w:rPr>
        <w:t>LTOT</w:t>
      </w:r>
      <w:r w:rsidRPr="00D47D0F">
        <w:rPr>
          <w:rFonts w:eastAsia="Calibri"/>
          <w:sz w:val="24"/>
          <w:szCs w:val="22"/>
        </w:rPr>
        <w:t>?</w:t>
      </w:r>
      <w:r>
        <w:rPr>
          <w:rFonts w:eastAsia="Calibri"/>
          <w:sz w:val="24"/>
          <w:szCs w:val="22"/>
        </w:rPr>
        <w:t xml:space="preserve"> </w:t>
      </w:r>
    </w:p>
    <w:p w:rsidRPr="00D47D0F" w:rsidR="00BF5C00" w:rsidP="00BF5C00" w:rsidRDefault="00BF5C00" w14:paraId="6DDFE311" w14:textId="77777777">
      <w:pPr>
        <w:spacing w:after="120" w:line="276" w:lineRule="auto"/>
        <w:ind w:left="1080"/>
        <w:contextualSpacing/>
        <w:rPr>
          <w:rFonts w:eastAsia="Calibri"/>
          <w:szCs w:val="22"/>
        </w:rPr>
      </w:pPr>
    </w:p>
    <w:tbl>
      <w:tblPr>
        <w:tblStyle w:val="TableGrid5"/>
        <w:tblW w:w="9805" w:type="dxa"/>
        <w:tblLayout w:type="fixed"/>
        <w:tblLook w:val="04A0" w:firstRow="1" w:lastRow="0" w:firstColumn="1" w:lastColumn="0" w:noHBand="0" w:noVBand="1"/>
      </w:tblPr>
      <w:tblGrid>
        <w:gridCol w:w="5035"/>
        <w:gridCol w:w="1170"/>
        <w:gridCol w:w="720"/>
        <w:gridCol w:w="630"/>
        <w:gridCol w:w="990"/>
        <w:gridCol w:w="1260"/>
      </w:tblGrid>
      <w:tr w:rsidRPr="00D47D0F" w:rsidR="00B67FFE" w:rsidTr="00467E26" w14:paraId="70DC260C" w14:textId="77777777">
        <w:tc>
          <w:tcPr>
            <w:tcW w:w="5035" w:type="dxa"/>
            <w:tcBorders>
              <w:top w:val="single" w:color="auto" w:sz="4" w:space="0"/>
              <w:left w:val="single" w:color="auto" w:sz="4" w:space="0"/>
              <w:bottom w:val="single" w:color="auto" w:sz="4" w:space="0"/>
              <w:right w:val="single" w:color="auto" w:sz="4" w:space="0"/>
            </w:tcBorders>
            <w:shd w:val="clear" w:color="auto" w:fill="48A9C5"/>
            <w:tcMar>
              <w:top w:w="0" w:type="dxa"/>
              <w:left w:w="43" w:type="dxa"/>
              <w:bottom w:w="0" w:type="dxa"/>
              <w:right w:w="43" w:type="dxa"/>
            </w:tcMar>
          </w:tcPr>
          <w:p w:rsidRPr="00D47D0F" w:rsidR="00B67FFE" w:rsidP="000E1405" w:rsidRDefault="00B67FFE" w14:paraId="627BDA3F" w14:textId="77777777">
            <w:pPr>
              <w:autoSpaceDE w:val="0"/>
              <w:autoSpaceDN w:val="0"/>
              <w:adjustRightInd w:val="0"/>
              <w:spacing w:after="0"/>
              <w:rPr>
                <w:color w:val="FFFFFF" w:themeColor="background1"/>
              </w:rPr>
            </w:pPr>
          </w:p>
        </w:tc>
        <w:tc>
          <w:tcPr>
            <w:tcW w:w="1170" w:type="dxa"/>
            <w:tcBorders>
              <w:top w:val="single" w:color="auto" w:sz="4" w:space="0"/>
              <w:left w:val="single" w:color="auto" w:sz="4" w:space="0"/>
              <w:bottom w:val="single" w:color="auto" w:sz="4" w:space="0"/>
              <w:right w:val="single" w:color="auto" w:sz="4" w:space="0"/>
            </w:tcBorders>
            <w:shd w:val="clear" w:color="auto" w:fill="48A9C5"/>
            <w:tcMar>
              <w:top w:w="0" w:type="dxa"/>
              <w:left w:w="43" w:type="dxa"/>
              <w:bottom w:w="0" w:type="dxa"/>
              <w:right w:w="43" w:type="dxa"/>
            </w:tcMar>
            <w:hideMark/>
          </w:tcPr>
          <w:p w:rsidRPr="00D47D0F" w:rsidR="00B67FFE" w:rsidP="000E1405" w:rsidRDefault="00B67FFE" w14:paraId="2D47DC65" w14:textId="77777777">
            <w:pPr>
              <w:autoSpaceDE w:val="0"/>
              <w:autoSpaceDN w:val="0"/>
              <w:adjustRightInd w:val="0"/>
              <w:spacing w:after="0"/>
              <w:jc w:val="center"/>
              <w:rPr>
                <w:b/>
                <w:color w:val="FFFFFF" w:themeColor="background1"/>
                <w:sz w:val="24"/>
                <w:szCs w:val="24"/>
              </w:rPr>
            </w:pPr>
            <w:r w:rsidRPr="00D47D0F">
              <w:rPr>
                <w:b/>
                <w:color w:val="FFFFFF" w:themeColor="background1"/>
                <w:sz w:val="24"/>
                <w:szCs w:val="24"/>
              </w:rPr>
              <w:t>1</w:t>
            </w:r>
          </w:p>
          <w:p w:rsidRPr="00D47D0F" w:rsidR="00B67FFE" w:rsidP="000E1405" w:rsidRDefault="00B67FFE" w14:paraId="38DEDD24" w14:textId="77777777">
            <w:pPr>
              <w:autoSpaceDE w:val="0"/>
              <w:autoSpaceDN w:val="0"/>
              <w:adjustRightInd w:val="0"/>
              <w:spacing w:after="0"/>
              <w:jc w:val="center"/>
              <w:rPr>
                <w:b/>
                <w:color w:val="FFFFFF" w:themeColor="background1"/>
                <w:sz w:val="24"/>
                <w:szCs w:val="24"/>
              </w:rPr>
            </w:pPr>
            <w:r w:rsidRPr="00D47D0F">
              <w:rPr>
                <w:b/>
                <w:color w:val="FFFFFF" w:themeColor="background1"/>
                <w:sz w:val="24"/>
                <w:szCs w:val="24"/>
              </w:rPr>
              <w:t>Not at all confident</w:t>
            </w:r>
          </w:p>
        </w:tc>
        <w:tc>
          <w:tcPr>
            <w:tcW w:w="720" w:type="dxa"/>
            <w:tcBorders>
              <w:top w:val="single" w:color="auto" w:sz="4" w:space="0"/>
              <w:left w:val="single" w:color="auto" w:sz="4" w:space="0"/>
              <w:bottom w:val="single" w:color="auto" w:sz="4" w:space="0"/>
              <w:right w:val="single" w:color="auto" w:sz="4" w:space="0"/>
            </w:tcBorders>
            <w:shd w:val="clear" w:color="auto" w:fill="48A9C5"/>
            <w:tcMar>
              <w:top w:w="0" w:type="dxa"/>
              <w:left w:w="43" w:type="dxa"/>
              <w:bottom w:w="0" w:type="dxa"/>
              <w:right w:w="43" w:type="dxa"/>
            </w:tcMar>
            <w:hideMark/>
          </w:tcPr>
          <w:p w:rsidRPr="00D47D0F" w:rsidR="00B67FFE" w:rsidP="000E1405" w:rsidRDefault="00B67FFE" w14:paraId="58D68EBC" w14:textId="77777777">
            <w:pPr>
              <w:autoSpaceDE w:val="0"/>
              <w:autoSpaceDN w:val="0"/>
              <w:adjustRightInd w:val="0"/>
              <w:spacing w:after="0"/>
              <w:jc w:val="center"/>
              <w:rPr>
                <w:b/>
                <w:color w:val="FFFFFF" w:themeColor="background1"/>
                <w:sz w:val="24"/>
                <w:szCs w:val="24"/>
              </w:rPr>
            </w:pPr>
            <w:r w:rsidRPr="00D47D0F">
              <w:rPr>
                <w:b/>
                <w:color w:val="FFFFFF" w:themeColor="background1"/>
                <w:sz w:val="24"/>
                <w:szCs w:val="24"/>
              </w:rPr>
              <w:t>2</w:t>
            </w:r>
          </w:p>
        </w:tc>
        <w:tc>
          <w:tcPr>
            <w:tcW w:w="630" w:type="dxa"/>
            <w:tcBorders>
              <w:top w:val="single" w:color="auto" w:sz="4" w:space="0"/>
              <w:left w:val="single" w:color="auto" w:sz="4" w:space="0"/>
              <w:bottom w:val="single" w:color="auto" w:sz="4" w:space="0"/>
              <w:right w:val="single" w:color="auto" w:sz="4" w:space="0"/>
            </w:tcBorders>
            <w:shd w:val="clear" w:color="auto" w:fill="48A9C5"/>
            <w:tcMar>
              <w:top w:w="0" w:type="dxa"/>
              <w:left w:w="43" w:type="dxa"/>
              <w:bottom w:w="0" w:type="dxa"/>
              <w:right w:w="43" w:type="dxa"/>
            </w:tcMar>
            <w:hideMark/>
          </w:tcPr>
          <w:p w:rsidRPr="00D47D0F" w:rsidR="00B67FFE" w:rsidP="000E1405" w:rsidRDefault="00B67FFE" w14:paraId="3A2EA846" w14:textId="77777777">
            <w:pPr>
              <w:autoSpaceDE w:val="0"/>
              <w:autoSpaceDN w:val="0"/>
              <w:adjustRightInd w:val="0"/>
              <w:spacing w:after="0"/>
              <w:jc w:val="center"/>
              <w:rPr>
                <w:b/>
                <w:color w:val="FFFFFF" w:themeColor="background1"/>
                <w:sz w:val="24"/>
                <w:szCs w:val="24"/>
              </w:rPr>
            </w:pPr>
            <w:r w:rsidRPr="00D47D0F">
              <w:rPr>
                <w:b/>
                <w:color w:val="FFFFFF" w:themeColor="background1"/>
                <w:sz w:val="24"/>
                <w:szCs w:val="24"/>
              </w:rPr>
              <w:t>3</w:t>
            </w:r>
          </w:p>
        </w:tc>
        <w:tc>
          <w:tcPr>
            <w:tcW w:w="990" w:type="dxa"/>
            <w:tcBorders>
              <w:top w:val="single" w:color="auto" w:sz="4" w:space="0"/>
              <w:left w:val="single" w:color="auto" w:sz="4" w:space="0"/>
              <w:bottom w:val="single" w:color="auto" w:sz="4" w:space="0"/>
              <w:right w:val="single" w:color="auto" w:sz="4" w:space="0"/>
            </w:tcBorders>
            <w:shd w:val="clear" w:color="auto" w:fill="48A9C5"/>
            <w:tcMar>
              <w:top w:w="0" w:type="dxa"/>
              <w:left w:w="43" w:type="dxa"/>
              <w:bottom w:w="0" w:type="dxa"/>
              <w:right w:w="43" w:type="dxa"/>
            </w:tcMar>
            <w:hideMark/>
          </w:tcPr>
          <w:p w:rsidRPr="00D47D0F" w:rsidR="00B67FFE" w:rsidP="000E1405" w:rsidRDefault="00B67FFE" w14:paraId="2AFA6770" w14:textId="77777777">
            <w:pPr>
              <w:autoSpaceDE w:val="0"/>
              <w:autoSpaceDN w:val="0"/>
              <w:adjustRightInd w:val="0"/>
              <w:spacing w:after="0"/>
              <w:jc w:val="center"/>
              <w:rPr>
                <w:b/>
                <w:color w:val="FFFFFF" w:themeColor="background1"/>
                <w:sz w:val="24"/>
                <w:szCs w:val="24"/>
              </w:rPr>
            </w:pPr>
            <w:r w:rsidRPr="00D47D0F">
              <w:rPr>
                <w:b/>
                <w:color w:val="FFFFFF" w:themeColor="background1"/>
                <w:sz w:val="24"/>
                <w:szCs w:val="24"/>
              </w:rPr>
              <w:t>4</w:t>
            </w:r>
          </w:p>
        </w:tc>
        <w:tc>
          <w:tcPr>
            <w:tcW w:w="1260" w:type="dxa"/>
            <w:tcBorders>
              <w:top w:val="single" w:color="auto" w:sz="4" w:space="0"/>
              <w:left w:val="single" w:color="auto" w:sz="4" w:space="0"/>
              <w:bottom w:val="single" w:color="auto" w:sz="4" w:space="0"/>
              <w:right w:val="single" w:color="auto" w:sz="4" w:space="0"/>
            </w:tcBorders>
            <w:shd w:val="clear" w:color="auto" w:fill="48A9C5"/>
            <w:tcMar>
              <w:top w:w="0" w:type="dxa"/>
              <w:left w:w="43" w:type="dxa"/>
              <w:bottom w:w="0" w:type="dxa"/>
              <w:right w:w="43" w:type="dxa"/>
            </w:tcMar>
            <w:hideMark/>
          </w:tcPr>
          <w:p w:rsidRPr="00D47D0F" w:rsidR="00B67FFE" w:rsidP="000E1405" w:rsidRDefault="00B67FFE" w14:paraId="635EFDA4" w14:textId="77777777">
            <w:pPr>
              <w:autoSpaceDE w:val="0"/>
              <w:autoSpaceDN w:val="0"/>
              <w:adjustRightInd w:val="0"/>
              <w:spacing w:after="0"/>
              <w:jc w:val="center"/>
              <w:rPr>
                <w:b/>
                <w:color w:val="FFFFFF" w:themeColor="background1"/>
                <w:sz w:val="24"/>
                <w:szCs w:val="24"/>
              </w:rPr>
            </w:pPr>
            <w:r w:rsidRPr="00D47D0F">
              <w:rPr>
                <w:b/>
                <w:color w:val="FFFFFF" w:themeColor="background1"/>
                <w:sz w:val="24"/>
                <w:szCs w:val="24"/>
              </w:rPr>
              <w:t>5</w:t>
            </w:r>
          </w:p>
          <w:p w:rsidRPr="00D47D0F" w:rsidR="00B67FFE" w:rsidP="000E1405" w:rsidRDefault="00B67FFE" w14:paraId="4E356122" w14:textId="77777777">
            <w:pPr>
              <w:autoSpaceDE w:val="0"/>
              <w:autoSpaceDN w:val="0"/>
              <w:adjustRightInd w:val="0"/>
              <w:spacing w:after="0"/>
              <w:jc w:val="center"/>
              <w:rPr>
                <w:b/>
                <w:color w:val="FFFFFF" w:themeColor="background1"/>
                <w:sz w:val="24"/>
                <w:szCs w:val="24"/>
              </w:rPr>
            </w:pPr>
            <w:r w:rsidRPr="00D47D0F">
              <w:rPr>
                <w:b/>
                <w:color w:val="FFFFFF" w:themeColor="background1"/>
                <w:sz w:val="24"/>
                <w:szCs w:val="24"/>
              </w:rPr>
              <w:t>Very confident</w:t>
            </w:r>
          </w:p>
        </w:tc>
      </w:tr>
      <w:tr w:rsidRPr="00D47D0F" w:rsidR="00B67FFE" w:rsidTr="00B67FFE" w14:paraId="6B1946E8" w14:textId="77777777">
        <w:trPr>
          <w:trHeight w:val="64"/>
        </w:trPr>
        <w:tc>
          <w:tcPr>
            <w:tcW w:w="5035"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48AC8C40" w14:textId="60BE4619">
            <w:pPr>
              <w:autoSpaceDE w:val="0"/>
              <w:autoSpaceDN w:val="0"/>
              <w:adjustRightInd w:val="0"/>
              <w:spacing w:after="0"/>
              <w:rPr>
                <w:sz w:val="24"/>
                <w:szCs w:val="24"/>
              </w:rPr>
            </w:pPr>
            <w:r w:rsidRPr="00D47D0F">
              <w:rPr>
                <w:sz w:val="24"/>
                <w:szCs w:val="24"/>
              </w:rPr>
              <w:t xml:space="preserve">Provide care according to </w:t>
            </w:r>
            <w:r>
              <w:rPr>
                <w:sz w:val="24"/>
                <w:szCs w:val="24"/>
              </w:rPr>
              <w:t xml:space="preserve">evidence-based </w:t>
            </w:r>
            <w:r w:rsidRPr="00D47D0F">
              <w:rPr>
                <w:sz w:val="24"/>
                <w:szCs w:val="24"/>
              </w:rPr>
              <w:t xml:space="preserve">guidelines for patients with chronic pain </w:t>
            </w:r>
            <w:r w:rsidR="004A7DFC">
              <w:rPr>
                <w:sz w:val="24"/>
                <w:szCs w:val="24"/>
              </w:rPr>
              <w:t>who may be receiving</w:t>
            </w:r>
            <w:r w:rsidRPr="00D47D0F" w:rsidR="004A7DFC">
              <w:rPr>
                <w:sz w:val="24"/>
                <w:szCs w:val="24"/>
              </w:rPr>
              <w:t xml:space="preserve"> </w:t>
            </w:r>
            <w:r w:rsidR="00844DE3">
              <w:rPr>
                <w:sz w:val="24"/>
                <w:szCs w:val="24"/>
              </w:rPr>
              <w:t>LTOT</w:t>
            </w:r>
            <w:r w:rsidRPr="00D47D0F">
              <w:rPr>
                <w:sz w:val="24"/>
                <w:szCs w:val="24"/>
              </w:rPr>
              <w:t xml:space="preserve"> </w:t>
            </w:r>
          </w:p>
        </w:tc>
        <w:tc>
          <w:tcPr>
            <w:tcW w:w="117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2E5D36D2" w14:textId="77777777">
            <w:pPr>
              <w:spacing w:after="0"/>
              <w:jc w:val="center"/>
              <w:rPr>
                <w:sz w:val="24"/>
                <w:szCs w:val="24"/>
              </w:rPr>
            </w:pPr>
            <w:r w:rsidRPr="00D47D0F">
              <w:rPr>
                <w:rFonts w:ascii="Segoe UI Symbol" w:hAnsi="Segoe UI Symbol" w:cs="Segoe UI Symbol"/>
                <w:sz w:val="24"/>
                <w:szCs w:val="24"/>
              </w:rPr>
              <w:t>⚪</w:t>
            </w:r>
          </w:p>
        </w:tc>
        <w:tc>
          <w:tcPr>
            <w:tcW w:w="72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490CE9AF" w14:textId="77777777">
            <w:pPr>
              <w:spacing w:after="0"/>
              <w:jc w:val="center"/>
              <w:rPr>
                <w:sz w:val="24"/>
                <w:szCs w:val="24"/>
              </w:rPr>
            </w:pPr>
            <w:r w:rsidRPr="00D47D0F">
              <w:rPr>
                <w:rFonts w:ascii="Segoe UI Symbol" w:hAnsi="Segoe UI Symbol" w:cs="Segoe UI Symbol"/>
                <w:sz w:val="24"/>
                <w:szCs w:val="24"/>
              </w:rPr>
              <w:t>⚪</w:t>
            </w:r>
          </w:p>
        </w:tc>
        <w:tc>
          <w:tcPr>
            <w:tcW w:w="63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0F6DBEC9" w14:textId="77777777">
            <w:pPr>
              <w:spacing w:after="0"/>
              <w:jc w:val="center"/>
              <w:rPr>
                <w:sz w:val="24"/>
                <w:szCs w:val="24"/>
              </w:rPr>
            </w:pPr>
            <w:r w:rsidRPr="00D47D0F">
              <w:rPr>
                <w:rFonts w:ascii="Segoe UI Symbol" w:hAnsi="Segoe UI Symbol" w:cs="Segoe UI Symbol"/>
                <w:sz w:val="24"/>
                <w:szCs w:val="24"/>
              </w:rPr>
              <w:t>⚪</w:t>
            </w:r>
          </w:p>
        </w:tc>
        <w:tc>
          <w:tcPr>
            <w:tcW w:w="99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003CE131" w14:textId="77777777">
            <w:pPr>
              <w:spacing w:after="0"/>
              <w:jc w:val="center"/>
              <w:rPr>
                <w:sz w:val="24"/>
                <w:szCs w:val="24"/>
              </w:rPr>
            </w:pPr>
            <w:r w:rsidRPr="00D47D0F">
              <w:rPr>
                <w:rFonts w:ascii="Segoe UI Symbol" w:hAnsi="Segoe UI Symbol" w:cs="Segoe UI Symbol"/>
                <w:sz w:val="24"/>
                <w:szCs w:val="24"/>
              </w:rPr>
              <w:t>⚪</w:t>
            </w:r>
          </w:p>
        </w:tc>
        <w:tc>
          <w:tcPr>
            <w:tcW w:w="126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3A97C2CF" w14:textId="77777777">
            <w:pPr>
              <w:spacing w:after="0"/>
              <w:jc w:val="center"/>
              <w:rPr>
                <w:sz w:val="24"/>
                <w:szCs w:val="24"/>
              </w:rPr>
            </w:pPr>
            <w:r w:rsidRPr="00D47D0F">
              <w:rPr>
                <w:rFonts w:ascii="Segoe UI Symbol" w:hAnsi="Segoe UI Symbol" w:cs="Segoe UI Symbol"/>
                <w:sz w:val="24"/>
                <w:szCs w:val="24"/>
              </w:rPr>
              <w:t>⚪</w:t>
            </w:r>
          </w:p>
        </w:tc>
      </w:tr>
      <w:tr w:rsidRPr="00D47D0F" w:rsidR="00B67FFE" w:rsidTr="00B67FFE" w14:paraId="52129258" w14:textId="77777777">
        <w:tc>
          <w:tcPr>
            <w:tcW w:w="5035"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F2113A" w14:paraId="3B2FCCC5" w14:textId="60A4F679">
            <w:pPr>
              <w:autoSpaceDE w:val="0"/>
              <w:autoSpaceDN w:val="0"/>
              <w:adjustRightInd w:val="0"/>
              <w:spacing w:after="0"/>
              <w:rPr>
                <w:szCs w:val="22"/>
              </w:rPr>
            </w:pPr>
            <w:r w:rsidRPr="00D47D0F">
              <w:rPr>
                <w:sz w:val="24"/>
                <w:szCs w:val="24"/>
              </w:rPr>
              <w:t>Engage in difficult conversations with patients (e.g., tapering, urine drug test or prescription drug monitoring program results)</w:t>
            </w:r>
          </w:p>
        </w:tc>
        <w:tc>
          <w:tcPr>
            <w:tcW w:w="117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36799C16" w14:textId="77777777">
            <w:pPr>
              <w:spacing w:after="0"/>
              <w:jc w:val="center"/>
              <w:rPr>
                <w:sz w:val="24"/>
                <w:szCs w:val="24"/>
              </w:rPr>
            </w:pPr>
            <w:r w:rsidRPr="00D47D0F">
              <w:rPr>
                <w:rFonts w:ascii="Segoe UI Symbol" w:hAnsi="Segoe UI Symbol" w:cs="Segoe UI Symbol"/>
                <w:sz w:val="24"/>
                <w:szCs w:val="24"/>
              </w:rPr>
              <w:t>⚪</w:t>
            </w:r>
          </w:p>
        </w:tc>
        <w:tc>
          <w:tcPr>
            <w:tcW w:w="72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7265DB58" w14:textId="77777777">
            <w:pPr>
              <w:spacing w:after="0"/>
              <w:jc w:val="center"/>
              <w:rPr>
                <w:sz w:val="24"/>
                <w:szCs w:val="24"/>
              </w:rPr>
            </w:pPr>
            <w:r w:rsidRPr="00D47D0F">
              <w:rPr>
                <w:rFonts w:ascii="Segoe UI Symbol" w:hAnsi="Segoe UI Symbol" w:cs="Segoe UI Symbol"/>
                <w:sz w:val="24"/>
                <w:szCs w:val="24"/>
              </w:rPr>
              <w:t>⚪</w:t>
            </w:r>
          </w:p>
        </w:tc>
        <w:tc>
          <w:tcPr>
            <w:tcW w:w="63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489CB9A0" w14:textId="77777777">
            <w:pPr>
              <w:spacing w:after="0"/>
              <w:jc w:val="center"/>
              <w:rPr>
                <w:sz w:val="24"/>
                <w:szCs w:val="24"/>
              </w:rPr>
            </w:pPr>
            <w:r w:rsidRPr="00D47D0F">
              <w:rPr>
                <w:rFonts w:ascii="Segoe UI Symbol" w:hAnsi="Segoe UI Symbol" w:cs="Segoe UI Symbol"/>
                <w:sz w:val="24"/>
                <w:szCs w:val="24"/>
              </w:rPr>
              <w:t>⚪</w:t>
            </w:r>
          </w:p>
        </w:tc>
        <w:tc>
          <w:tcPr>
            <w:tcW w:w="99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3F8A164D" w14:textId="77777777">
            <w:pPr>
              <w:spacing w:after="0"/>
              <w:jc w:val="center"/>
              <w:rPr>
                <w:sz w:val="24"/>
                <w:szCs w:val="24"/>
              </w:rPr>
            </w:pPr>
            <w:r w:rsidRPr="00D47D0F">
              <w:rPr>
                <w:rFonts w:ascii="Segoe UI Symbol" w:hAnsi="Segoe UI Symbol" w:cs="Segoe UI Symbol"/>
                <w:sz w:val="24"/>
                <w:szCs w:val="24"/>
              </w:rPr>
              <w:t>⚪</w:t>
            </w:r>
          </w:p>
        </w:tc>
        <w:tc>
          <w:tcPr>
            <w:tcW w:w="126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2F866662" w14:textId="77777777">
            <w:pPr>
              <w:spacing w:after="0"/>
              <w:jc w:val="center"/>
              <w:rPr>
                <w:sz w:val="24"/>
                <w:szCs w:val="24"/>
              </w:rPr>
            </w:pPr>
            <w:r w:rsidRPr="00D47D0F">
              <w:rPr>
                <w:rFonts w:ascii="Segoe UI Symbol" w:hAnsi="Segoe UI Symbol" w:cs="Segoe UI Symbol"/>
                <w:sz w:val="24"/>
                <w:szCs w:val="24"/>
              </w:rPr>
              <w:t>⚪</w:t>
            </w:r>
          </w:p>
        </w:tc>
      </w:tr>
      <w:tr w:rsidRPr="00D47D0F" w:rsidR="00B67FFE" w:rsidTr="00B67FFE" w14:paraId="50BF0DDE" w14:textId="77777777">
        <w:trPr>
          <w:trHeight w:val="64"/>
        </w:trPr>
        <w:tc>
          <w:tcPr>
            <w:tcW w:w="5035"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F2113A" w14:paraId="04560E87" w14:textId="6BF45162">
            <w:pPr>
              <w:autoSpaceDE w:val="0"/>
              <w:autoSpaceDN w:val="0"/>
              <w:adjustRightInd w:val="0"/>
              <w:spacing w:after="0"/>
              <w:rPr>
                <w:szCs w:val="22"/>
              </w:rPr>
            </w:pPr>
            <w:r w:rsidRPr="00D47D0F">
              <w:rPr>
                <w:sz w:val="24"/>
                <w:szCs w:val="24"/>
              </w:rPr>
              <w:t>Develop a</w:t>
            </w:r>
            <w:r>
              <w:rPr>
                <w:sz w:val="24"/>
                <w:szCs w:val="24"/>
              </w:rPr>
              <w:t>n opioid</w:t>
            </w:r>
            <w:r w:rsidRPr="00D47D0F">
              <w:rPr>
                <w:sz w:val="24"/>
                <w:szCs w:val="24"/>
              </w:rPr>
              <w:t xml:space="preserve"> </w:t>
            </w:r>
            <w:r w:rsidRPr="00273F72">
              <w:rPr>
                <w:iCs/>
                <w:sz w:val="24"/>
                <w:szCs w:val="24"/>
              </w:rPr>
              <w:t>tapering</w:t>
            </w:r>
            <w:r w:rsidRPr="00D47D0F">
              <w:rPr>
                <w:sz w:val="24"/>
                <w:szCs w:val="24"/>
              </w:rPr>
              <w:t xml:space="preserve"> plan collaboratively with the patient </w:t>
            </w:r>
            <w:r w:rsidR="00951B9D">
              <w:rPr>
                <w:sz w:val="24"/>
                <w:szCs w:val="24"/>
              </w:rPr>
              <w:t>when the risks of LTOT outweigh the benefits</w:t>
            </w:r>
          </w:p>
        </w:tc>
        <w:tc>
          <w:tcPr>
            <w:tcW w:w="117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3BA8701C" w14:textId="77777777">
            <w:pPr>
              <w:spacing w:after="0"/>
              <w:jc w:val="center"/>
              <w:rPr>
                <w:sz w:val="24"/>
                <w:szCs w:val="24"/>
              </w:rPr>
            </w:pPr>
            <w:r w:rsidRPr="00D47D0F">
              <w:rPr>
                <w:rFonts w:ascii="Segoe UI Symbol" w:hAnsi="Segoe UI Symbol" w:cs="Segoe UI Symbol"/>
                <w:sz w:val="24"/>
                <w:szCs w:val="24"/>
              </w:rPr>
              <w:t>⚪</w:t>
            </w:r>
          </w:p>
        </w:tc>
        <w:tc>
          <w:tcPr>
            <w:tcW w:w="72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47E1B305" w14:textId="77777777">
            <w:pPr>
              <w:spacing w:after="0"/>
              <w:jc w:val="center"/>
              <w:rPr>
                <w:sz w:val="24"/>
                <w:szCs w:val="24"/>
              </w:rPr>
            </w:pPr>
            <w:r w:rsidRPr="00D47D0F">
              <w:rPr>
                <w:rFonts w:ascii="Segoe UI Symbol" w:hAnsi="Segoe UI Symbol" w:cs="Segoe UI Symbol"/>
                <w:sz w:val="24"/>
                <w:szCs w:val="24"/>
              </w:rPr>
              <w:t>⚪</w:t>
            </w:r>
          </w:p>
        </w:tc>
        <w:tc>
          <w:tcPr>
            <w:tcW w:w="63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389DA048" w14:textId="77777777">
            <w:pPr>
              <w:spacing w:after="0"/>
              <w:jc w:val="center"/>
              <w:rPr>
                <w:sz w:val="24"/>
                <w:szCs w:val="24"/>
              </w:rPr>
            </w:pPr>
            <w:r w:rsidRPr="00D47D0F">
              <w:rPr>
                <w:rFonts w:ascii="Segoe UI Symbol" w:hAnsi="Segoe UI Symbol" w:cs="Segoe UI Symbol"/>
                <w:sz w:val="24"/>
                <w:szCs w:val="24"/>
              </w:rPr>
              <w:t>⚪</w:t>
            </w:r>
          </w:p>
        </w:tc>
        <w:tc>
          <w:tcPr>
            <w:tcW w:w="99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121ABF5A" w14:textId="77777777">
            <w:pPr>
              <w:spacing w:after="0"/>
              <w:jc w:val="center"/>
              <w:rPr>
                <w:sz w:val="24"/>
                <w:szCs w:val="24"/>
              </w:rPr>
            </w:pPr>
            <w:r w:rsidRPr="00D47D0F">
              <w:rPr>
                <w:rFonts w:ascii="Segoe UI Symbol" w:hAnsi="Segoe UI Symbol" w:cs="Segoe UI Symbol"/>
                <w:sz w:val="24"/>
                <w:szCs w:val="24"/>
              </w:rPr>
              <w:t>⚪</w:t>
            </w:r>
          </w:p>
        </w:tc>
        <w:tc>
          <w:tcPr>
            <w:tcW w:w="126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272BA754" w14:textId="77777777">
            <w:pPr>
              <w:spacing w:after="0"/>
              <w:jc w:val="center"/>
              <w:rPr>
                <w:sz w:val="24"/>
                <w:szCs w:val="24"/>
              </w:rPr>
            </w:pPr>
            <w:r w:rsidRPr="00D47D0F">
              <w:rPr>
                <w:rFonts w:ascii="Segoe UI Symbol" w:hAnsi="Segoe UI Symbol" w:cs="Segoe UI Symbol"/>
                <w:sz w:val="24"/>
                <w:szCs w:val="24"/>
              </w:rPr>
              <w:t>⚪</w:t>
            </w:r>
          </w:p>
        </w:tc>
      </w:tr>
      <w:tr w:rsidRPr="00D47D0F" w:rsidR="00B67FFE" w:rsidTr="00B67FFE" w14:paraId="5CF95E82" w14:textId="77777777">
        <w:trPr>
          <w:trHeight w:val="359"/>
        </w:trPr>
        <w:tc>
          <w:tcPr>
            <w:tcW w:w="5035"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5149F29C" w14:textId="77777777">
            <w:pPr>
              <w:autoSpaceDE w:val="0"/>
              <w:autoSpaceDN w:val="0"/>
              <w:adjustRightInd w:val="0"/>
              <w:spacing w:after="0"/>
              <w:rPr>
                <w:szCs w:val="22"/>
              </w:rPr>
            </w:pPr>
            <w:r w:rsidRPr="00D47D0F">
              <w:rPr>
                <w:sz w:val="24"/>
                <w:szCs w:val="24"/>
              </w:rPr>
              <w:t xml:space="preserve">Diagnose co-occurring behavioral or mental health conditions among patients with chronic pain on opioids </w:t>
            </w:r>
          </w:p>
        </w:tc>
        <w:tc>
          <w:tcPr>
            <w:tcW w:w="117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522E1549" w14:textId="77777777">
            <w:pPr>
              <w:spacing w:after="0"/>
              <w:jc w:val="center"/>
              <w:rPr>
                <w:sz w:val="24"/>
                <w:szCs w:val="24"/>
              </w:rPr>
            </w:pPr>
            <w:r w:rsidRPr="00D47D0F">
              <w:rPr>
                <w:rFonts w:ascii="Segoe UI Symbol" w:hAnsi="Segoe UI Symbol" w:cs="Segoe UI Symbol"/>
                <w:sz w:val="24"/>
                <w:szCs w:val="24"/>
              </w:rPr>
              <w:t>⚪</w:t>
            </w:r>
          </w:p>
        </w:tc>
        <w:tc>
          <w:tcPr>
            <w:tcW w:w="72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4CF36D88" w14:textId="77777777">
            <w:pPr>
              <w:spacing w:after="0"/>
              <w:jc w:val="center"/>
              <w:rPr>
                <w:sz w:val="24"/>
                <w:szCs w:val="24"/>
              </w:rPr>
            </w:pPr>
            <w:r w:rsidRPr="00D47D0F">
              <w:rPr>
                <w:rFonts w:ascii="Segoe UI Symbol" w:hAnsi="Segoe UI Symbol" w:cs="Segoe UI Symbol"/>
                <w:sz w:val="24"/>
                <w:szCs w:val="24"/>
              </w:rPr>
              <w:t>⚪</w:t>
            </w:r>
          </w:p>
        </w:tc>
        <w:tc>
          <w:tcPr>
            <w:tcW w:w="63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31BDD658" w14:textId="77777777">
            <w:pPr>
              <w:spacing w:after="0"/>
              <w:jc w:val="center"/>
              <w:rPr>
                <w:sz w:val="24"/>
                <w:szCs w:val="24"/>
              </w:rPr>
            </w:pPr>
            <w:r w:rsidRPr="00D47D0F">
              <w:rPr>
                <w:rFonts w:ascii="Segoe UI Symbol" w:hAnsi="Segoe UI Symbol" w:cs="Segoe UI Symbol"/>
                <w:sz w:val="24"/>
                <w:szCs w:val="24"/>
              </w:rPr>
              <w:t>⚪</w:t>
            </w:r>
          </w:p>
        </w:tc>
        <w:tc>
          <w:tcPr>
            <w:tcW w:w="99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5AD4C2F0" w14:textId="77777777">
            <w:pPr>
              <w:spacing w:after="0"/>
              <w:jc w:val="center"/>
              <w:rPr>
                <w:sz w:val="24"/>
                <w:szCs w:val="24"/>
              </w:rPr>
            </w:pPr>
            <w:r w:rsidRPr="00D47D0F">
              <w:rPr>
                <w:rFonts w:ascii="Segoe UI Symbol" w:hAnsi="Segoe UI Symbol" w:cs="Segoe UI Symbol"/>
                <w:sz w:val="24"/>
                <w:szCs w:val="24"/>
              </w:rPr>
              <w:t>⚪</w:t>
            </w:r>
          </w:p>
        </w:tc>
        <w:tc>
          <w:tcPr>
            <w:tcW w:w="126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2F474A47" w14:textId="77777777">
            <w:pPr>
              <w:spacing w:after="0"/>
              <w:jc w:val="center"/>
              <w:rPr>
                <w:sz w:val="24"/>
                <w:szCs w:val="24"/>
              </w:rPr>
            </w:pPr>
            <w:r w:rsidRPr="00D47D0F">
              <w:rPr>
                <w:rFonts w:ascii="Segoe UI Symbol" w:hAnsi="Segoe UI Symbol" w:cs="Segoe UI Symbol"/>
                <w:sz w:val="24"/>
                <w:szCs w:val="24"/>
              </w:rPr>
              <w:t>⚪</w:t>
            </w:r>
          </w:p>
        </w:tc>
      </w:tr>
      <w:tr w:rsidRPr="00D47D0F" w:rsidR="00B67FFE" w:rsidTr="00B67FFE" w14:paraId="792D8C35" w14:textId="77777777">
        <w:trPr>
          <w:trHeight w:val="64"/>
        </w:trPr>
        <w:tc>
          <w:tcPr>
            <w:tcW w:w="5035"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28EBE872" w14:textId="4539B295">
            <w:pPr>
              <w:autoSpaceDE w:val="0"/>
              <w:autoSpaceDN w:val="0"/>
              <w:adjustRightInd w:val="0"/>
              <w:spacing w:after="0"/>
              <w:rPr>
                <w:szCs w:val="22"/>
              </w:rPr>
            </w:pPr>
            <w:r w:rsidRPr="00D47D0F">
              <w:rPr>
                <w:sz w:val="24"/>
                <w:szCs w:val="24"/>
              </w:rPr>
              <w:t xml:space="preserve">Identify patients with chronic pain </w:t>
            </w:r>
            <w:r w:rsidR="005C11EE">
              <w:rPr>
                <w:sz w:val="24"/>
                <w:szCs w:val="24"/>
              </w:rPr>
              <w:t>who are receiving</w:t>
            </w:r>
            <w:r w:rsidRPr="00D47D0F" w:rsidR="005C11EE">
              <w:rPr>
                <w:sz w:val="24"/>
                <w:szCs w:val="24"/>
              </w:rPr>
              <w:t xml:space="preserve"> </w:t>
            </w:r>
            <w:r w:rsidRPr="00D47D0F">
              <w:rPr>
                <w:sz w:val="24"/>
                <w:szCs w:val="24"/>
              </w:rPr>
              <w:t>opioids who are misusing opioids</w:t>
            </w:r>
          </w:p>
        </w:tc>
        <w:tc>
          <w:tcPr>
            <w:tcW w:w="117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46FD8C4C" w14:textId="77777777">
            <w:pPr>
              <w:spacing w:after="0"/>
              <w:jc w:val="center"/>
              <w:rPr>
                <w:sz w:val="24"/>
                <w:szCs w:val="24"/>
              </w:rPr>
            </w:pPr>
            <w:r w:rsidRPr="00D47D0F">
              <w:rPr>
                <w:rFonts w:ascii="Segoe UI Symbol" w:hAnsi="Segoe UI Symbol" w:cs="Segoe UI Symbol"/>
                <w:sz w:val="24"/>
                <w:szCs w:val="24"/>
              </w:rPr>
              <w:t>⚪</w:t>
            </w:r>
          </w:p>
        </w:tc>
        <w:tc>
          <w:tcPr>
            <w:tcW w:w="72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07FC22BE" w14:textId="77777777">
            <w:pPr>
              <w:spacing w:after="0"/>
              <w:jc w:val="center"/>
              <w:rPr>
                <w:sz w:val="24"/>
                <w:szCs w:val="24"/>
              </w:rPr>
            </w:pPr>
            <w:r w:rsidRPr="00D47D0F">
              <w:rPr>
                <w:rFonts w:ascii="Segoe UI Symbol" w:hAnsi="Segoe UI Symbol" w:cs="Segoe UI Symbol"/>
                <w:sz w:val="24"/>
                <w:szCs w:val="24"/>
              </w:rPr>
              <w:t>⚪</w:t>
            </w:r>
          </w:p>
        </w:tc>
        <w:tc>
          <w:tcPr>
            <w:tcW w:w="63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6ECD9269" w14:textId="77777777">
            <w:pPr>
              <w:spacing w:after="0"/>
              <w:jc w:val="center"/>
              <w:rPr>
                <w:sz w:val="24"/>
                <w:szCs w:val="24"/>
              </w:rPr>
            </w:pPr>
            <w:r w:rsidRPr="00D47D0F">
              <w:rPr>
                <w:rFonts w:ascii="Segoe UI Symbol" w:hAnsi="Segoe UI Symbol" w:cs="Segoe UI Symbol"/>
                <w:sz w:val="24"/>
                <w:szCs w:val="24"/>
              </w:rPr>
              <w:t>⚪</w:t>
            </w:r>
          </w:p>
        </w:tc>
        <w:tc>
          <w:tcPr>
            <w:tcW w:w="99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5F76B99C" w14:textId="77777777">
            <w:pPr>
              <w:spacing w:after="0"/>
              <w:jc w:val="center"/>
              <w:rPr>
                <w:sz w:val="24"/>
                <w:szCs w:val="24"/>
              </w:rPr>
            </w:pPr>
            <w:r w:rsidRPr="00D47D0F">
              <w:rPr>
                <w:rFonts w:ascii="Segoe UI Symbol" w:hAnsi="Segoe UI Symbol" w:cs="Segoe UI Symbol"/>
                <w:sz w:val="24"/>
                <w:szCs w:val="24"/>
              </w:rPr>
              <w:t>⚪</w:t>
            </w:r>
          </w:p>
        </w:tc>
        <w:tc>
          <w:tcPr>
            <w:tcW w:w="126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68BB6C10" w14:textId="77777777">
            <w:pPr>
              <w:spacing w:after="0"/>
              <w:jc w:val="center"/>
              <w:rPr>
                <w:sz w:val="24"/>
                <w:szCs w:val="24"/>
              </w:rPr>
            </w:pPr>
            <w:r w:rsidRPr="00D47D0F">
              <w:rPr>
                <w:rFonts w:ascii="Segoe UI Symbol" w:hAnsi="Segoe UI Symbol" w:cs="Segoe UI Symbol"/>
                <w:sz w:val="24"/>
                <w:szCs w:val="24"/>
              </w:rPr>
              <w:t>⚪</w:t>
            </w:r>
          </w:p>
        </w:tc>
      </w:tr>
      <w:tr w:rsidRPr="00D47D0F" w:rsidR="00B67FFE" w:rsidTr="00B67FFE" w14:paraId="651907F2" w14:textId="77777777">
        <w:trPr>
          <w:trHeight w:val="64"/>
        </w:trPr>
        <w:tc>
          <w:tcPr>
            <w:tcW w:w="5035"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56FB0F48" w14:textId="25344315">
            <w:pPr>
              <w:autoSpaceDE w:val="0"/>
              <w:autoSpaceDN w:val="0"/>
              <w:adjustRightInd w:val="0"/>
              <w:spacing w:after="0"/>
              <w:rPr>
                <w:szCs w:val="22"/>
              </w:rPr>
            </w:pPr>
            <w:r w:rsidRPr="00D47D0F">
              <w:rPr>
                <w:sz w:val="24"/>
                <w:szCs w:val="24"/>
              </w:rPr>
              <w:t>Diagnose opioid use disorder (OUD),</w:t>
            </w:r>
            <w:r>
              <w:rPr>
                <w:sz w:val="24"/>
                <w:szCs w:val="24"/>
              </w:rPr>
              <w:t xml:space="preserve"> </w:t>
            </w:r>
            <w:r w:rsidRPr="00D47D0F">
              <w:rPr>
                <w:sz w:val="24"/>
                <w:szCs w:val="24"/>
              </w:rPr>
              <w:t xml:space="preserve">distinguishing it from physical dependence, among patients with chronic pain </w:t>
            </w:r>
            <w:r w:rsidR="004A7DFC">
              <w:rPr>
                <w:sz w:val="24"/>
                <w:szCs w:val="24"/>
              </w:rPr>
              <w:t>who receive</w:t>
            </w:r>
            <w:r w:rsidRPr="00D47D0F" w:rsidR="004A7DFC">
              <w:rPr>
                <w:sz w:val="24"/>
                <w:szCs w:val="24"/>
              </w:rPr>
              <w:t xml:space="preserve"> </w:t>
            </w:r>
            <w:r w:rsidRPr="00D47D0F">
              <w:rPr>
                <w:sz w:val="24"/>
                <w:szCs w:val="24"/>
              </w:rPr>
              <w:t xml:space="preserve">opioids </w:t>
            </w:r>
          </w:p>
        </w:tc>
        <w:tc>
          <w:tcPr>
            <w:tcW w:w="117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4D0750F8" w14:textId="77777777">
            <w:pPr>
              <w:spacing w:after="0"/>
              <w:jc w:val="center"/>
              <w:rPr>
                <w:sz w:val="24"/>
                <w:szCs w:val="24"/>
              </w:rPr>
            </w:pPr>
            <w:r w:rsidRPr="00D47D0F">
              <w:rPr>
                <w:rFonts w:ascii="Segoe UI Symbol" w:hAnsi="Segoe UI Symbol" w:cs="Segoe UI Symbol"/>
                <w:sz w:val="24"/>
                <w:szCs w:val="24"/>
              </w:rPr>
              <w:t>⚪</w:t>
            </w:r>
          </w:p>
        </w:tc>
        <w:tc>
          <w:tcPr>
            <w:tcW w:w="72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2CBA1E20" w14:textId="77777777">
            <w:pPr>
              <w:spacing w:after="0"/>
              <w:jc w:val="center"/>
              <w:rPr>
                <w:sz w:val="24"/>
                <w:szCs w:val="24"/>
              </w:rPr>
            </w:pPr>
            <w:r w:rsidRPr="00D47D0F">
              <w:rPr>
                <w:rFonts w:ascii="Segoe UI Symbol" w:hAnsi="Segoe UI Symbol" w:cs="Segoe UI Symbol"/>
                <w:sz w:val="24"/>
                <w:szCs w:val="24"/>
              </w:rPr>
              <w:t>⚪</w:t>
            </w:r>
          </w:p>
        </w:tc>
        <w:tc>
          <w:tcPr>
            <w:tcW w:w="63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7B2277E8" w14:textId="77777777">
            <w:pPr>
              <w:spacing w:after="0"/>
              <w:jc w:val="center"/>
              <w:rPr>
                <w:sz w:val="24"/>
                <w:szCs w:val="24"/>
              </w:rPr>
            </w:pPr>
            <w:r w:rsidRPr="00D47D0F">
              <w:rPr>
                <w:rFonts w:ascii="Segoe UI Symbol" w:hAnsi="Segoe UI Symbol" w:cs="Segoe UI Symbol"/>
                <w:sz w:val="24"/>
                <w:szCs w:val="24"/>
              </w:rPr>
              <w:t>⚪</w:t>
            </w:r>
          </w:p>
        </w:tc>
        <w:tc>
          <w:tcPr>
            <w:tcW w:w="99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745EE7A7" w14:textId="77777777">
            <w:pPr>
              <w:spacing w:after="0"/>
              <w:jc w:val="center"/>
              <w:rPr>
                <w:sz w:val="24"/>
                <w:szCs w:val="24"/>
              </w:rPr>
            </w:pPr>
            <w:r w:rsidRPr="00D47D0F">
              <w:rPr>
                <w:rFonts w:ascii="Segoe UI Symbol" w:hAnsi="Segoe UI Symbol" w:cs="Segoe UI Symbol"/>
                <w:sz w:val="24"/>
                <w:szCs w:val="24"/>
              </w:rPr>
              <w:t>⚪</w:t>
            </w:r>
          </w:p>
        </w:tc>
        <w:tc>
          <w:tcPr>
            <w:tcW w:w="126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77E9F2EB" w14:textId="77777777">
            <w:pPr>
              <w:spacing w:after="0"/>
              <w:jc w:val="center"/>
              <w:rPr>
                <w:sz w:val="24"/>
                <w:szCs w:val="24"/>
              </w:rPr>
            </w:pPr>
            <w:r w:rsidRPr="00D47D0F">
              <w:rPr>
                <w:rFonts w:ascii="Segoe UI Symbol" w:hAnsi="Segoe UI Symbol" w:cs="Segoe UI Symbol"/>
                <w:sz w:val="24"/>
                <w:szCs w:val="24"/>
              </w:rPr>
              <w:t>⚪</w:t>
            </w:r>
          </w:p>
        </w:tc>
      </w:tr>
      <w:tr w:rsidRPr="00D47D0F" w:rsidR="00B67FFE" w:rsidTr="007343C3" w14:paraId="7F7DDBAB" w14:textId="77777777">
        <w:trPr>
          <w:trHeight w:val="413"/>
        </w:trPr>
        <w:tc>
          <w:tcPr>
            <w:tcW w:w="5035"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73408B" w14:paraId="029DBCD1" w14:textId="51CA1835">
            <w:pPr>
              <w:autoSpaceDE w:val="0"/>
              <w:autoSpaceDN w:val="0"/>
              <w:adjustRightInd w:val="0"/>
              <w:spacing w:after="0"/>
              <w:rPr>
                <w:szCs w:val="22"/>
              </w:rPr>
            </w:pPr>
            <w:r>
              <w:rPr>
                <w:sz w:val="24"/>
                <w:szCs w:val="24"/>
              </w:rPr>
              <w:t>P</w:t>
            </w:r>
            <w:r w:rsidRPr="00D47D0F" w:rsidR="00B67FFE">
              <w:rPr>
                <w:sz w:val="24"/>
                <w:szCs w:val="24"/>
              </w:rPr>
              <w:t xml:space="preserve">rescribe </w:t>
            </w:r>
            <w:r>
              <w:rPr>
                <w:sz w:val="24"/>
                <w:szCs w:val="24"/>
              </w:rPr>
              <w:t>medications for opioid use disorder such</w:t>
            </w:r>
            <w:r w:rsidR="00E65C65">
              <w:rPr>
                <w:sz w:val="24"/>
                <w:szCs w:val="24"/>
              </w:rPr>
              <w:t xml:space="preserve"> as </w:t>
            </w:r>
            <w:r w:rsidRPr="00D47D0F" w:rsidR="00B67FFE">
              <w:rPr>
                <w:sz w:val="24"/>
                <w:szCs w:val="24"/>
              </w:rPr>
              <w:t xml:space="preserve">buprenorphine or naltrexone </w:t>
            </w:r>
          </w:p>
        </w:tc>
        <w:tc>
          <w:tcPr>
            <w:tcW w:w="117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457A50C0" w14:textId="77777777">
            <w:pPr>
              <w:spacing w:after="0"/>
              <w:jc w:val="center"/>
              <w:rPr>
                <w:sz w:val="24"/>
                <w:szCs w:val="24"/>
              </w:rPr>
            </w:pPr>
            <w:r w:rsidRPr="00D47D0F">
              <w:rPr>
                <w:rFonts w:ascii="Segoe UI Symbol" w:hAnsi="Segoe UI Symbol" w:cs="Segoe UI Symbol"/>
                <w:sz w:val="24"/>
                <w:szCs w:val="24"/>
              </w:rPr>
              <w:t>⚪</w:t>
            </w:r>
          </w:p>
        </w:tc>
        <w:tc>
          <w:tcPr>
            <w:tcW w:w="72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0078BE21" w14:textId="77777777">
            <w:pPr>
              <w:spacing w:after="0"/>
              <w:jc w:val="center"/>
              <w:rPr>
                <w:sz w:val="24"/>
                <w:szCs w:val="24"/>
              </w:rPr>
            </w:pPr>
            <w:r w:rsidRPr="00D47D0F">
              <w:rPr>
                <w:rFonts w:ascii="Segoe UI Symbol" w:hAnsi="Segoe UI Symbol" w:cs="Segoe UI Symbol"/>
                <w:sz w:val="24"/>
                <w:szCs w:val="24"/>
              </w:rPr>
              <w:t>⚪</w:t>
            </w:r>
          </w:p>
        </w:tc>
        <w:tc>
          <w:tcPr>
            <w:tcW w:w="63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3322AC70" w14:textId="77777777">
            <w:pPr>
              <w:spacing w:after="0"/>
              <w:jc w:val="center"/>
              <w:rPr>
                <w:sz w:val="24"/>
                <w:szCs w:val="24"/>
              </w:rPr>
            </w:pPr>
            <w:r w:rsidRPr="00D47D0F">
              <w:rPr>
                <w:rFonts w:ascii="Segoe UI Symbol" w:hAnsi="Segoe UI Symbol" w:cs="Segoe UI Symbol"/>
                <w:sz w:val="24"/>
                <w:szCs w:val="24"/>
              </w:rPr>
              <w:t>⚪</w:t>
            </w:r>
          </w:p>
        </w:tc>
        <w:tc>
          <w:tcPr>
            <w:tcW w:w="99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543E2439" w14:textId="77777777">
            <w:pPr>
              <w:spacing w:after="0"/>
              <w:jc w:val="center"/>
              <w:rPr>
                <w:sz w:val="24"/>
                <w:szCs w:val="24"/>
              </w:rPr>
            </w:pPr>
            <w:r w:rsidRPr="00D47D0F">
              <w:rPr>
                <w:rFonts w:ascii="Segoe UI Symbol" w:hAnsi="Segoe UI Symbol" w:cs="Segoe UI Symbol"/>
                <w:sz w:val="24"/>
                <w:szCs w:val="24"/>
              </w:rPr>
              <w:t>⚪</w:t>
            </w:r>
          </w:p>
        </w:tc>
        <w:tc>
          <w:tcPr>
            <w:tcW w:w="126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B67FFE" w:rsidP="000E1405" w:rsidRDefault="00B67FFE" w14:paraId="6F007463" w14:textId="77777777">
            <w:pPr>
              <w:spacing w:after="0"/>
              <w:jc w:val="center"/>
              <w:rPr>
                <w:sz w:val="24"/>
                <w:szCs w:val="24"/>
              </w:rPr>
            </w:pPr>
            <w:r w:rsidRPr="00D47D0F">
              <w:rPr>
                <w:rFonts w:ascii="Segoe UI Symbol" w:hAnsi="Segoe UI Symbol" w:cs="Segoe UI Symbol"/>
                <w:sz w:val="24"/>
                <w:szCs w:val="24"/>
              </w:rPr>
              <w:t>⚪</w:t>
            </w:r>
          </w:p>
        </w:tc>
      </w:tr>
      <w:tr w:rsidRPr="00D47D0F" w:rsidR="00B67FFE" w:rsidTr="0016434C" w14:paraId="54AFC9E8" w14:textId="77777777">
        <w:tc>
          <w:tcPr>
            <w:tcW w:w="5035" w:type="dxa"/>
            <w:tcBorders>
              <w:top w:val="single" w:color="auto" w:sz="4" w:space="0"/>
              <w:left w:val="single" w:color="auto" w:sz="4" w:space="0"/>
              <w:bottom w:val="single" w:color="auto" w:sz="4" w:space="0"/>
              <w:right w:val="single" w:color="auto" w:sz="4" w:space="0"/>
            </w:tcBorders>
            <w:vAlign w:val="center"/>
            <w:hideMark/>
          </w:tcPr>
          <w:p w:rsidRPr="00D47D0F" w:rsidR="00B67FFE" w:rsidP="009571E0" w:rsidRDefault="007343C3" w14:paraId="1A6129EE" w14:textId="5F09443F">
            <w:pPr>
              <w:autoSpaceDE w:val="0"/>
              <w:autoSpaceDN w:val="0"/>
              <w:adjustRightInd w:val="0"/>
              <w:spacing w:after="0"/>
              <w:rPr>
                <w:szCs w:val="22"/>
              </w:rPr>
            </w:pPr>
            <w:r>
              <w:rPr>
                <w:sz w:val="24"/>
                <w:szCs w:val="24"/>
              </w:rPr>
              <w:t>R</w:t>
            </w:r>
            <w:r w:rsidRPr="00D47D0F">
              <w:rPr>
                <w:sz w:val="24"/>
                <w:szCs w:val="24"/>
              </w:rPr>
              <w:t xml:space="preserve">efer patients for </w:t>
            </w:r>
            <w:r>
              <w:rPr>
                <w:sz w:val="24"/>
                <w:szCs w:val="24"/>
              </w:rPr>
              <w:t xml:space="preserve">OUD treatment </w:t>
            </w:r>
            <w:r w:rsidR="0073408B">
              <w:rPr>
                <w:sz w:val="24"/>
                <w:szCs w:val="24"/>
              </w:rPr>
              <w:t xml:space="preserve">such as </w:t>
            </w:r>
            <w:r w:rsidR="00CE450F">
              <w:rPr>
                <w:sz w:val="24"/>
                <w:szCs w:val="24"/>
              </w:rPr>
              <w:t xml:space="preserve">methadone, </w:t>
            </w:r>
            <w:r w:rsidRPr="00D47D0F">
              <w:rPr>
                <w:sz w:val="24"/>
                <w:szCs w:val="24"/>
              </w:rPr>
              <w:t xml:space="preserve">buprenorphine or naltrexone </w:t>
            </w:r>
          </w:p>
        </w:tc>
        <w:tc>
          <w:tcPr>
            <w:tcW w:w="117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43" w:type="dxa"/>
              <w:bottom w:w="0" w:type="dxa"/>
              <w:right w:w="43" w:type="dxa"/>
            </w:tcMar>
            <w:vAlign w:val="center"/>
            <w:hideMark/>
          </w:tcPr>
          <w:p w:rsidRPr="009571E0" w:rsidR="00B67FFE" w:rsidP="000E1405" w:rsidRDefault="00B67FFE" w14:paraId="363513C9" w14:textId="77777777">
            <w:pPr>
              <w:spacing w:after="0"/>
              <w:jc w:val="center"/>
              <w:rPr>
                <w:rFonts w:ascii="Segoe UI Symbol" w:hAnsi="Segoe UI Symbol" w:cs="Segoe UI Symbol"/>
                <w:sz w:val="24"/>
                <w:szCs w:val="24"/>
              </w:rPr>
            </w:pPr>
            <w:r w:rsidRPr="00D47D0F">
              <w:rPr>
                <w:rFonts w:ascii="Segoe UI Symbol" w:hAnsi="Segoe UI Symbol" w:cs="Segoe UI Symbol"/>
                <w:sz w:val="24"/>
                <w:szCs w:val="24"/>
              </w:rPr>
              <w:t>⚪</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43" w:type="dxa"/>
              <w:bottom w:w="0" w:type="dxa"/>
              <w:right w:w="43" w:type="dxa"/>
            </w:tcMar>
            <w:vAlign w:val="center"/>
            <w:hideMark/>
          </w:tcPr>
          <w:p w:rsidRPr="009571E0" w:rsidR="00B67FFE" w:rsidP="000E1405" w:rsidRDefault="00B67FFE" w14:paraId="2D44DB84" w14:textId="77777777">
            <w:pPr>
              <w:spacing w:after="0"/>
              <w:jc w:val="center"/>
              <w:rPr>
                <w:rFonts w:ascii="Segoe UI Symbol" w:hAnsi="Segoe UI Symbol" w:cs="Segoe UI Symbol"/>
                <w:sz w:val="24"/>
                <w:szCs w:val="24"/>
              </w:rPr>
            </w:pPr>
            <w:r w:rsidRPr="00D47D0F">
              <w:rPr>
                <w:rFonts w:ascii="Segoe UI Symbol" w:hAnsi="Segoe UI Symbol" w:cs="Segoe UI Symbol"/>
                <w:sz w:val="24"/>
                <w:szCs w:val="24"/>
              </w:rPr>
              <w:t>⚪</w:t>
            </w:r>
          </w:p>
        </w:tc>
        <w:tc>
          <w:tcPr>
            <w:tcW w:w="6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43" w:type="dxa"/>
              <w:bottom w:w="0" w:type="dxa"/>
              <w:right w:w="43" w:type="dxa"/>
            </w:tcMar>
            <w:vAlign w:val="center"/>
            <w:hideMark/>
          </w:tcPr>
          <w:p w:rsidRPr="009571E0" w:rsidR="00B67FFE" w:rsidP="000E1405" w:rsidRDefault="00B67FFE" w14:paraId="45A61418" w14:textId="77777777">
            <w:pPr>
              <w:spacing w:after="0"/>
              <w:jc w:val="center"/>
              <w:rPr>
                <w:rFonts w:ascii="Segoe UI Symbol" w:hAnsi="Segoe UI Symbol" w:cs="Segoe UI Symbol"/>
                <w:sz w:val="24"/>
                <w:szCs w:val="24"/>
              </w:rPr>
            </w:pPr>
            <w:r w:rsidRPr="00D47D0F">
              <w:rPr>
                <w:rFonts w:ascii="Segoe UI Symbol" w:hAnsi="Segoe UI Symbol" w:cs="Segoe UI Symbol"/>
                <w:sz w:val="24"/>
                <w:szCs w:val="24"/>
              </w:rPr>
              <w:t>⚪</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43" w:type="dxa"/>
              <w:bottom w:w="0" w:type="dxa"/>
              <w:right w:w="43" w:type="dxa"/>
            </w:tcMar>
            <w:vAlign w:val="center"/>
            <w:hideMark/>
          </w:tcPr>
          <w:p w:rsidRPr="009571E0" w:rsidR="00B67FFE" w:rsidP="000E1405" w:rsidRDefault="00B67FFE" w14:paraId="0F5DBEF4" w14:textId="77777777">
            <w:pPr>
              <w:spacing w:after="0"/>
              <w:jc w:val="center"/>
              <w:rPr>
                <w:rFonts w:ascii="Segoe UI Symbol" w:hAnsi="Segoe UI Symbol" w:cs="Segoe UI Symbol"/>
                <w:sz w:val="24"/>
                <w:szCs w:val="24"/>
              </w:rPr>
            </w:pPr>
            <w:r w:rsidRPr="00D47D0F">
              <w:rPr>
                <w:rFonts w:ascii="Segoe UI Symbol" w:hAnsi="Segoe UI Symbol" w:cs="Segoe UI Symbol"/>
                <w:sz w:val="24"/>
                <w:szCs w:val="24"/>
              </w:rPr>
              <w:t>⚪</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43" w:type="dxa"/>
              <w:bottom w:w="0" w:type="dxa"/>
              <w:right w:w="43" w:type="dxa"/>
            </w:tcMar>
            <w:vAlign w:val="center"/>
            <w:hideMark/>
          </w:tcPr>
          <w:p w:rsidRPr="009571E0" w:rsidR="00B67FFE" w:rsidP="000E1405" w:rsidRDefault="00B67FFE" w14:paraId="1A734F24" w14:textId="77777777">
            <w:pPr>
              <w:spacing w:after="0"/>
              <w:jc w:val="center"/>
              <w:rPr>
                <w:rFonts w:ascii="Segoe UI Symbol" w:hAnsi="Segoe UI Symbol" w:cs="Segoe UI Symbol"/>
                <w:sz w:val="24"/>
                <w:szCs w:val="24"/>
              </w:rPr>
            </w:pPr>
            <w:r w:rsidRPr="00D47D0F">
              <w:rPr>
                <w:rFonts w:ascii="Segoe UI Symbol" w:hAnsi="Segoe UI Symbol" w:cs="Segoe UI Symbol"/>
                <w:sz w:val="24"/>
                <w:szCs w:val="24"/>
              </w:rPr>
              <w:t>⚪</w:t>
            </w:r>
          </w:p>
        </w:tc>
      </w:tr>
    </w:tbl>
    <w:p w:rsidR="00E2456F" w:rsidP="00E2456F" w:rsidRDefault="00E2456F" w14:paraId="76E19B1A" w14:textId="7C09C4CC">
      <w:pPr>
        <w:spacing w:before="60" w:after="60"/>
        <w:ind w:left="180" w:hanging="180"/>
        <w:rPr>
          <w:sz w:val="16"/>
          <w:szCs w:val="22"/>
        </w:rPr>
      </w:pPr>
    </w:p>
    <w:p w:rsidR="00BB0F6C" w:rsidP="004A3B34" w:rsidRDefault="00BB0F6C" w14:paraId="08127CA0" w14:textId="4843CB22">
      <w:pPr>
        <w:spacing w:before="60" w:after="60"/>
        <w:rPr>
          <w:sz w:val="16"/>
          <w:szCs w:val="22"/>
        </w:rPr>
      </w:pPr>
    </w:p>
    <w:p w:rsidRPr="004A3B34" w:rsidR="00E2456F" w:rsidP="004A3B34" w:rsidRDefault="009571E0" w14:paraId="48081BC5" w14:textId="5A1B400F">
      <w:pPr>
        <w:spacing w:after="160" w:line="259" w:lineRule="auto"/>
        <w:rPr>
          <w:sz w:val="16"/>
          <w:szCs w:val="22"/>
        </w:rPr>
      </w:pPr>
      <w:r>
        <w:rPr>
          <w:sz w:val="16"/>
          <w:szCs w:val="22"/>
        </w:rPr>
        <w:br w:type="page"/>
      </w:r>
    </w:p>
    <w:p w:rsidRPr="004A3B34" w:rsidR="00E2456F" w:rsidP="004A3B34" w:rsidRDefault="00E2456F" w14:paraId="7A1E40FC" w14:textId="77777777">
      <w:pPr>
        <w:pStyle w:val="Heading2"/>
        <w:numPr>
          <w:ilvl w:val="0"/>
          <w:numId w:val="0"/>
        </w:numPr>
        <w:rPr>
          <w:color w:val="000000" w:themeColor="text1"/>
        </w:rPr>
      </w:pPr>
      <w:bookmarkStart w:name="_Toc38618716" w:id="10"/>
      <w:bookmarkStart w:name="_Toc39502875" w:id="11"/>
      <w:bookmarkStart w:name="_Toc60685507" w:id="12"/>
      <w:r w:rsidRPr="004A3B34">
        <w:rPr>
          <w:color w:val="000000" w:themeColor="text1"/>
        </w:rPr>
        <w:lastRenderedPageBreak/>
        <w:t>Observations of Patients</w:t>
      </w:r>
      <w:bookmarkEnd w:id="10"/>
      <w:bookmarkEnd w:id="11"/>
      <w:bookmarkEnd w:id="12"/>
    </w:p>
    <w:p w:rsidRPr="0049227A" w:rsidR="00D97DC6" w:rsidP="00D97DC6" w:rsidRDefault="00E2456F" w14:paraId="3ECCE699" w14:textId="009296BF">
      <w:pPr>
        <w:pStyle w:val="Heading4"/>
        <w:spacing w:after="240"/>
      </w:pPr>
      <w:r w:rsidRPr="00D47D0F">
        <w:t>Observations of Patients with Chronic Pain</w:t>
      </w:r>
    </w:p>
    <w:p w:rsidRPr="00441A5D" w:rsidR="00E2456F" w:rsidP="009571E0" w:rsidRDefault="00E2456F" w14:paraId="7B985990" w14:textId="1F6CF139">
      <w:pPr>
        <w:numPr>
          <w:ilvl w:val="0"/>
          <w:numId w:val="60"/>
        </w:numPr>
        <w:spacing w:before="240" w:after="120"/>
        <w:contextualSpacing/>
        <w:rPr>
          <w:szCs w:val="22"/>
        </w:rPr>
      </w:pPr>
      <w:r w:rsidRPr="00D47D0F">
        <w:rPr>
          <w:rFonts w:eastAsia="Calibri"/>
          <w:sz w:val="24"/>
          <w:szCs w:val="22"/>
        </w:rPr>
        <w:t xml:space="preserve">When caring for patients with chronic pain </w:t>
      </w:r>
      <w:r w:rsidR="009571E0">
        <w:rPr>
          <w:rFonts w:eastAsia="Calibri"/>
          <w:sz w:val="24"/>
          <w:szCs w:val="22"/>
        </w:rPr>
        <w:t>who are prescribed</w:t>
      </w:r>
      <w:r w:rsidRPr="00D47D0F">
        <w:rPr>
          <w:rFonts w:eastAsia="Calibri"/>
          <w:sz w:val="24"/>
          <w:szCs w:val="22"/>
        </w:rPr>
        <w:t xml:space="preserve"> </w:t>
      </w:r>
      <w:r w:rsidR="00085180">
        <w:rPr>
          <w:rFonts w:eastAsia="Calibri"/>
          <w:sz w:val="24"/>
          <w:szCs w:val="22"/>
        </w:rPr>
        <w:t>LTOT</w:t>
      </w:r>
      <w:r w:rsidRPr="00D47D0F">
        <w:rPr>
          <w:rFonts w:eastAsia="Calibri"/>
          <w:sz w:val="24"/>
          <w:szCs w:val="22"/>
        </w:rPr>
        <w:t xml:space="preserve">, how often have you </w:t>
      </w:r>
      <w:r w:rsidR="00951B9D">
        <w:rPr>
          <w:rFonts w:eastAsia="Calibri"/>
          <w:sz w:val="24"/>
          <w:szCs w:val="22"/>
        </w:rPr>
        <w:t xml:space="preserve">noted </w:t>
      </w:r>
      <w:r w:rsidRPr="00D47D0F">
        <w:rPr>
          <w:rFonts w:eastAsia="Calibri"/>
          <w:sz w:val="24"/>
          <w:szCs w:val="22"/>
        </w:rPr>
        <w:t xml:space="preserve">the following </w:t>
      </w:r>
      <w:r w:rsidRPr="00467E26">
        <w:rPr>
          <w:rFonts w:eastAsia="Calibri"/>
          <w:iCs/>
          <w:sz w:val="24"/>
          <w:szCs w:val="22"/>
        </w:rPr>
        <w:t>with patients</w:t>
      </w:r>
      <w:r w:rsidR="00BB0F6C">
        <w:rPr>
          <w:rFonts w:eastAsia="Calibri"/>
          <w:iCs/>
          <w:sz w:val="24"/>
          <w:szCs w:val="22"/>
        </w:rPr>
        <w:t xml:space="preserve"> in the past 6 months</w:t>
      </w:r>
      <w:r w:rsidRPr="00467C54">
        <w:rPr>
          <w:rFonts w:eastAsia="Calibri"/>
          <w:iCs/>
          <w:sz w:val="24"/>
          <w:szCs w:val="22"/>
        </w:rPr>
        <w:t>?</w:t>
      </w:r>
      <w:r w:rsidRPr="00D47D0F">
        <w:rPr>
          <w:rFonts w:eastAsia="Calibri"/>
          <w:sz w:val="24"/>
          <w:szCs w:val="22"/>
        </w:rPr>
        <w:t xml:space="preserve"> </w:t>
      </w:r>
    </w:p>
    <w:p w:rsidRPr="00D47D0F" w:rsidR="00441A5D" w:rsidP="00441A5D" w:rsidRDefault="00441A5D" w14:paraId="316ED586" w14:textId="77777777">
      <w:pPr>
        <w:spacing w:before="240" w:after="120"/>
        <w:ind w:left="1080"/>
        <w:contextualSpacing/>
        <w:rPr>
          <w:szCs w:val="22"/>
        </w:rPr>
      </w:pPr>
    </w:p>
    <w:tbl>
      <w:tblPr>
        <w:tblStyle w:val="TableGrid5"/>
        <w:tblW w:w="8491" w:type="dxa"/>
        <w:tblLayout w:type="fixed"/>
        <w:tblLook w:val="04A0" w:firstRow="1" w:lastRow="0" w:firstColumn="1" w:lastColumn="0" w:noHBand="0" w:noVBand="1"/>
      </w:tblPr>
      <w:tblGrid>
        <w:gridCol w:w="3783"/>
        <w:gridCol w:w="927"/>
        <w:gridCol w:w="720"/>
        <w:gridCol w:w="1375"/>
        <w:gridCol w:w="875"/>
        <w:gridCol w:w="811"/>
      </w:tblGrid>
      <w:tr w:rsidRPr="00D47D0F" w:rsidR="007343C3" w:rsidTr="007343C3" w14:paraId="728C5FDE" w14:textId="77777777">
        <w:tc>
          <w:tcPr>
            <w:tcW w:w="3783" w:type="dxa"/>
            <w:tcBorders>
              <w:top w:val="single" w:color="auto" w:sz="4" w:space="0"/>
              <w:left w:val="single" w:color="auto" w:sz="4" w:space="0"/>
              <w:bottom w:val="single" w:color="auto" w:sz="4" w:space="0"/>
              <w:right w:val="single" w:color="auto" w:sz="4" w:space="0"/>
            </w:tcBorders>
            <w:shd w:val="clear" w:color="auto" w:fill="48A9C5"/>
            <w:tcMar>
              <w:top w:w="0" w:type="dxa"/>
              <w:left w:w="58" w:type="dxa"/>
              <w:bottom w:w="0" w:type="dxa"/>
              <w:right w:w="58" w:type="dxa"/>
            </w:tcMar>
          </w:tcPr>
          <w:p w:rsidRPr="00D47D0F" w:rsidR="007343C3" w:rsidP="000E1405" w:rsidRDefault="007343C3" w14:paraId="1EB0D5BC" w14:textId="77777777">
            <w:pPr>
              <w:autoSpaceDE w:val="0"/>
              <w:autoSpaceDN w:val="0"/>
              <w:adjustRightInd w:val="0"/>
              <w:spacing w:after="0"/>
              <w:rPr>
                <w:color w:val="FFFFFF" w:themeColor="background1"/>
              </w:rPr>
            </w:pPr>
          </w:p>
        </w:tc>
        <w:tc>
          <w:tcPr>
            <w:tcW w:w="927" w:type="dxa"/>
            <w:tcBorders>
              <w:top w:val="single" w:color="auto" w:sz="4" w:space="0"/>
              <w:left w:val="single" w:color="auto" w:sz="4" w:space="0"/>
              <w:bottom w:val="single" w:color="auto" w:sz="4" w:space="0"/>
              <w:right w:val="single" w:color="auto" w:sz="4" w:space="0"/>
            </w:tcBorders>
            <w:shd w:val="clear" w:color="auto" w:fill="48A9C5"/>
            <w:tcMar>
              <w:top w:w="0" w:type="dxa"/>
              <w:left w:w="58" w:type="dxa"/>
              <w:bottom w:w="0" w:type="dxa"/>
              <w:right w:w="58" w:type="dxa"/>
            </w:tcMar>
            <w:vAlign w:val="center"/>
            <w:hideMark/>
          </w:tcPr>
          <w:p w:rsidRPr="00D47D0F" w:rsidR="007343C3" w:rsidP="000E1405" w:rsidRDefault="007343C3" w14:paraId="20040641" w14:textId="77777777">
            <w:pPr>
              <w:autoSpaceDE w:val="0"/>
              <w:autoSpaceDN w:val="0"/>
              <w:adjustRightInd w:val="0"/>
              <w:spacing w:after="0"/>
              <w:jc w:val="center"/>
              <w:rPr>
                <w:color w:val="FFFFFF" w:themeColor="background1"/>
                <w:sz w:val="24"/>
                <w:szCs w:val="24"/>
              </w:rPr>
            </w:pPr>
            <w:r w:rsidRPr="00D47D0F">
              <w:rPr>
                <w:b/>
                <w:bCs/>
                <w:color w:val="FFFFFF" w:themeColor="background1"/>
                <w:sz w:val="24"/>
                <w:szCs w:val="24"/>
              </w:rPr>
              <w:t>Always</w:t>
            </w:r>
          </w:p>
        </w:tc>
        <w:tc>
          <w:tcPr>
            <w:tcW w:w="720" w:type="dxa"/>
            <w:tcBorders>
              <w:top w:val="single" w:color="auto" w:sz="4" w:space="0"/>
              <w:left w:val="single" w:color="auto" w:sz="4" w:space="0"/>
              <w:bottom w:val="single" w:color="auto" w:sz="4" w:space="0"/>
              <w:right w:val="single" w:color="auto" w:sz="4" w:space="0"/>
            </w:tcBorders>
            <w:shd w:val="clear" w:color="auto" w:fill="48A9C5"/>
            <w:tcMar>
              <w:top w:w="0" w:type="dxa"/>
              <w:left w:w="58" w:type="dxa"/>
              <w:bottom w:w="0" w:type="dxa"/>
              <w:right w:w="58" w:type="dxa"/>
            </w:tcMar>
            <w:vAlign w:val="center"/>
            <w:hideMark/>
          </w:tcPr>
          <w:p w:rsidRPr="00D47D0F" w:rsidR="007343C3" w:rsidP="000E1405" w:rsidRDefault="007343C3" w14:paraId="55709F8A" w14:textId="77777777">
            <w:pPr>
              <w:autoSpaceDE w:val="0"/>
              <w:autoSpaceDN w:val="0"/>
              <w:adjustRightInd w:val="0"/>
              <w:spacing w:after="0"/>
              <w:jc w:val="center"/>
              <w:rPr>
                <w:color w:val="FFFFFF" w:themeColor="background1"/>
                <w:sz w:val="24"/>
                <w:szCs w:val="24"/>
              </w:rPr>
            </w:pPr>
            <w:r w:rsidRPr="00D47D0F">
              <w:rPr>
                <w:b/>
                <w:bCs/>
                <w:color w:val="FFFFFF" w:themeColor="background1"/>
                <w:sz w:val="24"/>
                <w:szCs w:val="24"/>
              </w:rPr>
              <w:t xml:space="preserve">Often </w:t>
            </w:r>
          </w:p>
        </w:tc>
        <w:tc>
          <w:tcPr>
            <w:tcW w:w="1375" w:type="dxa"/>
            <w:tcBorders>
              <w:top w:val="single" w:color="auto" w:sz="4" w:space="0"/>
              <w:left w:val="single" w:color="auto" w:sz="4" w:space="0"/>
              <w:bottom w:val="single" w:color="auto" w:sz="4" w:space="0"/>
              <w:right w:val="single" w:color="auto" w:sz="4" w:space="0"/>
            </w:tcBorders>
            <w:shd w:val="clear" w:color="auto" w:fill="48A9C5"/>
            <w:tcMar>
              <w:top w:w="0" w:type="dxa"/>
              <w:left w:w="58" w:type="dxa"/>
              <w:bottom w:w="0" w:type="dxa"/>
              <w:right w:w="58" w:type="dxa"/>
            </w:tcMar>
            <w:vAlign w:val="center"/>
            <w:hideMark/>
          </w:tcPr>
          <w:p w:rsidRPr="00D47D0F" w:rsidR="007343C3" w:rsidP="000E1405" w:rsidRDefault="007343C3" w14:paraId="5CA551C0" w14:textId="77777777">
            <w:pPr>
              <w:autoSpaceDE w:val="0"/>
              <w:autoSpaceDN w:val="0"/>
              <w:adjustRightInd w:val="0"/>
              <w:spacing w:after="0"/>
              <w:jc w:val="center"/>
              <w:rPr>
                <w:color w:val="FFFFFF" w:themeColor="background1"/>
                <w:sz w:val="24"/>
                <w:szCs w:val="24"/>
              </w:rPr>
            </w:pPr>
            <w:r w:rsidRPr="00D47D0F">
              <w:rPr>
                <w:b/>
                <w:bCs/>
                <w:color w:val="FFFFFF" w:themeColor="background1"/>
                <w:sz w:val="24"/>
                <w:szCs w:val="24"/>
              </w:rPr>
              <w:t>Sometimes</w:t>
            </w:r>
          </w:p>
        </w:tc>
        <w:tc>
          <w:tcPr>
            <w:tcW w:w="875" w:type="dxa"/>
            <w:tcBorders>
              <w:top w:val="single" w:color="auto" w:sz="4" w:space="0"/>
              <w:left w:val="single" w:color="auto" w:sz="4" w:space="0"/>
              <w:bottom w:val="single" w:color="auto" w:sz="4" w:space="0"/>
              <w:right w:val="single" w:color="auto" w:sz="4" w:space="0"/>
            </w:tcBorders>
            <w:shd w:val="clear" w:color="auto" w:fill="48A9C5"/>
            <w:tcMar>
              <w:top w:w="0" w:type="dxa"/>
              <w:left w:w="58" w:type="dxa"/>
              <w:bottom w:w="0" w:type="dxa"/>
              <w:right w:w="58" w:type="dxa"/>
            </w:tcMar>
            <w:vAlign w:val="center"/>
            <w:hideMark/>
          </w:tcPr>
          <w:p w:rsidRPr="00D47D0F" w:rsidR="007343C3" w:rsidP="000E1405" w:rsidRDefault="007343C3" w14:paraId="4D3E2863" w14:textId="77777777">
            <w:pPr>
              <w:autoSpaceDE w:val="0"/>
              <w:autoSpaceDN w:val="0"/>
              <w:adjustRightInd w:val="0"/>
              <w:spacing w:after="0"/>
              <w:jc w:val="center"/>
              <w:rPr>
                <w:color w:val="FFFFFF" w:themeColor="background1"/>
                <w:sz w:val="24"/>
                <w:szCs w:val="24"/>
              </w:rPr>
            </w:pPr>
            <w:r w:rsidRPr="00D47D0F">
              <w:rPr>
                <w:b/>
                <w:bCs/>
                <w:color w:val="FFFFFF" w:themeColor="background1"/>
                <w:sz w:val="24"/>
                <w:szCs w:val="24"/>
              </w:rPr>
              <w:t>Rarely</w:t>
            </w:r>
          </w:p>
        </w:tc>
        <w:tc>
          <w:tcPr>
            <w:tcW w:w="811" w:type="dxa"/>
            <w:tcBorders>
              <w:top w:val="single" w:color="auto" w:sz="4" w:space="0"/>
              <w:left w:val="single" w:color="auto" w:sz="4" w:space="0"/>
              <w:bottom w:val="single" w:color="auto" w:sz="4" w:space="0"/>
              <w:right w:val="single" w:color="auto" w:sz="4" w:space="0"/>
            </w:tcBorders>
            <w:shd w:val="clear" w:color="auto" w:fill="48A9C5"/>
            <w:tcMar>
              <w:top w:w="0" w:type="dxa"/>
              <w:left w:w="58" w:type="dxa"/>
              <w:bottom w:w="0" w:type="dxa"/>
              <w:right w:w="58" w:type="dxa"/>
            </w:tcMar>
            <w:vAlign w:val="center"/>
            <w:hideMark/>
          </w:tcPr>
          <w:p w:rsidRPr="00D47D0F" w:rsidR="007343C3" w:rsidP="000E1405" w:rsidRDefault="007343C3" w14:paraId="64A03E8C" w14:textId="77777777">
            <w:pPr>
              <w:autoSpaceDE w:val="0"/>
              <w:autoSpaceDN w:val="0"/>
              <w:adjustRightInd w:val="0"/>
              <w:spacing w:after="0"/>
              <w:jc w:val="center"/>
              <w:rPr>
                <w:color w:val="FFFFFF" w:themeColor="background1"/>
                <w:sz w:val="24"/>
                <w:szCs w:val="24"/>
              </w:rPr>
            </w:pPr>
            <w:r w:rsidRPr="00D47D0F">
              <w:rPr>
                <w:b/>
                <w:bCs/>
                <w:color w:val="FFFFFF" w:themeColor="background1"/>
                <w:sz w:val="24"/>
                <w:szCs w:val="24"/>
              </w:rPr>
              <w:t>Never</w:t>
            </w:r>
          </w:p>
        </w:tc>
      </w:tr>
      <w:tr w:rsidRPr="00D47D0F" w:rsidR="007343C3" w:rsidTr="007343C3" w14:paraId="26308734" w14:textId="77777777">
        <w:trPr>
          <w:trHeight w:val="377"/>
        </w:trPr>
        <w:tc>
          <w:tcPr>
            <w:tcW w:w="3783"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9571E0" w:rsidR="007343C3" w:rsidP="000E1405" w:rsidRDefault="009571E0" w14:paraId="0E46ADC7" w14:textId="247AF9D1">
            <w:pPr>
              <w:autoSpaceDE w:val="0"/>
              <w:autoSpaceDN w:val="0"/>
              <w:adjustRightInd w:val="0"/>
              <w:spacing w:after="0"/>
              <w:rPr>
                <w:sz w:val="24"/>
                <w:szCs w:val="24"/>
              </w:rPr>
            </w:pPr>
            <w:r>
              <w:rPr>
                <w:sz w:val="24"/>
                <w:szCs w:val="24"/>
              </w:rPr>
              <w:t>M</w:t>
            </w:r>
            <w:r w:rsidRPr="009571E0" w:rsidR="007343C3">
              <w:rPr>
                <w:sz w:val="24"/>
                <w:szCs w:val="24"/>
              </w:rPr>
              <w:t>isuse of opioids</w:t>
            </w:r>
            <w:r w:rsidRPr="009571E0" w:rsidR="00BB0F6C">
              <w:rPr>
                <w:sz w:val="24"/>
                <w:szCs w:val="24"/>
                <w:vertAlign w:val="superscript"/>
              </w:rPr>
              <w:t>a</w:t>
            </w:r>
          </w:p>
        </w:tc>
        <w:tc>
          <w:tcPr>
            <w:tcW w:w="92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7343C3" w:rsidP="000E1405" w:rsidRDefault="007343C3" w14:paraId="42E456F5" w14:textId="77777777">
            <w:pPr>
              <w:spacing w:after="0"/>
              <w:jc w:val="center"/>
              <w:rPr>
                <w:sz w:val="24"/>
                <w:szCs w:val="24"/>
              </w:rPr>
            </w:pPr>
            <w:r w:rsidRPr="00D47D0F">
              <w:rPr>
                <w:rFonts w:ascii="Segoe UI Symbol" w:hAnsi="Segoe UI Symbol" w:cs="Segoe UI Symbol"/>
                <w:sz w:val="24"/>
                <w:szCs w:val="24"/>
              </w:rPr>
              <w:t>⚪</w:t>
            </w:r>
          </w:p>
        </w:tc>
        <w:tc>
          <w:tcPr>
            <w:tcW w:w="7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7343C3" w:rsidP="000E1405" w:rsidRDefault="007343C3" w14:paraId="4CE8D62F" w14:textId="77777777">
            <w:pPr>
              <w:spacing w:after="0"/>
              <w:jc w:val="center"/>
              <w:rPr>
                <w:sz w:val="24"/>
                <w:szCs w:val="24"/>
              </w:rPr>
            </w:pPr>
            <w:r w:rsidRPr="00D47D0F">
              <w:rPr>
                <w:rFonts w:ascii="Segoe UI Symbol" w:hAnsi="Segoe UI Symbol" w:cs="Segoe UI Symbol"/>
                <w:sz w:val="24"/>
                <w:szCs w:val="24"/>
              </w:rPr>
              <w:t>⚪</w:t>
            </w:r>
          </w:p>
        </w:tc>
        <w:tc>
          <w:tcPr>
            <w:tcW w:w="1375"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7343C3" w:rsidP="000E1405" w:rsidRDefault="007343C3" w14:paraId="1B6DB978" w14:textId="77777777">
            <w:pPr>
              <w:spacing w:after="0"/>
              <w:jc w:val="center"/>
              <w:rPr>
                <w:sz w:val="24"/>
                <w:szCs w:val="24"/>
              </w:rPr>
            </w:pPr>
            <w:r w:rsidRPr="00D47D0F">
              <w:rPr>
                <w:rFonts w:ascii="Segoe UI Symbol" w:hAnsi="Segoe UI Symbol" w:cs="Segoe UI Symbol"/>
                <w:sz w:val="24"/>
                <w:szCs w:val="24"/>
              </w:rPr>
              <w:t>⚪</w:t>
            </w:r>
          </w:p>
        </w:tc>
        <w:tc>
          <w:tcPr>
            <w:tcW w:w="875"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7343C3" w:rsidP="000E1405" w:rsidRDefault="007343C3" w14:paraId="5B70F5C0" w14:textId="77777777">
            <w:pPr>
              <w:spacing w:after="0"/>
              <w:jc w:val="center"/>
              <w:rPr>
                <w:sz w:val="24"/>
                <w:szCs w:val="24"/>
              </w:rPr>
            </w:pPr>
            <w:r w:rsidRPr="00D47D0F">
              <w:rPr>
                <w:rFonts w:ascii="Segoe UI Symbol" w:hAnsi="Segoe UI Symbol" w:cs="Segoe UI Symbol"/>
                <w:sz w:val="24"/>
                <w:szCs w:val="24"/>
              </w:rPr>
              <w:t>⚪</w:t>
            </w:r>
          </w:p>
        </w:tc>
        <w:tc>
          <w:tcPr>
            <w:tcW w:w="811"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7343C3" w:rsidP="000E1405" w:rsidRDefault="007343C3" w14:paraId="1790B9B1" w14:textId="77777777">
            <w:pPr>
              <w:spacing w:after="0"/>
              <w:jc w:val="center"/>
              <w:rPr>
                <w:sz w:val="24"/>
                <w:szCs w:val="24"/>
              </w:rPr>
            </w:pPr>
            <w:r w:rsidRPr="00D47D0F">
              <w:rPr>
                <w:rFonts w:ascii="Segoe UI Symbol" w:hAnsi="Segoe UI Symbol" w:cs="Segoe UI Symbol"/>
                <w:sz w:val="24"/>
                <w:szCs w:val="24"/>
              </w:rPr>
              <w:t>⚪</w:t>
            </w:r>
          </w:p>
        </w:tc>
      </w:tr>
      <w:tr w:rsidRPr="00D47D0F" w:rsidR="00353669" w:rsidTr="007343C3" w14:paraId="22FC5F78" w14:textId="77777777">
        <w:trPr>
          <w:trHeight w:val="377"/>
        </w:trPr>
        <w:tc>
          <w:tcPr>
            <w:tcW w:w="3783"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D47D0F" w:rsidR="00353669" w:rsidP="00353669" w:rsidRDefault="009571E0" w14:paraId="4C6AD280" w14:textId="3F870179">
            <w:pPr>
              <w:autoSpaceDE w:val="0"/>
              <w:autoSpaceDN w:val="0"/>
              <w:adjustRightInd w:val="0"/>
              <w:spacing w:after="0"/>
              <w:rPr>
                <w:sz w:val="24"/>
                <w:szCs w:val="24"/>
              </w:rPr>
            </w:pPr>
            <w:r>
              <w:rPr>
                <w:sz w:val="24"/>
                <w:szCs w:val="24"/>
              </w:rPr>
              <w:t>U</w:t>
            </w:r>
            <w:r w:rsidR="00353669">
              <w:rPr>
                <w:sz w:val="24"/>
                <w:szCs w:val="24"/>
              </w:rPr>
              <w:t>se of illicit opioids</w:t>
            </w:r>
          </w:p>
        </w:tc>
        <w:tc>
          <w:tcPr>
            <w:tcW w:w="92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D47D0F" w:rsidR="00353669" w:rsidP="00353669" w:rsidRDefault="00353669" w14:paraId="391A4A66" w14:textId="264D45C7">
            <w:pPr>
              <w:spacing w:after="0"/>
              <w:jc w:val="center"/>
              <w:rPr>
                <w:rFonts w:ascii="Segoe UI Symbol" w:hAnsi="Segoe UI Symbol" w:cs="Segoe UI Symbol"/>
                <w:sz w:val="24"/>
                <w:szCs w:val="24"/>
              </w:rPr>
            </w:pPr>
            <w:r w:rsidRPr="00D47D0F">
              <w:rPr>
                <w:rFonts w:ascii="Segoe UI Symbol" w:hAnsi="Segoe UI Symbol" w:cs="Segoe UI Symbol"/>
                <w:sz w:val="24"/>
                <w:szCs w:val="24"/>
              </w:rPr>
              <w:t>⚪</w:t>
            </w:r>
          </w:p>
        </w:tc>
        <w:tc>
          <w:tcPr>
            <w:tcW w:w="7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D47D0F" w:rsidR="00353669" w:rsidP="00353669" w:rsidRDefault="00353669" w14:paraId="40A4F2FC" w14:textId="7D7AB9AF">
            <w:pPr>
              <w:spacing w:after="0"/>
              <w:jc w:val="center"/>
              <w:rPr>
                <w:rFonts w:ascii="Segoe UI Symbol" w:hAnsi="Segoe UI Symbol" w:cs="Segoe UI Symbol"/>
                <w:sz w:val="24"/>
                <w:szCs w:val="24"/>
              </w:rPr>
            </w:pPr>
            <w:r w:rsidRPr="00D47D0F">
              <w:rPr>
                <w:rFonts w:ascii="Segoe UI Symbol" w:hAnsi="Segoe UI Symbol" w:cs="Segoe UI Symbol"/>
                <w:sz w:val="24"/>
                <w:szCs w:val="24"/>
              </w:rPr>
              <w:t>⚪</w:t>
            </w:r>
          </w:p>
        </w:tc>
        <w:tc>
          <w:tcPr>
            <w:tcW w:w="1375"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D47D0F" w:rsidR="00353669" w:rsidP="00353669" w:rsidRDefault="00353669" w14:paraId="130A95C6" w14:textId="683258F8">
            <w:pPr>
              <w:spacing w:after="0"/>
              <w:jc w:val="center"/>
              <w:rPr>
                <w:rFonts w:ascii="Segoe UI Symbol" w:hAnsi="Segoe UI Symbol" w:cs="Segoe UI Symbol"/>
                <w:sz w:val="24"/>
                <w:szCs w:val="24"/>
              </w:rPr>
            </w:pPr>
            <w:r w:rsidRPr="00D47D0F">
              <w:rPr>
                <w:rFonts w:ascii="Segoe UI Symbol" w:hAnsi="Segoe UI Symbol" w:cs="Segoe UI Symbol"/>
                <w:sz w:val="24"/>
                <w:szCs w:val="24"/>
              </w:rPr>
              <w:t>⚪</w:t>
            </w:r>
          </w:p>
        </w:tc>
        <w:tc>
          <w:tcPr>
            <w:tcW w:w="875"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D47D0F" w:rsidR="00353669" w:rsidP="00353669" w:rsidRDefault="00353669" w14:paraId="182099CF" w14:textId="6E8C1F99">
            <w:pPr>
              <w:spacing w:after="0"/>
              <w:jc w:val="center"/>
              <w:rPr>
                <w:rFonts w:ascii="Segoe UI Symbol" w:hAnsi="Segoe UI Symbol" w:cs="Segoe UI Symbol"/>
                <w:sz w:val="24"/>
                <w:szCs w:val="24"/>
              </w:rPr>
            </w:pPr>
            <w:r w:rsidRPr="00D47D0F">
              <w:rPr>
                <w:rFonts w:ascii="Segoe UI Symbol" w:hAnsi="Segoe UI Symbol" w:cs="Segoe UI Symbol"/>
                <w:sz w:val="24"/>
                <w:szCs w:val="24"/>
              </w:rPr>
              <w:t>⚪</w:t>
            </w:r>
          </w:p>
        </w:tc>
        <w:tc>
          <w:tcPr>
            <w:tcW w:w="811"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D47D0F" w:rsidR="00353669" w:rsidP="00353669" w:rsidRDefault="00353669" w14:paraId="35B95B9D" w14:textId="10A513F1">
            <w:pPr>
              <w:spacing w:after="0"/>
              <w:jc w:val="center"/>
              <w:rPr>
                <w:rFonts w:ascii="Segoe UI Symbol" w:hAnsi="Segoe UI Symbol" w:cs="Segoe UI Symbol"/>
                <w:sz w:val="24"/>
                <w:szCs w:val="24"/>
              </w:rPr>
            </w:pPr>
            <w:r w:rsidRPr="00D47D0F">
              <w:rPr>
                <w:rFonts w:ascii="Segoe UI Symbol" w:hAnsi="Segoe UI Symbol" w:cs="Segoe UI Symbol"/>
                <w:sz w:val="24"/>
                <w:szCs w:val="24"/>
              </w:rPr>
              <w:t>⚪</w:t>
            </w:r>
          </w:p>
        </w:tc>
      </w:tr>
      <w:tr w:rsidRPr="00D47D0F" w:rsidR="00353669" w:rsidTr="007343C3" w14:paraId="11724D41" w14:textId="77777777">
        <w:trPr>
          <w:trHeight w:val="377"/>
        </w:trPr>
        <w:tc>
          <w:tcPr>
            <w:tcW w:w="3783"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353669" w:rsidP="00353669" w:rsidRDefault="00353669" w14:paraId="663DF6D3" w14:textId="59FDEA43">
            <w:pPr>
              <w:autoSpaceDE w:val="0"/>
              <w:autoSpaceDN w:val="0"/>
              <w:adjustRightInd w:val="0"/>
              <w:spacing w:after="0"/>
              <w:rPr>
                <w:szCs w:val="22"/>
              </w:rPr>
            </w:pPr>
            <w:r w:rsidRPr="00D47D0F">
              <w:rPr>
                <w:sz w:val="24"/>
                <w:szCs w:val="24"/>
              </w:rPr>
              <w:t>Challenges with side</w:t>
            </w:r>
            <w:r>
              <w:rPr>
                <w:sz w:val="24"/>
                <w:szCs w:val="24"/>
              </w:rPr>
              <w:t xml:space="preserve"> </w:t>
            </w:r>
            <w:r w:rsidRPr="00D47D0F">
              <w:rPr>
                <w:sz w:val="24"/>
                <w:szCs w:val="24"/>
              </w:rPr>
              <w:t>effects related to opioids</w:t>
            </w:r>
            <w:r>
              <w:rPr>
                <w:sz w:val="24"/>
                <w:szCs w:val="24"/>
              </w:rPr>
              <w:t xml:space="preserve"> </w:t>
            </w:r>
            <w:r>
              <w:rPr>
                <w:sz w:val="24"/>
                <w:szCs w:val="24"/>
                <w:vertAlign w:val="superscript"/>
              </w:rPr>
              <w:t>b</w:t>
            </w:r>
          </w:p>
        </w:tc>
        <w:tc>
          <w:tcPr>
            <w:tcW w:w="92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353669" w:rsidP="00353669" w:rsidRDefault="00353669" w14:paraId="284C388B" w14:textId="77777777">
            <w:pPr>
              <w:spacing w:after="0"/>
              <w:jc w:val="center"/>
              <w:rPr>
                <w:sz w:val="24"/>
                <w:szCs w:val="24"/>
              </w:rPr>
            </w:pPr>
            <w:r w:rsidRPr="00D47D0F">
              <w:rPr>
                <w:rFonts w:ascii="Segoe UI Symbol" w:hAnsi="Segoe UI Symbol" w:cs="Segoe UI Symbol"/>
                <w:sz w:val="24"/>
                <w:szCs w:val="24"/>
              </w:rPr>
              <w:t>⚪</w:t>
            </w:r>
          </w:p>
        </w:tc>
        <w:tc>
          <w:tcPr>
            <w:tcW w:w="7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353669" w:rsidP="00353669" w:rsidRDefault="00353669" w14:paraId="0F21FBD9" w14:textId="77777777">
            <w:pPr>
              <w:spacing w:after="0"/>
              <w:jc w:val="center"/>
              <w:rPr>
                <w:sz w:val="24"/>
                <w:szCs w:val="24"/>
              </w:rPr>
            </w:pPr>
            <w:r w:rsidRPr="00D47D0F">
              <w:rPr>
                <w:rFonts w:ascii="Segoe UI Symbol" w:hAnsi="Segoe UI Symbol" w:cs="Segoe UI Symbol"/>
                <w:sz w:val="24"/>
                <w:szCs w:val="24"/>
              </w:rPr>
              <w:t>⚪</w:t>
            </w:r>
          </w:p>
        </w:tc>
        <w:tc>
          <w:tcPr>
            <w:tcW w:w="1375"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353669" w:rsidP="00353669" w:rsidRDefault="00353669" w14:paraId="25C77506" w14:textId="77777777">
            <w:pPr>
              <w:spacing w:after="0"/>
              <w:jc w:val="center"/>
              <w:rPr>
                <w:sz w:val="24"/>
                <w:szCs w:val="24"/>
              </w:rPr>
            </w:pPr>
            <w:r w:rsidRPr="00D47D0F">
              <w:rPr>
                <w:rFonts w:ascii="Segoe UI Symbol" w:hAnsi="Segoe UI Symbol" w:cs="Segoe UI Symbol"/>
                <w:sz w:val="24"/>
                <w:szCs w:val="24"/>
              </w:rPr>
              <w:t>⚪</w:t>
            </w:r>
          </w:p>
        </w:tc>
        <w:tc>
          <w:tcPr>
            <w:tcW w:w="875"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353669" w:rsidP="00353669" w:rsidRDefault="00353669" w14:paraId="6FE11BB4" w14:textId="77777777">
            <w:pPr>
              <w:spacing w:after="0"/>
              <w:jc w:val="center"/>
              <w:rPr>
                <w:sz w:val="24"/>
                <w:szCs w:val="24"/>
              </w:rPr>
            </w:pPr>
            <w:r w:rsidRPr="00D47D0F">
              <w:rPr>
                <w:rFonts w:ascii="Segoe UI Symbol" w:hAnsi="Segoe UI Symbol" w:cs="Segoe UI Symbol"/>
                <w:sz w:val="24"/>
                <w:szCs w:val="24"/>
              </w:rPr>
              <w:t>⚪</w:t>
            </w:r>
          </w:p>
        </w:tc>
        <w:tc>
          <w:tcPr>
            <w:tcW w:w="811"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353669" w:rsidP="00353669" w:rsidRDefault="00353669" w14:paraId="29F0AEE5" w14:textId="77777777">
            <w:pPr>
              <w:spacing w:after="0"/>
              <w:jc w:val="center"/>
              <w:rPr>
                <w:sz w:val="24"/>
                <w:szCs w:val="24"/>
              </w:rPr>
            </w:pPr>
            <w:r w:rsidRPr="00D47D0F">
              <w:rPr>
                <w:rFonts w:ascii="Segoe UI Symbol" w:hAnsi="Segoe UI Symbol" w:cs="Segoe UI Symbol"/>
                <w:sz w:val="24"/>
                <w:szCs w:val="24"/>
              </w:rPr>
              <w:t>⚪</w:t>
            </w:r>
          </w:p>
        </w:tc>
      </w:tr>
      <w:tr w:rsidRPr="00D47D0F" w:rsidR="00353669" w:rsidTr="007343C3" w14:paraId="2B6AB0D2" w14:textId="77777777">
        <w:trPr>
          <w:trHeight w:val="64"/>
        </w:trPr>
        <w:tc>
          <w:tcPr>
            <w:tcW w:w="3783"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5C6C01" w:rsidR="00353669" w:rsidP="00353669" w:rsidRDefault="00353669" w14:paraId="652EBFA5" w14:textId="799D8E91">
            <w:pPr>
              <w:autoSpaceDE w:val="0"/>
              <w:autoSpaceDN w:val="0"/>
              <w:adjustRightInd w:val="0"/>
              <w:spacing w:after="0"/>
              <w:rPr>
                <w:szCs w:val="22"/>
              </w:rPr>
            </w:pPr>
            <w:r w:rsidRPr="005C6C01">
              <w:rPr>
                <w:sz w:val="24"/>
                <w:szCs w:val="24"/>
              </w:rPr>
              <w:t>Patient experiencing poorly controlled pain</w:t>
            </w:r>
          </w:p>
        </w:tc>
        <w:tc>
          <w:tcPr>
            <w:tcW w:w="92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353669" w:rsidP="00353669" w:rsidRDefault="00353669" w14:paraId="02B318D0" w14:textId="77777777">
            <w:pPr>
              <w:spacing w:after="0"/>
              <w:jc w:val="center"/>
              <w:rPr>
                <w:sz w:val="24"/>
                <w:szCs w:val="24"/>
              </w:rPr>
            </w:pPr>
            <w:r w:rsidRPr="00D47D0F">
              <w:rPr>
                <w:rFonts w:ascii="Segoe UI Symbol" w:hAnsi="Segoe UI Symbol" w:cs="Segoe UI Symbol"/>
                <w:sz w:val="24"/>
                <w:szCs w:val="24"/>
              </w:rPr>
              <w:t>⚪</w:t>
            </w:r>
          </w:p>
        </w:tc>
        <w:tc>
          <w:tcPr>
            <w:tcW w:w="7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353669" w:rsidP="00353669" w:rsidRDefault="00353669" w14:paraId="2BCB9AC9" w14:textId="77777777">
            <w:pPr>
              <w:spacing w:after="0"/>
              <w:jc w:val="center"/>
              <w:rPr>
                <w:sz w:val="24"/>
                <w:szCs w:val="24"/>
              </w:rPr>
            </w:pPr>
            <w:r w:rsidRPr="00D47D0F">
              <w:rPr>
                <w:rFonts w:ascii="Segoe UI Symbol" w:hAnsi="Segoe UI Symbol" w:cs="Segoe UI Symbol"/>
                <w:sz w:val="24"/>
                <w:szCs w:val="24"/>
              </w:rPr>
              <w:t>⚪</w:t>
            </w:r>
          </w:p>
        </w:tc>
        <w:tc>
          <w:tcPr>
            <w:tcW w:w="1375"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353669" w:rsidP="00353669" w:rsidRDefault="00353669" w14:paraId="3CFDE5D7" w14:textId="77777777">
            <w:pPr>
              <w:spacing w:after="0"/>
              <w:jc w:val="center"/>
              <w:rPr>
                <w:sz w:val="24"/>
                <w:szCs w:val="24"/>
              </w:rPr>
            </w:pPr>
            <w:r w:rsidRPr="00D47D0F">
              <w:rPr>
                <w:rFonts w:ascii="Segoe UI Symbol" w:hAnsi="Segoe UI Symbol" w:cs="Segoe UI Symbol"/>
                <w:sz w:val="24"/>
                <w:szCs w:val="24"/>
              </w:rPr>
              <w:t>⚪</w:t>
            </w:r>
          </w:p>
        </w:tc>
        <w:tc>
          <w:tcPr>
            <w:tcW w:w="875"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353669" w:rsidP="00353669" w:rsidRDefault="00353669" w14:paraId="73674B42" w14:textId="77777777">
            <w:pPr>
              <w:spacing w:after="0"/>
              <w:jc w:val="center"/>
              <w:rPr>
                <w:sz w:val="24"/>
                <w:szCs w:val="24"/>
              </w:rPr>
            </w:pPr>
            <w:r w:rsidRPr="00D47D0F">
              <w:rPr>
                <w:rFonts w:ascii="Segoe UI Symbol" w:hAnsi="Segoe UI Symbol" w:cs="Segoe UI Symbol"/>
                <w:sz w:val="24"/>
                <w:szCs w:val="24"/>
              </w:rPr>
              <w:t>⚪</w:t>
            </w:r>
          </w:p>
        </w:tc>
        <w:tc>
          <w:tcPr>
            <w:tcW w:w="811"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353669" w:rsidP="00353669" w:rsidRDefault="00353669" w14:paraId="5CBF213B" w14:textId="77777777">
            <w:pPr>
              <w:spacing w:after="0"/>
              <w:jc w:val="center"/>
              <w:rPr>
                <w:sz w:val="24"/>
                <w:szCs w:val="24"/>
              </w:rPr>
            </w:pPr>
            <w:r w:rsidRPr="00D47D0F">
              <w:rPr>
                <w:rFonts w:ascii="Segoe UI Symbol" w:hAnsi="Segoe UI Symbol" w:cs="Segoe UI Symbol"/>
                <w:sz w:val="24"/>
                <w:szCs w:val="24"/>
              </w:rPr>
              <w:t>⚪</w:t>
            </w:r>
          </w:p>
        </w:tc>
      </w:tr>
      <w:tr w:rsidRPr="00D47D0F" w:rsidR="00353669" w:rsidTr="007343C3" w14:paraId="2012E101" w14:textId="77777777">
        <w:trPr>
          <w:trHeight w:val="64"/>
        </w:trPr>
        <w:tc>
          <w:tcPr>
            <w:tcW w:w="3783"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5C6C01" w:rsidR="00353669" w:rsidP="00353669" w:rsidRDefault="00353669" w14:paraId="43622505" w14:textId="19AB3D02">
            <w:pPr>
              <w:autoSpaceDE w:val="0"/>
              <w:autoSpaceDN w:val="0"/>
              <w:adjustRightInd w:val="0"/>
              <w:spacing w:after="0"/>
              <w:rPr>
                <w:szCs w:val="22"/>
              </w:rPr>
            </w:pPr>
            <w:r w:rsidRPr="005C6C01">
              <w:rPr>
                <w:sz w:val="24"/>
                <w:szCs w:val="24"/>
              </w:rPr>
              <w:t>Patient leaving practice</w:t>
            </w:r>
          </w:p>
        </w:tc>
        <w:tc>
          <w:tcPr>
            <w:tcW w:w="92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353669" w:rsidP="00353669" w:rsidRDefault="00353669" w14:paraId="6C0A2241" w14:textId="77777777">
            <w:pPr>
              <w:spacing w:after="0"/>
              <w:jc w:val="center"/>
              <w:rPr>
                <w:sz w:val="24"/>
                <w:szCs w:val="24"/>
              </w:rPr>
            </w:pPr>
            <w:r w:rsidRPr="00D47D0F">
              <w:rPr>
                <w:rFonts w:ascii="Segoe UI Symbol" w:hAnsi="Segoe UI Symbol" w:cs="Segoe UI Symbol"/>
                <w:sz w:val="24"/>
                <w:szCs w:val="24"/>
              </w:rPr>
              <w:t>⚪</w:t>
            </w:r>
          </w:p>
        </w:tc>
        <w:tc>
          <w:tcPr>
            <w:tcW w:w="7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353669" w:rsidP="00353669" w:rsidRDefault="00353669" w14:paraId="5BD0FC17" w14:textId="77777777">
            <w:pPr>
              <w:spacing w:after="0"/>
              <w:jc w:val="center"/>
              <w:rPr>
                <w:sz w:val="24"/>
                <w:szCs w:val="24"/>
              </w:rPr>
            </w:pPr>
            <w:r w:rsidRPr="00D47D0F">
              <w:rPr>
                <w:rFonts w:ascii="Segoe UI Symbol" w:hAnsi="Segoe UI Symbol" w:cs="Segoe UI Symbol"/>
                <w:sz w:val="24"/>
                <w:szCs w:val="24"/>
              </w:rPr>
              <w:t>⚪</w:t>
            </w:r>
          </w:p>
        </w:tc>
        <w:tc>
          <w:tcPr>
            <w:tcW w:w="1375"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353669" w:rsidP="00353669" w:rsidRDefault="00353669" w14:paraId="7B63EE85" w14:textId="77777777">
            <w:pPr>
              <w:spacing w:after="0"/>
              <w:jc w:val="center"/>
              <w:rPr>
                <w:sz w:val="24"/>
                <w:szCs w:val="24"/>
              </w:rPr>
            </w:pPr>
            <w:r w:rsidRPr="00D47D0F">
              <w:rPr>
                <w:rFonts w:ascii="Segoe UI Symbol" w:hAnsi="Segoe UI Symbol" w:cs="Segoe UI Symbol"/>
                <w:sz w:val="24"/>
                <w:szCs w:val="24"/>
              </w:rPr>
              <w:t>⚪</w:t>
            </w:r>
          </w:p>
        </w:tc>
        <w:tc>
          <w:tcPr>
            <w:tcW w:w="875"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353669" w:rsidP="00353669" w:rsidRDefault="00353669" w14:paraId="43C2614C" w14:textId="77777777">
            <w:pPr>
              <w:spacing w:after="0"/>
              <w:jc w:val="center"/>
              <w:rPr>
                <w:sz w:val="24"/>
                <w:szCs w:val="24"/>
              </w:rPr>
            </w:pPr>
            <w:r w:rsidRPr="00D47D0F">
              <w:rPr>
                <w:rFonts w:ascii="Segoe UI Symbol" w:hAnsi="Segoe UI Symbol" w:cs="Segoe UI Symbol"/>
                <w:sz w:val="24"/>
                <w:szCs w:val="24"/>
              </w:rPr>
              <w:t>⚪</w:t>
            </w:r>
          </w:p>
        </w:tc>
        <w:tc>
          <w:tcPr>
            <w:tcW w:w="811"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353669" w:rsidP="00353669" w:rsidRDefault="00353669" w14:paraId="131B798D" w14:textId="77777777">
            <w:pPr>
              <w:spacing w:after="0"/>
              <w:jc w:val="center"/>
              <w:rPr>
                <w:sz w:val="24"/>
                <w:szCs w:val="24"/>
              </w:rPr>
            </w:pPr>
            <w:r w:rsidRPr="00D47D0F">
              <w:rPr>
                <w:rFonts w:ascii="Segoe UI Symbol" w:hAnsi="Segoe UI Symbol" w:cs="Segoe UI Symbol"/>
                <w:sz w:val="24"/>
                <w:szCs w:val="24"/>
              </w:rPr>
              <w:t>⚪</w:t>
            </w:r>
          </w:p>
        </w:tc>
      </w:tr>
      <w:tr w:rsidRPr="00D47D0F" w:rsidR="00353669" w:rsidTr="007343C3" w14:paraId="2FB93402" w14:textId="77777777">
        <w:trPr>
          <w:trHeight w:val="377"/>
        </w:trPr>
        <w:tc>
          <w:tcPr>
            <w:tcW w:w="3783"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353669" w:rsidP="00353669" w:rsidRDefault="00353669" w14:paraId="5B038114" w14:textId="2476FD62">
            <w:pPr>
              <w:autoSpaceDE w:val="0"/>
              <w:autoSpaceDN w:val="0"/>
              <w:adjustRightInd w:val="0"/>
              <w:spacing w:after="0"/>
              <w:rPr>
                <w:szCs w:val="22"/>
              </w:rPr>
            </w:pPr>
            <w:r w:rsidRPr="00D47D0F">
              <w:rPr>
                <w:sz w:val="24"/>
                <w:szCs w:val="24"/>
              </w:rPr>
              <w:t xml:space="preserve">Patient willing to try </w:t>
            </w:r>
            <w:r w:rsidRPr="00D47D0F">
              <w:rPr>
                <w:color w:val="000000"/>
                <w:sz w:val="24"/>
                <w:szCs w:val="24"/>
              </w:rPr>
              <w:t>non-pharmacologic therapy for pain</w:t>
            </w:r>
          </w:p>
        </w:tc>
        <w:tc>
          <w:tcPr>
            <w:tcW w:w="92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353669" w:rsidP="00353669" w:rsidRDefault="00353669" w14:paraId="18BD70AD" w14:textId="77777777">
            <w:pPr>
              <w:spacing w:after="0"/>
              <w:jc w:val="center"/>
              <w:rPr>
                <w:sz w:val="24"/>
                <w:szCs w:val="24"/>
              </w:rPr>
            </w:pPr>
            <w:r w:rsidRPr="00D47D0F">
              <w:rPr>
                <w:rFonts w:ascii="Segoe UI Symbol" w:hAnsi="Segoe UI Symbol" w:cs="Segoe UI Symbol"/>
                <w:sz w:val="24"/>
                <w:szCs w:val="24"/>
              </w:rPr>
              <w:t>⚪</w:t>
            </w:r>
          </w:p>
        </w:tc>
        <w:tc>
          <w:tcPr>
            <w:tcW w:w="7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353669" w:rsidP="00353669" w:rsidRDefault="00353669" w14:paraId="369860E2" w14:textId="77777777">
            <w:pPr>
              <w:spacing w:after="0"/>
              <w:jc w:val="center"/>
              <w:rPr>
                <w:sz w:val="24"/>
                <w:szCs w:val="24"/>
              </w:rPr>
            </w:pPr>
            <w:r w:rsidRPr="00D47D0F">
              <w:rPr>
                <w:rFonts w:ascii="Segoe UI Symbol" w:hAnsi="Segoe UI Symbol" w:cs="Segoe UI Symbol"/>
                <w:sz w:val="24"/>
                <w:szCs w:val="24"/>
              </w:rPr>
              <w:t>⚪</w:t>
            </w:r>
          </w:p>
        </w:tc>
        <w:tc>
          <w:tcPr>
            <w:tcW w:w="1375"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353669" w:rsidP="00353669" w:rsidRDefault="00353669" w14:paraId="0EC9953F" w14:textId="77777777">
            <w:pPr>
              <w:spacing w:after="0"/>
              <w:jc w:val="center"/>
              <w:rPr>
                <w:sz w:val="24"/>
                <w:szCs w:val="24"/>
              </w:rPr>
            </w:pPr>
            <w:r w:rsidRPr="00D47D0F">
              <w:rPr>
                <w:rFonts w:ascii="Segoe UI Symbol" w:hAnsi="Segoe UI Symbol" w:cs="Segoe UI Symbol"/>
                <w:sz w:val="24"/>
                <w:szCs w:val="24"/>
              </w:rPr>
              <w:t>⚪</w:t>
            </w:r>
          </w:p>
        </w:tc>
        <w:tc>
          <w:tcPr>
            <w:tcW w:w="875"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353669" w:rsidP="00353669" w:rsidRDefault="00353669" w14:paraId="666F4EE0" w14:textId="77777777">
            <w:pPr>
              <w:spacing w:after="0"/>
              <w:jc w:val="center"/>
              <w:rPr>
                <w:sz w:val="24"/>
                <w:szCs w:val="24"/>
              </w:rPr>
            </w:pPr>
            <w:r w:rsidRPr="00D47D0F">
              <w:rPr>
                <w:rFonts w:ascii="Segoe UI Symbol" w:hAnsi="Segoe UI Symbol" w:cs="Segoe UI Symbol"/>
                <w:sz w:val="24"/>
                <w:szCs w:val="24"/>
              </w:rPr>
              <w:t>⚪</w:t>
            </w:r>
          </w:p>
        </w:tc>
        <w:tc>
          <w:tcPr>
            <w:tcW w:w="811"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353669" w:rsidP="00353669" w:rsidRDefault="00353669" w14:paraId="5731E208" w14:textId="77777777">
            <w:pPr>
              <w:spacing w:after="0"/>
              <w:jc w:val="center"/>
              <w:rPr>
                <w:sz w:val="24"/>
                <w:szCs w:val="24"/>
              </w:rPr>
            </w:pPr>
            <w:r w:rsidRPr="00D47D0F">
              <w:rPr>
                <w:rFonts w:ascii="Segoe UI Symbol" w:hAnsi="Segoe UI Symbol" w:cs="Segoe UI Symbol"/>
                <w:sz w:val="24"/>
                <w:szCs w:val="24"/>
              </w:rPr>
              <w:t>⚪</w:t>
            </w:r>
          </w:p>
        </w:tc>
      </w:tr>
      <w:tr w:rsidRPr="00D47D0F" w:rsidR="00353669" w:rsidTr="007343C3" w14:paraId="695CA3DA" w14:textId="77777777">
        <w:trPr>
          <w:trHeight w:val="377"/>
        </w:trPr>
        <w:tc>
          <w:tcPr>
            <w:tcW w:w="3783"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D47D0F" w:rsidR="00353669" w:rsidP="00353669" w:rsidRDefault="00353669" w14:paraId="401A8E66" w14:textId="434198CE">
            <w:pPr>
              <w:autoSpaceDE w:val="0"/>
              <w:autoSpaceDN w:val="0"/>
              <w:adjustRightInd w:val="0"/>
              <w:spacing w:after="0"/>
              <w:rPr>
                <w:sz w:val="24"/>
                <w:szCs w:val="24"/>
              </w:rPr>
            </w:pPr>
            <w:r w:rsidRPr="00D47D0F">
              <w:rPr>
                <w:sz w:val="24"/>
                <w:szCs w:val="24"/>
              </w:rPr>
              <w:t xml:space="preserve">Patient willing to try </w:t>
            </w:r>
            <w:r w:rsidRPr="00D47D0F">
              <w:rPr>
                <w:color w:val="000000"/>
                <w:sz w:val="24"/>
                <w:szCs w:val="24"/>
              </w:rPr>
              <w:t>non-</w:t>
            </w:r>
            <w:r>
              <w:rPr>
                <w:color w:val="000000"/>
                <w:sz w:val="24"/>
                <w:szCs w:val="24"/>
              </w:rPr>
              <w:t>opioid pharmacologic treatments</w:t>
            </w:r>
          </w:p>
        </w:tc>
        <w:tc>
          <w:tcPr>
            <w:tcW w:w="92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D47D0F" w:rsidR="00353669" w:rsidP="00353669" w:rsidRDefault="00353669" w14:paraId="55D5C508" w14:textId="27A8F583">
            <w:pPr>
              <w:spacing w:after="0"/>
              <w:jc w:val="center"/>
              <w:rPr>
                <w:rFonts w:ascii="Segoe UI Symbol" w:hAnsi="Segoe UI Symbol" w:cs="Segoe UI Symbol"/>
                <w:sz w:val="24"/>
                <w:szCs w:val="24"/>
              </w:rPr>
            </w:pPr>
            <w:r w:rsidRPr="00D47D0F">
              <w:rPr>
                <w:rFonts w:ascii="Segoe UI Symbol" w:hAnsi="Segoe UI Symbol" w:cs="Segoe UI Symbol"/>
                <w:sz w:val="24"/>
                <w:szCs w:val="24"/>
              </w:rPr>
              <w:t>⚪</w:t>
            </w:r>
          </w:p>
        </w:tc>
        <w:tc>
          <w:tcPr>
            <w:tcW w:w="7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D47D0F" w:rsidR="00353669" w:rsidP="00353669" w:rsidRDefault="00353669" w14:paraId="04F4A5EB" w14:textId="17DF5A0A">
            <w:pPr>
              <w:spacing w:after="0"/>
              <w:jc w:val="center"/>
              <w:rPr>
                <w:rFonts w:ascii="Segoe UI Symbol" w:hAnsi="Segoe UI Symbol" w:cs="Segoe UI Symbol"/>
                <w:sz w:val="24"/>
                <w:szCs w:val="24"/>
              </w:rPr>
            </w:pPr>
            <w:r w:rsidRPr="00D47D0F">
              <w:rPr>
                <w:rFonts w:ascii="Segoe UI Symbol" w:hAnsi="Segoe UI Symbol" w:cs="Segoe UI Symbol"/>
                <w:sz w:val="24"/>
                <w:szCs w:val="24"/>
              </w:rPr>
              <w:t>⚪</w:t>
            </w:r>
          </w:p>
        </w:tc>
        <w:tc>
          <w:tcPr>
            <w:tcW w:w="1375"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D47D0F" w:rsidR="00353669" w:rsidP="00353669" w:rsidRDefault="00353669" w14:paraId="388DCBF6" w14:textId="6E8DF4FE">
            <w:pPr>
              <w:spacing w:after="0"/>
              <w:jc w:val="center"/>
              <w:rPr>
                <w:rFonts w:ascii="Segoe UI Symbol" w:hAnsi="Segoe UI Symbol" w:cs="Segoe UI Symbol"/>
                <w:sz w:val="24"/>
                <w:szCs w:val="24"/>
              </w:rPr>
            </w:pPr>
            <w:r w:rsidRPr="00D47D0F">
              <w:rPr>
                <w:rFonts w:ascii="Segoe UI Symbol" w:hAnsi="Segoe UI Symbol" w:cs="Segoe UI Symbol"/>
                <w:sz w:val="24"/>
                <w:szCs w:val="24"/>
              </w:rPr>
              <w:t>⚪</w:t>
            </w:r>
          </w:p>
        </w:tc>
        <w:tc>
          <w:tcPr>
            <w:tcW w:w="875"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D47D0F" w:rsidR="00353669" w:rsidP="00353669" w:rsidRDefault="00353669" w14:paraId="32D680EC" w14:textId="56FC996D">
            <w:pPr>
              <w:spacing w:after="0"/>
              <w:jc w:val="center"/>
              <w:rPr>
                <w:rFonts w:ascii="Segoe UI Symbol" w:hAnsi="Segoe UI Symbol" w:cs="Segoe UI Symbol"/>
                <w:sz w:val="24"/>
                <w:szCs w:val="24"/>
              </w:rPr>
            </w:pPr>
            <w:r w:rsidRPr="00D47D0F">
              <w:rPr>
                <w:rFonts w:ascii="Segoe UI Symbol" w:hAnsi="Segoe UI Symbol" w:cs="Segoe UI Symbol"/>
                <w:sz w:val="24"/>
                <w:szCs w:val="24"/>
              </w:rPr>
              <w:t>⚪</w:t>
            </w:r>
          </w:p>
        </w:tc>
        <w:tc>
          <w:tcPr>
            <w:tcW w:w="811"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tcPr>
          <w:p w:rsidRPr="00D47D0F" w:rsidR="00353669" w:rsidP="00353669" w:rsidRDefault="00353669" w14:paraId="6A1CAE6E" w14:textId="3396CCD4">
            <w:pPr>
              <w:spacing w:after="0"/>
              <w:jc w:val="center"/>
              <w:rPr>
                <w:rFonts w:ascii="Segoe UI Symbol" w:hAnsi="Segoe UI Symbol" w:cs="Segoe UI Symbol"/>
                <w:sz w:val="24"/>
                <w:szCs w:val="24"/>
              </w:rPr>
            </w:pPr>
            <w:r w:rsidRPr="00D47D0F">
              <w:rPr>
                <w:rFonts w:ascii="Segoe UI Symbol" w:hAnsi="Segoe UI Symbol" w:cs="Segoe UI Symbol"/>
                <w:sz w:val="24"/>
                <w:szCs w:val="24"/>
              </w:rPr>
              <w:t>⚪</w:t>
            </w:r>
          </w:p>
        </w:tc>
      </w:tr>
    </w:tbl>
    <w:p w:rsidRPr="0037504E" w:rsidR="00E2456F" w:rsidP="00E2456F" w:rsidRDefault="00BB0F6C" w14:paraId="6C1E8864" w14:textId="339FBE7F">
      <w:pPr>
        <w:spacing w:before="60" w:after="60"/>
        <w:ind w:left="180" w:hanging="180"/>
        <w:rPr>
          <w:sz w:val="16"/>
          <w:szCs w:val="22"/>
        </w:rPr>
      </w:pPr>
      <w:r>
        <w:rPr>
          <w:sz w:val="16"/>
          <w:szCs w:val="22"/>
        </w:rPr>
        <w:t xml:space="preserve">a. </w:t>
      </w:r>
      <w:r w:rsidR="0037504E">
        <w:rPr>
          <w:sz w:val="16"/>
          <w:szCs w:val="22"/>
        </w:rPr>
        <w:t xml:space="preserve">Drug </w:t>
      </w:r>
      <w:r w:rsidRPr="00467E26" w:rsidR="00E2456F">
        <w:rPr>
          <w:rFonts w:asciiTheme="majorBidi" w:hAnsiTheme="majorBidi" w:cstheme="majorBidi"/>
          <w:sz w:val="16"/>
          <w:szCs w:val="16"/>
        </w:rPr>
        <w:t>Misuse</w:t>
      </w:r>
      <w:r w:rsidRPr="00467E26" w:rsidR="0037504E">
        <w:rPr>
          <w:rFonts w:asciiTheme="majorBidi" w:hAnsiTheme="majorBidi" w:cstheme="majorBidi"/>
          <w:sz w:val="16"/>
          <w:szCs w:val="16"/>
        </w:rPr>
        <w:t>:</w:t>
      </w:r>
      <w:r w:rsidRPr="00467E26" w:rsidR="00E2456F">
        <w:rPr>
          <w:rFonts w:asciiTheme="majorBidi" w:hAnsiTheme="majorBidi" w:cstheme="majorBidi"/>
          <w:sz w:val="16"/>
          <w:szCs w:val="16"/>
        </w:rPr>
        <w:t xml:space="preserve"> </w:t>
      </w:r>
      <w:r w:rsidRPr="00467E26" w:rsidR="0037504E">
        <w:rPr>
          <w:rFonts w:asciiTheme="majorBidi" w:hAnsiTheme="majorBidi" w:cstheme="majorBidi"/>
          <w:color w:val="000000"/>
          <w:sz w:val="16"/>
          <w:szCs w:val="16"/>
        </w:rPr>
        <w:t>The use of illegal drugs and/or the use of prescription drugs in a manner other than as directed by a doctor, such as use in greater amounts, more often, or longer than told to take a drug or using someone else’s prescription (CDC)</w:t>
      </w:r>
      <w:r w:rsidRPr="0037504E" w:rsidR="0037504E">
        <w:t xml:space="preserve"> </w:t>
      </w:r>
      <w:r w:rsidRPr="0037504E" w:rsidR="0037504E">
        <w:rPr>
          <w:rFonts w:asciiTheme="majorBidi" w:hAnsiTheme="majorBidi" w:cstheme="majorBidi"/>
          <w:color w:val="000000"/>
          <w:sz w:val="16"/>
          <w:szCs w:val="16"/>
        </w:rPr>
        <w:t>https://www.cdc.gov/drugoverdose/opioids/terms.html</w:t>
      </w:r>
    </w:p>
    <w:p w:rsidRPr="00467E26" w:rsidR="00E2456F" w:rsidP="00E2456F" w:rsidRDefault="00BB0F6C" w14:paraId="6A63601B" w14:textId="49559E0B">
      <w:pPr>
        <w:spacing w:before="60" w:after="60"/>
        <w:ind w:left="180" w:hanging="180"/>
        <w:rPr>
          <w:rFonts w:asciiTheme="majorBidi" w:hAnsiTheme="majorBidi" w:cstheme="majorBidi"/>
          <w:sz w:val="16"/>
          <w:szCs w:val="16"/>
        </w:rPr>
      </w:pPr>
      <w:r>
        <w:rPr>
          <w:sz w:val="16"/>
          <w:szCs w:val="22"/>
        </w:rPr>
        <w:t xml:space="preserve">b. </w:t>
      </w:r>
      <w:r w:rsidRPr="00467E26" w:rsidR="00E2456F">
        <w:rPr>
          <w:rFonts w:asciiTheme="majorBidi" w:hAnsiTheme="majorBidi" w:cstheme="majorBidi"/>
          <w:sz w:val="16"/>
          <w:szCs w:val="16"/>
        </w:rPr>
        <w:t>Side</w:t>
      </w:r>
      <w:r w:rsidR="00935405">
        <w:rPr>
          <w:rFonts w:asciiTheme="majorBidi" w:hAnsiTheme="majorBidi" w:cstheme="majorBidi"/>
          <w:sz w:val="16"/>
          <w:szCs w:val="16"/>
        </w:rPr>
        <w:t xml:space="preserve"> </w:t>
      </w:r>
      <w:r w:rsidR="00C94725">
        <w:rPr>
          <w:rFonts w:asciiTheme="majorBidi" w:hAnsiTheme="majorBidi" w:cstheme="majorBidi"/>
          <w:sz w:val="16"/>
          <w:szCs w:val="16"/>
        </w:rPr>
        <w:t>Effects:</w:t>
      </w:r>
      <w:r w:rsidRPr="00467E26" w:rsidR="0037504E">
        <w:rPr>
          <w:rFonts w:asciiTheme="majorBidi" w:hAnsiTheme="majorBidi" w:cstheme="majorBidi"/>
          <w:color w:val="000000"/>
          <w:sz w:val="16"/>
          <w:szCs w:val="16"/>
          <w:shd w:val="clear" w:color="auto" w:fill="FFFFFF"/>
        </w:rPr>
        <w:t xml:space="preserve"> In addition to the serious risks of addiction, abuse, and overdose, the use of prescription opioids can have a number of side effects, even when taken as directed</w:t>
      </w:r>
      <w:r w:rsidRPr="00467E26" w:rsidDel="0037504E" w:rsidR="0037504E">
        <w:rPr>
          <w:rFonts w:asciiTheme="majorBidi" w:hAnsiTheme="majorBidi" w:cstheme="majorBidi"/>
          <w:sz w:val="16"/>
          <w:szCs w:val="16"/>
        </w:rPr>
        <w:t xml:space="preserve"> </w:t>
      </w:r>
      <w:r w:rsidRPr="00467E26" w:rsidR="00E2456F">
        <w:rPr>
          <w:rFonts w:asciiTheme="majorBidi" w:hAnsiTheme="majorBidi" w:cstheme="majorBidi"/>
          <w:sz w:val="16"/>
          <w:szCs w:val="16"/>
        </w:rPr>
        <w:t>.</w:t>
      </w:r>
      <w:r w:rsidRPr="00467E26" w:rsidR="0037504E">
        <w:rPr>
          <w:rFonts w:asciiTheme="majorBidi" w:hAnsiTheme="majorBidi" w:cstheme="majorBidi"/>
          <w:sz w:val="16"/>
          <w:szCs w:val="16"/>
        </w:rPr>
        <w:t xml:space="preserve"> https://www.cdc.gov/drugoverdose/opioids/prescribed.html#side-effects</w:t>
      </w:r>
    </w:p>
    <w:p w:rsidR="002B2AF8" w:rsidP="00E2456F" w:rsidRDefault="002B2AF8" w14:paraId="1C939979" w14:textId="6445D244">
      <w:pPr>
        <w:spacing w:before="60" w:after="60"/>
        <w:ind w:left="180" w:hanging="180"/>
        <w:rPr>
          <w:sz w:val="16"/>
          <w:szCs w:val="22"/>
        </w:rPr>
      </w:pPr>
    </w:p>
    <w:p w:rsidR="004A3B34" w:rsidP="00E2456F" w:rsidRDefault="004A3B34" w14:paraId="65A06C38" w14:textId="5664814D">
      <w:pPr>
        <w:spacing w:before="60" w:after="60"/>
        <w:ind w:left="180" w:hanging="180"/>
        <w:rPr>
          <w:sz w:val="16"/>
          <w:szCs w:val="22"/>
        </w:rPr>
      </w:pPr>
    </w:p>
    <w:p w:rsidRPr="00D47D0F" w:rsidR="004A3B34" w:rsidP="00E2456F" w:rsidRDefault="004A3B34" w14:paraId="68C14275" w14:textId="77777777">
      <w:pPr>
        <w:spacing w:before="60" w:after="60"/>
        <w:ind w:left="180" w:hanging="180"/>
        <w:rPr>
          <w:sz w:val="16"/>
          <w:szCs w:val="22"/>
        </w:rPr>
      </w:pPr>
    </w:p>
    <w:p w:rsidRPr="004A3B34" w:rsidR="00E2456F" w:rsidP="00E2456F" w:rsidRDefault="002B2AF8" w14:paraId="7E547C1A" w14:textId="66D340CD">
      <w:pPr>
        <w:pStyle w:val="Heading2"/>
        <w:numPr>
          <w:ilvl w:val="0"/>
          <w:numId w:val="0"/>
        </w:numPr>
        <w:ind w:left="720" w:hanging="720"/>
        <w:rPr>
          <w:color w:val="000000" w:themeColor="text1"/>
        </w:rPr>
      </w:pPr>
      <w:bookmarkStart w:name="_Toc38618717" w:id="13"/>
      <w:bookmarkStart w:name="_Toc39502876" w:id="14"/>
      <w:bookmarkStart w:name="_Toc60685508" w:id="15"/>
      <w:r w:rsidRPr="004A3B34">
        <w:rPr>
          <w:color w:val="000000" w:themeColor="text1"/>
        </w:rPr>
        <w:t>Health System or Practice</w:t>
      </w:r>
      <w:r w:rsidRPr="004A3B34" w:rsidR="00E2456F">
        <w:rPr>
          <w:color w:val="000000" w:themeColor="text1"/>
        </w:rPr>
        <w:t>-Level</w:t>
      </w:r>
      <w:bookmarkEnd w:id="13"/>
      <w:bookmarkEnd w:id="14"/>
      <w:bookmarkEnd w:id="15"/>
      <w:r w:rsidRPr="004A3B34">
        <w:rPr>
          <w:color w:val="000000" w:themeColor="text1"/>
        </w:rPr>
        <w:t xml:space="preserve"> Changes</w:t>
      </w:r>
    </w:p>
    <w:p w:rsidRPr="00D47D0F" w:rsidR="00E2456F" w:rsidP="0051064D" w:rsidRDefault="00E2456F" w14:paraId="04A12E15" w14:textId="052C25BD">
      <w:pPr>
        <w:pStyle w:val="Heading4"/>
        <w:numPr>
          <w:ilvl w:val="0"/>
          <w:numId w:val="0"/>
        </w:numPr>
        <w:spacing w:after="240"/>
      </w:pPr>
      <w:r>
        <w:t xml:space="preserve">Policies and Supports </w:t>
      </w:r>
    </w:p>
    <w:p w:rsidRPr="00D47D0F" w:rsidR="00E2456F" w:rsidP="007A56DD" w:rsidRDefault="00E2456F" w14:paraId="36718D9B" w14:textId="671AE0F7">
      <w:pPr>
        <w:numPr>
          <w:ilvl w:val="0"/>
          <w:numId w:val="60"/>
        </w:numPr>
        <w:spacing w:before="240" w:after="0"/>
        <w:contextualSpacing/>
        <w:rPr>
          <w:rFonts w:eastAsia="Calibri"/>
          <w:sz w:val="24"/>
          <w:szCs w:val="22"/>
        </w:rPr>
      </w:pPr>
      <w:r w:rsidRPr="00D47D0F">
        <w:rPr>
          <w:rFonts w:eastAsia="Calibri"/>
          <w:sz w:val="24"/>
          <w:szCs w:val="22"/>
        </w:rPr>
        <w:t xml:space="preserve">Does your practice or health care system have a </w:t>
      </w:r>
      <w:r w:rsidRPr="001C1F60">
        <w:rPr>
          <w:rFonts w:eastAsia="Calibri"/>
          <w:b/>
          <w:bCs/>
          <w:i/>
          <w:iCs/>
          <w:sz w:val="24"/>
          <w:szCs w:val="22"/>
        </w:rPr>
        <w:t xml:space="preserve">standardized </w:t>
      </w:r>
      <w:r w:rsidRPr="001C1F60" w:rsidR="00A62F40">
        <w:rPr>
          <w:rFonts w:eastAsia="Calibri"/>
          <w:b/>
          <w:bCs/>
          <w:i/>
          <w:iCs/>
          <w:sz w:val="24"/>
          <w:szCs w:val="22"/>
        </w:rPr>
        <w:t xml:space="preserve">opioid </w:t>
      </w:r>
      <w:r w:rsidRPr="001C1F60">
        <w:rPr>
          <w:rFonts w:eastAsia="Calibri"/>
          <w:b/>
          <w:bCs/>
          <w:i/>
          <w:iCs/>
          <w:sz w:val="24"/>
          <w:szCs w:val="22"/>
        </w:rPr>
        <w:t xml:space="preserve">treatment agreement </w:t>
      </w:r>
      <w:r w:rsidRPr="00D47D0F">
        <w:rPr>
          <w:rFonts w:eastAsia="Calibri"/>
          <w:sz w:val="24"/>
          <w:szCs w:val="22"/>
        </w:rPr>
        <w:t xml:space="preserve">for patients with chronic pain on </w:t>
      </w:r>
      <w:r w:rsidR="00085180">
        <w:rPr>
          <w:rFonts w:eastAsia="Calibri"/>
          <w:sz w:val="24"/>
          <w:szCs w:val="22"/>
        </w:rPr>
        <w:t>LTOT</w:t>
      </w:r>
      <w:r w:rsidRPr="00D47D0F">
        <w:rPr>
          <w:rFonts w:eastAsia="Calibri"/>
          <w:sz w:val="24"/>
          <w:szCs w:val="22"/>
        </w:rPr>
        <w:t>?</w:t>
      </w:r>
      <w:r w:rsidRPr="00D47D0F">
        <w:rPr>
          <w:rFonts w:eastAsia="Calibri"/>
          <w:i/>
          <w:sz w:val="24"/>
          <w:szCs w:val="22"/>
        </w:rPr>
        <w:t xml:space="preserve"> </w:t>
      </w:r>
    </w:p>
    <w:p w:rsidRPr="00D47D0F" w:rsidR="00E2456F" w:rsidP="00E2456F" w:rsidRDefault="00E2456F" w14:paraId="3D525311" w14:textId="77777777">
      <w:pPr>
        <w:numPr>
          <w:ilvl w:val="0"/>
          <w:numId w:val="20"/>
        </w:numPr>
        <w:spacing w:after="0"/>
        <w:ind w:left="605" w:firstLine="295"/>
        <w:contextualSpacing/>
        <w:rPr>
          <w:rFonts w:eastAsia="Calibri"/>
          <w:sz w:val="24"/>
          <w:szCs w:val="22"/>
        </w:rPr>
      </w:pPr>
      <w:r w:rsidRPr="00D47D0F">
        <w:rPr>
          <w:rFonts w:eastAsia="Calibri"/>
          <w:sz w:val="24"/>
          <w:szCs w:val="22"/>
        </w:rPr>
        <w:t>Yes</w:t>
      </w:r>
    </w:p>
    <w:p w:rsidRPr="00D47D0F" w:rsidR="00E2456F" w:rsidP="00E2456F" w:rsidRDefault="0072218F" w14:paraId="1A499243" w14:textId="77777777">
      <w:pPr>
        <w:numPr>
          <w:ilvl w:val="0"/>
          <w:numId w:val="20"/>
        </w:numPr>
        <w:spacing w:after="0"/>
        <w:ind w:left="605" w:firstLine="295"/>
        <w:contextualSpacing/>
        <w:rPr>
          <w:rFonts w:eastAsia="Calibri"/>
          <w:sz w:val="24"/>
          <w:szCs w:val="22"/>
        </w:rPr>
      </w:pPr>
      <w:r>
        <w:rPr>
          <w:rFonts w:eastAsia="Calibri"/>
          <w:sz w:val="24"/>
          <w:szCs w:val="22"/>
        </w:rPr>
        <w:t>No</w:t>
      </w:r>
    </w:p>
    <w:p w:rsidRPr="00D47D0F" w:rsidR="00E2456F" w:rsidP="00E2456F" w:rsidRDefault="0072218F" w14:paraId="137CDB13" w14:textId="77777777">
      <w:pPr>
        <w:numPr>
          <w:ilvl w:val="0"/>
          <w:numId w:val="20"/>
        </w:numPr>
        <w:spacing w:after="0"/>
        <w:ind w:left="605" w:firstLine="295"/>
        <w:contextualSpacing/>
        <w:rPr>
          <w:rFonts w:eastAsia="Calibri"/>
          <w:sz w:val="24"/>
          <w:szCs w:val="22"/>
        </w:rPr>
      </w:pPr>
      <w:r>
        <w:rPr>
          <w:rFonts w:eastAsia="Calibri"/>
          <w:sz w:val="24"/>
          <w:szCs w:val="22"/>
        </w:rPr>
        <w:t>Don’t know</w:t>
      </w:r>
    </w:p>
    <w:p w:rsidRPr="00D47D0F" w:rsidR="00E2456F" w:rsidP="00E2456F" w:rsidRDefault="00E2456F" w14:paraId="37ED2D5D" w14:textId="77777777">
      <w:pPr>
        <w:spacing w:after="0"/>
        <w:rPr>
          <w:sz w:val="24"/>
          <w:szCs w:val="22"/>
        </w:rPr>
      </w:pPr>
    </w:p>
    <w:p w:rsidRPr="00D47D0F" w:rsidR="00E2456F" w:rsidP="00E2456F" w:rsidRDefault="00E2456F" w14:paraId="20F20AE0" w14:textId="77777777">
      <w:pPr>
        <w:spacing w:after="0"/>
        <w:rPr>
          <w:sz w:val="24"/>
          <w:szCs w:val="22"/>
        </w:rPr>
      </w:pPr>
    </w:p>
    <w:p w:rsidRPr="00D47D0F" w:rsidR="00E2456F" w:rsidP="0013345F" w:rsidRDefault="00E2456F" w14:paraId="0097EECC" w14:textId="5463E4A6">
      <w:pPr>
        <w:numPr>
          <w:ilvl w:val="0"/>
          <w:numId w:val="60"/>
        </w:numPr>
        <w:spacing w:before="240" w:after="0"/>
        <w:contextualSpacing/>
        <w:rPr>
          <w:rFonts w:eastAsia="Calibri"/>
          <w:sz w:val="24"/>
          <w:szCs w:val="22"/>
        </w:rPr>
      </w:pPr>
      <w:r w:rsidRPr="00D47D0F">
        <w:rPr>
          <w:rFonts w:eastAsia="Calibri"/>
          <w:sz w:val="24"/>
          <w:szCs w:val="22"/>
        </w:rPr>
        <w:t>Does your practice or health care system have electronic health record tools (e.g., note templates,</w:t>
      </w:r>
      <w:r w:rsidR="00D65302">
        <w:rPr>
          <w:rFonts w:eastAsia="Calibri"/>
          <w:sz w:val="24"/>
          <w:szCs w:val="22"/>
        </w:rPr>
        <w:t xml:space="preserve"> order sets</w:t>
      </w:r>
      <w:r w:rsidR="00E65C65">
        <w:rPr>
          <w:rFonts w:eastAsia="Calibri"/>
          <w:sz w:val="24"/>
          <w:szCs w:val="22"/>
        </w:rPr>
        <w:t>,</w:t>
      </w:r>
      <w:r w:rsidRPr="00D47D0F">
        <w:rPr>
          <w:rFonts w:eastAsia="Calibri"/>
          <w:sz w:val="24"/>
          <w:szCs w:val="22"/>
        </w:rPr>
        <w:t xml:space="preserve"> alerts, clinical decision</w:t>
      </w:r>
      <w:r w:rsidR="00E65C65">
        <w:rPr>
          <w:rFonts w:eastAsia="Calibri"/>
          <w:sz w:val="24"/>
          <w:szCs w:val="22"/>
        </w:rPr>
        <w:t xml:space="preserve"> </w:t>
      </w:r>
      <w:r w:rsidRPr="00D47D0F">
        <w:rPr>
          <w:rFonts w:eastAsia="Calibri"/>
          <w:sz w:val="24"/>
          <w:szCs w:val="22"/>
        </w:rPr>
        <w:t xml:space="preserve">support tools) </w:t>
      </w:r>
      <w:r w:rsidRPr="001C1F60">
        <w:rPr>
          <w:rFonts w:eastAsia="Calibri"/>
          <w:b/>
          <w:bCs/>
          <w:i/>
          <w:iCs/>
          <w:sz w:val="24"/>
          <w:szCs w:val="22"/>
        </w:rPr>
        <w:t xml:space="preserve">to support </w:t>
      </w:r>
      <w:r w:rsidRPr="001C1F60" w:rsidR="00C810E6">
        <w:rPr>
          <w:rFonts w:eastAsia="Calibri"/>
          <w:b/>
          <w:bCs/>
          <w:i/>
          <w:iCs/>
          <w:sz w:val="24"/>
          <w:szCs w:val="22"/>
        </w:rPr>
        <w:t>pain management for patients with chronic pain</w:t>
      </w:r>
      <w:r w:rsidRPr="00D47D0F">
        <w:rPr>
          <w:rFonts w:eastAsia="Calibri"/>
          <w:sz w:val="24"/>
          <w:szCs w:val="22"/>
        </w:rPr>
        <w:t xml:space="preserve">? </w:t>
      </w:r>
    </w:p>
    <w:p w:rsidRPr="00D47D0F" w:rsidR="00E2456F" w:rsidP="00E2456F" w:rsidRDefault="00E2456F" w14:paraId="5FB0BD28" w14:textId="77777777">
      <w:pPr>
        <w:numPr>
          <w:ilvl w:val="0"/>
          <w:numId w:val="20"/>
        </w:numPr>
        <w:spacing w:after="0"/>
        <w:ind w:left="605" w:firstLine="205"/>
        <w:contextualSpacing/>
        <w:rPr>
          <w:rFonts w:eastAsia="Calibri"/>
          <w:sz w:val="24"/>
          <w:szCs w:val="22"/>
        </w:rPr>
      </w:pPr>
      <w:r w:rsidRPr="00D47D0F">
        <w:rPr>
          <w:rFonts w:eastAsia="Calibri"/>
          <w:sz w:val="24"/>
          <w:szCs w:val="22"/>
        </w:rPr>
        <w:t>Yes</w:t>
      </w:r>
    </w:p>
    <w:p w:rsidRPr="00D47D0F" w:rsidR="00E2456F" w:rsidP="00E2456F" w:rsidRDefault="00E2456F" w14:paraId="1A559874" w14:textId="77777777">
      <w:pPr>
        <w:numPr>
          <w:ilvl w:val="0"/>
          <w:numId w:val="20"/>
        </w:numPr>
        <w:spacing w:after="0"/>
        <w:ind w:left="605" w:firstLine="205"/>
        <w:contextualSpacing/>
        <w:rPr>
          <w:rFonts w:eastAsia="Calibri"/>
          <w:sz w:val="24"/>
          <w:szCs w:val="22"/>
        </w:rPr>
      </w:pPr>
      <w:r w:rsidRPr="00D47D0F">
        <w:rPr>
          <w:rFonts w:eastAsia="Calibri"/>
          <w:sz w:val="24"/>
          <w:szCs w:val="22"/>
        </w:rPr>
        <w:t>No</w:t>
      </w:r>
    </w:p>
    <w:p w:rsidRPr="00D47D0F" w:rsidR="00E2456F" w:rsidP="00E2456F" w:rsidRDefault="00E2456F" w14:paraId="60C64ED0" w14:textId="77777777">
      <w:pPr>
        <w:numPr>
          <w:ilvl w:val="0"/>
          <w:numId w:val="20"/>
        </w:numPr>
        <w:spacing w:after="0"/>
        <w:ind w:left="605" w:firstLine="205"/>
        <w:contextualSpacing/>
        <w:rPr>
          <w:rFonts w:eastAsia="Calibri"/>
          <w:sz w:val="24"/>
          <w:szCs w:val="22"/>
        </w:rPr>
      </w:pPr>
      <w:r w:rsidRPr="00D47D0F">
        <w:rPr>
          <w:rFonts w:eastAsia="Calibri"/>
          <w:sz w:val="24"/>
          <w:szCs w:val="22"/>
        </w:rPr>
        <w:t>Don’t know</w:t>
      </w:r>
    </w:p>
    <w:p w:rsidRPr="00D47D0F" w:rsidR="00E2456F" w:rsidP="00E2456F" w:rsidRDefault="00E2456F" w14:paraId="32CA7601" w14:textId="77777777">
      <w:pPr>
        <w:spacing w:after="0"/>
        <w:rPr>
          <w:sz w:val="24"/>
          <w:szCs w:val="22"/>
        </w:rPr>
      </w:pPr>
    </w:p>
    <w:p w:rsidRPr="00D47D0F" w:rsidR="00E2456F" w:rsidP="00E2456F" w:rsidRDefault="00E2456F" w14:paraId="2AA2FF26" w14:textId="77777777">
      <w:pPr>
        <w:spacing w:after="0"/>
        <w:rPr>
          <w:rFonts w:eastAsia="Calibri"/>
          <w:sz w:val="24"/>
          <w:szCs w:val="22"/>
        </w:rPr>
      </w:pPr>
    </w:p>
    <w:p w:rsidR="00E2456F" w:rsidP="00E2456F" w:rsidRDefault="00E2456F" w14:paraId="4A231C36" w14:textId="77777777">
      <w:pPr>
        <w:spacing w:after="0"/>
        <w:contextualSpacing/>
        <w:rPr>
          <w:szCs w:val="22"/>
        </w:rPr>
      </w:pPr>
    </w:p>
    <w:p w:rsidRPr="00FE0C4F" w:rsidR="00E2456F" w:rsidP="00E2456F" w:rsidRDefault="00E2456F" w14:paraId="3FFE216E" w14:textId="77777777">
      <w:pPr>
        <w:pStyle w:val="Heading4"/>
        <w:spacing w:after="240"/>
      </w:pPr>
      <w:r>
        <w:lastRenderedPageBreak/>
        <w:t>Measures and Monitoring</w:t>
      </w:r>
    </w:p>
    <w:p w:rsidRPr="0072218F" w:rsidR="00E2456F" w:rsidP="0013345F" w:rsidRDefault="00E2456F" w14:paraId="13553C53" w14:textId="77777777">
      <w:pPr>
        <w:numPr>
          <w:ilvl w:val="0"/>
          <w:numId w:val="60"/>
        </w:numPr>
        <w:spacing w:after="200" w:line="276" w:lineRule="auto"/>
        <w:contextualSpacing/>
        <w:rPr>
          <w:rFonts w:eastAsia="Calibri"/>
          <w:sz w:val="24"/>
          <w:szCs w:val="24"/>
        </w:rPr>
      </w:pPr>
      <w:bookmarkStart w:name="_Hlk80132537" w:id="16"/>
      <w:r w:rsidRPr="0072218F">
        <w:rPr>
          <w:rFonts w:eastAsia="Calibri"/>
          <w:sz w:val="24"/>
          <w:szCs w:val="24"/>
        </w:rPr>
        <w:t xml:space="preserve">Does your clinic use </w:t>
      </w:r>
      <w:r w:rsidRPr="001C1F60">
        <w:rPr>
          <w:rFonts w:eastAsia="Calibri"/>
          <w:b/>
          <w:bCs/>
          <w:i/>
          <w:iCs/>
          <w:sz w:val="24"/>
          <w:szCs w:val="24"/>
        </w:rPr>
        <w:t xml:space="preserve">regular </w:t>
      </w:r>
      <w:r w:rsidRPr="001C1F60" w:rsidR="00CE450F">
        <w:rPr>
          <w:rFonts w:eastAsia="Calibri"/>
          <w:b/>
          <w:bCs/>
          <w:i/>
          <w:iCs/>
          <w:sz w:val="24"/>
          <w:szCs w:val="24"/>
        </w:rPr>
        <w:t xml:space="preserve">summary </w:t>
      </w:r>
      <w:r w:rsidRPr="001C1F60">
        <w:rPr>
          <w:rFonts w:eastAsia="Calibri"/>
          <w:b/>
          <w:bCs/>
          <w:i/>
          <w:iCs/>
          <w:sz w:val="24"/>
          <w:szCs w:val="24"/>
        </w:rPr>
        <w:t>reports</w:t>
      </w:r>
      <w:r w:rsidRPr="0072218F">
        <w:rPr>
          <w:rFonts w:eastAsia="Calibri"/>
          <w:sz w:val="24"/>
          <w:szCs w:val="24"/>
        </w:rPr>
        <w:t xml:space="preserve"> </w:t>
      </w:r>
      <w:r w:rsidR="002202F1">
        <w:rPr>
          <w:rFonts w:eastAsia="Calibri"/>
          <w:sz w:val="24"/>
          <w:szCs w:val="24"/>
        </w:rPr>
        <w:t xml:space="preserve">(e.g., data or quality performance reports) </w:t>
      </w:r>
      <w:r w:rsidR="00CE450F">
        <w:rPr>
          <w:rFonts w:eastAsia="Calibri"/>
          <w:sz w:val="24"/>
          <w:szCs w:val="24"/>
        </w:rPr>
        <w:t>for clinicians to monitor</w:t>
      </w:r>
      <w:r w:rsidR="00C810E6">
        <w:rPr>
          <w:rFonts w:eastAsia="Calibri"/>
          <w:sz w:val="24"/>
          <w:szCs w:val="24"/>
        </w:rPr>
        <w:t xml:space="preserve"> your</w:t>
      </w:r>
      <w:r w:rsidR="00CE450F">
        <w:rPr>
          <w:rFonts w:eastAsia="Calibri"/>
          <w:sz w:val="24"/>
          <w:szCs w:val="24"/>
        </w:rPr>
        <w:t xml:space="preserve"> </w:t>
      </w:r>
      <w:r w:rsidR="00DC498E">
        <w:rPr>
          <w:rFonts w:eastAsia="Calibri"/>
          <w:sz w:val="24"/>
          <w:szCs w:val="24"/>
        </w:rPr>
        <w:t>own</w:t>
      </w:r>
      <w:r w:rsidR="00CE450F">
        <w:rPr>
          <w:rFonts w:eastAsia="Calibri"/>
          <w:sz w:val="24"/>
          <w:szCs w:val="24"/>
        </w:rPr>
        <w:t xml:space="preserve"> opioid prescribing practices</w:t>
      </w:r>
      <w:r w:rsidRPr="0072218F">
        <w:rPr>
          <w:rFonts w:eastAsia="Calibri"/>
          <w:sz w:val="24"/>
          <w:szCs w:val="24"/>
        </w:rPr>
        <w:t>?</w:t>
      </w:r>
    </w:p>
    <w:bookmarkEnd w:id="16"/>
    <w:p w:rsidRPr="0072218F" w:rsidR="00E2456F" w:rsidP="00441A5D" w:rsidRDefault="00E2456F" w14:paraId="47F7FAF1" w14:textId="77777777">
      <w:pPr>
        <w:numPr>
          <w:ilvl w:val="1"/>
          <w:numId w:val="26"/>
        </w:numPr>
        <w:spacing w:after="200" w:line="276" w:lineRule="auto"/>
        <w:ind w:left="1354"/>
        <w:contextualSpacing/>
        <w:rPr>
          <w:rFonts w:eastAsia="Calibri"/>
          <w:sz w:val="24"/>
          <w:szCs w:val="24"/>
        </w:rPr>
      </w:pPr>
      <w:r w:rsidRPr="0072218F">
        <w:rPr>
          <w:rFonts w:eastAsia="Calibri"/>
          <w:sz w:val="24"/>
          <w:szCs w:val="24"/>
        </w:rPr>
        <w:t>Yes</w:t>
      </w:r>
    </w:p>
    <w:p w:rsidRPr="0072218F" w:rsidR="00E2456F" w:rsidP="00441A5D" w:rsidRDefault="00E2456F" w14:paraId="0F62D1A3" w14:textId="77777777">
      <w:pPr>
        <w:numPr>
          <w:ilvl w:val="1"/>
          <w:numId w:val="26"/>
        </w:numPr>
        <w:spacing w:after="200" w:line="276" w:lineRule="auto"/>
        <w:ind w:left="1354"/>
        <w:contextualSpacing/>
        <w:rPr>
          <w:rFonts w:eastAsia="Calibri"/>
          <w:sz w:val="24"/>
          <w:szCs w:val="24"/>
        </w:rPr>
      </w:pPr>
      <w:r w:rsidRPr="0072218F">
        <w:rPr>
          <w:rFonts w:eastAsia="Calibri"/>
          <w:sz w:val="24"/>
          <w:szCs w:val="24"/>
        </w:rPr>
        <w:t>No</w:t>
      </w:r>
    </w:p>
    <w:p w:rsidRPr="0072218F" w:rsidR="00E2456F" w:rsidP="00441A5D" w:rsidRDefault="00A84224" w14:paraId="5D1104C6" w14:textId="2482DA8F">
      <w:pPr>
        <w:numPr>
          <w:ilvl w:val="1"/>
          <w:numId w:val="26"/>
        </w:numPr>
        <w:spacing w:after="200" w:line="276" w:lineRule="auto"/>
        <w:ind w:left="1354"/>
        <w:contextualSpacing/>
        <w:rPr>
          <w:rFonts w:eastAsia="Calibri"/>
          <w:sz w:val="24"/>
          <w:szCs w:val="24"/>
        </w:rPr>
      </w:pPr>
      <w:r>
        <w:rPr>
          <w:rFonts w:eastAsia="Calibri"/>
          <w:sz w:val="24"/>
          <w:szCs w:val="24"/>
        </w:rPr>
        <w:t>D</w:t>
      </w:r>
      <w:r w:rsidRPr="0072218F" w:rsidR="00E2456F">
        <w:rPr>
          <w:rFonts w:eastAsia="Calibri"/>
          <w:sz w:val="24"/>
          <w:szCs w:val="24"/>
        </w:rPr>
        <w:t>on’t know</w:t>
      </w:r>
    </w:p>
    <w:p w:rsidRPr="0072218F" w:rsidR="0072218F" w:rsidP="0072218F" w:rsidRDefault="0072218F" w14:paraId="70F1005C" w14:textId="77777777">
      <w:pPr>
        <w:spacing w:after="160" w:line="259" w:lineRule="auto"/>
        <w:rPr>
          <w:rFonts w:eastAsia="Calibri"/>
          <w:sz w:val="24"/>
          <w:szCs w:val="24"/>
        </w:rPr>
      </w:pPr>
    </w:p>
    <w:p w:rsidRPr="0072218F" w:rsidR="00E2456F" w:rsidP="00FF64EF" w:rsidRDefault="00E2456F" w14:paraId="68A7C0DB" w14:textId="1ADF8DC6">
      <w:pPr>
        <w:pStyle w:val="ListParagraph"/>
        <w:numPr>
          <w:ilvl w:val="0"/>
          <w:numId w:val="60"/>
        </w:numPr>
        <w:spacing w:after="160" w:line="259" w:lineRule="auto"/>
        <w:rPr>
          <w:rFonts w:ascii="Times New Roman" w:hAnsi="Times New Roman" w:eastAsia="Calibri" w:cs="Times New Roman"/>
          <w:sz w:val="24"/>
          <w:szCs w:val="24"/>
        </w:rPr>
      </w:pPr>
      <w:r w:rsidRPr="0072218F">
        <w:rPr>
          <w:rFonts w:ascii="Times New Roman" w:hAnsi="Times New Roman" w:eastAsia="Calibri" w:cs="Times New Roman"/>
          <w:sz w:val="24"/>
          <w:szCs w:val="24"/>
        </w:rPr>
        <w:t xml:space="preserve">What measures are included in the </w:t>
      </w:r>
      <w:r w:rsidR="00CE450F">
        <w:rPr>
          <w:rFonts w:ascii="Times New Roman" w:hAnsi="Times New Roman" w:eastAsia="Calibri" w:cs="Times New Roman"/>
          <w:sz w:val="24"/>
          <w:szCs w:val="24"/>
        </w:rPr>
        <w:t xml:space="preserve">summary </w:t>
      </w:r>
      <w:r w:rsidRPr="0072218F">
        <w:rPr>
          <w:rFonts w:ascii="Times New Roman" w:hAnsi="Times New Roman" w:eastAsia="Calibri" w:cs="Times New Roman"/>
          <w:sz w:val="24"/>
          <w:szCs w:val="24"/>
        </w:rPr>
        <w:t>reports? [check all that apply]:</w:t>
      </w:r>
    </w:p>
    <w:p w:rsidRPr="0072218F" w:rsidR="00E2456F" w:rsidP="00E2456F" w:rsidRDefault="00E2456F" w14:paraId="09A45609" w14:textId="77777777">
      <w:pPr>
        <w:numPr>
          <w:ilvl w:val="1"/>
          <w:numId w:val="34"/>
        </w:numPr>
        <w:spacing w:after="200" w:line="276" w:lineRule="auto"/>
        <w:contextualSpacing/>
        <w:rPr>
          <w:rFonts w:eastAsia="Calibri"/>
          <w:sz w:val="24"/>
          <w:szCs w:val="24"/>
        </w:rPr>
      </w:pPr>
      <w:r w:rsidRPr="0072218F">
        <w:rPr>
          <w:rFonts w:eastAsia="Calibri"/>
          <w:sz w:val="24"/>
          <w:szCs w:val="24"/>
        </w:rPr>
        <w:t xml:space="preserve">Number of patients with chronic pain on long-term opioid therapy </w:t>
      </w:r>
    </w:p>
    <w:p w:rsidRPr="00D47D0F" w:rsidR="00E2456F" w:rsidP="00E2456F" w:rsidRDefault="00E2456F" w14:paraId="008557C9" w14:textId="67AEAC5E">
      <w:pPr>
        <w:numPr>
          <w:ilvl w:val="1"/>
          <w:numId w:val="34"/>
        </w:numPr>
        <w:spacing w:after="200" w:line="276" w:lineRule="auto"/>
        <w:contextualSpacing/>
        <w:rPr>
          <w:rFonts w:eastAsia="Calibri"/>
          <w:sz w:val="24"/>
          <w:szCs w:val="24"/>
        </w:rPr>
      </w:pPr>
      <w:r w:rsidRPr="00D47D0F">
        <w:rPr>
          <w:rFonts w:eastAsia="Calibri"/>
          <w:sz w:val="24"/>
          <w:szCs w:val="24"/>
        </w:rPr>
        <w:t xml:space="preserve">Patients’ opioid dosages (e.g., </w:t>
      </w:r>
      <w:r w:rsidR="00B24ECE">
        <w:rPr>
          <w:rFonts w:eastAsia="Calibri"/>
          <w:sz w:val="24"/>
          <w:szCs w:val="24"/>
        </w:rPr>
        <w:t>m</w:t>
      </w:r>
      <w:r w:rsidRPr="00E6089C">
        <w:rPr>
          <w:rFonts w:eastAsia="Calibri"/>
          <w:sz w:val="24"/>
          <w:szCs w:val="24"/>
        </w:rPr>
        <w:t xml:space="preserve">orphine </w:t>
      </w:r>
      <w:r w:rsidR="00B24ECE">
        <w:rPr>
          <w:rFonts w:eastAsia="Calibri"/>
          <w:sz w:val="24"/>
          <w:szCs w:val="24"/>
        </w:rPr>
        <w:t>e</w:t>
      </w:r>
      <w:r w:rsidRPr="00E6089C">
        <w:rPr>
          <w:rFonts w:eastAsia="Calibri"/>
          <w:sz w:val="24"/>
          <w:szCs w:val="24"/>
        </w:rPr>
        <w:t xml:space="preserve">quivalent </w:t>
      </w:r>
      <w:r w:rsidR="00B24ECE">
        <w:rPr>
          <w:rFonts w:eastAsia="Calibri"/>
          <w:sz w:val="24"/>
          <w:szCs w:val="24"/>
        </w:rPr>
        <w:t>d</w:t>
      </w:r>
      <w:r w:rsidRPr="00E6089C">
        <w:rPr>
          <w:rFonts w:eastAsia="Calibri"/>
          <w:sz w:val="24"/>
          <w:szCs w:val="24"/>
        </w:rPr>
        <w:t>ose</w:t>
      </w:r>
      <w:r w:rsidR="00B24ECE">
        <w:rPr>
          <w:rFonts w:eastAsia="Calibri"/>
          <w:sz w:val="24"/>
          <w:szCs w:val="24"/>
        </w:rPr>
        <w:t xml:space="preserve"> [MED]</w:t>
      </w:r>
      <w:r w:rsidR="00E6089C">
        <w:rPr>
          <w:rFonts w:eastAsia="Calibri"/>
          <w:sz w:val="24"/>
          <w:szCs w:val="24"/>
        </w:rPr>
        <w:t>,</w:t>
      </w:r>
      <w:r w:rsidRPr="00D47D0F">
        <w:rPr>
          <w:rFonts w:eastAsia="Calibri"/>
          <w:sz w:val="24"/>
          <w:szCs w:val="24"/>
        </w:rPr>
        <w:t xml:space="preserve"> or </w:t>
      </w:r>
      <w:r w:rsidR="00B24ECE">
        <w:rPr>
          <w:rFonts w:eastAsia="Calibri"/>
          <w:sz w:val="24"/>
          <w:szCs w:val="24"/>
        </w:rPr>
        <w:t>m</w:t>
      </w:r>
      <w:r w:rsidRPr="00D47D0F">
        <w:rPr>
          <w:rFonts w:eastAsia="Calibri"/>
          <w:sz w:val="24"/>
          <w:szCs w:val="24"/>
        </w:rPr>
        <w:t xml:space="preserve">orphine </w:t>
      </w:r>
      <w:r w:rsidR="00B24ECE">
        <w:rPr>
          <w:rFonts w:eastAsia="Calibri"/>
          <w:sz w:val="24"/>
          <w:szCs w:val="24"/>
        </w:rPr>
        <w:t>m</w:t>
      </w:r>
      <w:r w:rsidRPr="00D47D0F">
        <w:rPr>
          <w:rFonts w:eastAsia="Calibri"/>
          <w:sz w:val="24"/>
          <w:szCs w:val="24"/>
        </w:rPr>
        <w:t xml:space="preserve">illigram </w:t>
      </w:r>
      <w:r w:rsidR="00B24ECE">
        <w:rPr>
          <w:rFonts w:eastAsia="Calibri"/>
          <w:sz w:val="24"/>
          <w:szCs w:val="24"/>
        </w:rPr>
        <w:t>e</w:t>
      </w:r>
      <w:r w:rsidRPr="00D47D0F">
        <w:rPr>
          <w:rFonts w:eastAsia="Calibri"/>
          <w:sz w:val="24"/>
          <w:szCs w:val="24"/>
        </w:rPr>
        <w:t>quivalents</w:t>
      </w:r>
      <w:r w:rsidR="0051064D">
        <w:rPr>
          <w:rFonts w:eastAsia="Calibri"/>
          <w:sz w:val="24"/>
          <w:szCs w:val="24"/>
        </w:rPr>
        <w:t xml:space="preserve"> </w:t>
      </w:r>
      <w:r w:rsidR="00B24ECE">
        <w:rPr>
          <w:rFonts w:eastAsia="Calibri"/>
          <w:sz w:val="24"/>
          <w:szCs w:val="24"/>
        </w:rPr>
        <w:t>[</w:t>
      </w:r>
      <w:r w:rsidR="0051064D">
        <w:rPr>
          <w:rFonts w:eastAsia="Calibri"/>
          <w:sz w:val="24"/>
          <w:szCs w:val="24"/>
        </w:rPr>
        <w:t>MME</w:t>
      </w:r>
      <w:r w:rsidR="00B24ECE">
        <w:rPr>
          <w:rFonts w:eastAsia="Calibri"/>
          <w:sz w:val="24"/>
          <w:szCs w:val="24"/>
        </w:rPr>
        <w:t>]</w:t>
      </w:r>
      <w:r w:rsidRPr="00D47D0F">
        <w:rPr>
          <w:rFonts w:eastAsia="Calibri"/>
          <w:sz w:val="24"/>
          <w:szCs w:val="24"/>
        </w:rPr>
        <w:t>)</w:t>
      </w:r>
    </w:p>
    <w:p w:rsidRPr="00D47D0F" w:rsidR="00E2456F" w:rsidP="00E2456F" w:rsidRDefault="00E2456F" w14:paraId="16857C8F" w14:textId="686A263A">
      <w:pPr>
        <w:numPr>
          <w:ilvl w:val="1"/>
          <w:numId w:val="34"/>
        </w:numPr>
        <w:spacing w:after="200" w:line="276" w:lineRule="auto"/>
        <w:contextualSpacing/>
        <w:rPr>
          <w:rFonts w:eastAsia="Calibri"/>
          <w:sz w:val="24"/>
          <w:szCs w:val="24"/>
        </w:rPr>
      </w:pPr>
      <w:r w:rsidRPr="00D47D0F">
        <w:rPr>
          <w:rFonts w:eastAsia="Calibri"/>
          <w:sz w:val="24"/>
          <w:szCs w:val="24"/>
        </w:rPr>
        <w:t xml:space="preserve">Prescription </w:t>
      </w:r>
      <w:r w:rsidR="000A2E4E">
        <w:rPr>
          <w:rFonts w:eastAsia="Calibri"/>
          <w:sz w:val="24"/>
          <w:szCs w:val="24"/>
        </w:rPr>
        <w:t xml:space="preserve">opioid </w:t>
      </w:r>
      <w:r w:rsidRPr="00D47D0F">
        <w:rPr>
          <w:rFonts w:eastAsia="Calibri"/>
          <w:sz w:val="24"/>
          <w:szCs w:val="24"/>
        </w:rPr>
        <w:t>refills</w:t>
      </w:r>
    </w:p>
    <w:p w:rsidRPr="00D47D0F" w:rsidR="00E2456F" w:rsidP="00E2456F" w:rsidRDefault="00E2456F" w14:paraId="1A0838D1" w14:textId="7DFA6B41">
      <w:pPr>
        <w:numPr>
          <w:ilvl w:val="1"/>
          <w:numId w:val="34"/>
        </w:numPr>
        <w:spacing w:after="200" w:line="276" w:lineRule="auto"/>
        <w:contextualSpacing/>
        <w:rPr>
          <w:rFonts w:eastAsia="Calibri"/>
          <w:sz w:val="24"/>
          <w:szCs w:val="24"/>
        </w:rPr>
      </w:pPr>
      <w:r w:rsidRPr="00D47D0F">
        <w:rPr>
          <w:rFonts w:eastAsia="Calibri"/>
          <w:sz w:val="24"/>
          <w:szCs w:val="24"/>
        </w:rPr>
        <w:t>Patient</w:t>
      </w:r>
      <w:r w:rsidR="00B24ECE">
        <w:rPr>
          <w:rFonts w:eastAsia="Calibri"/>
          <w:sz w:val="24"/>
          <w:szCs w:val="24"/>
        </w:rPr>
        <w:t>-reported</w:t>
      </w:r>
      <w:r w:rsidRPr="00D47D0F">
        <w:rPr>
          <w:rFonts w:eastAsia="Calibri"/>
          <w:sz w:val="24"/>
          <w:szCs w:val="24"/>
        </w:rPr>
        <w:t xml:space="preserve"> pain and function (e.g., PEG scores)</w:t>
      </w:r>
    </w:p>
    <w:p w:rsidRPr="00D47D0F" w:rsidR="00E2456F" w:rsidP="00E2456F" w:rsidRDefault="00300905" w14:paraId="4878781D" w14:textId="2708E0E3">
      <w:pPr>
        <w:numPr>
          <w:ilvl w:val="1"/>
          <w:numId w:val="34"/>
        </w:numPr>
        <w:spacing w:after="200" w:line="276" w:lineRule="auto"/>
        <w:contextualSpacing/>
        <w:rPr>
          <w:rFonts w:eastAsia="Calibri"/>
          <w:sz w:val="24"/>
          <w:szCs w:val="24"/>
        </w:rPr>
      </w:pPr>
      <w:r>
        <w:rPr>
          <w:rFonts w:eastAsia="Calibri"/>
          <w:sz w:val="24"/>
          <w:szCs w:val="24"/>
        </w:rPr>
        <w:t>Patient</w:t>
      </w:r>
      <w:r w:rsidRPr="00D47D0F" w:rsidR="00E2456F">
        <w:rPr>
          <w:rFonts w:eastAsia="Calibri"/>
          <w:sz w:val="24"/>
          <w:szCs w:val="24"/>
        </w:rPr>
        <w:t>-reported quality of life</w:t>
      </w:r>
    </w:p>
    <w:p w:rsidRPr="00D47D0F" w:rsidR="00E2456F" w:rsidP="00E2456F" w:rsidRDefault="00E2456F" w14:paraId="712BA6D5" w14:textId="77777777">
      <w:pPr>
        <w:numPr>
          <w:ilvl w:val="1"/>
          <w:numId w:val="34"/>
        </w:numPr>
        <w:spacing w:after="200" w:line="276" w:lineRule="auto"/>
        <w:contextualSpacing/>
        <w:rPr>
          <w:rFonts w:eastAsia="Calibri"/>
          <w:sz w:val="24"/>
          <w:szCs w:val="24"/>
        </w:rPr>
      </w:pPr>
      <w:r w:rsidRPr="00D47D0F">
        <w:rPr>
          <w:rFonts w:eastAsia="Calibri"/>
          <w:sz w:val="24"/>
          <w:szCs w:val="24"/>
        </w:rPr>
        <w:t>Co-prescribing of benzodiazepines</w:t>
      </w:r>
    </w:p>
    <w:p w:rsidRPr="00D47D0F" w:rsidR="00E2456F" w:rsidP="00E2456F" w:rsidRDefault="00E2456F" w14:paraId="32AC20C8" w14:textId="6A3C4170">
      <w:pPr>
        <w:numPr>
          <w:ilvl w:val="1"/>
          <w:numId w:val="34"/>
        </w:numPr>
        <w:spacing w:after="200" w:line="276" w:lineRule="auto"/>
        <w:contextualSpacing/>
        <w:rPr>
          <w:rFonts w:eastAsia="Calibri"/>
          <w:sz w:val="24"/>
          <w:szCs w:val="24"/>
        </w:rPr>
      </w:pPr>
      <w:r w:rsidRPr="00D47D0F">
        <w:rPr>
          <w:rFonts w:eastAsia="Calibri"/>
          <w:sz w:val="24"/>
          <w:szCs w:val="24"/>
        </w:rPr>
        <w:t>Whether treatment agreement is up-to-date</w:t>
      </w:r>
    </w:p>
    <w:p w:rsidRPr="00D47D0F" w:rsidR="00E2456F" w:rsidP="00E2456F" w:rsidRDefault="00E2456F" w14:paraId="1072659C" w14:textId="77777777">
      <w:pPr>
        <w:numPr>
          <w:ilvl w:val="1"/>
          <w:numId w:val="34"/>
        </w:numPr>
        <w:spacing w:after="200" w:line="276" w:lineRule="auto"/>
        <w:contextualSpacing/>
        <w:rPr>
          <w:rFonts w:eastAsia="Calibri"/>
          <w:sz w:val="24"/>
          <w:szCs w:val="24"/>
        </w:rPr>
      </w:pPr>
      <w:r w:rsidRPr="00D47D0F">
        <w:rPr>
          <w:rFonts w:eastAsia="Calibri"/>
          <w:sz w:val="24"/>
          <w:szCs w:val="24"/>
        </w:rPr>
        <w:t>Other (please specify): _____________________________________________</w:t>
      </w:r>
    </w:p>
    <w:p w:rsidRPr="00D47D0F" w:rsidR="00E2456F" w:rsidP="00E2456F" w:rsidRDefault="00E2456F" w14:paraId="0FB0DA0E" w14:textId="77777777">
      <w:pPr>
        <w:spacing w:after="0"/>
        <w:rPr>
          <w:sz w:val="24"/>
          <w:szCs w:val="24"/>
        </w:rPr>
      </w:pPr>
    </w:p>
    <w:p w:rsidRPr="002B2AF8" w:rsidR="00E2456F" w:rsidP="002B2AF8" w:rsidRDefault="00E2456F" w14:paraId="100244AD" w14:textId="01EC2E37">
      <w:pPr>
        <w:pStyle w:val="Heading4"/>
        <w:spacing w:after="240"/>
      </w:pPr>
      <w:r w:rsidRPr="00D47D0F">
        <w:t>Improvement Effort</w:t>
      </w:r>
      <w:r w:rsidR="00594BA7">
        <w:t>s</w:t>
      </w:r>
    </w:p>
    <w:p w:rsidRPr="00D47D0F" w:rsidR="00E2456F" w:rsidP="00DC605C" w:rsidRDefault="00F157B1" w14:paraId="42114C15" w14:textId="07D0B47C">
      <w:pPr>
        <w:numPr>
          <w:ilvl w:val="0"/>
          <w:numId w:val="60"/>
        </w:numPr>
        <w:spacing w:after="200" w:line="276" w:lineRule="auto"/>
        <w:contextualSpacing/>
        <w:rPr>
          <w:rFonts w:eastAsia="Calibri"/>
          <w:sz w:val="24"/>
          <w:szCs w:val="24"/>
        </w:rPr>
      </w:pPr>
      <w:r>
        <w:rPr>
          <w:rFonts w:eastAsia="Calibri"/>
          <w:sz w:val="24"/>
          <w:szCs w:val="24"/>
        </w:rPr>
        <w:t xml:space="preserve">Since </w:t>
      </w:r>
      <w:r w:rsidR="00A84224">
        <w:rPr>
          <w:rFonts w:eastAsia="Calibri"/>
          <w:sz w:val="24"/>
          <w:szCs w:val="24"/>
        </w:rPr>
        <w:t xml:space="preserve">the time that </w:t>
      </w:r>
      <w:r>
        <w:rPr>
          <w:rFonts w:eastAsia="Calibri"/>
          <w:sz w:val="24"/>
          <w:szCs w:val="24"/>
        </w:rPr>
        <w:t xml:space="preserve">policies and guidelines </w:t>
      </w:r>
      <w:r w:rsidR="00A84224">
        <w:rPr>
          <w:rFonts w:eastAsia="Calibri"/>
          <w:sz w:val="24"/>
          <w:szCs w:val="24"/>
        </w:rPr>
        <w:t xml:space="preserve">were </w:t>
      </w:r>
      <w:r>
        <w:rPr>
          <w:rFonts w:eastAsia="Calibri"/>
          <w:sz w:val="24"/>
          <w:szCs w:val="24"/>
        </w:rPr>
        <w:t>implemented in your practice</w:t>
      </w:r>
      <w:r w:rsidRPr="00D47D0F" w:rsidR="00E2456F">
        <w:rPr>
          <w:rFonts w:eastAsia="Calibri"/>
          <w:sz w:val="24"/>
          <w:szCs w:val="24"/>
        </w:rPr>
        <w:t xml:space="preserve">, have the </w:t>
      </w:r>
      <w:r w:rsidR="00E2456F">
        <w:rPr>
          <w:rFonts w:eastAsia="Calibri"/>
          <w:sz w:val="24"/>
          <w:szCs w:val="24"/>
        </w:rPr>
        <w:t>strategies/intervention</w:t>
      </w:r>
      <w:r w:rsidR="00A84224">
        <w:rPr>
          <w:rFonts w:eastAsia="Calibri"/>
          <w:sz w:val="24"/>
          <w:szCs w:val="24"/>
        </w:rPr>
        <w:t>s</w:t>
      </w:r>
      <w:r w:rsidR="00E2456F">
        <w:rPr>
          <w:rFonts w:eastAsia="Calibri"/>
          <w:sz w:val="24"/>
          <w:szCs w:val="24"/>
        </w:rPr>
        <w:t xml:space="preserve"> your </w:t>
      </w:r>
      <w:r w:rsidR="00F4282F">
        <w:rPr>
          <w:rFonts w:eastAsia="Calibri"/>
          <w:sz w:val="24"/>
          <w:szCs w:val="24"/>
        </w:rPr>
        <w:t>health system</w:t>
      </w:r>
      <w:r w:rsidR="00475313">
        <w:rPr>
          <w:rFonts w:eastAsia="Calibri"/>
          <w:sz w:val="24"/>
          <w:szCs w:val="24"/>
        </w:rPr>
        <w:t xml:space="preserve"> </w:t>
      </w:r>
      <w:r w:rsidR="00E2456F">
        <w:rPr>
          <w:rFonts w:eastAsia="Calibri"/>
          <w:sz w:val="24"/>
          <w:szCs w:val="24"/>
        </w:rPr>
        <w:t xml:space="preserve">has used </w:t>
      </w:r>
      <w:r w:rsidR="00C810E6">
        <w:rPr>
          <w:rFonts w:eastAsia="Calibri"/>
          <w:sz w:val="24"/>
          <w:szCs w:val="24"/>
        </w:rPr>
        <w:t xml:space="preserve">for chronic pain management </w:t>
      </w:r>
      <w:r w:rsidRPr="00D47D0F" w:rsidR="00E2456F">
        <w:rPr>
          <w:rFonts w:eastAsia="Calibri"/>
          <w:sz w:val="24"/>
          <w:szCs w:val="24"/>
        </w:rPr>
        <w:t>impacted your day-to-day work with patients with chronic pain on</w:t>
      </w:r>
      <w:r w:rsidR="00BC29BB">
        <w:rPr>
          <w:rFonts w:eastAsia="Calibri"/>
          <w:sz w:val="24"/>
          <w:szCs w:val="24"/>
        </w:rPr>
        <w:t xml:space="preserve"> </w:t>
      </w:r>
      <w:r w:rsidR="00085180">
        <w:rPr>
          <w:rFonts w:eastAsia="Calibri"/>
          <w:sz w:val="24"/>
          <w:szCs w:val="24"/>
        </w:rPr>
        <w:t>LTOT</w:t>
      </w:r>
      <w:r w:rsidR="00BC29BB">
        <w:rPr>
          <w:rFonts w:eastAsia="Calibri"/>
          <w:sz w:val="24"/>
          <w:szCs w:val="24"/>
        </w:rPr>
        <w:t>?</w:t>
      </w:r>
    </w:p>
    <w:p w:rsidRPr="00D47D0F" w:rsidR="00E2456F" w:rsidP="00E2456F" w:rsidRDefault="00E2456F" w14:paraId="2CA0940D" w14:textId="77777777">
      <w:pPr>
        <w:numPr>
          <w:ilvl w:val="1"/>
          <w:numId w:val="33"/>
        </w:numPr>
        <w:spacing w:after="200" w:line="276" w:lineRule="auto"/>
        <w:ind w:left="1350" w:hanging="450"/>
        <w:contextualSpacing/>
        <w:rPr>
          <w:rFonts w:eastAsia="Calibri"/>
          <w:sz w:val="24"/>
          <w:szCs w:val="24"/>
        </w:rPr>
      </w:pPr>
      <w:r w:rsidRPr="00D47D0F">
        <w:rPr>
          <w:rFonts w:eastAsia="Calibri"/>
          <w:sz w:val="24"/>
          <w:szCs w:val="24"/>
        </w:rPr>
        <w:t>Yes</w:t>
      </w:r>
    </w:p>
    <w:p w:rsidRPr="00D47D0F" w:rsidR="00E2456F" w:rsidP="00E2456F" w:rsidRDefault="00F157B1" w14:paraId="275C8912" w14:textId="088444F2">
      <w:pPr>
        <w:numPr>
          <w:ilvl w:val="1"/>
          <w:numId w:val="26"/>
        </w:numPr>
        <w:spacing w:after="200" w:line="276" w:lineRule="auto"/>
        <w:ind w:left="1350" w:hanging="450"/>
        <w:contextualSpacing/>
        <w:rPr>
          <w:rFonts w:eastAsia="Calibri"/>
          <w:sz w:val="24"/>
          <w:szCs w:val="24"/>
        </w:rPr>
      </w:pPr>
      <w:r>
        <w:rPr>
          <w:rFonts w:eastAsia="Calibri"/>
          <w:sz w:val="24"/>
          <w:szCs w:val="24"/>
        </w:rPr>
        <w:t>No</w:t>
      </w:r>
      <w:r w:rsidR="00B24ECE">
        <w:rPr>
          <w:rFonts w:eastAsia="Calibri"/>
          <w:sz w:val="24"/>
          <w:szCs w:val="24"/>
        </w:rPr>
        <w:t xml:space="preserve"> (Skip to Q21)</w:t>
      </w:r>
    </w:p>
    <w:p w:rsidRPr="00B24ECE" w:rsidR="00E2456F" w:rsidP="00B508C5" w:rsidRDefault="00357A53" w14:paraId="240342EB" w14:textId="1F23701C">
      <w:pPr>
        <w:numPr>
          <w:ilvl w:val="1"/>
          <w:numId w:val="26"/>
        </w:numPr>
        <w:spacing w:after="200" w:line="276" w:lineRule="auto"/>
        <w:ind w:left="1350" w:hanging="450"/>
        <w:contextualSpacing/>
        <w:rPr>
          <w:rFonts w:eastAsia="Calibri"/>
          <w:sz w:val="24"/>
          <w:szCs w:val="24"/>
        </w:rPr>
      </w:pPr>
      <w:r>
        <w:rPr>
          <w:rFonts w:eastAsia="Calibri"/>
          <w:sz w:val="24"/>
          <w:szCs w:val="24"/>
        </w:rPr>
        <w:t>D</w:t>
      </w:r>
      <w:r w:rsidR="00F157B1">
        <w:rPr>
          <w:rFonts w:eastAsia="Calibri"/>
          <w:sz w:val="24"/>
          <w:szCs w:val="24"/>
        </w:rPr>
        <w:t>on’t know</w:t>
      </w:r>
      <w:r w:rsidR="00B24ECE">
        <w:rPr>
          <w:rFonts w:eastAsia="Calibri"/>
          <w:sz w:val="24"/>
          <w:szCs w:val="24"/>
        </w:rPr>
        <w:t xml:space="preserve"> (Skip to Q21)</w:t>
      </w:r>
    </w:p>
    <w:p w:rsidRPr="00D47D0F" w:rsidR="005F2815" w:rsidP="00E2456F" w:rsidRDefault="005F2815" w14:paraId="2B8A7CB0" w14:textId="77777777">
      <w:pPr>
        <w:spacing w:after="200" w:line="276" w:lineRule="auto"/>
        <w:ind w:left="720"/>
        <w:contextualSpacing/>
        <w:rPr>
          <w:rFonts w:eastAsia="Calibri"/>
          <w:sz w:val="24"/>
          <w:szCs w:val="24"/>
        </w:rPr>
      </w:pPr>
    </w:p>
    <w:p w:rsidRPr="00D47D0F" w:rsidR="00E2456F" w:rsidP="00BC29BB" w:rsidRDefault="00E2456F" w14:paraId="08CD3A24" w14:textId="4F459D63">
      <w:pPr>
        <w:numPr>
          <w:ilvl w:val="0"/>
          <w:numId w:val="60"/>
        </w:numPr>
        <w:spacing w:after="200" w:line="276" w:lineRule="auto"/>
        <w:contextualSpacing/>
        <w:rPr>
          <w:rFonts w:eastAsia="Calibri"/>
          <w:sz w:val="24"/>
          <w:szCs w:val="24"/>
        </w:rPr>
      </w:pPr>
      <w:r w:rsidRPr="00D47D0F">
        <w:rPr>
          <w:rFonts w:eastAsia="Calibri"/>
          <w:sz w:val="24"/>
          <w:szCs w:val="24"/>
        </w:rPr>
        <w:t xml:space="preserve">How have these changes impacted your day-to-day work with patients with chronic pain on </w:t>
      </w:r>
      <w:r w:rsidR="00085180">
        <w:rPr>
          <w:rFonts w:eastAsia="Calibri"/>
          <w:sz w:val="24"/>
          <w:szCs w:val="24"/>
        </w:rPr>
        <w:t>LTOT</w:t>
      </w:r>
      <w:r w:rsidRPr="00D47D0F">
        <w:rPr>
          <w:rFonts w:eastAsia="Calibri"/>
          <w:sz w:val="24"/>
          <w:szCs w:val="24"/>
        </w:rPr>
        <w:t>?</w:t>
      </w:r>
    </w:p>
    <w:p w:rsidRPr="00D47D0F" w:rsidR="00E2456F" w:rsidP="00E2456F" w:rsidRDefault="00E2456F" w14:paraId="443C235C" w14:textId="77777777">
      <w:pPr>
        <w:numPr>
          <w:ilvl w:val="1"/>
          <w:numId w:val="33"/>
        </w:numPr>
        <w:spacing w:after="200" w:line="276" w:lineRule="auto"/>
        <w:ind w:left="1350" w:hanging="450"/>
        <w:contextualSpacing/>
        <w:rPr>
          <w:rFonts w:eastAsia="Calibri"/>
          <w:sz w:val="24"/>
          <w:szCs w:val="24"/>
        </w:rPr>
      </w:pPr>
      <w:r w:rsidRPr="00D47D0F">
        <w:rPr>
          <w:rFonts w:eastAsia="Calibri"/>
          <w:sz w:val="24"/>
          <w:szCs w:val="24"/>
        </w:rPr>
        <w:t>Positively</w:t>
      </w:r>
    </w:p>
    <w:p w:rsidRPr="00D47D0F" w:rsidR="00E2456F" w:rsidP="00E2456F" w:rsidRDefault="00E2456F" w14:paraId="522567AC" w14:textId="77777777">
      <w:pPr>
        <w:numPr>
          <w:ilvl w:val="1"/>
          <w:numId w:val="33"/>
        </w:numPr>
        <w:spacing w:after="200" w:line="276" w:lineRule="auto"/>
        <w:ind w:left="1350" w:hanging="450"/>
        <w:contextualSpacing/>
        <w:rPr>
          <w:rFonts w:eastAsia="Calibri"/>
          <w:sz w:val="24"/>
          <w:szCs w:val="24"/>
        </w:rPr>
      </w:pPr>
      <w:r w:rsidRPr="00D47D0F">
        <w:rPr>
          <w:rFonts w:eastAsia="Calibri"/>
          <w:sz w:val="24"/>
          <w:szCs w:val="24"/>
        </w:rPr>
        <w:t>Somewhat positively</w:t>
      </w:r>
    </w:p>
    <w:p w:rsidRPr="00D47D0F" w:rsidR="00E2456F" w:rsidP="00E2456F" w:rsidRDefault="00E2456F" w14:paraId="000716DE" w14:textId="50EB9B35">
      <w:pPr>
        <w:numPr>
          <w:ilvl w:val="1"/>
          <w:numId w:val="33"/>
        </w:numPr>
        <w:spacing w:after="200" w:line="276" w:lineRule="auto"/>
        <w:ind w:left="1350" w:hanging="450"/>
        <w:contextualSpacing/>
        <w:rPr>
          <w:rFonts w:eastAsia="Calibri"/>
          <w:sz w:val="24"/>
          <w:szCs w:val="24"/>
        </w:rPr>
      </w:pPr>
      <w:r w:rsidRPr="00D47D0F">
        <w:rPr>
          <w:rFonts w:eastAsia="Calibri"/>
          <w:sz w:val="24"/>
          <w:szCs w:val="24"/>
        </w:rPr>
        <w:t xml:space="preserve">Neither positively </w:t>
      </w:r>
      <w:r w:rsidR="00300905">
        <w:rPr>
          <w:rFonts w:eastAsia="Calibri"/>
          <w:sz w:val="24"/>
          <w:szCs w:val="24"/>
        </w:rPr>
        <w:t>n</w:t>
      </w:r>
      <w:r w:rsidRPr="00D47D0F">
        <w:rPr>
          <w:rFonts w:eastAsia="Calibri"/>
          <w:sz w:val="24"/>
          <w:szCs w:val="24"/>
        </w:rPr>
        <w:t>or negatively</w:t>
      </w:r>
    </w:p>
    <w:p w:rsidRPr="00D47D0F" w:rsidR="00E2456F" w:rsidP="00E2456F" w:rsidRDefault="00E2456F" w14:paraId="2B04ECE9" w14:textId="77777777">
      <w:pPr>
        <w:numPr>
          <w:ilvl w:val="1"/>
          <w:numId w:val="33"/>
        </w:numPr>
        <w:spacing w:after="200" w:line="276" w:lineRule="auto"/>
        <w:ind w:left="1350" w:hanging="450"/>
        <w:contextualSpacing/>
        <w:rPr>
          <w:rFonts w:eastAsia="Calibri"/>
          <w:sz w:val="24"/>
          <w:szCs w:val="24"/>
        </w:rPr>
      </w:pPr>
      <w:r w:rsidRPr="00D47D0F">
        <w:rPr>
          <w:rFonts w:eastAsia="Calibri"/>
          <w:sz w:val="24"/>
          <w:szCs w:val="24"/>
        </w:rPr>
        <w:t>Somewhat negatively</w:t>
      </w:r>
    </w:p>
    <w:p w:rsidRPr="00920414" w:rsidR="00E2456F" w:rsidP="00E2456F" w:rsidRDefault="00E2456F" w14:paraId="77016B34" w14:textId="77777777">
      <w:pPr>
        <w:numPr>
          <w:ilvl w:val="1"/>
          <w:numId w:val="33"/>
        </w:numPr>
        <w:spacing w:after="200" w:line="276" w:lineRule="auto"/>
        <w:ind w:left="1353" w:hanging="446"/>
        <w:rPr>
          <w:rFonts w:eastAsia="Calibri"/>
          <w:sz w:val="24"/>
          <w:szCs w:val="24"/>
        </w:rPr>
      </w:pPr>
      <w:r w:rsidRPr="00D47D0F">
        <w:rPr>
          <w:rFonts w:eastAsia="Calibri"/>
          <w:sz w:val="24"/>
          <w:szCs w:val="24"/>
        </w:rPr>
        <w:t>Negatively</w:t>
      </w:r>
    </w:p>
    <w:p w:rsidRPr="00BE2A90" w:rsidR="00E2456F" w:rsidP="00BC29BB" w:rsidRDefault="00B24ECE" w14:paraId="0C7A9916" w14:textId="4A888656">
      <w:pPr>
        <w:pStyle w:val="ListParagraph"/>
        <w:numPr>
          <w:ilvl w:val="0"/>
          <w:numId w:val="60"/>
        </w:numPr>
        <w:rPr>
          <w:rFonts w:ascii="Times New Roman" w:hAnsi="Times New Roman" w:eastAsia="Calibri" w:cs="Times New Roman"/>
          <w:sz w:val="24"/>
          <w:szCs w:val="24"/>
        </w:rPr>
      </w:pPr>
      <w:r w:rsidRPr="00BE2A90">
        <w:rPr>
          <w:rFonts w:ascii="Times New Roman" w:hAnsi="Times New Roman" w:eastAsia="Calibri" w:cs="Times New Roman"/>
          <w:sz w:val="24"/>
          <w:szCs w:val="24"/>
        </w:rPr>
        <w:lastRenderedPageBreak/>
        <w:t>P</w:t>
      </w:r>
      <w:r w:rsidRPr="00BE2A90" w:rsidR="00475313">
        <w:rPr>
          <w:rFonts w:ascii="Times New Roman" w:hAnsi="Times New Roman" w:eastAsia="Calibri" w:cs="Times New Roman"/>
          <w:sz w:val="24"/>
          <w:szCs w:val="24"/>
        </w:rPr>
        <w:t xml:space="preserve">lease tell us </w:t>
      </w:r>
      <w:r w:rsidRPr="00BE2A90" w:rsidR="00973441">
        <w:rPr>
          <w:rFonts w:ascii="Times New Roman" w:hAnsi="Times New Roman" w:eastAsia="Calibri" w:cs="Times New Roman"/>
          <w:sz w:val="24"/>
          <w:szCs w:val="24"/>
        </w:rPr>
        <w:t xml:space="preserve">a little </w:t>
      </w:r>
      <w:r w:rsidRPr="00BE2A90" w:rsidR="009B118F">
        <w:rPr>
          <w:rFonts w:ascii="Times New Roman" w:hAnsi="Times New Roman" w:eastAsia="Calibri" w:cs="Times New Roman"/>
          <w:sz w:val="24"/>
          <w:szCs w:val="24"/>
        </w:rPr>
        <w:t>more</w:t>
      </w:r>
      <w:r w:rsidRPr="00BE2A90" w:rsidR="00475313">
        <w:rPr>
          <w:rFonts w:ascii="Times New Roman" w:hAnsi="Times New Roman" w:eastAsia="Calibri" w:cs="Times New Roman"/>
          <w:sz w:val="24"/>
          <w:szCs w:val="24"/>
        </w:rPr>
        <w:t xml:space="preserve"> about how your day-to-day work has been impacted</w:t>
      </w:r>
      <w:r w:rsidRPr="00BE2A90" w:rsidR="00107449">
        <w:rPr>
          <w:rFonts w:ascii="Times New Roman" w:hAnsi="Times New Roman" w:eastAsia="Calibri" w:cs="Times New Roman"/>
          <w:sz w:val="24"/>
          <w:szCs w:val="24"/>
        </w:rPr>
        <w:t xml:space="preserve"> by implementation of these policies/guidelines. </w:t>
      </w:r>
    </w:p>
    <w:p w:rsidRPr="00D47D0F" w:rsidR="009B118F" w:rsidP="00E2456F" w:rsidRDefault="009B118F" w14:paraId="06881375" w14:textId="0F7397F5">
      <w:pPr>
        <w:spacing w:after="200" w:line="276" w:lineRule="auto"/>
        <w:ind w:left="907"/>
        <w:rPr>
          <w:rFonts w:eastAsia="Calibri"/>
          <w:sz w:val="24"/>
          <w:szCs w:val="24"/>
        </w:rPr>
      </w:pPr>
      <w:r>
        <w:rPr>
          <w:rFonts w:eastAsia="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4A3B34" w:rsidR="004A3B34" w:rsidP="004A3B34" w:rsidRDefault="004A3B34" w14:paraId="452BD5C7" w14:textId="77777777">
      <w:pPr>
        <w:pStyle w:val="Heading4"/>
        <w:spacing w:after="240"/>
        <w:rPr>
          <w:rFonts w:eastAsia="Calibri"/>
          <w:sz w:val="24"/>
          <w:szCs w:val="24"/>
        </w:rPr>
      </w:pPr>
    </w:p>
    <w:p w:rsidRPr="005A0138" w:rsidR="00E2456F" w:rsidP="005A0138" w:rsidRDefault="00E2456F" w14:paraId="4E92300A" w14:textId="61437DA3">
      <w:pPr>
        <w:pStyle w:val="Heading4"/>
        <w:spacing w:after="240"/>
        <w:rPr>
          <w:rFonts w:eastAsia="Calibri"/>
          <w:sz w:val="24"/>
          <w:szCs w:val="24"/>
        </w:rPr>
      </w:pPr>
      <w:r w:rsidRPr="00D47D0F">
        <w:t>Challenges</w:t>
      </w:r>
    </w:p>
    <w:p w:rsidRPr="00D47D0F" w:rsidR="00E2456F" w:rsidP="00A42E7C" w:rsidRDefault="00E2456F" w14:paraId="5949DB87" w14:textId="51EA1324">
      <w:pPr>
        <w:numPr>
          <w:ilvl w:val="0"/>
          <w:numId w:val="60"/>
        </w:numPr>
        <w:spacing w:after="200" w:line="276" w:lineRule="auto"/>
        <w:contextualSpacing/>
        <w:rPr>
          <w:rFonts w:eastAsia="Calibri"/>
          <w:sz w:val="24"/>
          <w:szCs w:val="24"/>
        </w:rPr>
      </w:pPr>
      <w:r w:rsidRPr="00D47D0F">
        <w:rPr>
          <w:rFonts w:eastAsia="Calibri"/>
          <w:sz w:val="24"/>
          <w:szCs w:val="24"/>
        </w:rPr>
        <w:t xml:space="preserve">In the </w:t>
      </w:r>
      <w:r w:rsidRPr="001C1F60">
        <w:rPr>
          <w:rFonts w:eastAsia="Calibri"/>
          <w:b/>
          <w:bCs/>
          <w:i/>
          <w:iCs/>
          <w:sz w:val="24"/>
          <w:szCs w:val="24"/>
        </w:rPr>
        <w:t>last 6 months</w:t>
      </w:r>
      <w:r w:rsidRPr="00D47D0F">
        <w:rPr>
          <w:rFonts w:eastAsia="Calibri"/>
          <w:sz w:val="24"/>
          <w:szCs w:val="24"/>
        </w:rPr>
        <w:t xml:space="preserve">, </w:t>
      </w:r>
      <w:r w:rsidR="00653FE2">
        <w:rPr>
          <w:rFonts w:eastAsia="Calibri"/>
          <w:sz w:val="24"/>
          <w:szCs w:val="24"/>
        </w:rPr>
        <w:t>have any</w:t>
      </w:r>
      <w:r w:rsidRPr="00D47D0F" w:rsidR="00653FE2">
        <w:rPr>
          <w:rFonts w:eastAsia="Calibri"/>
          <w:sz w:val="24"/>
          <w:szCs w:val="24"/>
        </w:rPr>
        <w:t xml:space="preserve"> </w:t>
      </w:r>
      <w:r w:rsidRPr="00D47D0F">
        <w:rPr>
          <w:rFonts w:eastAsia="Calibri"/>
          <w:sz w:val="24"/>
          <w:szCs w:val="24"/>
        </w:rPr>
        <w:t xml:space="preserve">of the following made it difficult for you to provide care aligned with </w:t>
      </w:r>
      <w:r w:rsidR="00F4282F">
        <w:rPr>
          <w:rFonts w:eastAsia="Calibri"/>
          <w:sz w:val="24"/>
          <w:szCs w:val="24"/>
        </w:rPr>
        <w:t xml:space="preserve">your health system’s </w:t>
      </w:r>
      <w:r w:rsidRPr="00D47D0F">
        <w:rPr>
          <w:rFonts w:eastAsia="Calibri"/>
          <w:sz w:val="24"/>
          <w:szCs w:val="24"/>
        </w:rPr>
        <w:t xml:space="preserve">current </w:t>
      </w:r>
      <w:r w:rsidR="00156776">
        <w:rPr>
          <w:rFonts w:eastAsia="Calibri"/>
          <w:sz w:val="24"/>
          <w:szCs w:val="24"/>
        </w:rPr>
        <w:t xml:space="preserve">policies and </w:t>
      </w:r>
      <w:r w:rsidRPr="00D47D0F">
        <w:rPr>
          <w:rFonts w:eastAsia="Calibri"/>
          <w:sz w:val="24"/>
          <w:szCs w:val="24"/>
        </w:rPr>
        <w:t xml:space="preserve">guidelines for patients with chronic pain </w:t>
      </w:r>
      <w:r w:rsidR="00CE450F">
        <w:rPr>
          <w:rFonts w:eastAsia="Calibri"/>
          <w:sz w:val="24"/>
          <w:szCs w:val="24"/>
        </w:rPr>
        <w:t>especially</w:t>
      </w:r>
      <w:r>
        <w:rPr>
          <w:rFonts w:eastAsia="Calibri"/>
          <w:sz w:val="24"/>
          <w:szCs w:val="24"/>
        </w:rPr>
        <w:t xml:space="preserve"> those on </w:t>
      </w:r>
      <w:r w:rsidR="00085180">
        <w:rPr>
          <w:rFonts w:eastAsia="Calibri"/>
          <w:sz w:val="24"/>
          <w:szCs w:val="24"/>
        </w:rPr>
        <w:t>LTOT</w:t>
      </w:r>
      <w:r w:rsidRPr="00D47D0F">
        <w:rPr>
          <w:rFonts w:eastAsia="Calibri"/>
          <w:sz w:val="24"/>
          <w:szCs w:val="24"/>
        </w:rPr>
        <w:t>? Please check all that apply.</w:t>
      </w:r>
    </w:p>
    <w:p w:rsidRPr="00D47D0F" w:rsidR="00E2456F" w:rsidP="00E2456F" w:rsidRDefault="00E2456F" w14:paraId="0177B977" w14:textId="260380AF">
      <w:pPr>
        <w:numPr>
          <w:ilvl w:val="2"/>
          <w:numId w:val="35"/>
        </w:numPr>
        <w:spacing w:after="200" w:line="276" w:lineRule="auto"/>
        <w:contextualSpacing/>
        <w:rPr>
          <w:rFonts w:eastAsia="Calibri"/>
          <w:sz w:val="24"/>
          <w:szCs w:val="24"/>
        </w:rPr>
      </w:pPr>
      <w:r w:rsidRPr="00D47D0F">
        <w:rPr>
          <w:rFonts w:eastAsia="Calibri"/>
          <w:sz w:val="24"/>
          <w:szCs w:val="24"/>
        </w:rPr>
        <w:t>Insufficient time in office with patients with chronic pain</w:t>
      </w:r>
    </w:p>
    <w:p w:rsidRPr="00D47D0F" w:rsidR="00E2456F" w:rsidP="00E2456F" w:rsidRDefault="00E2456F" w14:paraId="6912C186" w14:textId="77777777">
      <w:pPr>
        <w:numPr>
          <w:ilvl w:val="2"/>
          <w:numId w:val="35"/>
        </w:numPr>
        <w:spacing w:after="200" w:line="276" w:lineRule="auto"/>
        <w:contextualSpacing/>
        <w:rPr>
          <w:rFonts w:eastAsia="Calibri"/>
          <w:sz w:val="24"/>
          <w:szCs w:val="24"/>
        </w:rPr>
      </w:pPr>
      <w:r w:rsidRPr="00D47D0F">
        <w:rPr>
          <w:rFonts w:eastAsia="Calibri"/>
          <w:sz w:val="24"/>
          <w:szCs w:val="24"/>
        </w:rPr>
        <w:t>Patient resistance to considering changes to opioid prescriptions</w:t>
      </w:r>
    </w:p>
    <w:p w:rsidR="00E2456F" w:rsidP="005C5D51" w:rsidRDefault="00E2456F" w14:paraId="0F9733D6" w14:textId="5B1D7C99">
      <w:pPr>
        <w:numPr>
          <w:ilvl w:val="2"/>
          <w:numId w:val="35"/>
        </w:numPr>
        <w:spacing w:after="200" w:line="276" w:lineRule="auto"/>
        <w:contextualSpacing/>
        <w:rPr>
          <w:rFonts w:eastAsia="Calibri"/>
          <w:sz w:val="24"/>
          <w:szCs w:val="24"/>
        </w:rPr>
      </w:pPr>
      <w:r w:rsidRPr="00D47D0F">
        <w:rPr>
          <w:rFonts w:eastAsia="Calibri"/>
          <w:sz w:val="24"/>
          <w:szCs w:val="24"/>
        </w:rPr>
        <w:t>Poor</w:t>
      </w:r>
      <w:r w:rsidR="00156776">
        <w:rPr>
          <w:rFonts w:eastAsia="Calibri"/>
          <w:sz w:val="24"/>
          <w:szCs w:val="24"/>
        </w:rPr>
        <w:t>, cumbersome</w:t>
      </w:r>
      <w:r w:rsidR="00896C99">
        <w:rPr>
          <w:rFonts w:eastAsia="Calibri"/>
          <w:sz w:val="24"/>
          <w:szCs w:val="24"/>
        </w:rPr>
        <w:t>,</w:t>
      </w:r>
      <w:r w:rsidRPr="00D47D0F">
        <w:rPr>
          <w:rFonts w:eastAsia="Calibri"/>
          <w:sz w:val="24"/>
          <w:szCs w:val="24"/>
        </w:rPr>
        <w:t xml:space="preserve"> or limited tools within the electronic health record </w:t>
      </w:r>
      <w:r w:rsidRPr="005C5D51">
        <w:rPr>
          <w:rFonts w:eastAsia="Calibri"/>
          <w:sz w:val="24"/>
          <w:szCs w:val="24"/>
        </w:rPr>
        <w:t xml:space="preserve">(EHR) </w:t>
      </w:r>
    </w:p>
    <w:p w:rsidRPr="005C5D51" w:rsidR="006E74A8" w:rsidP="005C5D51" w:rsidRDefault="006E74A8" w14:paraId="1541F1D8" w14:textId="29D50CC1">
      <w:pPr>
        <w:numPr>
          <w:ilvl w:val="2"/>
          <w:numId w:val="35"/>
        </w:numPr>
        <w:spacing w:after="200" w:line="276" w:lineRule="auto"/>
        <w:contextualSpacing/>
        <w:rPr>
          <w:rFonts w:eastAsia="Calibri"/>
          <w:sz w:val="24"/>
          <w:szCs w:val="24"/>
        </w:rPr>
      </w:pPr>
      <w:r>
        <w:rPr>
          <w:rFonts w:eastAsia="Calibri"/>
          <w:sz w:val="24"/>
          <w:szCs w:val="24"/>
        </w:rPr>
        <w:t>Alarm fatigue</w:t>
      </w:r>
      <w:r w:rsidR="00C072A3">
        <w:rPr>
          <w:rFonts w:eastAsia="Calibri"/>
          <w:sz w:val="24"/>
          <w:szCs w:val="24"/>
        </w:rPr>
        <w:t xml:space="preserve"> </w:t>
      </w:r>
      <w:r w:rsidR="00763C3B">
        <w:rPr>
          <w:rFonts w:eastAsia="Calibri"/>
          <w:sz w:val="24"/>
          <w:szCs w:val="24"/>
        </w:rPr>
        <w:t>from</w:t>
      </w:r>
      <w:r w:rsidR="00C072A3">
        <w:rPr>
          <w:rFonts w:eastAsia="Calibri"/>
          <w:sz w:val="24"/>
          <w:szCs w:val="24"/>
        </w:rPr>
        <w:t xml:space="preserve"> the EHR</w:t>
      </w:r>
    </w:p>
    <w:p w:rsidR="00B24ECE" w:rsidP="00E2456F" w:rsidRDefault="00E2456F" w14:paraId="32DEB500" w14:textId="29D85389">
      <w:pPr>
        <w:numPr>
          <w:ilvl w:val="2"/>
          <w:numId w:val="35"/>
        </w:numPr>
        <w:spacing w:after="200" w:line="276" w:lineRule="auto"/>
        <w:contextualSpacing/>
        <w:rPr>
          <w:rFonts w:eastAsia="Calibri"/>
          <w:sz w:val="24"/>
          <w:szCs w:val="24"/>
        </w:rPr>
      </w:pPr>
      <w:r w:rsidRPr="00D47D0F">
        <w:rPr>
          <w:rFonts w:eastAsia="Calibri"/>
          <w:sz w:val="24"/>
          <w:szCs w:val="24"/>
        </w:rPr>
        <w:t xml:space="preserve">Limited access to non-opioid </w:t>
      </w:r>
      <w:r w:rsidR="00B24ECE">
        <w:rPr>
          <w:rFonts w:eastAsia="Calibri"/>
          <w:sz w:val="24"/>
          <w:szCs w:val="24"/>
        </w:rPr>
        <w:t>pharmaceutical therapies for chronic pain</w:t>
      </w:r>
    </w:p>
    <w:p w:rsidRPr="00D47D0F" w:rsidR="00E2456F" w:rsidP="00E2456F" w:rsidRDefault="00B24ECE" w14:paraId="36AC44E0" w14:textId="6352FEF6">
      <w:pPr>
        <w:numPr>
          <w:ilvl w:val="2"/>
          <w:numId w:val="35"/>
        </w:numPr>
        <w:spacing w:after="200" w:line="276" w:lineRule="auto"/>
        <w:contextualSpacing/>
        <w:rPr>
          <w:rFonts w:eastAsia="Calibri"/>
          <w:sz w:val="24"/>
          <w:szCs w:val="24"/>
        </w:rPr>
      </w:pPr>
      <w:r>
        <w:rPr>
          <w:rFonts w:eastAsia="Calibri"/>
          <w:sz w:val="24"/>
          <w:szCs w:val="24"/>
        </w:rPr>
        <w:t xml:space="preserve">Limited access to </w:t>
      </w:r>
      <w:r w:rsidRPr="00D47D0F" w:rsidR="00E2456F">
        <w:rPr>
          <w:rFonts w:eastAsia="Calibri"/>
          <w:sz w:val="24"/>
          <w:szCs w:val="24"/>
        </w:rPr>
        <w:t>non-pharmacological therapies</w:t>
      </w:r>
      <w:r>
        <w:rPr>
          <w:rFonts w:eastAsia="Calibri"/>
          <w:sz w:val="24"/>
          <w:szCs w:val="24"/>
        </w:rPr>
        <w:t xml:space="preserve"> for chronic pain</w:t>
      </w:r>
    </w:p>
    <w:p w:rsidRPr="00D47D0F" w:rsidR="00E2456F" w:rsidP="00E2456F" w:rsidRDefault="00E2456F" w14:paraId="09DB1EB1" w14:textId="77777777">
      <w:pPr>
        <w:numPr>
          <w:ilvl w:val="2"/>
          <w:numId w:val="35"/>
        </w:numPr>
        <w:spacing w:after="200" w:line="276" w:lineRule="auto"/>
        <w:contextualSpacing/>
        <w:rPr>
          <w:rFonts w:eastAsia="Calibri"/>
          <w:sz w:val="24"/>
          <w:szCs w:val="24"/>
        </w:rPr>
      </w:pPr>
      <w:r w:rsidRPr="00D47D0F">
        <w:rPr>
          <w:rFonts w:eastAsia="Calibri"/>
          <w:sz w:val="24"/>
          <w:szCs w:val="24"/>
        </w:rPr>
        <w:t xml:space="preserve">Poor or no coverage of non-pharmacologic therapies by insurance </w:t>
      </w:r>
    </w:p>
    <w:p w:rsidRPr="00D47D0F" w:rsidR="00E2456F" w:rsidP="00E2456F" w:rsidRDefault="00E2456F" w14:paraId="3635338F" w14:textId="237F1BCF">
      <w:pPr>
        <w:numPr>
          <w:ilvl w:val="2"/>
          <w:numId w:val="35"/>
        </w:numPr>
        <w:spacing w:after="200" w:line="276" w:lineRule="auto"/>
        <w:contextualSpacing/>
        <w:rPr>
          <w:rFonts w:eastAsia="Calibri"/>
          <w:sz w:val="24"/>
          <w:szCs w:val="24"/>
        </w:rPr>
      </w:pPr>
      <w:r w:rsidRPr="00D47D0F">
        <w:rPr>
          <w:rFonts w:eastAsia="Calibri"/>
          <w:sz w:val="24"/>
          <w:szCs w:val="24"/>
        </w:rPr>
        <w:t>Limited access to medication</w:t>
      </w:r>
      <w:r w:rsidR="005C5D51">
        <w:rPr>
          <w:rFonts w:eastAsia="Calibri"/>
          <w:sz w:val="24"/>
          <w:szCs w:val="24"/>
        </w:rPr>
        <w:t xml:space="preserve"> </w:t>
      </w:r>
      <w:r w:rsidRPr="00D47D0F">
        <w:rPr>
          <w:rFonts w:eastAsia="Calibri"/>
          <w:sz w:val="24"/>
          <w:szCs w:val="24"/>
        </w:rPr>
        <w:t>for opioid use disorder</w:t>
      </w:r>
      <w:r w:rsidR="005C5D51">
        <w:rPr>
          <w:rFonts w:eastAsia="Calibri"/>
          <w:sz w:val="24"/>
          <w:szCs w:val="24"/>
        </w:rPr>
        <w:t>, (e.g.</w:t>
      </w:r>
      <w:r w:rsidR="00C072A3">
        <w:rPr>
          <w:rFonts w:eastAsia="Calibri"/>
          <w:sz w:val="24"/>
          <w:szCs w:val="24"/>
        </w:rPr>
        <w:t>,</w:t>
      </w:r>
      <w:r w:rsidR="005C5D51">
        <w:rPr>
          <w:rFonts w:eastAsia="Calibri"/>
          <w:sz w:val="24"/>
          <w:szCs w:val="24"/>
        </w:rPr>
        <w:t xml:space="preserve"> buprenorphine, methadone, or naltrexone)</w:t>
      </w:r>
    </w:p>
    <w:p w:rsidRPr="00D47D0F" w:rsidR="00E2456F" w:rsidP="00E2456F" w:rsidRDefault="00E2456F" w14:paraId="3207C4D3" w14:textId="5CFD5346">
      <w:pPr>
        <w:numPr>
          <w:ilvl w:val="2"/>
          <w:numId w:val="35"/>
        </w:numPr>
        <w:spacing w:after="200" w:line="276" w:lineRule="auto"/>
        <w:contextualSpacing/>
        <w:rPr>
          <w:rFonts w:eastAsia="Calibri"/>
          <w:sz w:val="24"/>
          <w:szCs w:val="24"/>
        </w:rPr>
      </w:pPr>
      <w:r w:rsidRPr="00D47D0F">
        <w:rPr>
          <w:rFonts w:eastAsia="Calibri"/>
          <w:sz w:val="24"/>
          <w:szCs w:val="24"/>
        </w:rPr>
        <w:t xml:space="preserve">Other </w:t>
      </w:r>
      <w:r w:rsidR="0081637E">
        <w:rPr>
          <w:rFonts w:eastAsia="Calibri"/>
          <w:sz w:val="24"/>
          <w:szCs w:val="24"/>
        </w:rPr>
        <w:t>clinicians</w:t>
      </w:r>
      <w:r w:rsidRPr="00D47D0F">
        <w:rPr>
          <w:rFonts w:eastAsia="Calibri"/>
          <w:sz w:val="24"/>
          <w:szCs w:val="24"/>
        </w:rPr>
        <w:t xml:space="preserve"> abandoning patients </w:t>
      </w:r>
      <w:r w:rsidR="00C072A3">
        <w:rPr>
          <w:rFonts w:eastAsia="Calibri"/>
          <w:sz w:val="24"/>
          <w:szCs w:val="24"/>
        </w:rPr>
        <w:t>who are receiving</w:t>
      </w:r>
      <w:r w:rsidRPr="00D47D0F" w:rsidR="00C072A3">
        <w:rPr>
          <w:rFonts w:eastAsia="Calibri"/>
          <w:sz w:val="24"/>
          <w:szCs w:val="24"/>
        </w:rPr>
        <w:t xml:space="preserve"> </w:t>
      </w:r>
      <w:r w:rsidRPr="00D47D0F">
        <w:rPr>
          <w:rFonts w:eastAsia="Calibri"/>
          <w:sz w:val="24"/>
          <w:szCs w:val="24"/>
        </w:rPr>
        <w:t xml:space="preserve">long-term opioids </w:t>
      </w:r>
    </w:p>
    <w:p w:rsidRPr="00D47D0F" w:rsidR="00E2456F" w:rsidP="00E2456F" w:rsidRDefault="00E2456F" w14:paraId="6F169E41" w14:textId="5E44E01B">
      <w:pPr>
        <w:numPr>
          <w:ilvl w:val="2"/>
          <w:numId w:val="35"/>
        </w:numPr>
        <w:spacing w:after="200" w:line="276" w:lineRule="auto"/>
        <w:contextualSpacing/>
        <w:rPr>
          <w:rFonts w:eastAsia="Calibri"/>
          <w:sz w:val="24"/>
          <w:szCs w:val="24"/>
        </w:rPr>
      </w:pPr>
      <w:r w:rsidRPr="00D47D0F">
        <w:rPr>
          <w:rFonts w:eastAsia="Calibri"/>
          <w:sz w:val="24"/>
          <w:szCs w:val="24"/>
        </w:rPr>
        <w:t xml:space="preserve">Working with new patients already </w:t>
      </w:r>
      <w:r w:rsidR="00C072A3">
        <w:rPr>
          <w:rFonts w:eastAsia="Calibri"/>
          <w:sz w:val="24"/>
          <w:szCs w:val="24"/>
        </w:rPr>
        <w:t>receiving</w:t>
      </w:r>
      <w:r w:rsidRPr="00D47D0F" w:rsidR="00C072A3">
        <w:rPr>
          <w:rFonts w:eastAsia="Calibri"/>
          <w:sz w:val="24"/>
          <w:szCs w:val="24"/>
        </w:rPr>
        <w:t xml:space="preserve"> </w:t>
      </w:r>
      <w:r w:rsidRPr="00D47D0F">
        <w:rPr>
          <w:rFonts w:eastAsia="Calibri"/>
          <w:sz w:val="24"/>
          <w:szCs w:val="24"/>
        </w:rPr>
        <w:t>opioids long-term</w:t>
      </w:r>
    </w:p>
    <w:p w:rsidRPr="0082120D" w:rsidR="00183143" w:rsidP="00183143" w:rsidRDefault="00183143" w14:paraId="42139394" w14:textId="31CB9EAA">
      <w:pPr>
        <w:numPr>
          <w:ilvl w:val="2"/>
          <w:numId w:val="35"/>
        </w:numPr>
        <w:spacing w:after="200" w:line="276" w:lineRule="auto"/>
        <w:contextualSpacing/>
        <w:rPr>
          <w:rFonts w:eastAsia="Calibri"/>
          <w:sz w:val="24"/>
          <w:szCs w:val="24"/>
        </w:rPr>
      </w:pPr>
      <w:r w:rsidRPr="007F5367">
        <w:rPr>
          <w:sz w:val="24"/>
        </w:rPr>
        <w:t xml:space="preserve">Limited education/knowledge on how to appropriately taper patients off </w:t>
      </w:r>
      <w:r w:rsidR="00C072A3">
        <w:rPr>
          <w:sz w:val="24"/>
        </w:rPr>
        <w:t xml:space="preserve">of </w:t>
      </w:r>
      <w:r w:rsidRPr="007F5367">
        <w:rPr>
          <w:sz w:val="24"/>
        </w:rPr>
        <w:t>opioids</w:t>
      </w:r>
    </w:p>
    <w:p w:rsidRPr="00D47D0F" w:rsidR="00E2456F" w:rsidP="00E2456F" w:rsidRDefault="00E2456F" w14:paraId="51C20804" w14:textId="21D33A85">
      <w:pPr>
        <w:numPr>
          <w:ilvl w:val="2"/>
          <w:numId w:val="35"/>
        </w:numPr>
        <w:spacing w:after="200" w:line="276" w:lineRule="auto"/>
        <w:contextualSpacing/>
        <w:rPr>
          <w:rFonts w:eastAsia="Calibri"/>
          <w:sz w:val="24"/>
          <w:szCs w:val="24"/>
        </w:rPr>
      </w:pPr>
      <w:r w:rsidRPr="00D47D0F">
        <w:rPr>
          <w:rFonts w:eastAsia="Calibri"/>
          <w:sz w:val="24"/>
          <w:szCs w:val="24"/>
        </w:rPr>
        <w:t>Limited confidence/experience in having difficult conversations with patients</w:t>
      </w:r>
      <w:r w:rsidR="0002027F">
        <w:rPr>
          <w:rFonts w:eastAsia="Calibri"/>
          <w:sz w:val="24"/>
          <w:szCs w:val="24"/>
        </w:rPr>
        <w:t xml:space="preserve"> (e.g., tapering)</w:t>
      </w:r>
      <w:r w:rsidRPr="00D47D0F">
        <w:rPr>
          <w:rFonts w:eastAsia="Calibri"/>
          <w:sz w:val="24"/>
          <w:szCs w:val="24"/>
        </w:rPr>
        <w:t xml:space="preserve"> </w:t>
      </w:r>
    </w:p>
    <w:p w:rsidRPr="00D47D0F" w:rsidR="00E2456F" w:rsidP="00E2456F" w:rsidRDefault="00E2456F" w14:paraId="1BBA6A94" w14:textId="36DD3C8E">
      <w:pPr>
        <w:numPr>
          <w:ilvl w:val="2"/>
          <w:numId w:val="35"/>
        </w:numPr>
        <w:spacing w:after="200" w:line="276" w:lineRule="auto"/>
        <w:contextualSpacing/>
        <w:rPr>
          <w:rFonts w:eastAsia="Calibri"/>
          <w:sz w:val="24"/>
          <w:szCs w:val="24"/>
        </w:rPr>
      </w:pPr>
      <w:r w:rsidRPr="00D47D0F">
        <w:rPr>
          <w:rFonts w:eastAsia="Calibri"/>
          <w:sz w:val="24"/>
          <w:szCs w:val="24"/>
        </w:rPr>
        <w:t xml:space="preserve">Patients </w:t>
      </w:r>
      <w:r w:rsidR="00BC3CE7">
        <w:rPr>
          <w:rFonts w:eastAsia="Calibri"/>
          <w:sz w:val="24"/>
          <w:szCs w:val="24"/>
        </w:rPr>
        <w:t>using</w:t>
      </w:r>
      <w:r w:rsidRPr="00D47D0F">
        <w:rPr>
          <w:rFonts w:eastAsia="Calibri"/>
          <w:sz w:val="24"/>
          <w:szCs w:val="24"/>
        </w:rPr>
        <w:t xml:space="preserve"> illicit opioids </w:t>
      </w:r>
      <w:r w:rsidR="00C072A3">
        <w:rPr>
          <w:rFonts w:eastAsia="Calibri"/>
          <w:sz w:val="24"/>
          <w:szCs w:val="24"/>
        </w:rPr>
        <w:t>or other illicit drugs</w:t>
      </w:r>
    </w:p>
    <w:p w:rsidRPr="00D47D0F" w:rsidR="00E2456F" w:rsidP="00E2456F" w:rsidRDefault="00E2456F" w14:paraId="59978389" w14:textId="7D76E6D1">
      <w:pPr>
        <w:numPr>
          <w:ilvl w:val="2"/>
          <w:numId w:val="35"/>
        </w:numPr>
        <w:spacing w:after="200" w:line="276" w:lineRule="auto"/>
        <w:contextualSpacing/>
        <w:rPr>
          <w:rFonts w:eastAsia="Calibri"/>
          <w:sz w:val="24"/>
          <w:szCs w:val="24"/>
        </w:rPr>
      </w:pPr>
      <w:r w:rsidRPr="00D47D0F">
        <w:rPr>
          <w:rFonts w:eastAsia="Calibri"/>
          <w:sz w:val="24"/>
          <w:szCs w:val="24"/>
        </w:rPr>
        <w:t>Not knowing if and/or when a patient overdosed on opioids</w:t>
      </w:r>
      <w:r w:rsidR="00085180">
        <w:rPr>
          <w:rFonts w:eastAsia="Calibri"/>
          <w:sz w:val="24"/>
          <w:szCs w:val="24"/>
        </w:rPr>
        <w:t xml:space="preserve"> or other </w:t>
      </w:r>
      <w:r w:rsidR="009F57C9">
        <w:rPr>
          <w:rFonts w:eastAsia="Calibri"/>
          <w:sz w:val="24"/>
          <w:szCs w:val="24"/>
        </w:rPr>
        <w:t>drugs</w:t>
      </w:r>
    </w:p>
    <w:p w:rsidRPr="00D47D0F" w:rsidR="00E2456F" w:rsidP="00E2456F" w:rsidRDefault="00E2456F" w14:paraId="249DFB75" w14:textId="77777777">
      <w:pPr>
        <w:numPr>
          <w:ilvl w:val="2"/>
          <w:numId w:val="35"/>
        </w:numPr>
        <w:spacing w:after="200" w:line="276" w:lineRule="auto"/>
        <w:contextualSpacing/>
        <w:rPr>
          <w:rFonts w:eastAsia="Calibri"/>
          <w:sz w:val="24"/>
          <w:szCs w:val="24"/>
        </w:rPr>
      </w:pPr>
      <w:r w:rsidRPr="00D47D0F">
        <w:rPr>
          <w:rFonts w:eastAsia="Calibri"/>
          <w:sz w:val="24"/>
          <w:szCs w:val="24"/>
        </w:rPr>
        <w:t>Social determinants of health factors (such as poverty, food insecurity, homelessness) affecting patients</w:t>
      </w:r>
    </w:p>
    <w:p w:rsidRPr="00D47D0F" w:rsidR="00E2456F" w:rsidP="00E2456F" w:rsidRDefault="00E2456F" w14:paraId="5BC4856E" w14:textId="77777777">
      <w:pPr>
        <w:numPr>
          <w:ilvl w:val="2"/>
          <w:numId w:val="35"/>
        </w:numPr>
        <w:spacing w:after="200" w:line="276" w:lineRule="auto"/>
        <w:contextualSpacing/>
        <w:rPr>
          <w:rFonts w:eastAsia="Calibri"/>
          <w:sz w:val="24"/>
          <w:szCs w:val="24"/>
        </w:rPr>
      </w:pPr>
      <w:r w:rsidRPr="00D47D0F">
        <w:rPr>
          <w:rFonts w:eastAsia="Calibri"/>
          <w:sz w:val="24"/>
          <w:szCs w:val="24"/>
        </w:rPr>
        <w:t>Too many other initiatives taking place that compete for time and/or resources</w:t>
      </w:r>
    </w:p>
    <w:p w:rsidRPr="00D47D0F" w:rsidR="00E2456F" w:rsidP="00E2456F" w:rsidRDefault="00E2456F" w14:paraId="1D3FA335" w14:textId="07F0EF64">
      <w:pPr>
        <w:numPr>
          <w:ilvl w:val="2"/>
          <w:numId w:val="35"/>
        </w:numPr>
        <w:spacing w:after="200" w:line="276" w:lineRule="auto"/>
        <w:contextualSpacing/>
        <w:rPr>
          <w:rFonts w:eastAsia="Calibri"/>
          <w:sz w:val="24"/>
          <w:szCs w:val="24"/>
        </w:rPr>
      </w:pPr>
      <w:r w:rsidRPr="00D47D0F">
        <w:rPr>
          <w:rFonts w:eastAsia="Calibri"/>
          <w:sz w:val="24"/>
          <w:szCs w:val="24"/>
        </w:rPr>
        <w:t>Not enough resources to change my practice</w:t>
      </w:r>
      <w:r w:rsidR="00183143">
        <w:rPr>
          <w:rFonts w:eastAsia="Calibri"/>
          <w:sz w:val="24"/>
          <w:szCs w:val="24"/>
        </w:rPr>
        <w:t xml:space="preserve"> to be more concordant with </w:t>
      </w:r>
      <w:r w:rsidR="00763C3B">
        <w:rPr>
          <w:rFonts w:eastAsia="Calibri"/>
          <w:sz w:val="24"/>
          <w:szCs w:val="24"/>
        </w:rPr>
        <w:t>evidence</w:t>
      </w:r>
      <w:r w:rsidR="00C072A3">
        <w:rPr>
          <w:rFonts w:eastAsia="Calibri"/>
          <w:sz w:val="24"/>
          <w:szCs w:val="24"/>
        </w:rPr>
        <w:t xml:space="preserve">-based </w:t>
      </w:r>
      <w:r w:rsidR="00183143">
        <w:rPr>
          <w:rFonts w:eastAsia="Calibri"/>
          <w:sz w:val="24"/>
          <w:szCs w:val="24"/>
        </w:rPr>
        <w:t>guidelines</w:t>
      </w:r>
    </w:p>
    <w:p w:rsidRPr="004A3B34" w:rsidR="00E2456F" w:rsidP="007F5367" w:rsidRDefault="00E2456F" w14:paraId="1B639BE0" w14:textId="39F3164B">
      <w:pPr>
        <w:numPr>
          <w:ilvl w:val="2"/>
          <w:numId w:val="35"/>
        </w:numPr>
        <w:spacing w:after="200" w:line="276" w:lineRule="auto"/>
        <w:contextualSpacing/>
        <w:rPr>
          <w:rFonts w:eastAsia="Calibri"/>
          <w:sz w:val="24"/>
          <w:szCs w:val="24"/>
        </w:rPr>
      </w:pPr>
      <w:r w:rsidRPr="00D47D0F">
        <w:rPr>
          <w:rFonts w:eastAsia="Calibri"/>
          <w:sz w:val="24"/>
          <w:szCs w:val="24"/>
        </w:rPr>
        <w:t>Other (please specify): ___________________________</w:t>
      </w:r>
    </w:p>
    <w:p w:rsidRPr="00EA3233" w:rsidR="00E2456F" w:rsidP="004A3B34" w:rsidRDefault="00E2456F" w14:paraId="0D31B2EB" w14:textId="77777777">
      <w:pPr>
        <w:pStyle w:val="Heading4"/>
        <w:numPr>
          <w:ilvl w:val="0"/>
          <w:numId w:val="0"/>
        </w:numPr>
        <w:spacing w:after="200" w:line="276" w:lineRule="auto"/>
        <w:contextualSpacing/>
        <w:rPr>
          <w:rFonts w:eastAsia="Calibri"/>
          <w:sz w:val="24"/>
          <w:szCs w:val="24"/>
        </w:rPr>
      </w:pPr>
      <w:r>
        <w:lastRenderedPageBreak/>
        <w:t>Major Disruptions</w:t>
      </w:r>
    </w:p>
    <w:p w:rsidRPr="00156776" w:rsidR="00E2456F" w:rsidP="00A42E7C" w:rsidRDefault="00E2456F" w14:paraId="46A98D0E" w14:textId="0F00DE50">
      <w:pPr>
        <w:pStyle w:val="ListParagraph"/>
        <w:numPr>
          <w:ilvl w:val="0"/>
          <w:numId w:val="60"/>
        </w:numPr>
        <w:rPr>
          <w:rFonts w:ascii="Times New Roman" w:hAnsi="Times New Roman" w:eastAsia="Calibri" w:cs="Times New Roman"/>
          <w:sz w:val="24"/>
          <w:szCs w:val="24"/>
        </w:rPr>
      </w:pPr>
      <w:r w:rsidRPr="00156776">
        <w:rPr>
          <w:rFonts w:ascii="Times New Roman" w:hAnsi="Times New Roman" w:eastAsia="Calibri" w:cs="Times New Roman"/>
          <w:sz w:val="24"/>
          <w:szCs w:val="24"/>
        </w:rPr>
        <w:t xml:space="preserve"> Have there been any of the following major changes in your </w:t>
      </w:r>
      <w:r w:rsidR="00A62F40">
        <w:rPr>
          <w:rFonts w:ascii="Times New Roman" w:hAnsi="Times New Roman" w:eastAsia="Calibri" w:cs="Times New Roman"/>
          <w:sz w:val="24"/>
          <w:szCs w:val="24"/>
        </w:rPr>
        <w:t>health system</w:t>
      </w:r>
      <w:r w:rsidRPr="00156776" w:rsidR="00A62F40">
        <w:rPr>
          <w:rFonts w:ascii="Times New Roman" w:hAnsi="Times New Roman" w:eastAsia="Calibri" w:cs="Times New Roman"/>
          <w:sz w:val="24"/>
          <w:szCs w:val="24"/>
        </w:rPr>
        <w:t xml:space="preserve"> </w:t>
      </w:r>
      <w:r w:rsidRPr="00156776">
        <w:rPr>
          <w:rFonts w:ascii="Times New Roman" w:hAnsi="Times New Roman" w:eastAsia="Calibri" w:cs="Times New Roman"/>
          <w:sz w:val="24"/>
          <w:szCs w:val="24"/>
        </w:rPr>
        <w:t>in the last 12 months?</w:t>
      </w:r>
      <w:r w:rsidRPr="00156776">
        <w:rPr>
          <w:rStyle w:val="FootnoteReference"/>
          <w:rFonts w:ascii="Times New Roman" w:hAnsi="Times New Roman" w:eastAsia="Calibri" w:cs="Times New Roman"/>
          <w:sz w:val="24"/>
          <w:szCs w:val="24"/>
        </w:rPr>
        <w:footnoteReference w:id="3"/>
      </w:r>
      <w:r w:rsidRPr="00156776">
        <w:rPr>
          <w:rFonts w:ascii="Times New Roman" w:hAnsi="Times New Roman" w:eastAsia="Calibri" w:cs="Times New Roman"/>
          <w:sz w:val="24"/>
          <w:szCs w:val="24"/>
        </w:rPr>
        <w:t xml:space="preserve"> </w:t>
      </w:r>
    </w:p>
    <w:tbl>
      <w:tblPr>
        <w:tblStyle w:val="TableGrid5"/>
        <w:tblW w:w="9895" w:type="dxa"/>
        <w:tblLook w:val="04A0" w:firstRow="1" w:lastRow="0" w:firstColumn="1" w:lastColumn="0" w:noHBand="0" w:noVBand="1"/>
      </w:tblPr>
      <w:tblGrid>
        <w:gridCol w:w="4041"/>
        <w:gridCol w:w="1984"/>
        <w:gridCol w:w="1800"/>
        <w:gridCol w:w="2070"/>
      </w:tblGrid>
      <w:tr w:rsidRPr="00D47D0F" w:rsidR="00E2456F" w:rsidTr="000E1405" w14:paraId="1AE37087" w14:textId="77777777">
        <w:trPr>
          <w:trHeight w:val="206"/>
        </w:trPr>
        <w:tc>
          <w:tcPr>
            <w:tcW w:w="4041" w:type="dxa"/>
            <w:shd w:val="clear" w:color="auto" w:fill="48A9C5"/>
          </w:tcPr>
          <w:p w:rsidRPr="00D47D0F" w:rsidR="00E2456F" w:rsidP="000E1405" w:rsidRDefault="00E2456F" w14:paraId="719527F3" w14:textId="77777777">
            <w:pPr>
              <w:spacing w:after="0"/>
              <w:jc w:val="center"/>
              <w:rPr>
                <w:b/>
                <w:color w:val="FFFFFF" w:themeColor="background1"/>
                <w:szCs w:val="24"/>
              </w:rPr>
            </w:pPr>
          </w:p>
        </w:tc>
        <w:tc>
          <w:tcPr>
            <w:tcW w:w="1984" w:type="dxa"/>
            <w:shd w:val="clear" w:color="auto" w:fill="48A9C5"/>
          </w:tcPr>
          <w:p w:rsidRPr="00D47D0F" w:rsidR="00E2456F" w:rsidP="000E1405" w:rsidRDefault="00E2456F" w14:paraId="022A9BA1" w14:textId="77777777">
            <w:pPr>
              <w:spacing w:after="0"/>
              <w:jc w:val="center"/>
              <w:rPr>
                <w:b/>
                <w:color w:val="FFFFFF" w:themeColor="background1"/>
                <w:szCs w:val="24"/>
              </w:rPr>
            </w:pPr>
            <w:r>
              <w:rPr>
                <w:b/>
                <w:color w:val="FFFFFF" w:themeColor="background1"/>
                <w:szCs w:val="24"/>
              </w:rPr>
              <w:t>No major disruption</w:t>
            </w:r>
          </w:p>
        </w:tc>
        <w:tc>
          <w:tcPr>
            <w:tcW w:w="1800" w:type="dxa"/>
            <w:shd w:val="clear" w:color="auto" w:fill="48A9C5"/>
          </w:tcPr>
          <w:p w:rsidRPr="00D47D0F" w:rsidR="00E2456F" w:rsidP="000E1405" w:rsidRDefault="00E2456F" w14:paraId="37A116D4" w14:textId="77777777">
            <w:pPr>
              <w:spacing w:after="0"/>
              <w:jc w:val="center"/>
              <w:rPr>
                <w:b/>
                <w:color w:val="FFFFFF" w:themeColor="background1"/>
                <w:szCs w:val="24"/>
              </w:rPr>
            </w:pPr>
            <w:r>
              <w:rPr>
                <w:b/>
                <w:color w:val="FFFFFF" w:themeColor="background1"/>
                <w:szCs w:val="24"/>
              </w:rPr>
              <w:t>One major disruption</w:t>
            </w:r>
          </w:p>
        </w:tc>
        <w:tc>
          <w:tcPr>
            <w:tcW w:w="2070" w:type="dxa"/>
            <w:shd w:val="clear" w:color="auto" w:fill="48A9C5"/>
          </w:tcPr>
          <w:p w:rsidRPr="00D47D0F" w:rsidR="00E2456F" w:rsidP="000E1405" w:rsidRDefault="00E2456F" w14:paraId="39F5845B" w14:textId="77777777">
            <w:pPr>
              <w:spacing w:after="0"/>
              <w:jc w:val="center"/>
              <w:rPr>
                <w:b/>
                <w:color w:val="FFFFFF" w:themeColor="background1"/>
                <w:szCs w:val="24"/>
              </w:rPr>
            </w:pPr>
            <w:r>
              <w:rPr>
                <w:b/>
                <w:color w:val="FFFFFF" w:themeColor="background1"/>
                <w:szCs w:val="24"/>
              </w:rPr>
              <w:t xml:space="preserve">More than one major disruption </w:t>
            </w:r>
          </w:p>
        </w:tc>
      </w:tr>
      <w:tr w:rsidRPr="00D47D0F" w:rsidR="00E2456F" w:rsidTr="000E1405" w14:paraId="012BF347" w14:textId="77777777">
        <w:trPr>
          <w:trHeight w:val="576"/>
        </w:trPr>
        <w:tc>
          <w:tcPr>
            <w:tcW w:w="4041" w:type="dxa"/>
          </w:tcPr>
          <w:p w:rsidRPr="00D47D0F" w:rsidR="00E2456F" w:rsidP="000E1405" w:rsidRDefault="00E2456F" w14:paraId="226099E0" w14:textId="77777777">
            <w:pPr>
              <w:spacing w:after="0"/>
              <w:rPr>
                <w:sz w:val="24"/>
                <w:szCs w:val="24"/>
              </w:rPr>
            </w:pPr>
            <w:r>
              <w:rPr>
                <w:sz w:val="24"/>
                <w:szCs w:val="24"/>
              </w:rPr>
              <w:t>New electronic health record (EHR) system</w:t>
            </w:r>
          </w:p>
        </w:tc>
        <w:tc>
          <w:tcPr>
            <w:tcW w:w="1984" w:type="dxa"/>
            <w:vAlign w:val="center"/>
          </w:tcPr>
          <w:p w:rsidRPr="00467E26" w:rsidR="00E2456F" w:rsidP="000E1405" w:rsidRDefault="00E2456F" w14:paraId="6EFBEE01" w14:textId="77777777">
            <w:pPr>
              <w:spacing w:after="0"/>
              <w:jc w:val="center"/>
              <w:rPr>
                <w:sz w:val="24"/>
                <w:szCs w:val="24"/>
              </w:rPr>
            </w:pPr>
            <w:r w:rsidRPr="00467E26">
              <w:rPr>
                <w:rFonts w:ascii="Segoe UI Symbol" w:hAnsi="Segoe UI Symbol"/>
                <w:sz w:val="24"/>
                <w:szCs w:val="24"/>
              </w:rPr>
              <w:t>⚪</w:t>
            </w:r>
          </w:p>
        </w:tc>
        <w:tc>
          <w:tcPr>
            <w:tcW w:w="1800" w:type="dxa"/>
            <w:vAlign w:val="center"/>
          </w:tcPr>
          <w:p w:rsidRPr="00467E26" w:rsidR="00E2456F" w:rsidP="000E1405" w:rsidRDefault="00E2456F" w14:paraId="51E68F14" w14:textId="77777777">
            <w:pPr>
              <w:spacing w:after="0"/>
              <w:jc w:val="center"/>
              <w:rPr>
                <w:sz w:val="24"/>
                <w:szCs w:val="24"/>
              </w:rPr>
            </w:pPr>
            <w:r w:rsidRPr="00467E26">
              <w:rPr>
                <w:rFonts w:ascii="Segoe UI Symbol" w:hAnsi="Segoe UI Symbol"/>
                <w:sz w:val="24"/>
                <w:szCs w:val="24"/>
              </w:rPr>
              <w:t>⚪</w:t>
            </w:r>
          </w:p>
        </w:tc>
        <w:tc>
          <w:tcPr>
            <w:tcW w:w="2070" w:type="dxa"/>
            <w:vAlign w:val="center"/>
          </w:tcPr>
          <w:p w:rsidRPr="00467E26" w:rsidR="00E2456F" w:rsidP="000E1405" w:rsidRDefault="00E2456F" w14:paraId="150BCFB4" w14:textId="77777777">
            <w:pPr>
              <w:spacing w:after="0"/>
              <w:jc w:val="center"/>
              <w:rPr>
                <w:sz w:val="24"/>
                <w:szCs w:val="24"/>
              </w:rPr>
            </w:pPr>
            <w:r w:rsidRPr="00467E26">
              <w:rPr>
                <w:rFonts w:ascii="Segoe UI Symbol" w:hAnsi="Segoe UI Symbol"/>
                <w:sz w:val="24"/>
                <w:szCs w:val="24"/>
              </w:rPr>
              <w:t>⚪</w:t>
            </w:r>
          </w:p>
        </w:tc>
      </w:tr>
      <w:tr w:rsidRPr="00D47D0F" w:rsidR="00E2456F" w:rsidTr="000E1405" w14:paraId="10F36C7B" w14:textId="77777777">
        <w:trPr>
          <w:trHeight w:val="576"/>
        </w:trPr>
        <w:tc>
          <w:tcPr>
            <w:tcW w:w="4041" w:type="dxa"/>
          </w:tcPr>
          <w:p w:rsidRPr="00D47D0F" w:rsidR="00E2456F" w:rsidP="000E1405" w:rsidRDefault="00E2456F" w14:paraId="0E2097D4" w14:textId="69C0FCF7">
            <w:pPr>
              <w:tabs>
                <w:tab w:val="left" w:pos="817"/>
              </w:tabs>
              <w:spacing w:after="0"/>
              <w:rPr>
                <w:sz w:val="24"/>
                <w:szCs w:val="24"/>
              </w:rPr>
            </w:pPr>
            <w:r>
              <w:rPr>
                <w:sz w:val="24"/>
                <w:szCs w:val="24"/>
              </w:rPr>
              <w:t xml:space="preserve">Moved </w:t>
            </w:r>
            <w:r w:rsidR="00B24ECE">
              <w:rPr>
                <w:sz w:val="24"/>
                <w:szCs w:val="24"/>
              </w:rPr>
              <w:t xml:space="preserve">practice </w:t>
            </w:r>
            <w:r>
              <w:rPr>
                <w:sz w:val="24"/>
                <w:szCs w:val="24"/>
              </w:rPr>
              <w:t>to new location</w:t>
            </w:r>
          </w:p>
        </w:tc>
        <w:tc>
          <w:tcPr>
            <w:tcW w:w="1984" w:type="dxa"/>
            <w:vAlign w:val="center"/>
          </w:tcPr>
          <w:p w:rsidRPr="00467E26" w:rsidR="00E2456F" w:rsidP="000E1405" w:rsidRDefault="00E2456F" w14:paraId="136D59DD" w14:textId="77777777">
            <w:pPr>
              <w:spacing w:after="0"/>
              <w:jc w:val="center"/>
              <w:rPr>
                <w:sz w:val="24"/>
                <w:szCs w:val="24"/>
              </w:rPr>
            </w:pPr>
            <w:r w:rsidRPr="00467E26">
              <w:rPr>
                <w:rFonts w:ascii="Segoe UI Symbol" w:hAnsi="Segoe UI Symbol"/>
                <w:sz w:val="24"/>
                <w:szCs w:val="24"/>
              </w:rPr>
              <w:t>⚪</w:t>
            </w:r>
          </w:p>
        </w:tc>
        <w:tc>
          <w:tcPr>
            <w:tcW w:w="1800" w:type="dxa"/>
            <w:vAlign w:val="center"/>
          </w:tcPr>
          <w:p w:rsidRPr="00467E26" w:rsidR="00E2456F" w:rsidP="000E1405" w:rsidRDefault="00E2456F" w14:paraId="651D3AF4" w14:textId="77777777">
            <w:pPr>
              <w:spacing w:after="0"/>
              <w:jc w:val="center"/>
              <w:rPr>
                <w:sz w:val="24"/>
                <w:szCs w:val="24"/>
              </w:rPr>
            </w:pPr>
            <w:r w:rsidRPr="00467E26">
              <w:rPr>
                <w:rFonts w:ascii="Segoe UI Symbol" w:hAnsi="Segoe UI Symbol"/>
                <w:sz w:val="24"/>
                <w:szCs w:val="24"/>
              </w:rPr>
              <w:t>⚪</w:t>
            </w:r>
          </w:p>
        </w:tc>
        <w:tc>
          <w:tcPr>
            <w:tcW w:w="2070" w:type="dxa"/>
            <w:vAlign w:val="center"/>
          </w:tcPr>
          <w:p w:rsidRPr="00467E26" w:rsidR="00E2456F" w:rsidP="000E1405" w:rsidRDefault="00E2456F" w14:paraId="2D6B85A9" w14:textId="77777777">
            <w:pPr>
              <w:spacing w:after="0"/>
              <w:jc w:val="center"/>
              <w:rPr>
                <w:sz w:val="24"/>
                <w:szCs w:val="24"/>
              </w:rPr>
            </w:pPr>
            <w:r w:rsidRPr="00467E26">
              <w:rPr>
                <w:rFonts w:ascii="Segoe UI Symbol" w:hAnsi="Segoe UI Symbol"/>
                <w:sz w:val="24"/>
                <w:szCs w:val="24"/>
              </w:rPr>
              <w:t>⚪</w:t>
            </w:r>
          </w:p>
        </w:tc>
      </w:tr>
      <w:tr w:rsidRPr="00D47D0F" w:rsidR="00FF6562" w:rsidTr="000E1405" w14:paraId="0EFFF716" w14:textId="77777777">
        <w:trPr>
          <w:trHeight w:val="576"/>
        </w:trPr>
        <w:tc>
          <w:tcPr>
            <w:tcW w:w="4041" w:type="dxa"/>
          </w:tcPr>
          <w:p w:rsidRPr="00FF6562" w:rsidR="00FF6562" w:rsidP="00FF6562" w:rsidRDefault="00FF6562" w14:paraId="4AE2CC48" w14:textId="421A0618">
            <w:pPr>
              <w:tabs>
                <w:tab w:val="left" w:pos="817"/>
              </w:tabs>
              <w:spacing w:after="0"/>
              <w:rPr>
                <w:sz w:val="24"/>
                <w:szCs w:val="24"/>
              </w:rPr>
            </w:pPr>
            <w:r w:rsidRPr="00183143">
              <w:rPr>
                <w:sz w:val="24"/>
                <w:szCs w:val="24"/>
              </w:rPr>
              <w:t>Expanded or acquired additional clinics/practices/organizations</w:t>
            </w:r>
          </w:p>
        </w:tc>
        <w:tc>
          <w:tcPr>
            <w:tcW w:w="1984" w:type="dxa"/>
            <w:vAlign w:val="center"/>
          </w:tcPr>
          <w:p w:rsidRPr="00467E26" w:rsidR="00FF6562" w:rsidP="00FF6562" w:rsidRDefault="00FF6562" w14:paraId="79C3BB6C" w14:textId="16447B1F">
            <w:pPr>
              <w:spacing w:after="0"/>
              <w:jc w:val="center"/>
              <w:rPr>
                <w:rFonts w:ascii="Segoe UI Symbol" w:hAnsi="Segoe UI Symbol"/>
                <w:sz w:val="24"/>
                <w:szCs w:val="24"/>
              </w:rPr>
            </w:pPr>
            <w:r w:rsidRPr="00467E26">
              <w:rPr>
                <w:rFonts w:ascii="Segoe UI Symbol" w:hAnsi="Segoe UI Symbol"/>
                <w:sz w:val="24"/>
                <w:szCs w:val="24"/>
              </w:rPr>
              <w:t>⚪</w:t>
            </w:r>
          </w:p>
        </w:tc>
        <w:tc>
          <w:tcPr>
            <w:tcW w:w="1800" w:type="dxa"/>
            <w:vAlign w:val="center"/>
          </w:tcPr>
          <w:p w:rsidRPr="00467E26" w:rsidR="00FF6562" w:rsidP="00FF6562" w:rsidRDefault="00FF6562" w14:paraId="64FA1332" w14:textId="5C341D51">
            <w:pPr>
              <w:spacing w:after="0"/>
              <w:jc w:val="center"/>
              <w:rPr>
                <w:rFonts w:ascii="Segoe UI Symbol" w:hAnsi="Segoe UI Symbol"/>
                <w:sz w:val="24"/>
                <w:szCs w:val="24"/>
              </w:rPr>
            </w:pPr>
            <w:r w:rsidRPr="00467E26">
              <w:rPr>
                <w:rFonts w:ascii="Segoe UI Symbol" w:hAnsi="Segoe UI Symbol"/>
                <w:sz w:val="24"/>
                <w:szCs w:val="24"/>
              </w:rPr>
              <w:t>⚪</w:t>
            </w:r>
          </w:p>
        </w:tc>
        <w:tc>
          <w:tcPr>
            <w:tcW w:w="2070" w:type="dxa"/>
            <w:vAlign w:val="center"/>
          </w:tcPr>
          <w:p w:rsidRPr="00467E26" w:rsidR="00FF6562" w:rsidP="00FF6562" w:rsidRDefault="00FF6562" w14:paraId="68BF53D5" w14:textId="56558A16">
            <w:pPr>
              <w:spacing w:after="0"/>
              <w:jc w:val="center"/>
              <w:rPr>
                <w:rFonts w:ascii="Segoe UI Symbol" w:hAnsi="Segoe UI Symbol"/>
                <w:sz w:val="24"/>
                <w:szCs w:val="24"/>
              </w:rPr>
            </w:pPr>
            <w:r w:rsidRPr="00467E26">
              <w:rPr>
                <w:rFonts w:ascii="Segoe UI Symbol" w:hAnsi="Segoe UI Symbol"/>
                <w:sz w:val="24"/>
                <w:szCs w:val="24"/>
              </w:rPr>
              <w:t>⚪</w:t>
            </w:r>
          </w:p>
        </w:tc>
      </w:tr>
      <w:tr w:rsidRPr="00D47D0F" w:rsidR="00FF6562" w:rsidTr="000E1405" w14:paraId="6197F1B9" w14:textId="77777777">
        <w:trPr>
          <w:trHeight w:val="576"/>
        </w:trPr>
        <w:tc>
          <w:tcPr>
            <w:tcW w:w="4041" w:type="dxa"/>
          </w:tcPr>
          <w:p w:rsidRPr="00D47D0F" w:rsidR="00FF6562" w:rsidP="00FF6562" w:rsidRDefault="00FF6562" w14:paraId="6595541E" w14:textId="77777777">
            <w:pPr>
              <w:spacing w:after="0"/>
              <w:rPr>
                <w:sz w:val="24"/>
                <w:szCs w:val="24"/>
              </w:rPr>
            </w:pPr>
            <w:r>
              <w:rPr>
                <w:sz w:val="24"/>
                <w:szCs w:val="24"/>
              </w:rPr>
              <w:t>Lost one or more clinicians</w:t>
            </w:r>
          </w:p>
        </w:tc>
        <w:tc>
          <w:tcPr>
            <w:tcW w:w="1984" w:type="dxa"/>
            <w:vAlign w:val="center"/>
          </w:tcPr>
          <w:p w:rsidRPr="00467E26" w:rsidR="00FF6562" w:rsidP="00FF6562" w:rsidRDefault="00FF6562" w14:paraId="2CC8EDE6" w14:textId="77777777">
            <w:pPr>
              <w:spacing w:after="0"/>
              <w:jc w:val="center"/>
              <w:rPr>
                <w:sz w:val="24"/>
                <w:szCs w:val="24"/>
              </w:rPr>
            </w:pPr>
            <w:r w:rsidRPr="00467E26">
              <w:rPr>
                <w:rFonts w:ascii="Segoe UI Symbol" w:hAnsi="Segoe UI Symbol"/>
                <w:sz w:val="24"/>
                <w:szCs w:val="24"/>
              </w:rPr>
              <w:t>⚪</w:t>
            </w:r>
          </w:p>
        </w:tc>
        <w:tc>
          <w:tcPr>
            <w:tcW w:w="1800" w:type="dxa"/>
            <w:vAlign w:val="center"/>
          </w:tcPr>
          <w:p w:rsidRPr="00467E26" w:rsidR="00FF6562" w:rsidP="00FF6562" w:rsidRDefault="00FF6562" w14:paraId="335B52B8" w14:textId="77777777">
            <w:pPr>
              <w:spacing w:after="0"/>
              <w:jc w:val="center"/>
              <w:rPr>
                <w:sz w:val="24"/>
                <w:szCs w:val="24"/>
              </w:rPr>
            </w:pPr>
            <w:r w:rsidRPr="00467E26">
              <w:rPr>
                <w:rFonts w:ascii="Segoe UI Symbol" w:hAnsi="Segoe UI Symbol"/>
                <w:sz w:val="24"/>
                <w:szCs w:val="24"/>
              </w:rPr>
              <w:t>⚪</w:t>
            </w:r>
          </w:p>
        </w:tc>
        <w:tc>
          <w:tcPr>
            <w:tcW w:w="2070" w:type="dxa"/>
            <w:vAlign w:val="center"/>
          </w:tcPr>
          <w:p w:rsidRPr="00467E26" w:rsidR="00FF6562" w:rsidP="00FF6562" w:rsidRDefault="00FF6562" w14:paraId="51811F3B" w14:textId="77777777">
            <w:pPr>
              <w:spacing w:after="0"/>
              <w:jc w:val="center"/>
              <w:rPr>
                <w:sz w:val="24"/>
                <w:szCs w:val="24"/>
              </w:rPr>
            </w:pPr>
            <w:r w:rsidRPr="00467E26">
              <w:rPr>
                <w:rFonts w:ascii="Segoe UI Symbol" w:hAnsi="Segoe UI Symbol"/>
                <w:sz w:val="24"/>
                <w:szCs w:val="24"/>
              </w:rPr>
              <w:t>⚪</w:t>
            </w:r>
          </w:p>
        </w:tc>
      </w:tr>
      <w:tr w:rsidRPr="00D47D0F" w:rsidR="009F57C9" w:rsidTr="000E1405" w14:paraId="58B9D8C1" w14:textId="77777777">
        <w:trPr>
          <w:trHeight w:val="576"/>
        </w:trPr>
        <w:tc>
          <w:tcPr>
            <w:tcW w:w="4041" w:type="dxa"/>
          </w:tcPr>
          <w:p w:rsidR="009F57C9" w:rsidP="009F57C9" w:rsidRDefault="009F57C9" w14:paraId="1F410AB3" w14:textId="697E3436">
            <w:pPr>
              <w:spacing w:after="0"/>
              <w:rPr>
                <w:sz w:val="24"/>
                <w:szCs w:val="24"/>
              </w:rPr>
            </w:pPr>
            <w:r>
              <w:rPr>
                <w:sz w:val="24"/>
                <w:szCs w:val="24"/>
              </w:rPr>
              <w:t xml:space="preserve">Lost one or more office managers </w:t>
            </w:r>
          </w:p>
        </w:tc>
        <w:tc>
          <w:tcPr>
            <w:tcW w:w="1984" w:type="dxa"/>
            <w:vAlign w:val="center"/>
          </w:tcPr>
          <w:p w:rsidRPr="00467E26" w:rsidR="009F57C9" w:rsidP="009F57C9" w:rsidRDefault="009F57C9" w14:paraId="1D444A00" w14:textId="27713167">
            <w:pPr>
              <w:spacing w:after="0"/>
              <w:jc w:val="center"/>
              <w:rPr>
                <w:rFonts w:ascii="Segoe UI Symbol" w:hAnsi="Segoe UI Symbol"/>
                <w:sz w:val="24"/>
                <w:szCs w:val="24"/>
              </w:rPr>
            </w:pPr>
            <w:r w:rsidRPr="00467E26">
              <w:rPr>
                <w:rFonts w:ascii="Segoe UI Symbol" w:hAnsi="Segoe UI Symbol"/>
                <w:sz w:val="24"/>
                <w:szCs w:val="24"/>
              </w:rPr>
              <w:t>⚪</w:t>
            </w:r>
          </w:p>
        </w:tc>
        <w:tc>
          <w:tcPr>
            <w:tcW w:w="1800" w:type="dxa"/>
            <w:vAlign w:val="center"/>
          </w:tcPr>
          <w:p w:rsidRPr="00467E26" w:rsidR="009F57C9" w:rsidP="009F57C9" w:rsidRDefault="009F57C9" w14:paraId="5FD794BA" w14:textId="3C811249">
            <w:pPr>
              <w:spacing w:after="0"/>
              <w:jc w:val="center"/>
              <w:rPr>
                <w:rFonts w:ascii="Segoe UI Symbol" w:hAnsi="Segoe UI Symbol"/>
                <w:sz w:val="24"/>
                <w:szCs w:val="24"/>
              </w:rPr>
            </w:pPr>
            <w:r w:rsidRPr="00467E26">
              <w:rPr>
                <w:rFonts w:ascii="Segoe UI Symbol" w:hAnsi="Segoe UI Symbol"/>
                <w:sz w:val="24"/>
                <w:szCs w:val="24"/>
              </w:rPr>
              <w:t>⚪</w:t>
            </w:r>
          </w:p>
        </w:tc>
        <w:tc>
          <w:tcPr>
            <w:tcW w:w="2070" w:type="dxa"/>
            <w:vAlign w:val="center"/>
          </w:tcPr>
          <w:p w:rsidRPr="00467E26" w:rsidR="009F57C9" w:rsidP="009F57C9" w:rsidRDefault="009F57C9" w14:paraId="6C717C48" w14:textId="3EA75A81">
            <w:pPr>
              <w:spacing w:after="0"/>
              <w:jc w:val="center"/>
              <w:rPr>
                <w:rFonts w:ascii="Segoe UI Symbol" w:hAnsi="Segoe UI Symbol"/>
                <w:sz w:val="24"/>
                <w:szCs w:val="24"/>
              </w:rPr>
            </w:pPr>
            <w:r w:rsidRPr="00467E26">
              <w:rPr>
                <w:rFonts w:ascii="Segoe UI Symbol" w:hAnsi="Segoe UI Symbol"/>
                <w:sz w:val="24"/>
                <w:szCs w:val="24"/>
              </w:rPr>
              <w:t>⚪</w:t>
            </w:r>
          </w:p>
        </w:tc>
      </w:tr>
      <w:tr w:rsidRPr="00D47D0F" w:rsidR="009F57C9" w:rsidTr="000E1405" w14:paraId="7E6B9EFD" w14:textId="77777777">
        <w:trPr>
          <w:trHeight w:val="576"/>
        </w:trPr>
        <w:tc>
          <w:tcPr>
            <w:tcW w:w="4041" w:type="dxa"/>
          </w:tcPr>
          <w:p w:rsidRPr="00D47D0F" w:rsidR="009F57C9" w:rsidP="009F57C9" w:rsidRDefault="009F57C9" w14:paraId="1D213780" w14:textId="2D4C3D51">
            <w:pPr>
              <w:spacing w:after="0"/>
              <w:rPr>
                <w:sz w:val="24"/>
                <w:szCs w:val="24"/>
              </w:rPr>
            </w:pPr>
            <w:r>
              <w:rPr>
                <w:sz w:val="24"/>
                <w:szCs w:val="24"/>
              </w:rPr>
              <w:t xml:space="preserve">Lost one or more head nurses </w:t>
            </w:r>
          </w:p>
        </w:tc>
        <w:tc>
          <w:tcPr>
            <w:tcW w:w="1984" w:type="dxa"/>
            <w:vAlign w:val="center"/>
          </w:tcPr>
          <w:p w:rsidRPr="00467E26" w:rsidR="009F57C9" w:rsidP="009F57C9" w:rsidRDefault="009F57C9" w14:paraId="1E5AF58E" w14:textId="77777777">
            <w:pPr>
              <w:spacing w:after="0"/>
              <w:jc w:val="center"/>
              <w:rPr>
                <w:sz w:val="24"/>
                <w:szCs w:val="24"/>
              </w:rPr>
            </w:pPr>
            <w:r w:rsidRPr="00467E26">
              <w:rPr>
                <w:rFonts w:ascii="Segoe UI Symbol" w:hAnsi="Segoe UI Symbol"/>
                <w:sz w:val="24"/>
                <w:szCs w:val="24"/>
              </w:rPr>
              <w:t>⚪</w:t>
            </w:r>
          </w:p>
        </w:tc>
        <w:tc>
          <w:tcPr>
            <w:tcW w:w="1800" w:type="dxa"/>
            <w:vAlign w:val="center"/>
          </w:tcPr>
          <w:p w:rsidRPr="00467E26" w:rsidR="009F57C9" w:rsidP="009F57C9" w:rsidRDefault="009F57C9" w14:paraId="228B0A13" w14:textId="77777777">
            <w:pPr>
              <w:spacing w:after="0"/>
              <w:jc w:val="center"/>
              <w:rPr>
                <w:sz w:val="24"/>
                <w:szCs w:val="24"/>
              </w:rPr>
            </w:pPr>
            <w:r w:rsidRPr="00467E26">
              <w:rPr>
                <w:rFonts w:ascii="Segoe UI Symbol" w:hAnsi="Segoe UI Symbol"/>
                <w:sz w:val="24"/>
                <w:szCs w:val="24"/>
              </w:rPr>
              <w:t>⚪</w:t>
            </w:r>
          </w:p>
        </w:tc>
        <w:tc>
          <w:tcPr>
            <w:tcW w:w="2070" w:type="dxa"/>
            <w:vAlign w:val="center"/>
          </w:tcPr>
          <w:p w:rsidRPr="00467E26" w:rsidR="009F57C9" w:rsidP="009F57C9" w:rsidRDefault="009F57C9" w14:paraId="4B0E4B4D" w14:textId="77777777">
            <w:pPr>
              <w:spacing w:after="0"/>
              <w:jc w:val="center"/>
              <w:rPr>
                <w:sz w:val="24"/>
                <w:szCs w:val="24"/>
              </w:rPr>
            </w:pPr>
            <w:r w:rsidRPr="00467E26">
              <w:rPr>
                <w:rFonts w:ascii="Segoe UI Symbol" w:hAnsi="Segoe UI Symbol"/>
                <w:sz w:val="24"/>
                <w:szCs w:val="24"/>
              </w:rPr>
              <w:t>⚪</w:t>
            </w:r>
          </w:p>
        </w:tc>
      </w:tr>
      <w:tr w:rsidRPr="00D47D0F" w:rsidR="009F57C9" w:rsidTr="000E1405" w14:paraId="0651E3D8" w14:textId="77777777">
        <w:trPr>
          <w:trHeight w:val="576"/>
        </w:trPr>
        <w:tc>
          <w:tcPr>
            <w:tcW w:w="4041" w:type="dxa"/>
          </w:tcPr>
          <w:p w:rsidRPr="00D47D0F" w:rsidR="009F57C9" w:rsidP="009F57C9" w:rsidRDefault="009F57C9" w14:paraId="01BF3DD6" w14:textId="36C3F23B">
            <w:pPr>
              <w:spacing w:after="0"/>
              <w:rPr>
                <w:sz w:val="24"/>
                <w:szCs w:val="24"/>
              </w:rPr>
            </w:pPr>
            <w:r>
              <w:rPr>
                <w:sz w:val="24"/>
                <w:szCs w:val="24"/>
              </w:rPr>
              <w:t xml:space="preserve">Been purchased by, or affiliated with, another organization </w:t>
            </w:r>
          </w:p>
        </w:tc>
        <w:tc>
          <w:tcPr>
            <w:tcW w:w="1984" w:type="dxa"/>
            <w:vAlign w:val="center"/>
          </w:tcPr>
          <w:p w:rsidRPr="00467E26" w:rsidR="009F57C9" w:rsidP="009F57C9" w:rsidRDefault="009F57C9" w14:paraId="20B3D9D7" w14:textId="77777777">
            <w:pPr>
              <w:spacing w:after="0"/>
              <w:jc w:val="center"/>
              <w:rPr>
                <w:sz w:val="24"/>
                <w:szCs w:val="24"/>
              </w:rPr>
            </w:pPr>
            <w:r w:rsidRPr="00467E26">
              <w:rPr>
                <w:rFonts w:ascii="Segoe UI Symbol" w:hAnsi="Segoe UI Symbol"/>
                <w:sz w:val="24"/>
                <w:szCs w:val="24"/>
              </w:rPr>
              <w:t>⚪</w:t>
            </w:r>
          </w:p>
        </w:tc>
        <w:tc>
          <w:tcPr>
            <w:tcW w:w="1800" w:type="dxa"/>
            <w:vAlign w:val="center"/>
          </w:tcPr>
          <w:p w:rsidRPr="00467E26" w:rsidR="009F57C9" w:rsidP="009F57C9" w:rsidRDefault="009F57C9" w14:paraId="2EB8CF32" w14:textId="77777777">
            <w:pPr>
              <w:spacing w:after="0"/>
              <w:jc w:val="center"/>
              <w:rPr>
                <w:sz w:val="24"/>
                <w:szCs w:val="24"/>
              </w:rPr>
            </w:pPr>
            <w:r w:rsidRPr="00467E26">
              <w:rPr>
                <w:rFonts w:ascii="Segoe UI Symbol" w:hAnsi="Segoe UI Symbol"/>
                <w:sz w:val="24"/>
                <w:szCs w:val="24"/>
              </w:rPr>
              <w:t>⚪</w:t>
            </w:r>
          </w:p>
        </w:tc>
        <w:tc>
          <w:tcPr>
            <w:tcW w:w="2070" w:type="dxa"/>
            <w:vAlign w:val="center"/>
          </w:tcPr>
          <w:p w:rsidRPr="00467E26" w:rsidR="009F57C9" w:rsidP="009F57C9" w:rsidRDefault="009F57C9" w14:paraId="02F18397" w14:textId="77777777">
            <w:pPr>
              <w:spacing w:after="0"/>
              <w:jc w:val="center"/>
              <w:rPr>
                <w:sz w:val="24"/>
                <w:szCs w:val="24"/>
              </w:rPr>
            </w:pPr>
            <w:r w:rsidRPr="00467E26">
              <w:rPr>
                <w:rFonts w:ascii="Segoe UI Symbol" w:hAnsi="Segoe UI Symbol"/>
                <w:sz w:val="24"/>
                <w:szCs w:val="24"/>
              </w:rPr>
              <w:t>⚪</w:t>
            </w:r>
          </w:p>
        </w:tc>
      </w:tr>
      <w:tr w:rsidRPr="00D47D0F" w:rsidR="009F57C9" w:rsidTr="000E1405" w14:paraId="52BDFD72" w14:textId="77777777">
        <w:trPr>
          <w:trHeight w:val="576"/>
        </w:trPr>
        <w:tc>
          <w:tcPr>
            <w:tcW w:w="4041" w:type="dxa"/>
          </w:tcPr>
          <w:p w:rsidRPr="00D47D0F" w:rsidR="009F57C9" w:rsidP="009F57C9" w:rsidRDefault="009F57C9" w14:paraId="0E9E7A7D" w14:textId="77777777">
            <w:pPr>
              <w:spacing w:after="0"/>
              <w:rPr>
                <w:sz w:val="24"/>
                <w:szCs w:val="24"/>
              </w:rPr>
            </w:pPr>
            <w:r>
              <w:rPr>
                <w:sz w:val="24"/>
                <w:szCs w:val="24"/>
              </w:rPr>
              <w:t xml:space="preserve">New billing system </w:t>
            </w:r>
          </w:p>
        </w:tc>
        <w:tc>
          <w:tcPr>
            <w:tcW w:w="1984" w:type="dxa"/>
            <w:vAlign w:val="center"/>
          </w:tcPr>
          <w:p w:rsidRPr="00467E26" w:rsidR="009F57C9" w:rsidP="009F57C9" w:rsidRDefault="009F57C9" w14:paraId="70CDCD89" w14:textId="77777777">
            <w:pPr>
              <w:spacing w:after="0"/>
              <w:jc w:val="center"/>
              <w:rPr>
                <w:sz w:val="24"/>
                <w:szCs w:val="24"/>
              </w:rPr>
            </w:pPr>
            <w:r w:rsidRPr="00467E26">
              <w:rPr>
                <w:rFonts w:ascii="Segoe UI Symbol" w:hAnsi="Segoe UI Symbol"/>
                <w:sz w:val="24"/>
                <w:szCs w:val="24"/>
              </w:rPr>
              <w:t>⚪</w:t>
            </w:r>
          </w:p>
        </w:tc>
        <w:tc>
          <w:tcPr>
            <w:tcW w:w="1800" w:type="dxa"/>
            <w:vAlign w:val="center"/>
          </w:tcPr>
          <w:p w:rsidRPr="00467E26" w:rsidR="009F57C9" w:rsidP="009F57C9" w:rsidRDefault="009F57C9" w14:paraId="2253044F" w14:textId="77777777">
            <w:pPr>
              <w:spacing w:after="0"/>
              <w:jc w:val="center"/>
              <w:rPr>
                <w:sz w:val="24"/>
                <w:szCs w:val="24"/>
              </w:rPr>
            </w:pPr>
            <w:r w:rsidRPr="00467E26">
              <w:rPr>
                <w:rFonts w:ascii="Segoe UI Symbol" w:hAnsi="Segoe UI Symbol"/>
                <w:sz w:val="24"/>
                <w:szCs w:val="24"/>
              </w:rPr>
              <w:t>⚪</w:t>
            </w:r>
          </w:p>
        </w:tc>
        <w:tc>
          <w:tcPr>
            <w:tcW w:w="2070" w:type="dxa"/>
            <w:vAlign w:val="center"/>
          </w:tcPr>
          <w:p w:rsidRPr="00467E26" w:rsidR="009F57C9" w:rsidP="009F57C9" w:rsidRDefault="009F57C9" w14:paraId="65D90C69" w14:textId="77777777">
            <w:pPr>
              <w:spacing w:after="0"/>
              <w:jc w:val="center"/>
              <w:rPr>
                <w:sz w:val="24"/>
                <w:szCs w:val="24"/>
              </w:rPr>
            </w:pPr>
            <w:r w:rsidRPr="00467E26">
              <w:rPr>
                <w:rFonts w:ascii="Segoe UI Symbol" w:hAnsi="Segoe UI Symbol"/>
                <w:sz w:val="24"/>
                <w:szCs w:val="24"/>
              </w:rPr>
              <w:t>⚪</w:t>
            </w:r>
          </w:p>
        </w:tc>
      </w:tr>
      <w:tr w:rsidRPr="00D47D0F" w:rsidR="009F57C9" w:rsidTr="000E1405" w14:paraId="7793042E" w14:textId="77777777">
        <w:trPr>
          <w:trHeight w:val="576"/>
        </w:trPr>
        <w:tc>
          <w:tcPr>
            <w:tcW w:w="4041" w:type="dxa"/>
          </w:tcPr>
          <w:p w:rsidR="009F57C9" w:rsidP="009F57C9" w:rsidRDefault="009F57C9" w14:paraId="5DB0EE6E" w14:textId="77777777">
            <w:pPr>
              <w:spacing w:after="0"/>
              <w:rPr>
                <w:sz w:val="24"/>
                <w:szCs w:val="24"/>
              </w:rPr>
            </w:pPr>
            <w:r>
              <w:rPr>
                <w:sz w:val="24"/>
                <w:szCs w:val="24"/>
              </w:rPr>
              <w:t>COVID-19 pandemic had significant impact on our practice. Please describe________________________</w:t>
            </w:r>
          </w:p>
          <w:p w:rsidR="009F57C9" w:rsidP="009F57C9" w:rsidRDefault="009F57C9" w14:paraId="67B7E101" w14:textId="77777777">
            <w:pPr>
              <w:spacing w:after="0"/>
              <w:rPr>
                <w:sz w:val="24"/>
                <w:szCs w:val="24"/>
              </w:rPr>
            </w:pPr>
            <w:r>
              <w:rPr>
                <w:sz w:val="24"/>
                <w:szCs w:val="24"/>
              </w:rPr>
              <w:t>_______________________________</w:t>
            </w:r>
          </w:p>
          <w:p w:rsidR="009F57C9" w:rsidP="009F57C9" w:rsidRDefault="009F57C9" w14:paraId="143FC48C" w14:textId="77777777">
            <w:pPr>
              <w:spacing w:after="0"/>
              <w:rPr>
                <w:sz w:val="24"/>
                <w:szCs w:val="24"/>
              </w:rPr>
            </w:pPr>
            <w:r>
              <w:rPr>
                <w:sz w:val="24"/>
                <w:szCs w:val="24"/>
              </w:rPr>
              <w:t>_______________________________</w:t>
            </w:r>
            <w:r>
              <w:rPr>
                <w:sz w:val="24"/>
                <w:szCs w:val="24"/>
              </w:rPr>
              <w:br/>
            </w:r>
          </w:p>
        </w:tc>
        <w:tc>
          <w:tcPr>
            <w:tcW w:w="1984" w:type="dxa"/>
            <w:vAlign w:val="center"/>
          </w:tcPr>
          <w:p w:rsidRPr="00467E26" w:rsidR="009F57C9" w:rsidP="009F57C9" w:rsidRDefault="009F57C9" w14:paraId="6D63F8E3" w14:textId="77777777">
            <w:pPr>
              <w:spacing w:after="0"/>
              <w:jc w:val="center"/>
              <w:rPr>
                <w:rFonts w:ascii="Segoe UI Symbol" w:hAnsi="Segoe UI Symbol"/>
                <w:sz w:val="24"/>
                <w:szCs w:val="24"/>
              </w:rPr>
            </w:pPr>
            <w:r w:rsidRPr="00467E26">
              <w:rPr>
                <w:rFonts w:ascii="Segoe UI Symbol" w:hAnsi="Segoe UI Symbol"/>
                <w:sz w:val="24"/>
                <w:szCs w:val="24"/>
              </w:rPr>
              <w:t>⚪</w:t>
            </w:r>
          </w:p>
        </w:tc>
        <w:tc>
          <w:tcPr>
            <w:tcW w:w="1800" w:type="dxa"/>
            <w:vAlign w:val="center"/>
          </w:tcPr>
          <w:p w:rsidRPr="00467E26" w:rsidR="009F57C9" w:rsidP="009F57C9" w:rsidRDefault="009F57C9" w14:paraId="2F5007FD" w14:textId="77777777">
            <w:pPr>
              <w:spacing w:after="0"/>
              <w:jc w:val="center"/>
              <w:rPr>
                <w:rFonts w:ascii="Segoe UI Symbol" w:hAnsi="Segoe UI Symbol"/>
                <w:sz w:val="24"/>
                <w:szCs w:val="24"/>
              </w:rPr>
            </w:pPr>
            <w:r w:rsidRPr="00467E26">
              <w:rPr>
                <w:rFonts w:ascii="Segoe UI Symbol" w:hAnsi="Segoe UI Symbol"/>
                <w:sz w:val="24"/>
                <w:szCs w:val="24"/>
              </w:rPr>
              <w:t>⚪</w:t>
            </w:r>
          </w:p>
        </w:tc>
        <w:tc>
          <w:tcPr>
            <w:tcW w:w="2070" w:type="dxa"/>
            <w:vAlign w:val="center"/>
          </w:tcPr>
          <w:p w:rsidRPr="00467E26" w:rsidR="009F57C9" w:rsidP="009F57C9" w:rsidRDefault="009F57C9" w14:paraId="2C4F4190" w14:textId="77777777">
            <w:pPr>
              <w:spacing w:after="0"/>
              <w:jc w:val="center"/>
              <w:rPr>
                <w:rFonts w:ascii="Segoe UI Symbol" w:hAnsi="Segoe UI Symbol"/>
                <w:sz w:val="24"/>
                <w:szCs w:val="24"/>
              </w:rPr>
            </w:pPr>
            <w:r w:rsidRPr="00467E26">
              <w:rPr>
                <w:rFonts w:ascii="Segoe UI Symbol" w:hAnsi="Segoe UI Symbol"/>
                <w:sz w:val="24"/>
                <w:szCs w:val="24"/>
              </w:rPr>
              <w:t>⚪</w:t>
            </w:r>
          </w:p>
        </w:tc>
      </w:tr>
      <w:tr w:rsidRPr="00D47D0F" w:rsidR="009F57C9" w:rsidTr="000E1405" w14:paraId="3E55EE04" w14:textId="77777777">
        <w:trPr>
          <w:trHeight w:val="576"/>
        </w:trPr>
        <w:tc>
          <w:tcPr>
            <w:tcW w:w="4041" w:type="dxa"/>
          </w:tcPr>
          <w:p w:rsidR="009F57C9" w:rsidP="009F57C9" w:rsidRDefault="009F57C9" w14:paraId="76AAFA10" w14:textId="77777777">
            <w:pPr>
              <w:spacing w:after="0"/>
              <w:rPr>
                <w:sz w:val="24"/>
                <w:szCs w:val="24"/>
              </w:rPr>
            </w:pPr>
            <w:r>
              <w:rPr>
                <w:sz w:val="24"/>
                <w:szCs w:val="24"/>
              </w:rPr>
              <w:t>Other</w:t>
            </w:r>
            <w:r w:rsidR="00D65BA8">
              <w:rPr>
                <w:sz w:val="24"/>
                <w:szCs w:val="24"/>
              </w:rPr>
              <w:t>: _________________________</w:t>
            </w:r>
          </w:p>
          <w:p w:rsidR="00D65BA8" w:rsidP="009F57C9" w:rsidRDefault="00D65BA8" w14:paraId="4B317089" w14:textId="77777777">
            <w:pPr>
              <w:spacing w:after="0"/>
              <w:rPr>
                <w:sz w:val="24"/>
                <w:szCs w:val="24"/>
              </w:rPr>
            </w:pPr>
            <w:r>
              <w:rPr>
                <w:sz w:val="24"/>
                <w:szCs w:val="24"/>
              </w:rPr>
              <w:t>_______________________________</w:t>
            </w:r>
          </w:p>
          <w:p w:rsidRPr="00D47D0F" w:rsidR="00D65BA8" w:rsidP="009F57C9" w:rsidRDefault="00D65BA8" w14:paraId="5E1454DE" w14:textId="45FB0D13">
            <w:pPr>
              <w:spacing w:after="0"/>
              <w:rPr>
                <w:sz w:val="24"/>
                <w:szCs w:val="24"/>
              </w:rPr>
            </w:pPr>
          </w:p>
        </w:tc>
        <w:tc>
          <w:tcPr>
            <w:tcW w:w="1984" w:type="dxa"/>
            <w:vAlign w:val="center"/>
          </w:tcPr>
          <w:p w:rsidRPr="00467E26" w:rsidR="009F57C9" w:rsidP="009F57C9" w:rsidRDefault="009F57C9" w14:paraId="4D08A1BD" w14:textId="77777777">
            <w:pPr>
              <w:spacing w:after="0"/>
              <w:jc w:val="center"/>
              <w:rPr>
                <w:sz w:val="24"/>
                <w:szCs w:val="24"/>
              </w:rPr>
            </w:pPr>
            <w:r w:rsidRPr="00467E26">
              <w:rPr>
                <w:rFonts w:ascii="Segoe UI Symbol" w:hAnsi="Segoe UI Symbol"/>
                <w:sz w:val="24"/>
                <w:szCs w:val="24"/>
              </w:rPr>
              <w:t>⚪</w:t>
            </w:r>
          </w:p>
        </w:tc>
        <w:tc>
          <w:tcPr>
            <w:tcW w:w="1800" w:type="dxa"/>
            <w:vAlign w:val="center"/>
          </w:tcPr>
          <w:p w:rsidRPr="00467E26" w:rsidR="009F57C9" w:rsidP="009F57C9" w:rsidRDefault="009F57C9" w14:paraId="5F31A860" w14:textId="77777777">
            <w:pPr>
              <w:spacing w:after="0"/>
              <w:jc w:val="center"/>
              <w:rPr>
                <w:sz w:val="24"/>
                <w:szCs w:val="24"/>
              </w:rPr>
            </w:pPr>
            <w:r w:rsidRPr="00467E26">
              <w:rPr>
                <w:rFonts w:ascii="Segoe UI Symbol" w:hAnsi="Segoe UI Symbol"/>
                <w:sz w:val="24"/>
                <w:szCs w:val="24"/>
              </w:rPr>
              <w:t>⚪</w:t>
            </w:r>
          </w:p>
        </w:tc>
        <w:tc>
          <w:tcPr>
            <w:tcW w:w="2070" w:type="dxa"/>
            <w:vAlign w:val="center"/>
          </w:tcPr>
          <w:p w:rsidRPr="00467E26" w:rsidR="009F57C9" w:rsidP="009F57C9" w:rsidRDefault="009F57C9" w14:paraId="0F15471D" w14:textId="77777777">
            <w:pPr>
              <w:spacing w:after="0"/>
              <w:jc w:val="center"/>
              <w:rPr>
                <w:sz w:val="24"/>
                <w:szCs w:val="24"/>
              </w:rPr>
            </w:pPr>
            <w:r w:rsidRPr="00467E26">
              <w:rPr>
                <w:rFonts w:ascii="Segoe UI Symbol" w:hAnsi="Segoe UI Symbol"/>
                <w:sz w:val="24"/>
                <w:szCs w:val="24"/>
              </w:rPr>
              <w:t>⚪</w:t>
            </w:r>
          </w:p>
        </w:tc>
      </w:tr>
    </w:tbl>
    <w:p w:rsidR="00E2456F" w:rsidP="00E2456F" w:rsidRDefault="00E2456F" w14:paraId="0198D810" w14:textId="693E4D61">
      <w:pPr>
        <w:rPr>
          <w:rFonts w:eastAsia="Calibri"/>
          <w:sz w:val="24"/>
          <w:szCs w:val="24"/>
        </w:rPr>
      </w:pPr>
    </w:p>
    <w:p w:rsidRPr="00A42E7C" w:rsidR="00B47E91" w:rsidP="00A42E7C" w:rsidRDefault="00A42E7C" w14:paraId="423D1F05" w14:textId="65112240">
      <w:pPr>
        <w:spacing w:after="160" w:line="259" w:lineRule="auto"/>
        <w:rPr>
          <w:rFonts w:eastAsia="Calibri"/>
          <w:b/>
          <w:i/>
          <w:color w:val="44546A" w:themeColor="text2"/>
        </w:rPr>
      </w:pPr>
      <w:r>
        <w:rPr>
          <w:rFonts w:eastAsia="Calibri"/>
        </w:rPr>
        <w:br w:type="page"/>
      </w:r>
    </w:p>
    <w:p w:rsidRPr="0045692A" w:rsidR="00E2456F" w:rsidP="00A42E7C" w:rsidRDefault="00E36F2E" w14:paraId="5FA591A9" w14:textId="054F0F8B">
      <w:pPr>
        <w:pStyle w:val="Heading4"/>
        <w:numPr>
          <w:ilvl w:val="0"/>
          <w:numId w:val="0"/>
        </w:numPr>
        <w:spacing w:after="240"/>
        <w:rPr>
          <w:rFonts w:eastAsia="Calibri"/>
          <w:sz w:val="24"/>
          <w:szCs w:val="24"/>
        </w:rPr>
      </w:pPr>
      <w:r>
        <w:rPr>
          <w:rFonts w:eastAsia="Calibri"/>
        </w:rPr>
        <w:lastRenderedPageBreak/>
        <w:t>Managing Work</w:t>
      </w:r>
      <w:r w:rsidR="007F4E69">
        <w:rPr>
          <w:rFonts w:eastAsia="Calibri"/>
        </w:rPr>
        <w:t>-</w:t>
      </w:r>
      <w:r>
        <w:rPr>
          <w:rFonts w:eastAsia="Calibri"/>
        </w:rPr>
        <w:t>Related Stress</w:t>
      </w:r>
    </w:p>
    <w:p w:rsidRPr="00D47D0F" w:rsidR="00E2456F" w:rsidP="00A42E7C" w:rsidRDefault="00E2456F" w14:paraId="6DD1F4E8" w14:textId="7CF38D06">
      <w:pPr>
        <w:numPr>
          <w:ilvl w:val="0"/>
          <w:numId w:val="60"/>
        </w:numPr>
        <w:spacing w:after="200" w:line="276" w:lineRule="auto"/>
        <w:contextualSpacing/>
        <w:rPr>
          <w:rFonts w:eastAsia="Calibri"/>
          <w:sz w:val="24"/>
          <w:szCs w:val="24"/>
        </w:rPr>
      </w:pPr>
      <w:r w:rsidRPr="00D47D0F">
        <w:rPr>
          <w:rFonts w:eastAsia="Calibri"/>
          <w:sz w:val="24"/>
          <w:szCs w:val="24"/>
        </w:rPr>
        <w:t xml:space="preserve">In the last </w:t>
      </w:r>
      <w:r w:rsidR="00A62F40">
        <w:rPr>
          <w:rFonts w:eastAsia="Calibri"/>
          <w:sz w:val="24"/>
          <w:szCs w:val="24"/>
        </w:rPr>
        <w:t xml:space="preserve">6 </w:t>
      </w:r>
      <w:r w:rsidRPr="00D47D0F">
        <w:rPr>
          <w:rFonts w:eastAsia="Calibri"/>
          <w:sz w:val="24"/>
          <w:szCs w:val="24"/>
        </w:rPr>
        <w:t>month</w:t>
      </w:r>
      <w:r w:rsidR="00A62F40">
        <w:rPr>
          <w:rFonts w:eastAsia="Calibri"/>
          <w:sz w:val="24"/>
          <w:szCs w:val="24"/>
        </w:rPr>
        <w:t>s</w:t>
      </w:r>
      <w:r w:rsidRPr="00D47D0F">
        <w:rPr>
          <w:rFonts w:eastAsia="Calibri"/>
          <w:sz w:val="24"/>
          <w:szCs w:val="24"/>
        </w:rPr>
        <w:t>, how much did caring for patients with chronic pain who are</w:t>
      </w:r>
      <w:r>
        <w:rPr>
          <w:rFonts w:eastAsia="Calibri"/>
          <w:sz w:val="24"/>
          <w:szCs w:val="24"/>
        </w:rPr>
        <w:t xml:space="preserve"> </w:t>
      </w:r>
      <w:r w:rsidRPr="00D47D0F">
        <w:rPr>
          <w:rFonts w:eastAsia="Calibri"/>
          <w:sz w:val="24"/>
          <w:szCs w:val="24"/>
        </w:rPr>
        <w:t>on long-term opioid therapy</w:t>
      </w:r>
      <w:r w:rsidR="0009572A">
        <w:rPr>
          <w:rFonts w:eastAsia="Calibri"/>
          <w:sz w:val="24"/>
          <w:szCs w:val="24"/>
        </w:rPr>
        <w:t>,</w:t>
      </w:r>
      <w:r w:rsidRPr="00D47D0F">
        <w:rPr>
          <w:rFonts w:eastAsia="Calibri"/>
          <w:sz w:val="24"/>
          <w:szCs w:val="24"/>
        </w:rPr>
        <w:t xml:space="preserve"> </w:t>
      </w:r>
      <w:r>
        <w:rPr>
          <w:rFonts w:eastAsia="Calibri"/>
          <w:sz w:val="24"/>
          <w:szCs w:val="24"/>
        </w:rPr>
        <w:t>or for whom you are considering initiating opioid therapy</w:t>
      </w:r>
      <w:r w:rsidR="0009572A">
        <w:rPr>
          <w:rFonts w:eastAsia="Calibri"/>
          <w:sz w:val="24"/>
          <w:szCs w:val="24"/>
        </w:rPr>
        <w:t>,</w:t>
      </w:r>
      <w:r>
        <w:rPr>
          <w:rFonts w:eastAsia="Calibri"/>
          <w:sz w:val="24"/>
          <w:szCs w:val="24"/>
        </w:rPr>
        <w:t xml:space="preserve"> </w:t>
      </w:r>
      <w:r w:rsidRPr="00D47D0F">
        <w:rPr>
          <w:rFonts w:eastAsia="Calibri"/>
          <w:sz w:val="24"/>
          <w:szCs w:val="24"/>
        </w:rPr>
        <w:t>contribute to your overall level of stress at work? (please select one):</w:t>
      </w:r>
    </w:p>
    <w:p w:rsidRPr="00D47D0F" w:rsidR="00E2456F" w:rsidP="00E2456F" w:rsidRDefault="00E2456F" w14:paraId="2AAD5EE5" w14:textId="77777777">
      <w:pPr>
        <w:numPr>
          <w:ilvl w:val="1"/>
          <w:numId w:val="28"/>
        </w:numPr>
        <w:spacing w:after="200" w:line="276" w:lineRule="auto"/>
        <w:ind w:left="1170"/>
        <w:contextualSpacing/>
        <w:rPr>
          <w:rFonts w:eastAsia="Calibri"/>
          <w:sz w:val="24"/>
          <w:szCs w:val="24"/>
        </w:rPr>
      </w:pPr>
      <w:r w:rsidRPr="00D47D0F">
        <w:rPr>
          <w:rFonts w:eastAsia="Calibri"/>
          <w:sz w:val="24"/>
          <w:szCs w:val="24"/>
        </w:rPr>
        <w:t>Not at all</w:t>
      </w:r>
    </w:p>
    <w:p w:rsidRPr="00D47D0F" w:rsidR="00E2456F" w:rsidP="00E2456F" w:rsidRDefault="00E2456F" w14:paraId="581E3F59" w14:textId="77777777">
      <w:pPr>
        <w:numPr>
          <w:ilvl w:val="1"/>
          <w:numId w:val="28"/>
        </w:numPr>
        <w:spacing w:after="200" w:line="276" w:lineRule="auto"/>
        <w:ind w:left="1170"/>
        <w:contextualSpacing/>
        <w:rPr>
          <w:rFonts w:eastAsia="Calibri"/>
          <w:sz w:val="24"/>
          <w:szCs w:val="24"/>
        </w:rPr>
      </w:pPr>
      <w:r w:rsidRPr="00D47D0F">
        <w:rPr>
          <w:rFonts w:eastAsia="Calibri"/>
          <w:sz w:val="24"/>
          <w:szCs w:val="24"/>
        </w:rPr>
        <w:t>Very little</w:t>
      </w:r>
    </w:p>
    <w:p w:rsidRPr="00D47D0F" w:rsidR="00E2456F" w:rsidP="00E2456F" w:rsidRDefault="00E2456F" w14:paraId="1B71101A" w14:textId="77777777">
      <w:pPr>
        <w:numPr>
          <w:ilvl w:val="1"/>
          <w:numId w:val="28"/>
        </w:numPr>
        <w:spacing w:after="200" w:line="276" w:lineRule="auto"/>
        <w:ind w:left="1170"/>
        <w:contextualSpacing/>
        <w:rPr>
          <w:rFonts w:eastAsia="Calibri"/>
          <w:sz w:val="24"/>
          <w:szCs w:val="24"/>
        </w:rPr>
      </w:pPr>
      <w:r w:rsidRPr="00D47D0F">
        <w:rPr>
          <w:rFonts w:eastAsia="Calibri"/>
          <w:sz w:val="24"/>
          <w:szCs w:val="24"/>
        </w:rPr>
        <w:t>Somewhat</w:t>
      </w:r>
    </w:p>
    <w:p w:rsidRPr="00D47D0F" w:rsidR="00E2456F" w:rsidP="00E2456F" w:rsidRDefault="00E2456F" w14:paraId="5B8375F5" w14:textId="77777777">
      <w:pPr>
        <w:numPr>
          <w:ilvl w:val="1"/>
          <w:numId w:val="28"/>
        </w:numPr>
        <w:spacing w:after="200" w:line="276" w:lineRule="auto"/>
        <w:ind w:left="1170"/>
        <w:contextualSpacing/>
        <w:rPr>
          <w:rFonts w:eastAsia="Calibri"/>
          <w:sz w:val="24"/>
          <w:szCs w:val="24"/>
        </w:rPr>
      </w:pPr>
      <w:r w:rsidRPr="00D47D0F">
        <w:rPr>
          <w:rFonts w:eastAsia="Calibri"/>
          <w:sz w:val="24"/>
          <w:szCs w:val="24"/>
        </w:rPr>
        <w:t xml:space="preserve">Moderately </w:t>
      </w:r>
    </w:p>
    <w:p w:rsidR="00E2456F" w:rsidP="00E2456F" w:rsidRDefault="00E2456F" w14:paraId="5D5120E7" w14:textId="77777777">
      <w:pPr>
        <w:numPr>
          <w:ilvl w:val="1"/>
          <w:numId w:val="28"/>
        </w:numPr>
        <w:spacing w:after="200" w:line="276" w:lineRule="auto"/>
        <w:ind w:left="1170"/>
        <w:contextualSpacing/>
        <w:rPr>
          <w:rFonts w:eastAsia="Calibri"/>
          <w:sz w:val="24"/>
          <w:szCs w:val="24"/>
        </w:rPr>
      </w:pPr>
      <w:r w:rsidRPr="00D47D0F">
        <w:rPr>
          <w:rFonts w:eastAsia="Calibri"/>
          <w:sz w:val="24"/>
          <w:szCs w:val="24"/>
        </w:rPr>
        <w:t>Extremely</w:t>
      </w:r>
    </w:p>
    <w:p w:rsidRPr="00467E26" w:rsidR="00E2456F" w:rsidP="00E2456F" w:rsidRDefault="00E2456F" w14:paraId="0C682326" w14:textId="2AB6CD60">
      <w:pPr>
        <w:spacing w:after="160" w:line="259" w:lineRule="auto"/>
        <w:rPr>
          <w:rFonts w:asciiTheme="majorBidi" w:hAnsiTheme="majorBidi" w:cstheme="majorBidi"/>
          <w:b/>
          <w:i/>
        </w:rPr>
      </w:pPr>
    </w:p>
    <w:p w:rsidRPr="00AE3B18" w:rsidR="00F67721" w:rsidP="00A42E7C" w:rsidRDefault="00156776" w14:paraId="41F1A920" w14:textId="0AD5E6A2">
      <w:pPr>
        <w:pStyle w:val="ListParagraph"/>
        <w:numPr>
          <w:ilvl w:val="0"/>
          <w:numId w:val="60"/>
        </w:numPr>
        <w:spacing w:after="160" w:line="259" w:lineRule="auto"/>
        <w:rPr>
          <w:rFonts w:asciiTheme="majorBidi" w:hAnsiTheme="majorBidi" w:cstheme="majorBidi"/>
          <w:bCs/>
          <w:iCs/>
          <w:sz w:val="24"/>
          <w:szCs w:val="24"/>
        </w:rPr>
      </w:pPr>
      <w:r w:rsidRPr="00AE3B18">
        <w:rPr>
          <w:rFonts w:asciiTheme="majorBidi" w:hAnsiTheme="majorBidi" w:cstheme="majorBidi"/>
          <w:bCs/>
          <w:iCs/>
          <w:sz w:val="24"/>
          <w:szCs w:val="24"/>
        </w:rPr>
        <w:t>D</w:t>
      </w:r>
      <w:r w:rsidRPr="00AE3B18" w:rsidR="00C067FF">
        <w:rPr>
          <w:rFonts w:asciiTheme="majorBidi" w:hAnsiTheme="majorBidi" w:cstheme="majorBidi"/>
          <w:bCs/>
          <w:iCs/>
          <w:sz w:val="24"/>
          <w:szCs w:val="24"/>
        </w:rPr>
        <w:t xml:space="preserve">o you engage in </w:t>
      </w:r>
      <w:r w:rsidRPr="00AE3B18">
        <w:rPr>
          <w:rFonts w:asciiTheme="majorBidi" w:hAnsiTheme="majorBidi" w:cstheme="majorBidi"/>
          <w:bCs/>
          <w:iCs/>
          <w:sz w:val="24"/>
          <w:szCs w:val="24"/>
        </w:rPr>
        <w:t>strategies to overcome stress and burnout?</w:t>
      </w:r>
    </w:p>
    <w:p w:rsidRPr="00AE3B18" w:rsidR="00C067FF" w:rsidP="00441A5D" w:rsidRDefault="00C067FF" w14:paraId="3EEBC40F" w14:textId="77777777">
      <w:pPr>
        <w:numPr>
          <w:ilvl w:val="1"/>
          <w:numId w:val="33"/>
        </w:numPr>
        <w:spacing w:after="200" w:line="276" w:lineRule="auto"/>
        <w:ind w:left="1353" w:hanging="446"/>
        <w:contextualSpacing/>
        <w:rPr>
          <w:rFonts w:eastAsia="Calibri"/>
          <w:sz w:val="24"/>
          <w:szCs w:val="24"/>
        </w:rPr>
      </w:pPr>
      <w:r w:rsidRPr="00AE3B18">
        <w:rPr>
          <w:rFonts w:eastAsia="Calibri"/>
          <w:sz w:val="24"/>
          <w:szCs w:val="24"/>
        </w:rPr>
        <w:t>Yes</w:t>
      </w:r>
    </w:p>
    <w:p w:rsidRPr="00AE3B18" w:rsidR="00C067FF" w:rsidP="00441A5D" w:rsidRDefault="00C067FF" w14:paraId="75CD59CC" w14:textId="77777777">
      <w:pPr>
        <w:numPr>
          <w:ilvl w:val="1"/>
          <w:numId w:val="26"/>
        </w:numPr>
        <w:spacing w:after="200" w:line="276" w:lineRule="auto"/>
        <w:ind w:left="1353" w:hanging="446"/>
        <w:contextualSpacing/>
        <w:rPr>
          <w:rFonts w:eastAsia="Calibri"/>
          <w:sz w:val="24"/>
          <w:szCs w:val="24"/>
        </w:rPr>
      </w:pPr>
      <w:r w:rsidRPr="00AE3B18">
        <w:rPr>
          <w:rFonts w:eastAsia="Calibri"/>
          <w:sz w:val="24"/>
          <w:szCs w:val="24"/>
        </w:rPr>
        <w:t>No</w:t>
      </w:r>
    </w:p>
    <w:p w:rsidR="00B47E91" w:rsidP="00441A5D" w:rsidRDefault="00C067FF" w14:paraId="492E4EEC" w14:textId="3DAB12B0">
      <w:pPr>
        <w:numPr>
          <w:ilvl w:val="1"/>
          <w:numId w:val="33"/>
        </w:numPr>
        <w:spacing w:after="200" w:line="276" w:lineRule="auto"/>
        <w:ind w:left="1353" w:hanging="446"/>
        <w:contextualSpacing/>
        <w:rPr>
          <w:rFonts w:eastAsia="Calibri"/>
          <w:sz w:val="24"/>
          <w:szCs w:val="24"/>
        </w:rPr>
      </w:pPr>
      <w:r w:rsidRPr="00AE3B18">
        <w:rPr>
          <w:rFonts w:eastAsia="Calibri"/>
          <w:sz w:val="24"/>
          <w:szCs w:val="24"/>
        </w:rPr>
        <w:t>Don’t know</w:t>
      </w:r>
    </w:p>
    <w:p w:rsidR="00594BA7" w:rsidP="00936011" w:rsidRDefault="00594BA7" w14:paraId="424769C3" w14:textId="77777777">
      <w:pPr>
        <w:pStyle w:val="Heading4"/>
        <w:numPr>
          <w:ilvl w:val="0"/>
          <w:numId w:val="0"/>
        </w:numPr>
        <w:spacing w:after="240"/>
        <w:rPr>
          <w:rFonts w:ascii="Arial" w:hAnsi="Arial" w:cs="Arial"/>
          <w:sz w:val="24"/>
          <w:szCs w:val="24"/>
        </w:rPr>
      </w:pPr>
    </w:p>
    <w:p w:rsidRPr="0091720D" w:rsidR="00E2456F" w:rsidP="00936011" w:rsidRDefault="00E2456F" w14:paraId="7A5A1DE9" w14:textId="5CB5B757">
      <w:pPr>
        <w:pStyle w:val="Heading4"/>
        <w:numPr>
          <w:ilvl w:val="0"/>
          <w:numId w:val="0"/>
        </w:numPr>
        <w:spacing w:after="240"/>
        <w:rPr>
          <w:rFonts w:ascii="Arial" w:hAnsi="Arial" w:cs="Arial"/>
          <w:color w:val="auto"/>
          <w:sz w:val="24"/>
          <w:szCs w:val="24"/>
        </w:rPr>
      </w:pPr>
      <w:r w:rsidRPr="0091720D">
        <w:rPr>
          <w:rFonts w:ascii="Arial" w:hAnsi="Arial" w:cs="Arial"/>
          <w:color w:val="auto"/>
          <w:sz w:val="24"/>
          <w:szCs w:val="24"/>
        </w:rPr>
        <w:t>Respondent Characteristics</w:t>
      </w:r>
    </w:p>
    <w:p w:rsidRPr="00677AB2" w:rsidR="00F653B7" w:rsidP="00F653B7" w:rsidRDefault="00F653B7" w14:paraId="77609EFB" w14:textId="77777777">
      <w:pPr>
        <w:rPr>
          <w:sz w:val="24"/>
          <w:szCs w:val="24"/>
        </w:rPr>
      </w:pPr>
      <w:r w:rsidRPr="00677AB2">
        <w:rPr>
          <w:sz w:val="24"/>
          <w:szCs w:val="24"/>
        </w:rPr>
        <w:t>31.What is your age?</w:t>
      </w:r>
    </w:p>
    <w:p w:rsidRPr="00745CFA" w:rsidR="00F653B7" w:rsidP="00441A5D" w:rsidRDefault="00F653B7" w14:paraId="50C000EA" w14:textId="77777777">
      <w:pPr>
        <w:pStyle w:val="ListParagraph"/>
        <w:numPr>
          <w:ilvl w:val="0"/>
          <w:numId w:val="51"/>
        </w:numPr>
        <w:spacing w:after="0"/>
        <w:rPr>
          <w:rFonts w:ascii="Times New Roman" w:hAnsi="Times New Roman" w:cs="Times New Roman"/>
          <w:sz w:val="24"/>
          <w:szCs w:val="24"/>
        </w:rPr>
      </w:pPr>
      <w:r w:rsidRPr="00745CFA">
        <w:rPr>
          <w:rFonts w:ascii="Times New Roman" w:hAnsi="Times New Roman" w:cs="Times New Roman"/>
          <w:sz w:val="24"/>
          <w:szCs w:val="24"/>
        </w:rPr>
        <w:t>18-29 years</w:t>
      </w:r>
    </w:p>
    <w:p w:rsidRPr="00745CFA" w:rsidR="00F653B7" w:rsidP="00441A5D" w:rsidRDefault="00F653B7" w14:paraId="70EFE30D" w14:textId="77777777">
      <w:pPr>
        <w:pStyle w:val="ListParagraph"/>
        <w:numPr>
          <w:ilvl w:val="0"/>
          <w:numId w:val="51"/>
        </w:numPr>
        <w:spacing w:after="0"/>
        <w:rPr>
          <w:rFonts w:ascii="Times New Roman" w:hAnsi="Times New Roman" w:cs="Times New Roman"/>
          <w:sz w:val="24"/>
          <w:szCs w:val="24"/>
        </w:rPr>
      </w:pPr>
      <w:r w:rsidRPr="00745CFA">
        <w:rPr>
          <w:rFonts w:ascii="Times New Roman" w:hAnsi="Times New Roman" w:cs="Times New Roman"/>
          <w:sz w:val="24"/>
          <w:szCs w:val="24"/>
        </w:rPr>
        <w:t>30-44 years</w:t>
      </w:r>
    </w:p>
    <w:p w:rsidRPr="00745CFA" w:rsidR="00F653B7" w:rsidP="00441A5D" w:rsidRDefault="00F653B7" w14:paraId="3DE665F4" w14:textId="77777777">
      <w:pPr>
        <w:pStyle w:val="ListParagraph"/>
        <w:numPr>
          <w:ilvl w:val="0"/>
          <w:numId w:val="51"/>
        </w:numPr>
        <w:spacing w:after="0"/>
        <w:rPr>
          <w:rFonts w:ascii="Times New Roman" w:hAnsi="Times New Roman" w:cs="Times New Roman"/>
          <w:sz w:val="24"/>
          <w:szCs w:val="24"/>
        </w:rPr>
      </w:pPr>
      <w:r w:rsidRPr="00745CFA">
        <w:rPr>
          <w:rFonts w:ascii="Times New Roman" w:hAnsi="Times New Roman" w:cs="Times New Roman"/>
          <w:sz w:val="24"/>
          <w:szCs w:val="24"/>
        </w:rPr>
        <w:t>45-54 years</w:t>
      </w:r>
    </w:p>
    <w:p w:rsidRPr="00745CFA" w:rsidR="00F653B7" w:rsidP="00441A5D" w:rsidRDefault="00F653B7" w14:paraId="4AE221C6" w14:textId="77777777">
      <w:pPr>
        <w:pStyle w:val="ListParagraph"/>
        <w:numPr>
          <w:ilvl w:val="0"/>
          <w:numId w:val="51"/>
        </w:numPr>
        <w:spacing w:after="0"/>
        <w:rPr>
          <w:rFonts w:ascii="Times New Roman" w:hAnsi="Times New Roman" w:cs="Times New Roman"/>
          <w:sz w:val="24"/>
          <w:szCs w:val="24"/>
        </w:rPr>
      </w:pPr>
      <w:r w:rsidRPr="00745CFA">
        <w:rPr>
          <w:rFonts w:ascii="Times New Roman" w:hAnsi="Times New Roman" w:cs="Times New Roman"/>
          <w:sz w:val="24"/>
          <w:szCs w:val="24"/>
        </w:rPr>
        <w:t>55-64 years</w:t>
      </w:r>
    </w:p>
    <w:p w:rsidRPr="00745CFA" w:rsidR="00F653B7" w:rsidP="00441A5D" w:rsidRDefault="00F653B7" w14:paraId="6036847E" w14:textId="77777777">
      <w:pPr>
        <w:pStyle w:val="ListParagraph"/>
        <w:numPr>
          <w:ilvl w:val="0"/>
          <w:numId w:val="51"/>
        </w:numPr>
        <w:spacing w:after="0"/>
        <w:rPr>
          <w:rFonts w:ascii="Times New Roman" w:hAnsi="Times New Roman" w:cs="Times New Roman"/>
          <w:sz w:val="24"/>
          <w:szCs w:val="24"/>
        </w:rPr>
      </w:pPr>
      <w:r w:rsidRPr="00745CFA">
        <w:rPr>
          <w:rFonts w:ascii="Times New Roman" w:hAnsi="Times New Roman" w:cs="Times New Roman"/>
          <w:sz w:val="24"/>
          <w:szCs w:val="24"/>
        </w:rPr>
        <w:t>65 or older</w:t>
      </w:r>
    </w:p>
    <w:p w:rsidRPr="00745CFA" w:rsidR="00F653B7" w:rsidP="00441A5D" w:rsidRDefault="00F653B7" w14:paraId="2685AE44" w14:textId="77777777">
      <w:pPr>
        <w:pStyle w:val="ListParagraph"/>
        <w:numPr>
          <w:ilvl w:val="0"/>
          <w:numId w:val="51"/>
        </w:numPr>
        <w:spacing w:after="0"/>
        <w:rPr>
          <w:rFonts w:ascii="Times New Roman" w:hAnsi="Times New Roman" w:cs="Times New Roman"/>
          <w:sz w:val="24"/>
          <w:szCs w:val="24"/>
        </w:rPr>
      </w:pPr>
      <w:r w:rsidRPr="00745CFA">
        <w:rPr>
          <w:rFonts w:ascii="Times New Roman" w:hAnsi="Times New Roman" w:cs="Times New Roman"/>
          <w:sz w:val="24"/>
          <w:szCs w:val="24"/>
        </w:rPr>
        <w:t>Prefer not to answer</w:t>
      </w:r>
    </w:p>
    <w:p w:rsidRPr="00745CFA" w:rsidR="00F653B7" w:rsidP="00F653B7" w:rsidRDefault="00F653B7" w14:paraId="717B2E08" w14:textId="77777777">
      <w:pPr>
        <w:spacing w:after="0"/>
        <w:rPr>
          <w:sz w:val="24"/>
          <w:szCs w:val="24"/>
        </w:rPr>
      </w:pPr>
    </w:p>
    <w:p w:rsidRPr="00745CFA" w:rsidR="00F653B7" w:rsidP="00F653B7" w:rsidRDefault="00F653B7" w14:paraId="1DA1E61D" w14:textId="77777777">
      <w:pPr>
        <w:spacing w:after="0"/>
        <w:rPr>
          <w:sz w:val="24"/>
          <w:szCs w:val="24"/>
        </w:rPr>
      </w:pPr>
    </w:p>
    <w:p w:rsidR="00F653B7" w:rsidP="00F653B7" w:rsidRDefault="00F653B7" w14:paraId="6705AE17" w14:textId="77777777">
      <w:pPr>
        <w:spacing w:after="0"/>
        <w:rPr>
          <w:sz w:val="24"/>
          <w:szCs w:val="24"/>
        </w:rPr>
      </w:pPr>
      <w:bookmarkStart w:name="_Hlk80126099" w:id="17"/>
      <w:r>
        <w:rPr>
          <w:sz w:val="24"/>
          <w:szCs w:val="24"/>
        </w:rPr>
        <w:t xml:space="preserve">32. </w:t>
      </w:r>
      <w:r w:rsidRPr="00745CFA">
        <w:rPr>
          <w:sz w:val="24"/>
          <w:szCs w:val="24"/>
        </w:rPr>
        <w:t>How do you describe your gender identity?</w:t>
      </w:r>
    </w:p>
    <w:p w:rsidR="00F653B7" w:rsidP="00441A5D" w:rsidRDefault="00F653B7" w14:paraId="5FF4941A" w14:textId="77777777">
      <w:pPr>
        <w:pStyle w:val="ListParagraph"/>
        <w:numPr>
          <w:ilvl w:val="0"/>
          <w:numId w:val="52"/>
        </w:numPr>
        <w:spacing w:after="0"/>
        <w:ind w:left="778"/>
        <w:rPr>
          <w:rFonts w:ascii="Times New Roman" w:hAnsi="Times New Roman" w:cs="Times New Roman"/>
          <w:sz w:val="24"/>
          <w:szCs w:val="24"/>
        </w:rPr>
      </w:pPr>
      <w:r>
        <w:rPr>
          <w:rFonts w:ascii="Times New Roman" w:hAnsi="Times New Roman" w:cs="Times New Roman"/>
          <w:sz w:val="24"/>
          <w:szCs w:val="24"/>
        </w:rPr>
        <w:t>Male</w:t>
      </w:r>
    </w:p>
    <w:p w:rsidR="00F653B7" w:rsidP="00441A5D" w:rsidRDefault="00F653B7" w14:paraId="44E28AED" w14:textId="77777777">
      <w:pPr>
        <w:pStyle w:val="ListParagraph"/>
        <w:numPr>
          <w:ilvl w:val="0"/>
          <w:numId w:val="52"/>
        </w:numPr>
        <w:spacing w:after="0"/>
        <w:ind w:left="778"/>
        <w:rPr>
          <w:rFonts w:ascii="Times New Roman" w:hAnsi="Times New Roman" w:cs="Times New Roman"/>
          <w:sz w:val="24"/>
          <w:szCs w:val="24"/>
        </w:rPr>
      </w:pPr>
      <w:r>
        <w:rPr>
          <w:rFonts w:ascii="Times New Roman" w:hAnsi="Times New Roman" w:cs="Times New Roman"/>
          <w:sz w:val="24"/>
          <w:szCs w:val="24"/>
        </w:rPr>
        <w:t>Female</w:t>
      </w:r>
    </w:p>
    <w:p w:rsidR="00F653B7" w:rsidP="00441A5D" w:rsidRDefault="00F653B7" w14:paraId="41F88C00" w14:textId="77777777">
      <w:pPr>
        <w:pStyle w:val="ListParagraph"/>
        <w:numPr>
          <w:ilvl w:val="0"/>
          <w:numId w:val="52"/>
        </w:numPr>
        <w:spacing w:after="0"/>
        <w:ind w:left="778"/>
        <w:rPr>
          <w:rFonts w:ascii="Times New Roman" w:hAnsi="Times New Roman" w:cs="Times New Roman"/>
          <w:sz w:val="24"/>
          <w:szCs w:val="24"/>
        </w:rPr>
      </w:pPr>
      <w:r>
        <w:rPr>
          <w:rFonts w:ascii="Times New Roman" w:hAnsi="Times New Roman" w:cs="Times New Roman"/>
          <w:sz w:val="24"/>
          <w:szCs w:val="24"/>
        </w:rPr>
        <w:t>Male-to-female transgender (MTF)</w:t>
      </w:r>
    </w:p>
    <w:p w:rsidR="00F653B7" w:rsidP="00441A5D" w:rsidRDefault="00F653B7" w14:paraId="771FB709" w14:textId="77777777">
      <w:pPr>
        <w:pStyle w:val="ListParagraph"/>
        <w:numPr>
          <w:ilvl w:val="0"/>
          <w:numId w:val="52"/>
        </w:numPr>
        <w:spacing w:after="0"/>
        <w:ind w:left="778"/>
        <w:rPr>
          <w:rFonts w:ascii="Times New Roman" w:hAnsi="Times New Roman" w:cs="Times New Roman"/>
          <w:sz w:val="24"/>
          <w:szCs w:val="24"/>
        </w:rPr>
      </w:pPr>
      <w:r>
        <w:rPr>
          <w:rFonts w:ascii="Times New Roman" w:hAnsi="Times New Roman" w:cs="Times New Roman"/>
          <w:sz w:val="24"/>
          <w:szCs w:val="24"/>
        </w:rPr>
        <w:t>Female-to-male transgender (FTM)</w:t>
      </w:r>
    </w:p>
    <w:p w:rsidRPr="003E46D0" w:rsidR="00F653B7" w:rsidP="00441A5D" w:rsidRDefault="00F653B7" w14:paraId="16BDC8B6" w14:textId="77777777">
      <w:pPr>
        <w:pStyle w:val="ListParagraph"/>
        <w:numPr>
          <w:ilvl w:val="0"/>
          <w:numId w:val="52"/>
        </w:numPr>
        <w:spacing w:after="0"/>
        <w:ind w:left="778"/>
        <w:rPr>
          <w:rFonts w:ascii="Times New Roman" w:hAnsi="Times New Roman" w:cs="Times New Roman"/>
          <w:sz w:val="24"/>
          <w:szCs w:val="24"/>
        </w:rPr>
      </w:pPr>
      <w:r>
        <w:rPr>
          <w:rFonts w:ascii="Times New Roman" w:hAnsi="Times New Roman" w:cs="Times New Roman"/>
          <w:sz w:val="24"/>
          <w:szCs w:val="24"/>
        </w:rPr>
        <w:t>Other gender identity (specify)_____________________</w:t>
      </w:r>
    </w:p>
    <w:bookmarkEnd w:id="17"/>
    <w:p w:rsidR="00441A5D" w:rsidRDefault="00441A5D" w14:paraId="09C9AC16" w14:textId="42985958">
      <w:pPr>
        <w:spacing w:after="160" w:line="259" w:lineRule="auto"/>
        <w:rPr>
          <w:sz w:val="24"/>
          <w:szCs w:val="24"/>
        </w:rPr>
      </w:pPr>
      <w:r>
        <w:rPr>
          <w:sz w:val="24"/>
          <w:szCs w:val="24"/>
        </w:rPr>
        <w:br w:type="page"/>
      </w:r>
    </w:p>
    <w:p w:rsidR="00F653B7" w:rsidP="00441A5D" w:rsidRDefault="00F653B7" w14:paraId="385B8DE9" w14:textId="77777777">
      <w:pPr>
        <w:spacing w:after="0" w:line="276" w:lineRule="auto"/>
        <w:rPr>
          <w:sz w:val="24"/>
          <w:szCs w:val="24"/>
        </w:rPr>
      </w:pPr>
      <w:r w:rsidRPr="00745CFA">
        <w:rPr>
          <w:sz w:val="24"/>
          <w:szCs w:val="24"/>
        </w:rPr>
        <w:lastRenderedPageBreak/>
        <w:t xml:space="preserve">33. Which of the following best represents how you think of yourself? </w:t>
      </w:r>
    </w:p>
    <w:p w:rsidR="00F653B7" w:rsidP="00441A5D" w:rsidRDefault="00F653B7" w14:paraId="2B5FFFF5" w14:textId="77777777">
      <w:pPr>
        <w:pStyle w:val="ListParagraph"/>
        <w:numPr>
          <w:ilvl w:val="0"/>
          <w:numId w:val="53"/>
        </w:numPr>
        <w:spacing w:after="0"/>
        <w:rPr>
          <w:rFonts w:ascii="Times New Roman" w:hAnsi="Times New Roman" w:cs="Times New Roman"/>
          <w:sz w:val="24"/>
          <w:szCs w:val="24"/>
        </w:rPr>
      </w:pPr>
      <w:r>
        <w:rPr>
          <w:rFonts w:ascii="Times New Roman" w:hAnsi="Times New Roman" w:cs="Times New Roman"/>
          <w:sz w:val="24"/>
          <w:szCs w:val="24"/>
        </w:rPr>
        <w:t>Gay (lesbian or gay)</w:t>
      </w:r>
    </w:p>
    <w:p w:rsidR="00F653B7" w:rsidP="00441A5D" w:rsidRDefault="00F653B7" w14:paraId="1CEB2B74" w14:textId="77777777">
      <w:pPr>
        <w:pStyle w:val="ListParagraph"/>
        <w:numPr>
          <w:ilvl w:val="0"/>
          <w:numId w:val="53"/>
        </w:numPr>
        <w:spacing w:after="0"/>
        <w:rPr>
          <w:rFonts w:ascii="Times New Roman" w:hAnsi="Times New Roman" w:cs="Times New Roman"/>
          <w:sz w:val="24"/>
          <w:szCs w:val="24"/>
        </w:rPr>
      </w:pPr>
      <w:r>
        <w:rPr>
          <w:rFonts w:ascii="Times New Roman" w:hAnsi="Times New Roman" w:cs="Times New Roman"/>
          <w:sz w:val="24"/>
          <w:szCs w:val="24"/>
        </w:rPr>
        <w:t>Straight, this is not gay (or lesbian or gay)</w:t>
      </w:r>
    </w:p>
    <w:p w:rsidR="00F653B7" w:rsidP="00441A5D" w:rsidRDefault="00F653B7" w14:paraId="04EEC5A1" w14:textId="77777777">
      <w:pPr>
        <w:pStyle w:val="ListParagraph"/>
        <w:numPr>
          <w:ilvl w:val="0"/>
          <w:numId w:val="53"/>
        </w:numPr>
        <w:spacing w:after="0"/>
        <w:rPr>
          <w:rFonts w:ascii="Times New Roman" w:hAnsi="Times New Roman" w:cs="Times New Roman"/>
          <w:sz w:val="24"/>
          <w:szCs w:val="24"/>
        </w:rPr>
      </w:pPr>
      <w:r>
        <w:rPr>
          <w:rFonts w:ascii="Times New Roman" w:hAnsi="Times New Roman" w:cs="Times New Roman"/>
          <w:sz w:val="24"/>
          <w:szCs w:val="24"/>
        </w:rPr>
        <w:t>Bisexual</w:t>
      </w:r>
    </w:p>
    <w:p w:rsidR="00F653B7" w:rsidP="00441A5D" w:rsidRDefault="00F653B7" w14:paraId="572065B6" w14:textId="77777777">
      <w:pPr>
        <w:pStyle w:val="ListParagraph"/>
        <w:numPr>
          <w:ilvl w:val="0"/>
          <w:numId w:val="53"/>
        </w:numPr>
        <w:spacing w:after="0"/>
        <w:rPr>
          <w:rFonts w:ascii="Times New Roman" w:hAnsi="Times New Roman" w:cs="Times New Roman"/>
          <w:sz w:val="24"/>
          <w:szCs w:val="24"/>
        </w:rPr>
      </w:pPr>
      <w:r>
        <w:rPr>
          <w:rFonts w:ascii="Times New Roman" w:hAnsi="Times New Roman" w:cs="Times New Roman"/>
          <w:sz w:val="24"/>
          <w:szCs w:val="24"/>
        </w:rPr>
        <w:t>Something else</w:t>
      </w:r>
    </w:p>
    <w:p w:rsidR="00F653B7" w:rsidP="00441A5D" w:rsidRDefault="00F653B7" w14:paraId="10EAE81D" w14:textId="77777777">
      <w:pPr>
        <w:pStyle w:val="ListParagraph"/>
        <w:numPr>
          <w:ilvl w:val="0"/>
          <w:numId w:val="53"/>
        </w:numPr>
        <w:spacing w:after="0"/>
        <w:rPr>
          <w:rFonts w:ascii="Times New Roman" w:hAnsi="Times New Roman" w:cs="Times New Roman"/>
          <w:sz w:val="24"/>
          <w:szCs w:val="24"/>
        </w:rPr>
      </w:pPr>
      <w:r>
        <w:rPr>
          <w:rFonts w:ascii="Times New Roman" w:hAnsi="Times New Roman" w:cs="Times New Roman"/>
          <w:sz w:val="24"/>
          <w:szCs w:val="24"/>
        </w:rPr>
        <w:t>I don’t know the answer</w:t>
      </w:r>
    </w:p>
    <w:p w:rsidR="00F653B7" w:rsidP="00F653B7" w:rsidRDefault="00F653B7" w14:paraId="1ED750B7" w14:textId="77777777">
      <w:pPr>
        <w:rPr>
          <w:sz w:val="24"/>
          <w:szCs w:val="24"/>
        </w:rPr>
      </w:pPr>
    </w:p>
    <w:p w:rsidR="00F653B7" w:rsidP="00F653B7" w:rsidRDefault="00F653B7" w14:paraId="45404E74" w14:textId="760A7F86">
      <w:pPr>
        <w:rPr>
          <w:sz w:val="24"/>
          <w:szCs w:val="24"/>
        </w:rPr>
      </w:pPr>
      <w:r>
        <w:rPr>
          <w:sz w:val="24"/>
          <w:szCs w:val="24"/>
        </w:rPr>
        <w:t xml:space="preserve">34. What is your ethnicity? </w:t>
      </w:r>
    </w:p>
    <w:p w:rsidR="00F653B7" w:rsidP="00CB5F09" w:rsidRDefault="00F653B7" w14:paraId="4F0E870A" w14:textId="77777777">
      <w:pPr>
        <w:pStyle w:val="ListParagraph"/>
        <w:numPr>
          <w:ilvl w:val="0"/>
          <w:numId w:val="54"/>
        </w:numPr>
        <w:spacing w:after="160"/>
        <w:rPr>
          <w:rFonts w:ascii="Times New Roman" w:hAnsi="Times New Roman" w:cs="Times New Roman"/>
          <w:sz w:val="24"/>
          <w:szCs w:val="24"/>
        </w:rPr>
      </w:pPr>
      <w:r>
        <w:rPr>
          <w:rFonts w:ascii="Times New Roman" w:hAnsi="Times New Roman" w:cs="Times New Roman"/>
          <w:sz w:val="24"/>
          <w:szCs w:val="24"/>
        </w:rPr>
        <w:t>Hispanic or Latino</w:t>
      </w:r>
    </w:p>
    <w:p w:rsidR="00F653B7" w:rsidP="00CB5F09" w:rsidRDefault="00F653B7" w14:paraId="7B5F6EBC" w14:textId="77777777">
      <w:pPr>
        <w:pStyle w:val="ListParagraph"/>
        <w:numPr>
          <w:ilvl w:val="0"/>
          <w:numId w:val="54"/>
        </w:numPr>
        <w:spacing w:after="160"/>
        <w:rPr>
          <w:rFonts w:ascii="Times New Roman" w:hAnsi="Times New Roman" w:cs="Times New Roman"/>
          <w:sz w:val="24"/>
          <w:szCs w:val="24"/>
        </w:rPr>
      </w:pPr>
      <w:r>
        <w:rPr>
          <w:rFonts w:ascii="Times New Roman" w:hAnsi="Times New Roman" w:cs="Times New Roman"/>
          <w:sz w:val="24"/>
          <w:szCs w:val="24"/>
        </w:rPr>
        <w:t>Not Hispanic or Latino</w:t>
      </w:r>
    </w:p>
    <w:p w:rsidRPr="00324B8C" w:rsidR="00F653B7" w:rsidP="00F653B7" w:rsidRDefault="00F653B7" w14:paraId="172815EA" w14:textId="77777777">
      <w:pPr>
        <w:pStyle w:val="ListParagraph"/>
        <w:rPr>
          <w:rFonts w:ascii="Times New Roman" w:hAnsi="Times New Roman" w:cs="Times New Roman"/>
          <w:sz w:val="24"/>
          <w:szCs w:val="24"/>
        </w:rPr>
      </w:pPr>
    </w:p>
    <w:p w:rsidR="00F653B7" w:rsidP="00F653B7" w:rsidRDefault="00F653B7" w14:paraId="77DD6FF8" w14:textId="0BCB4140">
      <w:pPr>
        <w:rPr>
          <w:sz w:val="24"/>
          <w:szCs w:val="24"/>
        </w:rPr>
      </w:pPr>
      <w:r w:rsidRPr="00314F89">
        <w:rPr>
          <w:sz w:val="24"/>
          <w:szCs w:val="24"/>
        </w:rPr>
        <w:t>3</w:t>
      </w:r>
      <w:r>
        <w:rPr>
          <w:sz w:val="24"/>
          <w:szCs w:val="24"/>
        </w:rPr>
        <w:t>5</w:t>
      </w:r>
      <w:r w:rsidRPr="00314F89">
        <w:rPr>
          <w:sz w:val="24"/>
          <w:szCs w:val="24"/>
        </w:rPr>
        <w:t xml:space="preserve">.What is your race? </w:t>
      </w:r>
    </w:p>
    <w:p w:rsidR="00F653B7" w:rsidP="00CB5F09" w:rsidRDefault="00F653B7" w14:paraId="051D859E" w14:textId="77777777">
      <w:pPr>
        <w:pStyle w:val="ListParagraph"/>
        <w:numPr>
          <w:ilvl w:val="0"/>
          <w:numId w:val="50"/>
        </w:numPr>
        <w:spacing w:after="160"/>
        <w:rPr>
          <w:rFonts w:ascii="Times New Roman" w:hAnsi="Times New Roman" w:cs="Times New Roman"/>
          <w:sz w:val="24"/>
          <w:szCs w:val="24"/>
        </w:rPr>
      </w:pPr>
      <w:r w:rsidRPr="00E54538">
        <w:rPr>
          <w:rFonts w:ascii="Times New Roman" w:hAnsi="Times New Roman" w:cs="Times New Roman"/>
          <w:sz w:val="24"/>
          <w:szCs w:val="24"/>
        </w:rPr>
        <w:t>American Indian or Alaskan Native</w:t>
      </w:r>
    </w:p>
    <w:p w:rsidR="00F653B7" w:rsidP="00CB5F09" w:rsidRDefault="00F653B7" w14:paraId="589BB013" w14:textId="77777777">
      <w:pPr>
        <w:pStyle w:val="ListParagraph"/>
        <w:numPr>
          <w:ilvl w:val="0"/>
          <w:numId w:val="50"/>
        </w:numPr>
        <w:spacing w:after="160"/>
        <w:rPr>
          <w:rFonts w:ascii="Times New Roman" w:hAnsi="Times New Roman" w:cs="Times New Roman"/>
          <w:sz w:val="24"/>
          <w:szCs w:val="24"/>
        </w:rPr>
      </w:pPr>
      <w:r w:rsidRPr="00E54538">
        <w:rPr>
          <w:rFonts w:ascii="Times New Roman" w:hAnsi="Times New Roman" w:cs="Times New Roman"/>
          <w:sz w:val="24"/>
          <w:szCs w:val="24"/>
        </w:rPr>
        <w:t>Asian</w:t>
      </w:r>
    </w:p>
    <w:p w:rsidR="00F653B7" w:rsidP="00CB5F09" w:rsidRDefault="00F653B7" w14:paraId="67BEB326" w14:textId="77777777">
      <w:pPr>
        <w:pStyle w:val="ListParagraph"/>
        <w:numPr>
          <w:ilvl w:val="0"/>
          <w:numId w:val="50"/>
        </w:numPr>
        <w:spacing w:after="160"/>
        <w:rPr>
          <w:rFonts w:ascii="Times New Roman" w:hAnsi="Times New Roman" w:cs="Times New Roman"/>
          <w:sz w:val="24"/>
          <w:szCs w:val="24"/>
        </w:rPr>
      </w:pPr>
      <w:r w:rsidRPr="00E54538">
        <w:rPr>
          <w:rFonts w:ascii="Times New Roman" w:hAnsi="Times New Roman" w:cs="Times New Roman"/>
          <w:sz w:val="24"/>
          <w:szCs w:val="24"/>
        </w:rPr>
        <w:t>Black or African-American</w:t>
      </w:r>
    </w:p>
    <w:p w:rsidR="00F653B7" w:rsidP="00CB5F09" w:rsidRDefault="00F653B7" w14:paraId="19EBA860" w14:textId="77777777">
      <w:pPr>
        <w:pStyle w:val="ListParagraph"/>
        <w:numPr>
          <w:ilvl w:val="0"/>
          <w:numId w:val="50"/>
        </w:numPr>
        <w:spacing w:after="160"/>
        <w:rPr>
          <w:rFonts w:ascii="Times New Roman" w:hAnsi="Times New Roman" w:cs="Times New Roman"/>
          <w:sz w:val="24"/>
          <w:szCs w:val="24"/>
        </w:rPr>
      </w:pPr>
      <w:r w:rsidRPr="00E54538">
        <w:rPr>
          <w:rFonts w:ascii="Times New Roman" w:hAnsi="Times New Roman" w:cs="Times New Roman"/>
          <w:sz w:val="24"/>
          <w:szCs w:val="24"/>
        </w:rPr>
        <w:t>Native Hawaiian or other Pacific Islander</w:t>
      </w:r>
    </w:p>
    <w:p w:rsidR="00F653B7" w:rsidP="00CB5F09" w:rsidRDefault="00F653B7" w14:paraId="00A7301D" w14:textId="12D849C1">
      <w:pPr>
        <w:pStyle w:val="ListParagraph"/>
        <w:numPr>
          <w:ilvl w:val="0"/>
          <w:numId w:val="50"/>
        </w:numPr>
        <w:spacing w:after="160"/>
        <w:rPr>
          <w:rFonts w:ascii="Times New Roman" w:hAnsi="Times New Roman" w:cs="Times New Roman"/>
          <w:sz w:val="24"/>
          <w:szCs w:val="24"/>
        </w:rPr>
      </w:pPr>
      <w:r w:rsidRPr="00E54538">
        <w:rPr>
          <w:rFonts w:ascii="Times New Roman" w:hAnsi="Times New Roman" w:cs="Times New Roman"/>
          <w:sz w:val="24"/>
          <w:szCs w:val="24"/>
        </w:rPr>
        <w:t>White</w:t>
      </w:r>
    </w:p>
    <w:p w:rsidRPr="008D6D77" w:rsidR="00F653B7" w:rsidP="008D6D77" w:rsidRDefault="00F653B7" w14:paraId="33544BF3" w14:textId="36683F5E">
      <w:pPr>
        <w:pStyle w:val="ListParagraph"/>
        <w:spacing w:after="160" w:line="259" w:lineRule="auto"/>
        <w:rPr>
          <w:rFonts w:ascii="Times New Roman" w:hAnsi="Times New Roman" w:cs="Times New Roman"/>
          <w:sz w:val="24"/>
          <w:szCs w:val="24"/>
        </w:rPr>
      </w:pPr>
    </w:p>
    <w:p w:rsidRPr="00D47D0F" w:rsidR="00E2456F" w:rsidP="008D6D77" w:rsidRDefault="008D6D77" w14:paraId="6E3A5F2A" w14:textId="10E3E0B4">
      <w:pPr>
        <w:tabs>
          <w:tab w:val="left" w:pos="312"/>
        </w:tabs>
        <w:spacing w:after="0"/>
        <w:contextualSpacing/>
        <w:rPr>
          <w:sz w:val="24"/>
          <w:szCs w:val="24"/>
        </w:rPr>
      </w:pPr>
      <w:r>
        <w:rPr>
          <w:sz w:val="24"/>
          <w:szCs w:val="24"/>
        </w:rPr>
        <w:t xml:space="preserve">36. </w:t>
      </w:r>
      <w:r w:rsidRPr="00D47D0F" w:rsidR="00E2456F">
        <w:rPr>
          <w:sz w:val="24"/>
          <w:szCs w:val="24"/>
        </w:rPr>
        <w:t xml:space="preserve">How long have you worked </w:t>
      </w:r>
      <w:r w:rsidR="00C067FF">
        <w:rPr>
          <w:sz w:val="24"/>
          <w:szCs w:val="24"/>
        </w:rPr>
        <w:t>in this health system</w:t>
      </w:r>
      <w:r w:rsidRPr="00D47D0F" w:rsidR="00E2456F">
        <w:rPr>
          <w:sz w:val="24"/>
          <w:szCs w:val="24"/>
        </w:rPr>
        <w:t xml:space="preserve">? </w:t>
      </w:r>
    </w:p>
    <w:p w:rsidRPr="00D47D0F" w:rsidR="00E2456F" w:rsidP="00CB5F09" w:rsidRDefault="00E2456F" w14:paraId="5061C146" w14:textId="77777777">
      <w:pPr>
        <w:numPr>
          <w:ilvl w:val="0"/>
          <w:numId w:val="22"/>
        </w:numPr>
        <w:tabs>
          <w:tab w:val="left" w:pos="312"/>
          <w:tab w:val="left" w:pos="720"/>
        </w:tabs>
        <w:spacing w:after="0" w:line="276" w:lineRule="auto"/>
        <w:ind w:left="1166"/>
        <w:contextualSpacing/>
        <w:jc w:val="both"/>
        <w:rPr>
          <w:sz w:val="24"/>
          <w:szCs w:val="24"/>
        </w:rPr>
      </w:pPr>
      <w:r w:rsidRPr="00D47D0F">
        <w:rPr>
          <w:sz w:val="24"/>
          <w:szCs w:val="24"/>
        </w:rPr>
        <w:t>Less than one year</w:t>
      </w:r>
    </w:p>
    <w:p w:rsidRPr="00D47D0F" w:rsidR="00E2456F" w:rsidP="00CB5F09" w:rsidRDefault="00E2456F" w14:paraId="51406D60" w14:textId="77777777">
      <w:pPr>
        <w:numPr>
          <w:ilvl w:val="0"/>
          <w:numId w:val="22"/>
        </w:numPr>
        <w:tabs>
          <w:tab w:val="left" w:pos="312"/>
          <w:tab w:val="left" w:pos="720"/>
        </w:tabs>
        <w:spacing w:after="0" w:line="276" w:lineRule="auto"/>
        <w:ind w:left="1166"/>
        <w:contextualSpacing/>
        <w:jc w:val="both"/>
        <w:rPr>
          <w:sz w:val="24"/>
          <w:szCs w:val="24"/>
        </w:rPr>
      </w:pPr>
      <w:r w:rsidRPr="00D47D0F">
        <w:rPr>
          <w:sz w:val="24"/>
          <w:szCs w:val="24"/>
        </w:rPr>
        <w:t>1-5 years</w:t>
      </w:r>
    </w:p>
    <w:p w:rsidR="00E2456F" w:rsidP="00CB5F09" w:rsidRDefault="00E36F2E" w14:paraId="2FB0D8A3" w14:textId="38CE88A5">
      <w:pPr>
        <w:numPr>
          <w:ilvl w:val="0"/>
          <w:numId w:val="22"/>
        </w:numPr>
        <w:tabs>
          <w:tab w:val="left" w:pos="312"/>
          <w:tab w:val="left" w:pos="720"/>
        </w:tabs>
        <w:spacing w:after="0" w:line="276" w:lineRule="auto"/>
        <w:ind w:left="1166"/>
        <w:contextualSpacing/>
        <w:jc w:val="both"/>
        <w:rPr>
          <w:sz w:val="24"/>
          <w:szCs w:val="24"/>
        </w:rPr>
      </w:pPr>
      <w:r>
        <w:rPr>
          <w:sz w:val="24"/>
          <w:szCs w:val="24"/>
        </w:rPr>
        <w:t>6-10</w:t>
      </w:r>
      <w:r w:rsidRPr="00D47D0F" w:rsidR="00E2456F">
        <w:rPr>
          <w:sz w:val="24"/>
          <w:szCs w:val="24"/>
        </w:rPr>
        <w:t xml:space="preserve"> years</w:t>
      </w:r>
    </w:p>
    <w:p w:rsidRPr="00D47D0F" w:rsidR="00E36F2E" w:rsidP="00CB5F09" w:rsidRDefault="00E36F2E" w14:paraId="184F63D5" w14:textId="01F98A3C">
      <w:pPr>
        <w:numPr>
          <w:ilvl w:val="0"/>
          <w:numId w:val="22"/>
        </w:numPr>
        <w:tabs>
          <w:tab w:val="left" w:pos="312"/>
          <w:tab w:val="left" w:pos="720"/>
        </w:tabs>
        <w:spacing w:after="0" w:line="276" w:lineRule="auto"/>
        <w:ind w:left="1166"/>
        <w:contextualSpacing/>
        <w:jc w:val="both"/>
        <w:rPr>
          <w:sz w:val="24"/>
          <w:szCs w:val="24"/>
        </w:rPr>
      </w:pPr>
      <w:r>
        <w:rPr>
          <w:sz w:val="24"/>
          <w:szCs w:val="24"/>
        </w:rPr>
        <w:t>More than 10 years</w:t>
      </w:r>
    </w:p>
    <w:p w:rsidRPr="00D47D0F" w:rsidR="00E2456F" w:rsidP="00E2456F" w:rsidRDefault="00E2456F" w14:paraId="2E73BA1C" w14:textId="77777777">
      <w:pPr>
        <w:tabs>
          <w:tab w:val="left" w:pos="312"/>
          <w:tab w:val="left" w:pos="720"/>
        </w:tabs>
        <w:spacing w:after="0"/>
        <w:ind w:left="720" w:hanging="720"/>
        <w:contextualSpacing/>
        <w:jc w:val="both"/>
        <w:rPr>
          <w:sz w:val="24"/>
          <w:szCs w:val="24"/>
        </w:rPr>
      </w:pPr>
    </w:p>
    <w:p w:rsidR="008D6D77" w:rsidP="008D6D77" w:rsidRDefault="008D6D77" w14:paraId="1DBF803D" w14:textId="77777777">
      <w:pPr>
        <w:spacing w:before="240" w:after="0"/>
        <w:contextualSpacing/>
        <w:rPr>
          <w:sz w:val="24"/>
          <w:szCs w:val="22"/>
        </w:rPr>
      </w:pPr>
    </w:p>
    <w:p w:rsidRPr="00D47D0F" w:rsidR="00E2456F" w:rsidP="008D6D77" w:rsidRDefault="008D6D77" w14:paraId="260D9816" w14:textId="639B0C29">
      <w:pPr>
        <w:spacing w:before="240" w:after="0"/>
        <w:contextualSpacing/>
        <w:rPr>
          <w:rFonts w:eastAsia="Calibri"/>
          <w:sz w:val="24"/>
          <w:szCs w:val="22"/>
        </w:rPr>
      </w:pPr>
      <w:r>
        <w:rPr>
          <w:sz w:val="24"/>
          <w:szCs w:val="22"/>
        </w:rPr>
        <w:t xml:space="preserve">37. </w:t>
      </w:r>
      <w:r w:rsidRPr="00D47D0F" w:rsidR="00E2456F">
        <w:rPr>
          <w:rFonts w:eastAsia="Calibri"/>
          <w:sz w:val="24"/>
          <w:szCs w:val="22"/>
        </w:rPr>
        <w:t xml:space="preserve">When caring for patients </w:t>
      </w:r>
      <w:r w:rsidR="00F157B1">
        <w:rPr>
          <w:rFonts w:eastAsia="Calibri"/>
          <w:sz w:val="24"/>
          <w:szCs w:val="22"/>
        </w:rPr>
        <w:t>with chronic pain</w:t>
      </w:r>
      <w:r w:rsidRPr="00D47D0F" w:rsidR="00E2456F">
        <w:rPr>
          <w:rFonts w:eastAsia="Calibri"/>
          <w:sz w:val="24"/>
          <w:szCs w:val="22"/>
        </w:rPr>
        <w:t xml:space="preserve">, are you able to </w:t>
      </w:r>
      <w:r w:rsidRPr="00A42BDF" w:rsidR="00E2456F">
        <w:rPr>
          <w:rFonts w:eastAsia="Calibri"/>
          <w:b/>
          <w:bCs/>
          <w:i/>
          <w:iCs/>
          <w:sz w:val="24"/>
          <w:szCs w:val="22"/>
        </w:rPr>
        <w:t xml:space="preserve">consult </w:t>
      </w:r>
      <w:r w:rsidRPr="00A42BDF" w:rsidR="00C067FF">
        <w:rPr>
          <w:rFonts w:eastAsia="Calibri"/>
          <w:b/>
          <w:bCs/>
          <w:i/>
          <w:iCs/>
          <w:sz w:val="24"/>
          <w:szCs w:val="22"/>
        </w:rPr>
        <w:t>with a specialist</w:t>
      </w:r>
      <w:r w:rsidRPr="00A42BDF" w:rsidR="00E2456F">
        <w:rPr>
          <w:rFonts w:eastAsia="Calibri"/>
          <w:b/>
          <w:bCs/>
          <w:i/>
          <w:iCs/>
          <w:sz w:val="24"/>
          <w:szCs w:val="22"/>
        </w:rPr>
        <w:t>, as needed</w:t>
      </w:r>
      <w:r w:rsidRPr="00D47D0F" w:rsidR="00E2456F">
        <w:rPr>
          <w:rFonts w:eastAsia="Calibri"/>
          <w:sz w:val="24"/>
          <w:szCs w:val="22"/>
          <w:u w:val="single"/>
        </w:rPr>
        <w:t>,</w:t>
      </w:r>
      <w:r w:rsidRPr="00D47D0F" w:rsidR="00E2456F">
        <w:rPr>
          <w:rFonts w:eastAsia="Calibri"/>
          <w:sz w:val="24"/>
          <w:szCs w:val="22"/>
        </w:rPr>
        <w:t xml:space="preserve"> </w:t>
      </w:r>
      <w:r w:rsidR="00B24ECE">
        <w:rPr>
          <w:rFonts w:eastAsia="Calibri"/>
          <w:sz w:val="24"/>
          <w:szCs w:val="22"/>
        </w:rPr>
        <w:t>such as the following types</w:t>
      </w:r>
      <w:r w:rsidR="00C067FF">
        <w:rPr>
          <w:rFonts w:eastAsia="Calibri"/>
          <w:sz w:val="24"/>
          <w:szCs w:val="22"/>
        </w:rPr>
        <w:t xml:space="preserve"> of </w:t>
      </w:r>
      <w:r w:rsidRPr="00D47D0F" w:rsidR="00E2456F">
        <w:rPr>
          <w:rFonts w:eastAsia="Calibri"/>
          <w:sz w:val="24"/>
          <w:szCs w:val="22"/>
        </w:rPr>
        <w:t xml:space="preserve">staff? </w:t>
      </w:r>
      <w:r w:rsidRPr="00594BA7" w:rsidR="00E2456F">
        <w:rPr>
          <w:rFonts w:eastAsia="Calibri"/>
          <w:iCs/>
          <w:sz w:val="24"/>
          <w:szCs w:val="22"/>
        </w:rPr>
        <w:t>Please select all that apply.</w:t>
      </w:r>
      <w:r w:rsidRPr="00D47D0F" w:rsidR="00E2456F">
        <w:rPr>
          <w:rFonts w:eastAsia="Calibri"/>
          <w:sz w:val="24"/>
          <w:szCs w:val="22"/>
        </w:rPr>
        <w:t xml:space="preserve"> </w:t>
      </w:r>
    </w:p>
    <w:p w:rsidRPr="00D47D0F" w:rsidR="00E2456F" w:rsidP="00CB5F09" w:rsidRDefault="00E2456F" w14:paraId="7290397D" w14:textId="77777777">
      <w:pPr>
        <w:numPr>
          <w:ilvl w:val="0"/>
          <w:numId w:val="20"/>
        </w:numPr>
        <w:spacing w:after="0" w:line="276" w:lineRule="auto"/>
        <w:ind w:left="605" w:firstLine="288"/>
        <w:contextualSpacing/>
        <w:rPr>
          <w:rFonts w:eastAsia="Calibri"/>
          <w:sz w:val="24"/>
          <w:szCs w:val="22"/>
        </w:rPr>
      </w:pPr>
      <w:r w:rsidRPr="00D47D0F">
        <w:rPr>
          <w:rFonts w:eastAsia="Calibri"/>
          <w:sz w:val="24"/>
          <w:szCs w:val="22"/>
        </w:rPr>
        <w:t>Clinical pharmacist</w:t>
      </w:r>
    </w:p>
    <w:p w:rsidRPr="00D47D0F" w:rsidR="00E2456F" w:rsidP="00CB5F09" w:rsidRDefault="00E2456F" w14:paraId="21FA64C7" w14:textId="77777777">
      <w:pPr>
        <w:numPr>
          <w:ilvl w:val="0"/>
          <w:numId w:val="20"/>
        </w:numPr>
        <w:spacing w:after="0" w:line="276" w:lineRule="auto"/>
        <w:ind w:left="605" w:firstLine="288"/>
        <w:contextualSpacing/>
        <w:rPr>
          <w:rFonts w:eastAsia="Calibri"/>
          <w:sz w:val="24"/>
          <w:szCs w:val="22"/>
        </w:rPr>
      </w:pPr>
      <w:r w:rsidRPr="00D47D0F">
        <w:rPr>
          <w:rFonts w:eastAsia="Calibri"/>
          <w:sz w:val="24"/>
          <w:szCs w:val="22"/>
        </w:rPr>
        <w:t>Pain management specialist</w:t>
      </w:r>
    </w:p>
    <w:p w:rsidRPr="00D47D0F" w:rsidR="00E2456F" w:rsidP="00CB5F09" w:rsidRDefault="00E2456F" w14:paraId="1DF8DD38" w14:textId="77777777">
      <w:pPr>
        <w:numPr>
          <w:ilvl w:val="0"/>
          <w:numId w:val="20"/>
        </w:numPr>
        <w:spacing w:after="0" w:line="276" w:lineRule="auto"/>
        <w:ind w:left="605" w:firstLine="288"/>
        <w:contextualSpacing/>
        <w:rPr>
          <w:rFonts w:eastAsia="Calibri"/>
          <w:sz w:val="24"/>
          <w:szCs w:val="22"/>
        </w:rPr>
      </w:pPr>
      <w:r w:rsidRPr="00D47D0F">
        <w:rPr>
          <w:rFonts w:eastAsia="Calibri"/>
          <w:sz w:val="24"/>
          <w:szCs w:val="22"/>
        </w:rPr>
        <w:t>Addiction specialist</w:t>
      </w:r>
    </w:p>
    <w:p w:rsidR="00B24ECE" w:rsidP="00CB5F09" w:rsidRDefault="00E2456F" w14:paraId="6F152B84" w14:textId="3EC3A692">
      <w:pPr>
        <w:numPr>
          <w:ilvl w:val="0"/>
          <w:numId w:val="20"/>
        </w:numPr>
        <w:spacing w:after="0" w:line="276" w:lineRule="auto"/>
        <w:ind w:left="605" w:firstLine="288"/>
        <w:contextualSpacing/>
        <w:rPr>
          <w:rFonts w:eastAsia="Calibri"/>
          <w:sz w:val="24"/>
          <w:szCs w:val="22"/>
        </w:rPr>
      </w:pPr>
      <w:r w:rsidRPr="00D47D0F">
        <w:rPr>
          <w:rFonts w:eastAsia="Calibri"/>
          <w:sz w:val="24"/>
          <w:szCs w:val="22"/>
        </w:rPr>
        <w:t>Mental health clinicians (e.g., therapists, psychologists, psychiatrists</w:t>
      </w:r>
      <w:r w:rsidR="00C07FF7">
        <w:rPr>
          <w:rFonts w:eastAsia="Calibri"/>
          <w:sz w:val="24"/>
          <w:szCs w:val="22"/>
        </w:rPr>
        <w:t>, social worker</w:t>
      </w:r>
      <w:r w:rsidR="003E0B0E">
        <w:rPr>
          <w:rFonts w:eastAsia="Calibri"/>
          <w:sz w:val="24"/>
          <w:szCs w:val="22"/>
        </w:rPr>
        <w:t>s</w:t>
      </w:r>
      <w:r w:rsidRPr="00D47D0F">
        <w:rPr>
          <w:rFonts w:eastAsia="Calibri"/>
          <w:sz w:val="24"/>
          <w:szCs w:val="22"/>
        </w:rPr>
        <w:t>)</w:t>
      </w:r>
    </w:p>
    <w:p w:rsidRPr="00B24ECE" w:rsidR="00F157B1" w:rsidP="00CB5F09" w:rsidRDefault="009F027E" w14:paraId="3AA00085" w14:textId="430F783F">
      <w:pPr>
        <w:numPr>
          <w:ilvl w:val="0"/>
          <w:numId w:val="20"/>
        </w:numPr>
        <w:spacing w:after="0" w:line="276" w:lineRule="auto"/>
        <w:ind w:left="605" w:firstLine="288"/>
        <w:contextualSpacing/>
        <w:rPr>
          <w:rFonts w:eastAsia="Calibri"/>
          <w:sz w:val="24"/>
          <w:szCs w:val="22"/>
        </w:rPr>
      </w:pPr>
      <w:r w:rsidRPr="00B24ECE">
        <w:rPr>
          <w:rFonts w:eastAsia="Calibri"/>
          <w:sz w:val="24"/>
          <w:szCs w:val="22"/>
        </w:rPr>
        <w:t>Specialists in nonpharmacologic treatment for pain</w:t>
      </w:r>
      <w:r w:rsidRPr="00B24ECE" w:rsidR="00F157B1">
        <w:rPr>
          <w:rFonts w:eastAsia="Calibri"/>
          <w:sz w:val="24"/>
          <w:szCs w:val="22"/>
        </w:rPr>
        <w:t xml:space="preserve"> (e.g., acupuncture, physical therapy)</w:t>
      </w:r>
    </w:p>
    <w:p w:rsidR="00E2456F" w:rsidP="00E2456F" w:rsidRDefault="00E2456F" w14:paraId="2740CDDA" w14:textId="492B9B14">
      <w:pPr>
        <w:spacing w:after="200" w:line="276" w:lineRule="auto"/>
        <w:contextualSpacing/>
        <w:rPr>
          <w:rFonts w:eastAsia="Calibri"/>
          <w:sz w:val="24"/>
          <w:szCs w:val="24"/>
        </w:rPr>
      </w:pPr>
    </w:p>
    <w:p w:rsidR="0049227A" w:rsidP="00E2456F" w:rsidRDefault="0049227A" w14:paraId="28E9318C" w14:textId="77777777">
      <w:pPr>
        <w:spacing w:after="200" w:line="276" w:lineRule="auto"/>
        <w:contextualSpacing/>
        <w:rPr>
          <w:rFonts w:eastAsia="Calibri"/>
          <w:sz w:val="24"/>
          <w:szCs w:val="24"/>
        </w:rPr>
      </w:pPr>
    </w:p>
    <w:p w:rsidRPr="00145A29" w:rsidR="009F57C9" w:rsidP="008D6D77" w:rsidRDefault="008D6D77" w14:paraId="57D31CBE" w14:textId="083160BF">
      <w:pPr>
        <w:spacing w:after="200" w:line="276" w:lineRule="auto"/>
        <w:contextualSpacing/>
        <w:rPr>
          <w:rFonts w:eastAsia="Calibri"/>
          <w:sz w:val="24"/>
          <w:szCs w:val="24"/>
        </w:rPr>
      </w:pPr>
      <w:r>
        <w:rPr>
          <w:rFonts w:eastAsia="Calibri"/>
          <w:sz w:val="24"/>
          <w:szCs w:val="24"/>
        </w:rPr>
        <w:lastRenderedPageBreak/>
        <w:t xml:space="preserve">38. </w:t>
      </w:r>
      <w:r w:rsidRPr="00D47D0F" w:rsidR="009F57C9">
        <w:rPr>
          <w:rFonts w:eastAsia="Calibri"/>
          <w:sz w:val="24"/>
          <w:szCs w:val="24"/>
        </w:rPr>
        <w:t xml:space="preserve">Is there anything else that would be helpful to understand about your experience providing care to patients </w:t>
      </w:r>
      <w:r w:rsidR="009F57C9">
        <w:rPr>
          <w:rFonts w:eastAsia="Calibri"/>
          <w:sz w:val="24"/>
          <w:szCs w:val="24"/>
        </w:rPr>
        <w:t xml:space="preserve">with chronic pain generally, or for those on </w:t>
      </w:r>
      <w:r w:rsidRPr="00441A5D" w:rsidR="009F57C9">
        <w:rPr>
          <w:rFonts w:eastAsia="Calibri"/>
          <w:sz w:val="24"/>
          <w:szCs w:val="24"/>
        </w:rPr>
        <w:t>long-term opioid therapy</w:t>
      </w:r>
      <w:r w:rsidRPr="00D47D0F" w:rsidR="009F57C9">
        <w:rPr>
          <w:rFonts w:eastAsia="Calibri"/>
          <w:sz w:val="24"/>
          <w:szCs w:val="24"/>
        </w:rPr>
        <w:t xml:space="preserve">? </w:t>
      </w:r>
    </w:p>
    <w:p w:rsidRPr="00D47D0F" w:rsidR="009F57C9" w:rsidP="00217665" w:rsidRDefault="009F57C9" w14:paraId="5902842E" w14:textId="2F9B1586">
      <w:pPr>
        <w:spacing w:after="200" w:line="276" w:lineRule="auto"/>
        <w:contextualSpacing/>
        <w:rPr>
          <w:rFonts w:eastAsia="Calibri"/>
          <w:sz w:val="24"/>
          <w:szCs w:val="24"/>
        </w:rPr>
      </w:pPr>
      <w:r w:rsidRPr="00D47D0F">
        <w:rPr>
          <w:rFonts w:eastAsia="Calibri"/>
          <w:sz w:val="24"/>
          <w:szCs w:val="24"/>
        </w:rPr>
        <w:t>_____</w:t>
      </w:r>
      <w:r w:rsidR="00CB5F09">
        <w:rPr>
          <w:rFonts w:eastAsia="Calibri"/>
          <w:sz w:val="24"/>
          <w:szCs w:val="24"/>
        </w:rPr>
        <w:t>_</w:t>
      </w:r>
      <w:r w:rsidRPr="00D47D0F">
        <w:rPr>
          <w:rFonts w:eastAsia="Calibri"/>
          <w:sz w:val="24"/>
          <w:szCs w:val="24"/>
        </w:rPr>
        <w:t>____________________________________________________________</w:t>
      </w:r>
      <w:r>
        <w:rPr>
          <w:rFonts w:eastAsia="Calibri"/>
          <w:sz w:val="24"/>
          <w:szCs w:val="24"/>
        </w:rPr>
        <w:t>_</w:t>
      </w:r>
      <w:r w:rsidR="00217665">
        <w:rPr>
          <w:rFonts w:eastAsia="Calibri"/>
          <w:sz w:val="24"/>
          <w:szCs w:val="24"/>
        </w:rPr>
        <w:t>_____</w:t>
      </w:r>
    </w:p>
    <w:p w:rsidR="009F57C9" w:rsidP="00217665" w:rsidRDefault="009F57C9" w14:paraId="5095CCC6" w14:textId="13399A8A">
      <w:pPr>
        <w:spacing w:after="200" w:line="276" w:lineRule="auto"/>
        <w:contextualSpacing/>
        <w:rPr>
          <w:rFonts w:eastAsia="Calibri"/>
          <w:sz w:val="24"/>
          <w:szCs w:val="24"/>
        </w:rPr>
      </w:pPr>
      <w:r w:rsidRPr="00D47D0F">
        <w:rPr>
          <w:rFonts w:eastAsia="Calibri"/>
          <w:sz w:val="24"/>
          <w:szCs w:val="24"/>
        </w:rPr>
        <w:t>____</w:t>
      </w:r>
      <w:r w:rsidR="00CB5F09">
        <w:rPr>
          <w:rFonts w:eastAsia="Calibri"/>
          <w:sz w:val="24"/>
          <w:szCs w:val="24"/>
        </w:rPr>
        <w:t>_</w:t>
      </w:r>
      <w:r w:rsidRPr="00D47D0F">
        <w:rPr>
          <w:rFonts w:eastAsia="Calibri"/>
          <w:sz w:val="24"/>
          <w:szCs w:val="24"/>
        </w:rPr>
        <w:t>_____________________________________________________________</w:t>
      </w:r>
      <w:r>
        <w:rPr>
          <w:rFonts w:eastAsia="Calibri"/>
          <w:sz w:val="24"/>
          <w:szCs w:val="24"/>
        </w:rPr>
        <w:t>_</w:t>
      </w:r>
      <w:r w:rsidR="00217665">
        <w:rPr>
          <w:rFonts w:eastAsia="Calibri"/>
          <w:sz w:val="24"/>
          <w:szCs w:val="24"/>
        </w:rPr>
        <w:t>_____</w:t>
      </w:r>
    </w:p>
    <w:p w:rsidR="009F57C9" w:rsidP="00217665" w:rsidRDefault="009F57C9" w14:paraId="1DDDAFA2" w14:textId="34E5A746">
      <w:pPr>
        <w:spacing w:after="200" w:line="276" w:lineRule="auto"/>
        <w:contextualSpacing/>
        <w:rPr>
          <w:rFonts w:eastAsia="Calibri"/>
          <w:sz w:val="24"/>
          <w:szCs w:val="24"/>
        </w:rPr>
      </w:pPr>
      <w:r w:rsidRPr="00D47D0F">
        <w:rPr>
          <w:rFonts w:eastAsia="Calibri"/>
          <w:sz w:val="24"/>
          <w:szCs w:val="24"/>
        </w:rPr>
        <w:t>___</w:t>
      </w:r>
      <w:r w:rsidR="00CB5F09">
        <w:rPr>
          <w:rFonts w:eastAsia="Calibri"/>
          <w:sz w:val="24"/>
          <w:szCs w:val="24"/>
        </w:rPr>
        <w:t>_</w:t>
      </w:r>
      <w:r w:rsidRPr="00D47D0F">
        <w:rPr>
          <w:rFonts w:eastAsia="Calibri"/>
          <w:sz w:val="24"/>
          <w:szCs w:val="24"/>
        </w:rPr>
        <w:t>____________________________________________________</w:t>
      </w:r>
      <w:r>
        <w:rPr>
          <w:rFonts w:eastAsia="Calibri"/>
          <w:sz w:val="24"/>
          <w:szCs w:val="24"/>
        </w:rPr>
        <w:t>___________</w:t>
      </w:r>
      <w:r w:rsidR="00217665">
        <w:rPr>
          <w:rFonts w:eastAsia="Calibri"/>
          <w:sz w:val="24"/>
          <w:szCs w:val="24"/>
        </w:rPr>
        <w:t>_____</w:t>
      </w:r>
    </w:p>
    <w:p w:rsidR="009F57C9" w:rsidP="00217665" w:rsidRDefault="009F57C9" w14:paraId="5CA79C50" w14:textId="07D4F385">
      <w:pPr>
        <w:spacing w:after="200" w:line="276" w:lineRule="auto"/>
        <w:contextualSpacing/>
        <w:rPr>
          <w:rFonts w:eastAsia="Calibri"/>
          <w:sz w:val="24"/>
          <w:szCs w:val="24"/>
        </w:rPr>
      </w:pPr>
      <w:r>
        <w:rPr>
          <w:rFonts w:eastAsia="Calibri"/>
          <w:sz w:val="24"/>
          <w:szCs w:val="24"/>
        </w:rPr>
        <w:t>__</w:t>
      </w:r>
      <w:r w:rsidR="00CB5F09">
        <w:rPr>
          <w:rFonts w:eastAsia="Calibri"/>
          <w:sz w:val="24"/>
          <w:szCs w:val="24"/>
        </w:rPr>
        <w:t>_</w:t>
      </w:r>
      <w:r>
        <w:rPr>
          <w:rFonts w:eastAsia="Calibri"/>
          <w:sz w:val="24"/>
          <w:szCs w:val="24"/>
        </w:rPr>
        <w:t>________________________________________________________________</w:t>
      </w:r>
      <w:r w:rsidR="00217665">
        <w:rPr>
          <w:rFonts w:eastAsia="Calibri"/>
          <w:sz w:val="24"/>
          <w:szCs w:val="24"/>
        </w:rPr>
        <w:t>_____</w:t>
      </w:r>
    </w:p>
    <w:p w:rsidR="008D6D77" w:rsidP="00217665" w:rsidRDefault="008D6D77" w14:paraId="0843DA56" w14:textId="33F36A7A">
      <w:pPr>
        <w:spacing w:after="200" w:line="276" w:lineRule="auto"/>
        <w:contextualSpacing/>
        <w:rPr>
          <w:rFonts w:eastAsia="Calibri"/>
          <w:sz w:val="24"/>
          <w:szCs w:val="24"/>
        </w:rPr>
      </w:pPr>
      <w:r>
        <w:rPr>
          <w:rFonts w:eastAsia="Calibri"/>
          <w:sz w:val="24"/>
          <w:szCs w:val="24"/>
        </w:rPr>
        <w:t>_</w:t>
      </w:r>
      <w:r w:rsidR="00CB5F09">
        <w:rPr>
          <w:rFonts w:eastAsia="Calibri"/>
          <w:sz w:val="24"/>
          <w:szCs w:val="24"/>
        </w:rPr>
        <w:t>_</w:t>
      </w:r>
      <w:r>
        <w:rPr>
          <w:rFonts w:eastAsia="Calibri"/>
          <w:sz w:val="24"/>
          <w:szCs w:val="24"/>
        </w:rPr>
        <w:t>_________________________________________________________________</w:t>
      </w:r>
      <w:r w:rsidR="00217665">
        <w:rPr>
          <w:rFonts w:eastAsia="Calibri"/>
          <w:sz w:val="24"/>
          <w:szCs w:val="24"/>
        </w:rPr>
        <w:t>_____</w:t>
      </w:r>
    </w:p>
    <w:p w:rsidRPr="00D47D0F" w:rsidR="00CB5F09" w:rsidP="00217665" w:rsidRDefault="00CB5F09" w14:paraId="670BEF56" w14:textId="756E2BAB">
      <w:pPr>
        <w:spacing w:after="200" w:line="276" w:lineRule="auto"/>
        <w:contextualSpacing/>
        <w:rPr>
          <w:rFonts w:eastAsia="Calibri"/>
          <w:sz w:val="24"/>
          <w:szCs w:val="24"/>
        </w:rPr>
      </w:pPr>
      <w:r>
        <w:rPr>
          <w:rFonts w:eastAsia="Calibri"/>
          <w:sz w:val="24"/>
          <w:szCs w:val="24"/>
        </w:rPr>
        <w:t>___________________________________________________________________</w:t>
      </w:r>
      <w:r w:rsidR="00217665">
        <w:rPr>
          <w:rFonts w:eastAsia="Calibri"/>
          <w:sz w:val="24"/>
          <w:szCs w:val="24"/>
        </w:rPr>
        <w:t>_____</w:t>
      </w:r>
    </w:p>
    <w:p w:rsidR="004835CF" w:rsidP="00E2456F" w:rsidRDefault="004835CF" w14:paraId="3682D870" w14:textId="77777777">
      <w:pPr>
        <w:spacing w:after="200" w:line="276" w:lineRule="auto"/>
        <w:contextualSpacing/>
        <w:rPr>
          <w:rFonts w:eastAsia="Calibri"/>
          <w:sz w:val="24"/>
          <w:szCs w:val="24"/>
          <w:highlight w:val="yellow"/>
        </w:rPr>
      </w:pPr>
    </w:p>
    <w:p w:rsidR="00217665" w:rsidP="008D6D77" w:rsidRDefault="00217665" w14:paraId="50097CF4" w14:textId="77777777">
      <w:pPr>
        <w:spacing w:after="160" w:line="259" w:lineRule="auto"/>
        <w:rPr>
          <w:sz w:val="24"/>
          <w:szCs w:val="24"/>
        </w:rPr>
      </w:pPr>
    </w:p>
    <w:p w:rsidR="008D6D77" w:rsidP="008D6D77" w:rsidRDefault="00E2456F" w14:paraId="39C7DF81" w14:textId="1E8E3164">
      <w:pPr>
        <w:spacing w:after="160" w:line="259" w:lineRule="auto"/>
        <w:rPr>
          <w:sz w:val="24"/>
          <w:szCs w:val="24"/>
        </w:rPr>
      </w:pPr>
      <w:r w:rsidRPr="00D47D0F">
        <w:rPr>
          <w:sz w:val="24"/>
          <w:szCs w:val="24"/>
        </w:rPr>
        <w:t>END OF SURVEY</w:t>
      </w:r>
    </w:p>
    <w:p w:rsidRPr="008D6D77" w:rsidR="005A19D6" w:rsidP="008D6D77" w:rsidRDefault="00E2456F" w14:paraId="5636ABF8" w14:textId="07BB5C12">
      <w:pPr>
        <w:spacing w:after="160" w:line="259" w:lineRule="auto"/>
        <w:rPr>
          <w:sz w:val="24"/>
          <w:szCs w:val="24"/>
        </w:rPr>
      </w:pPr>
      <w:r w:rsidRPr="00D47D0F">
        <w:rPr>
          <w:sz w:val="24"/>
          <w:szCs w:val="24"/>
        </w:rPr>
        <w:t>Thank you for completing this survey! Your input is greatly appreciated</w:t>
      </w:r>
      <w:r w:rsidR="007D4585">
        <w:rPr>
          <w:sz w:val="24"/>
          <w:szCs w:val="24"/>
        </w:rPr>
        <w:t>.</w:t>
      </w:r>
    </w:p>
    <w:sectPr w:rsidRPr="008D6D77" w:rsidR="005A19D6" w:rsidSect="00B7394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152" w:left="1440"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31DF5" w14:textId="77777777" w:rsidR="00A732E4" w:rsidRDefault="00A732E4" w:rsidP="00E2456F">
      <w:pPr>
        <w:spacing w:after="0"/>
      </w:pPr>
      <w:r>
        <w:separator/>
      </w:r>
    </w:p>
  </w:endnote>
  <w:endnote w:type="continuationSeparator" w:id="0">
    <w:p w14:paraId="13AAEBF1" w14:textId="77777777" w:rsidR="00A732E4" w:rsidRDefault="00A732E4" w:rsidP="00E245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otha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MdCn BT">
    <w:altName w:val="Arial Narrow"/>
    <w:charset w:val="00"/>
    <w:family w:val="swiss"/>
    <w:pitch w:val="variable"/>
    <w:sig w:usb0="80000867" w:usb1="00000000" w:usb2="00000000" w:usb3="00000000" w:csb0="000001FB"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354E1" w14:textId="77777777" w:rsidR="00A732E4" w:rsidRDefault="00A73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val="0"/>
        <w:bCs/>
        <w:color w:val="auto"/>
      </w:rPr>
      <w:id w:val="-74508131"/>
      <w:docPartObj>
        <w:docPartGallery w:val="Page Numbers (Bottom of Page)"/>
        <w:docPartUnique/>
      </w:docPartObj>
    </w:sdtPr>
    <w:sdtEndPr>
      <w:rPr>
        <w:noProof/>
      </w:rPr>
    </w:sdtEndPr>
    <w:sdtContent>
      <w:p w14:paraId="0F5E5DBD" w14:textId="2E6F4575" w:rsidR="00A732E4" w:rsidRPr="007C7A07" w:rsidRDefault="00A732E4">
        <w:pPr>
          <w:pStyle w:val="Footer"/>
          <w:jc w:val="right"/>
          <w:rPr>
            <w:b w:val="0"/>
            <w:bCs/>
            <w:color w:val="auto"/>
          </w:rPr>
        </w:pPr>
        <w:r w:rsidRPr="007C7A07">
          <w:rPr>
            <w:b w:val="0"/>
            <w:bCs/>
            <w:color w:val="auto"/>
          </w:rPr>
          <w:fldChar w:fldCharType="begin"/>
        </w:r>
        <w:r w:rsidRPr="007C7A07">
          <w:rPr>
            <w:b w:val="0"/>
            <w:bCs/>
            <w:color w:val="auto"/>
          </w:rPr>
          <w:instrText xml:space="preserve"> PAGE   \* MERGEFORMAT </w:instrText>
        </w:r>
        <w:r w:rsidRPr="007C7A07">
          <w:rPr>
            <w:b w:val="0"/>
            <w:bCs/>
            <w:color w:val="auto"/>
          </w:rPr>
          <w:fldChar w:fldCharType="separate"/>
        </w:r>
        <w:r w:rsidRPr="007C7A07">
          <w:rPr>
            <w:b w:val="0"/>
            <w:bCs/>
            <w:noProof/>
            <w:color w:val="auto"/>
          </w:rPr>
          <w:t>2</w:t>
        </w:r>
        <w:r w:rsidRPr="007C7A07">
          <w:rPr>
            <w:b w:val="0"/>
            <w:bCs/>
            <w:noProof/>
            <w:color w:val="auto"/>
          </w:rPr>
          <w:fldChar w:fldCharType="end"/>
        </w:r>
      </w:p>
    </w:sdtContent>
  </w:sdt>
  <w:p w14:paraId="57821DFF" w14:textId="77777777" w:rsidR="00A732E4" w:rsidRDefault="00A732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0A8E" w14:textId="77777777" w:rsidR="00A732E4" w:rsidRDefault="00A73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44B95" w14:textId="77777777" w:rsidR="00A732E4" w:rsidRDefault="00A732E4" w:rsidP="00E2456F">
      <w:pPr>
        <w:spacing w:after="0"/>
      </w:pPr>
      <w:r>
        <w:separator/>
      </w:r>
    </w:p>
  </w:footnote>
  <w:footnote w:type="continuationSeparator" w:id="0">
    <w:p w14:paraId="6759B408" w14:textId="77777777" w:rsidR="00A732E4" w:rsidRDefault="00A732E4" w:rsidP="00E2456F">
      <w:pPr>
        <w:spacing w:after="0"/>
      </w:pPr>
      <w:r>
        <w:continuationSeparator/>
      </w:r>
    </w:p>
  </w:footnote>
  <w:footnote w:id="1">
    <w:p w14:paraId="61688049" w14:textId="5EC143BF" w:rsidR="00A732E4" w:rsidRPr="00FC3065" w:rsidRDefault="00A732E4" w:rsidP="00527FFD">
      <w:pPr>
        <w:pStyle w:val="FootnoteText"/>
        <w:ind w:left="0" w:firstLine="0"/>
      </w:pPr>
      <w:r w:rsidRPr="00FC3065">
        <w:rPr>
          <w:rStyle w:val="FootnoteReference"/>
        </w:rPr>
        <w:footnoteRef/>
      </w:r>
      <w:r w:rsidRPr="00FC3065">
        <w:t xml:space="preserve"> </w:t>
      </w:r>
      <w:r w:rsidR="00F50705" w:rsidRPr="00F50705">
        <w:t>Unless you consent, researchers cannot release information that may identify you for a legal action, a lawsuit, or as</w:t>
      </w:r>
      <w:r w:rsidR="00F50705">
        <w:t xml:space="preserve"> </w:t>
      </w:r>
      <w:r w:rsidR="00F50705" w:rsidRPr="00F50705">
        <w:t>evidence. This protection applies to requests from federal, state, or local civil, criminal, administrative, legislative, or other proceedings. As an example, the Certificate would protect your information from a court subpoena.</w:t>
      </w:r>
    </w:p>
  </w:footnote>
  <w:footnote w:id="2">
    <w:p w14:paraId="010E577A" w14:textId="7ED0527E" w:rsidR="00A732E4" w:rsidRPr="00FC3065" w:rsidRDefault="00A732E4" w:rsidP="00D97EEF">
      <w:pPr>
        <w:pStyle w:val="NormalWeb"/>
        <w:shd w:val="clear" w:color="auto" w:fill="FFFFFF"/>
        <w:rPr>
          <w:color w:val="000000"/>
          <w:sz w:val="20"/>
          <w:szCs w:val="20"/>
          <w:lang w:val="en"/>
        </w:rPr>
      </w:pPr>
      <w:r>
        <w:rPr>
          <w:rStyle w:val="FootnoteReference"/>
        </w:rPr>
        <w:footnoteRef/>
      </w:r>
      <w:r>
        <w:t xml:space="preserve"> </w:t>
      </w:r>
      <w:r w:rsidRPr="00FC3065">
        <w:rPr>
          <w:color w:val="000000"/>
          <w:sz w:val="20"/>
          <w:szCs w:val="20"/>
          <w:lang w:val="en"/>
        </w:rPr>
        <w:t xml:space="preserve">The Certificate </w:t>
      </w:r>
      <w:r>
        <w:rPr>
          <w:color w:val="000000"/>
          <w:sz w:val="20"/>
          <w:szCs w:val="20"/>
          <w:lang w:val="en"/>
        </w:rPr>
        <w:t>does not</w:t>
      </w:r>
      <w:r w:rsidRPr="00FC3065">
        <w:rPr>
          <w:color w:val="000000"/>
          <w:sz w:val="20"/>
          <w:szCs w:val="20"/>
          <w:lang w:val="en"/>
        </w:rPr>
        <w:t xml:space="preserve"> protect your information if a federal, state, or local law says it must be reported. For example, some laws require reporting of abuse, communicable </w:t>
      </w:r>
      <w:r>
        <w:rPr>
          <w:color w:val="000000"/>
          <w:sz w:val="20"/>
          <w:szCs w:val="20"/>
          <w:lang w:val="en"/>
        </w:rPr>
        <w:t xml:space="preserve">(contagious, infectious) </w:t>
      </w:r>
      <w:r w:rsidRPr="00FC3065">
        <w:rPr>
          <w:color w:val="000000"/>
          <w:sz w:val="20"/>
          <w:szCs w:val="20"/>
          <w:lang w:val="en"/>
        </w:rPr>
        <w:t xml:space="preserve">diseases, and threats of harm to yourself or others.  The Certificate </w:t>
      </w:r>
      <w:r>
        <w:rPr>
          <w:color w:val="000000"/>
          <w:sz w:val="20"/>
          <w:szCs w:val="20"/>
          <w:lang w:val="en"/>
        </w:rPr>
        <w:t>cannot be used</w:t>
      </w:r>
      <w:r w:rsidRPr="00FC3065">
        <w:rPr>
          <w:color w:val="000000"/>
          <w:sz w:val="20"/>
          <w:szCs w:val="20"/>
          <w:lang w:val="en"/>
        </w:rPr>
        <w:t xml:space="preserve"> stop a federal or state government agency from checking records or evaluating programs. The Certificate</w:t>
      </w:r>
      <w:r>
        <w:rPr>
          <w:color w:val="000000"/>
          <w:sz w:val="20"/>
          <w:szCs w:val="20"/>
          <w:lang w:val="en"/>
        </w:rPr>
        <w:t xml:space="preserve"> does not</w:t>
      </w:r>
      <w:r w:rsidRPr="00FC3065">
        <w:rPr>
          <w:color w:val="000000"/>
          <w:sz w:val="20"/>
          <w:szCs w:val="20"/>
          <w:lang w:val="en"/>
        </w:rPr>
        <w:t xml:space="preserve"> stop reporting required by the U.S. Food and Drug Administration (FDA). The Certificate also </w:t>
      </w:r>
      <w:r>
        <w:rPr>
          <w:color w:val="000000"/>
          <w:sz w:val="20"/>
          <w:szCs w:val="20"/>
          <w:lang w:val="en"/>
        </w:rPr>
        <w:t>does not</w:t>
      </w:r>
      <w:r w:rsidRPr="00FC3065">
        <w:rPr>
          <w:color w:val="000000"/>
          <w:sz w:val="20"/>
          <w:szCs w:val="20"/>
          <w:lang w:val="en"/>
        </w:rPr>
        <w:t xml:space="preserve"> stop your information from being used for other research if allowed by federal regulations.</w:t>
      </w:r>
    </w:p>
    <w:p w14:paraId="1E3E8677" w14:textId="556DCE43" w:rsidR="00A732E4" w:rsidRPr="00FC3065" w:rsidRDefault="00A732E4" w:rsidP="00D97EEF">
      <w:pPr>
        <w:pStyle w:val="NormalWeb"/>
        <w:shd w:val="clear" w:color="auto" w:fill="FFFFFF"/>
        <w:rPr>
          <w:sz w:val="20"/>
          <w:szCs w:val="20"/>
          <w:lang w:val="en"/>
        </w:rPr>
      </w:pPr>
      <w:r w:rsidRPr="00FC3065">
        <w:rPr>
          <w:color w:val="000000"/>
          <w:sz w:val="20"/>
          <w:szCs w:val="20"/>
          <w:lang w:val="en"/>
        </w:rPr>
        <w:t xml:space="preserve">Researchers may release your information when you </w:t>
      </w:r>
      <w:r>
        <w:rPr>
          <w:color w:val="000000"/>
          <w:sz w:val="20"/>
          <w:szCs w:val="20"/>
          <w:lang w:val="en"/>
        </w:rPr>
        <w:t>consent</w:t>
      </w:r>
      <w:r w:rsidRPr="00FC3065">
        <w:rPr>
          <w:color w:val="000000"/>
          <w:sz w:val="20"/>
          <w:szCs w:val="20"/>
          <w:lang w:val="en"/>
        </w:rPr>
        <w:t>.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 </w:t>
      </w:r>
    </w:p>
    <w:p w14:paraId="5FB93DF9" w14:textId="77777777" w:rsidR="00A732E4" w:rsidRDefault="00A732E4" w:rsidP="00D97EEF">
      <w:pPr>
        <w:pStyle w:val="FootnoteText"/>
      </w:pPr>
    </w:p>
  </w:footnote>
  <w:footnote w:id="3">
    <w:p w14:paraId="296C82E6" w14:textId="77777777" w:rsidR="00A732E4" w:rsidRDefault="00A732E4" w:rsidP="00E2456F">
      <w:pPr>
        <w:pStyle w:val="FootnoteText"/>
      </w:pPr>
      <w:r>
        <w:rPr>
          <w:rStyle w:val="FootnoteReference"/>
        </w:rPr>
        <w:footnoteRef/>
      </w:r>
      <w:r>
        <w:t xml:space="preserve"> This item was used in AHRQ’s EvidenceNOW initiative, although the COVID-19 item was added. See: </w:t>
      </w:r>
      <w:r w:rsidRPr="005864D8">
        <w:t>Balasubramanian BA, Marino M, Cohen DJ, Ward RL, Preston A, Springer RJ, Lindner SR, Edwards S, McConnell KJ, Crabtree BF, Miller WL. Use of quality improvement strategies among small to medium-size US primary care practices. The Annals of Family Medicine. 2018 Apr 1;16(Suppl 1):S35-43.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7D2DC" w14:textId="77777777" w:rsidR="00A732E4" w:rsidRDefault="00A73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22111" w14:textId="77777777" w:rsidR="00A732E4" w:rsidRDefault="00A732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F580" w14:textId="77777777" w:rsidR="00A732E4" w:rsidRDefault="00A732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FCC"/>
    <w:multiLevelType w:val="multilevel"/>
    <w:tmpl w:val="EB3C1244"/>
    <w:lvl w:ilvl="0">
      <w:start w:val="1"/>
      <w:numFmt w:val="bullet"/>
      <w:lvlText w:val="o"/>
      <w:lvlJc w:val="left"/>
      <w:pPr>
        <w:ind w:left="1440" w:hanging="360"/>
      </w:pPr>
      <w:rPr>
        <w:rFonts w:ascii="Courier New" w:hAnsi="Courier New" w:cs="Courier New" w:hint="default"/>
        <w:sz w:val="40"/>
        <w:szCs w:val="40"/>
      </w:rPr>
    </w:lvl>
    <w:lvl w:ilvl="1">
      <w:start w:val="1"/>
      <w:numFmt w:val="bullet"/>
      <w:lvlText w:val=""/>
      <w:lvlJc w:val="left"/>
      <w:pPr>
        <w:ind w:left="1692" w:hanging="432"/>
      </w:pPr>
      <w:rPr>
        <w:rFonts w:ascii="Wingdings" w:hAnsi="Wingdings" w:hint="default"/>
        <w:b w:val="0"/>
        <w:sz w:val="32"/>
        <w:szCs w:val="32"/>
      </w:rPr>
    </w:lvl>
    <w:lvl w:ilvl="2">
      <w:start w:val="1"/>
      <w:numFmt w:val="decimal"/>
      <w:lvlText w:val="%1.%2.%3."/>
      <w:lvlJc w:val="left"/>
      <w:pPr>
        <w:ind w:left="2124" w:hanging="504"/>
      </w:pPr>
      <w:rPr>
        <w:rFonts w:hint="default"/>
      </w:rPr>
    </w:lvl>
    <w:lvl w:ilvl="3">
      <w:start w:val="1"/>
      <w:numFmt w:val="decimal"/>
      <w:lvlText w:val="%1.%2.%3.%4."/>
      <w:lvlJc w:val="left"/>
      <w:pPr>
        <w:ind w:left="2628" w:hanging="648"/>
      </w:pPr>
      <w:rPr>
        <w:rFonts w:hint="default"/>
      </w:rPr>
    </w:lvl>
    <w:lvl w:ilvl="4">
      <w:start w:val="1"/>
      <w:numFmt w:val="decimal"/>
      <w:lvlText w:val="%1.%2.%3.%4.%5."/>
      <w:lvlJc w:val="left"/>
      <w:pPr>
        <w:ind w:left="3132" w:hanging="792"/>
      </w:pPr>
      <w:rPr>
        <w:rFonts w:hint="default"/>
      </w:rPr>
    </w:lvl>
    <w:lvl w:ilvl="5">
      <w:start w:val="1"/>
      <w:numFmt w:val="decimal"/>
      <w:lvlText w:val="%1.%2.%3.%4.%5.%6."/>
      <w:lvlJc w:val="left"/>
      <w:pPr>
        <w:ind w:left="3636" w:hanging="936"/>
      </w:pPr>
      <w:rPr>
        <w:rFonts w:hint="default"/>
      </w:rPr>
    </w:lvl>
    <w:lvl w:ilvl="6">
      <w:start w:val="1"/>
      <w:numFmt w:val="decimal"/>
      <w:lvlText w:val="%1.%2.%3.%4.%5.%6.%7."/>
      <w:lvlJc w:val="left"/>
      <w:pPr>
        <w:ind w:left="4140" w:hanging="1080"/>
      </w:pPr>
      <w:rPr>
        <w:rFonts w:hint="default"/>
      </w:rPr>
    </w:lvl>
    <w:lvl w:ilvl="7">
      <w:start w:val="1"/>
      <w:numFmt w:val="decimal"/>
      <w:lvlText w:val="%1.%2.%3.%4.%5.%6.%7.%8."/>
      <w:lvlJc w:val="left"/>
      <w:pPr>
        <w:ind w:left="4644" w:hanging="1224"/>
      </w:pPr>
      <w:rPr>
        <w:rFonts w:hint="default"/>
      </w:rPr>
    </w:lvl>
    <w:lvl w:ilvl="8">
      <w:start w:val="1"/>
      <w:numFmt w:val="decimal"/>
      <w:lvlText w:val="%1.%2.%3.%4.%5.%6.%7.%8.%9."/>
      <w:lvlJc w:val="left"/>
      <w:pPr>
        <w:ind w:left="5220" w:hanging="1440"/>
      </w:pPr>
      <w:rPr>
        <w:rFonts w:hint="default"/>
      </w:rPr>
    </w:lvl>
  </w:abstractNum>
  <w:abstractNum w:abstractNumId="1" w15:restartNumberingAfterBreak="0">
    <w:nsid w:val="02036082"/>
    <w:multiLevelType w:val="hybridMultilevel"/>
    <w:tmpl w:val="3970D08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2F25EA"/>
    <w:multiLevelType w:val="hybridMultilevel"/>
    <w:tmpl w:val="71788E0E"/>
    <w:lvl w:ilvl="0" w:tplc="C7A6AB66">
      <w:start w:val="1"/>
      <w:numFmt w:val="bullet"/>
      <w:pStyle w:val="ListBullet"/>
      <w:lvlText w:val=""/>
      <w:lvlJc w:val="left"/>
      <w:pPr>
        <w:ind w:left="360" w:hanging="360"/>
      </w:pPr>
      <w:rPr>
        <w:rFonts w:ascii="Symbol" w:hAnsi="Symbol" w:hint="default"/>
        <w:color w:val="DA291C"/>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DF6EB8"/>
    <w:multiLevelType w:val="hybridMultilevel"/>
    <w:tmpl w:val="690081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93989"/>
    <w:multiLevelType w:val="hybridMultilevel"/>
    <w:tmpl w:val="D2B638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B4230"/>
    <w:multiLevelType w:val="multilevel"/>
    <w:tmpl w:val="B492EE4E"/>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13B536BB"/>
    <w:multiLevelType w:val="hybridMultilevel"/>
    <w:tmpl w:val="224ABDC4"/>
    <w:lvl w:ilvl="0" w:tplc="90A6AA26">
      <w:start w:val="1"/>
      <w:numFmt w:val="bullet"/>
      <w:pStyle w:val="Call-OutBoxBullet"/>
      <w:lvlText w:val=""/>
      <w:lvlJc w:val="left"/>
      <w:pPr>
        <w:ind w:left="720" w:hanging="360"/>
      </w:pPr>
      <w:rPr>
        <w:rFonts w:ascii="Symbol" w:hAnsi="Symbol" w:hint="default"/>
        <w:color w:val="E61D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64BE3"/>
    <w:multiLevelType w:val="hybridMultilevel"/>
    <w:tmpl w:val="303864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09342C"/>
    <w:multiLevelType w:val="hybridMultilevel"/>
    <w:tmpl w:val="69E26972"/>
    <w:lvl w:ilvl="0" w:tplc="2C4CA354">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8E2996"/>
    <w:multiLevelType w:val="multilevel"/>
    <w:tmpl w:val="7BE227C6"/>
    <w:lvl w:ilvl="0">
      <w:start w:val="3"/>
      <w:numFmt w:val="decimal"/>
      <w:lvlText w:val="%1."/>
      <w:lvlJc w:val="left"/>
      <w:pPr>
        <w:ind w:left="540" w:hanging="360"/>
      </w:pPr>
      <w:rPr>
        <w:rFonts w:hint="default"/>
      </w:rPr>
    </w:lvl>
    <w:lvl w:ilvl="1">
      <w:start w:val="1"/>
      <w:numFmt w:val="bullet"/>
      <w:lvlText w:val="o"/>
      <w:lvlJc w:val="left"/>
      <w:pPr>
        <w:ind w:left="792" w:hanging="432"/>
      </w:pPr>
      <w:rPr>
        <w:rFonts w:ascii="Courier New" w:hAnsi="Courier New" w:hint="default"/>
        <w:b w:val="0"/>
        <w:sz w:val="40"/>
        <w:szCs w:val="4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AF435E"/>
    <w:multiLevelType w:val="multilevel"/>
    <w:tmpl w:val="88A22B58"/>
    <w:lvl w:ilvl="0">
      <w:start w:val="3"/>
      <w:numFmt w:val="decimal"/>
      <w:lvlText w:val="%1."/>
      <w:lvlJc w:val="left"/>
      <w:pPr>
        <w:ind w:left="540" w:hanging="360"/>
      </w:pPr>
      <w:rPr>
        <w:rFonts w:hint="default"/>
      </w:rPr>
    </w:lvl>
    <w:lvl w:ilvl="1">
      <w:start w:val="1"/>
      <w:numFmt w:val="bullet"/>
      <w:lvlText w:val="o"/>
      <w:lvlJc w:val="left"/>
      <w:pPr>
        <w:ind w:left="1422" w:hanging="432"/>
      </w:pPr>
      <w:rPr>
        <w:rFonts w:ascii="Courier New" w:hAnsi="Courier New" w:cs="Courier New" w:hint="default"/>
        <w:b w:val="0"/>
        <w:sz w:val="40"/>
        <w:szCs w:val="4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A56B81"/>
    <w:multiLevelType w:val="multilevel"/>
    <w:tmpl w:val="5ED8004E"/>
    <w:lvl w:ilvl="0">
      <w:start w:val="1"/>
      <w:numFmt w:val="bullet"/>
      <w:lvlText w:val="o"/>
      <w:lvlJc w:val="left"/>
      <w:pPr>
        <w:ind w:left="810" w:hanging="360"/>
      </w:pPr>
      <w:rPr>
        <w:rFonts w:ascii="Courier New" w:hAnsi="Courier New" w:hint="default"/>
        <w:sz w:val="40"/>
        <w:szCs w:val="40"/>
      </w:rPr>
    </w:lvl>
    <w:lvl w:ilvl="1">
      <w:start w:val="1"/>
      <w:numFmt w:val="decimal"/>
      <w:lvlText w:val="%1.%2."/>
      <w:lvlJc w:val="left"/>
      <w:pPr>
        <w:ind w:left="1062" w:hanging="432"/>
      </w:pPr>
      <w:rPr>
        <w:rFonts w:hint="default"/>
        <w:b w:val="0"/>
      </w:rPr>
    </w:lvl>
    <w:lvl w:ilvl="2">
      <w:start w:val="1"/>
      <w:numFmt w:val="decimal"/>
      <w:lvlText w:val="%1.%2.%3."/>
      <w:lvlJc w:val="left"/>
      <w:pPr>
        <w:ind w:left="1494" w:hanging="504"/>
      </w:pPr>
      <w:rPr>
        <w:rFonts w:hint="default"/>
      </w:rPr>
    </w:lvl>
    <w:lvl w:ilvl="3">
      <w:start w:val="1"/>
      <w:numFmt w:val="decimal"/>
      <w:lvlText w:val="%1.%2.%3.%4."/>
      <w:lvlJc w:val="left"/>
      <w:pPr>
        <w:ind w:left="1998" w:hanging="648"/>
      </w:pPr>
      <w:rPr>
        <w:rFonts w:hint="default"/>
      </w:rPr>
    </w:lvl>
    <w:lvl w:ilvl="4">
      <w:start w:val="1"/>
      <w:numFmt w:val="decimal"/>
      <w:lvlText w:val="%1.%2.%3.%4.%5."/>
      <w:lvlJc w:val="left"/>
      <w:pPr>
        <w:ind w:left="2502" w:hanging="792"/>
      </w:pPr>
      <w:rPr>
        <w:rFonts w:hint="default"/>
      </w:rPr>
    </w:lvl>
    <w:lvl w:ilvl="5">
      <w:start w:val="1"/>
      <w:numFmt w:val="decimal"/>
      <w:lvlText w:val="%1.%2.%3.%4.%5.%6."/>
      <w:lvlJc w:val="left"/>
      <w:pPr>
        <w:ind w:left="3006" w:hanging="936"/>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014" w:hanging="1224"/>
      </w:pPr>
      <w:rPr>
        <w:rFonts w:hint="default"/>
      </w:rPr>
    </w:lvl>
    <w:lvl w:ilvl="8">
      <w:start w:val="1"/>
      <w:numFmt w:val="decimal"/>
      <w:lvlText w:val="%1.%2.%3.%4.%5.%6.%7.%8.%9."/>
      <w:lvlJc w:val="left"/>
      <w:pPr>
        <w:ind w:left="4590" w:hanging="1440"/>
      </w:pPr>
      <w:rPr>
        <w:rFonts w:hint="default"/>
      </w:rPr>
    </w:lvl>
  </w:abstractNum>
  <w:abstractNum w:abstractNumId="12" w15:restartNumberingAfterBreak="0">
    <w:nsid w:val="1F693ED8"/>
    <w:multiLevelType w:val="hybridMultilevel"/>
    <w:tmpl w:val="38962834"/>
    <w:lvl w:ilvl="0" w:tplc="AAA4CD2C">
      <w:start w:val="1"/>
      <w:numFmt w:val="bullet"/>
      <w:pStyle w:val="Resum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E67966"/>
    <w:multiLevelType w:val="multilevel"/>
    <w:tmpl w:val="490814CA"/>
    <w:lvl w:ilvl="0">
      <w:start w:val="1"/>
      <w:numFmt w:val="bullet"/>
      <w:lvlText w:val="o"/>
      <w:lvlJc w:val="left"/>
      <w:pPr>
        <w:ind w:left="1164" w:hanging="360"/>
      </w:pPr>
      <w:rPr>
        <w:rFonts w:ascii="Courier New" w:hAnsi="Courier New" w:hint="default"/>
        <w:sz w:val="40"/>
        <w:szCs w:val="40"/>
      </w:rPr>
    </w:lvl>
    <w:lvl w:ilvl="1">
      <w:start w:val="1"/>
      <w:numFmt w:val="decimal"/>
      <w:lvlText w:val="%1.%2."/>
      <w:lvlJc w:val="left"/>
      <w:pPr>
        <w:ind w:left="1416" w:hanging="432"/>
      </w:pPr>
      <w:rPr>
        <w:rFonts w:hint="default"/>
        <w:b w:val="0"/>
      </w:rPr>
    </w:lvl>
    <w:lvl w:ilvl="2">
      <w:start w:val="1"/>
      <w:numFmt w:val="decimal"/>
      <w:lvlText w:val="%1.%2.%3."/>
      <w:lvlJc w:val="left"/>
      <w:pPr>
        <w:ind w:left="1848" w:hanging="504"/>
      </w:pPr>
      <w:rPr>
        <w:rFonts w:hint="default"/>
      </w:rPr>
    </w:lvl>
    <w:lvl w:ilvl="3">
      <w:start w:val="1"/>
      <w:numFmt w:val="decimal"/>
      <w:lvlText w:val="%1.%2.%3.%4."/>
      <w:lvlJc w:val="left"/>
      <w:pPr>
        <w:ind w:left="2352" w:hanging="648"/>
      </w:pPr>
      <w:rPr>
        <w:rFonts w:hint="default"/>
      </w:rPr>
    </w:lvl>
    <w:lvl w:ilvl="4">
      <w:start w:val="1"/>
      <w:numFmt w:val="decimal"/>
      <w:lvlText w:val="%1.%2.%3.%4.%5."/>
      <w:lvlJc w:val="left"/>
      <w:pPr>
        <w:ind w:left="2856" w:hanging="792"/>
      </w:pPr>
      <w:rPr>
        <w:rFonts w:hint="default"/>
      </w:rPr>
    </w:lvl>
    <w:lvl w:ilvl="5">
      <w:start w:val="1"/>
      <w:numFmt w:val="decimal"/>
      <w:lvlText w:val="%1.%2.%3.%4.%5.%6."/>
      <w:lvlJc w:val="left"/>
      <w:pPr>
        <w:ind w:left="3360" w:hanging="936"/>
      </w:pPr>
      <w:rPr>
        <w:rFonts w:hint="default"/>
      </w:rPr>
    </w:lvl>
    <w:lvl w:ilvl="6">
      <w:start w:val="1"/>
      <w:numFmt w:val="decimal"/>
      <w:lvlText w:val="%1.%2.%3.%4.%5.%6.%7."/>
      <w:lvlJc w:val="left"/>
      <w:pPr>
        <w:ind w:left="3864" w:hanging="1080"/>
      </w:pPr>
      <w:rPr>
        <w:rFonts w:hint="default"/>
      </w:rPr>
    </w:lvl>
    <w:lvl w:ilvl="7">
      <w:start w:val="1"/>
      <w:numFmt w:val="decimal"/>
      <w:lvlText w:val="%1.%2.%3.%4.%5.%6.%7.%8."/>
      <w:lvlJc w:val="left"/>
      <w:pPr>
        <w:ind w:left="4368" w:hanging="1224"/>
      </w:pPr>
      <w:rPr>
        <w:rFonts w:hint="default"/>
      </w:rPr>
    </w:lvl>
    <w:lvl w:ilvl="8">
      <w:start w:val="1"/>
      <w:numFmt w:val="decimal"/>
      <w:lvlText w:val="%1.%2.%3.%4.%5.%6.%7.%8.%9."/>
      <w:lvlJc w:val="left"/>
      <w:pPr>
        <w:ind w:left="4944" w:hanging="1440"/>
      </w:pPr>
      <w:rPr>
        <w:rFonts w:hint="default"/>
      </w:rPr>
    </w:lvl>
  </w:abstractNum>
  <w:abstractNum w:abstractNumId="14"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15:restartNumberingAfterBreak="0">
    <w:nsid w:val="2562667A"/>
    <w:multiLevelType w:val="hybridMultilevel"/>
    <w:tmpl w:val="50FA0D3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395D4A"/>
    <w:multiLevelType w:val="hybridMultilevel"/>
    <w:tmpl w:val="76D41D74"/>
    <w:lvl w:ilvl="0" w:tplc="704ECA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A201C"/>
    <w:multiLevelType w:val="hybridMultilevel"/>
    <w:tmpl w:val="E102C908"/>
    <w:lvl w:ilvl="0" w:tplc="04090001">
      <w:start w:val="1"/>
      <w:numFmt w:val="bullet"/>
      <w:lvlText w:val=""/>
      <w:lvlJc w:val="left"/>
      <w:pPr>
        <w:ind w:left="720" w:hanging="360"/>
      </w:pPr>
      <w:rPr>
        <w:rFonts w:ascii="Symbol" w:hAnsi="Symbol" w:hint="default"/>
        <w:color w:val="DA0E1C"/>
      </w:rPr>
    </w:lvl>
    <w:lvl w:ilvl="1" w:tplc="04090001">
      <w:start w:val="1"/>
      <w:numFmt w:val="bullet"/>
      <w:lvlText w:val=""/>
      <w:lvlJc w:val="left"/>
      <w:pPr>
        <w:ind w:left="1440" w:hanging="360"/>
      </w:pPr>
      <w:rPr>
        <w:rFonts w:ascii="Symbol" w:hAnsi="Symbol" w:hint="default"/>
        <w:b/>
        <w:color w:val="0D0D0D"/>
      </w:rPr>
    </w:lvl>
    <w:lvl w:ilvl="2" w:tplc="735636D6">
      <w:start w:val="1"/>
      <w:numFmt w:val="bullet"/>
      <w:lvlText w:val=""/>
      <w:lvlJc w:val="left"/>
      <w:pPr>
        <w:ind w:left="2160" w:hanging="360"/>
      </w:pPr>
      <w:rPr>
        <w:rFonts w:ascii="Wingdings" w:hAnsi="Wingdings" w:hint="default"/>
        <w:color w:val="949B5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F02817"/>
    <w:multiLevelType w:val="hybridMultilevel"/>
    <w:tmpl w:val="5A6EC6CE"/>
    <w:lvl w:ilvl="0" w:tplc="FEC223D2">
      <w:start w:val="1"/>
      <w:numFmt w:val="bullet"/>
      <w:lvlText w:val="o"/>
      <w:lvlJc w:val="left"/>
      <w:pPr>
        <w:ind w:left="720" w:hanging="360"/>
      </w:pPr>
      <w:rPr>
        <w:rFonts w:ascii="Courier New" w:hAnsi="Courier New" w:cs="Courier New" w:hint="default"/>
        <w:sz w:val="36"/>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D442D7"/>
    <w:multiLevelType w:val="hybridMultilevel"/>
    <w:tmpl w:val="035C4E10"/>
    <w:lvl w:ilvl="0" w:tplc="9452B4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032B0F"/>
    <w:multiLevelType w:val="hybridMultilevel"/>
    <w:tmpl w:val="0504EB38"/>
    <w:lvl w:ilvl="0" w:tplc="04090003">
      <w:start w:val="1"/>
      <w:numFmt w:val="bullet"/>
      <w:lvlText w:val="o"/>
      <w:lvlJc w:val="left"/>
      <w:pPr>
        <w:ind w:left="360" w:hanging="360"/>
      </w:pPr>
      <w:rPr>
        <w:rFonts w:ascii="Courier New" w:hAnsi="Courier New" w:cs="Courier New"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62442E0"/>
    <w:multiLevelType w:val="multilevel"/>
    <w:tmpl w:val="A08C8DBA"/>
    <w:lvl w:ilvl="0">
      <w:start w:val="3"/>
      <w:numFmt w:val="decimal"/>
      <w:lvlText w:val="%1."/>
      <w:lvlJc w:val="left"/>
      <w:pPr>
        <w:ind w:left="540" w:hanging="360"/>
      </w:pPr>
      <w:rPr>
        <w:rFonts w:hint="default"/>
      </w:rPr>
    </w:lvl>
    <w:lvl w:ilvl="1">
      <w:start w:val="1"/>
      <w:numFmt w:val="bullet"/>
      <w:lvlText w:val=""/>
      <w:lvlJc w:val="left"/>
      <w:pPr>
        <w:ind w:left="792" w:hanging="432"/>
      </w:pPr>
      <w:rPr>
        <w:rFonts w:ascii="Wingdings" w:hAnsi="Wingdings" w:hint="default"/>
        <w:b w:val="0"/>
      </w:rPr>
    </w:lvl>
    <w:lvl w:ilvl="2">
      <w:start w:val="1"/>
      <w:numFmt w:val="bullet"/>
      <w:lvlText w:val="o"/>
      <w:lvlJc w:val="left"/>
      <w:pPr>
        <w:ind w:left="1224" w:hanging="504"/>
      </w:pPr>
      <w:rPr>
        <w:rFonts w:ascii="Courier New" w:hAnsi="Courier New" w:cs="Courier New" w:hint="default"/>
        <w:sz w:val="40"/>
        <w:szCs w:val="4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336777"/>
    <w:multiLevelType w:val="hybridMultilevel"/>
    <w:tmpl w:val="AFE0938A"/>
    <w:lvl w:ilvl="0" w:tplc="0409000F">
      <w:start w:val="1"/>
      <w:numFmt w:val="decimal"/>
      <w:lvlText w:val="%1."/>
      <w:lvlJc w:val="left"/>
      <w:pPr>
        <w:ind w:left="720" w:hanging="360"/>
      </w:pPr>
      <w:rPr>
        <w:rFonts w:hint="default"/>
      </w:rPr>
    </w:lvl>
    <w:lvl w:ilvl="1" w:tplc="A2447934">
      <w:start w:val="1"/>
      <w:numFmt w:val="bullet"/>
      <w:lvlText w:val="o"/>
      <w:lvlJc w:val="left"/>
      <w:pPr>
        <w:ind w:left="1440" w:hanging="360"/>
      </w:pPr>
      <w:rPr>
        <w:rFonts w:ascii="Courier New" w:hAnsi="Courier New" w:cs="Courier New" w:hint="default"/>
        <w:sz w:val="40"/>
        <w:szCs w:val="4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140B7"/>
    <w:multiLevelType w:val="hybridMultilevel"/>
    <w:tmpl w:val="5A4C6AF8"/>
    <w:lvl w:ilvl="0" w:tplc="0409000F">
      <w:start w:val="1"/>
      <w:numFmt w:val="decimal"/>
      <w:lvlText w:val="%1."/>
      <w:lvlJc w:val="left"/>
      <w:pPr>
        <w:ind w:left="720" w:hanging="360"/>
      </w:pPr>
      <w:rPr>
        <w:rFonts w:hint="default"/>
      </w:rPr>
    </w:lvl>
    <w:lvl w:ilvl="1" w:tplc="798A1DE8">
      <w:start w:val="1"/>
      <w:numFmt w:val="bullet"/>
      <w:lvlText w:val="o"/>
      <w:lvlJc w:val="left"/>
      <w:pPr>
        <w:ind w:left="1260" w:hanging="360"/>
      </w:pPr>
      <w:rPr>
        <w:rFonts w:ascii="Courier New" w:hAnsi="Courier New" w:cs="Courier New" w:hint="default"/>
        <w:sz w:val="40"/>
        <w:szCs w:val="4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273D0A"/>
    <w:multiLevelType w:val="multilevel"/>
    <w:tmpl w:val="08AE39DA"/>
    <w:lvl w:ilvl="0">
      <w:start w:val="1"/>
      <w:numFmt w:val="bullet"/>
      <w:lvlText w:val="o"/>
      <w:lvlJc w:val="left"/>
      <w:pPr>
        <w:ind w:left="1800" w:hanging="360"/>
      </w:pPr>
      <w:rPr>
        <w:rFonts w:ascii="Courier New" w:hAnsi="Courier New" w:cs="Courier New" w:hint="default"/>
        <w:sz w:val="40"/>
        <w:szCs w:val="40"/>
      </w:rPr>
    </w:lvl>
    <w:lvl w:ilvl="1">
      <w:start w:val="1"/>
      <w:numFmt w:val="bullet"/>
      <w:lvlText w:val=""/>
      <w:lvlJc w:val="left"/>
      <w:pPr>
        <w:ind w:left="2052" w:hanging="432"/>
      </w:pPr>
      <w:rPr>
        <w:rFonts w:ascii="Wingdings" w:hAnsi="Wingdings" w:hint="default"/>
        <w:b w:val="0"/>
      </w:rPr>
    </w:lvl>
    <w:lvl w:ilvl="2">
      <w:start w:val="1"/>
      <w:numFmt w:val="decimal"/>
      <w:lvlText w:val="%1.%2.%3."/>
      <w:lvlJc w:val="left"/>
      <w:pPr>
        <w:ind w:left="2484" w:hanging="504"/>
      </w:pPr>
      <w:rPr>
        <w:rFonts w:hint="default"/>
      </w:rPr>
    </w:lvl>
    <w:lvl w:ilvl="3">
      <w:start w:val="1"/>
      <w:numFmt w:val="decimal"/>
      <w:lvlText w:val="%1.%2.%3.%4."/>
      <w:lvlJc w:val="left"/>
      <w:pPr>
        <w:ind w:left="2988" w:hanging="648"/>
      </w:pPr>
      <w:rPr>
        <w:rFonts w:hint="default"/>
      </w:rPr>
    </w:lvl>
    <w:lvl w:ilvl="4">
      <w:start w:val="1"/>
      <w:numFmt w:val="decimal"/>
      <w:lvlText w:val="%1.%2.%3.%4.%5."/>
      <w:lvlJc w:val="left"/>
      <w:pPr>
        <w:ind w:left="3492" w:hanging="792"/>
      </w:pPr>
      <w:rPr>
        <w:rFonts w:hint="default"/>
      </w:rPr>
    </w:lvl>
    <w:lvl w:ilvl="5">
      <w:start w:val="1"/>
      <w:numFmt w:val="decimal"/>
      <w:lvlText w:val="%1.%2.%3.%4.%5.%6."/>
      <w:lvlJc w:val="left"/>
      <w:pPr>
        <w:ind w:left="3996" w:hanging="936"/>
      </w:pPr>
      <w:rPr>
        <w:rFonts w:hint="default"/>
      </w:rPr>
    </w:lvl>
    <w:lvl w:ilvl="6">
      <w:start w:val="1"/>
      <w:numFmt w:val="decimal"/>
      <w:lvlText w:val="%1.%2.%3.%4.%5.%6.%7."/>
      <w:lvlJc w:val="left"/>
      <w:pPr>
        <w:ind w:left="4500" w:hanging="1080"/>
      </w:pPr>
      <w:rPr>
        <w:rFonts w:hint="default"/>
      </w:rPr>
    </w:lvl>
    <w:lvl w:ilvl="7">
      <w:start w:val="1"/>
      <w:numFmt w:val="decimal"/>
      <w:lvlText w:val="%1.%2.%3.%4.%5.%6.%7.%8."/>
      <w:lvlJc w:val="left"/>
      <w:pPr>
        <w:ind w:left="5004" w:hanging="1224"/>
      </w:pPr>
      <w:rPr>
        <w:rFonts w:hint="default"/>
      </w:rPr>
    </w:lvl>
    <w:lvl w:ilvl="8">
      <w:start w:val="1"/>
      <w:numFmt w:val="decimal"/>
      <w:lvlText w:val="%1.%2.%3.%4.%5.%6.%7.%8.%9."/>
      <w:lvlJc w:val="left"/>
      <w:pPr>
        <w:ind w:left="5580" w:hanging="1440"/>
      </w:pPr>
      <w:rPr>
        <w:rFonts w:hint="default"/>
      </w:rPr>
    </w:lvl>
  </w:abstractNum>
  <w:abstractNum w:abstractNumId="25" w15:restartNumberingAfterBreak="0">
    <w:nsid w:val="3C9B5173"/>
    <w:multiLevelType w:val="hybridMultilevel"/>
    <w:tmpl w:val="D4267520"/>
    <w:lvl w:ilvl="0" w:tplc="0409000F">
      <w:start w:val="1"/>
      <w:numFmt w:val="decimal"/>
      <w:lvlText w:val="%1."/>
      <w:lvlJc w:val="left"/>
      <w:pPr>
        <w:ind w:left="720" w:hanging="360"/>
      </w:pPr>
      <w:rPr>
        <w:rFonts w:hint="default"/>
      </w:rPr>
    </w:lvl>
    <w:lvl w:ilvl="1" w:tplc="798A1DE8">
      <w:start w:val="1"/>
      <w:numFmt w:val="bullet"/>
      <w:lvlText w:val="o"/>
      <w:lvlJc w:val="left"/>
      <w:pPr>
        <w:ind w:left="1440" w:hanging="360"/>
      </w:pPr>
      <w:rPr>
        <w:rFonts w:ascii="Courier New" w:hAnsi="Courier New" w:cs="Courier New" w:hint="default"/>
        <w:sz w:val="40"/>
        <w:szCs w:val="4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383DE3"/>
    <w:multiLevelType w:val="hybridMultilevel"/>
    <w:tmpl w:val="EF10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AD33C4"/>
    <w:multiLevelType w:val="multilevel"/>
    <w:tmpl w:val="1D3C10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8910"/>
        </w:tabs>
        <w:ind w:left="360" w:hanging="36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8" w15:restartNumberingAfterBreak="0">
    <w:nsid w:val="3ECD75FB"/>
    <w:multiLevelType w:val="hybridMultilevel"/>
    <w:tmpl w:val="04A0DDC4"/>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2C19FA"/>
    <w:multiLevelType w:val="multilevel"/>
    <w:tmpl w:val="AF82B1E0"/>
    <w:lvl w:ilvl="0">
      <w:start w:val="3"/>
      <w:numFmt w:val="decimal"/>
      <w:lvlText w:val="%1."/>
      <w:lvlJc w:val="left"/>
      <w:pPr>
        <w:ind w:left="540" w:hanging="360"/>
      </w:pPr>
      <w:rPr>
        <w:rFonts w:hint="default"/>
      </w:rPr>
    </w:lvl>
    <w:lvl w:ilvl="1">
      <w:start w:val="1"/>
      <w:numFmt w:val="bullet"/>
      <w:lvlText w:val="o"/>
      <w:lvlJc w:val="left"/>
      <w:pPr>
        <w:ind w:left="1242" w:hanging="432"/>
      </w:pPr>
      <w:rPr>
        <w:rFonts w:ascii="Courier New" w:hAnsi="Courier New" w:hint="default"/>
        <w:b w:val="0"/>
        <w:sz w:val="40"/>
        <w:szCs w:val="4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46B7218"/>
    <w:multiLevelType w:val="hybridMultilevel"/>
    <w:tmpl w:val="A6BAA9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EA6CDA"/>
    <w:multiLevelType w:val="hybridMultilevel"/>
    <w:tmpl w:val="6C0686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075496"/>
    <w:multiLevelType w:val="hybridMultilevel"/>
    <w:tmpl w:val="AE686B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0B57798"/>
    <w:multiLevelType w:val="hybridMultilevel"/>
    <w:tmpl w:val="E0080F5C"/>
    <w:lvl w:ilvl="0" w:tplc="6DBC3D96">
      <w:start w:val="1"/>
      <w:numFmt w:val="decimal"/>
      <w:lvlText w:val="%1."/>
      <w:lvlJc w:val="left"/>
      <w:pPr>
        <w:ind w:left="63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7D495B"/>
    <w:multiLevelType w:val="hybridMultilevel"/>
    <w:tmpl w:val="D778D042"/>
    <w:lvl w:ilvl="0" w:tplc="6DBC3D96">
      <w:start w:val="1"/>
      <w:numFmt w:val="decimal"/>
      <w:lvlText w:val="%1."/>
      <w:lvlJc w:val="left"/>
      <w:pPr>
        <w:ind w:left="63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6" w15:restartNumberingAfterBreak="0">
    <w:nsid w:val="5B2F5D3F"/>
    <w:multiLevelType w:val="multilevel"/>
    <w:tmpl w:val="6068CF34"/>
    <w:lvl w:ilvl="0">
      <w:start w:val="1"/>
      <w:numFmt w:val="bullet"/>
      <w:lvlText w:val="o"/>
      <w:lvlJc w:val="left"/>
      <w:pPr>
        <w:ind w:left="900" w:hanging="360"/>
      </w:pPr>
      <w:rPr>
        <w:rFonts w:ascii="Courier New" w:hAnsi="Courier New" w:hint="default"/>
        <w:sz w:val="40"/>
        <w:szCs w:val="40"/>
      </w:rPr>
    </w:lvl>
    <w:lvl w:ilvl="1">
      <w:start w:val="1"/>
      <w:numFmt w:val="decimal"/>
      <w:lvlText w:val="%1.%2."/>
      <w:lvlJc w:val="left"/>
      <w:pPr>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7" w15:restartNumberingAfterBreak="0">
    <w:nsid w:val="5C172B76"/>
    <w:multiLevelType w:val="hybridMultilevel"/>
    <w:tmpl w:val="25849F86"/>
    <w:lvl w:ilvl="0" w:tplc="4D7845F2">
      <w:start w:val="1"/>
      <w:numFmt w:val="decimal"/>
      <w:pStyle w:val="tabletextnumbered"/>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BE36B4"/>
    <w:multiLevelType w:val="hybridMultilevel"/>
    <w:tmpl w:val="88E4FC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0F72805"/>
    <w:multiLevelType w:val="multilevel"/>
    <w:tmpl w:val="8716C3A4"/>
    <w:lvl w:ilvl="0">
      <w:start w:val="1"/>
      <w:numFmt w:val="bullet"/>
      <w:lvlText w:val="o"/>
      <w:lvlJc w:val="left"/>
      <w:pPr>
        <w:ind w:left="1440" w:hanging="360"/>
      </w:pPr>
      <w:rPr>
        <w:rFonts w:ascii="Courier New" w:hAnsi="Courier New" w:cs="Courier New" w:hint="default"/>
        <w:sz w:val="40"/>
        <w:szCs w:val="40"/>
      </w:rPr>
    </w:lvl>
    <w:lvl w:ilvl="1">
      <w:start w:val="1"/>
      <w:numFmt w:val="bullet"/>
      <w:lvlText w:val=""/>
      <w:lvlJc w:val="left"/>
      <w:pPr>
        <w:ind w:left="1692" w:hanging="432"/>
      </w:pPr>
      <w:rPr>
        <w:rFonts w:ascii="Wingdings" w:hAnsi="Wingdings" w:hint="default"/>
        <w:b w:val="0"/>
        <w:sz w:val="32"/>
        <w:szCs w:val="32"/>
      </w:rPr>
    </w:lvl>
    <w:lvl w:ilvl="2">
      <w:start w:val="1"/>
      <w:numFmt w:val="decimal"/>
      <w:lvlText w:val="%1.%2.%3."/>
      <w:lvlJc w:val="left"/>
      <w:pPr>
        <w:ind w:left="2124" w:hanging="504"/>
      </w:pPr>
      <w:rPr>
        <w:rFonts w:hint="default"/>
      </w:rPr>
    </w:lvl>
    <w:lvl w:ilvl="3">
      <w:start w:val="1"/>
      <w:numFmt w:val="decimal"/>
      <w:lvlText w:val="%1.%2.%3.%4."/>
      <w:lvlJc w:val="left"/>
      <w:pPr>
        <w:ind w:left="2628" w:hanging="648"/>
      </w:pPr>
      <w:rPr>
        <w:rFonts w:hint="default"/>
      </w:rPr>
    </w:lvl>
    <w:lvl w:ilvl="4">
      <w:start w:val="1"/>
      <w:numFmt w:val="decimal"/>
      <w:lvlText w:val="%1.%2.%3.%4.%5."/>
      <w:lvlJc w:val="left"/>
      <w:pPr>
        <w:ind w:left="3132" w:hanging="792"/>
      </w:pPr>
      <w:rPr>
        <w:rFonts w:hint="default"/>
      </w:rPr>
    </w:lvl>
    <w:lvl w:ilvl="5">
      <w:start w:val="1"/>
      <w:numFmt w:val="decimal"/>
      <w:lvlText w:val="%1.%2.%3.%4.%5.%6."/>
      <w:lvlJc w:val="left"/>
      <w:pPr>
        <w:ind w:left="3636" w:hanging="936"/>
      </w:pPr>
      <w:rPr>
        <w:rFonts w:hint="default"/>
      </w:rPr>
    </w:lvl>
    <w:lvl w:ilvl="6">
      <w:start w:val="1"/>
      <w:numFmt w:val="decimal"/>
      <w:lvlText w:val="%1.%2.%3.%4.%5.%6.%7."/>
      <w:lvlJc w:val="left"/>
      <w:pPr>
        <w:ind w:left="4140" w:hanging="1080"/>
      </w:pPr>
      <w:rPr>
        <w:rFonts w:hint="default"/>
      </w:rPr>
    </w:lvl>
    <w:lvl w:ilvl="7">
      <w:start w:val="1"/>
      <w:numFmt w:val="decimal"/>
      <w:lvlText w:val="%1.%2.%3.%4.%5.%6.%7.%8."/>
      <w:lvlJc w:val="left"/>
      <w:pPr>
        <w:ind w:left="4644" w:hanging="1224"/>
      </w:pPr>
      <w:rPr>
        <w:rFonts w:hint="default"/>
      </w:rPr>
    </w:lvl>
    <w:lvl w:ilvl="8">
      <w:start w:val="1"/>
      <w:numFmt w:val="decimal"/>
      <w:lvlText w:val="%1.%2.%3.%4.%5.%6.%7.%8.%9."/>
      <w:lvlJc w:val="left"/>
      <w:pPr>
        <w:ind w:left="5220" w:hanging="1440"/>
      </w:pPr>
      <w:rPr>
        <w:rFonts w:hint="default"/>
      </w:rPr>
    </w:lvl>
  </w:abstractNum>
  <w:abstractNum w:abstractNumId="40" w15:restartNumberingAfterBreak="0">
    <w:nsid w:val="6112422D"/>
    <w:multiLevelType w:val="hybridMultilevel"/>
    <w:tmpl w:val="5CE06DDC"/>
    <w:lvl w:ilvl="0" w:tplc="F8EE7234">
      <w:start w:val="1"/>
      <w:numFmt w:val="bullet"/>
      <w:lvlText w:val=""/>
      <w:lvlJc w:val="left"/>
      <w:pPr>
        <w:ind w:left="648" w:hanging="144"/>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2" w15:restartNumberingAfterBreak="0">
    <w:nsid w:val="65095B27"/>
    <w:multiLevelType w:val="hybridMultilevel"/>
    <w:tmpl w:val="C21AF442"/>
    <w:lvl w:ilvl="0" w:tplc="6B4A8354">
      <w:start w:val="1"/>
      <w:numFmt w:val="decimal"/>
      <w:lvlText w:val="%1."/>
      <w:lvlJc w:val="left"/>
      <w:pPr>
        <w:ind w:left="288" w:hanging="288"/>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7E76528"/>
    <w:multiLevelType w:val="hybridMultilevel"/>
    <w:tmpl w:val="1034F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BD3A29"/>
    <w:multiLevelType w:val="hybridMultilevel"/>
    <w:tmpl w:val="0ACEBE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D31233"/>
    <w:multiLevelType w:val="hybridMultilevel"/>
    <w:tmpl w:val="C716548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6DF50F52"/>
    <w:multiLevelType w:val="hybridMultilevel"/>
    <w:tmpl w:val="5E1CEB10"/>
    <w:lvl w:ilvl="0" w:tplc="0409000F">
      <w:start w:val="1"/>
      <w:numFmt w:val="decimal"/>
      <w:lvlText w:val="%1."/>
      <w:lvlJc w:val="left"/>
      <w:pPr>
        <w:ind w:left="720" w:hanging="360"/>
      </w:pPr>
      <w:rPr>
        <w:rFonts w:hint="default"/>
      </w:rPr>
    </w:lvl>
    <w:lvl w:ilvl="1" w:tplc="798A1DE8">
      <w:start w:val="1"/>
      <w:numFmt w:val="bullet"/>
      <w:lvlText w:val="o"/>
      <w:lvlJc w:val="left"/>
      <w:pPr>
        <w:ind w:left="1440" w:hanging="360"/>
      </w:pPr>
      <w:rPr>
        <w:rFonts w:ascii="Courier New" w:hAnsi="Courier New" w:cs="Courier New" w:hint="default"/>
        <w:sz w:val="40"/>
        <w:szCs w:val="4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101BD0"/>
    <w:multiLevelType w:val="hybridMultilevel"/>
    <w:tmpl w:val="789A4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6B4168"/>
    <w:multiLevelType w:val="hybridMultilevel"/>
    <w:tmpl w:val="CCC096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1145495"/>
    <w:multiLevelType w:val="multilevel"/>
    <w:tmpl w:val="37EA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701A89"/>
    <w:multiLevelType w:val="hybridMultilevel"/>
    <w:tmpl w:val="63D8AA3C"/>
    <w:lvl w:ilvl="0" w:tplc="2B5E383A">
      <w:start w:val="1"/>
      <w:numFmt w:val="bullet"/>
      <w:pStyle w:val="PPBullet"/>
      <w:lvlText w:val="·"/>
      <w:lvlJc w:val="left"/>
      <w:pPr>
        <w:ind w:left="360" w:hanging="360"/>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52" w15:restartNumberingAfterBreak="0">
    <w:nsid w:val="75B2738D"/>
    <w:multiLevelType w:val="hybridMultilevel"/>
    <w:tmpl w:val="4D1C7E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EA4DC4"/>
    <w:multiLevelType w:val="hybridMultilevel"/>
    <w:tmpl w:val="3FA643EE"/>
    <w:lvl w:ilvl="0" w:tplc="658C2128">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9EE5F2F"/>
    <w:multiLevelType w:val="hybridMultilevel"/>
    <w:tmpl w:val="B556264C"/>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5" w15:restartNumberingAfterBreak="0">
    <w:nsid w:val="7A2531DF"/>
    <w:multiLevelType w:val="hybridMultilevel"/>
    <w:tmpl w:val="65B2FC5C"/>
    <w:lvl w:ilvl="0" w:tplc="2FD8C2B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AD63DA6"/>
    <w:multiLevelType w:val="singleLevel"/>
    <w:tmpl w:val="69488B32"/>
    <w:lvl w:ilvl="0">
      <w:start w:val="1"/>
      <w:numFmt w:val="bullet"/>
      <w:pStyle w:val="Bullets"/>
      <w:lvlText w:val=""/>
      <w:lvlJc w:val="left"/>
      <w:pPr>
        <w:ind w:left="360" w:hanging="360"/>
      </w:pPr>
      <w:rPr>
        <w:rFonts w:ascii="Symbol" w:hAnsi="Symbol" w:hint="default"/>
        <w:color w:val="DA291C"/>
        <w:sz w:val="22"/>
      </w:rPr>
    </w:lvl>
  </w:abstractNum>
  <w:abstractNum w:abstractNumId="57" w15:restartNumberingAfterBreak="0">
    <w:nsid w:val="7CB038C3"/>
    <w:multiLevelType w:val="hybridMultilevel"/>
    <w:tmpl w:val="C2D4F02A"/>
    <w:lvl w:ilvl="0" w:tplc="FEC223D2">
      <w:start w:val="1"/>
      <w:numFmt w:val="bullet"/>
      <w:lvlText w:val="o"/>
      <w:lvlJc w:val="left"/>
      <w:pPr>
        <w:ind w:left="900" w:hanging="360"/>
      </w:pPr>
      <w:rPr>
        <w:rFonts w:ascii="Courier New" w:hAnsi="Courier New" w:cs="Courier New" w:hint="default"/>
        <w:sz w:val="36"/>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59" w15:restartNumberingAfterBreak="0">
    <w:nsid w:val="7E931BC9"/>
    <w:multiLevelType w:val="multilevel"/>
    <w:tmpl w:val="3A3C83FE"/>
    <w:lvl w:ilvl="0">
      <w:start w:val="1"/>
      <w:numFmt w:val="bullet"/>
      <w:lvlText w:val=""/>
      <w:lvlJc w:val="left"/>
      <w:pPr>
        <w:ind w:left="720" w:hanging="360"/>
      </w:pPr>
      <w:rPr>
        <w:rFonts w:ascii="Wingdings" w:hAnsi="Wingdings" w:hint="default"/>
      </w:rPr>
    </w:lvl>
    <w:lvl w:ilvl="1">
      <w:start w:val="1"/>
      <w:numFmt w:val="bullet"/>
      <w:lvlText w:val="o"/>
      <w:lvlJc w:val="left"/>
      <w:pPr>
        <w:ind w:left="972" w:hanging="432"/>
      </w:pPr>
      <w:rPr>
        <w:rFonts w:ascii="Courier New" w:hAnsi="Courier New" w:cs="Courier New" w:hint="default"/>
        <w:b w:val="0"/>
        <w:sz w:val="40"/>
        <w:szCs w:val="40"/>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60" w15:restartNumberingAfterBreak="0">
    <w:nsid w:val="7F88656B"/>
    <w:multiLevelType w:val="hybridMultilevel"/>
    <w:tmpl w:val="EC02AB6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CF753D"/>
    <w:multiLevelType w:val="hybridMultilevel"/>
    <w:tmpl w:val="37225A8E"/>
    <w:lvl w:ilvl="0" w:tplc="5122E43C">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51"/>
  </w:num>
  <w:num w:numId="3">
    <w:abstractNumId w:val="27"/>
  </w:num>
  <w:num w:numId="4">
    <w:abstractNumId w:val="61"/>
  </w:num>
  <w:num w:numId="5">
    <w:abstractNumId w:val="5"/>
  </w:num>
  <w:num w:numId="6">
    <w:abstractNumId w:val="50"/>
  </w:num>
  <w:num w:numId="7">
    <w:abstractNumId w:val="6"/>
  </w:num>
  <w:num w:numId="8">
    <w:abstractNumId w:val="56"/>
  </w:num>
  <w:num w:numId="9">
    <w:abstractNumId w:val="40"/>
  </w:num>
  <w:num w:numId="10">
    <w:abstractNumId w:val="16"/>
  </w:num>
  <w:num w:numId="11">
    <w:abstractNumId w:val="19"/>
  </w:num>
  <w:num w:numId="12">
    <w:abstractNumId w:val="37"/>
  </w:num>
  <w:num w:numId="13">
    <w:abstractNumId w:val="60"/>
  </w:num>
  <w:num w:numId="14">
    <w:abstractNumId w:val="42"/>
  </w:num>
  <w:num w:numId="15">
    <w:abstractNumId w:val="41"/>
  </w:num>
  <w:num w:numId="16">
    <w:abstractNumId w:val="2"/>
  </w:num>
  <w:num w:numId="17">
    <w:abstractNumId w:val="58"/>
  </w:num>
  <w:num w:numId="18">
    <w:abstractNumId w:val="35"/>
  </w:num>
  <w:num w:numId="19">
    <w:abstractNumId w:val="12"/>
  </w:num>
  <w:num w:numId="20">
    <w:abstractNumId w:val="57"/>
  </w:num>
  <w:num w:numId="21">
    <w:abstractNumId w:val="36"/>
  </w:num>
  <w:num w:numId="22">
    <w:abstractNumId w:val="11"/>
  </w:num>
  <w:num w:numId="23">
    <w:abstractNumId w:val="13"/>
  </w:num>
  <w:num w:numId="24">
    <w:abstractNumId w:val="24"/>
  </w:num>
  <w:num w:numId="25">
    <w:abstractNumId w:val="59"/>
  </w:num>
  <w:num w:numId="26">
    <w:abstractNumId w:val="10"/>
  </w:num>
  <w:num w:numId="27">
    <w:abstractNumId w:val="9"/>
  </w:num>
  <w:num w:numId="28">
    <w:abstractNumId w:val="29"/>
  </w:num>
  <w:num w:numId="29">
    <w:abstractNumId w:val="46"/>
  </w:num>
  <w:num w:numId="30">
    <w:abstractNumId w:val="0"/>
  </w:num>
  <w:num w:numId="31">
    <w:abstractNumId w:val="39"/>
  </w:num>
  <w:num w:numId="32">
    <w:abstractNumId w:val="22"/>
  </w:num>
  <w:num w:numId="33">
    <w:abstractNumId w:val="23"/>
  </w:num>
  <w:num w:numId="34">
    <w:abstractNumId w:val="25"/>
  </w:num>
  <w:num w:numId="35">
    <w:abstractNumId w:val="21"/>
  </w:num>
  <w:num w:numId="36">
    <w:abstractNumId w:val="18"/>
  </w:num>
  <w:num w:numId="37">
    <w:abstractNumId w:val="26"/>
  </w:num>
  <w:num w:numId="38">
    <w:abstractNumId w:val="55"/>
  </w:num>
  <w:num w:numId="39">
    <w:abstractNumId w:val="47"/>
  </w:num>
  <w:num w:numId="40">
    <w:abstractNumId w:val="15"/>
  </w:num>
  <w:num w:numId="41">
    <w:abstractNumId w:val="4"/>
  </w:num>
  <w:num w:numId="42">
    <w:abstractNumId w:val="43"/>
  </w:num>
  <w:num w:numId="43">
    <w:abstractNumId w:val="17"/>
  </w:num>
  <w:num w:numId="44">
    <w:abstractNumId w:val="61"/>
  </w:num>
  <w:num w:numId="45">
    <w:abstractNumId w:val="49"/>
  </w:num>
  <w:num w:numId="46">
    <w:abstractNumId w:val="3"/>
  </w:num>
  <w:num w:numId="47">
    <w:abstractNumId w:val="33"/>
  </w:num>
  <w:num w:numId="48">
    <w:abstractNumId w:val="34"/>
  </w:num>
  <w:num w:numId="49">
    <w:abstractNumId w:val="53"/>
  </w:num>
  <w:num w:numId="50">
    <w:abstractNumId w:val="52"/>
  </w:num>
  <w:num w:numId="51">
    <w:abstractNumId w:val="44"/>
  </w:num>
  <w:num w:numId="52">
    <w:abstractNumId w:val="54"/>
  </w:num>
  <w:num w:numId="53">
    <w:abstractNumId w:val="31"/>
  </w:num>
  <w:num w:numId="54">
    <w:abstractNumId w:val="30"/>
  </w:num>
  <w:num w:numId="55">
    <w:abstractNumId w:val="28"/>
  </w:num>
  <w:num w:numId="56">
    <w:abstractNumId w:val="38"/>
  </w:num>
  <w:num w:numId="57">
    <w:abstractNumId w:val="48"/>
  </w:num>
  <w:num w:numId="58">
    <w:abstractNumId w:val="20"/>
  </w:num>
  <w:num w:numId="59">
    <w:abstractNumId w:val="7"/>
  </w:num>
  <w:num w:numId="60">
    <w:abstractNumId w:val="8"/>
  </w:num>
  <w:num w:numId="61">
    <w:abstractNumId w:val="45"/>
  </w:num>
  <w:num w:numId="62">
    <w:abstractNumId w:val="32"/>
  </w:num>
  <w:num w:numId="63">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56F"/>
    <w:rsid w:val="00000580"/>
    <w:rsid w:val="000031F1"/>
    <w:rsid w:val="00006DFE"/>
    <w:rsid w:val="000162F4"/>
    <w:rsid w:val="00016DF2"/>
    <w:rsid w:val="00017450"/>
    <w:rsid w:val="000179B5"/>
    <w:rsid w:val="0002027F"/>
    <w:rsid w:val="00031ED7"/>
    <w:rsid w:val="00032740"/>
    <w:rsid w:val="00055F37"/>
    <w:rsid w:val="00056F38"/>
    <w:rsid w:val="00060315"/>
    <w:rsid w:val="00063202"/>
    <w:rsid w:val="000716E3"/>
    <w:rsid w:val="00075AD6"/>
    <w:rsid w:val="000777DB"/>
    <w:rsid w:val="00085180"/>
    <w:rsid w:val="00085427"/>
    <w:rsid w:val="0009572A"/>
    <w:rsid w:val="000A2E4E"/>
    <w:rsid w:val="000A438B"/>
    <w:rsid w:val="000B25E3"/>
    <w:rsid w:val="000B691C"/>
    <w:rsid w:val="000B77AA"/>
    <w:rsid w:val="000C0D80"/>
    <w:rsid w:val="000C31CE"/>
    <w:rsid w:val="000C62DE"/>
    <w:rsid w:val="000C738A"/>
    <w:rsid w:val="000C7BEC"/>
    <w:rsid w:val="000D63B7"/>
    <w:rsid w:val="000D7508"/>
    <w:rsid w:val="000D797B"/>
    <w:rsid w:val="000E1405"/>
    <w:rsid w:val="000E1895"/>
    <w:rsid w:val="000E3E44"/>
    <w:rsid w:val="000E53D0"/>
    <w:rsid w:val="000E7115"/>
    <w:rsid w:val="000E7AF5"/>
    <w:rsid w:val="00101104"/>
    <w:rsid w:val="00107449"/>
    <w:rsid w:val="00111D8D"/>
    <w:rsid w:val="001144D0"/>
    <w:rsid w:val="00117346"/>
    <w:rsid w:val="001204D5"/>
    <w:rsid w:val="001226CA"/>
    <w:rsid w:val="00124C9B"/>
    <w:rsid w:val="0013045C"/>
    <w:rsid w:val="001305F7"/>
    <w:rsid w:val="00130CEB"/>
    <w:rsid w:val="001319FD"/>
    <w:rsid w:val="0013345F"/>
    <w:rsid w:val="00137F17"/>
    <w:rsid w:val="00142C6E"/>
    <w:rsid w:val="00143468"/>
    <w:rsid w:val="00156776"/>
    <w:rsid w:val="0016434C"/>
    <w:rsid w:val="001819DB"/>
    <w:rsid w:val="00182595"/>
    <w:rsid w:val="00183143"/>
    <w:rsid w:val="001856BF"/>
    <w:rsid w:val="00186522"/>
    <w:rsid w:val="00194059"/>
    <w:rsid w:val="001965DC"/>
    <w:rsid w:val="001A3B2E"/>
    <w:rsid w:val="001A3C46"/>
    <w:rsid w:val="001A6349"/>
    <w:rsid w:val="001A72DE"/>
    <w:rsid w:val="001B09C2"/>
    <w:rsid w:val="001B289C"/>
    <w:rsid w:val="001B7766"/>
    <w:rsid w:val="001C1F60"/>
    <w:rsid w:val="001C3D4E"/>
    <w:rsid w:val="001C7856"/>
    <w:rsid w:val="001D030C"/>
    <w:rsid w:val="001D4A34"/>
    <w:rsid w:val="001D6FE9"/>
    <w:rsid w:val="001E24A3"/>
    <w:rsid w:val="001E62DE"/>
    <w:rsid w:val="001F11BD"/>
    <w:rsid w:val="001F3838"/>
    <w:rsid w:val="002032AE"/>
    <w:rsid w:val="002128FE"/>
    <w:rsid w:val="00216A01"/>
    <w:rsid w:val="00217665"/>
    <w:rsid w:val="002202F1"/>
    <w:rsid w:val="002254B7"/>
    <w:rsid w:val="002260ED"/>
    <w:rsid w:val="00226F29"/>
    <w:rsid w:val="00230088"/>
    <w:rsid w:val="0023378F"/>
    <w:rsid w:val="00236071"/>
    <w:rsid w:val="00236E7B"/>
    <w:rsid w:val="00237DB8"/>
    <w:rsid w:val="00243B15"/>
    <w:rsid w:val="00244770"/>
    <w:rsid w:val="00250313"/>
    <w:rsid w:val="0025318A"/>
    <w:rsid w:val="00257F54"/>
    <w:rsid w:val="00261407"/>
    <w:rsid w:val="00281D43"/>
    <w:rsid w:val="002840B8"/>
    <w:rsid w:val="00286C54"/>
    <w:rsid w:val="0029124C"/>
    <w:rsid w:val="002945D8"/>
    <w:rsid w:val="002973D9"/>
    <w:rsid w:val="002A1465"/>
    <w:rsid w:val="002A2F0F"/>
    <w:rsid w:val="002A68EB"/>
    <w:rsid w:val="002A6E44"/>
    <w:rsid w:val="002B068B"/>
    <w:rsid w:val="002B2AF8"/>
    <w:rsid w:val="002B3922"/>
    <w:rsid w:val="002B5FA7"/>
    <w:rsid w:val="002C077E"/>
    <w:rsid w:val="002C0F38"/>
    <w:rsid w:val="002D25F8"/>
    <w:rsid w:val="002D440E"/>
    <w:rsid w:val="002E1BF8"/>
    <w:rsid w:val="002E5CA2"/>
    <w:rsid w:val="002E70F5"/>
    <w:rsid w:val="00300905"/>
    <w:rsid w:val="00301D9A"/>
    <w:rsid w:val="003044ED"/>
    <w:rsid w:val="00306539"/>
    <w:rsid w:val="00313156"/>
    <w:rsid w:val="00317DE8"/>
    <w:rsid w:val="00320A82"/>
    <w:rsid w:val="0032186F"/>
    <w:rsid w:val="003311CA"/>
    <w:rsid w:val="003352D6"/>
    <w:rsid w:val="003371FC"/>
    <w:rsid w:val="0034190D"/>
    <w:rsid w:val="003458DD"/>
    <w:rsid w:val="00346833"/>
    <w:rsid w:val="003474C5"/>
    <w:rsid w:val="00350329"/>
    <w:rsid w:val="00353669"/>
    <w:rsid w:val="00357A53"/>
    <w:rsid w:val="00360EFB"/>
    <w:rsid w:val="00366E96"/>
    <w:rsid w:val="0037504E"/>
    <w:rsid w:val="0037607B"/>
    <w:rsid w:val="00385B75"/>
    <w:rsid w:val="00387B5C"/>
    <w:rsid w:val="003A35C8"/>
    <w:rsid w:val="003A5010"/>
    <w:rsid w:val="003A5035"/>
    <w:rsid w:val="003A5930"/>
    <w:rsid w:val="003A5964"/>
    <w:rsid w:val="003A7E55"/>
    <w:rsid w:val="003B54F8"/>
    <w:rsid w:val="003C06CC"/>
    <w:rsid w:val="003C231E"/>
    <w:rsid w:val="003C26E9"/>
    <w:rsid w:val="003C7091"/>
    <w:rsid w:val="003D110A"/>
    <w:rsid w:val="003D3429"/>
    <w:rsid w:val="003E0B0E"/>
    <w:rsid w:val="003E0C33"/>
    <w:rsid w:val="003E64A1"/>
    <w:rsid w:val="003F356C"/>
    <w:rsid w:val="003F7718"/>
    <w:rsid w:val="00400CED"/>
    <w:rsid w:val="004025BC"/>
    <w:rsid w:val="004051EC"/>
    <w:rsid w:val="004113ED"/>
    <w:rsid w:val="00411839"/>
    <w:rsid w:val="0041233E"/>
    <w:rsid w:val="00420298"/>
    <w:rsid w:val="004247E1"/>
    <w:rsid w:val="00434784"/>
    <w:rsid w:val="00435437"/>
    <w:rsid w:val="00441A5D"/>
    <w:rsid w:val="004556A2"/>
    <w:rsid w:val="00455FED"/>
    <w:rsid w:val="0045692A"/>
    <w:rsid w:val="00457A93"/>
    <w:rsid w:val="00457AE8"/>
    <w:rsid w:val="004601BB"/>
    <w:rsid w:val="004650C0"/>
    <w:rsid w:val="00467C54"/>
    <w:rsid w:val="00467E26"/>
    <w:rsid w:val="004710F4"/>
    <w:rsid w:val="00472B82"/>
    <w:rsid w:val="00475313"/>
    <w:rsid w:val="004768AC"/>
    <w:rsid w:val="004835CF"/>
    <w:rsid w:val="004856DA"/>
    <w:rsid w:val="00486654"/>
    <w:rsid w:val="0049191B"/>
    <w:rsid w:val="0049227A"/>
    <w:rsid w:val="00495ED0"/>
    <w:rsid w:val="004A3B34"/>
    <w:rsid w:val="004A7014"/>
    <w:rsid w:val="004A7DFC"/>
    <w:rsid w:val="004C20DD"/>
    <w:rsid w:val="004D2DF7"/>
    <w:rsid w:val="004E313B"/>
    <w:rsid w:val="004F1EFA"/>
    <w:rsid w:val="005008ED"/>
    <w:rsid w:val="00503AB5"/>
    <w:rsid w:val="0051064D"/>
    <w:rsid w:val="00522BF1"/>
    <w:rsid w:val="005239D6"/>
    <w:rsid w:val="00527FFD"/>
    <w:rsid w:val="00536073"/>
    <w:rsid w:val="005361AE"/>
    <w:rsid w:val="00541454"/>
    <w:rsid w:val="00545292"/>
    <w:rsid w:val="00551D6B"/>
    <w:rsid w:val="0055397A"/>
    <w:rsid w:val="00553DF4"/>
    <w:rsid w:val="00554167"/>
    <w:rsid w:val="005555F6"/>
    <w:rsid w:val="00556E61"/>
    <w:rsid w:val="0056071D"/>
    <w:rsid w:val="0056194B"/>
    <w:rsid w:val="00562F8C"/>
    <w:rsid w:val="00565E6C"/>
    <w:rsid w:val="00574AAF"/>
    <w:rsid w:val="00581EAE"/>
    <w:rsid w:val="005827EC"/>
    <w:rsid w:val="00594538"/>
    <w:rsid w:val="00594BA7"/>
    <w:rsid w:val="005959BA"/>
    <w:rsid w:val="00597E61"/>
    <w:rsid w:val="005A0138"/>
    <w:rsid w:val="005A19D6"/>
    <w:rsid w:val="005A3600"/>
    <w:rsid w:val="005B011B"/>
    <w:rsid w:val="005B226C"/>
    <w:rsid w:val="005B3D28"/>
    <w:rsid w:val="005C11EE"/>
    <w:rsid w:val="005C1617"/>
    <w:rsid w:val="005C1B3E"/>
    <w:rsid w:val="005C5D51"/>
    <w:rsid w:val="005C6C01"/>
    <w:rsid w:val="005E130E"/>
    <w:rsid w:val="005F2815"/>
    <w:rsid w:val="005F63F5"/>
    <w:rsid w:val="005F7428"/>
    <w:rsid w:val="00603203"/>
    <w:rsid w:val="00604F22"/>
    <w:rsid w:val="00614302"/>
    <w:rsid w:val="00617218"/>
    <w:rsid w:val="00627CBE"/>
    <w:rsid w:val="00640943"/>
    <w:rsid w:val="00640F75"/>
    <w:rsid w:val="006471AA"/>
    <w:rsid w:val="00650784"/>
    <w:rsid w:val="00653FE2"/>
    <w:rsid w:val="00657A25"/>
    <w:rsid w:val="0067041A"/>
    <w:rsid w:val="00671A90"/>
    <w:rsid w:val="006776C0"/>
    <w:rsid w:val="00681F71"/>
    <w:rsid w:val="00684617"/>
    <w:rsid w:val="0069727D"/>
    <w:rsid w:val="006A3885"/>
    <w:rsid w:val="006B7104"/>
    <w:rsid w:val="006C26EE"/>
    <w:rsid w:val="006C5209"/>
    <w:rsid w:val="006D00EB"/>
    <w:rsid w:val="006D450E"/>
    <w:rsid w:val="006D4A0A"/>
    <w:rsid w:val="006D534D"/>
    <w:rsid w:val="006E215F"/>
    <w:rsid w:val="006E74A8"/>
    <w:rsid w:val="006F02FF"/>
    <w:rsid w:val="006F24B5"/>
    <w:rsid w:val="0070388D"/>
    <w:rsid w:val="00703CD4"/>
    <w:rsid w:val="00707A1C"/>
    <w:rsid w:val="007132CD"/>
    <w:rsid w:val="00714163"/>
    <w:rsid w:val="00714B21"/>
    <w:rsid w:val="00715313"/>
    <w:rsid w:val="0072218F"/>
    <w:rsid w:val="00722D33"/>
    <w:rsid w:val="00726A96"/>
    <w:rsid w:val="00726E78"/>
    <w:rsid w:val="0073408B"/>
    <w:rsid w:val="007343C3"/>
    <w:rsid w:val="00742D2A"/>
    <w:rsid w:val="007431AF"/>
    <w:rsid w:val="00743AFB"/>
    <w:rsid w:val="007455DB"/>
    <w:rsid w:val="00745EC8"/>
    <w:rsid w:val="00746685"/>
    <w:rsid w:val="00751957"/>
    <w:rsid w:val="00752D23"/>
    <w:rsid w:val="00763C3B"/>
    <w:rsid w:val="00767AA9"/>
    <w:rsid w:val="007808B6"/>
    <w:rsid w:val="00786271"/>
    <w:rsid w:val="00792A48"/>
    <w:rsid w:val="00796B62"/>
    <w:rsid w:val="007A003F"/>
    <w:rsid w:val="007A1B18"/>
    <w:rsid w:val="007A4708"/>
    <w:rsid w:val="007A56DD"/>
    <w:rsid w:val="007A739F"/>
    <w:rsid w:val="007C1134"/>
    <w:rsid w:val="007C209F"/>
    <w:rsid w:val="007C4F4F"/>
    <w:rsid w:val="007C60FD"/>
    <w:rsid w:val="007C7A07"/>
    <w:rsid w:val="007D4585"/>
    <w:rsid w:val="007D59DF"/>
    <w:rsid w:val="007E054F"/>
    <w:rsid w:val="007E130A"/>
    <w:rsid w:val="007E34CF"/>
    <w:rsid w:val="007F1337"/>
    <w:rsid w:val="007F2162"/>
    <w:rsid w:val="007F4821"/>
    <w:rsid w:val="007F4E69"/>
    <w:rsid w:val="007F5367"/>
    <w:rsid w:val="007F5625"/>
    <w:rsid w:val="00805E62"/>
    <w:rsid w:val="00807A82"/>
    <w:rsid w:val="00807DC4"/>
    <w:rsid w:val="00810299"/>
    <w:rsid w:val="00810C12"/>
    <w:rsid w:val="0081637E"/>
    <w:rsid w:val="0082120D"/>
    <w:rsid w:val="00826C51"/>
    <w:rsid w:val="0083298F"/>
    <w:rsid w:val="00832BDA"/>
    <w:rsid w:val="00833412"/>
    <w:rsid w:val="00834A90"/>
    <w:rsid w:val="0084092D"/>
    <w:rsid w:val="00844DE3"/>
    <w:rsid w:val="00846365"/>
    <w:rsid w:val="00847422"/>
    <w:rsid w:val="00860FDD"/>
    <w:rsid w:val="00861FF7"/>
    <w:rsid w:val="0086203C"/>
    <w:rsid w:val="00863BD9"/>
    <w:rsid w:val="008659D7"/>
    <w:rsid w:val="0087016E"/>
    <w:rsid w:val="008725C8"/>
    <w:rsid w:val="00873027"/>
    <w:rsid w:val="008761B2"/>
    <w:rsid w:val="00877D20"/>
    <w:rsid w:val="008813D7"/>
    <w:rsid w:val="00882327"/>
    <w:rsid w:val="00896C99"/>
    <w:rsid w:val="008A27E4"/>
    <w:rsid w:val="008B4A5E"/>
    <w:rsid w:val="008B6B0D"/>
    <w:rsid w:val="008C572C"/>
    <w:rsid w:val="008D1C73"/>
    <w:rsid w:val="008D6D77"/>
    <w:rsid w:val="008D76BE"/>
    <w:rsid w:val="008E0598"/>
    <w:rsid w:val="008E05C2"/>
    <w:rsid w:val="008E5223"/>
    <w:rsid w:val="008F3338"/>
    <w:rsid w:val="008F590B"/>
    <w:rsid w:val="0090137E"/>
    <w:rsid w:val="009125DC"/>
    <w:rsid w:val="0091720D"/>
    <w:rsid w:val="0092247B"/>
    <w:rsid w:val="00922DE4"/>
    <w:rsid w:val="0092500F"/>
    <w:rsid w:val="00935405"/>
    <w:rsid w:val="00936011"/>
    <w:rsid w:val="0093744B"/>
    <w:rsid w:val="00943484"/>
    <w:rsid w:val="009435A7"/>
    <w:rsid w:val="0094687E"/>
    <w:rsid w:val="00951B9D"/>
    <w:rsid w:val="00956F67"/>
    <w:rsid w:val="009571E0"/>
    <w:rsid w:val="009611F5"/>
    <w:rsid w:val="00963394"/>
    <w:rsid w:val="00973441"/>
    <w:rsid w:val="00980F62"/>
    <w:rsid w:val="00981C49"/>
    <w:rsid w:val="00985552"/>
    <w:rsid w:val="009903E9"/>
    <w:rsid w:val="00992083"/>
    <w:rsid w:val="009962D4"/>
    <w:rsid w:val="00997C7A"/>
    <w:rsid w:val="009A614D"/>
    <w:rsid w:val="009B118F"/>
    <w:rsid w:val="009B4754"/>
    <w:rsid w:val="009C1F4A"/>
    <w:rsid w:val="009C2DA1"/>
    <w:rsid w:val="009C5015"/>
    <w:rsid w:val="009C6FFF"/>
    <w:rsid w:val="009D02B7"/>
    <w:rsid w:val="009D1D0B"/>
    <w:rsid w:val="009D2526"/>
    <w:rsid w:val="009E227D"/>
    <w:rsid w:val="009E287C"/>
    <w:rsid w:val="009E3149"/>
    <w:rsid w:val="009F027E"/>
    <w:rsid w:val="009F57C9"/>
    <w:rsid w:val="009F5836"/>
    <w:rsid w:val="00A03CFF"/>
    <w:rsid w:val="00A0460D"/>
    <w:rsid w:val="00A06B23"/>
    <w:rsid w:val="00A06BD4"/>
    <w:rsid w:val="00A130D0"/>
    <w:rsid w:val="00A1469D"/>
    <w:rsid w:val="00A17639"/>
    <w:rsid w:val="00A276DE"/>
    <w:rsid w:val="00A369EE"/>
    <w:rsid w:val="00A3747E"/>
    <w:rsid w:val="00A377B3"/>
    <w:rsid w:val="00A37B9F"/>
    <w:rsid w:val="00A42BDF"/>
    <w:rsid w:val="00A42E7C"/>
    <w:rsid w:val="00A46230"/>
    <w:rsid w:val="00A508C8"/>
    <w:rsid w:val="00A50D9C"/>
    <w:rsid w:val="00A510C0"/>
    <w:rsid w:val="00A565CA"/>
    <w:rsid w:val="00A62F40"/>
    <w:rsid w:val="00A64B48"/>
    <w:rsid w:val="00A6778F"/>
    <w:rsid w:val="00A732E4"/>
    <w:rsid w:val="00A81249"/>
    <w:rsid w:val="00A84224"/>
    <w:rsid w:val="00A91F84"/>
    <w:rsid w:val="00A97EF4"/>
    <w:rsid w:val="00AA3531"/>
    <w:rsid w:val="00AA538B"/>
    <w:rsid w:val="00AA64A8"/>
    <w:rsid w:val="00AB5CCE"/>
    <w:rsid w:val="00AC703D"/>
    <w:rsid w:val="00AD19C6"/>
    <w:rsid w:val="00AD38B7"/>
    <w:rsid w:val="00AE2905"/>
    <w:rsid w:val="00AE3B18"/>
    <w:rsid w:val="00B010AF"/>
    <w:rsid w:val="00B0445B"/>
    <w:rsid w:val="00B074FF"/>
    <w:rsid w:val="00B132DF"/>
    <w:rsid w:val="00B14DDE"/>
    <w:rsid w:val="00B159EA"/>
    <w:rsid w:val="00B24ECE"/>
    <w:rsid w:val="00B263BD"/>
    <w:rsid w:val="00B32064"/>
    <w:rsid w:val="00B33647"/>
    <w:rsid w:val="00B456C8"/>
    <w:rsid w:val="00B47E91"/>
    <w:rsid w:val="00B508C5"/>
    <w:rsid w:val="00B55742"/>
    <w:rsid w:val="00B61FB1"/>
    <w:rsid w:val="00B62852"/>
    <w:rsid w:val="00B64994"/>
    <w:rsid w:val="00B64FBC"/>
    <w:rsid w:val="00B67FFE"/>
    <w:rsid w:val="00B70C14"/>
    <w:rsid w:val="00B72173"/>
    <w:rsid w:val="00B7306E"/>
    <w:rsid w:val="00B73941"/>
    <w:rsid w:val="00B74F2F"/>
    <w:rsid w:val="00B85C06"/>
    <w:rsid w:val="00B904E4"/>
    <w:rsid w:val="00B91229"/>
    <w:rsid w:val="00B9520B"/>
    <w:rsid w:val="00B97B52"/>
    <w:rsid w:val="00BA0939"/>
    <w:rsid w:val="00BA4572"/>
    <w:rsid w:val="00BA7BC2"/>
    <w:rsid w:val="00BB0894"/>
    <w:rsid w:val="00BB0F6C"/>
    <w:rsid w:val="00BB3B80"/>
    <w:rsid w:val="00BB5FB3"/>
    <w:rsid w:val="00BC29BB"/>
    <w:rsid w:val="00BC3C1F"/>
    <w:rsid w:val="00BC3CE7"/>
    <w:rsid w:val="00BC61E9"/>
    <w:rsid w:val="00BD490F"/>
    <w:rsid w:val="00BD5792"/>
    <w:rsid w:val="00BD7373"/>
    <w:rsid w:val="00BE02F3"/>
    <w:rsid w:val="00BE2A90"/>
    <w:rsid w:val="00BE5BBB"/>
    <w:rsid w:val="00BF2717"/>
    <w:rsid w:val="00BF5C00"/>
    <w:rsid w:val="00BF723F"/>
    <w:rsid w:val="00C027AE"/>
    <w:rsid w:val="00C067FF"/>
    <w:rsid w:val="00C072A3"/>
    <w:rsid w:val="00C07701"/>
    <w:rsid w:val="00C07FF7"/>
    <w:rsid w:val="00C105F4"/>
    <w:rsid w:val="00C11E10"/>
    <w:rsid w:val="00C121C5"/>
    <w:rsid w:val="00C202FD"/>
    <w:rsid w:val="00C217F4"/>
    <w:rsid w:val="00C22F98"/>
    <w:rsid w:val="00C303F8"/>
    <w:rsid w:val="00C35322"/>
    <w:rsid w:val="00C36455"/>
    <w:rsid w:val="00C40889"/>
    <w:rsid w:val="00C5166F"/>
    <w:rsid w:val="00C558B7"/>
    <w:rsid w:val="00C71442"/>
    <w:rsid w:val="00C72929"/>
    <w:rsid w:val="00C810E6"/>
    <w:rsid w:val="00C81565"/>
    <w:rsid w:val="00C81704"/>
    <w:rsid w:val="00C81F31"/>
    <w:rsid w:val="00C8367B"/>
    <w:rsid w:val="00C90964"/>
    <w:rsid w:val="00C9226B"/>
    <w:rsid w:val="00C92926"/>
    <w:rsid w:val="00C94725"/>
    <w:rsid w:val="00C979A9"/>
    <w:rsid w:val="00CA5DAF"/>
    <w:rsid w:val="00CB086C"/>
    <w:rsid w:val="00CB5F09"/>
    <w:rsid w:val="00CC2108"/>
    <w:rsid w:val="00CC6A4E"/>
    <w:rsid w:val="00CD259A"/>
    <w:rsid w:val="00CD27E8"/>
    <w:rsid w:val="00CD38C9"/>
    <w:rsid w:val="00CE450F"/>
    <w:rsid w:val="00CE4DC4"/>
    <w:rsid w:val="00CE5485"/>
    <w:rsid w:val="00CE6E71"/>
    <w:rsid w:val="00CF143C"/>
    <w:rsid w:val="00CF31E4"/>
    <w:rsid w:val="00CF5C8F"/>
    <w:rsid w:val="00D01B5D"/>
    <w:rsid w:val="00D01E28"/>
    <w:rsid w:val="00D02343"/>
    <w:rsid w:val="00D04072"/>
    <w:rsid w:val="00D0522A"/>
    <w:rsid w:val="00D204CE"/>
    <w:rsid w:val="00D21C61"/>
    <w:rsid w:val="00D23907"/>
    <w:rsid w:val="00D328E1"/>
    <w:rsid w:val="00D32C49"/>
    <w:rsid w:val="00D43123"/>
    <w:rsid w:val="00D43BF2"/>
    <w:rsid w:val="00D466C8"/>
    <w:rsid w:val="00D47BD2"/>
    <w:rsid w:val="00D56472"/>
    <w:rsid w:val="00D65302"/>
    <w:rsid w:val="00D65BA8"/>
    <w:rsid w:val="00D74A54"/>
    <w:rsid w:val="00D86241"/>
    <w:rsid w:val="00D86B44"/>
    <w:rsid w:val="00D91806"/>
    <w:rsid w:val="00D97DC6"/>
    <w:rsid w:val="00D97EEF"/>
    <w:rsid w:val="00DA7608"/>
    <w:rsid w:val="00DB464A"/>
    <w:rsid w:val="00DC26CF"/>
    <w:rsid w:val="00DC431A"/>
    <w:rsid w:val="00DC498E"/>
    <w:rsid w:val="00DC605C"/>
    <w:rsid w:val="00DD3B1F"/>
    <w:rsid w:val="00DD3BC1"/>
    <w:rsid w:val="00DD405C"/>
    <w:rsid w:val="00DF5F21"/>
    <w:rsid w:val="00E140C1"/>
    <w:rsid w:val="00E22C57"/>
    <w:rsid w:val="00E2456F"/>
    <w:rsid w:val="00E31F98"/>
    <w:rsid w:val="00E36F2E"/>
    <w:rsid w:val="00E4165B"/>
    <w:rsid w:val="00E45B86"/>
    <w:rsid w:val="00E47921"/>
    <w:rsid w:val="00E53470"/>
    <w:rsid w:val="00E57920"/>
    <w:rsid w:val="00E57DB4"/>
    <w:rsid w:val="00E6089C"/>
    <w:rsid w:val="00E65C65"/>
    <w:rsid w:val="00E661B5"/>
    <w:rsid w:val="00E6731C"/>
    <w:rsid w:val="00E75FBA"/>
    <w:rsid w:val="00E77606"/>
    <w:rsid w:val="00E77E15"/>
    <w:rsid w:val="00E90B6C"/>
    <w:rsid w:val="00E91203"/>
    <w:rsid w:val="00E94ECF"/>
    <w:rsid w:val="00E965B9"/>
    <w:rsid w:val="00E9705A"/>
    <w:rsid w:val="00EA0F14"/>
    <w:rsid w:val="00EA63ED"/>
    <w:rsid w:val="00EB0F3D"/>
    <w:rsid w:val="00EC15BF"/>
    <w:rsid w:val="00ED65D2"/>
    <w:rsid w:val="00EE0192"/>
    <w:rsid w:val="00EF0203"/>
    <w:rsid w:val="00EF51EE"/>
    <w:rsid w:val="00F157B1"/>
    <w:rsid w:val="00F2113A"/>
    <w:rsid w:val="00F232B7"/>
    <w:rsid w:val="00F36A58"/>
    <w:rsid w:val="00F4282F"/>
    <w:rsid w:val="00F50705"/>
    <w:rsid w:val="00F5537E"/>
    <w:rsid w:val="00F57AC7"/>
    <w:rsid w:val="00F57EF1"/>
    <w:rsid w:val="00F61BC4"/>
    <w:rsid w:val="00F653B7"/>
    <w:rsid w:val="00F67721"/>
    <w:rsid w:val="00F774A3"/>
    <w:rsid w:val="00F80C30"/>
    <w:rsid w:val="00F82F97"/>
    <w:rsid w:val="00F85A4E"/>
    <w:rsid w:val="00F91C67"/>
    <w:rsid w:val="00F953D1"/>
    <w:rsid w:val="00F97541"/>
    <w:rsid w:val="00FA73A2"/>
    <w:rsid w:val="00FB0E55"/>
    <w:rsid w:val="00FB6379"/>
    <w:rsid w:val="00FB7B3B"/>
    <w:rsid w:val="00FC12EB"/>
    <w:rsid w:val="00FC1D84"/>
    <w:rsid w:val="00FD3CCB"/>
    <w:rsid w:val="00FE0661"/>
    <w:rsid w:val="00FF1764"/>
    <w:rsid w:val="00FF64EF"/>
    <w:rsid w:val="00FF65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B051687"/>
  <w15:chartTrackingRefBased/>
  <w15:docId w15:val="{E37BA68D-5DFD-401B-A08F-6CADC5B8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6F"/>
    <w:pPr>
      <w:spacing w:after="180" w:line="240" w:lineRule="auto"/>
    </w:pPr>
    <w:rPr>
      <w:rFonts w:ascii="Times New Roman" w:eastAsia="Times New Roman" w:hAnsi="Times New Roman" w:cs="Times New Roman"/>
      <w:szCs w:val="20"/>
    </w:rPr>
  </w:style>
  <w:style w:type="paragraph" w:styleId="Heading1">
    <w:name w:val="heading 1"/>
    <w:basedOn w:val="Normal"/>
    <w:next w:val="BodyText"/>
    <w:link w:val="Heading1Char"/>
    <w:uiPriority w:val="9"/>
    <w:qFormat/>
    <w:rsid w:val="00E2456F"/>
    <w:pPr>
      <w:pageBreakBefore/>
      <w:numPr>
        <w:numId w:val="3"/>
      </w:numPr>
      <w:pBdr>
        <w:bottom w:val="single" w:sz="4" w:space="1" w:color="auto"/>
      </w:pBdr>
      <w:tabs>
        <w:tab w:val="clear" w:pos="432"/>
        <w:tab w:val="num" w:pos="720"/>
      </w:tabs>
      <w:ind w:left="720" w:hanging="720"/>
      <w:outlineLvl w:val="0"/>
    </w:pPr>
    <w:rPr>
      <w:rFonts w:ascii="Arial" w:eastAsiaTheme="minorHAnsi" w:hAnsi="Arial" w:cs="Arial"/>
      <w:b/>
      <w:noProof/>
      <w:color w:val="44546A" w:themeColor="text2"/>
      <w:spacing w:val="20"/>
      <w:sz w:val="24"/>
      <w:szCs w:val="22"/>
    </w:rPr>
  </w:style>
  <w:style w:type="paragraph" w:styleId="Heading2">
    <w:name w:val="heading 2"/>
    <w:basedOn w:val="Normal"/>
    <w:next w:val="BodyText"/>
    <w:link w:val="Heading2Char"/>
    <w:uiPriority w:val="9"/>
    <w:qFormat/>
    <w:rsid w:val="00E2456F"/>
    <w:pPr>
      <w:keepNext/>
      <w:numPr>
        <w:ilvl w:val="1"/>
        <w:numId w:val="3"/>
      </w:numPr>
      <w:tabs>
        <w:tab w:val="clear" w:pos="8910"/>
        <w:tab w:val="left" w:pos="720"/>
      </w:tabs>
      <w:spacing w:after="0"/>
      <w:ind w:left="720" w:hanging="720"/>
      <w:outlineLvl w:val="1"/>
    </w:pPr>
    <w:rPr>
      <w:rFonts w:ascii="Arial" w:hAnsi="Arial" w:cs="Arial"/>
      <w:b/>
      <w:bCs/>
      <w:i/>
      <w:iCs/>
      <w:color w:val="7F7F7F" w:themeColor="text1" w:themeTint="80"/>
      <w:sz w:val="24"/>
      <w:szCs w:val="28"/>
    </w:rPr>
  </w:style>
  <w:style w:type="paragraph" w:styleId="Heading3">
    <w:name w:val="heading 3"/>
    <w:basedOn w:val="Normal"/>
    <w:next w:val="BodyText"/>
    <w:link w:val="Heading3Char"/>
    <w:qFormat/>
    <w:rsid w:val="00E2456F"/>
    <w:pPr>
      <w:keepNext/>
      <w:numPr>
        <w:ilvl w:val="2"/>
        <w:numId w:val="3"/>
      </w:numPr>
      <w:spacing w:after="0"/>
      <w:outlineLvl w:val="2"/>
    </w:pPr>
    <w:rPr>
      <w:rFonts w:ascii="Arial Narrow" w:eastAsiaTheme="minorHAnsi" w:hAnsi="Arial Narrow"/>
      <w:b/>
      <w:szCs w:val="22"/>
    </w:rPr>
  </w:style>
  <w:style w:type="paragraph" w:styleId="Heading4">
    <w:name w:val="heading 4"/>
    <w:basedOn w:val="Normal"/>
    <w:next w:val="BodyText"/>
    <w:link w:val="Heading4Char"/>
    <w:qFormat/>
    <w:rsid w:val="00E2456F"/>
    <w:pPr>
      <w:keepNext/>
      <w:numPr>
        <w:ilvl w:val="3"/>
        <w:numId w:val="3"/>
      </w:numPr>
      <w:spacing w:after="0"/>
      <w:outlineLvl w:val="3"/>
    </w:pPr>
    <w:rPr>
      <w:b/>
      <w:i/>
      <w:color w:val="44546A" w:themeColor="text2"/>
    </w:rPr>
  </w:style>
  <w:style w:type="paragraph" w:styleId="Heading5">
    <w:name w:val="heading 5"/>
    <w:basedOn w:val="Normal"/>
    <w:next w:val="BodyText"/>
    <w:link w:val="Heading5Char"/>
    <w:qFormat/>
    <w:rsid w:val="00E2456F"/>
    <w:pPr>
      <w:keepNext/>
      <w:keepLines/>
      <w:numPr>
        <w:ilvl w:val="4"/>
        <w:numId w:val="3"/>
      </w:numPr>
      <w:spacing w:after="0"/>
      <w:outlineLvl w:val="4"/>
    </w:pPr>
    <w:rPr>
      <w:rFonts w:ascii="Arial" w:hAnsi="Arial" w:cs="Arial"/>
      <w:b/>
      <w:color w:val="000000" w:themeColor="text1"/>
      <w:sz w:val="18"/>
    </w:rPr>
  </w:style>
  <w:style w:type="paragraph" w:styleId="Heading6">
    <w:name w:val="heading 6"/>
    <w:basedOn w:val="Normal"/>
    <w:next w:val="Normal"/>
    <w:link w:val="Heading6Char"/>
    <w:qFormat/>
    <w:rsid w:val="00E2456F"/>
    <w:pPr>
      <w:numPr>
        <w:ilvl w:val="5"/>
        <w:numId w:val="3"/>
      </w:numPr>
      <w:spacing w:before="60" w:after="60"/>
      <w:outlineLvl w:val="5"/>
    </w:pPr>
    <w:rPr>
      <w:b/>
      <w:bCs/>
      <w:szCs w:val="22"/>
    </w:rPr>
  </w:style>
  <w:style w:type="paragraph" w:styleId="Heading7">
    <w:name w:val="heading 7"/>
    <w:basedOn w:val="Normal"/>
    <w:next w:val="Normal"/>
    <w:link w:val="Heading7Char"/>
    <w:qFormat/>
    <w:rsid w:val="00E2456F"/>
    <w:pPr>
      <w:numPr>
        <w:ilvl w:val="6"/>
        <w:numId w:val="3"/>
      </w:numPr>
      <w:spacing w:before="240" w:after="60"/>
      <w:outlineLvl w:val="6"/>
    </w:pPr>
    <w:rPr>
      <w:sz w:val="24"/>
      <w:szCs w:val="24"/>
    </w:rPr>
  </w:style>
  <w:style w:type="paragraph" w:styleId="Heading8">
    <w:name w:val="heading 8"/>
    <w:basedOn w:val="Normal"/>
    <w:next w:val="Normal"/>
    <w:link w:val="Heading8Char"/>
    <w:qFormat/>
    <w:rsid w:val="00E2456F"/>
    <w:pPr>
      <w:numPr>
        <w:ilvl w:val="7"/>
        <w:numId w:val="3"/>
      </w:numPr>
      <w:spacing w:before="240" w:after="60"/>
      <w:outlineLvl w:val="7"/>
    </w:pPr>
    <w:rPr>
      <w:i/>
      <w:iCs/>
      <w:sz w:val="24"/>
      <w:szCs w:val="24"/>
    </w:rPr>
  </w:style>
  <w:style w:type="paragraph" w:styleId="Heading9">
    <w:name w:val="heading 9"/>
    <w:basedOn w:val="Normal"/>
    <w:next w:val="Normal"/>
    <w:link w:val="Heading9Char"/>
    <w:qFormat/>
    <w:rsid w:val="00E2456F"/>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56F"/>
    <w:rPr>
      <w:rFonts w:ascii="Arial" w:hAnsi="Arial" w:cs="Arial"/>
      <w:b/>
      <w:noProof/>
      <w:color w:val="44546A" w:themeColor="text2"/>
      <w:spacing w:val="20"/>
      <w:sz w:val="24"/>
    </w:rPr>
  </w:style>
  <w:style w:type="character" w:customStyle="1" w:styleId="Heading2Char">
    <w:name w:val="Heading 2 Char"/>
    <w:basedOn w:val="DefaultParagraphFont"/>
    <w:link w:val="Heading2"/>
    <w:uiPriority w:val="9"/>
    <w:rsid w:val="00E2456F"/>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rsid w:val="00E2456F"/>
    <w:rPr>
      <w:rFonts w:ascii="Arial Narrow" w:hAnsi="Arial Narrow" w:cs="Times New Roman"/>
      <w:b/>
    </w:rPr>
  </w:style>
  <w:style w:type="character" w:customStyle="1" w:styleId="Heading4Char">
    <w:name w:val="Heading 4 Char"/>
    <w:basedOn w:val="DefaultParagraphFont"/>
    <w:link w:val="Heading4"/>
    <w:rsid w:val="00E2456F"/>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rsid w:val="00E2456F"/>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rsid w:val="00E2456F"/>
    <w:rPr>
      <w:rFonts w:ascii="Times New Roman" w:eastAsia="Times New Roman" w:hAnsi="Times New Roman" w:cs="Times New Roman"/>
      <w:b/>
      <w:bCs/>
    </w:rPr>
  </w:style>
  <w:style w:type="character" w:customStyle="1" w:styleId="Heading7Char">
    <w:name w:val="Heading 7 Char"/>
    <w:basedOn w:val="DefaultParagraphFont"/>
    <w:link w:val="Heading7"/>
    <w:rsid w:val="00E2456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2456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2456F"/>
    <w:rPr>
      <w:rFonts w:ascii="Arial" w:eastAsia="Times New Roman" w:hAnsi="Arial" w:cs="Arial"/>
    </w:rPr>
  </w:style>
  <w:style w:type="paragraph" w:styleId="Footer">
    <w:name w:val="footer"/>
    <w:basedOn w:val="Normal"/>
    <w:link w:val="FooterChar"/>
    <w:uiPriority w:val="99"/>
    <w:rsid w:val="00E2456F"/>
    <w:pPr>
      <w:tabs>
        <w:tab w:val="center" w:pos="4680"/>
        <w:tab w:val="right" w:pos="9360"/>
      </w:tabs>
      <w:spacing w:after="0"/>
    </w:pPr>
    <w:rPr>
      <w:rFonts w:ascii="Arial" w:hAnsi="Arial" w:cs="Arial"/>
      <w:b/>
      <w:color w:val="DA291C"/>
      <w:sz w:val="18"/>
    </w:rPr>
  </w:style>
  <w:style w:type="character" w:customStyle="1" w:styleId="FooterChar">
    <w:name w:val="Footer Char"/>
    <w:basedOn w:val="DefaultParagraphFont"/>
    <w:link w:val="Footer"/>
    <w:uiPriority w:val="99"/>
    <w:rsid w:val="00E2456F"/>
    <w:rPr>
      <w:rFonts w:ascii="Arial" w:eastAsia="Times New Roman" w:hAnsi="Arial" w:cs="Arial"/>
      <w:b/>
      <w:color w:val="DA291C"/>
      <w:sz w:val="18"/>
      <w:szCs w:val="20"/>
    </w:rPr>
  </w:style>
  <w:style w:type="paragraph" w:customStyle="1" w:styleId="TableRowHeader">
    <w:name w:val="Table Row Header"/>
    <w:rsid w:val="00E2456F"/>
    <w:pPr>
      <w:spacing w:before="20" w:after="20" w:line="240" w:lineRule="auto"/>
    </w:pPr>
    <w:rPr>
      <w:rFonts w:ascii="Arial Narrow" w:eastAsia="Times New Roman" w:hAnsi="Arial Narrow" w:cs="Times New Roman"/>
      <w:b/>
      <w:color w:val="FFFFFF" w:themeColor="background1"/>
      <w:sz w:val="20"/>
      <w:szCs w:val="20"/>
    </w:rPr>
  </w:style>
  <w:style w:type="paragraph" w:styleId="BodyText">
    <w:name w:val="Body Text"/>
    <w:basedOn w:val="Normal"/>
    <w:link w:val="BodyTextChar"/>
    <w:qFormat/>
    <w:rsid w:val="00E2456F"/>
    <w:rPr>
      <w:lang w:val="en"/>
    </w:rPr>
  </w:style>
  <w:style w:type="character" w:customStyle="1" w:styleId="BodyTextChar">
    <w:name w:val="Body Text Char"/>
    <w:basedOn w:val="DefaultParagraphFont"/>
    <w:link w:val="BodyText"/>
    <w:qFormat/>
    <w:rsid w:val="00E2456F"/>
    <w:rPr>
      <w:rFonts w:ascii="Times New Roman" w:eastAsia="Times New Roman" w:hAnsi="Times New Roman" w:cs="Times New Roman"/>
      <w:szCs w:val="20"/>
      <w:lang w:val="en"/>
    </w:rPr>
  </w:style>
  <w:style w:type="character" w:styleId="PageNumber">
    <w:name w:val="page number"/>
    <w:basedOn w:val="DefaultParagraphFont"/>
    <w:rsid w:val="00E2456F"/>
    <w:rPr>
      <w:rFonts w:ascii="Arial" w:hAnsi="Arial"/>
      <w:color w:val="5B9BD5" w:themeColor="accent1"/>
      <w:sz w:val="18"/>
    </w:rPr>
  </w:style>
  <w:style w:type="paragraph" w:customStyle="1" w:styleId="Bullets">
    <w:name w:val="Bullets"/>
    <w:basedOn w:val="BodyText"/>
    <w:rsid w:val="00E2456F"/>
    <w:pPr>
      <w:numPr>
        <w:numId w:val="8"/>
      </w:numPr>
      <w:tabs>
        <w:tab w:val="left" w:pos="360"/>
      </w:tabs>
      <w:spacing w:after="120"/>
    </w:pPr>
  </w:style>
  <w:style w:type="paragraph" w:customStyle="1" w:styleId="RefNumbers">
    <w:name w:val="Ref Numbers"/>
    <w:basedOn w:val="BodyText"/>
    <w:rsid w:val="00E2456F"/>
    <w:pPr>
      <w:numPr>
        <w:numId w:val="2"/>
      </w:numPr>
    </w:pPr>
  </w:style>
  <w:style w:type="paragraph" w:styleId="Header">
    <w:name w:val="header"/>
    <w:basedOn w:val="Normal"/>
    <w:next w:val="HeaderLine2"/>
    <w:link w:val="HeaderChar"/>
    <w:uiPriority w:val="99"/>
    <w:rsid w:val="00E2456F"/>
    <w:pPr>
      <w:tabs>
        <w:tab w:val="center" w:pos="4680"/>
        <w:tab w:val="right" w:pos="9360"/>
      </w:tabs>
      <w:spacing w:after="0"/>
      <w:jc w:val="right"/>
    </w:pPr>
    <w:rPr>
      <w:rFonts w:ascii="Arial Narrow" w:hAnsi="Arial Narrow"/>
      <w:b/>
      <w:color w:val="44546A" w:themeColor="text2"/>
      <w:spacing w:val="60"/>
      <w:sz w:val="24"/>
    </w:rPr>
  </w:style>
  <w:style w:type="character" w:customStyle="1" w:styleId="HeaderChar">
    <w:name w:val="Header Char"/>
    <w:basedOn w:val="DefaultParagraphFont"/>
    <w:link w:val="Header"/>
    <w:uiPriority w:val="99"/>
    <w:rsid w:val="00E2456F"/>
    <w:rPr>
      <w:rFonts w:ascii="Arial Narrow" w:eastAsia="Times New Roman" w:hAnsi="Arial Narrow" w:cs="Times New Roman"/>
      <w:b/>
      <w:color w:val="44546A" w:themeColor="text2"/>
      <w:spacing w:val="60"/>
      <w:sz w:val="24"/>
      <w:szCs w:val="20"/>
    </w:rPr>
  </w:style>
  <w:style w:type="paragraph" w:styleId="TOC1">
    <w:name w:val="toc 1"/>
    <w:basedOn w:val="Normal"/>
    <w:next w:val="BodyText"/>
    <w:uiPriority w:val="39"/>
    <w:rsid w:val="00E2456F"/>
    <w:pPr>
      <w:keepNext/>
      <w:tabs>
        <w:tab w:val="left" w:pos="720"/>
        <w:tab w:val="left" w:pos="1440"/>
        <w:tab w:val="right" w:leader="dot" w:pos="9360"/>
      </w:tabs>
      <w:spacing w:before="120" w:after="0"/>
      <w:ind w:right="540"/>
    </w:pPr>
    <w:rPr>
      <w:rFonts w:ascii="Arial" w:eastAsia="Calibri" w:hAnsi="Arial" w:cs="Arial"/>
      <w:b/>
      <w:noProof/>
      <w:szCs w:val="24"/>
      <w:u w:color="7F7F7F" w:themeColor="text1" w:themeTint="80"/>
    </w:rPr>
  </w:style>
  <w:style w:type="character" w:styleId="CommentReference">
    <w:name w:val="annotation reference"/>
    <w:basedOn w:val="DefaultParagraphFont"/>
    <w:uiPriority w:val="99"/>
    <w:qFormat/>
    <w:rsid w:val="00E2456F"/>
    <w:rPr>
      <w:sz w:val="16"/>
    </w:rPr>
  </w:style>
  <w:style w:type="paragraph" w:styleId="TOC2">
    <w:name w:val="toc 2"/>
    <w:next w:val="BodyText"/>
    <w:uiPriority w:val="39"/>
    <w:rsid w:val="00E2456F"/>
    <w:pPr>
      <w:tabs>
        <w:tab w:val="left" w:pos="1260"/>
        <w:tab w:val="right" w:leader="dot" w:pos="9360"/>
      </w:tabs>
      <w:spacing w:after="0" w:line="240" w:lineRule="auto"/>
      <w:ind w:left="1260" w:right="540" w:hanging="540"/>
    </w:pPr>
    <w:rPr>
      <w:rFonts w:ascii="Arial" w:eastAsia="Times New Roman" w:hAnsi="Arial" w:cs="Arial"/>
      <w:noProof/>
      <w:szCs w:val="20"/>
    </w:rPr>
  </w:style>
  <w:style w:type="paragraph" w:styleId="TOC3">
    <w:name w:val="toc 3"/>
    <w:next w:val="BodyText"/>
    <w:uiPriority w:val="39"/>
    <w:rsid w:val="00E2456F"/>
    <w:pPr>
      <w:tabs>
        <w:tab w:val="left" w:pos="1980"/>
        <w:tab w:val="right" w:leader="dot" w:pos="9360"/>
      </w:tabs>
      <w:spacing w:after="0" w:line="240" w:lineRule="auto"/>
      <w:ind w:left="1980" w:right="540" w:hanging="720"/>
    </w:pPr>
    <w:rPr>
      <w:rFonts w:ascii="Arial" w:eastAsia="Times New Roman" w:hAnsi="Arial" w:cs="Arial"/>
      <w:noProof/>
      <w:szCs w:val="20"/>
    </w:rPr>
  </w:style>
  <w:style w:type="paragraph" w:styleId="TOC4">
    <w:name w:val="toc 4"/>
    <w:basedOn w:val="BodyText"/>
    <w:next w:val="BodyText"/>
    <w:uiPriority w:val="39"/>
    <w:rsid w:val="00E2456F"/>
    <w:pPr>
      <w:tabs>
        <w:tab w:val="right" w:leader="dot" w:pos="9360"/>
      </w:tabs>
      <w:spacing w:after="0"/>
      <w:ind w:left="1800" w:right="540"/>
    </w:pPr>
    <w:rPr>
      <w:noProof/>
    </w:rPr>
  </w:style>
  <w:style w:type="paragraph" w:styleId="TOC5">
    <w:name w:val="toc 5"/>
    <w:basedOn w:val="Normal"/>
    <w:next w:val="Normal"/>
    <w:autoRedefine/>
    <w:uiPriority w:val="39"/>
    <w:rsid w:val="00E2456F"/>
    <w:pPr>
      <w:ind w:left="960"/>
    </w:pPr>
  </w:style>
  <w:style w:type="paragraph" w:styleId="TOC6">
    <w:name w:val="toc 6"/>
    <w:basedOn w:val="Normal"/>
    <w:next w:val="Normal"/>
    <w:autoRedefine/>
    <w:uiPriority w:val="39"/>
    <w:rsid w:val="00E2456F"/>
    <w:pPr>
      <w:ind w:left="1200"/>
    </w:pPr>
  </w:style>
  <w:style w:type="paragraph" w:styleId="TOC7">
    <w:name w:val="toc 7"/>
    <w:basedOn w:val="Normal"/>
    <w:next w:val="Normal"/>
    <w:autoRedefine/>
    <w:uiPriority w:val="39"/>
    <w:rsid w:val="00E2456F"/>
    <w:pPr>
      <w:ind w:left="1440"/>
    </w:pPr>
  </w:style>
  <w:style w:type="paragraph" w:styleId="TOC8">
    <w:name w:val="toc 8"/>
    <w:basedOn w:val="Normal"/>
    <w:next w:val="Normal"/>
    <w:autoRedefine/>
    <w:uiPriority w:val="39"/>
    <w:rsid w:val="00E2456F"/>
    <w:pPr>
      <w:ind w:left="1680"/>
    </w:pPr>
  </w:style>
  <w:style w:type="paragraph" w:styleId="TOC9">
    <w:name w:val="toc 9"/>
    <w:basedOn w:val="Normal"/>
    <w:next w:val="Normal"/>
    <w:autoRedefine/>
    <w:uiPriority w:val="39"/>
    <w:rsid w:val="00E2456F"/>
    <w:pPr>
      <w:ind w:left="1920"/>
    </w:pPr>
  </w:style>
  <w:style w:type="character" w:styleId="FootnoteReference">
    <w:name w:val="footnote reference"/>
    <w:basedOn w:val="DefaultParagraphFont"/>
    <w:uiPriority w:val="99"/>
    <w:rsid w:val="00E2456F"/>
    <w:rPr>
      <w:vertAlign w:val="superscript"/>
    </w:rPr>
  </w:style>
  <w:style w:type="paragraph" w:styleId="FootnoteText">
    <w:name w:val="footnote text"/>
    <w:basedOn w:val="Normal"/>
    <w:link w:val="FootnoteTextChar"/>
    <w:uiPriority w:val="99"/>
    <w:rsid w:val="00E2456F"/>
    <w:pPr>
      <w:spacing w:after="120"/>
      <w:ind w:left="360" w:hanging="360"/>
    </w:pPr>
    <w:rPr>
      <w:sz w:val="20"/>
    </w:rPr>
  </w:style>
  <w:style w:type="character" w:customStyle="1" w:styleId="FootnoteTextChar">
    <w:name w:val="Footnote Text Char"/>
    <w:basedOn w:val="DefaultParagraphFont"/>
    <w:link w:val="FootnoteText"/>
    <w:uiPriority w:val="99"/>
    <w:rsid w:val="00E2456F"/>
    <w:rPr>
      <w:rFonts w:ascii="Times New Roman" w:eastAsia="Times New Roman" w:hAnsi="Times New Roman" w:cs="Times New Roman"/>
      <w:sz w:val="20"/>
      <w:szCs w:val="20"/>
    </w:rPr>
  </w:style>
  <w:style w:type="paragraph" w:styleId="Index1">
    <w:name w:val="index 1"/>
    <w:basedOn w:val="Normal"/>
    <w:next w:val="Normal"/>
    <w:autoRedefine/>
    <w:semiHidden/>
    <w:rsid w:val="00E2456F"/>
    <w:pPr>
      <w:ind w:left="220" w:hanging="220"/>
    </w:pPr>
    <w:rPr>
      <w:sz w:val="20"/>
    </w:rPr>
  </w:style>
  <w:style w:type="paragraph" w:styleId="Index2">
    <w:name w:val="index 2"/>
    <w:basedOn w:val="Normal"/>
    <w:next w:val="Normal"/>
    <w:autoRedefine/>
    <w:semiHidden/>
    <w:rsid w:val="00E2456F"/>
    <w:pPr>
      <w:ind w:left="440" w:hanging="220"/>
    </w:pPr>
    <w:rPr>
      <w:sz w:val="20"/>
    </w:rPr>
  </w:style>
  <w:style w:type="paragraph" w:styleId="Index3">
    <w:name w:val="index 3"/>
    <w:basedOn w:val="Normal"/>
    <w:next w:val="Normal"/>
    <w:autoRedefine/>
    <w:semiHidden/>
    <w:rsid w:val="00E2456F"/>
    <w:pPr>
      <w:ind w:left="660" w:hanging="220"/>
    </w:pPr>
    <w:rPr>
      <w:sz w:val="20"/>
    </w:rPr>
  </w:style>
  <w:style w:type="paragraph" w:customStyle="1" w:styleId="Numbers">
    <w:name w:val="Numbers"/>
    <w:basedOn w:val="BodyText"/>
    <w:qFormat/>
    <w:rsid w:val="00E2456F"/>
    <w:pPr>
      <w:numPr>
        <w:numId w:val="1"/>
      </w:numPr>
      <w:ind w:left="720"/>
    </w:pPr>
  </w:style>
  <w:style w:type="paragraph" w:customStyle="1" w:styleId="BoxText">
    <w:name w:val="Box Text"/>
    <w:basedOn w:val="BodyText"/>
    <w:rsid w:val="00E2456F"/>
    <w:rPr>
      <w:rFonts w:ascii="Arial" w:hAnsi="Arial" w:cs="Arial"/>
      <w:sz w:val="18"/>
    </w:rPr>
  </w:style>
  <w:style w:type="paragraph" w:styleId="CommentText">
    <w:name w:val="annotation text"/>
    <w:basedOn w:val="Normal"/>
    <w:link w:val="CommentTextChar"/>
    <w:uiPriority w:val="99"/>
    <w:qFormat/>
    <w:rsid w:val="00E2456F"/>
    <w:rPr>
      <w:sz w:val="20"/>
    </w:rPr>
  </w:style>
  <w:style w:type="character" w:customStyle="1" w:styleId="CommentTextChar">
    <w:name w:val="Comment Text Char"/>
    <w:basedOn w:val="DefaultParagraphFont"/>
    <w:link w:val="CommentText"/>
    <w:uiPriority w:val="99"/>
    <w:qFormat/>
    <w:rsid w:val="00E245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E2456F"/>
    <w:rPr>
      <w:b/>
      <w:bCs/>
    </w:rPr>
  </w:style>
  <w:style w:type="character" w:customStyle="1" w:styleId="CommentSubjectChar">
    <w:name w:val="Comment Subject Char"/>
    <w:basedOn w:val="CommentTextChar"/>
    <w:link w:val="CommentSubject"/>
    <w:uiPriority w:val="99"/>
    <w:semiHidden/>
    <w:rsid w:val="00E2456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E2456F"/>
    <w:rPr>
      <w:rFonts w:ascii="Tahoma" w:hAnsi="Tahoma" w:cs="Tahoma"/>
      <w:sz w:val="16"/>
      <w:szCs w:val="16"/>
    </w:rPr>
  </w:style>
  <w:style w:type="character" w:customStyle="1" w:styleId="BalloonTextChar">
    <w:name w:val="Balloon Text Char"/>
    <w:basedOn w:val="DefaultParagraphFont"/>
    <w:link w:val="BalloonText"/>
    <w:uiPriority w:val="99"/>
    <w:semiHidden/>
    <w:rsid w:val="00E2456F"/>
    <w:rPr>
      <w:rFonts w:ascii="Tahoma" w:eastAsia="Times New Roman" w:hAnsi="Tahoma" w:cs="Tahoma"/>
      <w:sz w:val="16"/>
      <w:szCs w:val="16"/>
    </w:rPr>
  </w:style>
  <w:style w:type="table" w:styleId="TableGrid">
    <w:name w:val="Table Grid"/>
    <w:basedOn w:val="TableNormal"/>
    <w:uiPriority w:val="39"/>
    <w:rsid w:val="00E245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2456F"/>
    <w:rPr>
      <w:color w:val="0000FF"/>
      <w:u w:val="single"/>
    </w:rPr>
  </w:style>
  <w:style w:type="paragraph" w:customStyle="1" w:styleId="TOCHeader">
    <w:name w:val="TOC Header"/>
    <w:basedOn w:val="Normal"/>
    <w:next w:val="BodyText"/>
    <w:rsid w:val="00E2456F"/>
    <w:rPr>
      <w:rFonts w:ascii="Arial" w:hAnsi="Arial" w:cs="Arial"/>
      <w:b/>
      <w:color w:val="44546A" w:themeColor="text2"/>
      <w:sz w:val="28"/>
      <w:szCs w:val="28"/>
    </w:rPr>
  </w:style>
  <w:style w:type="paragraph" w:customStyle="1" w:styleId="VolumeHeader">
    <w:name w:val="Volume Header"/>
    <w:basedOn w:val="Normal"/>
    <w:next w:val="BodyText"/>
    <w:rsid w:val="00E2456F"/>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aliases w:val="Credit,table,TableCaption,ca,Caption Char Char1 Char,Caption Char1 Char Char1 Char1,Caption Char Char Char Char1 Char2,Caption Char1 Char Char Char Char1 Char,Caption Char Char Char Char Char Char2 Char,FPG Figure Caption,cp,cp1"/>
    <w:basedOn w:val="Normal"/>
    <w:next w:val="BodyText"/>
    <w:link w:val="CaptionChar"/>
    <w:qFormat/>
    <w:rsid w:val="00E2456F"/>
    <w:pPr>
      <w:tabs>
        <w:tab w:val="left" w:pos="1260"/>
      </w:tabs>
      <w:spacing w:after="120"/>
      <w:ind w:left="1260" w:hanging="1260"/>
    </w:pPr>
    <w:rPr>
      <w:rFonts w:ascii="Arial" w:eastAsiaTheme="minorHAnsi" w:hAnsi="Arial" w:cs="Arial"/>
      <w:b/>
      <w:sz w:val="20"/>
      <w:szCs w:val="22"/>
    </w:rPr>
  </w:style>
  <w:style w:type="paragraph" w:customStyle="1" w:styleId="FooterLandscape">
    <w:name w:val="Footer Landscape"/>
    <w:basedOn w:val="Footer"/>
    <w:rsid w:val="00E2456F"/>
    <w:pPr>
      <w:tabs>
        <w:tab w:val="center" w:pos="6480"/>
        <w:tab w:val="right" w:pos="12960"/>
      </w:tabs>
    </w:pPr>
  </w:style>
  <w:style w:type="paragraph" w:customStyle="1" w:styleId="CoverTechorBusiness">
    <w:name w:val="Cover Tech or Business"/>
    <w:basedOn w:val="Normal"/>
    <w:qFormat/>
    <w:rsid w:val="00E2456F"/>
    <w:pPr>
      <w:shd w:val="solid" w:color="FFFFFF" w:fill="FFFFFF"/>
      <w:spacing w:line="276" w:lineRule="auto"/>
      <w:jc w:val="right"/>
    </w:pPr>
    <w:rPr>
      <w:rFonts w:ascii="Arial" w:hAnsi="Arial"/>
      <w:color w:val="DA291C"/>
      <w:sz w:val="20"/>
    </w:rPr>
  </w:style>
  <w:style w:type="paragraph" w:customStyle="1" w:styleId="Bullet2">
    <w:name w:val="Bullet2"/>
    <w:basedOn w:val="Normal"/>
    <w:rsid w:val="00E2456F"/>
    <w:pPr>
      <w:numPr>
        <w:numId w:val="4"/>
      </w:numPr>
      <w:spacing w:after="120"/>
    </w:pPr>
  </w:style>
  <w:style w:type="paragraph" w:customStyle="1" w:styleId="ProposalTitle">
    <w:name w:val="Proposal Title"/>
    <w:basedOn w:val="Normal"/>
    <w:qFormat/>
    <w:rsid w:val="00E2456F"/>
    <w:pPr>
      <w:autoSpaceDE w:val="0"/>
      <w:autoSpaceDN w:val="0"/>
      <w:adjustRightInd w:val="0"/>
      <w:ind w:left="6696" w:right="-792"/>
    </w:pPr>
    <w:rPr>
      <w:b/>
      <w:sz w:val="32"/>
      <w:szCs w:val="32"/>
    </w:rPr>
  </w:style>
  <w:style w:type="paragraph" w:customStyle="1" w:styleId="RFPNumber">
    <w:name w:val="RFP Number"/>
    <w:basedOn w:val="Normal"/>
    <w:qFormat/>
    <w:rsid w:val="00E2456F"/>
    <w:pPr>
      <w:autoSpaceDE w:val="0"/>
      <w:autoSpaceDN w:val="0"/>
      <w:adjustRightInd w:val="0"/>
      <w:ind w:left="6696" w:right="-792"/>
    </w:pPr>
    <w:rPr>
      <w:sz w:val="32"/>
      <w:szCs w:val="32"/>
    </w:rPr>
  </w:style>
  <w:style w:type="paragraph" w:customStyle="1" w:styleId="CoverTextRed14pt">
    <w:name w:val="Cover Text  Red 14pt"/>
    <w:basedOn w:val="Normal"/>
    <w:qFormat/>
    <w:rsid w:val="00E2456F"/>
    <w:pPr>
      <w:tabs>
        <w:tab w:val="left" w:pos="720"/>
        <w:tab w:val="left" w:pos="1080"/>
        <w:tab w:val="left" w:pos="1440"/>
        <w:tab w:val="left" w:pos="1800"/>
        <w:tab w:val="left" w:pos="6660"/>
      </w:tabs>
      <w:spacing w:after="0"/>
      <w:ind w:left="6490" w:right="-540"/>
      <w:jc w:val="right"/>
    </w:pPr>
    <w:rPr>
      <w:rFonts w:ascii="Arial" w:hAnsi="Arial"/>
      <w:b/>
      <w:color w:val="5B9BD5" w:themeColor="accent1"/>
      <w:sz w:val="28"/>
      <w:szCs w:val="32"/>
    </w:rPr>
  </w:style>
  <w:style w:type="paragraph" w:customStyle="1" w:styleId="CoverText11pt">
    <w:name w:val="Cover Text 11 pt"/>
    <w:basedOn w:val="Normal"/>
    <w:qFormat/>
    <w:rsid w:val="00E2456F"/>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E2456F"/>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TableText">
    <w:name w:val="Table Text"/>
    <w:basedOn w:val="Normal"/>
    <w:qFormat/>
    <w:rsid w:val="00E2456F"/>
    <w:pPr>
      <w:spacing w:before="20" w:after="20"/>
    </w:pPr>
    <w:rPr>
      <w:rFonts w:ascii="Arial Narrow" w:hAnsi="Arial Narrow"/>
      <w:sz w:val="20"/>
    </w:rPr>
  </w:style>
  <w:style w:type="paragraph" w:customStyle="1" w:styleId="TableSource">
    <w:name w:val="Table Source"/>
    <w:basedOn w:val="Normal"/>
    <w:next w:val="BodyText"/>
    <w:qFormat/>
    <w:rsid w:val="00E2456F"/>
    <w:pPr>
      <w:spacing w:before="120"/>
    </w:pPr>
    <w:rPr>
      <w:rFonts w:ascii="Arial Narrow" w:hAnsi="Arial Narrow" w:cs="Arial"/>
      <w:sz w:val="18"/>
    </w:rPr>
  </w:style>
  <w:style w:type="paragraph" w:customStyle="1" w:styleId="CoverTextGreyBold">
    <w:name w:val="Cover Text Grey Bold"/>
    <w:basedOn w:val="Normal"/>
    <w:qFormat/>
    <w:rsid w:val="00E2456F"/>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E2456F"/>
    <w:pPr>
      <w:tabs>
        <w:tab w:val="center" w:pos="4680"/>
        <w:tab w:val="right" w:pos="9360"/>
      </w:tabs>
      <w:spacing w:before="60" w:after="0"/>
      <w:jc w:val="center"/>
    </w:pPr>
    <w:rPr>
      <w:sz w:val="18"/>
    </w:rPr>
  </w:style>
  <w:style w:type="table" w:customStyle="1" w:styleId="AbtFinal">
    <w:name w:val="Abt Final"/>
    <w:basedOn w:val="TableNormal"/>
    <w:uiPriority w:val="99"/>
    <w:rsid w:val="00E2456F"/>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Arial Narrow" w:hAnsi="Arial Narrow"/>
        <w:b/>
        <w:caps w:val="0"/>
        <w:smallCaps w:val="0"/>
        <w:strike w:val="0"/>
        <w:dstrike w:val="0"/>
        <w:vanish w:val="0"/>
        <w:color w:val="FFFFFF" w:themeColor="background1"/>
        <w:sz w:val="20"/>
        <w:vertAlign w:val="baseline"/>
      </w:rPr>
      <w:tblPr/>
      <w:tcPr>
        <w:shd w:val="clear" w:color="auto" w:fill="44546A" w:themeFill="text2"/>
      </w:tcPr>
    </w:tblStylePr>
    <w:tblStylePr w:type="lastRow">
      <w:pPr>
        <w:jc w:val="left"/>
      </w:pPr>
      <w:rPr>
        <w:rFonts w:ascii="Arial Narrow" w:hAnsi="Arial Narrow"/>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hemeFill="accent2"/>
      </w:tcPr>
    </w:tblStylePr>
    <w:tblStylePr w:type="firstCol">
      <w:rPr>
        <w:rFonts w:ascii="Arial Narrow" w:hAnsi="Arial Narrow"/>
        <w:sz w:val="20"/>
      </w:rPr>
    </w:tblStylePr>
    <w:tblStylePr w:type="lastCol">
      <w:rPr>
        <w:rFonts w:ascii="Arial Narrow" w:hAnsi="Arial Narrow"/>
        <w:sz w:val="20"/>
      </w:rPr>
    </w:tblStylePr>
    <w:tblStylePr w:type="band1Horz">
      <w:rPr>
        <w:rFonts w:ascii="Arial Narrow" w:hAnsi="Arial Narrow"/>
        <w:sz w:val="20"/>
      </w:rPr>
    </w:tblStylePr>
    <w:tblStylePr w:type="band2Horz">
      <w:rPr>
        <w:rFonts w:ascii="Arial Narrow" w:hAnsi="Arial Narrow"/>
        <w:sz w:val="20"/>
      </w:rPr>
    </w:tblStylePr>
  </w:style>
  <w:style w:type="paragraph" w:customStyle="1" w:styleId="Default">
    <w:name w:val="Default"/>
    <w:rsid w:val="00E2456F"/>
    <w:pPr>
      <w:autoSpaceDE w:val="0"/>
      <w:autoSpaceDN w:val="0"/>
      <w:adjustRightInd w:val="0"/>
      <w:spacing w:after="0" w:line="240" w:lineRule="auto"/>
    </w:pPr>
    <w:rPr>
      <w:rFonts w:ascii="Gotham" w:eastAsia="Times New Roman" w:hAnsi="Gotham" w:cs="Gotham"/>
      <w:color w:val="000000"/>
      <w:sz w:val="24"/>
      <w:szCs w:val="24"/>
    </w:rPr>
  </w:style>
  <w:style w:type="paragraph" w:styleId="Subtitle">
    <w:name w:val="Subtitle"/>
    <w:basedOn w:val="Normal"/>
    <w:link w:val="SubtitleChar"/>
    <w:uiPriority w:val="11"/>
    <w:qFormat/>
    <w:rsid w:val="00E2456F"/>
    <w:pPr>
      <w:framePr w:hSpace="180" w:wrap="around" w:vAnchor="text" w:hAnchor="margin" w:y="-429"/>
      <w:spacing w:after="480"/>
    </w:pPr>
    <w:rPr>
      <w:rFonts w:asciiTheme="minorHAnsi" w:eastAsiaTheme="minorHAnsi" w:hAnsiTheme="minorHAnsi" w:cstheme="minorHAnsi"/>
      <w:i/>
      <w:color w:val="FFFFFF" w:themeColor="background1"/>
      <w:sz w:val="40"/>
      <w:szCs w:val="24"/>
    </w:rPr>
  </w:style>
  <w:style w:type="character" w:customStyle="1" w:styleId="SubtitleChar">
    <w:name w:val="Subtitle Char"/>
    <w:basedOn w:val="DefaultParagraphFont"/>
    <w:link w:val="Subtitle"/>
    <w:uiPriority w:val="11"/>
    <w:rsid w:val="00E2456F"/>
    <w:rPr>
      <w:rFonts w:cstheme="minorHAnsi"/>
      <w:i/>
      <w:color w:val="FFFFFF" w:themeColor="background1"/>
      <w:sz w:val="40"/>
      <w:szCs w:val="24"/>
    </w:rPr>
  </w:style>
  <w:style w:type="paragraph" w:styleId="ListParagraph">
    <w:name w:val="List Paragraph"/>
    <w:aliases w:val="Primary Bullet List"/>
    <w:basedOn w:val="Normal"/>
    <w:link w:val="ListParagraphChar"/>
    <w:uiPriority w:val="34"/>
    <w:qFormat/>
    <w:rsid w:val="00E2456F"/>
    <w:pPr>
      <w:spacing w:after="200" w:line="276" w:lineRule="auto"/>
      <w:ind w:left="720"/>
      <w:contextualSpacing/>
    </w:pPr>
    <w:rPr>
      <w:rFonts w:asciiTheme="minorHAnsi" w:eastAsiaTheme="minorHAnsi" w:hAnsiTheme="minorHAnsi" w:cstheme="minorBidi"/>
      <w:szCs w:val="22"/>
    </w:rPr>
  </w:style>
  <w:style w:type="paragraph" w:customStyle="1" w:styleId="Call-OutBoxHeader">
    <w:name w:val="Call-Out Box Header"/>
    <w:basedOn w:val="Normal"/>
    <w:next w:val="Call-OutBoxText"/>
    <w:qFormat/>
    <w:rsid w:val="00E2456F"/>
    <w:pPr>
      <w:spacing w:after="120"/>
      <w:jc w:val="center"/>
    </w:pPr>
    <w:rPr>
      <w:rFonts w:ascii="Arial Narrow" w:eastAsiaTheme="minorHAnsi" w:hAnsi="Arial Narrow" w:cs="Arial"/>
      <w:b/>
      <w:color w:val="44546A" w:themeColor="text2"/>
      <w:szCs w:val="22"/>
    </w:rPr>
  </w:style>
  <w:style w:type="paragraph" w:customStyle="1" w:styleId="Call-OutBoxText">
    <w:name w:val="Call-Out Box Text"/>
    <w:basedOn w:val="Normal"/>
    <w:qFormat/>
    <w:rsid w:val="00E2456F"/>
    <w:pPr>
      <w:spacing w:after="120"/>
    </w:pPr>
    <w:rPr>
      <w:rFonts w:ascii="Arial Narrow" w:eastAsiaTheme="minorHAnsi" w:hAnsi="Arial Narrow" w:cs="Arial"/>
      <w:color w:val="000000" w:themeColor="text1"/>
      <w:sz w:val="20"/>
      <w:szCs w:val="22"/>
    </w:rPr>
  </w:style>
  <w:style w:type="table" w:styleId="Table3Deffects1">
    <w:name w:val="Table 3D effects 1"/>
    <w:basedOn w:val="TableNormal"/>
    <w:rsid w:val="00E2456F"/>
    <w:pPr>
      <w:spacing w:after="180" w:line="264"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Heading3"/>
    <w:next w:val="BodyText"/>
    <w:qFormat/>
    <w:rsid w:val="00E2456F"/>
    <w:pPr>
      <w:numPr>
        <w:ilvl w:val="0"/>
        <w:numId w:val="0"/>
      </w:numPr>
    </w:pPr>
    <w:rPr>
      <w:i/>
    </w:rPr>
  </w:style>
  <w:style w:type="paragraph" w:customStyle="1" w:styleId="TableBullets">
    <w:name w:val="Table Bullets"/>
    <w:basedOn w:val="ListParagraph"/>
    <w:qFormat/>
    <w:rsid w:val="00E2456F"/>
    <w:pPr>
      <w:numPr>
        <w:numId w:val="5"/>
      </w:numPr>
      <w:spacing w:after="0" w:line="240" w:lineRule="auto"/>
      <w:ind w:left="259" w:hanging="259"/>
      <w:contextualSpacing w:val="0"/>
    </w:pPr>
    <w:rPr>
      <w:rFonts w:ascii="Arial Narrow" w:hAnsi="Arial Narrow"/>
      <w:sz w:val="20"/>
      <w:szCs w:val="20"/>
    </w:rPr>
  </w:style>
  <w:style w:type="paragraph" w:customStyle="1" w:styleId="StaffResumeList">
    <w:name w:val="Staff Resume List"/>
    <w:basedOn w:val="BodyTextNoSpaceAfter"/>
    <w:qFormat/>
    <w:rsid w:val="00E2456F"/>
  </w:style>
  <w:style w:type="paragraph" w:customStyle="1" w:styleId="Heading1NoNumbering">
    <w:name w:val="Heading 1 No Numbering"/>
    <w:basedOn w:val="Heading1"/>
    <w:qFormat/>
    <w:rsid w:val="00E2456F"/>
    <w:pPr>
      <w:numPr>
        <w:numId w:val="0"/>
      </w:numPr>
    </w:pPr>
  </w:style>
  <w:style w:type="paragraph" w:customStyle="1" w:styleId="TableColumnHeader">
    <w:name w:val="Table Column Header"/>
    <w:basedOn w:val="Normal"/>
    <w:qFormat/>
    <w:rsid w:val="00E2456F"/>
    <w:pPr>
      <w:spacing w:before="20" w:after="20"/>
      <w:jc w:val="center"/>
    </w:pPr>
    <w:rPr>
      <w:rFonts w:ascii="Arial Narrow" w:hAnsi="Arial Narrow"/>
      <w:b/>
      <w:color w:val="FFFFFF" w:themeColor="background1"/>
      <w:sz w:val="20"/>
    </w:rPr>
  </w:style>
  <w:style w:type="character" w:customStyle="1" w:styleId="ListParagraphChar">
    <w:name w:val="List Paragraph Char"/>
    <w:aliases w:val="Primary Bullet List Char"/>
    <w:link w:val="ListParagraph"/>
    <w:uiPriority w:val="34"/>
    <w:locked/>
    <w:rsid w:val="00E2456F"/>
  </w:style>
  <w:style w:type="table" w:styleId="MediumList1-Accent1">
    <w:name w:val="Medium List 1 Accent 1"/>
    <w:basedOn w:val="TableNormal"/>
    <w:uiPriority w:val="65"/>
    <w:rsid w:val="00E2456F"/>
    <w:pPr>
      <w:spacing w:after="0" w:line="240" w:lineRule="auto"/>
    </w:pPr>
    <w:rPr>
      <w:rFonts w:ascii="Calibri" w:eastAsia="Calibri" w:hAnsi="Calibri" w:cs="Times New Roman"/>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paragraph" w:customStyle="1" w:styleId="PPRowHeader">
    <w:name w:val="PP Row Header"/>
    <w:basedOn w:val="PPTextBold"/>
    <w:qFormat/>
    <w:rsid w:val="00E2456F"/>
  </w:style>
  <w:style w:type="paragraph" w:customStyle="1" w:styleId="PPRowText">
    <w:name w:val="PP Row Text"/>
    <w:basedOn w:val="PPRowHeader"/>
    <w:qFormat/>
    <w:rsid w:val="00E2456F"/>
    <w:rPr>
      <w:b w:val="0"/>
    </w:rPr>
  </w:style>
  <w:style w:type="paragraph" w:customStyle="1" w:styleId="PPTitle">
    <w:name w:val="PP Title"/>
    <w:basedOn w:val="Normal"/>
    <w:qFormat/>
    <w:rsid w:val="00E2456F"/>
    <w:pPr>
      <w:spacing w:after="0"/>
      <w:jc w:val="center"/>
    </w:pPr>
    <w:rPr>
      <w:rFonts w:ascii="Arial Narrow" w:hAnsi="Arial Narrow"/>
      <w:b/>
      <w:color w:val="FFFFFF" w:themeColor="background1"/>
      <w:szCs w:val="22"/>
    </w:rPr>
  </w:style>
  <w:style w:type="character" w:customStyle="1" w:styleId="CaptionChar">
    <w:name w:val="Caption Char"/>
    <w:aliases w:val="Credit Char,table Char,TableCaption Char,ca Char,Caption Char Char1 Char Char,Caption Char1 Char Char1 Char1 Char,Caption Char Char Char Char1 Char2 Char,Caption Char1 Char Char Char Char1 Char Char,FPG Figure Caption Char,cp Char,cp1 Char"/>
    <w:basedOn w:val="DefaultParagraphFont"/>
    <w:link w:val="Caption"/>
    <w:locked/>
    <w:rsid w:val="00E2456F"/>
    <w:rPr>
      <w:rFonts w:ascii="Arial" w:hAnsi="Arial" w:cs="Arial"/>
      <w:b/>
      <w:sz w:val="20"/>
    </w:rPr>
  </w:style>
  <w:style w:type="paragraph" w:customStyle="1" w:styleId="StaffProposedPosition">
    <w:name w:val="Staff Proposed &amp; Position"/>
    <w:basedOn w:val="Normal"/>
    <w:qFormat/>
    <w:rsid w:val="00E2456F"/>
    <w:pPr>
      <w:tabs>
        <w:tab w:val="left" w:pos="5040"/>
      </w:tabs>
      <w:spacing w:after="0"/>
    </w:pPr>
    <w:rPr>
      <w:rFonts w:ascii="Century Gothic" w:hAnsi="Century Gothic"/>
      <w:b/>
      <w:color w:val="808080" w:themeColor="background1" w:themeShade="80"/>
      <w:sz w:val="24"/>
      <w:szCs w:val="24"/>
    </w:rPr>
  </w:style>
  <w:style w:type="paragraph" w:customStyle="1" w:styleId="PPTextHeader">
    <w:name w:val="PP Text Header"/>
    <w:basedOn w:val="PPText"/>
    <w:next w:val="PPText"/>
    <w:qFormat/>
    <w:rsid w:val="00E2456F"/>
    <w:pPr>
      <w:spacing w:before="120"/>
    </w:pPr>
    <w:rPr>
      <w:rFonts w:eastAsia="Calibri"/>
      <w:i/>
      <w:color w:val="000000" w:themeColor="text1"/>
      <w:szCs w:val="22"/>
    </w:rPr>
  </w:style>
  <w:style w:type="paragraph" w:customStyle="1" w:styleId="Call-OutBoxBullet">
    <w:name w:val="Call-Out Box Bullet"/>
    <w:basedOn w:val="Call-OutBoxText"/>
    <w:qFormat/>
    <w:rsid w:val="00E2456F"/>
    <w:pPr>
      <w:numPr>
        <w:numId w:val="7"/>
      </w:numPr>
      <w:ind w:left="216" w:hanging="216"/>
      <w:contextualSpacing/>
    </w:pPr>
  </w:style>
  <w:style w:type="paragraph" w:customStyle="1" w:styleId="PPBullet">
    <w:name w:val="PP Bullet"/>
    <w:qFormat/>
    <w:rsid w:val="00E2456F"/>
    <w:pPr>
      <w:widowControl w:val="0"/>
      <w:numPr>
        <w:numId w:val="6"/>
      </w:numPr>
      <w:spacing w:after="120" w:line="240" w:lineRule="auto"/>
      <w:ind w:left="259" w:hanging="259"/>
      <w:contextualSpacing/>
    </w:pPr>
    <w:rPr>
      <w:rFonts w:ascii="Arial Narrow" w:hAnsi="Arial Narrow"/>
      <w:sz w:val="20"/>
    </w:rPr>
  </w:style>
  <w:style w:type="paragraph" w:customStyle="1" w:styleId="BodyTextGraphic">
    <w:name w:val="Body Text Graphic"/>
    <w:basedOn w:val="BodyText"/>
    <w:next w:val="BodyText"/>
    <w:qFormat/>
    <w:rsid w:val="00E2456F"/>
    <w:pPr>
      <w:spacing w:after="360"/>
      <w:jc w:val="center"/>
    </w:pPr>
  </w:style>
  <w:style w:type="paragraph" w:customStyle="1" w:styleId="StaffResumeHeader">
    <w:name w:val="Staff Resume Header"/>
    <w:basedOn w:val="Normal"/>
    <w:qFormat/>
    <w:rsid w:val="00E2456F"/>
    <w:pPr>
      <w:pBdr>
        <w:bottom w:val="single" w:sz="4" w:space="1" w:color="auto"/>
      </w:pBdr>
      <w:spacing w:after="240"/>
    </w:pPr>
    <w:rPr>
      <w:rFonts w:ascii="Century Gothic" w:eastAsiaTheme="minorHAnsi" w:hAnsi="Century Gothic" w:cstheme="minorBidi"/>
      <w:b/>
      <w:i/>
      <w:color w:val="DA291C"/>
      <w:spacing w:val="20"/>
      <w:sz w:val="28"/>
      <w:szCs w:val="22"/>
    </w:rPr>
  </w:style>
  <w:style w:type="paragraph" w:customStyle="1" w:styleId="PPText">
    <w:name w:val="PP Text"/>
    <w:basedOn w:val="Normal"/>
    <w:qFormat/>
    <w:rsid w:val="00E2456F"/>
    <w:pPr>
      <w:spacing w:after="120"/>
    </w:pPr>
    <w:rPr>
      <w:rFonts w:ascii="Arial Narrow" w:hAnsi="Arial Narrow"/>
      <w:sz w:val="20"/>
    </w:rPr>
  </w:style>
  <w:style w:type="paragraph" w:customStyle="1" w:styleId="BodyTextNoSpaceAfter">
    <w:name w:val="Body Text No Space After"/>
    <w:basedOn w:val="BodyText"/>
    <w:qFormat/>
    <w:rsid w:val="00E2456F"/>
    <w:pPr>
      <w:spacing w:after="0"/>
    </w:pPr>
  </w:style>
  <w:style w:type="paragraph" w:customStyle="1" w:styleId="HeaderLine2">
    <w:name w:val="Header Line 2"/>
    <w:basedOn w:val="Header"/>
    <w:qFormat/>
    <w:rsid w:val="00E2456F"/>
    <w:rPr>
      <w:rFonts w:ascii="Times New Roman" w:hAnsi="Times New Roman"/>
      <w:b w:val="0"/>
      <w:i/>
      <w:color w:val="808080" w:themeColor="background1" w:themeShade="80"/>
      <w:spacing w:val="0"/>
    </w:rPr>
  </w:style>
  <w:style w:type="paragraph" w:customStyle="1" w:styleId="Heading2NoNumbering">
    <w:name w:val="Heading 2 No Numbering"/>
    <w:next w:val="BodyText"/>
    <w:qFormat/>
    <w:rsid w:val="00E2456F"/>
    <w:pPr>
      <w:spacing w:after="0" w:line="240" w:lineRule="auto"/>
    </w:pPr>
    <w:rPr>
      <w:rFonts w:ascii="Arial" w:hAnsi="Arial" w:cs="Arial"/>
      <w:b/>
      <w:i/>
      <w:color w:val="7F7F7F" w:themeColor="text1" w:themeTint="80"/>
      <w:sz w:val="24"/>
    </w:rPr>
  </w:style>
  <w:style w:type="paragraph" w:customStyle="1" w:styleId="TOCUnlinked">
    <w:name w:val="TOC Unlinked"/>
    <w:basedOn w:val="Normal"/>
    <w:qFormat/>
    <w:rsid w:val="00E2456F"/>
    <w:pPr>
      <w:pBdr>
        <w:bottom w:val="single" w:sz="4" w:space="1" w:color="auto"/>
      </w:pBdr>
      <w:tabs>
        <w:tab w:val="left" w:pos="720"/>
        <w:tab w:val="right" w:pos="9360"/>
      </w:tabs>
      <w:spacing w:before="360" w:after="120"/>
    </w:pPr>
    <w:rPr>
      <w:rFonts w:ascii="Arial Narrow" w:eastAsia="Calibri" w:hAnsi="Arial Narrow"/>
      <w:sz w:val="36"/>
      <w:szCs w:val="22"/>
    </w:rPr>
  </w:style>
  <w:style w:type="paragraph" w:customStyle="1" w:styleId="PPReferenceHeading">
    <w:name w:val="PP Reference Heading"/>
    <w:basedOn w:val="Normal"/>
    <w:next w:val="BodyText"/>
    <w:qFormat/>
    <w:rsid w:val="00E2456F"/>
    <w:pPr>
      <w:spacing w:after="120"/>
    </w:pPr>
    <w:rPr>
      <w:rFonts w:ascii="Century Gothic" w:hAnsi="Century Gothic"/>
      <w:b/>
      <w:color w:val="5B9BD5" w:themeColor="accent1"/>
      <w:szCs w:val="24"/>
    </w:rPr>
  </w:style>
  <w:style w:type="paragraph" w:customStyle="1" w:styleId="PPTextBold">
    <w:name w:val="PP Text Bold"/>
    <w:basedOn w:val="PPText"/>
    <w:qFormat/>
    <w:rsid w:val="00E2456F"/>
    <w:pPr>
      <w:spacing w:before="20" w:after="20"/>
    </w:pPr>
    <w:rPr>
      <w:rFonts w:eastAsia="Calibri"/>
      <w:b/>
      <w:color w:val="000000" w:themeColor="text1"/>
      <w:szCs w:val="22"/>
    </w:rPr>
  </w:style>
  <w:style w:type="paragraph" w:customStyle="1" w:styleId="TableTextCentered">
    <w:name w:val="Table Text Centered"/>
    <w:basedOn w:val="TableText"/>
    <w:qFormat/>
    <w:rsid w:val="00E2456F"/>
    <w:pPr>
      <w:jc w:val="center"/>
    </w:pPr>
  </w:style>
  <w:style w:type="paragraph" w:customStyle="1" w:styleId="TableTextWhitefont">
    <w:name w:val="Table Text White font"/>
    <w:basedOn w:val="TableText"/>
    <w:qFormat/>
    <w:rsid w:val="00E2456F"/>
    <w:rPr>
      <w:color w:val="FFFFFF" w:themeColor="background1"/>
    </w:rPr>
  </w:style>
  <w:style w:type="paragraph" w:customStyle="1" w:styleId="PrpCoverSheetHeading">
    <w:name w:val="Prp Cover Sheet Heading"/>
    <w:basedOn w:val="BodyTextNoSpaceAfter"/>
    <w:qFormat/>
    <w:rsid w:val="00E2456F"/>
    <w:rPr>
      <w:rFonts w:ascii="Arial" w:hAnsi="Arial" w:cs="Arial"/>
      <w:b/>
    </w:rPr>
  </w:style>
  <w:style w:type="paragraph" w:styleId="Title">
    <w:name w:val="Title"/>
    <w:basedOn w:val="Normal"/>
    <w:link w:val="TitleChar"/>
    <w:uiPriority w:val="10"/>
    <w:qFormat/>
    <w:rsid w:val="00E2456F"/>
    <w:pPr>
      <w:framePr w:hSpace="180" w:wrap="around" w:vAnchor="text" w:hAnchor="margin" w:xAlign="center" w:y="-12904"/>
      <w:spacing w:after="0"/>
      <w:contextualSpacing/>
    </w:pPr>
    <w:rPr>
      <w:rFonts w:eastAsiaTheme="minorHAnsi" w:cstheme="minorHAnsi"/>
      <w:b/>
      <w:color w:val="5B9BD5" w:themeColor="accent1"/>
      <w:sz w:val="72"/>
      <w:szCs w:val="48"/>
    </w:rPr>
  </w:style>
  <w:style w:type="character" w:customStyle="1" w:styleId="TitleChar">
    <w:name w:val="Title Char"/>
    <w:basedOn w:val="DefaultParagraphFont"/>
    <w:link w:val="Title"/>
    <w:uiPriority w:val="10"/>
    <w:rsid w:val="00E2456F"/>
    <w:rPr>
      <w:rFonts w:ascii="Times New Roman" w:hAnsi="Times New Roman" w:cstheme="minorHAnsi"/>
      <w:b/>
      <w:color w:val="5B9BD5" w:themeColor="accent1"/>
      <w:sz w:val="72"/>
      <w:szCs w:val="48"/>
    </w:rPr>
  </w:style>
  <w:style w:type="paragraph" w:customStyle="1" w:styleId="BulletsLast">
    <w:name w:val="BulletsLast"/>
    <w:basedOn w:val="Bullets"/>
    <w:qFormat/>
    <w:rsid w:val="00E2456F"/>
    <w:pPr>
      <w:spacing w:after="240"/>
    </w:pPr>
  </w:style>
  <w:style w:type="paragraph" w:customStyle="1" w:styleId="CoverDate">
    <w:name w:val="Cover Date"/>
    <w:basedOn w:val="Normal"/>
    <w:qFormat/>
    <w:rsid w:val="00E2456F"/>
    <w:pPr>
      <w:spacing w:after="0"/>
    </w:pPr>
    <w:rPr>
      <w:rFonts w:ascii="Arial Narrow" w:hAnsi="Arial Narrow"/>
      <w:b/>
      <w:color w:val="FFFFFF" w:themeColor="background1"/>
      <w:sz w:val="40"/>
    </w:rPr>
  </w:style>
  <w:style w:type="paragraph" w:customStyle="1" w:styleId="CoverSubmitted">
    <w:name w:val="Cover Submitted"/>
    <w:basedOn w:val="Normal"/>
    <w:qFormat/>
    <w:rsid w:val="00E2456F"/>
    <w:pPr>
      <w:spacing w:after="0"/>
    </w:pPr>
    <w:rPr>
      <w:rFonts w:ascii="Arial Narrow" w:hAnsi="Arial Narrow"/>
      <w:color w:val="FFFFFF" w:themeColor="background1"/>
      <w:sz w:val="32"/>
      <w:szCs w:val="32"/>
    </w:rPr>
  </w:style>
  <w:style w:type="table" w:styleId="GridTable4-Accent1">
    <w:name w:val="Grid Table 4 Accent 1"/>
    <w:basedOn w:val="TableNormal"/>
    <w:uiPriority w:val="49"/>
    <w:rsid w:val="00E2456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ExhibitSource">
    <w:name w:val="Exhibit Source"/>
    <w:basedOn w:val="TableText"/>
    <w:qFormat/>
    <w:rsid w:val="00E2456F"/>
    <w:pPr>
      <w:spacing w:after="240"/>
    </w:pPr>
  </w:style>
  <w:style w:type="character" w:customStyle="1" w:styleId="FootnoteCharacters">
    <w:name w:val="Footnote Characters"/>
    <w:qFormat/>
    <w:rsid w:val="00E2456F"/>
  </w:style>
  <w:style w:type="character" w:customStyle="1" w:styleId="FootnoteAnchor">
    <w:name w:val="Footnote Anchor"/>
    <w:rsid w:val="00E2456F"/>
    <w:rPr>
      <w:vertAlign w:val="superscript"/>
    </w:rPr>
  </w:style>
  <w:style w:type="table" w:customStyle="1" w:styleId="TableGrid2">
    <w:name w:val="Table Grid2"/>
    <w:basedOn w:val="TableNormal"/>
    <w:next w:val="TableGrid"/>
    <w:uiPriority w:val="59"/>
    <w:rsid w:val="00E245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umbered">
    <w:name w:val="table text numbered"/>
    <w:basedOn w:val="ListParagraph"/>
    <w:qFormat/>
    <w:rsid w:val="00E2456F"/>
    <w:pPr>
      <w:numPr>
        <w:numId w:val="12"/>
      </w:numPr>
      <w:spacing w:after="0" w:line="240" w:lineRule="auto"/>
      <w:ind w:left="317" w:hanging="270"/>
    </w:pPr>
    <w:rPr>
      <w:rFonts w:ascii="Arial Narrow" w:eastAsia="Calibri" w:hAnsi="Arial Narrow"/>
      <w:sz w:val="20"/>
    </w:rPr>
  </w:style>
  <w:style w:type="table" w:styleId="ListTable3-Accent5">
    <w:name w:val="List Table 3 Accent 5"/>
    <w:basedOn w:val="TableNormal"/>
    <w:uiPriority w:val="48"/>
    <w:rsid w:val="00E2456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EndnoteText">
    <w:name w:val="endnote text"/>
    <w:basedOn w:val="Normal"/>
    <w:link w:val="EndnoteTextChar"/>
    <w:uiPriority w:val="99"/>
    <w:unhideWhenUsed/>
    <w:rsid w:val="00E2456F"/>
    <w:pPr>
      <w:spacing w:after="200" w:line="276" w:lineRule="auto"/>
    </w:pPr>
    <w:rPr>
      <w:rFonts w:ascii="Calibri" w:eastAsia="Calibri" w:hAnsi="Calibri"/>
      <w:sz w:val="20"/>
    </w:rPr>
  </w:style>
  <w:style w:type="character" w:customStyle="1" w:styleId="EndnoteTextChar">
    <w:name w:val="Endnote Text Char"/>
    <w:basedOn w:val="DefaultParagraphFont"/>
    <w:link w:val="EndnoteText"/>
    <w:uiPriority w:val="99"/>
    <w:rsid w:val="00E2456F"/>
    <w:rPr>
      <w:rFonts w:ascii="Calibri" w:eastAsia="Calibri" w:hAnsi="Calibri" w:cs="Times New Roman"/>
      <w:sz w:val="20"/>
      <w:szCs w:val="20"/>
    </w:rPr>
  </w:style>
  <w:style w:type="character" w:styleId="EndnoteReference">
    <w:name w:val="endnote reference"/>
    <w:uiPriority w:val="99"/>
    <w:unhideWhenUsed/>
    <w:rsid w:val="00E2456F"/>
    <w:rPr>
      <w:vertAlign w:val="superscript"/>
    </w:rPr>
  </w:style>
  <w:style w:type="paragraph" w:styleId="NoSpacing">
    <w:name w:val="No Spacing"/>
    <w:uiPriority w:val="1"/>
    <w:qFormat/>
    <w:rsid w:val="00E2456F"/>
    <w:pPr>
      <w:spacing w:after="0" w:line="240" w:lineRule="auto"/>
    </w:pPr>
    <w:rPr>
      <w:rFonts w:ascii="Times New Roman" w:eastAsia="Times New Roman" w:hAnsi="Times New Roman" w:cs="Times New Roman"/>
      <w:szCs w:val="20"/>
    </w:rPr>
  </w:style>
  <w:style w:type="paragraph" w:styleId="Revision">
    <w:name w:val="Revision"/>
    <w:hidden/>
    <w:uiPriority w:val="99"/>
    <w:semiHidden/>
    <w:rsid w:val="00E2456F"/>
    <w:pPr>
      <w:spacing w:after="0" w:line="240" w:lineRule="auto"/>
    </w:pPr>
    <w:rPr>
      <w:rFonts w:ascii="Times New Roman" w:eastAsia="Times New Roman" w:hAnsi="Times New Roman" w:cs="Times New Roman"/>
      <w:szCs w:val="20"/>
    </w:rPr>
  </w:style>
  <w:style w:type="table" w:styleId="GridTable4">
    <w:name w:val="Grid Table 4"/>
    <w:basedOn w:val="TableNormal"/>
    <w:uiPriority w:val="49"/>
    <w:rsid w:val="00E2456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btHeadAOutlined">
    <w:name w:val="AbtHead A Outlined"/>
    <w:basedOn w:val="Normal"/>
    <w:next w:val="BodyText"/>
    <w:rsid w:val="00E2456F"/>
    <w:pPr>
      <w:keepNext/>
      <w:keepLines/>
      <w:numPr>
        <w:numId w:val="15"/>
      </w:numPr>
      <w:shd w:val="clear" w:color="auto" w:fill="607DA8"/>
      <w:tabs>
        <w:tab w:val="left" w:pos="1080"/>
        <w:tab w:val="left" w:pos="1440"/>
        <w:tab w:val="left" w:pos="1800"/>
      </w:tabs>
      <w:spacing w:after="360" w:line="264" w:lineRule="auto"/>
      <w:outlineLvl w:val="0"/>
    </w:pPr>
    <w:rPr>
      <w:rFonts w:ascii="Arial" w:hAnsi="Arial"/>
      <w:b/>
      <w:color w:val="FFFFFF"/>
      <w:sz w:val="36"/>
    </w:rPr>
  </w:style>
  <w:style w:type="paragraph" w:customStyle="1" w:styleId="AbtHeadBOutlined">
    <w:name w:val="AbtHead B Outlined"/>
    <w:basedOn w:val="Normal"/>
    <w:next w:val="BodyText"/>
    <w:rsid w:val="00E2456F"/>
    <w:pPr>
      <w:keepNext/>
      <w:keepLines/>
      <w:numPr>
        <w:ilvl w:val="1"/>
        <w:numId w:val="15"/>
      </w:numPr>
      <w:shd w:val="clear" w:color="auto" w:fill="C1CCDD"/>
      <w:tabs>
        <w:tab w:val="left" w:pos="1080"/>
        <w:tab w:val="left" w:pos="1440"/>
        <w:tab w:val="left" w:pos="1800"/>
      </w:tabs>
      <w:spacing w:after="280" w:line="264" w:lineRule="auto"/>
      <w:outlineLvl w:val="1"/>
    </w:pPr>
    <w:rPr>
      <w:rFonts w:ascii="Arial" w:hAnsi="Arial"/>
      <w:b/>
      <w:sz w:val="28"/>
    </w:rPr>
  </w:style>
  <w:style w:type="paragraph" w:customStyle="1" w:styleId="AbtHeadCOutlined">
    <w:name w:val="AbtHead C Outlined"/>
    <w:basedOn w:val="Normal"/>
    <w:next w:val="BodyText"/>
    <w:link w:val="AbtHeadCOutlinedChar"/>
    <w:rsid w:val="00E2456F"/>
    <w:pPr>
      <w:keepNext/>
      <w:keepLines/>
      <w:numPr>
        <w:ilvl w:val="2"/>
        <w:numId w:val="15"/>
      </w:numPr>
      <w:tabs>
        <w:tab w:val="left" w:pos="1440"/>
        <w:tab w:val="left" w:pos="1800"/>
      </w:tabs>
      <w:spacing w:after="240" w:line="264" w:lineRule="auto"/>
      <w:outlineLvl w:val="2"/>
    </w:pPr>
    <w:rPr>
      <w:rFonts w:ascii="Arial" w:hAnsi="Arial"/>
      <w:b/>
      <w:sz w:val="20"/>
    </w:rPr>
  </w:style>
  <w:style w:type="character" w:customStyle="1" w:styleId="AbtHeadCOutlinedChar">
    <w:name w:val="AbtHead C Outlined Char"/>
    <w:link w:val="AbtHeadCOutlined"/>
    <w:rsid w:val="00E2456F"/>
    <w:rPr>
      <w:rFonts w:ascii="Arial" w:eastAsia="Times New Roman" w:hAnsi="Arial" w:cs="Times New Roman"/>
      <w:b/>
      <w:sz w:val="20"/>
      <w:szCs w:val="20"/>
    </w:rPr>
  </w:style>
  <w:style w:type="character" w:customStyle="1" w:styleId="st">
    <w:name w:val="st"/>
    <w:basedOn w:val="DefaultParagraphFont"/>
    <w:rsid w:val="00E2456F"/>
  </w:style>
  <w:style w:type="character" w:styleId="Emphasis">
    <w:name w:val="Emphasis"/>
    <w:basedOn w:val="DefaultParagraphFont"/>
    <w:qFormat/>
    <w:rsid w:val="00E2456F"/>
    <w:rPr>
      <w:i/>
      <w:iCs/>
    </w:rPr>
  </w:style>
  <w:style w:type="paragraph" w:styleId="ListBullet">
    <w:name w:val="List Bullet"/>
    <w:basedOn w:val="Normal"/>
    <w:uiPriority w:val="99"/>
    <w:unhideWhenUsed/>
    <w:rsid w:val="00E2456F"/>
    <w:pPr>
      <w:numPr>
        <w:numId w:val="16"/>
      </w:numPr>
      <w:spacing w:after="120"/>
    </w:pPr>
  </w:style>
  <w:style w:type="paragraph" w:styleId="TOCHeading">
    <w:name w:val="TOC Heading"/>
    <w:basedOn w:val="Heading1"/>
    <w:next w:val="Normal"/>
    <w:uiPriority w:val="39"/>
    <w:unhideWhenUsed/>
    <w:qFormat/>
    <w:rsid w:val="00E2456F"/>
    <w:pPr>
      <w:keepNext/>
      <w:keepLines/>
      <w:pageBreakBefore w:val="0"/>
      <w:numPr>
        <w:numId w:val="0"/>
      </w:numPr>
      <w:pBdr>
        <w:bottom w:val="none" w:sz="0" w:space="0" w:color="auto"/>
      </w:pBdr>
      <w:spacing w:before="240" w:after="0" w:line="259" w:lineRule="auto"/>
      <w:outlineLvl w:val="9"/>
    </w:pPr>
    <w:rPr>
      <w:rFonts w:asciiTheme="majorHAnsi" w:eastAsiaTheme="majorEastAsia" w:hAnsiTheme="majorHAnsi" w:cstheme="majorBidi"/>
      <w:b w:val="0"/>
      <w:noProof w:val="0"/>
      <w:color w:val="2E74B5" w:themeColor="accent1" w:themeShade="BF"/>
      <w:spacing w:val="0"/>
      <w:sz w:val="32"/>
      <w:szCs w:val="32"/>
    </w:rPr>
  </w:style>
  <w:style w:type="numbering" w:customStyle="1" w:styleId="NoList1">
    <w:name w:val="No List1"/>
    <w:next w:val="NoList"/>
    <w:uiPriority w:val="99"/>
    <w:semiHidden/>
    <w:unhideWhenUsed/>
    <w:rsid w:val="00E2456F"/>
  </w:style>
  <w:style w:type="paragraph" w:customStyle="1" w:styleId="LefttoRight">
    <w:name w:val="Left to Right"/>
    <w:basedOn w:val="Normal"/>
    <w:link w:val="LefttoRightChar"/>
    <w:rsid w:val="00E2456F"/>
    <w:pPr>
      <w:spacing w:after="0"/>
      <w:jc w:val="lowKashida"/>
    </w:pPr>
    <w:rPr>
      <w:sz w:val="24"/>
      <w:szCs w:val="24"/>
      <w:lang w:bidi="ar-QA"/>
    </w:rPr>
  </w:style>
  <w:style w:type="character" w:customStyle="1" w:styleId="LefttoRightChar">
    <w:name w:val="Left to Right Char"/>
    <w:link w:val="LefttoRight"/>
    <w:rsid w:val="00E2456F"/>
    <w:rPr>
      <w:rFonts w:ascii="Times New Roman" w:eastAsia="Times New Roman" w:hAnsi="Times New Roman" w:cs="Times New Roman"/>
      <w:sz w:val="24"/>
      <w:szCs w:val="24"/>
      <w:lang w:bidi="ar-QA"/>
    </w:rPr>
  </w:style>
  <w:style w:type="paragraph" w:customStyle="1" w:styleId="ExhibitTitle">
    <w:name w:val="Exhibit Title"/>
    <w:basedOn w:val="Normal"/>
    <w:rsid w:val="00E2456F"/>
    <w:pPr>
      <w:pBdr>
        <w:bottom w:val="single" w:sz="4" w:space="1" w:color="auto"/>
      </w:pBdr>
      <w:spacing w:before="120" w:after="120"/>
      <w:jc w:val="both"/>
    </w:pPr>
    <w:rPr>
      <w:b/>
      <w:smallCaps/>
      <w:sz w:val="24"/>
    </w:rPr>
  </w:style>
  <w:style w:type="paragraph" w:customStyle="1" w:styleId="BulletLevel1">
    <w:name w:val="Bullet Level 1"/>
    <w:basedOn w:val="Normal"/>
    <w:rsid w:val="00E2456F"/>
    <w:pPr>
      <w:numPr>
        <w:numId w:val="17"/>
      </w:numPr>
      <w:spacing w:before="120" w:after="120"/>
      <w:jc w:val="both"/>
    </w:pPr>
    <w:rPr>
      <w:sz w:val="24"/>
    </w:rPr>
  </w:style>
  <w:style w:type="table" w:styleId="TableList3">
    <w:name w:val="Table List 3"/>
    <w:basedOn w:val="TableNormal"/>
    <w:rsid w:val="00E2456F"/>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SmallBullets">
    <w:name w:val="Table Small Bullets"/>
    <w:basedOn w:val="Normal"/>
    <w:rsid w:val="00E2456F"/>
    <w:pPr>
      <w:numPr>
        <w:numId w:val="18"/>
      </w:numPr>
      <w:tabs>
        <w:tab w:val="left" w:pos="144"/>
      </w:tabs>
      <w:spacing w:after="0"/>
      <w:ind w:left="144" w:hanging="144"/>
    </w:pPr>
    <w:rPr>
      <w:rFonts w:ascii="Futura MdCn BT" w:hAnsi="Futura MdCn BT"/>
      <w:sz w:val="20"/>
      <w:szCs w:val="24"/>
    </w:rPr>
  </w:style>
  <w:style w:type="paragraph" w:styleId="BodyTextIndent2">
    <w:name w:val="Body Text Indent 2"/>
    <w:basedOn w:val="Normal"/>
    <w:link w:val="BodyTextIndent2Char"/>
    <w:rsid w:val="00E2456F"/>
    <w:pPr>
      <w:widowControl w:val="0"/>
      <w:tabs>
        <w:tab w:val="num" w:pos="780"/>
      </w:tabs>
      <w:autoSpaceDE w:val="0"/>
      <w:autoSpaceDN w:val="0"/>
      <w:adjustRightInd w:val="0"/>
      <w:spacing w:after="0"/>
      <w:ind w:left="7"/>
      <w:jc w:val="both"/>
    </w:pPr>
    <w:rPr>
      <w:sz w:val="24"/>
      <w:szCs w:val="24"/>
    </w:rPr>
  </w:style>
  <w:style w:type="character" w:customStyle="1" w:styleId="BodyTextIndent2Char">
    <w:name w:val="Body Text Indent 2 Char"/>
    <w:basedOn w:val="DefaultParagraphFont"/>
    <w:link w:val="BodyTextIndent2"/>
    <w:rsid w:val="00E2456F"/>
    <w:rPr>
      <w:rFonts w:ascii="Times New Roman" w:eastAsia="Times New Roman" w:hAnsi="Times New Roman" w:cs="Times New Roman"/>
      <w:sz w:val="24"/>
      <w:szCs w:val="24"/>
    </w:rPr>
  </w:style>
  <w:style w:type="paragraph" w:customStyle="1" w:styleId="Heading4t">
    <w:name w:val="Heading 4t"/>
    <w:basedOn w:val="Heading3"/>
    <w:rsid w:val="00E2456F"/>
    <w:pPr>
      <w:numPr>
        <w:ilvl w:val="0"/>
        <w:numId w:val="0"/>
      </w:numPr>
      <w:spacing w:after="120"/>
    </w:pPr>
    <w:rPr>
      <w:rFonts w:ascii="Times New Roman" w:eastAsia="Times New Roman" w:hAnsi="Times New Roman"/>
      <w:sz w:val="24"/>
    </w:rPr>
  </w:style>
  <w:style w:type="character" w:styleId="FollowedHyperlink">
    <w:name w:val="FollowedHyperlink"/>
    <w:uiPriority w:val="99"/>
    <w:rsid w:val="00E2456F"/>
    <w:rPr>
      <w:color w:val="800080"/>
      <w:u w:val="single"/>
    </w:rPr>
  </w:style>
  <w:style w:type="character" w:customStyle="1" w:styleId="QuickFormat9">
    <w:name w:val="QuickFormat9"/>
    <w:rsid w:val="00E2456F"/>
    <w:rPr>
      <w:b/>
      <w:i/>
      <w:color w:val="000000"/>
      <w:sz w:val="24"/>
    </w:rPr>
  </w:style>
  <w:style w:type="character" w:styleId="Strong">
    <w:name w:val="Strong"/>
    <w:uiPriority w:val="22"/>
    <w:qFormat/>
    <w:rsid w:val="00E2456F"/>
    <w:rPr>
      <w:b/>
      <w:bCs/>
    </w:rPr>
  </w:style>
  <w:style w:type="paragraph" w:styleId="NormalWeb">
    <w:name w:val="Normal (Web)"/>
    <w:basedOn w:val="Normal"/>
    <w:uiPriority w:val="99"/>
    <w:rsid w:val="00E2456F"/>
    <w:pPr>
      <w:spacing w:before="100" w:beforeAutospacing="1" w:after="100" w:afterAutospacing="1"/>
    </w:pPr>
    <w:rPr>
      <w:sz w:val="24"/>
      <w:szCs w:val="24"/>
    </w:rPr>
  </w:style>
  <w:style w:type="paragraph" w:customStyle="1" w:styleId="P1-StandPara">
    <w:name w:val="P1-Stand Para"/>
    <w:link w:val="P1-StandParaChar"/>
    <w:rsid w:val="00E2456F"/>
    <w:pPr>
      <w:spacing w:after="0" w:line="480" w:lineRule="auto"/>
      <w:ind w:firstLine="720"/>
    </w:pPr>
    <w:rPr>
      <w:rFonts w:ascii="Times New Roman" w:eastAsia="Times New Roman" w:hAnsi="Times New Roman" w:cs="Times New Roman"/>
      <w:szCs w:val="20"/>
    </w:rPr>
  </w:style>
  <w:style w:type="character" w:customStyle="1" w:styleId="P1-StandParaChar">
    <w:name w:val="P1-Stand Para Char"/>
    <w:link w:val="P1-StandPara"/>
    <w:rsid w:val="00E2456F"/>
    <w:rPr>
      <w:rFonts w:ascii="Times New Roman" w:eastAsia="Times New Roman" w:hAnsi="Times New Roman" w:cs="Times New Roman"/>
      <w:szCs w:val="20"/>
    </w:rPr>
  </w:style>
  <w:style w:type="paragraph" w:customStyle="1" w:styleId="ResumeBullet">
    <w:name w:val="Resume Bullet"/>
    <w:basedOn w:val="ListParagraph"/>
    <w:qFormat/>
    <w:rsid w:val="00E2456F"/>
    <w:pPr>
      <w:numPr>
        <w:numId w:val="19"/>
      </w:numPr>
      <w:spacing w:after="0" w:line="240" w:lineRule="auto"/>
      <w:ind w:left="360"/>
      <w:contextualSpacing w:val="0"/>
    </w:pPr>
    <w:rPr>
      <w:rFonts w:ascii="Times New Roman" w:hAnsi="Times New Roman" w:cs="Times New Roman"/>
    </w:rPr>
  </w:style>
  <w:style w:type="paragraph" w:customStyle="1" w:styleId="BodyTextNospaceafter0">
    <w:name w:val="Body Text No space after"/>
    <w:basedOn w:val="BodyText"/>
    <w:qFormat/>
    <w:rsid w:val="00E2456F"/>
    <w:pPr>
      <w:spacing w:after="0"/>
    </w:pPr>
    <w:rPr>
      <w:sz w:val="24"/>
      <w:szCs w:val="24"/>
      <w:lang w:val="en-US"/>
    </w:rPr>
  </w:style>
  <w:style w:type="paragraph" w:styleId="BodyTextIndent">
    <w:name w:val="Body Text Indent"/>
    <w:basedOn w:val="BodyText"/>
    <w:link w:val="BodyTextIndentChar"/>
    <w:rsid w:val="00E2456F"/>
    <w:pPr>
      <w:spacing w:after="120"/>
      <w:ind w:left="720"/>
    </w:pPr>
    <w:rPr>
      <w:sz w:val="24"/>
      <w:szCs w:val="24"/>
      <w:lang w:val="en-US"/>
    </w:rPr>
  </w:style>
  <w:style w:type="character" w:customStyle="1" w:styleId="BodyTextIndentChar">
    <w:name w:val="Body Text Indent Char"/>
    <w:basedOn w:val="DefaultParagraphFont"/>
    <w:link w:val="BodyTextIndent"/>
    <w:rsid w:val="00E2456F"/>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E2456F"/>
  </w:style>
  <w:style w:type="table" w:customStyle="1" w:styleId="AbtFinal1">
    <w:name w:val="Abt Final1"/>
    <w:basedOn w:val="TableNormal"/>
    <w:uiPriority w:val="99"/>
    <w:rsid w:val="00E2456F"/>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Gotham" w:hAnsi="Gotham"/>
        <w:b/>
        <w:caps w:val="0"/>
        <w:smallCaps w:val="0"/>
        <w:strike w:val="0"/>
        <w:dstrike w:val="0"/>
        <w:vanish w:val="0"/>
        <w:color w:val="FFFFFF"/>
        <w:sz w:val="20"/>
        <w:vertAlign w:val="baseline"/>
      </w:rPr>
      <w:tblPr/>
      <w:tcPr>
        <w:shd w:val="clear" w:color="auto" w:fill="1F497D"/>
      </w:tcPr>
    </w:tblStylePr>
    <w:tblStylePr w:type="lastRow">
      <w:pPr>
        <w:jc w:val="left"/>
      </w:pPr>
      <w:rPr>
        <w:rFonts w:ascii="Gotham" w:hAnsi="Gotham"/>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cPr>
    </w:tblStylePr>
    <w:tblStylePr w:type="firstCol">
      <w:rPr>
        <w:rFonts w:ascii="Gotham" w:hAnsi="Gotham"/>
        <w:sz w:val="20"/>
      </w:rPr>
    </w:tblStylePr>
    <w:tblStylePr w:type="lastCol">
      <w:rPr>
        <w:rFonts w:ascii="Gotham" w:hAnsi="Gotham"/>
        <w:sz w:val="20"/>
      </w:rPr>
    </w:tblStylePr>
    <w:tblStylePr w:type="band1Horz">
      <w:rPr>
        <w:rFonts w:ascii="Gotham" w:hAnsi="Gotham"/>
        <w:sz w:val="20"/>
      </w:rPr>
    </w:tblStylePr>
    <w:tblStylePr w:type="band2Horz">
      <w:rPr>
        <w:rFonts w:ascii="Gotham" w:hAnsi="Gotham"/>
        <w:sz w:val="20"/>
      </w:rPr>
    </w:tblStylePr>
  </w:style>
  <w:style w:type="table" w:customStyle="1" w:styleId="TableGrid1">
    <w:name w:val="Table Grid1"/>
    <w:basedOn w:val="TableNormal"/>
    <w:next w:val="TableGrid"/>
    <w:uiPriority w:val="59"/>
    <w:rsid w:val="00E245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FirstLevelQuestion">
    <w:name w:val="Q1-First Level Question"/>
    <w:rsid w:val="00E2456F"/>
    <w:pPr>
      <w:tabs>
        <w:tab w:val="left" w:pos="720"/>
      </w:tabs>
      <w:spacing w:after="0" w:line="240" w:lineRule="atLeast"/>
      <w:ind w:left="720" w:hanging="720"/>
      <w:jc w:val="both"/>
    </w:pPr>
    <w:rPr>
      <w:rFonts w:ascii="Arial" w:eastAsia="Times New Roman" w:hAnsi="Arial" w:cs="Times New Roman"/>
      <w:sz w:val="20"/>
      <w:szCs w:val="20"/>
    </w:rPr>
  </w:style>
  <w:style w:type="numbering" w:customStyle="1" w:styleId="NoList2">
    <w:name w:val="No List2"/>
    <w:next w:val="NoList"/>
    <w:uiPriority w:val="99"/>
    <w:semiHidden/>
    <w:unhideWhenUsed/>
    <w:rsid w:val="00E2456F"/>
  </w:style>
  <w:style w:type="paragraph" w:customStyle="1" w:styleId="SL-FlLftSgl">
    <w:name w:val="SL-Fl Lft Sgl"/>
    <w:rsid w:val="00E2456F"/>
    <w:pPr>
      <w:spacing w:after="0" w:line="240" w:lineRule="atLeast"/>
      <w:jc w:val="both"/>
    </w:pPr>
    <w:rPr>
      <w:rFonts w:ascii="Arial" w:eastAsia="Times New Roman" w:hAnsi="Arial" w:cs="Times New Roman"/>
      <w:sz w:val="20"/>
      <w:szCs w:val="20"/>
    </w:rPr>
  </w:style>
  <w:style w:type="character" w:customStyle="1" w:styleId="response-question-title-text2">
    <w:name w:val="response-question-title-text2"/>
    <w:basedOn w:val="DefaultParagraphFont"/>
    <w:rsid w:val="00E2456F"/>
    <w:rPr>
      <w:color w:val="333333"/>
    </w:rPr>
  </w:style>
  <w:style w:type="table" w:customStyle="1" w:styleId="TableGrid3">
    <w:name w:val="Table Grid3"/>
    <w:basedOn w:val="TableNormal"/>
    <w:next w:val="TableGrid"/>
    <w:uiPriority w:val="59"/>
    <w:rsid w:val="00E2456F"/>
    <w:pPr>
      <w:tabs>
        <w:tab w:val="left" w:pos="360"/>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2456F"/>
    <w:pPr>
      <w:tabs>
        <w:tab w:val="left" w:pos="360"/>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Acronym">
    <w:name w:val="HTML Acronym"/>
    <w:basedOn w:val="DefaultParagraphFont"/>
    <w:rsid w:val="00E2456F"/>
  </w:style>
  <w:style w:type="paragraph" w:customStyle="1" w:styleId="AttachHeadingforTOC">
    <w:name w:val="Attach Heading for TOC"/>
    <w:basedOn w:val="Normal"/>
    <w:rsid w:val="00E2456F"/>
    <w:pPr>
      <w:spacing w:after="0"/>
      <w:jc w:val="center"/>
      <w:outlineLvl w:val="2"/>
    </w:pPr>
    <w:rPr>
      <w:rFonts w:ascii="Arial" w:hAnsi="Arial" w:cs="Arial"/>
      <w:sz w:val="28"/>
      <w:szCs w:val="22"/>
    </w:rPr>
  </w:style>
  <w:style w:type="numbering" w:customStyle="1" w:styleId="NoList3">
    <w:name w:val="No List3"/>
    <w:next w:val="NoList"/>
    <w:uiPriority w:val="99"/>
    <w:semiHidden/>
    <w:unhideWhenUsed/>
    <w:rsid w:val="00E2456F"/>
  </w:style>
  <w:style w:type="table" w:customStyle="1" w:styleId="TableGrid5">
    <w:name w:val="Table Grid5"/>
    <w:basedOn w:val="TableNormal"/>
    <w:next w:val="TableGrid"/>
    <w:uiPriority w:val="59"/>
    <w:rsid w:val="00E2456F"/>
    <w:pPr>
      <w:tabs>
        <w:tab w:val="left" w:pos="360"/>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btFinal2">
    <w:name w:val="Abt Final2"/>
    <w:basedOn w:val="TableNormal"/>
    <w:uiPriority w:val="99"/>
    <w:rsid w:val="00E2456F"/>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Gotham" w:hAnsi="Gotham"/>
        <w:b/>
        <w:caps w:val="0"/>
        <w:smallCaps w:val="0"/>
        <w:strike w:val="0"/>
        <w:dstrike w:val="0"/>
        <w:vanish w:val="0"/>
        <w:color w:val="FFFFFF"/>
        <w:sz w:val="20"/>
        <w:vertAlign w:val="baseline"/>
      </w:rPr>
      <w:tblPr/>
      <w:tcPr>
        <w:shd w:val="clear" w:color="auto" w:fill="1F497D"/>
      </w:tcPr>
    </w:tblStylePr>
    <w:tblStylePr w:type="lastRow">
      <w:pPr>
        <w:jc w:val="left"/>
      </w:pPr>
      <w:rPr>
        <w:rFonts w:ascii="Gotham" w:hAnsi="Gotham"/>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cPr>
    </w:tblStylePr>
    <w:tblStylePr w:type="firstCol">
      <w:rPr>
        <w:rFonts w:ascii="Gotham" w:hAnsi="Gotham"/>
        <w:sz w:val="20"/>
      </w:rPr>
    </w:tblStylePr>
    <w:tblStylePr w:type="lastCol">
      <w:rPr>
        <w:rFonts w:ascii="Gotham" w:hAnsi="Gotham"/>
        <w:sz w:val="20"/>
      </w:rPr>
    </w:tblStylePr>
    <w:tblStylePr w:type="band1Horz">
      <w:rPr>
        <w:rFonts w:ascii="Gotham" w:hAnsi="Gotham"/>
        <w:sz w:val="20"/>
      </w:rPr>
    </w:tblStylePr>
    <w:tblStylePr w:type="band2Horz">
      <w:rPr>
        <w:rFonts w:ascii="Gotham" w:hAnsi="Gotham"/>
        <w:sz w:val="20"/>
      </w:rPr>
    </w:tblStylePr>
  </w:style>
  <w:style w:type="table" w:customStyle="1" w:styleId="TableGrid6">
    <w:name w:val="Table Grid6"/>
    <w:basedOn w:val="TableNormal"/>
    <w:next w:val="TableGrid"/>
    <w:uiPriority w:val="59"/>
    <w:rsid w:val="00E245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245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2456F"/>
  </w:style>
  <w:style w:type="character" w:customStyle="1" w:styleId="findhit">
    <w:name w:val="findhit"/>
    <w:basedOn w:val="DefaultParagraphFont"/>
    <w:rsid w:val="00E2456F"/>
  </w:style>
  <w:style w:type="table" w:styleId="ListTable4-Accent5">
    <w:name w:val="List Table 4 Accent 5"/>
    <w:basedOn w:val="TableNormal"/>
    <w:uiPriority w:val="49"/>
    <w:rsid w:val="002B2AF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eop">
    <w:name w:val="eop"/>
    <w:basedOn w:val="DefaultParagraphFont"/>
    <w:rsid w:val="00D97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476695">
      <w:bodyDiv w:val="1"/>
      <w:marLeft w:val="0"/>
      <w:marRight w:val="0"/>
      <w:marTop w:val="0"/>
      <w:marBottom w:val="0"/>
      <w:divBdr>
        <w:top w:val="none" w:sz="0" w:space="0" w:color="auto"/>
        <w:left w:val="none" w:sz="0" w:space="0" w:color="auto"/>
        <w:bottom w:val="none" w:sz="0" w:space="0" w:color="auto"/>
        <w:right w:val="none" w:sz="0" w:space="0" w:color="auto"/>
      </w:divBdr>
    </w:div>
    <w:div w:id="1323584487">
      <w:bodyDiv w:val="1"/>
      <w:marLeft w:val="0"/>
      <w:marRight w:val="0"/>
      <w:marTop w:val="0"/>
      <w:marBottom w:val="0"/>
      <w:divBdr>
        <w:top w:val="none" w:sz="0" w:space="0" w:color="auto"/>
        <w:left w:val="none" w:sz="0" w:space="0" w:color="auto"/>
        <w:bottom w:val="none" w:sz="0" w:space="0" w:color="auto"/>
        <w:right w:val="none" w:sz="0" w:space="0" w:color="auto"/>
      </w:divBdr>
    </w:div>
    <w:div w:id="1877740386">
      <w:bodyDiv w:val="1"/>
      <w:marLeft w:val="0"/>
      <w:marRight w:val="0"/>
      <w:marTop w:val="0"/>
      <w:marBottom w:val="0"/>
      <w:divBdr>
        <w:top w:val="none" w:sz="0" w:space="0" w:color="auto"/>
        <w:left w:val="none" w:sz="0" w:space="0" w:color="auto"/>
        <w:bottom w:val="none" w:sz="0" w:space="0" w:color="auto"/>
        <w:right w:val="none" w:sz="0" w:space="0" w:color="auto"/>
      </w:divBdr>
    </w:div>
    <w:div w:id="1900627034">
      <w:bodyDiv w:val="1"/>
      <w:marLeft w:val="0"/>
      <w:marRight w:val="0"/>
      <w:marTop w:val="0"/>
      <w:marBottom w:val="0"/>
      <w:divBdr>
        <w:top w:val="none" w:sz="0" w:space="0" w:color="auto"/>
        <w:left w:val="none" w:sz="0" w:space="0" w:color="auto"/>
        <w:bottom w:val="none" w:sz="0" w:space="0" w:color="auto"/>
        <w:right w:val="none" w:sz="0" w:space="0" w:color="auto"/>
      </w:divBdr>
    </w:div>
    <w:div w:id="198272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24A03-369D-46CC-81EF-0C494BC43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2943</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Shoemaker Hunt</dc:creator>
  <cp:keywords/>
  <dc:description/>
  <cp:lastModifiedBy>Sims, Thelma (CDC/DDPHSS/OS/OSI)</cp:lastModifiedBy>
  <cp:revision>2</cp:revision>
  <dcterms:created xsi:type="dcterms:W3CDTF">2022-01-25T22:33:00Z</dcterms:created>
  <dcterms:modified xsi:type="dcterms:W3CDTF">2022-01-25T22:33:00Z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2021-03-19T02:15:12Z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92e59fcc-a2f2-4718-b749-ac3bd6a56f0f</vt:lpwstr>
  </property>
  <property fmtid="{D5CDD505-2E9C-101B-9397-08002B2CF9AE}" pid="8" name="MSIP_Label_7b94a7b8-f06c-4dfe-bdcc-9b548fd58c31_ContentBits">
    <vt:lpwstr>0</vt:lpwstr>
  </property>
</Properties>
</file>