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5A4DEB" w:rsidR="00597234" w:rsidP="00597234" w:rsidRDefault="00597234" w14:paraId="7A171A94" w14:textId="77777777">
      <w:pPr>
        <w:rPr>
          <w:b/>
        </w:rPr>
      </w:pPr>
      <w:r w:rsidRPr="005A4DEB">
        <w:rPr>
          <w:b/>
        </w:rPr>
        <w:t>§ 147.38 Maintenance of curriculum requirements.</w:t>
      </w:r>
    </w:p>
    <w:p w:rsidR="00597234" w:rsidP="00597234" w:rsidRDefault="00597234" w14:paraId="6363A74F" w14:textId="77777777">
      <w:r>
        <w:t xml:space="preserve">(a) Each certificated aviation maintenance technician school shall adhere to its approved curriculum. With FAA approval, curriculum subjects may be taught at levels exceeding those shown in appendix A of this part. </w:t>
      </w:r>
    </w:p>
    <w:p w:rsidR="00597234" w:rsidP="00597234" w:rsidRDefault="00597234" w14:paraId="0116722C" w14:textId="77777777">
      <w:r>
        <w:t>(b) A school may not change its approved curriculum unless the change is approved in advance.</w:t>
      </w:r>
    </w:p>
    <w:p w:rsidR="00597234" w:rsidP="00597234" w:rsidRDefault="00597234" w14:paraId="5526A7BF" w14:textId="77777777">
      <w:r>
        <w:rPr>
          <w:rFonts w:ascii="Roboto" w:hAnsi="Roboto" w:cs="Helvetica"/>
          <w:color w:val="333333"/>
          <w:lang w:val="en"/>
        </w:rPr>
        <w:t>[</w:t>
      </w:r>
      <w:proofErr w:type="spellStart"/>
      <w:r>
        <w:rPr>
          <w:rFonts w:ascii="Roboto" w:hAnsi="Roboto" w:cs="Helvetica"/>
          <w:color w:val="333333"/>
          <w:lang w:val="en"/>
        </w:rPr>
        <w:t>Amdt</w:t>
      </w:r>
      <w:proofErr w:type="spellEnd"/>
      <w:r>
        <w:rPr>
          <w:rFonts w:ascii="Roboto" w:hAnsi="Roboto" w:cs="Helvetica"/>
          <w:color w:val="333333"/>
          <w:lang w:val="en"/>
        </w:rPr>
        <w:t xml:space="preserve">. 147-2, </w:t>
      </w:r>
      <w:hyperlink w:history="1" r:id="rId9">
        <w:r>
          <w:rPr>
            <w:rStyle w:val="Hyperlink"/>
            <w:rFonts w:ascii="Roboto" w:hAnsi="Roboto" w:cs="Helvetica"/>
            <w:lang w:val="en"/>
          </w:rPr>
          <w:t>35 FR 5534</w:t>
        </w:r>
      </w:hyperlink>
      <w:r>
        <w:rPr>
          <w:rFonts w:ascii="Roboto" w:hAnsi="Roboto" w:cs="Helvetica"/>
          <w:color w:val="333333"/>
          <w:lang w:val="en"/>
        </w:rPr>
        <w:t xml:space="preserve">, Apr. 3, 1970, as amended by </w:t>
      </w:r>
      <w:proofErr w:type="spellStart"/>
      <w:r>
        <w:rPr>
          <w:rFonts w:ascii="Roboto" w:hAnsi="Roboto" w:cs="Helvetica"/>
          <w:color w:val="333333"/>
          <w:lang w:val="en"/>
        </w:rPr>
        <w:t>Amdt</w:t>
      </w:r>
      <w:proofErr w:type="spellEnd"/>
      <w:r>
        <w:rPr>
          <w:rFonts w:ascii="Roboto" w:hAnsi="Roboto" w:cs="Helvetica"/>
          <w:color w:val="333333"/>
          <w:lang w:val="en"/>
        </w:rPr>
        <w:t xml:space="preserve">. 147-5, </w:t>
      </w:r>
      <w:hyperlink w:history="1" r:id="rId10">
        <w:r>
          <w:rPr>
            <w:rStyle w:val="Hyperlink"/>
            <w:rFonts w:ascii="Roboto" w:hAnsi="Roboto" w:cs="Helvetica"/>
            <w:lang w:val="en"/>
          </w:rPr>
          <w:t>57 FR 28960</w:t>
        </w:r>
      </w:hyperlink>
      <w:r>
        <w:rPr>
          <w:rFonts w:ascii="Roboto" w:hAnsi="Roboto" w:cs="Helvetica"/>
          <w:color w:val="333333"/>
          <w:lang w:val="en"/>
        </w:rPr>
        <w:t>, June 29, 1992]</w:t>
      </w:r>
    </w:p>
    <w:p w:rsidR="0076286C" w:rsidRDefault="0076286C" w14:paraId="46FE3935" w14:textId="77777777">
      <w:bookmarkStart w:name="_GoBack" w:id="0"/>
      <w:bookmarkEnd w:id="0"/>
    </w:p>
    <w:sectPr w:rsidR="0076286C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3350A3" w14:textId="77777777" w:rsidR="00597234" w:rsidRDefault="00597234" w:rsidP="00597234">
      <w:pPr>
        <w:spacing w:after="0" w:line="240" w:lineRule="auto"/>
      </w:pPr>
      <w:r>
        <w:separator/>
      </w:r>
    </w:p>
  </w:endnote>
  <w:endnote w:type="continuationSeparator" w:id="0">
    <w:p w14:paraId="56228EF5" w14:textId="77777777" w:rsidR="00597234" w:rsidRDefault="00597234" w:rsidP="00597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DB5705" w14:textId="77777777" w:rsidR="00597234" w:rsidRDefault="00597234" w:rsidP="00597234">
      <w:pPr>
        <w:spacing w:after="0" w:line="240" w:lineRule="auto"/>
      </w:pPr>
      <w:r>
        <w:separator/>
      </w:r>
    </w:p>
  </w:footnote>
  <w:footnote w:type="continuationSeparator" w:id="0">
    <w:p w14:paraId="343C2E58" w14:textId="77777777" w:rsidR="00597234" w:rsidRDefault="00597234" w:rsidP="00597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F8C1B" w14:textId="77777777" w:rsidR="005A4DEB" w:rsidRPr="005A4DEB" w:rsidRDefault="00597234" w:rsidP="005A4DEB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147.</w:t>
    </w:r>
    <w:r>
      <w:rPr>
        <w:b/>
        <w:sz w:val="28"/>
        <w:szCs w:val="28"/>
      </w:rPr>
      <w:t>38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234"/>
    <w:rsid w:val="00597234"/>
    <w:rsid w:val="0076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FBAF7"/>
  <w15:chartTrackingRefBased/>
  <w15:docId w15:val="{1FA686BD-6926-40A4-A374-A66E33630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72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72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234"/>
  </w:style>
  <w:style w:type="character" w:styleId="Hyperlink">
    <w:name w:val="Hyperlink"/>
    <w:basedOn w:val="DefaultParagraphFont"/>
    <w:uiPriority w:val="99"/>
    <w:semiHidden/>
    <w:unhideWhenUsed/>
    <w:rsid w:val="00597234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Footer">
    <w:name w:val="footer"/>
    <w:basedOn w:val="Normal"/>
    <w:link w:val="FooterChar"/>
    <w:uiPriority w:val="99"/>
    <w:unhideWhenUsed/>
    <w:rsid w:val="005972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2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federalregister.gov/citation/57-FR-28960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federalregister.gov/citation/35-FR-5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3FFBB2D66ED4EB6949DF71F814434" ma:contentTypeVersion="14" ma:contentTypeDescription="Create a new document." ma:contentTypeScope="" ma:versionID="1001771c8b1e2e4b577b25691523b1a1">
  <xsd:schema xmlns:xsd="http://www.w3.org/2001/XMLSchema" xmlns:xs="http://www.w3.org/2001/XMLSchema" xmlns:p="http://schemas.microsoft.com/office/2006/metadata/properties" xmlns:ns3="71f32d46-6d44-42df-9bf9-b69fba183449" xmlns:ns4="e4df6fb9-7f5d-4876-9a99-8ab4fa680755" targetNamespace="http://schemas.microsoft.com/office/2006/metadata/properties" ma:root="true" ma:fieldsID="280a98157badc609624154835c785355" ns3:_="" ns4:_="">
    <xsd:import namespace="71f32d46-6d44-42df-9bf9-b69fba183449"/>
    <xsd:import namespace="e4df6fb9-7f5d-4876-9a99-8ab4fa6807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32d46-6d44-42df-9bf9-b69fba1834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f6fb9-7f5d-4876-9a99-8ab4fa6807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4DEA57-0916-4E51-9CFA-4615623858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f32d46-6d44-42df-9bf9-b69fba183449"/>
    <ds:schemaRef ds:uri="e4df6fb9-7f5d-4876-9a99-8ab4fa6807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86C802-C763-41B7-95CE-1A8FB0A5BD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8BD32E-C41A-4EE2-9894-DAFA5E8201BA}">
  <ds:schemaRefs>
    <ds:schemaRef ds:uri="http://schemas.microsoft.com/office/2006/documentManagement/types"/>
    <ds:schemaRef ds:uri="e4df6fb9-7f5d-4876-9a99-8ab4fa680755"/>
    <ds:schemaRef ds:uri="http://purl.org/dc/elements/1.1/"/>
    <ds:schemaRef ds:uri="71f32d46-6d44-42df-9bf9-b69fba183449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514</Characters>
  <Application>Microsoft Office Word</Application>
  <DocSecurity>0</DocSecurity>
  <Lines>4</Lines>
  <Paragraphs>1</Paragraphs>
  <ScaleCrop>false</ScaleCrop>
  <Company>FAA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Glines, Tanya (FAA)</dc:creator>
  <cp:keywords/>
  <dc:description/>
  <cp:lastModifiedBy>Glines, Tanya (FAA)</cp:lastModifiedBy>
  <cp:revision>1</cp:revision>
  <dcterms:created xsi:type="dcterms:W3CDTF">2021-12-08T16:44:00Z</dcterms:created>
  <dcterms:modified xsi:type="dcterms:W3CDTF">2021-12-08T16:44:00Z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0x010100FCC3FFBB2D66ED4EB6949DF71F814434</vt:lpwstr>
  </property>
</Properties>
</file>