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17CDD" w:rsidR="00515E16" w:rsidP="00561194" w:rsidRDefault="001C4BCB" w14:paraId="4C0187E5" w14:textId="77777777">
      <w:pPr>
        <w:rPr>
          <w:rFonts w:ascii="Georgia" w:hAnsi="Georgia" w:cs="Arial"/>
          <w:b/>
          <w:bCs/>
          <w:sz w:val="33"/>
          <w:szCs w:val="33"/>
        </w:rPr>
      </w:pPr>
      <w:r w:rsidRPr="00417CDD">
        <w:rPr>
          <w:rFonts w:ascii="Georgia" w:hAnsi="Georgia" w:cs="Arial"/>
          <w:b/>
          <w:bCs/>
          <w:sz w:val="33"/>
          <w:szCs w:val="33"/>
        </w:rPr>
        <w:t xml:space="preserve">Taxpayer </w:t>
      </w:r>
      <w:r w:rsidRPr="00417CDD" w:rsidR="00196A0E">
        <w:rPr>
          <w:rFonts w:ascii="Georgia" w:hAnsi="Georgia" w:cs="Arial"/>
          <w:b/>
          <w:bCs/>
          <w:sz w:val="33"/>
          <w:szCs w:val="33"/>
        </w:rPr>
        <w:t>Relief</w:t>
      </w:r>
      <w:r w:rsidRPr="00417CDD" w:rsidR="00373357">
        <w:rPr>
          <w:rFonts w:ascii="Georgia" w:hAnsi="Georgia" w:cs="Arial"/>
          <w:b/>
          <w:bCs/>
          <w:sz w:val="33"/>
          <w:szCs w:val="33"/>
        </w:rPr>
        <w:t xml:space="preserve"> – Payment Options</w:t>
      </w:r>
    </w:p>
    <w:p w:rsidRPr="00661272" w:rsidR="00154C89" w:rsidP="00454AA8" w:rsidRDefault="00CF5CE0" w14:paraId="693D7A3F" w14:textId="673AA153">
      <w:pPr>
        <w:rPr>
          <w:rFonts w:ascii="Arial" w:hAnsi="Arial" w:cs="Arial"/>
        </w:rPr>
      </w:pPr>
      <w:r w:rsidRPr="00661272">
        <w:rPr>
          <w:rFonts w:ascii="Arial" w:hAnsi="Arial" w:cs="Arial"/>
        </w:rPr>
        <w:t>I</w:t>
      </w:r>
      <w:r w:rsidRPr="00661272" w:rsidR="00B40CDB">
        <w:rPr>
          <w:rFonts w:ascii="Arial" w:hAnsi="Arial" w:cs="Arial"/>
        </w:rPr>
        <w:t>f you’re having trouble paying the taxes you owe, or if you’re not able to pay by the deadline</w:t>
      </w:r>
      <w:r w:rsidRPr="00661272">
        <w:rPr>
          <w:rFonts w:ascii="Arial" w:hAnsi="Arial" w:cs="Arial"/>
        </w:rPr>
        <w:t>, TTB has several options that can help</w:t>
      </w:r>
      <w:r w:rsidRPr="00661272" w:rsidR="00B40CDB">
        <w:rPr>
          <w:rFonts w:ascii="Arial" w:hAnsi="Arial" w:cs="Arial"/>
        </w:rPr>
        <w:t xml:space="preserve">. </w:t>
      </w:r>
      <w:r w:rsidRPr="00661272">
        <w:rPr>
          <w:rFonts w:ascii="Arial" w:hAnsi="Arial" w:cs="Arial"/>
        </w:rPr>
        <w:t xml:space="preserve">We refer to these options collectively as “taxpayer relief.” </w:t>
      </w:r>
      <w:r w:rsidRPr="00661272" w:rsidR="00C139C8">
        <w:rPr>
          <w:rFonts w:ascii="Arial" w:hAnsi="Arial" w:cs="Arial"/>
        </w:rPr>
        <w:t xml:space="preserve">If you know you need relief, </w:t>
      </w:r>
      <w:r w:rsidRPr="00661272" w:rsidR="00E412D8">
        <w:rPr>
          <w:rFonts w:ascii="Arial" w:hAnsi="Arial" w:cs="Arial"/>
        </w:rPr>
        <w:t>it’</w:t>
      </w:r>
      <w:r w:rsidRPr="00661272" w:rsidR="00130274">
        <w:rPr>
          <w:rFonts w:ascii="Arial" w:hAnsi="Arial" w:cs="Arial"/>
        </w:rPr>
        <w:t>s important to voluntarily contact us and make payment arran</w:t>
      </w:r>
      <w:r w:rsidRPr="00661272" w:rsidR="00E412D8">
        <w:rPr>
          <w:rFonts w:ascii="Arial" w:hAnsi="Arial" w:cs="Arial"/>
        </w:rPr>
        <w:t>gements to pay the tax due using one or more of the options below</w:t>
      </w:r>
      <w:r w:rsidRPr="00661272" w:rsidR="001671BD">
        <w:rPr>
          <w:rFonts w:ascii="Arial" w:hAnsi="Arial" w:cs="Arial"/>
        </w:rPr>
        <w:t xml:space="preserve">. If you don't contact us, we may take action to collect the taxes. </w:t>
      </w:r>
    </w:p>
    <w:p w:rsidRPr="00661272" w:rsidR="004E3DBF" w:rsidP="00454AA8" w:rsidRDefault="001671BD" w14:paraId="71C72BB0" w14:textId="1CE71C82">
      <w:pPr>
        <w:rPr>
          <w:rFonts w:ascii="Arial" w:hAnsi="Arial" w:cs="Arial"/>
        </w:rPr>
      </w:pPr>
      <w:r w:rsidRPr="00661272">
        <w:rPr>
          <w:rFonts w:ascii="Arial" w:hAnsi="Arial" w:cs="Arial"/>
        </w:rPr>
        <w:t xml:space="preserve">Review each </w:t>
      </w:r>
      <w:r w:rsidRPr="00661272" w:rsidR="00373357">
        <w:rPr>
          <w:rFonts w:ascii="Arial" w:hAnsi="Arial" w:cs="Arial"/>
        </w:rPr>
        <w:t xml:space="preserve">of these </w:t>
      </w:r>
      <w:r w:rsidRPr="00661272">
        <w:rPr>
          <w:rFonts w:ascii="Arial" w:hAnsi="Arial" w:cs="Arial"/>
        </w:rPr>
        <w:t>option</w:t>
      </w:r>
      <w:r w:rsidRPr="00661272" w:rsidR="00373357">
        <w:rPr>
          <w:rFonts w:ascii="Arial" w:hAnsi="Arial" w:cs="Arial"/>
        </w:rPr>
        <w:t>s</w:t>
      </w:r>
      <w:r w:rsidRPr="00661272">
        <w:rPr>
          <w:rFonts w:ascii="Arial" w:hAnsi="Arial" w:cs="Arial"/>
        </w:rPr>
        <w:t xml:space="preserve"> - y</w:t>
      </w:r>
      <w:r w:rsidRPr="00661272" w:rsidR="0077298D">
        <w:rPr>
          <w:rFonts w:ascii="Arial" w:hAnsi="Arial" w:cs="Arial"/>
        </w:rPr>
        <w:t xml:space="preserve">ou may </w:t>
      </w:r>
      <w:r w:rsidRPr="00661272" w:rsidR="00430CA8">
        <w:rPr>
          <w:rFonts w:ascii="Arial" w:hAnsi="Arial" w:cs="Arial"/>
        </w:rPr>
        <w:t xml:space="preserve">be eligible </w:t>
      </w:r>
      <w:r w:rsidRPr="00661272" w:rsidR="00C04520">
        <w:rPr>
          <w:rFonts w:ascii="Arial" w:hAnsi="Arial" w:cs="Arial"/>
        </w:rPr>
        <w:t>for</w:t>
      </w:r>
      <w:r w:rsidRPr="00661272" w:rsidR="0077298D">
        <w:rPr>
          <w:rFonts w:ascii="Arial" w:hAnsi="Arial" w:cs="Arial"/>
        </w:rPr>
        <w:t xml:space="preserve"> more than one</w:t>
      </w:r>
      <w:r w:rsidRPr="00661272" w:rsidR="00861C48">
        <w:rPr>
          <w:rFonts w:ascii="Arial" w:hAnsi="Arial" w:cs="Arial"/>
        </w:rPr>
        <w:t>.</w:t>
      </w:r>
    </w:p>
    <w:tbl>
      <w:tblPr>
        <w:tblW w:w="10901" w:type="dxa"/>
        <w:tblBorders>
          <w:left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67"/>
        <w:gridCol w:w="222"/>
        <w:gridCol w:w="2556"/>
        <w:gridCol w:w="222"/>
        <w:gridCol w:w="2556"/>
        <w:gridCol w:w="222"/>
        <w:gridCol w:w="2556"/>
      </w:tblGrid>
      <w:tr w:rsidRPr="00661272" w:rsidR="00421BE6" w:rsidTr="000261A1" w14:paraId="157239D0" w14:textId="77777777">
        <w:trPr>
          <w:trHeight w:val="737"/>
        </w:trPr>
        <w:tc>
          <w:tcPr>
            <w:tcW w:w="2567" w:type="dxa"/>
            <w:tcBorders>
              <w:top w:val="single" w:color="D0CECE" w:themeColor="background2" w:themeShade="E6" w:sz="4" w:space="0"/>
              <w:left w:val="single" w:color="D0CECE" w:themeColor="background2" w:themeShade="E6" w:sz="4" w:space="0"/>
              <w:bottom w:val="nil"/>
              <w:right w:val="single" w:color="D0CECE" w:themeColor="background2" w:themeShade="E6" w:sz="4" w:space="0"/>
            </w:tcBorders>
            <w:vAlign w:val="center"/>
          </w:tcPr>
          <w:p w:rsidRPr="00661272" w:rsidR="004C645A" w:rsidP="00A660A6" w:rsidRDefault="003C0767" w14:paraId="4424CC3E" w14:textId="6D27D3B8">
            <w:pPr>
              <w:autoSpaceDE w:val="0"/>
              <w:autoSpaceDN w:val="0"/>
              <w:adjustRightInd w:val="0"/>
              <w:spacing w:before="240"/>
              <w:jc w:val="center"/>
              <w:rPr>
                <w:rFonts w:ascii="Arial" w:hAnsi="Arial" w:cs="Arial"/>
                <w:b/>
                <w:bCs/>
                <w:color w:val="17436C"/>
              </w:rPr>
            </w:pPr>
            <w:r w:rsidRPr="00661272">
              <w:rPr>
                <w:rFonts w:ascii="Arial" w:hAnsi="Arial" w:cs="Arial"/>
                <w:b/>
                <w:bCs/>
                <w:color w:val="17436C"/>
              </w:rPr>
              <w:t xml:space="preserve">Installment </w:t>
            </w:r>
            <w:r w:rsidRPr="00661272" w:rsidR="004C645A">
              <w:rPr>
                <w:rFonts w:ascii="Arial" w:hAnsi="Arial" w:cs="Arial"/>
                <w:b/>
                <w:bCs/>
                <w:color w:val="17436C"/>
              </w:rPr>
              <w:t>Agreement</w:t>
            </w:r>
          </w:p>
        </w:tc>
        <w:tc>
          <w:tcPr>
            <w:tcW w:w="222" w:type="dxa"/>
            <w:vMerge w:val="restart"/>
            <w:tcBorders>
              <w:left w:val="single" w:color="D0CECE" w:themeColor="background2" w:themeShade="E6" w:sz="4" w:space="0"/>
              <w:right w:val="single" w:color="D0CECE" w:themeColor="background2" w:themeShade="E6" w:sz="4" w:space="0"/>
            </w:tcBorders>
            <w:vAlign w:val="center"/>
          </w:tcPr>
          <w:p w:rsidRPr="00661272" w:rsidR="004C645A" w:rsidP="00F46411" w:rsidRDefault="004C645A" w14:paraId="52BC4DC6" w14:textId="77777777">
            <w:pPr>
              <w:jc w:val="center"/>
              <w:rPr>
                <w:rFonts w:ascii="Arial" w:hAnsi="Arial" w:cs="Arial"/>
                <w:color w:val="7F8182"/>
              </w:rPr>
            </w:pPr>
          </w:p>
        </w:tc>
        <w:tc>
          <w:tcPr>
            <w:tcW w:w="2556" w:type="dxa"/>
            <w:tcBorders>
              <w:top w:val="single" w:color="D0CECE" w:themeColor="background2" w:themeShade="E6" w:sz="4" w:space="0"/>
              <w:left w:val="single" w:color="D0CECE" w:themeColor="background2" w:themeShade="E6" w:sz="4" w:space="0"/>
              <w:bottom w:val="nil"/>
              <w:right w:val="single" w:color="D0CECE" w:themeColor="background2" w:themeShade="E6" w:sz="4" w:space="0"/>
            </w:tcBorders>
            <w:vAlign w:val="center"/>
          </w:tcPr>
          <w:p w:rsidRPr="00661272" w:rsidR="004C645A" w:rsidP="00F46411" w:rsidRDefault="004C645A" w14:paraId="1D0095C6" w14:textId="77777777">
            <w:pPr>
              <w:autoSpaceDE w:val="0"/>
              <w:autoSpaceDN w:val="0"/>
              <w:adjustRightInd w:val="0"/>
              <w:jc w:val="center"/>
              <w:rPr>
                <w:rFonts w:ascii="Arial" w:hAnsi="Arial" w:cs="Arial"/>
                <w:b/>
                <w:bCs/>
                <w:color w:val="17436C"/>
              </w:rPr>
            </w:pPr>
            <w:r w:rsidRPr="00661272">
              <w:rPr>
                <w:rFonts w:ascii="Arial" w:hAnsi="Arial" w:cs="Arial"/>
                <w:b/>
                <w:bCs/>
                <w:color w:val="17436C"/>
              </w:rPr>
              <w:t>Extension of Time to</w:t>
            </w:r>
            <w:r w:rsidRPr="00661272" w:rsidR="00F46411">
              <w:rPr>
                <w:rFonts w:ascii="Arial" w:hAnsi="Arial" w:cs="Arial"/>
                <w:b/>
                <w:bCs/>
                <w:color w:val="17436C"/>
              </w:rPr>
              <w:t xml:space="preserve"> </w:t>
            </w:r>
            <w:r w:rsidRPr="00661272">
              <w:rPr>
                <w:rFonts w:ascii="Arial" w:hAnsi="Arial" w:cs="Arial"/>
                <w:b/>
                <w:bCs/>
                <w:color w:val="17436C"/>
              </w:rPr>
              <w:t>Pay Tax</w:t>
            </w:r>
          </w:p>
        </w:tc>
        <w:tc>
          <w:tcPr>
            <w:tcW w:w="222" w:type="dxa"/>
            <w:vMerge w:val="restart"/>
            <w:tcBorders>
              <w:left w:val="single" w:color="D0CECE" w:themeColor="background2" w:themeShade="E6" w:sz="4" w:space="0"/>
              <w:right w:val="single" w:color="D0CECE" w:themeColor="background2" w:themeShade="E6" w:sz="4" w:space="0"/>
            </w:tcBorders>
            <w:vAlign w:val="center"/>
          </w:tcPr>
          <w:p w:rsidRPr="00661272" w:rsidR="004C645A" w:rsidP="00F46411" w:rsidRDefault="004C645A" w14:paraId="3A7E9589" w14:textId="77777777">
            <w:pPr>
              <w:jc w:val="center"/>
              <w:rPr>
                <w:rFonts w:ascii="Arial" w:hAnsi="Arial" w:cs="Arial"/>
                <w:color w:val="7F8182"/>
              </w:rPr>
            </w:pPr>
          </w:p>
        </w:tc>
        <w:tc>
          <w:tcPr>
            <w:tcW w:w="2556" w:type="dxa"/>
            <w:tcBorders>
              <w:top w:val="single" w:color="D0CECE" w:themeColor="background2" w:themeShade="E6" w:sz="4" w:space="0"/>
              <w:left w:val="single" w:color="D0CECE" w:themeColor="background2" w:themeShade="E6" w:sz="4" w:space="0"/>
              <w:bottom w:val="nil"/>
              <w:right w:val="single" w:color="D0CECE" w:themeColor="background2" w:themeShade="E6" w:sz="4" w:space="0"/>
            </w:tcBorders>
            <w:vAlign w:val="center"/>
          </w:tcPr>
          <w:p w:rsidRPr="00661272" w:rsidR="004C645A" w:rsidP="00F46411" w:rsidRDefault="004C645A" w14:paraId="253B82FC" w14:textId="77777777">
            <w:pPr>
              <w:autoSpaceDE w:val="0"/>
              <w:autoSpaceDN w:val="0"/>
              <w:adjustRightInd w:val="0"/>
              <w:jc w:val="center"/>
              <w:rPr>
                <w:rFonts w:ascii="Arial" w:hAnsi="Arial" w:cs="Arial"/>
                <w:b/>
                <w:bCs/>
                <w:color w:val="17436C"/>
              </w:rPr>
            </w:pPr>
            <w:r w:rsidRPr="00661272">
              <w:rPr>
                <w:rFonts w:ascii="Arial" w:hAnsi="Arial" w:cs="Arial"/>
                <w:b/>
                <w:bCs/>
                <w:color w:val="17436C"/>
              </w:rPr>
              <w:t>Penalty Waiver or Abatement</w:t>
            </w:r>
          </w:p>
        </w:tc>
        <w:tc>
          <w:tcPr>
            <w:tcW w:w="222" w:type="dxa"/>
            <w:vMerge w:val="restart"/>
            <w:tcBorders>
              <w:left w:val="single" w:color="D0CECE" w:themeColor="background2" w:themeShade="E6" w:sz="4" w:space="0"/>
              <w:right w:val="single" w:color="D0CECE" w:themeColor="background2" w:themeShade="E6" w:sz="4" w:space="0"/>
            </w:tcBorders>
            <w:vAlign w:val="center"/>
          </w:tcPr>
          <w:p w:rsidRPr="00661272" w:rsidR="004C645A" w:rsidP="00F46411" w:rsidRDefault="004C645A" w14:paraId="771CCBB2" w14:textId="77777777">
            <w:pPr>
              <w:jc w:val="center"/>
              <w:rPr>
                <w:rFonts w:ascii="Arial" w:hAnsi="Arial" w:cs="Arial"/>
                <w:color w:val="7F8182"/>
              </w:rPr>
            </w:pPr>
          </w:p>
        </w:tc>
        <w:tc>
          <w:tcPr>
            <w:tcW w:w="2556" w:type="dxa"/>
            <w:tcBorders>
              <w:top w:val="single" w:color="D0CECE" w:themeColor="background2" w:themeShade="E6" w:sz="4" w:space="0"/>
              <w:left w:val="single" w:color="D0CECE" w:themeColor="background2" w:themeShade="E6" w:sz="4" w:space="0"/>
              <w:bottom w:val="nil"/>
              <w:right w:val="single" w:color="D0CECE" w:themeColor="background2" w:themeShade="E6" w:sz="4" w:space="0"/>
            </w:tcBorders>
            <w:vAlign w:val="center"/>
          </w:tcPr>
          <w:p w:rsidRPr="00661272" w:rsidR="004C645A" w:rsidP="00F46411" w:rsidRDefault="004C645A" w14:paraId="26BF56D0" w14:textId="77777777">
            <w:pPr>
              <w:autoSpaceDE w:val="0"/>
              <w:autoSpaceDN w:val="0"/>
              <w:adjustRightInd w:val="0"/>
              <w:jc w:val="center"/>
              <w:rPr>
                <w:rFonts w:ascii="Arial" w:hAnsi="Arial" w:cs="Arial"/>
                <w:b/>
                <w:bCs/>
                <w:color w:val="17436C"/>
              </w:rPr>
            </w:pPr>
            <w:r w:rsidRPr="00661272">
              <w:rPr>
                <w:rFonts w:ascii="Arial" w:hAnsi="Arial" w:cs="Arial"/>
                <w:b/>
                <w:bCs/>
                <w:color w:val="17436C"/>
              </w:rPr>
              <w:t>Offer in Compromise</w:t>
            </w:r>
          </w:p>
        </w:tc>
      </w:tr>
      <w:tr w:rsidRPr="00661272" w:rsidR="006F7040" w:rsidTr="000261A1" w14:paraId="0D222A15" w14:textId="77777777">
        <w:trPr>
          <w:trHeight w:val="1223"/>
        </w:trPr>
        <w:tc>
          <w:tcPr>
            <w:tcW w:w="2567" w:type="dxa"/>
            <w:tcBorders>
              <w:top w:val="nil"/>
              <w:left w:val="single" w:color="D0CECE" w:themeColor="background2" w:themeShade="E6" w:sz="4" w:space="0"/>
              <w:bottom w:val="nil"/>
              <w:right w:val="single" w:color="D0CECE" w:themeColor="background2" w:themeShade="E6" w:sz="4" w:space="0"/>
            </w:tcBorders>
          </w:tcPr>
          <w:p w:rsidRPr="00661272" w:rsidR="004C645A" w:rsidP="00454AA8" w:rsidRDefault="00135890" w14:paraId="5A20A8A4" w14:textId="4F460B07">
            <w:pPr>
              <w:pStyle w:val="WireFrameContent"/>
              <w:spacing w:line="259" w:lineRule="auto"/>
              <w:rPr>
                <w:color w:val="000000" w:themeColor="text1"/>
                <w:sz w:val="22"/>
                <w:szCs w:val="22"/>
              </w:rPr>
            </w:pPr>
            <w:r w:rsidRPr="00661272">
              <w:rPr>
                <w:color w:val="000000" w:themeColor="text1"/>
                <w:sz w:val="22"/>
                <w:szCs w:val="22"/>
              </w:rPr>
              <w:t>A</w:t>
            </w:r>
            <w:r w:rsidRPr="00661272" w:rsidR="003C0767">
              <w:rPr>
                <w:color w:val="000000" w:themeColor="text1"/>
                <w:sz w:val="22"/>
                <w:szCs w:val="22"/>
              </w:rPr>
              <w:t>n</w:t>
            </w:r>
            <w:r w:rsidRPr="00661272">
              <w:rPr>
                <w:color w:val="000000" w:themeColor="text1"/>
                <w:sz w:val="22"/>
                <w:szCs w:val="22"/>
              </w:rPr>
              <w:t xml:space="preserve"> </w:t>
            </w:r>
            <w:r w:rsidRPr="00661272" w:rsidR="003C0767">
              <w:rPr>
                <w:color w:val="000000" w:themeColor="text1"/>
                <w:sz w:val="22"/>
                <w:szCs w:val="22"/>
              </w:rPr>
              <w:t>installm</w:t>
            </w:r>
            <w:r w:rsidRPr="00661272">
              <w:rPr>
                <w:color w:val="000000" w:themeColor="text1"/>
                <w:sz w:val="22"/>
                <w:szCs w:val="22"/>
              </w:rPr>
              <w:t>ent agreement allows you to pay</w:t>
            </w:r>
            <w:r w:rsidRPr="00661272" w:rsidR="00122A5D">
              <w:rPr>
                <w:color w:val="000000" w:themeColor="text1"/>
                <w:sz w:val="22"/>
                <w:szCs w:val="22"/>
              </w:rPr>
              <w:t xml:space="preserve"> off</w:t>
            </w:r>
            <w:r w:rsidRPr="00661272">
              <w:rPr>
                <w:color w:val="000000" w:themeColor="text1"/>
                <w:sz w:val="22"/>
                <w:szCs w:val="22"/>
              </w:rPr>
              <w:t xml:space="preserve"> your outstanding tax liability </w:t>
            </w:r>
            <w:r w:rsidRPr="00661272" w:rsidR="001C4BCB">
              <w:rPr>
                <w:color w:val="000000" w:themeColor="text1"/>
                <w:sz w:val="22"/>
                <w:szCs w:val="22"/>
              </w:rPr>
              <w:t xml:space="preserve">(including penalties and interest) </w:t>
            </w:r>
            <w:r w:rsidRPr="00661272" w:rsidR="003C0767">
              <w:rPr>
                <w:color w:val="000000" w:themeColor="text1"/>
                <w:sz w:val="22"/>
                <w:szCs w:val="22"/>
              </w:rPr>
              <w:t xml:space="preserve">in full </w:t>
            </w:r>
            <w:r w:rsidRPr="00661272">
              <w:rPr>
                <w:color w:val="000000" w:themeColor="text1"/>
                <w:sz w:val="22"/>
                <w:szCs w:val="22"/>
              </w:rPr>
              <w:t xml:space="preserve">over time. </w:t>
            </w:r>
          </w:p>
        </w:tc>
        <w:tc>
          <w:tcPr>
            <w:tcW w:w="222" w:type="dxa"/>
            <w:vMerge/>
            <w:tcBorders>
              <w:left w:val="single" w:color="D0CECE" w:themeColor="background2" w:themeShade="E6" w:sz="4" w:space="0"/>
              <w:right w:val="single" w:color="D0CECE" w:themeColor="background2" w:themeShade="E6" w:sz="4" w:space="0"/>
            </w:tcBorders>
          </w:tcPr>
          <w:p w:rsidRPr="00661272" w:rsidR="004C645A" w:rsidP="00316E6D" w:rsidRDefault="004C645A" w14:paraId="31F291BE" w14:textId="77777777">
            <w:pPr>
              <w:rPr>
                <w:rFonts w:ascii="Arial" w:hAnsi="Arial" w:cs="Arial"/>
              </w:rPr>
            </w:pPr>
          </w:p>
        </w:tc>
        <w:tc>
          <w:tcPr>
            <w:tcW w:w="2556" w:type="dxa"/>
            <w:tcBorders>
              <w:top w:val="nil"/>
              <w:left w:val="single" w:color="D0CECE" w:themeColor="background2" w:themeShade="E6" w:sz="4" w:space="0"/>
              <w:bottom w:val="nil"/>
              <w:right w:val="single" w:color="D0CECE" w:themeColor="background2" w:themeShade="E6" w:sz="4" w:space="0"/>
            </w:tcBorders>
          </w:tcPr>
          <w:p w:rsidRPr="00661272" w:rsidR="004C645A" w:rsidP="00316E6D" w:rsidRDefault="006479C0" w14:paraId="41CDEAA8" w14:textId="1BFF7B69">
            <w:pPr>
              <w:autoSpaceDE w:val="0"/>
              <w:autoSpaceDN w:val="0"/>
              <w:adjustRightInd w:val="0"/>
              <w:rPr>
                <w:rFonts w:ascii="Arial" w:hAnsi="Arial" w:cs="Arial"/>
                <w:b/>
                <w:bCs/>
              </w:rPr>
            </w:pPr>
            <w:r w:rsidRPr="00661272">
              <w:rPr>
                <w:rFonts w:ascii="Arial" w:hAnsi="Arial" w:cs="Arial"/>
              </w:rPr>
              <w:t xml:space="preserve">You may </w:t>
            </w:r>
            <w:r w:rsidRPr="00661272" w:rsidR="00DE1F86">
              <w:rPr>
                <w:rFonts w:ascii="Arial" w:hAnsi="Arial" w:cs="Arial"/>
              </w:rPr>
              <w:t xml:space="preserve">apply </w:t>
            </w:r>
            <w:r w:rsidRPr="00661272" w:rsidR="006035A4">
              <w:rPr>
                <w:rFonts w:ascii="Arial" w:hAnsi="Arial" w:cs="Arial"/>
              </w:rPr>
              <w:t xml:space="preserve">to have </w:t>
            </w:r>
            <w:r w:rsidRPr="00661272" w:rsidR="00272F46">
              <w:rPr>
                <w:rFonts w:ascii="Arial" w:hAnsi="Arial" w:cs="Arial"/>
              </w:rPr>
              <w:t>a tax payment</w:t>
            </w:r>
            <w:r w:rsidRPr="00661272" w:rsidR="006035A4">
              <w:rPr>
                <w:rFonts w:ascii="Arial" w:hAnsi="Arial" w:cs="Arial"/>
              </w:rPr>
              <w:t xml:space="preserve"> due date extended</w:t>
            </w:r>
            <w:r w:rsidRPr="00661272">
              <w:rPr>
                <w:rFonts w:ascii="Arial" w:hAnsi="Arial" w:cs="Arial"/>
              </w:rPr>
              <w:t xml:space="preserve"> if you would experience undue hardship by paying on the due date.</w:t>
            </w:r>
          </w:p>
        </w:tc>
        <w:tc>
          <w:tcPr>
            <w:tcW w:w="222" w:type="dxa"/>
            <w:vMerge/>
            <w:tcBorders>
              <w:left w:val="single" w:color="D0CECE" w:themeColor="background2" w:themeShade="E6" w:sz="4" w:space="0"/>
              <w:right w:val="single" w:color="D0CECE" w:themeColor="background2" w:themeShade="E6" w:sz="4" w:space="0"/>
            </w:tcBorders>
          </w:tcPr>
          <w:p w:rsidRPr="00661272" w:rsidR="004C645A" w:rsidP="00316E6D" w:rsidRDefault="004C645A" w14:paraId="13B0178F" w14:textId="77777777">
            <w:pPr>
              <w:rPr>
                <w:rFonts w:ascii="Arial" w:hAnsi="Arial" w:cs="Arial"/>
              </w:rPr>
            </w:pPr>
          </w:p>
        </w:tc>
        <w:tc>
          <w:tcPr>
            <w:tcW w:w="2556" w:type="dxa"/>
            <w:tcBorders>
              <w:top w:val="nil"/>
              <w:left w:val="single" w:color="D0CECE" w:themeColor="background2" w:themeShade="E6" w:sz="4" w:space="0"/>
              <w:bottom w:val="nil"/>
              <w:right w:val="single" w:color="D0CECE" w:themeColor="background2" w:themeShade="E6" w:sz="4" w:space="0"/>
            </w:tcBorders>
          </w:tcPr>
          <w:p w:rsidRPr="00661272" w:rsidR="004C645A" w:rsidP="00316E6D" w:rsidRDefault="001845C2" w14:paraId="65848B55" w14:textId="0FC0469E">
            <w:pPr>
              <w:autoSpaceDE w:val="0"/>
              <w:autoSpaceDN w:val="0"/>
              <w:adjustRightInd w:val="0"/>
              <w:rPr>
                <w:rFonts w:ascii="Arial" w:hAnsi="Arial" w:cs="Arial"/>
              </w:rPr>
            </w:pPr>
            <w:r w:rsidRPr="00661272">
              <w:rPr>
                <w:rFonts w:ascii="Arial" w:hAnsi="Arial" w:cs="Arial"/>
              </w:rPr>
              <w:t>You may qualify for relief from penalties if you were unable to meet your tax obligations due to circumstances beyond your control</w:t>
            </w:r>
            <w:r w:rsidRPr="00661272" w:rsidR="00BB7180">
              <w:rPr>
                <w:rFonts w:ascii="Arial" w:hAnsi="Arial" w:cs="Arial"/>
              </w:rPr>
              <w:t>.</w:t>
            </w:r>
          </w:p>
        </w:tc>
        <w:tc>
          <w:tcPr>
            <w:tcW w:w="222" w:type="dxa"/>
            <w:vMerge/>
            <w:tcBorders>
              <w:left w:val="single" w:color="D0CECE" w:themeColor="background2" w:themeShade="E6" w:sz="4" w:space="0"/>
              <w:right w:val="single" w:color="D0CECE" w:themeColor="background2" w:themeShade="E6" w:sz="4" w:space="0"/>
            </w:tcBorders>
          </w:tcPr>
          <w:p w:rsidRPr="00661272" w:rsidR="004C645A" w:rsidP="00316E6D" w:rsidRDefault="004C645A" w14:paraId="28E23989" w14:textId="77777777">
            <w:pPr>
              <w:rPr>
                <w:rFonts w:ascii="Arial" w:hAnsi="Arial" w:cs="Arial"/>
              </w:rPr>
            </w:pPr>
          </w:p>
        </w:tc>
        <w:tc>
          <w:tcPr>
            <w:tcW w:w="2556" w:type="dxa"/>
            <w:tcBorders>
              <w:top w:val="nil"/>
              <w:left w:val="single" w:color="D0CECE" w:themeColor="background2" w:themeShade="E6" w:sz="4" w:space="0"/>
              <w:bottom w:val="nil"/>
              <w:right w:val="single" w:color="D0CECE" w:themeColor="background2" w:themeShade="E6" w:sz="4" w:space="0"/>
            </w:tcBorders>
          </w:tcPr>
          <w:p w:rsidRPr="00661272" w:rsidR="004C645A" w:rsidP="00316E6D" w:rsidRDefault="00BD3C67" w14:paraId="09C607B4" w14:textId="27789402">
            <w:pPr>
              <w:autoSpaceDE w:val="0"/>
              <w:autoSpaceDN w:val="0"/>
              <w:adjustRightInd w:val="0"/>
              <w:rPr>
                <w:rFonts w:ascii="Arial" w:hAnsi="Arial" w:cs="Arial"/>
              </w:rPr>
            </w:pPr>
            <w:r w:rsidRPr="00661272">
              <w:rPr>
                <w:rFonts w:ascii="Arial" w:hAnsi="Arial" w:cs="Arial"/>
              </w:rPr>
              <w:t xml:space="preserve">You may </w:t>
            </w:r>
            <w:r w:rsidRPr="00661272" w:rsidR="00DE1F86">
              <w:rPr>
                <w:rFonts w:ascii="Arial" w:hAnsi="Arial" w:cs="Arial"/>
              </w:rPr>
              <w:t>offer</w:t>
            </w:r>
            <w:r w:rsidRPr="00661272">
              <w:rPr>
                <w:rFonts w:ascii="Arial" w:hAnsi="Arial" w:cs="Arial"/>
              </w:rPr>
              <w:t xml:space="preserve"> to </w:t>
            </w:r>
            <w:r w:rsidRPr="00661272" w:rsidR="004C645A">
              <w:rPr>
                <w:rFonts w:ascii="Arial" w:hAnsi="Arial" w:cs="Arial"/>
              </w:rPr>
              <w:t>settle your tax debt for less than the full amount</w:t>
            </w:r>
            <w:r w:rsidRPr="00661272" w:rsidR="00D23C3E">
              <w:rPr>
                <w:rFonts w:ascii="Arial" w:hAnsi="Arial" w:cs="Arial"/>
              </w:rPr>
              <w:t xml:space="preserve"> if you can establish </w:t>
            </w:r>
            <w:r w:rsidRPr="00661272" w:rsidR="00607AED">
              <w:rPr>
                <w:rFonts w:ascii="Arial" w:hAnsi="Arial" w:cs="Arial"/>
              </w:rPr>
              <w:t>an inability to pay in full</w:t>
            </w:r>
            <w:r w:rsidRPr="00661272" w:rsidR="00606ACC">
              <w:rPr>
                <w:rFonts w:ascii="Arial" w:hAnsi="Arial" w:cs="Arial"/>
              </w:rPr>
              <w:t>,</w:t>
            </w:r>
            <w:r w:rsidRPr="00661272" w:rsidR="007F2BB4">
              <w:rPr>
                <w:rFonts w:ascii="Arial" w:hAnsi="Arial" w:cs="Arial"/>
              </w:rPr>
              <w:t xml:space="preserve"> or if you believe you do not owe the tax in question.  </w:t>
            </w:r>
          </w:p>
        </w:tc>
      </w:tr>
      <w:tr w:rsidRPr="00661272" w:rsidR="00421BE6" w:rsidTr="000261A1" w14:paraId="23824F26" w14:textId="77777777">
        <w:trPr>
          <w:trHeight w:val="840"/>
        </w:trPr>
        <w:tc>
          <w:tcPr>
            <w:tcW w:w="2567" w:type="dxa"/>
            <w:tcBorders>
              <w:top w:val="nil"/>
              <w:left w:val="single" w:color="D0CECE" w:themeColor="background2" w:themeShade="E6" w:sz="4" w:space="0"/>
              <w:bottom w:val="single" w:color="D0CECE" w:themeColor="background2" w:themeShade="E6" w:sz="4" w:space="0"/>
              <w:right w:val="single" w:color="D0CECE" w:themeColor="background2" w:themeShade="E6" w:sz="4" w:space="0"/>
            </w:tcBorders>
          </w:tcPr>
          <w:p w:rsidRPr="00661272" w:rsidR="004C645A" w:rsidP="00581F9E" w:rsidRDefault="004C645A" w14:paraId="72B5291D" w14:textId="77777777">
            <w:pPr>
              <w:autoSpaceDE w:val="0"/>
              <w:autoSpaceDN w:val="0"/>
              <w:adjustRightInd w:val="0"/>
              <w:jc w:val="center"/>
              <w:rPr>
                <w:rFonts w:ascii="Arial" w:hAnsi="Arial" w:cs="Arial"/>
                <w:b/>
                <w:bCs/>
                <w:color w:val="17436C"/>
              </w:rPr>
            </w:pPr>
            <w:r w:rsidRPr="00661272">
              <w:rPr>
                <w:rFonts w:ascii="Arial" w:hAnsi="Arial" w:cs="Arial"/>
                <w:noProof/>
                <w:color w:val="7F8182"/>
              </w:rPr>
              <mc:AlternateContent>
                <mc:Choice Requires="wps">
                  <w:drawing>
                    <wp:inline distT="0" distB="0" distL="0" distR="0" wp14:anchorId="6B4B4813" wp14:editId="4218E887">
                      <wp:extent cx="1463040" cy="323850"/>
                      <wp:effectExtent l="0" t="0" r="22860" b="19050"/>
                      <wp:docPr id="1" name="Rounded Rectangle 1"/>
                      <wp:cNvGraphicFramePr/>
                      <a:graphic xmlns:a="http://schemas.openxmlformats.org/drawingml/2006/main">
                        <a:graphicData uri="http://schemas.microsoft.com/office/word/2010/wordprocessingShape">
                          <wps:wsp>
                            <wps:cNvSpPr/>
                            <wps:spPr>
                              <a:xfrm>
                                <a:off x="0" y="0"/>
                                <a:ext cx="1463040" cy="323850"/>
                              </a:xfrm>
                              <a:prstGeom prst="round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90CA9" w:rsidR="005A2C8B" w:rsidP="004C645A" w:rsidRDefault="005A2C8B" w14:paraId="4134CB29" w14:textId="77777777">
                                  <w:pPr>
                                    <w:jc w:val="center"/>
                                    <w:rPr>
                                      <w:b/>
                                    </w:rPr>
                                  </w:pPr>
                                  <w:r>
                                    <w:rPr>
                                      <w:b/>
                                    </w:rPr>
                                    <w:t>Learn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1" style="width:115.2pt;height:25.5pt;visibility:visible;mso-wrap-style:square;mso-left-percent:-10001;mso-top-percent:-10001;mso-position-horizontal:absolute;mso-position-horizontal-relative:char;mso-position-vertical:absolute;mso-position-vertical-relative:line;mso-left-percent:-10001;mso-top-percent:-10001;v-text-anchor:middle" o:spid="_x0000_s1026" fillcolor="#2f5496 [2408]" strokecolor="#2f5496 [2408]" strokeweight="1pt" arcsize="10923f" w14:anchorId="6B4B4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">
                      <v:stroke joinstyle="miter"/>
                      <v:textbox>
                        <w:txbxContent>
                          <w:p w:rsidRPr="00390CA9" w:rsidR="005A2C8B" w:rsidP="004C645A" w:rsidRDefault="005A2C8B" w14:paraId="4134CB29" w14:textId="77777777">
                            <w:pPr>
                              <w:jc w:val="center"/>
                              <w:rPr>
                                <w:b/>
                              </w:rPr>
                            </w:pPr>
                            <w:r>
                              <w:rPr>
                                <w:b/>
                              </w:rPr>
                              <w:t>Learn More</w:t>
                            </w:r>
                          </w:p>
                        </w:txbxContent>
                      </v:textbox>
                      <w10:anchorlock/>
                    </v:roundrect>
                  </w:pict>
                </mc:Fallback>
              </mc:AlternateContent>
            </w:r>
          </w:p>
        </w:tc>
        <w:tc>
          <w:tcPr>
            <w:tcW w:w="222" w:type="dxa"/>
            <w:vMerge/>
            <w:tcBorders>
              <w:left w:val="single" w:color="D0CECE" w:themeColor="background2" w:themeShade="E6" w:sz="4" w:space="0"/>
              <w:right w:val="single" w:color="D0CECE" w:themeColor="background2" w:themeShade="E6" w:sz="4" w:space="0"/>
            </w:tcBorders>
          </w:tcPr>
          <w:p w:rsidRPr="00661272" w:rsidR="004C645A" w:rsidP="00581F9E" w:rsidRDefault="004C645A" w14:paraId="2AF7344C" w14:textId="77777777">
            <w:pPr>
              <w:rPr>
                <w:rFonts w:ascii="Arial" w:hAnsi="Arial" w:cs="Arial"/>
                <w:color w:val="7F8182"/>
              </w:rPr>
            </w:pPr>
          </w:p>
        </w:tc>
        <w:tc>
          <w:tcPr>
            <w:tcW w:w="2556" w:type="dxa"/>
            <w:tcBorders>
              <w:top w:val="nil"/>
              <w:left w:val="single" w:color="D0CECE" w:themeColor="background2" w:themeShade="E6" w:sz="4" w:space="0"/>
              <w:bottom w:val="single" w:color="D0CECE" w:themeColor="background2" w:themeShade="E6" w:sz="4" w:space="0"/>
              <w:right w:val="single" w:color="D0CECE" w:themeColor="background2" w:themeShade="E6" w:sz="4" w:space="0"/>
            </w:tcBorders>
          </w:tcPr>
          <w:p w:rsidRPr="00661272" w:rsidR="004C645A" w:rsidP="00581F9E" w:rsidRDefault="004C645A" w14:paraId="689E1DB3" w14:textId="77777777">
            <w:pPr>
              <w:autoSpaceDE w:val="0"/>
              <w:autoSpaceDN w:val="0"/>
              <w:adjustRightInd w:val="0"/>
              <w:jc w:val="center"/>
              <w:rPr>
                <w:rFonts w:ascii="Arial" w:hAnsi="Arial" w:cs="Arial"/>
                <w:b/>
                <w:bCs/>
                <w:color w:val="17436C"/>
              </w:rPr>
            </w:pPr>
            <w:r w:rsidRPr="00661272">
              <w:rPr>
                <w:rFonts w:ascii="Arial" w:hAnsi="Arial" w:cs="Arial"/>
                <w:noProof/>
                <w:color w:val="7F8182"/>
              </w:rPr>
              <mc:AlternateContent>
                <mc:Choice Requires="wps">
                  <w:drawing>
                    <wp:inline distT="0" distB="0" distL="0" distR="0" wp14:anchorId="509D64F9" wp14:editId="41378DCE">
                      <wp:extent cx="1463040" cy="323850"/>
                      <wp:effectExtent l="0" t="0" r="22860" b="19050"/>
                      <wp:docPr id="4" name="Rounded Rectangle 4"/>
                      <wp:cNvGraphicFramePr/>
                      <a:graphic xmlns:a="http://schemas.openxmlformats.org/drawingml/2006/main">
                        <a:graphicData uri="http://schemas.microsoft.com/office/word/2010/wordprocessingShape">
                          <wps:wsp>
                            <wps:cNvSpPr/>
                            <wps:spPr>
                              <a:xfrm>
                                <a:off x="0" y="0"/>
                                <a:ext cx="1463040" cy="323850"/>
                              </a:xfrm>
                              <a:prstGeom prst="round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90CA9" w:rsidR="005A2C8B" w:rsidP="004C645A" w:rsidRDefault="005A2C8B" w14:paraId="6177E51A" w14:textId="77777777">
                                  <w:pPr>
                                    <w:jc w:val="center"/>
                                    <w:rPr>
                                      <w:b/>
                                    </w:rPr>
                                  </w:pPr>
                                  <w:r>
                                    <w:rPr>
                                      <w:b/>
                                    </w:rPr>
                                    <w:t>Learn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4" style="width:115.2pt;height:25.5pt;visibility:visible;mso-wrap-style:square;mso-left-percent:-10001;mso-top-percent:-10001;mso-position-horizontal:absolute;mso-position-horizontal-relative:char;mso-position-vertical:absolute;mso-position-vertical-relative:line;mso-left-percent:-10001;mso-top-percent:-10001;v-text-anchor:middle" o:spid="_x0000_s1027" fillcolor="#2f5496 [2408]" strokecolor="#2f5496 [2408]" strokeweight="1pt" arcsize="10923f" w14:anchorId="509D64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">
                      <v:stroke joinstyle="miter"/>
                      <v:textbox>
                        <w:txbxContent>
                          <w:p w:rsidRPr="00390CA9" w:rsidR="005A2C8B" w:rsidP="004C645A" w:rsidRDefault="005A2C8B" w14:paraId="6177E51A" w14:textId="77777777">
                            <w:pPr>
                              <w:jc w:val="center"/>
                              <w:rPr>
                                <w:b/>
                              </w:rPr>
                            </w:pPr>
                            <w:r>
                              <w:rPr>
                                <w:b/>
                              </w:rPr>
                              <w:t>Learn More</w:t>
                            </w:r>
                          </w:p>
                        </w:txbxContent>
                      </v:textbox>
                      <w10:anchorlock/>
                    </v:roundrect>
                  </w:pict>
                </mc:Fallback>
              </mc:AlternateContent>
            </w:r>
          </w:p>
        </w:tc>
        <w:tc>
          <w:tcPr>
            <w:tcW w:w="222" w:type="dxa"/>
            <w:vMerge/>
            <w:tcBorders>
              <w:left w:val="single" w:color="D0CECE" w:themeColor="background2" w:themeShade="E6" w:sz="4" w:space="0"/>
              <w:right w:val="single" w:color="D0CECE" w:themeColor="background2" w:themeShade="E6" w:sz="4" w:space="0"/>
            </w:tcBorders>
          </w:tcPr>
          <w:p w:rsidRPr="00661272" w:rsidR="004C645A" w:rsidP="00581F9E" w:rsidRDefault="004C645A" w14:paraId="14E650EB" w14:textId="77777777">
            <w:pPr>
              <w:rPr>
                <w:rFonts w:ascii="Arial" w:hAnsi="Arial" w:cs="Arial"/>
                <w:color w:val="7F8182"/>
              </w:rPr>
            </w:pPr>
          </w:p>
        </w:tc>
        <w:tc>
          <w:tcPr>
            <w:tcW w:w="2556" w:type="dxa"/>
            <w:tcBorders>
              <w:top w:val="nil"/>
              <w:left w:val="single" w:color="D0CECE" w:themeColor="background2" w:themeShade="E6" w:sz="4" w:space="0"/>
              <w:bottom w:val="single" w:color="D0CECE" w:themeColor="background2" w:themeShade="E6" w:sz="4" w:space="0"/>
              <w:right w:val="single" w:color="D0CECE" w:themeColor="background2" w:themeShade="E6" w:sz="4" w:space="0"/>
            </w:tcBorders>
          </w:tcPr>
          <w:p w:rsidRPr="00661272" w:rsidR="004C645A" w:rsidP="00581F9E" w:rsidRDefault="004C645A" w14:paraId="62BB08A2" w14:textId="77777777">
            <w:pPr>
              <w:autoSpaceDE w:val="0"/>
              <w:autoSpaceDN w:val="0"/>
              <w:adjustRightInd w:val="0"/>
              <w:jc w:val="center"/>
              <w:rPr>
                <w:rFonts w:ascii="Arial" w:hAnsi="Arial" w:cs="Arial"/>
                <w:b/>
                <w:bCs/>
                <w:color w:val="17436C"/>
              </w:rPr>
            </w:pPr>
            <w:r w:rsidRPr="00661272">
              <w:rPr>
                <w:rFonts w:ascii="Arial" w:hAnsi="Arial" w:cs="Arial"/>
                <w:noProof/>
                <w:color w:val="7F8182"/>
              </w:rPr>
              <mc:AlternateContent>
                <mc:Choice Requires="wps">
                  <w:drawing>
                    <wp:inline distT="0" distB="0" distL="0" distR="0" wp14:anchorId="0B480084" wp14:editId="644871E9">
                      <wp:extent cx="1463040" cy="323850"/>
                      <wp:effectExtent l="0" t="0" r="22860" b="19050"/>
                      <wp:docPr id="6" name="Rounded Rectangle 6"/>
                      <wp:cNvGraphicFramePr/>
                      <a:graphic xmlns:a="http://schemas.openxmlformats.org/drawingml/2006/main">
                        <a:graphicData uri="http://schemas.microsoft.com/office/word/2010/wordprocessingShape">
                          <wps:wsp>
                            <wps:cNvSpPr/>
                            <wps:spPr>
                              <a:xfrm>
                                <a:off x="0" y="0"/>
                                <a:ext cx="1463040" cy="323850"/>
                              </a:xfrm>
                              <a:prstGeom prst="round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90CA9" w:rsidR="005A2C8B" w:rsidP="004C645A" w:rsidRDefault="005A2C8B" w14:paraId="52D4D107" w14:textId="77777777">
                                  <w:pPr>
                                    <w:jc w:val="center"/>
                                    <w:rPr>
                                      <w:b/>
                                    </w:rPr>
                                  </w:pPr>
                                  <w:r>
                                    <w:rPr>
                                      <w:b/>
                                    </w:rPr>
                                    <w:t>Learn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6" style="width:115.2pt;height:25.5pt;visibility:visible;mso-wrap-style:square;mso-left-percent:-10001;mso-top-percent:-10001;mso-position-horizontal:absolute;mso-position-horizontal-relative:char;mso-position-vertical:absolute;mso-position-vertical-relative:line;mso-left-percent:-10001;mso-top-percent:-10001;v-text-anchor:middle" o:spid="_x0000_s1028" fillcolor="#2f5496 [2408]" strokecolor="#2f5496 [2408]" strokeweight="1pt" arcsize="10923f" w14:anchorId="0B48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">
                      <v:stroke joinstyle="miter"/>
                      <v:textbox>
                        <w:txbxContent>
                          <w:p w:rsidRPr="00390CA9" w:rsidR="005A2C8B" w:rsidP="004C645A" w:rsidRDefault="005A2C8B" w14:paraId="52D4D107" w14:textId="77777777">
                            <w:pPr>
                              <w:jc w:val="center"/>
                              <w:rPr>
                                <w:b/>
                              </w:rPr>
                            </w:pPr>
                            <w:r>
                              <w:rPr>
                                <w:b/>
                              </w:rPr>
                              <w:t>Learn More</w:t>
                            </w:r>
                          </w:p>
                        </w:txbxContent>
                      </v:textbox>
                      <w10:anchorlock/>
                    </v:roundrect>
                  </w:pict>
                </mc:Fallback>
              </mc:AlternateContent>
            </w:r>
          </w:p>
        </w:tc>
        <w:tc>
          <w:tcPr>
            <w:tcW w:w="222" w:type="dxa"/>
            <w:vMerge/>
            <w:tcBorders>
              <w:left w:val="single" w:color="D0CECE" w:themeColor="background2" w:themeShade="E6" w:sz="4" w:space="0"/>
              <w:right w:val="single" w:color="D0CECE" w:themeColor="background2" w:themeShade="E6" w:sz="4" w:space="0"/>
            </w:tcBorders>
          </w:tcPr>
          <w:p w:rsidRPr="00661272" w:rsidR="004C645A" w:rsidP="00581F9E" w:rsidRDefault="004C645A" w14:paraId="3C4710B5" w14:textId="77777777">
            <w:pPr>
              <w:rPr>
                <w:rFonts w:ascii="Arial" w:hAnsi="Arial" w:cs="Arial"/>
                <w:color w:val="7F8182"/>
              </w:rPr>
            </w:pPr>
          </w:p>
        </w:tc>
        <w:tc>
          <w:tcPr>
            <w:tcW w:w="2556" w:type="dxa"/>
            <w:tcBorders>
              <w:top w:val="nil"/>
              <w:left w:val="single" w:color="D0CECE" w:themeColor="background2" w:themeShade="E6" w:sz="4" w:space="0"/>
              <w:bottom w:val="single" w:color="D0CECE" w:themeColor="background2" w:themeShade="E6" w:sz="4" w:space="0"/>
              <w:right w:val="single" w:color="D0CECE" w:themeColor="background2" w:themeShade="E6" w:sz="4" w:space="0"/>
            </w:tcBorders>
          </w:tcPr>
          <w:p w:rsidRPr="00661272" w:rsidR="004C645A" w:rsidP="00581F9E" w:rsidRDefault="004C645A" w14:paraId="0D58D223" w14:textId="77777777">
            <w:pPr>
              <w:autoSpaceDE w:val="0"/>
              <w:autoSpaceDN w:val="0"/>
              <w:adjustRightInd w:val="0"/>
              <w:jc w:val="center"/>
              <w:rPr>
                <w:rFonts w:ascii="Arial" w:hAnsi="Arial" w:cs="Arial"/>
                <w:b/>
                <w:bCs/>
                <w:color w:val="17436C"/>
              </w:rPr>
            </w:pPr>
            <w:r w:rsidRPr="00661272">
              <w:rPr>
                <w:rFonts w:ascii="Arial" w:hAnsi="Arial" w:cs="Arial"/>
                <w:noProof/>
                <w:color w:val="7F8182"/>
              </w:rPr>
              <mc:AlternateContent>
                <mc:Choice Requires="wps">
                  <w:drawing>
                    <wp:inline distT="0" distB="0" distL="0" distR="0" wp14:anchorId="4A46ED0F" wp14:editId="1E012421">
                      <wp:extent cx="1463040" cy="323850"/>
                      <wp:effectExtent l="0" t="0" r="22860" b="19050"/>
                      <wp:docPr id="5" name="Rounded Rectangle 5"/>
                      <wp:cNvGraphicFramePr/>
                      <a:graphic xmlns:a="http://schemas.openxmlformats.org/drawingml/2006/main">
                        <a:graphicData uri="http://schemas.microsoft.com/office/word/2010/wordprocessingShape">
                          <wps:wsp>
                            <wps:cNvSpPr/>
                            <wps:spPr>
                              <a:xfrm>
                                <a:off x="0" y="0"/>
                                <a:ext cx="1463040" cy="323850"/>
                              </a:xfrm>
                              <a:prstGeom prst="round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390CA9" w:rsidR="005A2C8B" w:rsidP="004C645A" w:rsidRDefault="005A2C8B" w14:paraId="15D0C6DB" w14:textId="77777777">
                                  <w:pPr>
                                    <w:jc w:val="center"/>
                                    <w:rPr>
                                      <w:b/>
                                    </w:rPr>
                                  </w:pPr>
                                  <w:r>
                                    <w:rPr>
                                      <w:b/>
                                    </w:rPr>
                                    <w:t>Learn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Rounded Rectangle 5" style="width:115.2pt;height:25.5pt;visibility:visible;mso-wrap-style:square;mso-left-percent:-10001;mso-top-percent:-10001;mso-position-horizontal:absolute;mso-position-horizontal-relative:char;mso-position-vertical:absolute;mso-position-vertical-relative:line;mso-left-percent:-10001;mso-top-percent:-10001;v-text-anchor:middle" o:spid="_x0000_s1029" fillcolor="#2f5496 [2408]" strokecolor="#2f5496 [2408]" strokeweight="1pt" arcsize="10923f" w14:anchorId="4A46E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">
                      <v:stroke joinstyle="miter"/>
                      <v:textbox>
                        <w:txbxContent>
                          <w:p w:rsidRPr="00390CA9" w:rsidR="005A2C8B" w:rsidP="004C645A" w:rsidRDefault="005A2C8B" w14:paraId="15D0C6DB" w14:textId="77777777">
                            <w:pPr>
                              <w:jc w:val="center"/>
                              <w:rPr>
                                <w:b/>
                              </w:rPr>
                            </w:pPr>
                            <w:r>
                              <w:rPr>
                                <w:b/>
                              </w:rPr>
                              <w:t>Learn More</w:t>
                            </w:r>
                          </w:p>
                        </w:txbxContent>
                      </v:textbox>
                      <w10:anchorlock/>
                    </v:roundrect>
                  </w:pict>
                </mc:Fallback>
              </mc:AlternateContent>
            </w:r>
          </w:p>
        </w:tc>
      </w:tr>
    </w:tbl>
    <w:tbl>
      <w:tblPr>
        <w:tblpPr w:leftFromText="180" w:rightFromText="180" w:vertAnchor="text" w:horzAnchor="margin" w:tblpY="111"/>
        <w:tblW w:w="10890" w:type="dxa"/>
        <w:shd w:val="clear" w:color="auto" w:fill="BDD6EE" w:themeFill="accent1" w:themeFillTint="66"/>
        <w:tblCellMar>
          <w:left w:w="29" w:type="dxa"/>
          <w:right w:w="29" w:type="dxa"/>
        </w:tblCellMar>
        <w:tblLook w:val="04A0" w:firstRow="1" w:lastRow="0" w:firstColumn="1" w:lastColumn="0" w:noHBand="0" w:noVBand="1"/>
      </w:tblPr>
      <w:tblGrid>
        <w:gridCol w:w="94"/>
        <w:gridCol w:w="10796"/>
      </w:tblGrid>
      <w:tr w:rsidRPr="00661272" w:rsidR="001913E0" w:rsidTr="00926E66" w14:paraId="718CF3DB" w14:textId="77777777">
        <w:trPr>
          <w:trHeight w:val="1008"/>
        </w:trPr>
        <w:tc>
          <w:tcPr>
            <w:tcW w:w="94" w:type="dxa"/>
            <w:tcBorders>
              <w:top w:val="nil"/>
              <w:left w:val="nil"/>
              <w:bottom w:val="nil"/>
              <w:right w:val="nil"/>
            </w:tcBorders>
            <w:shd w:val="clear" w:color="auto" w:fill="00B0F0"/>
          </w:tcPr>
          <w:p w:rsidRPr="00661272" w:rsidR="001913E0" w:rsidP="001913E0" w:rsidRDefault="001913E0" w14:paraId="592334C1" w14:textId="77777777">
            <w:pPr>
              <w:rPr>
                <w:rFonts w:ascii="Arial" w:hAnsi="Arial" w:cs="Arial"/>
                <w:color w:val="7F8182"/>
              </w:rPr>
            </w:pPr>
          </w:p>
        </w:tc>
        <w:tc>
          <w:tcPr>
            <w:tcW w:w="10796" w:type="dxa"/>
            <w:tcBorders>
              <w:top w:val="nil"/>
              <w:left w:val="nil"/>
              <w:bottom w:val="nil"/>
              <w:right w:val="nil"/>
            </w:tcBorders>
            <w:shd w:val="clear" w:color="auto" w:fill="BDD6EE" w:themeFill="accent1" w:themeFillTint="66"/>
            <w:vAlign w:val="center"/>
          </w:tcPr>
          <w:p w:rsidRPr="00661272" w:rsidR="001913E0" w:rsidP="006579CF" w:rsidRDefault="002F1A3C" w14:paraId="36ABA2AF" w14:textId="2D2A7AF4">
            <w:pPr>
              <w:spacing w:before="120" w:after="120"/>
              <w:rPr>
                <w:rFonts w:ascii="Arial" w:hAnsi="Arial" w:cs="Arial"/>
                <w:color w:val="7F8182"/>
              </w:rPr>
            </w:pPr>
            <w:r w:rsidRPr="00661272">
              <w:rPr>
                <w:rFonts w:ascii="Arial" w:hAnsi="Arial" w:cs="Arial"/>
              </w:rPr>
              <w:t>To minimize penalties and interest, file all required federal tax returns</w:t>
            </w:r>
            <w:r w:rsidRPr="00661272" w:rsidR="00B40CDB">
              <w:rPr>
                <w:rFonts w:ascii="Arial" w:hAnsi="Arial" w:cs="Arial"/>
              </w:rPr>
              <w:t xml:space="preserve"> on time</w:t>
            </w:r>
            <w:r w:rsidRPr="00661272">
              <w:rPr>
                <w:rFonts w:ascii="Arial" w:hAnsi="Arial" w:cs="Arial"/>
              </w:rPr>
              <w:t>, even if you cannot pay the full amount due.</w:t>
            </w:r>
            <w:r w:rsidRPr="00661272" w:rsidR="00252A99">
              <w:rPr>
                <w:rFonts w:ascii="Arial" w:hAnsi="Arial" w:cs="Arial"/>
                <w:b/>
                <w:bCs/>
                <w:noProof/>
                <w:color w:val="212222"/>
              </w:rPr>
              <mc:AlternateContent>
                <mc:Choice Requires="wps">
                  <w:drawing>
                    <wp:anchor distT="0" distB="0" distL="114300" distR="114300" simplePos="0" relativeHeight="251670528" behindDoc="0" locked="0" layoutInCell="1" allowOverlap="1" wp14:editId="541F7DA4" wp14:anchorId="2CD3CB00">
                      <wp:simplePos x="1657350" y="5915025"/>
                      <wp:positionH relativeFrom="margin">
                        <wp:align>left</wp:align>
                      </wp:positionH>
                      <wp:positionV relativeFrom="margin">
                        <wp:align>center</wp:align>
                      </wp:positionV>
                      <wp:extent cx="447675" cy="447675"/>
                      <wp:effectExtent l="0" t="0" r="28575" b="28575"/>
                      <wp:wrapSquare wrapText="bothSides"/>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47675" cy="447675"/>
                              </a:xfrm>
                              <a:prstGeom prst="ellipse">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252A99" w:rsidR="005A2C8B" w:rsidP="001913E0" w:rsidRDefault="005A2C8B" w14:paraId="38525EBF" w14:textId="77777777">
                                  <w:pPr>
                                    <w:spacing w:after="0"/>
                                    <w:jc w:val="center"/>
                                    <w:rPr>
                                      <w:rFonts w:ascii="Times New Roman" w:hAnsi="Times New Roman" w:cs="Times New Roman"/>
                                      <w:b/>
                                      <w:i/>
                                      <w:color w:val="FFFFFF" w:themeColor="background1"/>
                                      <w:sz w:val="44"/>
                                    </w:rPr>
                                  </w:pPr>
                                  <w:r w:rsidRPr="00252A99">
                                    <w:rPr>
                                      <w:rFonts w:ascii="Times New Roman" w:hAnsi="Times New Roman" w:cs="Times New Roman"/>
                                      <w:b/>
                                      <w:i/>
                                      <w:color w:val="FFFFFF" w:themeColor="background1"/>
                                      <w:sz w:val="36"/>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style="position:absolute;margin-left:0;margin-top:0;width:35.25pt;height:35.25pt;z-index:251670528;visibility:visible;mso-wrap-style:square;mso-width-percent:0;mso-height-percent:0;mso-wrap-distance-left:9pt;mso-wrap-distance-top:0;mso-wrap-distance-right:9pt;mso-wrap-distance-bottom:0;mso-position-horizontal:left;mso-position-horizontal-relative:margin;mso-position-vertical:center;mso-position-vertical-relative:margin;mso-width-percent:0;mso-height-percent:0;mso-width-relative:margin;mso-height-relative:margin;v-text-anchor:middle" o:spid="_x0000_s1030" fillcolor="#002060" strokecolor="#002060" strokeweight="1pt" w14:anchorId="2CD3C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">
                      <v:stroke joinstyle="miter"/>
                      <v:path arrowok="t"/>
                      <o:lock v:ext="edit" aspectratio="t"/>
                      <v:textbox>
                        <w:txbxContent>
                          <w:p w:rsidRPr="00252A99" w:rsidR="005A2C8B" w:rsidP="001913E0" w:rsidRDefault="005A2C8B" w14:paraId="38525EBF" w14:textId="77777777">
                            <w:pPr>
                              <w:spacing w:after="0"/>
                              <w:jc w:val="center"/>
                              <w:rPr>
                                <w:rFonts w:ascii="Times New Roman" w:hAnsi="Times New Roman" w:cs="Times New Roman"/>
                                <w:b/>
                                <w:i/>
                                <w:color w:val="FFFFFF" w:themeColor="background1"/>
                                <w:sz w:val="44"/>
                              </w:rPr>
                            </w:pPr>
                            <w:r w:rsidRPr="00252A99">
                              <w:rPr>
                                <w:rFonts w:ascii="Times New Roman" w:hAnsi="Times New Roman" w:cs="Times New Roman"/>
                                <w:b/>
                                <w:i/>
                                <w:color w:val="FFFFFF" w:themeColor="background1"/>
                                <w:sz w:val="36"/>
                              </w:rPr>
                              <w:t>i</w:t>
                            </w:r>
                          </w:p>
                        </w:txbxContent>
                      </v:textbox>
                      <w10:wrap type="square" anchorx="margin" anchory="margin"/>
                    </v:oval>
                  </w:pict>
                </mc:Fallback>
              </mc:AlternateContent>
            </w:r>
            <w:r w:rsidRPr="00661272">
              <w:rPr>
                <w:rFonts w:ascii="Arial" w:hAnsi="Arial" w:cs="Arial"/>
              </w:rPr>
              <w:t xml:space="preserve"> </w:t>
            </w:r>
            <w:r w:rsidRPr="00661272" w:rsidR="001913E0">
              <w:rPr>
                <w:rFonts w:ascii="Arial" w:hAnsi="Arial" w:cs="Arial"/>
              </w:rPr>
              <w:t xml:space="preserve"> </w:t>
            </w:r>
          </w:p>
        </w:tc>
      </w:tr>
    </w:tbl>
    <w:p w:rsidRPr="00661272" w:rsidR="00515E16" w:rsidRDefault="00515E16" w14:paraId="4774020F" w14:textId="77777777">
      <w:pPr>
        <w:rPr>
          <w:rFonts w:ascii="Arial" w:hAnsi="Arial" w:cs="Arial"/>
          <w:color w:val="7F8182"/>
        </w:rPr>
      </w:pPr>
    </w:p>
    <w:p w:rsidRPr="00661272" w:rsidR="00515E16" w:rsidRDefault="00515E16" w14:paraId="487FC9B2" w14:textId="77777777">
      <w:pPr>
        <w:rPr>
          <w:rFonts w:ascii="Arial" w:hAnsi="Arial" w:cs="Arial"/>
          <w:color w:val="7F8182"/>
        </w:rPr>
      </w:pPr>
    </w:p>
    <w:p w:rsidR="00515E16" w:rsidRDefault="00515E16" w14:paraId="6969A01B" w14:textId="4B0B2FC9">
      <w:pPr>
        <w:rPr>
          <w:rFonts w:ascii="Arial" w:hAnsi="Arial" w:cs="Arial"/>
          <w:color w:val="7F8182"/>
        </w:rPr>
      </w:pPr>
    </w:p>
    <w:p w:rsidRPr="00661272" w:rsidR="006312B9" w:rsidRDefault="006312B9" w14:paraId="07351920" w14:textId="77777777">
      <w:pPr>
        <w:rPr>
          <w:rFonts w:ascii="Arial" w:hAnsi="Arial" w:cs="Arial"/>
          <w:color w:val="7F8182"/>
        </w:rPr>
      </w:pPr>
    </w:p>
    <w:p w:rsidRPr="006312B9" w:rsidR="006312B9" w:rsidP="006312B9" w:rsidRDefault="006312B9" w14:paraId="1A63521A" w14:textId="77777777">
      <w:pPr>
        <w:jc w:val="both"/>
        <w:rPr>
          <w:rFonts w:ascii="Arial" w:hAnsi="Arial" w:cs="Arial"/>
        </w:rPr>
      </w:pPr>
      <w:r w:rsidRPr="006312B9">
        <w:rPr>
          <w:rFonts w:ascii="Arial" w:hAnsi="Arial" w:cs="Arial"/>
          <w:noProof/>
        </w:rPr>
        <mc:AlternateContent>
          <mc:Choice Requires="wpg">
            <w:drawing>
              <wp:inline distT="0" distB="0" distL="0" distR="0" wp14:anchorId="27EEE94A" wp14:editId="4991CAC9">
                <wp:extent cx="6924675" cy="781685"/>
                <wp:effectExtent l="0" t="0" r="9525" b="0"/>
                <wp:docPr id="3" name="Group 25"/>
                <wp:cNvGraphicFramePr/>
                <a:graphic xmlns:a="http://schemas.openxmlformats.org/drawingml/2006/main">
                  <a:graphicData uri="http://schemas.microsoft.com/office/word/2010/wordprocessingGroup">
                    <wpg:wgp>
                      <wpg:cNvGrpSpPr/>
                      <wpg:grpSpPr>
                        <a:xfrm>
                          <a:off x="0" y="0"/>
                          <a:ext cx="6924675" cy="781685"/>
                          <a:chOff x="0" y="0"/>
                          <a:chExt cx="6924675" cy="781685"/>
                        </a:xfrm>
                      </wpg:grpSpPr>
                      <wps:wsp>
                        <wps:cNvPr id="8" name="TextBox 23"/>
                        <wps:cNvSpPr txBox="1"/>
                        <wps:spPr>
                          <a:xfrm>
                            <a:off x="0" y="0"/>
                            <a:ext cx="6924675" cy="781685"/>
                          </a:xfrm>
                          <a:prstGeom prst="rect">
                            <a:avLst/>
                          </a:prstGeom>
                          <a:solidFill>
                            <a:srgbClr val="CCFF99"/>
                          </a:solidFill>
                        </wps:spPr>
                        <wps:txbx>
                          <w:txbxContent>
                            <w:p w:rsidR="006312B9" w:rsidP="006312B9" w:rsidRDefault="006312B9" w14:paraId="03096381" w14:textId="77777777">
                              <w:pPr>
                                <w:pStyle w:val="NormalWeb"/>
                                <w:spacing w:before="120" w:after="0"/>
                              </w:pPr>
                              <w:r>
                                <w:rPr>
                                  <w:rFonts w:ascii="Arial" w:hAnsi="Arial" w:cs="Arial"/>
                                  <w:color w:val="000000" w:themeColor="text1"/>
                                  <w:kern w:val="24"/>
                                  <w:sz w:val="21"/>
                                  <w:szCs w:val="21"/>
                                </w:rPr>
                                <w:t xml:space="preserve">       </w:t>
                              </w:r>
                              <w:r>
                                <w:rPr>
                                  <w:rFonts w:ascii="Arial" w:hAnsi="Arial" w:cs="Arial"/>
                                  <w:b/>
                                  <w:bCs/>
                                  <w:color w:val="000000" w:themeColor="text1"/>
                                  <w:kern w:val="24"/>
                                  <w:sz w:val="21"/>
                                  <w:szCs w:val="21"/>
                                </w:rPr>
                                <w:t>CONTACT US</w:t>
                              </w:r>
                            </w:p>
                            <w:p w:rsidRPr="00F87C69" w:rsidR="006312B9" w:rsidP="006312B9" w:rsidRDefault="006312B9" w14:paraId="1A3AED95" w14:textId="77777777">
                              <w:pPr>
                                <w:pStyle w:val="NormalWeb"/>
                                <w:rPr>
                                  <w:rFonts w:ascii="Arial" w:hAnsi="Arial" w:cs="Arial"/>
                                  <w:color w:val="000000" w:themeColor="text1"/>
                                  <w:kern w:val="24"/>
                                  <w:sz w:val="22"/>
                                  <w:szCs w:val="18"/>
                                </w:rPr>
                              </w:pPr>
                              <w:r w:rsidRPr="00E0260B">
                                <w:rPr>
                                  <w:rFonts w:ascii="Arial" w:hAnsi="Arial" w:cs="Arial"/>
                                  <w:bCs/>
                                  <w:color w:val="000000" w:themeColor="text1"/>
                                  <w:kern w:val="24"/>
                                  <w:sz w:val="22"/>
                                  <w:szCs w:val="18"/>
                                </w:rPr>
                                <w:t xml:space="preserve">If you have questions about payment options please </w:t>
                              </w:r>
                              <w:hyperlink w:history="1" r:id="rId12">
                                <w:r w:rsidRPr="00E0260B">
                                  <w:rPr>
                                    <w:rStyle w:val="Hyperlink"/>
                                    <w:rFonts w:ascii="Arial" w:hAnsi="Arial" w:cs="Arial"/>
                                    <w:kern w:val="24"/>
                                    <w:sz w:val="22"/>
                                    <w:szCs w:val="18"/>
                                  </w:rPr>
                                  <w:t>contact us online</w:t>
                                </w:r>
                              </w:hyperlink>
                              <w:r w:rsidRPr="00E0260B">
                                <w:rPr>
                                  <w:rFonts w:ascii="Arial" w:hAnsi="Arial" w:cs="Arial"/>
                                  <w:color w:val="000000" w:themeColor="text1"/>
                                  <w:kern w:val="24"/>
                                  <w:sz w:val="22"/>
                                  <w:szCs w:val="18"/>
                                  <w:u w:val="single"/>
                                </w:rPr>
                                <w:t xml:space="preserve"> </w:t>
                              </w:r>
                              <w:r w:rsidRPr="00E0260B">
                                <w:rPr>
                                  <w:rFonts w:ascii="Arial" w:hAnsi="Arial" w:cs="Arial"/>
                                  <w:bCs/>
                                  <w:color w:val="000000" w:themeColor="text1"/>
                                  <w:kern w:val="24"/>
                                  <w:sz w:val="22"/>
                                  <w:szCs w:val="18"/>
                                </w:rPr>
                                <w:t>or call 877-882-3277 / 877-TTB-FAQS (toll free), between the hours of 8 AM to 5 PM</w:t>
                              </w:r>
                              <w:r w:rsidRPr="00E0260B">
                                <w:rPr>
                                  <w:rFonts w:ascii="Arial" w:hAnsi="Arial" w:cs="Arial"/>
                                  <w:b/>
                                  <w:bCs/>
                                  <w:color w:val="000000" w:themeColor="text1"/>
                                  <w:kern w:val="24"/>
                                  <w:sz w:val="22"/>
                                  <w:szCs w:val="18"/>
                                </w:rPr>
                                <w:t xml:space="preserve"> </w:t>
                              </w:r>
                              <w:r w:rsidRPr="00E0260B">
                                <w:rPr>
                                  <w:rFonts w:ascii="Arial" w:hAnsi="Arial" w:cs="Arial"/>
                                  <w:bCs/>
                                  <w:color w:val="000000" w:themeColor="text1"/>
                                  <w:kern w:val="24"/>
                                  <w:sz w:val="22"/>
                                  <w:szCs w:val="18"/>
                                </w:rPr>
                                <w:t>ET, Monday through Friday</w:t>
                              </w:r>
                              <w:r w:rsidRPr="00E0260B">
                                <w:rPr>
                                  <w:rFonts w:ascii="Arial" w:hAnsi="Arial" w:cs="Arial"/>
                                  <w:color w:val="000000" w:themeColor="text1"/>
                                  <w:kern w:val="24"/>
                                  <w:sz w:val="22"/>
                                  <w:szCs w:val="18"/>
                                </w:rPr>
                                <w:t xml:space="preserve">. </w:t>
                              </w:r>
                              <w:r w:rsidRPr="00CB4A4A">
                                <w:rPr>
                                  <w:rFonts w:ascii="Arial" w:hAnsi="Arial" w:cs="Arial"/>
                                  <w:color w:val="000000" w:themeColor="text1"/>
                                  <w:kern w:val="24"/>
                                  <w:sz w:val="18"/>
                                  <w:szCs w:val="18"/>
                                </w:rPr>
                                <w:t xml:space="preserve"> </w:t>
                              </w:r>
                            </w:p>
                          </w:txbxContent>
                        </wps:txbx>
                        <wps:bodyPr wrap="square" rtlCol="0">
                          <a:spAutoFit/>
                        </wps:bodyPr>
                      </wps:wsp>
                      <pic:pic xmlns:pic="http://schemas.openxmlformats.org/drawingml/2006/picture">
                        <pic:nvPicPr>
                          <pic:cNvPr id="13" name="Picture 13" descr="Phone"/>
                          <pic:cNvPicPr/>
                        </pic:nvPicPr>
                        <pic:blipFill>
                          <a:blip r:embed="rId13">
                            <a:extLst>
                              <a:ext uri="{28A0092B-C50C-407E-A947-70E740481C1C}">
                                <a14:useLocalDpi xmlns:a14="http://schemas.microsoft.com/office/drawing/2010/main" val="0"/>
                              </a:ext>
                            </a:extLst>
                          </a:blip>
                          <a:srcRect/>
                          <a:stretch>
                            <a:fillRect/>
                          </a:stretch>
                        </pic:blipFill>
                        <pic:spPr bwMode="auto">
                          <a:xfrm>
                            <a:off x="68505" y="23933"/>
                            <a:ext cx="242867" cy="246888"/>
                          </a:xfrm>
                          <a:prstGeom prst="rect">
                            <a:avLst/>
                          </a:prstGeom>
                          <a:noFill/>
                          <a:ln>
                            <a:noFill/>
                          </a:ln>
                        </pic:spPr>
                      </pic:pic>
                    </wpg:wgp>
                  </a:graphicData>
                </a:graphic>
              </wp:inline>
            </w:drawing>
          </mc:Choice>
          <mc:Fallback>
            <w:pict>
              <v:group id="Group 25" style="width:545.25pt;height:61.55pt;mso-position-horizontal-relative:char;mso-position-vertical-relative:line" coordsize="69246,7816" o:spid="_x0000_s1031" w14:anchorId="27EEE94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">
                <v:shapetype id="_x0000_t202" coordsize="21600,21600" o:spt="202" path="m,l,21600r21600,l21600,xe">
                  <v:stroke joinstyle="miter"/>
                  <v:path gradientshapeok="t" o:connecttype="rect"/>
                </v:shapetype>
                <v:shape id="TextBox 23" style="position:absolute;width:69246;height:7816;visibility:visible;mso-wrap-style:square;v-text-anchor:top" o:spid="_x0000_s1032" fillcolor="#cf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">
                  <v:textbox style="mso-fit-shape-to-text:t">
                    <w:txbxContent>
                      <w:p w:rsidR="006312B9" w:rsidP="006312B9" w:rsidRDefault="006312B9" w14:paraId="03096381" w14:textId="77777777">
                        <w:pPr>
                          <w:pStyle w:val="NormalWeb"/>
                          <w:spacing w:before="120" w:after="0"/>
                        </w:pPr>
                        <w:r>
                          <w:rPr>
                            <w:rFonts w:ascii="Arial" w:hAnsi="Arial" w:cs="Arial"/>
                            <w:color w:val="000000" w:themeColor="text1"/>
                            <w:kern w:val="24"/>
                            <w:sz w:val="21"/>
                            <w:szCs w:val="21"/>
                          </w:rPr>
                          <w:t xml:space="preserve">       </w:t>
                        </w:r>
                        <w:r>
                          <w:rPr>
                            <w:rFonts w:ascii="Arial" w:hAnsi="Arial" w:cs="Arial"/>
                            <w:b/>
                            <w:bCs/>
                            <w:color w:val="000000" w:themeColor="text1"/>
                            <w:kern w:val="24"/>
                            <w:sz w:val="21"/>
                            <w:szCs w:val="21"/>
                          </w:rPr>
                          <w:t>CONTACT US</w:t>
                        </w:r>
                      </w:p>
                      <w:p w:rsidRPr="00F87C69" w:rsidR="006312B9" w:rsidP="006312B9" w:rsidRDefault="006312B9" w14:paraId="1A3AED95" w14:textId="77777777">
                        <w:pPr>
                          <w:pStyle w:val="NormalWeb"/>
                          <w:rPr>
                            <w:rFonts w:ascii="Arial" w:hAnsi="Arial" w:cs="Arial"/>
                            <w:color w:val="000000" w:themeColor="text1"/>
                            <w:kern w:val="24"/>
                            <w:sz w:val="22"/>
                            <w:szCs w:val="18"/>
                          </w:rPr>
                        </w:pPr>
                        <w:r w:rsidRPr="00E0260B">
                          <w:rPr>
                            <w:rFonts w:ascii="Arial" w:hAnsi="Arial" w:cs="Arial"/>
                            <w:bCs/>
                            <w:color w:val="000000" w:themeColor="text1"/>
                            <w:kern w:val="24"/>
                            <w:sz w:val="22"/>
                            <w:szCs w:val="18"/>
                          </w:rPr>
                          <w:t xml:space="preserve">If you have questions about payment options please </w:t>
                        </w:r>
                        <w:hyperlink w:history="1" r:id="rId14">
                          <w:r w:rsidRPr="00E0260B">
                            <w:rPr>
                              <w:rStyle w:val="Hyperlink"/>
                              <w:rFonts w:ascii="Arial" w:hAnsi="Arial" w:cs="Arial"/>
                              <w:kern w:val="24"/>
                              <w:sz w:val="22"/>
                              <w:szCs w:val="18"/>
                            </w:rPr>
                            <w:t>con</w:t>
                          </w:r>
                          <w:r w:rsidRPr="00E0260B">
                            <w:rPr>
                              <w:rStyle w:val="Hyperlink"/>
                              <w:rFonts w:ascii="Arial" w:hAnsi="Arial" w:cs="Arial"/>
                              <w:kern w:val="24"/>
                              <w:sz w:val="22"/>
                              <w:szCs w:val="18"/>
                            </w:rPr>
                            <w:t>tact us online</w:t>
                          </w:r>
                        </w:hyperlink>
                        <w:r w:rsidRPr="00E0260B">
                          <w:rPr>
                            <w:rFonts w:ascii="Arial" w:hAnsi="Arial" w:cs="Arial"/>
                            <w:color w:val="000000" w:themeColor="text1"/>
                            <w:kern w:val="24"/>
                            <w:sz w:val="22"/>
                            <w:szCs w:val="18"/>
                            <w:u w:val="single"/>
                          </w:rPr>
                          <w:t xml:space="preserve"> </w:t>
                        </w:r>
                        <w:r w:rsidRPr="00E0260B">
                          <w:rPr>
                            <w:rFonts w:ascii="Arial" w:hAnsi="Arial" w:cs="Arial"/>
                            <w:bCs/>
                            <w:color w:val="000000" w:themeColor="text1"/>
                            <w:kern w:val="24"/>
                            <w:sz w:val="22"/>
                            <w:szCs w:val="18"/>
                          </w:rPr>
                          <w:t>or call 877-882-3277 / 877-TTB-FAQS (toll free), between the hours of 8 AM to 5 PM</w:t>
                        </w:r>
                        <w:r w:rsidRPr="00E0260B">
                          <w:rPr>
                            <w:rFonts w:ascii="Arial" w:hAnsi="Arial" w:cs="Arial"/>
                            <w:b/>
                            <w:bCs/>
                            <w:color w:val="000000" w:themeColor="text1"/>
                            <w:kern w:val="24"/>
                            <w:sz w:val="22"/>
                            <w:szCs w:val="18"/>
                          </w:rPr>
                          <w:t xml:space="preserve"> </w:t>
                        </w:r>
                        <w:r w:rsidRPr="00E0260B">
                          <w:rPr>
                            <w:rFonts w:ascii="Arial" w:hAnsi="Arial" w:cs="Arial"/>
                            <w:bCs/>
                            <w:color w:val="000000" w:themeColor="text1"/>
                            <w:kern w:val="24"/>
                            <w:sz w:val="22"/>
                            <w:szCs w:val="18"/>
                          </w:rPr>
                          <w:t>ET, Monday through Friday</w:t>
                        </w:r>
                        <w:r w:rsidRPr="00E0260B">
                          <w:rPr>
                            <w:rFonts w:ascii="Arial" w:hAnsi="Arial" w:cs="Arial"/>
                            <w:color w:val="000000" w:themeColor="text1"/>
                            <w:kern w:val="24"/>
                            <w:sz w:val="22"/>
                            <w:szCs w:val="18"/>
                          </w:rPr>
                          <w:t xml:space="preserve">. </w:t>
                        </w:r>
                        <w:r w:rsidRPr="00CB4A4A">
                          <w:rPr>
                            <w:rFonts w:ascii="Arial" w:hAnsi="Arial" w:cs="Arial"/>
                            <w:color w:val="000000" w:themeColor="text1"/>
                            <w:kern w:val="24"/>
                            <w:sz w:val="18"/>
                            <w:szCs w:val="18"/>
                          </w:rPr>
                          <w:t xml:space="preserve"> </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 style="position:absolute;left:685;top:239;width:2428;height:2469;visibility:visible;mso-wrap-style:square" alt="Phon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">
                  <v:imagedata o:title="Phone" r:id="rId15"/>
                </v:shape>
                <w10:anchorlock/>
              </v:group>
            </w:pict>
          </mc:Fallback>
        </mc:AlternateContent>
      </w:r>
      <w:r w:rsidRPr="006312B9">
        <w:rPr>
          <w:rFonts w:ascii="Arial" w:hAnsi="Arial" w:cs="Arial"/>
        </w:rPr>
        <w:t xml:space="preserve"> </w:t>
      </w:r>
    </w:p>
    <w:p w:rsidRPr="006312B9" w:rsidR="006312B9" w:rsidP="006312B9" w:rsidRDefault="006312B9" w14:paraId="6F51688A" w14:textId="77777777">
      <w:pPr>
        <w:jc w:val="both"/>
        <w:rPr>
          <w:rFonts w:ascii="Arial" w:hAnsi="Arial" w:cs="Arial"/>
        </w:rPr>
      </w:pPr>
    </w:p>
    <w:p w:rsidRPr="006312B9" w:rsidR="006312B9" w:rsidP="006312B9" w:rsidRDefault="006312B9" w14:paraId="21245FB6" w14:textId="77777777">
      <w:pPr>
        <w:jc w:val="both"/>
        <w:rPr>
          <w:rFonts w:ascii="Arial" w:hAnsi="Arial" w:cs="Arial"/>
        </w:rPr>
      </w:pPr>
    </w:p>
    <w:p w:rsidR="006312B9" w:rsidP="001D3AB0" w:rsidRDefault="006312B9" w14:paraId="4A8C503A" w14:textId="77777777">
      <w:pPr>
        <w:jc w:val="both"/>
        <w:rPr>
          <w:rFonts w:ascii="Arial" w:hAnsi="Arial" w:cs="Arial"/>
        </w:rPr>
      </w:pPr>
    </w:p>
    <w:p w:rsidRPr="00661272" w:rsidR="0096209D" w:rsidP="001D3AB0" w:rsidRDefault="00252A99" w14:paraId="15941218" w14:textId="5AB41B68">
      <w:pPr>
        <w:jc w:val="both"/>
        <w:rPr>
          <w:rFonts w:ascii="Arial" w:hAnsi="Arial" w:cs="Arial"/>
          <w:b/>
        </w:rPr>
      </w:pPr>
      <w:r w:rsidRPr="00661272">
        <w:rPr>
          <w:rFonts w:ascii="Arial" w:hAnsi="Arial" w:cs="Arial"/>
          <w:b/>
        </w:rPr>
        <w:t>Related Topics</w:t>
      </w:r>
    </w:p>
    <w:tbl>
      <w:tblPr>
        <w:tblW w:w="0" w:type="auto"/>
        <w:tblLook w:val="04A0" w:firstRow="1" w:lastRow="0" w:firstColumn="1" w:lastColumn="0" w:noHBand="0" w:noVBand="1"/>
      </w:tblPr>
      <w:tblGrid>
        <w:gridCol w:w="5760"/>
        <w:gridCol w:w="5760"/>
      </w:tblGrid>
      <w:tr w:rsidRPr="00661272" w:rsidR="00DE6A0E" w:rsidTr="00316E6D" w14:paraId="2090180B" w14:textId="77777777">
        <w:tc>
          <w:tcPr>
            <w:tcW w:w="5760" w:type="dxa"/>
          </w:tcPr>
          <w:p w:rsidRPr="00661272" w:rsidR="00DE6A0E" w:rsidP="00154C89" w:rsidRDefault="005B4C4F" w14:paraId="7BF9880A" w14:textId="4419B622">
            <w:pPr>
              <w:rPr>
                <w:rFonts w:ascii="Arial" w:hAnsi="Arial" w:cs="Arial"/>
                <w:color w:val="00B0F0"/>
              </w:rPr>
            </w:pPr>
            <w:hyperlink w:history="1" r:id="rId16">
              <w:r w:rsidRPr="00661272" w:rsidR="00F670D4">
                <w:rPr>
                  <w:rStyle w:val="Hyperlink"/>
                  <w:rFonts w:ascii="Arial" w:hAnsi="Arial" w:cs="Arial"/>
                </w:rPr>
                <w:t>Excise Tax and Operational Report Due Dates</w:t>
              </w:r>
            </w:hyperlink>
          </w:p>
        </w:tc>
        <w:tc>
          <w:tcPr>
            <w:tcW w:w="5760" w:type="dxa"/>
          </w:tcPr>
          <w:p w:rsidRPr="00661272" w:rsidR="00DE6A0E" w:rsidP="00DE6A0E" w:rsidRDefault="005B4C4F" w14:paraId="2EE4F4CD" w14:textId="280B1498">
            <w:pPr>
              <w:rPr>
                <w:rFonts w:ascii="Arial" w:hAnsi="Arial" w:cs="Arial"/>
                <w:color w:val="00B0F0"/>
              </w:rPr>
            </w:pPr>
            <w:hyperlink w:history="1" r:id="rId17">
              <w:r w:rsidRPr="00661272" w:rsidR="00F670D4">
                <w:rPr>
                  <w:rStyle w:val="Hyperlink"/>
                  <w:rFonts w:ascii="Arial" w:hAnsi="Arial" w:cs="Arial"/>
                </w:rPr>
                <w:t>Tax Rates</w:t>
              </w:r>
            </w:hyperlink>
          </w:p>
        </w:tc>
      </w:tr>
      <w:tr w:rsidRPr="00661272" w:rsidR="00F670D4" w:rsidTr="00316E6D" w14:paraId="3A168E79" w14:textId="77777777">
        <w:trPr>
          <w:trHeight w:val="440"/>
        </w:trPr>
        <w:tc>
          <w:tcPr>
            <w:tcW w:w="5760" w:type="dxa"/>
          </w:tcPr>
          <w:p w:rsidRPr="00661272" w:rsidR="00F670D4" w:rsidP="00154C89" w:rsidRDefault="005B4C4F" w14:paraId="47C47E57" w14:textId="33074958">
            <w:pPr>
              <w:rPr>
                <w:rFonts w:ascii="Arial" w:hAnsi="Arial" w:cs="Arial"/>
              </w:rPr>
            </w:pPr>
            <w:hyperlink w:history="1" r:id="rId18">
              <w:r w:rsidRPr="00661272" w:rsidR="00F670D4">
                <w:rPr>
                  <w:rStyle w:val="Hyperlink"/>
                  <w:rFonts w:ascii="Arial" w:hAnsi="Arial" w:cs="Arial"/>
                </w:rPr>
                <w:t>File Returns and Reports: Helpful Hints and Tips</w:t>
              </w:r>
            </w:hyperlink>
          </w:p>
        </w:tc>
        <w:tc>
          <w:tcPr>
            <w:tcW w:w="5760" w:type="dxa"/>
          </w:tcPr>
          <w:p w:rsidRPr="00661272" w:rsidR="00F670D4" w:rsidP="00154C89" w:rsidRDefault="005B4C4F" w14:paraId="582FBA9A" w14:textId="45A4CE00">
            <w:pPr>
              <w:rPr>
                <w:rFonts w:ascii="Arial" w:hAnsi="Arial" w:cs="Arial"/>
              </w:rPr>
            </w:pPr>
            <w:hyperlink w:history="1" r:id="rId19">
              <w:r w:rsidRPr="00661272" w:rsidR="00F670D4">
                <w:rPr>
                  <w:rStyle w:val="Hyperlink"/>
                  <w:rFonts w:ascii="Arial" w:hAnsi="Arial" w:cs="Arial"/>
                </w:rPr>
                <w:t>Tax Penalties and Interest</w:t>
              </w:r>
            </w:hyperlink>
          </w:p>
        </w:tc>
      </w:tr>
      <w:tr w:rsidRPr="00661272" w:rsidR="00F670D4" w:rsidTr="00316E6D" w14:paraId="518B2A44" w14:textId="77777777">
        <w:trPr>
          <w:trHeight w:val="440"/>
        </w:trPr>
        <w:tc>
          <w:tcPr>
            <w:tcW w:w="5760" w:type="dxa"/>
          </w:tcPr>
          <w:p w:rsidRPr="00661272" w:rsidR="00F670D4" w:rsidP="00154C89" w:rsidRDefault="005B4C4F" w14:paraId="0E647A59" w14:textId="2D597645">
            <w:pPr>
              <w:rPr>
                <w:rFonts w:ascii="Arial" w:hAnsi="Arial" w:cs="Arial"/>
              </w:rPr>
            </w:pPr>
            <w:hyperlink w:history="1" r:id="rId20">
              <w:r w:rsidRPr="00661272" w:rsidR="00F670D4">
                <w:rPr>
                  <w:rStyle w:val="Hyperlink"/>
                  <w:rFonts w:ascii="Arial" w:hAnsi="Arial" w:cs="Arial"/>
                  <w:color w:val="045D9D"/>
                  <w:shd w:val="clear" w:color="auto" w:fill="FFFFFF"/>
                </w:rPr>
                <w:t>Online Filing and Payment</w:t>
              </w:r>
            </w:hyperlink>
            <w:r w:rsidRPr="00661272" w:rsidR="00F670D4">
              <w:rPr>
                <w:rStyle w:val="Hyperlink"/>
                <w:rFonts w:ascii="Arial" w:hAnsi="Arial" w:cs="Arial"/>
                <w:color w:val="045D9D"/>
              </w:rPr>
              <w:t> | </w:t>
            </w:r>
            <w:hyperlink w:history="1" r:id="rId21">
              <w:r w:rsidRPr="00661272" w:rsidR="00F670D4">
                <w:rPr>
                  <w:rStyle w:val="Hyperlink"/>
                  <w:rFonts w:ascii="Arial" w:hAnsi="Arial" w:cs="Arial"/>
                  <w:color w:val="045D9D"/>
                  <w:shd w:val="clear" w:color="auto" w:fill="FFFFFF"/>
                </w:rPr>
                <w:t>Enroll in Pay.Gov</w:t>
              </w:r>
            </w:hyperlink>
          </w:p>
        </w:tc>
        <w:tc>
          <w:tcPr>
            <w:tcW w:w="5760" w:type="dxa"/>
          </w:tcPr>
          <w:p w:rsidRPr="00661272" w:rsidR="00F670D4" w:rsidP="00F670D4" w:rsidRDefault="005B4C4F" w14:paraId="3FB65943" w14:textId="50D31DC4">
            <w:pPr>
              <w:rPr>
                <w:rFonts w:ascii="Arial" w:hAnsi="Arial" w:cs="Arial"/>
              </w:rPr>
            </w:pPr>
            <w:hyperlink w:history="1" r:id="rId22">
              <w:r w:rsidRPr="00661272" w:rsidR="00F670D4">
                <w:rPr>
                  <w:rStyle w:val="Hyperlink"/>
                  <w:rFonts w:ascii="Arial" w:hAnsi="Arial" w:cs="Arial"/>
                </w:rPr>
                <w:t>Going out of business (Terminating Your Business</w:t>
              </w:r>
            </w:hyperlink>
            <w:r w:rsidRPr="00661272" w:rsidR="00F670D4">
              <w:rPr>
                <w:rStyle w:val="Hyperlink"/>
                <w:rFonts w:ascii="Arial" w:hAnsi="Arial" w:cs="Arial"/>
              </w:rPr>
              <w:t>)</w:t>
            </w:r>
          </w:p>
        </w:tc>
      </w:tr>
      <w:tr w:rsidRPr="00661272" w:rsidR="00DE6A0E" w:rsidTr="00316E6D" w14:paraId="3816F4F0" w14:textId="77777777">
        <w:trPr>
          <w:trHeight w:val="440"/>
        </w:trPr>
        <w:tc>
          <w:tcPr>
            <w:tcW w:w="5760" w:type="dxa"/>
          </w:tcPr>
          <w:p w:rsidRPr="00661272" w:rsidR="00DE6A0E" w:rsidP="00154C89" w:rsidRDefault="005B4C4F" w14:paraId="52F720FB" w14:textId="66C88858">
            <w:pPr>
              <w:rPr>
                <w:rFonts w:ascii="Arial" w:hAnsi="Arial" w:cs="Arial"/>
                <w:color w:val="00B0F0"/>
              </w:rPr>
            </w:pPr>
            <w:hyperlink w:history="1" r:id="rId23">
              <w:r w:rsidRPr="00661272" w:rsidR="00DE6A0E">
                <w:rPr>
                  <w:rStyle w:val="Hyperlink"/>
                  <w:rFonts w:ascii="Arial" w:hAnsi="Arial" w:cs="Arial"/>
                </w:rPr>
                <w:t>Online Claims Submission</w:t>
              </w:r>
            </w:hyperlink>
          </w:p>
        </w:tc>
        <w:tc>
          <w:tcPr>
            <w:tcW w:w="5760" w:type="dxa"/>
          </w:tcPr>
          <w:p w:rsidRPr="00661272" w:rsidR="00DE6A0E" w:rsidP="00F670D4" w:rsidRDefault="005B4C4F" w14:paraId="72EE393E" w14:textId="3D87645F">
            <w:pPr>
              <w:rPr>
                <w:rFonts w:ascii="Arial" w:hAnsi="Arial" w:cs="Arial"/>
                <w:color w:val="00B0F0"/>
              </w:rPr>
            </w:pPr>
            <w:hyperlink w:history="1" r:id="rId24">
              <w:r w:rsidRPr="00661272" w:rsidR="00F670D4">
                <w:rPr>
                  <w:rStyle w:val="Hyperlink"/>
                  <w:rFonts w:ascii="Arial" w:hAnsi="Arial" w:cs="Arial"/>
                </w:rPr>
                <w:t>Previous TTB Administrative Actions</w:t>
              </w:r>
            </w:hyperlink>
          </w:p>
        </w:tc>
      </w:tr>
    </w:tbl>
    <w:p w:rsidR="006312B9" w:rsidP="00316E6D" w:rsidRDefault="006312B9" w14:paraId="76714F04" w14:textId="77777777">
      <w:pPr>
        <w:spacing w:line="276" w:lineRule="auto"/>
        <w:rPr>
          <w:rFonts w:ascii="Georgia" w:hAnsi="Georgia" w:cs="Arial"/>
          <w:b/>
          <w:bCs/>
          <w:color w:val="000000" w:themeColor="text1"/>
          <w:kern w:val="24"/>
          <w:sz w:val="33"/>
          <w:szCs w:val="33"/>
        </w:rPr>
      </w:pPr>
    </w:p>
    <w:p w:rsidRPr="006312B9" w:rsidR="006312B9" w:rsidP="006312B9" w:rsidRDefault="006312B9" w14:paraId="2B7C7401" w14:textId="03781630">
      <w:pPr>
        <w:jc w:val="both"/>
        <w:rPr>
          <w:rFonts w:ascii="Arial" w:hAnsi="Arial" w:cs="Arial"/>
          <w:b/>
        </w:rPr>
      </w:pPr>
      <w:r w:rsidRPr="006312B9">
        <w:rPr>
          <w:rFonts w:ascii="Arial" w:hAnsi="Arial" w:cs="Arial"/>
          <w:b/>
        </w:rPr>
        <w:t>TTB G 20</w:t>
      </w:r>
      <w:r w:rsidR="005B4C4F">
        <w:rPr>
          <w:rFonts w:ascii="Arial" w:hAnsi="Arial" w:cs="Arial"/>
          <w:b/>
        </w:rPr>
        <w:t xml:space="preserve">XX–XX </w:t>
      </w:r>
    </w:p>
    <w:p w:rsidRPr="006312B9" w:rsidR="006312B9" w:rsidP="006312B9" w:rsidRDefault="006312B9" w14:paraId="03D80397" w14:textId="6561BD42">
      <w:pPr>
        <w:spacing w:after="0"/>
        <w:jc w:val="both"/>
        <w:rPr>
          <w:rFonts w:ascii="Arial" w:hAnsi="Arial" w:cs="Arial"/>
        </w:rPr>
      </w:pPr>
      <w:r>
        <w:rPr>
          <w:rFonts w:ascii="Arial" w:hAnsi="Arial" w:cs="Arial"/>
        </w:rPr>
        <w:t>Issued on</w:t>
      </w:r>
      <w:r w:rsidRPr="006312B9">
        <w:rPr>
          <w:rFonts w:ascii="Arial" w:hAnsi="Arial" w:cs="Arial"/>
        </w:rPr>
        <w:t xml:space="preserve">: </w:t>
      </w:r>
      <w:r w:rsidR="005B4C4F">
        <w:rPr>
          <w:rFonts w:ascii="Arial" w:hAnsi="Arial" w:cs="Arial"/>
        </w:rPr>
        <w:t xml:space="preserve"> December XX</w:t>
      </w:r>
      <w:r w:rsidRPr="006312B9">
        <w:rPr>
          <w:rFonts w:ascii="Arial" w:hAnsi="Arial" w:cs="Arial"/>
        </w:rPr>
        <w:t>, 2021</w:t>
      </w:r>
    </w:p>
    <w:p w:rsidRPr="006312B9" w:rsidR="006312B9" w:rsidP="006312B9" w:rsidRDefault="006312B9" w14:paraId="6BF8554A" w14:textId="62E66962">
      <w:pPr>
        <w:spacing w:after="0"/>
        <w:jc w:val="both"/>
        <w:rPr>
          <w:rFonts w:ascii="Arial" w:hAnsi="Arial" w:cs="Arial"/>
        </w:rPr>
      </w:pPr>
      <w:r w:rsidRPr="006312B9">
        <w:rPr>
          <w:rFonts w:ascii="Arial" w:hAnsi="Arial" w:cs="Arial"/>
        </w:rPr>
        <w:t xml:space="preserve">Maintained by: </w:t>
      </w:r>
      <w:r>
        <w:rPr>
          <w:rFonts w:ascii="Arial" w:hAnsi="Arial" w:cs="Arial"/>
        </w:rPr>
        <w:t xml:space="preserve">Office of Permitting and Taxation </w:t>
      </w:r>
    </w:p>
    <w:p w:rsidR="006312B9" w:rsidRDefault="006312B9" w14:paraId="0B0B1B4D" w14:textId="77777777">
      <w:pPr>
        <w:rPr>
          <w:rFonts w:ascii="Georgia" w:hAnsi="Georgia" w:cs="Arial"/>
          <w:b/>
          <w:bCs/>
          <w:color w:val="000000" w:themeColor="text1"/>
          <w:kern w:val="24"/>
          <w:sz w:val="33"/>
          <w:szCs w:val="33"/>
        </w:rPr>
      </w:pPr>
      <w:r>
        <w:rPr>
          <w:rFonts w:ascii="Georgia" w:hAnsi="Georgia" w:cs="Arial"/>
          <w:b/>
          <w:bCs/>
          <w:color w:val="000000" w:themeColor="text1"/>
          <w:kern w:val="24"/>
          <w:sz w:val="33"/>
          <w:szCs w:val="33"/>
        </w:rPr>
        <w:br w:type="page"/>
      </w:r>
      <w:bookmarkStart w:name="_GoBack" w:id="0"/>
      <w:bookmarkEnd w:id="0"/>
    </w:p>
    <w:p w:rsidRPr="00417CDD" w:rsidR="003D207C" w:rsidP="00316E6D" w:rsidRDefault="003C42CF" w14:paraId="6AE61D49" w14:textId="73F14C5A">
      <w:pPr>
        <w:spacing w:line="276" w:lineRule="auto"/>
        <w:rPr>
          <w:rFonts w:ascii="Georgia" w:hAnsi="Georgia" w:cs="Arial"/>
          <w:color w:val="000000" w:themeColor="text1"/>
          <w:sz w:val="33"/>
          <w:szCs w:val="33"/>
        </w:rPr>
      </w:pPr>
      <w:r w:rsidRPr="00417CDD">
        <w:rPr>
          <w:rFonts w:ascii="Georgia" w:hAnsi="Georgia" w:cs="Arial"/>
          <w:b/>
          <w:bCs/>
          <w:color w:val="000000" w:themeColor="text1"/>
          <w:kern w:val="24"/>
          <w:sz w:val="33"/>
          <w:szCs w:val="33"/>
        </w:rPr>
        <w:lastRenderedPageBreak/>
        <w:t>Installment Agreement</w:t>
      </w:r>
    </w:p>
    <w:p w:rsidRPr="00661272" w:rsidR="004E2106" w:rsidP="00316E6D" w:rsidRDefault="003D207C" w14:paraId="18FE5F46" w14:textId="68B9F1B6">
      <w:pPr>
        <w:pStyle w:val="WireFrameContent"/>
        <w:spacing w:line="276" w:lineRule="auto"/>
        <w:rPr>
          <w:color w:val="000000" w:themeColor="text1"/>
          <w:sz w:val="22"/>
          <w:szCs w:val="22"/>
        </w:rPr>
      </w:pPr>
      <w:r w:rsidRPr="00661272">
        <w:rPr>
          <w:color w:val="000000" w:themeColor="text1"/>
          <w:sz w:val="22"/>
          <w:szCs w:val="22"/>
        </w:rPr>
        <w:t xml:space="preserve">If you </w:t>
      </w:r>
      <w:r w:rsidRPr="00661272" w:rsidR="004F3405">
        <w:rPr>
          <w:color w:val="000000" w:themeColor="text1"/>
          <w:sz w:val="22"/>
          <w:szCs w:val="22"/>
        </w:rPr>
        <w:t>have</w:t>
      </w:r>
      <w:r w:rsidRPr="00661272" w:rsidR="00A859D2">
        <w:rPr>
          <w:color w:val="000000" w:themeColor="text1"/>
          <w:sz w:val="22"/>
          <w:szCs w:val="22"/>
        </w:rPr>
        <w:t xml:space="preserve"> </w:t>
      </w:r>
      <w:r w:rsidRPr="00661272" w:rsidR="003311FC">
        <w:rPr>
          <w:color w:val="000000" w:themeColor="text1"/>
          <w:sz w:val="22"/>
          <w:szCs w:val="22"/>
        </w:rPr>
        <w:t>unpaid liabilities (including tax, penalties</w:t>
      </w:r>
      <w:r w:rsidRPr="00661272" w:rsidR="00154C89">
        <w:rPr>
          <w:color w:val="000000" w:themeColor="text1"/>
          <w:sz w:val="22"/>
          <w:szCs w:val="22"/>
        </w:rPr>
        <w:t>,</w:t>
      </w:r>
      <w:r w:rsidRPr="00661272" w:rsidR="003311FC">
        <w:rPr>
          <w:color w:val="000000" w:themeColor="text1"/>
          <w:sz w:val="22"/>
          <w:szCs w:val="22"/>
        </w:rPr>
        <w:t xml:space="preserve"> and/or interest), you </w:t>
      </w:r>
      <w:r w:rsidRPr="00661272">
        <w:rPr>
          <w:color w:val="000000" w:themeColor="text1"/>
          <w:sz w:val="22"/>
          <w:szCs w:val="22"/>
        </w:rPr>
        <w:t xml:space="preserve">or </w:t>
      </w:r>
      <w:r w:rsidRPr="00661272" w:rsidR="004422F3">
        <w:rPr>
          <w:color w:val="000000" w:themeColor="text1"/>
          <w:sz w:val="22"/>
          <w:szCs w:val="22"/>
        </w:rPr>
        <w:t xml:space="preserve">your </w:t>
      </w:r>
      <w:r w:rsidRPr="00661272">
        <w:rPr>
          <w:color w:val="000000" w:themeColor="text1"/>
          <w:sz w:val="22"/>
          <w:szCs w:val="22"/>
        </w:rPr>
        <w:t xml:space="preserve">authorized representative </w:t>
      </w:r>
      <w:r w:rsidRPr="00661272" w:rsidR="00A859D2">
        <w:rPr>
          <w:color w:val="000000" w:themeColor="text1"/>
          <w:sz w:val="22"/>
          <w:szCs w:val="22"/>
        </w:rPr>
        <w:t>(</w:t>
      </w:r>
      <w:r w:rsidRPr="00661272" w:rsidR="004F3405">
        <w:rPr>
          <w:color w:val="000000" w:themeColor="text1"/>
          <w:sz w:val="22"/>
          <w:szCs w:val="22"/>
        </w:rPr>
        <w:t>p</w:t>
      </w:r>
      <w:r w:rsidRPr="00661272" w:rsidR="00A859D2">
        <w:rPr>
          <w:color w:val="000000" w:themeColor="text1"/>
          <w:sz w:val="22"/>
          <w:szCs w:val="22"/>
        </w:rPr>
        <w:t xml:space="preserve">ower of </w:t>
      </w:r>
      <w:r w:rsidRPr="00661272" w:rsidR="004F3405">
        <w:rPr>
          <w:color w:val="000000" w:themeColor="text1"/>
          <w:sz w:val="22"/>
          <w:szCs w:val="22"/>
        </w:rPr>
        <w:t>a</w:t>
      </w:r>
      <w:r w:rsidRPr="00661272" w:rsidR="00A859D2">
        <w:rPr>
          <w:color w:val="000000" w:themeColor="text1"/>
          <w:sz w:val="22"/>
          <w:szCs w:val="22"/>
        </w:rPr>
        <w:t xml:space="preserve">ttorney) </w:t>
      </w:r>
      <w:r w:rsidRPr="00661272" w:rsidR="003311FC">
        <w:rPr>
          <w:color w:val="000000" w:themeColor="text1"/>
          <w:sz w:val="22"/>
          <w:szCs w:val="22"/>
        </w:rPr>
        <w:t>may</w:t>
      </w:r>
      <w:r w:rsidRPr="00661272">
        <w:rPr>
          <w:color w:val="000000" w:themeColor="text1"/>
          <w:sz w:val="22"/>
          <w:szCs w:val="22"/>
        </w:rPr>
        <w:t xml:space="preserve"> </w:t>
      </w:r>
      <w:r w:rsidRPr="00661272" w:rsidR="004422F3">
        <w:rPr>
          <w:color w:val="000000" w:themeColor="text1"/>
          <w:sz w:val="22"/>
          <w:szCs w:val="22"/>
        </w:rPr>
        <w:t xml:space="preserve">request </w:t>
      </w:r>
      <w:r w:rsidRPr="00661272" w:rsidR="003311FC">
        <w:rPr>
          <w:color w:val="000000" w:themeColor="text1"/>
          <w:sz w:val="22"/>
          <w:szCs w:val="22"/>
        </w:rPr>
        <w:t>a</w:t>
      </w:r>
      <w:r w:rsidR="00425763">
        <w:rPr>
          <w:color w:val="000000" w:themeColor="text1"/>
          <w:sz w:val="22"/>
          <w:szCs w:val="22"/>
        </w:rPr>
        <w:t>n</w:t>
      </w:r>
      <w:r w:rsidRPr="00661272" w:rsidR="003311FC">
        <w:rPr>
          <w:color w:val="000000" w:themeColor="text1"/>
          <w:sz w:val="22"/>
          <w:szCs w:val="22"/>
        </w:rPr>
        <w:t xml:space="preserve"> </w:t>
      </w:r>
      <w:r w:rsidR="00425763">
        <w:rPr>
          <w:color w:val="000000" w:themeColor="text1"/>
          <w:sz w:val="22"/>
          <w:szCs w:val="22"/>
        </w:rPr>
        <w:t>installment</w:t>
      </w:r>
      <w:r w:rsidRPr="00661272" w:rsidR="003311FC">
        <w:rPr>
          <w:color w:val="000000" w:themeColor="text1"/>
          <w:sz w:val="22"/>
          <w:szCs w:val="22"/>
        </w:rPr>
        <w:t xml:space="preserve"> </w:t>
      </w:r>
      <w:r w:rsidRPr="00661272" w:rsidR="002F1A3C">
        <w:rPr>
          <w:color w:val="000000" w:themeColor="text1"/>
          <w:sz w:val="22"/>
          <w:szCs w:val="22"/>
        </w:rPr>
        <w:t>a</w:t>
      </w:r>
      <w:r w:rsidRPr="00661272" w:rsidR="001B2812">
        <w:rPr>
          <w:color w:val="000000" w:themeColor="text1"/>
          <w:sz w:val="22"/>
          <w:szCs w:val="22"/>
        </w:rPr>
        <w:t>greement</w:t>
      </w:r>
      <w:r w:rsidRPr="00661272" w:rsidR="003311FC">
        <w:rPr>
          <w:color w:val="000000" w:themeColor="text1"/>
          <w:sz w:val="22"/>
          <w:szCs w:val="22"/>
        </w:rPr>
        <w:t xml:space="preserve"> to make installment payments over time</w:t>
      </w:r>
      <w:r w:rsidRPr="00661272" w:rsidR="004E2106">
        <w:rPr>
          <w:color w:val="000000" w:themeColor="text1"/>
          <w:sz w:val="22"/>
          <w:szCs w:val="22"/>
        </w:rPr>
        <w:t>.</w:t>
      </w:r>
      <w:r w:rsidRPr="00661272" w:rsidR="002F1A3C">
        <w:rPr>
          <w:color w:val="000000" w:themeColor="text1"/>
          <w:sz w:val="22"/>
          <w:szCs w:val="22"/>
        </w:rPr>
        <w:t xml:space="preserve"> </w:t>
      </w:r>
    </w:p>
    <w:p w:rsidRPr="00661272" w:rsidR="00926E66" w:rsidP="00316E6D" w:rsidRDefault="00926E66" w14:paraId="7199CDAE" w14:textId="77777777">
      <w:pPr>
        <w:pStyle w:val="WireFrameContent"/>
        <w:spacing w:line="276" w:lineRule="auto"/>
        <w:rPr>
          <w:color w:val="000000" w:themeColor="text1"/>
          <w:sz w:val="22"/>
          <w:szCs w:val="22"/>
        </w:rPr>
      </w:pPr>
    </w:p>
    <w:p w:rsidRPr="00417CDD" w:rsidR="003D207C" w:rsidP="00316E6D" w:rsidRDefault="003D207C" w14:paraId="34747077" w14:textId="77777777">
      <w:pPr>
        <w:spacing w:line="276" w:lineRule="auto"/>
        <w:rPr>
          <w:rFonts w:ascii="Arial" w:hAnsi="Arial" w:cs="Arial"/>
          <w:color w:val="000000" w:themeColor="text1"/>
          <w:sz w:val="24"/>
          <w:szCs w:val="24"/>
        </w:rPr>
      </w:pPr>
      <w:r w:rsidRPr="00417CDD">
        <w:rPr>
          <w:rFonts w:ascii="Arial" w:hAnsi="Arial" w:cs="Arial"/>
          <w:noProof/>
          <w:color w:val="000000" w:themeColor="text1"/>
          <w:sz w:val="24"/>
          <w:szCs w:val="24"/>
        </w:rPr>
        <mc:AlternateContent>
          <mc:Choice Requires="wps">
            <w:drawing>
              <wp:inline distT="0" distB="0" distL="0" distR="0" wp14:anchorId="0A327633" wp14:editId="4CED3447">
                <wp:extent cx="7315200" cy="264734"/>
                <wp:effectExtent l="0" t="0" r="0" b="6350"/>
                <wp:docPr id="27" name="TextBox 29"/>
                <wp:cNvGraphicFramePr/>
                <a:graphic xmlns:a="http://schemas.openxmlformats.org/drawingml/2006/main">
                  <a:graphicData uri="http://schemas.microsoft.com/office/word/2010/wordprocessingShape">
                    <wps:wsp>
                      <wps:cNvSpPr txBox="1"/>
                      <wps:spPr>
                        <a:xfrm>
                          <a:off x="0" y="0"/>
                          <a:ext cx="7315200" cy="264734"/>
                        </a:xfrm>
                        <a:prstGeom prst="rect">
                          <a:avLst/>
                        </a:prstGeom>
                        <a:solidFill>
                          <a:schemeClr val="accent1">
                            <a:lumMod val="20000"/>
                            <a:lumOff val="80000"/>
                          </a:schemeClr>
                        </a:solidFill>
                      </wps:spPr>
                      <wps:txbx>
                        <w:txbxContent>
                          <w:p w:rsidRPr="0077298D" w:rsidR="005A2C8B" w:rsidP="00E95933" w:rsidRDefault="005A2C8B" w14:paraId="373D44D6" w14:textId="77777777">
                            <w:pPr>
                              <w:pStyle w:val="NormalWeb"/>
                              <w:numPr>
                                <w:ilvl w:val="0"/>
                                <w:numId w:val="7"/>
                              </w:numPr>
                              <w:spacing w:after="120"/>
                              <w:ind w:hanging="780"/>
                            </w:pPr>
                            <w:r>
                              <w:rPr>
                                <w:rFonts w:ascii="Arial" w:hAnsi="Arial" w:cs="Arial"/>
                                <w:b/>
                                <w:bCs/>
                                <w:color w:val="000000" w:themeColor="text1"/>
                                <w:kern w:val="24"/>
                              </w:rPr>
                              <w:t>What are the key points?</w:t>
                            </w:r>
                          </w:p>
                        </w:txbxContent>
                      </wps:txbx>
                      <wps:bodyPr wrap="square" rtlCol="0">
                        <a:spAutoFit/>
                      </wps:bodyPr>
                    </wps:wsp>
                  </a:graphicData>
                </a:graphic>
              </wp:inline>
            </w:drawing>
          </mc:Choice>
          <mc:Fallback>
            <w:pict>
              <v:shape id="TextBox 29" style="width:8in;height:20.85pt;visibility:visible;mso-wrap-style:square;mso-left-percent:-10001;mso-top-percent:-10001;mso-position-horizontal:absolute;mso-position-horizontal-relative:char;mso-position-vertical:absolute;mso-position-vertical-relative:line;mso-left-percent:-10001;mso-top-percent:-10001;v-text-anchor:top" o:spid="_x0000_s1034"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" w14:anchorId="0A327633">
                <v:textbox style="mso-fit-shape-to-text:t">
                  <w:txbxContent>
                    <w:p w:rsidRPr="0077298D" w:rsidR="005A2C8B" w:rsidP="00E95933" w:rsidRDefault="005A2C8B" w14:paraId="373D44D6" w14:textId="77777777">
                      <w:pPr>
                        <w:pStyle w:val="NormalWeb"/>
                        <w:numPr>
                          <w:ilvl w:val="0"/>
                          <w:numId w:val="7"/>
                        </w:numPr>
                        <w:spacing w:after="120"/>
                        <w:ind w:hanging="780"/>
                      </w:pPr>
                      <w:r>
                        <w:rPr>
                          <w:rFonts w:ascii="Arial" w:hAnsi="Arial" w:cs="Arial"/>
                          <w:b/>
                          <w:bCs/>
                          <w:color w:val="000000" w:themeColor="text1"/>
                          <w:kern w:val="24"/>
                        </w:rPr>
                        <w:t>What are the key points?</w:t>
                      </w:r>
                    </w:p>
                  </w:txbxContent>
                </v:textbox>
                <w10:anchorlock/>
              </v:shape>
            </w:pict>
          </mc:Fallback>
        </mc:AlternateContent>
      </w:r>
    </w:p>
    <w:p w:rsidRPr="00661272" w:rsidR="00C74CBD" w:rsidP="00316E6D" w:rsidRDefault="002F1A3C" w14:paraId="720B6091" w14:textId="6CC81674">
      <w:pPr>
        <w:pStyle w:val="ListParagraph"/>
        <w:numPr>
          <w:ilvl w:val="0"/>
          <w:numId w:val="6"/>
        </w:numPr>
        <w:autoSpaceDE w:val="0"/>
        <w:autoSpaceDN w:val="0"/>
        <w:adjustRightInd w:val="0"/>
        <w:spacing w:line="240" w:lineRule="auto"/>
        <w:contextualSpacing w:val="0"/>
        <w:rPr>
          <w:rFonts w:ascii="Arial" w:hAnsi="Arial" w:cs="Arial"/>
          <w:color w:val="000000" w:themeColor="text1"/>
        </w:rPr>
      </w:pPr>
      <w:r w:rsidRPr="00661272">
        <w:rPr>
          <w:rFonts w:ascii="Arial" w:hAnsi="Arial" w:cs="Arial"/>
          <w:color w:val="000000" w:themeColor="text1"/>
        </w:rPr>
        <w:t>Generally, when you enter into a</w:t>
      </w:r>
      <w:r w:rsidRPr="00661272" w:rsidR="003C0767">
        <w:rPr>
          <w:rFonts w:ascii="Arial" w:hAnsi="Arial" w:cs="Arial"/>
          <w:color w:val="000000" w:themeColor="text1"/>
        </w:rPr>
        <w:t>n installment</w:t>
      </w:r>
      <w:r w:rsidRPr="00661272">
        <w:rPr>
          <w:rFonts w:ascii="Arial" w:hAnsi="Arial" w:cs="Arial"/>
          <w:color w:val="000000" w:themeColor="text1"/>
        </w:rPr>
        <w:t xml:space="preserve"> agreement, you agree to </w:t>
      </w:r>
      <w:r w:rsidRPr="00661272" w:rsidR="00130274">
        <w:rPr>
          <w:rFonts w:ascii="Arial" w:hAnsi="Arial" w:cs="Arial"/>
          <w:color w:val="000000" w:themeColor="text1"/>
        </w:rPr>
        <w:t>make a series of payments equal to</w:t>
      </w:r>
      <w:r w:rsidRPr="00661272">
        <w:rPr>
          <w:rFonts w:ascii="Arial" w:hAnsi="Arial" w:cs="Arial"/>
          <w:color w:val="000000" w:themeColor="text1"/>
        </w:rPr>
        <w:t xml:space="preserve"> </w:t>
      </w:r>
      <w:r w:rsidRPr="00661272" w:rsidR="00CF5CE0">
        <w:rPr>
          <w:rFonts w:ascii="Arial" w:hAnsi="Arial" w:cs="Arial"/>
          <w:color w:val="000000" w:themeColor="text1"/>
        </w:rPr>
        <w:t xml:space="preserve">the full amount of </w:t>
      </w:r>
      <w:r w:rsidRPr="00661272">
        <w:rPr>
          <w:rFonts w:ascii="Arial" w:hAnsi="Arial" w:cs="Arial"/>
          <w:color w:val="000000" w:themeColor="text1"/>
        </w:rPr>
        <w:t>assessed tax, penalties</w:t>
      </w:r>
      <w:r w:rsidRPr="00661272" w:rsidR="00154C89">
        <w:rPr>
          <w:rFonts w:ascii="Arial" w:hAnsi="Arial" w:cs="Arial"/>
          <w:color w:val="000000" w:themeColor="text1"/>
        </w:rPr>
        <w:t>,</w:t>
      </w:r>
      <w:r w:rsidRPr="00661272">
        <w:rPr>
          <w:rFonts w:ascii="Arial" w:hAnsi="Arial" w:cs="Arial"/>
          <w:color w:val="000000" w:themeColor="text1"/>
        </w:rPr>
        <w:t xml:space="preserve"> and interest over </w:t>
      </w:r>
      <w:r w:rsidRPr="00661272" w:rsidR="003C0767">
        <w:rPr>
          <w:rFonts w:ascii="Arial" w:hAnsi="Arial" w:cs="Arial"/>
          <w:color w:val="000000" w:themeColor="text1"/>
        </w:rPr>
        <w:t xml:space="preserve">a set period of </w:t>
      </w:r>
      <w:r w:rsidRPr="00661272">
        <w:rPr>
          <w:rFonts w:ascii="Arial" w:hAnsi="Arial" w:cs="Arial"/>
          <w:color w:val="000000" w:themeColor="text1"/>
        </w:rPr>
        <w:t xml:space="preserve">time. </w:t>
      </w:r>
    </w:p>
    <w:p w:rsidRPr="00661272" w:rsidR="00A859D2" w:rsidP="00316E6D" w:rsidRDefault="00CF5CE0" w14:paraId="398484A0" w14:textId="00048461">
      <w:pPr>
        <w:pStyle w:val="WireFrameContent"/>
        <w:numPr>
          <w:ilvl w:val="0"/>
          <w:numId w:val="6"/>
        </w:numPr>
        <w:rPr>
          <w:color w:val="000000" w:themeColor="text1"/>
          <w:sz w:val="22"/>
          <w:szCs w:val="22"/>
        </w:rPr>
      </w:pPr>
      <w:r w:rsidRPr="00661272">
        <w:rPr>
          <w:color w:val="000000" w:themeColor="text1"/>
          <w:sz w:val="22"/>
          <w:szCs w:val="22"/>
        </w:rPr>
        <w:t>We may revise or cancel a</w:t>
      </w:r>
      <w:r w:rsidRPr="00661272" w:rsidR="00523E25">
        <w:rPr>
          <w:color w:val="000000" w:themeColor="text1"/>
          <w:sz w:val="22"/>
          <w:szCs w:val="22"/>
        </w:rPr>
        <w:t xml:space="preserve">pproved agreements if we subsequently </w:t>
      </w:r>
      <w:r w:rsidRPr="00661272" w:rsidR="00171C91">
        <w:rPr>
          <w:color w:val="000000" w:themeColor="text1"/>
          <w:sz w:val="22"/>
          <w:szCs w:val="22"/>
        </w:rPr>
        <w:t>receive</w:t>
      </w:r>
      <w:r w:rsidRPr="00661272" w:rsidR="003C0767">
        <w:rPr>
          <w:color w:val="000000" w:themeColor="text1"/>
          <w:sz w:val="22"/>
          <w:szCs w:val="22"/>
        </w:rPr>
        <w:t xml:space="preserve"> </w:t>
      </w:r>
      <w:r w:rsidRPr="00661272" w:rsidR="00523E25">
        <w:rPr>
          <w:color w:val="000000" w:themeColor="text1"/>
          <w:sz w:val="22"/>
          <w:szCs w:val="22"/>
        </w:rPr>
        <w:t xml:space="preserve">financial information </w:t>
      </w:r>
      <w:r w:rsidRPr="00661272" w:rsidR="003C0767">
        <w:rPr>
          <w:color w:val="000000" w:themeColor="text1"/>
          <w:sz w:val="22"/>
          <w:szCs w:val="22"/>
        </w:rPr>
        <w:t xml:space="preserve">that </w:t>
      </w:r>
      <w:r w:rsidRPr="00661272" w:rsidR="00523E25">
        <w:rPr>
          <w:color w:val="000000" w:themeColor="text1"/>
          <w:sz w:val="22"/>
          <w:szCs w:val="22"/>
        </w:rPr>
        <w:t>reflects a change in your ability to pay</w:t>
      </w:r>
      <w:r w:rsidRPr="00661272" w:rsidR="003C0767">
        <w:rPr>
          <w:color w:val="000000" w:themeColor="text1"/>
          <w:sz w:val="22"/>
          <w:szCs w:val="22"/>
        </w:rPr>
        <w:t>.</w:t>
      </w:r>
      <w:r w:rsidRPr="00661272" w:rsidR="00561194">
        <w:rPr>
          <w:color w:val="000000" w:themeColor="text1"/>
          <w:sz w:val="22"/>
          <w:szCs w:val="22"/>
        </w:rPr>
        <w:t xml:space="preserve"> </w:t>
      </w:r>
    </w:p>
    <w:p w:rsidRPr="00661272" w:rsidR="002F1A3C" w:rsidP="00316E6D" w:rsidRDefault="002F1A3C" w14:paraId="2BE0C1F9" w14:textId="00631F04">
      <w:pPr>
        <w:pStyle w:val="ListParagraph"/>
        <w:numPr>
          <w:ilvl w:val="0"/>
          <w:numId w:val="6"/>
        </w:numPr>
        <w:autoSpaceDE w:val="0"/>
        <w:autoSpaceDN w:val="0"/>
        <w:adjustRightInd w:val="0"/>
        <w:spacing w:line="240" w:lineRule="auto"/>
        <w:contextualSpacing w:val="0"/>
        <w:rPr>
          <w:rFonts w:ascii="Arial" w:hAnsi="Arial" w:cs="Arial"/>
          <w:color w:val="000000" w:themeColor="text1"/>
        </w:rPr>
      </w:pPr>
      <w:r w:rsidRPr="00661272">
        <w:rPr>
          <w:rFonts w:ascii="Arial" w:hAnsi="Arial" w:cs="Arial"/>
          <w:color w:val="000000" w:themeColor="text1"/>
        </w:rPr>
        <w:t xml:space="preserve">You may resolve outstanding liability for multiple </w:t>
      </w:r>
      <w:r w:rsidRPr="00661272" w:rsidR="00714991">
        <w:rPr>
          <w:rFonts w:ascii="Arial" w:hAnsi="Arial" w:cs="Arial"/>
          <w:color w:val="000000" w:themeColor="text1"/>
        </w:rPr>
        <w:t xml:space="preserve">return </w:t>
      </w:r>
      <w:r w:rsidRPr="00661272">
        <w:rPr>
          <w:rFonts w:ascii="Arial" w:hAnsi="Arial" w:cs="Arial"/>
          <w:color w:val="000000" w:themeColor="text1"/>
        </w:rPr>
        <w:t>periods</w:t>
      </w:r>
      <w:r w:rsidRPr="00661272" w:rsidR="00714991">
        <w:rPr>
          <w:rFonts w:ascii="Arial" w:hAnsi="Arial" w:cs="Arial"/>
          <w:color w:val="000000" w:themeColor="text1"/>
        </w:rPr>
        <w:t xml:space="preserve"> or </w:t>
      </w:r>
      <w:r w:rsidRPr="00661272">
        <w:rPr>
          <w:rFonts w:ascii="Arial" w:hAnsi="Arial" w:cs="Arial"/>
          <w:color w:val="000000" w:themeColor="text1"/>
        </w:rPr>
        <w:t xml:space="preserve">years under a single </w:t>
      </w:r>
      <w:r w:rsidRPr="00661272" w:rsidR="003C0767">
        <w:rPr>
          <w:rFonts w:ascii="Arial" w:hAnsi="Arial" w:cs="Arial"/>
          <w:color w:val="000000" w:themeColor="text1"/>
        </w:rPr>
        <w:t>installment</w:t>
      </w:r>
      <w:r w:rsidRPr="00661272">
        <w:rPr>
          <w:rFonts w:ascii="Arial" w:hAnsi="Arial" w:cs="Arial"/>
          <w:color w:val="000000" w:themeColor="text1"/>
        </w:rPr>
        <w:t xml:space="preserve"> agreement.  You may also resolve outstanding liability for multiple businesses under the same ownership</w:t>
      </w:r>
      <w:r w:rsidRPr="00661272" w:rsidR="001845C2">
        <w:rPr>
          <w:rFonts w:ascii="Arial" w:hAnsi="Arial" w:cs="Arial"/>
          <w:color w:val="000000" w:themeColor="text1"/>
        </w:rPr>
        <w:t xml:space="preserve">, i.e., same </w:t>
      </w:r>
      <w:r w:rsidRPr="00661272" w:rsidR="008D4B21">
        <w:rPr>
          <w:rFonts w:ascii="Arial" w:hAnsi="Arial" w:cs="Arial"/>
          <w:color w:val="000000" w:themeColor="text1"/>
        </w:rPr>
        <w:t>Employer Identification Number (EIN)</w:t>
      </w:r>
      <w:r w:rsidRPr="00661272">
        <w:rPr>
          <w:rFonts w:ascii="Arial" w:hAnsi="Arial" w:cs="Arial"/>
          <w:color w:val="000000" w:themeColor="text1"/>
        </w:rPr>
        <w:t>.</w:t>
      </w:r>
    </w:p>
    <w:p w:rsidRPr="00661272" w:rsidR="00606ACC" w:rsidP="00316E6D" w:rsidRDefault="003C0767" w14:paraId="687E2ABF" w14:textId="0414E4A8">
      <w:pPr>
        <w:pStyle w:val="ListParagraph"/>
        <w:numPr>
          <w:ilvl w:val="0"/>
          <w:numId w:val="6"/>
        </w:numPr>
        <w:autoSpaceDE w:val="0"/>
        <w:autoSpaceDN w:val="0"/>
        <w:adjustRightInd w:val="0"/>
        <w:spacing w:line="240" w:lineRule="auto"/>
        <w:contextualSpacing w:val="0"/>
        <w:rPr>
          <w:rFonts w:ascii="Arial" w:hAnsi="Arial" w:cs="Arial"/>
          <w:color w:val="000000" w:themeColor="text1"/>
        </w:rPr>
      </w:pPr>
      <w:r w:rsidRPr="00661272">
        <w:rPr>
          <w:rFonts w:ascii="Arial" w:hAnsi="Arial" w:cs="Arial"/>
          <w:color w:val="000000" w:themeColor="text1"/>
        </w:rPr>
        <w:t xml:space="preserve">Interest and penalties will accrue until the liability is fully satisfied. </w:t>
      </w:r>
      <w:r w:rsidRPr="00661272" w:rsidR="00154C89">
        <w:rPr>
          <w:rFonts w:ascii="Arial" w:hAnsi="Arial" w:cs="Arial"/>
          <w:color w:val="000000" w:themeColor="text1"/>
        </w:rPr>
        <w:t>You can</w:t>
      </w:r>
      <w:r w:rsidRPr="00661272" w:rsidR="00910235">
        <w:rPr>
          <w:rFonts w:ascii="Arial" w:hAnsi="Arial" w:cs="Arial"/>
          <w:color w:val="000000" w:themeColor="text1"/>
        </w:rPr>
        <w:t xml:space="preserve"> reduce the amount of interest due at the end of the </w:t>
      </w:r>
      <w:r w:rsidRPr="00661272" w:rsidR="007129BF">
        <w:rPr>
          <w:rFonts w:ascii="Arial" w:hAnsi="Arial" w:cs="Arial"/>
          <w:color w:val="000000" w:themeColor="text1"/>
        </w:rPr>
        <w:t>time specified in the agreement</w:t>
      </w:r>
      <w:r w:rsidRPr="00661272" w:rsidR="00154C89">
        <w:rPr>
          <w:rFonts w:ascii="Arial" w:hAnsi="Arial" w:cs="Arial"/>
          <w:color w:val="000000" w:themeColor="text1"/>
        </w:rPr>
        <w:t xml:space="preserve"> by making</w:t>
      </w:r>
      <w:r w:rsidRPr="00661272" w:rsidR="00332E62">
        <w:rPr>
          <w:rFonts w:ascii="Arial" w:hAnsi="Arial" w:cs="Arial"/>
          <w:color w:val="000000" w:themeColor="text1"/>
        </w:rPr>
        <w:t xml:space="preserve"> additional payments </w:t>
      </w:r>
      <w:r w:rsidRPr="00661272" w:rsidR="00034869">
        <w:rPr>
          <w:rFonts w:ascii="Arial" w:hAnsi="Arial" w:cs="Arial"/>
          <w:color w:val="000000" w:themeColor="text1"/>
        </w:rPr>
        <w:t xml:space="preserve">during the repayment period </w:t>
      </w:r>
      <w:r w:rsidRPr="00661272" w:rsidR="00332E62">
        <w:rPr>
          <w:rFonts w:ascii="Arial" w:hAnsi="Arial" w:cs="Arial"/>
          <w:color w:val="000000" w:themeColor="text1"/>
        </w:rPr>
        <w:t xml:space="preserve">or </w:t>
      </w:r>
      <w:r w:rsidRPr="00661272" w:rsidR="00154C89">
        <w:rPr>
          <w:rFonts w:ascii="Arial" w:hAnsi="Arial" w:cs="Arial"/>
          <w:color w:val="000000" w:themeColor="text1"/>
        </w:rPr>
        <w:t xml:space="preserve">by </w:t>
      </w:r>
      <w:r w:rsidRPr="00661272" w:rsidR="00332E62">
        <w:rPr>
          <w:rFonts w:ascii="Arial" w:hAnsi="Arial" w:cs="Arial"/>
          <w:color w:val="000000" w:themeColor="text1"/>
        </w:rPr>
        <w:t>pay</w:t>
      </w:r>
      <w:r w:rsidRPr="00661272" w:rsidR="00154C89">
        <w:rPr>
          <w:rFonts w:ascii="Arial" w:hAnsi="Arial" w:cs="Arial"/>
          <w:color w:val="000000" w:themeColor="text1"/>
        </w:rPr>
        <w:t>ing</w:t>
      </w:r>
      <w:r w:rsidRPr="00661272" w:rsidR="00910235">
        <w:rPr>
          <w:rFonts w:ascii="Arial" w:hAnsi="Arial" w:cs="Arial"/>
          <w:color w:val="000000" w:themeColor="text1"/>
        </w:rPr>
        <w:t xml:space="preserve"> </w:t>
      </w:r>
      <w:r w:rsidRPr="00661272" w:rsidR="00332E62">
        <w:rPr>
          <w:rFonts w:ascii="Arial" w:hAnsi="Arial" w:cs="Arial"/>
          <w:color w:val="000000" w:themeColor="text1"/>
        </w:rPr>
        <w:t>off</w:t>
      </w:r>
      <w:r w:rsidRPr="00661272" w:rsidR="00910235">
        <w:rPr>
          <w:rFonts w:ascii="Arial" w:hAnsi="Arial" w:cs="Arial"/>
          <w:color w:val="000000" w:themeColor="text1"/>
        </w:rPr>
        <w:t xml:space="preserve"> your debt early</w:t>
      </w:r>
      <w:r w:rsidRPr="00661272" w:rsidR="00332E62">
        <w:rPr>
          <w:rFonts w:ascii="Arial" w:hAnsi="Arial" w:cs="Arial"/>
          <w:color w:val="000000" w:themeColor="text1"/>
        </w:rPr>
        <w:t xml:space="preserve">. </w:t>
      </w:r>
    </w:p>
    <w:p w:rsidRPr="00661272" w:rsidR="007536C0" w:rsidP="00316E6D" w:rsidRDefault="00E75774" w14:paraId="4B3AD18E" w14:textId="3094AFCA">
      <w:pPr>
        <w:pStyle w:val="ListParagraph"/>
        <w:numPr>
          <w:ilvl w:val="0"/>
          <w:numId w:val="6"/>
        </w:numPr>
        <w:autoSpaceDE w:val="0"/>
        <w:autoSpaceDN w:val="0"/>
        <w:adjustRightInd w:val="0"/>
        <w:spacing w:line="240" w:lineRule="auto"/>
        <w:contextualSpacing w:val="0"/>
        <w:rPr>
          <w:rFonts w:ascii="Arial" w:hAnsi="Arial" w:cs="Arial"/>
          <w:color w:val="000000" w:themeColor="text1"/>
        </w:rPr>
      </w:pPr>
      <w:r w:rsidRPr="00661272">
        <w:rPr>
          <w:rFonts w:ascii="Arial" w:hAnsi="Arial" w:cs="Arial"/>
          <w:color w:val="000000" w:themeColor="text1"/>
        </w:rPr>
        <w:t xml:space="preserve">Generally, we </w:t>
      </w:r>
      <w:r w:rsidRPr="00661272" w:rsidR="00910235">
        <w:rPr>
          <w:rFonts w:ascii="Arial" w:hAnsi="Arial" w:cs="Arial"/>
        </w:rPr>
        <w:t xml:space="preserve">notify taxpayers </w:t>
      </w:r>
      <w:r w:rsidRPr="00661272" w:rsidR="009205F9">
        <w:rPr>
          <w:rFonts w:ascii="Arial" w:hAnsi="Arial" w:cs="Arial"/>
        </w:rPr>
        <w:t xml:space="preserve">whether </w:t>
      </w:r>
      <w:r w:rsidRPr="00661272" w:rsidR="00910235">
        <w:rPr>
          <w:rFonts w:ascii="Arial" w:hAnsi="Arial" w:cs="Arial"/>
        </w:rPr>
        <w:t>we are approving or denying their request for a</w:t>
      </w:r>
      <w:r w:rsidRPr="00661272" w:rsidR="00373357">
        <w:rPr>
          <w:rFonts w:ascii="Arial" w:hAnsi="Arial" w:cs="Arial"/>
        </w:rPr>
        <w:t>n installment</w:t>
      </w:r>
      <w:r w:rsidRPr="00661272" w:rsidR="00910235">
        <w:rPr>
          <w:rFonts w:ascii="Arial" w:hAnsi="Arial" w:cs="Arial"/>
        </w:rPr>
        <w:t xml:space="preserve"> agreement within 60 days of receipt </w:t>
      </w:r>
      <w:r w:rsidRPr="00661272" w:rsidR="002B242C">
        <w:rPr>
          <w:rFonts w:ascii="Arial" w:hAnsi="Arial" w:cs="Arial"/>
        </w:rPr>
        <w:t xml:space="preserve">of </w:t>
      </w:r>
      <w:r w:rsidRPr="00661272" w:rsidR="001B529B">
        <w:rPr>
          <w:rFonts w:ascii="Arial" w:hAnsi="Arial" w:cs="Arial"/>
        </w:rPr>
        <w:t xml:space="preserve">all necessary information. </w:t>
      </w:r>
    </w:p>
    <w:p w:rsidRPr="00661272" w:rsidR="001025FC" w:rsidP="00316E6D" w:rsidRDefault="00910235" w14:paraId="2A860B34" w14:textId="77777777">
      <w:pPr>
        <w:pStyle w:val="ListParagraph"/>
        <w:numPr>
          <w:ilvl w:val="0"/>
          <w:numId w:val="6"/>
        </w:numPr>
        <w:autoSpaceDE w:val="0"/>
        <w:autoSpaceDN w:val="0"/>
        <w:adjustRightInd w:val="0"/>
        <w:spacing w:line="240" w:lineRule="auto"/>
        <w:contextualSpacing w:val="0"/>
        <w:rPr>
          <w:rFonts w:ascii="Arial" w:hAnsi="Arial" w:cs="Arial"/>
          <w:color w:val="000000" w:themeColor="text1"/>
          <w:lang w:val="en-GB"/>
        </w:rPr>
      </w:pPr>
      <w:r w:rsidRPr="00661272">
        <w:rPr>
          <w:rFonts w:ascii="Arial" w:hAnsi="Arial" w:cs="Arial"/>
          <w:color w:val="000000" w:themeColor="text1"/>
        </w:rPr>
        <w:t xml:space="preserve">To learn more about </w:t>
      </w:r>
      <w:r w:rsidRPr="00661272" w:rsidR="00CD3AC3">
        <w:rPr>
          <w:rFonts w:ascii="Arial" w:hAnsi="Arial" w:cs="Arial"/>
          <w:color w:val="000000" w:themeColor="text1"/>
        </w:rPr>
        <w:t>agreements for payment of tax liability in installments</w:t>
      </w:r>
      <w:r w:rsidRPr="00661272">
        <w:rPr>
          <w:rFonts w:ascii="Arial" w:hAnsi="Arial" w:cs="Arial"/>
          <w:color w:val="000000" w:themeColor="text1"/>
        </w:rPr>
        <w:t>, see</w:t>
      </w:r>
      <w:r w:rsidRPr="00661272" w:rsidR="00D60643">
        <w:rPr>
          <w:rFonts w:ascii="Arial" w:hAnsi="Arial" w:cs="Arial"/>
          <w:color w:val="000000" w:themeColor="text1"/>
        </w:rPr>
        <w:t xml:space="preserve"> </w:t>
      </w:r>
      <w:hyperlink w:history="1" r:id="rId25">
        <w:r w:rsidRPr="00661272" w:rsidR="00C9747F">
          <w:rPr>
            <w:rStyle w:val="Hyperlink"/>
            <w:rFonts w:ascii="Arial" w:hAnsi="Arial" w:cs="Arial"/>
          </w:rPr>
          <w:t>26 U.S.C. 6159</w:t>
        </w:r>
      </w:hyperlink>
      <w:r w:rsidRPr="00661272" w:rsidR="00F4280E">
        <w:rPr>
          <w:rStyle w:val="Hyperlink"/>
          <w:rFonts w:ascii="Arial" w:hAnsi="Arial" w:cs="Arial"/>
          <w:u w:val="none"/>
        </w:rPr>
        <w:t xml:space="preserve"> </w:t>
      </w:r>
      <w:r w:rsidRPr="00661272" w:rsidR="00F4280E">
        <w:rPr>
          <w:rStyle w:val="Hyperlink"/>
          <w:rFonts w:ascii="Arial" w:hAnsi="Arial" w:cs="Arial"/>
          <w:color w:val="auto"/>
          <w:u w:val="none"/>
        </w:rPr>
        <w:t>and</w:t>
      </w:r>
      <w:r w:rsidRPr="00661272" w:rsidR="00D60643">
        <w:rPr>
          <w:rFonts w:ascii="Arial" w:hAnsi="Arial" w:cs="Arial"/>
          <w:color w:val="000000" w:themeColor="text1"/>
        </w:rPr>
        <w:t xml:space="preserve"> </w:t>
      </w:r>
      <w:hyperlink w:history="1" w:anchor="se27.2.70_1481" r:id="rId26">
        <w:r w:rsidRPr="00661272" w:rsidR="00D60643">
          <w:rPr>
            <w:rStyle w:val="Hyperlink"/>
            <w:rFonts w:ascii="Arial" w:hAnsi="Arial" w:cs="Arial"/>
          </w:rPr>
          <w:t>27 CFR 70.481</w:t>
        </w:r>
      </w:hyperlink>
    </w:p>
    <w:p w:rsidRPr="00661272" w:rsidR="00D60643" w:rsidP="00316E6D" w:rsidRDefault="00D60643" w14:paraId="7368A2D4" w14:textId="77777777">
      <w:pPr>
        <w:autoSpaceDE w:val="0"/>
        <w:autoSpaceDN w:val="0"/>
        <w:adjustRightInd w:val="0"/>
        <w:spacing w:line="276" w:lineRule="auto"/>
        <w:ind w:left="360"/>
        <w:rPr>
          <w:rFonts w:ascii="Arial" w:hAnsi="Arial" w:cs="Arial"/>
          <w:color w:val="000000" w:themeColor="text1"/>
          <w:lang w:val="en-GB"/>
        </w:rPr>
      </w:pPr>
    </w:p>
    <w:p w:rsidRPr="00417CDD" w:rsidR="003D207C" w:rsidP="00316E6D" w:rsidRDefault="0077298D" w14:paraId="103B9029" w14:textId="77777777">
      <w:pPr>
        <w:spacing w:line="276" w:lineRule="auto"/>
        <w:rPr>
          <w:rFonts w:ascii="Arial" w:hAnsi="Arial" w:cs="Arial"/>
          <w:color w:val="000000" w:themeColor="text1"/>
          <w:sz w:val="24"/>
          <w:szCs w:val="24"/>
        </w:rPr>
      </w:pPr>
      <w:r w:rsidRPr="00417CDD">
        <w:rPr>
          <w:rFonts w:ascii="Arial" w:hAnsi="Arial" w:cs="Arial"/>
          <w:noProof/>
          <w:color w:val="000000" w:themeColor="text1"/>
          <w:sz w:val="24"/>
          <w:szCs w:val="24"/>
        </w:rPr>
        <mc:AlternateContent>
          <mc:Choice Requires="wps">
            <w:drawing>
              <wp:inline distT="0" distB="0" distL="0" distR="0" wp14:anchorId="42FB7902" wp14:editId="445E2D2C">
                <wp:extent cx="7315200" cy="264470"/>
                <wp:effectExtent l="0" t="0" r="0" b="6350"/>
                <wp:docPr id="16" name="TextBox 3"/>
                <wp:cNvGraphicFramePr/>
                <a:graphic xmlns:a="http://schemas.openxmlformats.org/drawingml/2006/main">
                  <a:graphicData uri="http://schemas.microsoft.com/office/word/2010/wordprocessingShape">
                    <wps:wsp>
                      <wps:cNvSpPr txBox="1"/>
                      <wps:spPr>
                        <a:xfrm>
                          <a:off x="0" y="0"/>
                          <a:ext cx="7315200" cy="264470"/>
                        </a:xfrm>
                        <a:prstGeom prst="rect">
                          <a:avLst/>
                        </a:prstGeom>
                        <a:solidFill>
                          <a:schemeClr val="accent1">
                            <a:lumMod val="20000"/>
                            <a:lumOff val="80000"/>
                          </a:schemeClr>
                        </a:solidFill>
                      </wps:spPr>
                      <wps:txbx>
                        <w:txbxContent>
                          <w:p w:rsidR="005A2C8B" w:rsidP="00E95933" w:rsidRDefault="005A2C8B" w14:paraId="779FD719" w14:textId="77777777">
                            <w:pPr>
                              <w:pStyle w:val="NormalWeb"/>
                              <w:numPr>
                                <w:ilvl w:val="0"/>
                                <w:numId w:val="7"/>
                              </w:numPr>
                              <w:spacing w:after="120"/>
                              <w:ind w:hanging="780"/>
                            </w:pPr>
                            <w:r>
                              <w:rPr>
                                <w:rFonts w:ascii="Arial" w:hAnsi="Arial" w:cs="Arial"/>
                                <w:b/>
                                <w:bCs/>
                                <w:color w:val="000000" w:themeColor="text1"/>
                                <w:kern w:val="24"/>
                              </w:rPr>
                              <w:t>Do I qualify?</w:t>
                            </w:r>
                          </w:p>
                        </w:txbxContent>
                      </wps:txbx>
                      <wps:bodyPr wrap="square" rtlCol="0">
                        <a:spAutoFit/>
                      </wps:bodyPr>
                    </wps:wsp>
                  </a:graphicData>
                </a:graphic>
              </wp:inline>
            </w:drawing>
          </mc:Choice>
          <mc:Fallback>
            <w:pict>
              <v:shape id="TextBox 3" style="width:8in;height:20.8pt;visibility:visible;mso-wrap-style:square;mso-left-percent:-10001;mso-top-percent:-10001;mso-position-horizontal:absolute;mso-position-horizontal-relative:char;mso-position-vertical:absolute;mso-position-vertical-relative:line;mso-left-percent:-10001;mso-top-percent:-10001;v-text-anchor:top" o:spid="_x0000_s1035"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" w14:anchorId="42FB7902">
                <v:textbox style="mso-fit-shape-to-text:t">
                  <w:txbxContent>
                    <w:p w:rsidR="005A2C8B" w:rsidP="00E95933" w:rsidRDefault="005A2C8B" w14:paraId="779FD719" w14:textId="77777777">
                      <w:pPr>
                        <w:pStyle w:val="NormalWeb"/>
                        <w:numPr>
                          <w:ilvl w:val="0"/>
                          <w:numId w:val="7"/>
                        </w:numPr>
                        <w:spacing w:after="120"/>
                        <w:ind w:hanging="780"/>
                      </w:pPr>
                      <w:r>
                        <w:rPr>
                          <w:rFonts w:ascii="Arial" w:hAnsi="Arial" w:cs="Arial"/>
                          <w:b/>
                          <w:bCs/>
                          <w:color w:val="000000" w:themeColor="text1"/>
                          <w:kern w:val="24"/>
                        </w:rPr>
                        <w:t>Do I qualify?</w:t>
                      </w:r>
                    </w:p>
                  </w:txbxContent>
                </v:textbox>
                <w10:anchorlock/>
              </v:shape>
            </w:pict>
          </mc:Fallback>
        </mc:AlternateContent>
      </w:r>
    </w:p>
    <w:p w:rsidRPr="00661272" w:rsidR="00DC6A3B" w:rsidP="00316E6D" w:rsidRDefault="001D3AB0" w14:paraId="58163329" w14:textId="5328990C">
      <w:pPr>
        <w:pStyle w:val="WireFrameContent"/>
        <w:numPr>
          <w:ilvl w:val="0"/>
          <w:numId w:val="48"/>
        </w:numPr>
        <w:rPr>
          <w:color w:val="000000" w:themeColor="text1"/>
          <w:sz w:val="22"/>
          <w:szCs w:val="22"/>
        </w:rPr>
      </w:pPr>
      <w:r w:rsidRPr="00661272">
        <w:rPr>
          <w:color w:val="auto"/>
          <w:sz w:val="22"/>
          <w:szCs w:val="22"/>
        </w:rPr>
        <w:t>You</w:t>
      </w:r>
      <w:r w:rsidRPr="00661272" w:rsidR="003742C5">
        <w:rPr>
          <w:color w:val="auto"/>
          <w:sz w:val="22"/>
          <w:szCs w:val="22"/>
        </w:rPr>
        <w:t xml:space="preserve"> </w:t>
      </w:r>
      <w:r w:rsidRPr="00661272" w:rsidR="003742C5">
        <w:rPr>
          <w:color w:val="000000" w:themeColor="text1"/>
          <w:sz w:val="22"/>
          <w:szCs w:val="22"/>
        </w:rPr>
        <w:t xml:space="preserve">must </w:t>
      </w:r>
      <w:r w:rsidRPr="00661272" w:rsidR="00861C48">
        <w:rPr>
          <w:color w:val="000000" w:themeColor="text1"/>
          <w:sz w:val="22"/>
          <w:szCs w:val="22"/>
        </w:rPr>
        <w:t>be able to</w:t>
      </w:r>
      <w:r w:rsidRPr="00661272" w:rsidR="00C364A7">
        <w:rPr>
          <w:color w:val="000000" w:themeColor="text1"/>
          <w:sz w:val="22"/>
          <w:szCs w:val="22"/>
        </w:rPr>
        <w:t xml:space="preserve"> </w:t>
      </w:r>
      <w:r w:rsidRPr="00661272" w:rsidR="003742C5">
        <w:rPr>
          <w:color w:val="000000" w:themeColor="text1"/>
          <w:sz w:val="22"/>
          <w:szCs w:val="22"/>
        </w:rPr>
        <w:t xml:space="preserve">demonstrate </w:t>
      </w:r>
      <w:r w:rsidRPr="00661272" w:rsidR="00C364A7">
        <w:rPr>
          <w:color w:val="000000" w:themeColor="text1"/>
          <w:sz w:val="22"/>
          <w:szCs w:val="22"/>
        </w:rPr>
        <w:t>you</w:t>
      </w:r>
      <w:r w:rsidRPr="00661272" w:rsidR="00861C48">
        <w:rPr>
          <w:color w:val="000000" w:themeColor="text1"/>
          <w:sz w:val="22"/>
          <w:szCs w:val="22"/>
        </w:rPr>
        <w:t xml:space="preserve"> have the</w:t>
      </w:r>
      <w:r w:rsidRPr="00661272" w:rsidR="00C364A7">
        <w:rPr>
          <w:color w:val="000000" w:themeColor="text1"/>
          <w:sz w:val="22"/>
          <w:szCs w:val="22"/>
        </w:rPr>
        <w:t xml:space="preserve"> </w:t>
      </w:r>
      <w:r w:rsidRPr="00661272" w:rsidR="00D01994">
        <w:rPr>
          <w:color w:val="000000" w:themeColor="text1"/>
          <w:sz w:val="22"/>
          <w:szCs w:val="22"/>
        </w:rPr>
        <w:t xml:space="preserve">financial </w:t>
      </w:r>
      <w:r w:rsidRPr="00661272" w:rsidR="003742C5">
        <w:rPr>
          <w:color w:val="000000" w:themeColor="text1"/>
          <w:sz w:val="22"/>
          <w:szCs w:val="22"/>
        </w:rPr>
        <w:t xml:space="preserve">ability to </w:t>
      </w:r>
      <w:r w:rsidRPr="00661272" w:rsidR="00F4280E">
        <w:rPr>
          <w:color w:val="000000" w:themeColor="text1"/>
          <w:sz w:val="22"/>
          <w:szCs w:val="22"/>
        </w:rPr>
        <w:t xml:space="preserve">pay off your tax debt </w:t>
      </w:r>
      <w:r w:rsidRPr="00661272" w:rsidR="00F10388">
        <w:rPr>
          <w:color w:val="000000" w:themeColor="text1"/>
          <w:sz w:val="22"/>
          <w:szCs w:val="22"/>
        </w:rPr>
        <w:t>as well as all future liabilit</w:t>
      </w:r>
      <w:r w:rsidRPr="00661272" w:rsidR="00AB1113">
        <w:rPr>
          <w:color w:val="000000" w:themeColor="text1"/>
          <w:sz w:val="22"/>
          <w:szCs w:val="22"/>
        </w:rPr>
        <w:t>ies</w:t>
      </w:r>
      <w:r w:rsidRPr="00661272" w:rsidR="00D01994">
        <w:rPr>
          <w:color w:val="000000" w:themeColor="text1"/>
          <w:sz w:val="22"/>
          <w:szCs w:val="22"/>
        </w:rPr>
        <w:t xml:space="preserve"> you incur during</w:t>
      </w:r>
      <w:r w:rsidRPr="00661272" w:rsidR="003742C5">
        <w:rPr>
          <w:color w:val="000000" w:themeColor="text1"/>
          <w:sz w:val="22"/>
          <w:szCs w:val="22"/>
        </w:rPr>
        <w:t xml:space="preserve"> the agreement</w:t>
      </w:r>
      <w:r w:rsidRPr="00661272" w:rsidR="00AB1113">
        <w:rPr>
          <w:color w:val="000000" w:themeColor="text1"/>
          <w:sz w:val="22"/>
          <w:szCs w:val="22"/>
        </w:rPr>
        <w:t>.</w:t>
      </w:r>
      <w:r w:rsidRPr="00661272" w:rsidR="00FD44F2">
        <w:rPr>
          <w:color w:val="000000" w:themeColor="text1"/>
          <w:sz w:val="22"/>
          <w:szCs w:val="22"/>
        </w:rPr>
        <w:t xml:space="preserve">  </w:t>
      </w:r>
    </w:p>
    <w:p w:rsidRPr="00661272" w:rsidR="00F4280E" w:rsidP="00316E6D" w:rsidRDefault="00F0035B" w14:paraId="66B5838F" w14:textId="4BAA45DE">
      <w:pPr>
        <w:pStyle w:val="WireFrameContent"/>
        <w:numPr>
          <w:ilvl w:val="0"/>
          <w:numId w:val="48"/>
        </w:numPr>
        <w:rPr>
          <w:color w:val="000000" w:themeColor="text1"/>
          <w:sz w:val="22"/>
          <w:szCs w:val="22"/>
        </w:rPr>
      </w:pPr>
      <w:r w:rsidRPr="00661272">
        <w:rPr>
          <w:color w:val="000000" w:themeColor="text1"/>
          <w:sz w:val="22"/>
          <w:szCs w:val="22"/>
        </w:rPr>
        <w:lastRenderedPageBreak/>
        <w:t xml:space="preserve">You must agree </w:t>
      </w:r>
      <w:r w:rsidRPr="00661272" w:rsidR="004E2106">
        <w:rPr>
          <w:color w:val="000000" w:themeColor="text1"/>
          <w:sz w:val="22"/>
          <w:szCs w:val="22"/>
        </w:rPr>
        <w:t xml:space="preserve">that </w:t>
      </w:r>
      <w:r w:rsidRPr="00661272" w:rsidR="00D01994">
        <w:rPr>
          <w:color w:val="000000" w:themeColor="text1"/>
          <w:sz w:val="22"/>
          <w:szCs w:val="22"/>
        </w:rPr>
        <w:t>for the term of the agreement</w:t>
      </w:r>
      <w:r w:rsidRPr="00661272" w:rsidR="00154C89">
        <w:rPr>
          <w:color w:val="000000" w:themeColor="text1"/>
          <w:sz w:val="22"/>
          <w:szCs w:val="22"/>
        </w:rPr>
        <w:t>,</w:t>
      </w:r>
      <w:r w:rsidRPr="00661272" w:rsidR="00D01994">
        <w:rPr>
          <w:color w:val="000000" w:themeColor="text1"/>
          <w:sz w:val="22"/>
          <w:szCs w:val="22"/>
        </w:rPr>
        <w:t xml:space="preserve"> </w:t>
      </w:r>
      <w:r w:rsidRPr="00661272" w:rsidR="00861C48">
        <w:rPr>
          <w:color w:val="000000" w:themeColor="text1"/>
          <w:sz w:val="22"/>
          <w:szCs w:val="22"/>
        </w:rPr>
        <w:t xml:space="preserve">you will timely pay </w:t>
      </w:r>
      <w:r w:rsidRPr="00661272" w:rsidR="00C364A7">
        <w:rPr>
          <w:color w:val="000000" w:themeColor="text1"/>
          <w:sz w:val="22"/>
          <w:szCs w:val="22"/>
        </w:rPr>
        <w:t xml:space="preserve">all </w:t>
      </w:r>
      <w:r w:rsidRPr="00661272" w:rsidR="00606ACC">
        <w:rPr>
          <w:color w:val="000000" w:themeColor="text1"/>
          <w:sz w:val="22"/>
          <w:szCs w:val="22"/>
        </w:rPr>
        <w:t>f</w:t>
      </w:r>
      <w:r w:rsidRPr="00661272" w:rsidR="00C364A7">
        <w:rPr>
          <w:color w:val="000000" w:themeColor="text1"/>
          <w:sz w:val="22"/>
          <w:szCs w:val="22"/>
        </w:rPr>
        <w:t>ederal taxes or other obligations</w:t>
      </w:r>
      <w:r w:rsidRPr="00661272" w:rsidR="00D01994">
        <w:rPr>
          <w:color w:val="000000" w:themeColor="text1"/>
          <w:sz w:val="22"/>
          <w:szCs w:val="22"/>
        </w:rPr>
        <w:t xml:space="preserve"> due </w:t>
      </w:r>
      <w:r w:rsidRPr="00661272" w:rsidR="00606ACC">
        <w:rPr>
          <w:color w:val="000000" w:themeColor="text1"/>
          <w:sz w:val="22"/>
          <w:szCs w:val="22"/>
        </w:rPr>
        <w:t>and timely file all f</w:t>
      </w:r>
      <w:r w:rsidRPr="00661272" w:rsidR="00D01994">
        <w:rPr>
          <w:color w:val="000000" w:themeColor="text1"/>
          <w:sz w:val="22"/>
          <w:szCs w:val="22"/>
        </w:rPr>
        <w:t>ederal tax returns</w:t>
      </w:r>
      <w:r w:rsidRPr="00661272" w:rsidR="00034869">
        <w:rPr>
          <w:color w:val="000000" w:themeColor="text1"/>
          <w:sz w:val="22"/>
          <w:szCs w:val="22"/>
        </w:rPr>
        <w:t>.</w:t>
      </w:r>
      <w:r w:rsidRPr="00661272" w:rsidR="00F4280E">
        <w:rPr>
          <w:color w:val="000000" w:themeColor="text1"/>
          <w:sz w:val="22"/>
          <w:szCs w:val="22"/>
        </w:rPr>
        <w:t xml:space="preserve"> </w:t>
      </w:r>
    </w:p>
    <w:p w:rsidRPr="00661272" w:rsidR="004E2106" w:rsidP="00316E6D" w:rsidRDefault="00F4280E" w14:paraId="5C84F2B8" w14:textId="407AB68C">
      <w:pPr>
        <w:pStyle w:val="WireFrameContent"/>
        <w:numPr>
          <w:ilvl w:val="0"/>
          <w:numId w:val="48"/>
        </w:numPr>
        <w:rPr>
          <w:color w:val="000000" w:themeColor="text1"/>
          <w:sz w:val="22"/>
          <w:szCs w:val="22"/>
        </w:rPr>
      </w:pPr>
      <w:r w:rsidRPr="00661272">
        <w:rPr>
          <w:color w:val="000000" w:themeColor="text1"/>
          <w:sz w:val="22"/>
          <w:szCs w:val="22"/>
        </w:rPr>
        <w:t xml:space="preserve">Generally, you must </w:t>
      </w:r>
      <w:r w:rsidRPr="00661272" w:rsidR="00154C89">
        <w:rPr>
          <w:color w:val="000000" w:themeColor="text1"/>
          <w:sz w:val="22"/>
          <w:szCs w:val="22"/>
        </w:rPr>
        <w:t xml:space="preserve">send </w:t>
      </w:r>
      <w:r w:rsidRPr="00661272">
        <w:rPr>
          <w:color w:val="000000" w:themeColor="text1"/>
          <w:sz w:val="22"/>
          <w:szCs w:val="22"/>
        </w:rPr>
        <w:t>any outstanding tax returns and operational reports before we can approve a</w:t>
      </w:r>
      <w:r w:rsidR="00425763">
        <w:rPr>
          <w:color w:val="000000" w:themeColor="text1"/>
          <w:sz w:val="22"/>
          <w:szCs w:val="22"/>
        </w:rPr>
        <w:t>n</w:t>
      </w:r>
      <w:r w:rsidRPr="00661272">
        <w:rPr>
          <w:color w:val="000000" w:themeColor="text1"/>
          <w:sz w:val="22"/>
          <w:szCs w:val="22"/>
        </w:rPr>
        <w:t xml:space="preserve"> </w:t>
      </w:r>
      <w:r w:rsidR="00425763">
        <w:rPr>
          <w:color w:val="000000" w:themeColor="text1"/>
          <w:sz w:val="22"/>
          <w:szCs w:val="22"/>
        </w:rPr>
        <w:t>installment</w:t>
      </w:r>
      <w:r w:rsidRPr="00661272">
        <w:rPr>
          <w:color w:val="000000" w:themeColor="text1"/>
          <w:sz w:val="22"/>
          <w:szCs w:val="22"/>
        </w:rPr>
        <w:t xml:space="preserve"> agreement. </w:t>
      </w:r>
      <w:r w:rsidRPr="00661272" w:rsidR="004E2106">
        <w:rPr>
          <w:color w:val="000000" w:themeColor="text1"/>
          <w:sz w:val="22"/>
          <w:szCs w:val="22"/>
        </w:rPr>
        <w:t xml:space="preserve"> </w:t>
      </w:r>
    </w:p>
    <w:p w:rsidRPr="00661272" w:rsidR="001025FC" w:rsidP="00316E6D" w:rsidRDefault="001025FC" w14:paraId="73605AA7" w14:textId="77777777">
      <w:pPr>
        <w:pStyle w:val="WireFrameContent"/>
        <w:spacing w:line="276" w:lineRule="auto"/>
        <w:ind w:left="360"/>
        <w:rPr>
          <w:color w:val="000000" w:themeColor="text1"/>
          <w:sz w:val="22"/>
          <w:szCs w:val="22"/>
        </w:rPr>
      </w:pPr>
    </w:p>
    <w:p w:rsidRPr="00417CDD" w:rsidR="003D207C" w:rsidP="00316E6D" w:rsidRDefault="003D207C" w14:paraId="5282A264" w14:textId="77777777">
      <w:pPr>
        <w:pStyle w:val="WireFrameContent"/>
        <w:spacing w:line="276" w:lineRule="auto"/>
        <w:rPr>
          <w:color w:val="000000" w:themeColor="text1"/>
          <w:sz w:val="24"/>
          <w:szCs w:val="24"/>
        </w:rPr>
      </w:pPr>
      <w:r w:rsidRPr="00417CDD">
        <w:rPr>
          <w:noProof/>
          <w:color w:val="000000" w:themeColor="text1"/>
          <w:sz w:val="24"/>
          <w:szCs w:val="24"/>
        </w:rPr>
        <mc:AlternateContent>
          <mc:Choice Requires="wps">
            <w:drawing>
              <wp:inline distT="0" distB="0" distL="0" distR="0" wp14:anchorId="6BF7DCF4" wp14:editId="1EE47308">
                <wp:extent cx="7315200" cy="264734"/>
                <wp:effectExtent l="0" t="0" r="0" b="6350"/>
                <wp:docPr id="37" name="TextBox 29"/>
                <wp:cNvGraphicFramePr/>
                <a:graphic xmlns:a="http://schemas.openxmlformats.org/drawingml/2006/main">
                  <a:graphicData uri="http://schemas.microsoft.com/office/word/2010/wordprocessingShape">
                    <wps:wsp>
                      <wps:cNvSpPr txBox="1"/>
                      <wps:spPr>
                        <a:xfrm>
                          <a:off x="0" y="0"/>
                          <a:ext cx="7315200" cy="264734"/>
                        </a:xfrm>
                        <a:prstGeom prst="rect">
                          <a:avLst/>
                        </a:prstGeom>
                        <a:solidFill>
                          <a:schemeClr val="accent1">
                            <a:lumMod val="20000"/>
                            <a:lumOff val="80000"/>
                          </a:schemeClr>
                        </a:solidFill>
                      </wps:spPr>
                      <wps:txbx>
                        <w:txbxContent>
                          <w:p w:rsidR="005A2C8B" w:rsidP="00E95933" w:rsidRDefault="005A2C8B" w14:paraId="409198FF" w14:textId="77777777">
                            <w:pPr>
                              <w:pStyle w:val="NormalWeb"/>
                              <w:numPr>
                                <w:ilvl w:val="0"/>
                                <w:numId w:val="7"/>
                              </w:numPr>
                              <w:spacing w:after="120"/>
                              <w:ind w:hanging="780"/>
                            </w:pPr>
                            <w:r>
                              <w:rPr>
                                <w:rFonts w:ascii="Arial" w:hAnsi="Arial" w:cs="Arial"/>
                                <w:b/>
                                <w:bCs/>
                                <w:color w:val="000000" w:themeColor="text1"/>
                                <w:kern w:val="24"/>
                              </w:rPr>
                              <w:t>How do I apply?</w:t>
                            </w:r>
                          </w:p>
                        </w:txbxContent>
                      </wps:txbx>
                      <wps:bodyPr wrap="square" rtlCol="0">
                        <a:spAutoFit/>
                      </wps:bodyPr>
                    </wps:wsp>
                  </a:graphicData>
                </a:graphic>
              </wp:inline>
            </w:drawing>
          </mc:Choice>
          <mc:Fallback>
            <w:pict>
              <v:shape id="_x0000_s1036" style="width:8in;height:20.85pt;visibility:visible;mso-wrap-style:square;mso-left-percent:-10001;mso-top-percent:-10001;mso-position-horizontal:absolute;mso-position-horizontal-relative:char;mso-position-vertical:absolute;mso-position-vertical-relative:line;mso-left-percent:-10001;mso-top-percent:-10001;v-text-anchor:top"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" w14:anchorId="6BF7DCF4">
                <v:textbox style="mso-fit-shape-to-text:t">
                  <w:txbxContent>
                    <w:p w:rsidR="005A2C8B" w:rsidP="00E95933" w:rsidRDefault="005A2C8B" w14:paraId="409198FF" w14:textId="77777777">
                      <w:pPr>
                        <w:pStyle w:val="NormalWeb"/>
                        <w:numPr>
                          <w:ilvl w:val="0"/>
                          <w:numId w:val="7"/>
                        </w:numPr>
                        <w:spacing w:after="120"/>
                        <w:ind w:hanging="780"/>
                      </w:pPr>
                      <w:r>
                        <w:rPr>
                          <w:rFonts w:ascii="Arial" w:hAnsi="Arial" w:cs="Arial"/>
                          <w:b/>
                          <w:bCs/>
                          <w:color w:val="000000" w:themeColor="text1"/>
                          <w:kern w:val="24"/>
                        </w:rPr>
                        <w:t>How do I apply?</w:t>
                      </w:r>
                    </w:p>
                  </w:txbxContent>
                </v:textbox>
                <w10:anchorlock/>
              </v:shape>
            </w:pict>
          </mc:Fallback>
        </mc:AlternateContent>
      </w:r>
    </w:p>
    <w:p w:rsidRPr="00661272" w:rsidR="00FD44F2" w:rsidP="00316E6D" w:rsidRDefault="0016577C" w14:paraId="789CBB8E" w14:textId="7ED72C3D">
      <w:pPr>
        <w:pStyle w:val="WireFrameContent"/>
        <w:numPr>
          <w:ilvl w:val="0"/>
          <w:numId w:val="57"/>
        </w:numPr>
        <w:ind w:left="720"/>
        <w:rPr>
          <w:color w:val="000000" w:themeColor="text1"/>
          <w:sz w:val="22"/>
          <w:szCs w:val="22"/>
        </w:rPr>
      </w:pPr>
      <w:r w:rsidRPr="00661272">
        <w:rPr>
          <w:color w:val="000000" w:themeColor="text1"/>
          <w:sz w:val="22"/>
          <w:szCs w:val="22"/>
        </w:rPr>
        <w:t xml:space="preserve">To start the process, </w:t>
      </w:r>
      <w:r w:rsidRPr="00661272" w:rsidR="006B0C83">
        <w:rPr>
          <w:color w:val="000000" w:themeColor="text1"/>
          <w:sz w:val="22"/>
          <w:szCs w:val="22"/>
        </w:rPr>
        <w:t>c</w:t>
      </w:r>
      <w:r w:rsidRPr="00661272" w:rsidR="005B01E8">
        <w:rPr>
          <w:color w:val="000000" w:themeColor="text1"/>
          <w:sz w:val="22"/>
          <w:szCs w:val="22"/>
        </w:rPr>
        <w:t xml:space="preserve">omplete </w:t>
      </w:r>
      <w:hyperlink w:history="1" r:id="rId27">
        <w:r w:rsidR="00425763">
          <w:rPr>
            <w:rStyle w:val="Hyperlink"/>
            <w:color w:val="0070C0"/>
            <w:sz w:val="22"/>
            <w:szCs w:val="22"/>
          </w:rPr>
          <w:t>TTB F 5600.31, Application for Installment Agreement</w:t>
        </w:r>
      </w:hyperlink>
      <w:r w:rsidRPr="00661272" w:rsidR="001845C2">
        <w:rPr>
          <w:rStyle w:val="CommentReference"/>
          <w:color w:val="auto"/>
          <w:sz w:val="22"/>
          <w:szCs w:val="22"/>
        </w:rPr>
        <w:t>.</w:t>
      </w:r>
      <w:r w:rsidRPr="00661272" w:rsidR="00752BF6">
        <w:rPr>
          <w:b/>
          <w:color w:val="0070C0"/>
          <w:sz w:val="22"/>
          <w:szCs w:val="22"/>
        </w:rPr>
        <w:t xml:space="preserve"> </w:t>
      </w:r>
    </w:p>
    <w:p w:rsidRPr="00661272" w:rsidR="009E3761" w:rsidP="00316E6D" w:rsidRDefault="009E3761" w14:paraId="2FD41FA3" w14:textId="24E433EA">
      <w:pPr>
        <w:pStyle w:val="WireFrameContent"/>
        <w:numPr>
          <w:ilvl w:val="0"/>
          <w:numId w:val="57"/>
        </w:numPr>
        <w:ind w:left="720"/>
        <w:rPr>
          <w:color w:val="000000" w:themeColor="text1"/>
          <w:sz w:val="22"/>
          <w:szCs w:val="22"/>
        </w:rPr>
      </w:pPr>
      <w:r w:rsidRPr="00661272">
        <w:rPr>
          <w:color w:val="000000" w:themeColor="text1"/>
          <w:sz w:val="22"/>
          <w:szCs w:val="22"/>
        </w:rPr>
        <w:t xml:space="preserve">Depending on the length of the agreement you seek, </w:t>
      </w:r>
      <w:r w:rsidR="00B00FD9">
        <w:rPr>
          <w:color w:val="000000" w:themeColor="text1"/>
          <w:sz w:val="22"/>
          <w:szCs w:val="22"/>
        </w:rPr>
        <w:t>TTB generally requests</w:t>
      </w:r>
      <w:r w:rsidRPr="00661272">
        <w:rPr>
          <w:color w:val="000000" w:themeColor="text1"/>
          <w:sz w:val="22"/>
          <w:szCs w:val="22"/>
        </w:rPr>
        <w:t>:</w:t>
      </w:r>
    </w:p>
    <w:p w:rsidRPr="00661272" w:rsidR="00D60643" w:rsidP="00417CDD" w:rsidRDefault="00034869" w14:paraId="77CE7D2A" w14:textId="77777777">
      <w:pPr>
        <w:pStyle w:val="WireFrameContent"/>
        <w:ind w:left="720"/>
        <w:rPr>
          <w:color w:val="000000" w:themeColor="text1"/>
          <w:sz w:val="22"/>
          <w:szCs w:val="22"/>
        </w:rPr>
      </w:pPr>
      <w:r w:rsidRPr="00661272">
        <w:rPr>
          <w:b/>
          <w:color w:val="000000" w:themeColor="text1"/>
          <w:sz w:val="22"/>
          <w:szCs w:val="22"/>
        </w:rPr>
        <w:t>S</w:t>
      </w:r>
      <w:r w:rsidRPr="00661272" w:rsidR="00D60643">
        <w:rPr>
          <w:b/>
          <w:color w:val="000000" w:themeColor="text1"/>
          <w:sz w:val="22"/>
          <w:szCs w:val="22"/>
        </w:rPr>
        <w:t xml:space="preserve">hort-term </w:t>
      </w:r>
      <w:r w:rsidRPr="00661272" w:rsidR="00AE673B">
        <w:rPr>
          <w:b/>
          <w:color w:val="000000" w:themeColor="text1"/>
          <w:sz w:val="22"/>
          <w:szCs w:val="22"/>
        </w:rPr>
        <w:t>Installment</w:t>
      </w:r>
      <w:r w:rsidRPr="00661272" w:rsidR="00C364A7">
        <w:rPr>
          <w:b/>
          <w:color w:val="000000" w:themeColor="text1"/>
          <w:sz w:val="22"/>
          <w:szCs w:val="22"/>
        </w:rPr>
        <w:t xml:space="preserve"> Agreement</w:t>
      </w:r>
      <w:r w:rsidRPr="00661272" w:rsidR="00C364A7">
        <w:rPr>
          <w:color w:val="000000" w:themeColor="text1"/>
          <w:sz w:val="22"/>
          <w:szCs w:val="22"/>
        </w:rPr>
        <w:t xml:space="preserve"> </w:t>
      </w:r>
      <w:r w:rsidRPr="00661272" w:rsidR="00D60643">
        <w:rPr>
          <w:color w:val="000000" w:themeColor="text1"/>
          <w:sz w:val="22"/>
          <w:szCs w:val="22"/>
        </w:rPr>
        <w:t xml:space="preserve">(12 months or less) </w:t>
      </w:r>
    </w:p>
    <w:p w:rsidRPr="00661272" w:rsidR="00547E96" w:rsidP="00417CDD" w:rsidRDefault="00DA6423" w14:paraId="2892B742" w14:textId="0130DA68">
      <w:pPr>
        <w:pStyle w:val="WireFrameContent"/>
        <w:numPr>
          <w:ilvl w:val="0"/>
          <w:numId w:val="50"/>
        </w:numPr>
        <w:ind w:left="1440"/>
        <w:rPr>
          <w:color w:val="000000" w:themeColor="text1"/>
          <w:sz w:val="22"/>
          <w:szCs w:val="22"/>
        </w:rPr>
      </w:pPr>
      <w:r w:rsidRPr="00661272">
        <w:rPr>
          <w:color w:val="000000" w:themeColor="text1"/>
          <w:sz w:val="22"/>
          <w:szCs w:val="22"/>
        </w:rPr>
        <w:t>T</w:t>
      </w:r>
      <w:r w:rsidRPr="00661272" w:rsidR="0016577C">
        <w:rPr>
          <w:color w:val="000000" w:themeColor="text1"/>
          <w:sz w:val="22"/>
          <w:szCs w:val="22"/>
        </w:rPr>
        <w:t>he three</w:t>
      </w:r>
      <w:r w:rsidRPr="00661272" w:rsidR="007536C0">
        <w:rPr>
          <w:color w:val="000000" w:themeColor="text1"/>
          <w:sz w:val="22"/>
          <w:szCs w:val="22"/>
        </w:rPr>
        <w:t xml:space="preserve"> most recent months of statements for all </w:t>
      </w:r>
      <w:r w:rsidRPr="00661272" w:rsidR="0016577C">
        <w:rPr>
          <w:color w:val="000000" w:themeColor="text1"/>
          <w:sz w:val="22"/>
          <w:szCs w:val="22"/>
        </w:rPr>
        <w:t xml:space="preserve">company </w:t>
      </w:r>
      <w:r w:rsidRPr="00661272" w:rsidR="00547E96">
        <w:rPr>
          <w:color w:val="000000" w:themeColor="text1"/>
          <w:sz w:val="22"/>
          <w:szCs w:val="22"/>
        </w:rPr>
        <w:t xml:space="preserve">financial </w:t>
      </w:r>
      <w:r w:rsidRPr="00661272" w:rsidR="00706708">
        <w:rPr>
          <w:color w:val="000000" w:themeColor="text1"/>
          <w:sz w:val="22"/>
          <w:szCs w:val="22"/>
        </w:rPr>
        <w:t>accounts</w:t>
      </w:r>
      <w:r w:rsidRPr="00661272" w:rsidR="00547E96">
        <w:rPr>
          <w:color w:val="000000" w:themeColor="text1"/>
          <w:sz w:val="22"/>
          <w:szCs w:val="22"/>
        </w:rPr>
        <w:t>,</w:t>
      </w:r>
      <w:r w:rsidRPr="00661272" w:rsidR="00706708">
        <w:rPr>
          <w:color w:val="000000" w:themeColor="text1"/>
          <w:sz w:val="22"/>
          <w:szCs w:val="22"/>
        </w:rPr>
        <w:t xml:space="preserve"> </w:t>
      </w:r>
      <w:r w:rsidRPr="00661272" w:rsidR="00547E96">
        <w:rPr>
          <w:color w:val="000000" w:themeColor="text1"/>
          <w:sz w:val="22"/>
          <w:szCs w:val="22"/>
        </w:rPr>
        <w:t xml:space="preserve">such as </w:t>
      </w:r>
      <w:r w:rsidRPr="00661272" w:rsidR="00706708">
        <w:rPr>
          <w:color w:val="000000" w:themeColor="text1"/>
          <w:sz w:val="22"/>
          <w:szCs w:val="22"/>
        </w:rPr>
        <w:t>checking, savings, money market, brokerage, etc</w:t>
      </w:r>
      <w:r w:rsidRPr="00661272" w:rsidR="00547E96">
        <w:rPr>
          <w:color w:val="000000" w:themeColor="text1"/>
          <w:sz w:val="22"/>
          <w:szCs w:val="22"/>
        </w:rPr>
        <w:t>.</w:t>
      </w:r>
      <w:r w:rsidRPr="00661272" w:rsidR="001845C2">
        <w:rPr>
          <w:color w:val="000000" w:themeColor="text1"/>
          <w:sz w:val="22"/>
          <w:szCs w:val="22"/>
        </w:rPr>
        <w:t xml:space="preserve"> </w:t>
      </w:r>
    </w:p>
    <w:p w:rsidRPr="00661272" w:rsidR="00CA6FBB" w:rsidP="00417CDD" w:rsidRDefault="00547E96" w14:paraId="47A4A300" w14:textId="0BB91C2E">
      <w:pPr>
        <w:pStyle w:val="WireFrameContent"/>
        <w:numPr>
          <w:ilvl w:val="0"/>
          <w:numId w:val="50"/>
        </w:numPr>
        <w:ind w:left="1440"/>
        <w:rPr>
          <w:color w:val="000000" w:themeColor="text1"/>
          <w:sz w:val="22"/>
          <w:szCs w:val="22"/>
        </w:rPr>
      </w:pPr>
      <w:r w:rsidRPr="00661272">
        <w:rPr>
          <w:color w:val="000000" w:themeColor="text1"/>
          <w:sz w:val="22"/>
          <w:szCs w:val="22"/>
        </w:rPr>
        <w:t>The three most recent months of s</w:t>
      </w:r>
      <w:r w:rsidRPr="00661272" w:rsidR="00706708">
        <w:rPr>
          <w:color w:val="000000" w:themeColor="text1"/>
          <w:sz w:val="22"/>
          <w:szCs w:val="22"/>
        </w:rPr>
        <w:t>tatements for all real estate holdings and business assets with an encumbrance</w:t>
      </w:r>
      <w:r w:rsidRPr="00661272" w:rsidR="00AF379D">
        <w:rPr>
          <w:color w:val="000000" w:themeColor="text1"/>
          <w:sz w:val="22"/>
          <w:szCs w:val="22"/>
        </w:rPr>
        <w:t>, such as a mortgage, lien,</w:t>
      </w:r>
      <w:r w:rsidRPr="00661272">
        <w:rPr>
          <w:color w:val="000000" w:themeColor="text1"/>
          <w:sz w:val="22"/>
          <w:szCs w:val="22"/>
        </w:rPr>
        <w:t xml:space="preserve"> or other claim against the property by someone other than the owner</w:t>
      </w:r>
      <w:r w:rsidRPr="00661272" w:rsidR="00706708">
        <w:rPr>
          <w:color w:val="000000" w:themeColor="text1"/>
          <w:sz w:val="22"/>
          <w:szCs w:val="22"/>
        </w:rPr>
        <w:t>.</w:t>
      </w:r>
    </w:p>
    <w:p w:rsidRPr="00661272" w:rsidR="007536C0" w:rsidP="00417CDD" w:rsidRDefault="00DA6423" w14:paraId="435ABABD" w14:textId="1C1CAE97">
      <w:pPr>
        <w:pStyle w:val="WireFrameContent"/>
        <w:numPr>
          <w:ilvl w:val="0"/>
          <w:numId w:val="50"/>
        </w:numPr>
        <w:ind w:left="1440"/>
        <w:rPr>
          <w:color w:val="000000" w:themeColor="text1"/>
          <w:sz w:val="22"/>
          <w:szCs w:val="22"/>
        </w:rPr>
      </w:pPr>
      <w:r w:rsidRPr="00661272">
        <w:rPr>
          <w:color w:val="000000" w:themeColor="text1"/>
          <w:sz w:val="22"/>
          <w:szCs w:val="22"/>
        </w:rPr>
        <w:t>C</w:t>
      </w:r>
      <w:r w:rsidRPr="00661272" w:rsidR="007536C0">
        <w:rPr>
          <w:color w:val="000000" w:themeColor="text1"/>
          <w:sz w:val="22"/>
          <w:szCs w:val="22"/>
        </w:rPr>
        <w:t>op</w:t>
      </w:r>
      <w:r w:rsidRPr="00661272" w:rsidR="002A79BF">
        <w:rPr>
          <w:color w:val="000000" w:themeColor="text1"/>
          <w:sz w:val="22"/>
          <w:szCs w:val="22"/>
        </w:rPr>
        <w:t>ies</w:t>
      </w:r>
      <w:r w:rsidRPr="00661272" w:rsidR="007536C0">
        <w:rPr>
          <w:color w:val="000000" w:themeColor="text1"/>
          <w:sz w:val="22"/>
          <w:szCs w:val="22"/>
        </w:rPr>
        <w:t xml:space="preserve"> of </w:t>
      </w:r>
      <w:r w:rsidRPr="00661272" w:rsidR="002A79BF">
        <w:rPr>
          <w:color w:val="000000" w:themeColor="text1"/>
          <w:sz w:val="22"/>
          <w:szCs w:val="22"/>
        </w:rPr>
        <w:t xml:space="preserve">your </w:t>
      </w:r>
      <w:r w:rsidRPr="00661272" w:rsidR="007536C0">
        <w:rPr>
          <w:color w:val="000000" w:themeColor="text1"/>
          <w:sz w:val="22"/>
          <w:szCs w:val="22"/>
        </w:rPr>
        <w:t>current debt/loan agreements.</w:t>
      </w:r>
    </w:p>
    <w:p w:rsidRPr="00661272" w:rsidR="00DE6A0E" w:rsidP="00417CDD" w:rsidRDefault="00DE6A0E" w14:paraId="730BB3A0" w14:textId="77777777">
      <w:pPr>
        <w:pStyle w:val="WireFrameContent"/>
        <w:numPr>
          <w:ilvl w:val="0"/>
          <w:numId w:val="50"/>
        </w:numPr>
        <w:ind w:left="1440"/>
        <w:rPr>
          <w:color w:val="000000" w:themeColor="text1"/>
          <w:sz w:val="22"/>
          <w:szCs w:val="22"/>
        </w:rPr>
      </w:pPr>
      <w:r w:rsidRPr="00661272">
        <w:rPr>
          <w:color w:val="000000" w:themeColor="text1"/>
          <w:sz w:val="22"/>
          <w:szCs w:val="22"/>
        </w:rPr>
        <w:t xml:space="preserve">Your latest balance sheet. </w:t>
      </w:r>
    </w:p>
    <w:p w:rsidRPr="00661272" w:rsidR="00DE6A0E" w:rsidP="00417CDD" w:rsidRDefault="00DE6A0E" w14:paraId="22F6F292" w14:textId="6579104B">
      <w:pPr>
        <w:autoSpaceDE w:val="0"/>
        <w:autoSpaceDN w:val="0"/>
        <w:adjustRightInd w:val="0"/>
        <w:spacing w:line="240" w:lineRule="auto"/>
        <w:ind w:left="1440"/>
        <w:rPr>
          <w:rFonts w:ascii="Arial" w:hAnsi="Arial" w:cs="Arial"/>
          <w:color w:val="000000" w:themeColor="text1"/>
        </w:rPr>
      </w:pPr>
    </w:p>
    <w:p w:rsidRPr="00661272" w:rsidR="00D60643" w:rsidP="00417CDD" w:rsidRDefault="00FD44F2" w14:paraId="3A5BB877" w14:textId="76EC77B9">
      <w:pPr>
        <w:pStyle w:val="WireFrameContent"/>
        <w:spacing w:before="240"/>
        <w:ind w:left="720"/>
        <w:rPr>
          <w:color w:val="000000" w:themeColor="text1"/>
          <w:sz w:val="22"/>
          <w:szCs w:val="22"/>
        </w:rPr>
      </w:pPr>
      <w:r w:rsidRPr="00661272">
        <w:rPr>
          <w:b/>
          <w:color w:val="000000" w:themeColor="text1"/>
          <w:sz w:val="22"/>
          <w:szCs w:val="22"/>
        </w:rPr>
        <w:t>L</w:t>
      </w:r>
      <w:r w:rsidRPr="00661272" w:rsidR="00D60643">
        <w:rPr>
          <w:b/>
          <w:color w:val="000000" w:themeColor="text1"/>
          <w:sz w:val="22"/>
          <w:szCs w:val="22"/>
        </w:rPr>
        <w:t xml:space="preserve">ong-term </w:t>
      </w:r>
      <w:r w:rsidR="00425763">
        <w:rPr>
          <w:b/>
          <w:color w:val="000000" w:themeColor="text1"/>
          <w:sz w:val="22"/>
          <w:szCs w:val="22"/>
        </w:rPr>
        <w:t>Installment</w:t>
      </w:r>
      <w:r w:rsidRPr="00661272" w:rsidR="00D60643">
        <w:rPr>
          <w:b/>
          <w:color w:val="000000" w:themeColor="text1"/>
          <w:sz w:val="22"/>
          <w:szCs w:val="22"/>
        </w:rPr>
        <w:t xml:space="preserve"> Agreement</w:t>
      </w:r>
      <w:r w:rsidRPr="00661272" w:rsidR="00D60643">
        <w:rPr>
          <w:color w:val="000000" w:themeColor="text1"/>
          <w:sz w:val="22"/>
          <w:szCs w:val="22"/>
        </w:rPr>
        <w:t xml:space="preserve"> (</w:t>
      </w:r>
      <w:r w:rsidRPr="00661272" w:rsidR="00752BF6">
        <w:rPr>
          <w:color w:val="000000" w:themeColor="text1"/>
          <w:sz w:val="22"/>
          <w:szCs w:val="22"/>
        </w:rPr>
        <w:t xml:space="preserve">more than 12 months, </w:t>
      </w:r>
      <w:r w:rsidRPr="00661272" w:rsidR="00D60643">
        <w:rPr>
          <w:color w:val="000000" w:themeColor="text1"/>
          <w:sz w:val="22"/>
          <w:szCs w:val="22"/>
        </w:rPr>
        <w:t xml:space="preserve">generally </w:t>
      </w:r>
      <w:r w:rsidRPr="00661272" w:rsidR="00752BF6">
        <w:rPr>
          <w:color w:val="000000" w:themeColor="text1"/>
          <w:sz w:val="22"/>
          <w:szCs w:val="22"/>
        </w:rPr>
        <w:t>up to</w:t>
      </w:r>
      <w:r w:rsidRPr="00661272" w:rsidR="00D60643">
        <w:rPr>
          <w:color w:val="000000" w:themeColor="text1"/>
          <w:sz w:val="22"/>
          <w:szCs w:val="22"/>
        </w:rPr>
        <w:t xml:space="preserve"> 36 months)</w:t>
      </w:r>
    </w:p>
    <w:p w:rsidRPr="00661272" w:rsidR="00DA6423" w:rsidP="00417CDD" w:rsidRDefault="00DA6423" w14:paraId="6BC077C8" w14:textId="77777777">
      <w:pPr>
        <w:pStyle w:val="WireFrameContent"/>
        <w:numPr>
          <w:ilvl w:val="0"/>
          <w:numId w:val="51"/>
        </w:numPr>
        <w:ind w:left="1440"/>
        <w:rPr>
          <w:color w:val="000000" w:themeColor="text1"/>
          <w:sz w:val="22"/>
          <w:szCs w:val="22"/>
        </w:rPr>
      </w:pPr>
      <w:r w:rsidRPr="00661272">
        <w:rPr>
          <w:color w:val="000000" w:themeColor="text1"/>
          <w:sz w:val="22"/>
          <w:szCs w:val="22"/>
        </w:rPr>
        <w:t>Collection Information Statement (and any attachments required by that form)</w:t>
      </w:r>
    </w:p>
    <w:p w:rsidRPr="00661272" w:rsidR="00DA6423" w:rsidP="00417CDD" w:rsidRDefault="00DA6423" w14:paraId="51C02998" w14:textId="4F7E524B">
      <w:pPr>
        <w:pStyle w:val="WireFrameContent"/>
        <w:numPr>
          <w:ilvl w:val="1"/>
          <w:numId w:val="52"/>
        </w:numPr>
        <w:ind w:left="2160"/>
        <w:rPr>
          <w:rStyle w:val="Hyperlink"/>
          <w:color w:val="000000" w:themeColor="text1"/>
          <w:sz w:val="22"/>
          <w:szCs w:val="22"/>
          <w:u w:val="none"/>
        </w:rPr>
      </w:pPr>
      <w:r w:rsidRPr="00661272">
        <w:rPr>
          <w:color w:val="000000" w:themeColor="text1"/>
          <w:sz w:val="22"/>
          <w:szCs w:val="22"/>
        </w:rPr>
        <w:t xml:space="preserve">Individual taxpayers use </w:t>
      </w:r>
      <w:hyperlink w:history="1" r:id="rId28">
        <w:r w:rsidRPr="00661272">
          <w:rPr>
            <w:rStyle w:val="Hyperlink"/>
            <w:color w:val="0070C0"/>
            <w:sz w:val="22"/>
            <w:szCs w:val="22"/>
          </w:rPr>
          <w:t>TTB F 5600.17</w:t>
        </w:r>
      </w:hyperlink>
    </w:p>
    <w:p w:rsidRPr="00661272" w:rsidR="00C364A7" w:rsidP="00417CDD" w:rsidRDefault="00DA6423" w14:paraId="54088276" w14:textId="13371AD7">
      <w:pPr>
        <w:pStyle w:val="WireFrameContent"/>
        <w:numPr>
          <w:ilvl w:val="1"/>
          <w:numId w:val="52"/>
        </w:numPr>
        <w:ind w:left="2160"/>
        <w:rPr>
          <w:color w:val="000000" w:themeColor="text1"/>
          <w:sz w:val="22"/>
          <w:szCs w:val="22"/>
        </w:rPr>
      </w:pPr>
      <w:r w:rsidRPr="00661272">
        <w:rPr>
          <w:rStyle w:val="Hyperlink"/>
          <w:color w:val="000000" w:themeColor="text1"/>
          <w:sz w:val="22"/>
          <w:szCs w:val="22"/>
          <w:u w:val="none"/>
        </w:rPr>
        <w:t xml:space="preserve">Businesses use </w:t>
      </w:r>
      <w:hyperlink w:history="1" r:id="rId29">
        <w:r w:rsidRPr="00661272">
          <w:rPr>
            <w:rStyle w:val="Hyperlink"/>
            <w:color w:val="0070C0"/>
            <w:sz w:val="22"/>
            <w:szCs w:val="22"/>
          </w:rPr>
          <w:t>TTB F 5600.18</w:t>
        </w:r>
      </w:hyperlink>
    </w:p>
    <w:p w:rsidRPr="00661272" w:rsidR="00547E96" w:rsidP="00417CDD" w:rsidRDefault="00547E96" w14:paraId="5E5EC916" w14:textId="63583E2F">
      <w:pPr>
        <w:pStyle w:val="WireFrameContent"/>
        <w:numPr>
          <w:ilvl w:val="0"/>
          <w:numId w:val="52"/>
        </w:numPr>
        <w:ind w:left="1440"/>
        <w:rPr>
          <w:color w:val="000000" w:themeColor="text1"/>
          <w:sz w:val="22"/>
          <w:szCs w:val="22"/>
        </w:rPr>
      </w:pPr>
      <w:r w:rsidRPr="00661272">
        <w:rPr>
          <w:color w:val="000000" w:themeColor="text1"/>
          <w:sz w:val="22"/>
          <w:szCs w:val="22"/>
        </w:rPr>
        <w:t xml:space="preserve">The three most recent months of statements for all company financial accounts, such as checking, savings, money market, brokerage, etc. </w:t>
      </w:r>
    </w:p>
    <w:p w:rsidRPr="00661272" w:rsidR="00547E96" w:rsidP="00417CDD" w:rsidRDefault="00547E96" w14:paraId="28374CE9" w14:textId="77777777">
      <w:pPr>
        <w:pStyle w:val="WireFrameContent"/>
        <w:numPr>
          <w:ilvl w:val="0"/>
          <w:numId w:val="51"/>
        </w:numPr>
        <w:ind w:left="1440"/>
        <w:rPr>
          <w:color w:val="000000" w:themeColor="text1"/>
          <w:sz w:val="22"/>
          <w:szCs w:val="22"/>
        </w:rPr>
      </w:pPr>
      <w:r w:rsidRPr="00661272">
        <w:rPr>
          <w:color w:val="000000" w:themeColor="text1"/>
          <w:sz w:val="22"/>
          <w:szCs w:val="22"/>
        </w:rPr>
        <w:lastRenderedPageBreak/>
        <w:t>The three most recent months of statements for all real estate holdings and business assets with an encumbrance, such as a mortgage, lien, or other claim against the property by someone other than the owner.</w:t>
      </w:r>
    </w:p>
    <w:p w:rsidRPr="00661272" w:rsidR="00C139C8" w:rsidP="00417CDD" w:rsidRDefault="00C139C8" w14:paraId="3E7C06E6" w14:textId="36564F91">
      <w:pPr>
        <w:pStyle w:val="WireFrameContent"/>
        <w:numPr>
          <w:ilvl w:val="0"/>
          <w:numId w:val="51"/>
        </w:numPr>
        <w:ind w:left="1440"/>
        <w:rPr>
          <w:color w:val="000000" w:themeColor="text1"/>
          <w:sz w:val="22"/>
          <w:szCs w:val="22"/>
        </w:rPr>
      </w:pPr>
      <w:r w:rsidRPr="00661272">
        <w:rPr>
          <w:color w:val="000000" w:themeColor="text1"/>
          <w:sz w:val="22"/>
          <w:szCs w:val="22"/>
        </w:rPr>
        <w:t>Copies of your current debt/loan agreements.</w:t>
      </w:r>
    </w:p>
    <w:p w:rsidRPr="00661272" w:rsidR="005F4091" w:rsidP="00417CDD" w:rsidRDefault="005F4091" w14:paraId="1D675A1F" w14:textId="77777777">
      <w:pPr>
        <w:pStyle w:val="WireFrameContent"/>
        <w:numPr>
          <w:ilvl w:val="0"/>
          <w:numId w:val="51"/>
        </w:numPr>
        <w:ind w:left="1440"/>
        <w:rPr>
          <w:color w:val="000000" w:themeColor="text1"/>
          <w:sz w:val="22"/>
          <w:szCs w:val="22"/>
        </w:rPr>
      </w:pPr>
      <w:r w:rsidRPr="00661272">
        <w:rPr>
          <w:color w:val="000000" w:themeColor="text1"/>
          <w:sz w:val="22"/>
          <w:szCs w:val="22"/>
        </w:rPr>
        <w:t xml:space="preserve">Your latest balance sheet. </w:t>
      </w:r>
    </w:p>
    <w:p w:rsidRPr="00661272" w:rsidR="007536C0" w:rsidP="00417CDD" w:rsidRDefault="00C139C8" w14:paraId="1C71683C" w14:textId="56C16F29">
      <w:pPr>
        <w:pStyle w:val="WireFrameContent"/>
        <w:numPr>
          <w:ilvl w:val="0"/>
          <w:numId w:val="51"/>
        </w:numPr>
        <w:ind w:left="1440"/>
        <w:rPr>
          <w:color w:val="000000" w:themeColor="text1"/>
          <w:sz w:val="22"/>
          <w:szCs w:val="22"/>
        </w:rPr>
      </w:pPr>
      <w:r w:rsidRPr="00661272">
        <w:rPr>
          <w:color w:val="000000" w:themeColor="text1"/>
          <w:sz w:val="22"/>
          <w:szCs w:val="22"/>
        </w:rPr>
        <w:t>Y</w:t>
      </w:r>
      <w:r w:rsidRPr="00661272" w:rsidR="002A79BF">
        <w:rPr>
          <w:color w:val="000000" w:themeColor="text1"/>
          <w:sz w:val="22"/>
          <w:szCs w:val="22"/>
        </w:rPr>
        <w:t xml:space="preserve">our </w:t>
      </w:r>
      <w:r w:rsidRPr="00661272" w:rsidR="007536C0">
        <w:rPr>
          <w:color w:val="000000" w:themeColor="text1"/>
          <w:sz w:val="22"/>
          <w:szCs w:val="22"/>
        </w:rPr>
        <w:t xml:space="preserve">latest </w:t>
      </w:r>
      <w:r w:rsidRPr="00661272">
        <w:rPr>
          <w:color w:val="000000" w:themeColor="text1"/>
          <w:sz w:val="22"/>
          <w:szCs w:val="22"/>
        </w:rPr>
        <w:t>p</w:t>
      </w:r>
      <w:r w:rsidRPr="00661272" w:rsidR="007536C0">
        <w:rPr>
          <w:color w:val="000000" w:themeColor="text1"/>
          <w:sz w:val="22"/>
          <w:szCs w:val="22"/>
        </w:rPr>
        <w:t xml:space="preserve">rofit </w:t>
      </w:r>
      <w:r w:rsidRPr="00661272" w:rsidR="006B7FA0">
        <w:rPr>
          <w:color w:val="000000" w:themeColor="text1"/>
          <w:sz w:val="22"/>
          <w:szCs w:val="22"/>
        </w:rPr>
        <w:t>and</w:t>
      </w:r>
      <w:r w:rsidRPr="00661272" w:rsidR="007536C0">
        <w:rPr>
          <w:color w:val="000000" w:themeColor="text1"/>
          <w:sz w:val="22"/>
          <w:szCs w:val="22"/>
        </w:rPr>
        <w:t xml:space="preserve"> </w:t>
      </w:r>
      <w:r w:rsidRPr="00661272">
        <w:rPr>
          <w:color w:val="000000" w:themeColor="text1"/>
          <w:sz w:val="22"/>
          <w:szCs w:val="22"/>
        </w:rPr>
        <w:t>l</w:t>
      </w:r>
      <w:r w:rsidRPr="00661272" w:rsidR="007536C0">
        <w:rPr>
          <w:color w:val="000000" w:themeColor="text1"/>
          <w:sz w:val="22"/>
          <w:szCs w:val="22"/>
        </w:rPr>
        <w:t xml:space="preserve">oss or </w:t>
      </w:r>
      <w:r w:rsidRPr="00661272">
        <w:rPr>
          <w:color w:val="000000" w:themeColor="text1"/>
          <w:sz w:val="22"/>
          <w:szCs w:val="22"/>
        </w:rPr>
        <w:t>i</w:t>
      </w:r>
      <w:r w:rsidRPr="00661272" w:rsidR="007536C0">
        <w:rPr>
          <w:color w:val="000000" w:themeColor="text1"/>
          <w:sz w:val="22"/>
          <w:szCs w:val="22"/>
        </w:rPr>
        <w:t>ncome statement</w:t>
      </w:r>
      <w:r w:rsidRPr="00661272" w:rsidR="002A79BF">
        <w:rPr>
          <w:color w:val="000000" w:themeColor="text1"/>
          <w:sz w:val="22"/>
          <w:szCs w:val="22"/>
        </w:rPr>
        <w:t>.</w:t>
      </w:r>
    </w:p>
    <w:p w:rsidRPr="00661272" w:rsidR="007536C0" w:rsidP="00417CDD" w:rsidRDefault="000047F6" w14:paraId="45B88962" w14:textId="53B850DE">
      <w:pPr>
        <w:pStyle w:val="WireFrameContent"/>
        <w:numPr>
          <w:ilvl w:val="0"/>
          <w:numId w:val="51"/>
        </w:numPr>
        <w:ind w:left="1440"/>
        <w:rPr>
          <w:color w:val="000000" w:themeColor="text1"/>
          <w:sz w:val="22"/>
          <w:szCs w:val="22"/>
        </w:rPr>
      </w:pPr>
      <w:r w:rsidRPr="00661272">
        <w:rPr>
          <w:color w:val="000000" w:themeColor="text1"/>
          <w:sz w:val="22"/>
          <w:szCs w:val="22"/>
        </w:rPr>
        <w:t>Your last two federal (business) income tax returns</w:t>
      </w:r>
      <w:r w:rsidRPr="00661272" w:rsidR="007536C0">
        <w:rPr>
          <w:color w:val="000000" w:themeColor="text1"/>
          <w:sz w:val="22"/>
          <w:szCs w:val="22"/>
        </w:rPr>
        <w:t>.</w:t>
      </w:r>
    </w:p>
    <w:p w:rsidRPr="00661272" w:rsidR="009E3761" w:rsidP="00316E6D" w:rsidRDefault="009E3761" w14:paraId="537B484C" w14:textId="022C29DF">
      <w:pPr>
        <w:pStyle w:val="WireFrameContent"/>
        <w:numPr>
          <w:ilvl w:val="0"/>
          <w:numId w:val="3"/>
        </w:numPr>
        <w:rPr>
          <w:color w:val="000000" w:themeColor="text1"/>
          <w:sz w:val="22"/>
          <w:szCs w:val="22"/>
        </w:rPr>
      </w:pPr>
      <w:r w:rsidRPr="00661272">
        <w:rPr>
          <w:color w:val="000000" w:themeColor="text1"/>
          <w:sz w:val="22"/>
          <w:szCs w:val="22"/>
        </w:rPr>
        <w:t xml:space="preserve">Mail the completed </w:t>
      </w:r>
      <w:r w:rsidRPr="00661272" w:rsidR="004F3405">
        <w:rPr>
          <w:color w:val="000000" w:themeColor="text1"/>
          <w:sz w:val="22"/>
          <w:szCs w:val="22"/>
        </w:rPr>
        <w:t>F</w:t>
      </w:r>
      <w:r w:rsidRPr="00661272">
        <w:rPr>
          <w:color w:val="000000" w:themeColor="text1"/>
          <w:sz w:val="22"/>
          <w:szCs w:val="22"/>
        </w:rPr>
        <w:t xml:space="preserve">orm 5600.31 together with the applicable additional information to: </w:t>
      </w:r>
    </w:p>
    <w:p w:rsidRPr="00661272" w:rsidR="009E3761" w:rsidP="00316E6D" w:rsidRDefault="009E3761" w14:paraId="3B916154" w14:textId="659F60A4">
      <w:pPr>
        <w:pStyle w:val="WireFrameContent"/>
        <w:ind w:left="720"/>
        <w:rPr>
          <w:color w:val="000000" w:themeColor="text1"/>
          <w:sz w:val="22"/>
          <w:szCs w:val="22"/>
        </w:rPr>
      </w:pPr>
      <w:r w:rsidRPr="00661272">
        <w:rPr>
          <w:color w:val="000000" w:themeColor="text1"/>
          <w:sz w:val="22"/>
          <w:szCs w:val="22"/>
        </w:rPr>
        <w:t>Alcohol and Tobacco Tax and Trade Bureau</w:t>
      </w:r>
      <w:r w:rsidRPr="00661272">
        <w:rPr>
          <w:color w:val="000000" w:themeColor="text1"/>
          <w:sz w:val="22"/>
          <w:szCs w:val="22"/>
        </w:rPr>
        <w:br/>
        <w:t>National Revenue Center</w:t>
      </w:r>
      <w:r w:rsidRPr="00661272">
        <w:rPr>
          <w:color w:val="000000" w:themeColor="text1"/>
          <w:sz w:val="22"/>
          <w:szCs w:val="22"/>
        </w:rPr>
        <w:br/>
        <w:t>550 Main Street</w:t>
      </w:r>
      <w:r w:rsidRPr="00661272">
        <w:rPr>
          <w:color w:val="000000" w:themeColor="text1"/>
          <w:sz w:val="22"/>
          <w:szCs w:val="22"/>
        </w:rPr>
        <w:br/>
        <w:t>Suite 8002</w:t>
      </w:r>
      <w:r w:rsidRPr="00661272">
        <w:rPr>
          <w:color w:val="000000" w:themeColor="text1"/>
          <w:sz w:val="22"/>
          <w:szCs w:val="22"/>
        </w:rPr>
        <w:br/>
        <w:t>Cincinnati, OH 45202-5215</w:t>
      </w:r>
    </w:p>
    <w:p w:rsidRPr="00661272" w:rsidR="009E3761" w:rsidP="005A2D9B" w:rsidRDefault="009E3761" w14:paraId="534FA590" w14:textId="77777777">
      <w:pPr>
        <w:pStyle w:val="ListParagraph"/>
        <w:rPr>
          <w:rFonts w:ascii="Arial" w:hAnsi="Arial" w:cs="Arial"/>
        </w:rPr>
      </w:pPr>
      <w:r w:rsidRPr="00661272">
        <w:rPr>
          <w:rFonts w:ascii="Arial" w:hAnsi="Arial" w:cs="Arial"/>
          <w:noProof/>
        </w:rPr>
        <mc:AlternateContent>
          <mc:Choice Requires="wps">
            <w:drawing>
              <wp:anchor distT="45720" distB="45720" distL="114300" distR="114300" simplePos="0" relativeHeight="251674624" behindDoc="0" locked="0" layoutInCell="1" allowOverlap="1" wp14:editId="3685DACB" wp14:anchorId="3D1DAD15">
                <wp:simplePos x="0" y="0"/>
                <wp:positionH relativeFrom="margin">
                  <wp:posOffset>266700</wp:posOffset>
                </wp:positionH>
                <wp:positionV relativeFrom="paragraph">
                  <wp:posOffset>269875</wp:posOffset>
                </wp:positionV>
                <wp:extent cx="7096125" cy="1404620"/>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404620"/>
                        </a:xfrm>
                        <a:prstGeom prst="rect">
                          <a:avLst/>
                        </a:prstGeom>
                        <a:solidFill>
                          <a:schemeClr val="accent4">
                            <a:lumMod val="20000"/>
                            <a:lumOff val="80000"/>
                          </a:schemeClr>
                        </a:solidFill>
                        <a:ln w="9525">
                          <a:solidFill>
                            <a:srgbClr val="000000"/>
                          </a:solidFill>
                          <a:miter lim="800000"/>
                          <a:headEnd/>
                          <a:tailEnd/>
                        </a:ln>
                      </wps:spPr>
                      <wps:txbx>
                        <w:txbxContent>
                          <w:p w:rsidRPr="005A2D9B" w:rsidR="005A2C8B" w:rsidP="000C50A4" w:rsidRDefault="005A2C8B" w14:paraId="26B9F755" w14:textId="04FB544F">
                            <w:pPr>
                              <w:ind w:left="630" w:hanging="630"/>
                              <w:rPr>
                                <w:b/>
                                <w:sz w:val="24"/>
                              </w:rPr>
                            </w:pPr>
                            <w:r>
                              <w:rPr>
                                <w:noProof/>
                                <w:color w:val="000000" w:themeColor="text1"/>
                              </w:rPr>
                              <w:drawing>
                                <wp:inline distT="0" distB="0" distL="0" distR="0" wp14:anchorId="52285FC0" wp14:editId="71EE3671">
                                  <wp:extent cx="400050" cy="38816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5766" cy="393714"/>
                                          </a:xfrm>
                                          <a:prstGeom prst="rect">
                                            <a:avLst/>
                                          </a:prstGeom>
                                          <a:noFill/>
                                          <a:ln>
                                            <a:noFill/>
                                          </a:ln>
                                        </pic:spPr>
                                      </pic:pic>
                                    </a:graphicData>
                                  </a:graphic>
                                </wp:inline>
                              </w:drawing>
                            </w:r>
                            <w:r w:rsidRPr="005A2D9B">
                              <w:rPr>
                                <w:b/>
                                <w:sz w:val="24"/>
                              </w:rPr>
                              <w:t xml:space="preserve">All forms and documents must be signed by an individual </w:t>
                            </w:r>
                            <w:r>
                              <w:rPr>
                                <w:b/>
                                <w:sz w:val="24"/>
                              </w:rPr>
                              <w:t>who</w:t>
                            </w:r>
                            <w:r w:rsidRPr="005A2D9B">
                              <w:rPr>
                                <w:b/>
                                <w:sz w:val="24"/>
                              </w:rPr>
                              <w:t xml:space="preserve"> has legal authority to sign documents for the taxpayer.  </w:t>
                            </w:r>
                          </w:p>
                          <w:p w:rsidRPr="005A2D9B" w:rsidR="005A2C8B" w:rsidP="000C50A4" w:rsidRDefault="005A2C8B" w14:paraId="475246B4" w14:textId="30F3B946">
                            <w:pPr>
                              <w:pStyle w:val="ListParagraph"/>
                              <w:numPr>
                                <w:ilvl w:val="0"/>
                                <w:numId w:val="41"/>
                              </w:numPr>
                              <w:ind w:left="900"/>
                              <w:rPr>
                                <w:sz w:val="24"/>
                              </w:rPr>
                            </w:pPr>
                            <w:r w:rsidRPr="005A2D9B">
                              <w:rPr>
                                <w:sz w:val="24"/>
                              </w:rPr>
                              <w:t>If signing authority or power of attorney forms are not already on file with TTB</w:t>
                            </w:r>
                            <w:r>
                              <w:rPr>
                                <w:sz w:val="24"/>
                              </w:rPr>
                              <w:t>,</w:t>
                            </w:r>
                            <w:r w:rsidRPr="005A2D9B">
                              <w:rPr>
                                <w:sz w:val="24"/>
                              </w:rPr>
                              <w:t xml:space="preserve"> you may </w:t>
                            </w:r>
                            <w:r>
                              <w:rPr>
                                <w:sz w:val="24"/>
                              </w:rPr>
                              <w:t>send</w:t>
                            </w:r>
                            <w:r w:rsidRPr="005A2D9B">
                              <w:rPr>
                                <w:sz w:val="24"/>
                              </w:rPr>
                              <w:t xml:space="preserve"> an amendment in </w:t>
                            </w:r>
                            <w:hyperlink w:history="1" w:anchor="Amendments" r:id="rId31">
                              <w:r w:rsidRPr="005A2D9B">
                                <w:rPr>
                                  <w:rStyle w:val="Hyperlink"/>
                                  <w:sz w:val="24"/>
                                </w:rPr>
                                <w:t>Permits Online</w:t>
                              </w:r>
                            </w:hyperlink>
                            <w:r w:rsidRPr="005A2D9B">
                              <w:rPr>
                                <w:sz w:val="24"/>
                              </w:rPr>
                              <w:t xml:space="preserve"> to have them added</w:t>
                            </w:r>
                            <w:r>
                              <w:rPr>
                                <w:sz w:val="24"/>
                              </w:rPr>
                              <w:t xml:space="preserve">. </w:t>
                            </w:r>
                            <w:r w:rsidRPr="005A2D9B">
                              <w:rPr>
                                <w:sz w:val="24"/>
                              </w:rPr>
                              <w:t xml:space="preserve"> (</w:t>
                            </w:r>
                            <w:r w:rsidRPr="005A2D9B">
                              <w:rPr>
                                <w:b/>
                                <w:sz w:val="24"/>
                              </w:rPr>
                              <w:t>Note</w:t>
                            </w:r>
                            <w:r w:rsidRPr="00316E6D">
                              <w:rPr>
                                <w:sz w:val="24"/>
                              </w:rPr>
                              <w:t>:</w:t>
                            </w:r>
                            <w:r>
                              <w:rPr>
                                <w:sz w:val="24"/>
                              </w:rPr>
                              <w:t xml:space="preserve"> I</w:t>
                            </w:r>
                            <w:r w:rsidRPr="005A2D9B">
                              <w:rPr>
                                <w:sz w:val="24"/>
                              </w:rPr>
                              <w:t xml:space="preserve">f the amendment is pending when you </w:t>
                            </w:r>
                            <w:r>
                              <w:rPr>
                                <w:sz w:val="24"/>
                              </w:rPr>
                              <w:t>send</w:t>
                            </w:r>
                            <w:r w:rsidRPr="005A2D9B">
                              <w:rPr>
                                <w:sz w:val="24"/>
                              </w:rPr>
                              <w:t xml:space="preserve"> your request for an installment agreement, please reference the </w:t>
                            </w:r>
                            <w:hyperlink w:history="1" r:id="rId32">
                              <w:r w:rsidRPr="00902BD1">
                                <w:rPr>
                                  <w:rStyle w:val="Hyperlink"/>
                                  <w:sz w:val="24"/>
                                </w:rPr>
                                <w:t>Permits Online</w:t>
                              </w:r>
                            </w:hyperlink>
                            <w:r w:rsidRPr="005A2D9B">
                              <w:rPr>
                                <w:sz w:val="24"/>
                              </w:rPr>
                              <w:t xml:space="preserve"> tracking number</w:t>
                            </w:r>
                            <w:r>
                              <w:rPr>
                                <w:sz w:val="24"/>
                              </w:rPr>
                              <w:t>.</w:t>
                            </w:r>
                            <w:r w:rsidRPr="005A2D9B">
                              <w:rPr>
                                <w:sz w:val="24"/>
                              </w:rPr>
                              <w:t>)</w:t>
                            </w:r>
                          </w:p>
                          <w:p w:rsidRPr="005A2D9B" w:rsidR="005A2C8B" w:rsidP="000C50A4" w:rsidRDefault="005A2C8B" w14:paraId="3A6F4487" w14:textId="510B1364">
                            <w:pPr>
                              <w:pStyle w:val="ListParagraph"/>
                              <w:numPr>
                                <w:ilvl w:val="0"/>
                                <w:numId w:val="41"/>
                              </w:numPr>
                              <w:ind w:left="900"/>
                              <w:rPr>
                                <w:sz w:val="24"/>
                              </w:rPr>
                            </w:pPr>
                            <w:r w:rsidRPr="005A2D9B">
                              <w:rPr>
                                <w:sz w:val="24"/>
                              </w:rPr>
                              <w:t xml:space="preserve">Alternatively, you may </w:t>
                            </w:r>
                            <w:r>
                              <w:rPr>
                                <w:sz w:val="24"/>
                              </w:rPr>
                              <w:t>send</w:t>
                            </w:r>
                            <w:r w:rsidRPr="005A2D9B">
                              <w:rPr>
                                <w:sz w:val="24"/>
                              </w:rPr>
                              <w:t xml:space="preserve"> </w:t>
                            </w:r>
                            <w:hyperlink w:history="1" r:id="rId33">
                              <w:r w:rsidRPr="005A2D9B">
                                <w:rPr>
                                  <w:rStyle w:val="Hyperlink"/>
                                  <w:sz w:val="24"/>
                                </w:rPr>
                                <w:t>Signing Authority</w:t>
                              </w:r>
                            </w:hyperlink>
                            <w:r w:rsidRPr="005A2D9B">
                              <w:rPr>
                                <w:sz w:val="24"/>
                              </w:rPr>
                              <w:t xml:space="preserve"> or </w:t>
                            </w:r>
                            <w:hyperlink w:history="1" r:id="rId34">
                              <w:r w:rsidRPr="005A2D9B">
                                <w:rPr>
                                  <w:rStyle w:val="Hyperlink"/>
                                  <w:sz w:val="24"/>
                                </w:rPr>
                                <w:t>Power of Attorney</w:t>
                              </w:r>
                            </w:hyperlink>
                            <w:r w:rsidRPr="005A2D9B">
                              <w:rPr>
                                <w:sz w:val="24"/>
                              </w:rPr>
                              <w:t xml:space="preserve"> forms together with your request for a</w:t>
                            </w:r>
                            <w:r>
                              <w:rPr>
                                <w:sz w:val="24"/>
                              </w:rPr>
                              <w:t>n installment agreement.</w:t>
                            </w:r>
                          </w:p>
                          <w:p w:rsidRPr="005A2D9B" w:rsidR="005A2C8B" w:rsidP="000C50A4" w:rsidRDefault="005A2C8B" w14:paraId="59A4C06A" w14:textId="2ECC5952">
                            <w:pPr>
                              <w:ind w:left="630"/>
                              <w:rPr>
                                <w:sz w:val="24"/>
                              </w:rPr>
                            </w:pPr>
                            <w:r w:rsidRPr="005A2D9B">
                              <w:rPr>
                                <w:sz w:val="24"/>
                              </w:rPr>
                              <w:t xml:space="preserve">Similarly, we can only discuss </w:t>
                            </w:r>
                            <w:r>
                              <w:rPr>
                                <w:sz w:val="24"/>
                              </w:rPr>
                              <w:t>a</w:t>
                            </w:r>
                            <w:r w:rsidRPr="005A2D9B">
                              <w:rPr>
                                <w:sz w:val="24"/>
                              </w:rPr>
                              <w:t xml:space="preserve"> request with an individual who has power of attorney or signing authority</w:t>
                            </w:r>
                            <w:r>
                              <w:rPr>
                                <w:sz w:val="24"/>
                              </w:rPr>
                              <w:t xml:space="preserve"> </w:t>
                            </w:r>
                            <w:r w:rsidRPr="005A2D9B">
                              <w:rPr>
                                <w:sz w:val="24"/>
                              </w:rPr>
                              <w:t>on file with TTB</w:t>
                            </w:r>
                            <w:r>
                              <w:rPr>
                                <w:sz w:val="24"/>
                              </w:rPr>
                              <w:t xml:space="preserve">  that authorizes such communication</w:t>
                            </w:r>
                            <w:r w:rsidRPr="005A2D9B">
                              <w:rPr>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style="position:absolute;left:0;text-align:left;margin-left:21pt;margin-top:21.25pt;width:558.75pt;height:110.6pt;z-index:2516746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fff2cc [6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" w14:anchorId="3D1DAD15">
                <v:textbox style="mso-fit-shape-to-text:t">
                  <w:txbxContent>
                    <w:p w:rsidRPr="005A2D9B" w:rsidR="005A2C8B" w:rsidP="000C50A4" w:rsidRDefault="005A2C8B" w14:paraId="26B9F755" w14:textId="04FB544F">
                      <w:pPr>
                        <w:ind w:left="630" w:hanging="630"/>
                        <w:rPr>
                          <w:b/>
                          <w:sz w:val="24"/>
                        </w:rPr>
                      </w:pPr>
                      <w:r>
                        <w:rPr>
                          <w:noProof/>
                          <w:color w:val="000000" w:themeColor="text1"/>
                        </w:rPr>
                        <w:drawing>
                          <wp:inline distT="0" distB="0" distL="0" distR="0" wp14:anchorId="52285FC0" wp14:editId="71EE3671">
                            <wp:extent cx="400050" cy="38816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5766" cy="393714"/>
                                    </a:xfrm>
                                    <a:prstGeom prst="rect">
                                      <a:avLst/>
                                    </a:prstGeom>
                                    <a:noFill/>
                                    <a:ln>
                                      <a:noFill/>
                                    </a:ln>
                                  </pic:spPr>
                                </pic:pic>
                              </a:graphicData>
                            </a:graphic>
                          </wp:inline>
                        </w:drawing>
                      </w:r>
                      <w:r w:rsidRPr="005A2D9B">
                        <w:rPr>
                          <w:b/>
                          <w:sz w:val="24"/>
                        </w:rPr>
                        <w:t xml:space="preserve">All forms and documents must be signed by an individual </w:t>
                      </w:r>
                      <w:r>
                        <w:rPr>
                          <w:b/>
                          <w:sz w:val="24"/>
                        </w:rPr>
                        <w:t>who</w:t>
                      </w:r>
                      <w:r w:rsidRPr="005A2D9B">
                        <w:rPr>
                          <w:b/>
                          <w:sz w:val="24"/>
                        </w:rPr>
                        <w:t xml:space="preserve"> has legal authority to sign documents for the taxpayer.  </w:t>
                      </w:r>
                    </w:p>
                    <w:p w:rsidRPr="005A2D9B" w:rsidR="005A2C8B" w:rsidP="000C50A4" w:rsidRDefault="005A2C8B" w14:paraId="475246B4" w14:textId="30F3B946">
                      <w:pPr>
                        <w:pStyle w:val="ListParagraph"/>
                        <w:numPr>
                          <w:ilvl w:val="0"/>
                          <w:numId w:val="41"/>
                        </w:numPr>
                        <w:ind w:left="900"/>
                        <w:rPr>
                          <w:sz w:val="24"/>
                        </w:rPr>
                      </w:pPr>
                      <w:r w:rsidRPr="005A2D9B">
                        <w:rPr>
                          <w:sz w:val="24"/>
                        </w:rPr>
                        <w:t>If signing authority or power of attorney forms are not already on file with TTB</w:t>
                      </w:r>
                      <w:r>
                        <w:rPr>
                          <w:sz w:val="24"/>
                        </w:rPr>
                        <w:t>,</w:t>
                      </w:r>
                      <w:r w:rsidRPr="005A2D9B">
                        <w:rPr>
                          <w:sz w:val="24"/>
                        </w:rPr>
                        <w:t xml:space="preserve"> you may </w:t>
                      </w:r>
                      <w:r>
                        <w:rPr>
                          <w:sz w:val="24"/>
                        </w:rPr>
                        <w:t>send</w:t>
                      </w:r>
                      <w:r w:rsidRPr="005A2D9B">
                        <w:rPr>
                          <w:sz w:val="24"/>
                        </w:rPr>
                        <w:t xml:space="preserve"> an amendment in </w:t>
                      </w:r>
                      <w:hyperlink w:history="1" w:anchor="Amendments" r:id="rId36">
                        <w:r w:rsidRPr="005A2D9B">
                          <w:rPr>
                            <w:rStyle w:val="Hyperlink"/>
                            <w:sz w:val="24"/>
                          </w:rPr>
                          <w:t>Permits Online</w:t>
                        </w:r>
                      </w:hyperlink>
                      <w:r w:rsidRPr="005A2D9B">
                        <w:rPr>
                          <w:sz w:val="24"/>
                        </w:rPr>
                        <w:t xml:space="preserve"> to have them added</w:t>
                      </w:r>
                      <w:r>
                        <w:rPr>
                          <w:sz w:val="24"/>
                        </w:rPr>
                        <w:t xml:space="preserve">. </w:t>
                      </w:r>
                      <w:r w:rsidRPr="005A2D9B">
                        <w:rPr>
                          <w:sz w:val="24"/>
                        </w:rPr>
                        <w:t xml:space="preserve"> (</w:t>
                      </w:r>
                      <w:r w:rsidRPr="005A2D9B">
                        <w:rPr>
                          <w:b/>
                          <w:sz w:val="24"/>
                        </w:rPr>
                        <w:t>Note</w:t>
                      </w:r>
                      <w:r w:rsidRPr="00316E6D">
                        <w:rPr>
                          <w:sz w:val="24"/>
                        </w:rPr>
                        <w:t>:</w:t>
                      </w:r>
                      <w:r>
                        <w:rPr>
                          <w:sz w:val="24"/>
                        </w:rPr>
                        <w:t xml:space="preserve"> I</w:t>
                      </w:r>
                      <w:r w:rsidRPr="005A2D9B">
                        <w:rPr>
                          <w:sz w:val="24"/>
                        </w:rPr>
                        <w:t xml:space="preserve">f the amendment is pending when you </w:t>
                      </w:r>
                      <w:r>
                        <w:rPr>
                          <w:sz w:val="24"/>
                        </w:rPr>
                        <w:t>send</w:t>
                      </w:r>
                      <w:r w:rsidRPr="005A2D9B">
                        <w:rPr>
                          <w:sz w:val="24"/>
                        </w:rPr>
                        <w:t xml:space="preserve"> your request for an installment agreement, please reference the </w:t>
                      </w:r>
                      <w:hyperlink w:history="1" r:id="rId37">
                        <w:r w:rsidRPr="00902BD1">
                          <w:rPr>
                            <w:rStyle w:val="Hyperlink"/>
                            <w:sz w:val="24"/>
                          </w:rPr>
                          <w:t>Permits Online</w:t>
                        </w:r>
                      </w:hyperlink>
                      <w:r w:rsidRPr="005A2D9B">
                        <w:rPr>
                          <w:sz w:val="24"/>
                        </w:rPr>
                        <w:t xml:space="preserve"> tracking number</w:t>
                      </w:r>
                      <w:r>
                        <w:rPr>
                          <w:sz w:val="24"/>
                        </w:rPr>
                        <w:t>.</w:t>
                      </w:r>
                      <w:r w:rsidRPr="005A2D9B">
                        <w:rPr>
                          <w:sz w:val="24"/>
                        </w:rPr>
                        <w:t>)</w:t>
                      </w:r>
                    </w:p>
                    <w:p w:rsidRPr="005A2D9B" w:rsidR="005A2C8B" w:rsidP="000C50A4" w:rsidRDefault="005A2C8B" w14:paraId="3A6F4487" w14:textId="510B1364">
                      <w:pPr>
                        <w:pStyle w:val="ListParagraph"/>
                        <w:numPr>
                          <w:ilvl w:val="0"/>
                          <w:numId w:val="41"/>
                        </w:numPr>
                        <w:ind w:left="900"/>
                        <w:rPr>
                          <w:sz w:val="24"/>
                        </w:rPr>
                      </w:pPr>
                      <w:r w:rsidRPr="005A2D9B">
                        <w:rPr>
                          <w:sz w:val="24"/>
                        </w:rPr>
                        <w:t xml:space="preserve">Alternatively, you may </w:t>
                      </w:r>
                      <w:r>
                        <w:rPr>
                          <w:sz w:val="24"/>
                        </w:rPr>
                        <w:t>send</w:t>
                      </w:r>
                      <w:r w:rsidRPr="005A2D9B">
                        <w:rPr>
                          <w:sz w:val="24"/>
                        </w:rPr>
                        <w:t xml:space="preserve"> </w:t>
                      </w:r>
                      <w:hyperlink w:history="1" r:id="rId38">
                        <w:r w:rsidRPr="005A2D9B">
                          <w:rPr>
                            <w:rStyle w:val="Hyperlink"/>
                            <w:sz w:val="24"/>
                          </w:rPr>
                          <w:t>Signing Authority</w:t>
                        </w:r>
                      </w:hyperlink>
                      <w:r w:rsidRPr="005A2D9B">
                        <w:rPr>
                          <w:sz w:val="24"/>
                        </w:rPr>
                        <w:t xml:space="preserve"> or </w:t>
                      </w:r>
                      <w:hyperlink w:history="1" r:id="rId39">
                        <w:r w:rsidRPr="005A2D9B">
                          <w:rPr>
                            <w:rStyle w:val="Hyperlink"/>
                            <w:sz w:val="24"/>
                          </w:rPr>
                          <w:t>Power of Attorney</w:t>
                        </w:r>
                      </w:hyperlink>
                      <w:r w:rsidRPr="005A2D9B">
                        <w:rPr>
                          <w:sz w:val="24"/>
                        </w:rPr>
                        <w:t xml:space="preserve"> forms together with your request for a</w:t>
                      </w:r>
                      <w:r>
                        <w:rPr>
                          <w:sz w:val="24"/>
                        </w:rPr>
                        <w:t>n installment agreement.</w:t>
                      </w:r>
                    </w:p>
                    <w:p w:rsidRPr="005A2D9B" w:rsidR="005A2C8B" w:rsidP="000C50A4" w:rsidRDefault="005A2C8B" w14:paraId="59A4C06A" w14:textId="2ECC5952">
                      <w:pPr>
                        <w:ind w:left="630"/>
                        <w:rPr>
                          <w:sz w:val="24"/>
                        </w:rPr>
                      </w:pPr>
                      <w:r w:rsidRPr="005A2D9B">
                        <w:rPr>
                          <w:sz w:val="24"/>
                        </w:rPr>
                        <w:t xml:space="preserve">Similarly, we can only discuss </w:t>
                      </w:r>
                      <w:r>
                        <w:rPr>
                          <w:sz w:val="24"/>
                        </w:rPr>
                        <w:t>a</w:t>
                      </w:r>
                      <w:r w:rsidRPr="005A2D9B">
                        <w:rPr>
                          <w:sz w:val="24"/>
                        </w:rPr>
                        <w:t xml:space="preserve"> request with an individual who has power of attorney or signing authority</w:t>
                      </w:r>
                      <w:r>
                        <w:rPr>
                          <w:sz w:val="24"/>
                        </w:rPr>
                        <w:t xml:space="preserve"> </w:t>
                      </w:r>
                      <w:r w:rsidRPr="005A2D9B">
                        <w:rPr>
                          <w:sz w:val="24"/>
                        </w:rPr>
                        <w:t>on file with TTB</w:t>
                      </w:r>
                      <w:r>
                        <w:rPr>
                          <w:sz w:val="24"/>
                        </w:rPr>
                        <w:t xml:space="preserve">  that authorizes such communication</w:t>
                      </w:r>
                      <w:r w:rsidRPr="005A2D9B">
                        <w:rPr>
                          <w:sz w:val="24"/>
                        </w:rPr>
                        <w:t>.</w:t>
                      </w:r>
                    </w:p>
                  </w:txbxContent>
                </v:textbox>
                <w10:wrap type="square" anchorx="margin"/>
              </v:shape>
            </w:pict>
          </mc:Fallback>
        </mc:AlternateContent>
      </w:r>
    </w:p>
    <w:p w:rsidRPr="00661272" w:rsidR="009E3761" w:rsidRDefault="009E3761" w14:paraId="318F5B2E" w14:textId="77777777">
      <w:pPr>
        <w:rPr>
          <w:rFonts w:ascii="Arial" w:hAnsi="Arial" w:cs="Arial"/>
        </w:rPr>
      </w:pPr>
    </w:p>
    <w:p w:rsidRPr="00661272" w:rsidR="003D207C" w:rsidRDefault="00CB4A4A" w14:paraId="63A9D3B1" w14:textId="12571C37">
      <w:pPr>
        <w:rPr>
          <w:rFonts w:ascii="Arial" w:hAnsi="Arial" w:cs="Arial"/>
          <w:b/>
          <w:color w:val="00B0F0"/>
        </w:rPr>
      </w:pPr>
      <w:r w:rsidRPr="00661272">
        <w:rPr>
          <w:rFonts w:ascii="Arial" w:hAnsi="Arial" w:cs="Arial"/>
          <w:b/>
          <w:color w:val="00B0F0"/>
        </w:rPr>
        <w:t xml:space="preserve">Back </w:t>
      </w:r>
      <w:r w:rsidRPr="00661272" w:rsidR="00373357">
        <w:rPr>
          <w:rFonts w:ascii="Arial" w:hAnsi="Arial" w:cs="Arial"/>
          <w:b/>
          <w:color w:val="00B0F0"/>
        </w:rPr>
        <w:t>to taxpayer relief</w:t>
      </w:r>
      <w:r w:rsidRPr="00661272">
        <w:rPr>
          <w:rFonts w:ascii="Arial" w:hAnsi="Arial" w:cs="Arial"/>
          <w:b/>
          <w:color w:val="00B0F0"/>
        </w:rPr>
        <w:t xml:space="preserve"> </w:t>
      </w:r>
      <w:r w:rsidRPr="00661272" w:rsidR="009E3761">
        <w:rPr>
          <w:rFonts w:ascii="Arial" w:hAnsi="Arial" w:cs="Arial"/>
          <w:b/>
          <w:color w:val="00B0F0"/>
        </w:rPr>
        <w:t xml:space="preserve">payment </w:t>
      </w:r>
      <w:r w:rsidRPr="00661272" w:rsidR="00373357">
        <w:rPr>
          <w:rFonts w:ascii="Arial" w:hAnsi="Arial" w:cs="Arial"/>
          <w:b/>
          <w:color w:val="00B0F0"/>
        </w:rPr>
        <w:t>o</w:t>
      </w:r>
      <w:r w:rsidRPr="00661272">
        <w:rPr>
          <w:rFonts w:ascii="Arial" w:hAnsi="Arial" w:cs="Arial"/>
          <w:b/>
          <w:color w:val="00B0F0"/>
        </w:rPr>
        <w:t>ptions</w:t>
      </w:r>
    </w:p>
    <w:p w:rsidRPr="00661272" w:rsidR="003D207C" w:rsidRDefault="00CB4A4A" w14:paraId="052B214B" w14:textId="77777777">
      <w:pPr>
        <w:rPr>
          <w:rFonts w:ascii="Arial" w:hAnsi="Arial" w:cs="Arial"/>
          <w:b/>
        </w:rPr>
      </w:pPr>
      <w:r w:rsidRPr="00661272">
        <w:rPr>
          <w:rFonts w:ascii="Arial" w:hAnsi="Arial" w:cs="Arial"/>
          <w:b/>
        </w:rPr>
        <w:lastRenderedPageBreak/>
        <w:t xml:space="preserve">Related Information </w:t>
      </w:r>
    </w:p>
    <w:tbl>
      <w:tblPr>
        <w:tblW w:w="0" w:type="auto"/>
        <w:tblLook w:val="04A0" w:firstRow="1" w:lastRow="0" w:firstColumn="1" w:lastColumn="0" w:noHBand="0" w:noVBand="1"/>
      </w:tblPr>
      <w:tblGrid>
        <w:gridCol w:w="5760"/>
        <w:gridCol w:w="5760"/>
      </w:tblGrid>
      <w:tr w:rsidRPr="00661272" w:rsidR="00F670D4" w:rsidTr="005A2C8B" w14:paraId="42A3268A" w14:textId="77777777">
        <w:tc>
          <w:tcPr>
            <w:tcW w:w="5760" w:type="dxa"/>
          </w:tcPr>
          <w:p w:rsidRPr="00661272" w:rsidR="00F670D4" w:rsidP="005A2C8B" w:rsidRDefault="005B4C4F" w14:paraId="064C29E7" w14:textId="77777777">
            <w:pPr>
              <w:rPr>
                <w:rFonts w:ascii="Arial" w:hAnsi="Arial" w:cs="Arial"/>
                <w:color w:val="00B0F0"/>
              </w:rPr>
            </w:pPr>
            <w:hyperlink w:history="1" r:id="rId40">
              <w:r w:rsidRPr="00661272" w:rsidR="00F670D4">
                <w:rPr>
                  <w:rStyle w:val="Hyperlink"/>
                  <w:rFonts w:ascii="Arial" w:hAnsi="Arial" w:cs="Arial"/>
                </w:rPr>
                <w:t>Excise Tax and Operational Report Due Dates</w:t>
              </w:r>
            </w:hyperlink>
          </w:p>
        </w:tc>
        <w:tc>
          <w:tcPr>
            <w:tcW w:w="5760" w:type="dxa"/>
          </w:tcPr>
          <w:p w:rsidRPr="00661272" w:rsidR="00F670D4" w:rsidP="005A2C8B" w:rsidRDefault="005B4C4F" w14:paraId="32F02AB5" w14:textId="77777777">
            <w:pPr>
              <w:rPr>
                <w:rFonts w:ascii="Arial" w:hAnsi="Arial" w:cs="Arial"/>
                <w:color w:val="00B0F0"/>
              </w:rPr>
            </w:pPr>
            <w:hyperlink w:history="1" r:id="rId41">
              <w:r w:rsidRPr="00661272" w:rsidR="00F670D4">
                <w:rPr>
                  <w:rStyle w:val="Hyperlink"/>
                  <w:rFonts w:ascii="Arial" w:hAnsi="Arial" w:cs="Arial"/>
                </w:rPr>
                <w:t>Tax Rates</w:t>
              </w:r>
            </w:hyperlink>
          </w:p>
        </w:tc>
      </w:tr>
      <w:tr w:rsidRPr="00661272" w:rsidR="00F670D4" w:rsidTr="005A2C8B" w14:paraId="49701C97" w14:textId="77777777">
        <w:trPr>
          <w:trHeight w:val="440"/>
        </w:trPr>
        <w:tc>
          <w:tcPr>
            <w:tcW w:w="5760" w:type="dxa"/>
          </w:tcPr>
          <w:p w:rsidRPr="00661272" w:rsidR="00F670D4" w:rsidP="005A2C8B" w:rsidRDefault="005B4C4F" w14:paraId="080A4C3C" w14:textId="77777777">
            <w:pPr>
              <w:rPr>
                <w:rFonts w:ascii="Arial" w:hAnsi="Arial" w:cs="Arial"/>
              </w:rPr>
            </w:pPr>
            <w:hyperlink w:history="1" r:id="rId42">
              <w:r w:rsidRPr="00661272" w:rsidR="00F670D4">
                <w:rPr>
                  <w:rStyle w:val="Hyperlink"/>
                  <w:rFonts w:ascii="Arial" w:hAnsi="Arial" w:cs="Arial"/>
                </w:rPr>
                <w:t>File Returns and Reports: Helpful Hints and Tips</w:t>
              </w:r>
            </w:hyperlink>
          </w:p>
        </w:tc>
        <w:tc>
          <w:tcPr>
            <w:tcW w:w="5760" w:type="dxa"/>
          </w:tcPr>
          <w:p w:rsidRPr="00661272" w:rsidR="00F670D4" w:rsidP="005A2C8B" w:rsidRDefault="005B4C4F" w14:paraId="0E1B53F2" w14:textId="77777777">
            <w:pPr>
              <w:rPr>
                <w:rFonts w:ascii="Arial" w:hAnsi="Arial" w:cs="Arial"/>
              </w:rPr>
            </w:pPr>
            <w:hyperlink w:history="1" r:id="rId43">
              <w:r w:rsidRPr="00661272" w:rsidR="00F670D4">
                <w:rPr>
                  <w:rStyle w:val="Hyperlink"/>
                  <w:rFonts w:ascii="Arial" w:hAnsi="Arial" w:cs="Arial"/>
                </w:rPr>
                <w:t>Tax Penalties and Interest</w:t>
              </w:r>
            </w:hyperlink>
          </w:p>
        </w:tc>
      </w:tr>
      <w:tr w:rsidRPr="00661272" w:rsidR="00F670D4" w:rsidTr="005A2C8B" w14:paraId="4A606EC3" w14:textId="77777777">
        <w:trPr>
          <w:trHeight w:val="440"/>
        </w:trPr>
        <w:tc>
          <w:tcPr>
            <w:tcW w:w="5760" w:type="dxa"/>
          </w:tcPr>
          <w:p w:rsidRPr="00661272" w:rsidR="00F670D4" w:rsidP="005A2C8B" w:rsidRDefault="005B4C4F" w14:paraId="6D05B71A" w14:textId="77777777">
            <w:pPr>
              <w:rPr>
                <w:rFonts w:ascii="Arial" w:hAnsi="Arial" w:cs="Arial"/>
              </w:rPr>
            </w:pPr>
            <w:hyperlink w:history="1" r:id="rId44">
              <w:r w:rsidRPr="00661272" w:rsidR="00F670D4">
                <w:rPr>
                  <w:rStyle w:val="Hyperlink"/>
                  <w:rFonts w:ascii="Arial" w:hAnsi="Arial" w:cs="Arial"/>
                  <w:color w:val="045D9D"/>
                  <w:shd w:val="clear" w:color="auto" w:fill="FFFFFF"/>
                </w:rPr>
                <w:t>Online Filing and Payment</w:t>
              </w:r>
            </w:hyperlink>
            <w:r w:rsidRPr="00661272" w:rsidR="00F670D4">
              <w:rPr>
                <w:rStyle w:val="Hyperlink"/>
                <w:rFonts w:ascii="Arial" w:hAnsi="Arial" w:cs="Arial"/>
                <w:color w:val="045D9D"/>
              </w:rPr>
              <w:t> | </w:t>
            </w:r>
            <w:hyperlink w:history="1" r:id="rId45">
              <w:r w:rsidRPr="00661272" w:rsidR="00F670D4">
                <w:rPr>
                  <w:rStyle w:val="Hyperlink"/>
                  <w:rFonts w:ascii="Arial" w:hAnsi="Arial" w:cs="Arial"/>
                  <w:color w:val="045D9D"/>
                  <w:shd w:val="clear" w:color="auto" w:fill="FFFFFF"/>
                </w:rPr>
                <w:t>Enroll in Pay.Gov</w:t>
              </w:r>
            </w:hyperlink>
          </w:p>
        </w:tc>
        <w:tc>
          <w:tcPr>
            <w:tcW w:w="5760" w:type="dxa"/>
          </w:tcPr>
          <w:p w:rsidRPr="00661272" w:rsidR="00F670D4" w:rsidP="005A2C8B" w:rsidRDefault="005B4C4F" w14:paraId="0F4E5004" w14:textId="77777777">
            <w:pPr>
              <w:rPr>
                <w:rFonts w:ascii="Arial" w:hAnsi="Arial" w:cs="Arial"/>
              </w:rPr>
            </w:pPr>
            <w:hyperlink w:history="1" r:id="rId46">
              <w:r w:rsidRPr="00661272" w:rsidR="00F670D4">
                <w:rPr>
                  <w:rStyle w:val="Hyperlink"/>
                  <w:rFonts w:ascii="Arial" w:hAnsi="Arial" w:cs="Arial"/>
                </w:rPr>
                <w:t>Going out of business (Terminating Your Business</w:t>
              </w:r>
            </w:hyperlink>
            <w:r w:rsidRPr="00661272" w:rsidR="00F670D4">
              <w:rPr>
                <w:rStyle w:val="Hyperlink"/>
                <w:rFonts w:ascii="Arial" w:hAnsi="Arial" w:cs="Arial"/>
              </w:rPr>
              <w:t>)</w:t>
            </w:r>
          </w:p>
        </w:tc>
      </w:tr>
      <w:tr w:rsidRPr="00661272" w:rsidR="00F670D4" w:rsidTr="005A2C8B" w14:paraId="63C58C94" w14:textId="77777777">
        <w:trPr>
          <w:trHeight w:val="440"/>
        </w:trPr>
        <w:tc>
          <w:tcPr>
            <w:tcW w:w="5760" w:type="dxa"/>
          </w:tcPr>
          <w:p w:rsidRPr="00661272" w:rsidR="00F670D4" w:rsidP="005A2C8B" w:rsidRDefault="005B4C4F" w14:paraId="7086095A" w14:textId="77777777">
            <w:pPr>
              <w:rPr>
                <w:rFonts w:ascii="Arial" w:hAnsi="Arial" w:cs="Arial"/>
                <w:color w:val="00B0F0"/>
              </w:rPr>
            </w:pPr>
            <w:hyperlink w:history="1" r:id="rId47">
              <w:r w:rsidRPr="00661272" w:rsidR="00F670D4">
                <w:rPr>
                  <w:rStyle w:val="Hyperlink"/>
                  <w:rFonts w:ascii="Arial" w:hAnsi="Arial" w:cs="Arial"/>
                </w:rPr>
                <w:t>Online Claims Submission</w:t>
              </w:r>
            </w:hyperlink>
          </w:p>
        </w:tc>
        <w:tc>
          <w:tcPr>
            <w:tcW w:w="5760" w:type="dxa"/>
          </w:tcPr>
          <w:p w:rsidRPr="00661272" w:rsidR="00F670D4" w:rsidP="005A2C8B" w:rsidRDefault="005B4C4F" w14:paraId="6121ABB8" w14:textId="77777777">
            <w:pPr>
              <w:rPr>
                <w:rFonts w:ascii="Arial" w:hAnsi="Arial" w:cs="Arial"/>
                <w:color w:val="00B0F0"/>
              </w:rPr>
            </w:pPr>
            <w:hyperlink w:history="1" r:id="rId48">
              <w:r w:rsidRPr="00661272" w:rsidR="00F670D4">
                <w:rPr>
                  <w:rStyle w:val="Hyperlink"/>
                  <w:rFonts w:ascii="Arial" w:hAnsi="Arial" w:cs="Arial"/>
                </w:rPr>
                <w:t>Previous TTB Administrative Actions</w:t>
              </w:r>
            </w:hyperlink>
          </w:p>
        </w:tc>
      </w:tr>
    </w:tbl>
    <w:p w:rsidRPr="00661272" w:rsidR="00CB4A4A" w:rsidRDefault="00373357" w14:paraId="08384133" w14:textId="31EB1D08">
      <w:pPr>
        <w:rPr>
          <w:rFonts w:ascii="Arial" w:hAnsi="Arial" w:cs="Arial"/>
        </w:rPr>
      </w:pPr>
      <w:r w:rsidRPr="00661272">
        <w:rPr>
          <w:rFonts w:ascii="Arial" w:hAnsi="Arial" w:cs="Arial"/>
          <w:noProof/>
        </w:rPr>
        <mc:AlternateContent>
          <mc:Choice Requires="wpg">
            <w:drawing>
              <wp:inline distT="0" distB="0" distL="0" distR="0" wp14:anchorId="48276142" wp14:editId="29CAEDB4">
                <wp:extent cx="7315200" cy="885825"/>
                <wp:effectExtent l="0" t="0" r="0" b="9525"/>
                <wp:docPr id="9" name="Group 25"/>
                <wp:cNvGraphicFramePr/>
                <a:graphic xmlns:a="http://schemas.openxmlformats.org/drawingml/2006/main">
                  <a:graphicData uri="http://schemas.microsoft.com/office/word/2010/wordprocessingGroup">
                    <wpg:wgp>
                      <wpg:cNvGrpSpPr/>
                      <wpg:grpSpPr>
                        <a:xfrm>
                          <a:off x="0" y="0"/>
                          <a:ext cx="7315200" cy="885825"/>
                          <a:chOff x="0" y="-1"/>
                          <a:chExt cx="7315200" cy="595966"/>
                        </a:xfrm>
                      </wpg:grpSpPr>
                      <wps:wsp>
                        <wps:cNvPr id="10" name="TextBox 23"/>
                        <wps:cNvSpPr txBox="1"/>
                        <wps:spPr>
                          <a:xfrm>
                            <a:off x="0" y="-1"/>
                            <a:ext cx="7315200" cy="595966"/>
                          </a:xfrm>
                          <a:prstGeom prst="rect">
                            <a:avLst/>
                          </a:prstGeom>
                          <a:solidFill>
                            <a:srgbClr val="CCFF99"/>
                          </a:solidFill>
                        </wps:spPr>
                        <wps:txbx>
                          <w:txbxContent>
                            <w:p w:rsidR="005A2C8B" w:rsidP="00373357" w:rsidRDefault="005A2C8B" w14:paraId="7E0E62AC" w14:textId="77777777">
                              <w:pPr>
                                <w:pStyle w:val="NormalWeb"/>
                                <w:spacing w:before="120" w:after="0"/>
                                <w:rPr>
                                  <w:rFonts w:ascii="Arial" w:hAnsi="Arial" w:cs="Arial"/>
                                  <w:bCs/>
                                  <w:color w:val="000000" w:themeColor="text1"/>
                                  <w:kern w:val="24"/>
                                  <w:sz w:val="22"/>
                                  <w:szCs w:val="22"/>
                                </w:rPr>
                              </w:pPr>
                              <w:r>
                                <w:rPr>
                                  <w:rFonts w:ascii="Arial" w:hAnsi="Arial" w:cs="Arial"/>
                                  <w:color w:val="000000" w:themeColor="text1"/>
                                  <w:kern w:val="24"/>
                                  <w:sz w:val="21"/>
                                  <w:szCs w:val="21"/>
                                </w:rPr>
                                <w:t xml:space="preserve">       </w:t>
                              </w:r>
                              <w:r w:rsidRPr="004422F3">
                                <w:rPr>
                                  <w:rFonts w:ascii="Arial" w:hAnsi="Arial" w:cs="Arial"/>
                                  <w:b/>
                                  <w:bCs/>
                                  <w:color w:val="000000" w:themeColor="text1"/>
                                  <w:kern w:val="24"/>
                                  <w:sz w:val="22"/>
                                  <w:szCs w:val="22"/>
                                </w:rPr>
                                <w:t>CONTACT US</w:t>
                              </w:r>
                              <w:r>
                                <w:rPr>
                                  <w:rFonts w:ascii="Arial" w:hAnsi="Arial" w:cs="Arial"/>
                                  <w:b/>
                                  <w:bCs/>
                                  <w:color w:val="000000" w:themeColor="text1"/>
                                  <w:kern w:val="24"/>
                                  <w:sz w:val="22"/>
                                  <w:szCs w:val="22"/>
                                </w:rPr>
                                <w:t xml:space="preserve"> </w:t>
                              </w:r>
                            </w:p>
                            <w:p w:rsidRPr="004422F3" w:rsidR="005A2C8B" w:rsidP="00373357" w:rsidRDefault="005A2C8B" w14:paraId="08EC511B" w14:textId="77777777">
                              <w:pPr>
                                <w:pStyle w:val="NormalWeb"/>
                                <w:spacing w:before="120" w:after="0"/>
                                <w:rPr>
                                  <w:rFonts w:ascii="Arial" w:hAnsi="Arial" w:cs="Arial"/>
                                  <w:sz w:val="22"/>
                                  <w:szCs w:val="22"/>
                                </w:rPr>
                              </w:pPr>
                              <w:r w:rsidRPr="008D7B67">
                                <w:rPr>
                                  <w:rFonts w:ascii="Arial" w:hAnsi="Arial" w:cs="Arial"/>
                                  <w:bCs/>
                                  <w:color w:val="000000" w:themeColor="text1"/>
                                  <w:kern w:val="24"/>
                                  <w:sz w:val="22"/>
                                  <w:szCs w:val="22"/>
                                </w:rPr>
                                <w:t xml:space="preserve">If you have questions </w:t>
                              </w:r>
                              <w:r>
                                <w:rPr>
                                  <w:rFonts w:ascii="Arial" w:hAnsi="Arial" w:cs="Arial"/>
                                  <w:bCs/>
                                  <w:color w:val="000000" w:themeColor="text1"/>
                                  <w:kern w:val="24"/>
                                  <w:sz w:val="22"/>
                                  <w:szCs w:val="22"/>
                                </w:rPr>
                                <w:t xml:space="preserve">about payment options </w:t>
                              </w:r>
                              <w:r w:rsidRPr="008D7B67">
                                <w:rPr>
                                  <w:rFonts w:ascii="Arial" w:hAnsi="Arial" w:cs="Arial"/>
                                  <w:bCs/>
                                  <w:color w:val="000000" w:themeColor="text1"/>
                                  <w:kern w:val="24"/>
                                  <w:sz w:val="22"/>
                                  <w:szCs w:val="22"/>
                                </w:rPr>
                                <w:t xml:space="preserve">please </w:t>
                              </w:r>
                              <w:hyperlink w:history="1" r:id="rId49">
                                <w:r w:rsidRPr="00071812">
                                  <w:rPr>
                                    <w:rStyle w:val="Hyperlink"/>
                                    <w:rFonts w:ascii="Arial" w:hAnsi="Arial" w:cs="Arial"/>
                                    <w:kern w:val="24"/>
                                    <w:sz w:val="22"/>
                                    <w:szCs w:val="22"/>
                                  </w:rPr>
                                  <w:t>contact us online</w:t>
                                </w:r>
                              </w:hyperlink>
                              <w:r w:rsidRPr="008D7B67">
                                <w:rPr>
                                  <w:rStyle w:val="Hyperlink"/>
                                  <w:rFonts w:ascii="Arial" w:hAnsi="Arial" w:cs="Arial"/>
                                  <w:kern w:val="24"/>
                                  <w:sz w:val="22"/>
                                  <w:szCs w:val="22"/>
                                  <w:u w:val="none"/>
                                </w:rPr>
                                <w:t xml:space="preserve"> </w:t>
                              </w:r>
                              <w:r w:rsidRPr="008D7B67">
                                <w:rPr>
                                  <w:rFonts w:ascii="Arial" w:hAnsi="Arial" w:cs="Arial"/>
                                  <w:bCs/>
                                  <w:color w:val="000000" w:themeColor="text1"/>
                                  <w:kern w:val="24"/>
                                  <w:sz w:val="22"/>
                                  <w:szCs w:val="22"/>
                                </w:rPr>
                                <w:t xml:space="preserve">or call 877-882-3277 / 877-TTB-FAQS (toll free), between the hours </w:t>
                              </w:r>
                              <w:r w:rsidRPr="00AF5439">
                                <w:rPr>
                                  <w:rFonts w:ascii="Arial" w:hAnsi="Arial" w:cs="Arial"/>
                                  <w:bCs/>
                                  <w:color w:val="000000" w:themeColor="text1"/>
                                  <w:kern w:val="24"/>
                                  <w:sz w:val="22"/>
                                  <w:szCs w:val="22"/>
                                </w:rPr>
                                <w:t>8 AM to 5 PM</w:t>
                              </w:r>
                              <w:r w:rsidRPr="00AF5439">
                                <w:rPr>
                                  <w:rFonts w:ascii="Arial" w:hAnsi="Arial" w:cs="Arial"/>
                                  <w:b/>
                                  <w:bCs/>
                                  <w:color w:val="000000" w:themeColor="text1"/>
                                  <w:kern w:val="24"/>
                                  <w:sz w:val="22"/>
                                  <w:szCs w:val="22"/>
                                </w:rPr>
                                <w:t xml:space="preserve"> </w:t>
                              </w:r>
                              <w:r w:rsidRPr="00AF5439">
                                <w:rPr>
                                  <w:rFonts w:ascii="Arial" w:hAnsi="Arial" w:cs="Arial"/>
                                  <w:bCs/>
                                  <w:color w:val="000000" w:themeColor="text1"/>
                                  <w:kern w:val="24"/>
                                  <w:sz w:val="22"/>
                                  <w:szCs w:val="22"/>
                                </w:rPr>
                                <w:t xml:space="preserve">ET, Monday through Friday. </w:t>
                              </w:r>
                              <w:r w:rsidRPr="004422F3">
                                <w:rPr>
                                  <w:rFonts w:ascii="Arial" w:hAnsi="Arial" w:cs="Arial"/>
                                  <w:color w:val="000000" w:themeColor="text1"/>
                                  <w:kern w:val="24"/>
                                  <w:sz w:val="22"/>
                                  <w:szCs w:val="22"/>
                                </w:rPr>
                                <w:t xml:space="preserve"> </w:t>
                              </w:r>
                            </w:p>
                          </w:txbxContent>
                        </wps:txbx>
                        <wps:bodyPr wrap="square" rtlCol="0">
                          <a:noAutofit/>
                        </wps:bodyPr>
                      </wps:wsp>
                      <pic:pic xmlns:pic="http://schemas.openxmlformats.org/drawingml/2006/picture">
                        <pic:nvPicPr>
                          <pic:cNvPr id="11" name="Picture 11" descr="Phone"/>
                          <pic:cNvPicPr/>
                        </pic:nvPicPr>
                        <pic:blipFill>
                          <a:blip r:embed="rId13">
                            <a:extLst>
                              <a:ext uri="{28A0092B-C50C-407E-A947-70E740481C1C}">
                                <a14:useLocalDpi xmlns:a14="http://schemas.microsoft.com/office/drawing/2010/main" val="0"/>
                              </a:ext>
                            </a:extLst>
                          </a:blip>
                          <a:srcRect/>
                          <a:stretch>
                            <a:fillRect/>
                          </a:stretch>
                        </pic:blipFill>
                        <pic:spPr bwMode="auto">
                          <a:xfrm>
                            <a:off x="68505" y="23933"/>
                            <a:ext cx="242867" cy="246888"/>
                          </a:xfrm>
                          <a:prstGeom prst="rect">
                            <a:avLst/>
                          </a:prstGeom>
                          <a:noFill/>
                          <a:ln>
                            <a:noFill/>
                          </a:ln>
                        </pic:spPr>
                      </pic:pic>
                    </wpg:wgp>
                  </a:graphicData>
                </a:graphic>
              </wp:inline>
            </w:drawing>
          </mc:Choice>
          <mc:Fallback>
            <w:pict>
              <v:group id="_x0000_s1038" style="width:8in;height:69.75pt;mso-position-horizontal-relative:char;mso-position-vertical-relative:line" coordsize="73152,5959" coordorigin="" w14:anchorId="48276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">
                <v:shape id="TextBox 23" style="position:absolute;width:73152;height:5959;visibility:visible;mso-wrap-style:square;v-text-anchor:top" o:spid="_x0000_s1039" fillcolor="#cf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">
                  <v:textbox>
                    <w:txbxContent>
                      <w:p w:rsidR="005A2C8B" w:rsidP="00373357" w:rsidRDefault="005A2C8B" w14:paraId="7E0E62AC" w14:textId="77777777">
                        <w:pPr>
                          <w:pStyle w:val="NormalWeb"/>
                          <w:spacing w:before="120" w:after="0"/>
                          <w:rPr>
                            <w:rFonts w:ascii="Arial" w:hAnsi="Arial" w:cs="Arial"/>
                            <w:bCs/>
                            <w:color w:val="000000" w:themeColor="text1"/>
                            <w:kern w:val="24"/>
                            <w:sz w:val="22"/>
                            <w:szCs w:val="22"/>
                          </w:rPr>
                        </w:pPr>
                        <w:r>
                          <w:rPr>
                            <w:rFonts w:ascii="Arial" w:hAnsi="Arial" w:cs="Arial"/>
                            <w:color w:val="000000" w:themeColor="text1"/>
                            <w:kern w:val="24"/>
                            <w:sz w:val="21"/>
                            <w:szCs w:val="21"/>
                          </w:rPr>
                          <w:t xml:space="preserve">       </w:t>
                        </w:r>
                        <w:r w:rsidRPr="004422F3">
                          <w:rPr>
                            <w:rFonts w:ascii="Arial" w:hAnsi="Arial" w:cs="Arial"/>
                            <w:b/>
                            <w:bCs/>
                            <w:color w:val="000000" w:themeColor="text1"/>
                            <w:kern w:val="24"/>
                            <w:sz w:val="22"/>
                            <w:szCs w:val="22"/>
                          </w:rPr>
                          <w:t>CONTACT US</w:t>
                        </w:r>
                        <w:r>
                          <w:rPr>
                            <w:rFonts w:ascii="Arial" w:hAnsi="Arial" w:cs="Arial"/>
                            <w:b/>
                            <w:bCs/>
                            <w:color w:val="000000" w:themeColor="text1"/>
                            <w:kern w:val="24"/>
                            <w:sz w:val="22"/>
                            <w:szCs w:val="22"/>
                          </w:rPr>
                          <w:t xml:space="preserve"> </w:t>
                        </w:r>
                      </w:p>
                      <w:p w:rsidRPr="004422F3" w:rsidR="005A2C8B" w:rsidP="00373357" w:rsidRDefault="005A2C8B" w14:paraId="08EC511B" w14:textId="77777777">
                        <w:pPr>
                          <w:pStyle w:val="NormalWeb"/>
                          <w:spacing w:before="120" w:after="0"/>
                          <w:rPr>
                            <w:rFonts w:ascii="Arial" w:hAnsi="Arial" w:cs="Arial"/>
                            <w:sz w:val="22"/>
                            <w:szCs w:val="22"/>
                          </w:rPr>
                        </w:pPr>
                        <w:r w:rsidRPr="008D7B67">
                          <w:rPr>
                            <w:rFonts w:ascii="Arial" w:hAnsi="Arial" w:cs="Arial"/>
                            <w:bCs/>
                            <w:color w:val="000000" w:themeColor="text1"/>
                            <w:kern w:val="24"/>
                            <w:sz w:val="22"/>
                            <w:szCs w:val="22"/>
                          </w:rPr>
                          <w:t xml:space="preserve">If you have questions </w:t>
                        </w:r>
                        <w:r>
                          <w:rPr>
                            <w:rFonts w:ascii="Arial" w:hAnsi="Arial" w:cs="Arial"/>
                            <w:bCs/>
                            <w:color w:val="000000" w:themeColor="text1"/>
                            <w:kern w:val="24"/>
                            <w:sz w:val="22"/>
                            <w:szCs w:val="22"/>
                          </w:rPr>
                          <w:t xml:space="preserve">about payment options </w:t>
                        </w:r>
                        <w:r w:rsidRPr="008D7B67">
                          <w:rPr>
                            <w:rFonts w:ascii="Arial" w:hAnsi="Arial" w:cs="Arial"/>
                            <w:bCs/>
                            <w:color w:val="000000" w:themeColor="text1"/>
                            <w:kern w:val="24"/>
                            <w:sz w:val="22"/>
                            <w:szCs w:val="22"/>
                          </w:rPr>
                          <w:t xml:space="preserve">please </w:t>
                        </w:r>
                        <w:hyperlink w:history="1" r:id="rId50">
                          <w:r w:rsidRPr="00071812">
                            <w:rPr>
                              <w:rStyle w:val="Hyperlink"/>
                              <w:rFonts w:ascii="Arial" w:hAnsi="Arial" w:cs="Arial"/>
                              <w:kern w:val="24"/>
                              <w:sz w:val="22"/>
                              <w:szCs w:val="22"/>
                            </w:rPr>
                            <w:t>contact us online</w:t>
                          </w:r>
                        </w:hyperlink>
                        <w:r w:rsidRPr="008D7B67">
                          <w:rPr>
                            <w:rStyle w:val="Hyperlink"/>
                            <w:rFonts w:ascii="Arial" w:hAnsi="Arial" w:cs="Arial"/>
                            <w:kern w:val="24"/>
                            <w:sz w:val="22"/>
                            <w:szCs w:val="22"/>
                            <w:u w:val="none"/>
                          </w:rPr>
                          <w:t xml:space="preserve"> </w:t>
                        </w:r>
                        <w:r w:rsidRPr="008D7B67">
                          <w:rPr>
                            <w:rFonts w:ascii="Arial" w:hAnsi="Arial" w:cs="Arial"/>
                            <w:bCs/>
                            <w:color w:val="000000" w:themeColor="text1"/>
                            <w:kern w:val="24"/>
                            <w:sz w:val="22"/>
                            <w:szCs w:val="22"/>
                          </w:rPr>
                          <w:t xml:space="preserve">or call 877-882-3277 / 877-TTB-FAQS (toll free), between the hours </w:t>
                        </w:r>
                        <w:r w:rsidRPr="00AF5439">
                          <w:rPr>
                            <w:rFonts w:ascii="Arial" w:hAnsi="Arial" w:cs="Arial"/>
                            <w:bCs/>
                            <w:color w:val="000000" w:themeColor="text1"/>
                            <w:kern w:val="24"/>
                            <w:sz w:val="22"/>
                            <w:szCs w:val="22"/>
                          </w:rPr>
                          <w:t>8 AM to 5 PM</w:t>
                        </w:r>
                        <w:r w:rsidRPr="00AF5439">
                          <w:rPr>
                            <w:rFonts w:ascii="Arial" w:hAnsi="Arial" w:cs="Arial"/>
                            <w:b/>
                            <w:bCs/>
                            <w:color w:val="000000" w:themeColor="text1"/>
                            <w:kern w:val="24"/>
                            <w:sz w:val="22"/>
                            <w:szCs w:val="22"/>
                          </w:rPr>
                          <w:t xml:space="preserve"> </w:t>
                        </w:r>
                        <w:r w:rsidRPr="00AF5439">
                          <w:rPr>
                            <w:rFonts w:ascii="Arial" w:hAnsi="Arial" w:cs="Arial"/>
                            <w:bCs/>
                            <w:color w:val="000000" w:themeColor="text1"/>
                            <w:kern w:val="24"/>
                            <w:sz w:val="22"/>
                            <w:szCs w:val="22"/>
                          </w:rPr>
                          <w:t xml:space="preserve">ET, Monday through Friday. </w:t>
                        </w:r>
                        <w:r w:rsidRPr="004422F3">
                          <w:rPr>
                            <w:rFonts w:ascii="Arial" w:hAnsi="Arial" w:cs="Arial"/>
                            <w:color w:val="000000" w:themeColor="text1"/>
                            <w:kern w:val="24"/>
                            <w:sz w:val="22"/>
                            <w:szCs w:val="22"/>
                          </w:rPr>
                          <w:t xml:space="preserve"> </w:t>
                        </w:r>
                      </w:p>
                    </w:txbxContent>
                  </v:textbox>
                </v:shape>
                <v:shape id="Picture 11" style="position:absolute;left:685;top:239;width:2428;height:2469;visibility:visible;mso-wrap-style:square" alt="Phon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">
                  <v:imagedata o:title="Phone" r:id="rId15"/>
                </v:shape>
                <w10:anchorlock/>
              </v:group>
            </w:pict>
          </mc:Fallback>
        </mc:AlternateContent>
      </w:r>
      <w:r w:rsidRPr="00661272">
        <w:rPr>
          <w:rFonts w:ascii="Arial" w:hAnsi="Arial" w:cs="Arial"/>
        </w:rPr>
        <w:t xml:space="preserve"> </w:t>
      </w:r>
      <w:r w:rsidRPr="00661272" w:rsidR="00CB4A4A">
        <w:rPr>
          <w:rFonts w:ascii="Arial" w:hAnsi="Arial" w:cs="Arial"/>
        </w:rPr>
        <w:br w:type="page"/>
      </w:r>
    </w:p>
    <w:p w:rsidRPr="00417CDD" w:rsidR="009433E0" w:rsidP="00316E6D" w:rsidRDefault="00121151" w14:paraId="712A014A" w14:textId="77777777">
      <w:pPr>
        <w:spacing w:line="276" w:lineRule="auto"/>
        <w:rPr>
          <w:rFonts w:ascii="Georgia" w:hAnsi="Georgia" w:cs="Arial"/>
          <w:b/>
          <w:bCs/>
          <w:color w:val="000000" w:themeColor="text1"/>
          <w:kern w:val="24"/>
          <w:sz w:val="33"/>
          <w:szCs w:val="33"/>
        </w:rPr>
      </w:pPr>
      <w:r w:rsidRPr="00417CDD">
        <w:rPr>
          <w:rFonts w:ascii="Georgia" w:hAnsi="Georgia" w:cs="Arial"/>
          <w:b/>
          <w:bCs/>
          <w:color w:val="000000" w:themeColor="text1"/>
          <w:kern w:val="24"/>
          <w:sz w:val="33"/>
          <w:szCs w:val="33"/>
        </w:rPr>
        <w:lastRenderedPageBreak/>
        <w:t>Extension of Time for Paying Tax</w:t>
      </w:r>
    </w:p>
    <w:p w:rsidRPr="00661272" w:rsidR="009433E0" w:rsidP="00316E6D" w:rsidRDefault="00CD3AC3" w14:paraId="738063D3" w14:textId="1E4BEAD8">
      <w:pPr>
        <w:pStyle w:val="WireFrameContent"/>
        <w:rPr>
          <w:color w:val="auto"/>
          <w:sz w:val="22"/>
          <w:szCs w:val="22"/>
        </w:rPr>
      </w:pPr>
      <w:r w:rsidRPr="00661272">
        <w:rPr>
          <w:color w:val="auto"/>
          <w:sz w:val="22"/>
          <w:szCs w:val="22"/>
        </w:rPr>
        <w:t>If you can show that timely payment of your upcoming tax liability will cause you undue financial hardship, y</w:t>
      </w:r>
      <w:r w:rsidRPr="00661272" w:rsidR="00C420C3">
        <w:rPr>
          <w:color w:val="auto"/>
          <w:sz w:val="22"/>
          <w:szCs w:val="22"/>
        </w:rPr>
        <w:t xml:space="preserve">ou or your authorized representative </w:t>
      </w:r>
      <w:r w:rsidRPr="00661272" w:rsidR="004F3405">
        <w:rPr>
          <w:color w:val="auto"/>
          <w:sz w:val="22"/>
          <w:szCs w:val="22"/>
        </w:rPr>
        <w:t xml:space="preserve">(power of attorney) </w:t>
      </w:r>
      <w:r w:rsidRPr="00661272" w:rsidR="00C420C3">
        <w:rPr>
          <w:color w:val="auto"/>
          <w:sz w:val="22"/>
          <w:szCs w:val="22"/>
        </w:rPr>
        <w:t>may request an extension of time to pay</w:t>
      </w:r>
      <w:r w:rsidRPr="00661272" w:rsidR="00591577">
        <w:rPr>
          <w:color w:val="auto"/>
          <w:sz w:val="22"/>
          <w:szCs w:val="22"/>
        </w:rPr>
        <w:t>.</w:t>
      </w:r>
      <w:r w:rsidRPr="00661272" w:rsidR="00C420C3">
        <w:rPr>
          <w:color w:val="auto"/>
          <w:sz w:val="22"/>
          <w:szCs w:val="22"/>
        </w:rPr>
        <w:t xml:space="preserve"> </w:t>
      </w:r>
    </w:p>
    <w:p w:rsidRPr="00661272" w:rsidR="000F0766" w:rsidP="00316E6D" w:rsidRDefault="000F0766" w14:paraId="1F827DE1" w14:textId="77777777">
      <w:pPr>
        <w:pStyle w:val="WireFrameContent"/>
        <w:spacing w:line="276" w:lineRule="auto"/>
        <w:rPr>
          <w:color w:val="000000" w:themeColor="text1"/>
          <w:sz w:val="22"/>
          <w:szCs w:val="22"/>
        </w:rPr>
      </w:pPr>
    </w:p>
    <w:p w:rsidRPr="00417CDD" w:rsidR="000F0766" w:rsidP="00316E6D" w:rsidRDefault="000F0766" w14:paraId="6C23EDB0" w14:textId="77777777">
      <w:pPr>
        <w:spacing w:line="276" w:lineRule="auto"/>
        <w:rPr>
          <w:rFonts w:ascii="Arial" w:hAnsi="Arial" w:cs="Arial"/>
          <w:color w:val="000000" w:themeColor="text1"/>
          <w:sz w:val="24"/>
          <w:szCs w:val="24"/>
        </w:rPr>
      </w:pPr>
      <w:r w:rsidRPr="00417CDD">
        <w:rPr>
          <w:rFonts w:ascii="Arial" w:hAnsi="Arial" w:cs="Arial"/>
          <w:noProof/>
          <w:color w:val="000000" w:themeColor="text1"/>
          <w:sz w:val="24"/>
          <w:szCs w:val="24"/>
        </w:rPr>
        <mc:AlternateContent>
          <mc:Choice Requires="wps">
            <w:drawing>
              <wp:inline distT="0" distB="0" distL="0" distR="0" wp14:anchorId="690DEC3A" wp14:editId="562C651B">
                <wp:extent cx="7315200" cy="264734"/>
                <wp:effectExtent l="0" t="0" r="0" b="6350"/>
                <wp:docPr id="15" name="TextBox 29"/>
                <wp:cNvGraphicFramePr/>
                <a:graphic xmlns:a="http://schemas.openxmlformats.org/drawingml/2006/main">
                  <a:graphicData uri="http://schemas.microsoft.com/office/word/2010/wordprocessingShape">
                    <wps:wsp>
                      <wps:cNvSpPr txBox="1"/>
                      <wps:spPr>
                        <a:xfrm>
                          <a:off x="0" y="0"/>
                          <a:ext cx="7315200" cy="264734"/>
                        </a:xfrm>
                        <a:prstGeom prst="rect">
                          <a:avLst/>
                        </a:prstGeom>
                        <a:solidFill>
                          <a:schemeClr val="accent1">
                            <a:lumMod val="20000"/>
                            <a:lumOff val="80000"/>
                          </a:schemeClr>
                        </a:solidFill>
                      </wps:spPr>
                      <wps:txbx>
                        <w:txbxContent>
                          <w:p w:rsidRPr="0077298D" w:rsidR="005A2C8B" w:rsidP="00CD3AC3" w:rsidRDefault="005A2C8B" w14:paraId="54EB3DAC" w14:textId="77777777">
                            <w:pPr>
                              <w:pStyle w:val="NormalWeb"/>
                              <w:numPr>
                                <w:ilvl w:val="0"/>
                                <w:numId w:val="7"/>
                              </w:numPr>
                              <w:spacing w:after="120"/>
                              <w:ind w:hanging="780"/>
                            </w:pPr>
                            <w:r>
                              <w:rPr>
                                <w:rFonts w:ascii="Arial" w:hAnsi="Arial" w:cs="Arial"/>
                                <w:b/>
                                <w:bCs/>
                                <w:color w:val="000000" w:themeColor="text1"/>
                                <w:kern w:val="24"/>
                              </w:rPr>
                              <w:t>What are the key points?</w:t>
                            </w:r>
                          </w:p>
                        </w:txbxContent>
                      </wps:txbx>
                      <wps:bodyPr wrap="square" rtlCol="0">
                        <a:spAutoFit/>
                      </wps:bodyPr>
                    </wps:wsp>
                  </a:graphicData>
                </a:graphic>
              </wp:inline>
            </w:drawing>
          </mc:Choice>
          <mc:Fallback>
            <w:pict>
              <v:shape id="_x0000_s1041" style="width:8in;height:20.85pt;visibility:visible;mso-wrap-style:square;mso-left-percent:-10001;mso-top-percent:-10001;mso-position-horizontal:absolute;mso-position-horizontal-relative:char;mso-position-vertical:absolute;mso-position-vertical-relative:line;mso-left-percent:-10001;mso-top-percent:-10001;v-text-anchor:top"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" w14:anchorId="690DEC3A">
                <v:textbox style="mso-fit-shape-to-text:t">
                  <w:txbxContent>
                    <w:p w:rsidRPr="0077298D" w:rsidR="005A2C8B" w:rsidP="00CD3AC3" w:rsidRDefault="005A2C8B" w14:paraId="54EB3DAC" w14:textId="77777777">
                      <w:pPr>
                        <w:pStyle w:val="NormalWeb"/>
                        <w:numPr>
                          <w:ilvl w:val="0"/>
                          <w:numId w:val="7"/>
                        </w:numPr>
                        <w:spacing w:after="120"/>
                        <w:ind w:hanging="780"/>
                      </w:pPr>
                      <w:r>
                        <w:rPr>
                          <w:rFonts w:ascii="Arial" w:hAnsi="Arial" w:cs="Arial"/>
                          <w:b/>
                          <w:bCs/>
                          <w:color w:val="000000" w:themeColor="text1"/>
                          <w:kern w:val="24"/>
                        </w:rPr>
                        <w:t>What are the key points?</w:t>
                      </w:r>
                    </w:p>
                  </w:txbxContent>
                </v:textbox>
                <w10:anchorlock/>
              </v:shape>
            </w:pict>
          </mc:Fallback>
        </mc:AlternateContent>
      </w:r>
    </w:p>
    <w:p w:rsidRPr="00661272" w:rsidR="00121151" w:rsidP="00316E6D" w:rsidRDefault="00121151" w14:paraId="396267AF" w14:textId="7663288F">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If</w:t>
      </w:r>
      <w:r w:rsidRPr="00661272" w:rsidR="00A115F1">
        <w:rPr>
          <w:rFonts w:ascii="Arial" w:hAnsi="Arial" w:cs="Arial"/>
          <w:color w:val="000000" w:themeColor="text1"/>
        </w:rPr>
        <w:t>,</w:t>
      </w:r>
      <w:r w:rsidRPr="00661272">
        <w:rPr>
          <w:rFonts w:ascii="Arial" w:hAnsi="Arial" w:cs="Arial"/>
          <w:color w:val="000000" w:themeColor="text1"/>
        </w:rPr>
        <w:t xml:space="preserve"> because of temporary conditions beyond </w:t>
      </w:r>
      <w:r w:rsidRPr="00661272" w:rsidR="00E20C24">
        <w:rPr>
          <w:rFonts w:ascii="Arial" w:hAnsi="Arial" w:cs="Arial"/>
          <w:color w:val="000000" w:themeColor="text1"/>
        </w:rPr>
        <w:t>your</w:t>
      </w:r>
      <w:r w:rsidRPr="00661272">
        <w:rPr>
          <w:rFonts w:ascii="Arial" w:hAnsi="Arial" w:cs="Arial"/>
          <w:color w:val="000000" w:themeColor="text1"/>
        </w:rPr>
        <w:t xml:space="preserve"> control</w:t>
      </w:r>
      <w:r w:rsidRPr="00661272" w:rsidR="00A115F1">
        <w:rPr>
          <w:rFonts w:ascii="Arial" w:hAnsi="Arial" w:cs="Arial"/>
          <w:color w:val="000000" w:themeColor="text1"/>
        </w:rPr>
        <w:t>,</w:t>
      </w:r>
      <w:r w:rsidRPr="00661272">
        <w:rPr>
          <w:rFonts w:ascii="Arial" w:hAnsi="Arial" w:cs="Arial"/>
          <w:color w:val="000000" w:themeColor="text1"/>
        </w:rPr>
        <w:t xml:space="preserve"> </w:t>
      </w:r>
      <w:r w:rsidRPr="00661272" w:rsidR="00E20C24">
        <w:rPr>
          <w:rFonts w:ascii="Arial" w:hAnsi="Arial" w:cs="Arial"/>
          <w:color w:val="000000" w:themeColor="text1"/>
        </w:rPr>
        <w:t xml:space="preserve">you </w:t>
      </w:r>
      <w:r w:rsidRPr="00661272">
        <w:rPr>
          <w:rFonts w:ascii="Arial" w:hAnsi="Arial" w:cs="Arial"/>
          <w:color w:val="000000" w:themeColor="text1"/>
        </w:rPr>
        <w:t xml:space="preserve">believe that timely payment of tax to TTB will cause undue financial </w:t>
      </w:r>
      <w:r w:rsidRPr="00661272" w:rsidR="00415BA1">
        <w:rPr>
          <w:rFonts w:ascii="Arial" w:hAnsi="Arial" w:cs="Arial"/>
          <w:color w:val="000000" w:themeColor="text1"/>
        </w:rPr>
        <w:t xml:space="preserve">hardship </w:t>
      </w:r>
      <w:r w:rsidRPr="00661272" w:rsidR="00E20C24">
        <w:rPr>
          <w:rFonts w:ascii="Arial" w:hAnsi="Arial" w:cs="Arial"/>
          <w:color w:val="000000" w:themeColor="text1"/>
        </w:rPr>
        <w:t>(for example, you would have to sell property at a sacrifice price in order to pay your taxes)</w:t>
      </w:r>
      <w:r w:rsidRPr="00661272">
        <w:rPr>
          <w:rFonts w:ascii="Arial" w:hAnsi="Arial" w:cs="Arial"/>
          <w:color w:val="000000" w:themeColor="text1"/>
        </w:rPr>
        <w:t xml:space="preserve">, </w:t>
      </w:r>
      <w:r w:rsidRPr="00661272" w:rsidR="00E20C24">
        <w:rPr>
          <w:rFonts w:ascii="Arial" w:hAnsi="Arial" w:cs="Arial"/>
          <w:color w:val="000000" w:themeColor="text1"/>
        </w:rPr>
        <w:t>you</w:t>
      </w:r>
      <w:r w:rsidRPr="00661272">
        <w:rPr>
          <w:rFonts w:ascii="Arial" w:hAnsi="Arial" w:cs="Arial"/>
          <w:color w:val="000000" w:themeColor="text1"/>
        </w:rPr>
        <w:t xml:space="preserve"> may apply for an extension</w:t>
      </w:r>
      <w:r w:rsidRPr="00661272" w:rsidR="00E20C24">
        <w:rPr>
          <w:rFonts w:ascii="Arial" w:hAnsi="Arial" w:cs="Arial"/>
          <w:color w:val="000000" w:themeColor="text1"/>
        </w:rPr>
        <w:t xml:space="preserve"> of the due date</w:t>
      </w:r>
      <w:r w:rsidRPr="00661272">
        <w:rPr>
          <w:rFonts w:ascii="Arial" w:hAnsi="Arial" w:cs="Arial"/>
          <w:color w:val="000000" w:themeColor="text1"/>
        </w:rPr>
        <w:t>.</w:t>
      </w:r>
    </w:p>
    <w:p w:rsidRPr="00661272" w:rsidR="005D1200" w:rsidP="00316E6D" w:rsidRDefault="00E20C24" w14:paraId="0F306A09" w14:textId="5517E7B0">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 xml:space="preserve">As a general rule, an extension of time to pay is limited to </w:t>
      </w:r>
      <w:r w:rsidRPr="00661272" w:rsidR="001E14E9">
        <w:rPr>
          <w:rFonts w:ascii="Arial" w:hAnsi="Arial" w:cs="Arial"/>
          <w:color w:val="000000" w:themeColor="text1"/>
        </w:rPr>
        <w:t>6</w:t>
      </w:r>
      <w:r w:rsidRPr="00661272" w:rsidR="005D1200">
        <w:rPr>
          <w:rFonts w:ascii="Arial" w:hAnsi="Arial" w:cs="Arial"/>
          <w:color w:val="000000" w:themeColor="text1"/>
        </w:rPr>
        <w:t xml:space="preserve"> months from the original due date.</w:t>
      </w:r>
    </w:p>
    <w:p w:rsidRPr="00661272" w:rsidR="004F3405" w:rsidP="00316E6D" w:rsidRDefault="004F3405" w14:paraId="4DEB6D7E" w14:textId="77777777">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You must file your return and request the extension on or before the return due date.</w:t>
      </w:r>
    </w:p>
    <w:p w:rsidRPr="00661272" w:rsidR="00371F0E" w:rsidP="00316E6D" w:rsidRDefault="00C4328B" w14:paraId="48818DD7" w14:textId="27298B6D">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I</w:t>
      </w:r>
      <w:r w:rsidRPr="00661272" w:rsidR="00371F0E">
        <w:rPr>
          <w:rFonts w:ascii="Arial" w:hAnsi="Arial" w:cs="Arial"/>
          <w:color w:val="000000" w:themeColor="text1"/>
        </w:rPr>
        <w:t xml:space="preserve">nterest </w:t>
      </w:r>
      <w:r w:rsidRPr="00661272">
        <w:rPr>
          <w:rFonts w:ascii="Arial" w:hAnsi="Arial" w:cs="Arial"/>
          <w:color w:val="000000" w:themeColor="text1"/>
        </w:rPr>
        <w:t xml:space="preserve">accrues on </w:t>
      </w:r>
      <w:r w:rsidRPr="00661272" w:rsidR="00591577">
        <w:rPr>
          <w:rFonts w:ascii="Arial" w:hAnsi="Arial" w:cs="Arial"/>
          <w:color w:val="000000" w:themeColor="text1"/>
        </w:rPr>
        <w:t>any</w:t>
      </w:r>
      <w:r w:rsidRPr="00661272" w:rsidR="005B57DD">
        <w:rPr>
          <w:rFonts w:ascii="Arial" w:hAnsi="Arial" w:cs="Arial"/>
          <w:color w:val="000000" w:themeColor="text1"/>
        </w:rPr>
        <w:t xml:space="preserve"> </w:t>
      </w:r>
      <w:r w:rsidRPr="00661272">
        <w:rPr>
          <w:rFonts w:ascii="Arial" w:hAnsi="Arial" w:cs="Arial"/>
          <w:color w:val="000000" w:themeColor="text1"/>
        </w:rPr>
        <w:t xml:space="preserve">unpaid </w:t>
      </w:r>
      <w:r w:rsidRPr="00661272" w:rsidR="00591577">
        <w:rPr>
          <w:rFonts w:ascii="Arial" w:hAnsi="Arial" w:cs="Arial"/>
          <w:color w:val="000000" w:themeColor="text1"/>
        </w:rPr>
        <w:t xml:space="preserve">tax </w:t>
      </w:r>
      <w:r w:rsidRPr="00661272" w:rsidR="005B57DD">
        <w:rPr>
          <w:rFonts w:ascii="Arial" w:hAnsi="Arial" w:cs="Arial"/>
          <w:color w:val="000000" w:themeColor="text1"/>
        </w:rPr>
        <w:t>liability</w:t>
      </w:r>
      <w:r w:rsidRPr="00661272" w:rsidR="00915CFC">
        <w:rPr>
          <w:rFonts w:ascii="Arial" w:hAnsi="Arial" w:cs="Arial"/>
          <w:color w:val="000000" w:themeColor="text1"/>
        </w:rPr>
        <w:t xml:space="preserve"> </w:t>
      </w:r>
      <w:r w:rsidRPr="00661272" w:rsidR="00371F0E">
        <w:rPr>
          <w:rFonts w:ascii="Arial" w:hAnsi="Arial" w:cs="Arial"/>
          <w:color w:val="000000" w:themeColor="text1"/>
        </w:rPr>
        <w:t xml:space="preserve">whether </w:t>
      </w:r>
      <w:r w:rsidRPr="00661272" w:rsidR="00915CFC">
        <w:rPr>
          <w:rFonts w:ascii="Arial" w:hAnsi="Arial" w:cs="Arial"/>
          <w:color w:val="000000" w:themeColor="text1"/>
        </w:rPr>
        <w:t xml:space="preserve">the </w:t>
      </w:r>
      <w:r w:rsidRPr="00661272" w:rsidR="00371F0E">
        <w:rPr>
          <w:rFonts w:ascii="Arial" w:hAnsi="Arial" w:cs="Arial"/>
          <w:color w:val="000000" w:themeColor="text1"/>
        </w:rPr>
        <w:t>e</w:t>
      </w:r>
      <w:r w:rsidR="00E00DDE">
        <w:rPr>
          <w:rFonts w:ascii="Arial" w:hAnsi="Arial" w:cs="Arial"/>
          <w:color w:val="000000" w:themeColor="text1"/>
        </w:rPr>
        <w:t>xtension is approved or denied.</w:t>
      </w:r>
    </w:p>
    <w:p w:rsidRPr="00661272" w:rsidR="00C5770B" w:rsidP="00316E6D" w:rsidRDefault="002C5BDE" w14:paraId="2D2B4C85" w14:textId="70FE0D49">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If your application is approved, you must pay the tax plus inte</w:t>
      </w:r>
      <w:r w:rsidR="00E00DDE">
        <w:rPr>
          <w:rFonts w:ascii="Arial" w:hAnsi="Arial" w:cs="Arial"/>
          <w:color w:val="000000" w:themeColor="text1"/>
        </w:rPr>
        <w:t>rest by the extended due date.</w:t>
      </w:r>
    </w:p>
    <w:p w:rsidRPr="00E00DDE" w:rsidR="005D1200" w:rsidP="00E00DDE" w:rsidRDefault="00AE50EE" w14:paraId="712354DE" w14:textId="112040F4">
      <w:pPr>
        <w:autoSpaceDE w:val="0"/>
        <w:autoSpaceDN w:val="0"/>
        <w:adjustRightInd w:val="0"/>
        <w:ind w:left="720"/>
        <w:rPr>
          <w:rFonts w:ascii="Arial" w:hAnsi="Arial" w:cs="Arial"/>
          <w:color w:val="000000" w:themeColor="text1"/>
        </w:rPr>
      </w:pPr>
      <w:r w:rsidRPr="00E00DDE">
        <w:rPr>
          <w:rFonts w:ascii="Arial" w:hAnsi="Arial" w:cs="Arial"/>
          <w:b/>
          <w:color w:val="000000" w:themeColor="text1"/>
        </w:rPr>
        <w:t>Note</w:t>
      </w:r>
      <w:r w:rsidRPr="00E00DDE">
        <w:rPr>
          <w:rFonts w:ascii="Arial" w:hAnsi="Arial" w:cs="Arial"/>
          <w:color w:val="000000" w:themeColor="text1"/>
        </w:rPr>
        <w:t xml:space="preserve">: </w:t>
      </w:r>
      <w:r w:rsidRPr="00E00DDE" w:rsidR="001E14E9">
        <w:rPr>
          <w:rFonts w:ascii="Arial" w:hAnsi="Arial" w:cs="Arial"/>
          <w:color w:val="000000" w:themeColor="text1"/>
        </w:rPr>
        <w:t>I</w:t>
      </w:r>
      <w:r w:rsidRPr="00E00DDE">
        <w:rPr>
          <w:rFonts w:ascii="Arial" w:hAnsi="Arial" w:cs="Arial"/>
          <w:color w:val="000000" w:themeColor="text1"/>
        </w:rPr>
        <w:t>nclude a copy of the approved request when you pay the tax.</w:t>
      </w:r>
    </w:p>
    <w:p w:rsidRPr="00661272" w:rsidR="00C5770B" w:rsidP="00316E6D" w:rsidRDefault="002C5BDE" w14:paraId="737BBE95" w14:textId="4F5738CB">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If your application is denied, you must pay the tax plus</w:t>
      </w:r>
      <w:r w:rsidRPr="00661272" w:rsidR="00BB0D47">
        <w:rPr>
          <w:rFonts w:ascii="Arial" w:hAnsi="Arial" w:cs="Arial"/>
          <w:color w:val="000000" w:themeColor="text1"/>
        </w:rPr>
        <w:t xml:space="preserve"> </w:t>
      </w:r>
      <w:r w:rsidRPr="00661272">
        <w:rPr>
          <w:rFonts w:ascii="Arial" w:hAnsi="Arial" w:cs="Arial"/>
          <w:color w:val="000000" w:themeColor="text1"/>
        </w:rPr>
        <w:t>interest within 10 days of the date of the denial</w:t>
      </w:r>
      <w:r w:rsidR="00E00DDE">
        <w:rPr>
          <w:rFonts w:ascii="Arial" w:hAnsi="Arial" w:cs="Arial"/>
          <w:b/>
          <w:color w:val="000000" w:themeColor="text1"/>
        </w:rPr>
        <w:t>.</w:t>
      </w:r>
    </w:p>
    <w:p w:rsidRPr="00E00DDE" w:rsidR="005D1200" w:rsidP="00E00DDE" w:rsidRDefault="00AE50EE" w14:paraId="6D4B56BB" w14:textId="1D688757">
      <w:pPr>
        <w:autoSpaceDE w:val="0"/>
        <w:autoSpaceDN w:val="0"/>
        <w:adjustRightInd w:val="0"/>
        <w:ind w:left="720"/>
        <w:rPr>
          <w:rFonts w:ascii="Arial" w:hAnsi="Arial" w:cs="Arial"/>
          <w:color w:val="000000" w:themeColor="text1"/>
        </w:rPr>
      </w:pPr>
      <w:r w:rsidRPr="00E00DDE">
        <w:rPr>
          <w:rFonts w:ascii="Arial" w:hAnsi="Arial" w:cs="Arial"/>
          <w:b/>
          <w:color w:val="000000" w:themeColor="text1"/>
        </w:rPr>
        <w:t>Note:</w:t>
      </w:r>
      <w:r w:rsidRPr="00E00DDE">
        <w:rPr>
          <w:rFonts w:ascii="Arial" w:hAnsi="Arial" w:cs="Arial"/>
          <w:color w:val="000000" w:themeColor="text1"/>
        </w:rPr>
        <w:t xml:space="preserve"> </w:t>
      </w:r>
      <w:r w:rsidRPr="00E00DDE" w:rsidR="001E14E9">
        <w:rPr>
          <w:rFonts w:ascii="Arial" w:hAnsi="Arial" w:cs="Arial"/>
          <w:color w:val="000000" w:themeColor="text1"/>
        </w:rPr>
        <w:t>I</w:t>
      </w:r>
      <w:r w:rsidRPr="00E00DDE">
        <w:rPr>
          <w:rFonts w:ascii="Arial" w:hAnsi="Arial" w:cs="Arial"/>
          <w:color w:val="000000" w:themeColor="text1"/>
        </w:rPr>
        <w:t>nclude a copy of the denied request when you pay the tax.</w:t>
      </w:r>
    </w:p>
    <w:p w:rsidRPr="00661272" w:rsidR="002C5BDE" w:rsidP="00316E6D" w:rsidRDefault="00AF5439" w14:paraId="7E4B46D4" w14:textId="2D0F955A">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A</w:t>
      </w:r>
      <w:r w:rsidRPr="00661272" w:rsidR="00E75774">
        <w:rPr>
          <w:rFonts w:ascii="Arial" w:hAnsi="Arial" w:cs="Arial"/>
          <w:color w:val="000000" w:themeColor="text1"/>
        </w:rPr>
        <w:t>dditional</w:t>
      </w:r>
      <w:r w:rsidRPr="00661272" w:rsidR="002B242C">
        <w:rPr>
          <w:rFonts w:ascii="Arial" w:hAnsi="Arial" w:cs="Arial"/>
          <w:color w:val="000000" w:themeColor="text1"/>
        </w:rPr>
        <w:t xml:space="preserve"> financial penalties </w:t>
      </w:r>
      <w:r w:rsidRPr="00661272">
        <w:rPr>
          <w:rFonts w:ascii="Arial" w:hAnsi="Arial" w:cs="Arial"/>
          <w:color w:val="000000" w:themeColor="text1"/>
        </w:rPr>
        <w:t xml:space="preserve">will be applied if you do not </w:t>
      </w:r>
      <w:r w:rsidRPr="00661272" w:rsidR="00E75774">
        <w:rPr>
          <w:rFonts w:ascii="Arial" w:hAnsi="Arial" w:cs="Arial"/>
          <w:color w:val="000000" w:themeColor="text1"/>
        </w:rPr>
        <w:t xml:space="preserve">pay all tax and interest </w:t>
      </w:r>
      <w:r w:rsidRPr="00661272" w:rsidR="00BB0D47">
        <w:rPr>
          <w:rFonts w:ascii="Arial" w:hAnsi="Arial" w:cs="Arial"/>
          <w:color w:val="000000" w:themeColor="text1"/>
        </w:rPr>
        <w:t xml:space="preserve">on or before </w:t>
      </w:r>
      <w:r w:rsidRPr="00661272" w:rsidR="00E75774">
        <w:rPr>
          <w:rFonts w:ascii="Arial" w:hAnsi="Arial" w:cs="Arial"/>
          <w:color w:val="000000" w:themeColor="text1"/>
        </w:rPr>
        <w:t>an</w:t>
      </w:r>
      <w:r w:rsidRPr="00661272" w:rsidR="005B57DD">
        <w:rPr>
          <w:rFonts w:ascii="Arial" w:hAnsi="Arial" w:cs="Arial"/>
          <w:color w:val="000000" w:themeColor="text1"/>
        </w:rPr>
        <w:t xml:space="preserve"> </w:t>
      </w:r>
      <w:r w:rsidRPr="00661272" w:rsidR="00C6308F">
        <w:rPr>
          <w:rFonts w:ascii="Arial" w:hAnsi="Arial" w:cs="Arial"/>
          <w:color w:val="000000" w:themeColor="text1"/>
        </w:rPr>
        <w:t xml:space="preserve">approved </w:t>
      </w:r>
      <w:r w:rsidRPr="00661272" w:rsidR="005B57DD">
        <w:rPr>
          <w:rFonts w:ascii="Arial" w:hAnsi="Arial" w:cs="Arial"/>
          <w:color w:val="000000" w:themeColor="text1"/>
        </w:rPr>
        <w:t>extension</w:t>
      </w:r>
      <w:r w:rsidRPr="00661272" w:rsidR="00BB0D47">
        <w:rPr>
          <w:rFonts w:ascii="Arial" w:hAnsi="Arial" w:cs="Arial"/>
          <w:color w:val="000000" w:themeColor="text1"/>
        </w:rPr>
        <w:t xml:space="preserve"> date,</w:t>
      </w:r>
      <w:r w:rsidRPr="00661272" w:rsidR="005B57DD">
        <w:rPr>
          <w:rFonts w:ascii="Arial" w:hAnsi="Arial" w:cs="Arial"/>
          <w:color w:val="000000" w:themeColor="text1"/>
        </w:rPr>
        <w:t xml:space="preserve"> or within 10 </w:t>
      </w:r>
      <w:r w:rsidRPr="00661272" w:rsidR="0063172B">
        <w:rPr>
          <w:rFonts w:ascii="Arial" w:hAnsi="Arial" w:cs="Arial"/>
          <w:color w:val="000000" w:themeColor="text1"/>
        </w:rPr>
        <w:t xml:space="preserve">days of the date of </w:t>
      </w:r>
      <w:r w:rsidRPr="00661272" w:rsidR="00D92F12">
        <w:rPr>
          <w:rFonts w:ascii="Arial" w:hAnsi="Arial" w:cs="Arial"/>
          <w:color w:val="000000" w:themeColor="text1"/>
        </w:rPr>
        <w:t xml:space="preserve">a </w:t>
      </w:r>
      <w:r w:rsidRPr="00661272" w:rsidR="0063172B">
        <w:rPr>
          <w:rFonts w:ascii="Arial" w:hAnsi="Arial" w:cs="Arial"/>
          <w:color w:val="000000" w:themeColor="text1"/>
        </w:rPr>
        <w:t>denial</w:t>
      </w:r>
      <w:r w:rsidRPr="00661272" w:rsidR="005B57DD">
        <w:rPr>
          <w:rFonts w:ascii="Arial" w:hAnsi="Arial" w:cs="Arial"/>
          <w:color w:val="000000" w:themeColor="text1"/>
        </w:rPr>
        <w:t xml:space="preserve">.  </w:t>
      </w:r>
    </w:p>
    <w:p w:rsidRPr="00661272" w:rsidR="000F0766" w:rsidP="00316E6D" w:rsidRDefault="00E75774" w14:paraId="28E93FCF" w14:textId="2F946A0F">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Generally, we</w:t>
      </w:r>
      <w:r w:rsidRPr="00661272" w:rsidR="002B242C">
        <w:rPr>
          <w:rFonts w:ascii="Arial" w:hAnsi="Arial" w:cs="Arial"/>
          <w:color w:val="000000" w:themeColor="text1"/>
        </w:rPr>
        <w:t xml:space="preserve"> notify taxpayers </w:t>
      </w:r>
      <w:r w:rsidRPr="00661272" w:rsidR="001E14E9">
        <w:rPr>
          <w:rFonts w:ascii="Arial" w:hAnsi="Arial" w:cs="Arial"/>
          <w:color w:val="000000" w:themeColor="text1"/>
        </w:rPr>
        <w:t xml:space="preserve">within 30 days </w:t>
      </w:r>
      <w:r w:rsidRPr="00661272" w:rsidR="001E14E9">
        <w:rPr>
          <w:rFonts w:ascii="Arial" w:hAnsi="Arial" w:cs="Arial"/>
        </w:rPr>
        <w:t>of receipt of all necessary information</w:t>
      </w:r>
      <w:r w:rsidRPr="00661272" w:rsidR="001E14E9">
        <w:rPr>
          <w:rFonts w:ascii="Arial" w:hAnsi="Arial" w:cs="Arial"/>
          <w:color w:val="000000" w:themeColor="text1"/>
        </w:rPr>
        <w:t xml:space="preserve"> </w:t>
      </w:r>
      <w:r w:rsidRPr="00661272" w:rsidR="002B242C">
        <w:rPr>
          <w:rFonts w:ascii="Arial" w:hAnsi="Arial" w:cs="Arial"/>
          <w:color w:val="000000" w:themeColor="text1"/>
        </w:rPr>
        <w:t>if we are approving or denying their request for an extension of due date</w:t>
      </w:r>
      <w:r w:rsidRPr="00661272" w:rsidR="000F0766">
        <w:rPr>
          <w:rFonts w:ascii="Arial" w:hAnsi="Arial" w:cs="Arial"/>
          <w:color w:val="000000" w:themeColor="text1"/>
        </w:rPr>
        <w:t>.</w:t>
      </w:r>
    </w:p>
    <w:p w:rsidRPr="00661272" w:rsidR="00D77476" w:rsidP="00316E6D" w:rsidRDefault="002B242C" w14:paraId="1741A75E" w14:textId="08F9D257">
      <w:pPr>
        <w:pStyle w:val="ListParagraph"/>
        <w:numPr>
          <w:ilvl w:val="0"/>
          <w:numId w:val="58"/>
        </w:numPr>
        <w:autoSpaceDE w:val="0"/>
        <w:autoSpaceDN w:val="0"/>
        <w:adjustRightInd w:val="0"/>
        <w:contextualSpacing w:val="0"/>
        <w:rPr>
          <w:rFonts w:ascii="Arial" w:hAnsi="Arial" w:cs="Arial"/>
          <w:color w:val="000000" w:themeColor="text1"/>
        </w:rPr>
      </w:pPr>
      <w:r w:rsidRPr="00661272">
        <w:rPr>
          <w:rFonts w:ascii="Arial" w:hAnsi="Arial" w:cs="Arial"/>
          <w:color w:val="000000" w:themeColor="text1"/>
        </w:rPr>
        <w:t xml:space="preserve">To learn more about extensions of time for paying tax, see </w:t>
      </w:r>
      <w:hyperlink w:history="1" r:id="rId51">
        <w:r w:rsidRPr="00661272" w:rsidR="00C9747F">
          <w:rPr>
            <w:rStyle w:val="Hyperlink"/>
            <w:rFonts w:ascii="Arial" w:hAnsi="Arial" w:cs="Arial"/>
          </w:rPr>
          <w:t>26 U.S.C. 6161</w:t>
        </w:r>
      </w:hyperlink>
      <w:r w:rsidRPr="00661272">
        <w:rPr>
          <w:rFonts w:ascii="Arial" w:hAnsi="Arial" w:cs="Arial"/>
          <w:color w:val="000000" w:themeColor="text1"/>
        </w:rPr>
        <w:t xml:space="preserve"> and</w:t>
      </w:r>
      <w:r w:rsidRPr="00661272" w:rsidR="00D77476">
        <w:rPr>
          <w:rFonts w:ascii="Arial" w:hAnsi="Arial" w:cs="Arial"/>
          <w:color w:val="000000" w:themeColor="text1"/>
        </w:rPr>
        <w:t xml:space="preserve"> </w:t>
      </w:r>
      <w:hyperlink w:history="1" w:anchor="se27.2.53_1156" r:id="rId52">
        <w:r w:rsidRPr="00661272" w:rsidR="00D77476">
          <w:rPr>
            <w:rStyle w:val="Hyperlink"/>
            <w:rFonts w:ascii="Arial" w:hAnsi="Arial" w:cs="Arial"/>
          </w:rPr>
          <w:t>27 CFR 53.156</w:t>
        </w:r>
      </w:hyperlink>
    </w:p>
    <w:p w:rsidRPr="00661272" w:rsidR="001025FC" w:rsidP="00316E6D" w:rsidRDefault="001025FC" w14:paraId="4CBE7958" w14:textId="77777777">
      <w:pPr>
        <w:autoSpaceDE w:val="0"/>
        <w:autoSpaceDN w:val="0"/>
        <w:adjustRightInd w:val="0"/>
        <w:ind w:left="360"/>
        <w:rPr>
          <w:rFonts w:ascii="Arial" w:hAnsi="Arial" w:cs="Arial"/>
          <w:color w:val="000000" w:themeColor="text1"/>
        </w:rPr>
      </w:pPr>
    </w:p>
    <w:p w:rsidRPr="00417CDD" w:rsidR="000F0766" w:rsidP="00316E6D" w:rsidRDefault="000F0766" w14:paraId="424207A6" w14:textId="77777777">
      <w:pPr>
        <w:autoSpaceDE w:val="0"/>
        <w:autoSpaceDN w:val="0"/>
        <w:adjustRightInd w:val="0"/>
        <w:spacing w:line="276" w:lineRule="auto"/>
        <w:rPr>
          <w:rFonts w:ascii="Arial" w:hAnsi="Arial" w:cs="Arial"/>
          <w:color w:val="000000" w:themeColor="text1"/>
          <w:sz w:val="24"/>
          <w:szCs w:val="24"/>
        </w:rPr>
      </w:pPr>
      <w:r w:rsidRPr="00417CDD">
        <w:rPr>
          <w:rFonts w:ascii="Arial" w:hAnsi="Arial" w:cs="Arial"/>
          <w:noProof/>
          <w:sz w:val="24"/>
          <w:szCs w:val="24"/>
        </w:rPr>
        <w:lastRenderedPageBreak/>
        <mc:AlternateContent>
          <mc:Choice Requires="wps">
            <w:drawing>
              <wp:inline distT="0" distB="0" distL="0" distR="0" wp14:anchorId="002F9634" wp14:editId="3CA1F0C1">
                <wp:extent cx="7315200" cy="264470"/>
                <wp:effectExtent l="0" t="0" r="0" b="6350"/>
                <wp:docPr id="17" name="TextBox 3"/>
                <wp:cNvGraphicFramePr/>
                <a:graphic xmlns:a="http://schemas.openxmlformats.org/drawingml/2006/main">
                  <a:graphicData uri="http://schemas.microsoft.com/office/word/2010/wordprocessingShape">
                    <wps:wsp>
                      <wps:cNvSpPr txBox="1"/>
                      <wps:spPr>
                        <a:xfrm>
                          <a:off x="0" y="0"/>
                          <a:ext cx="7315200" cy="264470"/>
                        </a:xfrm>
                        <a:prstGeom prst="rect">
                          <a:avLst/>
                        </a:prstGeom>
                        <a:solidFill>
                          <a:schemeClr val="accent1">
                            <a:lumMod val="20000"/>
                            <a:lumOff val="80000"/>
                          </a:schemeClr>
                        </a:solidFill>
                      </wps:spPr>
                      <wps:txbx>
                        <w:txbxContent>
                          <w:p w:rsidR="005A2C8B" w:rsidP="00E95933" w:rsidRDefault="005A2C8B" w14:paraId="12D92195" w14:textId="77777777">
                            <w:pPr>
                              <w:pStyle w:val="NormalWeb"/>
                              <w:numPr>
                                <w:ilvl w:val="0"/>
                                <w:numId w:val="7"/>
                              </w:numPr>
                              <w:spacing w:after="120"/>
                              <w:ind w:hanging="780"/>
                            </w:pPr>
                            <w:r>
                              <w:rPr>
                                <w:rFonts w:ascii="Arial" w:hAnsi="Arial" w:cs="Arial"/>
                                <w:b/>
                                <w:bCs/>
                                <w:color w:val="000000" w:themeColor="text1"/>
                                <w:kern w:val="24"/>
                              </w:rPr>
                              <w:t>Do I qualify?</w:t>
                            </w:r>
                          </w:p>
                        </w:txbxContent>
                      </wps:txbx>
                      <wps:bodyPr wrap="square" rtlCol="0">
                        <a:spAutoFit/>
                      </wps:bodyPr>
                    </wps:wsp>
                  </a:graphicData>
                </a:graphic>
              </wp:inline>
            </w:drawing>
          </mc:Choice>
          <mc:Fallback>
            <w:pict>
              <v:shape id="_x0000_s1042" style="width:8in;height:20.8pt;visibility:visible;mso-wrap-style:square;mso-left-percent:-10001;mso-top-percent:-10001;mso-position-horizontal:absolute;mso-position-horizontal-relative:char;mso-position-vertical:absolute;mso-position-vertical-relative:line;mso-left-percent:-10001;mso-top-percent:-10001;v-text-anchor:top"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" w14:anchorId="002F9634">
                <v:textbox style="mso-fit-shape-to-text:t">
                  <w:txbxContent>
                    <w:p w:rsidR="005A2C8B" w:rsidP="00E95933" w:rsidRDefault="005A2C8B" w14:paraId="12D92195" w14:textId="77777777">
                      <w:pPr>
                        <w:pStyle w:val="NormalWeb"/>
                        <w:numPr>
                          <w:ilvl w:val="0"/>
                          <w:numId w:val="7"/>
                        </w:numPr>
                        <w:spacing w:after="120"/>
                        <w:ind w:hanging="780"/>
                      </w:pPr>
                      <w:r>
                        <w:rPr>
                          <w:rFonts w:ascii="Arial" w:hAnsi="Arial" w:cs="Arial"/>
                          <w:b/>
                          <w:bCs/>
                          <w:color w:val="000000" w:themeColor="text1"/>
                          <w:kern w:val="24"/>
                        </w:rPr>
                        <w:t>Do I qualify?</w:t>
                      </w:r>
                    </w:p>
                  </w:txbxContent>
                </v:textbox>
                <w10:anchorlock/>
              </v:shape>
            </w:pict>
          </mc:Fallback>
        </mc:AlternateContent>
      </w:r>
    </w:p>
    <w:p w:rsidRPr="00661272" w:rsidR="00E75774" w:rsidP="00E00DDE" w:rsidRDefault="00E75774" w14:paraId="10AA3F81" w14:textId="77777777">
      <w:pPr>
        <w:pStyle w:val="WireFrameContent"/>
        <w:numPr>
          <w:ilvl w:val="0"/>
          <w:numId w:val="59"/>
        </w:numPr>
        <w:rPr>
          <w:color w:val="000000" w:themeColor="text1"/>
          <w:sz w:val="22"/>
          <w:szCs w:val="22"/>
        </w:rPr>
      </w:pPr>
      <w:r w:rsidRPr="00661272">
        <w:rPr>
          <w:color w:val="000000" w:themeColor="text1"/>
          <w:sz w:val="22"/>
          <w:szCs w:val="22"/>
        </w:rPr>
        <w:t>We will not grant an extension based on a general statement of taxpayer hardship</w:t>
      </w:r>
      <w:r w:rsidRPr="00661272" w:rsidR="00183F1E">
        <w:rPr>
          <w:color w:val="000000" w:themeColor="text1"/>
          <w:sz w:val="22"/>
          <w:szCs w:val="22"/>
        </w:rPr>
        <w:t>; you must be in threat of undue financial hardship to qualify</w:t>
      </w:r>
      <w:r w:rsidRPr="00661272">
        <w:rPr>
          <w:color w:val="000000" w:themeColor="text1"/>
          <w:sz w:val="22"/>
          <w:szCs w:val="22"/>
        </w:rPr>
        <w:t xml:space="preserve">. </w:t>
      </w:r>
    </w:p>
    <w:p w:rsidRPr="00661272" w:rsidR="00E20C24" w:rsidP="00E00DDE" w:rsidRDefault="00E75774" w14:paraId="6E52E5A4" w14:textId="300A827E">
      <w:pPr>
        <w:pStyle w:val="WireFrameContent"/>
        <w:numPr>
          <w:ilvl w:val="0"/>
          <w:numId w:val="59"/>
        </w:numPr>
        <w:jc w:val="both"/>
        <w:rPr>
          <w:color w:val="000000" w:themeColor="text1"/>
          <w:sz w:val="22"/>
          <w:szCs w:val="22"/>
        </w:rPr>
      </w:pPr>
      <w:r w:rsidRPr="00661272">
        <w:rPr>
          <w:color w:val="000000" w:themeColor="text1"/>
          <w:sz w:val="22"/>
          <w:szCs w:val="22"/>
        </w:rPr>
        <w:t xml:space="preserve">The term </w:t>
      </w:r>
      <w:r w:rsidRPr="00661272">
        <w:rPr>
          <w:b/>
          <w:color w:val="000000" w:themeColor="text1"/>
          <w:sz w:val="22"/>
          <w:szCs w:val="22"/>
        </w:rPr>
        <w:t>undue hardship</w:t>
      </w:r>
      <w:r w:rsidRPr="00661272">
        <w:rPr>
          <w:color w:val="000000" w:themeColor="text1"/>
          <w:sz w:val="22"/>
          <w:szCs w:val="22"/>
        </w:rPr>
        <w:t xml:space="preserve"> means more than an inconvenience to the taxpayer. You must be able to </w:t>
      </w:r>
      <w:r w:rsidRPr="00661272" w:rsidR="001E14E9">
        <w:rPr>
          <w:color w:val="000000" w:themeColor="text1"/>
          <w:sz w:val="22"/>
          <w:szCs w:val="22"/>
        </w:rPr>
        <w:t xml:space="preserve">show/prove </w:t>
      </w:r>
      <w:r w:rsidRPr="00661272">
        <w:rPr>
          <w:color w:val="000000" w:themeColor="text1"/>
          <w:sz w:val="22"/>
          <w:szCs w:val="22"/>
        </w:rPr>
        <w:t xml:space="preserve">that </w:t>
      </w:r>
      <w:r w:rsidRPr="00661272" w:rsidR="00A67F6D">
        <w:rPr>
          <w:color w:val="000000" w:themeColor="text1"/>
          <w:sz w:val="22"/>
          <w:szCs w:val="22"/>
        </w:rPr>
        <w:t xml:space="preserve">paying your taxes on time would </w:t>
      </w:r>
      <w:r w:rsidRPr="00661272" w:rsidR="00E524C8">
        <w:rPr>
          <w:color w:val="000000" w:themeColor="text1"/>
          <w:sz w:val="22"/>
          <w:szCs w:val="22"/>
        </w:rPr>
        <w:t xml:space="preserve">require taking actions such as liquidating assets or selling property at a </w:t>
      </w:r>
      <w:r w:rsidRPr="00661272" w:rsidR="008B38B2">
        <w:rPr>
          <w:color w:val="000000" w:themeColor="text1"/>
          <w:sz w:val="22"/>
          <w:szCs w:val="22"/>
        </w:rPr>
        <w:t>loss</w:t>
      </w:r>
      <w:r w:rsidRPr="00661272" w:rsidR="001E14E9">
        <w:rPr>
          <w:color w:val="000000" w:themeColor="text1"/>
          <w:sz w:val="22"/>
          <w:szCs w:val="22"/>
        </w:rPr>
        <w:t>,</w:t>
      </w:r>
      <w:r w:rsidRPr="00661272" w:rsidR="00D92F12">
        <w:rPr>
          <w:color w:val="000000" w:themeColor="text1"/>
          <w:sz w:val="22"/>
          <w:szCs w:val="22"/>
        </w:rPr>
        <w:t xml:space="preserve"> </w:t>
      </w:r>
      <w:r w:rsidRPr="00661272" w:rsidR="001E14E9">
        <w:rPr>
          <w:color w:val="000000" w:themeColor="text1"/>
          <w:sz w:val="22"/>
          <w:szCs w:val="22"/>
        </w:rPr>
        <w:t>placing</w:t>
      </w:r>
      <w:r w:rsidRPr="00661272" w:rsidR="00E524C8">
        <w:rPr>
          <w:color w:val="000000" w:themeColor="text1"/>
          <w:sz w:val="22"/>
          <w:szCs w:val="22"/>
        </w:rPr>
        <w:t xml:space="preserve"> your business </w:t>
      </w:r>
      <w:r w:rsidRPr="00661272" w:rsidR="004C5BED">
        <w:rPr>
          <w:color w:val="000000" w:themeColor="text1"/>
          <w:sz w:val="22"/>
          <w:szCs w:val="22"/>
        </w:rPr>
        <w:t>at</w:t>
      </w:r>
      <w:r w:rsidRPr="00661272" w:rsidR="00E524C8">
        <w:rPr>
          <w:color w:val="000000" w:themeColor="text1"/>
          <w:sz w:val="22"/>
          <w:szCs w:val="22"/>
        </w:rPr>
        <w:t xml:space="preserve"> </w:t>
      </w:r>
      <w:r w:rsidRPr="00661272" w:rsidR="00A67F6D">
        <w:rPr>
          <w:color w:val="000000" w:themeColor="text1"/>
          <w:sz w:val="22"/>
          <w:szCs w:val="22"/>
        </w:rPr>
        <w:t>severe financial risk</w:t>
      </w:r>
      <w:r w:rsidRPr="00661272" w:rsidR="00E524C8">
        <w:rPr>
          <w:color w:val="000000" w:themeColor="text1"/>
          <w:sz w:val="22"/>
          <w:szCs w:val="22"/>
        </w:rPr>
        <w:t xml:space="preserve"> and </w:t>
      </w:r>
      <w:r w:rsidRPr="00661272" w:rsidR="00A67F6D">
        <w:rPr>
          <w:color w:val="000000" w:themeColor="text1"/>
          <w:sz w:val="22"/>
          <w:szCs w:val="22"/>
        </w:rPr>
        <w:t>effectively hinder</w:t>
      </w:r>
      <w:r w:rsidRPr="00661272" w:rsidR="001E14E9">
        <w:rPr>
          <w:color w:val="000000" w:themeColor="text1"/>
          <w:sz w:val="22"/>
          <w:szCs w:val="22"/>
        </w:rPr>
        <w:t>ing</w:t>
      </w:r>
      <w:r w:rsidRPr="00661272" w:rsidR="00A67F6D">
        <w:rPr>
          <w:color w:val="000000" w:themeColor="text1"/>
          <w:sz w:val="22"/>
          <w:szCs w:val="22"/>
        </w:rPr>
        <w:t xml:space="preserve"> your ability to operate</w:t>
      </w:r>
      <w:r w:rsidRPr="00661272">
        <w:rPr>
          <w:color w:val="000000" w:themeColor="text1"/>
          <w:sz w:val="22"/>
          <w:szCs w:val="22"/>
        </w:rPr>
        <w:t xml:space="preserve">. </w:t>
      </w:r>
    </w:p>
    <w:p w:rsidRPr="00661272" w:rsidR="001D108F" w:rsidP="00E00DDE" w:rsidRDefault="00183F1E" w14:paraId="7D40C41A" w14:textId="1A3BAFAF">
      <w:pPr>
        <w:pStyle w:val="WireFrameContent"/>
        <w:numPr>
          <w:ilvl w:val="0"/>
          <w:numId w:val="59"/>
        </w:numPr>
        <w:rPr>
          <w:color w:val="000000" w:themeColor="text1"/>
          <w:sz w:val="22"/>
          <w:szCs w:val="22"/>
        </w:rPr>
      </w:pPr>
      <w:r w:rsidRPr="00661272">
        <w:rPr>
          <w:color w:val="000000" w:themeColor="text1"/>
          <w:sz w:val="22"/>
          <w:szCs w:val="22"/>
        </w:rPr>
        <w:t xml:space="preserve">You must be able to show that you do not have enough cash, above necessary working capital, to pay the tax.  In determining cash available, </w:t>
      </w:r>
      <w:r w:rsidRPr="00661272" w:rsidR="001E14E9">
        <w:rPr>
          <w:color w:val="000000" w:themeColor="text1"/>
          <w:sz w:val="22"/>
          <w:szCs w:val="22"/>
        </w:rPr>
        <w:t xml:space="preserve">use current market prices and </w:t>
      </w:r>
      <w:r w:rsidRPr="00661272">
        <w:rPr>
          <w:color w:val="000000" w:themeColor="text1"/>
          <w:sz w:val="22"/>
          <w:szCs w:val="22"/>
        </w:rPr>
        <w:t>include anything you can convert into cash</w:t>
      </w:r>
      <w:r w:rsidRPr="00661272" w:rsidR="00E524C8">
        <w:rPr>
          <w:color w:val="000000" w:themeColor="text1"/>
          <w:sz w:val="22"/>
          <w:szCs w:val="22"/>
        </w:rPr>
        <w:t xml:space="preserve">. </w:t>
      </w:r>
    </w:p>
    <w:p w:rsidRPr="00661272" w:rsidR="00C33621" w:rsidP="00E00DDE" w:rsidRDefault="00183F1E" w14:paraId="38B01FA5" w14:textId="28BB8499">
      <w:pPr>
        <w:pStyle w:val="WireFrameContent"/>
        <w:numPr>
          <w:ilvl w:val="0"/>
          <w:numId w:val="59"/>
        </w:numPr>
        <w:rPr>
          <w:color w:val="000000" w:themeColor="text1"/>
          <w:sz w:val="22"/>
          <w:szCs w:val="22"/>
        </w:rPr>
      </w:pPr>
      <w:r w:rsidRPr="00661272">
        <w:rPr>
          <w:color w:val="000000" w:themeColor="text1"/>
          <w:sz w:val="22"/>
          <w:szCs w:val="22"/>
        </w:rPr>
        <w:t>You must also show that you are unable to borrow money to pay the tax except under terms that will cause you severe financial hardship.</w:t>
      </w:r>
      <w:r w:rsidRPr="00661272" w:rsidR="001D108F">
        <w:rPr>
          <w:color w:val="000000" w:themeColor="text1"/>
          <w:sz w:val="22"/>
          <w:szCs w:val="22"/>
        </w:rPr>
        <w:t xml:space="preserve"> </w:t>
      </w:r>
    </w:p>
    <w:p w:rsidRPr="00661272" w:rsidR="00D92F12" w:rsidP="00E00DDE" w:rsidRDefault="00D92F12" w14:paraId="008619AE" w14:textId="5CE8ACD3">
      <w:pPr>
        <w:pStyle w:val="WireFrameContent"/>
        <w:numPr>
          <w:ilvl w:val="0"/>
          <w:numId w:val="59"/>
        </w:numPr>
        <w:rPr>
          <w:color w:val="000000" w:themeColor="text1"/>
          <w:sz w:val="22"/>
          <w:szCs w:val="22"/>
        </w:rPr>
      </w:pPr>
      <w:r w:rsidRPr="00661272">
        <w:rPr>
          <w:color w:val="000000" w:themeColor="text1"/>
          <w:sz w:val="22"/>
          <w:szCs w:val="22"/>
        </w:rPr>
        <w:t xml:space="preserve">We will not consider a request unless you have filed your return and sent your request for the extension on or before the </w:t>
      </w:r>
      <w:r w:rsidRPr="00661272" w:rsidR="00E60463">
        <w:rPr>
          <w:color w:val="000000" w:themeColor="text1"/>
          <w:sz w:val="22"/>
          <w:szCs w:val="22"/>
        </w:rPr>
        <w:t xml:space="preserve">payment </w:t>
      </w:r>
      <w:r w:rsidRPr="00661272">
        <w:rPr>
          <w:color w:val="000000" w:themeColor="text1"/>
          <w:sz w:val="22"/>
          <w:szCs w:val="22"/>
        </w:rPr>
        <w:t>due date.</w:t>
      </w:r>
    </w:p>
    <w:p w:rsidRPr="00661272" w:rsidR="001025FC" w:rsidP="00316E6D" w:rsidRDefault="001025FC" w14:paraId="57BABCB4" w14:textId="77777777">
      <w:pPr>
        <w:pStyle w:val="WireFrameContent"/>
        <w:ind w:left="720"/>
        <w:rPr>
          <w:color w:val="000000" w:themeColor="text1"/>
          <w:sz w:val="22"/>
          <w:szCs w:val="22"/>
        </w:rPr>
      </w:pPr>
    </w:p>
    <w:p w:rsidRPr="00417CDD" w:rsidR="000F0766" w:rsidP="00316E6D" w:rsidRDefault="000F0766" w14:paraId="31E63556" w14:textId="77777777">
      <w:pPr>
        <w:pStyle w:val="WireFrameContent"/>
        <w:rPr>
          <w:color w:val="000000" w:themeColor="text1"/>
          <w:sz w:val="24"/>
          <w:szCs w:val="24"/>
        </w:rPr>
      </w:pPr>
      <w:r w:rsidRPr="00417CDD">
        <w:rPr>
          <w:noProof/>
          <w:color w:val="000000" w:themeColor="text1"/>
          <w:sz w:val="24"/>
          <w:szCs w:val="24"/>
        </w:rPr>
        <mc:AlternateContent>
          <mc:Choice Requires="wps">
            <w:drawing>
              <wp:inline distT="0" distB="0" distL="0" distR="0" wp14:anchorId="2B9DE7DE" wp14:editId="63D50A03">
                <wp:extent cx="8012430" cy="546100"/>
                <wp:effectExtent l="0" t="0" r="7620" b="6350"/>
                <wp:docPr id="18" name="TextBox 29"/>
                <wp:cNvGraphicFramePr/>
                <a:graphic xmlns:a="http://schemas.openxmlformats.org/drawingml/2006/main">
                  <a:graphicData uri="http://schemas.microsoft.com/office/word/2010/wordprocessingShape">
                    <wps:wsp>
                      <wps:cNvSpPr txBox="1"/>
                      <wps:spPr>
                        <a:xfrm>
                          <a:off x="0" y="0"/>
                          <a:ext cx="8012430" cy="546100"/>
                        </a:xfrm>
                        <a:prstGeom prst="rect">
                          <a:avLst/>
                        </a:prstGeom>
                        <a:solidFill>
                          <a:schemeClr val="accent1">
                            <a:lumMod val="20000"/>
                            <a:lumOff val="80000"/>
                          </a:schemeClr>
                        </a:solidFill>
                      </wps:spPr>
                      <wps:txbx>
                        <w:txbxContent>
                          <w:p w:rsidR="005A2C8B" w:rsidP="00E95933" w:rsidRDefault="005A2C8B" w14:paraId="630A3C9E" w14:textId="77777777">
                            <w:pPr>
                              <w:pStyle w:val="NormalWeb"/>
                              <w:numPr>
                                <w:ilvl w:val="0"/>
                                <w:numId w:val="7"/>
                              </w:numPr>
                              <w:spacing w:after="120"/>
                              <w:ind w:hanging="780"/>
                            </w:pPr>
                            <w:r>
                              <w:rPr>
                                <w:rFonts w:ascii="Arial" w:hAnsi="Arial" w:cs="Arial"/>
                                <w:b/>
                                <w:bCs/>
                                <w:color w:val="000000" w:themeColor="text1"/>
                                <w:kern w:val="24"/>
                              </w:rPr>
                              <w:t>How do I apply?</w:t>
                            </w:r>
                          </w:p>
                        </w:txbxContent>
                      </wps:txbx>
                      <wps:bodyPr wrap="square" rtlCol="0">
                        <a:spAutoFit/>
                      </wps:bodyPr>
                    </wps:wsp>
                  </a:graphicData>
                </a:graphic>
              </wp:inline>
            </w:drawing>
          </mc:Choice>
          <mc:Fallback>
            <w:pict>
              <v:shape id="_x0000_s1043" style="width:630.9pt;height:43pt;visibility:visible;mso-wrap-style:square;mso-left-percent:-10001;mso-top-percent:-10001;mso-position-horizontal:absolute;mso-position-horizontal-relative:char;mso-position-vertical:absolute;mso-position-vertical-relative:line;mso-left-percent:-10001;mso-top-percent:-10001;v-text-anchor:top"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" w14:anchorId="2B9DE7DE">
                <v:textbox style="mso-fit-shape-to-text:t">
                  <w:txbxContent>
                    <w:p w:rsidR="005A2C8B" w:rsidP="00E95933" w:rsidRDefault="005A2C8B" w14:paraId="630A3C9E" w14:textId="77777777">
                      <w:pPr>
                        <w:pStyle w:val="NormalWeb"/>
                        <w:numPr>
                          <w:ilvl w:val="0"/>
                          <w:numId w:val="7"/>
                        </w:numPr>
                        <w:spacing w:after="120"/>
                        <w:ind w:hanging="780"/>
                      </w:pPr>
                      <w:r>
                        <w:rPr>
                          <w:rFonts w:ascii="Arial" w:hAnsi="Arial" w:cs="Arial"/>
                          <w:b/>
                          <w:bCs/>
                          <w:color w:val="000000" w:themeColor="text1"/>
                          <w:kern w:val="24"/>
                        </w:rPr>
                        <w:t>How do I apply?</w:t>
                      </w:r>
                    </w:p>
                  </w:txbxContent>
                </v:textbox>
                <w10:anchorlock/>
              </v:shape>
            </w:pict>
          </mc:Fallback>
        </mc:AlternateContent>
      </w:r>
    </w:p>
    <w:p w:rsidRPr="00661272" w:rsidR="004D23A8" w:rsidP="00E00DDE" w:rsidRDefault="004D23A8" w14:paraId="6798E5F4" w14:textId="77777777">
      <w:pPr>
        <w:pStyle w:val="WireFrameContent"/>
        <w:numPr>
          <w:ilvl w:val="0"/>
          <w:numId w:val="60"/>
        </w:numPr>
        <w:rPr>
          <w:color w:val="000000" w:themeColor="text1"/>
          <w:sz w:val="22"/>
          <w:szCs w:val="22"/>
        </w:rPr>
      </w:pPr>
      <w:r w:rsidRPr="00661272">
        <w:rPr>
          <w:color w:val="000000" w:themeColor="text1"/>
          <w:sz w:val="22"/>
          <w:szCs w:val="22"/>
        </w:rPr>
        <w:t xml:space="preserve">In advance of the tax payment due date, complete </w:t>
      </w:r>
      <w:hyperlink w:history="1" r:id="rId53">
        <w:r w:rsidRPr="00661272">
          <w:rPr>
            <w:rStyle w:val="Hyperlink"/>
            <w:sz w:val="22"/>
            <w:szCs w:val="22"/>
          </w:rPr>
          <w:t>TTB F 5600.38 Application for Extension of Time for Payment of Tax</w:t>
        </w:r>
        <w:r w:rsidRPr="00661272">
          <w:rPr>
            <w:rStyle w:val="Hyperlink"/>
            <w:sz w:val="22"/>
            <w:szCs w:val="22"/>
            <w:u w:val="none"/>
          </w:rPr>
          <w:t xml:space="preserve"> </w:t>
        </w:r>
      </w:hyperlink>
      <w:r w:rsidRPr="00661272">
        <w:rPr>
          <w:color w:val="000000" w:themeColor="text1"/>
          <w:sz w:val="22"/>
          <w:szCs w:val="22"/>
        </w:rPr>
        <w:t>and gather the following supporting documentation:</w:t>
      </w:r>
    </w:p>
    <w:p w:rsidRPr="00661272" w:rsidR="004D23A8" w:rsidP="00316E6D" w:rsidRDefault="004D23A8" w14:paraId="6FBAA6F1" w14:textId="77777777">
      <w:pPr>
        <w:pStyle w:val="WireFrameContent"/>
        <w:numPr>
          <w:ilvl w:val="1"/>
          <w:numId w:val="39"/>
        </w:numPr>
        <w:rPr>
          <w:color w:val="000000" w:themeColor="text1"/>
          <w:sz w:val="22"/>
          <w:szCs w:val="22"/>
        </w:rPr>
      </w:pPr>
      <w:r w:rsidRPr="00661272">
        <w:rPr>
          <w:b/>
          <w:color w:val="000000" w:themeColor="text1"/>
          <w:sz w:val="22"/>
          <w:szCs w:val="22"/>
        </w:rPr>
        <w:t>Statement of assets and liabilities</w:t>
      </w:r>
      <w:r w:rsidRPr="00661272">
        <w:rPr>
          <w:color w:val="000000" w:themeColor="text1"/>
          <w:sz w:val="22"/>
          <w:szCs w:val="22"/>
        </w:rPr>
        <w:t xml:space="preserve"> as of the last day of the preceding month showing book and market values of assets and whether any securities are listed or unlisted.</w:t>
      </w:r>
    </w:p>
    <w:p w:rsidRPr="00661272" w:rsidR="004D23A8" w:rsidP="00316E6D" w:rsidRDefault="004D23A8" w14:paraId="66A35B91" w14:textId="77777777">
      <w:pPr>
        <w:pStyle w:val="WireFrameContent"/>
        <w:numPr>
          <w:ilvl w:val="1"/>
          <w:numId w:val="39"/>
        </w:numPr>
        <w:rPr>
          <w:color w:val="000000" w:themeColor="text1"/>
          <w:sz w:val="22"/>
          <w:szCs w:val="22"/>
        </w:rPr>
      </w:pPr>
      <w:r w:rsidRPr="00661272">
        <w:rPr>
          <w:b/>
          <w:color w:val="000000" w:themeColor="text1"/>
          <w:sz w:val="22"/>
          <w:szCs w:val="22"/>
        </w:rPr>
        <w:t>Itemized list of receipts and disbursements</w:t>
      </w:r>
      <w:r w:rsidRPr="00661272">
        <w:rPr>
          <w:color w:val="000000" w:themeColor="text1"/>
          <w:sz w:val="22"/>
          <w:szCs w:val="22"/>
        </w:rPr>
        <w:t xml:space="preserve"> for the </w:t>
      </w:r>
      <w:r w:rsidRPr="00661272" w:rsidR="007A14A0">
        <w:rPr>
          <w:color w:val="000000" w:themeColor="text1"/>
          <w:sz w:val="22"/>
          <w:szCs w:val="22"/>
        </w:rPr>
        <w:t>three</w:t>
      </w:r>
      <w:r w:rsidRPr="00661272">
        <w:rPr>
          <w:color w:val="000000" w:themeColor="text1"/>
          <w:sz w:val="22"/>
          <w:szCs w:val="22"/>
        </w:rPr>
        <w:t xml:space="preserve"> months before the tax is due.</w:t>
      </w:r>
    </w:p>
    <w:p w:rsidRPr="00661272" w:rsidR="00F94424" w:rsidP="00316E6D" w:rsidRDefault="00890A73" w14:paraId="23FCB8CC" w14:textId="041C8677">
      <w:pPr>
        <w:pStyle w:val="WireFrameContent"/>
        <w:ind w:left="720"/>
        <w:rPr>
          <w:color w:val="000000" w:themeColor="text1"/>
          <w:sz w:val="22"/>
          <w:szCs w:val="22"/>
        </w:rPr>
      </w:pPr>
      <w:r w:rsidRPr="00661272">
        <w:rPr>
          <w:b/>
          <w:color w:val="000000" w:themeColor="text1"/>
          <w:sz w:val="22"/>
          <w:szCs w:val="22"/>
        </w:rPr>
        <w:t>Note:</w:t>
      </w:r>
      <w:r w:rsidRPr="00661272">
        <w:rPr>
          <w:color w:val="000000" w:themeColor="text1"/>
          <w:sz w:val="22"/>
          <w:szCs w:val="22"/>
        </w:rPr>
        <w:t xml:space="preserve"> </w:t>
      </w:r>
      <w:r w:rsidRPr="00661272" w:rsidR="00F94424">
        <w:rPr>
          <w:color w:val="000000" w:themeColor="text1"/>
          <w:sz w:val="22"/>
          <w:szCs w:val="22"/>
        </w:rPr>
        <w:t xml:space="preserve">You must </w:t>
      </w:r>
      <w:r w:rsidRPr="00661272" w:rsidR="00154C89">
        <w:rPr>
          <w:color w:val="000000" w:themeColor="text1"/>
          <w:sz w:val="22"/>
          <w:szCs w:val="22"/>
        </w:rPr>
        <w:t xml:space="preserve">send </w:t>
      </w:r>
      <w:r w:rsidRPr="00661272" w:rsidR="00F94424">
        <w:rPr>
          <w:color w:val="000000" w:themeColor="text1"/>
          <w:sz w:val="22"/>
          <w:szCs w:val="22"/>
        </w:rPr>
        <w:t xml:space="preserve">a separate application </w:t>
      </w:r>
      <w:r w:rsidRPr="00661272" w:rsidR="00B2201E">
        <w:rPr>
          <w:color w:val="000000" w:themeColor="text1"/>
          <w:sz w:val="22"/>
          <w:szCs w:val="22"/>
        </w:rPr>
        <w:t xml:space="preserve">form </w:t>
      </w:r>
      <w:r w:rsidRPr="00661272" w:rsidR="00F94424">
        <w:rPr>
          <w:color w:val="000000" w:themeColor="text1"/>
          <w:sz w:val="22"/>
          <w:szCs w:val="22"/>
        </w:rPr>
        <w:t>and supporting documentation for each tax return period for which you request an extension.</w:t>
      </w:r>
    </w:p>
    <w:p w:rsidRPr="00661272" w:rsidR="006107E7" w:rsidP="00316E6D" w:rsidRDefault="006107E7" w14:paraId="314A2BE6" w14:textId="77777777">
      <w:pPr>
        <w:pStyle w:val="WireFrameContent"/>
        <w:ind w:left="360"/>
        <w:rPr>
          <w:b/>
          <w:color w:val="000000" w:themeColor="text1"/>
          <w:sz w:val="22"/>
          <w:szCs w:val="22"/>
        </w:rPr>
      </w:pPr>
      <w:r w:rsidRPr="00661272">
        <w:rPr>
          <w:b/>
          <w:color w:val="000000" w:themeColor="text1"/>
          <w:sz w:val="22"/>
          <w:szCs w:val="22"/>
        </w:rPr>
        <w:t>Pay.gov users</w:t>
      </w:r>
    </w:p>
    <w:p w:rsidRPr="00661272" w:rsidR="008B400F" w:rsidP="00316E6D" w:rsidRDefault="006107E7" w14:paraId="0582DC77" w14:textId="77777777">
      <w:pPr>
        <w:pStyle w:val="WireFrameContent"/>
        <w:numPr>
          <w:ilvl w:val="0"/>
          <w:numId w:val="37"/>
        </w:numPr>
        <w:rPr>
          <w:color w:val="000000" w:themeColor="text1"/>
          <w:sz w:val="22"/>
          <w:szCs w:val="22"/>
        </w:rPr>
      </w:pPr>
      <w:r w:rsidRPr="00661272">
        <w:rPr>
          <w:color w:val="000000" w:themeColor="text1"/>
          <w:sz w:val="22"/>
          <w:szCs w:val="22"/>
        </w:rPr>
        <w:t xml:space="preserve">File your tax return electronically through </w:t>
      </w:r>
      <w:hyperlink w:history="1" r:id="rId54">
        <w:r w:rsidRPr="00661272">
          <w:rPr>
            <w:rStyle w:val="Hyperlink"/>
            <w:sz w:val="22"/>
            <w:szCs w:val="22"/>
          </w:rPr>
          <w:t>Pay.gov</w:t>
        </w:r>
      </w:hyperlink>
      <w:r w:rsidRPr="00661272">
        <w:rPr>
          <w:color w:val="000000" w:themeColor="text1"/>
          <w:sz w:val="22"/>
          <w:szCs w:val="22"/>
        </w:rPr>
        <w:t xml:space="preserve"> on or before the due date.  </w:t>
      </w:r>
    </w:p>
    <w:p w:rsidRPr="00661272" w:rsidR="003A0A57" w:rsidP="00316E6D" w:rsidRDefault="00890A73" w14:paraId="085086C5" w14:textId="776C3585">
      <w:pPr>
        <w:pStyle w:val="WireFrameContent"/>
        <w:numPr>
          <w:ilvl w:val="0"/>
          <w:numId w:val="37"/>
        </w:numPr>
        <w:rPr>
          <w:color w:val="000000" w:themeColor="text1"/>
          <w:sz w:val="22"/>
          <w:szCs w:val="22"/>
        </w:rPr>
      </w:pPr>
      <w:r w:rsidRPr="00661272">
        <w:rPr>
          <w:color w:val="000000" w:themeColor="text1"/>
          <w:sz w:val="22"/>
          <w:szCs w:val="22"/>
        </w:rPr>
        <w:lastRenderedPageBreak/>
        <w:t>Currently</w:t>
      </w:r>
      <w:r w:rsidRPr="00661272" w:rsidR="00E97E28">
        <w:rPr>
          <w:color w:val="000000" w:themeColor="text1"/>
          <w:sz w:val="22"/>
          <w:szCs w:val="22"/>
        </w:rPr>
        <w:t>,</w:t>
      </w:r>
      <w:r w:rsidRPr="00661272">
        <w:rPr>
          <w:color w:val="000000" w:themeColor="text1"/>
          <w:sz w:val="22"/>
          <w:szCs w:val="22"/>
        </w:rPr>
        <w:t xml:space="preserve"> you may not upload any documents in Pay.gov, so </w:t>
      </w:r>
      <w:r w:rsidRPr="00661272" w:rsidR="007A14A0">
        <w:rPr>
          <w:color w:val="000000" w:themeColor="text1"/>
          <w:sz w:val="22"/>
          <w:szCs w:val="22"/>
        </w:rPr>
        <w:t xml:space="preserve">please mail </w:t>
      </w:r>
      <w:hyperlink w:history="1" r:id="rId55">
        <w:r w:rsidRPr="00661272" w:rsidR="009F42D8">
          <w:rPr>
            <w:rStyle w:val="Hyperlink"/>
            <w:sz w:val="22"/>
            <w:szCs w:val="22"/>
          </w:rPr>
          <w:t>TTB F 5600.38</w:t>
        </w:r>
      </w:hyperlink>
      <w:r w:rsidRPr="00661272" w:rsidR="009F42D8">
        <w:rPr>
          <w:color w:val="000000" w:themeColor="text1"/>
          <w:sz w:val="22"/>
          <w:szCs w:val="22"/>
        </w:rPr>
        <w:t xml:space="preserve"> </w:t>
      </w:r>
      <w:r w:rsidRPr="00661272" w:rsidR="003A0A57">
        <w:rPr>
          <w:color w:val="000000" w:themeColor="text1"/>
          <w:sz w:val="22"/>
          <w:szCs w:val="22"/>
        </w:rPr>
        <w:t xml:space="preserve">and </w:t>
      </w:r>
      <w:r w:rsidRPr="00661272" w:rsidR="009F42D8">
        <w:rPr>
          <w:color w:val="000000" w:themeColor="text1"/>
          <w:sz w:val="22"/>
          <w:szCs w:val="22"/>
        </w:rPr>
        <w:t xml:space="preserve">the </w:t>
      </w:r>
      <w:r w:rsidRPr="00661272" w:rsidR="003A0A57">
        <w:rPr>
          <w:color w:val="000000" w:themeColor="text1"/>
          <w:sz w:val="22"/>
          <w:szCs w:val="22"/>
        </w:rPr>
        <w:t xml:space="preserve">supporting documentation </w:t>
      </w:r>
      <w:r w:rsidRPr="00661272" w:rsidR="009F42D8">
        <w:rPr>
          <w:color w:val="000000" w:themeColor="text1"/>
          <w:sz w:val="22"/>
          <w:szCs w:val="22"/>
        </w:rPr>
        <w:t xml:space="preserve">listed above </w:t>
      </w:r>
      <w:r w:rsidRPr="00661272" w:rsidR="008B400F">
        <w:rPr>
          <w:color w:val="000000" w:themeColor="text1"/>
          <w:sz w:val="22"/>
          <w:szCs w:val="22"/>
        </w:rPr>
        <w:t xml:space="preserve">on or before the </w:t>
      </w:r>
      <w:hyperlink w:history="1" r:id="rId56">
        <w:r w:rsidRPr="00661272">
          <w:rPr>
            <w:rStyle w:val="Hyperlink"/>
            <w:sz w:val="22"/>
            <w:szCs w:val="22"/>
          </w:rPr>
          <w:t xml:space="preserve">tax payment </w:t>
        </w:r>
        <w:r w:rsidRPr="00661272" w:rsidR="008B400F">
          <w:rPr>
            <w:rStyle w:val="Hyperlink"/>
            <w:sz w:val="22"/>
            <w:szCs w:val="22"/>
          </w:rPr>
          <w:t>due date</w:t>
        </w:r>
      </w:hyperlink>
      <w:r w:rsidRPr="00661272" w:rsidR="00A115F1">
        <w:rPr>
          <w:color w:val="000000" w:themeColor="text1"/>
          <w:sz w:val="22"/>
          <w:szCs w:val="22"/>
        </w:rPr>
        <w:t xml:space="preserve"> to</w:t>
      </w:r>
      <w:r w:rsidRPr="00661272" w:rsidR="003A0A57">
        <w:rPr>
          <w:color w:val="000000" w:themeColor="text1"/>
          <w:sz w:val="22"/>
          <w:szCs w:val="22"/>
        </w:rPr>
        <w:t xml:space="preserve">: </w:t>
      </w:r>
    </w:p>
    <w:p w:rsidRPr="00661272" w:rsidR="00256FAA" w:rsidP="00316E6D" w:rsidRDefault="00256FAA" w14:paraId="144ED643" w14:textId="77777777">
      <w:pPr>
        <w:pStyle w:val="WireFrameContent"/>
        <w:ind w:left="1440"/>
        <w:rPr>
          <w:color w:val="000000" w:themeColor="text1"/>
          <w:sz w:val="22"/>
          <w:szCs w:val="22"/>
        </w:rPr>
      </w:pPr>
      <w:r w:rsidRPr="00661272">
        <w:rPr>
          <w:color w:val="000000" w:themeColor="text1"/>
          <w:sz w:val="22"/>
          <w:szCs w:val="22"/>
        </w:rPr>
        <w:t>Alcohol and Tobacco Tax and Trade Bureau</w:t>
      </w:r>
      <w:r w:rsidRPr="00661272">
        <w:rPr>
          <w:color w:val="000000" w:themeColor="text1"/>
          <w:sz w:val="22"/>
          <w:szCs w:val="22"/>
        </w:rPr>
        <w:br/>
        <w:t>National Revenue Center</w:t>
      </w:r>
      <w:r w:rsidRPr="00661272">
        <w:rPr>
          <w:color w:val="000000" w:themeColor="text1"/>
          <w:sz w:val="22"/>
          <w:szCs w:val="22"/>
        </w:rPr>
        <w:br/>
        <w:t>550 Main Street</w:t>
      </w:r>
      <w:r w:rsidRPr="00661272">
        <w:rPr>
          <w:color w:val="000000" w:themeColor="text1"/>
          <w:sz w:val="22"/>
          <w:szCs w:val="22"/>
        </w:rPr>
        <w:br/>
        <w:t>Suite 8002</w:t>
      </w:r>
      <w:r w:rsidRPr="00661272">
        <w:rPr>
          <w:color w:val="000000" w:themeColor="text1"/>
          <w:sz w:val="22"/>
          <w:szCs w:val="22"/>
        </w:rPr>
        <w:br/>
        <w:t>Cincinnati, OH 45202-5215</w:t>
      </w:r>
    </w:p>
    <w:p w:rsidRPr="00661272" w:rsidR="007A14A0" w:rsidP="00316E6D" w:rsidRDefault="007A14A0" w14:paraId="2F7E7FA3" w14:textId="77777777">
      <w:pPr>
        <w:pStyle w:val="WireFrameContent"/>
        <w:ind w:left="1170"/>
        <w:rPr>
          <w:color w:val="000000" w:themeColor="text1"/>
          <w:sz w:val="22"/>
          <w:szCs w:val="22"/>
        </w:rPr>
      </w:pPr>
      <w:r w:rsidRPr="00661272">
        <w:rPr>
          <w:color w:val="000000" w:themeColor="text1"/>
          <w:sz w:val="22"/>
          <w:szCs w:val="22"/>
        </w:rPr>
        <w:t>We’ll use the postmark date to determine eligibility for consideration.</w:t>
      </w:r>
    </w:p>
    <w:p w:rsidRPr="00661272" w:rsidR="006107E7" w:rsidP="00316E6D" w:rsidRDefault="006107E7" w14:paraId="22F36C01" w14:textId="77777777">
      <w:pPr>
        <w:pStyle w:val="WireFrameContent"/>
        <w:ind w:left="360"/>
        <w:rPr>
          <w:b/>
          <w:color w:val="000000" w:themeColor="text1"/>
          <w:sz w:val="22"/>
          <w:szCs w:val="22"/>
        </w:rPr>
      </w:pPr>
      <w:r w:rsidRPr="00661272">
        <w:rPr>
          <w:b/>
          <w:color w:val="000000" w:themeColor="text1"/>
          <w:sz w:val="22"/>
          <w:szCs w:val="22"/>
        </w:rPr>
        <w:t>Paper filers</w:t>
      </w:r>
    </w:p>
    <w:p w:rsidRPr="00661272" w:rsidR="00EB2878" w:rsidP="00316E6D" w:rsidRDefault="009F42D8" w14:paraId="6F832965" w14:textId="22A468AE">
      <w:pPr>
        <w:pStyle w:val="WireFrameContent"/>
        <w:numPr>
          <w:ilvl w:val="0"/>
          <w:numId w:val="38"/>
        </w:numPr>
        <w:rPr>
          <w:color w:val="000000" w:themeColor="text1"/>
          <w:sz w:val="22"/>
          <w:szCs w:val="22"/>
        </w:rPr>
      </w:pPr>
      <w:r w:rsidRPr="00661272">
        <w:rPr>
          <w:color w:val="000000" w:themeColor="text1"/>
          <w:sz w:val="22"/>
          <w:szCs w:val="22"/>
        </w:rPr>
        <w:t>On or before the due date, m</w:t>
      </w:r>
      <w:r w:rsidRPr="00661272" w:rsidR="00342D6E">
        <w:rPr>
          <w:color w:val="000000" w:themeColor="text1"/>
          <w:sz w:val="22"/>
          <w:szCs w:val="22"/>
        </w:rPr>
        <w:t>ail your</w:t>
      </w:r>
      <w:r w:rsidRPr="00661272" w:rsidR="00E60463">
        <w:rPr>
          <w:color w:val="000000" w:themeColor="text1"/>
          <w:sz w:val="22"/>
          <w:szCs w:val="22"/>
        </w:rPr>
        <w:t xml:space="preserve"> tax return</w:t>
      </w:r>
      <w:r w:rsidRPr="00661272" w:rsidR="00342D6E">
        <w:rPr>
          <w:color w:val="auto"/>
          <w:sz w:val="22"/>
          <w:szCs w:val="22"/>
        </w:rPr>
        <w:t xml:space="preserve"> </w:t>
      </w:r>
      <w:r w:rsidRPr="00661272">
        <w:rPr>
          <w:color w:val="000000" w:themeColor="text1"/>
          <w:sz w:val="22"/>
          <w:szCs w:val="22"/>
        </w:rPr>
        <w:t xml:space="preserve">together with </w:t>
      </w:r>
      <w:hyperlink w:history="1" r:id="rId57">
        <w:r w:rsidRPr="00661272" w:rsidR="00EB2878">
          <w:rPr>
            <w:rStyle w:val="Hyperlink"/>
            <w:sz w:val="22"/>
            <w:szCs w:val="22"/>
          </w:rPr>
          <w:t>TTB F 5600.38</w:t>
        </w:r>
        <w:r w:rsidRPr="00661272" w:rsidR="00EB2878">
          <w:rPr>
            <w:rStyle w:val="Hyperlink"/>
            <w:sz w:val="22"/>
            <w:szCs w:val="22"/>
            <w:u w:val="none"/>
          </w:rPr>
          <w:t xml:space="preserve"> </w:t>
        </w:r>
      </w:hyperlink>
      <w:r w:rsidRPr="00661272" w:rsidR="00EB2878">
        <w:rPr>
          <w:color w:val="000000" w:themeColor="text1"/>
          <w:sz w:val="22"/>
          <w:szCs w:val="22"/>
        </w:rPr>
        <w:t xml:space="preserve">and </w:t>
      </w:r>
      <w:r w:rsidRPr="00661272">
        <w:rPr>
          <w:color w:val="000000" w:themeColor="text1"/>
          <w:sz w:val="22"/>
          <w:szCs w:val="22"/>
        </w:rPr>
        <w:t>the</w:t>
      </w:r>
      <w:r w:rsidRPr="00661272" w:rsidR="00EB2878">
        <w:rPr>
          <w:color w:val="000000" w:themeColor="text1"/>
          <w:sz w:val="22"/>
          <w:szCs w:val="22"/>
        </w:rPr>
        <w:t xml:space="preserve"> supporting documentation</w:t>
      </w:r>
      <w:r w:rsidRPr="00661272">
        <w:rPr>
          <w:color w:val="000000" w:themeColor="text1"/>
          <w:sz w:val="22"/>
          <w:szCs w:val="22"/>
        </w:rPr>
        <w:t xml:space="preserve"> listed above to</w:t>
      </w:r>
      <w:r w:rsidRPr="00661272" w:rsidR="00EB2878">
        <w:rPr>
          <w:color w:val="000000" w:themeColor="text1"/>
          <w:sz w:val="22"/>
          <w:szCs w:val="22"/>
        </w:rPr>
        <w:t>:</w:t>
      </w:r>
    </w:p>
    <w:p w:rsidRPr="00661272" w:rsidR="00EB2878" w:rsidP="00316E6D" w:rsidRDefault="00EB2878" w14:paraId="15D7E907" w14:textId="77777777">
      <w:pPr>
        <w:pStyle w:val="WireFrameContent"/>
        <w:ind w:left="1440"/>
        <w:rPr>
          <w:color w:val="000000" w:themeColor="text1"/>
          <w:sz w:val="22"/>
          <w:szCs w:val="22"/>
        </w:rPr>
      </w:pPr>
      <w:r w:rsidRPr="00661272">
        <w:rPr>
          <w:color w:val="000000" w:themeColor="text1"/>
          <w:sz w:val="22"/>
          <w:szCs w:val="22"/>
        </w:rPr>
        <w:t>Alcohol and Tobacco Tax and Trade Bureau</w:t>
      </w:r>
      <w:r w:rsidRPr="00661272">
        <w:rPr>
          <w:color w:val="000000" w:themeColor="text1"/>
          <w:sz w:val="22"/>
          <w:szCs w:val="22"/>
        </w:rPr>
        <w:br/>
        <w:t>Excise Tax</w:t>
      </w:r>
      <w:r w:rsidRPr="00661272">
        <w:rPr>
          <w:color w:val="000000" w:themeColor="text1"/>
          <w:sz w:val="22"/>
          <w:szCs w:val="22"/>
        </w:rPr>
        <w:br/>
      </w:r>
      <w:r w:rsidRPr="00661272" w:rsidR="00F94424">
        <w:rPr>
          <w:color w:val="000000" w:themeColor="text1"/>
          <w:sz w:val="22"/>
          <w:szCs w:val="22"/>
        </w:rPr>
        <w:t>P.O. Box 790353</w:t>
      </w:r>
      <w:r w:rsidRPr="00661272">
        <w:rPr>
          <w:color w:val="000000" w:themeColor="text1"/>
          <w:sz w:val="22"/>
          <w:szCs w:val="22"/>
        </w:rPr>
        <w:br/>
      </w:r>
      <w:r w:rsidRPr="00661272" w:rsidR="00F94424">
        <w:rPr>
          <w:color w:val="000000" w:themeColor="text1"/>
          <w:sz w:val="22"/>
          <w:szCs w:val="22"/>
        </w:rPr>
        <w:t>St. Louis</w:t>
      </w:r>
      <w:r w:rsidRPr="00661272">
        <w:rPr>
          <w:color w:val="000000" w:themeColor="text1"/>
          <w:sz w:val="22"/>
          <w:szCs w:val="22"/>
        </w:rPr>
        <w:t xml:space="preserve">, </w:t>
      </w:r>
      <w:r w:rsidRPr="00661272" w:rsidR="00F94424">
        <w:rPr>
          <w:color w:val="000000" w:themeColor="text1"/>
          <w:sz w:val="22"/>
          <w:szCs w:val="22"/>
        </w:rPr>
        <w:t>M</w:t>
      </w:r>
      <w:r w:rsidRPr="00661272">
        <w:rPr>
          <w:color w:val="000000" w:themeColor="text1"/>
          <w:sz w:val="22"/>
          <w:szCs w:val="22"/>
        </w:rPr>
        <w:t xml:space="preserve">O </w:t>
      </w:r>
      <w:r w:rsidRPr="00661272" w:rsidR="00F94424">
        <w:rPr>
          <w:color w:val="000000" w:themeColor="text1"/>
          <w:sz w:val="22"/>
          <w:szCs w:val="22"/>
        </w:rPr>
        <w:t>63179</w:t>
      </w:r>
      <w:r w:rsidRPr="00661272">
        <w:rPr>
          <w:color w:val="000000" w:themeColor="text1"/>
          <w:sz w:val="22"/>
          <w:szCs w:val="22"/>
        </w:rPr>
        <w:t>-</w:t>
      </w:r>
      <w:r w:rsidRPr="00661272" w:rsidR="00F94424">
        <w:rPr>
          <w:color w:val="000000" w:themeColor="text1"/>
          <w:sz w:val="22"/>
          <w:szCs w:val="22"/>
        </w:rPr>
        <w:t>0353</w:t>
      </w:r>
    </w:p>
    <w:p w:rsidRPr="00661272" w:rsidR="009F42D8" w:rsidP="00316E6D" w:rsidRDefault="009F42D8" w14:paraId="17136339" w14:textId="4BACE38B">
      <w:pPr>
        <w:pStyle w:val="WireFrameContent"/>
        <w:tabs>
          <w:tab w:val="left" w:pos="1080"/>
          <w:tab w:val="left" w:pos="1170"/>
        </w:tabs>
        <w:ind w:left="1080"/>
        <w:rPr>
          <w:color w:val="000000" w:themeColor="text1"/>
          <w:sz w:val="22"/>
          <w:szCs w:val="22"/>
        </w:rPr>
      </w:pPr>
      <w:r w:rsidRPr="00661272">
        <w:rPr>
          <w:color w:val="000000" w:themeColor="text1"/>
          <w:sz w:val="22"/>
          <w:szCs w:val="22"/>
        </w:rPr>
        <w:t>We’ll use the postmark date to determine eligibility for consideration</w:t>
      </w:r>
      <w:r w:rsidRPr="00661272" w:rsidR="007A14A0">
        <w:rPr>
          <w:color w:val="000000" w:themeColor="text1"/>
          <w:sz w:val="22"/>
          <w:szCs w:val="22"/>
        </w:rPr>
        <w:t>.</w:t>
      </w:r>
    </w:p>
    <w:p w:rsidRPr="00661272" w:rsidR="00A115F1" w:rsidP="00316E6D" w:rsidRDefault="00A115F1" w14:paraId="5DD24597" w14:textId="77777777">
      <w:pPr>
        <w:pStyle w:val="WireFrameContent"/>
        <w:tabs>
          <w:tab w:val="left" w:pos="1080"/>
        </w:tabs>
        <w:ind w:left="720"/>
        <w:rPr>
          <w:color w:val="000000" w:themeColor="text1"/>
          <w:sz w:val="22"/>
          <w:szCs w:val="22"/>
        </w:rPr>
      </w:pPr>
      <w:r w:rsidRPr="00661272">
        <w:rPr>
          <w:b/>
          <w:color w:val="000000" w:themeColor="text1"/>
          <w:sz w:val="22"/>
          <w:szCs w:val="22"/>
        </w:rPr>
        <w:t>Note</w:t>
      </w:r>
      <w:r w:rsidRPr="00661272">
        <w:rPr>
          <w:color w:val="000000" w:themeColor="text1"/>
          <w:sz w:val="22"/>
          <w:szCs w:val="22"/>
        </w:rPr>
        <w:t xml:space="preserve">: Do not mail tax returns to Cincinnati. </w:t>
      </w:r>
    </w:p>
    <w:p w:rsidRPr="00661272" w:rsidR="007075C5" w:rsidP="00316E6D" w:rsidRDefault="00E00DDE" w14:paraId="66C4A16C" w14:textId="20BB091F">
      <w:pPr>
        <w:pStyle w:val="WireFrameContent"/>
        <w:rPr>
          <w:color w:val="000000" w:themeColor="text1"/>
          <w:sz w:val="22"/>
          <w:szCs w:val="22"/>
        </w:rPr>
      </w:pPr>
      <w:r w:rsidRPr="00661272">
        <w:rPr>
          <w:noProof/>
          <w:sz w:val="22"/>
          <w:szCs w:val="22"/>
        </w:rPr>
        <w:lastRenderedPageBreak/>
        <mc:AlternateContent>
          <mc:Choice Requires="wps">
            <w:drawing>
              <wp:anchor distT="45720" distB="45720" distL="114300" distR="114300" simplePos="0" relativeHeight="251678720" behindDoc="0" locked="0" layoutInCell="1" allowOverlap="1" wp14:editId="03640911" wp14:anchorId="4259A036">
                <wp:simplePos x="0" y="0"/>
                <wp:positionH relativeFrom="margin">
                  <wp:posOffset>0</wp:posOffset>
                </wp:positionH>
                <wp:positionV relativeFrom="paragraph">
                  <wp:posOffset>302895</wp:posOffset>
                </wp:positionV>
                <wp:extent cx="7096125" cy="1404620"/>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404620"/>
                        </a:xfrm>
                        <a:prstGeom prst="rect">
                          <a:avLst/>
                        </a:prstGeom>
                        <a:solidFill>
                          <a:schemeClr val="accent4">
                            <a:lumMod val="20000"/>
                            <a:lumOff val="80000"/>
                          </a:schemeClr>
                        </a:solidFill>
                        <a:ln w="9525">
                          <a:solidFill>
                            <a:srgbClr val="000000"/>
                          </a:solidFill>
                          <a:miter lim="800000"/>
                          <a:headEnd/>
                          <a:tailEnd/>
                        </a:ln>
                      </wps:spPr>
                      <wps:txbx>
                        <w:txbxContent>
                          <w:p w:rsidRPr="005A2D9B" w:rsidR="005A2C8B" w:rsidP="00E00DDE" w:rsidRDefault="005A2C8B" w14:paraId="4C694860" w14:textId="77777777">
                            <w:pPr>
                              <w:ind w:left="630" w:hanging="630"/>
                              <w:rPr>
                                <w:b/>
                                <w:sz w:val="24"/>
                              </w:rPr>
                            </w:pPr>
                            <w:r>
                              <w:rPr>
                                <w:noProof/>
                                <w:color w:val="000000" w:themeColor="text1"/>
                              </w:rPr>
                              <w:drawing>
                                <wp:inline distT="0" distB="0" distL="0" distR="0" wp14:anchorId="1AE1C423" wp14:editId="622E2E82">
                                  <wp:extent cx="400050" cy="3881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5766" cy="393714"/>
                                          </a:xfrm>
                                          <a:prstGeom prst="rect">
                                            <a:avLst/>
                                          </a:prstGeom>
                                          <a:noFill/>
                                          <a:ln>
                                            <a:noFill/>
                                          </a:ln>
                                        </pic:spPr>
                                      </pic:pic>
                                    </a:graphicData>
                                  </a:graphic>
                                </wp:inline>
                              </w:drawing>
                            </w:r>
                            <w:r w:rsidRPr="005A2D9B">
                              <w:rPr>
                                <w:b/>
                                <w:sz w:val="24"/>
                              </w:rPr>
                              <w:t xml:space="preserve">All forms and documents must be signed by an individual </w:t>
                            </w:r>
                            <w:r>
                              <w:rPr>
                                <w:b/>
                                <w:sz w:val="24"/>
                              </w:rPr>
                              <w:t>who</w:t>
                            </w:r>
                            <w:r w:rsidRPr="005A2D9B">
                              <w:rPr>
                                <w:b/>
                                <w:sz w:val="24"/>
                              </w:rPr>
                              <w:t xml:space="preserve"> has legal authority to sign documents for the taxpayer.  </w:t>
                            </w:r>
                          </w:p>
                          <w:p w:rsidRPr="005A2D9B" w:rsidR="005A2C8B" w:rsidP="00E00DDE" w:rsidRDefault="005A2C8B" w14:paraId="7E0A6E00" w14:textId="77777777">
                            <w:pPr>
                              <w:pStyle w:val="ListParagraph"/>
                              <w:numPr>
                                <w:ilvl w:val="0"/>
                                <w:numId w:val="41"/>
                              </w:numPr>
                              <w:ind w:left="900"/>
                              <w:rPr>
                                <w:sz w:val="24"/>
                              </w:rPr>
                            </w:pPr>
                            <w:r w:rsidRPr="005A2D9B">
                              <w:rPr>
                                <w:sz w:val="24"/>
                              </w:rPr>
                              <w:t>If signing authority or power of attorney forms are not already on file with TTB</w:t>
                            </w:r>
                            <w:r>
                              <w:rPr>
                                <w:sz w:val="24"/>
                              </w:rPr>
                              <w:t>,</w:t>
                            </w:r>
                            <w:r w:rsidRPr="005A2D9B">
                              <w:rPr>
                                <w:sz w:val="24"/>
                              </w:rPr>
                              <w:t xml:space="preserve"> you may </w:t>
                            </w:r>
                            <w:r>
                              <w:rPr>
                                <w:sz w:val="24"/>
                              </w:rPr>
                              <w:t>send</w:t>
                            </w:r>
                            <w:r w:rsidRPr="005A2D9B">
                              <w:rPr>
                                <w:sz w:val="24"/>
                              </w:rPr>
                              <w:t xml:space="preserve"> an amendment in </w:t>
                            </w:r>
                            <w:hyperlink w:history="1" w:anchor="Amendments" r:id="rId58">
                              <w:r w:rsidRPr="005A2D9B">
                                <w:rPr>
                                  <w:rStyle w:val="Hyperlink"/>
                                  <w:sz w:val="24"/>
                                </w:rPr>
                                <w:t>Permits Online</w:t>
                              </w:r>
                            </w:hyperlink>
                            <w:r w:rsidRPr="005A2D9B">
                              <w:rPr>
                                <w:sz w:val="24"/>
                              </w:rPr>
                              <w:t xml:space="preserve"> to have them added</w:t>
                            </w:r>
                            <w:r>
                              <w:rPr>
                                <w:sz w:val="24"/>
                              </w:rPr>
                              <w:t xml:space="preserve">. </w:t>
                            </w:r>
                            <w:r w:rsidRPr="005A2D9B">
                              <w:rPr>
                                <w:sz w:val="24"/>
                              </w:rPr>
                              <w:t xml:space="preserve"> (</w:t>
                            </w:r>
                            <w:r w:rsidRPr="005A2D9B">
                              <w:rPr>
                                <w:b/>
                                <w:sz w:val="24"/>
                              </w:rPr>
                              <w:t>Note</w:t>
                            </w:r>
                            <w:r w:rsidRPr="00316E6D">
                              <w:rPr>
                                <w:sz w:val="24"/>
                              </w:rPr>
                              <w:t>:</w:t>
                            </w:r>
                            <w:r>
                              <w:rPr>
                                <w:sz w:val="24"/>
                              </w:rPr>
                              <w:t xml:space="preserve"> I</w:t>
                            </w:r>
                            <w:r w:rsidRPr="005A2D9B">
                              <w:rPr>
                                <w:sz w:val="24"/>
                              </w:rPr>
                              <w:t xml:space="preserve">f the amendment is pending when you </w:t>
                            </w:r>
                            <w:r>
                              <w:rPr>
                                <w:sz w:val="24"/>
                              </w:rPr>
                              <w:t>send</w:t>
                            </w:r>
                            <w:r w:rsidRPr="005A2D9B">
                              <w:rPr>
                                <w:sz w:val="24"/>
                              </w:rPr>
                              <w:t xml:space="preserve"> your request for an installment agreement, please reference the </w:t>
                            </w:r>
                            <w:hyperlink w:history="1" r:id="rId59">
                              <w:r w:rsidRPr="00902BD1">
                                <w:rPr>
                                  <w:rStyle w:val="Hyperlink"/>
                                  <w:sz w:val="24"/>
                                </w:rPr>
                                <w:t>Permits Online</w:t>
                              </w:r>
                            </w:hyperlink>
                            <w:r w:rsidRPr="005A2D9B">
                              <w:rPr>
                                <w:sz w:val="24"/>
                              </w:rPr>
                              <w:t xml:space="preserve"> tracking number</w:t>
                            </w:r>
                            <w:r>
                              <w:rPr>
                                <w:sz w:val="24"/>
                              </w:rPr>
                              <w:t>.</w:t>
                            </w:r>
                            <w:r w:rsidRPr="005A2D9B">
                              <w:rPr>
                                <w:sz w:val="24"/>
                              </w:rPr>
                              <w:t>)</w:t>
                            </w:r>
                          </w:p>
                          <w:p w:rsidRPr="005A2D9B" w:rsidR="005A2C8B" w:rsidP="00E00DDE" w:rsidRDefault="005A2C8B" w14:paraId="712B021D" w14:textId="77777777">
                            <w:pPr>
                              <w:pStyle w:val="ListParagraph"/>
                              <w:numPr>
                                <w:ilvl w:val="0"/>
                                <w:numId w:val="41"/>
                              </w:numPr>
                              <w:ind w:left="900"/>
                              <w:rPr>
                                <w:sz w:val="24"/>
                              </w:rPr>
                            </w:pPr>
                            <w:r w:rsidRPr="005A2D9B">
                              <w:rPr>
                                <w:sz w:val="24"/>
                              </w:rPr>
                              <w:t xml:space="preserve">Alternatively, you may </w:t>
                            </w:r>
                            <w:r>
                              <w:rPr>
                                <w:sz w:val="24"/>
                              </w:rPr>
                              <w:t>send</w:t>
                            </w:r>
                            <w:r w:rsidRPr="005A2D9B">
                              <w:rPr>
                                <w:sz w:val="24"/>
                              </w:rPr>
                              <w:t xml:space="preserve"> </w:t>
                            </w:r>
                            <w:hyperlink w:history="1" r:id="rId60">
                              <w:r w:rsidRPr="005A2D9B">
                                <w:rPr>
                                  <w:rStyle w:val="Hyperlink"/>
                                  <w:sz w:val="24"/>
                                </w:rPr>
                                <w:t>Signing Authority</w:t>
                              </w:r>
                            </w:hyperlink>
                            <w:r w:rsidRPr="005A2D9B">
                              <w:rPr>
                                <w:sz w:val="24"/>
                              </w:rPr>
                              <w:t xml:space="preserve"> or </w:t>
                            </w:r>
                            <w:hyperlink w:history="1" r:id="rId61">
                              <w:r w:rsidRPr="005A2D9B">
                                <w:rPr>
                                  <w:rStyle w:val="Hyperlink"/>
                                  <w:sz w:val="24"/>
                                </w:rPr>
                                <w:t>Power of Attorney</w:t>
                              </w:r>
                            </w:hyperlink>
                            <w:r w:rsidRPr="005A2D9B">
                              <w:rPr>
                                <w:sz w:val="24"/>
                              </w:rPr>
                              <w:t xml:space="preserve"> forms together with your request for a</w:t>
                            </w:r>
                            <w:r>
                              <w:rPr>
                                <w:sz w:val="24"/>
                              </w:rPr>
                              <w:t>n installment agreement.</w:t>
                            </w:r>
                          </w:p>
                          <w:p w:rsidRPr="005A2D9B" w:rsidR="005A2C8B" w:rsidP="00E00DDE" w:rsidRDefault="005A2C8B" w14:paraId="19FD0627" w14:textId="77777777">
                            <w:pPr>
                              <w:ind w:left="630"/>
                              <w:rPr>
                                <w:sz w:val="24"/>
                              </w:rPr>
                            </w:pPr>
                            <w:r w:rsidRPr="005A2D9B">
                              <w:rPr>
                                <w:sz w:val="24"/>
                              </w:rPr>
                              <w:t xml:space="preserve">Similarly, we can only discuss </w:t>
                            </w:r>
                            <w:r>
                              <w:rPr>
                                <w:sz w:val="24"/>
                              </w:rPr>
                              <w:t>a</w:t>
                            </w:r>
                            <w:r w:rsidRPr="005A2D9B">
                              <w:rPr>
                                <w:sz w:val="24"/>
                              </w:rPr>
                              <w:t xml:space="preserve"> request with an individual who has power of attorney or signing authority</w:t>
                            </w:r>
                            <w:r>
                              <w:rPr>
                                <w:sz w:val="24"/>
                              </w:rPr>
                              <w:t xml:space="preserve"> </w:t>
                            </w:r>
                            <w:r w:rsidRPr="005A2D9B">
                              <w:rPr>
                                <w:sz w:val="24"/>
                              </w:rPr>
                              <w:t>on file with TTB</w:t>
                            </w:r>
                            <w:r>
                              <w:rPr>
                                <w:sz w:val="24"/>
                              </w:rPr>
                              <w:t xml:space="preserve">  that authorizes such communication</w:t>
                            </w:r>
                            <w:r w:rsidRPr="005A2D9B">
                              <w:rPr>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style="position:absolute;margin-left:0;margin-top:23.85pt;width:558.75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fff2cc [6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" w14:anchorId="4259A036">
                <v:textbox style="mso-fit-shape-to-text:t">
                  <w:txbxContent>
                    <w:p w:rsidRPr="005A2D9B" w:rsidR="005A2C8B" w:rsidP="00E00DDE" w:rsidRDefault="005A2C8B" w14:paraId="4C694860" w14:textId="77777777">
                      <w:pPr>
                        <w:ind w:left="630" w:hanging="630"/>
                        <w:rPr>
                          <w:b/>
                          <w:sz w:val="24"/>
                        </w:rPr>
                      </w:pPr>
                      <w:r>
                        <w:rPr>
                          <w:noProof/>
                          <w:color w:val="000000" w:themeColor="text1"/>
                        </w:rPr>
                        <w:drawing>
                          <wp:inline distT="0" distB="0" distL="0" distR="0" wp14:anchorId="1AE1C423" wp14:editId="622E2E82">
                            <wp:extent cx="400050" cy="38816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5766" cy="393714"/>
                                    </a:xfrm>
                                    <a:prstGeom prst="rect">
                                      <a:avLst/>
                                    </a:prstGeom>
                                    <a:noFill/>
                                    <a:ln>
                                      <a:noFill/>
                                    </a:ln>
                                  </pic:spPr>
                                </pic:pic>
                              </a:graphicData>
                            </a:graphic>
                          </wp:inline>
                        </w:drawing>
                      </w:r>
                      <w:r w:rsidRPr="005A2D9B">
                        <w:rPr>
                          <w:b/>
                          <w:sz w:val="24"/>
                        </w:rPr>
                        <w:t xml:space="preserve">All forms and documents must be signed by an individual </w:t>
                      </w:r>
                      <w:r>
                        <w:rPr>
                          <w:b/>
                          <w:sz w:val="24"/>
                        </w:rPr>
                        <w:t>who</w:t>
                      </w:r>
                      <w:r w:rsidRPr="005A2D9B">
                        <w:rPr>
                          <w:b/>
                          <w:sz w:val="24"/>
                        </w:rPr>
                        <w:t xml:space="preserve"> has legal authority to sign documents for the taxpayer.  </w:t>
                      </w:r>
                    </w:p>
                    <w:p w:rsidRPr="005A2D9B" w:rsidR="005A2C8B" w:rsidP="00E00DDE" w:rsidRDefault="005A2C8B" w14:paraId="7E0A6E00" w14:textId="77777777">
                      <w:pPr>
                        <w:pStyle w:val="ListParagraph"/>
                        <w:numPr>
                          <w:ilvl w:val="0"/>
                          <w:numId w:val="41"/>
                        </w:numPr>
                        <w:ind w:left="900"/>
                        <w:rPr>
                          <w:sz w:val="24"/>
                        </w:rPr>
                      </w:pPr>
                      <w:r w:rsidRPr="005A2D9B">
                        <w:rPr>
                          <w:sz w:val="24"/>
                        </w:rPr>
                        <w:t>If signing authority or power of attorney forms are not already on file with TTB</w:t>
                      </w:r>
                      <w:r>
                        <w:rPr>
                          <w:sz w:val="24"/>
                        </w:rPr>
                        <w:t>,</w:t>
                      </w:r>
                      <w:r w:rsidRPr="005A2D9B">
                        <w:rPr>
                          <w:sz w:val="24"/>
                        </w:rPr>
                        <w:t xml:space="preserve"> you may </w:t>
                      </w:r>
                      <w:r>
                        <w:rPr>
                          <w:sz w:val="24"/>
                        </w:rPr>
                        <w:t>send</w:t>
                      </w:r>
                      <w:r w:rsidRPr="005A2D9B">
                        <w:rPr>
                          <w:sz w:val="24"/>
                        </w:rPr>
                        <w:t xml:space="preserve"> an amendment in </w:t>
                      </w:r>
                      <w:hyperlink w:history="1" w:anchor="Amendments" r:id="rId62">
                        <w:r w:rsidRPr="005A2D9B">
                          <w:rPr>
                            <w:rStyle w:val="Hyperlink"/>
                            <w:sz w:val="24"/>
                          </w:rPr>
                          <w:t>Permits Online</w:t>
                        </w:r>
                      </w:hyperlink>
                      <w:r w:rsidRPr="005A2D9B">
                        <w:rPr>
                          <w:sz w:val="24"/>
                        </w:rPr>
                        <w:t xml:space="preserve"> to have them added</w:t>
                      </w:r>
                      <w:r>
                        <w:rPr>
                          <w:sz w:val="24"/>
                        </w:rPr>
                        <w:t xml:space="preserve">. </w:t>
                      </w:r>
                      <w:r w:rsidRPr="005A2D9B">
                        <w:rPr>
                          <w:sz w:val="24"/>
                        </w:rPr>
                        <w:t xml:space="preserve"> (</w:t>
                      </w:r>
                      <w:r w:rsidRPr="005A2D9B">
                        <w:rPr>
                          <w:b/>
                          <w:sz w:val="24"/>
                        </w:rPr>
                        <w:t>Note</w:t>
                      </w:r>
                      <w:r w:rsidRPr="00316E6D">
                        <w:rPr>
                          <w:sz w:val="24"/>
                        </w:rPr>
                        <w:t>:</w:t>
                      </w:r>
                      <w:r>
                        <w:rPr>
                          <w:sz w:val="24"/>
                        </w:rPr>
                        <w:t xml:space="preserve"> I</w:t>
                      </w:r>
                      <w:r w:rsidRPr="005A2D9B">
                        <w:rPr>
                          <w:sz w:val="24"/>
                        </w:rPr>
                        <w:t xml:space="preserve">f the amendment is pending when you </w:t>
                      </w:r>
                      <w:r>
                        <w:rPr>
                          <w:sz w:val="24"/>
                        </w:rPr>
                        <w:t>send</w:t>
                      </w:r>
                      <w:r w:rsidRPr="005A2D9B">
                        <w:rPr>
                          <w:sz w:val="24"/>
                        </w:rPr>
                        <w:t xml:space="preserve"> your request for an installment agreement, please reference the </w:t>
                      </w:r>
                      <w:hyperlink w:history="1" r:id="rId63">
                        <w:r w:rsidRPr="00902BD1">
                          <w:rPr>
                            <w:rStyle w:val="Hyperlink"/>
                            <w:sz w:val="24"/>
                          </w:rPr>
                          <w:t>Permits Online</w:t>
                        </w:r>
                      </w:hyperlink>
                      <w:r w:rsidRPr="005A2D9B">
                        <w:rPr>
                          <w:sz w:val="24"/>
                        </w:rPr>
                        <w:t xml:space="preserve"> tracking number</w:t>
                      </w:r>
                      <w:r>
                        <w:rPr>
                          <w:sz w:val="24"/>
                        </w:rPr>
                        <w:t>.</w:t>
                      </w:r>
                      <w:r w:rsidRPr="005A2D9B">
                        <w:rPr>
                          <w:sz w:val="24"/>
                        </w:rPr>
                        <w:t>)</w:t>
                      </w:r>
                    </w:p>
                    <w:p w:rsidRPr="005A2D9B" w:rsidR="005A2C8B" w:rsidP="00E00DDE" w:rsidRDefault="005A2C8B" w14:paraId="712B021D" w14:textId="77777777">
                      <w:pPr>
                        <w:pStyle w:val="ListParagraph"/>
                        <w:numPr>
                          <w:ilvl w:val="0"/>
                          <w:numId w:val="41"/>
                        </w:numPr>
                        <w:ind w:left="900"/>
                        <w:rPr>
                          <w:sz w:val="24"/>
                        </w:rPr>
                      </w:pPr>
                      <w:r w:rsidRPr="005A2D9B">
                        <w:rPr>
                          <w:sz w:val="24"/>
                        </w:rPr>
                        <w:t xml:space="preserve">Alternatively, you may </w:t>
                      </w:r>
                      <w:r>
                        <w:rPr>
                          <w:sz w:val="24"/>
                        </w:rPr>
                        <w:t>send</w:t>
                      </w:r>
                      <w:r w:rsidRPr="005A2D9B">
                        <w:rPr>
                          <w:sz w:val="24"/>
                        </w:rPr>
                        <w:t xml:space="preserve"> </w:t>
                      </w:r>
                      <w:hyperlink w:history="1" r:id="rId64">
                        <w:r w:rsidRPr="005A2D9B">
                          <w:rPr>
                            <w:rStyle w:val="Hyperlink"/>
                            <w:sz w:val="24"/>
                          </w:rPr>
                          <w:t>Signing Authority</w:t>
                        </w:r>
                      </w:hyperlink>
                      <w:r w:rsidRPr="005A2D9B">
                        <w:rPr>
                          <w:sz w:val="24"/>
                        </w:rPr>
                        <w:t xml:space="preserve"> or </w:t>
                      </w:r>
                      <w:hyperlink w:history="1" r:id="rId65">
                        <w:r w:rsidRPr="005A2D9B">
                          <w:rPr>
                            <w:rStyle w:val="Hyperlink"/>
                            <w:sz w:val="24"/>
                          </w:rPr>
                          <w:t>Power of Attorney</w:t>
                        </w:r>
                      </w:hyperlink>
                      <w:r w:rsidRPr="005A2D9B">
                        <w:rPr>
                          <w:sz w:val="24"/>
                        </w:rPr>
                        <w:t xml:space="preserve"> forms together with your request for a</w:t>
                      </w:r>
                      <w:r>
                        <w:rPr>
                          <w:sz w:val="24"/>
                        </w:rPr>
                        <w:t>n installment agreement.</w:t>
                      </w:r>
                    </w:p>
                    <w:p w:rsidRPr="005A2D9B" w:rsidR="005A2C8B" w:rsidP="00E00DDE" w:rsidRDefault="005A2C8B" w14:paraId="19FD0627" w14:textId="77777777">
                      <w:pPr>
                        <w:ind w:left="630"/>
                        <w:rPr>
                          <w:sz w:val="24"/>
                        </w:rPr>
                      </w:pPr>
                      <w:r w:rsidRPr="005A2D9B">
                        <w:rPr>
                          <w:sz w:val="24"/>
                        </w:rPr>
                        <w:t xml:space="preserve">Similarly, we can only discuss </w:t>
                      </w:r>
                      <w:r>
                        <w:rPr>
                          <w:sz w:val="24"/>
                        </w:rPr>
                        <w:t>a</w:t>
                      </w:r>
                      <w:r w:rsidRPr="005A2D9B">
                        <w:rPr>
                          <w:sz w:val="24"/>
                        </w:rPr>
                        <w:t xml:space="preserve"> request with an individual who has power of attorney or signing authority</w:t>
                      </w:r>
                      <w:r>
                        <w:rPr>
                          <w:sz w:val="24"/>
                        </w:rPr>
                        <w:t xml:space="preserve"> </w:t>
                      </w:r>
                      <w:r w:rsidRPr="005A2D9B">
                        <w:rPr>
                          <w:sz w:val="24"/>
                        </w:rPr>
                        <w:t>on file with TTB</w:t>
                      </w:r>
                      <w:r>
                        <w:rPr>
                          <w:sz w:val="24"/>
                        </w:rPr>
                        <w:t xml:space="preserve">  that authorizes such communication</w:t>
                      </w:r>
                      <w:r w:rsidRPr="005A2D9B">
                        <w:rPr>
                          <w:sz w:val="24"/>
                        </w:rPr>
                        <w:t>.</w:t>
                      </w:r>
                    </w:p>
                  </w:txbxContent>
                </v:textbox>
                <w10:wrap type="square" anchorx="margin"/>
              </v:shape>
            </w:pict>
          </mc:Fallback>
        </mc:AlternateContent>
      </w:r>
    </w:p>
    <w:p w:rsidRPr="00661272" w:rsidR="003413CD" w:rsidP="00316E6D" w:rsidRDefault="003413CD" w14:paraId="207197D5" w14:textId="77777777">
      <w:pPr>
        <w:pStyle w:val="WireFrameContent"/>
        <w:ind w:left="360"/>
        <w:rPr>
          <w:color w:val="000000" w:themeColor="text1"/>
          <w:sz w:val="22"/>
          <w:szCs w:val="22"/>
        </w:rPr>
      </w:pPr>
    </w:p>
    <w:p w:rsidRPr="00661272" w:rsidR="009433E0" w:rsidP="009433E0" w:rsidRDefault="009E3761" w14:paraId="40DA99ED" w14:textId="490771E5">
      <w:pPr>
        <w:rPr>
          <w:rFonts w:ascii="Arial" w:hAnsi="Arial" w:cs="Arial"/>
          <w:b/>
          <w:color w:val="00B0F0"/>
        </w:rPr>
      </w:pPr>
      <w:r w:rsidRPr="00661272">
        <w:rPr>
          <w:rFonts w:ascii="Arial" w:hAnsi="Arial" w:cs="Arial"/>
          <w:b/>
          <w:color w:val="00B0F0"/>
        </w:rPr>
        <w:t>Back to taxpayer relief payment options</w:t>
      </w:r>
      <w:r w:rsidRPr="00661272" w:rsidDel="009E3761">
        <w:rPr>
          <w:rFonts w:ascii="Arial" w:hAnsi="Arial" w:cs="Arial"/>
          <w:b/>
          <w:color w:val="00B0F0"/>
        </w:rPr>
        <w:t xml:space="preserve"> </w:t>
      </w:r>
    </w:p>
    <w:p w:rsidRPr="00661272" w:rsidR="008F0F53" w:rsidP="009433E0" w:rsidRDefault="008F0F53" w14:paraId="5C6F1579" w14:textId="77777777">
      <w:pPr>
        <w:rPr>
          <w:rFonts w:ascii="Arial" w:hAnsi="Arial" w:cs="Arial"/>
          <w:b/>
        </w:rPr>
      </w:pPr>
    </w:p>
    <w:p w:rsidRPr="00661272" w:rsidR="009433E0" w:rsidP="009433E0" w:rsidRDefault="009433E0" w14:paraId="1D4FE0E2" w14:textId="2E10FAB7">
      <w:pPr>
        <w:rPr>
          <w:rFonts w:ascii="Arial" w:hAnsi="Arial" w:cs="Arial"/>
          <w:b/>
        </w:rPr>
      </w:pPr>
      <w:r w:rsidRPr="00661272">
        <w:rPr>
          <w:rFonts w:ascii="Arial" w:hAnsi="Arial" w:cs="Arial"/>
          <w:b/>
        </w:rPr>
        <w:t xml:space="preserve">Related Information </w:t>
      </w:r>
    </w:p>
    <w:tbl>
      <w:tblPr>
        <w:tblW w:w="0" w:type="auto"/>
        <w:tblLook w:val="04A0" w:firstRow="1" w:lastRow="0" w:firstColumn="1" w:lastColumn="0" w:noHBand="0" w:noVBand="1"/>
      </w:tblPr>
      <w:tblGrid>
        <w:gridCol w:w="5760"/>
        <w:gridCol w:w="5760"/>
      </w:tblGrid>
      <w:tr w:rsidRPr="00661272" w:rsidR="00F670D4" w:rsidTr="005A2C8B" w14:paraId="1AFA7074" w14:textId="77777777">
        <w:tc>
          <w:tcPr>
            <w:tcW w:w="5760" w:type="dxa"/>
          </w:tcPr>
          <w:p w:rsidRPr="00661272" w:rsidR="00F670D4" w:rsidP="005A2C8B" w:rsidRDefault="005B4C4F" w14:paraId="2CAF08B2" w14:textId="77777777">
            <w:pPr>
              <w:rPr>
                <w:rFonts w:ascii="Arial" w:hAnsi="Arial" w:cs="Arial"/>
                <w:color w:val="00B0F0"/>
              </w:rPr>
            </w:pPr>
            <w:hyperlink w:history="1" r:id="rId66">
              <w:r w:rsidRPr="00661272" w:rsidR="00F670D4">
                <w:rPr>
                  <w:rStyle w:val="Hyperlink"/>
                  <w:rFonts w:ascii="Arial" w:hAnsi="Arial" w:cs="Arial"/>
                </w:rPr>
                <w:t>Excise Tax and Operational Report Due Dates</w:t>
              </w:r>
            </w:hyperlink>
          </w:p>
        </w:tc>
        <w:tc>
          <w:tcPr>
            <w:tcW w:w="5760" w:type="dxa"/>
          </w:tcPr>
          <w:p w:rsidRPr="00661272" w:rsidR="00F670D4" w:rsidP="005A2C8B" w:rsidRDefault="005B4C4F" w14:paraId="51ED62F7" w14:textId="77777777">
            <w:pPr>
              <w:rPr>
                <w:rFonts w:ascii="Arial" w:hAnsi="Arial" w:cs="Arial"/>
                <w:color w:val="00B0F0"/>
              </w:rPr>
            </w:pPr>
            <w:hyperlink w:history="1" r:id="rId67">
              <w:r w:rsidRPr="00661272" w:rsidR="00F670D4">
                <w:rPr>
                  <w:rStyle w:val="Hyperlink"/>
                  <w:rFonts w:ascii="Arial" w:hAnsi="Arial" w:cs="Arial"/>
                </w:rPr>
                <w:t>Tax Rates</w:t>
              </w:r>
            </w:hyperlink>
          </w:p>
        </w:tc>
      </w:tr>
      <w:tr w:rsidRPr="00661272" w:rsidR="00F670D4" w:rsidTr="005A2C8B" w14:paraId="367FDE31" w14:textId="77777777">
        <w:trPr>
          <w:trHeight w:val="440"/>
        </w:trPr>
        <w:tc>
          <w:tcPr>
            <w:tcW w:w="5760" w:type="dxa"/>
          </w:tcPr>
          <w:p w:rsidRPr="00661272" w:rsidR="00F670D4" w:rsidP="005A2C8B" w:rsidRDefault="005B4C4F" w14:paraId="14B8DA00" w14:textId="77777777">
            <w:pPr>
              <w:rPr>
                <w:rFonts w:ascii="Arial" w:hAnsi="Arial" w:cs="Arial"/>
              </w:rPr>
            </w:pPr>
            <w:hyperlink w:history="1" r:id="rId68">
              <w:r w:rsidRPr="00661272" w:rsidR="00F670D4">
                <w:rPr>
                  <w:rStyle w:val="Hyperlink"/>
                  <w:rFonts w:ascii="Arial" w:hAnsi="Arial" w:cs="Arial"/>
                </w:rPr>
                <w:t>File Returns and Reports: Helpful Hints and Tips</w:t>
              </w:r>
            </w:hyperlink>
          </w:p>
        </w:tc>
        <w:tc>
          <w:tcPr>
            <w:tcW w:w="5760" w:type="dxa"/>
          </w:tcPr>
          <w:p w:rsidRPr="00661272" w:rsidR="00F670D4" w:rsidP="005A2C8B" w:rsidRDefault="005B4C4F" w14:paraId="128FECE6" w14:textId="77777777">
            <w:pPr>
              <w:rPr>
                <w:rFonts w:ascii="Arial" w:hAnsi="Arial" w:cs="Arial"/>
              </w:rPr>
            </w:pPr>
            <w:hyperlink w:history="1" r:id="rId69">
              <w:r w:rsidRPr="00661272" w:rsidR="00F670D4">
                <w:rPr>
                  <w:rStyle w:val="Hyperlink"/>
                  <w:rFonts w:ascii="Arial" w:hAnsi="Arial" w:cs="Arial"/>
                </w:rPr>
                <w:t>Tax Penalties and Interest</w:t>
              </w:r>
            </w:hyperlink>
          </w:p>
        </w:tc>
      </w:tr>
      <w:tr w:rsidRPr="00661272" w:rsidR="00F670D4" w:rsidTr="005A2C8B" w14:paraId="199606D5" w14:textId="77777777">
        <w:trPr>
          <w:trHeight w:val="440"/>
        </w:trPr>
        <w:tc>
          <w:tcPr>
            <w:tcW w:w="5760" w:type="dxa"/>
          </w:tcPr>
          <w:p w:rsidRPr="00661272" w:rsidR="00F670D4" w:rsidP="005A2C8B" w:rsidRDefault="005B4C4F" w14:paraId="627BBED6" w14:textId="77777777">
            <w:pPr>
              <w:rPr>
                <w:rFonts w:ascii="Arial" w:hAnsi="Arial" w:cs="Arial"/>
              </w:rPr>
            </w:pPr>
            <w:hyperlink w:history="1" r:id="rId70">
              <w:r w:rsidRPr="00661272" w:rsidR="00F670D4">
                <w:rPr>
                  <w:rStyle w:val="Hyperlink"/>
                  <w:rFonts w:ascii="Arial" w:hAnsi="Arial" w:cs="Arial"/>
                  <w:color w:val="045D9D"/>
                  <w:shd w:val="clear" w:color="auto" w:fill="FFFFFF"/>
                </w:rPr>
                <w:t>Online Filing and Payment</w:t>
              </w:r>
            </w:hyperlink>
            <w:r w:rsidRPr="00661272" w:rsidR="00F670D4">
              <w:rPr>
                <w:rStyle w:val="Hyperlink"/>
                <w:rFonts w:ascii="Arial" w:hAnsi="Arial" w:cs="Arial"/>
                <w:color w:val="045D9D"/>
              </w:rPr>
              <w:t> | </w:t>
            </w:r>
            <w:hyperlink w:history="1" r:id="rId71">
              <w:r w:rsidRPr="00661272" w:rsidR="00F670D4">
                <w:rPr>
                  <w:rStyle w:val="Hyperlink"/>
                  <w:rFonts w:ascii="Arial" w:hAnsi="Arial" w:cs="Arial"/>
                  <w:color w:val="045D9D"/>
                  <w:shd w:val="clear" w:color="auto" w:fill="FFFFFF"/>
                </w:rPr>
                <w:t>Enroll in Pay.Gov</w:t>
              </w:r>
            </w:hyperlink>
          </w:p>
        </w:tc>
        <w:tc>
          <w:tcPr>
            <w:tcW w:w="5760" w:type="dxa"/>
          </w:tcPr>
          <w:p w:rsidRPr="00661272" w:rsidR="00F670D4" w:rsidP="005A2C8B" w:rsidRDefault="005B4C4F" w14:paraId="40550B0F" w14:textId="77777777">
            <w:pPr>
              <w:rPr>
                <w:rFonts w:ascii="Arial" w:hAnsi="Arial" w:cs="Arial"/>
              </w:rPr>
            </w:pPr>
            <w:hyperlink w:history="1" r:id="rId72">
              <w:r w:rsidRPr="00661272" w:rsidR="00F670D4">
                <w:rPr>
                  <w:rStyle w:val="Hyperlink"/>
                  <w:rFonts w:ascii="Arial" w:hAnsi="Arial" w:cs="Arial"/>
                </w:rPr>
                <w:t>Going out of business (Terminating Your Business</w:t>
              </w:r>
            </w:hyperlink>
            <w:r w:rsidRPr="00661272" w:rsidR="00F670D4">
              <w:rPr>
                <w:rStyle w:val="Hyperlink"/>
                <w:rFonts w:ascii="Arial" w:hAnsi="Arial" w:cs="Arial"/>
              </w:rPr>
              <w:t>)</w:t>
            </w:r>
          </w:p>
        </w:tc>
      </w:tr>
      <w:tr w:rsidRPr="00661272" w:rsidR="00F670D4" w:rsidTr="005A2C8B" w14:paraId="159E85CE" w14:textId="77777777">
        <w:trPr>
          <w:trHeight w:val="440"/>
        </w:trPr>
        <w:tc>
          <w:tcPr>
            <w:tcW w:w="5760" w:type="dxa"/>
          </w:tcPr>
          <w:p w:rsidRPr="00661272" w:rsidR="00F670D4" w:rsidP="005A2C8B" w:rsidRDefault="005B4C4F" w14:paraId="2B90DEB0" w14:textId="77777777">
            <w:pPr>
              <w:rPr>
                <w:rFonts w:ascii="Arial" w:hAnsi="Arial" w:cs="Arial"/>
                <w:color w:val="00B0F0"/>
              </w:rPr>
            </w:pPr>
            <w:hyperlink w:history="1" r:id="rId73">
              <w:r w:rsidRPr="00661272" w:rsidR="00F670D4">
                <w:rPr>
                  <w:rStyle w:val="Hyperlink"/>
                  <w:rFonts w:ascii="Arial" w:hAnsi="Arial" w:cs="Arial"/>
                </w:rPr>
                <w:t>Online Claims Submission</w:t>
              </w:r>
            </w:hyperlink>
          </w:p>
        </w:tc>
        <w:tc>
          <w:tcPr>
            <w:tcW w:w="5760" w:type="dxa"/>
          </w:tcPr>
          <w:p w:rsidRPr="00661272" w:rsidR="00F670D4" w:rsidP="005A2C8B" w:rsidRDefault="005B4C4F" w14:paraId="6FBBE073" w14:textId="77777777">
            <w:pPr>
              <w:rPr>
                <w:rFonts w:ascii="Arial" w:hAnsi="Arial" w:cs="Arial"/>
                <w:color w:val="00B0F0"/>
              </w:rPr>
            </w:pPr>
            <w:hyperlink w:history="1" r:id="rId74">
              <w:r w:rsidRPr="00661272" w:rsidR="00F670D4">
                <w:rPr>
                  <w:rStyle w:val="Hyperlink"/>
                  <w:rFonts w:ascii="Arial" w:hAnsi="Arial" w:cs="Arial"/>
                </w:rPr>
                <w:t>Previous TTB Administrative Actions</w:t>
              </w:r>
            </w:hyperlink>
          </w:p>
        </w:tc>
      </w:tr>
      <w:tr w:rsidRPr="00661272" w:rsidR="0046369B" w:rsidTr="005A2C8B" w14:paraId="45954245" w14:textId="77777777">
        <w:trPr>
          <w:trHeight w:val="440"/>
        </w:trPr>
        <w:tc>
          <w:tcPr>
            <w:tcW w:w="5760" w:type="dxa"/>
          </w:tcPr>
          <w:p w:rsidRPr="00661272" w:rsidR="0046369B" w:rsidP="00661272" w:rsidRDefault="005B4C4F" w14:paraId="4A1F0E96" w14:textId="4764D149">
            <w:pPr>
              <w:rPr>
                <w:rFonts w:ascii="Arial" w:hAnsi="Arial" w:cs="Arial"/>
              </w:rPr>
            </w:pPr>
            <w:hyperlink w:history="1" r:id="rId75">
              <w:r w:rsidRPr="00661272" w:rsidR="00661272">
                <w:rPr>
                  <w:rStyle w:val="Hyperlink"/>
                  <w:rFonts w:ascii="Arial" w:hAnsi="Arial" w:cs="Arial"/>
                </w:rPr>
                <w:t>TTB F 5000.24, Excise Tax Return</w:t>
              </w:r>
            </w:hyperlink>
          </w:p>
        </w:tc>
        <w:tc>
          <w:tcPr>
            <w:tcW w:w="5760" w:type="dxa"/>
          </w:tcPr>
          <w:p w:rsidRPr="00661272" w:rsidR="0046369B" w:rsidP="00661272" w:rsidRDefault="005B4C4F" w14:paraId="247F6011" w14:textId="3995C2A3">
            <w:pPr>
              <w:rPr>
                <w:rFonts w:ascii="Arial" w:hAnsi="Arial" w:cs="Arial"/>
              </w:rPr>
            </w:pPr>
            <w:hyperlink w:history="1" r:id="rId76">
              <w:r w:rsidRPr="00661272" w:rsidR="00661272">
                <w:rPr>
                  <w:rStyle w:val="Hyperlink"/>
                  <w:rFonts w:ascii="Arial" w:hAnsi="Arial" w:cs="Arial"/>
                </w:rPr>
                <w:t>TTB F 5300.26, Federal Firearms &amp; Ammunition Excise Tax Return</w:t>
              </w:r>
            </w:hyperlink>
          </w:p>
        </w:tc>
      </w:tr>
      <w:tr w:rsidRPr="00661272" w:rsidR="0046369B" w:rsidTr="005A2C8B" w14:paraId="5EBD6520" w14:textId="77777777">
        <w:trPr>
          <w:trHeight w:val="440"/>
        </w:trPr>
        <w:tc>
          <w:tcPr>
            <w:tcW w:w="5760" w:type="dxa"/>
          </w:tcPr>
          <w:p w:rsidRPr="00661272" w:rsidR="0046369B" w:rsidP="00661272" w:rsidRDefault="005B4C4F" w14:paraId="112F0F8B" w14:textId="4306D7FD">
            <w:pPr>
              <w:rPr>
                <w:rFonts w:ascii="Arial" w:hAnsi="Arial" w:cs="Arial"/>
              </w:rPr>
            </w:pPr>
            <w:hyperlink w:history="1" r:id="rId77">
              <w:r w:rsidRPr="00661272" w:rsidR="00661272">
                <w:rPr>
                  <w:rStyle w:val="Hyperlink"/>
                  <w:rFonts w:ascii="Arial" w:hAnsi="Arial" w:cs="Arial"/>
                </w:rPr>
                <w:t>TTB F 5000.25, Excise Tax Return - Alcohol &amp; Tobacco (Puerto Rico)</w:t>
              </w:r>
            </w:hyperlink>
          </w:p>
        </w:tc>
        <w:tc>
          <w:tcPr>
            <w:tcW w:w="5760" w:type="dxa"/>
          </w:tcPr>
          <w:p w:rsidRPr="00661272" w:rsidR="0046369B" w:rsidP="005A2C8B" w:rsidRDefault="005B4C4F" w14:paraId="557403AA" w14:textId="6A438B1C">
            <w:pPr>
              <w:rPr>
                <w:rFonts w:ascii="Arial" w:hAnsi="Arial" w:cs="Arial"/>
              </w:rPr>
            </w:pPr>
            <w:hyperlink w:history="1" r:id="rId78">
              <w:r w:rsidRPr="00661272" w:rsidR="00661272">
                <w:rPr>
                  <w:rStyle w:val="Hyperlink"/>
                  <w:rFonts w:ascii="Arial" w:hAnsi="Arial" w:cs="Arial"/>
                </w:rPr>
                <w:t>TTB F 5630.5t Special Tax Registration &amp; Return - Tobacco</w:t>
              </w:r>
            </w:hyperlink>
          </w:p>
        </w:tc>
      </w:tr>
    </w:tbl>
    <w:p w:rsidRPr="00661272" w:rsidR="009433E0" w:rsidP="009433E0" w:rsidRDefault="009433E0" w14:paraId="3253A310" w14:textId="77777777">
      <w:pPr>
        <w:rPr>
          <w:rFonts w:ascii="Arial" w:hAnsi="Arial" w:cs="Arial"/>
        </w:rPr>
      </w:pPr>
      <w:r w:rsidRPr="00661272">
        <w:rPr>
          <w:rFonts w:ascii="Arial" w:hAnsi="Arial" w:cs="Arial"/>
          <w:noProof/>
        </w:rPr>
        <w:lastRenderedPageBreak/>
        <mc:AlternateContent>
          <mc:Choice Requires="wpg">
            <w:drawing>
              <wp:inline distT="0" distB="0" distL="0" distR="0" wp14:anchorId="7DDD4475" wp14:editId="2C983C55">
                <wp:extent cx="7315200" cy="781685"/>
                <wp:effectExtent l="0" t="0" r="0" b="0"/>
                <wp:docPr id="29" name="Group 25"/>
                <wp:cNvGraphicFramePr/>
                <a:graphic xmlns:a="http://schemas.openxmlformats.org/drawingml/2006/main">
                  <a:graphicData uri="http://schemas.microsoft.com/office/word/2010/wordprocessingGroup">
                    <wpg:wgp>
                      <wpg:cNvGrpSpPr/>
                      <wpg:grpSpPr>
                        <a:xfrm>
                          <a:off x="0" y="0"/>
                          <a:ext cx="7315200" cy="781685"/>
                          <a:chOff x="0" y="0"/>
                          <a:chExt cx="7315200" cy="781685"/>
                        </a:xfrm>
                      </wpg:grpSpPr>
                      <wps:wsp>
                        <wps:cNvPr id="30" name="TextBox 23"/>
                        <wps:cNvSpPr txBox="1"/>
                        <wps:spPr>
                          <a:xfrm>
                            <a:off x="0" y="0"/>
                            <a:ext cx="7315200" cy="781685"/>
                          </a:xfrm>
                          <a:prstGeom prst="rect">
                            <a:avLst/>
                          </a:prstGeom>
                          <a:solidFill>
                            <a:srgbClr val="CCFF99"/>
                          </a:solidFill>
                        </wps:spPr>
                        <wps:txbx>
                          <w:txbxContent>
                            <w:p w:rsidR="005A2C8B" w:rsidP="009433E0" w:rsidRDefault="005A2C8B" w14:paraId="3EB918DA" w14:textId="77777777">
                              <w:pPr>
                                <w:pStyle w:val="NormalWeb"/>
                                <w:spacing w:before="120" w:after="0"/>
                              </w:pPr>
                              <w:r>
                                <w:rPr>
                                  <w:rFonts w:ascii="Arial" w:hAnsi="Arial" w:cs="Arial"/>
                                  <w:color w:val="000000" w:themeColor="text1"/>
                                  <w:kern w:val="24"/>
                                  <w:sz w:val="21"/>
                                  <w:szCs w:val="21"/>
                                </w:rPr>
                                <w:t xml:space="preserve">       </w:t>
                              </w:r>
                              <w:r>
                                <w:rPr>
                                  <w:rFonts w:ascii="Arial" w:hAnsi="Arial" w:cs="Arial"/>
                                  <w:b/>
                                  <w:bCs/>
                                  <w:color w:val="000000" w:themeColor="text1"/>
                                  <w:kern w:val="24"/>
                                  <w:sz w:val="21"/>
                                  <w:szCs w:val="21"/>
                                </w:rPr>
                                <w:t>CONTACT US</w:t>
                              </w:r>
                            </w:p>
                            <w:p w:rsidRPr="005A2D9B" w:rsidR="005A2C8B" w:rsidP="005A2D9B" w:rsidRDefault="005A2C8B" w14:paraId="5DFB3816" w14:textId="77777777">
                              <w:pPr>
                                <w:pStyle w:val="NormalWeb"/>
                                <w:rPr>
                                  <w:rFonts w:ascii="Arial" w:hAnsi="Arial" w:cs="Arial"/>
                                  <w:color w:val="000000" w:themeColor="text1"/>
                                  <w:kern w:val="24"/>
                                  <w:sz w:val="22"/>
                                  <w:szCs w:val="18"/>
                                </w:rPr>
                              </w:pPr>
                              <w:r w:rsidRPr="005A2D9B">
                                <w:rPr>
                                  <w:rFonts w:ascii="Arial" w:hAnsi="Arial" w:cs="Arial"/>
                                  <w:bCs/>
                                  <w:color w:val="000000" w:themeColor="text1"/>
                                  <w:kern w:val="24"/>
                                  <w:sz w:val="22"/>
                                  <w:szCs w:val="18"/>
                                </w:rPr>
                                <w:t xml:space="preserve">If you have questions about payment options please </w:t>
                              </w:r>
                              <w:hyperlink w:history="1" r:id="rId79">
                                <w:r w:rsidRPr="005A2D9B">
                                  <w:rPr>
                                    <w:rStyle w:val="Hyperlink"/>
                                    <w:rFonts w:ascii="Arial" w:hAnsi="Arial" w:cs="Arial"/>
                                    <w:kern w:val="24"/>
                                    <w:sz w:val="22"/>
                                    <w:szCs w:val="18"/>
                                  </w:rPr>
                                  <w:t>contact us online</w:t>
                                </w:r>
                              </w:hyperlink>
                              <w:r w:rsidRPr="005A2D9B">
                                <w:rPr>
                                  <w:rFonts w:ascii="Arial" w:hAnsi="Arial" w:cs="Arial"/>
                                  <w:color w:val="000000" w:themeColor="text1"/>
                                  <w:kern w:val="24"/>
                                  <w:sz w:val="22"/>
                                  <w:szCs w:val="18"/>
                                  <w:u w:val="single"/>
                                </w:rPr>
                                <w:t xml:space="preserve"> </w:t>
                              </w:r>
                              <w:r w:rsidRPr="005A2D9B">
                                <w:rPr>
                                  <w:rFonts w:ascii="Arial" w:hAnsi="Arial" w:cs="Arial"/>
                                  <w:bCs/>
                                  <w:color w:val="000000" w:themeColor="text1"/>
                                  <w:kern w:val="24"/>
                                  <w:sz w:val="22"/>
                                  <w:szCs w:val="18"/>
                                </w:rPr>
                                <w:t>or call 877-882-3277 / 877-TTB-FAQS (toll free), between the hours of 8 AM to 5 PM</w:t>
                              </w:r>
                              <w:r w:rsidRPr="005A2D9B">
                                <w:rPr>
                                  <w:rFonts w:ascii="Arial" w:hAnsi="Arial" w:cs="Arial"/>
                                  <w:b/>
                                  <w:bCs/>
                                  <w:color w:val="000000" w:themeColor="text1"/>
                                  <w:kern w:val="24"/>
                                  <w:sz w:val="22"/>
                                  <w:szCs w:val="18"/>
                                </w:rPr>
                                <w:t xml:space="preserve"> </w:t>
                              </w:r>
                              <w:r w:rsidRPr="005A2D9B">
                                <w:rPr>
                                  <w:rFonts w:ascii="Arial" w:hAnsi="Arial" w:cs="Arial"/>
                                  <w:bCs/>
                                  <w:color w:val="000000" w:themeColor="text1"/>
                                  <w:kern w:val="24"/>
                                  <w:sz w:val="22"/>
                                  <w:szCs w:val="18"/>
                                </w:rPr>
                                <w:t>ET, Monday through Friday</w:t>
                              </w:r>
                              <w:r w:rsidRPr="005A2D9B">
                                <w:rPr>
                                  <w:rFonts w:ascii="Arial" w:hAnsi="Arial" w:cs="Arial"/>
                                  <w:color w:val="000000" w:themeColor="text1"/>
                                  <w:kern w:val="24"/>
                                  <w:sz w:val="22"/>
                                  <w:szCs w:val="18"/>
                                </w:rPr>
                                <w:t xml:space="preserve">. </w:t>
                              </w:r>
                            </w:p>
                          </w:txbxContent>
                        </wps:txbx>
                        <wps:bodyPr wrap="square" rtlCol="0">
                          <a:spAutoFit/>
                        </wps:bodyPr>
                      </wps:wsp>
                      <pic:pic xmlns:pic="http://schemas.openxmlformats.org/drawingml/2006/picture">
                        <pic:nvPicPr>
                          <pic:cNvPr id="32" name="Picture 32" descr="Phone"/>
                          <pic:cNvPicPr/>
                        </pic:nvPicPr>
                        <pic:blipFill>
                          <a:blip r:embed="rId13">
                            <a:extLst>
                              <a:ext uri="{28A0092B-C50C-407E-A947-70E740481C1C}">
                                <a14:useLocalDpi xmlns:a14="http://schemas.microsoft.com/office/drawing/2010/main" val="0"/>
                              </a:ext>
                            </a:extLst>
                          </a:blip>
                          <a:srcRect/>
                          <a:stretch>
                            <a:fillRect/>
                          </a:stretch>
                        </pic:blipFill>
                        <pic:spPr bwMode="auto">
                          <a:xfrm>
                            <a:off x="68505" y="23933"/>
                            <a:ext cx="242867" cy="246888"/>
                          </a:xfrm>
                          <a:prstGeom prst="rect">
                            <a:avLst/>
                          </a:prstGeom>
                          <a:noFill/>
                          <a:ln>
                            <a:noFill/>
                          </a:ln>
                        </pic:spPr>
                      </pic:pic>
                    </wpg:wgp>
                  </a:graphicData>
                </a:graphic>
              </wp:inline>
            </w:drawing>
          </mc:Choice>
          <mc:Fallback>
            <w:pict>
              <v:group id="_x0000_s1045" style="width:8in;height:61.55pt;mso-position-horizontal-relative:char;mso-position-vertical-relative:line" coordsize="73152,7816" w14:anchorId="7DDD4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">
                <v:shape id="TextBox 23" style="position:absolute;width:73152;height:7816;visibility:visible;mso-wrap-style:square;v-text-anchor:top" o:spid="_x0000_s1046" fillcolor="#cf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">
                  <v:textbox style="mso-fit-shape-to-text:t">
                    <w:txbxContent>
                      <w:p w:rsidR="005A2C8B" w:rsidP="009433E0" w:rsidRDefault="005A2C8B" w14:paraId="3EB918DA" w14:textId="77777777">
                        <w:pPr>
                          <w:pStyle w:val="NormalWeb"/>
                          <w:spacing w:before="120" w:after="0"/>
                        </w:pPr>
                        <w:r>
                          <w:rPr>
                            <w:rFonts w:ascii="Arial" w:hAnsi="Arial" w:cs="Arial"/>
                            <w:color w:val="000000" w:themeColor="text1"/>
                            <w:kern w:val="24"/>
                            <w:sz w:val="21"/>
                            <w:szCs w:val="21"/>
                          </w:rPr>
                          <w:t xml:space="preserve">       </w:t>
                        </w:r>
                        <w:r>
                          <w:rPr>
                            <w:rFonts w:ascii="Arial" w:hAnsi="Arial" w:cs="Arial"/>
                            <w:b/>
                            <w:bCs/>
                            <w:color w:val="000000" w:themeColor="text1"/>
                            <w:kern w:val="24"/>
                            <w:sz w:val="21"/>
                            <w:szCs w:val="21"/>
                          </w:rPr>
                          <w:t>CONTACT US</w:t>
                        </w:r>
                      </w:p>
                      <w:p w:rsidRPr="005A2D9B" w:rsidR="005A2C8B" w:rsidP="005A2D9B" w:rsidRDefault="005A2C8B" w14:paraId="5DFB3816" w14:textId="77777777">
                        <w:pPr>
                          <w:pStyle w:val="NormalWeb"/>
                          <w:rPr>
                            <w:rFonts w:ascii="Arial" w:hAnsi="Arial" w:cs="Arial"/>
                            <w:color w:val="000000" w:themeColor="text1"/>
                            <w:kern w:val="24"/>
                            <w:sz w:val="22"/>
                            <w:szCs w:val="18"/>
                          </w:rPr>
                        </w:pPr>
                        <w:r w:rsidRPr="005A2D9B">
                          <w:rPr>
                            <w:rFonts w:ascii="Arial" w:hAnsi="Arial" w:cs="Arial"/>
                            <w:bCs/>
                            <w:color w:val="000000" w:themeColor="text1"/>
                            <w:kern w:val="24"/>
                            <w:sz w:val="22"/>
                            <w:szCs w:val="18"/>
                          </w:rPr>
                          <w:t xml:space="preserve">If you have questions about payment options please </w:t>
                        </w:r>
                        <w:hyperlink w:history="1" r:id="rId80">
                          <w:r w:rsidRPr="005A2D9B">
                            <w:rPr>
                              <w:rStyle w:val="Hyperlink"/>
                              <w:rFonts w:ascii="Arial" w:hAnsi="Arial" w:cs="Arial"/>
                              <w:kern w:val="24"/>
                              <w:sz w:val="22"/>
                              <w:szCs w:val="18"/>
                            </w:rPr>
                            <w:t>contact us online</w:t>
                          </w:r>
                        </w:hyperlink>
                        <w:r w:rsidRPr="005A2D9B">
                          <w:rPr>
                            <w:rFonts w:ascii="Arial" w:hAnsi="Arial" w:cs="Arial"/>
                            <w:color w:val="000000" w:themeColor="text1"/>
                            <w:kern w:val="24"/>
                            <w:sz w:val="22"/>
                            <w:szCs w:val="18"/>
                            <w:u w:val="single"/>
                          </w:rPr>
                          <w:t xml:space="preserve"> </w:t>
                        </w:r>
                        <w:r w:rsidRPr="005A2D9B">
                          <w:rPr>
                            <w:rFonts w:ascii="Arial" w:hAnsi="Arial" w:cs="Arial"/>
                            <w:bCs/>
                            <w:color w:val="000000" w:themeColor="text1"/>
                            <w:kern w:val="24"/>
                            <w:sz w:val="22"/>
                            <w:szCs w:val="18"/>
                          </w:rPr>
                          <w:t>or call 877-882-3277 / 877-TTB-FAQS (toll free), between the hours of 8 AM to 5 PM</w:t>
                        </w:r>
                        <w:r w:rsidRPr="005A2D9B">
                          <w:rPr>
                            <w:rFonts w:ascii="Arial" w:hAnsi="Arial" w:cs="Arial"/>
                            <w:b/>
                            <w:bCs/>
                            <w:color w:val="000000" w:themeColor="text1"/>
                            <w:kern w:val="24"/>
                            <w:sz w:val="22"/>
                            <w:szCs w:val="18"/>
                          </w:rPr>
                          <w:t xml:space="preserve"> </w:t>
                        </w:r>
                        <w:r w:rsidRPr="005A2D9B">
                          <w:rPr>
                            <w:rFonts w:ascii="Arial" w:hAnsi="Arial" w:cs="Arial"/>
                            <w:bCs/>
                            <w:color w:val="000000" w:themeColor="text1"/>
                            <w:kern w:val="24"/>
                            <w:sz w:val="22"/>
                            <w:szCs w:val="18"/>
                          </w:rPr>
                          <w:t>ET, Monday through Friday</w:t>
                        </w:r>
                        <w:r w:rsidRPr="005A2D9B">
                          <w:rPr>
                            <w:rFonts w:ascii="Arial" w:hAnsi="Arial" w:cs="Arial"/>
                            <w:color w:val="000000" w:themeColor="text1"/>
                            <w:kern w:val="24"/>
                            <w:sz w:val="22"/>
                            <w:szCs w:val="18"/>
                          </w:rPr>
                          <w:t xml:space="preserve">. </w:t>
                        </w:r>
                      </w:p>
                    </w:txbxContent>
                  </v:textbox>
                </v:shape>
                <v:shape id="Picture 32" style="position:absolute;left:685;top:239;width:2428;height:2469;visibility:visible;mso-wrap-style:square" alt="Phone" o:spid="_x0000_s104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">
                  <v:imagedata o:title="Phone" r:id="rId15"/>
                </v:shape>
                <w10:anchorlock/>
              </v:group>
            </w:pict>
          </mc:Fallback>
        </mc:AlternateContent>
      </w:r>
      <w:r w:rsidRPr="00661272">
        <w:rPr>
          <w:rFonts w:ascii="Arial" w:hAnsi="Arial" w:cs="Arial"/>
        </w:rPr>
        <w:t xml:space="preserve"> </w:t>
      </w:r>
    </w:p>
    <w:p w:rsidRPr="00661272" w:rsidR="00661272" w:rsidP="00661272" w:rsidRDefault="00661272" w14:paraId="26FBA306" w14:textId="77777777">
      <w:pPr>
        <w:rPr>
          <w:rFonts w:ascii="Arial" w:hAnsi="Arial" w:cs="Arial"/>
        </w:rPr>
      </w:pPr>
      <w:r w:rsidRPr="00661272">
        <w:rPr>
          <w:rFonts w:ascii="Arial" w:hAnsi="Arial" w:cs="Arial"/>
        </w:rPr>
        <w:t> </w:t>
      </w:r>
    </w:p>
    <w:p w:rsidRPr="00661272" w:rsidR="009433E0" w:rsidP="009433E0" w:rsidRDefault="009433E0" w14:paraId="4DA358D4" w14:textId="77777777">
      <w:pPr>
        <w:rPr>
          <w:rFonts w:ascii="Arial" w:hAnsi="Arial" w:cs="Arial"/>
        </w:rPr>
      </w:pPr>
      <w:r w:rsidRPr="00661272">
        <w:rPr>
          <w:rFonts w:ascii="Arial" w:hAnsi="Arial" w:cs="Arial"/>
        </w:rPr>
        <w:br w:type="page"/>
      </w:r>
    </w:p>
    <w:p w:rsidRPr="00417CDD" w:rsidR="009433E0" w:rsidP="00316E6D" w:rsidRDefault="009433E0" w14:paraId="0E93A9D1" w14:textId="77777777">
      <w:pPr>
        <w:spacing w:line="276" w:lineRule="auto"/>
        <w:rPr>
          <w:rFonts w:ascii="Georgia" w:hAnsi="Georgia" w:cs="Arial"/>
          <w:b/>
          <w:bCs/>
          <w:color w:val="000000" w:themeColor="text1"/>
          <w:kern w:val="24"/>
          <w:sz w:val="33"/>
          <w:szCs w:val="33"/>
        </w:rPr>
      </w:pPr>
      <w:r w:rsidRPr="00417CDD">
        <w:rPr>
          <w:rFonts w:ascii="Georgia" w:hAnsi="Georgia" w:cs="Arial"/>
          <w:b/>
          <w:bCs/>
          <w:color w:val="000000" w:themeColor="text1"/>
          <w:kern w:val="24"/>
          <w:sz w:val="33"/>
          <w:szCs w:val="33"/>
        </w:rPr>
        <w:lastRenderedPageBreak/>
        <w:t xml:space="preserve">Waiver or Abatement of Penalties </w:t>
      </w:r>
    </w:p>
    <w:p w:rsidRPr="00661272" w:rsidR="004422F3" w:rsidP="00316E6D" w:rsidRDefault="00CD0E0E" w14:paraId="51E66083" w14:textId="4BE38776">
      <w:pPr>
        <w:pStyle w:val="WireFrameContent"/>
        <w:rPr>
          <w:color w:val="000000" w:themeColor="text1"/>
          <w:sz w:val="22"/>
          <w:szCs w:val="22"/>
        </w:rPr>
      </w:pPr>
      <w:r w:rsidRPr="00661272">
        <w:rPr>
          <w:color w:val="000000" w:themeColor="text1"/>
          <w:sz w:val="22"/>
          <w:szCs w:val="22"/>
        </w:rPr>
        <w:t xml:space="preserve">If you can show that your </w:t>
      </w:r>
      <w:r w:rsidRPr="00661272" w:rsidR="004422F3">
        <w:rPr>
          <w:color w:val="000000" w:themeColor="text1"/>
          <w:sz w:val="22"/>
          <w:szCs w:val="22"/>
        </w:rPr>
        <w:t xml:space="preserve">inability to timely file, pay, and/or deposit taxes you owe was due to reasonable cause and not due to willful neglect, you or your authorized representative </w:t>
      </w:r>
      <w:r w:rsidRPr="00661272" w:rsidR="001277BB">
        <w:rPr>
          <w:color w:val="000000" w:themeColor="text1"/>
          <w:sz w:val="22"/>
          <w:szCs w:val="22"/>
        </w:rPr>
        <w:t xml:space="preserve">(power of attorney) </w:t>
      </w:r>
      <w:r w:rsidRPr="00661272" w:rsidR="004422F3">
        <w:rPr>
          <w:color w:val="000000" w:themeColor="text1"/>
          <w:sz w:val="22"/>
          <w:szCs w:val="22"/>
        </w:rPr>
        <w:t xml:space="preserve">can request that TTB waive </w:t>
      </w:r>
      <w:r w:rsidRPr="00661272">
        <w:rPr>
          <w:color w:val="000000" w:themeColor="text1"/>
          <w:sz w:val="22"/>
          <w:szCs w:val="22"/>
        </w:rPr>
        <w:t>or abate (i.e., forgive</w:t>
      </w:r>
      <w:r w:rsidRPr="00661272" w:rsidR="009F4973">
        <w:rPr>
          <w:color w:val="000000" w:themeColor="text1"/>
          <w:sz w:val="22"/>
          <w:szCs w:val="22"/>
        </w:rPr>
        <w:t>/</w:t>
      </w:r>
      <w:r w:rsidRPr="00661272">
        <w:rPr>
          <w:color w:val="000000" w:themeColor="text1"/>
          <w:sz w:val="22"/>
          <w:szCs w:val="22"/>
        </w:rPr>
        <w:t xml:space="preserve">remove) financial </w:t>
      </w:r>
      <w:r w:rsidRPr="00661272" w:rsidR="004422F3">
        <w:rPr>
          <w:color w:val="000000" w:themeColor="text1"/>
          <w:sz w:val="22"/>
          <w:szCs w:val="22"/>
        </w:rPr>
        <w:t>penalties</w:t>
      </w:r>
      <w:r w:rsidRPr="00661272" w:rsidR="009F4973">
        <w:rPr>
          <w:color w:val="000000" w:themeColor="text1"/>
          <w:sz w:val="22"/>
          <w:szCs w:val="22"/>
        </w:rPr>
        <w:t xml:space="preserve"> incurred</w:t>
      </w:r>
      <w:r w:rsidRPr="00661272" w:rsidR="008E6F90">
        <w:rPr>
          <w:color w:val="000000" w:themeColor="text1"/>
          <w:sz w:val="22"/>
          <w:szCs w:val="22"/>
        </w:rPr>
        <w:t xml:space="preserve"> for being late</w:t>
      </w:r>
      <w:r w:rsidRPr="00661272" w:rsidR="004422F3">
        <w:rPr>
          <w:color w:val="000000" w:themeColor="text1"/>
          <w:sz w:val="22"/>
          <w:szCs w:val="22"/>
        </w:rPr>
        <w:t>.</w:t>
      </w:r>
    </w:p>
    <w:p w:rsidRPr="00661272" w:rsidR="008E6F90" w:rsidP="00316E6D" w:rsidRDefault="00B80C5C" w14:paraId="0E11542A" w14:textId="3672A6C1">
      <w:pPr>
        <w:pStyle w:val="WireFrameContent"/>
        <w:rPr>
          <w:color w:val="000000" w:themeColor="text1"/>
          <w:sz w:val="22"/>
          <w:szCs w:val="22"/>
        </w:rPr>
      </w:pPr>
      <w:r>
        <w:rPr>
          <w:b/>
          <w:color w:val="000000" w:themeColor="text1"/>
          <w:sz w:val="22"/>
          <w:szCs w:val="22"/>
        </w:rPr>
        <w:t>Note</w:t>
      </w:r>
      <w:r w:rsidRPr="00661272" w:rsidR="008E6F90">
        <w:rPr>
          <w:color w:val="000000" w:themeColor="text1"/>
          <w:sz w:val="22"/>
          <w:szCs w:val="22"/>
        </w:rPr>
        <w:t xml:space="preserve">: There is no provision in the law </w:t>
      </w:r>
      <w:r w:rsidRPr="00661272" w:rsidR="00B80388">
        <w:rPr>
          <w:color w:val="000000" w:themeColor="text1"/>
          <w:sz w:val="22"/>
          <w:szCs w:val="22"/>
        </w:rPr>
        <w:t>that allows TTB to waive</w:t>
      </w:r>
      <w:r w:rsidRPr="00661272" w:rsidR="008E6F90">
        <w:rPr>
          <w:color w:val="000000" w:themeColor="text1"/>
          <w:sz w:val="22"/>
          <w:szCs w:val="22"/>
        </w:rPr>
        <w:t xml:space="preserve"> tax liabilities or interest on unpaid or late-paid taxes.</w:t>
      </w:r>
    </w:p>
    <w:p w:rsidRPr="00417CDD" w:rsidR="000F0766" w:rsidP="00316E6D" w:rsidRDefault="000F0766" w14:paraId="49D6892D" w14:textId="77777777">
      <w:pPr>
        <w:spacing w:line="276" w:lineRule="auto"/>
        <w:rPr>
          <w:rFonts w:ascii="Arial" w:hAnsi="Arial" w:cs="Arial"/>
          <w:color w:val="000000" w:themeColor="text1"/>
          <w:sz w:val="24"/>
          <w:szCs w:val="24"/>
        </w:rPr>
      </w:pPr>
      <w:r w:rsidRPr="00417CDD">
        <w:rPr>
          <w:rFonts w:ascii="Arial" w:hAnsi="Arial" w:cs="Arial"/>
          <w:noProof/>
          <w:color w:val="000000" w:themeColor="text1"/>
          <w:sz w:val="24"/>
          <w:szCs w:val="24"/>
        </w:rPr>
        <mc:AlternateContent>
          <mc:Choice Requires="wps">
            <w:drawing>
              <wp:inline distT="0" distB="0" distL="0" distR="0" wp14:anchorId="674F5E38" wp14:editId="6ADE8646">
                <wp:extent cx="7315200" cy="264734"/>
                <wp:effectExtent l="0" t="0" r="0" b="3810"/>
                <wp:docPr id="19" name="TextBox 29"/>
                <wp:cNvGraphicFramePr/>
                <a:graphic xmlns:a="http://schemas.openxmlformats.org/drawingml/2006/main">
                  <a:graphicData uri="http://schemas.microsoft.com/office/word/2010/wordprocessingShape">
                    <wps:wsp>
                      <wps:cNvSpPr txBox="1"/>
                      <wps:spPr>
                        <a:xfrm>
                          <a:off x="0" y="0"/>
                          <a:ext cx="7315200" cy="264734"/>
                        </a:xfrm>
                        <a:prstGeom prst="rect">
                          <a:avLst/>
                        </a:prstGeom>
                        <a:solidFill>
                          <a:schemeClr val="accent1">
                            <a:lumMod val="20000"/>
                            <a:lumOff val="80000"/>
                          </a:schemeClr>
                        </a:solidFill>
                      </wps:spPr>
                      <wps:txbx>
                        <w:txbxContent>
                          <w:p w:rsidRPr="0077298D" w:rsidR="005A2C8B" w:rsidP="00CD3AC3" w:rsidRDefault="005A2C8B" w14:paraId="64B6D128" w14:textId="77777777">
                            <w:pPr>
                              <w:pStyle w:val="NormalWeb"/>
                              <w:numPr>
                                <w:ilvl w:val="0"/>
                                <w:numId w:val="7"/>
                              </w:numPr>
                              <w:spacing w:after="120"/>
                              <w:ind w:hanging="780"/>
                            </w:pPr>
                            <w:r>
                              <w:rPr>
                                <w:rFonts w:ascii="Arial" w:hAnsi="Arial" w:cs="Arial"/>
                                <w:b/>
                                <w:bCs/>
                                <w:color w:val="000000" w:themeColor="text1"/>
                                <w:kern w:val="24"/>
                              </w:rPr>
                              <w:t>What are the key points?</w:t>
                            </w:r>
                          </w:p>
                        </w:txbxContent>
                      </wps:txbx>
                      <wps:bodyPr wrap="square" rtlCol="0">
                        <a:spAutoFit/>
                      </wps:bodyPr>
                    </wps:wsp>
                  </a:graphicData>
                </a:graphic>
              </wp:inline>
            </w:drawing>
          </mc:Choice>
          <mc:Fallback>
            <w:pict>
              <v:shape id="_x0000_s1048" style="width:8in;height:20.85pt;visibility:visible;mso-wrap-style:square;mso-left-percent:-10001;mso-top-percent:-10001;mso-position-horizontal:absolute;mso-position-horizontal-relative:char;mso-position-vertical:absolute;mso-position-vertical-relative:line;mso-left-percent:-10001;mso-top-percent:-10001;v-text-anchor:top"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" w14:anchorId="674F5E38">
                <v:textbox style="mso-fit-shape-to-text:t">
                  <w:txbxContent>
                    <w:p w:rsidRPr="0077298D" w:rsidR="005A2C8B" w:rsidP="00CD3AC3" w:rsidRDefault="005A2C8B" w14:paraId="64B6D128" w14:textId="77777777">
                      <w:pPr>
                        <w:pStyle w:val="NormalWeb"/>
                        <w:numPr>
                          <w:ilvl w:val="0"/>
                          <w:numId w:val="7"/>
                        </w:numPr>
                        <w:spacing w:after="120"/>
                        <w:ind w:hanging="780"/>
                      </w:pPr>
                      <w:r>
                        <w:rPr>
                          <w:rFonts w:ascii="Arial" w:hAnsi="Arial" w:cs="Arial"/>
                          <w:b/>
                          <w:bCs/>
                          <w:color w:val="000000" w:themeColor="text1"/>
                          <w:kern w:val="24"/>
                        </w:rPr>
                        <w:t>What are the key points?</w:t>
                      </w:r>
                    </w:p>
                  </w:txbxContent>
                </v:textbox>
                <w10:anchorlock/>
              </v:shape>
            </w:pict>
          </mc:Fallback>
        </mc:AlternateContent>
      </w:r>
    </w:p>
    <w:p w:rsidRPr="00661272" w:rsidR="009F4973" w:rsidP="00267F75" w:rsidRDefault="0019598A" w14:paraId="46596CD9" w14:textId="16E14DD9">
      <w:pPr>
        <w:pStyle w:val="WireFrameContent"/>
        <w:numPr>
          <w:ilvl w:val="0"/>
          <w:numId w:val="61"/>
        </w:numPr>
        <w:rPr>
          <w:color w:val="000000" w:themeColor="text1"/>
          <w:sz w:val="22"/>
          <w:szCs w:val="22"/>
        </w:rPr>
      </w:pPr>
      <w:r w:rsidRPr="00661272">
        <w:rPr>
          <w:color w:val="000000" w:themeColor="text1"/>
          <w:sz w:val="22"/>
          <w:szCs w:val="22"/>
        </w:rPr>
        <w:t xml:space="preserve">You can request an </w:t>
      </w:r>
      <w:r w:rsidRPr="00661272">
        <w:rPr>
          <w:b/>
          <w:color w:val="000000" w:themeColor="text1"/>
          <w:sz w:val="22"/>
          <w:szCs w:val="22"/>
        </w:rPr>
        <w:t>abatement</w:t>
      </w:r>
      <w:r w:rsidRPr="00661272">
        <w:rPr>
          <w:color w:val="000000" w:themeColor="text1"/>
          <w:sz w:val="22"/>
          <w:szCs w:val="22"/>
        </w:rPr>
        <w:t xml:space="preserve"> of penalties if</w:t>
      </w:r>
      <w:r w:rsidRPr="00661272" w:rsidR="00CD0E0E">
        <w:rPr>
          <w:color w:val="000000" w:themeColor="text1"/>
          <w:sz w:val="22"/>
          <w:szCs w:val="22"/>
        </w:rPr>
        <w:t xml:space="preserve"> you have received a Notice and Demand letter or </w:t>
      </w:r>
      <w:r w:rsidRPr="00661272">
        <w:rPr>
          <w:color w:val="000000" w:themeColor="text1"/>
          <w:sz w:val="22"/>
          <w:szCs w:val="22"/>
        </w:rPr>
        <w:t>if</w:t>
      </w:r>
      <w:r w:rsidRPr="00661272" w:rsidR="00CD0E0E">
        <w:rPr>
          <w:color w:val="000000" w:themeColor="text1"/>
          <w:sz w:val="22"/>
          <w:szCs w:val="22"/>
        </w:rPr>
        <w:t xml:space="preserve"> you </w:t>
      </w:r>
      <w:r w:rsidRPr="00661272">
        <w:rPr>
          <w:color w:val="000000" w:themeColor="text1"/>
          <w:sz w:val="22"/>
          <w:szCs w:val="22"/>
        </w:rPr>
        <w:t>know</w:t>
      </w:r>
      <w:r w:rsidRPr="00661272" w:rsidR="00CD0E0E">
        <w:rPr>
          <w:color w:val="000000" w:themeColor="text1"/>
          <w:sz w:val="22"/>
          <w:szCs w:val="22"/>
        </w:rPr>
        <w:t xml:space="preserve"> </w:t>
      </w:r>
      <w:r w:rsidRPr="00661272" w:rsidR="00276905">
        <w:rPr>
          <w:color w:val="000000" w:themeColor="text1"/>
          <w:sz w:val="22"/>
          <w:szCs w:val="22"/>
        </w:rPr>
        <w:t>that an assessment has been entered against you.</w:t>
      </w:r>
    </w:p>
    <w:p w:rsidRPr="00661272" w:rsidR="009F4973" w:rsidP="00267F75" w:rsidRDefault="0019598A" w14:paraId="6FB19114" w14:textId="4EE4C533">
      <w:pPr>
        <w:pStyle w:val="WireFrameContent"/>
        <w:numPr>
          <w:ilvl w:val="0"/>
          <w:numId w:val="61"/>
        </w:numPr>
        <w:rPr>
          <w:color w:val="000000" w:themeColor="text1"/>
          <w:sz w:val="22"/>
          <w:szCs w:val="22"/>
        </w:rPr>
      </w:pPr>
      <w:r w:rsidRPr="00661272">
        <w:rPr>
          <w:color w:val="000000" w:themeColor="text1"/>
          <w:sz w:val="22"/>
          <w:szCs w:val="22"/>
        </w:rPr>
        <w:t xml:space="preserve">You can request a </w:t>
      </w:r>
      <w:r w:rsidRPr="00661272">
        <w:rPr>
          <w:b/>
          <w:color w:val="000000" w:themeColor="text1"/>
          <w:sz w:val="22"/>
          <w:szCs w:val="22"/>
        </w:rPr>
        <w:t>waiver</w:t>
      </w:r>
      <w:r w:rsidRPr="00661272">
        <w:rPr>
          <w:color w:val="000000" w:themeColor="text1"/>
          <w:sz w:val="22"/>
          <w:szCs w:val="22"/>
        </w:rPr>
        <w:t xml:space="preserve"> of proposed penalties if</w:t>
      </w:r>
      <w:r w:rsidRPr="00661272" w:rsidR="009F4973">
        <w:rPr>
          <w:color w:val="000000" w:themeColor="text1"/>
          <w:sz w:val="22"/>
          <w:szCs w:val="22"/>
        </w:rPr>
        <w:t xml:space="preserve"> you </w:t>
      </w:r>
      <w:r w:rsidRPr="00661272">
        <w:rPr>
          <w:color w:val="000000" w:themeColor="text1"/>
          <w:sz w:val="22"/>
          <w:szCs w:val="22"/>
        </w:rPr>
        <w:t>received</w:t>
      </w:r>
      <w:r w:rsidRPr="00661272" w:rsidR="009F4973">
        <w:rPr>
          <w:color w:val="000000" w:themeColor="text1"/>
          <w:sz w:val="22"/>
          <w:szCs w:val="22"/>
        </w:rPr>
        <w:t xml:space="preserve"> a Notice of Proposed Assessment </w:t>
      </w:r>
      <w:r w:rsidRPr="00661272">
        <w:rPr>
          <w:color w:val="000000" w:themeColor="text1"/>
          <w:sz w:val="22"/>
          <w:szCs w:val="22"/>
        </w:rPr>
        <w:t>explaining</w:t>
      </w:r>
      <w:r w:rsidRPr="00661272" w:rsidR="009F4973">
        <w:rPr>
          <w:color w:val="000000" w:themeColor="text1"/>
          <w:sz w:val="22"/>
          <w:szCs w:val="22"/>
        </w:rPr>
        <w:t xml:space="preserve"> that we plan to </w:t>
      </w:r>
      <w:r w:rsidRPr="00661272" w:rsidR="009205F9">
        <w:rPr>
          <w:color w:val="000000" w:themeColor="text1"/>
          <w:sz w:val="22"/>
          <w:szCs w:val="22"/>
        </w:rPr>
        <w:t>assess penalties</w:t>
      </w:r>
      <w:r w:rsidRPr="00661272" w:rsidR="00276905">
        <w:rPr>
          <w:color w:val="000000" w:themeColor="text1"/>
          <w:sz w:val="22"/>
          <w:szCs w:val="22"/>
        </w:rPr>
        <w:t>, or if you know that you owe penalties, but you have not yet been contacted by us</w:t>
      </w:r>
      <w:r w:rsidRPr="00661272" w:rsidR="009F4973">
        <w:rPr>
          <w:color w:val="000000" w:themeColor="text1"/>
          <w:sz w:val="22"/>
          <w:szCs w:val="22"/>
        </w:rPr>
        <w:t>.</w:t>
      </w:r>
    </w:p>
    <w:p w:rsidRPr="00661272" w:rsidR="00B80388" w:rsidP="00267F75" w:rsidRDefault="007A14A0" w14:paraId="0A179AB7" w14:textId="679C1513">
      <w:pPr>
        <w:pStyle w:val="WireFrameContent"/>
        <w:numPr>
          <w:ilvl w:val="0"/>
          <w:numId w:val="61"/>
        </w:numPr>
        <w:rPr>
          <w:sz w:val="22"/>
          <w:szCs w:val="22"/>
        </w:rPr>
      </w:pPr>
      <w:r w:rsidRPr="00661272">
        <w:rPr>
          <w:color w:val="000000" w:themeColor="text1"/>
          <w:sz w:val="22"/>
          <w:szCs w:val="22"/>
        </w:rPr>
        <w:t>We</w:t>
      </w:r>
      <w:r w:rsidRPr="00661272" w:rsidR="00B80388">
        <w:rPr>
          <w:color w:val="000000" w:themeColor="text1"/>
          <w:sz w:val="22"/>
          <w:szCs w:val="22"/>
        </w:rPr>
        <w:t xml:space="preserve"> may consider waiving or abating penalties if </w:t>
      </w:r>
      <w:r w:rsidRPr="00661272" w:rsidR="009162C6">
        <w:rPr>
          <w:color w:val="000000" w:themeColor="text1"/>
          <w:sz w:val="22"/>
          <w:szCs w:val="22"/>
        </w:rPr>
        <w:t>you</w:t>
      </w:r>
      <w:r w:rsidRPr="00661272" w:rsidR="00B80388">
        <w:rPr>
          <w:color w:val="000000" w:themeColor="text1"/>
          <w:sz w:val="22"/>
          <w:szCs w:val="22"/>
        </w:rPr>
        <w:t xml:space="preserve"> can provide facts that demonstrate that there was reasonable cause for </w:t>
      </w:r>
      <w:r w:rsidRPr="00661272" w:rsidR="009162C6">
        <w:rPr>
          <w:color w:val="000000" w:themeColor="text1"/>
          <w:sz w:val="22"/>
          <w:szCs w:val="22"/>
        </w:rPr>
        <w:t>your</w:t>
      </w:r>
      <w:r w:rsidRPr="00661272" w:rsidR="00B80388">
        <w:rPr>
          <w:color w:val="000000" w:themeColor="text1"/>
          <w:sz w:val="22"/>
          <w:szCs w:val="22"/>
        </w:rPr>
        <w:t xml:space="preserve"> failure to file a return </w:t>
      </w:r>
      <w:r w:rsidRPr="00661272" w:rsidR="00110818">
        <w:rPr>
          <w:color w:val="000000" w:themeColor="text1"/>
          <w:sz w:val="22"/>
          <w:szCs w:val="22"/>
        </w:rPr>
        <w:t>and/</w:t>
      </w:r>
      <w:r w:rsidRPr="00661272" w:rsidR="00B80388">
        <w:rPr>
          <w:color w:val="000000" w:themeColor="text1"/>
          <w:sz w:val="22"/>
          <w:szCs w:val="22"/>
        </w:rPr>
        <w:t>or pay tax on time.</w:t>
      </w:r>
    </w:p>
    <w:p w:rsidRPr="00661272" w:rsidR="008E6F90" w:rsidP="00267F75" w:rsidRDefault="008E6F90" w14:paraId="46970811" w14:textId="294F0CC6">
      <w:pPr>
        <w:pStyle w:val="WireFrameContent"/>
        <w:numPr>
          <w:ilvl w:val="0"/>
          <w:numId w:val="61"/>
        </w:numPr>
        <w:rPr>
          <w:color w:val="000000" w:themeColor="text1"/>
          <w:sz w:val="22"/>
          <w:szCs w:val="22"/>
        </w:rPr>
      </w:pPr>
      <w:r w:rsidRPr="00661272">
        <w:rPr>
          <w:color w:val="000000" w:themeColor="text1"/>
          <w:sz w:val="22"/>
          <w:szCs w:val="22"/>
        </w:rPr>
        <w:t xml:space="preserve">Generally, we </w:t>
      </w:r>
      <w:r w:rsidRPr="00661272" w:rsidR="009205F9">
        <w:rPr>
          <w:color w:val="000000" w:themeColor="text1"/>
          <w:sz w:val="22"/>
          <w:szCs w:val="22"/>
        </w:rPr>
        <w:t xml:space="preserve">will </w:t>
      </w:r>
      <w:r w:rsidRPr="00661272">
        <w:rPr>
          <w:color w:val="000000" w:themeColor="text1"/>
          <w:sz w:val="22"/>
          <w:szCs w:val="22"/>
        </w:rPr>
        <w:t xml:space="preserve">notify </w:t>
      </w:r>
      <w:r w:rsidRPr="00661272" w:rsidR="009162C6">
        <w:rPr>
          <w:color w:val="000000" w:themeColor="text1"/>
          <w:sz w:val="22"/>
          <w:szCs w:val="22"/>
        </w:rPr>
        <w:t>you</w:t>
      </w:r>
      <w:r w:rsidRPr="00661272">
        <w:rPr>
          <w:color w:val="000000" w:themeColor="text1"/>
          <w:sz w:val="22"/>
          <w:szCs w:val="22"/>
        </w:rPr>
        <w:t xml:space="preserve"> </w:t>
      </w:r>
      <w:r w:rsidRPr="00661272" w:rsidR="001E14E9">
        <w:rPr>
          <w:color w:val="000000" w:themeColor="text1"/>
          <w:sz w:val="22"/>
          <w:szCs w:val="22"/>
        </w:rPr>
        <w:t xml:space="preserve">within </w:t>
      </w:r>
      <w:r w:rsidRPr="00661272" w:rsidR="001E14E9">
        <w:rPr>
          <w:color w:val="auto"/>
          <w:sz w:val="22"/>
          <w:szCs w:val="22"/>
        </w:rPr>
        <w:t xml:space="preserve">30 </w:t>
      </w:r>
      <w:r w:rsidRPr="00661272" w:rsidR="001E14E9">
        <w:rPr>
          <w:color w:val="000000" w:themeColor="text1"/>
          <w:sz w:val="22"/>
          <w:szCs w:val="22"/>
        </w:rPr>
        <w:t>days of receipt of all necessary information</w:t>
      </w:r>
      <w:r w:rsidRPr="00661272" w:rsidDel="009205F9" w:rsidR="001E14E9">
        <w:rPr>
          <w:color w:val="000000" w:themeColor="text1"/>
          <w:sz w:val="22"/>
          <w:szCs w:val="22"/>
        </w:rPr>
        <w:t xml:space="preserve"> </w:t>
      </w:r>
      <w:r w:rsidRPr="00661272" w:rsidR="001E14E9">
        <w:rPr>
          <w:color w:val="000000" w:themeColor="text1"/>
          <w:sz w:val="22"/>
          <w:szCs w:val="22"/>
        </w:rPr>
        <w:t xml:space="preserve">if </w:t>
      </w:r>
      <w:r w:rsidRPr="00661272">
        <w:rPr>
          <w:color w:val="000000" w:themeColor="text1"/>
          <w:sz w:val="22"/>
          <w:szCs w:val="22"/>
        </w:rPr>
        <w:t xml:space="preserve">we are approving or denying </w:t>
      </w:r>
      <w:r w:rsidRPr="00661272" w:rsidR="009162C6">
        <w:rPr>
          <w:color w:val="000000" w:themeColor="text1"/>
          <w:sz w:val="22"/>
          <w:szCs w:val="22"/>
        </w:rPr>
        <w:t>your</w:t>
      </w:r>
      <w:r w:rsidRPr="00661272">
        <w:rPr>
          <w:color w:val="000000" w:themeColor="text1"/>
          <w:sz w:val="22"/>
          <w:szCs w:val="22"/>
        </w:rPr>
        <w:t xml:space="preserve"> request for </w:t>
      </w:r>
      <w:r w:rsidRPr="00661272" w:rsidR="00B80388">
        <w:rPr>
          <w:color w:val="000000" w:themeColor="text1"/>
          <w:sz w:val="22"/>
          <w:szCs w:val="22"/>
        </w:rPr>
        <w:t>waiver or abatement of penalties</w:t>
      </w:r>
      <w:r w:rsidRPr="00661272">
        <w:rPr>
          <w:color w:val="000000" w:themeColor="text1"/>
          <w:sz w:val="22"/>
          <w:szCs w:val="22"/>
        </w:rPr>
        <w:t>.</w:t>
      </w:r>
    </w:p>
    <w:p w:rsidRPr="00661272" w:rsidR="00C9747F" w:rsidP="00267F75" w:rsidRDefault="005060A7" w14:paraId="2B1D46C0" w14:textId="150CCB3C">
      <w:pPr>
        <w:pStyle w:val="ListParagraph"/>
        <w:numPr>
          <w:ilvl w:val="0"/>
          <w:numId w:val="61"/>
        </w:numPr>
        <w:rPr>
          <w:rFonts w:ascii="Arial" w:hAnsi="Arial" w:cs="Arial"/>
          <w:lang w:val="en-GB"/>
        </w:rPr>
      </w:pPr>
      <w:r w:rsidRPr="00661272">
        <w:rPr>
          <w:rFonts w:ascii="Arial" w:hAnsi="Arial" w:cs="Arial"/>
        </w:rPr>
        <w:t xml:space="preserve">To learn more about </w:t>
      </w:r>
      <w:r w:rsidRPr="00661272" w:rsidR="00E83CF3">
        <w:rPr>
          <w:rFonts w:ascii="Arial" w:hAnsi="Arial" w:cs="Arial"/>
        </w:rPr>
        <w:t>tax</w:t>
      </w:r>
      <w:r w:rsidRPr="00661272" w:rsidR="00FA0A60">
        <w:rPr>
          <w:rFonts w:ascii="Arial" w:hAnsi="Arial" w:cs="Arial"/>
        </w:rPr>
        <w:t xml:space="preserve"> penalties see </w:t>
      </w:r>
      <w:hyperlink w:history="1" r:id="rId81">
        <w:r w:rsidRPr="00661272" w:rsidR="0044339D">
          <w:rPr>
            <w:rStyle w:val="Hyperlink"/>
            <w:rFonts w:ascii="Arial" w:hAnsi="Arial" w:cs="Arial"/>
          </w:rPr>
          <w:t>26 U.S.C. 6651</w:t>
        </w:r>
      </w:hyperlink>
      <w:r w:rsidRPr="00661272" w:rsidR="00C9747F">
        <w:rPr>
          <w:rFonts w:ascii="Arial" w:hAnsi="Arial" w:cs="Arial"/>
          <w:lang w:val="en-GB"/>
        </w:rPr>
        <w:t xml:space="preserve">, </w:t>
      </w:r>
      <w:hyperlink w:history="1" r:id="rId82">
        <w:r w:rsidRPr="00661272" w:rsidR="00FA0A60">
          <w:rPr>
            <w:rStyle w:val="Hyperlink"/>
            <w:rFonts w:ascii="Arial" w:hAnsi="Arial" w:cs="Arial"/>
          </w:rPr>
          <w:t>26 U.S.C. 6656</w:t>
        </w:r>
      </w:hyperlink>
      <w:r w:rsidRPr="00661272" w:rsidR="00C9747F">
        <w:rPr>
          <w:rFonts w:ascii="Arial" w:hAnsi="Arial" w:cs="Arial"/>
        </w:rPr>
        <w:t xml:space="preserve">, </w:t>
      </w:r>
      <w:hyperlink w:history="1" w:anchor="se27.2.70_196" r:id="rId83">
        <w:r w:rsidRPr="00661272" w:rsidR="0044339D">
          <w:rPr>
            <w:rStyle w:val="Hyperlink"/>
            <w:rFonts w:ascii="Arial" w:hAnsi="Arial" w:cs="Arial"/>
          </w:rPr>
          <w:t>27 CFR 70.96(c)</w:t>
        </w:r>
      </w:hyperlink>
      <w:r w:rsidRPr="00661272" w:rsidR="00FA0A60">
        <w:rPr>
          <w:rStyle w:val="Hyperlink"/>
          <w:rFonts w:ascii="Arial" w:hAnsi="Arial" w:cs="Arial"/>
          <w:color w:val="auto"/>
          <w:u w:val="none"/>
        </w:rPr>
        <w:t>,</w:t>
      </w:r>
      <w:r w:rsidRPr="00661272">
        <w:rPr>
          <w:rStyle w:val="Hyperlink"/>
          <w:rFonts w:ascii="Arial" w:hAnsi="Arial" w:cs="Arial"/>
          <w:u w:val="none"/>
        </w:rPr>
        <w:t xml:space="preserve"> </w:t>
      </w:r>
      <w:hyperlink w:history="1" w:anchor="se27.2.70_197" r:id="rId84">
        <w:r w:rsidRPr="00661272" w:rsidR="00FA0A60">
          <w:rPr>
            <w:rStyle w:val="Hyperlink"/>
            <w:rFonts w:ascii="Arial" w:hAnsi="Arial" w:cs="Arial"/>
          </w:rPr>
          <w:t>27 CFR 70.97</w:t>
        </w:r>
      </w:hyperlink>
      <w:r w:rsidRPr="00661272" w:rsidR="00FA0A60">
        <w:rPr>
          <w:rStyle w:val="Hyperlink"/>
          <w:rFonts w:ascii="Arial" w:hAnsi="Arial" w:cs="Arial"/>
          <w:color w:val="auto"/>
          <w:u w:val="none"/>
        </w:rPr>
        <w:t>,</w:t>
      </w:r>
      <w:r w:rsidRPr="00661272" w:rsidR="00FA0A60">
        <w:rPr>
          <w:rStyle w:val="Hyperlink"/>
          <w:rFonts w:ascii="Arial" w:hAnsi="Arial" w:cs="Arial"/>
          <w:u w:val="none"/>
        </w:rPr>
        <w:t xml:space="preserve"> </w:t>
      </w:r>
      <w:hyperlink w:history="1" w:anchor="se27.2.70_198" r:id="rId85">
        <w:r w:rsidRPr="00661272" w:rsidR="00FA0A60">
          <w:rPr>
            <w:rStyle w:val="Hyperlink"/>
            <w:rFonts w:ascii="Arial" w:hAnsi="Arial" w:cs="Arial"/>
          </w:rPr>
          <w:t>27 CFR 70.98(b)</w:t>
        </w:r>
      </w:hyperlink>
      <w:r w:rsidRPr="00661272">
        <w:rPr>
          <w:rFonts w:ascii="Arial" w:hAnsi="Arial" w:cs="Arial"/>
        </w:rPr>
        <w:t xml:space="preserve">, </w:t>
      </w:r>
      <w:hyperlink w:history="1" w:anchor="se27.2.70_1103" r:id="rId86">
        <w:r w:rsidRPr="00661272" w:rsidR="00FA0A60">
          <w:rPr>
            <w:rStyle w:val="Hyperlink"/>
            <w:rFonts w:ascii="Arial" w:hAnsi="Arial" w:cs="Arial"/>
          </w:rPr>
          <w:t>27 CFR 70.103</w:t>
        </w:r>
      </w:hyperlink>
      <w:r w:rsidR="00267F75">
        <w:rPr>
          <w:rFonts w:ascii="Arial" w:hAnsi="Arial" w:cs="Arial"/>
          <w:lang w:val="en-GB"/>
        </w:rPr>
        <w:t>.</w:t>
      </w:r>
    </w:p>
    <w:p w:rsidRPr="00661272" w:rsidR="000F0766" w:rsidP="00316E6D" w:rsidRDefault="000F0766" w14:paraId="1D2FEDAC" w14:textId="77777777">
      <w:pPr>
        <w:autoSpaceDE w:val="0"/>
        <w:autoSpaceDN w:val="0"/>
        <w:adjustRightInd w:val="0"/>
        <w:spacing w:line="276" w:lineRule="auto"/>
        <w:ind w:left="360"/>
        <w:rPr>
          <w:rFonts w:ascii="Arial" w:hAnsi="Arial" w:cs="Arial"/>
          <w:color w:val="000000" w:themeColor="text1"/>
          <w:lang w:val="en-GB"/>
        </w:rPr>
      </w:pPr>
    </w:p>
    <w:p w:rsidRPr="00417CDD" w:rsidR="000F0766" w:rsidP="00316E6D" w:rsidRDefault="000F0766" w14:paraId="52BDA29F" w14:textId="77777777">
      <w:pPr>
        <w:spacing w:line="276" w:lineRule="auto"/>
        <w:rPr>
          <w:rFonts w:ascii="Arial" w:hAnsi="Arial" w:cs="Arial"/>
          <w:color w:val="000000" w:themeColor="text1"/>
          <w:sz w:val="24"/>
          <w:szCs w:val="24"/>
        </w:rPr>
      </w:pPr>
      <w:r w:rsidRPr="00417CDD">
        <w:rPr>
          <w:rFonts w:ascii="Arial" w:hAnsi="Arial" w:cs="Arial"/>
          <w:noProof/>
          <w:color w:val="000000" w:themeColor="text1"/>
          <w:sz w:val="24"/>
          <w:szCs w:val="24"/>
        </w:rPr>
        <mc:AlternateContent>
          <mc:Choice Requires="wps">
            <w:drawing>
              <wp:inline distT="0" distB="0" distL="0" distR="0" wp14:anchorId="75D215E6" wp14:editId="179F1D1B">
                <wp:extent cx="7315200" cy="264470"/>
                <wp:effectExtent l="0" t="0" r="0" b="1905"/>
                <wp:docPr id="31" name="TextBox 3"/>
                <wp:cNvGraphicFramePr/>
                <a:graphic xmlns:a="http://schemas.openxmlformats.org/drawingml/2006/main">
                  <a:graphicData uri="http://schemas.microsoft.com/office/word/2010/wordprocessingShape">
                    <wps:wsp>
                      <wps:cNvSpPr txBox="1"/>
                      <wps:spPr>
                        <a:xfrm>
                          <a:off x="0" y="0"/>
                          <a:ext cx="7315200" cy="264470"/>
                        </a:xfrm>
                        <a:prstGeom prst="rect">
                          <a:avLst/>
                        </a:prstGeom>
                        <a:solidFill>
                          <a:schemeClr val="accent1">
                            <a:lumMod val="20000"/>
                            <a:lumOff val="80000"/>
                          </a:schemeClr>
                        </a:solidFill>
                      </wps:spPr>
                      <wps:txbx>
                        <w:txbxContent>
                          <w:p w:rsidR="005A2C8B" w:rsidP="00E95933" w:rsidRDefault="005A2C8B" w14:paraId="38283BB1" w14:textId="77777777">
                            <w:pPr>
                              <w:pStyle w:val="NormalWeb"/>
                              <w:numPr>
                                <w:ilvl w:val="0"/>
                                <w:numId w:val="7"/>
                              </w:numPr>
                              <w:spacing w:after="120"/>
                              <w:ind w:hanging="780"/>
                            </w:pPr>
                            <w:r>
                              <w:rPr>
                                <w:rFonts w:ascii="Arial" w:hAnsi="Arial" w:cs="Arial"/>
                                <w:b/>
                                <w:bCs/>
                                <w:color w:val="000000" w:themeColor="text1"/>
                                <w:kern w:val="24"/>
                              </w:rPr>
                              <w:t>Do I qualify?</w:t>
                            </w:r>
                          </w:p>
                        </w:txbxContent>
                      </wps:txbx>
                      <wps:bodyPr wrap="square" rtlCol="0">
                        <a:spAutoFit/>
                      </wps:bodyPr>
                    </wps:wsp>
                  </a:graphicData>
                </a:graphic>
              </wp:inline>
            </w:drawing>
          </mc:Choice>
          <mc:Fallback>
            <w:pict>
              <v:shape id="_x0000_s1049" style="width:8in;height:20.8pt;visibility:visible;mso-wrap-style:square;mso-left-percent:-10001;mso-top-percent:-10001;mso-position-horizontal:absolute;mso-position-horizontal-relative:char;mso-position-vertical:absolute;mso-position-vertical-relative:line;mso-left-percent:-10001;mso-top-percent:-10001;v-text-anchor:top"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" w14:anchorId="75D215E6">
                <v:textbox style="mso-fit-shape-to-text:t">
                  <w:txbxContent>
                    <w:p w:rsidR="005A2C8B" w:rsidP="00E95933" w:rsidRDefault="005A2C8B" w14:paraId="38283BB1" w14:textId="77777777">
                      <w:pPr>
                        <w:pStyle w:val="NormalWeb"/>
                        <w:numPr>
                          <w:ilvl w:val="0"/>
                          <w:numId w:val="7"/>
                        </w:numPr>
                        <w:spacing w:after="120"/>
                        <w:ind w:hanging="780"/>
                      </w:pPr>
                      <w:r>
                        <w:rPr>
                          <w:rFonts w:ascii="Arial" w:hAnsi="Arial" w:cs="Arial"/>
                          <w:b/>
                          <w:bCs/>
                          <w:color w:val="000000" w:themeColor="text1"/>
                          <w:kern w:val="24"/>
                        </w:rPr>
                        <w:t>Do I qualify?</w:t>
                      </w:r>
                    </w:p>
                  </w:txbxContent>
                </v:textbox>
                <w10:anchorlock/>
              </v:shape>
            </w:pict>
          </mc:Fallback>
        </mc:AlternateContent>
      </w:r>
    </w:p>
    <w:p w:rsidRPr="00661272" w:rsidR="00B17FB0" w:rsidP="00267F75" w:rsidRDefault="002149FE" w14:paraId="50147E02" w14:textId="05789D62">
      <w:pPr>
        <w:pStyle w:val="ListParagraph"/>
        <w:numPr>
          <w:ilvl w:val="0"/>
          <w:numId w:val="62"/>
        </w:numPr>
        <w:rPr>
          <w:rFonts w:ascii="Arial" w:hAnsi="Arial" w:cs="Arial"/>
        </w:rPr>
      </w:pPr>
      <w:r w:rsidRPr="00661272">
        <w:rPr>
          <w:rFonts w:ascii="Arial" w:hAnsi="Arial" w:cs="Arial"/>
        </w:rPr>
        <w:t xml:space="preserve">You must </w:t>
      </w:r>
      <w:r w:rsidRPr="00661272" w:rsidR="001A6867">
        <w:rPr>
          <w:rFonts w:ascii="Arial" w:hAnsi="Arial" w:cs="Arial"/>
        </w:rPr>
        <w:t xml:space="preserve">be able to </w:t>
      </w:r>
      <w:r w:rsidRPr="00661272">
        <w:rPr>
          <w:rFonts w:ascii="Arial" w:hAnsi="Arial" w:cs="Arial"/>
        </w:rPr>
        <w:t>demonstrate that your inability to timely file, pay, and/or deposit was due to reasonable cause</w:t>
      </w:r>
      <w:r w:rsidRPr="00661272" w:rsidR="00390382">
        <w:rPr>
          <w:rFonts w:ascii="Arial" w:hAnsi="Arial" w:cs="Arial"/>
        </w:rPr>
        <w:t xml:space="preserve">, which means </w:t>
      </w:r>
      <w:r w:rsidRPr="00661272" w:rsidR="00B17FB0">
        <w:rPr>
          <w:rFonts w:ascii="Arial" w:hAnsi="Arial" w:cs="Arial"/>
        </w:rPr>
        <w:t>circumstances out</w:t>
      </w:r>
      <w:r w:rsidRPr="00661272" w:rsidR="001E14E9">
        <w:rPr>
          <w:rFonts w:ascii="Arial" w:hAnsi="Arial" w:cs="Arial"/>
        </w:rPr>
        <w:t>side</w:t>
      </w:r>
      <w:r w:rsidRPr="00661272" w:rsidR="00B17FB0">
        <w:rPr>
          <w:rFonts w:ascii="Arial" w:hAnsi="Arial" w:cs="Arial"/>
        </w:rPr>
        <w:t xml:space="preserve"> of your control</w:t>
      </w:r>
      <w:r w:rsidRPr="00661272" w:rsidR="00390382">
        <w:rPr>
          <w:rFonts w:ascii="Arial" w:hAnsi="Arial" w:cs="Arial"/>
        </w:rPr>
        <w:t xml:space="preserve"> prevented you from timely filing, paying, or depositing</w:t>
      </w:r>
      <w:r w:rsidRPr="00661272" w:rsidR="00B17FB0">
        <w:rPr>
          <w:rFonts w:ascii="Arial" w:hAnsi="Arial" w:cs="Arial"/>
        </w:rPr>
        <w:t xml:space="preserve">, such as a </w:t>
      </w:r>
      <w:r w:rsidRPr="00661272" w:rsidR="00B17FB0">
        <w:rPr>
          <w:rFonts w:ascii="Arial" w:hAnsi="Arial" w:cs="Arial"/>
          <w:color w:val="000000" w:themeColor="text1"/>
        </w:rPr>
        <w:t xml:space="preserve">widespread </w:t>
      </w:r>
      <w:r w:rsidRPr="00661272" w:rsidR="00683ABB">
        <w:rPr>
          <w:rFonts w:ascii="Arial" w:hAnsi="Arial" w:cs="Arial"/>
          <w:color w:val="000000" w:themeColor="text1"/>
        </w:rPr>
        <w:t xml:space="preserve">municipal </w:t>
      </w:r>
      <w:r w:rsidRPr="00661272" w:rsidR="00B17FB0">
        <w:rPr>
          <w:rFonts w:ascii="Arial" w:hAnsi="Arial" w:cs="Arial"/>
          <w:color w:val="000000" w:themeColor="text1"/>
        </w:rPr>
        <w:t xml:space="preserve">power outage or a fire at your facility. </w:t>
      </w:r>
    </w:p>
    <w:p w:rsidRPr="00661272" w:rsidR="00B17FB0" w:rsidP="00951AF1" w:rsidRDefault="00B17FB0" w14:paraId="3D33012C" w14:textId="77777777">
      <w:pPr>
        <w:pStyle w:val="ListParagraph"/>
        <w:rPr>
          <w:rFonts w:ascii="Arial" w:hAnsi="Arial" w:cs="Arial"/>
          <w:color w:val="000000" w:themeColor="text1"/>
        </w:rPr>
      </w:pPr>
    </w:p>
    <w:p w:rsidRPr="00661272" w:rsidR="001A6867" w:rsidP="00951AF1" w:rsidRDefault="001A6867" w14:paraId="68C0C4C8" w14:textId="7F2BAE9D">
      <w:pPr>
        <w:pStyle w:val="ListParagraph"/>
        <w:rPr>
          <w:rFonts w:ascii="Arial" w:hAnsi="Arial" w:cs="Arial"/>
        </w:rPr>
      </w:pPr>
      <w:r w:rsidRPr="00661272">
        <w:rPr>
          <w:rFonts w:ascii="Arial" w:hAnsi="Arial" w:cs="Arial"/>
          <w:b/>
          <w:color w:val="000000" w:themeColor="text1"/>
        </w:rPr>
        <w:lastRenderedPageBreak/>
        <w:t>Note</w:t>
      </w:r>
      <w:r w:rsidRPr="00661272">
        <w:rPr>
          <w:rFonts w:ascii="Arial" w:hAnsi="Arial" w:cs="Arial"/>
          <w:color w:val="000000" w:themeColor="text1"/>
        </w:rPr>
        <w:t xml:space="preserve">: </w:t>
      </w:r>
      <w:r w:rsidRPr="00661272" w:rsidR="00806ED0">
        <w:rPr>
          <w:rFonts w:ascii="Arial" w:hAnsi="Arial" w:cs="Arial"/>
          <w:color w:val="000000" w:themeColor="text1"/>
        </w:rPr>
        <w:t xml:space="preserve">If your </w:t>
      </w:r>
      <w:r w:rsidRPr="00661272" w:rsidR="0044419C">
        <w:rPr>
          <w:rFonts w:ascii="Arial" w:hAnsi="Arial" w:cs="Arial"/>
          <w:color w:val="000000" w:themeColor="text1"/>
        </w:rPr>
        <w:t>operations were</w:t>
      </w:r>
      <w:r w:rsidRPr="00661272" w:rsidR="00806ED0">
        <w:rPr>
          <w:rFonts w:ascii="Arial" w:hAnsi="Arial" w:cs="Arial"/>
          <w:color w:val="000000" w:themeColor="text1"/>
        </w:rPr>
        <w:t xml:space="preserve"> </w:t>
      </w:r>
      <w:r w:rsidRPr="00661272" w:rsidR="00E97D3A">
        <w:rPr>
          <w:rFonts w:ascii="Arial" w:hAnsi="Arial" w:cs="Arial"/>
          <w:color w:val="000000" w:themeColor="text1"/>
        </w:rPr>
        <w:t xml:space="preserve">affected </w:t>
      </w:r>
      <w:r w:rsidRPr="00661272" w:rsidR="00806ED0">
        <w:rPr>
          <w:rFonts w:ascii="Arial" w:hAnsi="Arial" w:cs="Arial"/>
          <w:color w:val="000000" w:themeColor="text1"/>
        </w:rPr>
        <w:t xml:space="preserve">by the effects of the </w:t>
      </w:r>
      <w:r w:rsidRPr="00661272" w:rsidR="002149FE">
        <w:rPr>
          <w:rFonts w:ascii="Arial" w:hAnsi="Arial" w:cs="Arial"/>
        </w:rPr>
        <w:t>COVID-19</w:t>
      </w:r>
      <w:r w:rsidRPr="00661272" w:rsidR="00806ED0">
        <w:rPr>
          <w:rFonts w:ascii="Arial" w:hAnsi="Arial" w:cs="Arial"/>
        </w:rPr>
        <w:t xml:space="preserve"> pandemic or by</w:t>
      </w:r>
      <w:r w:rsidRPr="00661272" w:rsidR="003413CD">
        <w:rPr>
          <w:rFonts w:ascii="Arial" w:hAnsi="Arial" w:cs="Arial"/>
        </w:rPr>
        <w:t xml:space="preserve"> </w:t>
      </w:r>
      <w:r w:rsidRPr="00661272">
        <w:rPr>
          <w:rFonts w:ascii="Arial" w:hAnsi="Arial" w:cs="Arial"/>
        </w:rPr>
        <w:t xml:space="preserve">a </w:t>
      </w:r>
      <w:hyperlink w:history="1" r:id="rId87">
        <w:r w:rsidRPr="00661272">
          <w:rPr>
            <w:rStyle w:val="Hyperlink"/>
            <w:rFonts w:ascii="Arial" w:hAnsi="Arial" w:cs="Arial"/>
          </w:rPr>
          <w:t>natural</w:t>
        </w:r>
        <w:r w:rsidRPr="00661272" w:rsidR="003413CD">
          <w:rPr>
            <w:rStyle w:val="Hyperlink"/>
            <w:rFonts w:ascii="Arial" w:hAnsi="Arial" w:cs="Arial"/>
          </w:rPr>
          <w:t xml:space="preserve"> disaster</w:t>
        </w:r>
      </w:hyperlink>
      <w:r w:rsidRPr="00661272" w:rsidR="00806ED0">
        <w:rPr>
          <w:rFonts w:ascii="Arial" w:hAnsi="Arial" w:cs="Arial"/>
        </w:rPr>
        <w:t xml:space="preserve">, you must supply </w:t>
      </w:r>
      <w:r w:rsidRPr="00661272" w:rsidR="00473286">
        <w:rPr>
          <w:rFonts w:ascii="Arial" w:hAnsi="Arial" w:cs="Arial"/>
        </w:rPr>
        <w:t xml:space="preserve">a </w:t>
      </w:r>
      <w:r w:rsidRPr="00661272" w:rsidR="002149FE">
        <w:rPr>
          <w:rFonts w:ascii="Arial" w:hAnsi="Arial" w:cs="Arial"/>
        </w:rPr>
        <w:t xml:space="preserve">specific </w:t>
      </w:r>
      <w:r w:rsidRPr="00661272" w:rsidR="00473286">
        <w:rPr>
          <w:rFonts w:ascii="Arial" w:hAnsi="Arial" w:cs="Arial"/>
        </w:rPr>
        <w:t>description of the</w:t>
      </w:r>
      <w:r w:rsidRPr="00661272" w:rsidR="002149FE">
        <w:rPr>
          <w:rFonts w:ascii="Arial" w:hAnsi="Arial" w:cs="Arial"/>
        </w:rPr>
        <w:t xml:space="preserve"> circumstance</w:t>
      </w:r>
      <w:r w:rsidRPr="00661272" w:rsidR="00473286">
        <w:rPr>
          <w:rFonts w:ascii="Arial" w:hAnsi="Arial" w:cs="Arial"/>
        </w:rPr>
        <w:t xml:space="preserve">s that made you unable to </w:t>
      </w:r>
      <w:r w:rsidRPr="00661272" w:rsidR="00154C89">
        <w:rPr>
          <w:rFonts w:ascii="Arial" w:hAnsi="Arial" w:cs="Arial"/>
        </w:rPr>
        <w:t>send</w:t>
      </w:r>
      <w:r w:rsidRPr="00661272" w:rsidR="00473286">
        <w:rPr>
          <w:rFonts w:ascii="Arial" w:hAnsi="Arial" w:cs="Arial"/>
        </w:rPr>
        <w:t xml:space="preserve"> your tax returns or payments on time</w:t>
      </w:r>
      <w:r w:rsidRPr="00661272" w:rsidR="002149FE">
        <w:rPr>
          <w:rFonts w:ascii="Arial" w:hAnsi="Arial" w:cs="Arial"/>
        </w:rPr>
        <w:t>.</w:t>
      </w:r>
      <w:r w:rsidRPr="00661272" w:rsidR="0018332E">
        <w:rPr>
          <w:rFonts w:ascii="Arial" w:hAnsi="Arial" w:cs="Arial"/>
        </w:rPr>
        <w:t xml:space="preserve"> </w:t>
      </w:r>
    </w:p>
    <w:p w:rsidRPr="00417CDD" w:rsidR="000F0766" w:rsidP="00316E6D" w:rsidRDefault="000F0766" w14:paraId="464A17A7" w14:textId="77777777">
      <w:pPr>
        <w:pStyle w:val="WireFrameContent"/>
        <w:rPr>
          <w:color w:val="000000" w:themeColor="text1"/>
          <w:sz w:val="24"/>
          <w:szCs w:val="24"/>
        </w:rPr>
      </w:pPr>
      <w:r w:rsidRPr="00417CDD">
        <w:rPr>
          <w:noProof/>
          <w:color w:val="000000" w:themeColor="text1"/>
          <w:sz w:val="24"/>
          <w:szCs w:val="24"/>
        </w:rPr>
        <mc:AlternateContent>
          <mc:Choice Requires="wps">
            <w:drawing>
              <wp:inline distT="0" distB="0" distL="0" distR="0" wp14:anchorId="4E2C54B9" wp14:editId="15BB14BA">
                <wp:extent cx="7315200" cy="264734"/>
                <wp:effectExtent l="0" t="0" r="0" b="0"/>
                <wp:docPr id="38" name="TextBox 29"/>
                <wp:cNvGraphicFramePr/>
                <a:graphic xmlns:a="http://schemas.openxmlformats.org/drawingml/2006/main">
                  <a:graphicData uri="http://schemas.microsoft.com/office/word/2010/wordprocessingShape">
                    <wps:wsp>
                      <wps:cNvSpPr txBox="1"/>
                      <wps:spPr>
                        <a:xfrm>
                          <a:off x="0" y="0"/>
                          <a:ext cx="7315200" cy="264734"/>
                        </a:xfrm>
                        <a:prstGeom prst="rect">
                          <a:avLst/>
                        </a:prstGeom>
                        <a:solidFill>
                          <a:schemeClr val="accent1">
                            <a:lumMod val="20000"/>
                            <a:lumOff val="80000"/>
                          </a:schemeClr>
                        </a:solidFill>
                      </wps:spPr>
                      <wps:txbx>
                        <w:txbxContent>
                          <w:p w:rsidR="005A2C8B" w:rsidP="00E95933" w:rsidRDefault="005A2C8B" w14:paraId="2146C3EF" w14:textId="77777777">
                            <w:pPr>
                              <w:pStyle w:val="NormalWeb"/>
                              <w:numPr>
                                <w:ilvl w:val="0"/>
                                <w:numId w:val="7"/>
                              </w:numPr>
                              <w:spacing w:after="120"/>
                              <w:ind w:hanging="780"/>
                            </w:pPr>
                            <w:r>
                              <w:rPr>
                                <w:rFonts w:ascii="Arial" w:hAnsi="Arial" w:cs="Arial"/>
                                <w:b/>
                                <w:bCs/>
                                <w:color w:val="000000" w:themeColor="text1"/>
                                <w:kern w:val="24"/>
                              </w:rPr>
                              <w:t>How do I apply?</w:t>
                            </w:r>
                          </w:p>
                        </w:txbxContent>
                      </wps:txbx>
                      <wps:bodyPr wrap="square" rtlCol="0">
                        <a:spAutoFit/>
                      </wps:bodyPr>
                    </wps:wsp>
                  </a:graphicData>
                </a:graphic>
              </wp:inline>
            </w:drawing>
          </mc:Choice>
          <mc:Fallback>
            <w:pict>
              <v:shape id="_x0000_s1050" style="width:8in;height:20.85pt;visibility:visible;mso-wrap-style:square;mso-left-percent:-10001;mso-top-percent:-10001;mso-position-horizontal:absolute;mso-position-horizontal-relative:char;mso-position-vertical:absolute;mso-position-vertical-relative:line;mso-left-percent:-10001;mso-top-percent:-10001;v-text-anchor:top" fillcolor="#deeaf6 [66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" w14:anchorId="4E2C54B9">
                <v:textbox style="mso-fit-shape-to-text:t">
                  <w:txbxContent>
                    <w:p w:rsidR="005A2C8B" w:rsidP="00E95933" w:rsidRDefault="005A2C8B" w14:paraId="2146C3EF" w14:textId="77777777">
                      <w:pPr>
                        <w:pStyle w:val="NormalWeb"/>
                        <w:numPr>
                          <w:ilvl w:val="0"/>
                          <w:numId w:val="7"/>
                        </w:numPr>
                        <w:spacing w:after="120"/>
                        <w:ind w:hanging="780"/>
                      </w:pPr>
                      <w:r>
                        <w:rPr>
                          <w:rFonts w:ascii="Arial" w:hAnsi="Arial" w:cs="Arial"/>
                          <w:b/>
                          <w:bCs/>
                          <w:color w:val="000000" w:themeColor="text1"/>
                          <w:kern w:val="24"/>
                        </w:rPr>
                        <w:t>How do I apply?</w:t>
                      </w:r>
                    </w:p>
                  </w:txbxContent>
                </v:textbox>
                <w10:anchorlock/>
              </v:shape>
            </w:pict>
          </mc:Fallback>
        </mc:AlternateContent>
      </w:r>
    </w:p>
    <w:p w:rsidRPr="00661272" w:rsidR="003B1902" w:rsidP="00316E6D" w:rsidRDefault="003B1902" w14:paraId="237A4A32" w14:textId="0520F0FF">
      <w:pPr>
        <w:pStyle w:val="WireFrameContent"/>
        <w:numPr>
          <w:ilvl w:val="0"/>
          <w:numId w:val="3"/>
        </w:numPr>
        <w:rPr>
          <w:color w:val="000000" w:themeColor="text1"/>
          <w:sz w:val="22"/>
          <w:szCs w:val="22"/>
        </w:rPr>
      </w:pPr>
      <w:r w:rsidRPr="00661272">
        <w:rPr>
          <w:color w:val="000000" w:themeColor="text1"/>
          <w:sz w:val="22"/>
          <w:szCs w:val="22"/>
        </w:rPr>
        <w:t>To request that TTB waive or abate penalties, you must send us</w:t>
      </w:r>
      <w:r w:rsidRPr="00661272" w:rsidR="00154C89">
        <w:rPr>
          <w:color w:val="000000" w:themeColor="text1"/>
          <w:sz w:val="22"/>
          <w:szCs w:val="22"/>
        </w:rPr>
        <w:t xml:space="preserve"> </w:t>
      </w:r>
      <w:r w:rsidRPr="00661272">
        <w:rPr>
          <w:color w:val="000000" w:themeColor="text1"/>
          <w:sz w:val="22"/>
          <w:szCs w:val="22"/>
        </w:rPr>
        <w:t>a written request on company letterhead stationery</w:t>
      </w:r>
      <w:r w:rsidRPr="00661272" w:rsidR="00E30DC9">
        <w:rPr>
          <w:color w:val="000000" w:themeColor="text1"/>
          <w:sz w:val="22"/>
          <w:szCs w:val="22"/>
        </w:rPr>
        <w:t xml:space="preserve"> that </w:t>
      </w:r>
      <w:r w:rsidRPr="00661272">
        <w:rPr>
          <w:color w:val="000000" w:themeColor="text1"/>
          <w:sz w:val="22"/>
          <w:szCs w:val="22"/>
        </w:rPr>
        <w:t>clearly describe</w:t>
      </w:r>
      <w:r w:rsidRPr="00661272" w:rsidR="00E30DC9">
        <w:rPr>
          <w:color w:val="000000" w:themeColor="text1"/>
          <w:sz w:val="22"/>
          <w:szCs w:val="22"/>
        </w:rPr>
        <w:t>s</w:t>
      </w:r>
      <w:r w:rsidRPr="00661272">
        <w:rPr>
          <w:color w:val="000000" w:themeColor="text1"/>
          <w:sz w:val="22"/>
          <w:szCs w:val="22"/>
        </w:rPr>
        <w:t xml:space="preserve"> the circumstances that prevented you from paying your tax and/or filing your return on time.</w:t>
      </w:r>
      <w:r w:rsidRPr="00661272" w:rsidR="002D167E">
        <w:rPr>
          <w:color w:val="000000" w:themeColor="text1"/>
          <w:sz w:val="22"/>
          <w:szCs w:val="22"/>
        </w:rPr>
        <w:t xml:space="preserve"> Include with your request documents or </w:t>
      </w:r>
      <w:r w:rsidRPr="00661272" w:rsidR="008E6F90">
        <w:rPr>
          <w:color w:val="000000" w:themeColor="text1"/>
          <w:sz w:val="22"/>
          <w:szCs w:val="22"/>
        </w:rPr>
        <w:t>evidence</w:t>
      </w:r>
      <w:r w:rsidRPr="00661272" w:rsidR="002D167E">
        <w:rPr>
          <w:color w:val="000000" w:themeColor="text1"/>
          <w:sz w:val="22"/>
          <w:szCs w:val="22"/>
        </w:rPr>
        <w:t xml:space="preserve"> to support your reasoning.</w:t>
      </w:r>
    </w:p>
    <w:p w:rsidRPr="00661272" w:rsidR="00683ABB" w:rsidP="00316E6D" w:rsidRDefault="00683ABB" w14:paraId="257D228D" w14:textId="6B77BDDD">
      <w:pPr>
        <w:pStyle w:val="WireFrameContent"/>
        <w:numPr>
          <w:ilvl w:val="0"/>
          <w:numId w:val="3"/>
        </w:numPr>
        <w:rPr>
          <w:color w:val="000000" w:themeColor="text1"/>
          <w:sz w:val="22"/>
          <w:szCs w:val="22"/>
        </w:rPr>
      </w:pPr>
      <w:r w:rsidRPr="00661272">
        <w:rPr>
          <w:color w:val="000000" w:themeColor="text1"/>
          <w:sz w:val="22"/>
          <w:szCs w:val="22"/>
        </w:rPr>
        <w:t>The request must also include your Employer Identification Number (EIN)</w:t>
      </w:r>
      <w:r w:rsidRPr="00661272" w:rsidR="002D2773">
        <w:rPr>
          <w:color w:val="000000" w:themeColor="text1"/>
          <w:sz w:val="22"/>
          <w:szCs w:val="22"/>
        </w:rPr>
        <w:t xml:space="preserve"> and</w:t>
      </w:r>
      <w:r w:rsidRPr="00661272" w:rsidR="00684697">
        <w:rPr>
          <w:color w:val="000000" w:themeColor="text1"/>
          <w:sz w:val="22"/>
          <w:szCs w:val="22"/>
        </w:rPr>
        <w:t xml:space="preserve"> the </w:t>
      </w:r>
      <w:r w:rsidRPr="00661272" w:rsidR="001277BB">
        <w:rPr>
          <w:color w:val="000000" w:themeColor="text1"/>
          <w:sz w:val="22"/>
          <w:szCs w:val="22"/>
        </w:rPr>
        <w:t xml:space="preserve">return </w:t>
      </w:r>
      <w:r w:rsidRPr="00661272" w:rsidR="00684697">
        <w:rPr>
          <w:color w:val="000000" w:themeColor="text1"/>
          <w:sz w:val="22"/>
          <w:szCs w:val="22"/>
        </w:rPr>
        <w:t>period(s) impacted</w:t>
      </w:r>
      <w:r w:rsidRPr="00661272" w:rsidR="002D2773">
        <w:rPr>
          <w:color w:val="000000" w:themeColor="text1"/>
          <w:sz w:val="22"/>
          <w:szCs w:val="22"/>
        </w:rPr>
        <w:t>. I</w:t>
      </w:r>
      <w:r w:rsidRPr="00661272">
        <w:rPr>
          <w:color w:val="000000" w:themeColor="text1"/>
          <w:sz w:val="22"/>
          <w:szCs w:val="22"/>
        </w:rPr>
        <w:t>f you are requesting relief after receiving a N</w:t>
      </w:r>
      <w:r w:rsidRPr="00661272" w:rsidR="001A6867">
        <w:rPr>
          <w:color w:val="000000" w:themeColor="text1"/>
          <w:sz w:val="22"/>
          <w:szCs w:val="22"/>
        </w:rPr>
        <w:t xml:space="preserve">otice of </w:t>
      </w:r>
      <w:r w:rsidRPr="00661272">
        <w:rPr>
          <w:color w:val="000000" w:themeColor="text1"/>
          <w:sz w:val="22"/>
          <w:szCs w:val="22"/>
        </w:rPr>
        <w:t>P</w:t>
      </w:r>
      <w:r w:rsidRPr="00661272" w:rsidR="001A6867">
        <w:rPr>
          <w:color w:val="000000" w:themeColor="text1"/>
          <w:sz w:val="22"/>
          <w:szCs w:val="22"/>
        </w:rPr>
        <w:t xml:space="preserve">roposed </w:t>
      </w:r>
      <w:r w:rsidRPr="00661272">
        <w:rPr>
          <w:color w:val="000000" w:themeColor="text1"/>
          <w:sz w:val="22"/>
          <w:szCs w:val="22"/>
        </w:rPr>
        <w:t>A</w:t>
      </w:r>
      <w:r w:rsidRPr="00661272" w:rsidR="001A6867">
        <w:rPr>
          <w:color w:val="000000" w:themeColor="text1"/>
          <w:sz w:val="22"/>
          <w:szCs w:val="22"/>
        </w:rPr>
        <w:t>ssessment</w:t>
      </w:r>
      <w:r w:rsidRPr="00661272">
        <w:rPr>
          <w:color w:val="000000" w:themeColor="text1"/>
          <w:sz w:val="22"/>
          <w:szCs w:val="22"/>
        </w:rPr>
        <w:t xml:space="preserve"> or </w:t>
      </w:r>
      <w:r w:rsidRPr="00661272" w:rsidR="001A6867">
        <w:rPr>
          <w:color w:val="000000" w:themeColor="text1"/>
          <w:sz w:val="22"/>
          <w:szCs w:val="22"/>
        </w:rPr>
        <w:t>Notice and Demand</w:t>
      </w:r>
      <w:r w:rsidRPr="00661272">
        <w:rPr>
          <w:color w:val="000000" w:themeColor="text1"/>
          <w:sz w:val="22"/>
          <w:szCs w:val="22"/>
        </w:rPr>
        <w:t>, include any reference number appearing in the upper right section of that document</w:t>
      </w:r>
      <w:r w:rsidRPr="00661272" w:rsidR="001A6867">
        <w:rPr>
          <w:color w:val="000000" w:themeColor="text1"/>
          <w:sz w:val="22"/>
          <w:szCs w:val="22"/>
        </w:rPr>
        <w:t xml:space="preserve">.  </w:t>
      </w:r>
    </w:p>
    <w:p w:rsidRPr="00661272" w:rsidR="00683ABB" w:rsidP="00316E6D" w:rsidRDefault="00683ABB" w14:paraId="4CA35283" w14:textId="77777777">
      <w:pPr>
        <w:pStyle w:val="WireFrameContent"/>
        <w:numPr>
          <w:ilvl w:val="0"/>
          <w:numId w:val="3"/>
        </w:numPr>
        <w:rPr>
          <w:color w:val="000000" w:themeColor="text1"/>
          <w:sz w:val="22"/>
          <w:szCs w:val="22"/>
        </w:rPr>
      </w:pPr>
      <w:r w:rsidRPr="00661272">
        <w:rPr>
          <w:color w:val="000000" w:themeColor="text1"/>
          <w:sz w:val="22"/>
          <w:szCs w:val="22"/>
        </w:rPr>
        <w:t>All request</w:t>
      </w:r>
      <w:r w:rsidRPr="00661272" w:rsidR="00E30DC9">
        <w:rPr>
          <w:color w:val="000000" w:themeColor="text1"/>
          <w:sz w:val="22"/>
          <w:szCs w:val="22"/>
        </w:rPr>
        <w:t>s</w:t>
      </w:r>
      <w:r w:rsidRPr="00661272">
        <w:rPr>
          <w:color w:val="000000" w:themeColor="text1"/>
          <w:sz w:val="22"/>
          <w:szCs w:val="22"/>
        </w:rPr>
        <w:t xml:space="preserve"> must </w:t>
      </w:r>
      <w:r w:rsidRPr="00661272" w:rsidR="002D167E">
        <w:rPr>
          <w:color w:val="000000" w:themeColor="text1"/>
          <w:sz w:val="22"/>
          <w:szCs w:val="22"/>
        </w:rPr>
        <w:t>be signed under</w:t>
      </w:r>
      <w:r w:rsidRPr="00661272" w:rsidR="00224ECA">
        <w:rPr>
          <w:color w:val="000000" w:themeColor="text1"/>
          <w:sz w:val="22"/>
          <w:szCs w:val="22"/>
        </w:rPr>
        <w:t xml:space="preserve"> the following statement:</w:t>
      </w:r>
    </w:p>
    <w:p w:rsidRPr="00661272" w:rsidR="00683ABB" w:rsidP="00316E6D" w:rsidRDefault="00683ABB" w14:paraId="30A15CE2" w14:textId="77777777">
      <w:pPr>
        <w:pStyle w:val="WireFrameContent"/>
        <w:ind w:left="1080" w:right="1080"/>
        <w:rPr>
          <w:color w:val="000000" w:themeColor="text1"/>
          <w:sz w:val="22"/>
          <w:szCs w:val="22"/>
        </w:rPr>
      </w:pPr>
      <w:r w:rsidRPr="00661272">
        <w:rPr>
          <w:color w:val="000000" w:themeColor="text1"/>
          <w:sz w:val="22"/>
          <w:szCs w:val="22"/>
        </w:rPr>
        <w:t>“</w:t>
      </w:r>
      <w:r w:rsidRPr="00661272">
        <w:rPr>
          <w:i/>
          <w:color w:val="000000" w:themeColor="text1"/>
          <w:sz w:val="22"/>
          <w:szCs w:val="22"/>
        </w:rPr>
        <w:t xml:space="preserve">I declare under the penalties of perjury that this request for </w:t>
      </w:r>
      <w:r w:rsidRPr="00661272">
        <w:rPr>
          <w:b/>
          <w:i/>
          <w:color w:val="00B0F0"/>
          <w:sz w:val="22"/>
          <w:szCs w:val="22"/>
        </w:rPr>
        <w:t>[choose one:</w:t>
      </w:r>
      <w:r w:rsidRPr="00661272">
        <w:rPr>
          <w:i/>
          <w:color w:val="000000" w:themeColor="text1"/>
          <w:sz w:val="22"/>
          <w:szCs w:val="22"/>
        </w:rPr>
        <w:t xml:space="preserve"> waiver / abatement</w:t>
      </w:r>
      <w:r w:rsidRPr="00661272">
        <w:rPr>
          <w:b/>
          <w:i/>
          <w:color w:val="00B0F0"/>
          <w:sz w:val="22"/>
          <w:szCs w:val="22"/>
        </w:rPr>
        <w:t>]</w:t>
      </w:r>
      <w:r w:rsidRPr="00661272">
        <w:rPr>
          <w:i/>
          <w:color w:val="000000" w:themeColor="text1"/>
          <w:sz w:val="22"/>
          <w:szCs w:val="22"/>
        </w:rPr>
        <w:t xml:space="preserve"> of penalties, including the documents submitted in support thereof, has been examined by me and, to the best of my knowledge and belief, is true, correct, and complete.</w:t>
      </w:r>
      <w:r w:rsidRPr="00661272">
        <w:rPr>
          <w:color w:val="000000" w:themeColor="text1"/>
          <w:sz w:val="22"/>
          <w:szCs w:val="22"/>
        </w:rPr>
        <w:t>”</w:t>
      </w:r>
    </w:p>
    <w:p w:rsidRPr="00661272" w:rsidR="001A6867" w:rsidP="00316E6D" w:rsidRDefault="001A6867" w14:paraId="39751628" w14:textId="03A85F29">
      <w:pPr>
        <w:pStyle w:val="WireFrameContent"/>
        <w:numPr>
          <w:ilvl w:val="0"/>
          <w:numId w:val="3"/>
        </w:numPr>
        <w:rPr>
          <w:color w:val="000000" w:themeColor="text1"/>
          <w:sz w:val="22"/>
          <w:szCs w:val="22"/>
        </w:rPr>
      </w:pPr>
      <w:r w:rsidRPr="00661272">
        <w:rPr>
          <w:color w:val="000000" w:themeColor="text1"/>
          <w:sz w:val="22"/>
          <w:szCs w:val="22"/>
        </w:rPr>
        <w:t xml:space="preserve">If you </w:t>
      </w:r>
      <w:r w:rsidRPr="00661272" w:rsidR="003D408A">
        <w:rPr>
          <w:color w:val="000000" w:themeColor="text1"/>
          <w:sz w:val="22"/>
          <w:szCs w:val="22"/>
        </w:rPr>
        <w:t>make</w:t>
      </w:r>
      <w:r w:rsidRPr="00661272" w:rsidR="004F60B8">
        <w:rPr>
          <w:color w:val="000000" w:themeColor="text1"/>
          <w:sz w:val="22"/>
          <w:szCs w:val="22"/>
        </w:rPr>
        <w:t xml:space="preserve"> a request </w:t>
      </w:r>
      <w:r w:rsidRPr="00661272" w:rsidR="003D408A">
        <w:rPr>
          <w:color w:val="000000" w:themeColor="text1"/>
          <w:sz w:val="22"/>
          <w:szCs w:val="22"/>
        </w:rPr>
        <w:t>before</w:t>
      </w:r>
      <w:r w:rsidRPr="00661272" w:rsidR="00574A8F">
        <w:rPr>
          <w:color w:val="000000" w:themeColor="text1"/>
          <w:sz w:val="22"/>
          <w:szCs w:val="22"/>
        </w:rPr>
        <w:t xml:space="preserve"> you</w:t>
      </w:r>
      <w:r w:rsidRPr="00661272" w:rsidR="004F60B8">
        <w:rPr>
          <w:color w:val="000000" w:themeColor="text1"/>
          <w:sz w:val="22"/>
          <w:szCs w:val="22"/>
        </w:rPr>
        <w:t xml:space="preserve"> </w:t>
      </w:r>
      <w:r w:rsidRPr="00661272">
        <w:rPr>
          <w:color w:val="000000" w:themeColor="text1"/>
          <w:sz w:val="22"/>
          <w:szCs w:val="22"/>
        </w:rPr>
        <w:t>receiv</w:t>
      </w:r>
      <w:r w:rsidRPr="00661272" w:rsidR="00574A8F">
        <w:rPr>
          <w:color w:val="000000" w:themeColor="text1"/>
          <w:sz w:val="22"/>
          <w:szCs w:val="22"/>
        </w:rPr>
        <w:t>e</w:t>
      </w:r>
      <w:r w:rsidRPr="00661272" w:rsidR="002D167E">
        <w:rPr>
          <w:color w:val="000000" w:themeColor="text1"/>
          <w:sz w:val="22"/>
          <w:szCs w:val="22"/>
        </w:rPr>
        <w:t xml:space="preserve"> </w:t>
      </w:r>
      <w:r w:rsidRPr="00661272">
        <w:rPr>
          <w:color w:val="000000" w:themeColor="text1"/>
          <w:sz w:val="22"/>
          <w:szCs w:val="22"/>
        </w:rPr>
        <w:t xml:space="preserve">a Notice of Proposed Assessment, </w:t>
      </w:r>
      <w:r w:rsidRPr="00661272" w:rsidR="002D167E">
        <w:rPr>
          <w:color w:val="000000" w:themeColor="text1"/>
          <w:sz w:val="22"/>
          <w:szCs w:val="22"/>
        </w:rPr>
        <w:t>we</w:t>
      </w:r>
      <w:r w:rsidRPr="00661272">
        <w:rPr>
          <w:color w:val="000000" w:themeColor="text1"/>
          <w:sz w:val="22"/>
          <w:szCs w:val="22"/>
        </w:rPr>
        <w:t xml:space="preserve"> may ask you to </w:t>
      </w:r>
      <w:r w:rsidRPr="00661272" w:rsidR="00154C89">
        <w:rPr>
          <w:color w:val="000000" w:themeColor="text1"/>
          <w:sz w:val="22"/>
          <w:szCs w:val="22"/>
        </w:rPr>
        <w:t>send</w:t>
      </w:r>
      <w:r w:rsidRPr="00661272">
        <w:rPr>
          <w:color w:val="000000" w:themeColor="text1"/>
          <w:sz w:val="22"/>
          <w:szCs w:val="22"/>
        </w:rPr>
        <w:t xml:space="preserve"> all required tax returns and operational reports before </w:t>
      </w:r>
      <w:r w:rsidRPr="00661272" w:rsidR="004F60B8">
        <w:rPr>
          <w:color w:val="000000" w:themeColor="text1"/>
          <w:sz w:val="22"/>
          <w:szCs w:val="22"/>
        </w:rPr>
        <w:t xml:space="preserve">we </w:t>
      </w:r>
      <w:r w:rsidRPr="00661272">
        <w:rPr>
          <w:color w:val="000000" w:themeColor="text1"/>
          <w:sz w:val="22"/>
          <w:szCs w:val="22"/>
        </w:rPr>
        <w:t xml:space="preserve">process your request. </w:t>
      </w:r>
    </w:p>
    <w:p w:rsidRPr="00661272" w:rsidR="002D167E" w:rsidP="00316E6D" w:rsidRDefault="00BB0F2C" w14:paraId="5BDFBE04" w14:textId="77777777">
      <w:pPr>
        <w:pStyle w:val="WireFrameContent"/>
        <w:numPr>
          <w:ilvl w:val="0"/>
          <w:numId w:val="3"/>
        </w:numPr>
        <w:rPr>
          <w:color w:val="000000" w:themeColor="text1"/>
          <w:sz w:val="22"/>
          <w:szCs w:val="22"/>
        </w:rPr>
      </w:pPr>
      <w:r w:rsidRPr="00661272">
        <w:rPr>
          <w:color w:val="000000" w:themeColor="text1"/>
          <w:sz w:val="22"/>
          <w:szCs w:val="22"/>
        </w:rPr>
        <w:t>Mail your written request a</w:t>
      </w:r>
      <w:r w:rsidRPr="00661272" w:rsidR="002D167E">
        <w:rPr>
          <w:color w:val="000000" w:themeColor="text1"/>
          <w:sz w:val="22"/>
          <w:szCs w:val="22"/>
        </w:rPr>
        <w:t>nd supporting documentation to:</w:t>
      </w:r>
    </w:p>
    <w:p w:rsidRPr="00661272" w:rsidR="002D167E" w:rsidP="00316E6D" w:rsidRDefault="002D167E" w14:paraId="31899637" w14:textId="77777777">
      <w:pPr>
        <w:pStyle w:val="WireFrameContent"/>
        <w:ind w:left="720"/>
        <w:rPr>
          <w:color w:val="000000" w:themeColor="text1"/>
          <w:sz w:val="22"/>
          <w:szCs w:val="22"/>
        </w:rPr>
      </w:pPr>
      <w:r w:rsidRPr="00661272">
        <w:rPr>
          <w:color w:val="000000" w:themeColor="text1"/>
          <w:sz w:val="22"/>
          <w:szCs w:val="22"/>
        </w:rPr>
        <w:t>Alcohol and Tobacco Tax and Trade Bureau</w:t>
      </w:r>
      <w:r w:rsidRPr="00661272">
        <w:rPr>
          <w:color w:val="000000" w:themeColor="text1"/>
          <w:sz w:val="22"/>
          <w:szCs w:val="22"/>
        </w:rPr>
        <w:br/>
        <w:t>National Revenue Center</w:t>
      </w:r>
      <w:r w:rsidRPr="00661272">
        <w:rPr>
          <w:color w:val="000000" w:themeColor="text1"/>
          <w:sz w:val="22"/>
          <w:szCs w:val="22"/>
        </w:rPr>
        <w:br/>
        <w:t>550 Main Street</w:t>
      </w:r>
      <w:r w:rsidRPr="00661272">
        <w:rPr>
          <w:color w:val="000000" w:themeColor="text1"/>
          <w:sz w:val="22"/>
          <w:szCs w:val="22"/>
        </w:rPr>
        <w:br/>
        <w:t>Suite 8002</w:t>
      </w:r>
      <w:r w:rsidRPr="00661272">
        <w:rPr>
          <w:color w:val="000000" w:themeColor="text1"/>
          <w:sz w:val="22"/>
          <w:szCs w:val="22"/>
        </w:rPr>
        <w:br/>
        <w:t>Cincinnati, OH 45202-5215</w:t>
      </w:r>
    </w:p>
    <w:p w:rsidRPr="00661272" w:rsidR="0018332E" w:rsidP="00316E6D" w:rsidRDefault="00E00DDE" w14:paraId="06549201" w14:textId="53C03EED">
      <w:pPr>
        <w:pStyle w:val="WireFrameContent"/>
        <w:rPr>
          <w:color w:val="000000" w:themeColor="text1"/>
          <w:sz w:val="22"/>
          <w:szCs w:val="22"/>
        </w:rPr>
      </w:pPr>
      <w:r w:rsidRPr="00661272">
        <w:rPr>
          <w:noProof/>
          <w:sz w:val="22"/>
          <w:szCs w:val="22"/>
        </w:rPr>
        <w:lastRenderedPageBreak/>
        <mc:AlternateContent>
          <mc:Choice Requires="wps">
            <w:drawing>
              <wp:anchor distT="45720" distB="45720" distL="114300" distR="114300" simplePos="0" relativeHeight="251680768" behindDoc="0" locked="0" layoutInCell="1" allowOverlap="1" wp14:editId="1B138231" wp14:anchorId="113AE297">
                <wp:simplePos x="0" y="0"/>
                <wp:positionH relativeFrom="margin">
                  <wp:posOffset>0</wp:posOffset>
                </wp:positionH>
                <wp:positionV relativeFrom="paragraph">
                  <wp:posOffset>302895</wp:posOffset>
                </wp:positionV>
                <wp:extent cx="7096125" cy="1404620"/>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404620"/>
                        </a:xfrm>
                        <a:prstGeom prst="rect">
                          <a:avLst/>
                        </a:prstGeom>
                        <a:solidFill>
                          <a:schemeClr val="accent4">
                            <a:lumMod val="20000"/>
                            <a:lumOff val="80000"/>
                          </a:schemeClr>
                        </a:solidFill>
                        <a:ln w="9525">
                          <a:solidFill>
                            <a:srgbClr val="000000"/>
                          </a:solidFill>
                          <a:miter lim="800000"/>
                          <a:headEnd/>
                          <a:tailEnd/>
                        </a:ln>
                      </wps:spPr>
                      <wps:txbx>
                        <w:txbxContent>
                          <w:p w:rsidRPr="005A2D9B" w:rsidR="005A2C8B" w:rsidP="00E00DDE" w:rsidRDefault="005A2C8B" w14:paraId="437CD260" w14:textId="77777777">
                            <w:pPr>
                              <w:ind w:left="630" w:hanging="630"/>
                              <w:rPr>
                                <w:b/>
                                <w:sz w:val="24"/>
                              </w:rPr>
                            </w:pPr>
                            <w:r>
                              <w:rPr>
                                <w:noProof/>
                                <w:color w:val="000000" w:themeColor="text1"/>
                              </w:rPr>
                              <w:drawing>
                                <wp:inline distT="0" distB="0" distL="0" distR="0" wp14:anchorId="0A23D86C" wp14:editId="1C326102">
                                  <wp:extent cx="400050" cy="3881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5766" cy="393714"/>
                                          </a:xfrm>
                                          <a:prstGeom prst="rect">
                                            <a:avLst/>
                                          </a:prstGeom>
                                          <a:noFill/>
                                          <a:ln>
                                            <a:noFill/>
                                          </a:ln>
                                        </pic:spPr>
                                      </pic:pic>
                                    </a:graphicData>
                                  </a:graphic>
                                </wp:inline>
                              </w:drawing>
                            </w:r>
                            <w:r w:rsidRPr="005A2D9B">
                              <w:rPr>
                                <w:b/>
                                <w:sz w:val="24"/>
                              </w:rPr>
                              <w:t xml:space="preserve">All forms and documents must be signed by an individual </w:t>
                            </w:r>
                            <w:r>
                              <w:rPr>
                                <w:b/>
                                <w:sz w:val="24"/>
                              </w:rPr>
                              <w:t>who</w:t>
                            </w:r>
                            <w:r w:rsidRPr="005A2D9B">
                              <w:rPr>
                                <w:b/>
                                <w:sz w:val="24"/>
                              </w:rPr>
                              <w:t xml:space="preserve"> has legal authority to sign documents for the taxpayer.  </w:t>
                            </w:r>
                          </w:p>
                          <w:p w:rsidRPr="005A2D9B" w:rsidR="005A2C8B" w:rsidP="00E00DDE" w:rsidRDefault="005A2C8B" w14:paraId="269F87EA" w14:textId="77777777">
                            <w:pPr>
                              <w:pStyle w:val="ListParagraph"/>
                              <w:numPr>
                                <w:ilvl w:val="0"/>
                                <w:numId w:val="41"/>
                              </w:numPr>
                              <w:ind w:left="900"/>
                              <w:rPr>
                                <w:sz w:val="24"/>
                              </w:rPr>
                            </w:pPr>
                            <w:r w:rsidRPr="005A2D9B">
                              <w:rPr>
                                <w:sz w:val="24"/>
                              </w:rPr>
                              <w:t>If signing authority or power of attorney forms are not already on file with TTB</w:t>
                            </w:r>
                            <w:r>
                              <w:rPr>
                                <w:sz w:val="24"/>
                              </w:rPr>
                              <w:t>,</w:t>
                            </w:r>
                            <w:r w:rsidRPr="005A2D9B">
                              <w:rPr>
                                <w:sz w:val="24"/>
                              </w:rPr>
                              <w:t xml:space="preserve"> you may </w:t>
                            </w:r>
                            <w:r>
                              <w:rPr>
                                <w:sz w:val="24"/>
                              </w:rPr>
                              <w:t>send</w:t>
                            </w:r>
                            <w:r w:rsidRPr="005A2D9B">
                              <w:rPr>
                                <w:sz w:val="24"/>
                              </w:rPr>
                              <w:t xml:space="preserve"> an amendment in </w:t>
                            </w:r>
                            <w:hyperlink w:history="1" w:anchor="Amendments" r:id="rId88">
                              <w:r w:rsidRPr="005A2D9B">
                                <w:rPr>
                                  <w:rStyle w:val="Hyperlink"/>
                                  <w:sz w:val="24"/>
                                </w:rPr>
                                <w:t>Permits Online</w:t>
                              </w:r>
                            </w:hyperlink>
                            <w:r w:rsidRPr="005A2D9B">
                              <w:rPr>
                                <w:sz w:val="24"/>
                              </w:rPr>
                              <w:t xml:space="preserve"> to have them added</w:t>
                            </w:r>
                            <w:r>
                              <w:rPr>
                                <w:sz w:val="24"/>
                              </w:rPr>
                              <w:t xml:space="preserve">. </w:t>
                            </w:r>
                            <w:r w:rsidRPr="005A2D9B">
                              <w:rPr>
                                <w:sz w:val="24"/>
                              </w:rPr>
                              <w:t xml:space="preserve"> (</w:t>
                            </w:r>
                            <w:r w:rsidRPr="005A2D9B">
                              <w:rPr>
                                <w:b/>
                                <w:sz w:val="24"/>
                              </w:rPr>
                              <w:t>Note</w:t>
                            </w:r>
                            <w:r w:rsidRPr="00316E6D">
                              <w:rPr>
                                <w:sz w:val="24"/>
                              </w:rPr>
                              <w:t>:</w:t>
                            </w:r>
                            <w:r>
                              <w:rPr>
                                <w:sz w:val="24"/>
                              </w:rPr>
                              <w:t xml:space="preserve"> I</w:t>
                            </w:r>
                            <w:r w:rsidRPr="005A2D9B">
                              <w:rPr>
                                <w:sz w:val="24"/>
                              </w:rPr>
                              <w:t xml:space="preserve">f the amendment is pending when you </w:t>
                            </w:r>
                            <w:r>
                              <w:rPr>
                                <w:sz w:val="24"/>
                              </w:rPr>
                              <w:t>send</w:t>
                            </w:r>
                            <w:r w:rsidRPr="005A2D9B">
                              <w:rPr>
                                <w:sz w:val="24"/>
                              </w:rPr>
                              <w:t xml:space="preserve"> your request for an installment agreement, please reference the </w:t>
                            </w:r>
                            <w:hyperlink w:history="1" r:id="rId89">
                              <w:r w:rsidRPr="00902BD1">
                                <w:rPr>
                                  <w:rStyle w:val="Hyperlink"/>
                                  <w:sz w:val="24"/>
                                </w:rPr>
                                <w:t>Permits Online</w:t>
                              </w:r>
                            </w:hyperlink>
                            <w:r w:rsidRPr="005A2D9B">
                              <w:rPr>
                                <w:sz w:val="24"/>
                              </w:rPr>
                              <w:t xml:space="preserve"> tracking number</w:t>
                            </w:r>
                            <w:r>
                              <w:rPr>
                                <w:sz w:val="24"/>
                              </w:rPr>
                              <w:t>.</w:t>
                            </w:r>
                            <w:r w:rsidRPr="005A2D9B">
                              <w:rPr>
                                <w:sz w:val="24"/>
                              </w:rPr>
                              <w:t>)</w:t>
                            </w:r>
                          </w:p>
                          <w:p w:rsidRPr="005A2D9B" w:rsidR="005A2C8B" w:rsidP="00E00DDE" w:rsidRDefault="005A2C8B" w14:paraId="512DEA15" w14:textId="77777777">
                            <w:pPr>
                              <w:pStyle w:val="ListParagraph"/>
                              <w:numPr>
                                <w:ilvl w:val="0"/>
                                <w:numId w:val="41"/>
                              </w:numPr>
                              <w:ind w:left="900"/>
                              <w:rPr>
                                <w:sz w:val="24"/>
                              </w:rPr>
                            </w:pPr>
                            <w:r w:rsidRPr="005A2D9B">
                              <w:rPr>
                                <w:sz w:val="24"/>
                              </w:rPr>
                              <w:t xml:space="preserve">Alternatively, you may </w:t>
                            </w:r>
                            <w:r>
                              <w:rPr>
                                <w:sz w:val="24"/>
                              </w:rPr>
                              <w:t>send</w:t>
                            </w:r>
                            <w:r w:rsidRPr="005A2D9B">
                              <w:rPr>
                                <w:sz w:val="24"/>
                              </w:rPr>
                              <w:t xml:space="preserve"> </w:t>
                            </w:r>
                            <w:hyperlink w:history="1" r:id="rId90">
                              <w:r w:rsidRPr="005A2D9B">
                                <w:rPr>
                                  <w:rStyle w:val="Hyperlink"/>
                                  <w:sz w:val="24"/>
                                </w:rPr>
                                <w:t>Signing Authority</w:t>
                              </w:r>
                            </w:hyperlink>
                            <w:r w:rsidRPr="005A2D9B">
                              <w:rPr>
                                <w:sz w:val="24"/>
                              </w:rPr>
                              <w:t xml:space="preserve"> or </w:t>
                            </w:r>
                            <w:hyperlink w:history="1" r:id="rId91">
                              <w:r w:rsidRPr="005A2D9B">
                                <w:rPr>
                                  <w:rStyle w:val="Hyperlink"/>
                                  <w:sz w:val="24"/>
                                </w:rPr>
                                <w:t>Power of Attorney</w:t>
                              </w:r>
                            </w:hyperlink>
                            <w:r w:rsidRPr="005A2D9B">
                              <w:rPr>
                                <w:sz w:val="24"/>
                              </w:rPr>
                              <w:t xml:space="preserve"> forms together with your request for a</w:t>
                            </w:r>
                            <w:r>
                              <w:rPr>
                                <w:sz w:val="24"/>
                              </w:rPr>
                              <w:t>n installment agreement.</w:t>
                            </w:r>
                          </w:p>
                          <w:p w:rsidRPr="005A2D9B" w:rsidR="005A2C8B" w:rsidP="00E00DDE" w:rsidRDefault="005A2C8B" w14:paraId="697A0BCE" w14:textId="7B831F47">
                            <w:pPr>
                              <w:ind w:left="630"/>
                              <w:rPr>
                                <w:sz w:val="24"/>
                              </w:rPr>
                            </w:pPr>
                            <w:r w:rsidRPr="005A2D9B">
                              <w:rPr>
                                <w:sz w:val="24"/>
                              </w:rPr>
                              <w:t xml:space="preserve">Similarly, we can only discuss </w:t>
                            </w:r>
                            <w:r>
                              <w:rPr>
                                <w:sz w:val="24"/>
                              </w:rPr>
                              <w:t>a</w:t>
                            </w:r>
                            <w:r w:rsidRPr="005A2D9B">
                              <w:rPr>
                                <w:sz w:val="24"/>
                              </w:rPr>
                              <w:t xml:space="preserve"> request with an individual who has power of attorney or signing authority</w:t>
                            </w:r>
                            <w:r>
                              <w:rPr>
                                <w:sz w:val="24"/>
                              </w:rPr>
                              <w:t xml:space="preserve"> </w:t>
                            </w:r>
                            <w:r w:rsidRPr="005A2D9B">
                              <w:rPr>
                                <w:sz w:val="24"/>
                              </w:rPr>
                              <w:t>on file with TTB</w:t>
                            </w:r>
                            <w:r w:rsidR="00265D4A">
                              <w:rPr>
                                <w:sz w:val="24"/>
                              </w:rPr>
                              <w:t xml:space="preserve"> </w:t>
                            </w:r>
                            <w:r>
                              <w:rPr>
                                <w:sz w:val="24"/>
                              </w:rPr>
                              <w:t>that authorizes such communication</w:t>
                            </w:r>
                            <w:r w:rsidRPr="005A2D9B">
                              <w:rPr>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style="position:absolute;margin-left:0;margin-top:23.85pt;width:558.7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fillcolor="#fff2cc [6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" w14:anchorId="113AE297">
                <v:textbox style="mso-fit-shape-to-text:t">
                  <w:txbxContent>
                    <w:p w:rsidRPr="005A2D9B" w:rsidR="005A2C8B" w:rsidP="00E00DDE" w:rsidRDefault="005A2C8B" w14:paraId="437CD260" w14:textId="77777777">
                      <w:pPr>
                        <w:ind w:left="630" w:hanging="630"/>
                        <w:rPr>
                          <w:b/>
                          <w:sz w:val="24"/>
                        </w:rPr>
                      </w:pPr>
                      <w:r>
                        <w:rPr>
                          <w:noProof/>
                          <w:color w:val="000000" w:themeColor="text1"/>
                        </w:rPr>
                        <w:drawing>
                          <wp:inline distT="0" distB="0" distL="0" distR="0" wp14:anchorId="0A23D86C" wp14:editId="1C326102">
                            <wp:extent cx="400050" cy="3881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5766" cy="393714"/>
                                    </a:xfrm>
                                    <a:prstGeom prst="rect">
                                      <a:avLst/>
                                    </a:prstGeom>
                                    <a:noFill/>
                                    <a:ln>
                                      <a:noFill/>
                                    </a:ln>
                                  </pic:spPr>
                                </pic:pic>
                              </a:graphicData>
                            </a:graphic>
                          </wp:inline>
                        </w:drawing>
                      </w:r>
                      <w:r w:rsidRPr="005A2D9B">
                        <w:rPr>
                          <w:b/>
                          <w:sz w:val="24"/>
                        </w:rPr>
                        <w:t xml:space="preserve">All forms and documents must be signed by an individual </w:t>
                      </w:r>
                      <w:r>
                        <w:rPr>
                          <w:b/>
                          <w:sz w:val="24"/>
                        </w:rPr>
                        <w:t>who</w:t>
                      </w:r>
                      <w:r w:rsidRPr="005A2D9B">
                        <w:rPr>
                          <w:b/>
                          <w:sz w:val="24"/>
                        </w:rPr>
                        <w:t xml:space="preserve"> has legal authority to sign documents for the taxpayer.  </w:t>
                      </w:r>
                    </w:p>
                    <w:p w:rsidRPr="005A2D9B" w:rsidR="005A2C8B" w:rsidP="00E00DDE" w:rsidRDefault="005A2C8B" w14:paraId="269F87EA" w14:textId="77777777">
                      <w:pPr>
                        <w:pStyle w:val="ListParagraph"/>
                        <w:numPr>
                          <w:ilvl w:val="0"/>
                          <w:numId w:val="41"/>
                        </w:numPr>
                        <w:ind w:left="900"/>
                        <w:rPr>
                          <w:sz w:val="24"/>
                        </w:rPr>
                      </w:pPr>
                      <w:r w:rsidRPr="005A2D9B">
                        <w:rPr>
                          <w:sz w:val="24"/>
                        </w:rPr>
                        <w:t>If signing authority or power of attorney forms are not already on file with TTB</w:t>
                      </w:r>
                      <w:r>
                        <w:rPr>
                          <w:sz w:val="24"/>
                        </w:rPr>
                        <w:t>,</w:t>
                      </w:r>
                      <w:r w:rsidRPr="005A2D9B">
                        <w:rPr>
                          <w:sz w:val="24"/>
                        </w:rPr>
                        <w:t xml:space="preserve"> you may </w:t>
                      </w:r>
                      <w:r>
                        <w:rPr>
                          <w:sz w:val="24"/>
                        </w:rPr>
                        <w:t>send</w:t>
                      </w:r>
                      <w:r w:rsidRPr="005A2D9B">
                        <w:rPr>
                          <w:sz w:val="24"/>
                        </w:rPr>
                        <w:t xml:space="preserve"> an amendment in </w:t>
                      </w:r>
                      <w:hyperlink w:history="1" w:anchor="Amendments" r:id="rId92">
                        <w:r w:rsidRPr="005A2D9B">
                          <w:rPr>
                            <w:rStyle w:val="Hyperlink"/>
                            <w:sz w:val="24"/>
                          </w:rPr>
                          <w:t>Permits Online</w:t>
                        </w:r>
                      </w:hyperlink>
                      <w:r w:rsidRPr="005A2D9B">
                        <w:rPr>
                          <w:sz w:val="24"/>
                        </w:rPr>
                        <w:t xml:space="preserve"> to have them added</w:t>
                      </w:r>
                      <w:r>
                        <w:rPr>
                          <w:sz w:val="24"/>
                        </w:rPr>
                        <w:t xml:space="preserve">. </w:t>
                      </w:r>
                      <w:r w:rsidRPr="005A2D9B">
                        <w:rPr>
                          <w:sz w:val="24"/>
                        </w:rPr>
                        <w:t xml:space="preserve"> (</w:t>
                      </w:r>
                      <w:r w:rsidRPr="005A2D9B">
                        <w:rPr>
                          <w:b/>
                          <w:sz w:val="24"/>
                        </w:rPr>
                        <w:t>Note</w:t>
                      </w:r>
                      <w:r w:rsidRPr="00316E6D">
                        <w:rPr>
                          <w:sz w:val="24"/>
                        </w:rPr>
                        <w:t>:</w:t>
                      </w:r>
                      <w:r>
                        <w:rPr>
                          <w:sz w:val="24"/>
                        </w:rPr>
                        <w:t xml:space="preserve"> I</w:t>
                      </w:r>
                      <w:r w:rsidRPr="005A2D9B">
                        <w:rPr>
                          <w:sz w:val="24"/>
                        </w:rPr>
                        <w:t xml:space="preserve">f the amendment is pending when you </w:t>
                      </w:r>
                      <w:r>
                        <w:rPr>
                          <w:sz w:val="24"/>
                        </w:rPr>
                        <w:t>send</w:t>
                      </w:r>
                      <w:r w:rsidRPr="005A2D9B">
                        <w:rPr>
                          <w:sz w:val="24"/>
                        </w:rPr>
                        <w:t xml:space="preserve"> your request for an installment agreement, please reference the </w:t>
                      </w:r>
                      <w:hyperlink w:history="1" r:id="rId93">
                        <w:r w:rsidRPr="00902BD1">
                          <w:rPr>
                            <w:rStyle w:val="Hyperlink"/>
                            <w:sz w:val="24"/>
                          </w:rPr>
                          <w:t>Permits Online</w:t>
                        </w:r>
                      </w:hyperlink>
                      <w:r w:rsidRPr="005A2D9B">
                        <w:rPr>
                          <w:sz w:val="24"/>
                        </w:rPr>
                        <w:t xml:space="preserve"> tracking number</w:t>
                      </w:r>
                      <w:r>
                        <w:rPr>
                          <w:sz w:val="24"/>
                        </w:rPr>
                        <w:t>.</w:t>
                      </w:r>
                      <w:r w:rsidRPr="005A2D9B">
                        <w:rPr>
                          <w:sz w:val="24"/>
                        </w:rPr>
                        <w:t>)</w:t>
                      </w:r>
                    </w:p>
                    <w:p w:rsidRPr="005A2D9B" w:rsidR="005A2C8B" w:rsidP="00E00DDE" w:rsidRDefault="005A2C8B" w14:paraId="512DEA15" w14:textId="77777777">
                      <w:pPr>
                        <w:pStyle w:val="ListParagraph"/>
                        <w:numPr>
                          <w:ilvl w:val="0"/>
                          <w:numId w:val="41"/>
                        </w:numPr>
                        <w:ind w:left="900"/>
                        <w:rPr>
                          <w:sz w:val="24"/>
                        </w:rPr>
                      </w:pPr>
                      <w:r w:rsidRPr="005A2D9B">
                        <w:rPr>
                          <w:sz w:val="24"/>
                        </w:rPr>
                        <w:t xml:space="preserve">Alternatively, you may </w:t>
                      </w:r>
                      <w:r>
                        <w:rPr>
                          <w:sz w:val="24"/>
                        </w:rPr>
                        <w:t>send</w:t>
                      </w:r>
                      <w:r w:rsidRPr="005A2D9B">
                        <w:rPr>
                          <w:sz w:val="24"/>
                        </w:rPr>
                        <w:t xml:space="preserve"> </w:t>
                      </w:r>
                      <w:hyperlink w:history="1" r:id="rId94">
                        <w:r w:rsidRPr="005A2D9B">
                          <w:rPr>
                            <w:rStyle w:val="Hyperlink"/>
                            <w:sz w:val="24"/>
                          </w:rPr>
                          <w:t>Signing Authority</w:t>
                        </w:r>
                      </w:hyperlink>
                      <w:r w:rsidRPr="005A2D9B">
                        <w:rPr>
                          <w:sz w:val="24"/>
                        </w:rPr>
                        <w:t xml:space="preserve"> or </w:t>
                      </w:r>
                      <w:hyperlink w:history="1" r:id="rId95">
                        <w:r w:rsidRPr="005A2D9B">
                          <w:rPr>
                            <w:rStyle w:val="Hyperlink"/>
                            <w:sz w:val="24"/>
                          </w:rPr>
                          <w:t>Power of Attorney</w:t>
                        </w:r>
                      </w:hyperlink>
                      <w:r w:rsidRPr="005A2D9B">
                        <w:rPr>
                          <w:sz w:val="24"/>
                        </w:rPr>
                        <w:t xml:space="preserve"> forms together with your request for a</w:t>
                      </w:r>
                      <w:r>
                        <w:rPr>
                          <w:sz w:val="24"/>
                        </w:rPr>
                        <w:t>n installment agreement.</w:t>
                      </w:r>
                    </w:p>
                    <w:p w:rsidRPr="005A2D9B" w:rsidR="005A2C8B" w:rsidP="00E00DDE" w:rsidRDefault="005A2C8B" w14:paraId="697A0BCE" w14:textId="7B831F47">
                      <w:pPr>
                        <w:ind w:left="630"/>
                        <w:rPr>
                          <w:sz w:val="24"/>
                        </w:rPr>
                      </w:pPr>
                      <w:r w:rsidRPr="005A2D9B">
                        <w:rPr>
                          <w:sz w:val="24"/>
                        </w:rPr>
                        <w:t xml:space="preserve">Similarly, we can only discuss </w:t>
                      </w:r>
                      <w:r>
                        <w:rPr>
                          <w:sz w:val="24"/>
                        </w:rPr>
                        <w:t>a</w:t>
                      </w:r>
                      <w:r w:rsidRPr="005A2D9B">
                        <w:rPr>
                          <w:sz w:val="24"/>
                        </w:rPr>
                        <w:t xml:space="preserve"> request with an individual who has power of attorney or signing authority</w:t>
                      </w:r>
                      <w:r>
                        <w:rPr>
                          <w:sz w:val="24"/>
                        </w:rPr>
                        <w:t xml:space="preserve"> </w:t>
                      </w:r>
                      <w:r w:rsidRPr="005A2D9B">
                        <w:rPr>
                          <w:sz w:val="24"/>
                        </w:rPr>
                        <w:t>on file with TTB</w:t>
                      </w:r>
                      <w:r w:rsidR="00265D4A">
                        <w:rPr>
                          <w:sz w:val="24"/>
                        </w:rPr>
                        <w:t xml:space="preserve"> </w:t>
                      </w:r>
                      <w:r>
                        <w:rPr>
                          <w:sz w:val="24"/>
                        </w:rPr>
                        <w:t>that authorizes such communication</w:t>
                      </w:r>
                      <w:r w:rsidRPr="005A2D9B">
                        <w:rPr>
                          <w:sz w:val="24"/>
                        </w:rPr>
                        <w:t>.</w:t>
                      </w:r>
                    </w:p>
                  </w:txbxContent>
                </v:textbox>
                <w10:wrap type="square" anchorx="margin"/>
              </v:shape>
            </w:pict>
          </mc:Fallback>
        </mc:AlternateContent>
      </w:r>
    </w:p>
    <w:p w:rsidRPr="00661272" w:rsidR="004B252E" w:rsidP="00316E6D" w:rsidRDefault="004B252E" w14:paraId="7571D18E" w14:textId="77777777">
      <w:pPr>
        <w:pStyle w:val="WireFrameContent"/>
        <w:ind w:left="360"/>
        <w:rPr>
          <w:color w:val="000000" w:themeColor="text1"/>
          <w:sz w:val="22"/>
          <w:szCs w:val="22"/>
        </w:rPr>
      </w:pPr>
    </w:p>
    <w:p w:rsidRPr="00661272" w:rsidR="009E3761" w:rsidP="009433E0" w:rsidRDefault="009E3761" w14:paraId="2A812056" w14:textId="77777777">
      <w:pPr>
        <w:rPr>
          <w:rFonts w:ascii="Arial" w:hAnsi="Arial" w:cs="Arial"/>
        </w:rPr>
      </w:pPr>
    </w:p>
    <w:p w:rsidRPr="00661272" w:rsidR="009433E0" w:rsidP="009433E0" w:rsidRDefault="009E3761" w14:paraId="36C23E83" w14:textId="396FB449">
      <w:pPr>
        <w:rPr>
          <w:rFonts w:ascii="Arial" w:hAnsi="Arial" w:cs="Arial"/>
          <w:b/>
          <w:color w:val="00B0F0"/>
        </w:rPr>
      </w:pPr>
      <w:r w:rsidRPr="00661272">
        <w:rPr>
          <w:rFonts w:ascii="Arial" w:hAnsi="Arial" w:cs="Arial"/>
          <w:b/>
          <w:color w:val="00B0F0"/>
        </w:rPr>
        <w:t>Back to taxpayer relief payment options</w:t>
      </w:r>
      <w:r w:rsidRPr="00661272" w:rsidDel="009E3761">
        <w:rPr>
          <w:rFonts w:ascii="Arial" w:hAnsi="Arial" w:cs="Arial"/>
          <w:b/>
          <w:color w:val="00B0F0"/>
        </w:rPr>
        <w:t xml:space="preserve"> </w:t>
      </w:r>
    </w:p>
    <w:p w:rsidRPr="00661272" w:rsidR="009433E0" w:rsidP="009433E0" w:rsidRDefault="009433E0" w14:paraId="54E4F511" w14:textId="77777777">
      <w:pPr>
        <w:rPr>
          <w:rFonts w:ascii="Arial" w:hAnsi="Arial" w:cs="Arial"/>
          <w:b/>
        </w:rPr>
      </w:pPr>
      <w:r w:rsidRPr="00661272">
        <w:rPr>
          <w:rFonts w:ascii="Arial" w:hAnsi="Arial" w:cs="Arial"/>
          <w:b/>
        </w:rPr>
        <w:t xml:space="preserve">Related Information </w:t>
      </w:r>
    </w:p>
    <w:tbl>
      <w:tblPr>
        <w:tblW w:w="0" w:type="auto"/>
        <w:tblLook w:val="04A0" w:firstRow="1" w:lastRow="0" w:firstColumn="1" w:lastColumn="0" w:noHBand="0" w:noVBand="1"/>
      </w:tblPr>
      <w:tblGrid>
        <w:gridCol w:w="5760"/>
        <w:gridCol w:w="5760"/>
      </w:tblGrid>
      <w:tr w:rsidRPr="00661272" w:rsidR="00F670D4" w:rsidTr="005A2C8B" w14:paraId="1E0D0D87" w14:textId="77777777">
        <w:tc>
          <w:tcPr>
            <w:tcW w:w="5760" w:type="dxa"/>
          </w:tcPr>
          <w:p w:rsidRPr="00661272" w:rsidR="00F670D4" w:rsidP="005A2C8B" w:rsidRDefault="005B4C4F" w14:paraId="7D7FE435" w14:textId="77777777">
            <w:pPr>
              <w:rPr>
                <w:rFonts w:ascii="Arial" w:hAnsi="Arial" w:cs="Arial"/>
                <w:color w:val="00B0F0"/>
              </w:rPr>
            </w:pPr>
            <w:hyperlink w:history="1" r:id="rId96">
              <w:r w:rsidRPr="00661272" w:rsidR="00F670D4">
                <w:rPr>
                  <w:rStyle w:val="Hyperlink"/>
                  <w:rFonts w:ascii="Arial" w:hAnsi="Arial" w:cs="Arial"/>
                </w:rPr>
                <w:t>Excise Tax and Operational Report Due Dates</w:t>
              </w:r>
            </w:hyperlink>
          </w:p>
        </w:tc>
        <w:tc>
          <w:tcPr>
            <w:tcW w:w="5760" w:type="dxa"/>
          </w:tcPr>
          <w:p w:rsidRPr="00661272" w:rsidR="00F670D4" w:rsidP="005A2C8B" w:rsidRDefault="005B4C4F" w14:paraId="2E62C42F" w14:textId="77777777">
            <w:pPr>
              <w:rPr>
                <w:rFonts w:ascii="Arial" w:hAnsi="Arial" w:cs="Arial"/>
                <w:color w:val="00B0F0"/>
              </w:rPr>
            </w:pPr>
            <w:hyperlink w:history="1" r:id="rId97">
              <w:r w:rsidRPr="00661272" w:rsidR="00F670D4">
                <w:rPr>
                  <w:rStyle w:val="Hyperlink"/>
                  <w:rFonts w:ascii="Arial" w:hAnsi="Arial" w:cs="Arial"/>
                </w:rPr>
                <w:t>Tax Rates</w:t>
              </w:r>
            </w:hyperlink>
          </w:p>
        </w:tc>
      </w:tr>
      <w:tr w:rsidRPr="00661272" w:rsidR="00F670D4" w:rsidTr="005A2C8B" w14:paraId="3373E96D" w14:textId="77777777">
        <w:trPr>
          <w:trHeight w:val="440"/>
        </w:trPr>
        <w:tc>
          <w:tcPr>
            <w:tcW w:w="5760" w:type="dxa"/>
          </w:tcPr>
          <w:p w:rsidRPr="00661272" w:rsidR="00F670D4" w:rsidP="005A2C8B" w:rsidRDefault="005B4C4F" w14:paraId="75CCAE56" w14:textId="77777777">
            <w:pPr>
              <w:rPr>
                <w:rFonts w:ascii="Arial" w:hAnsi="Arial" w:cs="Arial"/>
              </w:rPr>
            </w:pPr>
            <w:hyperlink w:history="1" r:id="rId98">
              <w:r w:rsidRPr="00661272" w:rsidR="00F670D4">
                <w:rPr>
                  <w:rStyle w:val="Hyperlink"/>
                  <w:rFonts w:ascii="Arial" w:hAnsi="Arial" w:cs="Arial"/>
                </w:rPr>
                <w:t>File Returns and Reports: Helpful Hints and Tips</w:t>
              </w:r>
            </w:hyperlink>
          </w:p>
        </w:tc>
        <w:tc>
          <w:tcPr>
            <w:tcW w:w="5760" w:type="dxa"/>
          </w:tcPr>
          <w:p w:rsidRPr="00661272" w:rsidR="00F670D4" w:rsidP="005A2C8B" w:rsidRDefault="005B4C4F" w14:paraId="4848FF38" w14:textId="77777777">
            <w:pPr>
              <w:rPr>
                <w:rFonts w:ascii="Arial" w:hAnsi="Arial" w:cs="Arial"/>
              </w:rPr>
            </w:pPr>
            <w:hyperlink w:history="1" r:id="rId99">
              <w:r w:rsidRPr="00661272" w:rsidR="00F670D4">
                <w:rPr>
                  <w:rStyle w:val="Hyperlink"/>
                  <w:rFonts w:ascii="Arial" w:hAnsi="Arial" w:cs="Arial"/>
                </w:rPr>
                <w:t>Tax Penalties and Interest</w:t>
              </w:r>
            </w:hyperlink>
          </w:p>
        </w:tc>
      </w:tr>
      <w:tr w:rsidRPr="00661272" w:rsidR="00F670D4" w:rsidTr="005A2C8B" w14:paraId="17E4CFD4" w14:textId="77777777">
        <w:trPr>
          <w:trHeight w:val="440"/>
        </w:trPr>
        <w:tc>
          <w:tcPr>
            <w:tcW w:w="5760" w:type="dxa"/>
          </w:tcPr>
          <w:p w:rsidRPr="00661272" w:rsidR="00F670D4" w:rsidP="005A2C8B" w:rsidRDefault="005B4C4F" w14:paraId="00CECB86" w14:textId="77777777">
            <w:pPr>
              <w:rPr>
                <w:rFonts w:ascii="Arial" w:hAnsi="Arial" w:cs="Arial"/>
              </w:rPr>
            </w:pPr>
            <w:hyperlink w:history="1" r:id="rId100">
              <w:r w:rsidRPr="00661272" w:rsidR="00F670D4">
                <w:rPr>
                  <w:rStyle w:val="Hyperlink"/>
                  <w:rFonts w:ascii="Arial" w:hAnsi="Arial" w:cs="Arial"/>
                  <w:color w:val="045D9D"/>
                  <w:shd w:val="clear" w:color="auto" w:fill="FFFFFF"/>
                </w:rPr>
                <w:t>Online Filing and Payment</w:t>
              </w:r>
            </w:hyperlink>
            <w:r w:rsidRPr="00661272" w:rsidR="00F670D4">
              <w:rPr>
                <w:rStyle w:val="Hyperlink"/>
                <w:rFonts w:ascii="Arial" w:hAnsi="Arial" w:cs="Arial"/>
                <w:color w:val="045D9D"/>
              </w:rPr>
              <w:t> | </w:t>
            </w:r>
            <w:hyperlink w:history="1" r:id="rId101">
              <w:r w:rsidRPr="00661272" w:rsidR="00F670D4">
                <w:rPr>
                  <w:rStyle w:val="Hyperlink"/>
                  <w:rFonts w:ascii="Arial" w:hAnsi="Arial" w:cs="Arial"/>
                  <w:color w:val="045D9D"/>
                  <w:shd w:val="clear" w:color="auto" w:fill="FFFFFF"/>
                </w:rPr>
                <w:t>Enroll in Pay.Gov</w:t>
              </w:r>
            </w:hyperlink>
          </w:p>
        </w:tc>
        <w:tc>
          <w:tcPr>
            <w:tcW w:w="5760" w:type="dxa"/>
          </w:tcPr>
          <w:p w:rsidRPr="00661272" w:rsidR="00F670D4" w:rsidP="005A2C8B" w:rsidRDefault="005B4C4F" w14:paraId="18628DC0" w14:textId="77777777">
            <w:pPr>
              <w:rPr>
                <w:rFonts w:ascii="Arial" w:hAnsi="Arial" w:cs="Arial"/>
              </w:rPr>
            </w:pPr>
            <w:hyperlink w:history="1" r:id="rId102">
              <w:r w:rsidRPr="00661272" w:rsidR="00F670D4">
                <w:rPr>
                  <w:rStyle w:val="Hyperlink"/>
                  <w:rFonts w:ascii="Arial" w:hAnsi="Arial" w:cs="Arial"/>
                </w:rPr>
                <w:t>Going out of business (Terminating Your Business</w:t>
              </w:r>
            </w:hyperlink>
            <w:r w:rsidRPr="00661272" w:rsidR="00F670D4">
              <w:rPr>
                <w:rStyle w:val="Hyperlink"/>
                <w:rFonts w:ascii="Arial" w:hAnsi="Arial" w:cs="Arial"/>
              </w:rPr>
              <w:t>)</w:t>
            </w:r>
          </w:p>
        </w:tc>
      </w:tr>
      <w:tr w:rsidRPr="00661272" w:rsidR="00F670D4" w:rsidTr="005A2C8B" w14:paraId="4CA84501" w14:textId="77777777">
        <w:trPr>
          <w:trHeight w:val="440"/>
        </w:trPr>
        <w:tc>
          <w:tcPr>
            <w:tcW w:w="5760" w:type="dxa"/>
          </w:tcPr>
          <w:p w:rsidRPr="00661272" w:rsidR="00F670D4" w:rsidP="005A2C8B" w:rsidRDefault="005B4C4F" w14:paraId="4005A529" w14:textId="77777777">
            <w:pPr>
              <w:rPr>
                <w:rFonts w:ascii="Arial" w:hAnsi="Arial" w:cs="Arial"/>
                <w:color w:val="00B0F0"/>
              </w:rPr>
            </w:pPr>
            <w:hyperlink w:history="1" r:id="rId103">
              <w:r w:rsidRPr="00661272" w:rsidR="00F670D4">
                <w:rPr>
                  <w:rStyle w:val="Hyperlink"/>
                  <w:rFonts w:ascii="Arial" w:hAnsi="Arial" w:cs="Arial"/>
                </w:rPr>
                <w:t>Online Claims Submission</w:t>
              </w:r>
            </w:hyperlink>
          </w:p>
        </w:tc>
        <w:tc>
          <w:tcPr>
            <w:tcW w:w="5760" w:type="dxa"/>
          </w:tcPr>
          <w:p w:rsidRPr="00661272" w:rsidR="00F670D4" w:rsidP="005A2C8B" w:rsidRDefault="005B4C4F" w14:paraId="339DED60" w14:textId="77777777">
            <w:pPr>
              <w:rPr>
                <w:rFonts w:ascii="Arial" w:hAnsi="Arial" w:cs="Arial"/>
                <w:color w:val="00B0F0"/>
              </w:rPr>
            </w:pPr>
            <w:hyperlink w:history="1" r:id="rId104">
              <w:r w:rsidRPr="00661272" w:rsidR="00F670D4">
                <w:rPr>
                  <w:rStyle w:val="Hyperlink"/>
                  <w:rFonts w:ascii="Arial" w:hAnsi="Arial" w:cs="Arial"/>
                </w:rPr>
                <w:t>Previous TTB Administrative Actions</w:t>
              </w:r>
            </w:hyperlink>
          </w:p>
        </w:tc>
      </w:tr>
    </w:tbl>
    <w:p w:rsidRPr="00661272" w:rsidR="009433E0" w:rsidP="009433E0" w:rsidRDefault="009433E0" w14:paraId="3AAAFB10" w14:textId="77777777">
      <w:pPr>
        <w:rPr>
          <w:rFonts w:ascii="Arial" w:hAnsi="Arial" w:cs="Arial"/>
        </w:rPr>
      </w:pPr>
      <w:r w:rsidRPr="00661272">
        <w:rPr>
          <w:rFonts w:ascii="Arial" w:hAnsi="Arial" w:cs="Arial"/>
          <w:noProof/>
        </w:rPr>
        <mc:AlternateContent>
          <mc:Choice Requires="wpg">
            <w:drawing>
              <wp:inline distT="0" distB="0" distL="0" distR="0" wp14:anchorId="157C588D" wp14:editId="5E5DDF0E">
                <wp:extent cx="7315200" cy="781685"/>
                <wp:effectExtent l="0" t="0" r="0" b="0"/>
                <wp:docPr id="57" name="Group 25"/>
                <wp:cNvGraphicFramePr/>
                <a:graphic xmlns:a="http://schemas.openxmlformats.org/drawingml/2006/main">
                  <a:graphicData uri="http://schemas.microsoft.com/office/word/2010/wordprocessingGroup">
                    <wpg:wgp>
                      <wpg:cNvGrpSpPr/>
                      <wpg:grpSpPr>
                        <a:xfrm>
                          <a:off x="0" y="0"/>
                          <a:ext cx="7315200" cy="781685"/>
                          <a:chOff x="0" y="0"/>
                          <a:chExt cx="7315200" cy="781685"/>
                        </a:xfrm>
                      </wpg:grpSpPr>
                      <wps:wsp>
                        <wps:cNvPr id="58" name="TextBox 23"/>
                        <wps:cNvSpPr txBox="1"/>
                        <wps:spPr>
                          <a:xfrm>
                            <a:off x="0" y="0"/>
                            <a:ext cx="7315200" cy="781685"/>
                          </a:xfrm>
                          <a:prstGeom prst="rect">
                            <a:avLst/>
                          </a:prstGeom>
                          <a:solidFill>
                            <a:srgbClr val="CCFF99"/>
                          </a:solidFill>
                        </wps:spPr>
                        <wps:txbx>
                          <w:txbxContent>
                            <w:p w:rsidR="005A2C8B" w:rsidP="009433E0" w:rsidRDefault="005A2C8B" w14:paraId="5E896EFE" w14:textId="77777777">
                              <w:pPr>
                                <w:pStyle w:val="NormalWeb"/>
                                <w:spacing w:before="120" w:after="0"/>
                              </w:pPr>
                              <w:r>
                                <w:rPr>
                                  <w:rFonts w:ascii="Arial" w:hAnsi="Arial" w:cs="Arial"/>
                                  <w:color w:val="000000" w:themeColor="text1"/>
                                  <w:kern w:val="24"/>
                                  <w:sz w:val="21"/>
                                  <w:szCs w:val="21"/>
                                </w:rPr>
                                <w:t xml:space="preserve">       </w:t>
                              </w:r>
                              <w:r>
                                <w:rPr>
                                  <w:rFonts w:ascii="Arial" w:hAnsi="Arial" w:cs="Arial"/>
                                  <w:b/>
                                  <w:bCs/>
                                  <w:color w:val="000000" w:themeColor="text1"/>
                                  <w:kern w:val="24"/>
                                  <w:sz w:val="21"/>
                                  <w:szCs w:val="21"/>
                                </w:rPr>
                                <w:t>CONTACT US</w:t>
                              </w:r>
                            </w:p>
                            <w:p w:rsidRPr="00951AF1" w:rsidR="005A2C8B" w:rsidP="00951AF1" w:rsidRDefault="005A2C8B" w14:paraId="5973E176" w14:textId="77777777">
                              <w:pPr>
                                <w:pStyle w:val="NormalWeb"/>
                                <w:rPr>
                                  <w:rFonts w:ascii="Arial" w:hAnsi="Arial" w:cs="Arial"/>
                                  <w:color w:val="000000" w:themeColor="text1"/>
                                  <w:kern w:val="24"/>
                                  <w:sz w:val="22"/>
                                  <w:szCs w:val="18"/>
                                </w:rPr>
                              </w:pPr>
                              <w:r w:rsidRPr="00E0260B">
                                <w:rPr>
                                  <w:rFonts w:ascii="Arial" w:hAnsi="Arial" w:cs="Arial"/>
                                  <w:bCs/>
                                  <w:color w:val="000000" w:themeColor="text1"/>
                                  <w:kern w:val="24"/>
                                  <w:sz w:val="22"/>
                                  <w:szCs w:val="18"/>
                                </w:rPr>
                                <w:t xml:space="preserve">If you have questions about payment options please </w:t>
                              </w:r>
                              <w:hyperlink w:history="1" r:id="rId105">
                                <w:r w:rsidRPr="00E0260B">
                                  <w:rPr>
                                    <w:rStyle w:val="Hyperlink"/>
                                    <w:rFonts w:ascii="Arial" w:hAnsi="Arial" w:cs="Arial"/>
                                    <w:kern w:val="24"/>
                                    <w:sz w:val="22"/>
                                    <w:szCs w:val="18"/>
                                  </w:rPr>
                                  <w:t>contact us online</w:t>
                                </w:r>
                              </w:hyperlink>
                              <w:r w:rsidRPr="008B38B2">
                                <w:rPr>
                                  <w:rFonts w:ascii="Arial" w:hAnsi="Arial" w:cs="Arial"/>
                                  <w:color w:val="000000" w:themeColor="text1"/>
                                  <w:kern w:val="24"/>
                                  <w:sz w:val="22"/>
                                  <w:szCs w:val="18"/>
                                </w:rPr>
                                <w:t xml:space="preserve"> </w:t>
                              </w:r>
                              <w:r w:rsidRPr="00E0260B">
                                <w:rPr>
                                  <w:rFonts w:ascii="Arial" w:hAnsi="Arial" w:cs="Arial"/>
                                  <w:bCs/>
                                  <w:color w:val="000000" w:themeColor="text1"/>
                                  <w:kern w:val="24"/>
                                  <w:sz w:val="22"/>
                                  <w:szCs w:val="18"/>
                                </w:rPr>
                                <w:t>or call 877-882-3277 / 877-TTB-FAQS (toll free), between the hours of 8 AM to 5 PM</w:t>
                              </w:r>
                              <w:r w:rsidRPr="00E0260B">
                                <w:rPr>
                                  <w:rFonts w:ascii="Arial" w:hAnsi="Arial" w:cs="Arial"/>
                                  <w:b/>
                                  <w:bCs/>
                                  <w:color w:val="000000" w:themeColor="text1"/>
                                  <w:kern w:val="24"/>
                                  <w:sz w:val="22"/>
                                  <w:szCs w:val="18"/>
                                </w:rPr>
                                <w:t xml:space="preserve"> </w:t>
                              </w:r>
                              <w:r w:rsidRPr="00E0260B">
                                <w:rPr>
                                  <w:rFonts w:ascii="Arial" w:hAnsi="Arial" w:cs="Arial"/>
                                  <w:bCs/>
                                  <w:color w:val="000000" w:themeColor="text1"/>
                                  <w:kern w:val="24"/>
                                  <w:sz w:val="22"/>
                                  <w:szCs w:val="18"/>
                                </w:rPr>
                                <w:t>ET, Monday through Friday</w:t>
                              </w:r>
                              <w:r w:rsidRPr="00E0260B">
                                <w:rPr>
                                  <w:rFonts w:ascii="Arial" w:hAnsi="Arial" w:cs="Arial"/>
                                  <w:color w:val="000000" w:themeColor="text1"/>
                                  <w:kern w:val="24"/>
                                  <w:sz w:val="22"/>
                                  <w:szCs w:val="18"/>
                                </w:rPr>
                                <w:t xml:space="preserve">. </w:t>
                              </w:r>
                            </w:p>
                          </w:txbxContent>
                        </wps:txbx>
                        <wps:bodyPr wrap="square" rtlCol="0">
                          <a:spAutoFit/>
                        </wps:bodyPr>
                      </wps:wsp>
                      <pic:pic xmlns:pic="http://schemas.openxmlformats.org/drawingml/2006/picture">
                        <pic:nvPicPr>
                          <pic:cNvPr id="59" name="Picture 59" descr="Phone"/>
                          <pic:cNvPicPr/>
                        </pic:nvPicPr>
                        <pic:blipFill>
                          <a:blip r:embed="rId13">
                            <a:extLst>
                              <a:ext uri="{28A0092B-C50C-407E-A947-70E740481C1C}">
                                <a14:useLocalDpi xmlns:a14="http://schemas.microsoft.com/office/drawing/2010/main" val="0"/>
                              </a:ext>
                            </a:extLst>
                          </a:blip>
                          <a:srcRect/>
                          <a:stretch>
                            <a:fillRect/>
                          </a:stretch>
                        </pic:blipFill>
                        <pic:spPr bwMode="auto">
                          <a:xfrm>
                            <a:off x="68505" y="23933"/>
                            <a:ext cx="242867" cy="246888"/>
                          </a:xfrm>
                          <a:prstGeom prst="rect">
                            <a:avLst/>
                          </a:prstGeom>
                          <a:noFill/>
                          <a:ln>
                            <a:noFill/>
                          </a:ln>
                        </pic:spPr>
                      </pic:pic>
                    </wpg:wgp>
                  </a:graphicData>
                </a:graphic>
              </wp:inline>
            </w:drawing>
          </mc:Choice>
          <mc:Fallback>
            <w:pict>
              <v:group id="_x0000_s1052" style="width:8in;height:61.55pt;mso-position-horizontal-relative:char;mso-position-vertical-relative:line" coordsize="73152,7816" w14:anchorId="157C588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">
                <v:shape id="TextBox 23" style="position:absolute;width:73152;height:7816;visibility:visible;mso-wrap-style:square;v-text-anchor:top" o:spid="_x0000_s1053" fillcolor="#cf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">
                  <v:textbox style="mso-fit-shape-to-text:t">
                    <w:txbxContent>
                      <w:p w:rsidR="005A2C8B" w:rsidP="009433E0" w:rsidRDefault="005A2C8B" w14:paraId="5E896EFE" w14:textId="77777777">
                        <w:pPr>
                          <w:pStyle w:val="NormalWeb"/>
                          <w:spacing w:before="120" w:after="0"/>
                        </w:pPr>
                        <w:r>
                          <w:rPr>
                            <w:rFonts w:ascii="Arial" w:hAnsi="Arial" w:cs="Arial"/>
                            <w:color w:val="000000" w:themeColor="text1"/>
                            <w:kern w:val="24"/>
                            <w:sz w:val="21"/>
                            <w:szCs w:val="21"/>
                          </w:rPr>
                          <w:t xml:space="preserve">       </w:t>
                        </w:r>
                        <w:r>
                          <w:rPr>
                            <w:rFonts w:ascii="Arial" w:hAnsi="Arial" w:cs="Arial"/>
                            <w:b/>
                            <w:bCs/>
                            <w:color w:val="000000" w:themeColor="text1"/>
                            <w:kern w:val="24"/>
                            <w:sz w:val="21"/>
                            <w:szCs w:val="21"/>
                          </w:rPr>
                          <w:t>CONTACT US</w:t>
                        </w:r>
                      </w:p>
                      <w:p w:rsidRPr="00951AF1" w:rsidR="005A2C8B" w:rsidP="00951AF1" w:rsidRDefault="005A2C8B" w14:paraId="5973E176" w14:textId="77777777">
                        <w:pPr>
                          <w:pStyle w:val="NormalWeb"/>
                          <w:rPr>
                            <w:rFonts w:ascii="Arial" w:hAnsi="Arial" w:cs="Arial"/>
                            <w:color w:val="000000" w:themeColor="text1"/>
                            <w:kern w:val="24"/>
                            <w:sz w:val="22"/>
                            <w:szCs w:val="18"/>
                          </w:rPr>
                        </w:pPr>
                        <w:r w:rsidRPr="00E0260B">
                          <w:rPr>
                            <w:rFonts w:ascii="Arial" w:hAnsi="Arial" w:cs="Arial"/>
                            <w:bCs/>
                            <w:color w:val="000000" w:themeColor="text1"/>
                            <w:kern w:val="24"/>
                            <w:sz w:val="22"/>
                            <w:szCs w:val="18"/>
                          </w:rPr>
                          <w:t xml:space="preserve">If you have questions about payment options please </w:t>
                        </w:r>
                        <w:hyperlink w:history="1" r:id="rId106">
                          <w:r w:rsidRPr="00E0260B">
                            <w:rPr>
                              <w:rStyle w:val="Hyperlink"/>
                              <w:rFonts w:ascii="Arial" w:hAnsi="Arial" w:cs="Arial"/>
                              <w:kern w:val="24"/>
                              <w:sz w:val="22"/>
                              <w:szCs w:val="18"/>
                            </w:rPr>
                            <w:t>contact us online</w:t>
                          </w:r>
                        </w:hyperlink>
                        <w:r w:rsidRPr="008B38B2">
                          <w:rPr>
                            <w:rFonts w:ascii="Arial" w:hAnsi="Arial" w:cs="Arial"/>
                            <w:color w:val="000000" w:themeColor="text1"/>
                            <w:kern w:val="24"/>
                            <w:sz w:val="22"/>
                            <w:szCs w:val="18"/>
                          </w:rPr>
                          <w:t xml:space="preserve"> </w:t>
                        </w:r>
                        <w:r w:rsidRPr="00E0260B">
                          <w:rPr>
                            <w:rFonts w:ascii="Arial" w:hAnsi="Arial" w:cs="Arial"/>
                            <w:bCs/>
                            <w:color w:val="000000" w:themeColor="text1"/>
                            <w:kern w:val="24"/>
                            <w:sz w:val="22"/>
                            <w:szCs w:val="18"/>
                          </w:rPr>
                          <w:t>or call 877-882-3277 / 877-TTB-FAQS (toll free), between the hours of 8 AM to 5 PM</w:t>
                        </w:r>
                        <w:r w:rsidRPr="00E0260B">
                          <w:rPr>
                            <w:rFonts w:ascii="Arial" w:hAnsi="Arial" w:cs="Arial"/>
                            <w:b/>
                            <w:bCs/>
                            <w:color w:val="000000" w:themeColor="text1"/>
                            <w:kern w:val="24"/>
                            <w:sz w:val="22"/>
                            <w:szCs w:val="18"/>
                          </w:rPr>
                          <w:t xml:space="preserve"> </w:t>
                        </w:r>
                        <w:r w:rsidRPr="00E0260B">
                          <w:rPr>
                            <w:rFonts w:ascii="Arial" w:hAnsi="Arial" w:cs="Arial"/>
                            <w:bCs/>
                            <w:color w:val="000000" w:themeColor="text1"/>
                            <w:kern w:val="24"/>
                            <w:sz w:val="22"/>
                            <w:szCs w:val="18"/>
                          </w:rPr>
                          <w:t>ET, Monday through Friday</w:t>
                        </w:r>
                        <w:r w:rsidRPr="00E0260B">
                          <w:rPr>
                            <w:rFonts w:ascii="Arial" w:hAnsi="Arial" w:cs="Arial"/>
                            <w:color w:val="000000" w:themeColor="text1"/>
                            <w:kern w:val="24"/>
                            <w:sz w:val="22"/>
                            <w:szCs w:val="18"/>
                          </w:rPr>
                          <w:t xml:space="preserve">. </w:t>
                        </w:r>
                      </w:p>
                    </w:txbxContent>
                  </v:textbox>
                </v:shape>
                <v:shape id="Picture 59" style="position:absolute;left:685;top:239;width:2428;height:2469;visibility:visible;mso-wrap-style:square" alt="Phone" o:spid="_x0000_s105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">
                  <v:imagedata o:title="Phone" r:id="rId15"/>
                </v:shape>
                <w10:anchorlock/>
              </v:group>
            </w:pict>
          </mc:Fallback>
        </mc:AlternateContent>
      </w:r>
      <w:r w:rsidRPr="00661272">
        <w:rPr>
          <w:rFonts w:ascii="Arial" w:hAnsi="Arial" w:cs="Arial"/>
        </w:rPr>
        <w:t xml:space="preserve"> </w:t>
      </w:r>
    </w:p>
    <w:p w:rsidRPr="00661272" w:rsidR="009433E0" w:rsidP="009433E0" w:rsidRDefault="009433E0" w14:paraId="4C6E5912" w14:textId="77777777">
      <w:pPr>
        <w:rPr>
          <w:rFonts w:ascii="Arial" w:hAnsi="Arial" w:cs="Arial"/>
        </w:rPr>
      </w:pPr>
      <w:r w:rsidRPr="00661272">
        <w:rPr>
          <w:rFonts w:ascii="Arial" w:hAnsi="Arial" w:cs="Arial"/>
        </w:rPr>
        <w:br w:type="page"/>
      </w:r>
    </w:p>
    <w:p w:rsidRPr="00417CDD" w:rsidR="009433E0" w:rsidP="00316E6D" w:rsidRDefault="009433E0" w14:paraId="405BF396" w14:textId="328464E0">
      <w:pPr>
        <w:spacing w:line="276" w:lineRule="auto"/>
        <w:rPr>
          <w:rFonts w:ascii="Georgia" w:hAnsi="Georgia" w:cs="Arial"/>
          <w:b/>
          <w:bCs/>
          <w:color w:val="000000" w:themeColor="text1"/>
          <w:kern w:val="24"/>
          <w:sz w:val="33"/>
          <w:szCs w:val="33"/>
        </w:rPr>
      </w:pPr>
      <w:r w:rsidRPr="00417CDD">
        <w:rPr>
          <w:rFonts w:ascii="Georgia" w:hAnsi="Georgia" w:cs="Arial"/>
          <w:b/>
          <w:bCs/>
          <w:color w:val="000000" w:themeColor="text1"/>
          <w:kern w:val="24"/>
          <w:sz w:val="33"/>
          <w:szCs w:val="33"/>
        </w:rPr>
        <w:lastRenderedPageBreak/>
        <w:t xml:space="preserve">Offer in Compromise </w:t>
      </w:r>
      <w:r w:rsidRPr="00417CDD" w:rsidR="00652904">
        <w:rPr>
          <w:rFonts w:ascii="Georgia" w:hAnsi="Georgia" w:cs="Arial"/>
          <w:b/>
          <w:bCs/>
          <w:color w:val="000000" w:themeColor="text1"/>
          <w:kern w:val="24"/>
          <w:sz w:val="33"/>
          <w:szCs w:val="33"/>
        </w:rPr>
        <w:t>of Tax Liability</w:t>
      </w:r>
    </w:p>
    <w:p w:rsidRPr="005A2C8B" w:rsidR="005A2C8B" w:rsidP="005A2C8B" w:rsidRDefault="005A2C8B" w14:paraId="49CC03B6" w14:textId="77777777">
      <w:pPr>
        <w:rPr>
          <w:rFonts w:ascii="Arial" w:hAnsi="Arial" w:cs="Arial"/>
        </w:rPr>
      </w:pPr>
      <w:r w:rsidRPr="005A2C8B">
        <w:rPr>
          <w:rFonts w:ascii="Arial" w:hAnsi="Arial" w:cs="Arial"/>
        </w:rPr>
        <w:t>If you are unable to pay your full tax liability, or paying in full would create significant financial hardship, or if you have a legitimate doubt that you owe part or all of the tax TTB says you owe, you or your authorized representative (power of attorney) may submit an Offer in Compromise to resolve your tax liability by paying an agreed upon reduced amount</w:t>
      </w:r>
      <w:r w:rsidRPr="005A2C8B">
        <w:rPr>
          <w:rFonts w:ascii="Arial" w:hAnsi="Arial" w:cs="Arial"/>
          <w:lang w:val="en"/>
        </w:rPr>
        <w:t xml:space="preserve">.  </w:t>
      </w:r>
    </w:p>
    <w:p w:rsidRPr="005A2C8B" w:rsidR="005A2C8B" w:rsidP="005A2C8B" w:rsidRDefault="005A2C8B" w14:paraId="3B791305" w14:textId="77777777">
      <w:pPr>
        <w:rPr>
          <w:rFonts w:ascii="Arial" w:hAnsi="Arial" w:cs="Arial"/>
        </w:rPr>
      </w:pPr>
      <w:r w:rsidRPr="005A2C8B">
        <w:rPr>
          <w:rFonts w:ascii="Arial" w:hAnsi="Arial" w:cs="Arial"/>
          <w:noProof/>
        </w:rPr>
        <mc:AlternateContent>
          <mc:Choice Requires="wps">
            <w:drawing>
              <wp:inline distT="0" distB="0" distL="0" distR="0" wp14:anchorId="668BD91C" wp14:editId="1E14FCD0">
                <wp:extent cx="7315200" cy="264734"/>
                <wp:effectExtent l="0" t="0" r="0" b="3810"/>
                <wp:docPr id="40" name="TextBox 29"/>
                <wp:cNvGraphicFramePr/>
                <a:graphic xmlns:a="http://schemas.openxmlformats.org/drawingml/2006/main">
                  <a:graphicData uri="http://schemas.microsoft.com/office/word/2010/wordprocessingShape">
                    <wps:wsp>
                      <wps:cNvSpPr txBox="1"/>
                      <wps:spPr>
                        <a:xfrm>
                          <a:off x="0" y="0"/>
                          <a:ext cx="7315200" cy="264734"/>
                        </a:xfrm>
                        <a:prstGeom prst="rect">
                          <a:avLst/>
                        </a:prstGeom>
                        <a:solidFill>
                          <a:srgbClr val="5B9BD5">
                            <a:lumMod val="20000"/>
                            <a:lumOff val="80000"/>
                          </a:srgbClr>
                        </a:solidFill>
                      </wps:spPr>
                      <wps:txbx>
                        <w:txbxContent>
                          <w:p w:rsidRPr="0077298D" w:rsidR="005A2C8B" w:rsidP="005A2C8B" w:rsidRDefault="005A2C8B" w14:paraId="69D89B6D" w14:textId="77777777">
                            <w:pPr>
                              <w:pStyle w:val="NormalWeb"/>
                              <w:numPr>
                                <w:ilvl w:val="0"/>
                                <w:numId w:val="7"/>
                              </w:numPr>
                              <w:spacing w:after="120"/>
                              <w:ind w:hanging="780"/>
                            </w:pPr>
                            <w:r>
                              <w:rPr>
                                <w:rFonts w:ascii="Arial" w:hAnsi="Arial" w:cs="Arial"/>
                                <w:b/>
                                <w:bCs/>
                                <w:color w:val="000000" w:themeColor="text1"/>
                                <w:kern w:val="24"/>
                              </w:rPr>
                              <w:t>What are the key points?</w:t>
                            </w:r>
                          </w:p>
                        </w:txbxContent>
                      </wps:txbx>
                      <wps:bodyPr wrap="square" rtlCol="0">
                        <a:spAutoFit/>
                      </wps:bodyPr>
                    </wps:wsp>
                  </a:graphicData>
                </a:graphic>
              </wp:inline>
            </w:drawing>
          </mc:Choice>
          <mc:Fallback>
            <w:pict>
              <v:shape id="_x0000_s1055" style="width:8in;height:20.85pt;visibility:visible;mso-wrap-style:square;mso-left-percent:-10001;mso-top-percent:-10001;mso-position-horizontal:absolute;mso-position-horizontal-relative:char;mso-position-vertical:absolute;mso-position-vertical-relative:line;mso-left-percent:-10001;mso-top-percent:-10001;v-text-anchor:top" fillcolor="#deebf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" w14:anchorId="668BD91C">
                <v:textbox style="mso-fit-shape-to-text:t">
                  <w:txbxContent>
                    <w:p w:rsidRPr="0077298D" w:rsidR="005A2C8B" w:rsidP="005A2C8B" w:rsidRDefault="005A2C8B" w14:paraId="69D89B6D" w14:textId="77777777">
                      <w:pPr>
                        <w:pStyle w:val="NormalWeb"/>
                        <w:numPr>
                          <w:ilvl w:val="0"/>
                          <w:numId w:val="7"/>
                        </w:numPr>
                        <w:spacing w:after="120"/>
                        <w:ind w:hanging="780"/>
                      </w:pPr>
                      <w:r>
                        <w:rPr>
                          <w:rFonts w:ascii="Arial" w:hAnsi="Arial" w:cs="Arial"/>
                          <w:b/>
                          <w:bCs/>
                          <w:color w:val="000000" w:themeColor="text1"/>
                          <w:kern w:val="24"/>
                        </w:rPr>
                        <w:t>What are the key points?</w:t>
                      </w:r>
                    </w:p>
                  </w:txbxContent>
                </v:textbox>
                <w10:anchorlock/>
              </v:shape>
            </w:pict>
          </mc:Fallback>
        </mc:AlternateContent>
      </w:r>
    </w:p>
    <w:p w:rsidRPr="005A2C8B" w:rsidR="005A2C8B" w:rsidP="00087608" w:rsidRDefault="005A2C8B" w14:paraId="2EDB739F" w14:textId="77777777">
      <w:pPr>
        <w:numPr>
          <w:ilvl w:val="0"/>
          <w:numId w:val="64"/>
        </w:numPr>
        <w:rPr>
          <w:rFonts w:ascii="Arial" w:hAnsi="Arial" w:cs="Arial"/>
        </w:rPr>
      </w:pPr>
      <w:r w:rsidRPr="005A2C8B">
        <w:rPr>
          <w:rFonts w:ascii="Arial" w:hAnsi="Arial" w:cs="Arial"/>
        </w:rPr>
        <w:t xml:space="preserve">An offer in compromise is an agreement between you and TTB that allows you to settle your tax liability for less than the full amount you owe. </w:t>
      </w:r>
    </w:p>
    <w:p w:rsidRPr="005A2C8B" w:rsidR="005A2C8B" w:rsidP="00087608" w:rsidRDefault="005A2C8B" w14:paraId="33EF5535" w14:textId="77777777">
      <w:pPr>
        <w:numPr>
          <w:ilvl w:val="0"/>
          <w:numId w:val="64"/>
        </w:numPr>
        <w:rPr>
          <w:rFonts w:ascii="Arial" w:hAnsi="Arial" w:cs="Arial"/>
        </w:rPr>
      </w:pPr>
      <w:r w:rsidRPr="005A2C8B">
        <w:rPr>
          <w:rFonts w:ascii="Arial" w:hAnsi="Arial" w:cs="Arial"/>
        </w:rPr>
        <w:t>Generally, you won't qualify for an Offer in Compromise if you can fully pay your liability through an installment agreement</w:t>
      </w:r>
      <w:r w:rsidRPr="00425763">
        <w:rPr>
          <w:rFonts w:ascii="Arial" w:hAnsi="Arial" w:cs="Arial"/>
          <w:color w:val="C00000"/>
        </w:rPr>
        <w:t xml:space="preserve"> [add link to this page]</w:t>
      </w:r>
      <w:r w:rsidRPr="005A2C8B">
        <w:rPr>
          <w:rFonts w:ascii="Arial" w:hAnsi="Arial" w:cs="Arial"/>
        </w:rPr>
        <w:t xml:space="preserve"> or other means. Explore all other payment options before submitting an Offer in Compromise.</w:t>
      </w:r>
    </w:p>
    <w:p w:rsidRPr="005A2C8B" w:rsidR="005A2C8B" w:rsidP="00087608" w:rsidRDefault="005A2C8B" w14:paraId="7FA49FCD" w14:textId="77777777">
      <w:pPr>
        <w:numPr>
          <w:ilvl w:val="0"/>
          <w:numId w:val="64"/>
        </w:numPr>
        <w:rPr>
          <w:rFonts w:ascii="Arial" w:hAnsi="Arial" w:cs="Arial"/>
        </w:rPr>
      </w:pPr>
      <w:r w:rsidRPr="005A2C8B">
        <w:rPr>
          <w:rFonts w:ascii="Arial" w:hAnsi="Arial" w:cs="Arial"/>
        </w:rPr>
        <w:t>TTB will consider an Offer in Compromise when there is legitimate doubt as to whether you actually owe the amount we have determined is due (i.e., doubt as to liability), or when there is doubt that you will be able to pay the full amount due immediately or in the future (i.e., doubt as to collectability).</w:t>
      </w:r>
    </w:p>
    <w:p w:rsidRPr="005A2C8B" w:rsidR="005A2C8B" w:rsidP="00087608" w:rsidRDefault="005A2C8B" w14:paraId="69937B99" w14:textId="77777777">
      <w:pPr>
        <w:numPr>
          <w:ilvl w:val="0"/>
          <w:numId w:val="64"/>
        </w:numPr>
        <w:rPr>
          <w:rFonts w:ascii="Arial" w:hAnsi="Arial" w:cs="Arial"/>
        </w:rPr>
      </w:pPr>
      <w:r w:rsidRPr="005A2C8B">
        <w:rPr>
          <w:rFonts w:ascii="Arial" w:hAnsi="Arial" w:cs="Arial"/>
        </w:rPr>
        <w:t>When there is doubt as to collectability, we generally seek an offer that represents the most we can expect to collect within a reasonable period of time. To make this determination, we review the financial information you submit with your offer and consider the amount of your bond (if any).</w:t>
      </w:r>
    </w:p>
    <w:p w:rsidRPr="005A2C8B" w:rsidR="005A2C8B" w:rsidP="00087608" w:rsidRDefault="005A2C8B" w14:paraId="59F98DCC" w14:textId="2A9A5F62">
      <w:pPr>
        <w:numPr>
          <w:ilvl w:val="0"/>
          <w:numId w:val="64"/>
        </w:numPr>
        <w:rPr>
          <w:rFonts w:ascii="Arial" w:hAnsi="Arial" w:cs="Arial"/>
        </w:rPr>
      </w:pPr>
      <w:r w:rsidRPr="005A2C8B">
        <w:rPr>
          <w:rFonts w:ascii="Arial" w:hAnsi="Arial" w:cs="Arial"/>
        </w:rPr>
        <w:t xml:space="preserve">If we accept your Offer in Compromise, </w:t>
      </w:r>
      <w:r>
        <w:rPr>
          <w:rFonts w:ascii="Arial" w:hAnsi="Arial" w:cs="Arial"/>
        </w:rPr>
        <w:t xml:space="preserve">you have two options: 1) </w:t>
      </w:r>
      <w:r w:rsidRPr="005A2C8B">
        <w:rPr>
          <w:rFonts w:ascii="Arial" w:hAnsi="Arial" w:cs="Arial"/>
        </w:rPr>
        <w:t>you must make a lump sum payment</w:t>
      </w:r>
      <w:r>
        <w:rPr>
          <w:rFonts w:ascii="Arial" w:hAnsi="Arial" w:cs="Arial"/>
        </w:rPr>
        <w:t>,</w:t>
      </w:r>
      <w:r w:rsidRPr="005A2C8B">
        <w:rPr>
          <w:rFonts w:ascii="Arial" w:hAnsi="Arial" w:cs="Arial"/>
        </w:rPr>
        <w:t xml:space="preserve"> or </w:t>
      </w:r>
      <w:r>
        <w:rPr>
          <w:rFonts w:ascii="Arial" w:hAnsi="Arial" w:cs="Arial"/>
        </w:rPr>
        <w:t xml:space="preserve">2) </w:t>
      </w:r>
      <w:r w:rsidRPr="005A2C8B">
        <w:rPr>
          <w:rFonts w:ascii="Arial" w:hAnsi="Arial" w:cs="Arial"/>
        </w:rPr>
        <w:t xml:space="preserve">you may request to make installment payments. </w:t>
      </w:r>
    </w:p>
    <w:p w:rsidRPr="005A2C8B" w:rsidR="005A2C8B" w:rsidP="00087608" w:rsidRDefault="005A2C8B" w14:paraId="55C1B68E" w14:textId="77777777">
      <w:pPr>
        <w:numPr>
          <w:ilvl w:val="0"/>
          <w:numId w:val="64"/>
        </w:numPr>
        <w:rPr>
          <w:rFonts w:ascii="Arial" w:hAnsi="Arial" w:cs="Arial"/>
        </w:rPr>
      </w:pPr>
      <w:r w:rsidRPr="005A2C8B">
        <w:rPr>
          <w:rFonts w:ascii="Arial" w:hAnsi="Arial" w:cs="Arial"/>
        </w:rPr>
        <w:t>If we reject your offer you may propose an alternative amount.</w:t>
      </w:r>
    </w:p>
    <w:p w:rsidRPr="005A2C8B" w:rsidR="005A2C8B" w:rsidP="00087608" w:rsidRDefault="005A2C8B" w14:paraId="03855190" w14:textId="77777777">
      <w:pPr>
        <w:numPr>
          <w:ilvl w:val="0"/>
          <w:numId w:val="64"/>
        </w:numPr>
        <w:rPr>
          <w:rFonts w:ascii="Arial" w:hAnsi="Arial" w:cs="Arial"/>
        </w:rPr>
      </w:pPr>
      <w:r w:rsidRPr="005A2C8B">
        <w:rPr>
          <w:rFonts w:ascii="Arial" w:hAnsi="Arial" w:cs="Arial"/>
        </w:rPr>
        <w:t xml:space="preserve">To learn more about offers in compromise, see </w:t>
      </w:r>
      <w:hyperlink w:history="1" r:id="rId107">
        <w:r w:rsidRPr="005A2C8B">
          <w:rPr>
            <w:rStyle w:val="Hyperlink"/>
            <w:rFonts w:ascii="Arial" w:hAnsi="Arial" w:cs="Arial"/>
          </w:rPr>
          <w:t>26 U.S.C. 7122</w:t>
        </w:r>
      </w:hyperlink>
      <w:r w:rsidRPr="005A2C8B">
        <w:rPr>
          <w:rFonts w:ascii="Arial" w:hAnsi="Arial" w:cs="Arial"/>
        </w:rPr>
        <w:t xml:space="preserve">, </w:t>
      </w:r>
      <w:hyperlink w:history="1" w:anchor="se27.2.70_1482" r:id="rId108">
        <w:r w:rsidRPr="005A2C8B">
          <w:rPr>
            <w:rStyle w:val="Hyperlink"/>
            <w:rFonts w:ascii="Arial" w:hAnsi="Arial" w:cs="Arial"/>
          </w:rPr>
          <w:t>27 CFR 70.482</w:t>
        </w:r>
      </w:hyperlink>
      <w:r w:rsidRPr="005A2C8B">
        <w:rPr>
          <w:rFonts w:ascii="Arial" w:hAnsi="Arial" w:cs="Arial"/>
        </w:rPr>
        <w:t>.</w:t>
      </w:r>
    </w:p>
    <w:p w:rsidRPr="005A2C8B" w:rsidR="005A2C8B" w:rsidP="005A2C8B" w:rsidRDefault="005A2C8B" w14:paraId="2C96AAF9" w14:textId="77777777">
      <w:pPr>
        <w:rPr>
          <w:rFonts w:ascii="Arial" w:hAnsi="Arial" w:cs="Arial"/>
        </w:rPr>
      </w:pPr>
    </w:p>
    <w:p w:rsidRPr="005A2C8B" w:rsidR="005A2C8B" w:rsidP="005A2C8B" w:rsidRDefault="005A2C8B" w14:paraId="2B29EBFF" w14:textId="77777777">
      <w:pPr>
        <w:rPr>
          <w:rFonts w:ascii="Arial" w:hAnsi="Arial" w:cs="Arial"/>
        </w:rPr>
      </w:pPr>
      <w:r w:rsidRPr="005A2C8B">
        <w:rPr>
          <w:rFonts w:ascii="Arial" w:hAnsi="Arial" w:cs="Arial"/>
          <w:noProof/>
        </w:rPr>
        <mc:AlternateContent>
          <mc:Choice Requires="wps">
            <w:drawing>
              <wp:inline distT="0" distB="0" distL="0" distR="0" wp14:anchorId="263371C9" wp14:editId="1EA0E4AB">
                <wp:extent cx="7315200" cy="264470"/>
                <wp:effectExtent l="0" t="0" r="0" b="1905"/>
                <wp:docPr id="41" name="TextBox 3"/>
                <wp:cNvGraphicFramePr/>
                <a:graphic xmlns:a="http://schemas.openxmlformats.org/drawingml/2006/main">
                  <a:graphicData uri="http://schemas.microsoft.com/office/word/2010/wordprocessingShape">
                    <wps:wsp>
                      <wps:cNvSpPr txBox="1"/>
                      <wps:spPr>
                        <a:xfrm>
                          <a:off x="0" y="0"/>
                          <a:ext cx="7315200" cy="264470"/>
                        </a:xfrm>
                        <a:prstGeom prst="rect">
                          <a:avLst/>
                        </a:prstGeom>
                        <a:solidFill>
                          <a:srgbClr val="5B9BD5">
                            <a:lumMod val="20000"/>
                            <a:lumOff val="80000"/>
                          </a:srgbClr>
                        </a:solidFill>
                      </wps:spPr>
                      <wps:txbx>
                        <w:txbxContent>
                          <w:p w:rsidR="005A2C8B" w:rsidP="005A2C8B" w:rsidRDefault="005A2C8B" w14:paraId="78684FDC" w14:textId="77777777">
                            <w:pPr>
                              <w:pStyle w:val="NormalWeb"/>
                              <w:numPr>
                                <w:ilvl w:val="0"/>
                                <w:numId w:val="7"/>
                              </w:numPr>
                              <w:spacing w:after="120"/>
                              <w:ind w:hanging="780"/>
                            </w:pPr>
                            <w:r>
                              <w:rPr>
                                <w:rFonts w:ascii="Arial" w:hAnsi="Arial" w:cs="Arial"/>
                                <w:b/>
                                <w:bCs/>
                                <w:color w:val="000000" w:themeColor="text1"/>
                                <w:kern w:val="24"/>
                              </w:rPr>
                              <w:t>Do I qualify?</w:t>
                            </w:r>
                          </w:p>
                        </w:txbxContent>
                      </wps:txbx>
                      <wps:bodyPr wrap="square" rtlCol="0">
                        <a:spAutoFit/>
                      </wps:bodyPr>
                    </wps:wsp>
                  </a:graphicData>
                </a:graphic>
              </wp:inline>
            </w:drawing>
          </mc:Choice>
          <mc:Fallback>
            <w:pict>
              <v:shape id="_x0000_s1056" style="width:8in;height:20.8pt;visibility:visible;mso-wrap-style:square;mso-left-percent:-10001;mso-top-percent:-10001;mso-position-horizontal:absolute;mso-position-horizontal-relative:char;mso-position-vertical:absolute;mso-position-vertical-relative:line;mso-left-percent:-10001;mso-top-percent:-10001;v-text-anchor:top" fillcolor="#deebf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" w14:anchorId="263371C9">
                <v:textbox style="mso-fit-shape-to-text:t">
                  <w:txbxContent>
                    <w:p w:rsidR="005A2C8B" w:rsidP="005A2C8B" w:rsidRDefault="005A2C8B" w14:paraId="78684FDC" w14:textId="77777777">
                      <w:pPr>
                        <w:pStyle w:val="NormalWeb"/>
                        <w:numPr>
                          <w:ilvl w:val="0"/>
                          <w:numId w:val="7"/>
                        </w:numPr>
                        <w:spacing w:after="120"/>
                        <w:ind w:hanging="780"/>
                      </w:pPr>
                      <w:r>
                        <w:rPr>
                          <w:rFonts w:ascii="Arial" w:hAnsi="Arial" w:cs="Arial"/>
                          <w:b/>
                          <w:bCs/>
                          <w:color w:val="000000" w:themeColor="text1"/>
                          <w:kern w:val="24"/>
                        </w:rPr>
                        <w:t>Do I qualify?</w:t>
                      </w:r>
                    </w:p>
                  </w:txbxContent>
                </v:textbox>
                <w10:anchorlock/>
              </v:shape>
            </w:pict>
          </mc:Fallback>
        </mc:AlternateContent>
      </w:r>
    </w:p>
    <w:p w:rsidRPr="005A2C8B" w:rsidR="005A2C8B" w:rsidP="00087608" w:rsidRDefault="005A2C8B" w14:paraId="024F71CD" w14:textId="77777777">
      <w:pPr>
        <w:numPr>
          <w:ilvl w:val="0"/>
          <w:numId w:val="65"/>
        </w:numPr>
        <w:rPr>
          <w:rFonts w:ascii="Arial" w:hAnsi="Arial" w:cs="Arial"/>
        </w:rPr>
      </w:pPr>
      <w:r w:rsidRPr="005A2C8B">
        <w:rPr>
          <w:rFonts w:ascii="Arial" w:hAnsi="Arial" w:cs="Arial"/>
        </w:rPr>
        <w:lastRenderedPageBreak/>
        <w:t xml:space="preserve">If you are making an offer based on your inability to pay, you must be able to demonstrate that you have exhausted other options for paying your tax liability, or that paying the full amount will cause you significant financial harm. </w:t>
      </w:r>
    </w:p>
    <w:p w:rsidRPr="005A2C8B" w:rsidR="005A2C8B" w:rsidP="00087608" w:rsidRDefault="005A2C8B" w14:paraId="3CCD88FC" w14:textId="77777777">
      <w:pPr>
        <w:numPr>
          <w:ilvl w:val="0"/>
          <w:numId w:val="65"/>
        </w:numPr>
        <w:rPr>
          <w:rFonts w:ascii="Arial" w:hAnsi="Arial" w:cs="Arial"/>
        </w:rPr>
      </w:pPr>
      <w:r w:rsidRPr="005A2C8B">
        <w:rPr>
          <w:rFonts w:ascii="Arial" w:hAnsi="Arial" w:cs="Arial"/>
        </w:rPr>
        <w:t xml:space="preserve">If you are making an offer based on doubt as to liability, you must be able to provide evidence to establish doubt as to the amount of tax TTB says you owe. </w:t>
      </w:r>
    </w:p>
    <w:p w:rsidRPr="005A2C8B" w:rsidR="005A2C8B" w:rsidP="00087608" w:rsidRDefault="005A2C8B" w14:paraId="340CF847" w14:textId="77777777">
      <w:pPr>
        <w:numPr>
          <w:ilvl w:val="0"/>
          <w:numId w:val="65"/>
        </w:numPr>
        <w:rPr>
          <w:rFonts w:ascii="Arial" w:hAnsi="Arial" w:cs="Arial"/>
        </w:rPr>
      </w:pPr>
      <w:r w:rsidRPr="005A2C8B">
        <w:rPr>
          <w:rFonts w:ascii="Arial" w:hAnsi="Arial" w:cs="Arial"/>
        </w:rPr>
        <w:t>To make an Offer in Compromise that includes installment payments (generally for a period not to exceed three years), you must be able to demonstrate your ability to make the established payments for the duration of the agreement and timely pay all taxes and file all applicable returns when due.</w:t>
      </w:r>
    </w:p>
    <w:p w:rsidRPr="005A2C8B" w:rsidR="005A2C8B" w:rsidP="00087608" w:rsidRDefault="005A2C8B" w14:paraId="709D8645" w14:textId="77777777">
      <w:pPr>
        <w:numPr>
          <w:ilvl w:val="0"/>
          <w:numId w:val="65"/>
        </w:numPr>
        <w:rPr>
          <w:rFonts w:ascii="Arial" w:hAnsi="Arial" w:cs="Arial"/>
        </w:rPr>
      </w:pPr>
      <w:r w:rsidRPr="005A2C8B">
        <w:rPr>
          <w:rFonts w:ascii="Arial" w:hAnsi="Arial" w:cs="Arial"/>
        </w:rPr>
        <w:t xml:space="preserve">You must agree to the terms and conditions appearing on </w:t>
      </w:r>
      <w:hyperlink w:history="1" r:id="rId109">
        <w:r w:rsidRPr="005A2C8B">
          <w:rPr>
            <w:rStyle w:val="Hyperlink"/>
            <w:rFonts w:ascii="Arial" w:hAnsi="Arial" w:cs="Arial"/>
          </w:rPr>
          <w:t>TTB F 5640.1 Offer in Compromise</w:t>
        </w:r>
      </w:hyperlink>
      <w:r w:rsidRPr="005A2C8B">
        <w:rPr>
          <w:rFonts w:ascii="Arial" w:hAnsi="Arial" w:cs="Arial"/>
        </w:rPr>
        <w:t xml:space="preserve">. </w:t>
      </w:r>
    </w:p>
    <w:p w:rsidRPr="005A2C8B" w:rsidR="005A2C8B" w:rsidP="00087608" w:rsidRDefault="005A2C8B" w14:paraId="6634F409" w14:textId="77777777">
      <w:pPr>
        <w:numPr>
          <w:ilvl w:val="0"/>
          <w:numId w:val="65"/>
        </w:numPr>
        <w:rPr>
          <w:rFonts w:ascii="Arial" w:hAnsi="Arial" w:cs="Arial"/>
        </w:rPr>
      </w:pPr>
      <w:r w:rsidRPr="005A2C8B">
        <w:rPr>
          <w:rFonts w:ascii="Arial" w:hAnsi="Arial" w:cs="Arial"/>
        </w:rPr>
        <w:t>You are not eligible if you are in an open bankruptcy proceeding.</w:t>
      </w:r>
    </w:p>
    <w:p w:rsidRPr="005A2C8B" w:rsidR="005A2C8B" w:rsidP="005A2C8B" w:rsidRDefault="005A2C8B" w14:paraId="1882D790" w14:textId="77777777">
      <w:pPr>
        <w:rPr>
          <w:rFonts w:ascii="Arial" w:hAnsi="Arial" w:cs="Arial"/>
        </w:rPr>
      </w:pPr>
    </w:p>
    <w:p w:rsidRPr="005A2C8B" w:rsidR="005A2C8B" w:rsidP="005A2C8B" w:rsidRDefault="005A2C8B" w14:paraId="6E945E11" w14:textId="77777777">
      <w:pPr>
        <w:rPr>
          <w:rFonts w:ascii="Arial" w:hAnsi="Arial" w:cs="Arial"/>
        </w:rPr>
      </w:pPr>
      <w:r w:rsidRPr="005A2C8B">
        <w:rPr>
          <w:rFonts w:ascii="Arial" w:hAnsi="Arial" w:cs="Arial"/>
          <w:noProof/>
        </w:rPr>
        <mc:AlternateContent>
          <mc:Choice Requires="wps">
            <w:drawing>
              <wp:inline distT="0" distB="0" distL="0" distR="0" wp14:anchorId="1D7133E3" wp14:editId="1AE0550C">
                <wp:extent cx="7315200" cy="264734"/>
                <wp:effectExtent l="0" t="0" r="0" b="0"/>
                <wp:docPr id="77" name="TextBox 29"/>
                <wp:cNvGraphicFramePr/>
                <a:graphic xmlns:a="http://schemas.openxmlformats.org/drawingml/2006/main">
                  <a:graphicData uri="http://schemas.microsoft.com/office/word/2010/wordprocessingShape">
                    <wps:wsp>
                      <wps:cNvSpPr txBox="1"/>
                      <wps:spPr>
                        <a:xfrm>
                          <a:off x="0" y="0"/>
                          <a:ext cx="7315200" cy="264734"/>
                        </a:xfrm>
                        <a:prstGeom prst="rect">
                          <a:avLst/>
                        </a:prstGeom>
                        <a:solidFill>
                          <a:srgbClr val="5B9BD5">
                            <a:lumMod val="20000"/>
                            <a:lumOff val="80000"/>
                          </a:srgbClr>
                        </a:solidFill>
                      </wps:spPr>
                      <wps:txbx>
                        <w:txbxContent>
                          <w:p w:rsidR="005A2C8B" w:rsidP="005A2C8B" w:rsidRDefault="005A2C8B" w14:paraId="491BAFD3" w14:textId="77777777">
                            <w:pPr>
                              <w:pStyle w:val="NormalWeb"/>
                              <w:numPr>
                                <w:ilvl w:val="0"/>
                                <w:numId w:val="7"/>
                              </w:numPr>
                              <w:spacing w:after="120"/>
                              <w:ind w:hanging="780"/>
                            </w:pPr>
                            <w:r>
                              <w:rPr>
                                <w:rFonts w:ascii="Arial" w:hAnsi="Arial" w:cs="Arial"/>
                                <w:b/>
                                <w:bCs/>
                                <w:color w:val="000000" w:themeColor="text1"/>
                                <w:kern w:val="24"/>
                              </w:rPr>
                              <w:t>How do I apply?</w:t>
                            </w:r>
                          </w:p>
                        </w:txbxContent>
                      </wps:txbx>
                      <wps:bodyPr wrap="square" rtlCol="0">
                        <a:spAutoFit/>
                      </wps:bodyPr>
                    </wps:wsp>
                  </a:graphicData>
                </a:graphic>
              </wp:inline>
            </w:drawing>
          </mc:Choice>
          <mc:Fallback>
            <w:pict>
              <v:shape id="_x0000_s1057" style="width:8in;height:20.85pt;visibility:visible;mso-wrap-style:square;mso-left-percent:-10001;mso-top-percent:-10001;mso-position-horizontal:absolute;mso-position-horizontal-relative:char;mso-position-vertical:absolute;mso-position-vertical-relative:line;mso-left-percent:-10001;mso-top-percent:-10001;v-text-anchor:top" fillcolor="#deebf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" w14:anchorId="1D7133E3">
                <v:textbox style="mso-fit-shape-to-text:t">
                  <w:txbxContent>
                    <w:p w:rsidR="005A2C8B" w:rsidP="005A2C8B" w:rsidRDefault="005A2C8B" w14:paraId="491BAFD3" w14:textId="77777777">
                      <w:pPr>
                        <w:pStyle w:val="NormalWeb"/>
                        <w:numPr>
                          <w:ilvl w:val="0"/>
                          <w:numId w:val="7"/>
                        </w:numPr>
                        <w:spacing w:after="120"/>
                        <w:ind w:hanging="780"/>
                      </w:pPr>
                      <w:r>
                        <w:rPr>
                          <w:rFonts w:ascii="Arial" w:hAnsi="Arial" w:cs="Arial"/>
                          <w:b/>
                          <w:bCs/>
                          <w:color w:val="000000" w:themeColor="text1"/>
                          <w:kern w:val="24"/>
                        </w:rPr>
                        <w:t>How do I apply?</w:t>
                      </w:r>
                    </w:p>
                  </w:txbxContent>
                </v:textbox>
                <w10:anchorlock/>
              </v:shape>
            </w:pict>
          </mc:Fallback>
        </mc:AlternateContent>
      </w:r>
    </w:p>
    <w:p w:rsidRPr="005A2C8B" w:rsidR="005A2C8B" w:rsidP="005A2C8B" w:rsidRDefault="005A2C8B" w14:paraId="4CE99934" w14:textId="77777777">
      <w:pPr>
        <w:numPr>
          <w:ilvl w:val="0"/>
          <w:numId w:val="63"/>
        </w:numPr>
        <w:rPr>
          <w:rFonts w:ascii="Arial" w:hAnsi="Arial" w:cs="Arial"/>
        </w:rPr>
      </w:pPr>
      <w:r w:rsidRPr="005A2C8B">
        <w:rPr>
          <w:rFonts w:ascii="Arial" w:hAnsi="Arial" w:cs="Arial"/>
        </w:rPr>
        <w:t xml:space="preserve">Complete </w:t>
      </w:r>
      <w:hyperlink w:history="1" r:id="rId110">
        <w:r w:rsidRPr="005A2C8B">
          <w:rPr>
            <w:rStyle w:val="Hyperlink"/>
            <w:rFonts w:ascii="Arial" w:hAnsi="Arial" w:cs="Arial"/>
          </w:rPr>
          <w:t>TTB F 5640.1 Offer in Compromise</w:t>
        </w:r>
      </w:hyperlink>
      <w:r w:rsidRPr="005A2C8B">
        <w:rPr>
          <w:rFonts w:ascii="Arial" w:hAnsi="Arial" w:cs="Arial"/>
        </w:rPr>
        <w:t xml:space="preserve"> including a thorough discussion of the facts and reasons for submitting the offer along with a justification for why TTB should accept the offer.</w:t>
      </w:r>
    </w:p>
    <w:p w:rsidRPr="005A2C8B" w:rsidR="005A2C8B" w:rsidP="005A2C8B" w:rsidRDefault="005A2C8B" w14:paraId="38A73070" w14:textId="08A85200">
      <w:pPr>
        <w:numPr>
          <w:ilvl w:val="0"/>
          <w:numId w:val="63"/>
        </w:numPr>
        <w:rPr>
          <w:rFonts w:ascii="Arial" w:hAnsi="Arial" w:cs="Arial"/>
        </w:rPr>
      </w:pPr>
      <w:r w:rsidRPr="005A2C8B">
        <w:rPr>
          <w:rFonts w:ascii="Arial" w:hAnsi="Arial" w:cs="Arial"/>
          <w:lang w:val="en"/>
        </w:rPr>
        <w:t>With very limited exception (see Note), you must s</w:t>
      </w:r>
      <w:r>
        <w:rPr>
          <w:rFonts w:ascii="Arial" w:hAnsi="Arial" w:cs="Arial"/>
          <w:lang w:val="en"/>
        </w:rPr>
        <w:t>ubmit payment with your offer.</w:t>
      </w:r>
    </w:p>
    <w:p w:rsidRPr="00661272" w:rsidR="005A2C8B" w:rsidP="005A2C8B" w:rsidRDefault="005A2C8B" w14:paraId="24F7C0D4" w14:textId="42D6987A">
      <w:pPr>
        <w:pStyle w:val="ListParagraph"/>
        <w:numPr>
          <w:ilvl w:val="1"/>
          <w:numId w:val="3"/>
        </w:numPr>
        <w:autoSpaceDE w:val="0"/>
        <w:autoSpaceDN w:val="0"/>
        <w:adjustRightInd w:val="0"/>
        <w:spacing w:line="240" w:lineRule="auto"/>
        <w:contextualSpacing w:val="0"/>
        <w:rPr>
          <w:rFonts w:ascii="Arial" w:hAnsi="Arial" w:cs="Arial"/>
          <w:color w:val="000000" w:themeColor="text1"/>
        </w:rPr>
      </w:pPr>
      <w:r w:rsidRPr="00661272">
        <w:rPr>
          <w:rFonts w:ascii="Arial" w:hAnsi="Arial" w:cs="Arial"/>
          <w:color w:val="000000" w:themeColor="text1"/>
        </w:rPr>
        <w:t>If you are making a lump-sum offer (any offer of payments made in 5 or fewer installments), the initial payment must be equal to 20</w:t>
      </w:r>
      <w:r w:rsidR="004851A9">
        <w:rPr>
          <w:rFonts w:ascii="Arial" w:hAnsi="Arial" w:cs="Arial"/>
          <w:color w:val="000000" w:themeColor="text1"/>
        </w:rPr>
        <w:t xml:space="preserve"> percent</w:t>
      </w:r>
      <w:r w:rsidRPr="00661272">
        <w:rPr>
          <w:rFonts w:ascii="Arial" w:hAnsi="Arial" w:cs="Arial"/>
          <w:color w:val="000000" w:themeColor="text1"/>
        </w:rPr>
        <w:t xml:space="preserve"> of the amount of the offer.  </w:t>
      </w:r>
    </w:p>
    <w:p w:rsidRPr="00661272" w:rsidR="005A2C8B" w:rsidP="005A2C8B" w:rsidRDefault="005A2C8B" w14:paraId="4FAD4A40" w14:textId="77777777">
      <w:pPr>
        <w:pStyle w:val="ListParagraph"/>
        <w:numPr>
          <w:ilvl w:val="1"/>
          <w:numId w:val="3"/>
        </w:numPr>
        <w:autoSpaceDE w:val="0"/>
        <w:autoSpaceDN w:val="0"/>
        <w:adjustRightInd w:val="0"/>
        <w:spacing w:line="240" w:lineRule="auto"/>
        <w:contextualSpacing w:val="0"/>
        <w:rPr>
          <w:rFonts w:ascii="Arial" w:hAnsi="Arial" w:cs="Arial"/>
          <w:color w:val="000000" w:themeColor="text1"/>
        </w:rPr>
      </w:pPr>
      <w:r w:rsidRPr="00661272">
        <w:rPr>
          <w:rFonts w:ascii="Arial" w:hAnsi="Arial" w:cs="Arial"/>
          <w:color w:val="000000" w:themeColor="text1"/>
          <w:lang w:val="en"/>
        </w:rPr>
        <w:t>If you are making a periodic payment offer, the initial payment must be equal to the first proposed installment payment.</w:t>
      </w:r>
    </w:p>
    <w:p w:rsidRPr="00661272" w:rsidR="005A2C8B" w:rsidP="005A2C8B" w:rsidRDefault="005A2C8B" w14:paraId="46064CCC" w14:textId="77777777">
      <w:pPr>
        <w:autoSpaceDE w:val="0"/>
        <w:autoSpaceDN w:val="0"/>
        <w:adjustRightInd w:val="0"/>
        <w:spacing w:line="240" w:lineRule="auto"/>
        <w:ind w:left="1080"/>
        <w:rPr>
          <w:rFonts w:ascii="Arial" w:hAnsi="Arial" w:cs="Arial"/>
          <w:color w:val="000000" w:themeColor="text1"/>
        </w:rPr>
      </w:pPr>
      <w:r w:rsidRPr="00661272">
        <w:rPr>
          <w:rFonts w:ascii="Arial" w:hAnsi="Arial" w:cs="Arial"/>
          <w:b/>
          <w:color w:val="000000" w:themeColor="text1"/>
        </w:rPr>
        <w:t>Note:</w:t>
      </w:r>
      <w:r w:rsidRPr="00661272">
        <w:rPr>
          <w:rFonts w:ascii="Arial" w:hAnsi="Arial" w:cs="Arial"/>
          <w:i/>
          <w:color w:val="000000" w:themeColor="text1"/>
        </w:rPr>
        <w:t xml:space="preserve"> </w:t>
      </w:r>
      <w:r w:rsidRPr="00661272">
        <w:rPr>
          <w:rFonts w:ascii="Arial" w:hAnsi="Arial" w:cs="Arial"/>
          <w:color w:val="000000" w:themeColor="text1"/>
        </w:rPr>
        <w:t>Under Section 1102 of the Taxpayer First Act, an individual taxpayer/</w:t>
      </w:r>
      <w:r w:rsidRPr="00661272">
        <w:rPr>
          <w:rFonts w:ascii="Arial" w:hAnsi="Arial" w:cs="Arial"/>
          <w:color w:val="000000" w:themeColor="text1"/>
          <w:lang w:val="en"/>
        </w:rPr>
        <w:t>sole proprietor whose adjusted gross income for the most recent taxable year did not exceed 250 percent of the applicable poverty level is not required to send payment with an offer.</w:t>
      </w:r>
    </w:p>
    <w:p w:rsidRPr="00661272" w:rsidR="005A2C8B" w:rsidP="005A2C8B" w:rsidRDefault="005A2C8B" w14:paraId="7ABCF5E3" w14:textId="77777777">
      <w:pPr>
        <w:pStyle w:val="WireFrameContent"/>
        <w:numPr>
          <w:ilvl w:val="0"/>
          <w:numId w:val="3"/>
        </w:numPr>
        <w:spacing w:line="276" w:lineRule="auto"/>
        <w:rPr>
          <w:color w:val="000000" w:themeColor="text1"/>
          <w:sz w:val="22"/>
          <w:szCs w:val="22"/>
        </w:rPr>
      </w:pPr>
      <w:r w:rsidRPr="00661272">
        <w:rPr>
          <w:color w:val="000000" w:themeColor="text1"/>
          <w:sz w:val="22"/>
          <w:szCs w:val="22"/>
        </w:rPr>
        <w:t>If you are basing your offer on your inability to pay your full tax liability (doubt as to collectability), also send:</w:t>
      </w:r>
    </w:p>
    <w:p w:rsidRPr="00661272" w:rsidR="005A2C8B" w:rsidP="005A2C8B" w:rsidRDefault="005A2C8B" w14:paraId="3E32061E" w14:textId="77777777">
      <w:pPr>
        <w:pStyle w:val="WireFrameContent"/>
        <w:numPr>
          <w:ilvl w:val="1"/>
          <w:numId w:val="3"/>
        </w:numPr>
        <w:rPr>
          <w:color w:val="000000" w:themeColor="text1"/>
          <w:sz w:val="22"/>
          <w:szCs w:val="22"/>
        </w:rPr>
      </w:pPr>
      <w:r w:rsidRPr="00661272">
        <w:rPr>
          <w:color w:val="000000" w:themeColor="text1"/>
          <w:sz w:val="22"/>
          <w:szCs w:val="22"/>
        </w:rPr>
        <w:t>Collection Information Statement (and any attachments required by that form)</w:t>
      </w:r>
    </w:p>
    <w:p w:rsidRPr="00661272" w:rsidR="005A2C8B" w:rsidP="005A2C8B" w:rsidRDefault="005A2C8B" w14:paraId="20218218" w14:textId="77777777">
      <w:pPr>
        <w:pStyle w:val="WireFrameContent"/>
        <w:numPr>
          <w:ilvl w:val="2"/>
          <w:numId w:val="3"/>
        </w:numPr>
        <w:rPr>
          <w:rStyle w:val="Hyperlink"/>
          <w:color w:val="000000" w:themeColor="text1"/>
          <w:sz w:val="22"/>
          <w:szCs w:val="22"/>
          <w:u w:val="none"/>
        </w:rPr>
      </w:pPr>
      <w:r w:rsidRPr="00661272">
        <w:rPr>
          <w:color w:val="000000" w:themeColor="text1"/>
          <w:sz w:val="22"/>
          <w:szCs w:val="22"/>
        </w:rPr>
        <w:t xml:space="preserve">Individual taxpayers/sole proprietors use </w:t>
      </w:r>
      <w:hyperlink w:history="1" r:id="rId111">
        <w:r w:rsidRPr="00661272">
          <w:rPr>
            <w:rStyle w:val="Hyperlink"/>
            <w:color w:val="0070C0"/>
            <w:sz w:val="22"/>
            <w:szCs w:val="22"/>
          </w:rPr>
          <w:t>TTB F 5600.17</w:t>
        </w:r>
      </w:hyperlink>
      <w:r w:rsidRPr="00661272">
        <w:rPr>
          <w:rStyle w:val="Hyperlink"/>
          <w:b/>
          <w:color w:val="000000" w:themeColor="text1"/>
          <w:sz w:val="22"/>
          <w:szCs w:val="22"/>
        </w:rPr>
        <w:t xml:space="preserve"> </w:t>
      </w:r>
    </w:p>
    <w:p w:rsidRPr="00661272" w:rsidR="005A2C8B" w:rsidP="005A2C8B" w:rsidRDefault="005A2C8B" w14:paraId="40889A5A" w14:textId="77777777">
      <w:pPr>
        <w:pStyle w:val="WireFrameContent"/>
        <w:numPr>
          <w:ilvl w:val="2"/>
          <w:numId w:val="3"/>
        </w:numPr>
        <w:rPr>
          <w:color w:val="000000" w:themeColor="text1"/>
          <w:sz w:val="22"/>
          <w:szCs w:val="22"/>
        </w:rPr>
      </w:pPr>
      <w:r w:rsidRPr="00661272">
        <w:rPr>
          <w:rStyle w:val="Hyperlink"/>
          <w:color w:val="000000" w:themeColor="text1"/>
          <w:sz w:val="22"/>
          <w:szCs w:val="22"/>
          <w:u w:val="none"/>
        </w:rPr>
        <w:lastRenderedPageBreak/>
        <w:t xml:space="preserve">Businesses use </w:t>
      </w:r>
      <w:hyperlink w:history="1" r:id="rId112">
        <w:r w:rsidRPr="00661272">
          <w:rPr>
            <w:rStyle w:val="Hyperlink"/>
            <w:color w:val="0070C0"/>
            <w:sz w:val="22"/>
            <w:szCs w:val="22"/>
          </w:rPr>
          <w:t>TTB F 5600.18</w:t>
        </w:r>
      </w:hyperlink>
      <w:r w:rsidRPr="00661272">
        <w:rPr>
          <w:color w:val="000000" w:themeColor="text1"/>
          <w:sz w:val="22"/>
          <w:szCs w:val="22"/>
        </w:rPr>
        <w:t xml:space="preserve">  </w:t>
      </w:r>
    </w:p>
    <w:p w:rsidRPr="00661272" w:rsidR="005A2C8B" w:rsidP="005A2C8B" w:rsidRDefault="005A2C8B" w14:paraId="53963B0C" w14:textId="77777777">
      <w:pPr>
        <w:pStyle w:val="WireFrameContent"/>
        <w:numPr>
          <w:ilvl w:val="0"/>
          <w:numId w:val="52"/>
        </w:numPr>
        <w:ind w:left="1440"/>
        <w:rPr>
          <w:color w:val="000000" w:themeColor="text1"/>
          <w:sz w:val="22"/>
          <w:szCs w:val="22"/>
        </w:rPr>
      </w:pPr>
      <w:r w:rsidRPr="00661272">
        <w:rPr>
          <w:color w:val="000000" w:themeColor="text1"/>
          <w:sz w:val="22"/>
          <w:szCs w:val="22"/>
        </w:rPr>
        <w:t xml:space="preserve">The three most recent months of statements for all company financial accounts, such as checking, savings, money market, brokerage, etc. </w:t>
      </w:r>
    </w:p>
    <w:p w:rsidRPr="00661272" w:rsidR="005A2C8B" w:rsidP="005A2C8B" w:rsidRDefault="005A2C8B" w14:paraId="456418B8" w14:textId="77777777">
      <w:pPr>
        <w:pStyle w:val="WireFrameContent"/>
        <w:numPr>
          <w:ilvl w:val="0"/>
          <w:numId w:val="51"/>
        </w:numPr>
        <w:ind w:left="1440"/>
        <w:rPr>
          <w:color w:val="000000" w:themeColor="text1"/>
          <w:sz w:val="22"/>
          <w:szCs w:val="22"/>
        </w:rPr>
      </w:pPr>
      <w:r w:rsidRPr="00661272">
        <w:rPr>
          <w:color w:val="000000" w:themeColor="text1"/>
          <w:sz w:val="22"/>
          <w:szCs w:val="22"/>
        </w:rPr>
        <w:t>The three most recent months of statements for all real estate holdings and business assets with an encumbrance, such as a mortgage, lien, or other claim against the property.</w:t>
      </w:r>
    </w:p>
    <w:p w:rsidRPr="00661272" w:rsidR="005A2C8B" w:rsidP="005A2C8B" w:rsidRDefault="005A2C8B" w14:paraId="2C15311F" w14:textId="77777777">
      <w:pPr>
        <w:pStyle w:val="WireFrameContent"/>
        <w:numPr>
          <w:ilvl w:val="0"/>
          <w:numId w:val="51"/>
        </w:numPr>
        <w:ind w:left="1440"/>
        <w:rPr>
          <w:color w:val="000000" w:themeColor="text1"/>
          <w:sz w:val="22"/>
          <w:szCs w:val="22"/>
        </w:rPr>
      </w:pPr>
      <w:r w:rsidRPr="00661272">
        <w:rPr>
          <w:color w:val="000000" w:themeColor="text1"/>
          <w:sz w:val="22"/>
          <w:szCs w:val="22"/>
        </w:rPr>
        <w:t>Copies of your current debt/loan agreements.</w:t>
      </w:r>
    </w:p>
    <w:p w:rsidRPr="00661272" w:rsidR="005A2C8B" w:rsidP="005A2C8B" w:rsidRDefault="005A2C8B" w14:paraId="440A49C7" w14:textId="77777777">
      <w:pPr>
        <w:pStyle w:val="WireFrameContent"/>
        <w:numPr>
          <w:ilvl w:val="0"/>
          <w:numId w:val="51"/>
        </w:numPr>
        <w:ind w:left="1440"/>
        <w:rPr>
          <w:color w:val="000000" w:themeColor="text1"/>
          <w:sz w:val="22"/>
          <w:szCs w:val="22"/>
        </w:rPr>
      </w:pPr>
      <w:r w:rsidRPr="00661272">
        <w:rPr>
          <w:color w:val="000000" w:themeColor="text1"/>
          <w:sz w:val="22"/>
          <w:szCs w:val="22"/>
        </w:rPr>
        <w:t xml:space="preserve">Your latest balance sheet. </w:t>
      </w:r>
    </w:p>
    <w:p w:rsidRPr="00661272" w:rsidR="005A2C8B" w:rsidP="005A2C8B" w:rsidRDefault="005A2C8B" w14:paraId="59BD3720" w14:textId="77777777">
      <w:pPr>
        <w:pStyle w:val="WireFrameContent"/>
        <w:numPr>
          <w:ilvl w:val="0"/>
          <w:numId w:val="51"/>
        </w:numPr>
        <w:ind w:left="1440"/>
        <w:rPr>
          <w:color w:val="000000" w:themeColor="text1"/>
          <w:sz w:val="22"/>
          <w:szCs w:val="22"/>
        </w:rPr>
      </w:pPr>
      <w:r w:rsidRPr="00661272">
        <w:rPr>
          <w:color w:val="000000" w:themeColor="text1"/>
          <w:sz w:val="22"/>
          <w:szCs w:val="22"/>
        </w:rPr>
        <w:t>Send your latest profit and loss or income statement.</w:t>
      </w:r>
    </w:p>
    <w:p w:rsidRPr="00661272" w:rsidR="005A2C8B" w:rsidP="005A2C8B" w:rsidRDefault="005A2C8B" w14:paraId="4AF8ACAD" w14:textId="77777777">
      <w:pPr>
        <w:pStyle w:val="WireFrameContent"/>
        <w:numPr>
          <w:ilvl w:val="0"/>
          <w:numId w:val="51"/>
        </w:numPr>
        <w:ind w:left="1440"/>
        <w:rPr>
          <w:color w:val="000000" w:themeColor="text1"/>
          <w:sz w:val="22"/>
          <w:szCs w:val="22"/>
        </w:rPr>
      </w:pPr>
      <w:r w:rsidRPr="00661272">
        <w:rPr>
          <w:color w:val="000000" w:themeColor="text1"/>
          <w:sz w:val="22"/>
          <w:szCs w:val="22"/>
        </w:rPr>
        <w:t>Your last two federal (business) income tax returns.</w:t>
      </w:r>
    </w:p>
    <w:p w:rsidRPr="00661272" w:rsidR="005A2C8B" w:rsidP="005A2C8B" w:rsidRDefault="005A2C8B" w14:paraId="410551D3" w14:textId="77777777">
      <w:pPr>
        <w:pStyle w:val="WireFrameContent"/>
        <w:numPr>
          <w:ilvl w:val="0"/>
          <w:numId w:val="3"/>
        </w:numPr>
        <w:spacing w:line="276" w:lineRule="auto"/>
        <w:rPr>
          <w:sz w:val="22"/>
          <w:szCs w:val="22"/>
        </w:rPr>
      </w:pPr>
      <w:r w:rsidRPr="00661272">
        <w:rPr>
          <w:color w:val="000000" w:themeColor="text1"/>
          <w:sz w:val="22"/>
          <w:szCs w:val="22"/>
        </w:rPr>
        <w:t>Mail the completed Form 5640.1, payment, and the additional information required if you are asserting doubt as to collectability to:</w:t>
      </w:r>
    </w:p>
    <w:p w:rsidRPr="005A2C8B" w:rsidR="005A2C8B" w:rsidP="005A2C8B" w:rsidRDefault="005A2C8B" w14:paraId="1EE9D9B7" w14:textId="77777777">
      <w:pPr>
        <w:ind w:left="720"/>
        <w:rPr>
          <w:rFonts w:ascii="Arial" w:hAnsi="Arial" w:cs="Arial"/>
        </w:rPr>
      </w:pPr>
      <w:r w:rsidRPr="005A2C8B">
        <w:rPr>
          <w:rFonts w:ascii="Arial" w:hAnsi="Arial" w:cs="Arial"/>
        </w:rPr>
        <w:t>Alcohol and Tobacco Tax and Trade Bureau</w:t>
      </w:r>
      <w:r w:rsidRPr="005A2C8B">
        <w:rPr>
          <w:rFonts w:ascii="Arial" w:hAnsi="Arial" w:cs="Arial"/>
        </w:rPr>
        <w:br/>
        <w:t>National Revenue Center</w:t>
      </w:r>
      <w:r w:rsidRPr="005A2C8B">
        <w:rPr>
          <w:rFonts w:ascii="Arial" w:hAnsi="Arial" w:cs="Arial"/>
        </w:rPr>
        <w:br/>
        <w:t>550 Main Street</w:t>
      </w:r>
      <w:r w:rsidRPr="005A2C8B">
        <w:rPr>
          <w:rFonts w:ascii="Arial" w:hAnsi="Arial" w:cs="Arial"/>
        </w:rPr>
        <w:br/>
        <w:t>Suite 8002</w:t>
      </w:r>
      <w:r w:rsidRPr="005A2C8B">
        <w:rPr>
          <w:rFonts w:ascii="Arial" w:hAnsi="Arial" w:cs="Arial"/>
        </w:rPr>
        <w:br/>
        <w:t>Cincinnati, OH 45202-5215</w:t>
      </w:r>
    </w:p>
    <w:p w:rsidRPr="005A2C8B" w:rsidR="005A2C8B" w:rsidP="005A2C8B" w:rsidRDefault="005A2C8B" w14:paraId="0C51FBA1" w14:textId="77777777">
      <w:pPr>
        <w:rPr>
          <w:rFonts w:ascii="Arial" w:hAnsi="Arial" w:cs="Arial"/>
        </w:rPr>
      </w:pPr>
      <w:r w:rsidRPr="005A2C8B">
        <w:rPr>
          <w:rFonts w:ascii="Arial" w:hAnsi="Arial" w:cs="Arial"/>
          <w:noProof/>
        </w:rPr>
        <mc:AlternateContent>
          <mc:Choice Requires="wps">
            <w:drawing>
              <wp:inline distT="0" distB="0" distL="0" distR="0" wp14:anchorId="2B2B6F13" wp14:editId="3C50EAD8">
                <wp:extent cx="709612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1404620"/>
                        </a:xfrm>
                        <a:prstGeom prst="rect">
                          <a:avLst/>
                        </a:prstGeom>
                        <a:solidFill>
                          <a:schemeClr val="accent4">
                            <a:lumMod val="20000"/>
                            <a:lumOff val="80000"/>
                          </a:schemeClr>
                        </a:solidFill>
                        <a:ln w="9525">
                          <a:solidFill>
                            <a:srgbClr val="000000"/>
                          </a:solidFill>
                          <a:miter lim="800000"/>
                          <a:headEnd/>
                          <a:tailEnd/>
                        </a:ln>
                      </wps:spPr>
                      <wps:txbx>
                        <w:txbxContent>
                          <w:p w:rsidRPr="005A2D9B" w:rsidR="005A2C8B" w:rsidP="005A2C8B" w:rsidRDefault="005A2C8B" w14:paraId="7D3A449B" w14:textId="77777777">
                            <w:pPr>
                              <w:rPr>
                                <w:b/>
                                <w:sz w:val="24"/>
                              </w:rPr>
                            </w:pPr>
                            <w:r>
                              <w:rPr>
                                <w:noProof/>
                                <w:color w:val="000000" w:themeColor="text1"/>
                              </w:rPr>
                              <w:drawing>
                                <wp:inline distT="0" distB="0" distL="0" distR="0" wp14:anchorId="7279D813" wp14:editId="47634784">
                                  <wp:extent cx="400050" cy="38816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5766" cy="393714"/>
                                          </a:xfrm>
                                          <a:prstGeom prst="rect">
                                            <a:avLst/>
                                          </a:prstGeom>
                                          <a:noFill/>
                                          <a:ln>
                                            <a:noFill/>
                                          </a:ln>
                                        </pic:spPr>
                                      </pic:pic>
                                    </a:graphicData>
                                  </a:graphic>
                                </wp:inline>
                              </w:drawing>
                            </w:r>
                            <w:r w:rsidRPr="00E60463">
                              <w:rPr>
                                <w:b/>
                                <w:sz w:val="24"/>
                              </w:rPr>
                              <w:t xml:space="preserve"> </w:t>
                            </w:r>
                            <w:r w:rsidRPr="005A2D9B">
                              <w:rPr>
                                <w:b/>
                                <w:sz w:val="24"/>
                              </w:rPr>
                              <w:t xml:space="preserve">All forms and documents must be signed by an individual that has legal authority to sign documents for the taxpayer.  </w:t>
                            </w:r>
                          </w:p>
                          <w:p w:rsidRPr="005A2D9B" w:rsidR="005A2C8B" w:rsidP="005A2C8B" w:rsidRDefault="005A2C8B" w14:paraId="3F66DB1B" w14:textId="77777777">
                            <w:pPr>
                              <w:pStyle w:val="ListParagraph"/>
                              <w:numPr>
                                <w:ilvl w:val="0"/>
                                <w:numId w:val="41"/>
                              </w:numPr>
                              <w:rPr>
                                <w:sz w:val="24"/>
                              </w:rPr>
                            </w:pPr>
                            <w:r w:rsidRPr="005A2D9B">
                              <w:rPr>
                                <w:sz w:val="24"/>
                              </w:rPr>
                              <w:t xml:space="preserve">If signing authority or power of attorney forms are not already on file with TTB you may </w:t>
                            </w:r>
                            <w:r>
                              <w:rPr>
                                <w:sz w:val="24"/>
                              </w:rPr>
                              <w:t>send</w:t>
                            </w:r>
                            <w:r w:rsidRPr="005A2D9B">
                              <w:rPr>
                                <w:sz w:val="24"/>
                              </w:rPr>
                              <w:t xml:space="preserve"> an amendment in </w:t>
                            </w:r>
                            <w:hyperlink w:history="1" w:anchor="Amendments" r:id="rId113">
                              <w:r w:rsidRPr="005A2D9B">
                                <w:rPr>
                                  <w:rStyle w:val="Hyperlink"/>
                                  <w:sz w:val="24"/>
                                </w:rPr>
                                <w:t>Permits Online</w:t>
                              </w:r>
                            </w:hyperlink>
                            <w:r w:rsidRPr="005A2D9B">
                              <w:rPr>
                                <w:sz w:val="24"/>
                              </w:rPr>
                              <w:t xml:space="preserve"> to have them added (</w:t>
                            </w:r>
                            <w:r w:rsidRPr="005A2D9B">
                              <w:rPr>
                                <w:b/>
                                <w:sz w:val="24"/>
                              </w:rPr>
                              <w:t>Note</w:t>
                            </w:r>
                            <w:r w:rsidRPr="005A2D9B">
                              <w:rPr>
                                <w:sz w:val="24"/>
                              </w:rPr>
                              <w:t xml:space="preserve">: </w:t>
                            </w:r>
                            <w:r>
                              <w:rPr>
                                <w:sz w:val="24"/>
                              </w:rPr>
                              <w:t>I</w:t>
                            </w:r>
                            <w:r w:rsidRPr="005A2D9B">
                              <w:rPr>
                                <w:sz w:val="24"/>
                              </w:rPr>
                              <w:t xml:space="preserve">f the amendment is pending when you </w:t>
                            </w:r>
                            <w:r>
                              <w:rPr>
                                <w:sz w:val="24"/>
                              </w:rPr>
                              <w:t>send</w:t>
                            </w:r>
                            <w:r w:rsidRPr="005A2D9B">
                              <w:rPr>
                                <w:sz w:val="24"/>
                              </w:rPr>
                              <w:t xml:space="preserve"> your request for an installment agreement, please reference the Permits Online tracking number)</w:t>
                            </w:r>
                          </w:p>
                          <w:p w:rsidRPr="005A2D9B" w:rsidR="005A2C8B" w:rsidP="005A2C8B" w:rsidRDefault="005A2C8B" w14:paraId="67F06AC1" w14:textId="77777777">
                            <w:pPr>
                              <w:pStyle w:val="ListParagraph"/>
                              <w:numPr>
                                <w:ilvl w:val="0"/>
                                <w:numId w:val="41"/>
                              </w:numPr>
                              <w:rPr>
                                <w:sz w:val="24"/>
                              </w:rPr>
                            </w:pPr>
                            <w:r w:rsidRPr="005A2D9B">
                              <w:rPr>
                                <w:sz w:val="24"/>
                              </w:rPr>
                              <w:t xml:space="preserve">Alternatively, you may </w:t>
                            </w:r>
                            <w:r>
                              <w:rPr>
                                <w:sz w:val="24"/>
                              </w:rPr>
                              <w:t>send</w:t>
                            </w:r>
                            <w:r w:rsidRPr="005A2D9B">
                              <w:rPr>
                                <w:sz w:val="24"/>
                              </w:rPr>
                              <w:t xml:space="preserve"> </w:t>
                            </w:r>
                            <w:hyperlink w:history="1" r:id="rId114">
                              <w:r w:rsidRPr="005A2D9B">
                                <w:rPr>
                                  <w:rStyle w:val="Hyperlink"/>
                                  <w:sz w:val="24"/>
                                </w:rPr>
                                <w:t>Signing Authority</w:t>
                              </w:r>
                            </w:hyperlink>
                            <w:r w:rsidRPr="005A2D9B">
                              <w:rPr>
                                <w:sz w:val="24"/>
                              </w:rPr>
                              <w:t xml:space="preserve"> or </w:t>
                            </w:r>
                            <w:hyperlink w:history="1" r:id="rId115">
                              <w:r w:rsidRPr="005A2D9B">
                                <w:rPr>
                                  <w:rStyle w:val="Hyperlink"/>
                                  <w:sz w:val="24"/>
                                </w:rPr>
                                <w:t>Power of Attorney</w:t>
                              </w:r>
                            </w:hyperlink>
                            <w:r w:rsidRPr="005A2D9B">
                              <w:rPr>
                                <w:sz w:val="24"/>
                              </w:rPr>
                              <w:t xml:space="preserve"> forms together with your request for a</w:t>
                            </w:r>
                            <w:r>
                              <w:rPr>
                                <w:sz w:val="24"/>
                              </w:rPr>
                              <w:t>n installment agreement</w:t>
                            </w:r>
                          </w:p>
                          <w:p w:rsidRPr="00F87C69" w:rsidR="005A2C8B" w:rsidP="005A2C8B" w:rsidRDefault="005A2C8B" w14:paraId="0D3C670D" w14:textId="77777777">
                            <w:pPr>
                              <w:rPr>
                                <w:sz w:val="24"/>
                              </w:rPr>
                            </w:pPr>
                            <w:r w:rsidRPr="005A2D9B">
                              <w:rPr>
                                <w:sz w:val="24"/>
                              </w:rPr>
                              <w:t xml:space="preserve">Similarly, we can only discuss </w:t>
                            </w:r>
                            <w:r>
                              <w:rPr>
                                <w:sz w:val="24"/>
                              </w:rPr>
                              <w:t>a</w:t>
                            </w:r>
                            <w:r w:rsidRPr="005A2D9B">
                              <w:rPr>
                                <w:sz w:val="24"/>
                              </w:rPr>
                              <w:t xml:space="preserve"> request with an individual who has power of attorney or signing authority</w:t>
                            </w:r>
                            <w:r>
                              <w:rPr>
                                <w:sz w:val="24"/>
                              </w:rPr>
                              <w:t xml:space="preserve"> authorizing such communication on file with TTB.</w:t>
                            </w:r>
                          </w:p>
                        </w:txbxContent>
                      </wps:txbx>
                      <wps:bodyPr rot="0" vert="horz" wrap="square" lIns="91440" tIns="45720" rIns="91440" bIns="45720" anchor="t" anchorCtr="0">
                        <a:spAutoFit/>
                      </wps:bodyPr>
                    </wps:wsp>
                  </a:graphicData>
                </a:graphic>
              </wp:inline>
            </w:drawing>
          </mc:Choice>
          <mc:Fallback>
            <w:pict>
              <v:shape id="Text Box 2" style="width:558.75pt;height:110.6pt;visibility:visible;mso-wrap-style:square;mso-left-percent:-10001;mso-top-percent:-10001;mso-position-horizontal:absolute;mso-position-horizontal-relative:char;mso-position-vertical:absolute;mso-position-vertical-relative:line;mso-left-percent:-10001;mso-top-percent:-10001;v-text-anchor:top" o:spid="_x0000_s1058" fillcolor="#fff2cc [6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" w14:anchorId="2B2B6F13">
                <v:textbox style="mso-fit-shape-to-text:t">
                  <w:txbxContent>
                    <w:p w:rsidRPr="005A2D9B" w:rsidR="005A2C8B" w:rsidP="005A2C8B" w:rsidRDefault="005A2C8B" w14:paraId="7D3A449B" w14:textId="77777777">
                      <w:pPr>
                        <w:rPr>
                          <w:b/>
                          <w:sz w:val="24"/>
                        </w:rPr>
                      </w:pPr>
                      <w:r>
                        <w:rPr>
                          <w:noProof/>
                          <w:color w:val="000000" w:themeColor="text1"/>
                        </w:rPr>
                        <w:drawing>
                          <wp:inline distT="0" distB="0" distL="0" distR="0" wp14:anchorId="7279D813" wp14:editId="47634784">
                            <wp:extent cx="400050" cy="38816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05766" cy="393714"/>
                                    </a:xfrm>
                                    <a:prstGeom prst="rect">
                                      <a:avLst/>
                                    </a:prstGeom>
                                    <a:noFill/>
                                    <a:ln>
                                      <a:noFill/>
                                    </a:ln>
                                  </pic:spPr>
                                </pic:pic>
                              </a:graphicData>
                            </a:graphic>
                          </wp:inline>
                        </w:drawing>
                      </w:r>
                      <w:r w:rsidRPr="00E60463">
                        <w:rPr>
                          <w:b/>
                          <w:sz w:val="24"/>
                        </w:rPr>
                        <w:t xml:space="preserve"> </w:t>
                      </w:r>
                      <w:r w:rsidRPr="005A2D9B">
                        <w:rPr>
                          <w:b/>
                          <w:sz w:val="24"/>
                        </w:rPr>
                        <w:t xml:space="preserve">All forms and documents must be signed by an individual that has legal authority to sign documents for the taxpayer.  </w:t>
                      </w:r>
                    </w:p>
                    <w:p w:rsidRPr="005A2D9B" w:rsidR="005A2C8B" w:rsidP="005A2C8B" w:rsidRDefault="005A2C8B" w14:paraId="3F66DB1B" w14:textId="77777777">
                      <w:pPr>
                        <w:pStyle w:val="ListParagraph"/>
                        <w:numPr>
                          <w:ilvl w:val="0"/>
                          <w:numId w:val="41"/>
                        </w:numPr>
                        <w:rPr>
                          <w:sz w:val="24"/>
                        </w:rPr>
                      </w:pPr>
                      <w:r w:rsidRPr="005A2D9B">
                        <w:rPr>
                          <w:sz w:val="24"/>
                        </w:rPr>
                        <w:t xml:space="preserve">If signing authority or power of attorney forms are not already on file with TTB you may </w:t>
                      </w:r>
                      <w:r>
                        <w:rPr>
                          <w:sz w:val="24"/>
                        </w:rPr>
                        <w:t>send</w:t>
                      </w:r>
                      <w:r w:rsidRPr="005A2D9B">
                        <w:rPr>
                          <w:sz w:val="24"/>
                        </w:rPr>
                        <w:t xml:space="preserve"> an amendment in </w:t>
                      </w:r>
                      <w:hyperlink w:history="1" w:anchor="Amendments" r:id="rId116">
                        <w:r w:rsidRPr="005A2D9B">
                          <w:rPr>
                            <w:rStyle w:val="Hyperlink"/>
                            <w:sz w:val="24"/>
                          </w:rPr>
                          <w:t>Permits Online</w:t>
                        </w:r>
                      </w:hyperlink>
                      <w:r w:rsidRPr="005A2D9B">
                        <w:rPr>
                          <w:sz w:val="24"/>
                        </w:rPr>
                        <w:t xml:space="preserve"> to have them added (</w:t>
                      </w:r>
                      <w:r w:rsidRPr="005A2D9B">
                        <w:rPr>
                          <w:b/>
                          <w:sz w:val="24"/>
                        </w:rPr>
                        <w:t>Note</w:t>
                      </w:r>
                      <w:r w:rsidRPr="005A2D9B">
                        <w:rPr>
                          <w:sz w:val="24"/>
                        </w:rPr>
                        <w:t xml:space="preserve">: </w:t>
                      </w:r>
                      <w:r>
                        <w:rPr>
                          <w:sz w:val="24"/>
                        </w:rPr>
                        <w:t>I</w:t>
                      </w:r>
                      <w:r w:rsidRPr="005A2D9B">
                        <w:rPr>
                          <w:sz w:val="24"/>
                        </w:rPr>
                        <w:t xml:space="preserve">f the amendment is pending when you </w:t>
                      </w:r>
                      <w:r>
                        <w:rPr>
                          <w:sz w:val="24"/>
                        </w:rPr>
                        <w:t>send</w:t>
                      </w:r>
                      <w:r w:rsidRPr="005A2D9B">
                        <w:rPr>
                          <w:sz w:val="24"/>
                        </w:rPr>
                        <w:t xml:space="preserve"> your request for an installment agreement, please reference the Permits Online tracking number)</w:t>
                      </w:r>
                    </w:p>
                    <w:p w:rsidRPr="005A2D9B" w:rsidR="005A2C8B" w:rsidP="005A2C8B" w:rsidRDefault="005A2C8B" w14:paraId="67F06AC1" w14:textId="77777777">
                      <w:pPr>
                        <w:pStyle w:val="ListParagraph"/>
                        <w:numPr>
                          <w:ilvl w:val="0"/>
                          <w:numId w:val="41"/>
                        </w:numPr>
                        <w:rPr>
                          <w:sz w:val="24"/>
                        </w:rPr>
                      </w:pPr>
                      <w:r w:rsidRPr="005A2D9B">
                        <w:rPr>
                          <w:sz w:val="24"/>
                        </w:rPr>
                        <w:t xml:space="preserve">Alternatively, you may </w:t>
                      </w:r>
                      <w:r>
                        <w:rPr>
                          <w:sz w:val="24"/>
                        </w:rPr>
                        <w:t>send</w:t>
                      </w:r>
                      <w:r w:rsidRPr="005A2D9B">
                        <w:rPr>
                          <w:sz w:val="24"/>
                        </w:rPr>
                        <w:t xml:space="preserve"> </w:t>
                      </w:r>
                      <w:hyperlink w:history="1" r:id="rId117">
                        <w:r w:rsidRPr="005A2D9B">
                          <w:rPr>
                            <w:rStyle w:val="Hyperlink"/>
                            <w:sz w:val="24"/>
                          </w:rPr>
                          <w:t>Signing Authority</w:t>
                        </w:r>
                      </w:hyperlink>
                      <w:r w:rsidRPr="005A2D9B">
                        <w:rPr>
                          <w:sz w:val="24"/>
                        </w:rPr>
                        <w:t xml:space="preserve"> or </w:t>
                      </w:r>
                      <w:hyperlink w:history="1" r:id="rId118">
                        <w:r w:rsidRPr="005A2D9B">
                          <w:rPr>
                            <w:rStyle w:val="Hyperlink"/>
                            <w:sz w:val="24"/>
                          </w:rPr>
                          <w:t>Power of Attorney</w:t>
                        </w:r>
                      </w:hyperlink>
                      <w:r w:rsidRPr="005A2D9B">
                        <w:rPr>
                          <w:sz w:val="24"/>
                        </w:rPr>
                        <w:t xml:space="preserve"> forms together with your request for a</w:t>
                      </w:r>
                      <w:r>
                        <w:rPr>
                          <w:sz w:val="24"/>
                        </w:rPr>
                        <w:t>n installment agreement</w:t>
                      </w:r>
                    </w:p>
                    <w:p w:rsidRPr="00F87C69" w:rsidR="005A2C8B" w:rsidP="005A2C8B" w:rsidRDefault="005A2C8B" w14:paraId="0D3C670D" w14:textId="77777777">
                      <w:pPr>
                        <w:rPr>
                          <w:sz w:val="24"/>
                        </w:rPr>
                      </w:pPr>
                      <w:r w:rsidRPr="005A2D9B">
                        <w:rPr>
                          <w:sz w:val="24"/>
                        </w:rPr>
                        <w:t xml:space="preserve">Similarly, we can only discuss </w:t>
                      </w:r>
                      <w:r>
                        <w:rPr>
                          <w:sz w:val="24"/>
                        </w:rPr>
                        <w:t>a</w:t>
                      </w:r>
                      <w:r w:rsidRPr="005A2D9B">
                        <w:rPr>
                          <w:sz w:val="24"/>
                        </w:rPr>
                        <w:t xml:space="preserve"> request with an individual who has power of attorney or signing authority</w:t>
                      </w:r>
                      <w:r>
                        <w:rPr>
                          <w:sz w:val="24"/>
                        </w:rPr>
                        <w:t xml:space="preserve"> authorizing such communication on file with TTB.</w:t>
                      </w:r>
                    </w:p>
                  </w:txbxContent>
                </v:textbox>
                <w10:anchorlock/>
              </v:shape>
            </w:pict>
          </mc:Fallback>
        </mc:AlternateContent>
      </w:r>
    </w:p>
    <w:p w:rsidRPr="005A2C8B" w:rsidR="005A2C8B" w:rsidP="005A2C8B" w:rsidRDefault="005A2C8B" w14:paraId="402F012B" w14:textId="77777777">
      <w:pPr>
        <w:rPr>
          <w:rFonts w:ascii="Arial" w:hAnsi="Arial" w:cs="Arial"/>
        </w:rPr>
      </w:pPr>
    </w:p>
    <w:p w:rsidRPr="00661272" w:rsidR="00265D4A" w:rsidP="00265D4A" w:rsidRDefault="00265D4A" w14:paraId="0137A254" w14:textId="77777777">
      <w:pPr>
        <w:rPr>
          <w:rFonts w:ascii="Arial" w:hAnsi="Arial" w:cs="Arial"/>
          <w:b/>
          <w:color w:val="00B0F0"/>
        </w:rPr>
      </w:pPr>
      <w:r w:rsidRPr="00661272">
        <w:rPr>
          <w:rFonts w:ascii="Arial" w:hAnsi="Arial" w:cs="Arial"/>
          <w:b/>
          <w:color w:val="00B0F0"/>
        </w:rPr>
        <w:t>Back to taxpayer relief payment options</w:t>
      </w:r>
      <w:r w:rsidRPr="00661272" w:rsidDel="009E3761">
        <w:rPr>
          <w:rFonts w:ascii="Arial" w:hAnsi="Arial" w:cs="Arial"/>
          <w:b/>
          <w:color w:val="00B0F0"/>
        </w:rPr>
        <w:t xml:space="preserve"> </w:t>
      </w:r>
    </w:p>
    <w:p w:rsidRPr="005A2C8B" w:rsidR="005A2C8B" w:rsidP="005A2C8B" w:rsidRDefault="005A2C8B" w14:paraId="229D4E6F" w14:textId="77777777">
      <w:pPr>
        <w:rPr>
          <w:rFonts w:ascii="Arial" w:hAnsi="Arial" w:cs="Arial"/>
          <w:b/>
        </w:rPr>
      </w:pPr>
    </w:p>
    <w:p w:rsidRPr="005A2C8B" w:rsidR="005A2C8B" w:rsidP="005A2C8B" w:rsidRDefault="005A2C8B" w14:paraId="07D6BD90" w14:textId="77777777">
      <w:pPr>
        <w:rPr>
          <w:rFonts w:ascii="Arial" w:hAnsi="Arial" w:cs="Arial"/>
          <w:b/>
        </w:rPr>
      </w:pPr>
      <w:r w:rsidRPr="005A2C8B">
        <w:rPr>
          <w:rFonts w:ascii="Arial" w:hAnsi="Arial" w:cs="Arial"/>
          <w:b/>
        </w:rPr>
        <w:t xml:space="preserve">Related Information </w:t>
      </w:r>
    </w:p>
    <w:tbl>
      <w:tblPr>
        <w:tblW w:w="0" w:type="auto"/>
        <w:tblLook w:val="04A0" w:firstRow="1" w:lastRow="0" w:firstColumn="1" w:lastColumn="0" w:noHBand="0" w:noVBand="1"/>
      </w:tblPr>
      <w:tblGrid>
        <w:gridCol w:w="5760"/>
        <w:gridCol w:w="5760"/>
      </w:tblGrid>
      <w:tr w:rsidRPr="005A2C8B" w:rsidR="005A2C8B" w:rsidTr="005A2C8B" w14:paraId="7733FEA8" w14:textId="77777777">
        <w:tc>
          <w:tcPr>
            <w:tcW w:w="5760" w:type="dxa"/>
          </w:tcPr>
          <w:p w:rsidRPr="005A2C8B" w:rsidR="005A2C8B" w:rsidP="005A2C8B" w:rsidRDefault="005B4C4F" w14:paraId="5432EA7E" w14:textId="77777777">
            <w:pPr>
              <w:rPr>
                <w:rFonts w:ascii="Arial" w:hAnsi="Arial" w:cs="Arial"/>
              </w:rPr>
            </w:pPr>
            <w:hyperlink w:history="1" r:id="rId119">
              <w:r w:rsidRPr="005A2C8B" w:rsidR="005A2C8B">
                <w:rPr>
                  <w:rStyle w:val="Hyperlink"/>
                  <w:rFonts w:ascii="Arial" w:hAnsi="Arial" w:cs="Arial"/>
                </w:rPr>
                <w:t>Operational Report and Excise Tax Due Dates</w:t>
              </w:r>
            </w:hyperlink>
          </w:p>
        </w:tc>
        <w:tc>
          <w:tcPr>
            <w:tcW w:w="5760" w:type="dxa"/>
          </w:tcPr>
          <w:p w:rsidRPr="005A2C8B" w:rsidR="005A2C8B" w:rsidP="005A2C8B" w:rsidRDefault="005B4C4F" w14:paraId="405AD1EB" w14:textId="77777777">
            <w:pPr>
              <w:rPr>
                <w:rFonts w:ascii="Arial" w:hAnsi="Arial" w:cs="Arial"/>
              </w:rPr>
            </w:pPr>
            <w:hyperlink w:history="1" r:id="rId120">
              <w:r w:rsidRPr="005A2C8B" w:rsidR="005A2C8B">
                <w:rPr>
                  <w:rStyle w:val="Hyperlink"/>
                  <w:rFonts w:ascii="Arial" w:hAnsi="Arial" w:cs="Arial"/>
                </w:rPr>
                <w:t>Previous TTB Administrative Actions</w:t>
              </w:r>
            </w:hyperlink>
          </w:p>
        </w:tc>
      </w:tr>
      <w:tr w:rsidRPr="005A2C8B" w:rsidR="005A2C8B" w:rsidTr="005A2C8B" w14:paraId="6B1743DE" w14:textId="77777777">
        <w:trPr>
          <w:trHeight w:val="440"/>
        </w:trPr>
        <w:tc>
          <w:tcPr>
            <w:tcW w:w="5760" w:type="dxa"/>
          </w:tcPr>
          <w:p w:rsidRPr="005A2C8B" w:rsidR="005A2C8B" w:rsidP="005A2C8B" w:rsidRDefault="005B4C4F" w14:paraId="20BD6E84" w14:textId="77777777">
            <w:pPr>
              <w:rPr>
                <w:rFonts w:ascii="Arial" w:hAnsi="Arial" w:cs="Arial"/>
              </w:rPr>
            </w:pPr>
            <w:hyperlink w:history="1" r:id="rId121">
              <w:r w:rsidRPr="005A2C8B" w:rsidR="005A2C8B">
                <w:rPr>
                  <w:rStyle w:val="Hyperlink"/>
                  <w:rFonts w:ascii="Arial" w:hAnsi="Arial" w:cs="Arial"/>
                </w:rPr>
                <w:t>Online Claims Submission</w:t>
              </w:r>
            </w:hyperlink>
          </w:p>
        </w:tc>
        <w:tc>
          <w:tcPr>
            <w:tcW w:w="5760" w:type="dxa"/>
          </w:tcPr>
          <w:p w:rsidRPr="005A2C8B" w:rsidR="005A2C8B" w:rsidP="005A2C8B" w:rsidRDefault="005B4C4F" w14:paraId="1E457E9E" w14:textId="77777777">
            <w:pPr>
              <w:rPr>
                <w:rFonts w:ascii="Arial" w:hAnsi="Arial" w:cs="Arial"/>
              </w:rPr>
            </w:pPr>
            <w:hyperlink w:history="1" r:id="rId122">
              <w:r w:rsidRPr="005A2C8B" w:rsidR="005A2C8B">
                <w:rPr>
                  <w:rStyle w:val="Hyperlink"/>
                  <w:rFonts w:ascii="Arial" w:hAnsi="Arial" w:cs="Arial"/>
                </w:rPr>
                <w:t>Going out of business/Terminating TTB Operations</w:t>
              </w:r>
            </w:hyperlink>
          </w:p>
        </w:tc>
      </w:tr>
      <w:tr w:rsidRPr="005A2C8B" w:rsidR="005A2C8B" w:rsidTr="005A2C8B" w14:paraId="0B001C65" w14:textId="77777777">
        <w:tc>
          <w:tcPr>
            <w:tcW w:w="5760" w:type="dxa"/>
          </w:tcPr>
          <w:p w:rsidRPr="005A2C8B" w:rsidR="005A2C8B" w:rsidP="005A2C8B" w:rsidRDefault="005B4C4F" w14:paraId="76939EFF" w14:textId="77777777">
            <w:pPr>
              <w:rPr>
                <w:rFonts w:ascii="Arial" w:hAnsi="Arial" w:cs="Arial"/>
              </w:rPr>
            </w:pPr>
            <w:hyperlink w:history="1" r:id="rId123">
              <w:r w:rsidRPr="005A2C8B" w:rsidR="005A2C8B">
                <w:rPr>
                  <w:rStyle w:val="Hyperlink"/>
                  <w:rFonts w:ascii="Arial" w:hAnsi="Arial" w:cs="Arial"/>
                </w:rPr>
                <w:t>Tax Penalties and Interest</w:t>
              </w:r>
            </w:hyperlink>
          </w:p>
        </w:tc>
        <w:tc>
          <w:tcPr>
            <w:tcW w:w="5760" w:type="dxa"/>
          </w:tcPr>
          <w:p w:rsidRPr="005A2C8B" w:rsidR="005A2C8B" w:rsidP="005A2C8B" w:rsidRDefault="005B4C4F" w14:paraId="18478683" w14:textId="77777777">
            <w:pPr>
              <w:rPr>
                <w:rFonts w:ascii="Arial" w:hAnsi="Arial" w:cs="Arial"/>
              </w:rPr>
            </w:pPr>
            <w:hyperlink w:history="1" r:id="rId124">
              <w:r w:rsidRPr="005A2C8B" w:rsidR="005A2C8B">
                <w:rPr>
                  <w:rStyle w:val="Hyperlink"/>
                  <w:rFonts w:ascii="Arial" w:hAnsi="Arial" w:cs="Arial"/>
                </w:rPr>
                <w:t>Online Filing and Payment</w:t>
              </w:r>
            </w:hyperlink>
            <w:r w:rsidRPr="005A2C8B" w:rsidR="005A2C8B">
              <w:rPr>
                <w:rFonts w:ascii="Arial" w:hAnsi="Arial" w:cs="Arial"/>
                <w:u w:val="single"/>
              </w:rPr>
              <w:t> </w:t>
            </w:r>
            <w:r w:rsidRPr="005A2C8B" w:rsidR="005A2C8B">
              <w:rPr>
                <w:rFonts w:ascii="Arial" w:hAnsi="Arial" w:cs="Arial"/>
              </w:rPr>
              <w:t>| </w:t>
            </w:r>
            <w:hyperlink w:history="1" r:id="rId125">
              <w:r w:rsidRPr="005A2C8B" w:rsidR="005A2C8B">
                <w:rPr>
                  <w:rStyle w:val="Hyperlink"/>
                  <w:rFonts w:ascii="Arial" w:hAnsi="Arial" w:cs="Arial"/>
                </w:rPr>
                <w:t>Enroll in Pay.Gov</w:t>
              </w:r>
            </w:hyperlink>
          </w:p>
        </w:tc>
      </w:tr>
      <w:tr w:rsidRPr="005A2C8B" w:rsidR="005A2C8B" w:rsidTr="005A2C8B" w14:paraId="3D577778" w14:textId="77777777">
        <w:tc>
          <w:tcPr>
            <w:tcW w:w="5760" w:type="dxa"/>
          </w:tcPr>
          <w:p w:rsidRPr="005A2C8B" w:rsidR="005A2C8B" w:rsidP="005A2C8B" w:rsidRDefault="005B4C4F" w14:paraId="1E4E0923" w14:textId="77777777">
            <w:pPr>
              <w:rPr>
                <w:rFonts w:ascii="Arial" w:hAnsi="Arial" w:cs="Arial"/>
              </w:rPr>
            </w:pPr>
            <w:hyperlink w:history="1" r:id="rId126">
              <w:r w:rsidRPr="005A2C8B" w:rsidR="005A2C8B">
                <w:rPr>
                  <w:rStyle w:val="Hyperlink"/>
                  <w:rFonts w:ascii="Arial" w:hAnsi="Arial" w:cs="Arial"/>
                </w:rPr>
                <w:t>Tax Rates</w:t>
              </w:r>
            </w:hyperlink>
          </w:p>
        </w:tc>
        <w:tc>
          <w:tcPr>
            <w:tcW w:w="5760" w:type="dxa"/>
          </w:tcPr>
          <w:p w:rsidRPr="005A2C8B" w:rsidR="005A2C8B" w:rsidP="005A2C8B" w:rsidRDefault="005B4C4F" w14:paraId="32C15144" w14:textId="77777777">
            <w:pPr>
              <w:rPr>
                <w:rFonts w:ascii="Arial" w:hAnsi="Arial" w:cs="Arial"/>
              </w:rPr>
            </w:pPr>
            <w:hyperlink w:history="1" r:id="rId127">
              <w:r w:rsidRPr="005A2C8B" w:rsidR="005A2C8B">
                <w:rPr>
                  <w:rStyle w:val="Hyperlink"/>
                  <w:rFonts w:ascii="Arial" w:hAnsi="Arial" w:cs="Arial"/>
                </w:rPr>
                <w:t>File Returns and Reports with TTB: Helpful Hints and Tips</w:t>
              </w:r>
            </w:hyperlink>
          </w:p>
        </w:tc>
      </w:tr>
    </w:tbl>
    <w:p w:rsidRPr="005A2C8B" w:rsidR="005A2C8B" w:rsidP="005A2C8B" w:rsidRDefault="005A2C8B" w14:paraId="5F8F014C" w14:textId="77777777">
      <w:pPr>
        <w:rPr>
          <w:rFonts w:ascii="Arial" w:hAnsi="Arial" w:cs="Arial"/>
        </w:rPr>
      </w:pPr>
      <w:r w:rsidRPr="005A2C8B">
        <w:rPr>
          <w:rFonts w:ascii="Arial" w:hAnsi="Arial" w:cs="Arial"/>
          <w:noProof/>
        </w:rPr>
        <mc:AlternateContent>
          <mc:Choice Requires="wpg">
            <w:drawing>
              <wp:inline distT="0" distB="0" distL="0" distR="0" wp14:anchorId="074E2A21" wp14:editId="5CB2D64E">
                <wp:extent cx="7315200" cy="781685"/>
                <wp:effectExtent l="0" t="0" r="0" b="0"/>
                <wp:docPr id="42" name="Group 25"/>
                <wp:cNvGraphicFramePr/>
                <a:graphic xmlns:a="http://schemas.openxmlformats.org/drawingml/2006/main">
                  <a:graphicData uri="http://schemas.microsoft.com/office/word/2010/wordprocessingGroup">
                    <wpg:wgp>
                      <wpg:cNvGrpSpPr/>
                      <wpg:grpSpPr>
                        <a:xfrm>
                          <a:off x="0" y="0"/>
                          <a:ext cx="7315200" cy="781685"/>
                          <a:chOff x="0" y="0"/>
                          <a:chExt cx="7315200" cy="781685"/>
                        </a:xfrm>
                      </wpg:grpSpPr>
                      <wps:wsp>
                        <wps:cNvPr id="43" name="TextBox 23"/>
                        <wps:cNvSpPr txBox="1"/>
                        <wps:spPr>
                          <a:xfrm>
                            <a:off x="0" y="0"/>
                            <a:ext cx="7315200" cy="781685"/>
                          </a:xfrm>
                          <a:prstGeom prst="rect">
                            <a:avLst/>
                          </a:prstGeom>
                          <a:solidFill>
                            <a:srgbClr val="CCFF99"/>
                          </a:solidFill>
                        </wps:spPr>
                        <wps:txbx>
                          <w:txbxContent>
                            <w:p w:rsidR="005A2C8B" w:rsidP="005A2C8B" w:rsidRDefault="005A2C8B" w14:paraId="46BB5B1C" w14:textId="77777777">
                              <w:pPr>
                                <w:pStyle w:val="NormalWeb"/>
                                <w:spacing w:before="120" w:after="0"/>
                              </w:pPr>
                              <w:r>
                                <w:rPr>
                                  <w:rFonts w:ascii="Arial" w:hAnsi="Arial" w:cs="Arial"/>
                                  <w:color w:val="000000" w:themeColor="text1"/>
                                  <w:kern w:val="24"/>
                                  <w:sz w:val="21"/>
                                  <w:szCs w:val="21"/>
                                </w:rPr>
                                <w:t xml:space="preserve">       </w:t>
                              </w:r>
                              <w:r>
                                <w:rPr>
                                  <w:rFonts w:ascii="Arial" w:hAnsi="Arial" w:cs="Arial"/>
                                  <w:b/>
                                  <w:bCs/>
                                  <w:color w:val="000000" w:themeColor="text1"/>
                                  <w:kern w:val="24"/>
                                  <w:sz w:val="21"/>
                                  <w:szCs w:val="21"/>
                                </w:rPr>
                                <w:t>CONTACT US</w:t>
                              </w:r>
                            </w:p>
                            <w:p w:rsidRPr="00F87C69" w:rsidR="005A2C8B" w:rsidP="005A2C8B" w:rsidRDefault="005A2C8B" w14:paraId="1CA317F1" w14:textId="77777777">
                              <w:pPr>
                                <w:pStyle w:val="NormalWeb"/>
                                <w:rPr>
                                  <w:rFonts w:ascii="Arial" w:hAnsi="Arial" w:cs="Arial"/>
                                  <w:color w:val="000000" w:themeColor="text1"/>
                                  <w:kern w:val="24"/>
                                  <w:sz w:val="22"/>
                                  <w:szCs w:val="18"/>
                                </w:rPr>
                              </w:pPr>
                              <w:r w:rsidRPr="00E0260B">
                                <w:rPr>
                                  <w:rFonts w:ascii="Arial" w:hAnsi="Arial" w:cs="Arial"/>
                                  <w:bCs/>
                                  <w:color w:val="000000" w:themeColor="text1"/>
                                  <w:kern w:val="24"/>
                                  <w:sz w:val="22"/>
                                  <w:szCs w:val="18"/>
                                </w:rPr>
                                <w:t xml:space="preserve">If you have questions about payment options please </w:t>
                              </w:r>
                              <w:hyperlink w:history="1" r:id="rId128">
                                <w:r w:rsidRPr="00E0260B">
                                  <w:rPr>
                                    <w:rStyle w:val="Hyperlink"/>
                                    <w:rFonts w:ascii="Arial" w:hAnsi="Arial" w:cs="Arial"/>
                                    <w:kern w:val="24"/>
                                    <w:sz w:val="22"/>
                                    <w:szCs w:val="18"/>
                                  </w:rPr>
                                  <w:t>contact us online</w:t>
                                </w:r>
                              </w:hyperlink>
                              <w:r w:rsidRPr="00E0260B">
                                <w:rPr>
                                  <w:rFonts w:ascii="Arial" w:hAnsi="Arial" w:cs="Arial"/>
                                  <w:color w:val="000000" w:themeColor="text1"/>
                                  <w:kern w:val="24"/>
                                  <w:sz w:val="22"/>
                                  <w:szCs w:val="18"/>
                                  <w:u w:val="single"/>
                                </w:rPr>
                                <w:t xml:space="preserve"> </w:t>
                              </w:r>
                              <w:r w:rsidRPr="00E0260B">
                                <w:rPr>
                                  <w:rFonts w:ascii="Arial" w:hAnsi="Arial" w:cs="Arial"/>
                                  <w:bCs/>
                                  <w:color w:val="000000" w:themeColor="text1"/>
                                  <w:kern w:val="24"/>
                                  <w:sz w:val="22"/>
                                  <w:szCs w:val="18"/>
                                </w:rPr>
                                <w:t>or call 877-882-3277 / 877-TTB-FAQS (toll free), between the hours of 8 AM to 5 PM</w:t>
                              </w:r>
                              <w:r w:rsidRPr="00E0260B">
                                <w:rPr>
                                  <w:rFonts w:ascii="Arial" w:hAnsi="Arial" w:cs="Arial"/>
                                  <w:b/>
                                  <w:bCs/>
                                  <w:color w:val="000000" w:themeColor="text1"/>
                                  <w:kern w:val="24"/>
                                  <w:sz w:val="22"/>
                                  <w:szCs w:val="18"/>
                                </w:rPr>
                                <w:t xml:space="preserve"> </w:t>
                              </w:r>
                              <w:r w:rsidRPr="00E0260B">
                                <w:rPr>
                                  <w:rFonts w:ascii="Arial" w:hAnsi="Arial" w:cs="Arial"/>
                                  <w:bCs/>
                                  <w:color w:val="000000" w:themeColor="text1"/>
                                  <w:kern w:val="24"/>
                                  <w:sz w:val="22"/>
                                  <w:szCs w:val="18"/>
                                </w:rPr>
                                <w:t>ET, Monday through Friday</w:t>
                              </w:r>
                              <w:r w:rsidRPr="00E0260B">
                                <w:rPr>
                                  <w:rFonts w:ascii="Arial" w:hAnsi="Arial" w:cs="Arial"/>
                                  <w:color w:val="000000" w:themeColor="text1"/>
                                  <w:kern w:val="24"/>
                                  <w:sz w:val="22"/>
                                  <w:szCs w:val="18"/>
                                </w:rPr>
                                <w:t xml:space="preserve">. </w:t>
                              </w:r>
                              <w:r w:rsidRPr="00CB4A4A">
                                <w:rPr>
                                  <w:rFonts w:ascii="Arial" w:hAnsi="Arial" w:cs="Arial"/>
                                  <w:color w:val="000000" w:themeColor="text1"/>
                                  <w:kern w:val="24"/>
                                  <w:sz w:val="18"/>
                                  <w:szCs w:val="18"/>
                                </w:rPr>
                                <w:t xml:space="preserve"> </w:t>
                              </w:r>
                            </w:p>
                          </w:txbxContent>
                        </wps:txbx>
                        <wps:bodyPr wrap="square" rtlCol="0">
                          <a:spAutoFit/>
                        </wps:bodyPr>
                      </wps:wsp>
                      <pic:pic xmlns:pic="http://schemas.openxmlformats.org/drawingml/2006/picture">
                        <pic:nvPicPr>
                          <pic:cNvPr id="44" name="Picture 44" descr="Phone"/>
                          <pic:cNvPicPr/>
                        </pic:nvPicPr>
                        <pic:blipFill>
                          <a:blip r:embed="rId13">
                            <a:extLst>
                              <a:ext uri="{28A0092B-C50C-407E-A947-70E740481C1C}">
                                <a14:useLocalDpi xmlns:a14="http://schemas.microsoft.com/office/drawing/2010/main" val="0"/>
                              </a:ext>
                            </a:extLst>
                          </a:blip>
                          <a:srcRect/>
                          <a:stretch>
                            <a:fillRect/>
                          </a:stretch>
                        </pic:blipFill>
                        <pic:spPr bwMode="auto">
                          <a:xfrm>
                            <a:off x="68505" y="23933"/>
                            <a:ext cx="242867" cy="246888"/>
                          </a:xfrm>
                          <a:prstGeom prst="rect">
                            <a:avLst/>
                          </a:prstGeom>
                          <a:noFill/>
                          <a:ln>
                            <a:noFill/>
                          </a:ln>
                        </pic:spPr>
                      </pic:pic>
                    </wpg:wgp>
                  </a:graphicData>
                </a:graphic>
              </wp:inline>
            </w:drawing>
          </mc:Choice>
          <mc:Fallback>
            <w:pict>
              <v:group id="_x0000_s1059" style="width:8in;height:61.55pt;mso-position-horizontal-relative:char;mso-position-vertical-relative:line" coordsize="73152,7816" w14:anchorId="074E2A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">
                <v:shape id="TextBox 23" style="position:absolute;width:73152;height:7816;visibility:visible;mso-wrap-style:square;v-text-anchor:top" o:spid="_x0000_s1060" fillcolor="#cf9"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">
                  <v:textbox style="mso-fit-shape-to-text:t">
                    <w:txbxContent>
                      <w:p w:rsidR="005A2C8B" w:rsidP="005A2C8B" w:rsidRDefault="005A2C8B" w14:paraId="46BB5B1C" w14:textId="77777777">
                        <w:pPr>
                          <w:pStyle w:val="NormalWeb"/>
                          <w:spacing w:before="120" w:after="0"/>
                        </w:pPr>
                        <w:r>
                          <w:rPr>
                            <w:rFonts w:ascii="Arial" w:hAnsi="Arial" w:cs="Arial"/>
                            <w:color w:val="000000" w:themeColor="text1"/>
                            <w:kern w:val="24"/>
                            <w:sz w:val="21"/>
                            <w:szCs w:val="21"/>
                          </w:rPr>
                          <w:t xml:space="preserve">       </w:t>
                        </w:r>
                        <w:r>
                          <w:rPr>
                            <w:rFonts w:ascii="Arial" w:hAnsi="Arial" w:cs="Arial"/>
                            <w:b/>
                            <w:bCs/>
                            <w:color w:val="000000" w:themeColor="text1"/>
                            <w:kern w:val="24"/>
                            <w:sz w:val="21"/>
                            <w:szCs w:val="21"/>
                          </w:rPr>
                          <w:t>CONTACT US</w:t>
                        </w:r>
                      </w:p>
                      <w:p w:rsidRPr="00F87C69" w:rsidR="005A2C8B" w:rsidP="005A2C8B" w:rsidRDefault="005A2C8B" w14:paraId="1CA317F1" w14:textId="77777777">
                        <w:pPr>
                          <w:pStyle w:val="NormalWeb"/>
                          <w:rPr>
                            <w:rFonts w:ascii="Arial" w:hAnsi="Arial" w:cs="Arial"/>
                            <w:color w:val="000000" w:themeColor="text1"/>
                            <w:kern w:val="24"/>
                            <w:sz w:val="22"/>
                            <w:szCs w:val="18"/>
                          </w:rPr>
                        </w:pPr>
                        <w:r w:rsidRPr="00E0260B">
                          <w:rPr>
                            <w:rFonts w:ascii="Arial" w:hAnsi="Arial" w:cs="Arial"/>
                            <w:bCs/>
                            <w:color w:val="000000" w:themeColor="text1"/>
                            <w:kern w:val="24"/>
                            <w:sz w:val="22"/>
                            <w:szCs w:val="18"/>
                          </w:rPr>
                          <w:t xml:space="preserve">If you have questions about payment options please </w:t>
                        </w:r>
                        <w:hyperlink w:history="1" r:id="rId129">
                          <w:r w:rsidRPr="00E0260B">
                            <w:rPr>
                              <w:rStyle w:val="Hyperlink"/>
                              <w:rFonts w:ascii="Arial" w:hAnsi="Arial" w:cs="Arial"/>
                              <w:kern w:val="24"/>
                              <w:sz w:val="22"/>
                              <w:szCs w:val="18"/>
                            </w:rPr>
                            <w:t>contact us online</w:t>
                          </w:r>
                        </w:hyperlink>
                        <w:r w:rsidRPr="00E0260B">
                          <w:rPr>
                            <w:rFonts w:ascii="Arial" w:hAnsi="Arial" w:cs="Arial"/>
                            <w:color w:val="000000" w:themeColor="text1"/>
                            <w:kern w:val="24"/>
                            <w:sz w:val="22"/>
                            <w:szCs w:val="18"/>
                            <w:u w:val="single"/>
                          </w:rPr>
                          <w:t xml:space="preserve"> </w:t>
                        </w:r>
                        <w:r w:rsidRPr="00E0260B">
                          <w:rPr>
                            <w:rFonts w:ascii="Arial" w:hAnsi="Arial" w:cs="Arial"/>
                            <w:bCs/>
                            <w:color w:val="000000" w:themeColor="text1"/>
                            <w:kern w:val="24"/>
                            <w:sz w:val="22"/>
                            <w:szCs w:val="18"/>
                          </w:rPr>
                          <w:t>or call 877-882-3277 / 877-TTB-FAQS (toll free), between the hours of 8 AM to 5 PM</w:t>
                        </w:r>
                        <w:r w:rsidRPr="00E0260B">
                          <w:rPr>
                            <w:rFonts w:ascii="Arial" w:hAnsi="Arial" w:cs="Arial"/>
                            <w:b/>
                            <w:bCs/>
                            <w:color w:val="000000" w:themeColor="text1"/>
                            <w:kern w:val="24"/>
                            <w:sz w:val="22"/>
                            <w:szCs w:val="18"/>
                          </w:rPr>
                          <w:t xml:space="preserve"> </w:t>
                        </w:r>
                        <w:r w:rsidRPr="00E0260B">
                          <w:rPr>
                            <w:rFonts w:ascii="Arial" w:hAnsi="Arial" w:cs="Arial"/>
                            <w:bCs/>
                            <w:color w:val="000000" w:themeColor="text1"/>
                            <w:kern w:val="24"/>
                            <w:sz w:val="22"/>
                            <w:szCs w:val="18"/>
                          </w:rPr>
                          <w:t>ET, Monday through Friday</w:t>
                        </w:r>
                        <w:r w:rsidRPr="00E0260B">
                          <w:rPr>
                            <w:rFonts w:ascii="Arial" w:hAnsi="Arial" w:cs="Arial"/>
                            <w:color w:val="000000" w:themeColor="text1"/>
                            <w:kern w:val="24"/>
                            <w:sz w:val="22"/>
                            <w:szCs w:val="18"/>
                          </w:rPr>
                          <w:t xml:space="preserve">. </w:t>
                        </w:r>
                        <w:r w:rsidRPr="00CB4A4A">
                          <w:rPr>
                            <w:rFonts w:ascii="Arial" w:hAnsi="Arial" w:cs="Arial"/>
                            <w:color w:val="000000" w:themeColor="text1"/>
                            <w:kern w:val="24"/>
                            <w:sz w:val="18"/>
                            <w:szCs w:val="18"/>
                          </w:rPr>
                          <w:t xml:space="preserve"> </w:t>
                        </w:r>
                      </w:p>
                    </w:txbxContent>
                  </v:textbox>
                </v:shape>
                <v:shape id="Picture 44" style="position:absolute;left:685;top:239;width:2428;height:2469;visibility:visible;mso-wrap-style:square" alt="Phone" o:spid="_x0000_s106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">
                  <v:imagedata o:title="Phone" r:id="rId15"/>
                </v:shape>
                <w10:anchorlock/>
              </v:group>
            </w:pict>
          </mc:Fallback>
        </mc:AlternateContent>
      </w:r>
      <w:r w:rsidRPr="005A2C8B">
        <w:rPr>
          <w:rFonts w:ascii="Arial" w:hAnsi="Arial" w:cs="Arial"/>
        </w:rPr>
        <w:t xml:space="preserve"> </w:t>
      </w:r>
    </w:p>
    <w:p w:rsidR="00265D4A" w:rsidP="00316E6D" w:rsidRDefault="00265D4A" w14:paraId="7E012557" w14:textId="09A53ACF">
      <w:pPr>
        <w:pStyle w:val="WireFrameContent"/>
        <w:ind w:left="720"/>
        <w:rPr>
          <w:color w:val="000000" w:themeColor="text1"/>
          <w:sz w:val="22"/>
          <w:szCs w:val="22"/>
        </w:rPr>
      </w:pPr>
    </w:p>
    <w:p w:rsidR="003B60F8" w:rsidP="00316E6D" w:rsidRDefault="003B60F8" w14:paraId="22CDD2D8" w14:textId="4D1E726C">
      <w:pPr>
        <w:pStyle w:val="WireFrameContent"/>
        <w:ind w:left="720"/>
        <w:rPr>
          <w:color w:val="000000" w:themeColor="text1"/>
          <w:sz w:val="22"/>
          <w:szCs w:val="22"/>
        </w:rPr>
      </w:pPr>
    </w:p>
    <w:p w:rsidR="003B60F8" w:rsidP="003B60F8" w:rsidRDefault="003B60F8" w14:paraId="0E1DD858" w14:textId="3278ADE6">
      <w:pPr>
        <w:pStyle w:val="WireFrameContent"/>
        <w:rPr>
          <w:color w:val="000000" w:themeColor="text1"/>
          <w:sz w:val="22"/>
          <w:szCs w:val="22"/>
        </w:rPr>
      </w:pPr>
    </w:p>
    <w:sectPr w:rsidR="003B60F8" w:rsidSect="00421BE6">
      <w:pgSz w:w="15840" w:h="12240" w:orient="landscape"/>
      <w:pgMar w:top="1152" w:right="2160" w:bottom="1152"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682C3" w14:textId="77777777" w:rsidR="005A2C8B" w:rsidRDefault="005A2C8B" w:rsidP="00E95933">
      <w:pPr>
        <w:spacing w:after="0" w:line="240" w:lineRule="auto"/>
      </w:pPr>
      <w:r>
        <w:separator/>
      </w:r>
    </w:p>
  </w:endnote>
  <w:endnote w:type="continuationSeparator" w:id="0">
    <w:p w14:paraId="6D0D0CAA" w14:textId="77777777" w:rsidR="005A2C8B" w:rsidRDefault="005A2C8B" w:rsidP="00E95933">
      <w:pPr>
        <w:spacing w:after="0" w:line="240" w:lineRule="auto"/>
      </w:pPr>
      <w:r>
        <w:continuationSeparator/>
      </w:r>
    </w:p>
  </w:endnote>
  <w:endnote w:type="continuationNotice" w:id="1">
    <w:p w14:paraId="62E01440" w14:textId="77777777" w:rsidR="005A2C8B" w:rsidRDefault="005A2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B2C29" w14:textId="77777777" w:rsidR="005A2C8B" w:rsidRDefault="005A2C8B" w:rsidP="00E95933">
      <w:pPr>
        <w:spacing w:after="0" w:line="240" w:lineRule="auto"/>
      </w:pPr>
      <w:r>
        <w:separator/>
      </w:r>
    </w:p>
  </w:footnote>
  <w:footnote w:type="continuationSeparator" w:id="0">
    <w:p w14:paraId="3669EDF9" w14:textId="77777777" w:rsidR="005A2C8B" w:rsidRDefault="005A2C8B" w:rsidP="00E95933">
      <w:pPr>
        <w:spacing w:after="0" w:line="240" w:lineRule="auto"/>
      </w:pPr>
      <w:r>
        <w:continuationSeparator/>
      </w:r>
    </w:p>
  </w:footnote>
  <w:footnote w:type="continuationNotice" w:id="1">
    <w:p w14:paraId="2E2D523B" w14:textId="77777777" w:rsidR="005A2C8B" w:rsidRDefault="005A2C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BFF"/>
    <w:multiLevelType w:val="hybridMultilevel"/>
    <w:tmpl w:val="15469570"/>
    <w:lvl w:ilvl="0" w:tplc="04090003">
      <w:start w:val="1"/>
      <w:numFmt w:val="bullet"/>
      <w:lvlText w:val="o"/>
      <w:lvlJc w:val="left"/>
      <w:pPr>
        <w:ind w:left="1080" w:hanging="360"/>
      </w:pPr>
      <w:rPr>
        <w:rFonts w:ascii="Courier New" w:hAnsi="Courier New" w:cs="Courier New" w:hint="default"/>
        <w:b w:val="0"/>
        <w:i w:val="0"/>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9F6871"/>
    <w:multiLevelType w:val="hybridMultilevel"/>
    <w:tmpl w:val="BD5AB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D69C8"/>
    <w:multiLevelType w:val="hybridMultilevel"/>
    <w:tmpl w:val="8A020012"/>
    <w:lvl w:ilvl="0" w:tplc="9F6A2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7436CA"/>
    <w:multiLevelType w:val="hybridMultilevel"/>
    <w:tmpl w:val="46B4F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771D0"/>
    <w:multiLevelType w:val="hybridMultilevel"/>
    <w:tmpl w:val="5A34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D532D"/>
    <w:multiLevelType w:val="hybridMultilevel"/>
    <w:tmpl w:val="DAC2C5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E2274B"/>
    <w:multiLevelType w:val="hybridMultilevel"/>
    <w:tmpl w:val="26A63A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EC36BC"/>
    <w:multiLevelType w:val="hybridMultilevel"/>
    <w:tmpl w:val="006A2FA4"/>
    <w:lvl w:ilvl="0" w:tplc="FF4A4422">
      <w:start w:val="1"/>
      <w:numFmt w:val="bullet"/>
      <w:lvlText w:val="●"/>
      <w:lvlJc w:val="left"/>
      <w:pPr>
        <w:ind w:left="720" w:hanging="360"/>
      </w:pPr>
      <w:rPr>
        <w:rFonts w:ascii="Arial" w:hAnsi="Arial" w:hint="default"/>
        <w:b w:val="0"/>
        <w:i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0BBF58D1"/>
    <w:multiLevelType w:val="hybridMultilevel"/>
    <w:tmpl w:val="7186B1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0100A9"/>
    <w:multiLevelType w:val="hybridMultilevel"/>
    <w:tmpl w:val="2508FE4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0E65632A"/>
    <w:multiLevelType w:val="hybridMultilevel"/>
    <w:tmpl w:val="04C2C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AE3E4F"/>
    <w:multiLevelType w:val="hybridMultilevel"/>
    <w:tmpl w:val="3E5A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551"/>
    <w:multiLevelType w:val="hybridMultilevel"/>
    <w:tmpl w:val="10F2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B0F46"/>
    <w:multiLevelType w:val="hybridMultilevel"/>
    <w:tmpl w:val="42F04196"/>
    <w:lvl w:ilvl="0" w:tplc="FF4A4422">
      <w:start w:val="1"/>
      <w:numFmt w:val="bullet"/>
      <w:lvlText w:val="●"/>
      <w:lvlJc w:val="left"/>
      <w:pPr>
        <w:ind w:left="1440" w:hanging="360"/>
      </w:pPr>
      <w:rPr>
        <w:rFonts w:ascii="Arial" w:hAnsi="Arial"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A44856"/>
    <w:multiLevelType w:val="hybridMultilevel"/>
    <w:tmpl w:val="8ADE0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1203E"/>
    <w:multiLevelType w:val="hybridMultilevel"/>
    <w:tmpl w:val="515818EC"/>
    <w:lvl w:ilvl="0" w:tplc="FF4A4422">
      <w:start w:val="1"/>
      <w:numFmt w:val="bullet"/>
      <w:lvlText w:val="●"/>
      <w:lvlJc w:val="left"/>
      <w:pPr>
        <w:ind w:left="720" w:hanging="360"/>
      </w:pPr>
      <w:rPr>
        <w:rFonts w:ascii="Arial" w:hAnsi="Aria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049CF"/>
    <w:multiLevelType w:val="hybridMultilevel"/>
    <w:tmpl w:val="BC661FC6"/>
    <w:lvl w:ilvl="0" w:tplc="04090001">
      <w:start w:val="1"/>
      <w:numFmt w:val="bullet"/>
      <w:lvlText w:val=""/>
      <w:lvlJc w:val="left"/>
      <w:pPr>
        <w:tabs>
          <w:tab w:val="num" w:pos="720"/>
        </w:tabs>
        <w:ind w:left="720"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C5448"/>
    <w:multiLevelType w:val="hybridMultilevel"/>
    <w:tmpl w:val="63E022E2"/>
    <w:lvl w:ilvl="0" w:tplc="04090003">
      <w:start w:val="1"/>
      <w:numFmt w:val="bullet"/>
      <w:lvlText w:val="o"/>
      <w:lvlJc w:val="left"/>
      <w:pPr>
        <w:tabs>
          <w:tab w:val="num" w:pos="1440"/>
        </w:tabs>
        <w:ind w:left="1440" w:hanging="360"/>
      </w:pPr>
      <w:rPr>
        <w:rFonts w:ascii="Courier New" w:hAnsi="Courier New" w:cs="Courier New" w:hint="default"/>
        <w:b w:val="0"/>
        <w:i w:val="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5404CD3"/>
    <w:multiLevelType w:val="hybridMultilevel"/>
    <w:tmpl w:val="202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54105C"/>
    <w:multiLevelType w:val="hybridMultilevel"/>
    <w:tmpl w:val="1E36422A"/>
    <w:lvl w:ilvl="0" w:tplc="FF4A4422">
      <w:start w:val="1"/>
      <w:numFmt w:val="bullet"/>
      <w:lvlText w:val="●"/>
      <w:lvlJc w:val="left"/>
      <w:pPr>
        <w:tabs>
          <w:tab w:val="num" w:pos="720"/>
        </w:tabs>
        <w:ind w:left="720" w:hanging="360"/>
      </w:pPr>
      <w:rPr>
        <w:rFonts w:ascii="Arial" w:hAnsi="Aria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CD4EE0"/>
    <w:multiLevelType w:val="hybridMultilevel"/>
    <w:tmpl w:val="161CAFD4"/>
    <w:lvl w:ilvl="0" w:tplc="FF4A4422">
      <w:start w:val="1"/>
      <w:numFmt w:val="bullet"/>
      <w:lvlText w:val="●"/>
      <w:lvlJc w:val="left"/>
      <w:pPr>
        <w:ind w:left="720" w:hanging="360"/>
      </w:pPr>
      <w:rPr>
        <w:rFonts w:ascii="Arial" w:hAnsi="Aria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753804"/>
    <w:multiLevelType w:val="hybridMultilevel"/>
    <w:tmpl w:val="4740F060"/>
    <w:lvl w:ilvl="0" w:tplc="04090001">
      <w:start w:val="1"/>
      <w:numFmt w:val="bullet"/>
      <w:lvlText w:val=""/>
      <w:lvlJc w:val="left"/>
      <w:pPr>
        <w:tabs>
          <w:tab w:val="num" w:pos="720"/>
        </w:tabs>
        <w:ind w:left="720"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B61593"/>
    <w:multiLevelType w:val="hybridMultilevel"/>
    <w:tmpl w:val="6A244A2A"/>
    <w:lvl w:ilvl="0" w:tplc="0E6CA752">
      <w:numFmt w:val="bullet"/>
      <w:lvlText w:val=""/>
      <w:lvlJc w:val="left"/>
      <w:pPr>
        <w:ind w:left="780" w:hanging="420"/>
      </w:pPr>
      <w:rPr>
        <w:rFonts w:ascii="Symbol" w:eastAsiaTheme="minorHAnsi" w:hAnsi="Symbol" w:cs="Arial" w:hint="default"/>
        <w:b/>
        <w:color w:val="000000" w:themeColor="text1"/>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642F1"/>
    <w:multiLevelType w:val="hybridMultilevel"/>
    <w:tmpl w:val="3CDAD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6117AC"/>
    <w:multiLevelType w:val="multilevel"/>
    <w:tmpl w:val="A7144786"/>
    <w:lvl w:ilvl="0">
      <w:start w:val="1"/>
      <w:numFmt w:val="decimal"/>
      <w:lvlText w:val="%1."/>
      <w:lvlJc w:val="left"/>
      <w:pPr>
        <w:tabs>
          <w:tab w:val="num" w:pos="450"/>
        </w:tabs>
        <w:ind w:left="450" w:hanging="360"/>
      </w:pPr>
      <w:rPr>
        <w:rFonts w:ascii="Calibri" w:eastAsia="Times New Roman" w:hAnsi="Calibri" w:cs="Calibri"/>
        <w:sz w:val="28"/>
        <w:szCs w:val="2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2B32DB"/>
    <w:multiLevelType w:val="multilevel"/>
    <w:tmpl w:val="A7144786"/>
    <w:lvl w:ilvl="0">
      <w:start w:val="1"/>
      <w:numFmt w:val="decimal"/>
      <w:lvlText w:val="%1."/>
      <w:lvlJc w:val="left"/>
      <w:pPr>
        <w:tabs>
          <w:tab w:val="num" w:pos="720"/>
        </w:tabs>
        <w:ind w:left="720" w:hanging="360"/>
      </w:pPr>
      <w:rPr>
        <w:rFonts w:ascii="Calibri" w:eastAsia="Times New Roman" w:hAnsi="Calibri" w:cs="Calibri"/>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18320DA"/>
    <w:multiLevelType w:val="multilevel"/>
    <w:tmpl w:val="A7144786"/>
    <w:lvl w:ilvl="0">
      <w:start w:val="1"/>
      <w:numFmt w:val="decimal"/>
      <w:lvlText w:val="%1."/>
      <w:lvlJc w:val="left"/>
      <w:pPr>
        <w:tabs>
          <w:tab w:val="num" w:pos="720"/>
        </w:tabs>
        <w:ind w:left="720" w:hanging="360"/>
      </w:pPr>
      <w:rPr>
        <w:rFonts w:ascii="Calibri" w:eastAsia="Times New Roman" w:hAnsi="Calibri" w:cs="Calibri"/>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1EE3578"/>
    <w:multiLevelType w:val="hybridMultilevel"/>
    <w:tmpl w:val="D902B720"/>
    <w:lvl w:ilvl="0" w:tplc="FF4A4422">
      <w:start w:val="1"/>
      <w:numFmt w:val="bullet"/>
      <w:lvlText w:val="●"/>
      <w:lvlJc w:val="left"/>
      <w:pPr>
        <w:ind w:left="720" w:hanging="360"/>
      </w:pPr>
      <w:rPr>
        <w:rFonts w:ascii="Arial" w:hAnsi="Aria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0B3C0B"/>
    <w:multiLevelType w:val="hybridMultilevel"/>
    <w:tmpl w:val="5C245914"/>
    <w:lvl w:ilvl="0" w:tplc="04090001">
      <w:start w:val="1"/>
      <w:numFmt w:val="bullet"/>
      <w:lvlText w:val=""/>
      <w:lvlJc w:val="left"/>
      <w:pPr>
        <w:ind w:left="720"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CC6DE8"/>
    <w:multiLevelType w:val="hybridMultilevel"/>
    <w:tmpl w:val="711A6B4E"/>
    <w:lvl w:ilvl="0" w:tplc="FF4A4422">
      <w:start w:val="1"/>
      <w:numFmt w:val="bullet"/>
      <w:lvlText w:val="●"/>
      <w:lvlJc w:val="left"/>
      <w:pPr>
        <w:ind w:left="360" w:hanging="360"/>
      </w:pPr>
      <w:rPr>
        <w:rFonts w:ascii="Arial" w:hAnsi="Arial" w:hint="default"/>
        <w:b w:val="0"/>
        <w:i w:val="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BB955E7"/>
    <w:multiLevelType w:val="hybridMultilevel"/>
    <w:tmpl w:val="56BCE7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C166977"/>
    <w:multiLevelType w:val="hybridMultilevel"/>
    <w:tmpl w:val="AC14FEA8"/>
    <w:lvl w:ilvl="0" w:tplc="FF4A4422">
      <w:start w:val="1"/>
      <w:numFmt w:val="bullet"/>
      <w:lvlText w:val="●"/>
      <w:lvlJc w:val="left"/>
      <w:pPr>
        <w:ind w:left="720" w:hanging="360"/>
      </w:pPr>
      <w:rPr>
        <w:rFonts w:ascii="Arial" w:hAnsi="Aria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C30FD8"/>
    <w:multiLevelType w:val="hybridMultilevel"/>
    <w:tmpl w:val="E5101E78"/>
    <w:lvl w:ilvl="0" w:tplc="04090001">
      <w:start w:val="1"/>
      <w:numFmt w:val="bullet"/>
      <w:lvlText w:val=""/>
      <w:lvlJc w:val="left"/>
      <w:pPr>
        <w:ind w:left="720"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2F46A5"/>
    <w:multiLevelType w:val="hybridMultilevel"/>
    <w:tmpl w:val="B6242C0C"/>
    <w:lvl w:ilvl="0" w:tplc="FF4A4422">
      <w:start w:val="1"/>
      <w:numFmt w:val="bullet"/>
      <w:lvlText w:val="●"/>
      <w:lvlJc w:val="left"/>
      <w:pPr>
        <w:ind w:left="720" w:hanging="360"/>
      </w:pPr>
      <w:rPr>
        <w:rFonts w:ascii="Arial" w:hAnsi="Aria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E90C8E"/>
    <w:multiLevelType w:val="hybridMultilevel"/>
    <w:tmpl w:val="A558C912"/>
    <w:lvl w:ilvl="0" w:tplc="9F6A2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FE0C04"/>
    <w:multiLevelType w:val="multilevel"/>
    <w:tmpl w:val="A7144786"/>
    <w:lvl w:ilvl="0">
      <w:start w:val="1"/>
      <w:numFmt w:val="decimal"/>
      <w:lvlText w:val="%1."/>
      <w:lvlJc w:val="left"/>
      <w:pPr>
        <w:tabs>
          <w:tab w:val="num" w:pos="720"/>
        </w:tabs>
        <w:ind w:left="720" w:hanging="360"/>
      </w:pPr>
      <w:rPr>
        <w:rFonts w:ascii="Calibri" w:eastAsia="Times New Roman" w:hAnsi="Calibri" w:cs="Calibri"/>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22126"/>
    <w:multiLevelType w:val="hybridMultilevel"/>
    <w:tmpl w:val="C9CA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4328E8"/>
    <w:multiLevelType w:val="hybridMultilevel"/>
    <w:tmpl w:val="F21EF51E"/>
    <w:lvl w:ilvl="0" w:tplc="04090001">
      <w:start w:val="1"/>
      <w:numFmt w:val="bullet"/>
      <w:lvlText w:val=""/>
      <w:lvlJc w:val="left"/>
      <w:pPr>
        <w:tabs>
          <w:tab w:val="num" w:pos="720"/>
        </w:tabs>
        <w:ind w:left="720"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880B24"/>
    <w:multiLevelType w:val="hybridMultilevel"/>
    <w:tmpl w:val="36F4AB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9" w15:restartNumberingAfterBreak="0">
    <w:nsid w:val="4FFA7B7C"/>
    <w:multiLevelType w:val="hybridMultilevel"/>
    <w:tmpl w:val="34D6564C"/>
    <w:lvl w:ilvl="0" w:tplc="FF4A4422">
      <w:start w:val="1"/>
      <w:numFmt w:val="bullet"/>
      <w:lvlText w:val="●"/>
      <w:lvlJc w:val="left"/>
      <w:pPr>
        <w:ind w:left="720" w:hanging="360"/>
      </w:pPr>
      <w:rPr>
        <w:rFonts w:ascii="Arial" w:hAnsi="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464E86"/>
    <w:multiLevelType w:val="hybridMultilevel"/>
    <w:tmpl w:val="485A3C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0C97D55"/>
    <w:multiLevelType w:val="hybridMultilevel"/>
    <w:tmpl w:val="7C80ADA8"/>
    <w:lvl w:ilvl="0" w:tplc="6980E81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52B95AEC"/>
    <w:multiLevelType w:val="hybridMultilevel"/>
    <w:tmpl w:val="AD76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3455058"/>
    <w:multiLevelType w:val="hybridMultilevel"/>
    <w:tmpl w:val="2C5C27F8"/>
    <w:lvl w:ilvl="0" w:tplc="04090001">
      <w:start w:val="1"/>
      <w:numFmt w:val="bullet"/>
      <w:lvlText w:val=""/>
      <w:lvlJc w:val="left"/>
      <w:pPr>
        <w:ind w:left="720"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E14A04"/>
    <w:multiLevelType w:val="hybridMultilevel"/>
    <w:tmpl w:val="A38A7A5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99F7C05"/>
    <w:multiLevelType w:val="hybridMultilevel"/>
    <w:tmpl w:val="54C4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24532"/>
    <w:multiLevelType w:val="hybridMultilevel"/>
    <w:tmpl w:val="ABE8581C"/>
    <w:lvl w:ilvl="0" w:tplc="FF4A4422">
      <w:start w:val="1"/>
      <w:numFmt w:val="bullet"/>
      <w:lvlText w:val="●"/>
      <w:lvlJc w:val="left"/>
      <w:pPr>
        <w:ind w:left="720" w:hanging="360"/>
      </w:pPr>
      <w:rPr>
        <w:rFonts w:ascii="Arial" w:hAnsi="Aria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FAA34A4"/>
    <w:multiLevelType w:val="hybridMultilevel"/>
    <w:tmpl w:val="87C879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67F1B"/>
    <w:multiLevelType w:val="hybridMultilevel"/>
    <w:tmpl w:val="B31E37AA"/>
    <w:lvl w:ilvl="0" w:tplc="5F08327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BA37A4"/>
    <w:multiLevelType w:val="hybridMultilevel"/>
    <w:tmpl w:val="8494A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322348"/>
    <w:multiLevelType w:val="hybridMultilevel"/>
    <w:tmpl w:val="6AA6E3B4"/>
    <w:lvl w:ilvl="0" w:tplc="FF4A4422">
      <w:start w:val="1"/>
      <w:numFmt w:val="bullet"/>
      <w:lvlText w:val="●"/>
      <w:lvlJc w:val="left"/>
      <w:pPr>
        <w:tabs>
          <w:tab w:val="num" w:pos="720"/>
        </w:tabs>
        <w:ind w:left="720" w:hanging="360"/>
      </w:pPr>
      <w:rPr>
        <w:rFonts w:ascii="Arial" w:hAnsi="Aria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57F1769"/>
    <w:multiLevelType w:val="hybridMultilevel"/>
    <w:tmpl w:val="A5CE6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BA6858"/>
    <w:multiLevelType w:val="hybridMultilevel"/>
    <w:tmpl w:val="56BCE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8C6DB1"/>
    <w:multiLevelType w:val="hybridMultilevel"/>
    <w:tmpl w:val="391E9E08"/>
    <w:lvl w:ilvl="0" w:tplc="FF4A4422">
      <w:start w:val="1"/>
      <w:numFmt w:val="bullet"/>
      <w:lvlText w:val="●"/>
      <w:lvlJc w:val="left"/>
      <w:pPr>
        <w:ind w:left="720" w:hanging="360"/>
      </w:pPr>
      <w:rPr>
        <w:rFonts w:ascii="Arial" w:hAnsi="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66EDD"/>
    <w:multiLevelType w:val="hybridMultilevel"/>
    <w:tmpl w:val="CD5851C2"/>
    <w:lvl w:ilvl="0" w:tplc="FF4A4422">
      <w:start w:val="1"/>
      <w:numFmt w:val="bullet"/>
      <w:lvlText w:val="●"/>
      <w:lvlJc w:val="left"/>
      <w:pPr>
        <w:ind w:left="720" w:hanging="360"/>
      </w:pPr>
      <w:rPr>
        <w:rFonts w:ascii="Arial" w:hAnsi="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8F020A"/>
    <w:multiLevelType w:val="hybridMultilevel"/>
    <w:tmpl w:val="EEDA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605AEA"/>
    <w:multiLevelType w:val="hybridMultilevel"/>
    <w:tmpl w:val="04B4DC80"/>
    <w:lvl w:ilvl="0" w:tplc="9F6A25DA">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DCC76CB"/>
    <w:multiLevelType w:val="hybridMultilevel"/>
    <w:tmpl w:val="293AE08A"/>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4A245E3"/>
    <w:multiLevelType w:val="hybridMultilevel"/>
    <w:tmpl w:val="AB381A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62426BA"/>
    <w:multiLevelType w:val="hybridMultilevel"/>
    <w:tmpl w:val="E990BC62"/>
    <w:lvl w:ilvl="0" w:tplc="04090001">
      <w:start w:val="1"/>
      <w:numFmt w:val="bullet"/>
      <w:lvlText w:val=""/>
      <w:lvlJc w:val="left"/>
      <w:pPr>
        <w:ind w:left="720"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777E95"/>
    <w:multiLevelType w:val="hybridMultilevel"/>
    <w:tmpl w:val="C83EA068"/>
    <w:lvl w:ilvl="0" w:tplc="04090001">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1" w15:restartNumberingAfterBreak="0">
    <w:nsid w:val="7A9F02B7"/>
    <w:multiLevelType w:val="hybridMultilevel"/>
    <w:tmpl w:val="D5ACB486"/>
    <w:lvl w:ilvl="0" w:tplc="04090001">
      <w:start w:val="1"/>
      <w:numFmt w:val="bullet"/>
      <w:lvlText w:val=""/>
      <w:lvlJc w:val="left"/>
      <w:pPr>
        <w:ind w:left="720" w:hanging="360"/>
      </w:pPr>
      <w:rPr>
        <w:rFonts w:ascii="Symbol" w:hAnsi="Symbol" w:hint="default"/>
        <w:b w:val="0"/>
        <w:i w:val="0"/>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770294"/>
    <w:multiLevelType w:val="hybridMultilevel"/>
    <w:tmpl w:val="3D3A4146"/>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E140E8D"/>
    <w:multiLevelType w:val="hybridMultilevel"/>
    <w:tmpl w:val="0A969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7"/>
  </w:num>
  <w:num w:numId="3">
    <w:abstractNumId w:val="61"/>
  </w:num>
  <w:num w:numId="4">
    <w:abstractNumId w:val="39"/>
  </w:num>
  <w:num w:numId="5">
    <w:abstractNumId w:val="54"/>
  </w:num>
  <w:num w:numId="6">
    <w:abstractNumId w:val="23"/>
  </w:num>
  <w:num w:numId="7">
    <w:abstractNumId w:val="22"/>
  </w:num>
  <w:num w:numId="8">
    <w:abstractNumId w:val="30"/>
  </w:num>
  <w:num w:numId="9">
    <w:abstractNumId w:val="24"/>
  </w:num>
  <w:num w:numId="10">
    <w:abstractNumId w:val="26"/>
  </w:num>
  <w:num w:numId="11">
    <w:abstractNumId w:val="1"/>
  </w:num>
  <w:num w:numId="12">
    <w:abstractNumId w:val="57"/>
  </w:num>
  <w:num w:numId="13">
    <w:abstractNumId w:val="6"/>
  </w:num>
  <w:num w:numId="14">
    <w:abstractNumId w:val="38"/>
  </w:num>
  <w:num w:numId="15">
    <w:abstractNumId w:val="4"/>
  </w:num>
  <w:num w:numId="16">
    <w:abstractNumId w:val="47"/>
  </w:num>
  <w:num w:numId="17">
    <w:abstractNumId w:val="52"/>
  </w:num>
  <w:num w:numId="18">
    <w:abstractNumId w:val="25"/>
  </w:num>
  <w:num w:numId="19">
    <w:abstractNumId w:val="35"/>
  </w:num>
  <w:num w:numId="20">
    <w:abstractNumId w:val="41"/>
  </w:num>
  <w:num w:numId="21">
    <w:abstractNumId w:val="63"/>
  </w:num>
  <w:num w:numId="22">
    <w:abstractNumId w:val="2"/>
  </w:num>
  <w:num w:numId="23">
    <w:abstractNumId w:val="34"/>
  </w:num>
  <w:num w:numId="24">
    <w:abstractNumId w:val="12"/>
  </w:num>
  <w:num w:numId="25">
    <w:abstractNumId w:val="56"/>
  </w:num>
  <w:num w:numId="26">
    <w:abstractNumId w:val="48"/>
  </w:num>
  <w:num w:numId="27">
    <w:abstractNumId w:val="3"/>
  </w:num>
  <w:num w:numId="28">
    <w:abstractNumId w:val="51"/>
  </w:num>
  <w:num w:numId="29">
    <w:abstractNumId w:val="36"/>
  </w:num>
  <w:num w:numId="30">
    <w:abstractNumId w:val="45"/>
  </w:num>
  <w:num w:numId="31">
    <w:abstractNumId w:val="55"/>
  </w:num>
  <w:num w:numId="32">
    <w:abstractNumId w:val="42"/>
  </w:num>
  <w:num w:numId="33">
    <w:abstractNumId w:val="23"/>
  </w:num>
  <w:num w:numId="34">
    <w:abstractNumId w:val="58"/>
  </w:num>
  <w:num w:numId="35">
    <w:abstractNumId w:val="29"/>
  </w:num>
  <w:num w:numId="36">
    <w:abstractNumId w:val="46"/>
  </w:num>
  <w:num w:numId="37">
    <w:abstractNumId w:val="5"/>
  </w:num>
  <w:num w:numId="38">
    <w:abstractNumId w:val="9"/>
  </w:num>
  <w:num w:numId="39">
    <w:abstractNumId w:val="20"/>
  </w:num>
  <w:num w:numId="40">
    <w:abstractNumId w:val="11"/>
  </w:num>
  <w:num w:numId="41">
    <w:abstractNumId w:val="14"/>
  </w:num>
  <w:num w:numId="42">
    <w:abstractNumId w:val="53"/>
  </w:num>
  <w:num w:numId="43">
    <w:abstractNumId w:val="31"/>
  </w:num>
  <w:num w:numId="44">
    <w:abstractNumId w:val="33"/>
  </w:num>
  <w:num w:numId="45">
    <w:abstractNumId w:val="13"/>
  </w:num>
  <w:num w:numId="46">
    <w:abstractNumId w:val="18"/>
  </w:num>
  <w:num w:numId="47">
    <w:abstractNumId w:val="27"/>
  </w:num>
  <w:num w:numId="48">
    <w:abstractNumId w:val="21"/>
  </w:num>
  <w:num w:numId="49">
    <w:abstractNumId w:val="7"/>
  </w:num>
  <w:num w:numId="50">
    <w:abstractNumId w:val="0"/>
  </w:num>
  <w:num w:numId="51">
    <w:abstractNumId w:val="44"/>
  </w:num>
  <w:num w:numId="52">
    <w:abstractNumId w:val="62"/>
  </w:num>
  <w:num w:numId="53">
    <w:abstractNumId w:val="50"/>
  </w:num>
  <w:num w:numId="54">
    <w:abstractNumId w:val="19"/>
  </w:num>
  <w:num w:numId="55">
    <w:abstractNumId w:val="15"/>
  </w:num>
  <w:num w:numId="56">
    <w:abstractNumId w:val="60"/>
  </w:num>
  <w:num w:numId="57">
    <w:abstractNumId w:val="10"/>
  </w:num>
  <w:num w:numId="58">
    <w:abstractNumId w:val="49"/>
  </w:num>
  <w:num w:numId="59">
    <w:abstractNumId w:val="16"/>
  </w:num>
  <w:num w:numId="60">
    <w:abstractNumId w:val="28"/>
  </w:num>
  <w:num w:numId="61">
    <w:abstractNumId w:val="40"/>
  </w:num>
  <w:num w:numId="62">
    <w:abstractNumId w:val="32"/>
  </w:num>
  <w:num w:numId="63">
    <w:abstractNumId w:val="43"/>
  </w:num>
  <w:num w:numId="64">
    <w:abstractNumId w:val="59"/>
  </w:num>
  <w:num w:numId="65">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E16"/>
    <w:rsid w:val="00002F5A"/>
    <w:rsid w:val="000047F6"/>
    <w:rsid w:val="000059DD"/>
    <w:rsid w:val="00010D1E"/>
    <w:rsid w:val="00016407"/>
    <w:rsid w:val="000175B5"/>
    <w:rsid w:val="000202E8"/>
    <w:rsid w:val="000261A1"/>
    <w:rsid w:val="0003156C"/>
    <w:rsid w:val="00031803"/>
    <w:rsid w:val="00034869"/>
    <w:rsid w:val="00040024"/>
    <w:rsid w:val="00046EF1"/>
    <w:rsid w:val="00051311"/>
    <w:rsid w:val="00054669"/>
    <w:rsid w:val="00055339"/>
    <w:rsid w:val="00055FAE"/>
    <w:rsid w:val="00057920"/>
    <w:rsid w:val="00065954"/>
    <w:rsid w:val="00067C24"/>
    <w:rsid w:val="00070116"/>
    <w:rsid w:val="00071812"/>
    <w:rsid w:val="00075176"/>
    <w:rsid w:val="00086F68"/>
    <w:rsid w:val="00087608"/>
    <w:rsid w:val="0009555D"/>
    <w:rsid w:val="000C50A4"/>
    <w:rsid w:val="000C7232"/>
    <w:rsid w:val="000E651D"/>
    <w:rsid w:val="000F06F5"/>
    <w:rsid w:val="000F0766"/>
    <w:rsid w:val="000F3119"/>
    <w:rsid w:val="001025FC"/>
    <w:rsid w:val="00102C3F"/>
    <w:rsid w:val="001101ED"/>
    <w:rsid w:val="00110818"/>
    <w:rsid w:val="00113D25"/>
    <w:rsid w:val="00114ACC"/>
    <w:rsid w:val="00121151"/>
    <w:rsid w:val="00122A5D"/>
    <w:rsid w:val="001277BB"/>
    <w:rsid w:val="00130274"/>
    <w:rsid w:val="00131172"/>
    <w:rsid w:val="00135890"/>
    <w:rsid w:val="001423C9"/>
    <w:rsid w:val="001439CE"/>
    <w:rsid w:val="001443AC"/>
    <w:rsid w:val="00154C89"/>
    <w:rsid w:val="00155CA0"/>
    <w:rsid w:val="0016577C"/>
    <w:rsid w:val="001671BD"/>
    <w:rsid w:val="00171C91"/>
    <w:rsid w:val="0018332E"/>
    <w:rsid w:val="00183F1E"/>
    <w:rsid w:val="00184155"/>
    <w:rsid w:val="001845C2"/>
    <w:rsid w:val="00185705"/>
    <w:rsid w:val="001913E0"/>
    <w:rsid w:val="001914F5"/>
    <w:rsid w:val="001940BD"/>
    <w:rsid w:val="0019475B"/>
    <w:rsid w:val="00194E70"/>
    <w:rsid w:val="001950B9"/>
    <w:rsid w:val="0019598A"/>
    <w:rsid w:val="00196A0E"/>
    <w:rsid w:val="001A45D9"/>
    <w:rsid w:val="001A63F3"/>
    <w:rsid w:val="001A6867"/>
    <w:rsid w:val="001B2812"/>
    <w:rsid w:val="001B529B"/>
    <w:rsid w:val="001C1F00"/>
    <w:rsid w:val="001C4A27"/>
    <w:rsid w:val="001C4BCB"/>
    <w:rsid w:val="001C663A"/>
    <w:rsid w:val="001C71D6"/>
    <w:rsid w:val="001D108F"/>
    <w:rsid w:val="001D27CF"/>
    <w:rsid w:val="001D317F"/>
    <w:rsid w:val="001D3AB0"/>
    <w:rsid w:val="001E14E9"/>
    <w:rsid w:val="001F3120"/>
    <w:rsid w:val="00203C52"/>
    <w:rsid w:val="00205160"/>
    <w:rsid w:val="00206D2F"/>
    <w:rsid w:val="002149FE"/>
    <w:rsid w:val="00224ECA"/>
    <w:rsid w:val="002351BD"/>
    <w:rsid w:val="00246504"/>
    <w:rsid w:val="00252A99"/>
    <w:rsid w:val="00256FAA"/>
    <w:rsid w:val="00257F7D"/>
    <w:rsid w:val="0026325D"/>
    <w:rsid w:val="00264AFF"/>
    <w:rsid w:val="00265D4A"/>
    <w:rsid w:val="00267F75"/>
    <w:rsid w:val="00272F46"/>
    <w:rsid w:val="00276905"/>
    <w:rsid w:val="002A04E4"/>
    <w:rsid w:val="002A310E"/>
    <w:rsid w:val="002A41BA"/>
    <w:rsid w:val="002A79BF"/>
    <w:rsid w:val="002B1836"/>
    <w:rsid w:val="002B242C"/>
    <w:rsid w:val="002C2393"/>
    <w:rsid w:val="002C5BDE"/>
    <w:rsid w:val="002D167E"/>
    <w:rsid w:val="002D2773"/>
    <w:rsid w:val="002E0D36"/>
    <w:rsid w:val="002E3ED3"/>
    <w:rsid w:val="002E6512"/>
    <w:rsid w:val="002F1A3C"/>
    <w:rsid w:val="00310605"/>
    <w:rsid w:val="0031645C"/>
    <w:rsid w:val="00316E6D"/>
    <w:rsid w:val="003260F9"/>
    <w:rsid w:val="003311FC"/>
    <w:rsid w:val="00332E62"/>
    <w:rsid w:val="0033561E"/>
    <w:rsid w:val="00337D2B"/>
    <w:rsid w:val="00340053"/>
    <w:rsid w:val="003413CD"/>
    <w:rsid w:val="00342D6E"/>
    <w:rsid w:val="00343CB8"/>
    <w:rsid w:val="00344DCE"/>
    <w:rsid w:val="00350E1E"/>
    <w:rsid w:val="003670AE"/>
    <w:rsid w:val="00371F0E"/>
    <w:rsid w:val="00372EC5"/>
    <w:rsid w:val="00373357"/>
    <w:rsid w:val="003742C5"/>
    <w:rsid w:val="003764C2"/>
    <w:rsid w:val="00390382"/>
    <w:rsid w:val="00390CA9"/>
    <w:rsid w:val="003912ED"/>
    <w:rsid w:val="003A0005"/>
    <w:rsid w:val="003A0A57"/>
    <w:rsid w:val="003A2207"/>
    <w:rsid w:val="003A508E"/>
    <w:rsid w:val="003B1902"/>
    <w:rsid w:val="003B60F8"/>
    <w:rsid w:val="003C0767"/>
    <w:rsid w:val="003C39BC"/>
    <w:rsid w:val="003C42CF"/>
    <w:rsid w:val="003D10D1"/>
    <w:rsid w:val="003D207C"/>
    <w:rsid w:val="003D408A"/>
    <w:rsid w:val="003E64EE"/>
    <w:rsid w:val="003F1966"/>
    <w:rsid w:val="003F2170"/>
    <w:rsid w:val="003F30C4"/>
    <w:rsid w:val="003F64A4"/>
    <w:rsid w:val="00407F5A"/>
    <w:rsid w:val="00415BA1"/>
    <w:rsid w:val="00417CDD"/>
    <w:rsid w:val="00421BE6"/>
    <w:rsid w:val="00421CED"/>
    <w:rsid w:val="00424CAC"/>
    <w:rsid w:val="00425763"/>
    <w:rsid w:val="00426761"/>
    <w:rsid w:val="00430CA8"/>
    <w:rsid w:val="004325B0"/>
    <w:rsid w:val="004422F3"/>
    <w:rsid w:val="0044339D"/>
    <w:rsid w:val="0044419C"/>
    <w:rsid w:val="0044447A"/>
    <w:rsid w:val="00444544"/>
    <w:rsid w:val="00454AA8"/>
    <w:rsid w:val="0046369B"/>
    <w:rsid w:val="00471828"/>
    <w:rsid w:val="00473286"/>
    <w:rsid w:val="00473B56"/>
    <w:rsid w:val="004851A9"/>
    <w:rsid w:val="00485E28"/>
    <w:rsid w:val="0049206A"/>
    <w:rsid w:val="004A2464"/>
    <w:rsid w:val="004A319D"/>
    <w:rsid w:val="004B05D7"/>
    <w:rsid w:val="004B252E"/>
    <w:rsid w:val="004C18A5"/>
    <w:rsid w:val="004C4310"/>
    <w:rsid w:val="004C5BED"/>
    <w:rsid w:val="004C645A"/>
    <w:rsid w:val="004C74EE"/>
    <w:rsid w:val="004D23A8"/>
    <w:rsid w:val="004E2106"/>
    <w:rsid w:val="004E3DBF"/>
    <w:rsid w:val="004E4AC6"/>
    <w:rsid w:val="004F3405"/>
    <w:rsid w:val="004F5E55"/>
    <w:rsid w:val="004F60B8"/>
    <w:rsid w:val="004F6949"/>
    <w:rsid w:val="00504964"/>
    <w:rsid w:val="0050535F"/>
    <w:rsid w:val="00505CB0"/>
    <w:rsid w:val="005060A7"/>
    <w:rsid w:val="0051364F"/>
    <w:rsid w:val="00515E16"/>
    <w:rsid w:val="00523E25"/>
    <w:rsid w:val="00533B3A"/>
    <w:rsid w:val="00542DF3"/>
    <w:rsid w:val="005433EA"/>
    <w:rsid w:val="00547E96"/>
    <w:rsid w:val="00550DA1"/>
    <w:rsid w:val="00555485"/>
    <w:rsid w:val="0056009E"/>
    <w:rsid w:val="00561194"/>
    <w:rsid w:val="005623BB"/>
    <w:rsid w:val="005658FB"/>
    <w:rsid w:val="00565C86"/>
    <w:rsid w:val="0057188E"/>
    <w:rsid w:val="005734AC"/>
    <w:rsid w:val="00574A8F"/>
    <w:rsid w:val="00581CEA"/>
    <w:rsid w:val="00581F9E"/>
    <w:rsid w:val="00582F09"/>
    <w:rsid w:val="005847D2"/>
    <w:rsid w:val="00584F67"/>
    <w:rsid w:val="005853D3"/>
    <w:rsid w:val="005908ED"/>
    <w:rsid w:val="00591577"/>
    <w:rsid w:val="005948DF"/>
    <w:rsid w:val="005A2C8B"/>
    <w:rsid w:val="005A2D9B"/>
    <w:rsid w:val="005B01E8"/>
    <w:rsid w:val="005B16BD"/>
    <w:rsid w:val="005B4C4F"/>
    <w:rsid w:val="005B57DD"/>
    <w:rsid w:val="005B66AE"/>
    <w:rsid w:val="005D1200"/>
    <w:rsid w:val="005E4F00"/>
    <w:rsid w:val="005F4091"/>
    <w:rsid w:val="006035A4"/>
    <w:rsid w:val="0060381D"/>
    <w:rsid w:val="00606946"/>
    <w:rsid w:val="00606ACC"/>
    <w:rsid w:val="00607AED"/>
    <w:rsid w:val="006107E7"/>
    <w:rsid w:val="00612D80"/>
    <w:rsid w:val="0061386B"/>
    <w:rsid w:val="00614E0A"/>
    <w:rsid w:val="00617F4E"/>
    <w:rsid w:val="00624852"/>
    <w:rsid w:val="00624AB9"/>
    <w:rsid w:val="006312B9"/>
    <w:rsid w:val="0063172B"/>
    <w:rsid w:val="00633FBE"/>
    <w:rsid w:val="006479C0"/>
    <w:rsid w:val="00650808"/>
    <w:rsid w:val="0065138F"/>
    <w:rsid w:val="00652904"/>
    <w:rsid w:val="00653DA3"/>
    <w:rsid w:val="006547C6"/>
    <w:rsid w:val="00656E0C"/>
    <w:rsid w:val="006579CF"/>
    <w:rsid w:val="00661272"/>
    <w:rsid w:val="00683ABB"/>
    <w:rsid w:val="00684697"/>
    <w:rsid w:val="00696CBD"/>
    <w:rsid w:val="006A57F6"/>
    <w:rsid w:val="006B0C83"/>
    <w:rsid w:val="006B67A4"/>
    <w:rsid w:val="006B7FA0"/>
    <w:rsid w:val="006C46C1"/>
    <w:rsid w:val="006E3E9D"/>
    <w:rsid w:val="006F7040"/>
    <w:rsid w:val="007054B5"/>
    <w:rsid w:val="00706708"/>
    <w:rsid w:val="007075C5"/>
    <w:rsid w:val="007129BF"/>
    <w:rsid w:val="00713D10"/>
    <w:rsid w:val="00714991"/>
    <w:rsid w:val="0072455B"/>
    <w:rsid w:val="00731C1E"/>
    <w:rsid w:val="0075039D"/>
    <w:rsid w:val="007503B2"/>
    <w:rsid w:val="00752BF6"/>
    <w:rsid w:val="007536C0"/>
    <w:rsid w:val="00754CCC"/>
    <w:rsid w:val="00756CC4"/>
    <w:rsid w:val="0076111C"/>
    <w:rsid w:val="0077298D"/>
    <w:rsid w:val="00775022"/>
    <w:rsid w:val="00785B5B"/>
    <w:rsid w:val="007A14A0"/>
    <w:rsid w:val="007A44B1"/>
    <w:rsid w:val="007B1464"/>
    <w:rsid w:val="007B3F3F"/>
    <w:rsid w:val="007C0D3E"/>
    <w:rsid w:val="007C1C9E"/>
    <w:rsid w:val="007C4170"/>
    <w:rsid w:val="007E16EB"/>
    <w:rsid w:val="007E31F2"/>
    <w:rsid w:val="007F12B1"/>
    <w:rsid w:val="007F2BB4"/>
    <w:rsid w:val="00806ED0"/>
    <w:rsid w:val="00817BFB"/>
    <w:rsid w:val="00830449"/>
    <w:rsid w:val="008536DE"/>
    <w:rsid w:val="00855463"/>
    <w:rsid w:val="00860CED"/>
    <w:rsid w:val="00861C48"/>
    <w:rsid w:val="0086706C"/>
    <w:rsid w:val="008809EC"/>
    <w:rsid w:val="008842ED"/>
    <w:rsid w:val="00884A04"/>
    <w:rsid w:val="00890A73"/>
    <w:rsid w:val="00892B6E"/>
    <w:rsid w:val="00895F71"/>
    <w:rsid w:val="008A5FEA"/>
    <w:rsid w:val="008B38B2"/>
    <w:rsid w:val="008B400F"/>
    <w:rsid w:val="008D2FD0"/>
    <w:rsid w:val="008D4B21"/>
    <w:rsid w:val="008D515F"/>
    <w:rsid w:val="008D7D9A"/>
    <w:rsid w:val="008E16C3"/>
    <w:rsid w:val="008E4A12"/>
    <w:rsid w:val="008E6F90"/>
    <w:rsid w:val="008F0F53"/>
    <w:rsid w:val="00902BD1"/>
    <w:rsid w:val="00910235"/>
    <w:rsid w:val="00913869"/>
    <w:rsid w:val="00913E40"/>
    <w:rsid w:val="00915CFC"/>
    <w:rsid w:val="009162C6"/>
    <w:rsid w:val="009205F9"/>
    <w:rsid w:val="00920FEE"/>
    <w:rsid w:val="00924472"/>
    <w:rsid w:val="00926E66"/>
    <w:rsid w:val="009312FD"/>
    <w:rsid w:val="009320AF"/>
    <w:rsid w:val="009433E0"/>
    <w:rsid w:val="00951AF1"/>
    <w:rsid w:val="0096126F"/>
    <w:rsid w:val="0096209D"/>
    <w:rsid w:val="00972E37"/>
    <w:rsid w:val="00974EDF"/>
    <w:rsid w:val="009832CC"/>
    <w:rsid w:val="009A11D7"/>
    <w:rsid w:val="009A1954"/>
    <w:rsid w:val="009A1F14"/>
    <w:rsid w:val="009A358B"/>
    <w:rsid w:val="009A7A9C"/>
    <w:rsid w:val="009B497A"/>
    <w:rsid w:val="009D0297"/>
    <w:rsid w:val="009D71B2"/>
    <w:rsid w:val="009E3761"/>
    <w:rsid w:val="009E50F8"/>
    <w:rsid w:val="009F42D8"/>
    <w:rsid w:val="009F4973"/>
    <w:rsid w:val="00A115F1"/>
    <w:rsid w:val="00A124E0"/>
    <w:rsid w:val="00A25F49"/>
    <w:rsid w:val="00A46DAB"/>
    <w:rsid w:val="00A4745B"/>
    <w:rsid w:val="00A6066B"/>
    <w:rsid w:val="00A615A1"/>
    <w:rsid w:val="00A660A6"/>
    <w:rsid w:val="00A67F6D"/>
    <w:rsid w:val="00A71F95"/>
    <w:rsid w:val="00A85641"/>
    <w:rsid w:val="00A859D2"/>
    <w:rsid w:val="00A95668"/>
    <w:rsid w:val="00AA0154"/>
    <w:rsid w:val="00AA43E9"/>
    <w:rsid w:val="00AA6CA6"/>
    <w:rsid w:val="00AB1113"/>
    <w:rsid w:val="00AB1EF0"/>
    <w:rsid w:val="00AB4924"/>
    <w:rsid w:val="00AC0A66"/>
    <w:rsid w:val="00AC6265"/>
    <w:rsid w:val="00AE1165"/>
    <w:rsid w:val="00AE50EE"/>
    <w:rsid w:val="00AE5FCB"/>
    <w:rsid w:val="00AE673B"/>
    <w:rsid w:val="00AE71C7"/>
    <w:rsid w:val="00AF379D"/>
    <w:rsid w:val="00AF48C2"/>
    <w:rsid w:val="00AF5439"/>
    <w:rsid w:val="00B00F94"/>
    <w:rsid w:val="00B00FD9"/>
    <w:rsid w:val="00B17FB0"/>
    <w:rsid w:val="00B2201E"/>
    <w:rsid w:val="00B221CF"/>
    <w:rsid w:val="00B24193"/>
    <w:rsid w:val="00B24B00"/>
    <w:rsid w:val="00B40CDB"/>
    <w:rsid w:val="00B66D4B"/>
    <w:rsid w:val="00B7527A"/>
    <w:rsid w:val="00B80388"/>
    <w:rsid w:val="00B80C5C"/>
    <w:rsid w:val="00B8327B"/>
    <w:rsid w:val="00B8529C"/>
    <w:rsid w:val="00B8727C"/>
    <w:rsid w:val="00B9228C"/>
    <w:rsid w:val="00B92B82"/>
    <w:rsid w:val="00B940B7"/>
    <w:rsid w:val="00BA16A8"/>
    <w:rsid w:val="00BA2011"/>
    <w:rsid w:val="00BB0D47"/>
    <w:rsid w:val="00BB0F2C"/>
    <w:rsid w:val="00BB597C"/>
    <w:rsid w:val="00BB7180"/>
    <w:rsid w:val="00BC4E25"/>
    <w:rsid w:val="00BD3C67"/>
    <w:rsid w:val="00C04520"/>
    <w:rsid w:val="00C04C39"/>
    <w:rsid w:val="00C139C8"/>
    <w:rsid w:val="00C147C5"/>
    <w:rsid w:val="00C20719"/>
    <w:rsid w:val="00C2714B"/>
    <w:rsid w:val="00C32B5D"/>
    <w:rsid w:val="00C33621"/>
    <w:rsid w:val="00C364A7"/>
    <w:rsid w:val="00C420C3"/>
    <w:rsid w:val="00C4282A"/>
    <w:rsid w:val="00C4328B"/>
    <w:rsid w:val="00C5770B"/>
    <w:rsid w:val="00C62D40"/>
    <w:rsid w:val="00C6308F"/>
    <w:rsid w:val="00C63FE7"/>
    <w:rsid w:val="00C66498"/>
    <w:rsid w:val="00C71950"/>
    <w:rsid w:val="00C74CBD"/>
    <w:rsid w:val="00C820C0"/>
    <w:rsid w:val="00C8295F"/>
    <w:rsid w:val="00C85ABC"/>
    <w:rsid w:val="00C95E42"/>
    <w:rsid w:val="00C96AAF"/>
    <w:rsid w:val="00C9747F"/>
    <w:rsid w:val="00CA47D0"/>
    <w:rsid w:val="00CA6FBB"/>
    <w:rsid w:val="00CB4A4A"/>
    <w:rsid w:val="00CB7B23"/>
    <w:rsid w:val="00CC4E60"/>
    <w:rsid w:val="00CD0E0E"/>
    <w:rsid w:val="00CD2432"/>
    <w:rsid w:val="00CD3AC3"/>
    <w:rsid w:val="00CD6D27"/>
    <w:rsid w:val="00CF460D"/>
    <w:rsid w:val="00CF5CE0"/>
    <w:rsid w:val="00D01994"/>
    <w:rsid w:val="00D07AE8"/>
    <w:rsid w:val="00D23C3E"/>
    <w:rsid w:val="00D26E63"/>
    <w:rsid w:val="00D322DD"/>
    <w:rsid w:val="00D40897"/>
    <w:rsid w:val="00D41601"/>
    <w:rsid w:val="00D42631"/>
    <w:rsid w:val="00D5258D"/>
    <w:rsid w:val="00D525F5"/>
    <w:rsid w:val="00D52821"/>
    <w:rsid w:val="00D60643"/>
    <w:rsid w:val="00D61005"/>
    <w:rsid w:val="00D65F76"/>
    <w:rsid w:val="00D7533D"/>
    <w:rsid w:val="00D77476"/>
    <w:rsid w:val="00D77E6F"/>
    <w:rsid w:val="00D81789"/>
    <w:rsid w:val="00D904CF"/>
    <w:rsid w:val="00D92F12"/>
    <w:rsid w:val="00DA0230"/>
    <w:rsid w:val="00DA48BB"/>
    <w:rsid w:val="00DA6423"/>
    <w:rsid w:val="00DB22BC"/>
    <w:rsid w:val="00DC63C1"/>
    <w:rsid w:val="00DC6A3B"/>
    <w:rsid w:val="00DD1554"/>
    <w:rsid w:val="00DE1F86"/>
    <w:rsid w:val="00DE6A0E"/>
    <w:rsid w:val="00DE7EF9"/>
    <w:rsid w:val="00E00DDE"/>
    <w:rsid w:val="00E20C24"/>
    <w:rsid w:val="00E24372"/>
    <w:rsid w:val="00E251A8"/>
    <w:rsid w:val="00E30D8E"/>
    <w:rsid w:val="00E30DC9"/>
    <w:rsid w:val="00E37DDC"/>
    <w:rsid w:val="00E412D8"/>
    <w:rsid w:val="00E43A90"/>
    <w:rsid w:val="00E43D2F"/>
    <w:rsid w:val="00E524C8"/>
    <w:rsid w:val="00E565BB"/>
    <w:rsid w:val="00E60463"/>
    <w:rsid w:val="00E75774"/>
    <w:rsid w:val="00E75A6D"/>
    <w:rsid w:val="00E80F10"/>
    <w:rsid w:val="00E83CF3"/>
    <w:rsid w:val="00E90D7D"/>
    <w:rsid w:val="00E944B5"/>
    <w:rsid w:val="00E95933"/>
    <w:rsid w:val="00E97D3A"/>
    <w:rsid w:val="00E97E28"/>
    <w:rsid w:val="00EB2878"/>
    <w:rsid w:val="00EB33BE"/>
    <w:rsid w:val="00EB6025"/>
    <w:rsid w:val="00EC7A1D"/>
    <w:rsid w:val="00EF423A"/>
    <w:rsid w:val="00EF6168"/>
    <w:rsid w:val="00F0035B"/>
    <w:rsid w:val="00F10388"/>
    <w:rsid w:val="00F10DEA"/>
    <w:rsid w:val="00F137F6"/>
    <w:rsid w:val="00F2698F"/>
    <w:rsid w:val="00F30797"/>
    <w:rsid w:val="00F31B53"/>
    <w:rsid w:val="00F4280E"/>
    <w:rsid w:val="00F43CE3"/>
    <w:rsid w:val="00F462E2"/>
    <w:rsid w:val="00F46411"/>
    <w:rsid w:val="00F47E40"/>
    <w:rsid w:val="00F670D4"/>
    <w:rsid w:val="00F7221E"/>
    <w:rsid w:val="00F826D9"/>
    <w:rsid w:val="00F838B4"/>
    <w:rsid w:val="00F84050"/>
    <w:rsid w:val="00F864F4"/>
    <w:rsid w:val="00F87C69"/>
    <w:rsid w:val="00F94424"/>
    <w:rsid w:val="00FA05AE"/>
    <w:rsid w:val="00FA0A60"/>
    <w:rsid w:val="00FA3E6E"/>
    <w:rsid w:val="00FA5BE8"/>
    <w:rsid w:val="00FA7CE0"/>
    <w:rsid w:val="00FB7708"/>
    <w:rsid w:val="00FC1925"/>
    <w:rsid w:val="00FC50D4"/>
    <w:rsid w:val="00FC6E9A"/>
    <w:rsid w:val="00FC7E89"/>
    <w:rsid w:val="00FD44F2"/>
    <w:rsid w:val="00FD551D"/>
    <w:rsid w:val="00FE4D8D"/>
    <w:rsid w:val="00FE6FA7"/>
    <w:rsid w:val="00FF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148D"/>
  <w15:chartTrackingRefBased/>
  <w15:docId w15:val="{E51F511A-2291-4229-872F-B2C87A5D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439"/>
  </w:style>
  <w:style w:type="paragraph" w:styleId="Heading1">
    <w:name w:val="heading 1"/>
    <w:basedOn w:val="Normal"/>
    <w:next w:val="Normal"/>
    <w:link w:val="Heading1Char"/>
    <w:uiPriority w:val="9"/>
    <w:qFormat/>
    <w:rsid w:val="00EF42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42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2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F423A"/>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15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6AE"/>
    <w:rPr>
      <w:color w:val="0563C1" w:themeColor="hyperlink"/>
      <w:u w:val="single"/>
    </w:rPr>
  </w:style>
  <w:style w:type="paragraph" w:styleId="NormalWeb">
    <w:name w:val="Normal (Web)"/>
    <w:basedOn w:val="Normal"/>
    <w:uiPriority w:val="99"/>
    <w:unhideWhenUsed/>
    <w:rsid w:val="005B66AE"/>
    <w:rPr>
      <w:rFonts w:ascii="Times New Roman" w:hAnsi="Times New Roman" w:cs="Times New Roman"/>
      <w:sz w:val="24"/>
      <w:szCs w:val="24"/>
    </w:rPr>
  </w:style>
  <w:style w:type="paragraph" w:styleId="ListParagraph">
    <w:name w:val="List Paragraph"/>
    <w:basedOn w:val="Normal"/>
    <w:uiPriority w:val="34"/>
    <w:qFormat/>
    <w:rsid w:val="00581F9E"/>
    <w:pPr>
      <w:ind w:left="720"/>
      <w:contextualSpacing/>
    </w:pPr>
  </w:style>
  <w:style w:type="paragraph" w:customStyle="1" w:styleId="WireFrameContent">
    <w:name w:val="WireFrame Content"/>
    <w:basedOn w:val="Normal"/>
    <w:qFormat/>
    <w:rsid w:val="00444544"/>
    <w:pPr>
      <w:autoSpaceDE w:val="0"/>
      <w:autoSpaceDN w:val="0"/>
      <w:adjustRightInd w:val="0"/>
      <w:spacing w:line="240" w:lineRule="auto"/>
    </w:pPr>
    <w:rPr>
      <w:rFonts w:ascii="Arial" w:hAnsi="Arial" w:cs="Arial"/>
      <w:color w:val="595A5A"/>
      <w:sz w:val="16"/>
      <w:szCs w:val="16"/>
    </w:rPr>
  </w:style>
  <w:style w:type="character" w:styleId="CommentReference">
    <w:name w:val="annotation reference"/>
    <w:basedOn w:val="DefaultParagraphFont"/>
    <w:uiPriority w:val="99"/>
    <w:semiHidden/>
    <w:unhideWhenUsed/>
    <w:rsid w:val="0096126F"/>
    <w:rPr>
      <w:sz w:val="16"/>
      <w:szCs w:val="16"/>
    </w:rPr>
  </w:style>
  <w:style w:type="paragraph" w:styleId="CommentText">
    <w:name w:val="annotation text"/>
    <w:basedOn w:val="Normal"/>
    <w:link w:val="CommentTextChar"/>
    <w:uiPriority w:val="99"/>
    <w:unhideWhenUsed/>
    <w:rsid w:val="0096126F"/>
    <w:pPr>
      <w:spacing w:line="240" w:lineRule="auto"/>
    </w:pPr>
    <w:rPr>
      <w:sz w:val="20"/>
      <w:szCs w:val="20"/>
    </w:rPr>
  </w:style>
  <w:style w:type="character" w:customStyle="1" w:styleId="CommentTextChar">
    <w:name w:val="Comment Text Char"/>
    <w:basedOn w:val="DefaultParagraphFont"/>
    <w:link w:val="CommentText"/>
    <w:uiPriority w:val="99"/>
    <w:rsid w:val="0096126F"/>
    <w:rPr>
      <w:sz w:val="20"/>
      <w:szCs w:val="20"/>
    </w:rPr>
  </w:style>
  <w:style w:type="paragraph" w:styleId="CommentSubject">
    <w:name w:val="annotation subject"/>
    <w:basedOn w:val="CommentText"/>
    <w:next w:val="CommentText"/>
    <w:link w:val="CommentSubjectChar"/>
    <w:uiPriority w:val="99"/>
    <w:semiHidden/>
    <w:unhideWhenUsed/>
    <w:rsid w:val="0096126F"/>
    <w:rPr>
      <w:b/>
      <w:bCs/>
    </w:rPr>
  </w:style>
  <w:style w:type="character" w:customStyle="1" w:styleId="CommentSubjectChar">
    <w:name w:val="Comment Subject Char"/>
    <w:basedOn w:val="CommentTextChar"/>
    <w:link w:val="CommentSubject"/>
    <w:uiPriority w:val="99"/>
    <w:semiHidden/>
    <w:rsid w:val="0096126F"/>
    <w:rPr>
      <w:b/>
      <w:bCs/>
      <w:sz w:val="20"/>
      <w:szCs w:val="20"/>
    </w:rPr>
  </w:style>
  <w:style w:type="paragraph" w:styleId="BalloonText">
    <w:name w:val="Balloon Text"/>
    <w:basedOn w:val="Normal"/>
    <w:link w:val="BalloonTextChar"/>
    <w:uiPriority w:val="99"/>
    <w:semiHidden/>
    <w:unhideWhenUsed/>
    <w:rsid w:val="009612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26F"/>
    <w:rPr>
      <w:rFonts w:ascii="Segoe UI" w:hAnsi="Segoe UI" w:cs="Segoe UI"/>
      <w:sz w:val="18"/>
      <w:szCs w:val="18"/>
    </w:rPr>
  </w:style>
  <w:style w:type="character" w:styleId="FollowedHyperlink">
    <w:name w:val="FollowedHyperlink"/>
    <w:basedOn w:val="DefaultParagraphFont"/>
    <w:uiPriority w:val="99"/>
    <w:semiHidden/>
    <w:unhideWhenUsed/>
    <w:rsid w:val="00C9747F"/>
    <w:rPr>
      <w:color w:val="954F72" w:themeColor="followedHyperlink"/>
      <w:u w:val="single"/>
    </w:rPr>
  </w:style>
  <w:style w:type="paragraph" w:styleId="Title">
    <w:name w:val="Title"/>
    <w:basedOn w:val="Normal"/>
    <w:next w:val="Normal"/>
    <w:link w:val="TitleChar"/>
    <w:uiPriority w:val="10"/>
    <w:qFormat/>
    <w:rsid w:val="00EF42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23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959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933"/>
  </w:style>
  <w:style w:type="paragraph" w:styleId="Footer">
    <w:name w:val="footer"/>
    <w:basedOn w:val="Normal"/>
    <w:link w:val="FooterChar"/>
    <w:uiPriority w:val="99"/>
    <w:unhideWhenUsed/>
    <w:rsid w:val="00E959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33"/>
  </w:style>
  <w:style w:type="paragraph" w:styleId="Revision">
    <w:name w:val="Revision"/>
    <w:hidden/>
    <w:uiPriority w:val="99"/>
    <w:semiHidden/>
    <w:rsid w:val="001B529B"/>
    <w:pPr>
      <w:spacing w:after="0" w:line="240" w:lineRule="auto"/>
    </w:pPr>
  </w:style>
  <w:style w:type="character" w:styleId="Strong">
    <w:name w:val="Strong"/>
    <w:basedOn w:val="DefaultParagraphFont"/>
    <w:uiPriority w:val="22"/>
    <w:qFormat/>
    <w:rsid w:val="007B3F3F"/>
    <w:rPr>
      <w:b/>
      <w:bCs/>
    </w:rPr>
  </w:style>
  <w:style w:type="paragraph" w:styleId="HTMLPreformatted">
    <w:name w:val="HTML Preformatted"/>
    <w:basedOn w:val="Normal"/>
    <w:link w:val="HTMLPreformattedChar"/>
    <w:uiPriority w:val="99"/>
    <w:semiHidden/>
    <w:unhideWhenUsed/>
    <w:rsid w:val="00FA0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FA05AE"/>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1738">
      <w:bodyDiv w:val="1"/>
      <w:marLeft w:val="0"/>
      <w:marRight w:val="0"/>
      <w:marTop w:val="0"/>
      <w:marBottom w:val="0"/>
      <w:divBdr>
        <w:top w:val="none" w:sz="0" w:space="0" w:color="auto"/>
        <w:left w:val="none" w:sz="0" w:space="0" w:color="auto"/>
        <w:bottom w:val="none" w:sz="0" w:space="0" w:color="auto"/>
        <w:right w:val="none" w:sz="0" w:space="0" w:color="auto"/>
      </w:divBdr>
    </w:div>
    <w:div w:id="114645007">
      <w:bodyDiv w:val="1"/>
      <w:marLeft w:val="0"/>
      <w:marRight w:val="0"/>
      <w:marTop w:val="0"/>
      <w:marBottom w:val="0"/>
      <w:divBdr>
        <w:top w:val="none" w:sz="0" w:space="0" w:color="auto"/>
        <w:left w:val="none" w:sz="0" w:space="0" w:color="auto"/>
        <w:bottom w:val="none" w:sz="0" w:space="0" w:color="auto"/>
        <w:right w:val="none" w:sz="0" w:space="0" w:color="auto"/>
      </w:divBdr>
    </w:div>
    <w:div w:id="295765632">
      <w:bodyDiv w:val="1"/>
      <w:marLeft w:val="0"/>
      <w:marRight w:val="0"/>
      <w:marTop w:val="0"/>
      <w:marBottom w:val="0"/>
      <w:divBdr>
        <w:top w:val="none" w:sz="0" w:space="0" w:color="auto"/>
        <w:left w:val="none" w:sz="0" w:space="0" w:color="auto"/>
        <w:bottom w:val="none" w:sz="0" w:space="0" w:color="auto"/>
        <w:right w:val="none" w:sz="0" w:space="0" w:color="auto"/>
      </w:divBdr>
      <w:divsChild>
        <w:div w:id="1177692807">
          <w:marLeft w:val="0"/>
          <w:marRight w:val="0"/>
          <w:marTop w:val="0"/>
          <w:marBottom w:val="0"/>
          <w:divBdr>
            <w:top w:val="none" w:sz="0" w:space="0" w:color="auto"/>
            <w:left w:val="none" w:sz="0" w:space="0" w:color="auto"/>
            <w:bottom w:val="none" w:sz="0" w:space="0" w:color="auto"/>
            <w:right w:val="none" w:sz="0" w:space="0" w:color="auto"/>
          </w:divBdr>
          <w:divsChild>
            <w:div w:id="2095858521">
              <w:marLeft w:val="0"/>
              <w:marRight w:val="0"/>
              <w:marTop w:val="0"/>
              <w:marBottom w:val="0"/>
              <w:divBdr>
                <w:top w:val="none" w:sz="0" w:space="0" w:color="auto"/>
                <w:left w:val="none" w:sz="0" w:space="0" w:color="auto"/>
                <w:bottom w:val="none" w:sz="0" w:space="0" w:color="auto"/>
                <w:right w:val="none" w:sz="0" w:space="0" w:color="auto"/>
              </w:divBdr>
              <w:divsChild>
                <w:div w:id="1186943609">
                  <w:marLeft w:val="0"/>
                  <w:marRight w:val="0"/>
                  <w:marTop w:val="0"/>
                  <w:marBottom w:val="0"/>
                  <w:divBdr>
                    <w:top w:val="none" w:sz="0" w:space="0" w:color="auto"/>
                    <w:left w:val="none" w:sz="0" w:space="0" w:color="auto"/>
                    <w:bottom w:val="none" w:sz="0" w:space="0" w:color="auto"/>
                    <w:right w:val="none" w:sz="0" w:space="0" w:color="auto"/>
                  </w:divBdr>
                  <w:divsChild>
                    <w:div w:id="1139297834">
                      <w:marLeft w:val="0"/>
                      <w:marRight w:val="0"/>
                      <w:marTop w:val="0"/>
                      <w:marBottom w:val="0"/>
                      <w:divBdr>
                        <w:top w:val="none" w:sz="0" w:space="0" w:color="auto"/>
                        <w:left w:val="none" w:sz="0" w:space="0" w:color="auto"/>
                        <w:bottom w:val="none" w:sz="0" w:space="0" w:color="auto"/>
                        <w:right w:val="none" w:sz="0" w:space="0" w:color="auto"/>
                      </w:divBdr>
                      <w:divsChild>
                        <w:div w:id="816264027">
                          <w:marLeft w:val="0"/>
                          <w:marRight w:val="0"/>
                          <w:marTop w:val="0"/>
                          <w:marBottom w:val="0"/>
                          <w:divBdr>
                            <w:top w:val="none" w:sz="0" w:space="0" w:color="auto"/>
                            <w:left w:val="none" w:sz="0" w:space="0" w:color="auto"/>
                            <w:bottom w:val="none" w:sz="0" w:space="0" w:color="auto"/>
                            <w:right w:val="none" w:sz="0" w:space="0" w:color="auto"/>
                          </w:divBdr>
                          <w:divsChild>
                            <w:div w:id="1641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863224">
      <w:bodyDiv w:val="1"/>
      <w:marLeft w:val="0"/>
      <w:marRight w:val="0"/>
      <w:marTop w:val="0"/>
      <w:marBottom w:val="0"/>
      <w:divBdr>
        <w:top w:val="none" w:sz="0" w:space="0" w:color="auto"/>
        <w:left w:val="none" w:sz="0" w:space="0" w:color="auto"/>
        <w:bottom w:val="none" w:sz="0" w:space="0" w:color="auto"/>
        <w:right w:val="none" w:sz="0" w:space="0" w:color="auto"/>
      </w:divBdr>
      <w:divsChild>
        <w:div w:id="191266622">
          <w:marLeft w:val="274"/>
          <w:marRight w:val="0"/>
          <w:marTop w:val="0"/>
          <w:marBottom w:val="0"/>
          <w:divBdr>
            <w:top w:val="none" w:sz="0" w:space="0" w:color="auto"/>
            <w:left w:val="none" w:sz="0" w:space="0" w:color="auto"/>
            <w:bottom w:val="none" w:sz="0" w:space="0" w:color="auto"/>
            <w:right w:val="none" w:sz="0" w:space="0" w:color="auto"/>
          </w:divBdr>
        </w:div>
        <w:div w:id="477042734">
          <w:marLeft w:val="274"/>
          <w:marRight w:val="0"/>
          <w:marTop w:val="0"/>
          <w:marBottom w:val="0"/>
          <w:divBdr>
            <w:top w:val="none" w:sz="0" w:space="0" w:color="auto"/>
            <w:left w:val="none" w:sz="0" w:space="0" w:color="auto"/>
            <w:bottom w:val="none" w:sz="0" w:space="0" w:color="auto"/>
            <w:right w:val="none" w:sz="0" w:space="0" w:color="auto"/>
          </w:divBdr>
        </w:div>
        <w:div w:id="867449327">
          <w:marLeft w:val="274"/>
          <w:marRight w:val="0"/>
          <w:marTop w:val="0"/>
          <w:marBottom w:val="0"/>
          <w:divBdr>
            <w:top w:val="none" w:sz="0" w:space="0" w:color="auto"/>
            <w:left w:val="none" w:sz="0" w:space="0" w:color="auto"/>
            <w:bottom w:val="none" w:sz="0" w:space="0" w:color="auto"/>
            <w:right w:val="none" w:sz="0" w:space="0" w:color="auto"/>
          </w:divBdr>
        </w:div>
        <w:div w:id="1048914256">
          <w:marLeft w:val="274"/>
          <w:marRight w:val="0"/>
          <w:marTop w:val="0"/>
          <w:marBottom w:val="0"/>
          <w:divBdr>
            <w:top w:val="none" w:sz="0" w:space="0" w:color="auto"/>
            <w:left w:val="none" w:sz="0" w:space="0" w:color="auto"/>
            <w:bottom w:val="none" w:sz="0" w:space="0" w:color="auto"/>
            <w:right w:val="none" w:sz="0" w:space="0" w:color="auto"/>
          </w:divBdr>
        </w:div>
        <w:div w:id="1148861068">
          <w:marLeft w:val="274"/>
          <w:marRight w:val="0"/>
          <w:marTop w:val="0"/>
          <w:marBottom w:val="0"/>
          <w:divBdr>
            <w:top w:val="none" w:sz="0" w:space="0" w:color="auto"/>
            <w:left w:val="none" w:sz="0" w:space="0" w:color="auto"/>
            <w:bottom w:val="none" w:sz="0" w:space="0" w:color="auto"/>
            <w:right w:val="none" w:sz="0" w:space="0" w:color="auto"/>
          </w:divBdr>
        </w:div>
        <w:div w:id="1219054482">
          <w:marLeft w:val="274"/>
          <w:marRight w:val="0"/>
          <w:marTop w:val="0"/>
          <w:marBottom w:val="0"/>
          <w:divBdr>
            <w:top w:val="none" w:sz="0" w:space="0" w:color="auto"/>
            <w:left w:val="none" w:sz="0" w:space="0" w:color="auto"/>
            <w:bottom w:val="none" w:sz="0" w:space="0" w:color="auto"/>
            <w:right w:val="none" w:sz="0" w:space="0" w:color="auto"/>
          </w:divBdr>
        </w:div>
        <w:div w:id="1577861803">
          <w:marLeft w:val="274"/>
          <w:marRight w:val="0"/>
          <w:marTop w:val="0"/>
          <w:marBottom w:val="0"/>
          <w:divBdr>
            <w:top w:val="none" w:sz="0" w:space="0" w:color="auto"/>
            <w:left w:val="none" w:sz="0" w:space="0" w:color="auto"/>
            <w:bottom w:val="none" w:sz="0" w:space="0" w:color="auto"/>
            <w:right w:val="none" w:sz="0" w:space="0" w:color="auto"/>
          </w:divBdr>
        </w:div>
        <w:div w:id="1768305540">
          <w:marLeft w:val="274"/>
          <w:marRight w:val="0"/>
          <w:marTop w:val="0"/>
          <w:marBottom w:val="0"/>
          <w:divBdr>
            <w:top w:val="none" w:sz="0" w:space="0" w:color="auto"/>
            <w:left w:val="none" w:sz="0" w:space="0" w:color="auto"/>
            <w:bottom w:val="none" w:sz="0" w:space="0" w:color="auto"/>
            <w:right w:val="none" w:sz="0" w:space="0" w:color="auto"/>
          </w:divBdr>
        </w:div>
        <w:div w:id="2003199181">
          <w:marLeft w:val="274"/>
          <w:marRight w:val="0"/>
          <w:marTop w:val="0"/>
          <w:marBottom w:val="0"/>
          <w:divBdr>
            <w:top w:val="none" w:sz="0" w:space="0" w:color="auto"/>
            <w:left w:val="none" w:sz="0" w:space="0" w:color="auto"/>
            <w:bottom w:val="none" w:sz="0" w:space="0" w:color="auto"/>
            <w:right w:val="none" w:sz="0" w:space="0" w:color="auto"/>
          </w:divBdr>
        </w:div>
      </w:divsChild>
    </w:div>
    <w:div w:id="343751483">
      <w:bodyDiv w:val="1"/>
      <w:marLeft w:val="0"/>
      <w:marRight w:val="0"/>
      <w:marTop w:val="0"/>
      <w:marBottom w:val="0"/>
      <w:divBdr>
        <w:top w:val="none" w:sz="0" w:space="0" w:color="auto"/>
        <w:left w:val="none" w:sz="0" w:space="0" w:color="auto"/>
        <w:bottom w:val="none" w:sz="0" w:space="0" w:color="auto"/>
        <w:right w:val="none" w:sz="0" w:space="0" w:color="auto"/>
      </w:divBdr>
    </w:div>
    <w:div w:id="500197341">
      <w:bodyDiv w:val="1"/>
      <w:marLeft w:val="0"/>
      <w:marRight w:val="0"/>
      <w:marTop w:val="0"/>
      <w:marBottom w:val="0"/>
      <w:divBdr>
        <w:top w:val="none" w:sz="0" w:space="0" w:color="auto"/>
        <w:left w:val="none" w:sz="0" w:space="0" w:color="auto"/>
        <w:bottom w:val="none" w:sz="0" w:space="0" w:color="auto"/>
        <w:right w:val="none" w:sz="0" w:space="0" w:color="auto"/>
      </w:divBdr>
    </w:div>
    <w:div w:id="508060970">
      <w:bodyDiv w:val="1"/>
      <w:marLeft w:val="0"/>
      <w:marRight w:val="0"/>
      <w:marTop w:val="0"/>
      <w:marBottom w:val="0"/>
      <w:divBdr>
        <w:top w:val="none" w:sz="0" w:space="0" w:color="auto"/>
        <w:left w:val="none" w:sz="0" w:space="0" w:color="auto"/>
        <w:bottom w:val="none" w:sz="0" w:space="0" w:color="auto"/>
        <w:right w:val="none" w:sz="0" w:space="0" w:color="auto"/>
      </w:divBdr>
      <w:divsChild>
        <w:div w:id="43261893">
          <w:marLeft w:val="1166"/>
          <w:marRight w:val="0"/>
          <w:marTop w:val="0"/>
          <w:marBottom w:val="120"/>
          <w:divBdr>
            <w:top w:val="none" w:sz="0" w:space="0" w:color="auto"/>
            <w:left w:val="none" w:sz="0" w:space="0" w:color="auto"/>
            <w:bottom w:val="none" w:sz="0" w:space="0" w:color="auto"/>
            <w:right w:val="none" w:sz="0" w:space="0" w:color="auto"/>
          </w:divBdr>
        </w:div>
        <w:div w:id="248344687">
          <w:marLeft w:val="274"/>
          <w:marRight w:val="0"/>
          <w:marTop w:val="0"/>
          <w:marBottom w:val="0"/>
          <w:divBdr>
            <w:top w:val="none" w:sz="0" w:space="0" w:color="auto"/>
            <w:left w:val="none" w:sz="0" w:space="0" w:color="auto"/>
            <w:bottom w:val="none" w:sz="0" w:space="0" w:color="auto"/>
            <w:right w:val="none" w:sz="0" w:space="0" w:color="auto"/>
          </w:divBdr>
        </w:div>
        <w:div w:id="250546777">
          <w:marLeft w:val="547"/>
          <w:marRight w:val="0"/>
          <w:marTop w:val="0"/>
          <w:marBottom w:val="120"/>
          <w:divBdr>
            <w:top w:val="none" w:sz="0" w:space="0" w:color="auto"/>
            <w:left w:val="none" w:sz="0" w:space="0" w:color="auto"/>
            <w:bottom w:val="none" w:sz="0" w:space="0" w:color="auto"/>
            <w:right w:val="none" w:sz="0" w:space="0" w:color="auto"/>
          </w:divBdr>
        </w:div>
        <w:div w:id="364214132">
          <w:marLeft w:val="274"/>
          <w:marRight w:val="0"/>
          <w:marTop w:val="0"/>
          <w:marBottom w:val="0"/>
          <w:divBdr>
            <w:top w:val="none" w:sz="0" w:space="0" w:color="auto"/>
            <w:left w:val="none" w:sz="0" w:space="0" w:color="auto"/>
            <w:bottom w:val="none" w:sz="0" w:space="0" w:color="auto"/>
            <w:right w:val="none" w:sz="0" w:space="0" w:color="auto"/>
          </w:divBdr>
        </w:div>
        <w:div w:id="639772045">
          <w:marLeft w:val="274"/>
          <w:marRight w:val="0"/>
          <w:marTop w:val="0"/>
          <w:marBottom w:val="0"/>
          <w:divBdr>
            <w:top w:val="none" w:sz="0" w:space="0" w:color="auto"/>
            <w:left w:val="none" w:sz="0" w:space="0" w:color="auto"/>
            <w:bottom w:val="none" w:sz="0" w:space="0" w:color="auto"/>
            <w:right w:val="none" w:sz="0" w:space="0" w:color="auto"/>
          </w:divBdr>
        </w:div>
        <w:div w:id="655033538">
          <w:marLeft w:val="274"/>
          <w:marRight w:val="0"/>
          <w:marTop w:val="0"/>
          <w:marBottom w:val="0"/>
          <w:divBdr>
            <w:top w:val="none" w:sz="0" w:space="0" w:color="auto"/>
            <w:left w:val="none" w:sz="0" w:space="0" w:color="auto"/>
            <w:bottom w:val="none" w:sz="0" w:space="0" w:color="auto"/>
            <w:right w:val="none" w:sz="0" w:space="0" w:color="auto"/>
          </w:divBdr>
        </w:div>
        <w:div w:id="809252231">
          <w:marLeft w:val="547"/>
          <w:marRight w:val="0"/>
          <w:marTop w:val="0"/>
          <w:marBottom w:val="120"/>
          <w:divBdr>
            <w:top w:val="none" w:sz="0" w:space="0" w:color="auto"/>
            <w:left w:val="none" w:sz="0" w:space="0" w:color="auto"/>
            <w:bottom w:val="none" w:sz="0" w:space="0" w:color="auto"/>
            <w:right w:val="none" w:sz="0" w:space="0" w:color="auto"/>
          </w:divBdr>
        </w:div>
        <w:div w:id="919607214">
          <w:marLeft w:val="274"/>
          <w:marRight w:val="0"/>
          <w:marTop w:val="0"/>
          <w:marBottom w:val="0"/>
          <w:divBdr>
            <w:top w:val="none" w:sz="0" w:space="0" w:color="auto"/>
            <w:left w:val="none" w:sz="0" w:space="0" w:color="auto"/>
            <w:bottom w:val="none" w:sz="0" w:space="0" w:color="auto"/>
            <w:right w:val="none" w:sz="0" w:space="0" w:color="auto"/>
          </w:divBdr>
        </w:div>
        <w:div w:id="975794742">
          <w:marLeft w:val="274"/>
          <w:marRight w:val="0"/>
          <w:marTop w:val="0"/>
          <w:marBottom w:val="0"/>
          <w:divBdr>
            <w:top w:val="none" w:sz="0" w:space="0" w:color="auto"/>
            <w:left w:val="none" w:sz="0" w:space="0" w:color="auto"/>
            <w:bottom w:val="none" w:sz="0" w:space="0" w:color="auto"/>
            <w:right w:val="none" w:sz="0" w:space="0" w:color="auto"/>
          </w:divBdr>
        </w:div>
        <w:div w:id="1031802674">
          <w:marLeft w:val="547"/>
          <w:marRight w:val="0"/>
          <w:marTop w:val="0"/>
          <w:marBottom w:val="120"/>
          <w:divBdr>
            <w:top w:val="none" w:sz="0" w:space="0" w:color="auto"/>
            <w:left w:val="none" w:sz="0" w:space="0" w:color="auto"/>
            <w:bottom w:val="none" w:sz="0" w:space="0" w:color="auto"/>
            <w:right w:val="none" w:sz="0" w:space="0" w:color="auto"/>
          </w:divBdr>
        </w:div>
        <w:div w:id="1045327069">
          <w:marLeft w:val="274"/>
          <w:marRight w:val="0"/>
          <w:marTop w:val="0"/>
          <w:marBottom w:val="0"/>
          <w:divBdr>
            <w:top w:val="none" w:sz="0" w:space="0" w:color="auto"/>
            <w:left w:val="none" w:sz="0" w:space="0" w:color="auto"/>
            <w:bottom w:val="none" w:sz="0" w:space="0" w:color="auto"/>
            <w:right w:val="none" w:sz="0" w:space="0" w:color="auto"/>
          </w:divBdr>
        </w:div>
        <w:div w:id="1141532781">
          <w:marLeft w:val="547"/>
          <w:marRight w:val="0"/>
          <w:marTop w:val="0"/>
          <w:marBottom w:val="120"/>
          <w:divBdr>
            <w:top w:val="none" w:sz="0" w:space="0" w:color="auto"/>
            <w:left w:val="none" w:sz="0" w:space="0" w:color="auto"/>
            <w:bottom w:val="none" w:sz="0" w:space="0" w:color="auto"/>
            <w:right w:val="none" w:sz="0" w:space="0" w:color="auto"/>
          </w:divBdr>
        </w:div>
        <w:div w:id="1298606208">
          <w:marLeft w:val="547"/>
          <w:marRight w:val="0"/>
          <w:marTop w:val="0"/>
          <w:marBottom w:val="120"/>
          <w:divBdr>
            <w:top w:val="none" w:sz="0" w:space="0" w:color="auto"/>
            <w:left w:val="none" w:sz="0" w:space="0" w:color="auto"/>
            <w:bottom w:val="none" w:sz="0" w:space="0" w:color="auto"/>
            <w:right w:val="none" w:sz="0" w:space="0" w:color="auto"/>
          </w:divBdr>
        </w:div>
        <w:div w:id="1462843578">
          <w:marLeft w:val="274"/>
          <w:marRight w:val="0"/>
          <w:marTop w:val="0"/>
          <w:marBottom w:val="0"/>
          <w:divBdr>
            <w:top w:val="none" w:sz="0" w:space="0" w:color="auto"/>
            <w:left w:val="none" w:sz="0" w:space="0" w:color="auto"/>
            <w:bottom w:val="none" w:sz="0" w:space="0" w:color="auto"/>
            <w:right w:val="none" w:sz="0" w:space="0" w:color="auto"/>
          </w:divBdr>
        </w:div>
        <w:div w:id="1614557354">
          <w:marLeft w:val="547"/>
          <w:marRight w:val="0"/>
          <w:marTop w:val="0"/>
          <w:marBottom w:val="120"/>
          <w:divBdr>
            <w:top w:val="none" w:sz="0" w:space="0" w:color="auto"/>
            <w:left w:val="none" w:sz="0" w:space="0" w:color="auto"/>
            <w:bottom w:val="none" w:sz="0" w:space="0" w:color="auto"/>
            <w:right w:val="none" w:sz="0" w:space="0" w:color="auto"/>
          </w:divBdr>
        </w:div>
        <w:div w:id="1661157245">
          <w:marLeft w:val="274"/>
          <w:marRight w:val="0"/>
          <w:marTop w:val="0"/>
          <w:marBottom w:val="0"/>
          <w:divBdr>
            <w:top w:val="none" w:sz="0" w:space="0" w:color="auto"/>
            <w:left w:val="none" w:sz="0" w:space="0" w:color="auto"/>
            <w:bottom w:val="none" w:sz="0" w:space="0" w:color="auto"/>
            <w:right w:val="none" w:sz="0" w:space="0" w:color="auto"/>
          </w:divBdr>
        </w:div>
        <w:div w:id="1662463162">
          <w:marLeft w:val="1166"/>
          <w:marRight w:val="0"/>
          <w:marTop w:val="0"/>
          <w:marBottom w:val="120"/>
          <w:divBdr>
            <w:top w:val="none" w:sz="0" w:space="0" w:color="auto"/>
            <w:left w:val="none" w:sz="0" w:space="0" w:color="auto"/>
            <w:bottom w:val="none" w:sz="0" w:space="0" w:color="auto"/>
            <w:right w:val="none" w:sz="0" w:space="0" w:color="auto"/>
          </w:divBdr>
        </w:div>
        <w:div w:id="1674989260">
          <w:marLeft w:val="1166"/>
          <w:marRight w:val="0"/>
          <w:marTop w:val="0"/>
          <w:marBottom w:val="120"/>
          <w:divBdr>
            <w:top w:val="none" w:sz="0" w:space="0" w:color="auto"/>
            <w:left w:val="none" w:sz="0" w:space="0" w:color="auto"/>
            <w:bottom w:val="none" w:sz="0" w:space="0" w:color="auto"/>
            <w:right w:val="none" w:sz="0" w:space="0" w:color="auto"/>
          </w:divBdr>
        </w:div>
        <w:div w:id="1778256245">
          <w:marLeft w:val="1166"/>
          <w:marRight w:val="0"/>
          <w:marTop w:val="0"/>
          <w:marBottom w:val="120"/>
          <w:divBdr>
            <w:top w:val="none" w:sz="0" w:space="0" w:color="auto"/>
            <w:left w:val="none" w:sz="0" w:space="0" w:color="auto"/>
            <w:bottom w:val="none" w:sz="0" w:space="0" w:color="auto"/>
            <w:right w:val="none" w:sz="0" w:space="0" w:color="auto"/>
          </w:divBdr>
        </w:div>
        <w:div w:id="2001038537">
          <w:marLeft w:val="1166"/>
          <w:marRight w:val="0"/>
          <w:marTop w:val="0"/>
          <w:marBottom w:val="120"/>
          <w:divBdr>
            <w:top w:val="none" w:sz="0" w:space="0" w:color="auto"/>
            <w:left w:val="none" w:sz="0" w:space="0" w:color="auto"/>
            <w:bottom w:val="none" w:sz="0" w:space="0" w:color="auto"/>
            <w:right w:val="none" w:sz="0" w:space="0" w:color="auto"/>
          </w:divBdr>
        </w:div>
        <w:div w:id="2009476527">
          <w:marLeft w:val="547"/>
          <w:marRight w:val="0"/>
          <w:marTop w:val="0"/>
          <w:marBottom w:val="120"/>
          <w:divBdr>
            <w:top w:val="none" w:sz="0" w:space="0" w:color="auto"/>
            <w:left w:val="none" w:sz="0" w:space="0" w:color="auto"/>
            <w:bottom w:val="none" w:sz="0" w:space="0" w:color="auto"/>
            <w:right w:val="none" w:sz="0" w:space="0" w:color="auto"/>
          </w:divBdr>
        </w:div>
        <w:div w:id="2010135321">
          <w:marLeft w:val="547"/>
          <w:marRight w:val="0"/>
          <w:marTop w:val="0"/>
          <w:marBottom w:val="120"/>
          <w:divBdr>
            <w:top w:val="none" w:sz="0" w:space="0" w:color="auto"/>
            <w:left w:val="none" w:sz="0" w:space="0" w:color="auto"/>
            <w:bottom w:val="none" w:sz="0" w:space="0" w:color="auto"/>
            <w:right w:val="none" w:sz="0" w:space="0" w:color="auto"/>
          </w:divBdr>
        </w:div>
      </w:divsChild>
    </w:div>
    <w:div w:id="618144485">
      <w:bodyDiv w:val="1"/>
      <w:marLeft w:val="0"/>
      <w:marRight w:val="0"/>
      <w:marTop w:val="0"/>
      <w:marBottom w:val="0"/>
      <w:divBdr>
        <w:top w:val="none" w:sz="0" w:space="0" w:color="auto"/>
        <w:left w:val="none" w:sz="0" w:space="0" w:color="auto"/>
        <w:bottom w:val="none" w:sz="0" w:space="0" w:color="auto"/>
        <w:right w:val="none" w:sz="0" w:space="0" w:color="auto"/>
      </w:divBdr>
    </w:div>
    <w:div w:id="723791729">
      <w:bodyDiv w:val="1"/>
      <w:marLeft w:val="0"/>
      <w:marRight w:val="0"/>
      <w:marTop w:val="0"/>
      <w:marBottom w:val="0"/>
      <w:divBdr>
        <w:top w:val="none" w:sz="0" w:space="0" w:color="auto"/>
        <w:left w:val="none" w:sz="0" w:space="0" w:color="auto"/>
        <w:bottom w:val="none" w:sz="0" w:space="0" w:color="auto"/>
        <w:right w:val="none" w:sz="0" w:space="0" w:color="auto"/>
      </w:divBdr>
      <w:divsChild>
        <w:div w:id="1998604674">
          <w:marLeft w:val="0"/>
          <w:marRight w:val="0"/>
          <w:marTop w:val="0"/>
          <w:marBottom w:val="0"/>
          <w:divBdr>
            <w:top w:val="none" w:sz="0" w:space="0" w:color="auto"/>
            <w:left w:val="none" w:sz="0" w:space="0" w:color="auto"/>
            <w:bottom w:val="none" w:sz="0" w:space="0" w:color="auto"/>
            <w:right w:val="none" w:sz="0" w:space="0" w:color="auto"/>
          </w:divBdr>
          <w:divsChild>
            <w:div w:id="1213078336">
              <w:marLeft w:val="0"/>
              <w:marRight w:val="0"/>
              <w:marTop w:val="0"/>
              <w:marBottom w:val="0"/>
              <w:divBdr>
                <w:top w:val="none" w:sz="0" w:space="0" w:color="auto"/>
                <w:left w:val="none" w:sz="0" w:space="0" w:color="auto"/>
                <w:bottom w:val="none" w:sz="0" w:space="0" w:color="auto"/>
                <w:right w:val="none" w:sz="0" w:space="0" w:color="auto"/>
              </w:divBdr>
              <w:divsChild>
                <w:div w:id="510486113">
                  <w:marLeft w:val="0"/>
                  <w:marRight w:val="0"/>
                  <w:marTop w:val="0"/>
                  <w:marBottom w:val="0"/>
                  <w:divBdr>
                    <w:top w:val="none" w:sz="0" w:space="0" w:color="auto"/>
                    <w:left w:val="none" w:sz="0" w:space="0" w:color="auto"/>
                    <w:bottom w:val="none" w:sz="0" w:space="0" w:color="auto"/>
                    <w:right w:val="none" w:sz="0" w:space="0" w:color="auto"/>
                  </w:divBdr>
                  <w:divsChild>
                    <w:div w:id="179855864">
                      <w:marLeft w:val="0"/>
                      <w:marRight w:val="0"/>
                      <w:marTop w:val="0"/>
                      <w:marBottom w:val="0"/>
                      <w:divBdr>
                        <w:top w:val="none" w:sz="0" w:space="0" w:color="auto"/>
                        <w:left w:val="none" w:sz="0" w:space="0" w:color="auto"/>
                        <w:bottom w:val="none" w:sz="0" w:space="0" w:color="auto"/>
                        <w:right w:val="none" w:sz="0" w:space="0" w:color="auto"/>
                      </w:divBdr>
                      <w:divsChild>
                        <w:div w:id="11751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736639">
      <w:bodyDiv w:val="1"/>
      <w:marLeft w:val="0"/>
      <w:marRight w:val="0"/>
      <w:marTop w:val="0"/>
      <w:marBottom w:val="0"/>
      <w:divBdr>
        <w:top w:val="none" w:sz="0" w:space="0" w:color="auto"/>
        <w:left w:val="none" w:sz="0" w:space="0" w:color="auto"/>
        <w:bottom w:val="none" w:sz="0" w:space="0" w:color="auto"/>
        <w:right w:val="none" w:sz="0" w:space="0" w:color="auto"/>
      </w:divBdr>
      <w:divsChild>
        <w:div w:id="1577860121">
          <w:marLeft w:val="0"/>
          <w:marRight w:val="0"/>
          <w:marTop w:val="0"/>
          <w:marBottom w:val="0"/>
          <w:divBdr>
            <w:top w:val="none" w:sz="0" w:space="0" w:color="auto"/>
            <w:left w:val="none" w:sz="0" w:space="0" w:color="auto"/>
            <w:bottom w:val="none" w:sz="0" w:space="0" w:color="auto"/>
            <w:right w:val="none" w:sz="0" w:space="0" w:color="auto"/>
          </w:divBdr>
          <w:divsChild>
            <w:div w:id="1939874120">
              <w:marLeft w:val="0"/>
              <w:marRight w:val="0"/>
              <w:marTop w:val="0"/>
              <w:marBottom w:val="0"/>
              <w:divBdr>
                <w:top w:val="none" w:sz="0" w:space="0" w:color="auto"/>
                <w:left w:val="none" w:sz="0" w:space="0" w:color="auto"/>
                <w:bottom w:val="single" w:sz="18" w:space="0" w:color="990000"/>
                <w:right w:val="none" w:sz="0" w:space="0" w:color="auto"/>
              </w:divBdr>
              <w:divsChild>
                <w:div w:id="1520923676">
                  <w:marLeft w:val="0"/>
                  <w:marRight w:val="0"/>
                  <w:marTop w:val="0"/>
                  <w:marBottom w:val="0"/>
                  <w:divBdr>
                    <w:top w:val="none" w:sz="0" w:space="0" w:color="auto"/>
                    <w:left w:val="none" w:sz="0" w:space="0" w:color="auto"/>
                    <w:bottom w:val="none" w:sz="0" w:space="0" w:color="auto"/>
                    <w:right w:val="none" w:sz="0" w:space="0" w:color="auto"/>
                  </w:divBdr>
                  <w:divsChild>
                    <w:div w:id="20408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043315">
      <w:bodyDiv w:val="1"/>
      <w:marLeft w:val="0"/>
      <w:marRight w:val="0"/>
      <w:marTop w:val="0"/>
      <w:marBottom w:val="0"/>
      <w:divBdr>
        <w:top w:val="none" w:sz="0" w:space="0" w:color="auto"/>
        <w:left w:val="none" w:sz="0" w:space="0" w:color="auto"/>
        <w:bottom w:val="none" w:sz="0" w:space="0" w:color="auto"/>
        <w:right w:val="none" w:sz="0" w:space="0" w:color="auto"/>
      </w:divBdr>
    </w:div>
    <w:div w:id="1104959921">
      <w:bodyDiv w:val="1"/>
      <w:marLeft w:val="0"/>
      <w:marRight w:val="0"/>
      <w:marTop w:val="0"/>
      <w:marBottom w:val="0"/>
      <w:divBdr>
        <w:top w:val="none" w:sz="0" w:space="0" w:color="auto"/>
        <w:left w:val="none" w:sz="0" w:space="0" w:color="auto"/>
        <w:bottom w:val="none" w:sz="0" w:space="0" w:color="auto"/>
        <w:right w:val="none" w:sz="0" w:space="0" w:color="auto"/>
      </w:divBdr>
    </w:div>
    <w:div w:id="1115636382">
      <w:bodyDiv w:val="1"/>
      <w:marLeft w:val="0"/>
      <w:marRight w:val="0"/>
      <w:marTop w:val="0"/>
      <w:marBottom w:val="0"/>
      <w:divBdr>
        <w:top w:val="none" w:sz="0" w:space="0" w:color="auto"/>
        <w:left w:val="none" w:sz="0" w:space="0" w:color="auto"/>
        <w:bottom w:val="none" w:sz="0" w:space="0" w:color="auto"/>
        <w:right w:val="none" w:sz="0" w:space="0" w:color="auto"/>
      </w:divBdr>
    </w:div>
    <w:div w:id="1528911306">
      <w:bodyDiv w:val="1"/>
      <w:marLeft w:val="0"/>
      <w:marRight w:val="0"/>
      <w:marTop w:val="0"/>
      <w:marBottom w:val="0"/>
      <w:divBdr>
        <w:top w:val="none" w:sz="0" w:space="0" w:color="auto"/>
        <w:left w:val="none" w:sz="0" w:space="0" w:color="auto"/>
        <w:bottom w:val="none" w:sz="0" w:space="0" w:color="auto"/>
        <w:right w:val="none" w:sz="0" w:space="0" w:color="auto"/>
      </w:divBdr>
    </w:div>
    <w:div w:id="1586570133">
      <w:bodyDiv w:val="1"/>
      <w:marLeft w:val="0"/>
      <w:marRight w:val="0"/>
      <w:marTop w:val="0"/>
      <w:marBottom w:val="0"/>
      <w:divBdr>
        <w:top w:val="none" w:sz="0" w:space="0" w:color="auto"/>
        <w:left w:val="none" w:sz="0" w:space="0" w:color="auto"/>
        <w:bottom w:val="none" w:sz="0" w:space="0" w:color="auto"/>
        <w:right w:val="none" w:sz="0" w:space="0" w:color="auto"/>
      </w:divBdr>
      <w:divsChild>
        <w:div w:id="213589655">
          <w:marLeft w:val="274"/>
          <w:marRight w:val="0"/>
          <w:marTop w:val="0"/>
          <w:marBottom w:val="0"/>
          <w:divBdr>
            <w:top w:val="none" w:sz="0" w:space="0" w:color="auto"/>
            <w:left w:val="none" w:sz="0" w:space="0" w:color="auto"/>
            <w:bottom w:val="none" w:sz="0" w:space="0" w:color="auto"/>
            <w:right w:val="none" w:sz="0" w:space="0" w:color="auto"/>
          </w:divBdr>
        </w:div>
        <w:div w:id="275140769">
          <w:marLeft w:val="274"/>
          <w:marRight w:val="0"/>
          <w:marTop w:val="0"/>
          <w:marBottom w:val="0"/>
          <w:divBdr>
            <w:top w:val="none" w:sz="0" w:space="0" w:color="auto"/>
            <w:left w:val="none" w:sz="0" w:space="0" w:color="auto"/>
            <w:bottom w:val="none" w:sz="0" w:space="0" w:color="auto"/>
            <w:right w:val="none" w:sz="0" w:space="0" w:color="auto"/>
          </w:divBdr>
        </w:div>
      </w:divsChild>
    </w:div>
    <w:div w:id="1803189614">
      <w:bodyDiv w:val="1"/>
      <w:marLeft w:val="0"/>
      <w:marRight w:val="0"/>
      <w:marTop w:val="0"/>
      <w:marBottom w:val="0"/>
      <w:divBdr>
        <w:top w:val="none" w:sz="0" w:space="0" w:color="auto"/>
        <w:left w:val="none" w:sz="0" w:space="0" w:color="auto"/>
        <w:bottom w:val="none" w:sz="0" w:space="0" w:color="auto"/>
        <w:right w:val="none" w:sz="0" w:space="0" w:color="auto"/>
      </w:divBdr>
    </w:div>
    <w:div w:id="19614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tb.gov/images/pdfs/forms/f51001.pdf" TargetMode="External"/><Relationship Id="rId21" Type="http://schemas.openxmlformats.org/officeDocument/2006/relationships/hyperlink" Target="https://www.ttb.gov/epayment/pay-gov-enrollment" TargetMode="External"/><Relationship Id="rId42" Type="http://schemas.openxmlformats.org/officeDocument/2006/relationships/hyperlink" Target="https://www.ttb.gov/business-tools/forms-helpful-hints-and-tips" TargetMode="External"/><Relationship Id="rId47" Type="http://schemas.openxmlformats.org/officeDocument/2006/relationships/hyperlink" Target="https://www.ttb.gov/nrc-online-claims" TargetMode="External"/><Relationship Id="rId63" Type="http://schemas.openxmlformats.org/officeDocument/2006/relationships/hyperlink" Target="https://www.ttb.gov/ponl/customer-support" TargetMode="External"/><Relationship Id="rId68" Type="http://schemas.openxmlformats.org/officeDocument/2006/relationships/hyperlink" Target="https://www.ttb.gov/business-tools/forms-helpful-hints-and-tips" TargetMode="External"/><Relationship Id="rId84" Type="http://schemas.openxmlformats.org/officeDocument/2006/relationships/hyperlink" Target="https://www.ecfr.gov/cgi-bin/text-idx?SID=d482a56f8396dfdffedb0b41176773d1&amp;mc=true&amp;node=pt27.2.70&amp;rgn=div5" TargetMode="External"/><Relationship Id="rId89" Type="http://schemas.openxmlformats.org/officeDocument/2006/relationships/hyperlink" Target="https://www.ttb.gov/ponl/customer-support" TargetMode="External"/><Relationship Id="rId112" Type="http://schemas.openxmlformats.org/officeDocument/2006/relationships/hyperlink" Target="https://www.ttb.gov/images/pdfs/forms/f560018.pdf" TargetMode="External"/><Relationship Id="rId16" Type="http://schemas.openxmlformats.org/officeDocument/2006/relationships/hyperlink" Target="https://www.ttb.gov/tax-audit/excise-tax-and-export-due-dates" TargetMode="External"/><Relationship Id="rId107" Type="http://schemas.openxmlformats.org/officeDocument/2006/relationships/hyperlink" Target="https://www.govinfo.gov/content/pkg/USCODE-2018-title26/html/USCODE-2018-title26-subtitleF-chap74-sec7122.htm" TargetMode="External"/><Relationship Id="rId11" Type="http://schemas.openxmlformats.org/officeDocument/2006/relationships/endnotes" Target="endnotes.xml"/><Relationship Id="rId32" Type="http://schemas.openxmlformats.org/officeDocument/2006/relationships/hyperlink" Target="https://www.ttb.gov/ponl/customer-support" TargetMode="External"/><Relationship Id="rId37" Type="http://schemas.openxmlformats.org/officeDocument/2006/relationships/hyperlink" Target="https://www.ttb.gov/ponl/customer-support" TargetMode="External"/><Relationship Id="rId53" Type="http://schemas.openxmlformats.org/officeDocument/2006/relationships/hyperlink" Target="https://www.ttb.gov/images/pdfs/forms/f560038.pdf" TargetMode="External"/><Relationship Id="rId58" Type="http://schemas.openxmlformats.org/officeDocument/2006/relationships/hyperlink" Target="https://www.ttb.gov/ponl/permits-online-help" TargetMode="External"/><Relationship Id="rId74" Type="http://schemas.openxmlformats.org/officeDocument/2006/relationships/hyperlink" Target="https://www.ttb.gov/fo/administrative-cases" TargetMode="External"/><Relationship Id="rId79" Type="http://schemas.openxmlformats.org/officeDocument/2006/relationships/hyperlink" Target="https://www.ttb.gov/hardship" TargetMode="External"/><Relationship Id="rId102" Type="http://schemas.openxmlformats.org/officeDocument/2006/relationships/hyperlink" Target="https://www.ttb.gov/ponl-help/amended-application-for-terminating-a-business" TargetMode="External"/><Relationship Id="rId123" Type="http://schemas.openxmlformats.org/officeDocument/2006/relationships/hyperlink" Target="https://www.ttb.gov/alcohol/tax-penalties-and-interest" TargetMode="External"/><Relationship Id="rId128" Type="http://schemas.openxmlformats.org/officeDocument/2006/relationships/hyperlink" Target="https://www.ttb.gov/hardship" TargetMode="External"/><Relationship Id="rId5" Type="http://schemas.openxmlformats.org/officeDocument/2006/relationships/customXml" Target="../customXml/item5.xml"/><Relationship Id="rId90" Type="http://schemas.openxmlformats.org/officeDocument/2006/relationships/hyperlink" Target="https://www.ttb.gov/images/pdfs/forms/f51001.pdf" TargetMode="External"/><Relationship Id="rId95" Type="http://schemas.openxmlformats.org/officeDocument/2006/relationships/hyperlink" Target="https://www.ttb.gov/images/pdfs/forms/f50008.pdf" TargetMode="External"/><Relationship Id="rId22" Type="http://schemas.openxmlformats.org/officeDocument/2006/relationships/hyperlink" Target="https://www.ttb.gov/ponl-help/amended-application-for-terminating-a-business" TargetMode="External"/><Relationship Id="rId27" Type="http://schemas.openxmlformats.org/officeDocument/2006/relationships/hyperlink" Target="https://www.ttb.gov/images/pdfs/forms/f560031.pdf" TargetMode="External"/><Relationship Id="rId43" Type="http://schemas.openxmlformats.org/officeDocument/2006/relationships/hyperlink" Target="https://www.ttb.gov/alcohol/tax-penalties-and-interest" TargetMode="External"/><Relationship Id="rId48" Type="http://schemas.openxmlformats.org/officeDocument/2006/relationships/hyperlink" Target="https://www.ttb.gov/fo/administrative-cases" TargetMode="External"/><Relationship Id="rId64" Type="http://schemas.openxmlformats.org/officeDocument/2006/relationships/hyperlink" Target="https://www.ttb.gov/images/pdfs/forms/f51001.pdf" TargetMode="External"/><Relationship Id="rId69" Type="http://schemas.openxmlformats.org/officeDocument/2006/relationships/hyperlink" Target="https://www.ttb.gov/alcohol/tax-penalties-and-interest" TargetMode="External"/><Relationship Id="rId113" Type="http://schemas.openxmlformats.org/officeDocument/2006/relationships/hyperlink" Target="https://www.ttb.gov/ponl/permits-online-help" TargetMode="External"/><Relationship Id="rId118" Type="http://schemas.openxmlformats.org/officeDocument/2006/relationships/hyperlink" Target="https://www.ttb.gov/images/pdfs/forms/f50008.pdf" TargetMode="External"/><Relationship Id="rId80" Type="http://schemas.openxmlformats.org/officeDocument/2006/relationships/hyperlink" Target="https://www.ttb.gov/hardship" TargetMode="External"/><Relationship Id="rId85" Type="http://schemas.openxmlformats.org/officeDocument/2006/relationships/hyperlink" Target="https://www.ecfr.gov/cgi-bin/text-idx?SID=d482a56f8396dfdffedb0b41176773d1&amp;mc=true&amp;node=pt27.2.70&amp;rgn=div5" TargetMode="External"/><Relationship Id="rId12" Type="http://schemas.openxmlformats.org/officeDocument/2006/relationships/hyperlink" Target="https://www.ttb.gov/hardship" TargetMode="External"/><Relationship Id="rId17" Type="http://schemas.openxmlformats.org/officeDocument/2006/relationships/hyperlink" Target="https://www.ttb.gov/tax-audit/tax-and-fee-rates" TargetMode="External"/><Relationship Id="rId33" Type="http://schemas.openxmlformats.org/officeDocument/2006/relationships/hyperlink" Target="https://www.ttb.gov/images/pdfs/forms/f51001.pdf" TargetMode="External"/><Relationship Id="rId38" Type="http://schemas.openxmlformats.org/officeDocument/2006/relationships/hyperlink" Target="https://www.ttb.gov/images/pdfs/forms/f51001.pdf" TargetMode="External"/><Relationship Id="rId59" Type="http://schemas.openxmlformats.org/officeDocument/2006/relationships/hyperlink" Target="https://www.ttb.gov/ponl/customer-support" TargetMode="External"/><Relationship Id="rId103" Type="http://schemas.openxmlformats.org/officeDocument/2006/relationships/hyperlink" Target="https://www.ttb.gov/nrc-online-claims" TargetMode="External"/><Relationship Id="rId108" Type="http://schemas.openxmlformats.org/officeDocument/2006/relationships/hyperlink" Target="https://www.ecfr.gov/cgi-bin/text-idx?SID=d482a56f8396dfdffedb0b41176773d1&amp;mc=true&amp;node=pt27.2.70&amp;rgn=div5" TargetMode="External"/><Relationship Id="rId124" Type="http://schemas.openxmlformats.org/officeDocument/2006/relationships/hyperlink" Target="https://www.ttb.gov/epayment" TargetMode="External"/><Relationship Id="rId129" Type="http://schemas.openxmlformats.org/officeDocument/2006/relationships/hyperlink" Target="https://www.ttb.gov/hardship" TargetMode="External"/><Relationship Id="rId54" Type="http://schemas.openxmlformats.org/officeDocument/2006/relationships/hyperlink" Target="https://www.ttb.gov/epayment" TargetMode="External"/><Relationship Id="rId70" Type="http://schemas.openxmlformats.org/officeDocument/2006/relationships/hyperlink" Target="https://www.ttb.gov/epayment" TargetMode="External"/><Relationship Id="rId75" Type="http://schemas.openxmlformats.org/officeDocument/2006/relationships/hyperlink" Target="https://www.ttb.gov/images/pdfs/forms/f500024sm.pdf" TargetMode="External"/><Relationship Id="rId91" Type="http://schemas.openxmlformats.org/officeDocument/2006/relationships/hyperlink" Target="https://www.ttb.gov/images/pdfs/forms/f50008.pdf" TargetMode="External"/><Relationship Id="rId96" Type="http://schemas.openxmlformats.org/officeDocument/2006/relationships/hyperlink" Target="https://www.ttb.gov/tax-audit/excise-tax-and-export-due-dates" TargetMode="Externa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ttb.gov/nrc-online-claims" TargetMode="External"/><Relationship Id="rId28" Type="http://schemas.openxmlformats.org/officeDocument/2006/relationships/hyperlink" Target="https://www.ttb.gov/images/pdfs/forms/f560017.pdf" TargetMode="External"/><Relationship Id="rId49" Type="http://schemas.openxmlformats.org/officeDocument/2006/relationships/hyperlink" Target="https://www.ttb.gov/hardship" TargetMode="External"/><Relationship Id="rId114" Type="http://schemas.openxmlformats.org/officeDocument/2006/relationships/hyperlink" Target="https://www.ttb.gov/images/pdfs/forms/f51001.pdf" TargetMode="External"/><Relationship Id="rId119" Type="http://schemas.openxmlformats.org/officeDocument/2006/relationships/hyperlink" Target="https://www.ttb.gov/tax-audit/excise-tax-and-export-due-dates" TargetMode="External"/><Relationship Id="rId44" Type="http://schemas.openxmlformats.org/officeDocument/2006/relationships/hyperlink" Target="https://www.ttb.gov/epayment" TargetMode="External"/><Relationship Id="rId60" Type="http://schemas.openxmlformats.org/officeDocument/2006/relationships/hyperlink" Target="https://www.ttb.gov/images/pdfs/forms/f51001.pdf" TargetMode="External"/><Relationship Id="rId65" Type="http://schemas.openxmlformats.org/officeDocument/2006/relationships/hyperlink" Target="https://www.ttb.gov/images/pdfs/forms/f50008.pdf" TargetMode="External"/><Relationship Id="rId81" Type="http://schemas.openxmlformats.org/officeDocument/2006/relationships/hyperlink" Target="https://www.govinfo.gov/content/pkg/USCODE-2018-title26/html/USCODE-2018-title26-subtitleF-chap68-subchapA-partI-sec6651.htm" TargetMode="External"/><Relationship Id="rId86" Type="http://schemas.openxmlformats.org/officeDocument/2006/relationships/hyperlink" Target="https://www.ecfr.gov/cgi-bin/text-idx?SID=d482a56f8396dfdffedb0b41176773d1&amp;mc=true&amp;node=pt27.2.70&amp;rgn=div5" TargetMode="External"/><Relationship Id="rId130" Type="http://schemas.openxmlformats.org/officeDocument/2006/relationships/fontTable" Target="fontTable.xml"/><Relationship Id="rId13" Type="http://schemas.openxmlformats.org/officeDocument/2006/relationships/image" Target="media/image1.png"/><Relationship Id="rId18" Type="http://schemas.openxmlformats.org/officeDocument/2006/relationships/hyperlink" Target="https://www.ttb.gov/business-tools/forms-helpful-hints-and-tips" TargetMode="External"/><Relationship Id="rId39" Type="http://schemas.openxmlformats.org/officeDocument/2006/relationships/hyperlink" Target="https://www.ttb.gov/images/pdfs/forms/f50008.pdf" TargetMode="External"/><Relationship Id="rId109" Type="http://schemas.openxmlformats.org/officeDocument/2006/relationships/hyperlink" Target="https://www.ttb.gov/images/pdfs/forms/f56401.pdf" TargetMode="External"/><Relationship Id="rId34" Type="http://schemas.openxmlformats.org/officeDocument/2006/relationships/hyperlink" Target="https://www.ttb.gov/images/pdfs/forms/f50008.pdf" TargetMode="External"/><Relationship Id="rId50" Type="http://schemas.openxmlformats.org/officeDocument/2006/relationships/hyperlink" Target="https://www.ttb.gov/hardship" TargetMode="External"/><Relationship Id="rId55" Type="http://schemas.openxmlformats.org/officeDocument/2006/relationships/hyperlink" Target="https://www.ttb.gov/images/pdfs/forms/f560038.pdf" TargetMode="External"/><Relationship Id="rId76" Type="http://schemas.openxmlformats.org/officeDocument/2006/relationships/hyperlink" Target="https://www.ttb.gov/images/pdfs/forms/f530026.pdf" TargetMode="External"/><Relationship Id="rId97" Type="http://schemas.openxmlformats.org/officeDocument/2006/relationships/hyperlink" Target="https://www.ttb.gov/tax-audit/tax-and-fee-rates" TargetMode="External"/><Relationship Id="rId104" Type="http://schemas.openxmlformats.org/officeDocument/2006/relationships/hyperlink" Target="https://www.ttb.gov/fo/administrative-cases" TargetMode="External"/><Relationship Id="rId120" Type="http://schemas.openxmlformats.org/officeDocument/2006/relationships/hyperlink" Target="https://www.ttb.gov/fo/administrative-cases" TargetMode="External"/><Relationship Id="rId125" Type="http://schemas.openxmlformats.org/officeDocument/2006/relationships/hyperlink" Target="https://www.ttb.gov/epayment/pay-gov-enrollment" TargetMode="External"/><Relationship Id="rId7" Type="http://schemas.openxmlformats.org/officeDocument/2006/relationships/styles" Target="styles.xml"/><Relationship Id="rId71" Type="http://schemas.openxmlformats.org/officeDocument/2006/relationships/hyperlink" Target="https://www.ttb.gov/epayment/pay-gov-enrollment" TargetMode="External"/><Relationship Id="rId92" Type="http://schemas.openxmlformats.org/officeDocument/2006/relationships/hyperlink" Target="https://www.ttb.gov/ponl/permits-online-help" TargetMode="External"/><Relationship Id="rId2" Type="http://schemas.openxmlformats.org/officeDocument/2006/relationships/customXml" Target="../customXml/item2.xml"/><Relationship Id="rId29" Type="http://schemas.openxmlformats.org/officeDocument/2006/relationships/hyperlink" Target="https://www.ttb.gov/images/pdfs/forms/f560018.pdf" TargetMode="External"/><Relationship Id="rId24" Type="http://schemas.openxmlformats.org/officeDocument/2006/relationships/hyperlink" Target="https://www.ttb.gov/fo/administrative-cases" TargetMode="External"/><Relationship Id="rId40" Type="http://schemas.openxmlformats.org/officeDocument/2006/relationships/hyperlink" Target="https://www.ttb.gov/tax-audit/excise-tax-and-export-due-dates" TargetMode="External"/><Relationship Id="rId45" Type="http://schemas.openxmlformats.org/officeDocument/2006/relationships/hyperlink" Target="https://www.ttb.gov/epayment/pay-gov-enrollment" TargetMode="External"/><Relationship Id="rId66" Type="http://schemas.openxmlformats.org/officeDocument/2006/relationships/hyperlink" Target="https://www.ttb.gov/tax-audit/excise-tax-and-export-due-dates" TargetMode="External"/><Relationship Id="rId87" Type="http://schemas.openxmlformats.org/officeDocument/2006/relationships/hyperlink" Target="https://www.ttb.gov/nrc/waiver-of-excise-tax-penalties-for-businesses-affected-by-natural-disasters" TargetMode="External"/><Relationship Id="rId110" Type="http://schemas.openxmlformats.org/officeDocument/2006/relationships/hyperlink" Target="https://www.ttb.gov/images/pdfs/forms/f56401.pdf" TargetMode="External"/><Relationship Id="rId115" Type="http://schemas.openxmlformats.org/officeDocument/2006/relationships/hyperlink" Target="https://www.ttb.gov/images/pdfs/forms/f50008.pdf" TargetMode="External"/><Relationship Id="rId131" Type="http://schemas.openxmlformats.org/officeDocument/2006/relationships/theme" Target="theme/theme1.xml"/><Relationship Id="rId61" Type="http://schemas.openxmlformats.org/officeDocument/2006/relationships/hyperlink" Target="https://www.ttb.gov/images/pdfs/forms/f50008.pdf" TargetMode="External"/><Relationship Id="rId82" Type="http://schemas.openxmlformats.org/officeDocument/2006/relationships/hyperlink" Target="https://www.govinfo.gov/content/pkg/USCODE-2018-title26/html/USCODE-2018-title26-subtitleF-chap68-subchapA-partI-sec6656.htm" TargetMode="External"/><Relationship Id="rId19" Type="http://schemas.openxmlformats.org/officeDocument/2006/relationships/hyperlink" Target="https://www.ttb.gov/alcohol/tax-penalties-and-interest" TargetMode="External"/><Relationship Id="rId14" Type="http://schemas.openxmlformats.org/officeDocument/2006/relationships/hyperlink" Target="https://www.ttb.gov/hardship" TargetMode="External"/><Relationship Id="rId30" Type="http://schemas.openxmlformats.org/officeDocument/2006/relationships/image" Target="media/image3.png"/><Relationship Id="rId35" Type="http://schemas.openxmlformats.org/officeDocument/2006/relationships/image" Target="media/image30.png"/><Relationship Id="rId56" Type="http://schemas.openxmlformats.org/officeDocument/2006/relationships/hyperlink" Target="https://www.ttb.gov/tax-audit/excise-tax-and-export-due-dates" TargetMode="External"/><Relationship Id="rId77" Type="http://schemas.openxmlformats.org/officeDocument/2006/relationships/hyperlink" Target="https://www.ttb.gov/images/pdfs/forms/f500025.pdf" TargetMode="External"/><Relationship Id="rId100" Type="http://schemas.openxmlformats.org/officeDocument/2006/relationships/hyperlink" Target="https://www.ttb.gov/epayment" TargetMode="External"/><Relationship Id="rId105" Type="http://schemas.openxmlformats.org/officeDocument/2006/relationships/hyperlink" Target="https://www.ttb.gov/hardship" TargetMode="External"/><Relationship Id="rId126" Type="http://schemas.openxmlformats.org/officeDocument/2006/relationships/hyperlink" Target="https://www.ttb.gov/tax-audit/tax-and-fee-rates" TargetMode="External"/><Relationship Id="rId8" Type="http://schemas.openxmlformats.org/officeDocument/2006/relationships/settings" Target="settings.xml"/><Relationship Id="rId51" Type="http://schemas.openxmlformats.org/officeDocument/2006/relationships/hyperlink" Target="https://www.law.cornell.edu/uscode/text/26/6161" TargetMode="External"/><Relationship Id="rId72" Type="http://schemas.openxmlformats.org/officeDocument/2006/relationships/hyperlink" Target="https://www.ttb.gov/ponl-help/amended-application-for-terminating-a-business" TargetMode="External"/><Relationship Id="rId93" Type="http://schemas.openxmlformats.org/officeDocument/2006/relationships/hyperlink" Target="https://www.ttb.gov/ponl/customer-support" TargetMode="External"/><Relationship Id="rId98" Type="http://schemas.openxmlformats.org/officeDocument/2006/relationships/hyperlink" Target="https://www.ttb.gov/business-tools/forms-helpful-hints-and-tips" TargetMode="External"/><Relationship Id="rId121" Type="http://schemas.openxmlformats.org/officeDocument/2006/relationships/hyperlink" Target="https://www.ttb.gov/nrc-online-claims" TargetMode="External"/><Relationship Id="rId3" Type="http://schemas.openxmlformats.org/officeDocument/2006/relationships/customXml" Target="../customXml/item3.xml"/><Relationship Id="rId25" Type="http://schemas.openxmlformats.org/officeDocument/2006/relationships/hyperlink" Target="https://www.law.cornell.edu/uscode/text/26/6159" TargetMode="External"/><Relationship Id="rId46" Type="http://schemas.openxmlformats.org/officeDocument/2006/relationships/hyperlink" Target="https://www.ttb.gov/ponl-help/amended-application-for-terminating-a-business" TargetMode="External"/><Relationship Id="rId67" Type="http://schemas.openxmlformats.org/officeDocument/2006/relationships/hyperlink" Target="https://www.ttb.gov/tax-audit/tax-and-fee-rates" TargetMode="External"/><Relationship Id="rId116" Type="http://schemas.openxmlformats.org/officeDocument/2006/relationships/hyperlink" Target="https://www.ttb.gov/ponl/permits-online-help" TargetMode="External"/><Relationship Id="rId20" Type="http://schemas.openxmlformats.org/officeDocument/2006/relationships/hyperlink" Target="https://www.ttb.gov/epayment" TargetMode="External"/><Relationship Id="rId41" Type="http://schemas.openxmlformats.org/officeDocument/2006/relationships/hyperlink" Target="https://www.ttb.gov/tax-audit/tax-and-fee-rates" TargetMode="External"/><Relationship Id="rId62" Type="http://schemas.openxmlformats.org/officeDocument/2006/relationships/hyperlink" Target="https://www.ttb.gov/ponl/permits-online-help" TargetMode="External"/><Relationship Id="rId83" Type="http://schemas.openxmlformats.org/officeDocument/2006/relationships/hyperlink" Target="https://www.ecfr.gov/cgi-bin/text-idx?SID=d482a56f8396dfdffedb0b41176773d1&amp;mc=true&amp;node=pt27.2.70&amp;rgn=div5" TargetMode="External"/><Relationship Id="rId88" Type="http://schemas.openxmlformats.org/officeDocument/2006/relationships/hyperlink" Target="https://www.ttb.gov/ponl/permits-online-help" TargetMode="External"/><Relationship Id="rId111" Type="http://schemas.openxmlformats.org/officeDocument/2006/relationships/hyperlink" Target="https://www.ttb.gov/images/pdfs/forms/f560017.pdf" TargetMode="External"/><Relationship Id="rId15" Type="http://schemas.openxmlformats.org/officeDocument/2006/relationships/image" Target="media/image2.png"/><Relationship Id="rId36" Type="http://schemas.openxmlformats.org/officeDocument/2006/relationships/hyperlink" Target="https://www.ttb.gov/ponl/permits-online-help" TargetMode="External"/><Relationship Id="rId57" Type="http://schemas.openxmlformats.org/officeDocument/2006/relationships/hyperlink" Target="https://www.ttb.gov/images/pdfs/forms/f560038.pdf" TargetMode="External"/><Relationship Id="rId106" Type="http://schemas.openxmlformats.org/officeDocument/2006/relationships/hyperlink" Target="https://www.ttb.gov/hardship" TargetMode="External"/><Relationship Id="rId127" Type="http://schemas.openxmlformats.org/officeDocument/2006/relationships/hyperlink" Target="https://www.ttb.gov/business-tools/forms-helpful-hints-and-tips" TargetMode="External"/><Relationship Id="rId10" Type="http://schemas.openxmlformats.org/officeDocument/2006/relationships/footnotes" Target="footnotes.xml"/><Relationship Id="rId31" Type="http://schemas.openxmlformats.org/officeDocument/2006/relationships/hyperlink" Target="https://www.ttb.gov/ponl/permits-online-help" TargetMode="External"/><Relationship Id="rId52" Type="http://schemas.openxmlformats.org/officeDocument/2006/relationships/hyperlink" Target="https://www.ecfr.gov/cgi-bin/text-idx?SID=9111ca9f44a0d7fbc37bcebd3f033f82&amp;mc=true&amp;node=pt27.2.53&amp;rgn=div5" TargetMode="External"/><Relationship Id="rId73" Type="http://schemas.openxmlformats.org/officeDocument/2006/relationships/hyperlink" Target="https://www.ttb.gov/nrc-online-claims" TargetMode="External"/><Relationship Id="rId78" Type="http://schemas.openxmlformats.org/officeDocument/2006/relationships/hyperlink" Target="https://www.ttb.gov/images/pdfs/forms/f56305t.pdf" TargetMode="External"/><Relationship Id="rId94" Type="http://schemas.openxmlformats.org/officeDocument/2006/relationships/hyperlink" Target="https://www.ttb.gov/images/pdfs/forms/f51001.pdf" TargetMode="External"/><Relationship Id="rId99" Type="http://schemas.openxmlformats.org/officeDocument/2006/relationships/hyperlink" Target="https://www.ttb.gov/alcohol/tax-penalties-and-interest" TargetMode="External"/><Relationship Id="rId101" Type="http://schemas.openxmlformats.org/officeDocument/2006/relationships/hyperlink" Target="https://www.ttb.gov/epayment/pay-gov-enrollment" TargetMode="External"/><Relationship Id="rId122" Type="http://schemas.openxmlformats.org/officeDocument/2006/relationships/hyperlink" Target="https://www.ttb.gov/ponl-help/amended-application-for-terminating-a-business" TargetMode="Externa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ecfr.gov/cgi-bin/text-idx?SID=d482a56f8396dfdffedb0b41176773d1&amp;mc=true&amp;node=pt27.2.7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a1290a-fb64-4acd-8bc6-97dbef60505b">FJCQYKXRE2XX-117517077-47</_dlc_DocId>
    <_dlc_DocIdUrl xmlns="14a1290a-fb64-4acd-8bc6-97dbef60505b">
      <Url>https://ttbsharepoint/PTKM/SP/_layouts/15/DocIdRedir.aspx?ID=FJCQYKXRE2XX-117517077-47</Url>
      <Description>FJCQYKXRE2XX-117517077-47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370048813E83F478FC369582CD779B8" ma:contentTypeVersion="0" ma:contentTypeDescription="Create a new document." ma:contentTypeScope="" ma:versionID="185b8d09d5ca7e3712d007d90ea9bd31">
  <xsd:schema xmlns:xsd="http://www.w3.org/2001/XMLSchema" xmlns:xs="http://www.w3.org/2001/XMLSchema" xmlns:p="http://schemas.microsoft.com/office/2006/metadata/properties" xmlns:ns2="14a1290a-fb64-4acd-8bc6-97dbef60505b" targetNamespace="http://schemas.microsoft.com/office/2006/metadata/properties" ma:root="true" ma:fieldsID="6542cd8ce6fc9787a79c6ca6dd3d6f0c" ns2:_="">
    <xsd:import namespace="14a1290a-fb64-4acd-8bc6-97dbef60505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1290a-fb64-4acd-8bc6-97dbef6050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E77C-6F9B-4211-A53B-300F63C7DC78}">
  <ds:schemaRefs>
    <ds:schemaRef ds:uri="http://schemas.openxmlformats.org/package/2006/metadata/core-properties"/>
    <ds:schemaRef ds:uri="http://purl.org/dc/terms/"/>
    <ds:schemaRef ds:uri="http://purl.org/dc/elements/1.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14a1290a-fb64-4acd-8bc6-97dbef60505b"/>
  </ds:schemaRefs>
</ds:datastoreItem>
</file>

<file path=customXml/itemProps2.xml><?xml version="1.0" encoding="utf-8"?>
<ds:datastoreItem xmlns:ds="http://schemas.openxmlformats.org/officeDocument/2006/customXml" ds:itemID="{2899D8A6-BA30-449F-AD59-EAF256DCC5B7}">
  <ds:schemaRefs>
    <ds:schemaRef ds:uri="http://schemas.microsoft.com/sharepoint/v3/contenttype/forms"/>
  </ds:schemaRefs>
</ds:datastoreItem>
</file>

<file path=customXml/itemProps3.xml><?xml version="1.0" encoding="utf-8"?>
<ds:datastoreItem xmlns:ds="http://schemas.openxmlformats.org/officeDocument/2006/customXml" ds:itemID="{72E90259-DA1F-4652-B191-81E9F9F6A362}">
  <ds:schemaRefs>
    <ds:schemaRef ds:uri="http://schemas.microsoft.com/sharepoint/events"/>
  </ds:schemaRefs>
</ds:datastoreItem>
</file>

<file path=customXml/itemProps4.xml><?xml version="1.0" encoding="utf-8"?>
<ds:datastoreItem xmlns:ds="http://schemas.openxmlformats.org/officeDocument/2006/customXml" ds:itemID="{01F74A61-662F-49DB-827B-FFAC0D11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1290a-fb64-4acd-8bc6-97dbef605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0866AD-2E84-4E1B-B9F9-9F5FBAABD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TTB</Company>
  <LinksUpToDate>false</LinksUpToDate>
  <CharactersWithSpaces>23936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Whitehead, Yolanda Y.</dc:creator>
  <cp:keywords/>
  <dc:description/>
  <cp:lastModifiedBy>Hoover, Michael D.</cp:lastModifiedBy>
  <cp:revision>5</cp:revision>
  <dcterms:created xsi:type="dcterms:W3CDTF">2021-10-19T17:55:00Z</dcterms:created>
  <dcterms:modified xsi:type="dcterms:W3CDTF">2021-12-15T19:38:00Z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0x010100C370048813E83F478FC369582CD779B8</vt:lpwstr>
  </property>
  <property fmtid="{D5CDD505-2E9C-101B-9397-08002B2CF9AE}" pid="3" name="_dlc_DocIdItemGuid">
    <vt:lpwstr>0a3117bf-c548-4467-924d-d7810ff8ed4e</vt:lpwstr>
  </property>
</Properties>
</file>