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4C8" w:rsidR="00D609C7" w:rsidP="005614C8" w:rsidRDefault="00CE6F9F" w14:paraId="7E54EDA1" w14:textId="3638A044">
      <w:pPr>
        <w:tabs>
          <w:tab w:val="clear" w:pos="432"/>
        </w:tabs>
        <w:spacing w:line="240" w:lineRule="auto"/>
        <w:ind w:firstLine="0"/>
        <w:jc w:val="left"/>
        <w:rPr>
          <w:rFonts w:ascii="Arial" w:hAnsi="Arial" w:cs="Arial"/>
          <w:b/>
          <w:sz w:val="20"/>
          <w:szCs w:val="20"/>
        </w:rPr>
      </w:pPr>
      <w:r>
        <w:rPr>
          <w:noProof/>
        </w:rPr>
        <w:drawing>
          <wp:anchor distT="0" distB="0" distL="114300" distR="114300" simplePos="0" relativeHeight="251749376" behindDoc="0" locked="0" layoutInCell="1" allowOverlap="1" wp14:editId="2155E49D" wp14:anchorId="356910C5">
            <wp:simplePos x="0" y="0"/>
            <wp:positionH relativeFrom="column">
              <wp:posOffset>-298450</wp:posOffset>
            </wp:positionH>
            <wp:positionV relativeFrom="paragraph">
              <wp:posOffset>-133350</wp:posOffset>
            </wp:positionV>
            <wp:extent cx="1708150" cy="9518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8150" cy="951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469">
        <w:rPr>
          <w:noProof/>
        </w:rPr>
        <w:drawing>
          <wp:anchor distT="0" distB="0" distL="114300" distR="114300" simplePos="0" relativeHeight="251747328" behindDoc="0" locked="0" layoutInCell="1" allowOverlap="1" wp14:editId="669F3E9E" wp14:anchorId="1455ACA3">
            <wp:simplePos x="0" y="0"/>
            <wp:positionH relativeFrom="column">
              <wp:posOffset>3719015</wp:posOffset>
            </wp:positionH>
            <wp:positionV relativeFrom="paragraph">
              <wp:posOffset>-102358</wp:posOffset>
            </wp:positionV>
            <wp:extent cx="2648585" cy="649605"/>
            <wp:effectExtent l="0" t="0" r="0" b="0"/>
            <wp:wrapThrough wrapText="bothSides">
              <wp:wrapPolygon edited="0">
                <wp:start x="1864" y="0"/>
                <wp:lineTo x="0" y="3801"/>
                <wp:lineTo x="0" y="16469"/>
                <wp:lineTo x="1398" y="20270"/>
                <wp:lineTo x="1864" y="20903"/>
                <wp:lineTo x="3263" y="20903"/>
                <wp:lineTo x="3729" y="20270"/>
                <wp:lineTo x="21439" y="14569"/>
                <wp:lineTo x="21439" y="7601"/>
                <wp:lineTo x="3263" y="0"/>
                <wp:lineTo x="1864"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anchor>
        </w:drawing>
      </w:r>
    </w:p>
    <w:p w:rsidRPr="00D33F9A" w:rsidR="00D609C7" w:rsidP="00866812" w:rsidRDefault="00CE6F9F" w14:paraId="17786A9B" w14:textId="0E918F00">
      <w:pPr>
        <w:pStyle w:val="QCOVERPAGE"/>
      </w:pPr>
      <w:r w:rsidRPr="00F67CEB">
        <w:t xml:space="preserve">Engaging Fathers and Paternal Relatives in Child Welfare </w:t>
      </w:r>
      <w:r w:rsidRPr="00C0244B">
        <w:rPr>
          <w:rStyle w:val="QCOVERSublineChar"/>
        </w:rPr>
        <w:t>Breakthrough Series Collaborative</w:t>
      </w:r>
    </w:p>
    <w:p w:rsidR="00D609C7" w:rsidP="00866812" w:rsidRDefault="00CE6F9F" w14:paraId="315E6939" w14:textId="7FA900E3">
      <w:pPr>
        <w:pStyle w:val="QCOVERSubline"/>
      </w:pPr>
      <w:r w:rsidRPr="00B66DC4">
        <w:t xml:space="preserve">Child Welfare </w:t>
      </w:r>
      <w:r>
        <w:t>a</w:t>
      </w:r>
      <w:r w:rsidRPr="00B66DC4">
        <w:t>nd Partner Staff Survey</w:t>
      </w:r>
    </w:p>
    <w:p w:rsidR="00D609C7" w:rsidP="00866812" w:rsidRDefault="00335902" w14:paraId="0DF784AE" w14:textId="77777777">
      <w:pPr>
        <w:pStyle w:val="QCOVERSubline"/>
      </w:pPr>
      <w:r>
        <w:t>DRAFT</w:t>
      </w:r>
    </w:p>
    <w:p w:rsidRPr="002353C6" w:rsidR="00D609C7" w:rsidP="002353C6" w:rsidRDefault="002F037A" w14:paraId="6BA9B9EF" w14:textId="770D41BF">
      <w:pPr>
        <w:pStyle w:val="QCoverDate"/>
      </w:pPr>
      <w:r>
        <w:t>[Month date</w:t>
      </w:r>
      <w:r w:rsidR="00E3685C">
        <w:t>, 20</w:t>
      </w:r>
      <w:r>
        <w:t>XX]</w:t>
      </w:r>
    </w:p>
    <w:p w:rsidRPr="00CE6F9F" w:rsidR="00CE6F9F" w:rsidP="00CE6F9F" w:rsidRDefault="00CE6F9F" w14:paraId="3E78C9D7" w14:textId="6AAA8582">
      <w:pPr>
        <w:pStyle w:val="INTERVIEWER"/>
        <w:tabs>
          <w:tab w:val="clear" w:pos="1080"/>
          <w:tab w:val="clear" w:pos="2880"/>
        </w:tabs>
        <w:ind w:left="0" w:firstLine="0"/>
      </w:pPr>
      <w:r w:rsidRPr="00CE6F9F">
        <w:rPr>
          <w:caps w:val="0"/>
        </w:rPr>
        <w:t xml:space="preserve">This information collection will help the project team on the fathers and continuous learning in child welfare project understand each site’s organizational culture and individual practices related to engaging fathers and paternal relatives. The survey will be administered to implementing staff at child welfare agencies and partner agencies. </w:t>
      </w:r>
    </w:p>
    <w:p w:rsidRPr="00CE6F9F" w:rsidR="00CE6F9F" w:rsidP="00CE6F9F" w:rsidRDefault="00CE6F9F" w14:paraId="5CB5838C" w14:textId="583563BF">
      <w:pPr>
        <w:pStyle w:val="INTERVIEWER"/>
        <w:tabs>
          <w:tab w:val="clear" w:pos="1080"/>
          <w:tab w:val="clear" w:pos="2880"/>
        </w:tabs>
        <w:ind w:left="0" w:firstLine="0"/>
      </w:pPr>
      <w:r w:rsidRPr="00CE6F9F">
        <w:rPr>
          <w:caps w:val="0"/>
        </w:rPr>
        <w:t xml:space="preserve">The average estimated public reporting burden for this collection of information is about 20 minutes per response. Providing information is voluntary, and all responses that are collected are kept private to the extent permitted by law. </w:t>
      </w:r>
    </w:p>
    <w:p w:rsidRPr="00CE6F9F" w:rsidR="00FF7D60" w:rsidP="00CE6F9F" w:rsidRDefault="00CE6F9F" w14:paraId="694F04E7" w14:textId="4FB1F0BC">
      <w:pPr>
        <w:pStyle w:val="INTERVIEWER"/>
        <w:tabs>
          <w:tab w:val="clear" w:pos="1080"/>
          <w:tab w:val="clear" w:pos="2880"/>
        </w:tabs>
        <w:ind w:left="0" w:firstLine="0"/>
      </w:pPr>
      <w:r w:rsidRPr="00CE6F9F">
        <w:rPr>
          <w:caps w:val="0"/>
        </w:rPr>
        <w:t xml:space="preserve">An agency may not conduct or sponsor, and a person is not required to respond to, a collection of information unless it displays a currently valid OMB control number. The OMB number for this information collection is </w:t>
      </w:r>
      <w:proofErr w:type="spellStart"/>
      <w:r w:rsidRPr="00CE6F9F">
        <w:rPr>
          <w:caps w:val="0"/>
        </w:rPr>
        <w:t>xxxx-xxxx</w:t>
      </w:r>
      <w:proofErr w:type="spellEnd"/>
      <w:r w:rsidRPr="00CE6F9F">
        <w:rPr>
          <w:caps w:val="0"/>
        </w:rPr>
        <w:t>, and the expiration date is xx/xx/20xx.</w:t>
      </w:r>
    </w:p>
    <w:p w:rsidR="00FF7D60" w:rsidRDefault="00FF7D60" w14:paraId="177BEE28" w14:textId="77777777">
      <w:pPr>
        <w:tabs>
          <w:tab w:val="clear" w:pos="432"/>
        </w:tabs>
        <w:spacing w:line="240" w:lineRule="auto"/>
        <w:ind w:firstLine="0"/>
        <w:jc w:val="left"/>
        <w:rPr>
          <w:rFonts w:ascii="Arial" w:hAnsi="Arial" w:cs="Arial"/>
          <w:b/>
          <w:sz w:val="20"/>
          <w:szCs w:val="20"/>
        </w:rPr>
      </w:pPr>
    </w:p>
    <w:p w:rsidR="00D609C7" w:rsidRDefault="00D609C7" w14:paraId="086C3F04" w14:textId="77777777">
      <w:pPr>
        <w:tabs>
          <w:tab w:val="clear" w:pos="432"/>
        </w:tabs>
        <w:spacing w:line="240" w:lineRule="auto"/>
        <w:ind w:firstLine="0"/>
        <w:jc w:val="left"/>
        <w:rPr>
          <w:rFonts w:ascii="Arial" w:hAnsi="Arial" w:cs="Arial"/>
          <w:b/>
          <w:sz w:val="20"/>
          <w:szCs w:val="20"/>
        </w:rPr>
        <w:sectPr w:rsidR="00D609C7" w:rsidSect="003A1506">
          <w:headerReference w:type="default" r:id="rId13"/>
          <w:footerReference w:type="default" r:id="rId14"/>
          <w:endnotePr>
            <w:numFmt w:val="decimal"/>
          </w:endnotePr>
          <w:pgSz w:w="12240" w:h="15840" w:code="1"/>
          <w:pgMar w:top="1440" w:right="1440" w:bottom="576" w:left="1440" w:header="720" w:footer="576" w:gutter="0"/>
          <w:cols w:space="720"/>
          <w:docGrid w:linePitch="150"/>
        </w:sectPr>
      </w:pPr>
    </w:p>
    <w:p w:rsidR="009C7C85" w:rsidP="00A829A0" w:rsidRDefault="009C7C85" w14:paraId="3BBA1EB2" w14:textId="51166F72">
      <w:pPr>
        <w:pStyle w:val="QUESTIONTEXT"/>
      </w:pPr>
    </w:p>
    <w:p w:rsidRPr="00BF72AA" w:rsidR="00BF72AA" w:rsidP="00BF72AA" w:rsidRDefault="00BF72AA" w14:paraId="6063ECD1" w14:textId="77777777">
      <w:pPr>
        <w:pStyle w:val="INTERVIEWER"/>
        <w:jc w:val="center"/>
      </w:pPr>
      <w:r w:rsidRPr="00BF72AA">
        <w:t>Fathers and Continuous Learning in Child Welfare (FCL) project</w:t>
      </w:r>
    </w:p>
    <w:p w:rsidRPr="00BF72AA" w:rsidR="00BF72AA" w:rsidP="00BF72AA" w:rsidRDefault="00BF72AA" w14:paraId="7481000A" w14:textId="77777777">
      <w:pPr>
        <w:pStyle w:val="INTERVIEWER"/>
        <w:jc w:val="center"/>
      </w:pPr>
      <w:r w:rsidRPr="00BF72AA">
        <w:t>Child welfare and partner staff survey</w:t>
      </w:r>
    </w:p>
    <w:p w:rsidRPr="00BF72AA" w:rsidR="00BF72AA" w:rsidP="00BF72AA" w:rsidRDefault="00BF72AA" w14:paraId="13EB71FA" w14:textId="77777777"/>
    <w:p w:rsidR="003F493E" w:rsidP="00BF72AA" w:rsidRDefault="00BF72AA" w14:paraId="38A63C90" w14:textId="0B432AD7">
      <w:pPr>
        <w:pStyle w:val="INTERVIEWER"/>
        <w:tabs>
          <w:tab w:val="clear" w:pos="1080"/>
          <w:tab w:val="clear" w:pos="2880"/>
        </w:tabs>
        <w:ind w:left="0" w:right="540" w:firstLine="0"/>
        <w:rPr>
          <w:caps w:val="0"/>
        </w:rPr>
      </w:pPr>
      <w:r w:rsidRPr="00BF72AA">
        <w:rPr>
          <w:caps w:val="0"/>
        </w:rPr>
        <w:t xml:space="preserve">This survey aims to understand each site’s organizational culture and individual practices related to engaging fathers and paternal relatives. The Fathers and Continuous Learning in Child Welfare (FCL) project team will use this information to assess (1) how implementing the Breakthrough Series Collaborative (BSC) </w:t>
      </w:r>
      <w:r w:rsidR="005E0822">
        <w:rPr>
          <w:caps w:val="0"/>
        </w:rPr>
        <w:t xml:space="preserve">may have </w:t>
      </w:r>
      <w:r w:rsidRPr="00BF72AA">
        <w:rPr>
          <w:caps w:val="0"/>
        </w:rPr>
        <w:t xml:space="preserve">contributed to the launch and potential sustainment of strategies for engaging fathers and paternal relatives and (2) how participating in the BSC </w:t>
      </w:r>
      <w:r w:rsidR="005E0822">
        <w:rPr>
          <w:caps w:val="0"/>
        </w:rPr>
        <w:t xml:space="preserve">may </w:t>
      </w:r>
      <w:r w:rsidRPr="00BF72AA">
        <w:rPr>
          <w:caps w:val="0"/>
        </w:rPr>
        <w:t>facilitate organization-level or system-level shifts in the culture of child welfare agencies surrounding the engagement of fathers and paternal relatives.</w:t>
      </w:r>
      <w:r w:rsidR="000F08B1">
        <w:rPr>
          <w:caps w:val="0"/>
        </w:rPr>
        <w:t xml:space="preserve"> This survey will be administered twice.</w:t>
      </w:r>
    </w:p>
    <w:p w:rsidR="00A56735" w:rsidP="00BF72AA" w:rsidRDefault="00BF72AA" w14:paraId="4EB206ED" w14:textId="03D81060">
      <w:pPr>
        <w:pStyle w:val="INTERVIEWER"/>
        <w:tabs>
          <w:tab w:val="clear" w:pos="1080"/>
          <w:tab w:val="clear" w:pos="2880"/>
        </w:tabs>
        <w:ind w:left="0" w:right="540" w:firstLine="0"/>
        <w:rPr>
          <w:caps w:val="0"/>
        </w:rPr>
      </w:pPr>
      <w:r w:rsidRPr="00BF72AA">
        <w:rPr>
          <w:caps w:val="0"/>
        </w:rPr>
        <w:t>The average estimated public reporting burden for this collection of information is about 20 minutes per response. Providing this information is voluntary</w:t>
      </w:r>
      <w:r w:rsidR="00A56735">
        <w:rPr>
          <w:caps w:val="0"/>
        </w:rPr>
        <w:t>.</w:t>
      </w:r>
      <w:r w:rsidRPr="00BF72AA" w:rsidR="00A56735">
        <w:rPr>
          <w:caps w:val="0"/>
        </w:rPr>
        <w:t xml:space="preserve"> </w:t>
      </w:r>
      <w:r w:rsidR="00A56735">
        <w:rPr>
          <w:caps w:val="0"/>
        </w:rPr>
        <w:t>You can refuse to answer any questions that you wish to.</w:t>
      </w:r>
      <w:r w:rsidR="00B946AC">
        <w:rPr>
          <w:caps w:val="0"/>
        </w:rPr>
        <w:t xml:space="preserve"> </w:t>
      </w:r>
      <w:r w:rsidR="00A56735">
        <w:rPr>
          <w:caps w:val="0"/>
        </w:rPr>
        <w:t>A</w:t>
      </w:r>
      <w:r w:rsidRPr="00BF72AA">
        <w:rPr>
          <w:caps w:val="0"/>
        </w:rPr>
        <w:t xml:space="preserve">ll responses that are collected are private to the extent permitted by law. </w:t>
      </w:r>
    </w:p>
    <w:p w:rsidR="005849CF" w:rsidP="00B946AC" w:rsidRDefault="005849CF" w14:paraId="2E12D692" w14:textId="11402EE5">
      <w:pPr>
        <w:pStyle w:val="INTERVIEWER"/>
        <w:tabs>
          <w:tab w:val="clear" w:pos="2880"/>
        </w:tabs>
        <w:ind w:left="0" w:right="540" w:firstLine="0"/>
        <w:rPr>
          <w:caps w:val="0"/>
        </w:rPr>
      </w:pPr>
      <w:r w:rsidRPr="005849CF">
        <w:rPr>
          <w:caps w:val="0"/>
        </w:rPr>
        <w:t>The research is covered by a Certificate of Confidentiality from the National Institutes of Health. This means no one can force the researchers to share information that could identify you, even if a court orders them to share information, in any federal, state, or local civil, criminal, administrative, legislative, or other proceedings. The only exception is that the Certificate does not prevent the researchers from sharing information that would identify you as a participant in the project if you tell the interviewers anything that suggests you are very likely to harm yourself, that you are planning to hurt another person or child, or that someone is likely to harm you.</w:t>
      </w:r>
      <w:r>
        <w:rPr>
          <w:caps w:val="0"/>
        </w:rPr>
        <w:t xml:space="preserve"> </w:t>
      </w:r>
      <w:r w:rsidRPr="005849CF">
        <w:rPr>
          <w:caps w:val="0"/>
        </w:rPr>
        <w:t>A Certificate of Confidentiality does not prevent you from voluntarily releasing information about yourself or your involvement in this research. If you want your research information released to any other person not connected with the research, you must give consent to allow the researchers to release it.</w:t>
      </w:r>
    </w:p>
    <w:p w:rsidRPr="00BF72AA" w:rsidR="005849CF" w:rsidP="00BF72AA" w:rsidRDefault="00BF72AA" w14:paraId="7F090247" w14:textId="32F4AF8B">
      <w:pPr>
        <w:pStyle w:val="INTERVIEWER"/>
        <w:tabs>
          <w:tab w:val="clear" w:pos="1080"/>
          <w:tab w:val="clear" w:pos="2880"/>
        </w:tabs>
        <w:ind w:left="0" w:right="540" w:firstLine="0"/>
        <w:rPr>
          <w:caps w:val="0"/>
        </w:rPr>
      </w:pPr>
      <w:r w:rsidRPr="00BF72AA">
        <w:rPr>
          <w:caps w:val="0"/>
        </w:rPr>
        <w:t xml:space="preserve">The answers of all respondents will be combined to ensure you remain anonymous in any reports. </w:t>
      </w:r>
      <w:r w:rsidR="0099300C">
        <w:rPr>
          <w:caps w:val="0"/>
        </w:rPr>
        <w:t xml:space="preserve">The survey does not ask for your name, and background information is collected for analytic purposes only. </w:t>
      </w:r>
      <w:r w:rsidR="00A56735">
        <w:rPr>
          <w:caps w:val="0"/>
        </w:rPr>
        <w:t xml:space="preserve">Survey responses are </w:t>
      </w:r>
      <w:r w:rsidR="0099300C">
        <w:rPr>
          <w:caps w:val="0"/>
        </w:rPr>
        <w:t>encrypted in transit and at rest</w:t>
      </w:r>
      <w:r w:rsidR="00A56735">
        <w:rPr>
          <w:caps w:val="0"/>
        </w:rPr>
        <w:t>. The study team will be careful to protect all the information collected from this survey, but there is a small risk that non-researchers could see it.</w:t>
      </w:r>
    </w:p>
    <w:p w:rsidRPr="00BF72AA" w:rsidR="00BF72AA" w:rsidP="00BF72AA" w:rsidRDefault="00BF72AA" w14:paraId="34EA23DE" w14:textId="77777777">
      <w:pPr>
        <w:pStyle w:val="INTERVIEWER"/>
        <w:tabs>
          <w:tab w:val="clear" w:pos="1080"/>
          <w:tab w:val="clear" w:pos="2880"/>
        </w:tabs>
        <w:ind w:left="0" w:right="540" w:firstLine="0"/>
        <w:rPr>
          <w:caps w:val="0"/>
        </w:rPr>
      </w:pPr>
      <w:r w:rsidRPr="00BF72AA">
        <w:rPr>
          <w:caps w:val="0"/>
        </w:rPr>
        <w:t>An agency may not conduct or sponsor, and a person is not required to respond to, a collection of information unless it displays a currently valid OMB control number. The OMB number for this information collection is XXXX-XXXX, and the expiration date is XX/XX/202X.</w:t>
      </w:r>
    </w:p>
    <w:p w:rsidRPr="00BF72AA" w:rsidR="00BF72AA" w:rsidP="00BF72AA" w:rsidRDefault="00BF72AA" w14:paraId="156EC90D" w14:textId="1EB16F83">
      <w:pPr>
        <w:pStyle w:val="INTERVIEWER"/>
        <w:tabs>
          <w:tab w:val="clear" w:pos="1080"/>
          <w:tab w:val="clear" w:pos="2880"/>
        </w:tabs>
        <w:ind w:left="0" w:right="540" w:firstLine="0"/>
        <w:rPr>
          <w:caps w:val="0"/>
        </w:rPr>
      </w:pPr>
      <w:r w:rsidRPr="00BF72AA">
        <w:rPr>
          <w:caps w:val="0"/>
        </w:rPr>
        <w:t xml:space="preserve">This project is supported by the Office of Planning, Research, and Evaluation in the Administration for Children and Families, U.S. Department of Health and Human Services (HHS) under contract number </w:t>
      </w:r>
      <w:r w:rsidRPr="00063FE8" w:rsidR="00063FE8">
        <w:t>HHSP233201500035I</w:t>
      </w:r>
      <w:r w:rsidRPr="00063FE8">
        <w:rPr>
          <w:caps w:val="0"/>
        </w:rPr>
        <w:t xml:space="preserve">/ </w:t>
      </w:r>
      <w:r w:rsidRPr="00063FE8" w:rsidR="00063FE8">
        <w:t>HHSP23337025T</w:t>
      </w:r>
      <w:r w:rsidRPr="00BF72AA">
        <w:rPr>
          <w:caps w:val="0"/>
        </w:rPr>
        <w:t>.</w:t>
      </w:r>
      <w:r w:rsidR="0099300C">
        <w:rPr>
          <w:caps w:val="0"/>
        </w:rPr>
        <w:t xml:space="preserve"> If you have any </w:t>
      </w:r>
      <w:r w:rsidR="0099300C">
        <w:rPr>
          <w:caps w:val="0"/>
        </w:rPr>
        <w:lastRenderedPageBreak/>
        <w:t xml:space="preserve">questions about this data collection, </w:t>
      </w:r>
      <w:r w:rsidR="00E51BF7">
        <w:rPr>
          <w:caps w:val="0"/>
        </w:rPr>
        <w:t xml:space="preserve">you can contact </w:t>
      </w:r>
      <w:r w:rsidRPr="00E51BF7" w:rsidR="00E51BF7">
        <w:rPr>
          <w:caps w:val="0"/>
        </w:rPr>
        <w:t>the FCL project director, Matthew Stagner, at (312) 994-1044</w:t>
      </w:r>
      <w:r w:rsidR="00E51BF7">
        <w:rPr>
          <w:caps w:val="0"/>
        </w:rPr>
        <w:t xml:space="preserve"> or mstagner@mathematica-mpr.com</w:t>
      </w:r>
      <w:r w:rsidRPr="00E51BF7" w:rsidR="00E51BF7">
        <w:rPr>
          <w:caps w:val="0"/>
        </w:rPr>
        <w:t xml:space="preserve">. </w:t>
      </w:r>
      <w:r w:rsidR="0099300C">
        <w:rPr>
          <w:caps w:val="0"/>
        </w:rPr>
        <w:t xml:space="preserve"> </w:t>
      </w:r>
    </w:p>
    <w:p w:rsidRPr="00BF72AA" w:rsidR="00BF72AA" w:rsidP="00BF72AA" w:rsidRDefault="00BF72AA" w14:paraId="5623C38D" w14:textId="77777777">
      <w:pPr>
        <w:pStyle w:val="INTERVIEWER"/>
        <w:tabs>
          <w:tab w:val="clear" w:pos="1080"/>
          <w:tab w:val="clear" w:pos="2880"/>
        </w:tabs>
        <w:ind w:left="0" w:right="540" w:firstLine="0"/>
        <w:rPr>
          <w:caps w:val="0"/>
        </w:rPr>
      </w:pPr>
      <w:r w:rsidRPr="00BF72AA">
        <w:rPr>
          <w:caps w:val="0"/>
        </w:rPr>
        <w:t>PURPOSE</w:t>
      </w:r>
    </w:p>
    <w:p w:rsidRPr="00BF72AA" w:rsidR="00BF72AA" w:rsidP="00BF72AA" w:rsidRDefault="00BF72AA" w14:paraId="3511CB2B" w14:textId="04012AB0">
      <w:pPr>
        <w:pStyle w:val="INTERVIEWER"/>
        <w:tabs>
          <w:tab w:val="clear" w:pos="1080"/>
          <w:tab w:val="clear" w:pos="2880"/>
        </w:tabs>
        <w:ind w:left="0" w:right="540" w:firstLine="0"/>
        <w:rPr>
          <w:caps w:val="0"/>
        </w:rPr>
      </w:pPr>
      <w:r w:rsidRPr="00BF72AA">
        <w:rPr>
          <w:caps w:val="0"/>
        </w:rPr>
        <w:t xml:space="preserve">In this survey, you are asked to assess your agency’s organizational culture and how much it values engaging fathers and paternal relatives. Data collected from this survey will increase understanding of how implementing the BSC </w:t>
      </w:r>
      <w:r w:rsidR="005E0822">
        <w:rPr>
          <w:caps w:val="0"/>
        </w:rPr>
        <w:t xml:space="preserve">may have </w:t>
      </w:r>
      <w:r w:rsidRPr="00BF72AA">
        <w:rPr>
          <w:caps w:val="0"/>
        </w:rPr>
        <w:t>contributed to the (1) launch of strategies to engage fathers and paternal relatives and (2) organizational-level or system-level shifts in the culture surrounding the engagement of fathers and paternal relatives. Thank you for taking the time to candidly and thoughtfully share your experience with us. Please complete this survey by [date].</w:t>
      </w:r>
    </w:p>
    <w:p w:rsidR="00BF72AA" w:rsidP="00BF72AA" w:rsidRDefault="00BF72AA" w14:paraId="06AC0D63" w14:textId="23AD0C6B">
      <w:pPr>
        <w:rPr>
          <w:rFonts w:eastAsiaTheme="majorEastAsia"/>
        </w:rPr>
      </w:pPr>
      <w:r>
        <w:rPr>
          <w:rFonts w:eastAsiaTheme="majorEastAsia"/>
        </w:rPr>
        <w:br w:type="page"/>
      </w:r>
    </w:p>
    <w:p w:rsidRPr="00BF72AA" w:rsidR="00BF72AA" w:rsidP="005B7730" w:rsidRDefault="005B7730" w14:paraId="118A3D80" w14:textId="0D0FCC74">
      <w:pPr>
        <w:pStyle w:val="INTERVIEWER"/>
        <w:jc w:val="center"/>
      </w:pPr>
      <w:r>
        <w:lastRenderedPageBreak/>
        <w:t xml:space="preserve">A. </w:t>
      </w:r>
      <w:r w:rsidR="003F493E">
        <w:t xml:space="preserve"> </w:t>
      </w:r>
      <w:r w:rsidRPr="00BF72AA" w:rsidR="00BF72AA">
        <w:t>Background information (demographics)</w:t>
      </w:r>
    </w:p>
    <w:p w:rsidRPr="00BF72AA" w:rsidR="00BF72AA" w:rsidP="00BF72AA" w:rsidRDefault="005B7730" w14:paraId="7F660341" w14:textId="036554FD">
      <w:pPr>
        <w:pStyle w:val="QUESTIONTEXT"/>
      </w:pPr>
      <w:r>
        <w:t>A</w:t>
      </w:r>
      <w:r w:rsidR="00C736C0">
        <w:t>1.</w:t>
      </w:r>
      <w:r w:rsidR="00C736C0">
        <w:tab/>
      </w:r>
      <w:r w:rsidRPr="00BF72AA" w:rsidR="00BF72AA">
        <w:t>How do you describe yourself?</w:t>
      </w:r>
    </w:p>
    <w:p w:rsidRPr="00BF72AA" w:rsidR="00BF72AA" w:rsidP="00C736C0" w:rsidRDefault="00C736C0" w14:paraId="0797D7D1" w14:textId="0E5396BB">
      <w:pPr>
        <w:pStyle w:val="RESPONSE"/>
      </w:pPr>
      <w:r w:rsidRPr="00222236">
        <w:sym w:font="Wingdings" w:char="F06D"/>
      </w:r>
      <w:r>
        <w:rPr>
          <w:rFonts w:ascii="Segoe UI Symbol" w:hAnsi="Segoe UI Symbol" w:cs="Segoe UI Symbol"/>
        </w:rPr>
        <w:tab/>
      </w:r>
      <w:r w:rsidRPr="00BF72AA" w:rsidR="00BF72AA">
        <w:t>Male</w:t>
      </w:r>
      <w:r>
        <w:tab/>
        <w:t>1</w:t>
      </w:r>
    </w:p>
    <w:p w:rsidRPr="00BF72AA" w:rsidR="00BF72AA" w:rsidP="00C736C0" w:rsidRDefault="00C736C0" w14:paraId="673F227F" w14:textId="62FED15A">
      <w:pPr>
        <w:pStyle w:val="RESPONSE"/>
      </w:pPr>
      <w:r w:rsidRPr="00222236">
        <w:sym w:font="Wingdings" w:char="F06D"/>
      </w:r>
      <w:r>
        <w:rPr>
          <w:rFonts w:ascii="Segoe UI Symbol" w:hAnsi="Segoe UI Symbol" w:cs="Segoe UI Symbol"/>
        </w:rPr>
        <w:tab/>
      </w:r>
      <w:r w:rsidRPr="00BF72AA" w:rsidR="00BF72AA">
        <w:t>Female</w:t>
      </w:r>
      <w:r>
        <w:tab/>
        <w:t>2</w:t>
      </w:r>
    </w:p>
    <w:p w:rsidRPr="00BF72AA" w:rsidR="00BF72AA" w:rsidP="00C736C0" w:rsidRDefault="00C736C0" w14:paraId="7C1B5D77" w14:textId="2648AB45">
      <w:pPr>
        <w:pStyle w:val="RESPONSE"/>
      </w:pPr>
      <w:r w:rsidRPr="00222236">
        <w:sym w:font="Wingdings" w:char="F06D"/>
      </w:r>
      <w:r>
        <w:rPr>
          <w:rFonts w:ascii="Segoe UI Symbol" w:hAnsi="Segoe UI Symbol" w:cs="Segoe UI Symbol"/>
        </w:rPr>
        <w:tab/>
      </w:r>
      <w:r w:rsidRPr="00BF72AA" w:rsidR="00BF72AA">
        <w:t>Transgender</w:t>
      </w:r>
      <w:r>
        <w:tab/>
        <w:t>3</w:t>
      </w:r>
    </w:p>
    <w:p w:rsidRPr="00BF72AA" w:rsidR="00BF72AA" w:rsidP="00C736C0" w:rsidRDefault="00C736C0" w14:paraId="40DD9DAF" w14:textId="2C431D63">
      <w:pPr>
        <w:pStyle w:val="RESPONSE"/>
      </w:pPr>
      <w:r w:rsidRPr="00222236">
        <w:sym w:font="Wingdings" w:char="F06D"/>
      </w:r>
      <w:r w:rsidRPr="00BF72AA" w:rsidR="00BF72AA">
        <w:t xml:space="preserve"> </w:t>
      </w:r>
      <w:r>
        <w:tab/>
      </w:r>
      <w:r w:rsidRPr="00BF72AA" w:rsidR="00BF72AA">
        <w:t>Gender nonconforming</w:t>
      </w:r>
      <w:r>
        <w:tab/>
        <w:t>4</w:t>
      </w:r>
    </w:p>
    <w:p w:rsidRPr="00BF72AA" w:rsidR="00BF72AA" w:rsidP="00C736C0" w:rsidRDefault="00C736C0" w14:paraId="10F71B5E" w14:textId="066FC6AB">
      <w:pPr>
        <w:pStyle w:val="RESPONSE"/>
      </w:pPr>
      <w:r w:rsidRPr="00222236">
        <w:sym w:font="Wingdings" w:char="F06D"/>
      </w:r>
      <w:r w:rsidRPr="00BF72AA" w:rsidR="00BF72AA">
        <w:t xml:space="preserve"> </w:t>
      </w:r>
      <w:r>
        <w:tab/>
      </w:r>
      <w:r w:rsidR="00BE0FAE">
        <w:t>Do not identify as female, male, or transgender</w:t>
      </w:r>
      <w:r>
        <w:tab/>
        <w:t>5</w:t>
      </w:r>
    </w:p>
    <w:p w:rsidRPr="00BF72AA" w:rsidR="00BF72AA" w:rsidP="00C736C0" w:rsidRDefault="00C736C0" w14:paraId="72E1A1FD" w14:textId="0F5A0393">
      <w:pPr>
        <w:pStyle w:val="RESPONSE"/>
      </w:pPr>
      <w:r w:rsidRPr="00222236">
        <w:sym w:font="Wingdings" w:char="F06D"/>
      </w:r>
      <w:r>
        <w:rPr>
          <w:rFonts w:ascii="Segoe UI Symbol" w:hAnsi="Segoe UI Symbol" w:cs="Segoe UI Symbol"/>
        </w:rPr>
        <w:tab/>
      </w:r>
      <w:r w:rsidRPr="00BF72AA" w:rsidR="00BF72AA">
        <w:t>Prefer not to answer</w:t>
      </w:r>
      <w:r>
        <w:tab/>
        <w:t>6</w:t>
      </w:r>
    </w:p>
    <w:p w:rsidR="00BF72AA" w:rsidP="00BF72AA" w:rsidRDefault="005B7730" w14:paraId="6E6536E7" w14:textId="6CDA07AC">
      <w:pPr>
        <w:pStyle w:val="QUESTIONTEXT"/>
      </w:pPr>
      <w:r>
        <w:t>A</w:t>
      </w:r>
      <w:r w:rsidR="00C736C0">
        <w:t>2.</w:t>
      </w:r>
      <w:r w:rsidR="00C736C0">
        <w:tab/>
      </w:r>
      <w:r w:rsidRPr="00BF72AA" w:rsidR="00BF72AA">
        <w:t xml:space="preserve">What is the highest level of education you have completed? </w:t>
      </w:r>
    </w:p>
    <w:p w:rsidRPr="00BF72AA" w:rsidR="00BF72AA" w:rsidP="00BF72AA" w:rsidRDefault="00E62EE0" w14:paraId="3BF83FF1" w14:textId="36FCD39E">
      <w:pPr>
        <w:pStyle w:val="RESPONSE"/>
      </w:pPr>
      <w:r w:rsidRPr="00222236">
        <w:sym w:font="Wingdings" w:char="F06D"/>
      </w:r>
      <w:r w:rsidRPr="00222236">
        <w:tab/>
      </w:r>
      <w:r w:rsidRPr="00BF72AA" w:rsidR="00BF72AA">
        <w:t>High school or GED</w:t>
      </w:r>
      <w:r w:rsidR="00C736C0">
        <w:tab/>
        <w:t>1</w:t>
      </w:r>
    </w:p>
    <w:p w:rsidRPr="00BF72AA" w:rsidR="00BF72AA" w:rsidP="00BF72AA" w:rsidRDefault="00E62EE0" w14:paraId="3DB9DC7D" w14:textId="21AB4E7E">
      <w:pPr>
        <w:pStyle w:val="RESPONSE"/>
      </w:pPr>
      <w:r w:rsidRPr="00222236">
        <w:sym w:font="Wingdings" w:char="F06D"/>
      </w:r>
      <w:r w:rsidRPr="00222236">
        <w:tab/>
      </w:r>
      <w:r w:rsidRPr="00BF72AA" w:rsidR="00BF72AA">
        <w:t>Some college</w:t>
      </w:r>
      <w:r w:rsidR="00C736C0">
        <w:tab/>
        <w:t>2</w:t>
      </w:r>
    </w:p>
    <w:p w:rsidRPr="00BF72AA" w:rsidR="00BF72AA" w:rsidP="00BF72AA" w:rsidRDefault="00E62EE0" w14:paraId="1E4C7C62" w14:textId="443BD473">
      <w:pPr>
        <w:pStyle w:val="RESPONSE"/>
      </w:pPr>
      <w:r w:rsidRPr="00222236">
        <w:sym w:font="Wingdings" w:char="F06D"/>
      </w:r>
      <w:r w:rsidRPr="00222236">
        <w:tab/>
      </w:r>
      <w:r w:rsidRPr="00BF72AA" w:rsidR="00BF72AA">
        <w:t xml:space="preserve">Associate's degree (A.A.) </w:t>
      </w:r>
      <w:r w:rsidR="00C736C0">
        <w:tab/>
        <w:t>3</w:t>
      </w:r>
    </w:p>
    <w:p w:rsidRPr="00BF72AA" w:rsidR="00BF72AA" w:rsidP="00BF72AA" w:rsidRDefault="00E62EE0" w14:paraId="774C6E53" w14:textId="5806848D">
      <w:pPr>
        <w:pStyle w:val="RESPONSE"/>
      </w:pPr>
      <w:r w:rsidRPr="00222236">
        <w:sym w:font="Wingdings" w:char="F06D"/>
      </w:r>
      <w:r w:rsidRPr="00222236">
        <w:tab/>
      </w:r>
      <w:r w:rsidRPr="00BF72AA" w:rsidR="00BF72AA">
        <w:t xml:space="preserve">Bachelor's degree (B.A. or B.S.) </w:t>
      </w:r>
      <w:r w:rsidR="00C736C0">
        <w:tab/>
        <w:t>4</w:t>
      </w:r>
    </w:p>
    <w:p w:rsidRPr="00BF72AA" w:rsidR="00BF72AA" w:rsidP="00BF72AA" w:rsidRDefault="00E62EE0" w14:paraId="4A31653B" w14:textId="6ACAC404">
      <w:pPr>
        <w:pStyle w:val="RESPONSE"/>
      </w:pPr>
      <w:r w:rsidRPr="00222236">
        <w:sym w:font="Wingdings" w:char="F06D"/>
      </w:r>
      <w:r w:rsidRPr="00222236">
        <w:tab/>
      </w:r>
      <w:r w:rsidRPr="00BF72AA" w:rsidR="00BF72AA">
        <w:t>Some graduate work</w:t>
      </w:r>
      <w:r w:rsidR="00C736C0">
        <w:tab/>
        <w:t>5</w:t>
      </w:r>
    </w:p>
    <w:p w:rsidRPr="00BF72AA" w:rsidR="00BF72AA" w:rsidP="00BF72AA" w:rsidRDefault="00E62EE0" w14:paraId="640564AB" w14:textId="39811120">
      <w:pPr>
        <w:pStyle w:val="RESPONSE"/>
      </w:pPr>
      <w:r w:rsidRPr="00222236">
        <w:sym w:font="Wingdings" w:char="F06D"/>
      </w:r>
      <w:r w:rsidRPr="00222236">
        <w:tab/>
      </w:r>
      <w:r w:rsidRPr="00BF72AA" w:rsidR="00BF72AA">
        <w:t xml:space="preserve">Postgraduate degree (such as master’s degree, J.D., </w:t>
      </w:r>
      <w:proofErr w:type="spellStart"/>
      <w:r w:rsidRPr="00BF72AA" w:rsidR="00BF72AA">
        <w:t>Ed.D</w:t>
      </w:r>
      <w:proofErr w:type="spellEnd"/>
      <w:r w:rsidRPr="00BF72AA" w:rsidR="00BF72AA">
        <w:t>, or Ph.D.)</w:t>
      </w:r>
      <w:r w:rsidR="00C736C0">
        <w:tab/>
        <w:t>6</w:t>
      </w:r>
    </w:p>
    <w:p w:rsidRPr="00BF72AA" w:rsidR="00BF72AA" w:rsidP="00BF72AA" w:rsidRDefault="00E62EE0" w14:paraId="3DF3E4F7" w14:textId="2ED88252">
      <w:pPr>
        <w:pStyle w:val="RESPONSE"/>
      </w:pPr>
      <w:r w:rsidRPr="00222236">
        <w:sym w:font="Wingdings" w:char="F06D"/>
      </w:r>
      <w:r w:rsidRPr="00222236">
        <w:tab/>
      </w:r>
      <w:r w:rsidRPr="00BF72AA" w:rsidR="00BF72AA">
        <w:t xml:space="preserve">Other (please specify): </w:t>
      </w:r>
      <w:r w:rsidRPr="00BF72AA" w:rsidR="00BF72AA">
        <w:tab/>
      </w:r>
      <w:r w:rsidR="00C736C0">
        <w:t>7</w:t>
      </w:r>
    </w:p>
    <w:p w:rsidRPr="00BF72AA" w:rsidR="00BF72AA" w:rsidP="00BF72AA" w:rsidRDefault="005B7730" w14:paraId="304ADD75" w14:textId="75EBA9B2">
      <w:pPr>
        <w:pStyle w:val="QUESTIONTEXT"/>
      </w:pPr>
      <w:r>
        <w:t>A</w:t>
      </w:r>
      <w:r w:rsidR="00C736C0">
        <w:t>3.</w:t>
      </w:r>
      <w:r w:rsidR="00C736C0">
        <w:tab/>
      </w:r>
      <w:r w:rsidRPr="00BF72AA" w:rsidR="00BF72AA">
        <w:t>What is your ethnicity?</w:t>
      </w:r>
    </w:p>
    <w:p w:rsidRPr="00BF72AA" w:rsidR="00BF72AA" w:rsidP="00BF72AA" w:rsidRDefault="00E62EE0" w14:paraId="431E9FA7" w14:textId="769F79FB">
      <w:pPr>
        <w:pStyle w:val="RESPONSE"/>
      </w:pPr>
      <w:r w:rsidRPr="00222236">
        <w:sym w:font="Wingdings" w:char="F06D"/>
      </w:r>
      <w:r w:rsidRPr="00222236">
        <w:tab/>
      </w:r>
      <w:r w:rsidRPr="00BF72AA" w:rsidR="00BF72AA">
        <w:t>Hispanic or Latino</w:t>
      </w:r>
      <w:r w:rsidR="00C736C0">
        <w:tab/>
        <w:t>1</w:t>
      </w:r>
    </w:p>
    <w:p w:rsidRPr="00BF72AA" w:rsidR="00BF72AA" w:rsidP="00BF72AA" w:rsidRDefault="00E62EE0" w14:paraId="08DFB4D2" w14:textId="229D5CA6">
      <w:pPr>
        <w:pStyle w:val="RESPONSE"/>
      </w:pPr>
      <w:r w:rsidRPr="00222236">
        <w:sym w:font="Wingdings" w:char="F06D"/>
      </w:r>
      <w:r w:rsidRPr="00222236">
        <w:tab/>
      </w:r>
      <w:r w:rsidRPr="00BF72AA" w:rsidR="00BF72AA">
        <w:t>Not Hispanic or Latino</w:t>
      </w:r>
      <w:r w:rsidR="00C736C0">
        <w:tab/>
        <w:t>2</w:t>
      </w:r>
    </w:p>
    <w:p w:rsidR="00BF72AA" w:rsidP="00BF72AA" w:rsidRDefault="005B7730" w14:paraId="72AA74AF" w14:textId="1F9D7058">
      <w:pPr>
        <w:pStyle w:val="QUESTIONTEXT"/>
      </w:pPr>
      <w:r>
        <w:t>A</w:t>
      </w:r>
      <w:r w:rsidR="00C736C0">
        <w:t>4.</w:t>
      </w:r>
      <w:r w:rsidR="00C736C0">
        <w:tab/>
      </w:r>
      <w:r w:rsidRPr="00BF72AA" w:rsidR="00BF72AA">
        <w:t>What is your race?</w:t>
      </w:r>
    </w:p>
    <w:p w:rsidR="00C736C0" w:rsidP="00C736C0" w:rsidRDefault="00C736C0" w14:paraId="71184A63" w14:textId="77777777">
      <w:pPr>
        <w:pStyle w:val="SELECTONEMARKALL"/>
      </w:pPr>
      <w:r w:rsidRPr="00005998">
        <w:t xml:space="preserve">Select all that apply </w:t>
      </w:r>
    </w:p>
    <w:p w:rsidRPr="00C736C0" w:rsidR="00BF72AA" w:rsidP="00C736C0" w:rsidRDefault="00BF72AA" w14:paraId="104B5BFB" w14:textId="3A494AB1">
      <w:pPr>
        <w:pStyle w:val="RESPONSE"/>
      </w:pPr>
      <w:r w:rsidRPr="00C736C0">
        <w:rPr>
          <w:rFonts w:ascii="Segoe UI Symbol" w:hAnsi="Segoe UI Symbol" w:cs="Segoe UI Symbol"/>
        </w:rPr>
        <w:t>☐</w:t>
      </w:r>
      <w:r w:rsidR="00C736C0">
        <w:rPr>
          <w:rFonts w:ascii="Segoe UI Symbol" w:hAnsi="Segoe UI Symbol" w:cs="Segoe UI Symbol"/>
        </w:rPr>
        <w:tab/>
      </w:r>
      <w:r w:rsidRPr="00C736C0">
        <w:t>Black or African American</w:t>
      </w:r>
      <w:r w:rsidR="00C736C0">
        <w:tab/>
        <w:t>1</w:t>
      </w:r>
    </w:p>
    <w:p w:rsidRPr="00C736C0" w:rsidR="00BF72AA" w:rsidP="00C736C0" w:rsidRDefault="00BF72AA" w14:paraId="36147025" w14:textId="28C33A93">
      <w:pPr>
        <w:pStyle w:val="RESPONSE"/>
      </w:pPr>
      <w:r w:rsidRPr="00C736C0">
        <w:rPr>
          <w:rFonts w:ascii="Segoe UI Symbol" w:hAnsi="Segoe UI Symbol" w:cs="Segoe UI Symbol"/>
        </w:rPr>
        <w:t>☐</w:t>
      </w:r>
      <w:r w:rsidR="00C736C0">
        <w:rPr>
          <w:rFonts w:ascii="Segoe UI Symbol" w:hAnsi="Segoe UI Symbol" w:cs="Segoe UI Symbol"/>
        </w:rPr>
        <w:tab/>
      </w:r>
      <w:r w:rsidRPr="00C736C0">
        <w:t>White</w:t>
      </w:r>
      <w:r w:rsidR="00C736C0">
        <w:tab/>
        <w:t>2</w:t>
      </w:r>
    </w:p>
    <w:p w:rsidRPr="00C736C0" w:rsidR="00BF72AA" w:rsidP="00C736C0" w:rsidRDefault="00BF72AA" w14:paraId="491F0B9D" w14:textId="64AADDCF">
      <w:pPr>
        <w:pStyle w:val="RESPONSE"/>
      </w:pPr>
      <w:r w:rsidRPr="00C736C0">
        <w:rPr>
          <w:rFonts w:ascii="Segoe UI Symbol" w:hAnsi="Segoe UI Symbol" w:cs="Segoe UI Symbol"/>
        </w:rPr>
        <w:t>☐</w:t>
      </w:r>
      <w:r w:rsidR="00C736C0">
        <w:rPr>
          <w:rFonts w:ascii="Segoe UI Symbol" w:hAnsi="Segoe UI Symbol" w:cs="Segoe UI Symbol"/>
        </w:rPr>
        <w:tab/>
      </w:r>
      <w:r w:rsidRPr="00C736C0">
        <w:t>Asian</w:t>
      </w:r>
      <w:r w:rsidR="00C736C0">
        <w:tab/>
        <w:t>3</w:t>
      </w:r>
    </w:p>
    <w:p w:rsidRPr="00C736C0" w:rsidR="00BF72AA" w:rsidP="00C736C0" w:rsidRDefault="00BF72AA" w14:paraId="470D6D83" w14:textId="0A0C4830">
      <w:pPr>
        <w:pStyle w:val="RESPONSE"/>
      </w:pPr>
      <w:r w:rsidRPr="00C736C0">
        <w:rPr>
          <w:rFonts w:ascii="Segoe UI Symbol" w:hAnsi="Segoe UI Symbol" w:cs="Segoe UI Symbol"/>
        </w:rPr>
        <w:t>☐</w:t>
      </w:r>
      <w:r w:rsidR="00C736C0">
        <w:rPr>
          <w:rFonts w:ascii="Segoe UI Symbol" w:hAnsi="Segoe UI Symbol" w:cs="Segoe UI Symbol"/>
        </w:rPr>
        <w:tab/>
      </w:r>
      <w:r w:rsidRPr="00C736C0">
        <w:t>American Indian or Alaska Native</w:t>
      </w:r>
      <w:r w:rsidR="00C736C0">
        <w:tab/>
        <w:t>4</w:t>
      </w:r>
    </w:p>
    <w:p w:rsidRPr="00C736C0" w:rsidR="00BF72AA" w:rsidP="00C736C0" w:rsidRDefault="00BF72AA" w14:paraId="692F0E82" w14:textId="2B53DF3A">
      <w:pPr>
        <w:pStyle w:val="RESPONSE"/>
      </w:pPr>
      <w:r w:rsidRPr="00C736C0">
        <w:rPr>
          <w:rFonts w:ascii="Segoe UI Symbol" w:hAnsi="Segoe UI Symbol" w:cs="Segoe UI Symbol"/>
        </w:rPr>
        <w:t>☐</w:t>
      </w:r>
      <w:r w:rsidR="00C736C0">
        <w:rPr>
          <w:rFonts w:ascii="Segoe UI Symbol" w:hAnsi="Segoe UI Symbol" w:cs="Segoe UI Symbol"/>
        </w:rPr>
        <w:tab/>
      </w:r>
      <w:r w:rsidR="00774C0D">
        <w:rPr>
          <w:rFonts w:ascii="Segoe UI Symbol" w:hAnsi="Segoe UI Symbol" w:cs="Segoe UI Symbol"/>
        </w:rPr>
        <w:t xml:space="preserve">Native </w:t>
      </w:r>
      <w:r w:rsidRPr="00C736C0">
        <w:t>Hawaiian or other Pacific Islander</w:t>
      </w:r>
      <w:r w:rsidR="00C736C0">
        <w:tab/>
        <w:t>5</w:t>
      </w:r>
    </w:p>
    <w:p w:rsidRPr="00C736C0" w:rsidR="00BF72AA" w:rsidP="00C736C0" w:rsidRDefault="00BF72AA" w14:paraId="4D4C7BD9" w14:textId="4A25EE29">
      <w:pPr>
        <w:pStyle w:val="RESPONSE"/>
      </w:pPr>
      <w:r w:rsidRPr="00C736C0">
        <w:rPr>
          <w:rFonts w:ascii="Segoe UI Symbol" w:hAnsi="Segoe UI Symbol" w:cs="Segoe UI Symbol"/>
        </w:rPr>
        <w:t>☐</w:t>
      </w:r>
      <w:r w:rsidR="00C736C0">
        <w:rPr>
          <w:rFonts w:ascii="Segoe UI Symbol" w:hAnsi="Segoe UI Symbol" w:cs="Segoe UI Symbol"/>
        </w:rPr>
        <w:tab/>
      </w:r>
      <w:r w:rsidRPr="00C736C0">
        <w:t xml:space="preserve">Other (please specify) </w:t>
      </w:r>
      <w:r w:rsidRPr="00C736C0">
        <w:tab/>
      </w:r>
      <w:r w:rsidR="00C736C0">
        <w:t>6</w:t>
      </w:r>
    </w:p>
    <w:p w:rsidR="00C736C0" w:rsidRDefault="00C736C0" w14:paraId="0A381FE2" w14:textId="50BF0A90">
      <w:pPr>
        <w:tabs>
          <w:tab w:val="clear" w:pos="432"/>
        </w:tabs>
        <w:spacing w:line="240" w:lineRule="auto"/>
        <w:ind w:firstLine="0"/>
        <w:jc w:val="left"/>
        <w:rPr>
          <w:rFonts w:ascii="Arial" w:hAnsi="Arial" w:cs="Arial"/>
          <w:b/>
          <w:sz w:val="20"/>
          <w:szCs w:val="20"/>
        </w:rPr>
      </w:pPr>
      <w:r>
        <w:br w:type="page"/>
      </w:r>
    </w:p>
    <w:p w:rsidRPr="00BF72AA" w:rsidR="00BF72AA" w:rsidP="00BF72AA" w:rsidRDefault="005B7730" w14:paraId="262BD1BB" w14:textId="3B50A381">
      <w:pPr>
        <w:pStyle w:val="QUESTIONTEXT"/>
      </w:pPr>
      <w:r>
        <w:lastRenderedPageBreak/>
        <w:t>A</w:t>
      </w:r>
      <w:r w:rsidR="00C736C0">
        <w:t>5.</w:t>
      </w:r>
      <w:r w:rsidR="00C736C0">
        <w:tab/>
      </w:r>
      <w:r w:rsidRPr="00BF72AA" w:rsidR="00BF72AA">
        <w:t xml:space="preserve">Select the job title that best describes your current role in your child welfare agency or organization. </w:t>
      </w:r>
    </w:p>
    <w:p w:rsidRPr="00BF72AA" w:rsidR="00BF72AA" w:rsidP="00BF72AA" w:rsidRDefault="00E62EE0" w14:paraId="7A19C859" w14:textId="41AC4999">
      <w:pPr>
        <w:pStyle w:val="RESPONSE"/>
      </w:pPr>
      <w:r w:rsidRPr="00222236">
        <w:sym w:font="Wingdings" w:char="F06D"/>
      </w:r>
      <w:r w:rsidRPr="00222236">
        <w:tab/>
      </w:r>
      <w:r w:rsidRPr="00BF72AA" w:rsidR="00BF72AA">
        <w:t>Caseworker/case manager (including those contracted by [AGENCY] and carrying cases)</w:t>
      </w:r>
      <w:r w:rsidR="00C736C0">
        <w:tab/>
        <w:t>1</w:t>
      </w:r>
    </w:p>
    <w:p w:rsidRPr="00BF72AA" w:rsidR="00BF72AA" w:rsidP="00BF72AA" w:rsidRDefault="00E62EE0" w14:paraId="4A28013B" w14:textId="0085B4C3">
      <w:pPr>
        <w:pStyle w:val="RESPONSE"/>
      </w:pPr>
      <w:r w:rsidRPr="00222236">
        <w:sym w:font="Wingdings" w:char="F06D"/>
      </w:r>
      <w:r w:rsidRPr="00222236">
        <w:tab/>
      </w:r>
      <w:r w:rsidRPr="00BF72AA" w:rsidR="00BF72AA">
        <w:t xml:space="preserve">Case aide </w:t>
      </w:r>
      <w:r w:rsidR="00C736C0">
        <w:tab/>
        <w:t>2</w:t>
      </w:r>
    </w:p>
    <w:p w:rsidRPr="00BF72AA" w:rsidR="00BF72AA" w:rsidP="00BF72AA" w:rsidRDefault="00E62EE0" w14:paraId="7BC41ADB" w14:textId="1E7ED67D">
      <w:pPr>
        <w:pStyle w:val="RESPONSE"/>
      </w:pPr>
      <w:r w:rsidRPr="00222236">
        <w:sym w:font="Wingdings" w:char="F06D"/>
      </w:r>
      <w:r w:rsidRPr="00222236">
        <w:tab/>
      </w:r>
      <w:r w:rsidRPr="00BF72AA" w:rsidR="00BF72AA">
        <w:t xml:space="preserve">Supervisor </w:t>
      </w:r>
      <w:r w:rsidR="00C736C0">
        <w:tab/>
        <w:t>3</w:t>
      </w:r>
    </w:p>
    <w:p w:rsidRPr="00BF72AA" w:rsidR="00BF72AA" w:rsidP="00BF72AA" w:rsidRDefault="00E62EE0" w14:paraId="2D474F60" w14:textId="605DB83E">
      <w:pPr>
        <w:pStyle w:val="RESPONSE"/>
      </w:pPr>
      <w:r w:rsidRPr="00222236">
        <w:sym w:font="Wingdings" w:char="F06D"/>
      </w:r>
      <w:r w:rsidRPr="00222236">
        <w:tab/>
      </w:r>
      <w:r w:rsidRPr="00BF72AA" w:rsidR="00BF72AA">
        <w:t xml:space="preserve">Program director </w:t>
      </w:r>
      <w:r w:rsidR="00C736C0">
        <w:tab/>
        <w:t>4</w:t>
      </w:r>
    </w:p>
    <w:p w:rsidRPr="00BF72AA" w:rsidR="00BF72AA" w:rsidP="00BF72AA" w:rsidRDefault="00E62EE0" w14:paraId="23BCED9E" w14:textId="5F798282">
      <w:pPr>
        <w:pStyle w:val="RESPONSE"/>
      </w:pPr>
      <w:r w:rsidRPr="00222236">
        <w:sym w:font="Wingdings" w:char="F06D"/>
      </w:r>
      <w:r w:rsidRPr="00222236">
        <w:tab/>
      </w:r>
      <w:r w:rsidRPr="00BF72AA" w:rsidR="00BF72AA">
        <w:t>Agency director</w:t>
      </w:r>
      <w:r w:rsidR="00C736C0">
        <w:tab/>
        <w:t>5</w:t>
      </w:r>
    </w:p>
    <w:p w:rsidRPr="00BF72AA" w:rsidR="00BF72AA" w:rsidP="00BF72AA" w:rsidRDefault="00E62EE0" w14:paraId="21F494C7" w14:textId="704DFCFC">
      <w:pPr>
        <w:pStyle w:val="RESPONSE"/>
      </w:pPr>
      <w:r w:rsidRPr="00222236">
        <w:sym w:font="Wingdings" w:char="F06D"/>
      </w:r>
      <w:r w:rsidRPr="00222236">
        <w:tab/>
      </w:r>
      <w:r w:rsidRPr="00BF72AA" w:rsidR="00BF72AA">
        <w:t>Staff in a special program within the child welfare agency (parent support or reunification services)</w:t>
      </w:r>
      <w:r w:rsidR="00C736C0">
        <w:tab/>
        <w:t>6</w:t>
      </w:r>
    </w:p>
    <w:p w:rsidRPr="00BF72AA" w:rsidR="00BF72AA" w:rsidP="00BF72AA" w:rsidRDefault="00E62EE0" w14:paraId="3EFC499F" w14:textId="4951F064">
      <w:pPr>
        <w:pStyle w:val="RESPONSE"/>
      </w:pPr>
      <w:r w:rsidRPr="00222236">
        <w:sym w:font="Wingdings" w:char="F06D"/>
      </w:r>
      <w:r w:rsidRPr="00222236">
        <w:tab/>
      </w:r>
      <w:r w:rsidRPr="00BF72AA" w:rsidR="00BF72AA">
        <w:t>Community partner (local agency or organization working in collaboration with [AGENCY]). (Please specify job title):</w:t>
      </w:r>
      <w:r w:rsidRPr="00BF72AA" w:rsidR="00BF72AA">
        <w:tab/>
      </w:r>
      <w:r w:rsidR="00C736C0">
        <w:t>7</w:t>
      </w:r>
    </w:p>
    <w:p w:rsidRPr="00BF72AA" w:rsidR="00BF72AA" w:rsidP="00BF72AA" w:rsidRDefault="00E62EE0" w14:paraId="6FA11C7F" w14:textId="368D64E1">
      <w:pPr>
        <w:pStyle w:val="RESPONSE"/>
      </w:pPr>
      <w:r w:rsidRPr="00222236">
        <w:sym w:font="Wingdings" w:char="F06D"/>
      </w:r>
      <w:r w:rsidRPr="00222236">
        <w:tab/>
      </w:r>
      <w:r w:rsidRPr="00BF72AA" w:rsidR="00BF72AA">
        <w:t xml:space="preserve">Other (please specify): </w:t>
      </w:r>
      <w:r w:rsidRPr="00BF72AA" w:rsidR="00BF72AA">
        <w:tab/>
      </w:r>
      <w:r w:rsidR="00C736C0">
        <w:t>8</w:t>
      </w:r>
    </w:p>
    <w:p w:rsidRPr="00BF72AA" w:rsidR="00BF72AA" w:rsidP="00BF72AA" w:rsidRDefault="00BF72AA" w14:paraId="12CF15C5" w14:textId="77777777"/>
    <w:p w:rsidRPr="00BF72AA" w:rsidR="00BF72AA" w:rsidP="00BF72AA" w:rsidRDefault="005B7730" w14:paraId="2D82F41E" w14:textId="3C80FC02">
      <w:pPr>
        <w:pStyle w:val="QUESTIONTEXT"/>
      </w:pPr>
      <w:r>
        <w:t>A</w:t>
      </w:r>
      <w:r w:rsidR="00842DAA">
        <w:t>6.</w:t>
      </w:r>
      <w:r w:rsidR="00842DAA">
        <w:tab/>
      </w:r>
      <w:r w:rsidRPr="00BF72AA" w:rsidR="00BF72AA">
        <w:t>How long have you worked in this field?</w:t>
      </w:r>
    </w:p>
    <w:p w:rsidRPr="00BF72AA" w:rsidR="00BF72AA" w:rsidP="00842DAA" w:rsidRDefault="00BF72AA" w14:paraId="13DBFCAA" w14:textId="016E441A">
      <w:pPr>
        <w:pStyle w:val="QUESTIONTEXT"/>
        <w:tabs>
          <w:tab w:val="left" w:pos="3240"/>
        </w:tabs>
      </w:pPr>
      <w:r w:rsidRPr="00BF72AA">
        <w:tab/>
      </w:r>
      <w:bookmarkStart w:name="_Hlk57216708" w:id="0"/>
      <w:r w:rsidR="00221C99">
        <w:rPr>
          <w:b w:val="0"/>
          <w:noProof/>
        </w:rPr>
        <mc:AlternateContent>
          <mc:Choice Requires="wps">
            <w:drawing>
              <wp:inline distT="0" distB="0" distL="0" distR="0" wp14:anchorId="7D32D809" wp14:editId="7B6F8C82">
                <wp:extent cx="760730" cy="228600"/>
                <wp:effectExtent l="9525" t="10795" r="10795" b="8255"/>
                <wp:docPr id="6" name="Text Box 44"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5B7730" w:rsidP="00842DAA" w:rsidRDefault="005B7730" w14:paraId="102B127B"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inline>
            </w:drawing>
          </mc:Choice>
          <mc:Fallback>
            <w:pict>
              <v:shapetype id="_x0000_t202" coordsize="21600,21600" o:spt="202" path="m,l,21600r21600,l21600,xe" w14:anchorId="7D32D809">
                <v:stroke joinstyle="miter"/>
                <v:path gradientshapeok="t" o:connecttype="rect"/>
              </v:shapetype>
              <v:shape id="Text Box 44" style="width:59.9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">
                <o:lock v:ext="edit" position="t" rotation="t"/>
                <v:textbox inset=",,,2.88pt">
                  <w:txbxContent>
                    <w:p w:rsidRPr="00401745" w:rsidR="005B7730" w:rsidP="00842DAA" w:rsidRDefault="005B7730" w14:paraId="102B127B" w14:textId="77777777">
                      <w:pPr>
                        <w:tabs>
                          <w:tab w:val="clear" w:pos="432"/>
                        </w:tabs>
                        <w:spacing w:line="240" w:lineRule="auto"/>
                        <w:ind w:firstLine="0"/>
                        <w:rPr>
                          <w:rFonts w:ascii="Arial" w:hAnsi="Arial" w:cs="Arial"/>
                          <w:sz w:val="20"/>
                          <w:szCs w:val="20"/>
                        </w:rPr>
                      </w:pPr>
                    </w:p>
                  </w:txbxContent>
                </v:textbox>
                <w10:anchorlock/>
              </v:shape>
            </w:pict>
          </mc:Fallback>
        </mc:AlternateContent>
      </w:r>
      <w:bookmarkEnd w:id="0"/>
      <w:r w:rsidR="00842DAA">
        <w:rPr>
          <w:b w:val="0"/>
        </w:rPr>
        <w:t xml:space="preserve">  </w:t>
      </w:r>
      <w:r w:rsidRPr="00BF72AA">
        <w:t xml:space="preserve"> years</w:t>
      </w:r>
      <w:r w:rsidRPr="00BF72AA">
        <w:tab/>
      </w:r>
      <w:r w:rsidR="00221C99">
        <w:rPr>
          <w:b w:val="0"/>
          <w:noProof/>
        </w:rPr>
        <mc:AlternateContent>
          <mc:Choice Requires="wps">
            <w:drawing>
              <wp:inline distT="0" distB="0" distL="0" distR="0" wp14:anchorId="2C1FA3BD" wp14:editId="1FB616AD">
                <wp:extent cx="760730" cy="228600"/>
                <wp:effectExtent l="12065" t="10160" r="8255" b="8890"/>
                <wp:docPr id="5" name="Text Box 46" descr="Blank space for entering response"/>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5B7730" w:rsidP="00842DAA" w:rsidRDefault="005B7730" w14:paraId="2E6429DE"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inline>
            </w:drawing>
          </mc:Choice>
          <mc:Fallback>
            <w:pict>
              <v:shape id="Text Box 46" style="width:59.9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" w14:anchorId="2C1FA3BD">
                <o:lock v:ext="edit" position="t" rotation="t"/>
                <v:textbox inset=",,,2.88pt">
                  <w:txbxContent>
                    <w:p w:rsidRPr="00401745" w:rsidR="005B7730" w:rsidP="00842DAA" w:rsidRDefault="005B7730" w14:paraId="2E6429DE" w14:textId="77777777">
                      <w:pPr>
                        <w:tabs>
                          <w:tab w:val="clear" w:pos="432"/>
                        </w:tabs>
                        <w:spacing w:line="240" w:lineRule="auto"/>
                        <w:ind w:firstLine="0"/>
                        <w:rPr>
                          <w:rFonts w:ascii="Arial" w:hAnsi="Arial" w:cs="Arial"/>
                          <w:sz w:val="20"/>
                          <w:szCs w:val="20"/>
                        </w:rPr>
                      </w:pPr>
                    </w:p>
                  </w:txbxContent>
                </v:textbox>
                <w10:anchorlock/>
              </v:shape>
            </w:pict>
          </mc:Fallback>
        </mc:AlternateContent>
      </w:r>
      <w:r w:rsidRPr="00BF72AA">
        <w:t xml:space="preserve"> </w:t>
      </w:r>
      <w:r w:rsidRPr="00BF72AA">
        <w:tab/>
        <w:t>months</w:t>
      </w:r>
    </w:p>
    <w:p w:rsidR="00842DAA" w:rsidRDefault="00842DAA" w14:paraId="07AF11F4" w14:textId="77777777">
      <w:pPr>
        <w:tabs>
          <w:tab w:val="clear" w:pos="432"/>
        </w:tabs>
        <w:spacing w:line="240" w:lineRule="auto"/>
        <w:ind w:firstLine="0"/>
        <w:jc w:val="left"/>
        <w:rPr>
          <w:rFonts w:ascii="Arial" w:hAnsi="Arial" w:cs="Arial"/>
          <w:b/>
          <w:caps/>
          <w:sz w:val="22"/>
          <w:szCs w:val="22"/>
        </w:rPr>
      </w:pPr>
      <w:r>
        <w:br w:type="page"/>
      </w:r>
    </w:p>
    <w:p w:rsidRPr="00BF72AA" w:rsidR="00BF72AA" w:rsidP="005B7730" w:rsidRDefault="00BF72AA" w14:paraId="2AE21C61" w14:textId="3223397C">
      <w:pPr>
        <w:pStyle w:val="INTERVIEWER"/>
        <w:jc w:val="center"/>
      </w:pPr>
      <w:r w:rsidRPr="00BF72AA">
        <w:lastRenderedPageBreak/>
        <w:t>B.</w:t>
      </w:r>
      <w:r w:rsidR="005B7730">
        <w:t xml:space="preserve"> </w:t>
      </w:r>
      <w:r w:rsidR="003F493E">
        <w:t xml:space="preserve"> </w:t>
      </w:r>
      <w:r w:rsidRPr="00BF72AA">
        <w:t>Agency values</w:t>
      </w:r>
    </w:p>
    <w:p w:rsidR="00BF72AA" w:rsidP="00E62EE0" w:rsidRDefault="005B7730" w14:paraId="3F678317" w14:textId="1B5C3C46">
      <w:pPr>
        <w:pStyle w:val="QUESTIONTEXT"/>
        <w:ind w:right="450"/>
      </w:pPr>
      <w:r>
        <w:t>B1.</w:t>
      </w:r>
      <w:r w:rsidR="00E62EE0">
        <w:tab/>
      </w:r>
      <w:r w:rsidRPr="00BF72AA" w:rsidR="00BF72AA">
        <w:t xml:space="preserve">Please read the following statements, and choose the answer that shows how much you agree with each statement: </w:t>
      </w:r>
    </w:p>
    <w:p w:rsidRPr="00746BA0" w:rsidR="00E62EE0" w:rsidP="00E62EE0" w:rsidRDefault="00E62EE0" w14:paraId="72EEADB9"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4"/>
        <w:gridCol w:w="876"/>
        <w:gridCol w:w="877"/>
        <w:gridCol w:w="1085"/>
        <w:gridCol w:w="877"/>
        <w:gridCol w:w="877"/>
        <w:gridCol w:w="710"/>
      </w:tblGrid>
      <w:tr w:rsidRPr="00222236" w:rsidR="005B7730" w:rsidTr="00E719D2" w14:paraId="3FD38B88" w14:textId="323359DA">
        <w:trPr>
          <w:tblHeader/>
        </w:trPr>
        <w:tc>
          <w:tcPr>
            <w:tcW w:w="2170" w:type="pct"/>
            <w:tcBorders>
              <w:top w:val="nil"/>
              <w:left w:val="nil"/>
              <w:bottom w:val="nil"/>
              <w:right w:val="single" w:color="auto" w:sz="4" w:space="0"/>
            </w:tcBorders>
          </w:tcPr>
          <w:p w:rsidRPr="00EB4DC4" w:rsidR="005B7730" w:rsidP="005B7730" w:rsidRDefault="00EB4DC4" w14:paraId="498B7F3A" w14:textId="2F4C81B3">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Pr>
                <w:rFonts w:ascii="Arial" w:hAnsi="Arial" w:cs="Arial"/>
                <w:i/>
                <w:iCs/>
                <w:sz w:val="20"/>
                <w:szCs w:val="20"/>
              </w:rPr>
              <w:t>[</w:t>
            </w:r>
            <w:r w:rsidRPr="00EB4DC4" w:rsidR="005B7730">
              <w:rPr>
                <w:rFonts w:ascii="Arial" w:hAnsi="Arial" w:cs="Arial"/>
                <w:i/>
                <w:iCs/>
                <w:sz w:val="20"/>
                <w:szCs w:val="20"/>
              </w:rPr>
              <w:t>Items adapted from the Implementation Climate Scale</w:t>
            </w:r>
            <w:r>
              <w:rPr>
                <w:rFonts w:ascii="Arial" w:hAnsi="Arial" w:cs="Arial"/>
                <w:i/>
                <w:iCs/>
                <w:sz w:val="20"/>
                <w:szCs w:val="20"/>
              </w:rPr>
              <w: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79CB901" w14:textId="4882613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2272022E" w14:textId="3CBA9CC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79"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ACA55A3" w14:textId="5E1C5DB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0F44072A" w14:textId="0144523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68"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48B1D97" w14:textId="35137AF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5B7730">
              <w:rPr>
                <w:rFonts w:ascii="Arial" w:hAnsi="Arial" w:cs="Arial"/>
                <w:bCs/>
                <w:sz w:val="20"/>
                <w:szCs w:val="20"/>
              </w:rPr>
              <w:t>at all</w:t>
            </w:r>
          </w:p>
        </w:tc>
        <w:tc>
          <w:tcPr>
            <w:tcW w:w="38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770ADE87" w14:textId="142ACE83">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E719D2" w14:paraId="30051F2F" w14:textId="7707D52E">
        <w:tc>
          <w:tcPr>
            <w:tcW w:w="2170" w:type="pct"/>
            <w:tcBorders>
              <w:top w:val="nil"/>
              <w:left w:val="nil"/>
              <w:bottom w:val="nil"/>
              <w:right w:val="nil"/>
            </w:tcBorders>
            <w:shd w:val="clear" w:color="auto" w:fill="E8E8E8"/>
          </w:tcPr>
          <w:p w:rsidRPr="00222236" w:rsidR="005B7730" w:rsidP="005B7730" w:rsidRDefault="005B7730" w14:paraId="319CBFDE" w14:textId="16FA5AC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One of [AGENCY]’s goals is to effectively engage fathers and paternal relatives in case activities.</w:t>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65796A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7E05512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single" w:color="auto" w:sz="4" w:space="0"/>
              <w:left w:val="nil"/>
              <w:bottom w:val="nil"/>
              <w:right w:val="nil"/>
            </w:tcBorders>
            <w:shd w:val="clear" w:color="auto" w:fill="E8E8E8"/>
            <w:vAlign w:val="center"/>
          </w:tcPr>
          <w:p w:rsidRPr="00222236" w:rsidR="005B7730" w:rsidP="005B7730" w:rsidRDefault="005B7730" w14:paraId="2D0696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222236" w:rsidR="005B7730" w:rsidP="005B7730" w:rsidRDefault="005B7730" w14:paraId="70B6CD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single" w:color="auto" w:sz="4" w:space="0"/>
              <w:left w:val="nil"/>
              <w:bottom w:val="nil"/>
              <w:right w:val="nil"/>
            </w:tcBorders>
            <w:shd w:val="clear" w:color="auto" w:fill="E8E8E8"/>
            <w:vAlign w:val="center"/>
          </w:tcPr>
          <w:p w:rsidRPr="00401745" w:rsidR="005B7730" w:rsidP="005B7730" w:rsidRDefault="005B7730" w14:paraId="08B1BCD3" w14:textId="2093470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single" w:color="auto" w:sz="4" w:space="0"/>
              <w:left w:val="nil"/>
              <w:bottom w:val="nil"/>
              <w:right w:val="nil"/>
            </w:tcBorders>
            <w:shd w:val="clear" w:color="auto" w:fill="E8E8E8"/>
            <w:vAlign w:val="center"/>
          </w:tcPr>
          <w:p w:rsidRPr="00401745" w:rsidR="005B7730" w:rsidP="005B7730" w:rsidRDefault="00124AA2" w14:paraId="028A3489" w14:textId="2C27A6C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2D9C0D34" w14:textId="0B0E11C3">
        <w:tc>
          <w:tcPr>
            <w:tcW w:w="2170" w:type="pct"/>
            <w:tcBorders>
              <w:top w:val="nil"/>
              <w:left w:val="nil"/>
              <w:bottom w:val="nil"/>
              <w:right w:val="nil"/>
            </w:tcBorders>
            <w:shd w:val="clear" w:color="auto" w:fill="FFFFFF"/>
          </w:tcPr>
          <w:p w:rsidRPr="00222236" w:rsidR="005B7730" w:rsidP="005B7730" w:rsidRDefault="005B7730" w14:paraId="4F8A1E06" w14:textId="33EECB7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Staff in [AGENCY] think that engaging fathers and paternal relatives is important.</w:t>
            </w:r>
          </w:p>
        </w:tc>
        <w:tc>
          <w:tcPr>
            <w:tcW w:w="468" w:type="pct"/>
            <w:tcBorders>
              <w:top w:val="nil"/>
              <w:left w:val="nil"/>
              <w:bottom w:val="nil"/>
              <w:right w:val="nil"/>
            </w:tcBorders>
            <w:shd w:val="clear" w:color="auto" w:fill="FFFFFF"/>
            <w:vAlign w:val="center"/>
          </w:tcPr>
          <w:p w:rsidRPr="00222236" w:rsidR="005B7730" w:rsidP="005B7730" w:rsidRDefault="005B7730" w14:paraId="00AE9EC1" w14:textId="084C58C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222236" w:rsidR="005B7730" w:rsidP="005B7730" w:rsidRDefault="005B7730" w14:paraId="460D0C08" w14:textId="024FB6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FFFFFF"/>
            <w:vAlign w:val="center"/>
          </w:tcPr>
          <w:p w:rsidRPr="00222236" w:rsidR="005B7730" w:rsidP="005B7730" w:rsidRDefault="005B7730" w14:paraId="7D937867" w14:textId="32320B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222236" w:rsidR="005B7730" w:rsidP="005B7730" w:rsidRDefault="005B7730" w14:paraId="1D7F097F" w14:textId="69D82D8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Pr="00401745" w:rsidR="005B7730" w:rsidP="005B7730" w:rsidRDefault="005B7730" w14:paraId="5DF246AF" w14:textId="2558093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shd w:val="clear" w:color="auto" w:fill="FFFFFF"/>
            <w:vAlign w:val="center"/>
          </w:tcPr>
          <w:p w:rsidRPr="00401745" w:rsidR="005B7730" w:rsidP="005B7730" w:rsidRDefault="00124AA2" w14:paraId="35CC1CD7" w14:textId="51A55C2D">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053A76DC" w14:textId="4C5DD708">
        <w:tc>
          <w:tcPr>
            <w:tcW w:w="2170" w:type="pct"/>
            <w:tcBorders>
              <w:top w:val="nil"/>
              <w:left w:val="nil"/>
              <w:bottom w:val="nil"/>
              <w:right w:val="nil"/>
            </w:tcBorders>
            <w:shd w:val="clear" w:color="auto" w:fill="auto"/>
          </w:tcPr>
          <w:p w:rsidRPr="00222236" w:rsidR="005B7730" w:rsidP="005B7730" w:rsidRDefault="00D92FD4" w14:paraId="71B62870" w14:textId="7B64D3B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Connecting fathers and paternal relatives to services is important to [AGENCY] leadership.</w:t>
            </w:r>
          </w:p>
        </w:tc>
        <w:tc>
          <w:tcPr>
            <w:tcW w:w="468" w:type="pct"/>
            <w:tcBorders>
              <w:top w:val="nil"/>
              <w:left w:val="nil"/>
              <w:bottom w:val="nil"/>
              <w:right w:val="nil"/>
            </w:tcBorders>
            <w:shd w:val="clear" w:color="auto" w:fill="auto"/>
            <w:vAlign w:val="center"/>
          </w:tcPr>
          <w:p w:rsidRPr="00222236" w:rsidR="005B7730" w:rsidP="005B7730" w:rsidRDefault="005B7730" w14:paraId="743A4D11" w14:textId="05798E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BAB7318" w14:textId="6512107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7B6B4B8A" w14:textId="0330632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5E3DD5A8" w14:textId="68C15E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346D9868" w14:textId="5D5BBD8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470F37A1" w14:textId="5855988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75FD7BE9" w14:textId="2DD600A5">
        <w:tc>
          <w:tcPr>
            <w:tcW w:w="2170" w:type="pct"/>
            <w:tcBorders>
              <w:top w:val="nil"/>
              <w:left w:val="nil"/>
              <w:right w:val="nil"/>
            </w:tcBorders>
            <w:shd w:val="clear" w:color="auto" w:fill="E8E8E8"/>
          </w:tcPr>
          <w:p w:rsidRPr="00222236" w:rsidR="005B7730" w:rsidP="005B7730" w:rsidRDefault="00D92FD4" w14:paraId="2EEE8DD2" w14:textId="661AE0E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Most staff at [AGENCY] are interested in improving their ability to work with fathers and paternal relatives.</w:t>
            </w:r>
          </w:p>
        </w:tc>
        <w:tc>
          <w:tcPr>
            <w:tcW w:w="468" w:type="pct"/>
            <w:tcBorders>
              <w:top w:val="nil"/>
              <w:left w:val="nil"/>
              <w:right w:val="nil"/>
            </w:tcBorders>
            <w:shd w:val="clear" w:color="auto" w:fill="E8E8E8"/>
            <w:vAlign w:val="center"/>
          </w:tcPr>
          <w:p w:rsidRPr="00222236" w:rsidR="005B7730" w:rsidP="005B7730" w:rsidRDefault="005B7730" w14:paraId="10C37819" w14:textId="2C50050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35E32383" w14:textId="714AC37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222236" w:rsidR="005B7730" w:rsidP="005B7730" w:rsidRDefault="005B7730" w14:paraId="65D6168E" w14:textId="5A3D96D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612C27BE" w14:textId="781525F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401745" w:rsidR="005B7730" w:rsidP="005B7730" w:rsidRDefault="005B7730" w14:paraId="243ADE59" w14:textId="5E5DC15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right w:val="nil"/>
            </w:tcBorders>
            <w:shd w:val="clear" w:color="auto" w:fill="E8E8E8"/>
            <w:vAlign w:val="center"/>
          </w:tcPr>
          <w:p w:rsidRPr="00401745" w:rsidR="005B7730" w:rsidP="005B7730" w:rsidRDefault="00124AA2" w14:paraId="05E375AA" w14:textId="2EBCC76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27903EAF" w14:textId="0225A552">
        <w:tc>
          <w:tcPr>
            <w:tcW w:w="2170" w:type="pct"/>
            <w:tcBorders>
              <w:top w:val="nil"/>
              <w:left w:val="nil"/>
              <w:bottom w:val="nil"/>
              <w:right w:val="nil"/>
            </w:tcBorders>
            <w:shd w:val="clear" w:color="auto" w:fill="auto"/>
          </w:tcPr>
          <w:p w:rsidRPr="00222236" w:rsidR="005B7730" w:rsidP="005B7730" w:rsidRDefault="00D92FD4" w14:paraId="18879C52" w14:textId="30320A0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The ability to effectively engage fathers and paternal relatives is one of the key skills [AGENCY] looks for in new hires.</w:t>
            </w:r>
          </w:p>
        </w:tc>
        <w:tc>
          <w:tcPr>
            <w:tcW w:w="468" w:type="pct"/>
            <w:tcBorders>
              <w:top w:val="nil"/>
              <w:left w:val="nil"/>
              <w:bottom w:val="nil"/>
              <w:right w:val="nil"/>
            </w:tcBorders>
            <w:shd w:val="clear" w:color="auto" w:fill="auto"/>
            <w:vAlign w:val="center"/>
          </w:tcPr>
          <w:p w:rsidRPr="00222236" w:rsidR="005B7730" w:rsidP="005B7730" w:rsidRDefault="005B7730" w14:paraId="2584C73D" w14:textId="095F1A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1DC33A4" w14:textId="69E0F2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27B61B88" w14:textId="20A8E5A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104AFB1D" w14:textId="37E3714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5BCD6198" w14:textId="2B7DBC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7943F4DB" w14:textId="2146E57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5463031B" w14:textId="3F156CFF">
        <w:tc>
          <w:tcPr>
            <w:tcW w:w="2170" w:type="pct"/>
            <w:tcBorders>
              <w:top w:val="nil"/>
              <w:left w:val="nil"/>
              <w:right w:val="nil"/>
            </w:tcBorders>
            <w:shd w:val="clear" w:color="auto" w:fill="E8E8E8"/>
          </w:tcPr>
          <w:p w:rsidRPr="00222236" w:rsidR="005B7730" w:rsidP="005B7730" w:rsidRDefault="00D92FD4" w14:paraId="63C18D6C" w14:textId="0AB6A24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[Agency] leaders encourage staff to spend time reaching out to and involving fathers and paternal relatives in case activities.</w:t>
            </w:r>
          </w:p>
        </w:tc>
        <w:tc>
          <w:tcPr>
            <w:tcW w:w="468" w:type="pct"/>
            <w:tcBorders>
              <w:top w:val="nil"/>
              <w:left w:val="nil"/>
              <w:right w:val="nil"/>
            </w:tcBorders>
            <w:shd w:val="clear" w:color="auto" w:fill="E8E8E8"/>
            <w:vAlign w:val="center"/>
          </w:tcPr>
          <w:p w:rsidRPr="00222236" w:rsidR="005B7730" w:rsidP="005B7730" w:rsidRDefault="005B7730" w14:paraId="135B5DE0" w14:textId="47C809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332D1498" w14:textId="3AEFE6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right w:val="nil"/>
            </w:tcBorders>
            <w:shd w:val="clear" w:color="auto" w:fill="E8E8E8"/>
            <w:vAlign w:val="center"/>
          </w:tcPr>
          <w:p w:rsidRPr="00222236" w:rsidR="005B7730" w:rsidP="005B7730" w:rsidRDefault="005B7730" w14:paraId="637BEA3A" w14:textId="752A770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222236" w:rsidR="005B7730" w:rsidP="005B7730" w:rsidRDefault="005B7730" w14:paraId="23D59933" w14:textId="1629F55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Pr="00401745" w:rsidR="005B7730" w:rsidP="005B7730" w:rsidRDefault="005B7730" w14:paraId="556B7B15" w14:textId="62B5715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right w:val="nil"/>
            </w:tcBorders>
            <w:shd w:val="clear" w:color="auto" w:fill="E8E8E8"/>
            <w:vAlign w:val="center"/>
          </w:tcPr>
          <w:p w:rsidRPr="00401745" w:rsidR="005B7730" w:rsidP="005B7730" w:rsidRDefault="00124AA2" w14:paraId="340351B9" w14:textId="5288C18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E719D2" w14:paraId="0C812AA7" w14:textId="7E62ECF0">
        <w:tc>
          <w:tcPr>
            <w:tcW w:w="2170" w:type="pct"/>
            <w:tcBorders>
              <w:top w:val="nil"/>
              <w:left w:val="nil"/>
              <w:bottom w:val="nil"/>
              <w:right w:val="nil"/>
            </w:tcBorders>
            <w:shd w:val="clear" w:color="auto" w:fill="auto"/>
          </w:tcPr>
          <w:p w:rsidRPr="00222236" w:rsidR="005B7730" w:rsidP="005B7730" w:rsidRDefault="00D92FD4" w14:paraId="757B0AE2" w14:textId="1B7C5670">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222236" w:rsidR="005B7730">
              <w:rPr>
                <w:rFonts w:ascii="Arial" w:hAnsi="Arial" w:cs="Arial"/>
                <w:sz w:val="20"/>
                <w:szCs w:val="20"/>
              </w:rPr>
              <w:t>.</w:t>
            </w:r>
            <w:r w:rsidRPr="00222236" w:rsidR="005B7730">
              <w:rPr>
                <w:rFonts w:ascii="Arial" w:hAnsi="Arial" w:cs="Arial"/>
                <w:sz w:val="20"/>
                <w:szCs w:val="20"/>
              </w:rPr>
              <w:tab/>
            </w:r>
            <w:r w:rsidRPr="00E62EE0" w:rsidR="005B7730">
              <w:rPr>
                <w:rFonts w:ascii="Arial" w:hAnsi="Arial" w:cs="Arial"/>
                <w:sz w:val="20"/>
                <w:szCs w:val="20"/>
              </w:rPr>
              <w:t>[Agency] leaders encourage staff to connect fathers and paternal relatives to supportive services.</w:t>
            </w:r>
          </w:p>
        </w:tc>
        <w:tc>
          <w:tcPr>
            <w:tcW w:w="468" w:type="pct"/>
            <w:tcBorders>
              <w:top w:val="nil"/>
              <w:left w:val="nil"/>
              <w:bottom w:val="nil"/>
              <w:right w:val="nil"/>
            </w:tcBorders>
            <w:shd w:val="clear" w:color="auto" w:fill="auto"/>
            <w:vAlign w:val="center"/>
          </w:tcPr>
          <w:p w:rsidRPr="00222236" w:rsidR="005B7730" w:rsidP="005B7730" w:rsidRDefault="005B7730" w14:paraId="0C5D6568" w14:textId="36488A6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7608106F" w14:textId="256EBA4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79" w:type="pct"/>
            <w:tcBorders>
              <w:top w:val="nil"/>
              <w:left w:val="nil"/>
              <w:bottom w:val="nil"/>
              <w:right w:val="nil"/>
            </w:tcBorders>
            <w:shd w:val="clear" w:color="auto" w:fill="auto"/>
            <w:vAlign w:val="center"/>
          </w:tcPr>
          <w:p w:rsidRPr="00222236" w:rsidR="005B7730" w:rsidP="005B7730" w:rsidRDefault="005B7730" w14:paraId="2E6B615F" w14:textId="314D8ED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Pr="00222236" w:rsidR="005B7730" w:rsidP="005B7730" w:rsidRDefault="005B7730" w14:paraId="6883347A" w14:textId="422DB6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68" w:type="pct"/>
            <w:tcBorders>
              <w:top w:val="nil"/>
              <w:left w:val="nil"/>
              <w:bottom w:val="nil"/>
              <w:right w:val="nil"/>
            </w:tcBorders>
            <w:vAlign w:val="center"/>
          </w:tcPr>
          <w:p w:rsidRPr="00401745" w:rsidR="005B7730" w:rsidP="005B7730" w:rsidRDefault="005B7730" w14:paraId="03259ECD" w14:textId="6EB02A2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0" w:type="pct"/>
            <w:tcBorders>
              <w:top w:val="nil"/>
              <w:left w:val="nil"/>
              <w:bottom w:val="nil"/>
              <w:right w:val="nil"/>
            </w:tcBorders>
            <w:vAlign w:val="center"/>
          </w:tcPr>
          <w:p w:rsidRPr="00401745" w:rsidR="005B7730" w:rsidP="005B7730" w:rsidRDefault="00124AA2" w14:paraId="34289F03" w14:textId="7ABB86A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bl>
    <w:p w:rsidRPr="00BF72AA" w:rsidR="00BF72AA" w:rsidP="00BF72AA" w:rsidRDefault="00BF72AA" w14:paraId="6CB4F197" w14:textId="77777777"/>
    <w:p w:rsidR="00E62EE0" w:rsidRDefault="00E62EE0" w14:paraId="73A4CDC6" w14:textId="77777777">
      <w:pPr>
        <w:tabs>
          <w:tab w:val="clear" w:pos="432"/>
        </w:tabs>
        <w:spacing w:line="240" w:lineRule="auto"/>
        <w:ind w:firstLine="0"/>
        <w:jc w:val="left"/>
      </w:pPr>
      <w:r>
        <w:br w:type="page"/>
      </w:r>
    </w:p>
    <w:p w:rsidRPr="00BF72AA" w:rsidR="00BF72AA" w:rsidP="005B7730" w:rsidRDefault="00BF72AA" w14:paraId="74A50CC9" w14:textId="78E9F2D4">
      <w:pPr>
        <w:pStyle w:val="INTERVIEWER"/>
        <w:jc w:val="center"/>
      </w:pPr>
      <w:r w:rsidRPr="00BF72AA">
        <w:lastRenderedPageBreak/>
        <w:t>C.</w:t>
      </w:r>
      <w:r w:rsidR="005B7730">
        <w:t xml:space="preserve">  </w:t>
      </w:r>
      <w:r w:rsidRPr="00BF72AA">
        <w:t>Agency support</w:t>
      </w:r>
    </w:p>
    <w:p w:rsidR="00BF72AA" w:rsidP="00BF72AA" w:rsidRDefault="005B7730" w14:paraId="7AE8809D" w14:textId="538473D3">
      <w:pPr>
        <w:pStyle w:val="QUESTIONTEXT"/>
      </w:pPr>
      <w:r>
        <w:t>C1.</w:t>
      </w:r>
      <w:r>
        <w:tab/>
      </w:r>
      <w:r w:rsidRPr="00BF72AA" w:rsidR="00BF72AA">
        <w:t xml:space="preserve">Please read the following statements, and choose the answer that shows how much you agree with each statement: </w:t>
      </w:r>
    </w:p>
    <w:p w:rsidRPr="00746BA0" w:rsidR="005B7730" w:rsidP="005B7730" w:rsidRDefault="005B7730" w14:paraId="717C056A"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3F493E" w:rsidTr="005B7730" w14:paraId="0569F922" w14:textId="77777777">
        <w:trPr>
          <w:tblHeader/>
        </w:trPr>
        <w:tc>
          <w:tcPr>
            <w:tcW w:w="2173" w:type="pct"/>
            <w:tcBorders>
              <w:top w:val="nil"/>
              <w:left w:val="nil"/>
              <w:bottom w:val="nil"/>
              <w:right w:val="single" w:color="auto" w:sz="4" w:space="0"/>
            </w:tcBorders>
          </w:tcPr>
          <w:p w:rsidRPr="00E828E3" w:rsidR="003F493E" w:rsidP="003F493E" w:rsidRDefault="00E828E3" w14:paraId="3DE8B5F5" w14:textId="6377938C">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Pr>
                <w:rFonts w:ascii="Arial" w:hAnsi="Arial" w:cs="Arial"/>
                <w:i/>
                <w:iCs/>
                <w:sz w:val="20"/>
                <w:szCs w:val="20"/>
              </w:rPr>
              <w:t>[</w:t>
            </w:r>
            <w:r w:rsidRPr="00E828E3" w:rsidR="003F493E">
              <w:rPr>
                <w:rFonts w:ascii="Arial" w:hAnsi="Arial" w:cs="Arial"/>
                <w:i/>
                <w:iCs/>
                <w:sz w:val="20"/>
                <w:szCs w:val="20"/>
              </w:rPr>
              <w:t>Items adapted from the Implementation Climate Scale</w:t>
            </w:r>
            <w:r>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23995AFC" w14:textId="47617E9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4D444D5D" w14:textId="024368C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5058BE21" w14:textId="6F174F5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7782CD8E" w14:textId="6C4BAD8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7014AB0E" w14:textId="2E4CD44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 xml:space="preserve">ot </w:t>
            </w:r>
            <w:r>
              <w:rPr>
                <w:rFonts w:ascii="Arial" w:hAnsi="Arial" w:cs="Arial"/>
                <w:bCs/>
                <w:sz w:val="20"/>
                <w:szCs w:val="20"/>
              </w:rPr>
              <w:t xml:space="preserve">agree </w:t>
            </w:r>
            <w:r w:rsidRPr="00C736C0" w:rsidR="003F493E">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3F493E" w14:paraId="63F33C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3F493E" w:rsidTr="005B7730" w14:paraId="3A26DA0D" w14:textId="77777777">
        <w:tc>
          <w:tcPr>
            <w:tcW w:w="2173" w:type="pct"/>
            <w:tcBorders>
              <w:top w:val="nil"/>
              <w:left w:val="nil"/>
              <w:bottom w:val="nil"/>
              <w:right w:val="nil"/>
            </w:tcBorders>
            <w:shd w:val="clear" w:color="auto" w:fill="E8E8E8"/>
          </w:tcPr>
          <w:p w:rsidRPr="00222236" w:rsidR="003F493E" w:rsidP="003F493E" w:rsidRDefault="003F493E" w14:paraId="4D873E81" w14:textId="416B1A1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[AGENCY] provides professional development opportunities to develop staff skills in engaging fathers and paternal relatives in case activities.</w:t>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5875BA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378824B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3F493E" w:rsidP="003F493E" w:rsidRDefault="003F493E" w14:paraId="7CF569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6DDB73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3F493E" w:rsidP="003F493E" w:rsidRDefault="003F493E" w14:paraId="16E48F2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3F493E" w:rsidP="003F493E" w:rsidRDefault="00124AA2" w14:paraId="5955583C" w14:textId="6628B16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66C0A7E8" w14:textId="77777777">
        <w:tc>
          <w:tcPr>
            <w:tcW w:w="2173" w:type="pct"/>
            <w:tcBorders>
              <w:top w:val="nil"/>
              <w:left w:val="nil"/>
              <w:bottom w:val="nil"/>
              <w:right w:val="nil"/>
            </w:tcBorders>
            <w:shd w:val="clear" w:color="auto" w:fill="FFFFFF"/>
          </w:tcPr>
          <w:p w:rsidRPr="00222236" w:rsidR="003F493E" w:rsidP="003F493E" w:rsidRDefault="003F493E" w14:paraId="7F87FFE8" w14:textId="547AED7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[AGENCY] provides training materials about engaging fathers and paternal relatives.</w:t>
            </w:r>
          </w:p>
        </w:tc>
        <w:tc>
          <w:tcPr>
            <w:tcW w:w="470" w:type="pct"/>
            <w:tcBorders>
              <w:top w:val="nil"/>
              <w:left w:val="nil"/>
              <w:bottom w:val="nil"/>
              <w:right w:val="nil"/>
            </w:tcBorders>
            <w:shd w:val="clear" w:color="auto" w:fill="FFFFFF"/>
            <w:vAlign w:val="center"/>
          </w:tcPr>
          <w:p w:rsidRPr="00222236" w:rsidR="003F493E" w:rsidP="003F493E" w:rsidRDefault="003F493E" w14:paraId="1F7169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5CEF2D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3F493E" w:rsidP="003F493E" w:rsidRDefault="003F493E" w14:paraId="5EC358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071636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3F493E" w:rsidP="003F493E" w:rsidRDefault="003F493E" w14:paraId="7A4514A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3F493E" w:rsidP="003F493E" w:rsidRDefault="00124AA2" w14:paraId="47356717" w14:textId="5BC2AB1F">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58B7DFE5" w14:textId="77777777">
        <w:tc>
          <w:tcPr>
            <w:tcW w:w="2173" w:type="pct"/>
            <w:tcBorders>
              <w:top w:val="nil"/>
              <w:left w:val="nil"/>
              <w:right w:val="nil"/>
            </w:tcBorders>
            <w:shd w:val="clear" w:color="auto" w:fill="E8E8E8"/>
          </w:tcPr>
          <w:p w:rsidRPr="00222236" w:rsidR="003F493E" w:rsidP="003F493E" w:rsidRDefault="003F493E" w14:paraId="07F66539" w14:textId="49CD23BE">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Pr>
                <w:rFonts w:ascii="Arial" w:hAnsi="Arial" w:cs="Arial"/>
                <w:sz w:val="20"/>
                <w:szCs w:val="20"/>
              </w:rPr>
              <w:t>My supervisor checks in often about what I am doing to engage fathers and paternal relatives in case activities.</w:t>
            </w:r>
          </w:p>
        </w:tc>
        <w:tc>
          <w:tcPr>
            <w:tcW w:w="470" w:type="pct"/>
            <w:tcBorders>
              <w:top w:val="nil"/>
              <w:left w:val="nil"/>
              <w:right w:val="nil"/>
            </w:tcBorders>
            <w:shd w:val="clear" w:color="auto" w:fill="E8E8E8"/>
            <w:vAlign w:val="center"/>
          </w:tcPr>
          <w:p w:rsidRPr="00222236" w:rsidR="003F493E" w:rsidP="003F493E" w:rsidRDefault="003F493E" w14:paraId="1295E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1C75F6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74735D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8CCF5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9EE6C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0ACF95F0" w14:textId="548BCC79">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B7730" w14:paraId="66D9F7F4" w14:textId="77777777">
        <w:tc>
          <w:tcPr>
            <w:tcW w:w="2173" w:type="pct"/>
            <w:tcBorders>
              <w:top w:val="nil"/>
              <w:left w:val="nil"/>
              <w:bottom w:val="nil"/>
              <w:right w:val="nil"/>
            </w:tcBorders>
            <w:shd w:val="clear" w:color="auto" w:fill="auto"/>
          </w:tcPr>
          <w:p w:rsidRPr="00222236" w:rsidR="003F493E" w:rsidP="003F493E" w:rsidRDefault="003F493E" w14:paraId="21152784" w14:textId="651932F1">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Pr>
                <w:rFonts w:ascii="Arial" w:hAnsi="Arial" w:cs="Arial"/>
                <w:sz w:val="20"/>
                <w:szCs w:val="20"/>
              </w:rPr>
              <w:t>My supervisor has expectations for how often I contact fathers and paternal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4399A5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787B9C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3936201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6C7AEA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4277956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00AC237C" w14:textId="4663A52F">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5B7730" w:rsidRDefault="005B7730" w14:paraId="737E4C22" w14:textId="77777777">
      <w:pPr>
        <w:tabs>
          <w:tab w:val="clear" w:pos="432"/>
        </w:tabs>
        <w:spacing w:line="240" w:lineRule="auto"/>
        <w:ind w:firstLine="0"/>
        <w:jc w:val="left"/>
        <w:rPr>
          <w:rFonts w:ascii="Arial" w:hAnsi="Arial" w:cs="Arial"/>
          <w:b/>
          <w:caps/>
          <w:sz w:val="22"/>
          <w:szCs w:val="22"/>
        </w:rPr>
      </w:pPr>
      <w:r>
        <w:br w:type="page"/>
      </w:r>
    </w:p>
    <w:p w:rsidRPr="00BF72AA" w:rsidR="00BF72AA" w:rsidP="005B7730" w:rsidRDefault="00BF72AA" w14:paraId="5B46C263" w14:textId="37CEA233">
      <w:pPr>
        <w:pStyle w:val="INTERVIEWER"/>
        <w:jc w:val="center"/>
      </w:pPr>
      <w:r w:rsidRPr="00BF72AA">
        <w:lastRenderedPageBreak/>
        <w:t>D.</w:t>
      </w:r>
      <w:r w:rsidR="005B7730">
        <w:t xml:space="preserve">  </w:t>
      </w:r>
      <w:r w:rsidRPr="00BF72AA">
        <w:t>Perspectives on agency staff</w:t>
      </w:r>
    </w:p>
    <w:p w:rsidR="00BF72AA" w:rsidP="00BF72AA" w:rsidRDefault="005B7730" w14:paraId="449C4920" w14:textId="385C4B38">
      <w:pPr>
        <w:pStyle w:val="QUESTIONTEXT"/>
      </w:pPr>
      <w:r>
        <w:t>D1.</w:t>
      </w:r>
      <w:r>
        <w:tab/>
      </w:r>
      <w:r w:rsidRPr="00BF72AA" w:rsidR="00BF72AA">
        <w:t xml:space="preserve">Please read the following statements and indicate how much you agree with each one: </w:t>
      </w:r>
    </w:p>
    <w:p w:rsidRPr="00746BA0" w:rsidR="003F493E" w:rsidP="003F493E" w:rsidRDefault="003F493E" w14:paraId="617EF3C7"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3F493E" w:rsidTr="005D3BB5" w14:paraId="2B4FE631" w14:textId="77777777">
        <w:trPr>
          <w:tblHeader/>
        </w:trPr>
        <w:tc>
          <w:tcPr>
            <w:tcW w:w="2173" w:type="pct"/>
            <w:tcBorders>
              <w:top w:val="nil"/>
              <w:left w:val="nil"/>
              <w:bottom w:val="nil"/>
              <w:right w:val="single" w:color="auto" w:sz="4" w:space="0"/>
            </w:tcBorders>
          </w:tcPr>
          <w:p w:rsidRPr="00A83F8F" w:rsidR="003F493E" w:rsidP="003F493E" w:rsidRDefault="00A83F8F" w14:paraId="5E5B0497" w14:textId="71CF28C9">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sidRPr="00A83F8F">
              <w:rPr>
                <w:rFonts w:ascii="Arial" w:hAnsi="Arial" w:cs="Arial"/>
                <w:i/>
                <w:iCs/>
                <w:sz w:val="20"/>
                <w:szCs w:val="20"/>
              </w:rPr>
              <w:t>[</w:t>
            </w:r>
            <w:r w:rsidRPr="00A83F8F" w:rsidR="003F493E">
              <w:rPr>
                <w:rFonts w:ascii="Arial" w:hAnsi="Arial" w:cs="Arial"/>
                <w:i/>
                <w:iCs/>
                <w:sz w:val="20"/>
                <w:szCs w:val="20"/>
              </w:rPr>
              <w:t>Items adapted from the Implementation Climate Scale</w:t>
            </w:r>
            <w:r w:rsidRPr="00A83F8F">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64CBFE5A" w14:textId="5477B51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00E9B950" w14:textId="0F6A969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2176D3C8" w14:textId="071FB59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66A76F74" w14:textId="66850A3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3F493E">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D16CC7" w14:paraId="406BABA4" w14:textId="18E59C9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3F493E">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3F493E" w:rsidP="003F493E" w:rsidRDefault="003F493E" w14:paraId="7DA4835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3F493E" w:rsidTr="005D3BB5" w14:paraId="33BA7E9E" w14:textId="77777777">
        <w:tc>
          <w:tcPr>
            <w:tcW w:w="2173" w:type="pct"/>
            <w:tcBorders>
              <w:top w:val="nil"/>
              <w:left w:val="nil"/>
              <w:bottom w:val="nil"/>
              <w:right w:val="nil"/>
            </w:tcBorders>
            <w:shd w:val="clear" w:color="auto" w:fill="E8E8E8"/>
          </w:tcPr>
          <w:p w:rsidRPr="00222236" w:rsidR="003F493E" w:rsidP="003F493E" w:rsidRDefault="003F493E" w14:paraId="333EBF31" w14:textId="06D16DB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Pr>
                <w:rFonts w:ascii="Arial" w:hAnsi="Arial" w:cs="Arial"/>
                <w:sz w:val="20"/>
                <w:szCs w:val="20"/>
              </w:rPr>
              <w:t>Staff at [AGENCY] are adaptable.</w:t>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093989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7F4A9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3F493E" w:rsidP="003F493E" w:rsidRDefault="003F493E" w14:paraId="6C813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3F493E" w:rsidP="003F493E" w:rsidRDefault="003F493E" w14:paraId="3464B3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3F493E" w:rsidP="003F493E" w:rsidRDefault="003F493E" w14:paraId="1647F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3F493E" w:rsidP="003F493E" w:rsidRDefault="00124AA2" w14:paraId="62F031FC" w14:textId="48E6648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6B7371F8" w14:textId="77777777">
        <w:tc>
          <w:tcPr>
            <w:tcW w:w="2173" w:type="pct"/>
            <w:tcBorders>
              <w:top w:val="nil"/>
              <w:left w:val="nil"/>
              <w:bottom w:val="nil"/>
              <w:right w:val="nil"/>
            </w:tcBorders>
            <w:shd w:val="clear" w:color="auto" w:fill="FFFFFF"/>
          </w:tcPr>
          <w:p w:rsidRPr="00222236" w:rsidR="003F493E" w:rsidP="003F493E" w:rsidRDefault="003F493E" w14:paraId="149846B9" w14:textId="511BBEB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Pr>
                <w:rFonts w:ascii="Arial" w:hAnsi="Arial" w:cs="Arial"/>
                <w:sz w:val="20"/>
                <w:szCs w:val="20"/>
              </w:rPr>
              <w:t>Staff at [AGENCY] are flexible.</w:t>
            </w:r>
          </w:p>
        </w:tc>
        <w:tc>
          <w:tcPr>
            <w:tcW w:w="470" w:type="pct"/>
            <w:tcBorders>
              <w:top w:val="nil"/>
              <w:left w:val="nil"/>
              <w:bottom w:val="nil"/>
              <w:right w:val="nil"/>
            </w:tcBorders>
            <w:shd w:val="clear" w:color="auto" w:fill="FFFFFF"/>
            <w:vAlign w:val="center"/>
          </w:tcPr>
          <w:p w:rsidRPr="00222236" w:rsidR="003F493E" w:rsidP="003F493E" w:rsidRDefault="003F493E" w14:paraId="30DDDA1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4A043E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3F493E" w:rsidP="003F493E" w:rsidRDefault="003F493E" w14:paraId="1FD6242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3F493E" w:rsidP="003F493E" w:rsidRDefault="003F493E" w14:paraId="7535B7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3F493E" w:rsidP="003F493E" w:rsidRDefault="003F493E" w14:paraId="28C9859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3F493E" w:rsidP="003F493E" w:rsidRDefault="00124AA2" w14:paraId="5617D5D7" w14:textId="397C0BCA">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49AE272F" w14:textId="77777777">
        <w:tc>
          <w:tcPr>
            <w:tcW w:w="2173" w:type="pct"/>
            <w:tcBorders>
              <w:top w:val="nil"/>
              <w:left w:val="nil"/>
              <w:right w:val="nil"/>
            </w:tcBorders>
            <w:shd w:val="clear" w:color="auto" w:fill="E8E8E8"/>
          </w:tcPr>
          <w:p w:rsidRPr="00222236" w:rsidR="003F493E" w:rsidP="003F493E" w:rsidRDefault="003F493E" w14:paraId="46E82144" w14:textId="106E196C">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Pr>
                <w:rFonts w:ascii="Arial" w:hAnsi="Arial" w:cs="Arial"/>
                <w:sz w:val="20"/>
                <w:szCs w:val="20"/>
              </w:rPr>
              <w:t>Staff at [AGENCY] value fathers and paternal relatives.</w:t>
            </w:r>
          </w:p>
        </w:tc>
        <w:tc>
          <w:tcPr>
            <w:tcW w:w="470" w:type="pct"/>
            <w:tcBorders>
              <w:top w:val="nil"/>
              <w:left w:val="nil"/>
              <w:right w:val="nil"/>
            </w:tcBorders>
            <w:shd w:val="clear" w:color="auto" w:fill="E8E8E8"/>
            <w:vAlign w:val="center"/>
          </w:tcPr>
          <w:p w:rsidRPr="00222236" w:rsidR="003F493E" w:rsidP="003F493E" w:rsidRDefault="003F493E" w14:paraId="52511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BD457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6C2FFE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083E01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4DCAF7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E8183E7" w14:textId="6A8B794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1864E2D2" w14:textId="77777777">
        <w:tc>
          <w:tcPr>
            <w:tcW w:w="2173" w:type="pct"/>
            <w:tcBorders>
              <w:top w:val="nil"/>
              <w:left w:val="nil"/>
              <w:bottom w:val="nil"/>
              <w:right w:val="nil"/>
            </w:tcBorders>
            <w:shd w:val="clear" w:color="auto" w:fill="auto"/>
          </w:tcPr>
          <w:p w:rsidRPr="00222236" w:rsidR="003F493E" w:rsidP="003F493E" w:rsidRDefault="003F493E" w14:paraId="39221010" w14:textId="1065DFA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Pr>
                <w:rFonts w:ascii="Arial" w:hAnsi="Arial" w:cs="Arial"/>
                <w:sz w:val="20"/>
                <w:szCs w:val="20"/>
              </w:rPr>
              <w:t>Staff at [AGENCY] are open to new engagement strategies</w:t>
            </w:r>
            <w:r w:rsidR="004E7E80">
              <w:rPr>
                <w:rFonts w:ascii="Arial" w:hAnsi="Arial" w:cs="Arial"/>
                <w:sz w:val="20"/>
                <w:szCs w:val="20"/>
              </w:rPr>
              <w:t xml:space="preserve"> and approaches</w:t>
            </w:r>
            <w:r w:rsidRPr="00E62EE0">
              <w:rPr>
                <w:rFonts w:ascii="Arial" w:hAnsi="Arial" w:cs="Arial"/>
                <w:sz w:val="20"/>
                <w:szCs w:val="20"/>
              </w:rPr>
              <w:t xml:space="preserve"> for fathers and paternal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6ACF15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2575A1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2CBCFB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690F01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7FB3785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231C869C" w14:textId="360C756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290C9116" w14:textId="77777777">
        <w:tc>
          <w:tcPr>
            <w:tcW w:w="2173" w:type="pct"/>
            <w:tcBorders>
              <w:top w:val="nil"/>
              <w:left w:val="nil"/>
              <w:right w:val="nil"/>
            </w:tcBorders>
            <w:shd w:val="clear" w:color="auto" w:fill="E8E8E8"/>
          </w:tcPr>
          <w:p w:rsidRPr="00222236" w:rsidR="003F493E" w:rsidP="003F493E" w:rsidRDefault="003F493E" w14:paraId="715E4516" w14:textId="26A5E2D8">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Pr>
                <w:rFonts w:ascii="Arial" w:hAnsi="Arial" w:cs="Arial"/>
                <w:sz w:val="20"/>
                <w:szCs w:val="20"/>
              </w:rPr>
              <w:t>Staff at [AGENCY] want to improve how they work with fathers and paternal relatives.</w:t>
            </w:r>
          </w:p>
        </w:tc>
        <w:tc>
          <w:tcPr>
            <w:tcW w:w="470" w:type="pct"/>
            <w:tcBorders>
              <w:top w:val="nil"/>
              <w:left w:val="nil"/>
              <w:right w:val="nil"/>
            </w:tcBorders>
            <w:shd w:val="clear" w:color="auto" w:fill="E8E8E8"/>
            <w:vAlign w:val="center"/>
          </w:tcPr>
          <w:p w:rsidRPr="00222236" w:rsidR="003F493E" w:rsidP="003F493E" w:rsidRDefault="003F493E" w14:paraId="488D63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731D4ED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4665C6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497BF7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3CA718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8712E5D" w14:textId="0F982E6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156EE4E8" w14:textId="77777777">
        <w:tc>
          <w:tcPr>
            <w:tcW w:w="2173" w:type="pct"/>
            <w:tcBorders>
              <w:top w:val="nil"/>
              <w:left w:val="nil"/>
              <w:bottom w:val="nil"/>
              <w:right w:val="nil"/>
            </w:tcBorders>
            <w:shd w:val="clear" w:color="auto" w:fill="auto"/>
          </w:tcPr>
          <w:p w:rsidRPr="00222236" w:rsidR="003F493E" w:rsidP="003F493E" w:rsidRDefault="003F493E" w14:paraId="6226B0AA" w14:textId="6174A0E0">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Pr>
                <w:rFonts w:ascii="Arial" w:hAnsi="Arial" w:cs="Arial"/>
                <w:sz w:val="20"/>
                <w:szCs w:val="20"/>
              </w:rPr>
              <w:t>Staff at [AGENCY] believe involving fathers and paternal relatives is just as important as involving mothers and maternal relatives.</w:t>
            </w:r>
          </w:p>
        </w:tc>
        <w:tc>
          <w:tcPr>
            <w:tcW w:w="470" w:type="pct"/>
            <w:tcBorders>
              <w:top w:val="nil"/>
              <w:left w:val="nil"/>
              <w:bottom w:val="nil"/>
              <w:right w:val="nil"/>
            </w:tcBorders>
            <w:shd w:val="clear" w:color="auto" w:fill="auto"/>
            <w:vAlign w:val="center"/>
          </w:tcPr>
          <w:p w:rsidRPr="00222236" w:rsidR="003F493E" w:rsidP="003F493E" w:rsidRDefault="003F493E" w14:paraId="015442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1875B8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3F493E" w:rsidP="003F493E" w:rsidRDefault="003F493E" w14:paraId="7745E5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3F493E" w:rsidP="003F493E" w:rsidRDefault="003F493E" w14:paraId="4F7A8C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3F493E" w:rsidP="003F493E" w:rsidRDefault="003F493E" w14:paraId="2B799F1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3F493E" w:rsidP="003F493E" w:rsidRDefault="00124AA2" w14:paraId="73DA36A2" w14:textId="2019EEC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r w:rsidRPr="00222236" w:rsidR="003F493E" w:rsidTr="005D3BB5" w14:paraId="6840838E" w14:textId="77777777">
        <w:tc>
          <w:tcPr>
            <w:tcW w:w="2173" w:type="pct"/>
            <w:tcBorders>
              <w:top w:val="nil"/>
              <w:left w:val="nil"/>
              <w:right w:val="nil"/>
            </w:tcBorders>
            <w:shd w:val="clear" w:color="auto" w:fill="E8E8E8"/>
          </w:tcPr>
          <w:p w:rsidRPr="00222236" w:rsidR="003F493E" w:rsidP="003F493E" w:rsidRDefault="003F493E" w14:paraId="5A505C17" w14:textId="077F32F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Pr>
                <w:rFonts w:ascii="Arial" w:hAnsi="Arial" w:cs="Arial"/>
                <w:sz w:val="20"/>
                <w:szCs w:val="20"/>
              </w:rPr>
              <w:t>Staff at [AGENCY] believe the agency should treat fathers and paternal relatives the same way mothers and maternal relatives are treated.</w:t>
            </w:r>
          </w:p>
        </w:tc>
        <w:tc>
          <w:tcPr>
            <w:tcW w:w="470" w:type="pct"/>
            <w:tcBorders>
              <w:top w:val="nil"/>
              <w:left w:val="nil"/>
              <w:right w:val="nil"/>
            </w:tcBorders>
            <w:shd w:val="clear" w:color="auto" w:fill="E8E8E8"/>
            <w:vAlign w:val="center"/>
          </w:tcPr>
          <w:p w:rsidRPr="00222236" w:rsidR="003F493E" w:rsidP="003F493E" w:rsidRDefault="003F493E" w14:paraId="57E9C6F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3E826E5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2CD092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58949C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5845893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EADAFDC" w14:textId="15297966">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E62EE0" w:rsidRDefault="00E62EE0" w14:paraId="6739EF9A" w14:textId="77777777">
      <w:pPr>
        <w:tabs>
          <w:tab w:val="clear" w:pos="432"/>
        </w:tabs>
        <w:spacing w:line="240" w:lineRule="auto"/>
        <w:ind w:firstLine="0"/>
        <w:jc w:val="left"/>
      </w:pPr>
      <w:r>
        <w:br w:type="page"/>
      </w:r>
    </w:p>
    <w:p w:rsidRPr="00BF72AA" w:rsidR="00BF72AA" w:rsidP="005B7730" w:rsidRDefault="00BF72AA" w14:paraId="0A1691D8" w14:textId="425053DE">
      <w:pPr>
        <w:pStyle w:val="INTERVIEWER"/>
        <w:jc w:val="center"/>
      </w:pPr>
      <w:r w:rsidRPr="00BF72AA">
        <w:lastRenderedPageBreak/>
        <w:t>E.</w:t>
      </w:r>
      <w:r w:rsidR="005B7730">
        <w:t xml:space="preserve"> </w:t>
      </w:r>
      <w:r w:rsidR="00221C99">
        <w:t xml:space="preserve"> </w:t>
      </w:r>
      <w:r w:rsidRPr="00BF72AA">
        <w:t>Monitoring</w:t>
      </w:r>
    </w:p>
    <w:p w:rsidR="00BF72AA" w:rsidP="00BF72AA" w:rsidRDefault="005B7730" w14:paraId="1EE5CA43" w14:textId="77B1F06F">
      <w:pPr>
        <w:pStyle w:val="QUESTIONTEXT"/>
      </w:pPr>
      <w:r>
        <w:t xml:space="preserve">E1. </w:t>
      </w:r>
      <w:r>
        <w:tab/>
      </w:r>
      <w:r w:rsidRPr="00BF72AA" w:rsidR="00BF72AA">
        <w:t>Please read the following statements, and choose the answer that shows how much you agree with each statement:</w:t>
      </w:r>
    </w:p>
    <w:p w:rsidRPr="00746BA0" w:rsidR="005B7730" w:rsidP="005B7730" w:rsidRDefault="005B7730" w14:paraId="43C12CE4"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19B6F4E4" w14:textId="77777777">
        <w:trPr>
          <w:tblHeader/>
        </w:trPr>
        <w:tc>
          <w:tcPr>
            <w:tcW w:w="2173" w:type="pct"/>
            <w:tcBorders>
              <w:top w:val="nil"/>
              <w:left w:val="nil"/>
              <w:bottom w:val="nil"/>
              <w:right w:val="single" w:color="auto" w:sz="4" w:space="0"/>
            </w:tcBorders>
          </w:tcPr>
          <w:p w:rsidRPr="00222236" w:rsidR="005B7730" w:rsidP="005B7730" w:rsidRDefault="005B7730" w14:paraId="64E3FD71"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97ED75B" w14:textId="3BB571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321888D7" w14:textId="3ACC2B6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72465E38" w14:textId="45A9BD9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0997A71" w14:textId="1BDC673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AFAEA55" w14:textId="717146E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 n</w:t>
            </w:r>
            <w:r w:rsidRPr="00C736C0">
              <w:rPr>
                <w:rFonts w:ascii="Arial" w:hAnsi="Arial" w:cs="Arial"/>
                <w:bCs/>
                <w:sz w:val="20"/>
                <w:szCs w:val="20"/>
              </w:rPr>
              <w:t>ot</w:t>
            </w:r>
            <w:r>
              <w:rPr>
                <w:rFonts w:ascii="Arial" w:hAnsi="Arial" w:cs="Arial"/>
                <w:bCs/>
                <w:sz w:val="20"/>
                <w:szCs w:val="20"/>
              </w:rPr>
              <w:t xml:space="preserve"> agree</w:t>
            </w:r>
            <w:r w:rsidRPr="00C736C0">
              <w:rPr>
                <w:rFonts w:ascii="Arial" w:hAnsi="Arial" w:cs="Arial"/>
                <w:bCs/>
                <w:sz w:val="20"/>
                <w:szCs w:val="20"/>
              </w:rPr>
              <w:t xml:space="preserve"> </w:t>
            </w:r>
            <w:r w:rsidRPr="00C736C0" w:rsidR="005B7730">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36FCC24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02483DF9" w14:textId="77777777">
        <w:tc>
          <w:tcPr>
            <w:tcW w:w="2173" w:type="pct"/>
            <w:tcBorders>
              <w:top w:val="nil"/>
              <w:left w:val="nil"/>
              <w:bottom w:val="nil"/>
              <w:right w:val="nil"/>
            </w:tcBorders>
            <w:shd w:val="clear" w:color="auto" w:fill="E8E8E8"/>
          </w:tcPr>
          <w:p w:rsidRPr="00222236" w:rsidR="005B7730" w:rsidP="005B7730" w:rsidRDefault="005B7730" w14:paraId="1ADD9E68" w14:textId="31E1E327">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I am required to document my efforts to engage fathers.</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4312AB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3E4A8F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4D6133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4F48D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54EEE12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6B3F9BC8" w14:textId="2A13195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076901AD" w14:textId="77777777">
        <w:tc>
          <w:tcPr>
            <w:tcW w:w="2173" w:type="pct"/>
            <w:tcBorders>
              <w:top w:val="nil"/>
              <w:left w:val="nil"/>
              <w:bottom w:val="nil"/>
              <w:right w:val="nil"/>
            </w:tcBorders>
            <w:shd w:val="clear" w:color="auto" w:fill="FFFFFF"/>
          </w:tcPr>
          <w:p w:rsidRPr="00222236" w:rsidR="005B7730" w:rsidP="005B7730" w:rsidRDefault="005B7730" w14:paraId="287E25BE" w14:textId="0F9306C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I am required to document my efforts to engage paternal relatives.</w:t>
            </w:r>
          </w:p>
        </w:tc>
        <w:tc>
          <w:tcPr>
            <w:tcW w:w="470" w:type="pct"/>
            <w:tcBorders>
              <w:top w:val="nil"/>
              <w:left w:val="nil"/>
              <w:bottom w:val="nil"/>
              <w:right w:val="nil"/>
            </w:tcBorders>
            <w:shd w:val="clear" w:color="auto" w:fill="FFFFFF"/>
            <w:vAlign w:val="center"/>
          </w:tcPr>
          <w:p w:rsidRPr="00222236" w:rsidR="005B7730" w:rsidP="005B7730" w:rsidRDefault="005B7730" w14:paraId="0A7AAA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1EFBA9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379039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32EB5FD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0AC8298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3BECD30A" w14:textId="35870F2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2E65911" w14:textId="77777777">
        <w:tc>
          <w:tcPr>
            <w:tcW w:w="2173" w:type="pct"/>
            <w:tcBorders>
              <w:top w:val="nil"/>
              <w:left w:val="nil"/>
              <w:right w:val="nil"/>
            </w:tcBorders>
            <w:shd w:val="clear" w:color="auto" w:fill="E8E8E8"/>
          </w:tcPr>
          <w:p w:rsidRPr="00222236" w:rsidR="005B7730" w:rsidP="005B7730" w:rsidRDefault="005B7730" w14:paraId="6271F18F" w14:textId="1DE31B02">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[AGENCY] uses information I provide about father and paternal relative engagement to inform its decisions.</w:t>
            </w:r>
          </w:p>
        </w:tc>
        <w:tc>
          <w:tcPr>
            <w:tcW w:w="470" w:type="pct"/>
            <w:tcBorders>
              <w:top w:val="nil"/>
              <w:left w:val="nil"/>
              <w:right w:val="nil"/>
            </w:tcBorders>
            <w:shd w:val="clear" w:color="auto" w:fill="E8E8E8"/>
            <w:vAlign w:val="center"/>
          </w:tcPr>
          <w:p w:rsidRPr="00222236" w:rsidR="005B7730" w:rsidP="005B7730" w:rsidRDefault="005B7730" w14:paraId="484CDF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818C9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79EBD6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678C6F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119F66B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2B331CD8" w14:textId="4E82A93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2F9DBC61" w14:textId="77777777">
        <w:tc>
          <w:tcPr>
            <w:tcW w:w="2173" w:type="pct"/>
            <w:tcBorders>
              <w:top w:val="nil"/>
              <w:left w:val="nil"/>
              <w:bottom w:val="nil"/>
              <w:right w:val="nil"/>
            </w:tcBorders>
            <w:shd w:val="clear" w:color="auto" w:fill="auto"/>
          </w:tcPr>
          <w:p w:rsidRPr="00222236" w:rsidR="005B7730" w:rsidP="005B7730" w:rsidRDefault="005B7730" w14:paraId="39F3CFC5" w14:textId="59B75843">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I attend meetings where data are used to understand father and paternal relative engagement.</w:t>
            </w:r>
          </w:p>
        </w:tc>
        <w:tc>
          <w:tcPr>
            <w:tcW w:w="470" w:type="pct"/>
            <w:tcBorders>
              <w:top w:val="nil"/>
              <w:left w:val="nil"/>
              <w:bottom w:val="nil"/>
              <w:right w:val="nil"/>
            </w:tcBorders>
            <w:shd w:val="clear" w:color="auto" w:fill="auto"/>
            <w:vAlign w:val="center"/>
          </w:tcPr>
          <w:p w:rsidRPr="00222236" w:rsidR="005B7730" w:rsidP="005B7730" w:rsidRDefault="005B7730" w14:paraId="597696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3570EAB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47E9CA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F17A2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78B56CC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631B767E" w14:textId="65A8F25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CBA5A5A" w14:textId="77777777">
        <w:tc>
          <w:tcPr>
            <w:tcW w:w="2173" w:type="pct"/>
            <w:tcBorders>
              <w:top w:val="nil"/>
              <w:left w:val="nil"/>
              <w:right w:val="nil"/>
            </w:tcBorders>
            <w:shd w:val="clear" w:color="auto" w:fill="E8E8E8"/>
          </w:tcPr>
          <w:p w:rsidRPr="00222236" w:rsidR="005B7730" w:rsidP="005B7730" w:rsidRDefault="005B7730" w14:paraId="5150B1B3" w14:textId="08D5497F">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sidR="003F493E">
              <w:rPr>
                <w:rFonts w:ascii="Arial" w:hAnsi="Arial" w:cs="Arial"/>
                <w:sz w:val="20"/>
                <w:szCs w:val="20"/>
              </w:rPr>
              <w:t>I often attend meetings with my colleagues where I discuss my attempts to involve fathers and parental relatives.</w:t>
            </w:r>
          </w:p>
        </w:tc>
        <w:tc>
          <w:tcPr>
            <w:tcW w:w="470" w:type="pct"/>
            <w:tcBorders>
              <w:top w:val="nil"/>
              <w:left w:val="nil"/>
              <w:right w:val="nil"/>
            </w:tcBorders>
            <w:shd w:val="clear" w:color="auto" w:fill="E8E8E8"/>
            <w:vAlign w:val="center"/>
          </w:tcPr>
          <w:p w:rsidRPr="00222236" w:rsidR="005B7730" w:rsidP="005B7730" w:rsidRDefault="005B7730" w14:paraId="1FBDFF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56FC41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6733E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2E21BB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5F33E0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642EA69A" w14:textId="0F178306">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4583362D" w14:textId="77777777">
        <w:tc>
          <w:tcPr>
            <w:tcW w:w="2173" w:type="pct"/>
            <w:tcBorders>
              <w:top w:val="nil"/>
              <w:left w:val="nil"/>
              <w:bottom w:val="nil"/>
              <w:right w:val="nil"/>
            </w:tcBorders>
            <w:shd w:val="clear" w:color="auto" w:fill="auto"/>
          </w:tcPr>
          <w:p w:rsidRPr="00222236" w:rsidR="005B7730" w:rsidP="005B7730" w:rsidRDefault="005B7730" w14:paraId="44292AED" w14:textId="0034E879">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sidR="003F493E">
              <w:rPr>
                <w:rFonts w:ascii="Arial" w:hAnsi="Arial" w:cs="Arial"/>
                <w:sz w:val="20"/>
                <w:szCs w:val="20"/>
              </w:rPr>
              <w:t>I personally document my efforts to involve fathers and paternal relatives (for example, I record the number of times I contacted a father or paternal relative).</w:t>
            </w:r>
          </w:p>
        </w:tc>
        <w:tc>
          <w:tcPr>
            <w:tcW w:w="470" w:type="pct"/>
            <w:tcBorders>
              <w:top w:val="nil"/>
              <w:left w:val="nil"/>
              <w:bottom w:val="nil"/>
              <w:right w:val="nil"/>
            </w:tcBorders>
            <w:shd w:val="clear" w:color="auto" w:fill="auto"/>
            <w:vAlign w:val="center"/>
          </w:tcPr>
          <w:p w:rsidRPr="00222236" w:rsidR="005B7730" w:rsidP="005B7730" w:rsidRDefault="005B7730" w14:paraId="7A60A6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8D600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74F10F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5EE3EC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68E3F08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0B909A7C" w14:textId="27B5A12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FC9E2A0" w14:textId="77777777">
        <w:tc>
          <w:tcPr>
            <w:tcW w:w="2173" w:type="pct"/>
            <w:tcBorders>
              <w:top w:val="nil"/>
              <w:left w:val="nil"/>
              <w:right w:val="nil"/>
            </w:tcBorders>
            <w:shd w:val="clear" w:color="auto" w:fill="E8E8E8"/>
          </w:tcPr>
          <w:p w:rsidRPr="00222236" w:rsidR="005B7730" w:rsidP="005B7730" w:rsidRDefault="005B7730" w14:paraId="55C23FDA" w14:textId="7196AEC1">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sidR="003F493E">
              <w:rPr>
                <w:rFonts w:ascii="Arial" w:hAnsi="Arial" w:cs="Arial"/>
                <w:sz w:val="20"/>
                <w:szCs w:val="20"/>
              </w:rPr>
              <w:t>I use data to improve my engagement of fathers and paternal relatives (for example, I record the different methods of communication I have used to engage fathers and paternal relatives, and which methods they are most responsive to).</w:t>
            </w:r>
          </w:p>
        </w:tc>
        <w:tc>
          <w:tcPr>
            <w:tcW w:w="470" w:type="pct"/>
            <w:tcBorders>
              <w:top w:val="nil"/>
              <w:left w:val="nil"/>
              <w:right w:val="nil"/>
            </w:tcBorders>
            <w:shd w:val="clear" w:color="auto" w:fill="E8E8E8"/>
            <w:vAlign w:val="center"/>
          </w:tcPr>
          <w:p w:rsidRPr="00222236" w:rsidR="005B7730" w:rsidP="005B7730" w:rsidRDefault="005B7730" w14:paraId="1818706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C9DE4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505234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CBC628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621DF63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327C90C0" w14:textId="45648B8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bl>
    <w:p w:rsidR="00E62EE0" w:rsidRDefault="00E62EE0" w14:paraId="41111CD1" w14:textId="77777777">
      <w:pPr>
        <w:tabs>
          <w:tab w:val="clear" w:pos="432"/>
        </w:tabs>
        <w:spacing w:line="240" w:lineRule="auto"/>
        <w:ind w:firstLine="0"/>
        <w:jc w:val="left"/>
      </w:pPr>
      <w:r>
        <w:br w:type="page"/>
      </w:r>
    </w:p>
    <w:p w:rsidRPr="00BF72AA" w:rsidR="00BF72AA" w:rsidP="005B7730" w:rsidRDefault="00BF72AA" w14:paraId="096089F2" w14:textId="0F12F70B">
      <w:pPr>
        <w:pStyle w:val="INTERVIEWER"/>
        <w:jc w:val="center"/>
      </w:pPr>
      <w:r w:rsidRPr="00BF72AA">
        <w:lastRenderedPageBreak/>
        <w:t>F.</w:t>
      </w:r>
      <w:r w:rsidR="005B7730">
        <w:t xml:space="preserve"> </w:t>
      </w:r>
      <w:r w:rsidR="00221C99">
        <w:t xml:space="preserve"> </w:t>
      </w:r>
      <w:r w:rsidRPr="00BF72AA">
        <w:t>Experience using new strategies</w:t>
      </w:r>
      <w:r w:rsidR="00AB2086">
        <w:t xml:space="preserve"> and approaches</w:t>
      </w:r>
    </w:p>
    <w:p w:rsidR="00BF72AA" w:rsidP="00BF72AA" w:rsidRDefault="005B7730" w14:paraId="5798B053" w14:textId="607FE172">
      <w:pPr>
        <w:pStyle w:val="QUESTIONTEXT"/>
      </w:pPr>
      <w:r>
        <w:t>F1.</w:t>
      </w:r>
      <w:r>
        <w:tab/>
      </w:r>
      <w:r w:rsidRPr="00BF72AA" w:rsidR="00BF72AA">
        <w:t>Please read the following statements about using new strategies, and choose the answer that best reflects how much you agree with each one:</w:t>
      </w:r>
    </w:p>
    <w:p w:rsidRPr="00746BA0" w:rsidR="005B7730" w:rsidP="005B7730" w:rsidRDefault="005B7730" w14:paraId="345563D4"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16F61DFB" w14:textId="77777777">
        <w:trPr>
          <w:tblHeader/>
        </w:trPr>
        <w:tc>
          <w:tcPr>
            <w:tcW w:w="2173" w:type="pct"/>
            <w:tcBorders>
              <w:top w:val="nil"/>
              <w:left w:val="nil"/>
              <w:bottom w:val="nil"/>
              <w:right w:val="single" w:color="auto" w:sz="4" w:space="0"/>
            </w:tcBorders>
          </w:tcPr>
          <w:p w:rsidRPr="0043314E" w:rsidR="005B7730" w:rsidP="005B7730" w:rsidRDefault="0043314E" w14:paraId="4AE37CE7" w14:textId="4FA4F85A">
            <w:pPr>
              <w:tabs>
                <w:tab w:val="left" w:pos="1080"/>
                <w:tab w:val="left" w:pos="1440"/>
                <w:tab w:val="left" w:pos="2145"/>
                <w:tab w:val="left" w:leader="dot" w:pos="6120"/>
                <w:tab w:val="left" w:pos="6753"/>
              </w:tabs>
              <w:spacing w:before="60" w:after="60" w:line="240" w:lineRule="auto"/>
              <w:ind w:firstLine="0"/>
              <w:jc w:val="left"/>
              <w:rPr>
                <w:rFonts w:ascii="Arial" w:hAnsi="Arial" w:cs="Arial"/>
                <w:i/>
                <w:iCs/>
                <w:sz w:val="20"/>
                <w:szCs w:val="20"/>
              </w:rPr>
            </w:pPr>
            <w:r w:rsidRPr="0043314E">
              <w:rPr>
                <w:rFonts w:ascii="Arial" w:hAnsi="Arial" w:cs="Arial"/>
                <w:i/>
                <w:iCs/>
                <w:sz w:val="20"/>
                <w:szCs w:val="20"/>
              </w:rPr>
              <w:t>[</w:t>
            </w:r>
            <w:r w:rsidRPr="0043314E" w:rsidR="003F493E">
              <w:rPr>
                <w:rFonts w:ascii="Arial" w:hAnsi="Arial" w:cs="Arial"/>
                <w:i/>
                <w:iCs/>
                <w:sz w:val="20"/>
                <w:szCs w:val="20"/>
              </w:rPr>
              <w:t>Items adapted from the Evidence-Based Practice Attitude Scale</w:t>
            </w:r>
            <w:r w:rsidRPr="0043314E">
              <w:rPr>
                <w:rFonts w:ascii="Arial" w:hAnsi="Arial" w:cs="Arial"/>
                <w:i/>
                <w:iCs/>
                <w:sz w:val="20"/>
                <w:szCs w:val="20"/>
              </w:rPr>
              <w: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43B8F4D" w14:textId="21BA11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4BF5273B" w14:textId="7A3EC9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6EEED5C" w14:textId="55CC9C3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7149D9D" w14:textId="2591A8D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CEF7CE9" w14:textId="60074F8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 not agree </w:t>
            </w:r>
            <w:r w:rsidRPr="00C736C0" w:rsidR="005B7730">
              <w:rPr>
                <w:rFonts w:ascii="Arial" w:hAnsi="Arial" w:cs="Arial"/>
                <w:bCs/>
                <w:sz w:val="20"/>
                <w:szCs w:val="20"/>
              </w:rPr>
              <w:t>at 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2A97A73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26ADEA2E" w14:textId="77777777">
        <w:tc>
          <w:tcPr>
            <w:tcW w:w="2173" w:type="pct"/>
            <w:tcBorders>
              <w:top w:val="nil"/>
              <w:left w:val="nil"/>
              <w:bottom w:val="nil"/>
              <w:right w:val="nil"/>
            </w:tcBorders>
            <w:shd w:val="clear" w:color="auto" w:fill="E8E8E8"/>
          </w:tcPr>
          <w:p w:rsidRPr="00222236" w:rsidR="005B7730" w:rsidP="005B7730" w:rsidRDefault="005B7730" w14:paraId="7AE8E079" w14:textId="0E06D77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 xml:space="preserve">I like to use new strategies </w:t>
            </w:r>
            <w:r w:rsidR="00AB2086">
              <w:rPr>
                <w:rFonts w:ascii="Arial" w:hAnsi="Arial" w:cs="Arial"/>
                <w:sz w:val="20"/>
                <w:szCs w:val="20"/>
              </w:rPr>
              <w:t xml:space="preserve">and approaches </w:t>
            </w:r>
            <w:r w:rsidRPr="00E62EE0" w:rsidR="003F493E">
              <w:rPr>
                <w:rFonts w:ascii="Arial" w:hAnsi="Arial" w:cs="Arial"/>
                <w:sz w:val="20"/>
                <w:szCs w:val="20"/>
              </w:rPr>
              <w:t>to engage fathers and paternal relatives.</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2F88E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477DB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2533E63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313F9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4049AB2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6537BF2C" w14:textId="472573FA">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2782FF65" w14:textId="77777777">
        <w:tc>
          <w:tcPr>
            <w:tcW w:w="2173" w:type="pct"/>
            <w:tcBorders>
              <w:top w:val="nil"/>
              <w:left w:val="nil"/>
              <w:bottom w:val="nil"/>
              <w:right w:val="nil"/>
            </w:tcBorders>
            <w:shd w:val="clear" w:color="auto" w:fill="FFFFFF"/>
          </w:tcPr>
          <w:p w:rsidRPr="00222236" w:rsidR="005B7730" w:rsidP="005B7730" w:rsidRDefault="005B7730" w14:paraId="78FDAF77" w14:textId="7786319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I am willing to try new strategies</w:t>
            </w:r>
            <w:r w:rsidR="00AB2086">
              <w:rPr>
                <w:rFonts w:ascii="Arial" w:hAnsi="Arial" w:cs="Arial"/>
                <w:sz w:val="20"/>
                <w:szCs w:val="20"/>
              </w:rPr>
              <w:t xml:space="preserve"> and approaches</w:t>
            </w:r>
            <w:r w:rsidRPr="00E62EE0" w:rsidR="003F493E">
              <w:rPr>
                <w:rFonts w:ascii="Arial" w:hAnsi="Arial" w:cs="Arial"/>
                <w:sz w:val="20"/>
                <w:szCs w:val="20"/>
              </w:rPr>
              <w:t xml:space="preserve"> to engage fathers and paternal relatives.</w:t>
            </w:r>
          </w:p>
        </w:tc>
        <w:tc>
          <w:tcPr>
            <w:tcW w:w="470" w:type="pct"/>
            <w:tcBorders>
              <w:top w:val="nil"/>
              <w:left w:val="nil"/>
              <w:bottom w:val="nil"/>
              <w:right w:val="nil"/>
            </w:tcBorders>
            <w:shd w:val="clear" w:color="auto" w:fill="FFFFFF"/>
            <w:vAlign w:val="center"/>
          </w:tcPr>
          <w:p w:rsidRPr="00222236" w:rsidR="005B7730" w:rsidP="005B7730" w:rsidRDefault="005B7730" w14:paraId="3741506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5FB585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51D577D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056440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7209CD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7D14F189" w14:textId="3D08B650">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354B342C" w14:textId="77777777">
        <w:tc>
          <w:tcPr>
            <w:tcW w:w="2173" w:type="pct"/>
            <w:tcBorders>
              <w:top w:val="nil"/>
              <w:left w:val="nil"/>
              <w:right w:val="nil"/>
            </w:tcBorders>
            <w:shd w:val="clear" w:color="auto" w:fill="E8E8E8"/>
          </w:tcPr>
          <w:p w:rsidRPr="00222236" w:rsidR="005B7730" w:rsidP="005B7730" w:rsidRDefault="005B7730" w14:paraId="678C8B73" w14:textId="191DBA8F">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When it comes to engaging fathers and paternal relatives, I rely more on my experience than what I have learned from research.</w:t>
            </w:r>
          </w:p>
        </w:tc>
        <w:tc>
          <w:tcPr>
            <w:tcW w:w="470" w:type="pct"/>
            <w:tcBorders>
              <w:top w:val="nil"/>
              <w:left w:val="nil"/>
              <w:right w:val="nil"/>
            </w:tcBorders>
            <w:shd w:val="clear" w:color="auto" w:fill="E8E8E8"/>
            <w:vAlign w:val="center"/>
          </w:tcPr>
          <w:p w:rsidRPr="00222236" w:rsidR="005B7730" w:rsidP="005B7730" w:rsidRDefault="005B7730" w14:paraId="15CE98B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31C65B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1C2A2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2F0CD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2B157A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721BF321" w14:textId="7B2CE334">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3AC9371" w14:textId="77777777">
        <w:tc>
          <w:tcPr>
            <w:tcW w:w="2173" w:type="pct"/>
            <w:tcBorders>
              <w:top w:val="nil"/>
              <w:left w:val="nil"/>
              <w:bottom w:val="nil"/>
              <w:right w:val="nil"/>
            </w:tcBorders>
            <w:shd w:val="clear" w:color="auto" w:fill="auto"/>
          </w:tcPr>
          <w:p w:rsidRPr="00222236" w:rsidR="005B7730" w:rsidP="005B7730" w:rsidRDefault="005B7730" w14:paraId="211D4724" w14:textId="1FD5B006">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 xml:space="preserve">I would prefer not to use new strategies </w:t>
            </w:r>
            <w:r w:rsidR="00AB2086">
              <w:rPr>
                <w:rFonts w:ascii="Arial" w:hAnsi="Arial" w:cs="Arial"/>
                <w:sz w:val="20"/>
                <w:szCs w:val="20"/>
              </w:rPr>
              <w:t xml:space="preserve">or approaches </w:t>
            </w:r>
            <w:r w:rsidRPr="00E62EE0" w:rsidR="003F493E">
              <w:rPr>
                <w:rFonts w:ascii="Arial" w:hAnsi="Arial" w:cs="Arial"/>
                <w:sz w:val="20"/>
                <w:szCs w:val="20"/>
              </w:rPr>
              <w:t>to engage fathers and paternal relatives.</w:t>
            </w:r>
          </w:p>
        </w:tc>
        <w:tc>
          <w:tcPr>
            <w:tcW w:w="470" w:type="pct"/>
            <w:tcBorders>
              <w:top w:val="nil"/>
              <w:left w:val="nil"/>
              <w:bottom w:val="nil"/>
              <w:right w:val="nil"/>
            </w:tcBorders>
            <w:shd w:val="clear" w:color="auto" w:fill="auto"/>
            <w:vAlign w:val="center"/>
          </w:tcPr>
          <w:p w:rsidRPr="00222236" w:rsidR="005B7730" w:rsidP="005B7730" w:rsidRDefault="005B7730" w14:paraId="7B3EEA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37BDA3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014859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4F8D4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78F08D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3F74173F" w14:textId="0C958F0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3F493E" w:rsidTr="005B7730" w14:paraId="7CF92AA2" w14:textId="77777777">
        <w:tc>
          <w:tcPr>
            <w:tcW w:w="2173" w:type="pct"/>
            <w:tcBorders>
              <w:top w:val="nil"/>
              <w:left w:val="nil"/>
              <w:right w:val="nil"/>
            </w:tcBorders>
            <w:shd w:val="clear" w:color="auto" w:fill="E8E8E8"/>
          </w:tcPr>
          <w:p w:rsidRPr="00222236" w:rsidR="003F493E" w:rsidP="003F493E" w:rsidRDefault="003F493E" w14:paraId="6EA141CC" w14:textId="5141A21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E62EE0">
              <w:rPr>
                <w:rFonts w:ascii="Arial" w:hAnsi="Arial" w:cs="Arial"/>
                <w:sz w:val="20"/>
                <w:szCs w:val="20"/>
              </w:rPr>
              <w:t>I would try a new strategy</w:t>
            </w:r>
            <w:r w:rsidR="00AB2086">
              <w:rPr>
                <w:rFonts w:ascii="Arial" w:hAnsi="Arial" w:cs="Arial"/>
                <w:sz w:val="20"/>
                <w:szCs w:val="20"/>
              </w:rPr>
              <w:t xml:space="preserve"> or approach</w:t>
            </w:r>
            <w:r w:rsidRPr="00E62EE0">
              <w:rPr>
                <w:rFonts w:ascii="Arial" w:hAnsi="Arial" w:cs="Arial"/>
                <w:sz w:val="20"/>
                <w:szCs w:val="20"/>
              </w:rPr>
              <w:t xml:space="preserve"> to engage fathers and paternal relatives even if it were very different from what I am used to doing.</w:t>
            </w:r>
          </w:p>
        </w:tc>
        <w:tc>
          <w:tcPr>
            <w:tcW w:w="470" w:type="pct"/>
            <w:tcBorders>
              <w:top w:val="nil"/>
              <w:left w:val="nil"/>
              <w:right w:val="nil"/>
            </w:tcBorders>
            <w:shd w:val="clear" w:color="auto" w:fill="E8E8E8"/>
            <w:vAlign w:val="center"/>
          </w:tcPr>
          <w:p w:rsidRPr="00222236" w:rsidR="003F493E" w:rsidP="003F493E" w:rsidRDefault="003F493E" w14:paraId="3B6610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559756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3F493E" w:rsidP="003F493E" w:rsidRDefault="003F493E" w14:paraId="29EB0B6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3F493E" w:rsidP="003F493E" w:rsidRDefault="003F493E" w14:paraId="39209EE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3F493E" w:rsidP="003F493E" w:rsidRDefault="003F493E" w14:paraId="337D81E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3F493E" w:rsidP="003F493E" w:rsidRDefault="00124AA2" w14:paraId="70EE31CB" w14:textId="64C841E9">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3F493E">
              <w:rPr>
                <w:rFonts w:ascii="Arial" w:hAnsi="Arial" w:cs="Arial"/>
                <w:sz w:val="20"/>
                <w:szCs w:val="20"/>
              </w:rPr>
              <w:sym w:font="Wingdings" w:char="F06D"/>
            </w:r>
          </w:p>
        </w:tc>
      </w:tr>
    </w:tbl>
    <w:p w:rsidR="00E62EE0" w:rsidRDefault="00E62EE0" w14:paraId="5B237A16" w14:textId="77777777">
      <w:pPr>
        <w:tabs>
          <w:tab w:val="clear" w:pos="432"/>
        </w:tabs>
        <w:spacing w:line="240" w:lineRule="auto"/>
        <w:ind w:firstLine="0"/>
        <w:jc w:val="left"/>
      </w:pPr>
      <w:r>
        <w:br w:type="page"/>
      </w:r>
    </w:p>
    <w:p w:rsidRPr="00BF72AA" w:rsidR="00BF72AA" w:rsidP="005B7730" w:rsidRDefault="00BF72AA" w14:paraId="1EB95EC9" w14:textId="6E823192">
      <w:pPr>
        <w:pStyle w:val="INTERVIEWER"/>
        <w:jc w:val="center"/>
      </w:pPr>
      <w:r w:rsidRPr="00BF72AA">
        <w:lastRenderedPageBreak/>
        <w:t>G.</w:t>
      </w:r>
      <w:r w:rsidR="005B7730">
        <w:t xml:space="preserve">  </w:t>
      </w:r>
      <w:r w:rsidRPr="00BF72AA">
        <w:t>Experience engaging fathers and paternal relatives</w:t>
      </w:r>
    </w:p>
    <w:p w:rsidR="00BF72AA" w:rsidP="00BF72AA" w:rsidRDefault="005B7730" w14:paraId="48760C34" w14:textId="15E1CB3F">
      <w:pPr>
        <w:pStyle w:val="QUESTIONTEXT"/>
      </w:pPr>
      <w:r>
        <w:t>G1.</w:t>
      </w:r>
      <w:r w:rsidR="00E62EE0">
        <w:tab/>
      </w:r>
      <w:r w:rsidRPr="00BF72AA" w:rsidR="00BF72AA">
        <w:t xml:space="preserve">Please read the following statements about your experience engaging fathers and paternal relatives, and </w:t>
      </w:r>
      <w:r w:rsidR="005E339A">
        <w:t>indicate</w:t>
      </w:r>
      <w:r w:rsidRPr="00BF72AA" w:rsidR="00BF72AA">
        <w:t xml:space="preserve"> how strongly you agree with each one: </w:t>
      </w:r>
    </w:p>
    <w:p w:rsidRPr="00746BA0" w:rsidR="005B7730" w:rsidP="005B7730" w:rsidRDefault="005B7730" w14:paraId="6F034D15" w14:textId="77777777">
      <w:pPr>
        <w:pStyle w:val="TABLESELECT-MARK"/>
      </w:pPr>
      <w:r w:rsidRPr="00746BA0">
        <w:t>SELECT ONE ONLY</w:t>
      </w:r>
    </w:p>
    <w:tbl>
      <w:tblPr>
        <w:tblW w:w="4690" w:type="pct"/>
        <w:tblCellMar>
          <w:left w:w="120" w:type="dxa"/>
          <w:right w:w="120" w:type="dxa"/>
        </w:tblCellMar>
        <w:tblLook w:val="0000" w:firstRow="0" w:lastRow="0" w:firstColumn="0" w:lastColumn="0" w:noHBand="0" w:noVBand="0"/>
      </w:tblPr>
      <w:tblGrid>
        <w:gridCol w:w="4065"/>
        <w:gridCol w:w="876"/>
        <w:gridCol w:w="876"/>
        <w:gridCol w:w="1085"/>
        <w:gridCol w:w="876"/>
        <w:gridCol w:w="876"/>
        <w:gridCol w:w="712"/>
      </w:tblGrid>
      <w:tr w:rsidRPr="00222236" w:rsidR="005B7730" w:rsidTr="005B7730" w14:paraId="6CB7A13F" w14:textId="77777777">
        <w:trPr>
          <w:tblHeader/>
        </w:trPr>
        <w:tc>
          <w:tcPr>
            <w:tcW w:w="2173" w:type="pct"/>
            <w:tcBorders>
              <w:top w:val="nil"/>
              <w:left w:val="nil"/>
              <w:bottom w:val="nil"/>
              <w:right w:val="single" w:color="auto" w:sz="4" w:space="0"/>
            </w:tcBorders>
          </w:tcPr>
          <w:p w:rsidRPr="00222236" w:rsidR="005B7730" w:rsidP="005B7730" w:rsidRDefault="005B7730" w14:paraId="6CB11FA7"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20"/>
                <w:szCs w:val="20"/>
              </w:rPr>
            </w:pP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621841C7" w14:textId="13826E1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very great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57A04FB9" w14:textId="0DC755B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great extent</w:t>
            </w:r>
          </w:p>
        </w:tc>
        <w:tc>
          <w:tcPr>
            <w:tcW w:w="565"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3C1F63A5" w14:textId="332FCE4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Agree t</w:t>
            </w:r>
            <w:r w:rsidRPr="00C736C0">
              <w:rPr>
                <w:rFonts w:ascii="Arial" w:hAnsi="Arial" w:cs="Arial"/>
                <w:bCs/>
                <w:sz w:val="20"/>
                <w:szCs w:val="20"/>
              </w:rPr>
              <w:t xml:space="preserve">o </w:t>
            </w:r>
            <w:r w:rsidRPr="00C736C0" w:rsidR="005B7730">
              <w:rPr>
                <w:rFonts w:ascii="Arial" w:hAnsi="Arial" w:cs="Arial"/>
                <w:bCs/>
                <w:sz w:val="20"/>
                <w:szCs w:val="20"/>
              </w:rPr>
              <w:t>a moderate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1B3E78F3" w14:textId="4C0A60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Agree to a </w:t>
            </w:r>
            <w:r w:rsidRPr="00C736C0" w:rsidR="005B7730">
              <w:rPr>
                <w:rFonts w:ascii="Arial" w:hAnsi="Arial" w:cs="Arial"/>
                <w:bCs/>
                <w:sz w:val="20"/>
                <w:szCs w:val="20"/>
              </w:rPr>
              <w:t>slight extent</w:t>
            </w:r>
          </w:p>
        </w:tc>
        <w:tc>
          <w:tcPr>
            <w:tcW w:w="470"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D16CC7" w14:paraId="46B2CB1C" w14:textId="451590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 not agree at </w:t>
            </w:r>
            <w:r w:rsidRPr="00C736C0" w:rsidR="005B7730">
              <w:rPr>
                <w:rFonts w:ascii="Arial" w:hAnsi="Arial" w:cs="Arial"/>
                <w:bCs/>
                <w:sz w:val="20"/>
                <w:szCs w:val="20"/>
              </w:rPr>
              <w:t>all</w:t>
            </w:r>
          </w:p>
        </w:tc>
        <w:tc>
          <w:tcPr>
            <w:tcW w:w="382" w:type="pct"/>
            <w:tcBorders>
              <w:top w:val="single" w:color="auto" w:sz="4" w:space="0"/>
              <w:left w:val="single" w:color="auto" w:sz="4" w:space="0"/>
              <w:bottom w:val="single" w:color="auto" w:sz="4" w:space="0"/>
              <w:right w:val="single" w:color="auto" w:sz="4" w:space="0"/>
            </w:tcBorders>
            <w:vAlign w:val="bottom"/>
          </w:tcPr>
          <w:p w:rsidRPr="00222236" w:rsidR="005B7730" w:rsidP="005B7730" w:rsidRDefault="005B7730" w14:paraId="5426B9E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proofErr w:type="spellStart"/>
            <w:r w:rsidRPr="00C736C0">
              <w:rPr>
                <w:rFonts w:ascii="Arial" w:hAnsi="Arial" w:cs="Arial"/>
                <w:bCs/>
                <w:sz w:val="20"/>
                <w:szCs w:val="20"/>
              </w:rPr>
              <w:t>n.a.</w:t>
            </w:r>
            <w:proofErr w:type="spellEnd"/>
          </w:p>
        </w:tc>
      </w:tr>
      <w:tr w:rsidRPr="00222236" w:rsidR="005B7730" w:rsidTr="005B7730" w14:paraId="5BD9B4AE" w14:textId="77777777">
        <w:tc>
          <w:tcPr>
            <w:tcW w:w="2173" w:type="pct"/>
            <w:tcBorders>
              <w:top w:val="nil"/>
              <w:left w:val="nil"/>
              <w:bottom w:val="nil"/>
              <w:right w:val="nil"/>
            </w:tcBorders>
            <w:shd w:val="clear" w:color="auto" w:fill="E8E8E8"/>
          </w:tcPr>
          <w:p w:rsidRPr="00222236" w:rsidR="005B7730" w:rsidP="005B7730" w:rsidRDefault="005B7730" w14:paraId="5BB1DA28" w14:textId="717F54C2">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a.</w:t>
            </w:r>
            <w:r w:rsidRPr="00222236">
              <w:rPr>
                <w:rFonts w:ascii="Arial" w:hAnsi="Arial" w:cs="Arial"/>
                <w:sz w:val="20"/>
                <w:szCs w:val="20"/>
              </w:rPr>
              <w:tab/>
            </w:r>
            <w:r w:rsidRPr="00E62EE0" w:rsidR="003F493E">
              <w:rPr>
                <w:rFonts w:ascii="Arial" w:hAnsi="Arial" w:cs="Arial"/>
                <w:sz w:val="20"/>
                <w:szCs w:val="20"/>
              </w:rPr>
              <w:t>Engaging fathers and paternal relatives makes my job easier.</w:t>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510B1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325150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single" w:color="auto" w:sz="4" w:space="0"/>
              <w:left w:val="nil"/>
              <w:bottom w:val="nil"/>
              <w:right w:val="nil"/>
            </w:tcBorders>
            <w:shd w:val="clear" w:color="auto" w:fill="E8E8E8"/>
            <w:vAlign w:val="center"/>
          </w:tcPr>
          <w:p w:rsidRPr="00222236" w:rsidR="005B7730" w:rsidP="005B7730" w:rsidRDefault="005B7730" w14:paraId="7498EE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222236" w:rsidR="005B7730" w:rsidP="005B7730" w:rsidRDefault="005B7730" w14:paraId="29EF78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single" w:color="auto" w:sz="4" w:space="0"/>
              <w:left w:val="nil"/>
              <w:bottom w:val="nil"/>
              <w:right w:val="nil"/>
            </w:tcBorders>
            <w:shd w:val="clear" w:color="auto" w:fill="E8E8E8"/>
            <w:vAlign w:val="center"/>
          </w:tcPr>
          <w:p w:rsidRPr="00401745" w:rsidR="005B7730" w:rsidP="005B7730" w:rsidRDefault="005B7730" w14:paraId="62EF96B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single" w:color="auto" w:sz="4" w:space="0"/>
              <w:left w:val="nil"/>
              <w:bottom w:val="nil"/>
              <w:right w:val="nil"/>
            </w:tcBorders>
            <w:shd w:val="clear" w:color="auto" w:fill="E8E8E8"/>
            <w:vAlign w:val="center"/>
          </w:tcPr>
          <w:p w:rsidRPr="00401745" w:rsidR="005B7730" w:rsidP="005B7730" w:rsidRDefault="00124AA2" w14:paraId="1C75520E" w14:textId="207DEDBE">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52DCCFB7" w14:textId="77777777">
        <w:tc>
          <w:tcPr>
            <w:tcW w:w="2173" w:type="pct"/>
            <w:tcBorders>
              <w:top w:val="nil"/>
              <w:left w:val="nil"/>
              <w:bottom w:val="nil"/>
              <w:right w:val="nil"/>
            </w:tcBorders>
            <w:shd w:val="clear" w:color="auto" w:fill="FFFFFF"/>
          </w:tcPr>
          <w:p w:rsidRPr="00222236" w:rsidR="005B7730" w:rsidP="005B7730" w:rsidRDefault="005B7730" w14:paraId="49F56FFF" w14:textId="7A26D13D">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b.</w:t>
            </w:r>
            <w:r w:rsidRPr="00222236">
              <w:rPr>
                <w:rFonts w:ascii="Arial" w:hAnsi="Arial" w:cs="Arial"/>
                <w:sz w:val="20"/>
                <w:szCs w:val="20"/>
              </w:rPr>
              <w:tab/>
            </w:r>
            <w:r w:rsidRPr="00E62EE0" w:rsidR="003F493E">
              <w:rPr>
                <w:rFonts w:ascii="Arial" w:hAnsi="Arial" w:cs="Arial"/>
                <w:sz w:val="20"/>
                <w:szCs w:val="20"/>
              </w:rPr>
              <w:t>Engaging fathers and paternal relatives makes my job more complicated.</w:t>
            </w:r>
          </w:p>
        </w:tc>
        <w:tc>
          <w:tcPr>
            <w:tcW w:w="470" w:type="pct"/>
            <w:tcBorders>
              <w:top w:val="nil"/>
              <w:left w:val="nil"/>
              <w:bottom w:val="nil"/>
              <w:right w:val="nil"/>
            </w:tcBorders>
            <w:shd w:val="clear" w:color="auto" w:fill="FFFFFF"/>
            <w:vAlign w:val="center"/>
          </w:tcPr>
          <w:p w:rsidRPr="00222236" w:rsidR="005B7730" w:rsidP="005B7730" w:rsidRDefault="005B7730" w14:paraId="67D65BF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25939D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FFFFFF"/>
            <w:vAlign w:val="center"/>
          </w:tcPr>
          <w:p w:rsidRPr="00222236" w:rsidR="005B7730" w:rsidP="005B7730" w:rsidRDefault="005B7730" w14:paraId="2B1E5C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222236" w:rsidR="005B7730" w:rsidP="005B7730" w:rsidRDefault="005B7730" w14:paraId="46D328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FFFFFF"/>
            <w:vAlign w:val="center"/>
          </w:tcPr>
          <w:p w:rsidRPr="00401745" w:rsidR="005B7730" w:rsidP="005B7730" w:rsidRDefault="005B7730" w14:paraId="2DCD7A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shd w:val="clear" w:color="auto" w:fill="FFFFFF"/>
            <w:vAlign w:val="center"/>
          </w:tcPr>
          <w:p w:rsidRPr="00401745" w:rsidR="005B7730" w:rsidP="005B7730" w:rsidRDefault="00124AA2" w14:paraId="3EDD824E" w14:textId="12F65F8C">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DF953BC" w14:textId="77777777">
        <w:tc>
          <w:tcPr>
            <w:tcW w:w="2173" w:type="pct"/>
            <w:tcBorders>
              <w:top w:val="nil"/>
              <w:left w:val="nil"/>
              <w:right w:val="nil"/>
            </w:tcBorders>
            <w:shd w:val="clear" w:color="auto" w:fill="E8E8E8"/>
          </w:tcPr>
          <w:p w:rsidRPr="00222236" w:rsidR="005B7730" w:rsidP="005B7730" w:rsidRDefault="005B7730" w14:paraId="7C19701A" w14:textId="6E02C7BA">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c.</w:t>
            </w:r>
            <w:r w:rsidRPr="00222236">
              <w:rPr>
                <w:rFonts w:ascii="Arial" w:hAnsi="Arial" w:cs="Arial"/>
                <w:sz w:val="20"/>
                <w:szCs w:val="20"/>
              </w:rPr>
              <w:tab/>
            </w:r>
            <w:r w:rsidRPr="00E62EE0" w:rsidR="003F493E">
              <w:rPr>
                <w:rFonts w:ascii="Arial" w:hAnsi="Arial" w:cs="Arial"/>
                <w:sz w:val="20"/>
                <w:szCs w:val="20"/>
              </w:rPr>
              <w:t>I enjoy working with my colleagues on engaging fathers and paternal relatives.</w:t>
            </w:r>
          </w:p>
        </w:tc>
        <w:tc>
          <w:tcPr>
            <w:tcW w:w="470" w:type="pct"/>
            <w:tcBorders>
              <w:top w:val="nil"/>
              <w:left w:val="nil"/>
              <w:right w:val="nil"/>
            </w:tcBorders>
            <w:shd w:val="clear" w:color="auto" w:fill="E8E8E8"/>
            <w:vAlign w:val="center"/>
          </w:tcPr>
          <w:p w:rsidRPr="00222236" w:rsidR="005B7730" w:rsidP="005B7730" w:rsidRDefault="005B7730" w14:paraId="76EE80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36BF77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6A63013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73322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6636128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437155E7" w14:textId="06811177">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7C3A70BD" w14:textId="77777777">
        <w:tc>
          <w:tcPr>
            <w:tcW w:w="2173" w:type="pct"/>
            <w:tcBorders>
              <w:top w:val="nil"/>
              <w:left w:val="nil"/>
              <w:bottom w:val="nil"/>
              <w:right w:val="nil"/>
            </w:tcBorders>
            <w:shd w:val="clear" w:color="auto" w:fill="auto"/>
          </w:tcPr>
          <w:p w:rsidRPr="00222236" w:rsidR="005B7730" w:rsidP="005B7730" w:rsidRDefault="005B7730" w14:paraId="110E44D1" w14:textId="75486CAC">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d.</w:t>
            </w:r>
            <w:r w:rsidRPr="00222236">
              <w:rPr>
                <w:rFonts w:ascii="Arial" w:hAnsi="Arial" w:cs="Arial"/>
                <w:sz w:val="20"/>
                <w:szCs w:val="20"/>
              </w:rPr>
              <w:tab/>
            </w:r>
            <w:r w:rsidRPr="00E62EE0" w:rsidR="003F493E">
              <w:rPr>
                <w:rFonts w:ascii="Arial" w:hAnsi="Arial" w:cs="Arial"/>
                <w:sz w:val="20"/>
                <w:szCs w:val="20"/>
              </w:rPr>
              <w:t>Spending time engaging fathers and paternal relatives means I have less time to dedicate to my other cases.</w:t>
            </w:r>
          </w:p>
        </w:tc>
        <w:tc>
          <w:tcPr>
            <w:tcW w:w="470" w:type="pct"/>
            <w:tcBorders>
              <w:top w:val="nil"/>
              <w:left w:val="nil"/>
              <w:bottom w:val="nil"/>
              <w:right w:val="nil"/>
            </w:tcBorders>
            <w:shd w:val="clear" w:color="auto" w:fill="auto"/>
            <w:vAlign w:val="center"/>
          </w:tcPr>
          <w:p w:rsidRPr="00222236" w:rsidR="005B7730" w:rsidP="005B7730" w:rsidRDefault="005B7730" w14:paraId="6B72C09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C5369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1709DF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70CC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62D3B3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6EACF4DB" w14:textId="31AAB975">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0ABDD7A3" w14:textId="77777777">
        <w:tc>
          <w:tcPr>
            <w:tcW w:w="2173" w:type="pct"/>
            <w:tcBorders>
              <w:top w:val="nil"/>
              <w:left w:val="nil"/>
              <w:right w:val="nil"/>
            </w:tcBorders>
            <w:shd w:val="clear" w:color="auto" w:fill="E8E8E8"/>
          </w:tcPr>
          <w:p w:rsidRPr="00222236" w:rsidR="005B7730" w:rsidP="005B7730" w:rsidRDefault="005B7730" w14:paraId="6903F42D" w14:textId="5BDA80F4">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e.</w:t>
            </w:r>
            <w:r w:rsidRPr="00222236">
              <w:rPr>
                <w:rFonts w:ascii="Arial" w:hAnsi="Arial" w:cs="Arial"/>
                <w:sz w:val="20"/>
                <w:szCs w:val="20"/>
              </w:rPr>
              <w:tab/>
            </w:r>
            <w:r w:rsidRPr="00E62EE0" w:rsidR="003F493E">
              <w:rPr>
                <w:rFonts w:ascii="Arial" w:hAnsi="Arial" w:cs="Arial"/>
                <w:sz w:val="20"/>
                <w:szCs w:val="20"/>
              </w:rPr>
              <w:t>Engaging fathers and paternal relatives is rewarding.</w:t>
            </w:r>
          </w:p>
        </w:tc>
        <w:tc>
          <w:tcPr>
            <w:tcW w:w="470" w:type="pct"/>
            <w:tcBorders>
              <w:top w:val="nil"/>
              <w:left w:val="nil"/>
              <w:right w:val="nil"/>
            </w:tcBorders>
            <w:shd w:val="clear" w:color="auto" w:fill="E8E8E8"/>
            <w:vAlign w:val="center"/>
          </w:tcPr>
          <w:p w:rsidRPr="00222236" w:rsidR="005B7730" w:rsidP="005B7730" w:rsidRDefault="005B7730" w14:paraId="57BB43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4614C2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257DF4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6C08FC0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2FB8854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54DF0489" w14:textId="7DF72CB8">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1B52CF72" w14:textId="77777777">
        <w:tc>
          <w:tcPr>
            <w:tcW w:w="2173" w:type="pct"/>
            <w:tcBorders>
              <w:top w:val="nil"/>
              <w:left w:val="nil"/>
              <w:bottom w:val="nil"/>
              <w:right w:val="nil"/>
            </w:tcBorders>
            <w:shd w:val="clear" w:color="auto" w:fill="auto"/>
          </w:tcPr>
          <w:p w:rsidRPr="00222236" w:rsidR="005B7730" w:rsidP="005B7730" w:rsidRDefault="005B7730" w14:paraId="30062FDA" w14:textId="79CAE813">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f.</w:t>
            </w:r>
            <w:r w:rsidRPr="00222236">
              <w:rPr>
                <w:rFonts w:ascii="Arial" w:hAnsi="Arial" w:cs="Arial"/>
                <w:sz w:val="20"/>
                <w:szCs w:val="20"/>
              </w:rPr>
              <w:tab/>
            </w:r>
            <w:r w:rsidRPr="00E62EE0" w:rsidR="003F493E">
              <w:rPr>
                <w:rFonts w:ascii="Arial" w:hAnsi="Arial" w:cs="Arial"/>
                <w:sz w:val="20"/>
                <w:szCs w:val="20"/>
              </w:rPr>
              <w:t>Engaging fathers and paternal relatives has created more work for me.</w:t>
            </w:r>
          </w:p>
        </w:tc>
        <w:tc>
          <w:tcPr>
            <w:tcW w:w="470" w:type="pct"/>
            <w:tcBorders>
              <w:top w:val="nil"/>
              <w:left w:val="nil"/>
              <w:bottom w:val="nil"/>
              <w:right w:val="nil"/>
            </w:tcBorders>
            <w:shd w:val="clear" w:color="auto" w:fill="auto"/>
            <w:vAlign w:val="center"/>
          </w:tcPr>
          <w:p w:rsidRPr="00222236" w:rsidR="005B7730" w:rsidP="005B7730" w:rsidRDefault="005B7730" w14:paraId="78669B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1364BD2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1AB82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6CD34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296E528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124AA2" w14:paraId="08616455" w14:textId="59B5D80D">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511CE3BC" w14:textId="77777777">
        <w:tc>
          <w:tcPr>
            <w:tcW w:w="2173" w:type="pct"/>
            <w:tcBorders>
              <w:top w:val="nil"/>
              <w:left w:val="nil"/>
              <w:right w:val="nil"/>
            </w:tcBorders>
            <w:shd w:val="clear" w:color="auto" w:fill="E8E8E8"/>
          </w:tcPr>
          <w:p w:rsidRPr="00222236" w:rsidR="005B7730" w:rsidP="005B7730" w:rsidRDefault="005B7730" w14:paraId="52ED1597" w14:textId="7B671BF4">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g.</w:t>
            </w:r>
            <w:r w:rsidRPr="00222236">
              <w:rPr>
                <w:rFonts w:ascii="Arial" w:hAnsi="Arial" w:cs="Arial"/>
                <w:sz w:val="20"/>
                <w:szCs w:val="20"/>
              </w:rPr>
              <w:tab/>
            </w:r>
            <w:r w:rsidRPr="00E62EE0" w:rsidR="003F493E">
              <w:rPr>
                <w:rFonts w:ascii="Arial" w:hAnsi="Arial" w:cs="Arial"/>
                <w:sz w:val="20"/>
                <w:szCs w:val="20"/>
              </w:rPr>
              <w:t>Engaging fathers improves the lives of the children whose cases I work on.</w:t>
            </w:r>
          </w:p>
        </w:tc>
        <w:tc>
          <w:tcPr>
            <w:tcW w:w="470" w:type="pct"/>
            <w:tcBorders>
              <w:top w:val="nil"/>
              <w:left w:val="nil"/>
              <w:right w:val="nil"/>
            </w:tcBorders>
            <w:shd w:val="clear" w:color="auto" w:fill="E8E8E8"/>
            <w:vAlign w:val="center"/>
          </w:tcPr>
          <w:p w:rsidRPr="00222236" w:rsidR="005B7730" w:rsidP="005B7730" w:rsidRDefault="005B7730" w14:paraId="6C621F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0B5187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right w:val="nil"/>
            </w:tcBorders>
            <w:shd w:val="clear" w:color="auto" w:fill="E8E8E8"/>
            <w:vAlign w:val="center"/>
          </w:tcPr>
          <w:p w:rsidRPr="00222236" w:rsidR="005B7730" w:rsidP="005B7730" w:rsidRDefault="005B7730" w14:paraId="51C3BC9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222236" w:rsidR="005B7730" w:rsidP="005B7730" w:rsidRDefault="005B7730" w14:paraId="5D273F6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right w:val="nil"/>
            </w:tcBorders>
            <w:shd w:val="clear" w:color="auto" w:fill="E8E8E8"/>
            <w:vAlign w:val="center"/>
          </w:tcPr>
          <w:p w:rsidRPr="00401745" w:rsidR="005B7730" w:rsidP="005B7730" w:rsidRDefault="005B7730" w14:paraId="45B83B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right w:val="nil"/>
            </w:tcBorders>
            <w:shd w:val="clear" w:color="auto" w:fill="E8E8E8"/>
            <w:vAlign w:val="center"/>
          </w:tcPr>
          <w:p w:rsidRPr="00401745" w:rsidR="005B7730" w:rsidP="005B7730" w:rsidRDefault="00124AA2" w14:paraId="47E2567D" w14:textId="40BE1282">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n.a.</w:t>
            </w:r>
            <w:proofErr w:type="spellEnd"/>
            <w:r w:rsidRPr="00222236" w:rsidR="005B7730">
              <w:rPr>
                <w:rFonts w:ascii="Arial" w:hAnsi="Arial" w:cs="Arial"/>
                <w:sz w:val="20"/>
                <w:szCs w:val="20"/>
              </w:rPr>
              <w:sym w:font="Wingdings" w:char="F06D"/>
            </w:r>
          </w:p>
        </w:tc>
      </w:tr>
      <w:tr w:rsidRPr="00222236" w:rsidR="005B7730" w:rsidTr="005B7730" w14:paraId="647F1B32" w14:textId="77777777">
        <w:tc>
          <w:tcPr>
            <w:tcW w:w="2173" w:type="pct"/>
            <w:tcBorders>
              <w:top w:val="nil"/>
              <w:left w:val="nil"/>
              <w:bottom w:val="nil"/>
              <w:right w:val="nil"/>
            </w:tcBorders>
            <w:shd w:val="clear" w:color="auto" w:fill="auto"/>
          </w:tcPr>
          <w:p w:rsidRPr="00222236" w:rsidR="005B7730" w:rsidP="005B7730" w:rsidRDefault="005B7730" w14:paraId="5C597378" w14:textId="3117F557">
            <w:pPr>
              <w:tabs>
                <w:tab w:val="clear" w:pos="432"/>
              </w:tabs>
              <w:spacing w:before="60" w:after="60" w:line="240" w:lineRule="auto"/>
              <w:ind w:left="360" w:hanging="360"/>
              <w:jc w:val="left"/>
              <w:rPr>
                <w:rFonts w:ascii="Arial" w:hAnsi="Arial" w:cs="Arial"/>
                <w:sz w:val="20"/>
                <w:szCs w:val="20"/>
              </w:rPr>
            </w:pPr>
            <w:r w:rsidRPr="00222236">
              <w:rPr>
                <w:rFonts w:ascii="Arial" w:hAnsi="Arial" w:cs="Arial"/>
                <w:sz w:val="20"/>
                <w:szCs w:val="20"/>
              </w:rPr>
              <w:t>h.</w:t>
            </w:r>
            <w:r w:rsidRPr="00222236">
              <w:rPr>
                <w:rFonts w:ascii="Arial" w:hAnsi="Arial" w:cs="Arial"/>
                <w:sz w:val="20"/>
                <w:szCs w:val="20"/>
              </w:rPr>
              <w:tab/>
            </w:r>
            <w:r w:rsidRPr="00E62EE0" w:rsidR="003F493E">
              <w:rPr>
                <w:rFonts w:ascii="Arial" w:hAnsi="Arial" w:cs="Arial"/>
                <w:sz w:val="20"/>
                <w:szCs w:val="20"/>
              </w:rPr>
              <w:t>Engaging paternal relatives improves the lives of the children whose cases I work on.</w:t>
            </w:r>
          </w:p>
        </w:tc>
        <w:tc>
          <w:tcPr>
            <w:tcW w:w="470" w:type="pct"/>
            <w:tcBorders>
              <w:top w:val="nil"/>
              <w:left w:val="nil"/>
              <w:bottom w:val="nil"/>
              <w:right w:val="nil"/>
            </w:tcBorders>
            <w:shd w:val="clear" w:color="auto" w:fill="auto"/>
            <w:vAlign w:val="center"/>
          </w:tcPr>
          <w:p w:rsidRPr="00222236" w:rsidR="005B7730" w:rsidP="005B7730" w:rsidRDefault="005B7730" w14:paraId="6EAFAA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641C48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szCs w:val="20"/>
              </w:rPr>
              <w:sym w:font="Wingdings" w:char="F06D"/>
            </w:r>
          </w:p>
        </w:tc>
        <w:tc>
          <w:tcPr>
            <w:tcW w:w="565" w:type="pct"/>
            <w:tcBorders>
              <w:top w:val="nil"/>
              <w:left w:val="nil"/>
              <w:bottom w:val="nil"/>
              <w:right w:val="nil"/>
            </w:tcBorders>
            <w:shd w:val="clear" w:color="auto" w:fill="auto"/>
            <w:vAlign w:val="center"/>
          </w:tcPr>
          <w:p w:rsidRPr="00222236" w:rsidR="005B7730" w:rsidP="005B7730" w:rsidRDefault="005B7730" w14:paraId="2C149B2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shd w:val="clear" w:color="auto" w:fill="auto"/>
            <w:vAlign w:val="center"/>
          </w:tcPr>
          <w:p w:rsidRPr="00222236" w:rsidR="005B7730" w:rsidP="005B7730" w:rsidRDefault="005B7730" w14:paraId="2D9006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szCs w:val="20"/>
              </w:rPr>
              <w:sym w:font="Wingdings" w:char="F06D"/>
            </w:r>
          </w:p>
        </w:tc>
        <w:tc>
          <w:tcPr>
            <w:tcW w:w="470" w:type="pct"/>
            <w:tcBorders>
              <w:top w:val="nil"/>
              <w:left w:val="nil"/>
              <w:bottom w:val="nil"/>
              <w:right w:val="nil"/>
            </w:tcBorders>
            <w:vAlign w:val="center"/>
          </w:tcPr>
          <w:p w:rsidRPr="00401745" w:rsidR="005B7730" w:rsidP="005B7730" w:rsidRDefault="005B7730" w14:paraId="095CCB7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5 </w:t>
            </w:r>
            <w:r w:rsidRPr="00222236">
              <w:rPr>
                <w:rFonts w:ascii="Arial" w:hAnsi="Arial" w:cs="Arial"/>
                <w:sz w:val="20"/>
                <w:szCs w:val="20"/>
              </w:rPr>
              <w:sym w:font="Wingdings" w:char="F06D"/>
            </w:r>
          </w:p>
        </w:tc>
        <w:tc>
          <w:tcPr>
            <w:tcW w:w="382" w:type="pct"/>
            <w:tcBorders>
              <w:top w:val="nil"/>
              <w:left w:val="nil"/>
              <w:bottom w:val="nil"/>
              <w:right w:val="nil"/>
            </w:tcBorders>
            <w:vAlign w:val="center"/>
          </w:tcPr>
          <w:p w:rsidRPr="00401745" w:rsidR="005B7730" w:rsidP="005B7730" w:rsidRDefault="005B7730" w14:paraId="47F6DCBD" w14:textId="66A5C821">
            <w:pPr>
              <w:tabs>
                <w:tab w:val="clear" w:pos="432"/>
                <w:tab w:val="left" w:pos="417"/>
                <w:tab w:val="left" w:pos="1008"/>
                <w:tab w:val="left" w:pos="1800"/>
              </w:tabs>
              <w:spacing w:before="60" w:after="60" w:line="240" w:lineRule="auto"/>
              <w:ind w:hanging="12"/>
              <w:jc w:val="center"/>
              <w:rPr>
                <w:rFonts w:ascii="Arial" w:hAnsi="Arial" w:cs="Arial"/>
                <w:sz w:val="12"/>
                <w:szCs w:val="12"/>
              </w:rPr>
            </w:pPr>
            <w:proofErr w:type="spellStart"/>
            <w:r>
              <w:rPr>
                <w:rFonts w:ascii="Arial" w:hAnsi="Arial" w:cs="Arial"/>
                <w:sz w:val="12"/>
                <w:szCs w:val="12"/>
              </w:rPr>
              <w:t>n</w:t>
            </w:r>
            <w:r w:rsidR="00015B9A">
              <w:rPr>
                <w:rFonts w:ascii="Arial" w:hAnsi="Arial" w:cs="Arial"/>
                <w:sz w:val="12"/>
                <w:szCs w:val="12"/>
              </w:rPr>
              <w:t>.</w:t>
            </w:r>
            <w:r>
              <w:rPr>
                <w:rFonts w:ascii="Arial" w:hAnsi="Arial" w:cs="Arial"/>
                <w:sz w:val="12"/>
                <w:szCs w:val="12"/>
              </w:rPr>
              <w:t>a</w:t>
            </w:r>
            <w:r w:rsidR="00015B9A">
              <w:rPr>
                <w:rFonts w:ascii="Arial" w:hAnsi="Arial" w:cs="Arial"/>
                <w:sz w:val="12"/>
                <w:szCs w:val="12"/>
              </w:rPr>
              <w:t>.</w:t>
            </w:r>
            <w:proofErr w:type="spellEnd"/>
            <w:r>
              <w:rPr>
                <w:rFonts w:ascii="Arial" w:hAnsi="Arial" w:cs="Arial"/>
                <w:sz w:val="12"/>
                <w:szCs w:val="12"/>
              </w:rPr>
              <w:t xml:space="preserve"> </w:t>
            </w:r>
            <w:r w:rsidRPr="00222236">
              <w:rPr>
                <w:rFonts w:ascii="Arial" w:hAnsi="Arial" w:cs="Arial"/>
                <w:sz w:val="20"/>
                <w:szCs w:val="20"/>
              </w:rPr>
              <w:sym w:font="Wingdings" w:char="F06D"/>
            </w:r>
          </w:p>
        </w:tc>
      </w:tr>
    </w:tbl>
    <w:p w:rsidRPr="00BF72AA" w:rsidR="00BF72AA" w:rsidP="00BF72AA" w:rsidRDefault="00BF72AA" w14:paraId="706071BC" w14:textId="77777777"/>
    <w:sectPr w:rsidRPr="00BF72AA" w:rsidR="00BF72AA" w:rsidSect="00650F6C">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3BB00" w14:textId="77777777" w:rsidR="00847599" w:rsidRDefault="00847599">
      <w:pPr>
        <w:spacing w:line="240" w:lineRule="auto"/>
        <w:ind w:firstLine="0"/>
      </w:pPr>
    </w:p>
  </w:endnote>
  <w:endnote w:type="continuationSeparator" w:id="0">
    <w:p w14:paraId="587FF0E3" w14:textId="77777777" w:rsidR="00847599" w:rsidRDefault="00847599">
      <w:pPr>
        <w:spacing w:line="240" w:lineRule="auto"/>
        <w:ind w:firstLine="0"/>
      </w:pPr>
    </w:p>
  </w:endnote>
  <w:endnote w:type="continuationNotice" w:id="1">
    <w:p w14:paraId="73123CD9" w14:textId="77777777" w:rsidR="00847599" w:rsidRDefault="00847599">
      <w:pPr>
        <w:spacing w:line="240" w:lineRule="auto"/>
        <w:ind w:firstLine="0"/>
      </w:pPr>
    </w:p>
    <w:p w14:paraId="1DB53B28" w14:textId="77777777" w:rsidR="00847599" w:rsidRDefault="00847599"/>
    <w:p w14:paraId="4CAB3DC7" w14:textId="77777777" w:rsidR="00847599" w:rsidRDefault="0084759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606DE9BC" w14:textId="77777777" w:rsidR="00847599" w:rsidRDefault="00847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0CD14" w14:textId="77777777" w:rsidR="005B7730" w:rsidRPr="002F0A29" w:rsidRDefault="005B773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467B" w14:textId="5FE9751F" w:rsidR="005B7730" w:rsidRPr="002F0A29" w:rsidRDefault="005B7730"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19191F">
      <w:rPr>
        <w:rStyle w:val="PageNumber"/>
        <w:rFonts w:ascii="Arial" w:hAnsi="Arial" w:cs="Arial"/>
        <w:noProof/>
        <w:sz w:val="20"/>
        <w:szCs w:val="20"/>
      </w:rPr>
      <w:t>9</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p w14:paraId="019F9E40" w14:textId="77777777" w:rsidR="005B7730" w:rsidRDefault="005B77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014D8" w14:textId="77777777" w:rsidR="00847599" w:rsidRDefault="00847599">
      <w:pPr>
        <w:spacing w:line="240" w:lineRule="auto"/>
        <w:ind w:firstLine="0"/>
      </w:pPr>
      <w:r>
        <w:separator/>
      </w:r>
    </w:p>
  </w:footnote>
  <w:footnote w:type="continuationSeparator" w:id="0">
    <w:p w14:paraId="23E45C35" w14:textId="77777777" w:rsidR="00847599" w:rsidRDefault="00847599">
      <w:pPr>
        <w:spacing w:line="240" w:lineRule="auto"/>
        <w:ind w:firstLine="0"/>
      </w:pPr>
      <w:r>
        <w:separator/>
      </w:r>
    </w:p>
    <w:p w14:paraId="0AB213BB" w14:textId="77777777" w:rsidR="00847599" w:rsidRDefault="00847599">
      <w:pPr>
        <w:spacing w:line="240" w:lineRule="auto"/>
        <w:ind w:firstLine="0"/>
        <w:rPr>
          <w:i/>
        </w:rPr>
      </w:pPr>
      <w:r>
        <w:rPr>
          <w:i/>
        </w:rPr>
        <w:t>(continued)</w:t>
      </w:r>
    </w:p>
  </w:footnote>
  <w:footnote w:type="continuationNotice" w:id="1">
    <w:p w14:paraId="0F834A54" w14:textId="77777777" w:rsidR="00847599" w:rsidRDefault="0084759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E614" w14:textId="69A06B61" w:rsidR="005B7730" w:rsidRDefault="00221C99">
    <w:pPr>
      <w:pStyle w:val="Header"/>
    </w:pPr>
    <w:r>
      <w:rPr>
        <w:noProof/>
      </w:rPr>
      <mc:AlternateContent>
        <mc:Choice Requires="wps">
          <w:drawing>
            <wp:anchor distT="0" distB="0" distL="114300" distR="114300" simplePos="0" relativeHeight="251657216" behindDoc="0" locked="0" layoutInCell="0" allowOverlap="1" wp14:anchorId="30C105FC" wp14:editId="0A473A9E">
              <wp:simplePos x="0" y="0"/>
              <wp:positionH relativeFrom="column">
                <wp:align>center</wp:align>
              </wp:positionH>
              <wp:positionV relativeFrom="paragraph">
                <wp:posOffset>153670</wp:posOffset>
              </wp:positionV>
              <wp:extent cx="7040880" cy="8869680"/>
              <wp:effectExtent l="9525" t="14605" r="17145"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04061FC" w14:textId="77777777" w:rsidR="005B7730" w:rsidRDefault="005B773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05FC" id="_x0000_t202" coordsize="21600,21600" o:spt="202" path="m,l,21600r21600,l21600,xe">
              <v:stroke joinstyle="miter"/>
              <v:path gradientshapeok="t" o:connecttype="rect"/>
            </v:shapetype>
            <v:shape id="Text Box 1" o:spid="_x0000_s1028"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5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Z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" o:allowincell="f" strokeweight="1.5pt">
              <v:textbox>
                <w:txbxContent>
                  <w:p w14:paraId="104061FC" w14:textId="77777777" w:rsidR="005B7730" w:rsidRDefault="005B7730"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DBE" w14:textId="588D3EC4" w:rsidR="005B7730" w:rsidRDefault="00221C99">
    <w:pPr>
      <w:pStyle w:val="Header"/>
    </w:pPr>
    <w:r>
      <w:rPr>
        <w:noProof/>
      </w:rPr>
      <mc:AlternateContent>
        <mc:Choice Requires="wps">
          <w:drawing>
            <wp:anchor distT="0" distB="0" distL="114300" distR="114300" simplePos="0" relativeHeight="251658240" behindDoc="0" locked="0" layoutInCell="0" allowOverlap="1" wp14:anchorId="780F74C0" wp14:editId="628D0F35">
              <wp:simplePos x="0" y="0"/>
              <wp:positionH relativeFrom="column">
                <wp:posOffset>-270510</wp:posOffset>
              </wp:positionH>
              <wp:positionV relativeFrom="paragraph">
                <wp:posOffset>163830</wp:posOffset>
              </wp:positionV>
              <wp:extent cx="6572885" cy="8869680"/>
              <wp:effectExtent l="15240" t="11430" r="1270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25A5DFCA" w14:textId="77777777" w:rsidR="005B7730" w:rsidRDefault="005B7730"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F74C0" id="_x0000_t202" coordsize="21600,21600" o:spt="202" path="m,l,21600r21600,l21600,xe">
              <v:stroke joinstyle="miter"/>
              <v:path gradientshapeok="t" o:connecttype="rect"/>
            </v:shapetype>
            <v:shape id="Text Box 3" o:spid="_x0000_s1029"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" o:allowincell="f" strokeweight="1.5pt">
              <v:textbox>
                <w:txbxContent>
                  <w:p w14:paraId="25A5DFCA" w14:textId="77777777" w:rsidR="005B7730" w:rsidRDefault="005B7730"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0"/>
  </w:num>
  <w:num w:numId="6">
    <w:abstractNumId w:val="13"/>
  </w:num>
  <w:num w:numId="7">
    <w:abstractNumId w:val="10"/>
  </w:num>
  <w:num w:numId="8">
    <w:abstractNumId w:val="3"/>
  </w:num>
  <w:num w:numId="9">
    <w:abstractNumId w:val="5"/>
  </w:num>
  <w:num w:numId="10">
    <w:abstractNumId w:val="11"/>
  </w:num>
  <w:num w:numId="11">
    <w:abstractNumId w:val="6"/>
  </w:num>
  <w:num w:numId="12">
    <w:abstractNumId w:val="2"/>
  </w:num>
  <w:num w:numId="13">
    <w:abstractNumId w:val="8"/>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5998"/>
    <w:rsid w:val="00015B9A"/>
    <w:rsid w:val="000243F0"/>
    <w:rsid w:val="00037098"/>
    <w:rsid w:val="000559FE"/>
    <w:rsid w:val="0006387F"/>
    <w:rsid w:val="00063FE8"/>
    <w:rsid w:val="000812AE"/>
    <w:rsid w:val="00081D47"/>
    <w:rsid w:val="00086686"/>
    <w:rsid w:val="00090885"/>
    <w:rsid w:val="0009481D"/>
    <w:rsid w:val="000960FA"/>
    <w:rsid w:val="000A4A36"/>
    <w:rsid w:val="000A78CE"/>
    <w:rsid w:val="000B2A3D"/>
    <w:rsid w:val="000B3A77"/>
    <w:rsid w:val="000B61FE"/>
    <w:rsid w:val="000C0118"/>
    <w:rsid w:val="000C72E8"/>
    <w:rsid w:val="000D3591"/>
    <w:rsid w:val="000D6B47"/>
    <w:rsid w:val="000E6D11"/>
    <w:rsid w:val="000F08B1"/>
    <w:rsid w:val="000F2C03"/>
    <w:rsid w:val="00102996"/>
    <w:rsid w:val="001059CB"/>
    <w:rsid w:val="00105D23"/>
    <w:rsid w:val="00116C30"/>
    <w:rsid w:val="00124AA2"/>
    <w:rsid w:val="0013282C"/>
    <w:rsid w:val="00132C8E"/>
    <w:rsid w:val="00135AF2"/>
    <w:rsid w:val="0014292B"/>
    <w:rsid w:val="00154393"/>
    <w:rsid w:val="00155677"/>
    <w:rsid w:val="00174B7B"/>
    <w:rsid w:val="0019191F"/>
    <w:rsid w:val="001933B1"/>
    <w:rsid w:val="001A07D4"/>
    <w:rsid w:val="001B36A2"/>
    <w:rsid w:val="001B442F"/>
    <w:rsid w:val="001D31BC"/>
    <w:rsid w:val="001E57F6"/>
    <w:rsid w:val="001F4900"/>
    <w:rsid w:val="00200B10"/>
    <w:rsid w:val="00204426"/>
    <w:rsid w:val="00215EAE"/>
    <w:rsid w:val="00221C99"/>
    <w:rsid w:val="00222236"/>
    <w:rsid w:val="00234414"/>
    <w:rsid w:val="002353C6"/>
    <w:rsid w:val="00236B5A"/>
    <w:rsid w:val="00241EFC"/>
    <w:rsid w:val="00255078"/>
    <w:rsid w:val="00263F91"/>
    <w:rsid w:val="002736DA"/>
    <w:rsid w:val="00274A5D"/>
    <w:rsid w:val="002752DF"/>
    <w:rsid w:val="002849EE"/>
    <w:rsid w:val="00295D77"/>
    <w:rsid w:val="002C1DD8"/>
    <w:rsid w:val="002C1FAD"/>
    <w:rsid w:val="002C413C"/>
    <w:rsid w:val="002C4784"/>
    <w:rsid w:val="002C61C6"/>
    <w:rsid w:val="002D1BBB"/>
    <w:rsid w:val="002D7022"/>
    <w:rsid w:val="002E0D10"/>
    <w:rsid w:val="002F037A"/>
    <w:rsid w:val="002F0A29"/>
    <w:rsid w:val="002F1787"/>
    <w:rsid w:val="002F7C83"/>
    <w:rsid w:val="0031446C"/>
    <w:rsid w:val="00322DB6"/>
    <w:rsid w:val="00335418"/>
    <w:rsid w:val="00335902"/>
    <w:rsid w:val="00336A60"/>
    <w:rsid w:val="00342CD8"/>
    <w:rsid w:val="003511AB"/>
    <w:rsid w:val="00370582"/>
    <w:rsid w:val="00382610"/>
    <w:rsid w:val="00387F78"/>
    <w:rsid w:val="003A1506"/>
    <w:rsid w:val="003A1774"/>
    <w:rsid w:val="003A17E0"/>
    <w:rsid w:val="003A26BB"/>
    <w:rsid w:val="003C34FC"/>
    <w:rsid w:val="003C6BB5"/>
    <w:rsid w:val="003C78EA"/>
    <w:rsid w:val="003D3ED1"/>
    <w:rsid w:val="003D5E88"/>
    <w:rsid w:val="003D7056"/>
    <w:rsid w:val="003E4435"/>
    <w:rsid w:val="003E700E"/>
    <w:rsid w:val="003F37FA"/>
    <w:rsid w:val="003F493E"/>
    <w:rsid w:val="003F4E7C"/>
    <w:rsid w:val="00400420"/>
    <w:rsid w:val="00401745"/>
    <w:rsid w:val="00417B7A"/>
    <w:rsid w:val="00417C68"/>
    <w:rsid w:val="00417CD1"/>
    <w:rsid w:val="00425318"/>
    <w:rsid w:val="0043314E"/>
    <w:rsid w:val="00436ADE"/>
    <w:rsid w:val="004439A3"/>
    <w:rsid w:val="00446CE2"/>
    <w:rsid w:val="0046385D"/>
    <w:rsid w:val="004661C2"/>
    <w:rsid w:val="0047478B"/>
    <w:rsid w:val="004757AF"/>
    <w:rsid w:val="004B0D54"/>
    <w:rsid w:val="004B799D"/>
    <w:rsid w:val="004C24E3"/>
    <w:rsid w:val="004D62CD"/>
    <w:rsid w:val="004E205A"/>
    <w:rsid w:val="004E3ABE"/>
    <w:rsid w:val="004E7E80"/>
    <w:rsid w:val="005032F8"/>
    <w:rsid w:val="00504A63"/>
    <w:rsid w:val="00516938"/>
    <w:rsid w:val="00522AE6"/>
    <w:rsid w:val="00531424"/>
    <w:rsid w:val="00534CBA"/>
    <w:rsid w:val="00547AEF"/>
    <w:rsid w:val="00553392"/>
    <w:rsid w:val="005614C8"/>
    <w:rsid w:val="005717E0"/>
    <w:rsid w:val="00581EE2"/>
    <w:rsid w:val="005849CF"/>
    <w:rsid w:val="00591AE6"/>
    <w:rsid w:val="005A565D"/>
    <w:rsid w:val="005A62FD"/>
    <w:rsid w:val="005A66CB"/>
    <w:rsid w:val="005A6EE9"/>
    <w:rsid w:val="005B7730"/>
    <w:rsid w:val="005B7F7A"/>
    <w:rsid w:val="005C6884"/>
    <w:rsid w:val="005E0822"/>
    <w:rsid w:val="005E339A"/>
    <w:rsid w:val="005F7193"/>
    <w:rsid w:val="0060184D"/>
    <w:rsid w:val="00605FFB"/>
    <w:rsid w:val="006150A8"/>
    <w:rsid w:val="00622234"/>
    <w:rsid w:val="006249A0"/>
    <w:rsid w:val="00626159"/>
    <w:rsid w:val="00633C1E"/>
    <w:rsid w:val="00635EC3"/>
    <w:rsid w:val="00641AC0"/>
    <w:rsid w:val="00646FDD"/>
    <w:rsid w:val="00650F6C"/>
    <w:rsid w:val="00656AA6"/>
    <w:rsid w:val="00665EEB"/>
    <w:rsid w:val="00672F1B"/>
    <w:rsid w:val="0067401D"/>
    <w:rsid w:val="00681D5B"/>
    <w:rsid w:val="006827ED"/>
    <w:rsid w:val="00690B57"/>
    <w:rsid w:val="006959AF"/>
    <w:rsid w:val="00696691"/>
    <w:rsid w:val="006A4717"/>
    <w:rsid w:val="006A5D6F"/>
    <w:rsid w:val="006A7614"/>
    <w:rsid w:val="006A7C4B"/>
    <w:rsid w:val="006C131A"/>
    <w:rsid w:val="006E2AEF"/>
    <w:rsid w:val="006E3DE1"/>
    <w:rsid w:val="006F053F"/>
    <w:rsid w:val="006F436D"/>
    <w:rsid w:val="00712A21"/>
    <w:rsid w:val="00714ED5"/>
    <w:rsid w:val="007214EF"/>
    <w:rsid w:val="00726DD4"/>
    <w:rsid w:val="007343B2"/>
    <w:rsid w:val="0074180A"/>
    <w:rsid w:val="007440B3"/>
    <w:rsid w:val="00746BA0"/>
    <w:rsid w:val="00747B99"/>
    <w:rsid w:val="007715C1"/>
    <w:rsid w:val="00774C0D"/>
    <w:rsid w:val="00775A03"/>
    <w:rsid w:val="007807C6"/>
    <w:rsid w:val="0078310A"/>
    <w:rsid w:val="0078392F"/>
    <w:rsid w:val="0079132F"/>
    <w:rsid w:val="00793553"/>
    <w:rsid w:val="0079740E"/>
    <w:rsid w:val="007B29CC"/>
    <w:rsid w:val="007B4157"/>
    <w:rsid w:val="007C4167"/>
    <w:rsid w:val="007C59C2"/>
    <w:rsid w:val="007C5CCC"/>
    <w:rsid w:val="007D64C8"/>
    <w:rsid w:val="007E4B90"/>
    <w:rsid w:val="007F1C0F"/>
    <w:rsid w:val="007F5808"/>
    <w:rsid w:val="007F686C"/>
    <w:rsid w:val="007F76BA"/>
    <w:rsid w:val="00816DF1"/>
    <w:rsid w:val="00830EAB"/>
    <w:rsid w:val="00840F8C"/>
    <w:rsid w:val="00842DAA"/>
    <w:rsid w:val="00845BB4"/>
    <w:rsid w:val="00847599"/>
    <w:rsid w:val="0086314C"/>
    <w:rsid w:val="00865B53"/>
    <w:rsid w:val="00866812"/>
    <w:rsid w:val="00880EFA"/>
    <w:rsid w:val="00893B1D"/>
    <w:rsid w:val="00895A2A"/>
    <w:rsid w:val="008963A8"/>
    <w:rsid w:val="00896811"/>
    <w:rsid w:val="008B032B"/>
    <w:rsid w:val="008D7BA3"/>
    <w:rsid w:val="008E27F1"/>
    <w:rsid w:val="008F46B3"/>
    <w:rsid w:val="008F5A8F"/>
    <w:rsid w:val="008F5CCD"/>
    <w:rsid w:val="009009D0"/>
    <w:rsid w:val="009014D6"/>
    <w:rsid w:val="00902B68"/>
    <w:rsid w:val="0090503E"/>
    <w:rsid w:val="009106A6"/>
    <w:rsid w:val="00912344"/>
    <w:rsid w:val="009146F7"/>
    <w:rsid w:val="0091515B"/>
    <w:rsid w:val="00917881"/>
    <w:rsid w:val="00920132"/>
    <w:rsid w:val="00931BDB"/>
    <w:rsid w:val="009359A3"/>
    <w:rsid w:val="00935CD1"/>
    <w:rsid w:val="00941442"/>
    <w:rsid w:val="0095754B"/>
    <w:rsid w:val="0096294D"/>
    <w:rsid w:val="00980DB0"/>
    <w:rsid w:val="009853B5"/>
    <w:rsid w:val="00990057"/>
    <w:rsid w:val="0099300C"/>
    <w:rsid w:val="00994EDD"/>
    <w:rsid w:val="00997375"/>
    <w:rsid w:val="009A17A3"/>
    <w:rsid w:val="009B20BD"/>
    <w:rsid w:val="009B61A1"/>
    <w:rsid w:val="009C7C85"/>
    <w:rsid w:val="009D0D18"/>
    <w:rsid w:val="009D416D"/>
    <w:rsid w:val="009E0B95"/>
    <w:rsid w:val="009F17A5"/>
    <w:rsid w:val="00A13343"/>
    <w:rsid w:val="00A1433B"/>
    <w:rsid w:val="00A2574D"/>
    <w:rsid w:val="00A56735"/>
    <w:rsid w:val="00A60FFF"/>
    <w:rsid w:val="00A80A4F"/>
    <w:rsid w:val="00A829A0"/>
    <w:rsid w:val="00A83F8F"/>
    <w:rsid w:val="00A86ADB"/>
    <w:rsid w:val="00A87140"/>
    <w:rsid w:val="00AA0C9E"/>
    <w:rsid w:val="00AB05DF"/>
    <w:rsid w:val="00AB2086"/>
    <w:rsid w:val="00B013CB"/>
    <w:rsid w:val="00B1236D"/>
    <w:rsid w:val="00B13000"/>
    <w:rsid w:val="00B1563F"/>
    <w:rsid w:val="00B231BE"/>
    <w:rsid w:val="00B24E30"/>
    <w:rsid w:val="00B31B5A"/>
    <w:rsid w:val="00B40D9C"/>
    <w:rsid w:val="00B47908"/>
    <w:rsid w:val="00B66501"/>
    <w:rsid w:val="00B714B7"/>
    <w:rsid w:val="00B81554"/>
    <w:rsid w:val="00B82E71"/>
    <w:rsid w:val="00B83493"/>
    <w:rsid w:val="00B946AC"/>
    <w:rsid w:val="00B9773D"/>
    <w:rsid w:val="00BA65A5"/>
    <w:rsid w:val="00BE0A71"/>
    <w:rsid w:val="00BE0FAE"/>
    <w:rsid w:val="00BE635D"/>
    <w:rsid w:val="00BF72AA"/>
    <w:rsid w:val="00C0244B"/>
    <w:rsid w:val="00C03DAC"/>
    <w:rsid w:val="00C05950"/>
    <w:rsid w:val="00C13EFB"/>
    <w:rsid w:val="00C14296"/>
    <w:rsid w:val="00C2695D"/>
    <w:rsid w:val="00C270CA"/>
    <w:rsid w:val="00C33B4A"/>
    <w:rsid w:val="00C405C0"/>
    <w:rsid w:val="00C43EF9"/>
    <w:rsid w:val="00C442DC"/>
    <w:rsid w:val="00C450AE"/>
    <w:rsid w:val="00C45EE5"/>
    <w:rsid w:val="00C66D3E"/>
    <w:rsid w:val="00C736C0"/>
    <w:rsid w:val="00C758F5"/>
    <w:rsid w:val="00C76E45"/>
    <w:rsid w:val="00C829CB"/>
    <w:rsid w:val="00C90E85"/>
    <w:rsid w:val="00C92E5D"/>
    <w:rsid w:val="00C93509"/>
    <w:rsid w:val="00C96776"/>
    <w:rsid w:val="00C9777C"/>
    <w:rsid w:val="00CA06AC"/>
    <w:rsid w:val="00CA58CB"/>
    <w:rsid w:val="00CB137C"/>
    <w:rsid w:val="00CB4E54"/>
    <w:rsid w:val="00CB5256"/>
    <w:rsid w:val="00CC602E"/>
    <w:rsid w:val="00CD6F65"/>
    <w:rsid w:val="00CD7CDF"/>
    <w:rsid w:val="00CE1469"/>
    <w:rsid w:val="00CE16E0"/>
    <w:rsid w:val="00CE6F9F"/>
    <w:rsid w:val="00D104B3"/>
    <w:rsid w:val="00D14FDB"/>
    <w:rsid w:val="00D16CC7"/>
    <w:rsid w:val="00D20BD0"/>
    <w:rsid w:val="00D25DC8"/>
    <w:rsid w:val="00D33A1B"/>
    <w:rsid w:val="00D42C39"/>
    <w:rsid w:val="00D451FE"/>
    <w:rsid w:val="00D609C7"/>
    <w:rsid w:val="00D62AA3"/>
    <w:rsid w:val="00D71C1F"/>
    <w:rsid w:val="00D763CC"/>
    <w:rsid w:val="00D77566"/>
    <w:rsid w:val="00D8017B"/>
    <w:rsid w:val="00D8536D"/>
    <w:rsid w:val="00D92FD4"/>
    <w:rsid w:val="00DA39C5"/>
    <w:rsid w:val="00DA58E2"/>
    <w:rsid w:val="00DC05C1"/>
    <w:rsid w:val="00DD3D4D"/>
    <w:rsid w:val="00DD6F9A"/>
    <w:rsid w:val="00DD7114"/>
    <w:rsid w:val="00DD72CB"/>
    <w:rsid w:val="00DE24E1"/>
    <w:rsid w:val="00DE6FE8"/>
    <w:rsid w:val="00DF6EE3"/>
    <w:rsid w:val="00E03491"/>
    <w:rsid w:val="00E0544B"/>
    <w:rsid w:val="00E2537C"/>
    <w:rsid w:val="00E32418"/>
    <w:rsid w:val="00E33FB4"/>
    <w:rsid w:val="00E35802"/>
    <w:rsid w:val="00E3685C"/>
    <w:rsid w:val="00E4132F"/>
    <w:rsid w:val="00E51BF7"/>
    <w:rsid w:val="00E5220C"/>
    <w:rsid w:val="00E62EE0"/>
    <w:rsid w:val="00E719D2"/>
    <w:rsid w:val="00E7416B"/>
    <w:rsid w:val="00E828E3"/>
    <w:rsid w:val="00E940F2"/>
    <w:rsid w:val="00EB4DC4"/>
    <w:rsid w:val="00EB5C8C"/>
    <w:rsid w:val="00ED3845"/>
    <w:rsid w:val="00ED47C6"/>
    <w:rsid w:val="00EF776D"/>
    <w:rsid w:val="00F142BF"/>
    <w:rsid w:val="00F201FF"/>
    <w:rsid w:val="00F248C8"/>
    <w:rsid w:val="00F312CF"/>
    <w:rsid w:val="00F317C1"/>
    <w:rsid w:val="00F3630D"/>
    <w:rsid w:val="00F3694D"/>
    <w:rsid w:val="00F40E54"/>
    <w:rsid w:val="00F45261"/>
    <w:rsid w:val="00F46FCF"/>
    <w:rsid w:val="00F5243D"/>
    <w:rsid w:val="00F85FB4"/>
    <w:rsid w:val="00F954EE"/>
    <w:rsid w:val="00FA6A87"/>
    <w:rsid w:val="00FA6E16"/>
    <w:rsid w:val="00FC5611"/>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DC97ED3"/>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5E0822"/>
    <w:rPr>
      <w:sz w:val="16"/>
      <w:szCs w:val="16"/>
    </w:rPr>
  </w:style>
  <w:style w:type="paragraph" w:styleId="CommentText">
    <w:name w:val="annotation text"/>
    <w:basedOn w:val="Normal"/>
    <w:link w:val="CommentTextChar"/>
    <w:uiPriority w:val="99"/>
    <w:semiHidden/>
    <w:unhideWhenUsed/>
    <w:rsid w:val="005E0822"/>
    <w:pPr>
      <w:spacing w:line="240" w:lineRule="auto"/>
    </w:pPr>
    <w:rPr>
      <w:sz w:val="20"/>
      <w:szCs w:val="20"/>
    </w:rPr>
  </w:style>
  <w:style w:type="character" w:customStyle="1" w:styleId="CommentTextChar">
    <w:name w:val="Comment Text Char"/>
    <w:basedOn w:val="DefaultParagraphFont"/>
    <w:link w:val="CommentText"/>
    <w:uiPriority w:val="99"/>
    <w:semiHidden/>
    <w:rsid w:val="005E0822"/>
    <w:rPr>
      <w:sz w:val="20"/>
      <w:szCs w:val="20"/>
    </w:rPr>
  </w:style>
  <w:style w:type="paragraph" w:styleId="CommentSubject">
    <w:name w:val="annotation subject"/>
    <w:basedOn w:val="CommentText"/>
    <w:next w:val="CommentText"/>
    <w:link w:val="CommentSubjectChar"/>
    <w:uiPriority w:val="99"/>
    <w:semiHidden/>
    <w:unhideWhenUsed/>
    <w:rsid w:val="005E0822"/>
    <w:rPr>
      <w:b/>
      <w:bCs/>
    </w:rPr>
  </w:style>
  <w:style w:type="character" w:customStyle="1" w:styleId="CommentSubjectChar">
    <w:name w:val="Comment Subject Char"/>
    <w:basedOn w:val="CommentTextChar"/>
    <w:link w:val="CommentSubject"/>
    <w:uiPriority w:val="99"/>
    <w:semiHidden/>
    <w:rsid w:val="005E08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E1354-6358-45E2-9863-A7D8E75073B3}">
  <ds:schemaRefs>
    <ds:schemaRef ds:uri="http://schemas.openxmlformats.org/officeDocument/2006/bibliography"/>
  </ds:schemaRefs>
</ds:datastoreItem>
</file>

<file path=customXml/itemProps2.xml><?xml version="1.0" encoding="utf-8"?>
<ds:datastoreItem xmlns:ds="http://schemas.openxmlformats.org/officeDocument/2006/customXml" ds:itemID="{5ED98D0B-061E-4DB5-BB6E-21A4678BA1DB}">
  <ds:schemaRefs>
    <ds:schemaRef ds:uri="http://schemas.microsoft.com/sharepoint/v3/contenttype/forms"/>
  </ds:schemaRefs>
</ds:datastoreItem>
</file>

<file path=customXml/itemProps3.xml><?xml version="1.0" encoding="utf-8"?>
<ds:datastoreItem xmlns:ds="http://schemas.openxmlformats.org/officeDocument/2006/customXml" ds:itemID="{9554D432-A1CD-47F5-B739-F32967F75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FF79A4-7529-4A0B-8C32-721313FA3F2D}">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2353</Words>
  <Characters>10691</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CLIENT WEB TEMPLATE DRAFT</vt:lpstr>
    </vt:vector>
  </TitlesOfParts>
  <Company>Mathematica, Inc</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WEB TEMPLATE DRAFT</dc:title>
  <dc:subject>TEMPLATE</dc:subject>
  <dc:creator>MATHEMATICA</dc:creator>
  <cp:keywords>CLIENT WEB TEMPLATE DRAFT</cp:keywords>
  <dc:description>Draft of new Mathematica Web template  - client version.
Pared down version for client review.  Does not contain programmer language or fills.</dc:description>
  <cp:lastModifiedBy>Roseana J Bess</cp:lastModifiedBy>
  <cp:revision>3</cp:revision>
  <cp:lastPrinted>2012-07-03T16:25:00Z</cp:lastPrinted>
  <dcterms:created xsi:type="dcterms:W3CDTF">2021-09-07T12:55:00Z</dcterms:created>
  <dcterms:modified xsi:type="dcterms:W3CDTF">2021-09-07T13:03:00Z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tes">
    <vt:lpwstr>Will be renamed before rollout. this will be the key Template upon which proposal and custom templates will be based.</vt:lpwstr>
  </property>
  <property fmtid="{D5CDD505-2E9C-101B-9397-08002B2CF9AE}" pid="3" name="Degree">
    <vt:lpwstr/>
  </property>
  <property fmtid="{D5CDD505-2E9C-101B-9397-08002B2CF9AE}" pid="4" name="Resume Status">
    <vt:lpwstr/>
  </property>
  <property fmtid="{D5CDD505-2E9C-101B-9397-08002B2CF9AE}" pid="5" name="MPR Status">
    <vt:lpwstr/>
  </property>
  <property fmtid="{D5CDD505-2E9C-101B-9397-08002B2CF9AE}" pid="6" name="Language Proficiency">
    <vt:lpwstr/>
  </property>
  <property fmtid="{D5CDD505-2E9C-101B-9397-08002B2CF9AE}" pid="7" name="Document Category">
    <vt:lpwstr/>
  </property>
  <property fmtid="{D5CDD505-2E9C-101B-9397-08002B2CF9AE}" pid="8" name="MPR Experienc">
    <vt:lpwstr/>
  </property>
  <property fmtid="{D5CDD505-2E9C-101B-9397-08002B2CF9AE}" pid="9" name="Focus Areas">
    <vt:lpwstr/>
  </property>
  <property fmtid="{D5CDD505-2E9C-101B-9397-08002B2CF9AE}" pid="10" name="ID Number">
    <vt:lpwstr/>
  </property>
  <property fmtid="{D5CDD505-2E9C-101B-9397-08002B2CF9AE}" pid="11" name="ContentTypeId">
    <vt:lpwstr>0x010100F2EE867097D9FC4986D6DE736FF82F3D</vt:lpwstr>
  </property>
  <property fmtid="{D5CDD505-2E9C-101B-9397-08002B2CF9AE}" pid="12" name="Project Deliverable">
    <vt:lpwstr>All</vt:lpwstr>
  </property>
  <property fmtid="{D5CDD505-2E9C-101B-9397-08002B2CF9AE}" pid="13" name="Position Title">
    <vt:lpwstr/>
  </property>
  <property fmtid="{D5CDD505-2E9C-101B-9397-08002B2CF9AE}" pid="14" name="Document Version">
    <vt:lpwstr>Working</vt:lpwstr>
  </property>
  <property fmtid="{D5CDD505-2E9C-101B-9397-08002B2CF9AE}" pid="15" name="Template Category">
    <vt:lpwstr>MSW Interior text</vt:lpwstr>
  </property>
  <property fmtid="{D5CDD505-2E9C-101B-9397-08002B2CF9AE}" pid="16" name="Resume Contact">
    <vt:lpwstr/>
  </property>
  <property fmtid="{D5CDD505-2E9C-101B-9397-08002B2CF9AE}" pid="17" name="Division">
    <vt:lpwstr/>
  </property>
</Properties>
</file>