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  <w:bookmarkStart w:id="0" w:name="_GoBack"/>
      <w:bookmarkEnd w:id="0"/>
    </w:p>
    <w:p w:rsidR="00227CE8" w:rsidRPr="00227CE8" w:rsidRDefault="00227CE8" w:rsidP="00227CE8">
      <w:pPr>
        <w:widowControl w:val="0"/>
        <w:spacing w:after="240"/>
        <w:jc w:val="center"/>
        <w:rPr>
          <w:sz w:val="24"/>
          <w:szCs w:val="24"/>
        </w:rPr>
      </w:pPr>
      <w:r w:rsidRPr="00227CE8">
        <w:rPr>
          <w:b/>
          <w:sz w:val="24"/>
          <w:szCs w:val="24"/>
        </w:rPr>
        <w:t xml:space="preserve">CDC Model Performance Evaluation Program (MPEP) for </w:t>
      </w:r>
      <w:r w:rsidRPr="00227CE8">
        <w:rPr>
          <w:b/>
          <w:i/>
          <w:sz w:val="24"/>
          <w:szCs w:val="24"/>
        </w:rPr>
        <w:t>Mycobacterium</w:t>
      </w:r>
      <w:r w:rsidRPr="00227CE8">
        <w:rPr>
          <w:b/>
          <w:sz w:val="24"/>
          <w:szCs w:val="24"/>
        </w:rPr>
        <w:t xml:space="preserve"> </w:t>
      </w:r>
      <w:r w:rsidRPr="00227CE8">
        <w:rPr>
          <w:b/>
          <w:i/>
          <w:sz w:val="24"/>
          <w:szCs w:val="24"/>
        </w:rPr>
        <w:t>tuberculosis</w:t>
      </w:r>
      <w:r w:rsidRPr="00227CE8">
        <w:rPr>
          <w:b/>
          <w:sz w:val="24"/>
          <w:szCs w:val="24"/>
        </w:rPr>
        <w:t xml:space="preserve">  Drug Susceptibility Testing</w:t>
      </w:r>
    </w:p>
    <w:p w:rsidR="00227CE8" w:rsidRPr="00227CE8" w:rsidRDefault="00227CE8" w:rsidP="00227CE8">
      <w:pPr>
        <w:jc w:val="center"/>
        <w:rPr>
          <w:b/>
          <w:sz w:val="24"/>
          <w:szCs w:val="24"/>
        </w:rPr>
      </w:pPr>
      <w:r w:rsidRPr="00227CE8">
        <w:rPr>
          <w:b/>
          <w:sz w:val="24"/>
          <w:szCs w:val="24"/>
        </w:rPr>
        <w:t xml:space="preserve">Attachment </w:t>
      </w:r>
      <w:r w:rsidR="00361A86">
        <w:rPr>
          <w:b/>
          <w:sz w:val="24"/>
          <w:szCs w:val="24"/>
        </w:rPr>
        <w:t>1</w:t>
      </w:r>
      <w:r w:rsidR="00A54074">
        <w:rPr>
          <w:b/>
          <w:sz w:val="24"/>
          <w:szCs w:val="24"/>
        </w:rPr>
        <w:t>2</w:t>
      </w:r>
    </w:p>
    <w:p w:rsidR="00227CE8" w:rsidRPr="00227CE8" w:rsidRDefault="00227CE8" w:rsidP="00227CE8">
      <w:pPr>
        <w:jc w:val="center"/>
        <w:rPr>
          <w:b/>
          <w:sz w:val="24"/>
          <w:szCs w:val="24"/>
        </w:rPr>
      </w:pPr>
    </w:p>
    <w:p w:rsidR="00227CE8" w:rsidRPr="00227CE8" w:rsidRDefault="00227CE8" w:rsidP="00227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Aggregate Report Letter</w:t>
      </w: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RPr="00562B9C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Arial"/>
          <w:b/>
          <w:color w:val="000000"/>
          <w:sz w:val="20"/>
          <w:szCs w:val="20"/>
        </w:rPr>
      </w:pPr>
      <w:r w:rsidRPr="00FB28DC">
        <w:rPr>
          <w:rFonts w:ascii="Times New Roman" w:hAnsi="Times New Roman"/>
          <w:b/>
        </w:rPr>
        <w:lastRenderedPageBreak/>
        <w:t>Aggregate Report Letter</w:t>
      </w:r>
    </w:p>
    <w:p w:rsidR="00227CE8" w:rsidRDefault="00227CE8" w:rsidP="0025473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color w:val="000000"/>
          <w:sz w:val="20"/>
          <w:szCs w:val="20"/>
        </w:rPr>
      </w:pPr>
    </w:p>
    <w:p w:rsidR="00227CE8" w:rsidRDefault="00227CE8" w:rsidP="00227C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 w:val="20"/>
          <w:szCs w:val="20"/>
        </w:rPr>
      </w:pPr>
    </w:p>
    <w:p w:rsidR="00117297" w:rsidRPr="00254730" w:rsidRDefault="00117297" w:rsidP="0025473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  <w:color w:val="000000"/>
        </w:rPr>
      </w:pPr>
      <w:r>
        <w:rPr>
          <w:rFonts w:cs="Arial"/>
          <w:color w:val="000000"/>
          <w:sz w:val="20"/>
          <w:szCs w:val="20"/>
        </w:rPr>
        <w:t xml:space="preserve">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       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 w:rsidRPr="00254730">
        <w:rPr>
          <w:rFonts w:ascii="Times New Roman" w:hAnsi="Times New Roman"/>
          <w:color w:val="000000"/>
        </w:rPr>
        <w:t>Month/date/year</w:t>
      </w:r>
    </w:p>
    <w:p w:rsidR="00117297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 w:val="20"/>
          <w:szCs w:val="20"/>
        </w:rPr>
      </w:pPr>
    </w:p>
    <w:p w:rsidR="00D970E9" w:rsidRPr="00D970E9" w:rsidRDefault="00F63D42" w:rsidP="00781BC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Times New Roman" w:hAnsi="Times New Roman"/>
          <w:color w:val="000000"/>
        </w:rPr>
        <w:t>C</w:t>
      </w:r>
      <w:r w:rsidR="00781BCA">
        <w:rPr>
          <w:rFonts w:ascii="Times New Roman" w:hAnsi="Times New Roman"/>
          <w:color w:val="000000"/>
        </w:rPr>
        <w:t xml:space="preserve">DC Model Performance Evaluation Program (MPEP) for </w:t>
      </w:r>
      <w:r w:rsidR="00781BCA" w:rsidRPr="00781BCA">
        <w:rPr>
          <w:rFonts w:ascii="Times New Roman" w:hAnsi="Times New Roman"/>
          <w:i/>
          <w:color w:val="000000"/>
        </w:rPr>
        <w:t>Mycobacterium tuberculosis</w:t>
      </w:r>
    </w:p>
    <w:p w:rsidR="00D970E9" w:rsidRPr="00D970E9" w:rsidRDefault="00D970E9" w:rsidP="00D970E9">
      <w:pPr>
        <w:jc w:val="both"/>
        <w:rPr>
          <w:sz w:val="24"/>
          <w:szCs w:val="24"/>
        </w:rPr>
      </w:pPr>
      <w:r w:rsidRPr="00D970E9">
        <w:rPr>
          <w:sz w:val="24"/>
          <w:szCs w:val="24"/>
        </w:rPr>
        <w:t xml:space="preserve">Drug Susceptibility Testing  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>Subject:  Analyses of Participant Laboratory Results for the Month/date /year Shipment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>Dear Participant: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117297" w:rsidRPr="0040270A">
        <w:rPr>
          <w:rFonts w:ascii="Times New Roman" w:hAnsi="Times New Roman"/>
          <w:color w:val="000000"/>
        </w:rPr>
        <w:t xml:space="preserve">analyses of laboratory test results reported to the Centers for Disease Control and Prevention (CDC) by participant laboratories for strains of </w:t>
      </w:r>
      <w:r w:rsidR="00117297" w:rsidRPr="0040270A">
        <w:rPr>
          <w:rFonts w:ascii="Times New Roman" w:hAnsi="Times New Roman"/>
          <w:i/>
          <w:iCs/>
          <w:color w:val="000000"/>
        </w:rPr>
        <w:t>Mycobacterium tuberculosis</w:t>
      </w:r>
      <w:r w:rsidR="00781BCA">
        <w:rPr>
          <w:rFonts w:ascii="Times New Roman" w:hAnsi="Times New Roman"/>
          <w:i/>
          <w:iCs/>
          <w:color w:val="000000"/>
        </w:rPr>
        <w:t xml:space="preserve"> </w:t>
      </w:r>
      <w:r w:rsidR="00117297" w:rsidRPr="0040270A">
        <w:rPr>
          <w:rFonts w:ascii="Times New Roman" w:hAnsi="Times New Roman"/>
          <w:color w:val="000000"/>
        </w:rPr>
        <w:t xml:space="preserve">complex </w:t>
      </w:r>
      <w:r w:rsidR="00781BCA">
        <w:rPr>
          <w:rFonts w:ascii="Times New Roman" w:hAnsi="Times New Roman"/>
          <w:color w:val="000000"/>
        </w:rPr>
        <w:t xml:space="preserve">(MTBC) </w:t>
      </w:r>
      <w:r w:rsidR="00117297" w:rsidRPr="0040270A">
        <w:rPr>
          <w:rFonts w:ascii="Times New Roman" w:hAnsi="Times New Roman"/>
          <w:color w:val="000000"/>
        </w:rPr>
        <w:t>shipped in Month/date/ year</w:t>
      </w:r>
      <w:r>
        <w:rPr>
          <w:rFonts w:ascii="Times New Roman" w:hAnsi="Times New Roman"/>
          <w:color w:val="000000"/>
        </w:rPr>
        <w:t xml:space="preserve"> can be found at </w:t>
      </w:r>
    </w:p>
    <w:p w:rsidR="00FB07CE" w:rsidRP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FB07CE" w:rsidRPr="00FB07CE" w:rsidRDefault="009873B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hyperlink r:id="rId7" w:history="1">
        <w:r w:rsidR="00FB07CE" w:rsidRPr="00FB07CE">
          <w:rPr>
            <w:rStyle w:val="Hyperlink"/>
            <w:rFonts w:ascii="Times New Roman" w:hAnsi="Times New Roman"/>
          </w:rPr>
          <w:t>http://wwwn.cdc.gov/mpep/mtbds.aspx</w:t>
        </w:r>
      </w:hyperlink>
    </w:p>
    <w:p w:rsidR="00FB07CE" w:rsidRP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 xml:space="preserve">Participant laboratories received </w:t>
      </w:r>
      <w:r w:rsidR="00781BCA">
        <w:rPr>
          <w:rFonts w:ascii="Times New Roman" w:hAnsi="Times New Roman"/>
          <w:color w:val="000000"/>
        </w:rPr>
        <w:t xml:space="preserve">five strains of MTBC. </w:t>
      </w:r>
      <w:r w:rsidRPr="0040270A">
        <w:rPr>
          <w:rFonts w:ascii="Times New Roman" w:hAnsi="Times New Roman"/>
          <w:color w:val="000000"/>
        </w:rPr>
        <w:t xml:space="preserve">Testing results were received and analyzed from xxx of xxx (x %) laboratories participating in this shipment.    </w:t>
      </w: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color w:val="000000"/>
        </w:rPr>
      </w:pPr>
    </w:p>
    <w:p w:rsidR="00117297" w:rsidRPr="0040270A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117297" w:rsidRPr="0040270A">
        <w:rPr>
          <w:rFonts w:ascii="Times New Roman" w:hAnsi="Times New Roman"/>
          <w:color w:val="000000"/>
        </w:rPr>
        <w:t xml:space="preserve">aggregate report is prepared in a format that will allow laboratories to compare their results with results obtained by other participants for the same </w:t>
      </w:r>
      <w:r>
        <w:rPr>
          <w:rFonts w:ascii="Times New Roman" w:hAnsi="Times New Roman"/>
          <w:color w:val="000000"/>
        </w:rPr>
        <w:t>isolates</w:t>
      </w:r>
      <w:r w:rsidR="00117297" w:rsidRPr="0040270A">
        <w:rPr>
          <w:rFonts w:ascii="Times New Roman" w:hAnsi="Times New Roman"/>
          <w:color w:val="000000"/>
        </w:rPr>
        <w:t xml:space="preserve"> using the same method, drug, and concentration.  We encourage you to circulate this report to personnel who are involved with drug susceptibility testing, reporting, or interpretation </w:t>
      </w:r>
      <w:r w:rsidR="00781BCA">
        <w:rPr>
          <w:rFonts w:ascii="Times New Roman" w:hAnsi="Times New Roman"/>
          <w:color w:val="000000"/>
        </w:rPr>
        <w:t>of results for isolates of MTBC.</w:t>
      </w: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117297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 xml:space="preserve">If you have any comments or suggestions on the results in this report or have questions regarding the changes in this program, you may </w:t>
      </w:r>
      <w:r w:rsidR="00781BCA">
        <w:rPr>
          <w:rFonts w:ascii="Times New Roman" w:hAnsi="Times New Roman"/>
          <w:color w:val="000000"/>
        </w:rPr>
        <w:t>contact us at 404-639-4013</w:t>
      </w:r>
      <w:r w:rsidR="002A3EB1">
        <w:rPr>
          <w:rFonts w:ascii="Times New Roman" w:hAnsi="Times New Roman"/>
          <w:color w:val="000000"/>
        </w:rPr>
        <w:t xml:space="preserve"> or by email at </w:t>
      </w:r>
      <w:hyperlink r:id="rId8" w:history="1">
        <w:r w:rsidR="002A3EB1" w:rsidRPr="00D06A9D">
          <w:rPr>
            <w:rStyle w:val="Hyperlink"/>
            <w:rFonts w:ascii="Times New Roman" w:hAnsi="Times New Roman"/>
          </w:rPr>
          <w:t>TBMPEP@CDC.GOV</w:t>
        </w:r>
      </w:hyperlink>
      <w:r w:rsidR="002A3EB1">
        <w:rPr>
          <w:rFonts w:ascii="Times New Roman" w:hAnsi="Times New Roman"/>
          <w:color w:val="000000"/>
        </w:rPr>
        <w:t>.</w:t>
      </w:r>
    </w:p>
    <w:p w:rsidR="002A3EB1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2A3EB1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 appreciate your continued participation in the Model Performance Evaluation Program..</w:t>
      </w:r>
    </w:p>
    <w:p w:rsidR="002A3EB1" w:rsidRPr="0040270A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sectPr w:rsidR="00117297" w:rsidRPr="00FB07CE">
      <w:footerReference w:type="even" r:id="rId9"/>
      <w:footerReference w:type="default" r:id="rId10"/>
      <w:headerReference w:type="first" r:id="rId11"/>
      <w:pgSz w:w="12240" w:h="15840"/>
      <w:pgMar w:top="1166" w:right="1440" w:bottom="994" w:left="144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CA" w:rsidRDefault="00781BCA">
      <w:r>
        <w:separator/>
      </w:r>
    </w:p>
  </w:endnote>
  <w:endnote w:type="continuationSeparator" w:id="0">
    <w:p w:rsidR="00781BCA" w:rsidRDefault="0078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BCA" w:rsidRDefault="0078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719">
      <w:rPr>
        <w:rStyle w:val="PageNumber"/>
        <w:noProof/>
      </w:rPr>
      <w:t>1</w:t>
    </w:r>
    <w:r>
      <w:rPr>
        <w:rStyle w:val="PageNumber"/>
      </w:rPr>
      <w:fldChar w:fldCharType="end"/>
    </w:r>
  </w:p>
  <w:p w:rsidR="00781BCA" w:rsidRDefault="0078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CA" w:rsidRDefault="00781BCA">
      <w:r>
        <w:separator/>
      </w:r>
    </w:p>
  </w:footnote>
  <w:footnote w:type="continuationSeparator" w:id="0">
    <w:p w:rsidR="00781BCA" w:rsidRDefault="0078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Pr="00562B9C" w:rsidRDefault="00781BCA" w:rsidP="002D2243">
    <w:pPr>
      <w:pStyle w:val="Style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 w:cs="Arial"/>
        <w:b/>
        <w:color w:val="000000"/>
        <w:sz w:val="20"/>
        <w:szCs w:val="20"/>
      </w:rPr>
    </w:pPr>
    <w:r w:rsidRPr="00FB28DC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83"/>
    <w:rsid w:val="00021AFD"/>
    <w:rsid w:val="000E5EBE"/>
    <w:rsid w:val="00117297"/>
    <w:rsid w:val="0011750F"/>
    <w:rsid w:val="00185F39"/>
    <w:rsid w:val="001A123D"/>
    <w:rsid w:val="00227CE8"/>
    <w:rsid w:val="00253F83"/>
    <w:rsid w:val="00254730"/>
    <w:rsid w:val="002A3EB1"/>
    <w:rsid w:val="002C4D8D"/>
    <w:rsid w:val="002D2243"/>
    <w:rsid w:val="00361A86"/>
    <w:rsid w:val="0040270A"/>
    <w:rsid w:val="004B696D"/>
    <w:rsid w:val="005426A2"/>
    <w:rsid w:val="00562B9C"/>
    <w:rsid w:val="00640719"/>
    <w:rsid w:val="00665D58"/>
    <w:rsid w:val="00673CE5"/>
    <w:rsid w:val="00675EA1"/>
    <w:rsid w:val="0070298B"/>
    <w:rsid w:val="00781BCA"/>
    <w:rsid w:val="00803079"/>
    <w:rsid w:val="008113CF"/>
    <w:rsid w:val="009873B4"/>
    <w:rsid w:val="009974AB"/>
    <w:rsid w:val="00A006E1"/>
    <w:rsid w:val="00A54074"/>
    <w:rsid w:val="00A77814"/>
    <w:rsid w:val="00AB1329"/>
    <w:rsid w:val="00B27FCC"/>
    <w:rsid w:val="00B35A74"/>
    <w:rsid w:val="00B844E1"/>
    <w:rsid w:val="00B91166"/>
    <w:rsid w:val="00BA7976"/>
    <w:rsid w:val="00C26F85"/>
    <w:rsid w:val="00CB298F"/>
    <w:rsid w:val="00CE4F2F"/>
    <w:rsid w:val="00CE7844"/>
    <w:rsid w:val="00CF2B0B"/>
    <w:rsid w:val="00D970E9"/>
    <w:rsid w:val="00E57B92"/>
    <w:rsid w:val="00EB58B9"/>
    <w:rsid w:val="00F504F4"/>
    <w:rsid w:val="00F63D42"/>
    <w:rsid w:val="00F71D28"/>
    <w:rsid w:val="00FB07CE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07CE"/>
    <w:rPr>
      <w:color w:val="0000FF"/>
      <w:u w:val="single"/>
    </w:rPr>
  </w:style>
  <w:style w:type="table" w:styleId="TableGrid">
    <w:name w:val="Table Grid"/>
    <w:basedOn w:val="TableNormal"/>
    <w:rsid w:val="00FB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B07CE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FB28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07CE"/>
    <w:rPr>
      <w:color w:val="0000FF"/>
      <w:u w:val="single"/>
    </w:rPr>
  </w:style>
  <w:style w:type="table" w:styleId="TableGrid">
    <w:name w:val="Table Grid"/>
    <w:basedOn w:val="TableNormal"/>
    <w:rsid w:val="00FB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B07CE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FB2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n.cdc.gov/mpep/mtbds.asp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1682</CharactersWithSpaces>
  <SharedDoc>false</SharedDoc>
  <HLinks>
    <vt:vector size="12" baseType="variant">
      <vt:variant>
        <vt:i4>589856</vt:i4>
      </vt:variant>
      <vt:variant>
        <vt:i4>3</vt:i4>
      </vt:variant>
      <vt:variant>
        <vt:i4>0</vt:i4>
      </vt:variant>
      <vt:variant>
        <vt:i4>5</vt:i4>
      </vt:variant>
      <vt:variant>
        <vt:lpwstr>mailto:sneal@cdc.gov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bdm6</dc:creator>
  <cp:lastModifiedBy>SYSTEM</cp:lastModifiedBy>
  <cp:revision>2</cp:revision>
  <cp:lastPrinted>2009-08-26T17:59:00Z</cp:lastPrinted>
  <dcterms:created xsi:type="dcterms:W3CDTF">2018-12-10T15:52:00Z</dcterms:created>
  <dcterms:modified xsi:type="dcterms:W3CDTF">2018-12-10T15:52:00Z</dcterms:modified>
</cp:coreProperties>
</file>