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A36" w:rsidP="00DD7A36" w:rsidRDefault="00DD7A36" w14:paraId="58CEE5B5" w14:textId="77777777">
      <w:pPr>
        <w:pStyle w:val="Style1"/>
        <w:framePr w:w="2246" w:h="395" w:wrap="auto" w:hAnchor="page" w:vAnchor="page" w:x="901" w:y="14666" w:hRule="exact"/>
        <w:outlineLvl w:val="0"/>
        <w:rPr>
          <w:rFonts w:ascii="Arial" w:hAnsi="Arial"/>
          <w:spacing w:val="-4"/>
          <w:sz w:val="16"/>
        </w:rPr>
      </w:pPr>
      <w:r>
        <w:rPr>
          <w:rFonts w:ascii="Arial" w:hAnsi="Arial"/>
          <w:spacing w:val="-4"/>
          <w:sz w:val="16"/>
        </w:rPr>
        <w:t>EPA Form 1900-10 (Rev. 3-06)</w:t>
      </w:r>
    </w:p>
    <w:p w:rsidR="00DD7A36" w:rsidP="00DD7A36" w:rsidRDefault="00DD7A36" w14:paraId="58CEE5B6" w14:textId="77777777">
      <w:pPr>
        <w:pStyle w:val="Style1"/>
        <w:framePr w:w="2007" w:h="566" w:wrap="auto" w:hAnchor="page" w:vAnchor="page" w:x="5537" w:y="14666" w:hRule="exact"/>
        <w:rPr>
          <w:rFonts w:ascii="Arial" w:hAnsi="Arial"/>
          <w:spacing w:val="-4"/>
          <w:sz w:val="16"/>
        </w:rPr>
      </w:pPr>
      <w:r>
        <w:rPr>
          <w:rFonts w:ascii="Arial" w:hAnsi="Arial"/>
          <w:spacing w:val="-4"/>
          <w:sz w:val="16"/>
        </w:rPr>
        <w:t>Previous Edition is Obsolete</w:t>
      </w:r>
    </w:p>
    <w:tbl>
      <w:tblPr>
        <w:tblW w:w="0" w:type="auto"/>
        <w:tblInd w:w="185" w:type="dxa"/>
        <w:tblLayout w:type="fixed"/>
        <w:tblCellMar>
          <w:left w:w="0" w:type="dxa"/>
          <w:right w:w="0" w:type="dxa"/>
        </w:tblCellMar>
        <w:tblLook w:val="0000" w:firstRow="0" w:lastRow="0" w:firstColumn="0" w:lastColumn="0" w:noHBand="0" w:noVBand="0"/>
      </w:tblPr>
      <w:tblGrid>
        <w:gridCol w:w="1658"/>
        <w:gridCol w:w="1786"/>
        <w:gridCol w:w="1464"/>
        <w:gridCol w:w="326"/>
        <w:gridCol w:w="1651"/>
        <w:gridCol w:w="221"/>
        <w:gridCol w:w="1877"/>
        <w:gridCol w:w="187"/>
        <w:gridCol w:w="1493"/>
      </w:tblGrid>
      <w:tr w:rsidR="00DD7A36" w14:paraId="58CEE5BB" w14:textId="77777777">
        <w:trPr>
          <w:trHeight w:val="815" w:hRule="exact"/>
        </w:trPr>
        <w:tc>
          <w:tcPr>
            <w:tcW w:w="6885" w:type="dxa"/>
            <w:gridSpan w:val="5"/>
            <w:tcBorders>
              <w:top w:val="single" w:color="auto" w:sz="4" w:space="0"/>
              <w:left w:val="single" w:color="auto" w:sz="4" w:space="0"/>
              <w:bottom w:val="single" w:color="auto" w:sz="4" w:space="0"/>
              <w:right w:val="single" w:color="auto" w:sz="4" w:space="0"/>
            </w:tcBorders>
          </w:tcPr>
          <w:p w:rsidR="00DD7A36" w:rsidP="0056400A" w:rsidRDefault="00E801CC" w14:paraId="58CEE5B7" w14:textId="121A066C">
            <w:pPr>
              <w:spacing w:before="108"/>
              <w:ind w:left="169"/>
              <w:rPr>
                <w:rFonts w:ascii="Arial" w:hAnsi="Arial"/>
                <w:b/>
                <w:spacing w:val="-4"/>
              </w:rPr>
            </w:pPr>
            <w:r>
              <w:rPr>
                <w:noProof/>
              </w:rPr>
              <w:object w:dxaOrig="1440" w:dyaOrig="1440" w14:anchorId="58CEE6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16.1pt;margin-top:3.6pt;width:38.45pt;height:36pt;z-index:251657728;visibility:visible;mso-wrap-edited:f" o:allowincell="f" type="#_x0000_t75">
                  <v:imagedata o:title="" r:id="rId7"/>
                </v:shape>
                <o:OLEObject Type="Embed" ProgID="Word.Picture.8" ShapeID="_x0000_s1026" DrawAspect="Content" ObjectID="_1692612742" r:id="rId8"/>
              </w:object>
            </w:r>
            <w:r w:rsidR="00DD7A36">
              <w:rPr>
                <w:rFonts w:ascii="Arial" w:hAnsi="Arial"/>
                <w:spacing w:val="-16"/>
                <w:sz w:val="36"/>
              </w:rPr>
              <w:t xml:space="preserve">          </w:t>
            </w:r>
            <w:r w:rsidR="000F7F3A">
              <w:rPr>
                <w:rFonts w:ascii="Arial" w:hAnsi="Arial"/>
                <w:spacing w:val="-16"/>
                <w:sz w:val="36"/>
              </w:rPr>
              <w:t xml:space="preserve"> </w:t>
            </w:r>
            <w:r w:rsidR="00DD7A36">
              <w:rPr>
                <w:rFonts w:ascii="Arial" w:hAnsi="Arial"/>
                <w:b/>
                <w:spacing w:val="-16"/>
                <w:sz w:val="36"/>
              </w:rPr>
              <w:t xml:space="preserve">EPA   </w:t>
            </w:r>
            <w:r w:rsidR="00DD7A36">
              <w:rPr>
                <w:rFonts w:ascii="Arial" w:hAnsi="Arial"/>
                <w:b/>
                <w:bCs/>
                <w:spacing w:val="-4"/>
              </w:rPr>
              <w:t>United States Environmental Protection Agency</w:t>
            </w:r>
          </w:p>
          <w:p w:rsidR="00DD7A36" w:rsidP="0056400A" w:rsidRDefault="00DD7A36" w14:paraId="58CEE5B8" w14:textId="77777777">
            <w:pPr>
              <w:pStyle w:val="Heading2"/>
            </w:pPr>
            <w:r>
              <w:t xml:space="preserve">    Contractor's Cumulative Claim and Reconciliation</w:t>
            </w:r>
          </w:p>
        </w:tc>
        <w:tc>
          <w:tcPr>
            <w:tcW w:w="3778" w:type="dxa"/>
            <w:gridSpan w:val="4"/>
            <w:tcBorders>
              <w:top w:val="single" w:color="auto" w:sz="2" w:space="0"/>
              <w:left w:val="nil"/>
              <w:bottom w:val="single" w:color="auto" w:sz="2" w:space="0"/>
              <w:right w:val="single" w:color="auto" w:sz="2" w:space="0"/>
            </w:tcBorders>
          </w:tcPr>
          <w:p w:rsidR="00DD7A36" w:rsidP="0056400A" w:rsidRDefault="00DD7A36" w14:paraId="58CEE5B9" w14:textId="77777777">
            <w:pPr>
              <w:ind w:left="726"/>
              <w:rPr>
                <w:rFonts w:ascii="Arial" w:hAnsi="Arial"/>
                <w:b/>
                <w:spacing w:val="-4"/>
                <w:sz w:val="16"/>
              </w:rPr>
            </w:pPr>
          </w:p>
          <w:p w:rsidR="00DD7A36" w:rsidP="0056400A" w:rsidRDefault="00DD7A36" w14:paraId="1CACD9BD" w14:textId="245784BE">
            <w:pPr>
              <w:ind w:left="731"/>
              <w:rPr>
                <w:rFonts w:ascii="Arial" w:hAnsi="Arial"/>
                <w:b/>
                <w:spacing w:val="-4"/>
                <w:sz w:val="16"/>
              </w:rPr>
            </w:pPr>
            <w:r>
              <w:rPr>
                <w:rFonts w:ascii="Arial" w:hAnsi="Arial"/>
                <w:b/>
                <w:spacing w:val="-4"/>
                <w:sz w:val="16"/>
              </w:rPr>
              <w:t xml:space="preserve">OMB No. 2030 </w:t>
            </w:r>
            <w:r w:rsidR="00E17497">
              <w:rPr>
                <w:rFonts w:ascii="Arial" w:hAnsi="Arial"/>
                <w:b/>
                <w:spacing w:val="-4"/>
                <w:sz w:val="16"/>
              </w:rPr>
              <w:t>–</w:t>
            </w:r>
            <w:r>
              <w:rPr>
                <w:rFonts w:ascii="Arial" w:hAnsi="Arial"/>
                <w:b/>
                <w:spacing w:val="-4"/>
                <w:sz w:val="16"/>
              </w:rPr>
              <w:t xml:space="preserve"> 0016</w:t>
            </w:r>
          </w:p>
          <w:p w:rsidR="00E17497" w:rsidP="0056400A" w:rsidRDefault="00E17497" w14:paraId="4C8C357B" w14:textId="77777777">
            <w:pPr>
              <w:ind w:left="731"/>
              <w:rPr>
                <w:rFonts w:ascii="Arial" w:hAnsi="Arial"/>
                <w:b/>
                <w:spacing w:val="-4"/>
                <w:sz w:val="16"/>
              </w:rPr>
            </w:pPr>
          </w:p>
          <w:p w:rsidR="00E17497" w:rsidP="0056400A" w:rsidRDefault="00E17497" w14:paraId="58CEE5BA" w14:textId="248C257E">
            <w:pPr>
              <w:ind w:left="731"/>
              <w:rPr>
                <w:rFonts w:ascii="Arial" w:hAnsi="Arial"/>
                <w:b/>
                <w:spacing w:val="-4"/>
                <w:sz w:val="16"/>
              </w:rPr>
            </w:pPr>
            <w:r w:rsidRPr="00E17497">
              <w:rPr>
                <w:rFonts w:ascii="Arial" w:hAnsi="Arial"/>
                <w:b/>
                <w:spacing w:val="-4"/>
                <w:sz w:val="16"/>
              </w:rPr>
              <w:t>Approval expires</w:t>
            </w:r>
            <w:r>
              <w:rPr>
                <w:rFonts w:ascii="Arial" w:hAnsi="Arial"/>
                <w:b/>
                <w:spacing w:val="-4"/>
                <w:sz w:val="16"/>
              </w:rPr>
              <w:t xml:space="preserve"> 12/3</w:t>
            </w:r>
            <w:r w:rsidR="000E2381">
              <w:rPr>
                <w:rFonts w:ascii="Arial" w:hAnsi="Arial"/>
                <w:b/>
                <w:spacing w:val="-4"/>
                <w:sz w:val="16"/>
              </w:rPr>
              <w:t>1</w:t>
            </w:r>
            <w:r>
              <w:rPr>
                <w:rFonts w:ascii="Arial" w:hAnsi="Arial"/>
                <w:b/>
                <w:spacing w:val="-4"/>
                <w:sz w:val="16"/>
              </w:rPr>
              <w:t>/2</w:t>
            </w:r>
            <w:r w:rsidR="000E2381">
              <w:rPr>
                <w:rFonts w:ascii="Arial" w:hAnsi="Arial"/>
                <w:b/>
                <w:spacing w:val="-4"/>
                <w:sz w:val="16"/>
              </w:rPr>
              <w:t>1</w:t>
            </w:r>
          </w:p>
        </w:tc>
      </w:tr>
      <w:tr w:rsidR="00DD7A36" w14:paraId="58CEE5BE" w14:textId="77777777">
        <w:trPr>
          <w:trHeight w:val="638" w:hRule="exact"/>
        </w:trPr>
        <w:tc>
          <w:tcPr>
            <w:tcW w:w="6885" w:type="dxa"/>
            <w:gridSpan w:val="5"/>
            <w:tcBorders>
              <w:left w:val="single" w:color="auto" w:sz="2" w:space="0"/>
              <w:bottom w:val="single" w:color="auto" w:sz="2" w:space="0"/>
              <w:right w:val="single" w:color="auto" w:sz="2" w:space="0"/>
            </w:tcBorders>
          </w:tcPr>
          <w:p w:rsidR="00DD7A36" w:rsidP="0056400A" w:rsidRDefault="00DD7A36" w14:paraId="58CEE5BC" w14:textId="77777777">
            <w:pPr>
              <w:spacing w:after="432"/>
              <w:rPr>
                <w:rFonts w:ascii="Arial" w:hAnsi="Arial"/>
                <w:spacing w:val="-4"/>
                <w:sz w:val="16"/>
              </w:rPr>
            </w:pPr>
            <w:r>
              <w:rPr>
                <w:rFonts w:ascii="Arial" w:hAnsi="Arial"/>
                <w:spacing w:val="-4"/>
                <w:sz w:val="16"/>
              </w:rPr>
              <w:t xml:space="preserve">1. Contractor's Address </w:t>
            </w:r>
            <w:r>
              <w:rPr>
                <w:rFonts w:ascii="Arial" w:hAnsi="Arial"/>
                <w:i/>
                <w:spacing w:val="-2"/>
                <w:sz w:val="16"/>
              </w:rPr>
              <w:t>(include zip c</w:t>
            </w:r>
            <w:r>
              <w:rPr>
                <w:rFonts w:ascii="Arial" w:hAnsi="Arial"/>
                <w:spacing w:val="-4"/>
                <w:sz w:val="16"/>
              </w:rPr>
              <w:t>ode)</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BD" w14:textId="77777777">
            <w:pPr>
              <w:spacing w:after="432"/>
              <w:ind w:left="40"/>
              <w:rPr>
                <w:rFonts w:ascii="Arial" w:hAnsi="Arial"/>
                <w:spacing w:val="-4"/>
                <w:sz w:val="16"/>
              </w:rPr>
            </w:pPr>
            <w:r>
              <w:rPr>
                <w:rFonts w:ascii="Arial" w:hAnsi="Arial"/>
                <w:spacing w:val="-4"/>
                <w:sz w:val="16"/>
              </w:rPr>
              <w:t>2. Contract No.</w:t>
            </w:r>
          </w:p>
        </w:tc>
      </w:tr>
      <w:tr w:rsidR="00DD7A36" w14:paraId="58CEE5C0" w14:textId="77777777">
        <w:trPr>
          <w:trHeight w:val="562" w:hRule="exact"/>
        </w:trPr>
        <w:tc>
          <w:tcPr>
            <w:tcW w:w="10663" w:type="dxa"/>
            <w:gridSpan w:val="9"/>
            <w:tcBorders>
              <w:top w:val="single" w:color="auto" w:sz="2" w:space="0"/>
              <w:left w:val="single" w:color="auto" w:sz="2" w:space="0"/>
              <w:bottom w:val="single" w:color="auto" w:sz="2" w:space="0"/>
              <w:right w:val="single" w:color="auto" w:sz="2" w:space="0"/>
            </w:tcBorders>
          </w:tcPr>
          <w:p w:rsidR="00DD7A36" w:rsidP="0056400A" w:rsidRDefault="00DD7A36" w14:paraId="58CEE5BF" w14:textId="77777777">
            <w:pPr>
              <w:tabs>
                <w:tab w:val="left" w:pos="5148"/>
                <w:tab w:val="left" w:pos="7812"/>
              </w:tabs>
              <w:spacing w:after="72"/>
              <w:rPr>
                <w:rFonts w:ascii="Arial" w:hAnsi="Arial"/>
                <w:spacing w:val="-4"/>
                <w:sz w:val="16"/>
              </w:rPr>
            </w:pPr>
            <w:r>
              <w:rPr>
                <w:rFonts w:ascii="Arial" w:hAnsi="Arial"/>
                <w:spacing w:val="-4"/>
                <w:sz w:val="16"/>
              </w:rPr>
              <w:t>3. Total amounts claimed under this contract (</w:t>
            </w:r>
            <w:r>
              <w:rPr>
                <w:rFonts w:ascii="Arial" w:hAnsi="Arial"/>
                <w:i/>
                <w:iCs/>
                <w:spacing w:val="-4"/>
                <w:sz w:val="16"/>
              </w:rPr>
              <w:t>less dis</w:t>
            </w:r>
            <w:r>
              <w:rPr>
                <w:rFonts w:ascii="Arial" w:hAnsi="Arial"/>
                <w:i/>
                <w:spacing w:val="-2"/>
                <w:sz w:val="16"/>
              </w:rPr>
              <w:t xml:space="preserve">allowances concurred </w:t>
            </w:r>
            <w:r>
              <w:rPr>
                <w:rFonts w:ascii="Arial" w:hAnsi="Arial"/>
                <w:i/>
                <w:spacing w:val="-4"/>
                <w:sz w:val="16"/>
              </w:rPr>
              <w:t>by the contractor and disallowances not subject to appeal</w:t>
            </w:r>
            <w:r>
              <w:rPr>
                <w:rFonts w:ascii="Arial" w:hAnsi="Arial"/>
                <w:spacing w:val="-4"/>
                <w:sz w:val="16"/>
              </w:rPr>
              <w:t>) and approved on Public Vouchers Nos.</w:t>
            </w:r>
            <w:r>
              <w:rPr>
                <w:rFonts w:ascii="Arial" w:hAnsi="Arial"/>
                <w:spacing w:val="-4"/>
                <w:sz w:val="16"/>
              </w:rPr>
              <w:tab/>
            </w:r>
            <w:r>
              <w:rPr>
                <w:rFonts w:ascii="Arial" w:hAnsi="Arial"/>
                <w:spacing w:val="-5"/>
                <w:sz w:val="16"/>
              </w:rPr>
              <w:t>to</w:t>
            </w:r>
            <w:r>
              <w:rPr>
                <w:rFonts w:ascii="Arial" w:hAnsi="Arial"/>
                <w:spacing w:val="-5"/>
                <w:sz w:val="16"/>
              </w:rPr>
              <w:tab/>
              <w:t>(</w:t>
            </w:r>
            <w:r>
              <w:rPr>
                <w:rFonts w:ascii="Arial" w:hAnsi="Arial"/>
                <w:spacing w:val="-4"/>
                <w:sz w:val="16"/>
              </w:rPr>
              <w:t>including completion vouchers).</w:t>
            </w:r>
          </w:p>
        </w:tc>
      </w:tr>
      <w:tr w:rsidR="00DD7A36" w14:paraId="58CEE5C3" w14:textId="77777777">
        <w:trPr>
          <w:trHeight w:val="250"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C1" w14:textId="77777777">
            <w:pPr>
              <w:ind w:left="2906"/>
              <w:rPr>
                <w:rFonts w:ascii="Arial" w:hAnsi="Arial"/>
                <w:b/>
                <w:spacing w:val="-4"/>
                <w:sz w:val="16"/>
              </w:rPr>
            </w:pPr>
            <w:r>
              <w:rPr>
                <w:rFonts w:ascii="Arial" w:hAnsi="Arial"/>
                <w:b/>
                <w:spacing w:val="-4"/>
                <w:sz w:val="16"/>
              </w:rPr>
              <w:t>Item</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C2" w14:textId="77777777">
            <w:pPr>
              <w:ind w:right="1707"/>
              <w:jc w:val="right"/>
              <w:rPr>
                <w:rFonts w:ascii="Arial" w:hAnsi="Arial"/>
                <w:b/>
                <w:spacing w:val="-4"/>
                <w:sz w:val="16"/>
              </w:rPr>
            </w:pPr>
            <w:r>
              <w:rPr>
                <w:rFonts w:ascii="Arial" w:hAnsi="Arial"/>
                <w:b/>
                <w:spacing w:val="-4"/>
                <w:sz w:val="16"/>
              </w:rPr>
              <w:t>Amount</w:t>
            </w:r>
          </w:p>
        </w:tc>
      </w:tr>
      <w:tr w:rsidR="00DD7A36" w14:paraId="58CEE5C6" w14:textId="77777777">
        <w:trPr>
          <w:trHeight w:val="384"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C4" w14:textId="77777777">
            <w:pPr>
              <w:spacing w:after="108"/>
              <w:rPr>
                <w:rFonts w:ascii="Arial" w:hAnsi="Arial"/>
                <w:spacing w:val="-4"/>
                <w:sz w:val="16"/>
              </w:rPr>
            </w:pPr>
            <w:r>
              <w:rPr>
                <w:rFonts w:ascii="Arial" w:hAnsi="Arial"/>
                <w:spacing w:val="-4"/>
                <w:sz w:val="16"/>
              </w:rPr>
              <w:t>Direct Labor</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C5" w14:textId="77777777">
            <w:pPr>
              <w:spacing w:after="72"/>
              <w:ind w:left="130"/>
              <w:rPr>
                <w:rFonts w:ascii="Arial" w:hAnsi="Arial"/>
                <w:spacing w:val="-4"/>
                <w:sz w:val="16"/>
              </w:rPr>
            </w:pPr>
            <w:r>
              <w:rPr>
                <w:rFonts w:ascii="Arial" w:hAnsi="Arial"/>
                <w:spacing w:val="-4"/>
                <w:sz w:val="16"/>
              </w:rPr>
              <w:t>$</w:t>
            </w:r>
          </w:p>
        </w:tc>
      </w:tr>
      <w:tr w:rsidR="00DD7A36" w14:paraId="58CEE5C9" w14:textId="77777777">
        <w:trPr>
          <w:trHeight w:val="336"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C7" w14:textId="77777777">
            <w:pPr>
              <w:spacing w:after="72"/>
              <w:rPr>
                <w:rFonts w:ascii="Arial" w:hAnsi="Arial"/>
                <w:spacing w:val="-4"/>
                <w:sz w:val="16"/>
              </w:rPr>
            </w:pPr>
            <w:r>
              <w:rPr>
                <w:rFonts w:ascii="Arial" w:hAnsi="Arial"/>
                <w:spacing w:val="-4"/>
                <w:sz w:val="16"/>
              </w:rPr>
              <w:t>Direct Material and Supplies</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C8" w14:textId="77777777">
            <w:pPr>
              <w:ind w:left="130"/>
              <w:rPr>
                <w:rFonts w:ascii="Arial" w:hAnsi="Arial"/>
                <w:spacing w:val="-4"/>
                <w:sz w:val="16"/>
              </w:rPr>
            </w:pPr>
            <w:r>
              <w:rPr>
                <w:rFonts w:ascii="Arial" w:hAnsi="Arial"/>
                <w:spacing w:val="-4"/>
                <w:sz w:val="16"/>
              </w:rPr>
              <w:t>$</w:t>
            </w:r>
          </w:p>
        </w:tc>
      </w:tr>
      <w:tr w:rsidR="00DD7A36" w14:paraId="58CEE5CC" w14:textId="77777777">
        <w:trPr>
          <w:trHeight w:val="355"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CA" w14:textId="77777777">
            <w:pPr>
              <w:spacing w:before="108"/>
              <w:rPr>
                <w:rFonts w:ascii="Arial" w:hAnsi="Arial"/>
                <w:spacing w:val="-4"/>
                <w:sz w:val="16"/>
              </w:rPr>
            </w:pPr>
            <w:r>
              <w:rPr>
                <w:rFonts w:ascii="Arial" w:hAnsi="Arial"/>
                <w:spacing w:val="-4"/>
                <w:sz w:val="16"/>
              </w:rPr>
              <w:t>Equipment</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CB" w14:textId="77777777">
            <w:pPr>
              <w:spacing w:before="108"/>
              <w:ind w:left="130"/>
              <w:rPr>
                <w:rFonts w:ascii="Arial" w:hAnsi="Arial"/>
                <w:spacing w:val="-4"/>
                <w:sz w:val="16"/>
              </w:rPr>
            </w:pPr>
            <w:r>
              <w:rPr>
                <w:rFonts w:ascii="Arial" w:hAnsi="Arial"/>
                <w:spacing w:val="-4"/>
                <w:sz w:val="16"/>
              </w:rPr>
              <w:t>$</w:t>
            </w:r>
          </w:p>
        </w:tc>
      </w:tr>
      <w:tr w:rsidR="00DD7A36" w14:paraId="58CEE5CF" w14:textId="77777777">
        <w:trPr>
          <w:trHeight w:val="413"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CD" w14:textId="77777777">
            <w:pPr>
              <w:spacing w:before="108" w:after="72"/>
              <w:rPr>
                <w:rFonts w:ascii="Arial" w:hAnsi="Arial"/>
                <w:spacing w:val="-4"/>
                <w:sz w:val="16"/>
              </w:rPr>
            </w:pPr>
            <w:r>
              <w:rPr>
                <w:rFonts w:ascii="Arial" w:hAnsi="Arial"/>
                <w:spacing w:val="-4"/>
                <w:sz w:val="16"/>
              </w:rPr>
              <w:t>Travel</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CE" w14:textId="77777777">
            <w:pPr>
              <w:spacing w:before="144"/>
              <w:ind w:left="130"/>
              <w:rPr>
                <w:rFonts w:ascii="Arial" w:hAnsi="Arial"/>
                <w:spacing w:val="-4"/>
                <w:sz w:val="16"/>
              </w:rPr>
            </w:pPr>
            <w:r>
              <w:rPr>
                <w:rFonts w:ascii="Arial" w:hAnsi="Arial"/>
                <w:spacing w:val="-4"/>
                <w:sz w:val="16"/>
              </w:rPr>
              <w:t>$</w:t>
            </w:r>
          </w:p>
        </w:tc>
      </w:tr>
      <w:tr w:rsidR="00DD7A36" w14:paraId="58CEE5D2" w14:textId="77777777">
        <w:trPr>
          <w:trHeight w:val="331"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0" w14:textId="77777777">
            <w:pPr>
              <w:rPr>
                <w:rFonts w:ascii="Arial" w:hAnsi="Arial"/>
                <w:spacing w:val="-6"/>
                <w:sz w:val="16"/>
              </w:rPr>
            </w:pPr>
            <w:r>
              <w:rPr>
                <w:rFonts w:ascii="Arial" w:hAnsi="Arial"/>
                <w:spacing w:val="-6"/>
                <w:sz w:val="16"/>
              </w:rPr>
              <w:t>Subcontract Costs</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D1" w14:textId="77777777">
            <w:pPr>
              <w:spacing w:before="108"/>
              <w:ind w:left="130"/>
              <w:rPr>
                <w:rFonts w:ascii="Arial" w:hAnsi="Arial"/>
                <w:spacing w:val="-4"/>
                <w:sz w:val="16"/>
              </w:rPr>
            </w:pPr>
            <w:r>
              <w:rPr>
                <w:rFonts w:ascii="Arial" w:hAnsi="Arial"/>
                <w:spacing w:val="-4"/>
                <w:sz w:val="16"/>
              </w:rPr>
              <w:t>$</w:t>
            </w:r>
          </w:p>
        </w:tc>
      </w:tr>
      <w:tr w:rsidR="00DD7A36" w14:paraId="58CEE5D5" w14:textId="77777777">
        <w:trPr>
          <w:trHeight w:val="350"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3" w14:textId="77777777">
            <w:pPr>
              <w:spacing w:before="108"/>
              <w:rPr>
                <w:rFonts w:ascii="Arial" w:hAnsi="Arial"/>
                <w:spacing w:val="-4"/>
                <w:sz w:val="16"/>
              </w:rPr>
            </w:pPr>
            <w:r>
              <w:rPr>
                <w:rFonts w:ascii="Arial" w:hAnsi="Arial"/>
                <w:spacing w:val="-4"/>
                <w:sz w:val="16"/>
              </w:rPr>
              <w:t>Other Direct Costs</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D4" w14:textId="77777777">
            <w:pPr>
              <w:spacing w:before="144"/>
              <w:ind w:left="130"/>
              <w:rPr>
                <w:rFonts w:ascii="Arial" w:hAnsi="Arial"/>
                <w:spacing w:val="-4"/>
                <w:sz w:val="16"/>
              </w:rPr>
            </w:pPr>
            <w:r>
              <w:rPr>
                <w:rFonts w:ascii="Arial" w:hAnsi="Arial"/>
                <w:spacing w:val="-4"/>
                <w:sz w:val="16"/>
              </w:rPr>
              <w:t>$</w:t>
            </w:r>
          </w:p>
        </w:tc>
      </w:tr>
      <w:tr w:rsidR="00DD7A36" w14:paraId="58CEE5D8" w14:textId="77777777">
        <w:trPr>
          <w:trHeight w:val="365"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6" w14:textId="77777777">
            <w:pPr>
              <w:spacing w:before="144"/>
              <w:rPr>
                <w:rFonts w:ascii="Arial" w:hAnsi="Arial"/>
                <w:spacing w:val="-4"/>
                <w:sz w:val="16"/>
              </w:rPr>
            </w:pPr>
            <w:r>
              <w:rPr>
                <w:rFonts w:ascii="Arial" w:hAnsi="Arial"/>
                <w:spacing w:val="-4"/>
                <w:sz w:val="16"/>
              </w:rPr>
              <w:t>Consultant Fees</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D7" w14:textId="77777777">
            <w:pPr>
              <w:spacing w:before="180"/>
              <w:ind w:left="130"/>
              <w:rPr>
                <w:rFonts w:ascii="Arial" w:hAnsi="Arial"/>
                <w:spacing w:val="-4"/>
                <w:sz w:val="16"/>
              </w:rPr>
            </w:pPr>
            <w:r>
              <w:rPr>
                <w:rFonts w:ascii="Arial" w:hAnsi="Arial"/>
                <w:spacing w:val="-4"/>
                <w:sz w:val="16"/>
              </w:rPr>
              <w:t>$</w:t>
            </w:r>
          </w:p>
        </w:tc>
      </w:tr>
      <w:tr w:rsidR="00DD7A36" w14:paraId="58CEE5DB" w14:textId="77777777">
        <w:trPr>
          <w:trHeight w:val="418"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9" w14:textId="77777777">
            <w:pPr>
              <w:spacing w:before="180"/>
              <w:rPr>
                <w:rFonts w:ascii="Arial" w:hAnsi="Arial"/>
                <w:spacing w:val="-4"/>
                <w:sz w:val="16"/>
              </w:rPr>
            </w:pPr>
            <w:r>
              <w:rPr>
                <w:rFonts w:ascii="Arial" w:hAnsi="Arial"/>
                <w:spacing w:val="-4"/>
                <w:sz w:val="16"/>
              </w:rPr>
              <w:t>Fixed Fee</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DA" w14:textId="77777777">
            <w:pPr>
              <w:spacing w:before="180"/>
              <w:ind w:left="130"/>
              <w:rPr>
                <w:rFonts w:ascii="Arial" w:hAnsi="Arial"/>
                <w:spacing w:val="-4"/>
                <w:sz w:val="16"/>
              </w:rPr>
            </w:pPr>
            <w:r>
              <w:rPr>
                <w:rFonts w:ascii="Arial" w:hAnsi="Arial"/>
                <w:spacing w:val="-4"/>
                <w:sz w:val="16"/>
              </w:rPr>
              <w:t>$</w:t>
            </w:r>
          </w:p>
        </w:tc>
      </w:tr>
      <w:tr w:rsidR="00DD7A36" w14:paraId="58CEE5DE" w14:textId="77777777">
        <w:trPr>
          <w:trHeight w:val="413"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C" w14:textId="77777777">
            <w:pPr>
              <w:spacing w:before="144"/>
              <w:rPr>
                <w:rFonts w:ascii="Arial" w:hAnsi="Arial"/>
                <w:spacing w:val="-4"/>
                <w:sz w:val="16"/>
              </w:rPr>
            </w:pPr>
            <w:r>
              <w:rPr>
                <w:rFonts w:ascii="Arial" w:hAnsi="Arial"/>
                <w:spacing w:val="-4"/>
                <w:sz w:val="16"/>
              </w:rPr>
              <w:t>Indirect Costs (Total From Section 4)</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DD" w14:textId="77777777">
            <w:pPr>
              <w:spacing w:before="180"/>
              <w:ind w:left="130"/>
              <w:rPr>
                <w:rFonts w:ascii="Arial" w:hAnsi="Arial"/>
                <w:spacing w:val="-4"/>
                <w:sz w:val="16"/>
              </w:rPr>
            </w:pPr>
            <w:r>
              <w:rPr>
                <w:rFonts w:ascii="Arial" w:hAnsi="Arial"/>
                <w:spacing w:val="-4"/>
                <w:sz w:val="16"/>
              </w:rPr>
              <w:t>$</w:t>
            </w:r>
          </w:p>
        </w:tc>
      </w:tr>
      <w:tr w:rsidR="00DD7A36" w14:paraId="58CEE5E1" w14:textId="77777777">
        <w:trPr>
          <w:trHeight w:val="413" w:hRule="exact"/>
        </w:trPr>
        <w:tc>
          <w:tcPr>
            <w:tcW w:w="6885"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5DF" w14:textId="77777777">
            <w:pPr>
              <w:pStyle w:val="Heading1"/>
              <w:spacing w:before="144" w:after="0"/>
              <w:rPr>
                <w:spacing w:val="-17"/>
                <w:sz w:val="16"/>
              </w:rPr>
            </w:pPr>
            <w:r>
              <w:rPr>
                <w:spacing w:val="-17"/>
              </w:rPr>
              <w:t>Total Amount Claimed</w:t>
            </w:r>
          </w:p>
        </w:tc>
        <w:tc>
          <w:tcPr>
            <w:tcW w:w="3778" w:type="dxa"/>
            <w:gridSpan w:val="4"/>
            <w:tcBorders>
              <w:top w:val="single" w:color="auto" w:sz="2" w:space="0"/>
              <w:left w:val="single" w:color="auto" w:sz="2" w:space="0"/>
              <w:bottom w:val="single" w:color="auto" w:sz="2" w:space="0"/>
              <w:right w:val="single" w:color="auto" w:sz="2" w:space="0"/>
            </w:tcBorders>
          </w:tcPr>
          <w:p w:rsidR="00DD7A36" w:rsidP="0056400A" w:rsidRDefault="00DD7A36" w14:paraId="58CEE5E0" w14:textId="77777777">
            <w:pPr>
              <w:spacing w:before="180"/>
              <w:ind w:left="130"/>
              <w:rPr>
                <w:rFonts w:ascii="Arial" w:hAnsi="Arial"/>
                <w:spacing w:val="-4"/>
                <w:sz w:val="16"/>
              </w:rPr>
            </w:pPr>
            <w:r>
              <w:rPr>
                <w:rFonts w:ascii="Arial" w:hAnsi="Arial"/>
                <w:spacing w:val="-4"/>
                <w:sz w:val="16"/>
              </w:rPr>
              <w:t>$</w:t>
            </w:r>
          </w:p>
        </w:tc>
      </w:tr>
      <w:tr w:rsidR="00DD7A36" w14:paraId="58CEE5E3" w14:textId="77777777">
        <w:trPr>
          <w:cantSplit/>
          <w:trHeight w:val="833" w:hRule="exact"/>
        </w:trPr>
        <w:tc>
          <w:tcPr>
            <w:tcW w:w="10663" w:type="dxa"/>
            <w:gridSpan w:val="9"/>
            <w:tcBorders>
              <w:top w:val="single" w:color="auto" w:sz="2" w:space="0"/>
              <w:left w:val="single" w:color="auto" w:sz="2" w:space="0"/>
              <w:bottom w:val="single" w:color="auto" w:sz="2" w:space="0"/>
              <w:right w:val="single" w:color="auto" w:sz="2" w:space="0"/>
            </w:tcBorders>
          </w:tcPr>
          <w:p w:rsidR="00DD7A36" w:rsidP="0056400A" w:rsidRDefault="00DD7A36" w14:paraId="58CEE5E2" w14:textId="77777777">
            <w:pPr>
              <w:spacing w:before="180"/>
              <w:ind w:left="180" w:hanging="180"/>
              <w:rPr>
                <w:rFonts w:ascii="Arial" w:hAnsi="Arial"/>
                <w:spacing w:val="-4"/>
                <w:sz w:val="16"/>
              </w:rPr>
            </w:pPr>
            <w:r>
              <w:rPr>
                <w:rFonts w:ascii="Arial" w:hAnsi="Arial"/>
                <w:spacing w:val="-4"/>
                <w:sz w:val="16"/>
              </w:rPr>
              <w:t xml:space="preserve">4. Reconciliation of Indirect Costs Claimed.  Record the amount of indirect costs calculated, for each cost center, using negotiated final indirect cost rate(s).  Use provisional rate(s) if final rates are not negotiated for any fiscal year period(s).  </w:t>
            </w:r>
            <w:r>
              <w:rPr>
                <w:rFonts w:ascii="Arial" w:hAnsi="Arial"/>
                <w:i/>
                <w:spacing w:val="-4"/>
                <w:sz w:val="16"/>
              </w:rPr>
              <w:t xml:space="preserve">Use the reverse side </w:t>
            </w:r>
            <w:r>
              <w:rPr>
                <w:rFonts w:ascii="Arial" w:hAnsi="Arial"/>
                <w:i/>
                <w:spacing w:val="-2"/>
                <w:sz w:val="16"/>
              </w:rPr>
              <w:t xml:space="preserve">of this </w:t>
            </w:r>
            <w:r>
              <w:rPr>
                <w:rFonts w:ascii="Arial" w:hAnsi="Arial"/>
                <w:i/>
                <w:spacing w:val="-4"/>
                <w:sz w:val="16"/>
              </w:rPr>
              <w:t xml:space="preserve">form, </w:t>
            </w:r>
            <w:r>
              <w:rPr>
                <w:rFonts w:ascii="Arial" w:hAnsi="Arial"/>
                <w:i/>
                <w:spacing w:val="-2"/>
                <w:sz w:val="16"/>
              </w:rPr>
              <w:t xml:space="preserve">if </w:t>
            </w:r>
            <w:r>
              <w:rPr>
                <w:rFonts w:ascii="Arial" w:hAnsi="Arial"/>
                <w:i/>
                <w:spacing w:val="-4"/>
                <w:sz w:val="16"/>
              </w:rPr>
              <w:t xml:space="preserve">necessary, to display all years </w:t>
            </w:r>
            <w:r>
              <w:rPr>
                <w:rFonts w:ascii="Arial" w:hAnsi="Arial"/>
                <w:i/>
                <w:spacing w:val="-2"/>
                <w:sz w:val="16"/>
              </w:rPr>
              <w:t xml:space="preserve">and cost </w:t>
            </w:r>
            <w:r>
              <w:rPr>
                <w:rFonts w:ascii="Arial" w:hAnsi="Arial"/>
                <w:i/>
                <w:spacing w:val="-4"/>
                <w:sz w:val="16"/>
              </w:rPr>
              <w:t>centers.</w:t>
            </w:r>
          </w:p>
        </w:tc>
      </w:tr>
      <w:tr w:rsidR="00DD7A36" w14:paraId="58CEE5EA" w14:textId="77777777">
        <w:trPr>
          <w:trHeight w:val="494" w:hRule="exact"/>
        </w:trPr>
        <w:tc>
          <w:tcPr>
            <w:tcW w:w="1658" w:type="dxa"/>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5E4" w14:textId="77777777">
            <w:pPr>
              <w:ind w:firstLine="720"/>
            </w:pP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5E5" w14:textId="77777777">
            <w:pPr>
              <w:spacing w:before="144" w:after="144"/>
              <w:ind w:left="311"/>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E6" w14:textId="77777777">
            <w:pPr>
              <w:spacing w:before="144" w:after="144"/>
              <w:ind w:left="24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E7" w14:textId="77777777">
            <w:pPr>
              <w:spacing w:before="144" w:after="144"/>
              <w:ind w:left="33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5E8" w14:textId="77777777">
            <w:pPr>
              <w:spacing w:before="144" w:after="144"/>
              <w:ind w:left="436"/>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E9" w14:textId="77777777">
            <w:pPr>
              <w:spacing w:before="144" w:after="144"/>
              <w:ind w:right="335"/>
              <w:jc w:val="right"/>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r>
      <w:tr w:rsidR="00DD7A36" w14:paraId="58CEE5ED" w14:textId="77777777">
        <w:trPr>
          <w:trHeight w:val="394" w:hRule="exact"/>
        </w:trPr>
        <w:tc>
          <w:tcPr>
            <w:tcW w:w="1658" w:type="dxa"/>
            <w:tcBorders>
              <w:top w:val="single" w:color="auto" w:sz="2" w:space="0"/>
              <w:left w:val="nil"/>
              <w:bottom w:val="single" w:color="auto" w:sz="2" w:space="0"/>
              <w:right w:val="single" w:color="auto" w:sz="2" w:space="0"/>
            </w:tcBorders>
          </w:tcPr>
          <w:p w:rsidR="00DD7A36" w:rsidP="0056400A" w:rsidRDefault="00DD7A36" w14:paraId="58CEE5EB" w14:textId="77777777">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color="auto" w:sz="2" w:space="0"/>
              <w:left w:val="single" w:color="auto" w:sz="2" w:space="0"/>
              <w:bottom w:val="single" w:color="auto" w:sz="2" w:space="0"/>
              <w:right w:val="single" w:color="auto" w:sz="2" w:space="0"/>
            </w:tcBorders>
            <w:shd w:val="solid" w:color="C0C0C0" w:fill="auto"/>
          </w:tcPr>
          <w:p w:rsidR="00DD7A36" w:rsidP="0056400A" w:rsidRDefault="00DD7A36" w14:paraId="58CEE5EC" w14:textId="77777777">
            <w:pPr>
              <w:spacing w:after="144"/>
              <w:rPr>
                <w:rFonts w:ascii="Arial" w:hAnsi="Arial"/>
                <w:spacing w:val="-4"/>
                <w:sz w:val="16"/>
              </w:rPr>
            </w:pPr>
          </w:p>
        </w:tc>
      </w:tr>
      <w:tr w:rsidR="00DD7A36" w14:paraId="58CEE5F4" w14:textId="77777777">
        <w:trPr>
          <w:trHeight w:val="346"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5EE" w14:textId="77777777">
            <w:pPr>
              <w:spacing w:after="72"/>
              <w:rPr>
                <w:rFonts w:ascii="Arial" w:hAnsi="Arial"/>
                <w:spacing w:val="-4"/>
                <w:sz w:val="16"/>
              </w:rPr>
            </w:pPr>
            <w:r>
              <w:rPr>
                <w:rFonts w:ascii="Arial" w:hAnsi="Arial"/>
                <w:spacing w:val="-4"/>
                <w:sz w:val="16"/>
              </w:rPr>
              <w:t>Base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5EF" w14:textId="77777777">
            <w:pPr>
              <w:spacing w:after="72"/>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0" w14:textId="77777777">
            <w:pPr>
              <w:spacing w:after="72"/>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1" w14:textId="77777777">
            <w:pPr>
              <w:spacing w:after="72"/>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5F2" w14:textId="77777777">
            <w:pPr>
              <w:spacing w:after="72"/>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3" w14:textId="77777777">
            <w:pPr>
              <w:spacing w:after="72"/>
              <w:rPr>
                <w:rFonts w:ascii="Arial" w:hAnsi="Arial"/>
                <w:spacing w:val="-4"/>
                <w:sz w:val="16"/>
              </w:rPr>
            </w:pPr>
          </w:p>
        </w:tc>
      </w:tr>
      <w:tr w:rsidR="00DD7A36" w14:paraId="58CEE5FB" w14:textId="77777777">
        <w:trPr>
          <w:trHeight w:val="360"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5F5" w14:textId="77777777">
            <w:pPr>
              <w:spacing w:after="72"/>
              <w:rPr>
                <w:rFonts w:ascii="Arial" w:hAnsi="Arial"/>
                <w:spacing w:val="-4"/>
                <w:sz w:val="16"/>
              </w:rPr>
            </w:pPr>
            <w:r>
              <w:rPr>
                <w:rFonts w:ascii="Arial" w:hAnsi="Arial"/>
                <w:spacing w:val="-4"/>
                <w:sz w:val="16"/>
              </w:rPr>
              <w:t>Rate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5F6" w14:textId="77777777">
            <w:pPr>
              <w:spacing w:after="72"/>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7" w14:textId="77777777">
            <w:pPr>
              <w:spacing w:after="72"/>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8" w14:textId="77777777">
            <w:pPr>
              <w:spacing w:after="72"/>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5F9" w14:textId="77777777">
            <w:pPr>
              <w:spacing w:after="72"/>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A" w14:textId="77777777">
            <w:pPr>
              <w:spacing w:after="72"/>
              <w:rPr>
                <w:rFonts w:ascii="Arial" w:hAnsi="Arial"/>
                <w:spacing w:val="-4"/>
                <w:sz w:val="16"/>
              </w:rPr>
            </w:pPr>
          </w:p>
        </w:tc>
      </w:tr>
      <w:tr w:rsidR="00DD7A36" w14:paraId="58CEE602" w14:textId="77777777">
        <w:trPr>
          <w:trHeight w:val="365"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5FC" w14:textId="77777777">
            <w:pPr>
              <w:spacing w:before="108"/>
              <w:rPr>
                <w:rFonts w:ascii="Arial" w:hAnsi="Arial"/>
                <w:spacing w:val="-4"/>
                <w:sz w:val="16"/>
              </w:rPr>
            </w:pPr>
            <w:r>
              <w:rPr>
                <w:rFonts w:ascii="Arial" w:hAnsi="Arial"/>
                <w:spacing w:val="-4"/>
                <w:sz w:val="16"/>
              </w:rPr>
              <w:t>Indirect Costs</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5FD" w14:textId="77777777">
            <w:pPr>
              <w:spacing w:before="108"/>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E" w14:textId="77777777">
            <w:pPr>
              <w:spacing w:before="108"/>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5FF" w14:textId="77777777">
            <w:pPr>
              <w:spacing w:before="108"/>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00" w14:textId="77777777">
            <w:pPr>
              <w:spacing w:before="108"/>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01" w14:textId="77777777">
            <w:pPr>
              <w:spacing w:before="108"/>
              <w:rPr>
                <w:rFonts w:ascii="Arial" w:hAnsi="Arial"/>
                <w:spacing w:val="-4"/>
                <w:sz w:val="16"/>
              </w:rPr>
            </w:pPr>
          </w:p>
        </w:tc>
      </w:tr>
      <w:tr w:rsidR="00DD7A36" w14:paraId="58CEE605" w14:textId="77777777">
        <w:trPr>
          <w:trHeight w:val="398" w:hRule="exact"/>
        </w:trPr>
        <w:tc>
          <w:tcPr>
            <w:tcW w:w="1658" w:type="dxa"/>
            <w:tcBorders>
              <w:top w:val="single" w:color="auto" w:sz="2" w:space="0"/>
              <w:left w:val="nil"/>
              <w:bottom w:val="single" w:color="auto" w:sz="2" w:space="0"/>
              <w:right w:val="single" w:color="auto" w:sz="2" w:space="0"/>
            </w:tcBorders>
          </w:tcPr>
          <w:p w:rsidR="00DD7A36" w:rsidP="0056400A" w:rsidRDefault="00DD7A36" w14:paraId="58CEE603" w14:textId="77777777">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color="auto" w:sz="2" w:space="0"/>
              <w:left w:val="single" w:color="auto" w:sz="2" w:space="0"/>
              <w:bottom w:val="single" w:color="auto" w:sz="2" w:space="0"/>
              <w:right w:val="single" w:color="auto" w:sz="2" w:space="0"/>
            </w:tcBorders>
            <w:shd w:val="solid" w:color="C0C0C0" w:fill="auto"/>
          </w:tcPr>
          <w:p w:rsidR="00DD7A36" w:rsidP="0056400A" w:rsidRDefault="00DD7A36" w14:paraId="58CEE604" w14:textId="77777777">
            <w:pPr>
              <w:spacing w:after="144"/>
              <w:rPr>
                <w:rFonts w:ascii="Arial" w:hAnsi="Arial"/>
                <w:spacing w:val="-4"/>
                <w:sz w:val="16"/>
              </w:rPr>
            </w:pPr>
          </w:p>
        </w:tc>
      </w:tr>
      <w:tr w:rsidR="00DD7A36" w14:paraId="58CEE60C" w14:textId="77777777">
        <w:trPr>
          <w:trHeight w:val="418"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06" w14:textId="77777777">
            <w:pPr>
              <w:spacing w:after="144"/>
              <w:rPr>
                <w:rFonts w:ascii="Arial" w:hAnsi="Arial"/>
                <w:spacing w:val="-4"/>
                <w:sz w:val="16"/>
              </w:rPr>
            </w:pPr>
            <w:r>
              <w:rPr>
                <w:rFonts w:ascii="Arial" w:hAnsi="Arial"/>
                <w:spacing w:val="-4"/>
                <w:sz w:val="16"/>
              </w:rPr>
              <w:t>Base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07" w14:textId="77777777">
            <w:pPr>
              <w:spacing w:after="144"/>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08" w14:textId="77777777">
            <w:pPr>
              <w:spacing w:after="144"/>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09" w14:textId="77777777">
            <w:pPr>
              <w:spacing w:after="144"/>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0A" w14:textId="77777777">
            <w:pPr>
              <w:spacing w:after="144"/>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0B" w14:textId="77777777">
            <w:pPr>
              <w:spacing w:after="144"/>
              <w:rPr>
                <w:rFonts w:ascii="Arial" w:hAnsi="Arial"/>
                <w:spacing w:val="-4"/>
                <w:sz w:val="16"/>
              </w:rPr>
            </w:pPr>
          </w:p>
        </w:tc>
      </w:tr>
      <w:tr w:rsidR="00DD7A36" w14:paraId="58CEE613" w14:textId="77777777">
        <w:trPr>
          <w:trHeight w:val="360"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0D" w14:textId="77777777">
            <w:pPr>
              <w:spacing w:after="108"/>
              <w:rPr>
                <w:rFonts w:ascii="Arial" w:hAnsi="Arial"/>
                <w:spacing w:val="-4"/>
                <w:sz w:val="16"/>
              </w:rPr>
            </w:pPr>
            <w:r>
              <w:rPr>
                <w:rFonts w:ascii="Arial" w:hAnsi="Arial"/>
                <w:spacing w:val="-4"/>
                <w:sz w:val="16"/>
              </w:rPr>
              <w:t>Rate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0E" w14:textId="77777777">
            <w:pPr>
              <w:spacing w:after="108"/>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0F" w14:textId="77777777">
            <w:pPr>
              <w:spacing w:after="108"/>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10" w14:textId="77777777">
            <w:pPr>
              <w:spacing w:after="108"/>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11" w14:textId="77777777">
            <w:pPr>
              <w:spacing w:after="108"/>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12" w14:textId="77777777">
            <w:pPr>
              <w:spacing w:after="108"/>
              <w:rPr>
                <w:rFonts w:ascii="Arial" w:hAnsi="Arial"/>
                <w:spacing w:val="-4"/>
                <w:sz w:val="16"/>
              </w:rPr>
            </w:pPr>
          </w:p>
        </w:tc>
      </w:tr>
      <w:tr w:rsidR="00DD7A36" w14:paraId="58CEE61A" w14:textId="77777777">
        <w:trPr>
          <w:trHeight w:val="384"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14" w14:textId="77777777">
            <w:pPr>
              <w:spacing w:after="108"/>
              <w:rPr>
                <w:rFonts w:ascii="Arial" w:hAnsi="Arial"/>
                <w:spacing w:val="-4"/>
                <w:sz w:val="16"/>
              </w:rPr>
            </w:pPr>
            <w:r>
              <w:rPr>
                <w:rFonts w:ascii="Arial" w:hAnsi="Arial"/>
                <w:spacing w:val="-4"/>
                <w:sz w:val="16"/>
              </w:rPr>
              <w:t>Indirect Costs</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15" w14:textId="77777777">
            <w:pPr>
              <w:spacing w:after="108"/>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16" w14:textId="77777777">
            <w:pPr>
              <w:spacing w:after="108"/>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17" w14:textId="77777777">
            <w:pPr>
              <w:spacing w:after="108"/>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18" w14:textId="77777777">
            <w:pPr>
              <w:spacing w:after="108"/>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19" w14:textId="77777777">
            <w:pPr>
              <w:spacing w:after="108"/>
              <w:rPr>
                <w:rFonts w:ascii="Arial" w:hAnsi="Arial"/>
                <w:spacing w:val="-4"/>
                <w:sz w:val="16"/>
              </w:rPr>
            </w:pPr>
          </w:p>
        </w:tc>
      </w:tr>
      <w:tr w:rsidR="00DD7A36" w14:paraId="58CEE61D" w14:textId="77777777">
        <w:trPr>
          <w:trHeight w:val="365"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1B" w14:textId="77777777">
            <w:pPr>
              <w:spacing w:after="72"/>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color="auto" w:sz="2" w:space="0"/>
              <w:left w:val="single" w:color="auto" w:sz="2" w:space="0"/>
              <w:bottom w:val="single" w:color="auto" w:sz="2" w:space="0"/>
              <w:right w:val="single" w:color="auto" w:sz="2" w:space="0"/>
            </w:tcBorders>
            <w:shd w:val="solid" w:color="C0C0C0" w:fill="auto"/>
          </w:tcPr>
          <w:p w:rsidR="00DD7A36" w:rsidP="0056400A" w:rsidRDefault="00DD7A36" w14:paraId="58CEE61C" w14:textId="77777777">
            <w:pPr>
              <w:spacing w:after="72"/>
              <w:rPr>
                <w:rFonts w:ascii="Arial" w:hAnsi="Arial"/>
                <w:spacing w:val="-4"/>
                <w:sz w:val="16"/>
              </w:rPr>
            </w:pPr>
          </w:p>
        </w:tc>
      </w:tr>
      <w:tr w:rsidR="00DD7A36" w14:paraId="58CEE624" w14:textId="77777777">
        <w:trPr>
          <w:trHeight w:val="389"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1E" w14:textId="77777777">
            <w:pPr>
              <w:spacing w:before="108"/>
              <w:rPr>
                <w:rFonts w:ascii="Arial" w:hAnsi="Arial"/>
                <w:spacing w:val="-4"/>
                <w:sz w:val="16"/>
              </w:rPr>
            </w:pPr>
            <w:r>
              <w:rPr>
                <w:rFonts w:ascii="Arial" w:hAnsi="Arial"/>
                <w:spacing w:val="-4"/>
                <w:sz w:val="16"/>
              </w:rPr>
              <w:t>Base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1F" w14:textId="77777777">
            <w:pPr>
              <w:spacing w:before="108"/>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0" w14:textId="77777777">
            <w:pPr>
              <w:spacing w:before="108"/>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1" w14:textId="77777777">
            <w:pPr>
              <w:spacing w:before="108"/>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22" w14:textId="77777777">
            <w:pPr>
              <w:spacing w:before="108"/>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3" w14:textId="77777777">
            <w:pPr>
              <w:spacing w:before="108"/>
              <w:rPr>
                <w:rFonts w:ascii="Arial" w:hAnsi="Arial"/>
                <w:spacing w:val="-4"/>
                <w:sz w:val="16"/>
              </w:rPr>
            </w:pPr>
          </w:p>
        </w:tc>
      </w:tr>
      <w:tr w:rsidR="00DD7A36" w14:paraId="58CEE62B" w14:textId="77777777">
        <w:trPr>
          <w:trHeight w:val="456"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25" w14:textId="77777777">
            <w:pPr>
              <w:spacing w:before="108" w:after="108"/>
              <w:rPr>
                <w:rFonts w:ascii="Arial" w:hAnsi="Arial"/>
                <w:spacing w:val="-4"/>
                <w:sz w:val="16"/>
              </w:rPr>
            </w:pPr>
            <w:r>
              <w:rPr>
                <w:rFonts w:ascii="Arial" w:hAnsi="Arial"/>
                <w:spacing w:val="-4"/>
                <w:sz w:val="16"/>
              </w:rPr>
              <w:t>Rate</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26" w14:textId="77777777">
            <w:pPr>
              <w:spacing w:before="108" w:after="108"/>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7" w14:textId="77777777">
            <w:pPr>
              <w:spacing w:before="108" w:after="108"/>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8" w14:textId="77777777">
            <w:pPr>
              <w:spacing w:before="108" w:after="108"/>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29" w14:textId="77777777">
            <w:pPr>
              <w:spacing w:before="108" w:after="108"/>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A" w14:textId="77777777">
            <w:pPr>
              <w:spacing w:before="108" w:after="108"/>
              <w:rPr>
                <w:rFonts w:ascii="Arial" w:hAnsi="Arial"/>
                <w:spacing w:val="-4"/>
                <w:sz w:val="16"/>
              </w:rPr>
            </w:pPr>
          </w:p>
        </w:tc>
      </w:tr>
      <w:tr w:rsidR="00DD7A36" w14:paraId="58CEE632" w14:textId="77777777">
        <w:trPr>
          <w:trHeight w:val="451"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2C" w14:textId="77777777">
            <w:pPr>
              <w:spacing w:after="180"/>
              <w:rPr>
                <w:rFonts w:ascii="Arial" w:hAnsi="Arial"/>
                <w:spacing w:val="-4"/>
                <w:sz w:val="16"/>
              </w:rPr>
            </w:pPr>
            <w:r>
              <w:rPr>
                <w:rFonts w:ascii="Arial" w:hAnsi="Arial"/>
                <w:spacing w:val="-4"/>
                <w:sz w:val="16"/>
              </w:rPr>
              <w:t>Indirect Costs</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2D" w14:textId="77777777">
            <w:pPr>
              <w:spacing w:after="180"/>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E" w14:textId="77777777">
            <w:pPr>
              <w:spacing w:after="180"/>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2F" w14:textId="77777777">
            <w:pPr>
              <w:spacing w:after="180"/>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30" w14:textId="77777777">
            <w:pPr>
              <w:spacing w:after="180"/>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31" w14:textId="77777777">
            <w:pPr>
              <w:spacing w:after="180"/>
              <w:rPr>
                <w:rFonts w:ascii="Arial" w:hAnsi="Arial"/>
                <w:spacing w:val="-4"/>
                <w:sz w:val="16"/>
              </w:rPr>
            </w:pPr>
          </w:p>
        </w:tc>
      </w:tr>
      <w:tr w:rsidR="00DD7A36" w14:paraId="58CEE639" w14:textId="77777777">
        <w:trPr>
          <w:trHeight w:val="451" w:hRule="exact"/>
        </w:trPr>
        <w:tc>
          <w:tcPr>
            <w:tcW w:w="1658" w:type="dxa"/>
            <w:tcBorders>
              <w:top w:val="single" w:color="auto" w:sz="2" w:space="0"/>
              <w:left w:val="single" w:color="auto" w:sz="2" w:space="0"/>
              <w:bottom w:val="single" w:color="auto" w:sz="2" w:space="0"/>
              <w:right w:val="single" w:color="auto" w:sz="2" w:space="0"/>
            </w:tcBorders>
          </w:tcPr>
          <w:p w:rsidR="00DD7A36" w:rsidP="0056400A" w:rsidRDefault="00DD7A36" w14:paraId="58CEE633" w14:textId="77777777">
            <w:pPr>
              <w:pStyle w:val="Heading1"/>
              <w:rPr>
                <w:sz w:val="16"/>
              </w:rPr>
            </w:pPr>
            <w:r>
              <w:t>Totals</w:t>
            </w:r>
          </w:p>
        </w:tc>
        <w:tc>
          <w:tcPr>
            <w:tcW w:w="1786" w:type="dxa"/>
            <w:tcBorders>
              <w:top w:val="single" w:color="auto" w:sz="2" w:space="0"/>
              <w:left w:val="single" w:color="auto" w:sz="2" w:space="0"/>
              <w:bottom w:val="single" w:color="auto" w:sz="2" w:space="0"/>
              <w:right w:val="single" w:color="auto" w:sz="2" w:space="0"/>
            </w:tcBorders>
          </w:tcPr>
          <w:p w:rsidR="00DD7A36" w:rsidP="0056400A" w:rsidRDefault="00DD7A36" w14:paraId="58CEE634" w14:textId="77777777">
            <w:pPr>
              <w:spacing w:after="180"/>
              <w:rPr>
                <w:rFonts w:ascii="Arial" w:hAnsi="Arial"/>
                <w:spacing w:val="-4"/>
                <w:sz w:val="16"/>
              </w:rPr>
            </w:pPr>
          </w:p>
        </w:tc>
        <w:tc>
          <w:tcPr>
            <w:tcW w:w="179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35" w14:textId="77777777">
            <w:pPr>
              <w:spacing w:after="180"/>
              <w:rPr>
                <w:rFonts w:ascii="Arial" w:hAnsi="Arial"/>
                <w:spacing w:val="-4"/>
                <w:sz w:val="16"/>
              </w:rPr>
            </w:pPr>
          </w:p>
        </w:tc>
        <w:tc>
          <w:tcPr>
            <w:tcW w:w="1872"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36" w14:textId="77777777">
            <w:pPr>
              <w:spacing w:after="180"/>
              <w:rPr>
                <w:rFonts w:ascii="Arial" w:hAnsi="Arial"/>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37" w14:textId="77777777">
            <w:pPr>
              <w:spacing w:after="180"/>
              <w:rPr>
                <w:rFonts w:ascii="Arial" w:hAnsi="Arial"/>
                <w:spacing w:val="-4"/>
                <w:sz w:val="16"/>
              </w:rPr>
            </w:pPr>
          </w:p>
        </w:tc>
        <w:tc>
          <w:tcPr>
            <w:tcW w:w="1680" w:type="dxa"/>
            <w:gridSpan w:val="2"/>
            <w:tcBorders>
              <w:top w:val="single" w:color="auto" w:sz="2" w:space="0"/>
              <w:left w:val="single" w:color="auto" w:sz="2" w:space="0"/>
              <w:bottom w:val="single" w:color="auto" w:sz="2" w:space="0"/>
              <w:right w:val="single" w:color="auto" w:sz="2" w:space="0"/>
            </w:tcBorders>
          </w:tcPr>
          <w:p w:rsidR="00DD7A36" w:rsidP="0056400A" w:rsidRDefault="00DD7A36" w14:paraId="58CEE638" w14:textId="77777777">
            <w:pPr>
              <w:spacing w:after="180"/>
              <w:rPr>
                <w:rFonts w:ascii="Arial" w:hAnsi="Arial"/>
                <w:spacing w:val="-4"/>
                <w:sz w:val="16"/>
              </w:rPr>
            </w:pPr>
          </w:p>
        </w:tc>
      </w:tr>
      <w:tr w:rsidR="00DD7A36" w14:paraId="58CEE63B" w14:textId="77777777">
        <w:trPr>
          <w:cantSplit/>
          <w:trHeight w:val="293" w:hRule="exact"/>
        </w:trPr>
        <w:tc>
          <w:tcPr>
            <w:tcW w:w="10663" w:type="dxa"/>
            <w:gridSpan w:val="9"/>
            <w:tcBorders>
              <w:top w:val="single" w:color="auto" w:sz="2" w:space="0"/>
              <w:left w:val="single" w:color="auto" w:sz="2" w:space="0"/>
              <w:bottom w:val="single" w:color="auto" w:sz="2" w:space="0"/>
              <w:right w:val="single" w:color="auto" w:sz="2" w:space="0"/>
            </w:tcBorders>
          </w:tcPr>
          <w:p w:rsidR="00DD7A36" w:rsidP="0056400A" w:rsidRDefault="00DD7A36" w14:paraId="58CEE63A" w14:textId="77777777">
            <w:pPr>
              <w:spacing w:after="180"/>
              <w:rPr>
                <w:rFonts w:ascii="Arial" w:hAnsi="Arial"/>
                <w:spacing w:val="-4"/>
                <w:sz w:val="16"/>
              </w:rPr>
            </w:pPr>
            <w:r>
              <w:rPr>
                <w:rFonts w:ascii="Arial" w:hAnsi="Arial"/>
                <w:i/>
                <w:spacing w:val="-2"/>
                <w:sz w:val="16"/>
              </w:rPr>
              <w:t xml:space="preserve">No monies or other benefits may be paid unless this report is completed and filed as required in the EPA billing instructions. </w:t>
            </w:r>
          </w:p>
        </w:tc>
      </w:tr>
      <w:tr w:rsidR="00DD7A36" w14:paraId="58CEE63D" w14:textId="77777777">
        <w:trPr>
          <w:cantSplit/>
          <w:trHeight w:val="617" w:hRule="exact"/>
        </w:trPr>
        <w:tc>
          <w:tcPr>
            <w:tcW w:w="10663" w:type="dxa"/>
            <w:gridSpan w:val="9"/>
            <w:tcBorders>
              <w:top w:val="single" w:color="auto" w:sz="2" w:space="0"/>
              <w:left w:val="single" w:color="auto" w:sz="2" w:space="0"/>
              <w:bottom w:val="single" w:color="auto" w:sz="2" w:space="0"/>
              <w:right w:val="single" w:color="auto" w:sz="2" w:space="0"/>
            </w:tcBorders>
          </w:tcPr>
          <w:p w:rsidR="00DD7A36" w:rsidP="0056400A" w:rsidRDefault="00DD7A36" w14:paraId="58CEE63C" w14:textId="77777777">
            <w:pPr>
              <w:spacing w:before="180"/>
              <w:ind w:left="115"/>
              <w:rPr>
                <w:rFonts w:ascii="Arial" w:hAnsi="Arial"/>
                <w:i/>
                <w:spacing w:val="-2"/>
                <w:sz w:val="16"/>
              </w:rPr>
            </w:pPr>
            <w:r>
              <w:rPr>
                <w:rFonts w:ascii="Arial" w:hAnsi="Arial"/>
                <w:i/>
                <w:spacing w:val="-2"/>
                <w:sz w:val="16"/>
              </w:rPr>
              <w:t>I certify that the information provided on this form and attachments thereto are accurate and complete.  I acknowledge that any knowingly false or misleading information may be punishable by fine and/or imprisonment under applicable law.</w:t>
            </w:r>
          </w:p>
        </w:tc>
      </w:tr>
      <w:tr w:rsidR="00DD7A36" w14:paraId="58CEE641" w14:textId="77777777">
        <w:trPr>
          <w:trHeight w:val="545" w:hRule="exact"/>
        </w:trPr>
        <w:tc>
          <w:tcPr>
            <w:tcW w:w="4908" w:type="dxa"/>
            <w:gridSpan w:val="3"/>
            <w:tcBorders>
              <w:top w:val="single" w:color="auto" w:sz="2" w:space="0"/>
              <w:left w:val="single" w:color="auto" w:sz="2" w:space="0"/>
              <w:bottom w:val="single" w:color="auto" w:sz="2" w:space="0"/>
              <w:right w:val="single" w:color="auto" w:sz="2" w:space="0"/>
            </w:tcBorders>
          </w:tcPr>
          <w:p w:rsidR="00DD7A36" w:rsidP="0056400A" w:rsidRDefault="00DD7A36" w14:paraId="58CEE63E" w14:textId="77777777">
            <w:pPr>
              <w:spacing w:after="468"/>
              <w:rPr>
                <w:rFonts w:ascii="Arial" w:hAnsi="Arial"/>
                <w:spacing w:val="-4"/>
                <w:sz w:val="16"/>
              </w:rPr>
            </w:pPr>
            <w:r>
              <w:rPr>
                <w:rFonts w:ascii="Arial" w:hAnsi="Arial"/>
                <w:spacing w:val="-4"/>
                <w:sz w:val="16"/>
              </w:rPr>
              <w:t>Name and Title (Print or Type)</w:t>
            </w:r>
          </w:p>
        </w:tc>
        <w:tc>
          <w:tcPr>
            <w:tcW w:w="4262" w:type="dxa"/>
            <w:gridSpan w:val="5"/>
            <w:tcBorders>
              <w:top w:val="single" w:color="auto" w:sz="2" w:space="0"/>
              <w:left w:val="single" w:color="auto" w:sz="2" w:space="0"/>
              <w:bottom w:val="single" w:color="auto" w:sz="2" w:space="0"/>
              <w:right w:val="single" w:color="auto" w:sz="2" w:space="0"/>
            </w:tcBorders>
          </w:tcPr>
          <w:p w:rsidR="00DD7A36" w:rsidP="0056400A" w:rsidRDefault="00DD7A36" w14:paraId="58CEE63F" w14:textId="77777777">
            <w:pPr>
              <w:spacing w:after="468"/>
              <w:rPr>
                <w:rFonts w:ascii="Arial" w:hAnsi="Arial"/>
                <w:spacing w:val="-4"/>
                <w:sz w:val="16"/>
              </w:rPr>
            </w:pPr>
            <w:r>
              <w:rPr>
                <w:rFonts w:ascii="Arial" w:hAnsi="Arial"/>
                <w:spacing w:val="-4"/>
                <w:sz w:val="16"/>
              </w:rPr>
              <w:t>Signature</w:t>
            </w:r>
          </w:p>
        </w:tc>
        <w:tc>
          <w:tcPr>
            <w:tcW w:w="1493" w:type="dxa"/>
            <w:tcBorders>
              <w:top w:val="single" w:color="auto" w:sz="2" w:space="0"/>
              <w:left w:val="single" w:color="auto" w:sz="2" w:space="0"/>
              <w:bottom w:val="single" w:color="auto" w:sz="2" w:space="0"/>
              <w:right w:val="single" w:color="auto" w:sz="2" w:space="0"/>
            </w:tcBorders>
          </w:tcPr>
          <w:p w:rsidR="00DD7A36" w:rsidP="0056400A" w:rsidRDefault="00DD7A36" w14:paraId="58CEE640" w14:textId="77777777">
            <w:pPr>
              <w:spacing w:after="504"/>
              <w:rPr>
                <w:rFonts w:ascii="Arial" w:hAnsi="Arial"/>
                <w:spacing w:val="-4"/>
                <w:sz w:val="16"/>
              </w:rPr>
            </w:pPr>
            <w:r>
              <w:rPr>
                <w:rFonts w:ascii="Arial" w:hAnsi="Arial"/>
                <w:spacing w:val="-4"/>
                <w:sz w:val="16"/>
              </w:rPr>
              <w:t>Date</w:t>
            </w:r>
          </w:p>
        </w:tc>
      </w:tr>
    </w:tbl>
    <w:p w:rsidR="00DD7A36" w:rsidP="00DD7A36" w:rsidRDefault="00DD7A36" w14:paraId="58CEE642" w14:textId="77777777">
      <w:pPr>
        <w:rPr>
          <w:sz w:val="12"/>
        </w:rPr>
      </w:pPr>
    </w:p>
    <w:p w:rsidR="00DD7A36" w:rsidP="00DD7A36" w:rsidRDefault="00DD7A36" w14:paraId="58CEE643" w14:textId="77777777">
      <w:pPr>
        <w:rPr>
          <w:sz w:val="12"/>
        </w:rPr>
      </w:pPr>
      <w:r>
        <w:rPr>
          <w:sz w:val="12"/>
        </w:rPr>
        <w:br w:type="page"/>
      </w:r>
    </w:p>
    <w:tbl>
      <w:tblPr>
        <w:tblW w:w="0" w:type="auto"/>
        <w:tblInd w:w="3" w:type="dxa"/>
        <w:tblLayout w:type="fixed"/>
        <w:tblCellMar>
          <w:left w:w="0" w:type="dxa"/>
          <w:right w:w="0" w:type="dxa"/>
        </w:tblCellMar>
        <w:tblLook w:val="0000" w:firstRow="0" w:lastRow="0" w:firstColumn="0" w:lastColumn="0" w:noHBand="0" w:noVBand="0"/>
      </w:tblPr>
      <w:tblGrid>
        <w:gridCol w:w="1800"/>
        <w:gridCol w:w="1752"/>
        <w:gridCol w:w="1814"/>
        <w:gridCol w:w="1867"/>
        <w:gridCol w:w="1877"/>
        <w:gridCol w:w="1690"/>
      </w:tblGrid>
      <w:tr w:rsidR="00DD7A36" w14:paraId="58CEE653" w14:textId="77777777">
        <w:trPr>
          <w:trHeight w:val="3821" w:hRule="exact"/>
        </w:trPr>
        <w:tc>
          <w:tcPr>
            <w:tcW w:w="10800" w:type="dxa"/>
            <w:gridSpan w:val="6"/>
            <w:tcBorders>
              <w:top w:val="single" w:color="auto" w:sz="2" w:space="0"/>
              <w:left w:val="single" w:color="auto" w:sz="2" w:space="0"/>
              <w:bottom w:val="nil"/>
              <w:right w:val="single" w:color="auto" w:sz="2" w:space="0"/>
            </w:tcBorders>
          </w:tcPr>
          <w:p w:rsidR="00DD7A36" w:rsidP="0056400A" w:rsidRDefault="00DD7A36" w14:paraId="58CEE644" w14:textId="77777777">
            <w:pPr>
              <w:pStyle w:val="Heading1"/>
              <w:spacing w:before="100"/>
            </w:pPr>
            <w:r>
              <w:lastRenderedPageBreak/>
              <w:t>Paperwork Reduction Act Notice</w:t>
            </w:r>
          </w:p>
          <w:p w:rsidRPr="008822E6" w:rsidR="000E2381" w:rsidP="000E2381" w:rsidRDefault="000E2381" w14:paraId="5142B5D4" w14:textId="3312519E">
            <w:pPr>
              <w:rPr>
                <w:sz w:val="22"/>
                <w:szCs w:val="22"/>
              </w:rPr>
            </w:pPr>
            <w:r w:rsidRPr="008822E6">
              <w:rPr>
                <w:sz w:val="22"/>
                <w:szCs w:val="22"/>
              </w:rPr>
              <w:t>This collection of information is approved by OMB under the Paperwork Reduction Act, 44 U.S.C. 3501 et seq. (OMB Control No. 2</w:t>
            </w:r>
            <w:r w:rsidR="008822E6">
              <w:rPr>
                <w:sz w:val="22"/>
                <w:szCs w:val="22"/>
              </w:rPr>
              <w:t>03</w:t>
            </w:r>
            <w:r w:rsidR="00CF01F7">
              <w:rPr>
                <w:sz w:val="22"/>
                <w:szCs w:val="22"/>
              </w:rPr>
              <w:t>0</w:t>
            </w:r>
            <w:r w:rsidRPr="008822E6">
              <w:rPr>
                <w:sz w:val="22"/>
                <w:szCs w:val="22"/>
              </w:rPr>
              <w:t>-</w:t>
            </w:r>
            <w:r w:rsidR="008822E6">
              <w:rPr>
                <w:sz w:val="22"/>
                <w:szCs w:val="22"/>
              </w:rPr>
              <w:t>0016</w:t>
            </w:r>
            <w:r w:rsidRPr="008822E6">
              <w:rPr>
                <w:sz w:val="22"/>
                <w:szCs w:val="22"/>
              </w:rPr>
              <w:t>). Responses to this collection of information are mandatory (</w:t>
            </w:r>
            <w:r w:rsidRPr="008822E6" w:rsidR="00E06F73">
              <w:rPr>
                <w:sz w:val="22"/>
                <w:szCs w:val="22"/>
              </w:rPr>
              <w:t>48</w:t>
            </w:r>
            <w:r w:rsidRPr="008822E6">
              <w:rPr>
                <w:sz w:val="22"/>
                <w:szCs w:val="22"/>
              </w:rPr>
              <w:t xml:space="preserve"> CFR </w:t>
            </w:r>
            <w:r w:rsidRPr="008822E6" w:rsidR="00E06F73">
              <w:rPr>
                <w:sz w:val="22"/>
                <w:szCs w:val="22"/>
              </w:rPr>
              <w:t>52.216-7</w:t>
            </w:r>
            <w:r w:rsidRPr="008822E6">
              <w:rPr>
                <w:sz w:val="22"/>
                <w:szCs w:val="22"/>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Pr="008822E6" w:rsidR="00E06F73">
              <w:rPr>
                <w:sz w:val="22"/>
                <w:szCs w:val="22"/>
              </w:rPr>
              <w:t xml:space="preserve"> 6</w:t>
            </w:r>
            <w:r w:rsidR="00E801CC">
              <w:rPr>
                <w:sz w:val="22"/>
                <w:szCs w:val="22"/>
              </w:rPr>
              <w:t>0 minutes</w:t>
            </w:r>
            <w:r w:rsidRPr="008822E6" w:rsidR="00E06F73">
              <w:rPr>
                <w:sz w:val="22"/>
                <w:szCs w:val="22"/>
              </w:rPr>
              <w:t xml:space="preserve"> </w:t>
            </w:r>
            <w:r w:rsidRPr="008822E6">
              <w:rPr>
                <w:sz w:val="22"/>
                <w:szCs w:val="22"/>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Pr="007B2288" w:rsidR="00DD7A36" w:rsidP="007B2288" w:rsidRDefault="00DD7A36" w14:paraId="58CEE652" w14:textId="7383429B">
            <w:pPr>
              <w:ind w:left="720" w:right="797"/>
              <w:outlineLvl w:val="0"/>
              <w:rPr>
                <w:rFonts w:ascii="Arial" w:hAnsi="Arial"/>
                <w:spacing w:val="-2"/>
              </w:rPr>
            </w:pPr>
          </w:p>
        </w:tc>
      </w:tr>
      <w:tr w:rsidR="00DD7A36" w14:paraId="58CEE65A" w14:textId="77777777">
        <w:trPr>
          <w:trHeight w:val="490" w:hRule="exact"/>
        </w:trPr>
        <w:tc>
          <w:tcPr>
            <w:tcW w:w="1800" w:type="dxa"/>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54" w14:textId="77777777"/>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55" w14:textId="77777777">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56" w14:textId="77777777">
            <w:pPr>
              <w:spacing w:before="144" w:after="108"/>
              <w:ind w:left="328"/>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57" w14:textId="77777777">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58" w14:textId="77777777">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59" w14:textId="77777777">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r>
      <w:tr w:rsidR="00DD7A36" w14:paraId="58CEE65D" w14:textId="77777777">
        <w:trPr>
          <w:trHeight w:val="323"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5B" w14:textId="77777777">
            <w:pPr>
              <w:spacing w:after="216"/>
              <w:rPr>
                <w:rFonts w:ascii="Arial" w:hAnsi="Arial"/>
                <w:b/>
                <w:spacing w:val="-5"/>
                <w:sz w:val="16"/>
              </w:rPr>
            </w:pPr>
            <w:r>
              <w:rPr>
                <w:rFonts w:ascii="Arial" w:hAnsi="Arial"/>
                <w:b/>
                <w:spacing w:val="-5"/>
                <w:sz w:val="16"/>
              </w:rPr>
              <w:t>FY</w:t>
            </w:r>
          </w:p>
        </w:tc>
        <w:tc>
          <w:tcPr>
            <w:tcW w:w="9000" w:type="dxa"/>
            <w:gridSpan w:val="5"/>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5C" w14:textId="77777777">
            <w:pPr>
              <w:spacing w:after="216"/>
              <w:rPr>
                <w:rFonts w:ascii="Arial" w:hAnsi="Arial"/>
                <w:b/>
                <w:spacing w:val="-5"/>
                <w:sz w:val="16"/>
              </w:rPr>
            </w:pPr>
          </w:p>
        </w:tc>
      </w:tr>
      <w:tr w:rsidR="00DD7A36" w14:paraId="58CEE664" w14:textId="77777777">
        <w:trPr>
          <w:trHeight w:val="317"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5E" w14:textId="77777777">
            <w:pPr>
              <w:spacing w:after="144"/>
              <w:rPr>
                <w:rFonts w:ascii="Arial" w:hAnsi="Arial"/>
                <w:b/>
                <w:spacing w:val="-5"/>
                <w:sz w:val="16"/>
              </w:rPr>
            </w:pPr>
            <w:r>
              <w:rPr>
                <w:rFonts w:ascii="Arial" w:hAnsi="Arial"/>
                <w:b/>
                <w:spacing w:val="-5"/>
                <w:sz w:val="16"/>
              </w:rPr>
              <w:t>Base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5F" w14:textId="77777777">
            <w:pPr>
              <w:spacing w:after="144"/>
              <w:rPr>
                <w:rFonts w:ascii="Arial" w:hAnsi="Arial"/>
                <w:b/>
                <w:spacing w:val="-5"/>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60" w14:textId="77777777">
            <w:pPr>
              <w:spacing w:after="144"/>
              <w:rPr>
                <w:rFonts w:ascii="Arial" w:hAnsi="Arial"/>
                <w:b/>
                <w:spacing w:val="-5"/>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61" w14:textId="77777777">
            <w:pPr>
              <w:spacing w:after="144"/>
              <w:rPr>
                <w:rFonts w:ascii="Arial" w:hAnsi="Arial"/>
                <w:b/>
                <w:spacing w:val="-5"/>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62" w14:textId="77777777">
            <w:pPr>
              <w:spacing w:after="144"/>
              <w:rPr>
                <w:rFonts w:ascii="Arial" w:hAnsi="Arial"/>
                <w:b/>
                <w:spacing w:val="-5"/>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63" w14:textId="77777777">
            <w:pPr>
              <w:spacing w:after="144"/>
              <w:rPr>
                <w:rFonts w:ascii="Arial" w:hAnsi="Arial"/>
                <w:b/>
                <w:spacing w:val="-5"/>
                <w:sz w:val="16"/>
              </w:rPr>
            </w:pPr>
          </w:p>
        </w:tc>
      </w:tr>
      <w:tr w:rsidR="00DD7A36" w14:paraId="58CEE66B" w14:textId="77777777">
        <w:trPr>
          <w:trHeight w:val="360"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65" w14:textId="77777777">
            <w:pPr>
              <w:spacing w:after="108"/>
              <w:rPr>
                <w:rFonts w:ascii="Arial" w:hAnsi="Arial"/>
                <w:b/>
                <w:spacing w:val="-4"/>
                <w:sz w:val="16"/>
              </w:rPr>
            </w:pPr>
            <w:r>
              <w:rPr>
                <w:rFonts w:ascii="Arial" w:hAnsi="Arial"/>
                <w:b/>
                <w:spacing w:val="-4"/>
                <w:sz w:val="16"/>
              </w:rPr>
              <w:t>Rate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66" w14:textId="77777777">
            <w:pPr>
              <w:spacing w:after="108"/>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67" w14:textId="77777777">
            <w:pPr>
              <w:spacing w:after="108"/>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68" w14:textId="77777777">
            <w:pPr>
              <w:spacing w:after="108"/>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69" w14:textId="77777777">
            <w:pPr>
              <w:spacing w:after="108"/>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6A" w14:textId="77777777">
            <w:pPr>
              <w:spacing w:after="108"/>
              <w:rPr>
                <w:rFonts w:ascii="Arial" w:hAnsi="Arial"/>
                <w:b/>
                <w:spacing w:val="-4"/>
                <w:sz w:val="16"/>
              </w:rPr>
            </w:pPr>
          </w:p>
        </w:tc>
      </w:tr>
      <w:tr w:rsidR="00DD7A36" w14:paraId="58CEE672" w14:textId="77777777">
        <w:trPr>
          <w:trHeight w:val="370"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6C" w14:textId="77777777">
            <w:pPr>
              <w:spacing w:after="108"/>
              <w:rPr>
                <w:rFonts w:ascii="Arial" w:hAnsi="Arial"/>
                <w:b/>
                <w:spacing w:val="-11"/>
                <w:sz w:val="16"/>
              </w:rPr>
            </w:pPr>
            <w:r>
              <w:rPr>
                <w:rFonts w:ascii="Arial" w:hAnsi="Arial"/>
                <w:b/>
                <w:spacing w:val="-11"/>
                <w:sz w:val="16"/>
              </w:rPr>
              <w:t>Indirect Costs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6D" w14:textId="77777777">
            <w:pPr>
              <w:spacing w:after="108"/>
              <w:rPr>
                <w:rFonts w:ascii="Arial" w:hAnsi="Arial"/>
                <w:b/>
                <w:spacing w:val="-11"/>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6E" w14:textId="77777777">
            <w:pPr>
              <w:spacing w:after="108"/>
              <w:rPr>
                <w:rFonts w:ascii="Arial" w:hAnsi="Arial"/>
                <w:b/>
                <w:spacing w:val="-11"/>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6F" w14:textId="77777777">
            <w:pPr>
              <w:spacing w:after="108"/>
              <w:rPr>
                <w:rFonts w:ascii="Arial" w:hAnsi="Arial"/>
                <w:b/>
                <w:spacing w:val="-11"/>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70" w14:textId="77777777">
            <w:pPr>
              <w:spacing w:after="108"/>
              <w:rPr>
                <w:rFonts w:ascii="Arial" w:hAnsi="Arial"/>
                <w:b/>
                <w:spacing w:val="-11"/>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71" w14:textId="77777777">
            <w:pPr>
              <w:spacing w:after="108"/>
              <w:rPr>
                <w:rFonts w:ascii="Arial" w:hAnsi="Arial"/>
                <w:b/>
                <w:spacing w:val="-11"/>
                <w:sz w:val="16"/>
              </w:rPr>
            </w:pPr>
          </w:p>
        </w:tc>
      </w:tr>
      <w:tr w:rsidR="00DD7A36" w14:paraId="58CEE675" w14:textId="77777777">
        <w:trPr>
          <w:trHeight w:val="394"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73" w14:textId="77777777">
            <w:pPr>
              <w:spacing w:after="180"/>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74" w14:textId="77777777">
            <w:pPr>
              <w:spacing w:before="216"/>
              <w:ind w:right="2643"/>
              <w:jc w:val="center"/>
              <w:rPr>
                <w:rFonts w:ascii="Arial" w:hAnsi="Arial"/>
                <w:b/>
                <w:spacing w:val="-4"/>
                <w:sz w:val="16"/>
              </w:rPr>
            </w:pPr>
          </w:p>
        </w:tc>
      </w:tr>
      <w:tr w:rsidR="00DD7A36" w14:paraId="58CEE67C" w14:textId="77777777">
        <w:trPr>
          <w:trHeight w:val="418"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76" w14:textId="77777777">
            <w:pPr>
              <w:spacing w:after="180"/>
              <w:rPr>
                <w:rFonts w:ascii="Arial" w:hAnsi="Arial"/>
                <w:b/>
                <w:spacing w:val="-5"/>
                <w:sz w:val="16"/>
              </w:rPr>
            </w:pPr>
            <w:r>
              <w:rPr>
                <w:rFonts w:ascii="Arial" w:hAnsi="Arial"/>
                <w:b/>
                <w:spacing w:val="-5"/>
                <w:sz w:val="16"/>
              </w:rPr>
              <w:t>Base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77" w14:textId="77777777">
            <w:pPr>
              <w:spacing w:after="180"/>
              <w:rPr>
                <w:rFonts w:ascii="Arial" w:hAnsi="Arial"/>
                <w:b/>
                <w:spacing w:val="-5"/>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78" w14:textId="77777777">
            <w:pPr>
              <w:spacing w:after="180"/>
              <w:rPr>
                <w:rFonts w:ascii="Arial" w:hAnsi="Arial"/>
                <w:b/>
                <w:spacing w:val="-5"/>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79" w14:textId="77777777">
            <w:pPr>
              <w:spacing w:after="180"/>
              <w:rPr>
                <w:rFonts w:ascii="Arial" w:hAnsi="Arial"/>
                <w:b/>
                <w:spacing w:val="-5"/>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7A" w14:textId="77777777">
            <w:pPr>
              <w:spacing w:after="180"/>
              <w:rPr>
                <w:rFonts w:ascii="Arial" w:hAnsi="Arial"/>
                <w:b/>
                <w:spacing w:val="-5"/>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7B" w14:textId="77777777">
            <w:pPr>
              <w:spacing w:after="180"/>
              <w:rPr>
                <w:rFonts w:ascii="Arial" w:hAnsi="Arial"/>
                <w:b/>
                <w:spacing w:val="-5"/>
                <w:sz w:val="16"/>
              </w:rPr>
            </w:pPr>
          </w:p>
        </w:tc>
      </w:tr>
      <w:tr w:rsidR="00DD7A36" w14:paraId="58CEE683" w14:textId="77777777">
        <w:trPr>
          <w:trHeight w:val="360"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7D" w14:textId="77777777">
            <w:pPr>
              <w:spacing w:after="180"/>
              <w:rPr>
                <w:rFonts w:ascii="Arial" w:hAnsi="Arial"/>
                <w:b/>
                <w:spacing w:val="-4"/>
                <w:sz w:val="16"/>
              </w:rPr>
            </w:pPr>
            <w:r>
              <w:rPr>
                <w:rFonts w:ascii="Arial" w:hAnsi="Arial"/>
                <w:b/>
                <w:spacing w:val="-4"/>
                <w:sz w:val="16"/>
              </w:rPr>
              <w:t>Rate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7E" w14:textId="77777777">
            <w:pPr>
              <w:spacing w:after="180"/>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7F" w14:textId="77777777">
            <w:pPr>
              <w:spacing w:after="180"/>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80" w14:textId="77777777">
            <w:pPr>
              <w:spacing w:after="180"/>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81" w14:textId="77777777">
            <w:pPr>
              <w:spacing w:after="180"/>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82" w14:textId="77777777">
            <w:pPr>
              <w:spacing w:after="180"/>
              <w:rPr>
                <w:rFonts w:ascii="Arial" w:hAnsi="Arial"/>
                <w:b/>
                <w:spacing w:val="-4"/>
                <w:sz w:val="16"/>
              </w:rPr>
            </w:pPr>
          </w:p>
        </w:tc>
      </w:tr>
      <w:tr w:rsidR="00DD7A36" w14:paraId="58CEE68A" w14:textId="77777777">
        <w:trPr>
          <w:trHeight w:val="374"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84" w14:textId="77777777">
            <w:pPr>
              <w:spacing w:after="180"/>
              <w:rPr>
                <w:rFonts w:ascii="Arial" w:hAnsi="Arial"/>
                <w:b/>
                <w:spacing w:val="-10"/>
                <w:sz w:val="16"/>
              </w:rPr>
            </w:pPr>
            <w:r>
              <w:rPr>
                <w:rFonts w:ascii="Arial" w:hAnsi="Arial"/>
                <w:b/>
                <w:spacing w:val="-10"/>
                <w:sz w:val="16"/>
              </w:rPr>
              <w:t>Indirect Costs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85" w14:textId="77777777">
            <w:pPr>
              <w:spacing w:after="180"/>
              <w:rPr>
                <w:rFonts w:ascii="Arial" w:hAnsi="Arial"/>
                <w:b/>
                <w:spacing w:val="-10"/>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86" w14:textId="77777777">
            <w:pPr>
              <w:spacing w:after="180"/>
              <w:rPr>
                <w:rFonts w:ascii="Arial" w:hAnsi="Arial"/>
                <w:b/>
                <w:spacing w:val="-10"/>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87" w14:textId="77777777">
            <w:pPr>
              <w:spacing w:after="180"/>
              <w:rPr>
                <w:rFonts w:ascii="Arial" w:hAnsi="Arial"/>
                <w:b/>
                <w:spacing w:val="-10"/>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88" w14:textId="77777777">
            <w:pPr>
              <w:spacing w:after="180"/>
              <w:rPr>
                <w:rFonts w:ascii="Arial" w:hAnsi="Arial"/>
                <w:b/>
                <w:spacing w:val="-10"/>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89" w14:textId="77777777">
            <w:pPr>
              <w:spacing w:after="180"/>
              <w:rPr>
                <w:rFonts w:ascii="Arial" w:hAnsi="Arial"/>
                <w:b/>
                <w:spacing w:val="-10"/>
                <w:sz w:val="16"/>
              </w:rPr>
            </w:pPr>
          </w:p>
        </w:tc>
      </w:tr>
      <w:tr w:rsidR="00DD7A36" w14:paraId="58CEE68D" w14:textId="77777777">
        <w:trPr>
          <w:trHeight w:val="379"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8B" w14:textId="77777777">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8C" w14:textId="77777777">
            <w:pPr>
              <w:spacing w:after="108"/>
              <w:rPr>
                <w:spacing w:val="-2"/>
              </w:rPr>
            </w:pPr>
          </w:p>
        </w:tc>
      </w:tr>
      <w:tr w:rsidR="00DD7A36" w14:paraId="58CEE694" w14:textId="77777777">
        <w:trPr>
          <w:trHeight w:val="374"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8E" w14:textId="77777777">
            <w:pPr>
              <w:spacing w:before="108"/>
              <w:rPr>
                <w:rFonts w:ascii="Arial" w:hAnsi="Arial"/>
                <w:b/>
                <w:spacing w:val="-5"/>
                <w:sz w:val="16"/>
              </w:rPr>
            </w:pPr>
            <w:r>
              <w:rPr>
                <w:rFonts w:ascii="Arial" w:hAnsi="Arial"/>
                <w:b/>
                <w:spacing w:val="-5"/>
                <w:sz w:val="16"/>
              </w:rPr>
              <w:t>Base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8F" w14:textId="77777777">
            <w:pPr>
              <w:spacing w:before="108"/>
              <w:rPr>
                <w:rFonts w:ascii="Arial" w:hAnsi="Arial"/>
                <w:b/>
                <w:spacing w:val="-5"/>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90" w14:textId="77777777">
            <w:pPr>
              <w:spacing w:before="108"/>
              <w:rPr>
                <w:rFonts w:ascii="Arial" w:hAnsi="Arial"/>
                <w:b/>
                <w:spacing w:val="-5"/>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91" w14:textId="77777777">
            <w:pPr>
              <w:spacing w:before="108"/>
              <w:rPr>
                <w:rFonts w:ascii="Arial" w:hAnsi="Arial"/>
                <w:b/>
                <w:spacing w:val="-5"/>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92" w14:textId="77777777">
            <w:pPr>
              <w:spacing w:before="108"/>
              <w:rPr>
                <w:rFonts w:ascii="Arial" w:hAnsi="Arial"/>
                <w:b/>
                <w:spacing w:val="-5"/>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93" w14:textId="77777777">
            <w:pPr>
              <w:spacing w:before="108"/>
              <w:rPr>
                <w:rFonts w:ascii="Arial" w:hAnsi="Arial"/>
                <w:b/>
                <w:spacing w:val="-5"/>
                <w:sz w:val="16"/>
              </w:rPr>
            </w:pPr>
          </w:p>
        </w:tc>
      </w:tr>
      <w:tr w:rsidR="00DD7A36" w14:paraId="58CEE69B" w14:textId="77777777">
        <w:trPr>
          <w:trHeight w:val="456"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95" w14:textId="77777777">
            <w:pPr>
              <w:spacing w:before="108" w:after="108"/>
              <w:rPr>
                <w:rFonts w:ascii="Arial" w:hAnsi="Arial"/>
                <w:b/>
                <w:spacing w:val="-4"/>
                <w:sz w:val="16"/>
              </w:rPr>
            </w:pPr>
            <w:r>
              <w:rPr>
                <w:rFonts w:ascii="Arial" w:hAnsi="Arial"/>
                <w:b/>
                <w:spacing w:val="-4"/>
                <w:sz w:val="16"/>
              </w:rPr>
              <w:t>Rate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96" w14:textId="77777777">
            <w:pPr>
              <w:spacing w:before="108" w:after="108"/>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97" w14:textId="77777777">
            <w:pPr>
              <w:spacing w:before="108" w:after="108"/>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98" w14:textId="77777777">
            <w:pPr>
              <w:spacing w:before="108" w:after="108"/>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99" w14:textId="77777777">
            <w:pPr>
              <w:spacing w:before="108" w:after="108"/>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9A" w14:textId="77777777">
            <w:pPr>
              <w:spacing w:before="108" w:after="108"/>
              <w:rPr>
                <w:rFonts w:ascii="Arial" w:hAnsi="Arial"/>
                <w:b/>
                <w:spacing w:val="-4"/>
                <w:sz w:val="16"/>
              </w:rPr>
            </w:pPr>
          </w:p>
        </w:tc>
      </w:tr>
      <w:tr w:rsidR="00DD7A36" w14:paraId="58CEE6A2" w14:textId="77777777">
        <w:trPr>
          <w:trHeight w:val="451"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9C" w14:textId="77777777">
            <w:pPr>
              <w:spacing w:after="216"/>
              <w:rPr>
                <w:rFonts w:ascii="Arial" w:hAnsi="Arial"/>
                <w:b/>
                <w:spacing w:val="-12"/>
                <w:sz w:val="16"/>
              </w:rPr>
            </w:pPr>
            <w:r>
              <w:rPr>
                <w:rFonts w:ascii="Arial" w:hAnsi="Arial"/>
                <w:b/>
                <w:spacing w:val="-12"/>
                <w:sz w:val="16"/>
              </w:rPr>
              <w:t>Indirect Costs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9D" w14:textId="77777777">
            <w:pPr>
              <w:spacing w:after="216"/>
              <w:rPr>
                <w:rFonts w:ascii="Arial" w:hAnsi="Arial"/>
                <w:b/>
                <w:spacing w:val="-12"/>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9E" w14:textId="77777777">
            <w:pPr>
              <w:spacing w:after="216"/>
              <w:rPr>
                <w:rFonts w:ascii="Arial" w:hAnsi="Arial"/>
                <w:b/>
                <w:spacing w:val="-12"/>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9F" w14:textId="77777777">
            <w:pPr>
              <w:spacing w:after="216"/>
              <w:rPr>
                <w:rFonts w:ascii="Arial" w:hAnsi="Arial"/>
                <w:b/>
                <w:spacing w:val="-12"/>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A0" w14:textId="77777777">
            <w:pPr>
              <w:spacing w:after="216"/>
              <w:rPr>
                <w:rFonts w:ascii="Arial" w:hAnsi="Arial"/>
                <w:b/>
                <w:spacing w:val="-12"/>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A1" w14:textId="77777777">
            <w:pPr>
              <w:spacing w:after="216"/>
              <w:rPr>
                <w:rFonts w:ascii="Arial" w:hAnsi="Arial"/>
                <w:b/>
                <w:spacing w:val="-12"/>
                <w:sz w:val="16"/>
              </w:rPr>
            </w:pPr>
          </w:p>
        </w:tc>
      </w:tr>
      <w:tr w:rsidR="00DD7A36" w14:paraId="58CEE6A5" w14:textId="77777777">
        <w:trPr>
          <w:trHeight w:val="379"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A3" w14:textId="77777777">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A4" w14:textId="77777777">
            <w:pPr>
              <w:spacing w:after="108"/>
              <w:rPr>
                <w:spacing w:val="-2"/>
              </w:rPr>
            </w:pPr>
          </w:p>
        </w:tc>
      </w:tr>
      <w:tr w:rsidR="00DD7A36" w14:paraId="58CEE6AC" w14:textId="77777777">
        <w:trPr>
          <w:trHeight w:val="413"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A6" w14:textId="77777777">
            <w:pPr>
              <w:spacing w:before="108" w:after="108"/>
              <w:rPr>
                <w:rFonts w:ascii="Arial" w:hAnsi="Arial"/>
                <w:b/>
                <w:spacing w:val="-5"/>
                <w:sz w:val="16"/>
              </w:rPr>
            </w:pPr>
            <w:r>
              <w:rPr>
                <w:rFonts w:ascii="Arial" w:hAnsi="Arial"/>
                <w:b/>
                <w:spacing w:val="-5"/>
                <w:sz w:val="16"/>
              </w:rPr>
              <w:t>Base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A7" w14:textId="77777777">
            <w:pPr>
              <w:spacing w:before="108" w:after="108"/>
              <w:rPr>
                <w:rFonts w:ascii="Arial" w:hAnsi="Arial"/>
                <w:b/>
                <w:spacing w:val="-5"/>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A8" w14:textId="77777777">
            <w:pPr>
              <w:spacing w:before="108" w:after="108"/>
              <w:rPr>
                <w:rFonts w:ascii="Arial" w:hAnsi="Arial"/>
                <w:b/>
                <w:spacing w:val="-5"/>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A9" w14:textId="77777777">
            <w:pPr>
              <w:spacing w:before="108" w:after="108"/>
              <w:rPr>
                <w:rFonts w:ascii="Arial" w:hAnsi="Arial"/>
                <w:b/>
                <w:spacing w:val="-5"/>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AA" w14:textId="77777777">
            <w:pPr>
              <w:spacing w:before="108" w:after="108"/>
              <w:rPr>
                <w:rFonts w:ascii="Arial" w:hAnsi="Arial"/>
                <w:b/>
                <w:spacing w:val="-5"/>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AB" w14:textId="77777777">
            <w:pPr>
              <w:spacing w:before="108" w:after="108"/>
              <w:rPr>
                <w:rFonts w:ascii="Arial" w:hAnsi="Arial"/>
                <w:b/>
                <w:spacing w:val="-5"/>
                <w:sz w:val="16"/>
              </w:rPr>
            </w:pPr>
          </w:p>
        </w:tc>
      </w:tr>
      <w:tr w:rsidR="00DD7A36" w14:paraId="58CEE6B3" w14:textId="77777777">
        <w:trPr>
          <w:trHeight w:val="360"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AD" w14:textId="77777777">
            <w:pPr>
              <w:spacing w:after="72"/>
              <w:rPr>
                <w:rFonts w:ascii="Arial" w:hAnsi="Arial"/>
                <w:b/>
                <w:spacing w:val="-4"/>
                <w:sz w:val="16"/>
              </w:rPr>
            </w:pPr>
            <w:r>
              <w:rPr>
                <w:rFonts w:ascii="Arial" w:hAnsi="Arial"/>
                <w:b/>
                <w:spacing w:val="-4"/>
                <w:sz w:val="16"/>
              </w:rPr>
              <w:t>Rate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AE" w14:textId="77777777">
            <w:pPr>
              <w:spacing w:after="72"/>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AF" w14:textId="77777777">
            <w:pPr>
              <w:spacing w:after="72"/>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B0" w14:textId="77777777">
            <w:pPr>
              <w:spacing w:after="72"/>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B1" w14:textId="77777777">
            <w:pPr>
              <w:spacing w:after="72"/>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B2" w14:textId="77777777">
            <w:pPr>
              <w:spacing w:after="72"/>
              <w:rPr>
                <w:rFonts w:ascii="Arial" w:hAnsi="Arial"/>
                <w:b/>
                <w:spacing w:val="-4"/>
                <w:sz w:val="16"/>
              </w:rPr>
            </w:pPr>
          </w:p>
        </w:tc>
      </w:tr>
      <w:tr w:rsidR="00DD7A36" w14:paraId="58CEE6BA" w14:textId="77777777">
        <w:trPr>
          <w:trHeight w:val="370"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B4" w14:textId="77777777">
            <w:pPr>
              <w:spacing w:after="72"/>
              <w:rPr>
                <w:rFonts w:ascii="Arial" w:hAnsi="Arial"/>
                <w:b/>
                <w:spacing w:val="-12"/>
                <w:sz w:val="16"/>
              </w:rPr>
            </w:pPr>
            <w:r>
              <w:rPr>
                <w:rFonts w:ascii="Arial" w:hAnsi="Arial"/>
                <w:b/>
                <w:spacing w:val="-12"/>
                <w:sz w:val="16"/>
              </w:rPr>
              <w:t>Indirect Costs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B5" w14:textId="77777777">
            <w:pPr>
              <w:spacing w:after="72"/>
              <w:rPr>
                <w:rFonts w:ascii="Arial" w:hAnsi="Arial"/>
                <w:b/>
                <w:spacing w:val="-12"/>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B6" w14:textId="77777777">
            <w:pPr>
              <w:spacing w:after="72"/>
              <w:rPr>
                <w:rFonts w:ascii="Arial" w:hAnsi="Arial"/>
                <w:b/>
                <w:spacing w:val="-12"/>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B7" w14:textId="77777777">
            <w:pPr>
              <w:spacing w:after="72"/>
              <w:rPr>
                <w:rFonts w:ascii="Arial" w:hAnsi="Arial"/>
                <w:b/>
                <w:spacing w:val="-12"/>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B8" w14:textId="77777777">
            <w:pPr>
              <w:spacing w:after="72"/>
              <w:rPr>
                <w:rFonts w:ascii="Arial" w:hAnsi="Arial"/>
                <w:b/>
                <w:spacing w:val="-12"/>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B9" w14:textId="77777777">
            <w:pPr>
              <w:spacing w:after="72"/>
              <w:rPr>
                <w:rFonts w:ascii="Arial" w:hAnsi="Arial"/>
                <w:b/>
                <w:spacing w:val="-12"/>
                <w:sz w:val="16"/>
              </w:rPr>
            </w:pPr>
          </w:p>
        </w:tc>
      </w:tr>
      <w:tr w:rsidR="00DD7A36" w14:paraId="58CEE6BD" w14:textId="77777777">
        <w:trPr>
          <w:trHeight w:val="379"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BB" w14:textId="77777777">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color="auto" w:sz="2" w:space="0"/>
              <w:left w:val="single" w:color="auto" w:sz="2" w:space="0"/>
              <w:bottom w:val="single" w:color="auto" w:sz="2" w:space="0"/>
              <w:right w:val="single" w:color="auto" w:sz="2" w:space="0"/>
            </w:tcBorders>
            <w:shd w:val="clear" w:color="auto" w:fill="C0C0C0"/>
          </w:tcPr>
          <w:p w:rsidR="00DD7A36" w:rsidP="0056400A" w:rsidRDefault="00DD7A36" w14:paraId="58CEE6BC" w14:textId="77777777">
            <w:pPr>
              <w:spacing w:after="108"/>
              <w:rPr>
                <w:spacing w:val="-2"/>
              </w:rPr>
            </w:pPr>
          </w:p>
        </w:tc>
      </w:tr>
      <w:tr w:rsidR="00DD7A36" w14:paraId="58CEE6C4" w14:textId="77777777">
        <w:trPr>
          <w:trHeight w:val="389"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BE" w14:textId="77777777">
            <w:pPr>
              <w:spacing w:after="72"/>
              <w:rPr>
                <w:rFonts w:ascii="Arial" w:hAnsi="Arial"/>
                <w:b/>
                <w:spacing w:val="-5"/>
                <w:sz w:val="16"/>
              </w:rPr>
            </w:pPr>
            <w:r>
              <w:rPr>
                <w:rFonts w:ascii="Arial" w:hAnsi="Arial"/>
                <w:b/>
                <w:spacing w:val="-5"/>
                <w:sz w:val="16"/>
              </w:rPr>
              <w:t>Base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BF" w14:textId="77777777">
            <w:pPr>
              <w:spacing w:after="72"/>
              <w:rPr>
                <w:rFonts w:ascii="Arial" w:hAnsi="Arial"/>
                <w:b/>
                <w:spacing w:val="-5"/>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C0" w14:textId="77777777">
            <w:pPr>
              <w:spacing w:after="72"/>
              <w:rPr>
                <w:rFonts w:ascii="Arial" w:hAnsi="Arial"/>
                <w:b/>
                <w:spacing w:val="-5"/>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C1" w14:textId="77777777">
            <w:pPr>
              <w:spacing w:after="72"/>
              <w:rPr>
                <w:rFonts w:ascii="Arial" w:hAnsi="Arial"/>
                <w:b/>
                <w:spacing w:val="-5"/>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C2" w14:textId="77777777">
            <w:pPr>
              <w:spacing w:after="72"/>
              <w:rPr>
                <w:rFonts w:ascii="Arial" w:hAnsi="Arial"/>
                <w:b/>
                <w:spacing w:val="-5"/>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C3" w14:textId="77777777">
            <w:pPr>
              <w:spacing w:after="72"/>
              <w:rPr>
                <w:rFonts w:ascii="Arial" w:hAnsi="Arial"/>
                <w:b/>
                <w:spacing w:val="-5"/>
                <w:sz w:val="16"/>
              </w:rPr>
            </w:pPr>
          </w:p>
        </w:tc>
      </w:tr>
      <w:tr w:rsidR="00DD7A36" w14:paraId="58CEE6CB" w14:textId="77777777">
        <w:trPr>
          <w:trHeight w:val="355"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C5" w14:textId="77777777">
            <w:pPr>
              <w:spacing w:after="72"/>
              <w:rPr>
                <w:rFonts w:ascii="Arial" w:hAnsi="Arial"/>
                <w:b/>
                <w:spacing w:val="-4"/>
                <w:sz w:val="16"/>
              </w:rPr>
            </w:pPr>
            <w:r>
              <w:rPr>
                <w:rFonts w:ascii="Arial" w:hAnsi="Arial"/>
                <w:b/>
                <w:spacing w:val="-4"/>
                <w:sz w:val="16"/>
              </w:rPr>
              <w:t>Rate</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C6" w14:textId="77777777">
            <w:pPr>
              <w:spacing w:after="72"/>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C7" w14:textId="77777777">
            <w:pPr>
              <w:spacing w:after="72"/>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C8" w14:textId="77777777">
            <w:pPr>
              <w:spacing w:after="72"/>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C9" w14:textId="77777777">
            <w:pPr>
              <w:spacing w:after="72"/>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CA" w14:textId="77777777">
            <w:pPr>
              <w:spacing w:after="72"/>
              <w:rPr>
                <w:rFonts w:ascii="Arial" w:hAnsi="Arial"/>
                <w:b/>
                <w:spacing w:val="-4"/>
                <w:sz w:val="16"/>
              </w:rPr>
            </w:pPr>
          </w:p>
        </w:tc>
      </w:tr>
      <w:tr w:rsidR="00DD7A36" w14:paraId="58CEE6D2" w14:textId="77777777">
        <w:trPr>
          <w:trHeight w:val="461"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CC" w14:textId="77777777">
            <w:pPr>
              <w:spacing w:before="108" w:after="144"/>
              <w:rPr>
                <w:rFonts w:ascii="Arial" w:hAnsi="Arial"/>
                <w:b/>
                <w:spacing w:val="-12"/>
                <w:sz w:val="16"/>
              </w:rPr>
            </w:pPr>
            <w:r>
              <w:rPr>
                <w:rFonts w:ascii="Arial" w:hAnsi="Arial"/>
                <w:b/>
                <w:spacing w:val="-12"/>
                <w:sz w:val="16"/>
              </w:rPr>
              <w:t>Indirect Costs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CD" w14:textId="77777777">
            <w:pPr>
              <w:spacing w:before="108" w:after="144"/>
              <w:rPr>
                <w:rFonts w:ascii="Arial" w:hAnsi="Arial"/>
                <w:b/>
                <w:spacing w:val="-12"/>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CE" w14:textId="77777777">
            <w:pPr>
              <w:spacing w:before="108" w:after="144"/>
              <w:rPr>
                <w:rFonts w:ascii="Arial" w:hAnsi="Arial"/>
                <w:b/>
                <w:spacing w:val="-12"/>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CF" w14:textId="77777777">
            <w:pPr>
              <w:spacing w:before="108" w:after="144"/>
              <w:rPr>
                <w:rFonts w:ascii="Arial" w:hAnsi="Arial"/>
                <w:b/>
                <w:spacing w:val="-12"/>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D0" w14:textId="77777777">
            <w:pPr>
              <w:spacing w:before="108" w:after="144"/>
              <w:rPr>
                <w:rFonts w:ascii="Arial" w:hAnsi="Arial"/>
                <w:b/>
                <w:spacing w:val="-12"/>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D1" w14:textId="77777777">
            <w:pPr>
              <w:spacing w:before="108" w:after="144"/>
              <w:rPr>
                <w:rFonts w:ascii="Arial" w:hAnsi="Arial"/>
                <w:b/>
                <w:spacing w:val="-12"/>
                <w:sz w:val="16"/>
              </w:rPr>
            </w:pPr>
          </w:p>
        </w:tc>
      </w:tr>
      <w:tr w:rsidR="00DD7A36" w14:paraId="58CEE6D9" w14:textId="77777777">
        <w:trPr>
          <w:trHeight w:val="473" w:hRule="exact"/>
        </w:trPr>
        <w:tc>
          <w:tcPr>
            <w:tcW w:w="1800" w:type="dxa"/>
            <w:tcBorders>
              <w:top w:val="single" w:color="auto" w:sz="2" w:space="0"/>
              <w:left w:val="single" w:color="auto" w:sz="2" w:space="0"/>
              <w:bottom w:val="single" w:color="auto" w:sz="2" w:space="0"/>
              <w:right w:val="single" w:color="auto" w:sz="2" w:space="0"/>
            </w:tcBorders>
          </w:tcPr>
          <w:p w:rsidR="00DD7A36" w:rsidP="0056400A" w:rsidRDefault="00DD7A36" w14:paraId="58CEE6D3" w14:textId="77777777">
            <w:pPr>
              <w:spacing w:before="144" w:after="72"/>
              <w:ind w:left="740"/>
              <w:rPr>
                <w:rFonts w:ascii="Arial" w:hAnsi="Arial"/>
                <w:b/>
                <w:spacing w:val="-4"/>
                <w:sz w:val="16"/>
              </w:rPr>
            </w:pPr>
            <w:r>
              <w:rPr>
                <w:rFonts w:ascii="Arial" w:hAnsi="Arial"/>
                <w:b/>
                <w:spacing w:val="-4"/>
                <w:sz w:val="16"/>
              </w:rPr>
              <w:t>Totals</w:t>
            </w:r>
          </w:p>
        </w:tc>
        <w:tc>
          <w:tcPr>
            <w:tcW w:w="1752" w:type="dxa"/>
            <w:tcBorders>
              <w:top w:val="single" w:color="auto" w:sz="2" w:space="0"/>
              <w:left w:val="single" w:color="auto" w:sz="2" w:space="0"/>
              <w:bottom w:val="single" w:color="auto" w:sz="2" w:space="0"/>
              <w:right w:val="single" w:color="auto" w:sz="2" w:space="0"/>
            </w:tcBorders>
          </w:tcPr>
          <w:p w:rsidR="00DD7A36" w:rsidP="0056400A" w:rsidRDefault="00DD7A36" w14:paraId="58CEE6D4" w14:textId="77777777">
            <w:pPr>
              <w:spacing w:before="144" w:after="72"/>
              <w:ind w:left="740"/>
              <w:rPr>
                <w:rFonts w:ascii="Arial" w:hAnsi="Arial"/>
                <w:b/>
                <w:spacing w:val="-4"/>
                <w:sz w:val="16"/>
              </w:rPr>
            </w:pPr>
          </w:p>
        </w:tc>
        <w:tc>
          <w:tcPr>
            <w:tcW w:w="1814" w:type="dxa"/>
            <w:tcBorders>
              <w:top w:val="single" w:color="auto" w:sz="2" w:space="0"/>
              <w:left w:val="single" w:color="auto" w:sz="2" w:space="0"/>
              <w:bottom w:val="single" w:color="auto" w:sz="2" w:space="0"/>
              <w:right w:val="single" w:color="auto" w:sz="2" w:space="0"/>
            </w:tcBorders>
          </w:tcPr>
          <w:p w:rsidR="00DD7A36" w:rsidP="0056400A" w:rsidRDefault="00DD7A36" w14:paraId="58CEE6D5" w14:textId="77777777">
            <w:pPr>
              <w:spacing w:before="144" w:after="72"/>
              <w:ind w:left="740"/>
              <w:rPr>
                <w:rFonts w:ascii="Arial" w:hAnsi="Arial"/>
                <w:b/>
                <w:spacing w:val="-4"/>
                <w:sz w:val="16"/>
              </w:rPr>
            </w:pPr>
          </w:p>
        </w:tc>
        <w:tc>
          <w:tcPr>
            <w:tcW w:w="1867" w:type="dxa"/>
            <w:tcBorders>
              <w:top w:val="single" w:color="auto" w:sz="2" w:space="0"/>
              <w:left w:val="single" w:color="auto" w:sz="2" w:space="0"/>
              <w:bottom w:val="single" w:color="auto" w:sz="2" w:space="0"/>
              <w:right w:val="single" w:color="auto" w:sz="2" w:space="0"/>
            </w:tcBorders>
          </w:tcPr>
          <w:p w:rsidR="00DD7A36" w:rsidP="0056400A" w:rsidRDefault="00DD7A36" w14:paraId="58CEE6D6" w14:textId="77777777">
            <w:pPr>
              <w:spacing w:before="144" w:after="72"/>
              <w:ind w:left="740"/>
              <w:rPr>
                <w:rFonts w:ascii="Arial" w:hAnsi="Arial"/>
                <w:b/>
                <w:spacing w:val="-4"/>
                <w:sz w:val="16"/>
              </w:rPr>
            </w:pPr>
          </w:p>
        </w:tc>
        <w:tc>
          <w:tcPr>
            <w:tcW w:w="1877" w:type="dxa"/>
            <w:tcBorders>
              <w:top w:val="single" w:color="auto" w:sz="2" w:space="0"/>
              <w:left w:val="single" w:color="auto" w:sz="2" w:space="0"/>
              <w:bottom w:val="single" w:color="auto" w:sz="2" w:space="0"/>
              <w:right w:val="single" w:color="auto" w:sz="2" w:space="0"/>
            </w:tcBorders>
          </w:tcPr>
          <w:p w:rsidR="00DD7A36" w:rsidP="0056400A" w:rsidRDefault="00DD7A36" w14:paraId="58CEE6D7" w14:textId="77777777">
            <w:pPr>
              <w:spacing w:before="144" w:after="72"/>
              <w:ind w:left="740"/>
              <w:rPr>
                <w:rFonts w:ascii="Arial" w:hAnsi="Arial"/>
                <w:b/>
                <w:spacing w:val="-4"/>
                <w:sz w:val="16"/>
              </w:rPr>
            </w:pPr>
          </w:p>
        </w:tc>
        <w:tc>
          <w:tcPr>
            <w:tcW w:w="1690" w:type="dxa"/>
            <w:tcBorders>
              <w:top w:val="single" w:color="auto" w:sz="2" w:space="0"/>
              <w:left w:val="single" w:color="auto" w:sz="2" w:space="0"/>
              <w:bottom w:val="single" w:color="auto" w:sz="2" w:space="0"/>
              <w:right w:val="single" w:color="auto" w:sz="2" w:space="0"/>
            </w:tcBorders>
          </w:tcPr>
          <w:p w:rsidR="00DD7A36" w:rsidP="0056400A" w:rsidRDefault="00DD7A36" w14:paraId="58CEE6D8" w14:textId="77777777">
            <w:pPr>
              <w:spacing w:before="144" w:after="72"/>
              <w:ind w:left="740"/>
              <w:rPr>
                <w:rFonts w:ascii="Arial" w:hAnsi="Arial"/>
                <w:b/>
                <w:spacing w:val="-4"/>
                <w:sz w:val="16"/>
              </w:rPr>
            </w:pPr>
          </w:p>
        </w:tc>
      </w:tr>
      <w:tr w:rsidR="00DD7A36" w14:paraId="58CEE6DC" w14:textId="77777777">
        <w:trPr>
          <w:trHeight w:val="887" w:hRule="exact"/>
        </w:trPr>
        <w:tc>
          <w:tcPr>
            <w:tcW w:w="10800" w:type="dxa"/>
            <w:gridSpan w:val="6"/>
            <w:tcBorders>
              <w:top w:val="single" w:color="auto" w:sz="2" w:space="0"/>
              <w:left w:val="single" w:color="auto" w:sz="2" w:space="0"/>
              <w:bottom w:val="single" w:color="auto" w:sz="2" w:space="0"/>
              <w:right w:val="single" w:color="auto" w:sz="2" w:space="0"/>
            </w:tcBorders>
          </w:tcPr>
          <w:p w:rsidR="00DD7A36" w:rsidP="0056400A" w:rsidRDefault="00DD7A36" w14:paraId="58CEE6DA" w14:textId="77777777">
            <w:pPr>
              <w:spacing w:after="216"/>
              <w:ind w:left="105"/>
              <w:rPr>
                <w:rFonts w:ascii="Arial" w:hAnsi="Arial"/>
                <w:i/>
                <w:spacing w:val="-4"/>
                <w:sz w:val="16"/>
              </w:rPr>
            </w:pPr>
          </w:p>
          <w:p w:rsidR="00DD7A36" w:rsidP="0056400A" w:rsidRDefault="00DD7A36" w14:paraId="58CEE6DB" w14:textId="77777777">
            <w:pPr>
              <w:spacing w:after="216"/>
              <w:ind w:left="105"/>
              <w:rPr>
                <w:rFonts w:ascii="Arial" w:hAnsi="Arial"/>
                <w:i/>
                <w:spacing w:val="-4"/>
                <w:sz w:val="16"/>
              </w:rPr>
            </w:pPr>
            <w:r>
              <w:rPr>
                <w:rFonts w:ascii="Arial" w:hAnsi="Arial"/>
                <w:i/>
                <w:spacing w:val="-4"/>
                <w:sz w:val="16"/>
              </w:rPr>
              <w:t>No</w:t>
            </w:r>
            <w:r>
              <w:rPr>
                <w:rFonts w:ascii="Arial" w:hAnsi="Arial"/>
                <w:spacing w:val="-4"/>
                <w:sz w:val="16"/>
              </w:rPr>
              <w:t xml:space="preserve"> </w:t>
            </w:r>
            <w:r>
              <w:rPr>
                <w:rFonts w:ascii="Arial" w:hAnsi="Arial"/>
                <w:i/>
                <w:spacing w:val="-4"/>
                <w:sz w:val="16"/>
              </w:rPr>
              <w:t>monies or other benefits may be paid unless this report is completed and filed as required in the EPA billing instructions.</w:t>
            </w:r>
          </w:p>
        </w:tc>
      </w:tr>
    </w:tbl>
    <w:p w:rsidR="00DD7A36" w:rsidP="00DD7A36" w:rsidRDefault="00DD7A36" w14:paraId="58CEE6DD" w14:textId="77777777">
      <w:pPr>
        <w:rPr>
          <w:sz w:val="12"/>
        </w:rPr>
      </w:pPr>
    </w:p>
    <w:p w:rsidR="00DD7A36" w:rsidP="00DD7A36" w:rsidRDefault="00DD7A36" w14:paraId="58CEE6DE" w14:textId="77777777">
      <w:pPr>
        <w:rPr>
          <w:sz w:val="12"/>
        </w:rPr>
      </w:pPr>
    </w:p>
    <w:p w:rsidRPr="00B8544E" w:rsidR="00DD7A36" w:rsidP="00B8544E" w:rsidRDefault="00DD7A36" w14:paraId="58CEE6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sectPr w:rsidRPr="00B8544E" w:rsidR="00DD7A36">
      <w:footerReference w:type="even" r:id="rId9"/>
      <w:footerReference w:type="default" r:id="rId10"/>
      <w:pgSz w:w="12240" w:h="15840"/>
      <w:pgMar w:top="360" w:right="566" w:bottom="883" w:left="8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AA1B" w14:textId="77777777" w:rsidR="00082B3F" w:rsidRDefault="00082B3F">
      <w:r>
        <w:separator/>
      </w:r>
    </w:p>
  </w:endnote>
  <w:endnote w:type="continuationSeparator" w:id="0">
    <w:p w14:paraId="0486E8D2" w14:textId="77777777" w:rsidR="00082B3F" w:rsidRDefault="0008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E6E5" w14:textId="77777777" w:rsidR="00063E1F" w:rsidRDefault="00063E1F"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CEE6E6" w14:textId="77777777" w:rsidR="00063E1F" w:rsidRDefault="00063E1F" w:rsidP="00DD7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E6E7" w14:textId="77777777" w:rsidR="00063E1F" w:rsidRDefault="00063E1F"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CF1290">
      <w:rPr>
        <w:noProof/>
        <w:sz w:val="24"/>
        <w:szCs w:val="24"/>
      </w:rPr>
      <w:t>3</w:t>
    </w:r>
    <w:r>
      <w:rPr>
        <w:sz w:val="24"/>
        <w:szCs w:val="24"/>
      </w:rPr>
      <w:fldChar w:fldCharType="end"/>
    </w:r>
  </w:p>
  <w:p w14:paraId="58CEE6E8" w14:textId="77777777" w:rsidR="00063E1F" w:rsidRDefault="00063E1F" w:rsidP="00DD7A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EA4D" w14:textId="77777777" w:rsidR="00082B3F" w:rsidRDefault="00082B3F">
      <w:r>
        <w:separator/>
      </w:r>
    </w:p>
  </w:footnote>
  <w:footnote w:type="continuationSeparator" w:id="0">
    <w:p w14:paraId="0230E31E" w14:textId="77777777" w:rsidR="00082B3F" w:rsidRDefault="0008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EE6"/>
    <w:multiLevelType w:val="hybridMultilevel"/>
    <w:tmpl w:val="FCECB5EC"/>
    <w:lvl w:ilvl="0" w:tplc="A9A2537A">
      <w:start w:val="2"/>
      <w:numFmt w:val="decimal"/>
      <w:lvlText w:val="(%1)"/>
      <w:lvlJc w:val="left"/>
      <w:pPr>
        <w:tabs>
          <w:tab w:val="num" w:pos="2865"/>
        </w:tabs>
        <w:ind w:left="2865" w:hanging="405"/>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1" w15:restartNumberingAfterBreak="0">
    <w:nsid w:val="24E80068"/>
    <w:multiLevelType w:val="singleLevel"/>
    <w:tmpl w:val="7624E256"/>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597B7C82"/>
    <w:multiLevelType w:val="singleLevel"/>
    <w:tmpl w:val="9C02AA46"/>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62924F45"/>
    <w:multiLevelType w:val="hybridMultilevel"/>
    <w:tmpl w:val="6B6EDC94"/>
    <w:lvl w:ilvl="0" w:tplc="314A4786">
      <w:start w:val="2"/>
      <w:numFmt w:val="decimal"/>
      <w:lvlText w:val="(%1)"/>
      <w:lvlJc w:val="left"/>
      <w:pPr>
        <w:tabs>
          <w:tab w:val="num" w:pos="2535"/>
        </w:tabs>
        <w:ind w:left="2535" w:hanging="360"/>
      </w:pPr>
      <w:rPr>
        <w:rFonts w:hint="default"/>
      </w:rPr>
    </w:lvl>
    <w:lvl w:ilvl="1" w:tplc="04090019" w:tentative="1">
      <w:start w:val="1"/>
      <w:numFmt w:val="lowerLetter"/>
      <w:lvlText w:val="%2."/>
      <w:lvlJc w:val="left"/>
      <w:pPr>
        <w:tabs>
          <w:tab w:val="num" w:pos="3255"/>
        </w:tabs>
        <w:ind w:left="3255" w:hanging="360"/>
      </w:pPr>
    </w:lvl>
    <w:lvl w:ilvl="2" w:tplc="0409001B" w:tentative="1">
      <w:start w:val="1"/>
      <w:numFmt w:val="lowerRoman"/>
      <w:lvlText w:val="%3."/>
      <w:lvlJc w:val="right"/>
      <w:pPr>
        <w:tabs>
          <w:tab w:val="num" w:pos="3975"/>
        </w:tabs>
        <w:ind w:left="3975" w:hanging="180"/>
      </w:pPr>
    </w:lvl>
    <w:lvl w:ilvl="3" w:tplc="0409000F" w:tentative="1">
      <w:start w:val="1"/>
      <w:numFmt w:val="decimal"/>
      <w:lvlText w:val="%4."/>
      <w:lvlJc w:val="left"/>
      <w:pPr>
        <w:tabs>
          <w:tab w:val="num" w:pos="4695"/>
        </w:tabs>
        <w:ind w:left="4695" w:hanging="360"/>
      </w:pPr>
    </w:lvl>
    <w:lvl w:ilvl="4" w:tplc="04090019" w:tentative="1">
      <w:start w:val="1"/>
      <w:numFmt w:val="lowerLetter"/>
      <w:lvlText w:val="%5."/>
      <w:lvlJc w:val="left"/>
      <w:pPr>
        <w:tabs>
          <w:tab w:val="num" w:pos="5415"/>
        </w:tabs>
        <w:ind w:left="5415" w:hanging="360"/>
      </w:pPr>
    </w:lvl>
    <w:lvl w:ilvl="5" w:tplc="0409001B" w:tentative="1">
      <w:start w:val="1"/>
      <w:numFmt w:val="lowerRoman"/>
      <w:lvlText w:val="%6."/>
      <w:lvlJc w:val="right"/>
      <w:pPr>
        <w:tabs>
          <w:tab w:val="num" w:pos="6135"/>
        </w:tabs>
        <w:ind w:left="6135" w:hanging="180"/>
      </w:pPr>
    </w:lvl>
    <w:lvl w:ilvl="6" w:tplc="0409000F" w:tentative="1">
      <w:start w:val="1"/>
      <w:numFmt w:val="decimal"/>
      <w:lvlText w:val="%7."/>
      <w:lvlJc w:val="left"/>
      <w:pPr>
        <w:tabs>
          <w:tab w:val="num" w:pos="6855"/>
        </w:tabs>
        <w:ind w:left="6855" w:hanging="360"/>
      </w:pPr>
    </w:lvl>
    <w:lvl w:ilvl="7" w:tplc="04090019" w:tentative="1">
      <w:start w:val="1"/>
      <w:numFmt w:val="lowerLetter"/>
      <w:lvlText w:val="%8."/>
      <w:lvlJc w:val="left"/>
      <w:pPr>
        <w:tabs>
          <w:tab w:val="num" w:pos="7575"/>
        </w:tabs>
        <w:ind w:left="7575" w:hanging="360"/>
      </w:pPr>
    </w:lvl>
    <w:lvl w:ilvl="8" w:tplc="0409001B" w:tentative="1">
      <w:start w:val="1"/>
      <w:numFmt w:val="lowerRoman"/>
      <w:lvlText w:val="%9."/>
      <w:lvlJc w:val="right"/>
      <w:pPr>
        <w:tabs>
          <w:tab w:val="num" w:pos="8295"/>
        </w:tabs>
        <w:ind w:left="829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B9"/>
    <w:rsid w:val="0001051C"/>
    <w:rsid w:val="00024D9F"/>
    <w:rsid w:val="0002598A"/>
    <w:rsid w:val="000342BA"/>
    <w:rsid w:val="000343F7"/>
    <w:rsid w:val="00035DC1"/>
    <w:rsid w:val="00057006"/>
    <w:rsid w:val="00063E1F"/>
    <w:rsid w:val="000641F6"/>
    <w:rsid w:val="0006618F"/>
    <w:rsid w:val="00074348"/>
    <w:rsid w:val="00074E28"/>
    <w:rsid w:val="00082B3F"/>
    <w:rsid w:val="00096C5E"/>
    <w:rsid w:val="000A7B73"/>
    <w:rsid w:val="000C71A7"/>
    <w:rsid w:val="000D0BE8"/>
    <w:rsid w:val="000D63B2"/>
    <w:rsid w:val="000D6D44"/>
    <w:rsid w:val="000E07C9"/>
    <w:rsid w:val="000E2381"/>
    <w:rsid w:val="000F7F3A"/>
    <w:rsid w:val="00104F9F"/>
    <w:rsid w:val="00106DDB"/>
    <w:rsid w:val="00112401"/>
    <w:rsid w:val="00130989"/>
    <w:rsid w:val="00133696"/>
    <w:rsid w:val="0013398B"/>
    <w:rsid w:val="00134A7E"/>
    <w:rsid w:val="00145266"/>
    <w:rsid w:val="0015547E"/>
    <w:rsid w:val="00164BC1"/>
    <w:rsid w:val="001718DC"/>
    <w:rsid w:val="001820DD"/>
    <w:rsid w:val="001869E9"/>
    <w:rsid w:val="001933FF"/>
    <w:rsid w:val="001C4D0F"/>
    <w:rsid w:val="001F765C"/>
    <w:rsid w:val="0020437B"/>
    <w:rsid w:val="002048E8"/>
    <w:rsid w:val="00207F5F"/>
    <w:rsid w:val="00210DD3"/>
    <w:rsid w:val="00213542"/>
    <w:rsid w:val="002155D7"/>
    <w:rsid w:val="0021727C"/>
    <w:rsid w:val="00233019"/>
    <w:rsid w:val="00241EFB"/>
    <w:rsid w:val="0024284F"/>
    <w:rsid w:val="00254592"/>
    <w:rsid w:val="00265653"/>
    <w:rsid w:val="00266410"/>
    <w:rsid w:val="00267FFE"/>
    <w:rsid w:val="00283270"/>
    <w:rsid w:val="0028508D"/>
    <w:rsid w:val="00290DE1"/>
    <w:rsid w:val="002936E6"/>
    <w:rsid w:val="0029621A"/>
    <w:rsid w:val="002A5EAB"/>
    <w:rsid w:val="002B2786"/>
    <w:rsid w:val="002B4E22"/>
    <w:rsid w:val="002C3D0D"/>
    <w:rsid w:val="002D19A4"/>
    <w:rsid w:val="002D7375"/>
    <w:rsid w:val="00302E14"/>
    <w:rsid w:val="0030496E"/>
    <w:rsid w:val="003210C2"/>
    <w:rsid w:val="00331075"/>
    <w:rsid w:val="00331F31"/>
    <w:rsid w:val="00340530"/>
    <w:rsid w:val="00344E69"/>
    <w:rsid w:val="00352659"/>
    <w:rsid w:val="003535A1"/>
    <w:rsid w:val="00356080"/>
    <w:rsid w:val="00381AC2"/>
    <w:rsid w:val="003A35D9"/>
    <w:rsid w:val="003B6B66"/>
    <w:rsid w:val="003D74A2"/>
    <w:rsid w:val="003E57D2"/>
    <w:rsid w:val="003F2C22"/>
    <w:rsid w:val="003F55BA"/>
    <w:rsid w:val="00414EAC"/>
    <w:rsid w:val="00422287"/>
    <w:rsid w:val="00425641"/>
    <w:rsid w:val="004363A3"/>
    <w:rsid w:val="004613E5"/>
    <w:rsid w:val="00477E26"/>
    <w:rsid w:val="0048258A"/>
    <w:rsid w:val="00490419"/>
    <w:rsid w:val="004A1CBE"/>
    <w:rsid w:val="004A26A0"/>
    <w:rsid w:val="004C3061"/>
    <w:rsid w:val="004C486D"/>
    <w:rsid w:val="004D4011"/>
    <w:rsid w:val="004F5D61"/>
    <w:rsid w:val="00513A7A"/>
    <w:rsid w:val="005168AE"/>
    <w:rsid w:val="005313BF"/>
    <w:rsid w:val="005338F0"/>
    <w:rsid w:val="00540EC9"/>
    <w:rsid w:val="00546256"/>
    <w:rsid w:val="005603BA"/>
    <w:rsid w:val="0056400A"/>
    <w:rsid w:val="005720F1"/>
    <w:rsid w:val="005762A2"/>
    <w:rsid w:val="005A71F3"/>
    <w:rsid w:val="005B135D"/>
    <w:rsid w:val="005D6452"/>
    <w:rsid w:val="005E34FB"/>
    <w:rsid w:val="005E4B5F"/>
    <w:rsid w:val="005E7838"/>
    <w:rsid w:val="005F05AA"/>
    <w:rsid w:val="005F4CD2"/>
    <w:rsid w:val="006178D8"/>
    <w:rsid w:val="00632A2F"/>
    <w:rsid w:val="00640F4D"/>
    <w:rsid w:val="00650E09"/>
    <w:rsid w:val="006646EC"/>
    <w:rsid w:val="00665923"/>
    <w:rsid w:val="00676039"/>
    <w:rsid w:val="006859B9"/>
    <w:rsid w:val="006B40F6"/>
    <w:rsid w:val="006B4586"/>
    <w:rsid w:val="006B545A"/>
    <w:rsid w:val="006B69F1"/>
    <w:rsid w:val="006C5945"/>
    <w:rsid w:val="006D4653"/>
    <w:rsid w:val="00705AE8"/>
    <w:rsid w:val="007105DA"/>
    <w:rsid w:val="0071488D"/>
    <w:rsid w:val="007255F1"/>
    <w:rsid w:val="007330C3"/>
    <w:rsid w:val="00734463"/>
    <w:rsid w:val="007454DB"/>
    <w:rsid w:val="00751CA4"/>
    <w:rsid w:val="00753189"/>
    <w:rsid w:val="007579CD"/>
    <w:rsid w:val="00762785"/>
    <w:rsid w:val="00764545"/>
    <w:rsid w:val="00766149"/>
    <w:rsid w:val="007855C8"/>
    <w:rsid w:val="00790E1C"/>
    <w:rsid w:val="00797F09"/>
    <w:rsid w:val="007B2288"/>
    <w:rsid w:val="007B2EFC"/>
    <w:rsid w:val="007B650B"/>
    <w:rsid w:val="007C2A24"/>
    <w:rsid w:val="007C4229"/>
    <w:rsid w:val="007C5974"/>
    <w:rsid w:val="007D5C0E"/>
    <w:rsid w:val="007E349F"/>
    <w:rsid w:val="007E6E22"/>
    <w:rsid w:val="007F117E"/>
    <w:rsid w:val="007F2CAC"/>
    <w:rsid w:val="007F30CE"/>
    <w:rsid w:val="007F4B83"/>
    <w:rsid w:val="00803206"/>
    <w:rsid w:val="00811767"/>
    <w:rsid w:val="00812EEA"/>
    <w:rsid w:val="008134B1"/>
    <w:rsid w:val="00815763"/>
    <w:rsid w:val="00820FD3"/>
    <w:rsid w:val="0082343B"/>
    <w:rsid w:val="008241B6"/>
    <w:rsid w:val="008248D7"/>
    <w:rsid w:val="00847B3C"/>
    <w:rsid w:val="00853D03"/>
    <w:rsid w:val="008614D6"/>
    <w:rsid w:val="00871BBC"/>
    <w:rsid w:val="008822E6"/>
    <w:rsid w:val="00887059"/>
    <w:rsid w:val="0089510E"/>
    <w:rsid w:val="008A5B25"/>
    <w:rsid w:val="008B65F9"/>
    <w:rsid w:val="008C5FA2"/>
    <w:rsid w:val="008D4CCE"/>
    <w:rsid w:val="008D61D9"/>
    <w:rsid w:val="008E25BB"/>
    <w:rsid w:val="008F0329"/>
    <w:rsid w:val="008F145B"/>
    <w:rsid w:val="008F197B"/>
    <w:rsid w:val="008F5AFC"/>
    <w:rsid w:val="00934136"/>
    <w:rsid w:val="009464B8"/>
    <w:rsid w:val="00954EF8"/>
    <w:rsid w:val="00967473"/>
    <w:rsid w:val="00976BFF"/>
    <w:rsid w:val="009817B4"/>
    <w:rsid w:val="009A0C7F"/>
    <w:rsid w:val="009A2A3C"/>
    <w:rsid w:val="009C0D2B"/>
    <w:rsid w:val="009D3671"/>
    <w:rsid w:val="009E264E"/>
    <w:rsid w:val="00A0463B"/>
    <w:rsid w:val="00A05BEC"/>
    <w:rsid w:val="00A12F57"/>
    <w:rsid w:val="00A5166B"/>
    <w:rsid w:val="00A5174D"/>
    <w:rsid w:val="00A71329"/>
    <w:rsid w:val="00A71C38"/>
    <w:rsid w:val="00A758E4"/>
    <w:rsid w:val="00A76DF0"/>
    <w:rsid w:val="00A80DFB"/>
    <w:rsid w:val="00A8714A"/>
    <w:rsid w:val="00A92B12"/>
    <w:rsid w:val="00A9758F"/>
    <w:rsid w:val="00AA6422"/>
    <w:rsid w:val="00AB7C31"/>
    <w:rsid w:val="00AD2317"/>
    <w:rsid w:val="00AD70B7"/>
    <w:rsid w:val="00AF6EF0"/>
    <w:rsid w:val="00B00296"/>
    <w:rsid w:val="00B1068C"/>
    <w:rsid w:val="00B22D17"/>
    <w:rsid w:val="00B23D2B"/>
    <w:rsid w:val="00B3202A"/>
    <w:rsid w:val="00B36565"/>
    <w:rsid w:val="00B5573F"/>
    <w:rsid w:val="00B61E0F"/>
    <w:rsid w:val="00B76982"/>
    <w:rsid w:val="00B8039A"/>
    <w:rsid w:val="00B821CA"/>
    <w:rsid w:val="00B8544E"/>
    <w:rsid w:val="00B91F7B"/>
    <w:rsid w:val="00B937B4"/>
    <w:rsid w:val="00B972BF"/>
    <w:rsid w:val="00BA3F23"/>
    <w:rsid w:val="00BA7442"/>
    <w:rsid w:val="00BB2347"/>
    <w:rsid w:val="00BB4F13"/>
    <w:rsid w:val="00BC5E5F"/>
    <w:rsid w:val="00BD6407"/>
    <w:rsid w:val="00BE68FF"/>
    <w:rsid w:val="00BE6CBF"/>
    <w:rsid w:val="00BF2CE9"/>
    <w:rsid w:val="00C20447"/>
    <w:rsid w:val="00C34A42"/>
    <w:rsid w:val="00C70B57"/>
    <w:rsid w:val="00C70F34"/>
    <w:rsid w:val="00C7116C"/>
    <w:rsid w:val="00C7601C"/>
    <w:rsid w:val="00C94DCF"/>
    <w:rsid w:val="00CA0F17"/>
    <w:rsid w:val="00CA72BB"/>
    <w:rsid w:val="00CB1D1C"/>
    <w:rsid w:val="00CB21CA"/>
    <w:rsid w:val="00CB64A5"/>
    <w:rsid w:val="00CD0D1A"/>
    <w:rsid w:val="00CF01F7"/>
    <w:rsid w:val="00CF1290"/>
    <w:rsid w:val="00CF7278"/>
    <w:rsid w:val="00D02142"/>
    <w:rsid w:val="00D25392"/>
    <w:rsid w:val="00D3152B"/>
    <w:rsid w:val="00D32D32"/>
    <w:rsid w:val="00D42ACD"/>
    <w:rsid w:val="00D44DDC"/>
    <w:rsid w:val="00D571E8"/>
    <w:rsid w:val="00D62D1E"/>
    <w:rsid w:val="00D64DF9"/>
    <w:rsid w:val="00D67B94"/>
    <w:rsid w:val="00D75226"/>
    <w:rsid w:val="00D7597A"/>
    <w:rsid w:val="00D805A2"/>
    <w:rsid w:val="00D82BDD"/>
    <w:rsid w:val="00D85023"/>
    <w:rsid w:val="00D8717F"/>
    <w:rsid w:val="00D8758D"/>
    <w:rsid w:val="00DA4BAC"/>
    <w:rsid w:val="00DA4C13"/>
    <w:rsid w:val="00DA64D3"/>
    <w:rsid w:val="00DB680D"/>
    <w:rsid w:val="00DC1965"/>
    <w:rsid w:val="00DC257A"/>
    <w:rsid w:val="00DC6496"/>
    <w:rsid w:val="00DC7DAA"/>
    <w:rsid w:val="00DD4B1F"/>
    <w:rsid w:val="00DD7A36"/>
    <w:rsid w:val="00DE7FA1"/>
    <w:rsid w:val="00DF0AC7"/>
    <w:rsid w:val="00DF0BC5"/>
    <w:rsid w:val="00DF7F8D"/>
    <w:rsid w:val="00E06F73"/>
    <w:rsid w:val="00E10A3B"/>
    <w:rsid w:val="00E11530"/>
    <w:rsid w:val="00E17497"/>
    <w:rsid w:val="00E20122"/>
    <w:rsid w:val="00E20992"/>
    <w:rsid w:val="00E5149B"/>
    <w:rsid w:val="00E53299"/>
    <w:rsid w:val="00E71F24"/>
    <w:rsid w:val="00E801CC"/>
    <w:rsid w:val="00E834A8"/>
    <w:rsid w:val="00E9528C"/>
    <w:rsid w:val="00EA2256"/>
    <w:rsid w:val="00EB72DD"/>
    <w:rsid w:val="00EC4260"/>
    <w:rsid w:val="00EC51B3"/>
    <w:rsid w:val="00ED02B7"/>
    <w:rsid w:val="00EE68E5"/>
    <w:rsid w:val="00EE6D60"/>
    <w:rsid w:val="00EE73D3"/>
    <w:rsid w:val="00F057DD"/>
    <w:rsid w:val="00F06AEB"/>
    <w:rsid w:val="00F125A9"/>
    <w:rsid w:val="00F13C41"/>
    <w:rsid w:val="00F2344D"/>
    <w:rsid w:val="00F43244"/>
    <w:rsid w:val="00F4743D"/>
    <w:rsid w:val="00F47853"/>
    <w:rsid w:val="00F52A41"/>
    <w:rsid w:val="00F62807"/>
    <w:rsid w:val="00F62A7F"/>
    <w:rsid w:val="00FB2185"/>
    <w:rsid w:val="00FB2AF4"/>
    <w:rsid w:val="00FB4AF4"/>
    <w:rsid w:val="00FC6E15"/>
    <w:rsid w:val="00FD052F"/>
    <w:rsid w:val="00FE3861"/>
    <w:rsid w:val="00FE7C35"/>
    <w:rsid w:val="00FF10B9"/>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58CEE5A8"/>
  <w15:chartTrackingRefBased/>
  <w15:docId w15:val="{2FBBE678-CDA1-4D0F-B6B4-42A1A160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0B9"/>
    <w:pPr>
      <w:autoSpaceDE w:val="0"/>
      <w:autoSpaceDN w:val="0"/>
      <w:adjustRightInd w:val="0"/>
    </w:pPr>
  </w:style>
  <w:style w:type="paragraph" w:styleId="Heading1">
    <w:name w:val="heading 1"/>
    <w:basedOn w:val="Normal"/>
    <w:next w:val="Normal"/>
    <w:qFormat/>
    <w:rsid w:val="00DD7A36"/>
    <w:pPr>
      <w:keepNext/>
      <w:widowControl w:val="0"/>
      <w:adjustRightInd/>
      <w:spacing w:after="180"/>
      <w:jc w:val="center"/>
      <w:outlineLvl w:val="0"/>
    </w:pPr>
    <w:rPr>
      <w:rFonts w:ascii="Arial" w:hAnsi="Arial" w:cs="Arial"/>
      <w:b/>
      <w:bCs/>
      <w:spacing w:val="-4"/>
    </w:rPr>
  </w:style>
  <w:style w:type="paragraph" w:styleId="Heading2">
    <w:name w:val="heading 2"/>
    <w:basedOn w:val="Normal"/>
    <w:next w:val="Normal"/>
    <w:qFormat/>
    <w:rsid w:val="00DD7A36"/>
    <w:pPr>
      <w:keepNext/>
      <w:widowControl w:val="0"/>
      <w:tabs>
        <w:tab w:val="left" w:pos="2160"/>
      </w:tabs>
      <w:adjustRightInd/>
      <w:spacing w:after="108"/>
      <w:ind w:right="445"/>
      <w:jc w:val="right"/>
      <w:outlineLvl w:val="1"/>
    </w:pPr>
    <w:rPr>
      <w:rFonts w:ascii="Arial" w:hAnsi="Arial" w:cs="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F10B9"/>
    <w:pPr>
      <w:autoSpaceDE w:val="0"/>
      <w:autoSpaceDN w:val="0"/>
      <w:adjustRightInd w:val="0"/>
      <w:ind w:left="720"/>
    </w:pPr>
    <w:rPr>
      <w:sz w:val="24"/>
      <w:szCs w:val="24"/>
    </w:rPr>
  </w:style>
  <w:style w:type="paragraph" w:styleId="Header">
    <w:name w:val="header"/>
    <w:basedOn w:val="Normal"/>
    <w:rsid w:val="00FF10B9"/>
    <w:pPr>
      <w:tabs>
        <w:tab w:val="center" w:pos="4320"/>
        <w:tab w:val="right" w:pos="8640"/>
      </w:tabs>
    </w:pPr>
  </w:style>
  <w:style w:type="paragraph" w:styleId="Footer">
    <w:name w:val="footer"/>
    <w:basedOn w:val="Normal"/>
    <w:rsid w:val="00FF10B9"/>
    <w:pPr>
      <w:tabs>
        <w:tab w:val="center" w:pos="4320"/>
        <w:tab w:val="right" w:pos="8640"/>
      </w:tabs>
    </w:pPr>
  </w:style>
  <w:style w:type="paragraph" w:styleId="BalloonText">
    <w:name w:val="Balloon Text"/>
    <w:basedOn w:val="Normal"/>
    <w:semiHidden/>
    <w:rsid w:val="00B23D2B"/>
    <w:rPr>
      <w:rFonts w:ascii="Tahoma" w:hAnsi="Tahoma" w:cs="Tahoma"/>
      <w:sz w:val="16"/>
      <w:szCs w:val="16"/>
    </w:rPr>
  </w:style>
  <w:style w:type="character" w:styleId="Hyperlink">
    <w:name w:val="Hyperlink"/>
    <w:rsid w:val="00B23D2B"/>
    <w:rPr>
      <w:color w:val="0000FF"/>
      <w:u w:val="single"/>
    </w:rPr>
  </w:style>
  <w:style w:type="character" w:styleId="PageNumber">
    <w:name w:val="page number"/>
    <w:basedOn w:val="DefaultParagraphFont"/>
    <w:rsid w:val="00DD7A36"/>
  </w:style>
  <w:style w:type="paragraph" w:customStyle="1" w:styleId="Style1">
    <w:name w:val="Style 1"/>
    <w:basedOn w:val="Normal"/>
    <w:rsid w:val="00DD7A36"/>
    <w:pPr>
      <w:widowControl w:val="0"/>
      <w:adjustRightInd/>
      <w:spacing w:after="360"/>
      <w:jc w:val="center"/>
    </w:pPr>
    <w:rPr>
      <w:szCs w:val="24"/>
    </w:rPr>
  </w:style>
  <w:style w:type="paragraph" w:styleId="BlockText">
    <w:name w:val="Block Text"/>
    <w:basedOn w:val="Normal"/>
    <w:rsid w:val="00DD7A36"/>
    <w:pPr>
      <w:widowControl w:val="0"/>
      <w:adjustRightInd/>
      <w:ind w:left="720" w:right="797"/>
      <w:outlineLvl w:val="0"/>
    </w:pPr>
    <w:rPr>
      <w:rFonts w:ascii="Arial" w:hAnsi="Arial"/>
      <w:spacing w:val="-2"/>
      <w:sz w:val="24"/>
      <w:szCs w:val="24"/>
    </w:rPr>
  </w:style>
  <w:style w:type="character" w:styleId="CommentReference">
    <w:name w:val="annotation reference"/>
    <w:rsid w:val="007B2EFC"/>
    <w:rPr>
      <w:sz w:val="16"/>
      <w:szCs w:val="16"/>
    </w:rPr>
  </w:style>
  <w:style w:type="paragraph" w:styleId="CommentText">
    <w:name w:val="annotation text"/>
    <w:basedOn w:val="Normal"/>
    <w:link w:val="CommentTextChar"/>
    <w:rsid w:val="007B2EFC"/>
  </w:style>
  <w:style w:type="character" w:customStyle="1" w:styleId="CommentTextChar">
    <w:name w:val="Comment Text Char"/>
    <w:basedOn w:val="DefaultParagraphFont"/>
    <w:link w:val="CommentText"/>
    <w:rsid w:val="007B2EFC"/>
  </w:style>
  <w:style w:type="paragraph" w:styleId="CommentSubject">
    <w:name w:val="annotation subject"/>
    <w:basedOn w:val="CommentText"/>
    <w:next w:val="CommentText"/>
    <w:link w:val="CommentSubjectChar"/>
    <w:rsid w:val="007B2EFC"/>
    <w:rPr>
      <w:b/>
      <w:bCs/>
    </w:rPr>
  </w:style>
  <w:style w:type="character" w:customStyle="1" w:styleId="CommentSubjectChar">
    <w:name w:val="Comment Subject Char"/>
    <w:link w:val="CommentSubject"/>
    <w:rsid w:val="007B2EFC"/>
    <w:rPr>
      <w:b/>
      <w:bCs/>
    </w:rPr>
  </w:style>
  <w:style w:type="character" w:styleId="FollowedHyperlink">
    <w:name w:val="FollowedHyperlink"/>
    <w:rsid w:val="0020437B"/>
    <w:rPr>
      <w:color w:val="954F72"/>
      <w:u w:val="single"/>
    </w:rPr>
  </w:style>
  <w:style w:type="character" w:customStyle="1" w:styleId="page">
    <w:name w:val="page"/>
    <w:rsid w:val="00477E26"/>
  </w:style>
  <w:style w:type="table" w:styleId="TableGrid">
    <w:name w:val="Table Grid"/>
    <w:basedOn w:val="TableNormal"/>
    <w:rsid w:val="0082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3090</CharactersWithSpaces>
  <SharedDoc>false</SharedDoc>
  <HLinks>
    <vt:vector size="6" baseType="variant">
      <vt:variant>
        <vt:i4>2162722</vt:i4>
      </vt:variant>
      <vt:variant>
        <vt:i4>2</vt:i4>
      </vt:variant>
      <vt:variant>
        <vt:i4>0</vt:i4>
      </vt:variant>
      <vt:variant>
        <vt:i4>5</vt:i4>
      </vt:variant>
      <vt:variant>
        <vt:lpwstr>http://www.bls.gov/cpi/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Purdy, Mark</cp:lastModifiedBy>
  <cp:revision>5</cp:revision>
  <cp:lastPrinted>2009-03-24T15:23:00Z</cp:lastPrinted>
  <dcterms:created xsi:type="dcterms:W3CDTF">2021-08-02T18:07:00Z</dcterms:created>
  <dcterms:modified xsi:type="dcterms:W3CDTF">2021-09-08T17:26:00Z</dcterms:modified>
</cp:coreProperties>
</file>