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RDefault="00DD0C03" w14:paraId="175A7AB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05231DC5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 w14:paraId="2F39CD22" w14:textId="77777777"/>
    <w:p w:rsidR="00DD0C03" w:rsidRDefault="001F16E8" w14:paraId="577F5E87" w14:textId="4AD673E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D5BEE6B" wp14:anchorId="08AE7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907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E25760" w:rsidR="00DD0C03" w:rsidP="00EB3391" w:rsidRDefault="00DD0C03" w14:paraId="4C5A3E54" w14:textId="77777777">
      <w:pPr>
        <w:pStyle w:val="Heading1"/>
        <w:rPr>
          <w:i/>
        </w:rPr>
      </w:pPr>
      <w:r>
        <w:t xml:space="preserve">TITLE OF INFORMATION COLLECTION:  </w:t>
      </w:r>
      <w:r w:rsidR="00EB3391">
        <w:rPr>
          <w:b w:val="0"/>
        </w:rPr>
        <w:t xml:space="preserve">Generic Clearance for Federal Student Aid Customer Satisfaction Surveys and Focus Groups Master Plan - </w:t>
      </w:r>
      <w:r w:rsidRPr="00EB3391" w:rsidR="00EB3391">
        <w:rPr>
          <w:b w:val="0"/>
          <w:i/>
        </w:rPr>
        <w:t>FSA Multiple Servicer Survey</w:t>
      </w:r>
    </w:p>
    <w:p w:rsidR="00DD0C03" w:rsidRDefault="00DD0C03" w14:paraId="3D15FBD3" w14:textId="77777777"/>
    <w:p w:rsidR="00DD0C03" w:rsidRDefault="00DD0C03" w14:paraId="0F6AA94B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EB339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09ED5B58" w14:textId="77777777">
      <w:pPr>
        <w:rPr>
          <w:b/>
        </w:rPr>
      </w:pPr>
    </w:p>
    <w:p w:rsidR="00DD0C03" w:rsidRDefault="00DD0C03" w14:paraId="71D6022D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3A1E75EE" w14:textId="11A537BD">
      <w:r>
        <w:t>Specify all relevant information, including</w:t>
      </w:r>
      <w:r w:rsidR="00750F69">
        <w:t>:</w:t>
      </w:r>
      <w:r>
        <w:t xml:space="preserve"> </w:t>
      </w:r>
    </w:p>
    <w:p w:rsidR="00DD0C03" w:rsidRDefault="00DD0C03" w14:paraId="3D9EEF6C" w14:textId="77777777">
      <w:pPr>
        <w:numPr>
          <w:ilvl w:val="0"/>
          <w:numId w:val="13"/>
        </w:numPr>
      </w:pPr>
      <w:r>
        <w:t>intended purpose,</w:t>
      </w:r>
    </w:p>
    <w:p w:rsidRPr="00EB3391" w:rsidR="00EB3391" w:rsidP="00EB3391" w:rsidRDefault="00EB3391" w14:paraId="1553D269" w14:textId="77777777">
      <w:pPr>
        <w:ind w:left="720"/>
        <w:rPr>
          <w:i/>
        </w:rPr>
      </w:pPr>
      <w:r>
        <w:rPr>
          <w:i/>
        </w:rPr>
        <w:t xml:space="preserve">The survey asks borrowers about satisfaction with their student loan servicer. </w:t>
      </w:r>
    </w:p>
    <w:p w:rsidR="00DD0C03" w:rsidRDefault="00DD0C03" w14:paraId="4BBBC742" w14:textId="77777777">
      <w:pPr>
        <w:numPr>
          <w:ilvl w:val="0"/>
          <w:numId w:val="13"/>
        </w:numPr>
      </w:pPr>
      <w:r>
        <w:t>need for the collection,</w:t>
      </w:r>
    </w:p>
    <w:p w:rsidRPr="00EB3391" w:rsidR="00EB3391" w:rsidP="00EB3391" w:rsidRDefault="00EB3391" w14:paraId="7DD802E5" w14:textId="325788B0">
      <w:pPr>
        <w:ind w:left="720"/>
        <w:rPr>
          <w:i/>
        </w:rPr>
      </w:pPr>
      <w:r>
        <w:rPr>
          <w:i/>
        </w:rPr>
        <w:t xml:space="preserve">The information allows FSA to </w:t>
      </w:r>
      <w:r w:rsidR="00F87D8F">
        <w:rPr>
          <w:i/>
        </w:rPr>
        <w:t>gauge</w:t>
      </w:r>
      <w:r>
        <w:rPr>
          <w:i/>
        </w:rPr>
        <w:t xml:space="preserve"> borrower </w:t>
      </w:r>
      <w:r w:rsidR="00F87D8F">
        <w:rPr>
          <w:i/>
        </w:rPr>
        <w:t>identified</w:t>
      </w:r>
      <w:r>
        <w:rPr>
          <w:i/>
        </w:rPr>
        <w:t xml:space="preserve"> </w:t>
      </w:r>
      <w:r w:rsidR="00496C45">
        <w:rPr>
          <w:i/>
        </w:rPr>
        <w:t>satisfaction with</w:t>
      </w:r>
      <w:r>
        <w:rPr>
          <w:i/>
        </w:rPr>
        <w:t xml:space="preserve"> the contracted loan servicer.</w:t>
      </w:r>
      <w:r w:rsidRPr="009A31E2" w:rsidR="009A31E2">
        <w:rPr>
          <w:i/>
        </w:rPr>
        <w:t xml:space="preserve"> </w:t>
      </w:r>
    </w:p>
    <w:p w:rsidR="00DD0C03" w:rsidRDefault="00DD0C03" w14:paraId="62F3F5D0" w14:textId="77777777">
      <w:pPr>
        <w:numPr>
          <w:ilvl w:val="0"/>
          <w:numId w:val="13"/>
        </w:numPr>
      </w:pPr>
      <w:r>
        <w:t xml:space="preserve">planned use of the data, </w:t>
      </w:r>
    </w:p>
    <w:p w:rsidRPr="00EB3391" w:rsidR="00EB3391" w:rsidP="00EB3391" w:rsidRDefault="00EB3391" w14:paraId="442A18AF" w14:textId="500452B7">
      <w:pPr>
        <w:ind w:left="720"/>
        <w:rPr>
          <w:i/>
        </w:rPr>
      </w:pPr>
      <w:r>
        <w:rPr>
          <w:i/>
        </w:rPr>
        <w:t xml:space="preserve">Scores from the surveys are used to </w:t>
      </w:r>
      <w:r w:rsidR="00496C45">
        <w:rPr>
          <w:i/>
        </w:rPr>
        <w:t>determine future servicer allocations and they factor into the overall customer satisfaction score reported in FSA’s annual report.</w:t>
      </w:r>
      <w:r>
        <w:rPr>
          <w:i/>
        </w:rPr>
        <w:t xml:space="preserve">  </w:t>
      </w:r>
      <w:r w:rsidR="00496C45">
        <w:rPr>
          <w:i/>
        </w:rPr>
        <w:t>Additionally, servicers are required to respond to any category where they score below an 80 to address what they plan to do to improve their scores in that area.</w:t>
      </w:r>
    </w:p>
    <w:p w:rsidR="00DD0C03" w:rsidRDefault="00DD0C03" w14:paraId="1E01CF89" w14:textId="77777777">
      <w:pPr>
        <w:numPr>
          <w:ilvl w:val="0"/>
          <w:numId w:val="13"/>
        </w:numPr>
      </w:pPr>
      <w:r>
        <w:t>date(s) and location(s),</w:t>
      </w:r>
    </w:p>
    <w:p w:rsidRPr="00EB3391" w:rsidR="00EB3391" w:rsidP="00EB3391" w:rsidRDefault="002971AD" w14:paraId="46838C11" w14:textId="63D810CE">
      <w:pPr>
        <w:ind w:left="720"/>
        <w:rPr>
          <w:i/>
        </w:rPr>
      </w:pPr>
      <w:r>
        <w:rPr>
          <w:i/>
        </w:rPr>
        <w:t xml:space="preserve">Surveys are anticipated to be provided to respondents up to four times a year </w:t>
      </w:r>
      <w:r w:rsidR="007E5168">
        <w:rPr>
          <w:i/>
        </w:rPr>
        <w:t>via email.</w:t>
      </w:r>
    </w:p>
    <w:p w:rsidR="00DD0C03" w:rsidRDefault="00DD0C03" w14:paraId="3FA14516" w14:textId="77777777">
      <w:pPr>
        <w:numPr>
          <w:ilvl w:val="0"/>
          <w:numId w:val="13"/>
        </w:numPr>
      </w:pPr>
      <w:r>
        <w:t xml:space="preserve">collection procedures,  </w:t>
      </w:r>
    </w:p>
    <w:p w:rsidRPr="00EB3391" w:rsidR="00EB3391" w:rsidP="00EB3391" w:rsidRDefault="00EB3391" w14:paraId="28E43FD3" w14:textId="294DE506">
      <w:pPr>
        <w:ind w:left="720"/>
        <w:rPr>
          <w:i/>
        </w:rPr>
      </w:pPr>
      <w:r>
        <w:rPr>
          <w:i/>
        </w:rPr>
        <w:t xml:space="preserve">The survey </w:t>
      </w:r>
      <w:r w:rsidR="00496C45">
        <w:rPr>
          <w:i/>
        </w:rPr>
        <w:t>is offered electronically</w:t>
      </w:r>
      <w:r>
        <w:rPr>
          <w:i/>
        </w:rPr>
        <w:t>.</w:t>
      </w:r>
      <w:r w:rsidR="00496C45">
        <w:rPr>
          <w:i/>
        </w:rPr>
        <w:t xml:space="preserve"> </w:t>
      </w:r>
    </w:p>
    <w:p w:rsidR="00DD0C03" w:rsidRDefault="00DD0C03" w14:paraId="57714B88" w14:textId="2C57EF86">
      <w:pPr>
        <w:numPr>
          <w:ilvl w:val="0"/>
          <w:numId w:val="13"/>
        </w:numPr>
      </w:pPr>
      <w:r>
        <w:t xml:space="preserve">number of focus groups, surveys, usability testing sessions </w:t>
      </w:r>
    </w:p>
    <w:p w:rsidRPr="00496C45" w:rsidR="00496C45" w:rsidP="00496C45" w:rsidRDefault="00496C45" w14:paraId="448CA113" w14:textId="421847B9">
      <w:pPr>
        <w:ind w:left="720"/>
        <w:rPr>
          <w:i/>
          <w:iCs/>
        </w:rPr>
      </w:pPr>
      <w:r w:rsidRPr="00750F69">
        <w:rPr>
          <w:i/>
          <w:iCs/>
        </w:rPr>
        <w:t xml:space="preserve">6% of the servicing portfolio will be invited to take the survey each iteration. Currently, that equates to ~2.1 million </w:t>
      </w:r>
      <w:r w:rsidRPr="00A23C09" w:rsidR="00D26762">
        <w:rPr>
          <w:b/>
          <w:bCs/>
          <w:i/>
          <w:iCs/>
        </w:rPr>
        <w:t>quarterly</w:t>
      </w:r>
      <w:r w:rsidR="00A23C09">
        <w:rPr>
          <w:b/>
          <w:bCs/>
          <w:i/>
          <w:iCs/>
        </w:rPr>
        <w:t>,</w:t>
      </w:r>
      <w:r w:rsidRPr="00750F69" w:rsidR="00D26762">
        <w:rPr>
          <w:i/>
          <w:iCs/>
        </w:rPr>
        <w:t xml:space="preserve"> </w:t>
      </w:r>
      <w:r w:rsidRPr="00750F69">
        <w:rPr>
          <w:i/>
          <w:iCs/>
        </w:rPr>
        <w:t>but the count will vary depending on the size of the portfolio</w:t>
      </w:r>
      <w:r w:rsidRPr="00750F69" w:rsidR="0051693B">
        <w:rPr>
          <w:i/>
          <w:iCs/>
        </w:rPr>
        <w:t xml:space="preserve"> over time</w:t>
      </w:r>
      <w:r w:rsidRPr="00750F69">
        <w:rPr>
          <w:i/>
          <w:iCs/>
        </w:rPr>
        <w:t xml:space="preserve">. We expect a response rate between </w:t>
      </w:r>
      <w:r w:rsidRPr="00750F69" w:rsidR="00EB0C98">
        <w:rPr>
          <w:i/>
          <w:iCs/>
        </w:rPr>
        <w:t>1.6%</w:t>
      </w:r>
      <w:r w:rsidRPr="00750F69">
        <w:rPr>
          <w:i/>
          <w:iCs/>
        </w:rPr>
        <w:t>-</w:t>
      </w:r>
      <w:r w:rsidRPr="00750F69" w:rsidR="00EB0C98">
        <w:rPr>
          <w:i/>
          <w:iCs/>
        </w:rPr>
        <w:t>6.9</w:t>
      </w:r>
      <w:r w:rsidRPr="00750F69">
        <w:rPr>
          <w:i/>
          <w:iCs/>
        </w:rPr>
        <w:t>%.</w:t>
      </w:r>
      <w:r w:rsidRPr="00750F69" w:rsidR="007E5168">
        <w:rPr>
          <w:i/>
          <w:iCs/>
        </w:rPr>
        <w:t xml:space="preserve"> See below for estimated numbers.</w:t>
      </w:r>
      <w:r w:rsidRPr="00750F69">
        <w:rPr>
          <w:i/>
          <w:iCs/>
        </w:rPr>
        <w:t xml:space="preserve"> </w:t>
      </w:r>
    </w:p>
    <w:p w:rsidR="00DD0C03" w:rsidRDefault="00DD0C03" w14:paraId="26CD4E18" w14:textId="77777777">
      <w:pPr>
        <w:numPr>
          <w:ilvl w:val="0"/>
          <w:numId w:val="13"/>
        </w:numPr>
      </w:pPr>
      <w:r>
        <w:t>description of respondents/participants.</w:t>
      </w:r>
    </w:p>
    <w:p w:rsidRPr="00EB3391" w:rsidR="00EB3391" w:rsidP="00EB3391" w:rsidRDefault="00EB3391" w14:paraId="2D39B9E0" w14:textId="45E511F6">
      <w:pPr>
        <w:ind w:left="720"/>
        <w:rPr>
          <w:i/>
        </w:rPr>
      </w:pPr>
      <w:r>
        <w:rPr>
          <w:i/>
        </w:rPr>
        <w:t xml:space="preserve">Borrowers of </w:t>
      </w:r>
      <w:r w:rsidR="00F87D8F">
        <w:rPr>
          <w:i/>
        </w:rPr>
        <w:t>f</w:t>
      </w:r>
      <w:r>
        <w:rPr>
          <w:i/>
        </w:rPr>
        <w:t xml:space="preserve">ederal </w:t>
      </w:r>
      <w:r w:rsidR="00F87D8F">
        <w:rPr>
          <w:i/>
        </w:rPr>
        <w:t>loans</w:t>
      </w:r>
      <w:r w:rsidR="007E5168">
        <w:rPr>
          <w:i/>
        </w:rPr>
        <w:t>.</w:t>
      </w:r>
    </w:p>
    <w:p w:rsidR="00DD0C03" w:rsidRDefault="00DD0C03" w14:paraId="1A9C80F9" w14:textId="77777777">
      <w:pPr>
        <w:ind w:left="360"/>
      </w:pPr>
    </w:p>
    <w:p w:rsidRPr="004D1B54" w:rsidR="00DD0C03" w:rsidRDefault="007E5168" w14:paraId="010C8596" w14:textId="09C2B316">
      <w:pPr>
        <w:ind w:left="360"/>
        <w:rPr>
          <w:i/>
        </w:rPr>
      </w:pPr>
      <w:r>
        <w:rPr>
          <w:i/>
        </w:rPr>
        <w:t>Copies</w:t>
      </w:r>
      <w:r w:rsidRPr="004D1B54" w:rsidR="00DD0C03">
        <w:rPr>
          <w:i/>
        </w:rPr>
        <w:t xml:space="preserve"> of the pr</w:t>
      </w:r>
      <w:r w:rsidR="009A31E2">
        <w:rPr>
          <w:i/>
        </w:rPr>
        <w:t>oposed collection instrument</w:t>
      </w:r>
      <w:r w:rsidR="00496C45">
        <w:rPr>
          <w:i/>
        </w:rPr>
        <w:t>s are attached. There are two possible versions of the survey borrowers can receive.</w:t>
      </w:r>
    </w:p>
    <w:p w:rsidR="00DD0C03" w:rsidRDefault="00DD0C03" w14:paraId="586D76A6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7A6DB01E" w14:textId="77777777">
      <w:pPr>
        <w:rPr>
          <w:b/>
        </w:rPr>
      </w:pPr>
      <w:r>
        <w:rPr>
          <w:b/>
        </w:rPr>
        <w:t>AMOUNT OF ANY PROPOSED STIPEND OR INCENTIVE</w:t>
      </w:r>
    </w:p>
    <w:p w:rsidRPr="00EB3391" w:rsidR="00E25760" w:rsidRDefault="00EB3391" w14:paraId="5D0A7731" w14:textId="77777777">
      <w:pPr>
        <w:rPr>
          <w:i/>
        </w:rPr>
      </w:pPr>
      <w:r w:rsidRPr="00EB3391">
        <w:rPr>
          <w:i/>
        </w:rPr>
        <w:t>There is no proposed stipend or incentive.</w:t>
      </w:r>
    </w:p>
    <w:p w:rsidR="001A0B90" w:rsidRDefault="001A0B90" w14:paraId="6B13F70C" w14:textId="77777777">
      <w:pPr>
        <w:rPr>
          <w:b/>
        </w:rPr>
      </w:pPr>
    </w:p>
    <w:p w:rsidR="00DD0C03" w:rsidRDefault="00DD0C03" w14:paraId="77F964B8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7E5168" w:rsidP="007E5168" w:rsidRDefault="007E5168" w14:paraId="5B5E8677" w14:textId="77777777">
      <w:pPr>
        <w:rPr>
          <w:i/>
        </w:rPr>
      </w:pPr>
    </w:p>
    <w:p w:rsidR="007E5168" w:rsidP="007E5168" w:rsidRDefault="007E5168" w14:paraId="37E90EDC" w14:textId="7F8EFDCC">
      <w:pPr>
        <w:rPr>
          <w:i/>
        </w:rPr>
      </w:pPr>
      <w:r>
        <w:rPr>
          <w:i/>
        </w:rPr>
        <w:t>6% of each servicer’s loan portfolio will be selected at random, broken out by loan status.</w:t>
      </w:r>
    </w:p>
    <w:p w:rsidRPr="00030F86" w:rsidR="007E5168" w:rsidP="007E5168" w:rsidRDefault="007E5168" w14:paraId="02EBE4B1" w14:textId="0A5815AB">
      <w:pPr>
        <w:rPr>
          <w:i/>
        </w:rPr>
      </w:pPr>
      <w:r>
        <w:rPr>
          <w:i/>
        </w:rPr>
        <w:t>Current response rate varies from 1.6% for delinquent borrowers to 6.9% for borrowers in repayment</w:t>
      </w:r>
      <w:r w:rsidR="00750F69">
        <w:rPr>
          <w:i/>
        </w:rPr>
        <w:t>.</w:t>
      </w:r>
    </w:p>
    <w:p w:rsidR="00DD0C03" w:rsidRDefault="00DD0C03" w14:paraId="3599E43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2640"/>
        <w:gridCol w:w="2591"/>
        <w:gridCol w:w="1190"/>
      </w:tblGrid>
      <w:tr w:rsidR="00DD0C03" w14:paraId="601E9409" w14:textId="77777777">
        <w:trPr>
          <w:trHeight w:val="274"/>
        </w:trPr>
        <w:tc>
          <w:tcPr>
            <w:tcW w:w="0" w:type="auto"/>
          </w:tcPr>
          <w:p w:rsidR="00DD0C03" w:rsidRDefault="00DD0C03" w14:paraId="6BD44E05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4AC1F952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0E86A106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5DDC1BAD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04700914" w14:textId="77777777">
        <w:trPr>
          <w:trHeight w:val="274"/>
        </w:trPr>
        <w:tc>
          <w:tcPr>
            <w:tcW w:w="0" w:type="auto"/>
          </w:tcPr>
          <w:p w:rsidR="00DD0C03" w:rsidRDefault="00EB3391" w14:paraId="10221575" w14:textId="77777777">
            <w:r>
              <w:t>Borrower/individuals</w:t>
            </w:r>
          </w:p>
        </w:tc>
        <w:tc>
          <w:tcPr>
            <w:tcW w:w="0" w:type="auto"/>
          </w:tcPr>
          <w:p w:rsidRPr="00D86E5D" w:rsidR="00DD0C03" w:rsidRDefault="0051693B" w14:paraId="069DEA78" w14:textId="36347A90">
            <w:r w:rsidRPr="00D86E5D">
              <w:t>504,000</w:t>
            </w:r>
          </w:p>
        </w:tc>
        <w:tc>
          <w:tcPr>
            <w:tcW w:w="0" w:type="auto"/>
          </w:tcPr>
          <w:p w:rsidRPr="00D86E5D" w:rsidR="00DD0C03" w:rsidP="00760DF6" w:rsidRDefault="00EB3391" w14:paraId="7338C393" w14:textId="6B1406DF">
            <w:r w:rsidRPr="00D86E5D">
              <w:t>.</w:t>
            </w:r>
            <w:r w:rsidRPr="00D86E5D" w:rsidR="00760DF6">
              <w:t>16</w:t>
            </w:r>
            <w:r w:rsidRPr="00D86E5D" w:rsidR="00D26762">
              <w:t>7</w:t>
            </w:r>
            <w:r w:rsidRPr="00D86E5D">
              <w:t>hours</w:t>
            </w:r>
          </w:p>
        </w:tc>
        <w:tc>
          <w:tcPr>
            <w:tcW w:w="0" w:type="auto"/>
          </w:tcPr>
          <w:p w:rsidRPr="00D86E5D" w:rsidR="00DD0C03" w:rsidRDefault="00D26762" w14:paraId="63B3D144" w14:textId="55469BB0">
            <w:r w:rsidRPr="00D86E5D">
              <w:t>84,168</w:t>
            </w:r>
          </w:p>
        </w:tc>
      </w:tr>
      <w:tr w:rsidR="00DD0C03" w14:paraId="59ACCC15" w14:textId="77777777">
        <w:trPr>
          <w:trHeight w:val="289"/>
        </w:trPr>
        <w:tc>
          <w:tcPr>
            <w:tcW w:w="0" w:type="auto"/>
          </w:tcPr>
          <w:p w:rsidR="00DD0C03" w:rsidRDefault="00DD0C03" w14:paraId="7414A8D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Pr="00D86E5D" w:rsidR="00DD0C03" w:rsidRDefault="0051693B" w14:paraId="579DDAB4" w14:textId="683636BF">
            <w:pPr>
              <w:rPr>
                <w:b/>
              </w:rPr>
            </w:pPr>
            <w:r w:rsidRPr="00D86E5D">
              <w:rPr>
                <w:b/>
              </w:rPr>
              <w:t>504,000</w:t>
            </w:r>
          </w:p>
        </w:tc>
        <w:tc>
          <w:tcPr>
            <w:tcW w:w="0" w:type="auto"/>
          </w:tcPr>
          <w:p w:rsidRPr="00D86E5D" w:rsidR="00DD0C03" w:rsidRDefault="00DD0C03" w14:paraId="5DDC17CF" w14:textId="77777777"/>
        </w:tc>
        <w:tc>
          <w:tcPr>
            <w:tcW w:w="0" w:type="auto"/>
          </w:tcPr>
          <w:p w:rsidRPr="00D86E5D" w:rsidR="00DD0C03" w:rsidRDefault="0051693B" w14:paraId="5F8A5A08" w14:textId="02DF2E88">
            <w:pPr>
              <w:rPr>
                <w:b/>
              </w:rPr>
            </w:pPr>
            <w:r w:rsidRPr="00D86E5D">
              <w:rPr>
                <w:b/>
              </w:rPr>
              <w:t>84,168</w:t>
            </w:r>
          </w:p>
        </w:tc>
      </w:tr>
    </w:tbl>
    <w:p w:rsidR="00DD0C03" w:rsidRDefault="00DD0C03" w14:paraId="551E200A" w14:textId="77777777"/>
    <w:p w:rsidR="001A0B90" w:rsidRDefault="001A0B90" w14:paraId="7FBFF460" w14:textId="77777777">
      <w:pPr>
        <w:rPr>
          <w:b/>
        </w:rPr>
      </w:pPr>
    </w:p>
    <w:p w:rsidRPr="004D1B54" w:rsidR="00DD0C03" w:rsidRDefault="00DD0C03" w14:paraId="020EF16D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12B47DDD" w14:textId="77777777">
        <w:trPr>
          <w:trHeight w:val="274"/>
        </w:trPr>
        <w:tc>
          <w:tcPr>
            <w:tcW w:w="3168" w:type="dxa"/>
          </w:tcPr>
          <w:p w:rsidR="00DD0C03" w:rsidRDefault="00DD0C03" w14:paraId="1250A177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3A4F14EB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06E25F2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356A1917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425155BB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4552C09F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045E3EB1" w14:textId="77777777">
        <w:trPr>
          <w:trHeight w:val="274"/>
        </w:trPr>
        <w:tc>
          <w:tcPr>
            <w:tcW w:w="3168" w:type="dxa"/>
          </w:tcPr>
          <w:p w:rsidR="00DD0C03" w:rsidRDefault="009A31E2" w14:paraId="314D428E" w14:textId="77777777">
            <w:r>
              <w:t>N/A</w:t>
            </w:r>
          </w:p>
        </w:tc>
        <w:tc>
          <w:tcPr>
            <w:tcW w:w="2667" w:type="dxa"/>
          </w:tcPr>
          <w:p w:rsidR="00DD0C03" w:rsidRDefault="00DD0C03" w14:paraId="7BFF0F0F" w14:textId="77777777"/>
        </w:tc>
        <w:tc>
          <w:tcPr>
            <w:tcW w:w="1716" w:type="dxa"/>
          </w:tcPr>
          <w:p w:rsidR="00DD0C03" w:rsidRDefault="00DD0C03" w14:paraId="02F1AB9D" w14:textId="77777777"/>
        </w:tc>
        <w:tc>
          <w:tcPr>
            <w:tcW w:w="1197" w:type="dxa"/>
          </w:tcPr>
          <w:p w:rsidR="00DD0C03" w:rsidRDefault="00DD0C03" w14:paraId="0C514E93" w14:textId="77777777"/>
        </w:tc>
        <w:tc>
          <w:tcPr>
            <w:tcW w:w="925" w:type="dxa"/>
          </w:tcPr>
          <w:p w:rsidR="00DD0C03" w:rsidRDefault="00DD0C03" w14:paraId="26401B26" w14:textId="77777777"/>
        </w:tc>
      </w:tr>
      <w:tr w:rsidR="00DD0C03" w14:paraId="5AD72917" w14:textId="77777777">
        <w:trPr>
          <w:trHeight w:val="289"/>
        </w:trPr>
        <w:tc>
          <w:tcPr>
            <w:tcW w:w="3168" w:type="dxa"/>
          </w:tcPr>
          <w:p w:rsidR="00DD0C03" w:rsidRDefault="00DD0C03" w14:paraId="2E97B1E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0C8FCEF5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04035068" w14:textId="77777777"/>
        </w:tc>
        <w:tc>
          <w:tcPr>
            <w:tcW w:w="1197" w:type="dxa"/>
          </w:tcPr>
          <w:p w:rsidR="00DD0C03" w:rsidRDefault="00DD0C03" w14:paraId="0E3054E1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6F34E236" w14:textId="77777777">
            <w:pPr>
              <w:rPr>
                <w:b/>
              </w:rPr>
            </w:pPr>
          </w:p>
        </w:tc>
      </w:tr>
    </w:tbl>
    <w:p w:rsidR="00DD0C03" w:rsidRDefault="00DD0C03" w14:paraId="0B503625" w14:textId="77777777">
      <w:pPr>
        <w:rPr>
          <w:b/>
        </w:rPr>
      </w:pPr>
    </w:p>
    <w:p w:rsidR="00DD0C03" w:rsidRDefault="00DD0C03" w14:paraId="1F39D44D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089263EB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730FEEF5" w14:textId="77777777"/>
    <w:p w:rsidR="00722F00" w:rsidRDefault="00722F00" w14:paraId="07137833" w14:textId="77777777"/>
    <w:p w:rsidR="00DD0C03" w:rsidRDefault="00447FB9" w14:paraId="10F6E032" w14:textId="5C0C859D">
      <w:pPr>
        <w:rPr>
          <w:b/>
        </w:rPr>
      </w:pPr>
      <w:r>
        <w:rPr>
          <w:b/>
        </w:rPr>
        <w:t xml:space="preserve">REQUESTED APPROVAL DATE:  </w:t>
      </w:r>
      <w:r w:rsidR="007F5B3E">
        <w:rPr>
          <w:b/>
        </w:rPr>
        <w:t>April</w:t>
      </w:r>
      <w:r w:rsidR="00AD65D7">
        <w:rPr>
          <w:b/>
        </w:rPr>
        <w:t xml:space="preserve"> 16</w:t>
      </w:r>
      <w:r w:rsidR="007F5B3E">
        <w:rPr>
          <w:b/>
        </w:rPr>
        <w:t>, 2021</w:t>
      </w:r>
    </w:p>
    <w:p w:rsidR="00DD0C03" w:rsidRDefault="00DD0C03" w14:paraId="6A03A352" w14:textId="77777777">
      <w:pPr>
        <w:rPr>
          <w:b/>
        </w:rPr>
      </w:pPr>
    </w:p>
    <w:p w:rsidR="00DD0C03" w:rsidRDefault="00447FB9" w14:paraId="289D73BB" w14:textId="203CCF34">
      <w:pPr>
        <w:rPr>
          <w:bCs/>
        </w:rPr>
      </w:pPr>
      <w:r>
        <w:rPr>
          <w:b/>
        </w:rPr>
        <w:t xml:space="preserve">NAME OF CONTACT PERSON:  </w:t>
      </w:r>
      <w:r w:rsidR="007F5B3E">
        <w:rPr>
          <w:b/>
        </w:rPr>
        <w:t>Nicole Callahan</w:t>
      </w:r>
      <w:r>
        <w:rPr>
          <w:b/>
        </w:rPr>
        <w:tab/>
      </w:r>
    </w:p>
    <w:p w:rsidR="00DD0C03" w:rsidRDefault="00DD0C03" w14:paraId="3B6D98D6" w14:textId="77777777"/>
    <w:p w:rsidR="00DD0C03" w:rsidRDefault="00DD0C03" w14:paraId="768D23A7" w14:textId="56D2B9AB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447FB9">
        <w:rPr>
          <w:b/>
        </w:rPr>
        <w:t>202-377-</w:t>
      </w:r>
      <w:r w:rsidR="007F5B3E">
        <w:rPr>
          <w:b/>
        </w:rPr>
        <w:t>4857</w:t>
      </w:r>
    </w:p>
    <w:p w:rsidR="00DD0C03" w:rsidRDefault="00DD0C03" w14:paraId="1F9DBCAC" w14:textId="77777777"/>
    <w:p w:rsidR="00DD0C03" w:rsidRDefault="00DD0C03" w14:paraId="015BE7D5" w14:textId="4BF11F00">
      <w:r>
        <w:rPr>
          <w:b/>
        </w:rPr>
        <w:t>MAILING LOCATION:</w:t>
      </w:r>
      <w:r w:rsidR="00447FB9">
        <w:rPr>
          <w:b/>
        </w:rPr>
        <w:t xml:space="preserve">  830 First Street NE, </w:t>
      </w:r>
      <w:r w:rsidRPr="007F5B3E" w:rsidR="007F5B3E">
        <w:rPr>
          <w:b/>
        </w:rPr>
        <w:t>21J3</w:t>
      </w:r>
      <w:r w:rsidR="00447FB9">
        <w:rPr>
          <w:b/>
        </w:rPr>
        <w:t>, Washington, DC 20202</w:t>
      </w:r>
    </w:p>
    <w:p w:rsidR="00DD0C03" w:rsidRDefault="00DD0C03" w14:paraId="3DD98596" w14:textId="77777777">
      <w:pPr>
        <w:ind w:left="2160" w:firstLine="720"/>
      </w:pPr>
    </w:p>
    <w:p w:rsidR="00DD0C03" w:rsidRDefault="00DD0C03" w14:paraId="5CE68F9A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447FB9">
        <w:rPr>
          <w:b/>
        </w:rPr>
        <w:t xml:space="preserve"> Federal Student Aid</w:t>
      </w:r>
    </w:p>
    <w:p w:rsidR="00DD0C03" w:rsidRDefault="00DD0C03" w14:paraId="141FF086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285AF589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448A4CBB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 w:rsidSect="009A31E2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14312" w14:textId="77777777" w:rsidR="00CD138D" w:rsidRDefault="00CD138D">
      <w:r>
        <w:separator/>
      </w:r>
    </w:p>
  </w:endnote>
  <w:endnote w:type="continuationSeparator" w:id="0">
    <w:p w14:paraId="5F72165D" w14:textId="77777777" w:rsidR="00CD138D" w:rsidRDefault="00CD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B3DC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A0B9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3694C" w14:textId="77777777" w:rsidR="00CD138D" w:rsidRDefault="00CD138D">
      <w:r>
        <w:separator/>
      </w:r>
    </w:p>
  </w:footnote>
  <w:footnote w:type="continuationSeparator" w:id="0">
    <w:p w14:paraId="3A578F99" w14:textId="77777777" w:rsidR="00CD138D" w:rsidRDefault="00CD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57BA8"/>
    <w:multiLevelType w:val="hybridMultilevel"/>
    <w:tmpl w:val="594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0F86"/>
    <w:rsid w:val="00036CF8"/>
    <w:rsid w:val="0003747F"/>
    <w:rsid w:val="000F17D5"/>
    <w:rsid w:val="001A0B90"/>
    <w:rsid w:val="001D0A57"/>
    <w:rsid w:val="001F16E8"/>
    <w:rsid w:val="00225172"/>
    <w:rsid w:val="002971AD"/>
    <w:rsid w:val="003020C4"/>
    <w:rsid w:val="00366BC6"/>
    <w:rsid w:val="00447FB9"/>
    <w:rsid w:val="00496C45"/>
    <w:rsid w:val="004D1B54"/>
    <w:rsid w:val="0051693B"/>
    <w:rsid w:val="005F2722"/>
    <w:rsid w:val="00660BF4"/>
    <w:rsid w:val="006B32D6"/>
    <w:rsid w:val="007124F5"/>
    <w:rsid w:val="00722F00"/>
    <w:rsid w:val="007470ED"/>
    <w:rsid w:val="00750F69"/>
    <w:rsid w:val="00760DF6"/>
    <w:rsid w:val="007E5168"/>
    <w:rsid w:val="007F5B3E"/>
    <w:rsid w:val="00813752"/>
    <w:rsid w:val="009822A1"/>
    <w:rsid w:val="009A31E2"/>
    <w:rsid w:val="009B27AC"/>
    <w:rsid w:val="009D5119"/>
    <w:rsid w:val="009E50F7"/>
    <w:rsid w:val="00A23C09"/>
    <w:rsid w:val="00AD65D7"/>
    <w:rsid w:val="00C42FD0"/>
    <w:rsid w:val="00CD138D"/>
    <w:rsid w:val="00D26762"/>
    <w:rsid w:val="00D86E5D"/>
    <w:rsid w:val="00DD0C03"/>
    <w:rsid w:val="00E15500"/>
    <w:rsid w:val="00E25760"/>
    <w:rsid w:val="00EB0C98"/>
    <w:rsid w:val="00EB3391"/>
    <w:rsid w:val="00F83F74"/>
    <w:rsid w:val="00F8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8627422"/>
  <w15:chartTrackingRefBased/>
  <w15:docId w15:val="{D18E551C-4C56-4358-A5E3-558B1B15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9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C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C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6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older_x0020_Description xmlns="8e2ce8b7-93fd-47d4-b6ce-7d3e60c492c9" xsi:nil="true"/>
    <SharedWithUsers xmlns="41d6d728-afb5-49e6-a79f-5f3b4d7fb77b">
      <UserInfo>
        <DisplayName>Grebeldinger, Beth</DisplayName>
        <AccountId>2525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17" ma:contentTypeDescription="Create a new document." ma:contentTypeScope="" ma:versionID="99fb26d921ee625906f68d6bfda109aa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targetNamespace="http://schemas.microsoft.com/office/2006/metadata/properties" ma:root="true" ma:fieldsID="beb9ad004259cf4200d103b1efaab057" ns1:_="" ns2:_="" ns3:_="">
    <xsd:import namespace="http://schemas.microsoft.com/sharepoint/v3"/>
    <xsd:import namespace="41d6d728-afb5-49e6-a79f-5f3b4d7fb77b"/>
    <xsd:import namespace="8e2ce8b7-93fd-47d4-b6ce-7d3e60c492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D58D6-7D2D-4355-B72D-32012BBFB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B26BA-7075-4538-A0C9-92415D0EAE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2ce8b7-93fd-47d4-b6ce-7d3e60c492c9"/>
    <ds:schemaRef ds:uri="41d6d728-afb5-49e6-a79f-5f3b4d7fb77b"/>
  </ds:schemaRefs>
</ds:datastoreItem>
</file>

<file path=customXml/itemProps3.xml><?xml version="1.0" encoding="utf-8"?>
<ds:datastoreItem xmlns:ds="http://schemas.openxmlformats.org/officeDocument/2006/customXml" ds:itemID="{E6F0F833-953E-490C-B120-89123B7E2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2021-04-15T17:26:00Z</dcterms:created>
  <dcterms:modified xsi:type="dcterms:W3CDTF">2021-04-15T17:26:00Z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0x01010035B1C6FF60030546809DA2372D00398F</vt:lpwstr>
  </property>
</Properties>
</file>