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7244" w:rsidR="00043C32" w:rsidP="009314EB" w:rsidRDefault="00043C32" w14:paraId="64280E54" w14:textId="77777777">
      <w:pPr>
        <w:pStyle w:val="Heading1"/>
        <w:rPr>
          <w:sz w:val="24"/>
          <w:szCs w:val="24"/>
        </w:rPr>
      </w:pPr>
      <w:r w:rsidRPr="00B47244">
        <w:rPr>
          <w:sz w:val="24"/>
          <w:szCs w:val="24"/>
        </w:rPr>
        <w:t>SUPPORTING STATEMENT</w:t>
      </w:r>
    </w:p>
    <w:p w:rsidRPr="00B47244" w:rsidR="00043C32" w:rsidP="009314EB" w:rsidRDefault="00043C32" w14:paraId="64280E55" w14:textId="56DE121B">
      <w:pPr>
        <w:pStyle w:val="Heading1"/>
        <w:rPr>
          <w:sz w:val="24"/>
          <w:szCs w:val="24"/>
        </w:rPr>
      </w:pPr>
      <w:r w:rsidRPr="00B47244">
        <w:rPr>
          <w:sz w:val="24"/>
          <w:szCs w:val="24"/>
        </w:rPr>
        <w:t>FOR PAPERWORK REDUCTION ACT SUBMISSION</w:t>
      </w:r>
    </w:p>
    <w:p w:rsidRPr="00B47244" w:rsidR="009314EB" w:rsidP="009314EB" w:rsidRDefault="009314EB" w14:paraId="20697186" w14:textId="77777777">
      <w:pPr>
        <w:rPr>
          <w:rFonts w:ascii="Times New Roman" w:hAnsi="Times New Roman"/>
          <w:szCs w:val="24"/>
        </w:rPr>
      </w:pPr>
    </w:p>
    <w:p w:rsidRPr="00B47244" w:rsidR="00F21E61" w:rsidP="009314EB" w:rsidRDefault="00F21E61" w14:paraId="06C7F32A" w14:textId="4485AA2B">
      <w:pPr>
        <w:jc w:val="center"/>
        <w:rPr>
          <w:rFonts w:ascii="Times New Roman" w:hAnsi="Times New Roman"/>
          <w:snapToGrid w:val="0"/>
          <w:szCs w:val="24"/>
        </w:rPr>
      </w:pPr>
      <w:r w:rsidRPr="00B47244">
        <w:rPr>
          <w:rFonts w:ascii="Times New Roman" w:hAnsi="Times New Roman"/>
          <w:snapToGrid w:val="0"/>
          <w:szCs w:val="24"/>
        </w:rPr>
        <w:t>1840-</w:t>
      </w:r>
      <w:r w:rsidRPr="00B47244" w:rsidR="009314EB">
        <w:rPr>
          <w:rFonts w:ascii="Times New Roman" w:hAnsi="Times New Roman"/>
          <w:snapToGrid w:val="0"/>
          <w:szCs w:val="24"/>
        </w:rPr>
        <w:t>0857</w:t>
      </w:r>
      <w:r w:rsidRPr="00B47244">
        <w:rPr>
          <w:rFonts w:ascii="Times New Roman" w:hAnsi="Times New Roman"/>
          <w:snapToGrid w:val="0"/>
          <w:szCs w:val="24"/>
        </w:rPr>
        <w:t xml:space="preserve"> – </w:t>
      </w:r>
      <w:r w:rsidRPr="00B47244">
        <w:rPr>
          <w:rFonts w:ascii="Times New Roman" w:hAnsi="Times New Roman"/>
          <w:szCs w:val="24"/>
        </w:rPr>
        <w:t>Eligibility of Students at Institutions of Higher Education for Funds under the CARES Act</w:t>
      </w:r>
    </w:p>
    <w:p w:rsidRPr="00B47244" w:rsidR="00043C32" w:rsidP="009314EB" w:rsidRDefault="00043C32" w14:paraId="64280E56" w14:textId="77777777">
      <w:pPr>
        <w:tabs>
          <w:tab w:val="left" w:pos="0"/>
        </w:tabs>
        <w:suppressAutoHyphens/>
        <w:rPr>
          <w:rFonts w:ascii="Times New Roman" w:hAnsi="Times New Roman"/>
          <w:szCs w:val="24"/>
        </w:rPr>
      </w:pPr>
    </w:p>
    <w:p w:rsidRPr="00B47244" w:rsidR="00EA1767" w:rsidP="009314EB" w:rsidRDefault="00043C32" w14:paraId="64280E57" w14:textId="23B1C776">
      <w:pPr>
        <w:pStyle w:val="ListParagraph"/>
        <w:numPr>
          <w:ilvl w:val="0"/>
          <w:numId w:val="4"/>
        </w:numPr>
        <w:suppressAutoHyphens/>
        <w:contextualSpacing w:val="0"/>
        <w:rPr>
          <w:rFonts w:ascii="Times New Roman" w:hAnsi="Times New Roman"/>
          <w:b/>
          <w:szCs w:val="24"/>
        </w:rPr>
      </w:pPr>
      <w:r w:rsidRPr="00B47244">
        <w:rPr>
          <w:rStyle w:val="Heading2Char"/>
          <w:rFonts w:ascii="Times New Roman" w:hAnsi="Times New Roman"/>
          <w:color w:val="auto"/>
          <w:sz w:val="24"/>
          <w:szCs w:val="24"/>
        </w:rPr>
        <w:t>Explain the circumstances</w:t>
      </w:r>
      <w:r w:rsidRPr="00B47244">
        <w:rPr>
          <w:rFonts w:ascii="Times New Roman" w:hAnsi="Times New Roman"/>
          <w:b/>
          <w:szCs w:val="24"/>
        </w:rPr>
        <w:t xml:space="preserve"> that make the collection of information necessary.  </w:t>
      </w:r>
      <w:r w:rsidRPr="00B47244" w:rsidR="007C0A4C">
        <w:rPr>
          <w:rFonts w:ascii="Times New Roman" w:hAnsi="Times New Roman"/>
          <w:b/>
          <w:szCs w:val="24"/>
        </w:rPr>
        <w:t>What is the purpose for this information collection</w:t>
      </w:r>
      <w:r w:rsidRPr="00B47244" w:rsidR="006A38F7">
        <w:rPr>
          <w:rFonts w:ascii="Times New Roman" w:hAnsi="Times New Roman"/>
          <w:b/>
          <w:szCs w:val="24"/>
        </w:rPr>
        <w:t>?</w:t>
      </w:r>
      <w:r w:rsidRPr="00B47244" w:rsidR="007C0A4C">
        <w:rPr>
          <w:rFonts w:ascii="Times New Roman" w:hAnsi="Times New Roman"/>
          <w:b/>
          <w:szCs w:val="24"/>
        </w:rPr>
        <w:t xml:space="preserve"> </w:t>
      </w:r>
      <w:r w:rsidRPr="00B47244">
        <w:rPr>
          <w:rFonts w:ascii="Times New Roman" w:hAnsi="Times New Roman"/>
          <w:b/>
          <w:szCs w:val="24"/>
        </w:rPr>
        <w:t xml:space="preserve">Identify any legal or administrative requirements that necessitate the collection.  </w:t>
      </w:r>
      <w:r w:rsidRPr="00B47244" w:rsidR="006A38F7">
        <w:rPr>
          <w:rFonts w:ascii="Times New Roman" w:hAnsi="Times New Roman"/>
          <w:b/>
          <w:szCs w:val="24"/>
        </w:rPr>
        <w:t xml:space="preserve">Include a citation that </w:t>
      </w:r>
      <w:r w:rsidRPr="00B47244">
        <w:rPr>
          <w:rFonts w:ascii="Times New Roman" w:hAnsi="Times New Roman"/>
          <w:b/>
          <w:szCs w:val="24"/>
        </w:rPr>
        <w:t>authoriz</w:t>
      </w:r>
      <w:r w:rsidRPr="00B47244" w:rsidR="006A38F7">
        <w:rPr>
          <w:rFonts w:ascii="Times New Roman" w:hAnsi="Times New Roman"/>
          <w:b/>
          <w:szCs w:val="24"/>
        </w:rPr>
        <w:t>es</w:t>
      </w:r>
      <w:r w:rsidRPr="00B47244">
        <w:rPr>
          <w:rFonts w:ascii="Times New Roman" w:hAnsi="Times New Roman"/>
          <w:b/>
          <w:szCs w:val="24"/>
        </w:rPr>
        <w:t xml:space="preserve"> the collection of information</w:t>
      </w:r>
      <w:r w:rsidRPr="00B47244" w:rsidR="006A38F7">
        <w:rPr>
          <w:rFonts w:ascii="Times New Roman" w:hAnsi="Times New Roman"/>
          <w:b/>
          <w:szCs w:val="24"/>
        </w:rPr>
        <w:t>.</w:t>
      </w:r>
      <w:r w:rsidRPr="00B47244">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B47244" w:rsidR="006A38F7">
        <w:rPr>
          <w:rFonts w:ascii="Times New Roman" w:hAnsi="Times New Roman"/>
          <w:b/>
          <w:szCs w:val="24"/>
        </w:rPr>
        <w:t xml:space="preserve">list </w:t>
      </w:r>
      <w:r w:rsidRPr="00B47244">
        <w:rPr>
          <w:rFonts w:ascii="Times New Roman" w:hAnsi="Times New Roman"/>
          <w:b/>
          <w:szCs w:val="24"/>
        </w:rPr>
        <w:t xml:space="preserve">the sections </w:t>
      </w:r>
      <w:r w:rsidRPr="00B47244" w:rsidR="006A38F7">
        <w:rPr>
          <w:rFonts w:ascii="Times New Roman" w:hAnsi="Times New Roman"/>
          <w:b/>
          <w:szCs w:val="24"/>
        </w:rPr>
        <w:t>with a brief description of the information collection requirement, and/</w:t>
      </w:r>
      <w:r w:rsidRPr="00B47244">
        <w:rPr>
          <w:rFonts w:ascii="Times New Roman" w:hAnsi="Times New Roman"/>
          <w:b/>
          <w:szCs w:val="24"/>
        </w:rPr>
        <w:t>or change</w:t>
      </w:r>
      <w:r w:rsidRPr="00B47244" w:rsidR="006A38F7">
        <w:rPr>
          <w:rFonts w:ascii="Times New Roman" w:hAnsi="Times New Roman"/>
          <w:b/>
          <w:szCs w:val="24"/>
        </w:rPr>
        <w:t>s to</w:t>
      </w:r>
      <w:r w:rsidRPr="00B47244">
        <w:rPr>
          <w:rFonts w:ascii="Times New Roman" w:hAnsi="Times New Roman"/>
          <w:b/>
          <w:szCs w:val="24"/>
        </w:rPr>
        <w:t xml:space="preserve"> sections, if applicable.</w:t>
      </w:r>
    </w:p>
    <w:p w:rsidRPr="00B47244" w:rsidR="005F4E11" w:rsidP="009314EB" w:rsidRDefault="005F4E11" w14:paraId="763DBF3F" w14:textId="77777777">
      <w:pPr>
        <w:suppressAutoHyphens/>
        <w:ind w:left="720"/>
        <w:rPr>
          <w:rFonts w:ascii="Times New Roman" w:hAnsi="Times New Roman"/>
          <w:bCs/>
          <w:szCs w:val="24"/>
        </w:rPr>
      </w:pPr>
    </w:p>
    <w:p w:rsidRPr="00B47244" w:rsidR="00B12A43" w:rsidP="009314EB" w:rsidRDefault="00B12A43" w14:paraId="63AFCBBF" w14:textId="3E4399CD">
      <w:pPr>
        <w:ind w:left="720"/>
        <w:rPr>
          <w:rFonts w:ascii="Times New Roman" w:hAnsi="Times New Roman"/>
          <w:szCs w:val="24"/>
        </w:rPr>
      </w:pPr>
      <w:r w:rsidRPr="00B47244">
        <w:rPr>
          <w:rFonts w:ascii="Times New Roman" w:hAnsi="Times New Roman"/>
          <w:szCs w:val="24"/>
        </w:rPr>
        <w:t xml:space="preserve">Under the current unprecedented national health emergency, Congress and the </w:t>
      </w:r>
      <w:r w:rsidRPr="00B47244" w:rsidR="00DF06A6">
        <w:rPr>
          <w:rFonts w:ascii="Times New Roman" w:hAnsi="Times New Roman"/>
          <w:szCs w:val="24"/>
        </w:rPr>
        <w:t>Executive Branch</w:t>
      </w:r>
      <w:r w:rsidRPr="00B47244">
        <w:rPr>
          <w:rFonts w:ascii="Times New Roman" w:hAnsi="Times New Roman"/>
          <w:szCs w:val="24"/>
        </w:rPr>
        <w:t xml:space="preserve"> </w:t>
      </w:r>
      <w:r w:rsidRPr="00B47244" w:rsidR="00DF06A6">
        <w:rPr>
          <w:rFonts w:ascii="Times New Roman" w:hAnsi="Times New Roman"/>
          <w:szCs w:val="24"/>
        </w:rPr>
        <w:t>came</w:t>
      </w:r>
      <w:r w:rsidRPr="00B47244">
        <w:rPr>
          <w:rFonts w:ascii="Times New Roman" w:hAnsi="Times New Roman"/>
          <w:szCs w:val="24"/>
        </w:rPr>
        <w:t xml:space="preserve"> together to offer relief to those individuals and industries affected by the COVID-19 virus under the Coronavirus Aid, Relief, and Economic Security Act </w:t>
      </w:r>
      <w:r w:rsidRPr="00B47244" w:rsidR="008F25EB">
        <w:rPr>
          <w:rFonts w:ascii="Times New Roman" w:hAnsi="Times New Roman"/>
          <w:szCs w:val="24"/>
        </w:rPr>
        <w:t>(</w:t>
      </w:r>
      <w:r w:rsidRPr="00B47244">
        <w:rPr>
          <w:rFonts w:ascii="Times New Roman" w:hAnsi="Times New Roman"/>
          <w:szCs w:val="24"/>
        </w:rPr>
        <w:t>the CARES Act</w:t>
      </w:r>
      <w:r w:rsidRPr="00B47244" w:rsidR="008F25EB">
        <w:rPr>
          <w:rFonts w:ascii="Times New Roman" w:hAnsi="Times New Roman"/>
          <w:szCs w:val="24"/>
        </w:rPr>
        <w:t>)</w:t>
      </w:r>
      <w:r w:rsidRPr="00B47244" w:rsidR="00D126B9">
        <w:rPr>
          <w:rFonts w:ascii="Times New Roman" w:hAnsi="Times New Roman"/>
          <w:szCs w:val="24"/>
        </w:rPr>
        <w:t xml:space="preserve">, Pub. L. No. 116-136 (March 27, 2020) </w:t>
      </w:r>
      <w:r w:rsidRPr="00B47244">
        <w:rPr>
          <w:rFonts w:ascii="Times New Roman" w:hAnsi="Times New Roman"/>
          <w:szCs w:val="24"/>
        </w:rPr>
        <w:t>.</w:t>
      </w:r>
    </w:p>
    <w:p w:rsidRPr="00B47244" w:rsidR="00B12A43" w:rsidP="009314EB" w:rsidRDefault="00B12A43" w14:paraId="6A283779" w14:textId="77777777">
      <w:pPr>
        <w:ind w:left="720"/>
        <w:rPr>
          <w:rFonts w:ascii="Times New Roman" w:hAnsi="Times New Roman"/>
          <w:szCs w:val="24"/>
        </w:rPr>
      </w:pPr>
    </w:p>
    <w:p w:rsidRPr="00B47244" w:rsidR="000A2413" w:rsidP="009314EB" w:rsidRDefault="00DF06A6" w14:paraId="022E9111" w14:textId="002E3229">
      <w:pPr>
        <w:ind w:left="720"/>
        <w:rPr>
          <w:rFonts w:ascii="Times New Roman" w:hAnsi="Times New Roman"/>
          <w:szCs w:val="24"/>
        </w:rPr>
      </w:pPr>
      <w:r w:rsidRPr="00B47244">
        <w:rPr>
          <w:rFonts w:ascii="Times New Roman" w:hAnsi="Times New Roman"/>
          <w:szCs w:val="24"/>
        </w:rPr>
        <w:t>Section 18004 of the CARES Act establishes the Higher Education Emergency Relief Fund (HEERF) and instructs the Secretary to allocate funding to eligible institutions in connection with the COVID–19 outbreak.</w:t>
      </w:r>
      <w:r w:rsidRPr="00B47244" w:rsidR="000A2413">
        <w:rPr>
          <w:rFonts w:ascii="Times New Roman" w:hAnsi="Times New Roman"/>
          <w:szCs w:val="24"/>
        </w:rPr>
        <w:t xml:space="preserve">  It requires the </w:t>
      </w:r>
      <w:r w:rsidRPr="00B47244" w:rsidR="00720F5B">
        <w:rPr>
          <w:rFonts w:ascii="Times New Roman" w:hAnsi="Times New Roman"/>
          <w:szCs w:val="24"/>
        </w:rPr>
        <w:t>institutions</w:t>
      </w:r>
      <w:r w:rsidRPr="00B47244" w:rsidR="000A2413">
        <w:rPr>
          <w:rFonts w:ascii="Times New Roman" w:hAnsi="Times New Roman"/>
          <w:szCs w:val="24"/>
        </w:rPr>
        <w:t xml:space="preserve">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w:t>
      </w:r>
      <w:r w:rsidRPr="00B47244">
        <w:rPr>
          <w:rFonts w:ascii="Times New Roman" w:hAnsi="Times New Roman"/>
          <w:szCs w:val="24"/>
        </w:rPr>
        <w:t>childcare</w:t>
      </w:r>
      <w:r w:rsidRPr="00B47244" w:rsidR="000A2413">
        <w:rPr>
          <w:rFonts w:ascii="Times New Roman" w:hAnsi="Times New Roman"/>
          <w:szCs w:val="24"/>
        </w:rPr>
        <w:t xml:space="preserve">). </w:t>
      </w:r>
    </w:p>
    <w:p w:rsidRPr="00B47244" w:rsidR="008A2A7F" w:rsidP="009314EB" w:rsidRDefault="008A2A7F" w14:paraId="2B2B056A" w14:textId="77777777">
      <w:pPr>
        <w:ind w:left="720"/>
        <w:contextualSpacing/>
        <w:rPr>
          <w:rFonts w:ascii="Times New Roman" w:hAnsi="Times New Roman"/>
          <w:szCs w:val="24"/>
        </w:rPr>
      </w:pPr>
    </w:p>
    <w:p w:rsidRPr="00B47244" w:rsidR="007B2A58" w:rsidP="009314EB" w:rsidRDefault="007B2A58" w14:paraId="2FF356CB" w14:textId="50C6E7D5">
      <w:pPr>
        <w:ind w:left="720"/>
        <w:contextualSpacing/>
        <w:rPr>
          <w:rFonts w:ascii="Times New Roman" w:hAnsi="Times New Roman"/>
          <w:szCs w:val="24"/>
        </w:rPr>
      </w:pPr>
      <w:r w:rsidRPr="00B47244">
        <w:rPr>
          <w:rFonts w:ascii="Times New Roman" w:hAnsi="Times New Roman"/>
          <w:szCs w:val="24"/>
        </w:rPr>
        <w:t>On June 17, 2020, the Department</w:t>
      </w:r>
      <w:r w:rsidRPr="00B47244" w:rsidR="00DF06A6">
        <w:rPr>
          <w:rFonts w:ascii="Times New Roman" w:hAnsi="Times New Roman"/>
          <w:szCs w:val="24"/>
        </w:rPr>
        <w:t xml:space="preserve"> of Education (the Department)</w:t>
      </w:r>
      <w:r w:rsidRPr="00B47244">
        <w:rPr>
          <w:rFonts w:ascii="Times New Roman" w:hAnsi="Times New Roman"/>
          <w:szCs w:val="24"/>
        </w:rPr>
        <w:t xml:space="preserve"> published an interim final rule (IFR) in the </w:t>
      </w:r>
      <w:r w:rsidRPr="00B47244">
        <w:rPr>
          <w:rFonts w:ascii="Times New Roman" w:hAnsi="Times New Roman"/>
          <w:i/>
          <w:szCs w:val="24"/>
        </w:rPr>
        <w:t>Federal Register</w:t>
      </w:r>
      <w:r w:rsidRPr="00B47244">
        <w:rPr>
          <w:rFonts w:ascii="Times New Roman" w:hAnsi="Times New Roman"/>
          <w:szCs w:val="24"/>
        </w:rPr>
        <w:t xml:space="preserve"> (85 FR 36494), in which, for purposes of the phrases “grants to students” and “emergency grants to students” in section 18004(a)(2), (a)(3), and (c) of the CARES Act, “student” was defined as an individual who is, or could be, eligible under section 484 of the Higher Education Act of 1965, as amended (HEA), to participate in programs under title IV of the HEA.</w:t>
      </w:r>
    </w:p>
    <w:p w:rsidRPr="00B47244" w:rsidR="00EB3175" w:rsidP="009314EB" w:rsidRDefault="00EB3175" w14:paraId="4C94E49E" w14:textId="0713540C">
      <w:pPr>
        <w:pStyle w:val="ListParagraph"/>
        <w:suppressAutoHyphens/>
        <w:contextualSpacing w:val="0"/>
        <w:rPr>
          <w:rFonts w:ascii="Times New Roman" w:hAnsi="Times New Roman"/>
          <w:szCs w:val="24"/>
        </w:rPr>
      </w:pPr>
    </w:p>
    <w:p w:rsidRPr="00B47244" w:rsidR="00CC362B" w:rsidP="009314EB" w:rsidRDefault="00695242" w14:paraId="73829395" w14:textId="22048AED">
      <w:pPr>
        <w:pStyle w:val="ListParagraph"/>
        <w:suppressAutoHyphens/>
        <w:contextualSpacing w:val="0"/>
        <w:rPr>
          <w:rFonts w:ascii="Times New Roman" w:hAnsi="Times New Roman"/>
          <w:szCs w:val="24"/>
        </w:rPr>
      </w:pPr>
      <w:r w:rsidRPr="00B47244">
        <w:rPr>
          <w:rFonts w:ascii="Times New Roman" w:hAnsi="Times New Roman"/>
          <w:szCs w:val="24"/>
        </w:rPr>
        <w:t>Under the IFR, b</w:t>
      </w:r>
      <w:r w:rsidRPr="00B47244" w:rsidR="00CC362B">
        <w:rPr>
          <w:rFonts w:ascii="Times New Roman" w:hAnsi="Times New Roman"/>
          <w:szCs w:val="24"/>
        </w:rPr>
        <w:t xml:space="preserve">y applying this definition, </w:t>
      </w:r>
      <w:r w:rsidRPr="00B47244" w:rsidR="007B2A58">
        <w:rPr>
          <w:rFonts w:ascii="Times New Roman" w:hAnsi="Times New Roman"/>
          <w:szCs w:val="24"/>
        </w:rPr>
        <w:t>it was believed that institutions would</w:t>
      </w:r>
      <w:r w:rsidRPr="00B47244" w:rsidR="00CC362B">
        <w:rPr>
          <w:rFonts w:ascii="Times New Roman" w:hAnsi="Times New Roman"/>
          <w:szCs w:val="24"/>
        </w:rPr>
        <w:t xml:space="preserve"> establish or modify processes to ensure student eligibility for the funds allotted to the</w:t>
      </w:r>
      <w:r w:rsidRPr="00B47244" w:rsidR="00DF06A6">
        <w:rPr>
          <w:rFonts w:ascii="Times New Roman" w:hAnsi="Times New Roman"/>
          <w:szCs w:val="24"/>
        </w:rPr>
        <w:t xml:space="preserve"> institutions</w:t>
      </w:r>
      <w:r w:rsidRPr="00B47244" w:rsidR="00CC362B">
        <w:rPr>
          <w:rFonts w:ascii="Times New Roman" w:hAnsi="Times New Roman"/>
          <w:szCs w:val="24"/>
        </w:rPr>
        <w:t xml:space="preserve"> under the CARES Act.  Additionally, there </w:t>
      </w:r>
      <w:r w:rsidRPr="00B47244" w:rsidR="007B2A58">
        <w:rPr>
          <w:rFonts w:ascii="Times New Roman" w:hAnsi="Times New Roman"/>
          <w:szCs w:val="24"/>
        </w:rPr>
        <w:t xml:space="preserve">would </w:t>
      </w:r>
      <w:r w:rsidRPr="00B47244" w:rsidR="00CC362B">
        <w:rPr>
          <w:rFonts w:ascii="Times New Roman" w:hAnsi="Times New Roman"/>
          <w:szCs w:val="24"/>
        </w:rPr>
        <w:t>be burden to students who wish to apply for the funds being made available, if the</w:t>
      </w:r>
      <w:r w:rsidRPr="00B47244" w:rsidR="001A42E1">
        <w:rPr>
          <w:rFonts w:ascii="Times New Roman" w:hAnsi="Times New Roman"/>
          <w:szCs w:val="24"/>
        </w:rPr>
        <w:t>y</w:t>
      </w:r>
      <w:r w:rsidRPr="00B47244" w:rsidR="00CC362B">
        <w:rPr>
          <w:rFonts w:ascii="Times New Roman" w:hAnsi="Times New Roman"/>
          <w:szCs w:val="24"/>
        </w:rPr>
        <w:t xml:space="preserve"> have not already established title IV eligibility</w:t>
      </w:r>
      <w:r w:rsidRPr="00B47244" w:rsidR="004F59F1">
        <w:rPr>
          <w:rFonts w:ascii="Times New Roman" w:hAnsi="Times New Roman"/>
          <w:szCs w:val="24"/>
        </w:rPr>
        <w:t xml:space="preserve"> </w:t>
      </w:r>
      <w:r w:rsidRPr="00B47244" w:rsidR="00810641">
        <w:rPr>
          <w:rFonts w:ascii="Times New Roman" w:hAnsi="Times New Roman"/>
          <w:szCs w:val="24"/>
        </w:rPr>
        <w:t xml:space="preserve">(which is typically established </w:t>
      </w:r>
      <w:r w:rsidRPr="00B47244" w:rsidR="004F59F1">
        <w:rPr>
          <w:rFonts w:ascii="Times New Roman" w:hAnsi="Times New Roman"/>
          <w:szCs w:val="24"/>
        </w:rPr>
        <w:t>by submitting the Free Application for Federal Student Aid (FAFSA</w:t>
      </w:r>
      <w:r w:rsidRPr="00B47244" w:rsidR="004E50B8">
        <w:rPr>
          <w:rFonts w:ascii="Times New Roman" w:hAnsi="Times New Roman"/>
          <w:szCs w:val="24"/>
        </w:rPr>
        <w:t>®</w:t>
      </w:r>
      <w:r w:rsidRPr="00B47244" w:rsidR="004F59F1">
        <w:rPr>
          <w:rFonts w:ascii="Times New Roman" w:hAnsi="Times New Roman"/>
          <w:szCs w:val="24"/>
        </w:rPr>
        <w:t>) and receiving a valid Student Aid Repo</w:t>
      </w:r>
      <w:r w:rsidRPr="00B47244" w:rsidR="00547BA2">
        <w:rPr>
          <w:rFonts w:ascii="Times New Roman" w:hAnsi="Times New Roman"/>
          <w:szCs w:val="24"/>
        </w:rPr>
        <w:t>r</w:t>
      </w:r>
      <w:r w:rsidRPr="00B47244" w:rsidR="004F59F1">
        <w:rPr>
          <w:rFonts w:ascii="Times New Roman" w:hAnsi="Times New Roman"/>
          <w:szCs w:val="24"/>
        </w:rPr>
        <w:t>t (SAR)</w:t>
      </w:r>
      <w:r w:rsidRPr="00B47244" w:rsidR="00DF06A6">
        <w:rPr>
          <w:rFonts w:ascii="Times New Roman" w:hAnsi="Times New Roman"/>
          <w:szCs w:val="24"/>
        </w:rPr>
        <w:t>.</w:t>
      </w:r>
      <w:r w:rsidRPr="00B47244" w:rsidR="004F59F1">
        <w:rPr>
          <w:rFonts w:ascii="Times New Roman" w:hAnsi="Times New Roman"/>
          <w:szCs w:val="24"/>
        </w:rPr>
        <w:t xml:space="preserve"> </w:t>
      </w:r>
    </w:p>
    <w:p w:rsidRPr="00B47244" w:rsidR="008A2A7F" w:rsidP="009314EB" w:rsidRDefault="008A2A7F" w14:paraId="2D3EB806" w14:textId="77777777">
      <w:pPr>
        <w:pStyle w:val="ListParagraph"/>
        <w:suppressAutoHyphens/>
        <w:contextualSpacing w:val="0"/>
        <w:rPr>
          <w:rFonts w:ascii="Times New Roman" w:hAnsi="Times New Roman"/>
          <w:szCs w:val="24"/>
        </w:rPr>
      </w:pPr>
    </w:p>
    <w:p w:rsidRPr="00B47244" w:rsidR="007B2A58" w:rsidP="009314EB" w:rsidRDefault="00695242" w14:paraId="3D69DE0D" w14:textId="54BF4D55">
      <w:pPr>
        <w:pStyle w:val="ListParagraph"/>
        <w:suppressAutoHyphens/>
        <w:contextualSpacing w:val="0"/>
        <w:rPr>
          <w:rFonts w:ascii="Times New Roman" w:hAnsi="Times New Roman"/>
          <w:szCs w:val="24"/>
        </w:rPr>
      </w:pPr>
      <w:r w:rsidRPr="00B47244">
        <w:rPr>
          <w:rFonts w:ascii="Times New Roman" w:hAnsi="Times New Roman"/>
          <w:snapToGrid w:val="0"/>
          <w:szCs w:val="24"/>
        </w:rPr>
        <w:t>Based on comments received on the IFR and further review of the CARES Act, including in light of legal challenges, the Department has been persuaded that this definition was too prescriptive.  In the final rule</w:t>
      </w:r>
      <w:r w:rsidRPr="00B47244">
        <w:rPr>
          <w:rFonts w:ascii="Times New Roman" w:hAnsi="Times New Roman"/>
          <w:szCs w:val="24"/>
        </w:rPr>
        <w:t xml:space="preserve"> </w:t>
      </w:r>
      <w:r w:rsidRPr="00B47244" w:rsidR="007B2A58">
        <w:rPr>
          <w:rFonts w:ascii="Times New Roman" w:hAnsi="Times New Roman"/>
          <w:szCs w:val="24"/>
        </w:rPr>
        <w:t xml:space="preserve">the Department is removing the requirement that a student must be eligible for title IV aid to receive financial assistance under the HEERF </w:t>
      </w:r>
      <w:r w:rsidRPr="00B47244" w:rsidR="007B2A58">
        <w:rPr>
          <w:rFonts w:ascii="Times New Roman" w:hAnsi="Times New Roman"/>
          <w:szCs w:val="24"/>
        </w:rPr>
        <w:lastRenderedPageBreak/>
        <w:t xml:space="preserve">programs and clarifying in the definition of “student” that any individual who is or was enrolled at an eligible institution on or after the date the national emergency was declared for COVID-19 may qualify for assistance under the HEERF programs.  </w:t>
      </w:r>
    </w:p>
    <w:p w:rsidRPr="00B47244" w:rsidR="007B2A58" w:rsidP="009314EB" w:rsidRDefault="007B2A58" w14:paraId="2296A998" w14:textId="77777777">
      <w:pPr>
        <w:ind w:left="720"/>
        <w:rPr>
          <w:rFonts w:ascii="Times New Roman" w:hAnsi="Times New Roman"/>
          <w:szCs w:val="24"/>
        </w:rPr>
      </w:pPr>
    </w:p>
    <w:p w:rsidRPr="00B47244" w:rsidR="00C53AE6" w:rsidP="009314EB" w:rsidRDefault="00C53AE6" w14:paraId="6F3ED126" w14:textId="5C51C746">
      <w:pPr>
        <w:ind w:left="720"/>
        <w:contextualSpacing/>
        <w:rPr>
          <w:rFonts w:ascii="Times New Roman" w:hAnsi="Times New Roman"/>
          <w:szCs w:val="24"/>
        </w:rPr>
      </w:pPr>
      <w:r w:rsidRPr="00B47244">
        <w:rPr>
          <w:rFonts w:ascii="Times New Roman" w:hAnsi="Times New Roman"/>
          <w:szCs w:val="24"/>
        </w:rPr>
        <w:t xml:space="preserve">An emergency collection, 1840-0844, was approved by OMB on June 17, </w:t>
      </w:r>
      <w:proofErr w:type="gramStart"/>
      <w:r w:rsidRPr="00B47244">
        <w:rPr>
          <w:rFonts w:ascii="Times New Roman" w:hAnsi="Times New Roman"/>
          <w:szCs w:val="24"/>
        </w:rPr>
        <w:t>2020</w:t>
      </w:r>
      <w:proofErr w:type="gramEnd"/>
      <w:r w:rsidRPr="00B47244">
        <w:rPr>
          <w:rFonts w:ascii="Times New Roman" w:hAnsi="Times New Roman"/>
          <w:szCs w:val="24"/>
        </w:rPr>
        <w:t xml:space="preserve"> for the burden assessed to both institutions and students as noted in the IFR and</w:t>
      </w:r>
      <w:r w:rsidRPr="00B47244" w:rsidR="00C02076">
        <w:rPr>
          <w:rFonts w:ascii="Times New Roman" w:hAnsi="Times New Roman"/>
          <w:szCs w:val="24"/>
        </w:rPr>
        <w:t xml:space="preserve"> information collection request</w:t>
      </w:r>
      <w:r w:rsidRPr="00B47244">
        <w:rPr>
          <w:rFonts w:ascii="Times New Roman" w:hAnsi="Times New Roman"/>
          <w:szCs w:val="24"/>
        </w:rPr>
        <w:t xml:space="preserve"> </w:t>
      </w:r>
      <w:r w:rsidRPr="00B47244" w:rsidR="00C02076">
        <w:rPr>
          <w:rFonts w:ascii="Times New Roman" w:hAnsi="Times New Roman"/>
          <w:szCs w:val="24"/>
        </w:rPr>
        <w:t>(</w:t>
      </w:r>
      <w:r w:rsidRPr="00B47244">
        <w:rPr>
          <w:rFonts w:ascii="Times New Roman" w:hAnsi="Times New Roman"/>
          <w:szCs w:val="24"/>
        </w:rPr>
        <w:t>ICR</w:t>
      </w:r>
      <w:r w:rsidRPr="00B47244" w:rsidR="00C02076">
        <w:rPr>
          <w:rFonts w:ascii="Times New Roman" w:hAnsi="Times New Roman"/>
          <w:szCs w:val="24"/>
        </w:rPr>
        <w:t>)</w:t>
      </w:r>
      <w:r w:rsidRPr="00B47244">
        <w:rPr>
          <w:rFonts w:ascii="Times New Roman" w:hAnsi="Times New Roman"/>
          <w:szCs w:val="24"/>
        </w:rPr>
        <w:t xml:space="preserve"> supporting statement.  The emergency collection had an expiration date of December 31, 2020.  The comment period for the ICR closed August 18, 2020.  Of the four comments received for the ICR two were substantive comments that echoed comments filed for the IFR.  </w:t>
      </w:r>
      <w:r w:rsidRPr="00B47244" w:rsidR="00EE6CBD">
        <w:rPr>
          <w:rFonts w:ascii="Times New Roman" w:hAnsi="Times New Roman"/>
          <w:szCs w:val="24"/>
        </w:rPr>
        <w:t>T</w:t>
      </w:r>
      <w:r w:rsidRPr="00B47244">
        <w:rPr>
          <w:rFonts w:ascii="Times New Roman" w:hAnsi="Times New Roman"/>
          <w:szCs w:val="24"/>
        </w:rPr>
        <w:t xml:space="preserve">he emergency clearance lapsed without </w:t>
      </w:r>
      <w:r w:rsidRPr="00B47244" w:rsidR="00EE6CBD">
        <w:rPr>
          <w:rFonts w:ascii="Times New Roman" w:hAnsi="Times New Roman"/>
          <w:szCs w:val="24"/>
        </w:rPr>
        <w:t xml:space="preserve">responding to the comments, </w:t>
      </w:r>
      <w:r w:rsidRPr="00B47244">
        <w:rPr>
          <w:rFonts w:ascii="Times New Roman" w:hAnsi="Times New Roman"/>
          <w:szCs w:val="24"/>
        </w:rPr>
        <w:t xml:space="preserve">filing a 30-day public comment period request for the ICR or </w:t>
      </w:r>
      <w:r w:rsidRPr="00B47244" w:rsidR="00EE6CBD">
        <w:rPr>
          <w:rFonts w:ascii="Times New Roman" w:hAnsi="Times New Roman"/>
          <w:szCs w:val="24"/>
        </w:rPr>
        <w:t xml:space="preserve">filing </w:t>
      </w:r>
      <w:r w:rsidRPr="00B47244">
        <w:rPr>
          <w:rFonts w:ascii="Times New Roman" w:hAnsi="Times New Roman"/>
          <w:szCs w:val="24"/>
        </w:rPr>
        <w:t>a request to discontinue the ICR.</w:t>
      </w:r>
    </w:p>
    <w:p w:rsidRPr="00B47244" w:rsidR="00C02076" w:rsidP="009314EB" w:rsidRDefault="00C02076" w14:paraId="25F5B11B" w14:textId="77777777">
      <w:pPr>
        <w:ind w:left="720"/>
        <w:rPr>
          <w:rFonts w:ascii="Times New Roman" w:hAnsi="Times New Roman"/>
          <w:szCs w:val="24"/>
        </w:rPr>
      </w:pPr>
    </w:p>
    <w:p w:rsidRPr="00B47244" w:rsidR="00C02076" w:rsidP="009314EB" w:rsidRDefault="00C02076" w14:paraId="123D3A2D" w14:textId="50F148F9">
      <w:pPr>
        <w:ind w:left="720"/>
        <w:rPr>
          <w:rFonts w:ascii="Times New Roman" w:hAnsi="Times New Roman"/>
          <w:szCs w:val="24"/>
        </w:rPr>
      </w:pPr>
      <w:r w:rsidRPr="00B47244">
        <w:rPr>
          <w:rFonts w:ascii="Times New Roman" w:hAnsi="Times New Roman"/>
          <w:szCs w:val="24"/>
        </w:rPr>
        <w:t xml:space="preserve">The Department is requesting </w:t>
      </w:r>
      <w:r w:rsidR="00265E5B">
        <w:rPr>
          <w:rFonts w:ascii="Times New Roman" w:hAnsi="Times New Roman"/>
          <w:szCs w:val="24"/>
        </w:rPr>
        <w:t xml:space="preserve">an extension of approval for </w:t>
      </w:r>
      <w:r w:rsidRPr="00B47244">
        <w:rPr>
          <w:rFonts w:ascii="Times New Roman" w:hAnsi="Times New Roman"/>
          <w:szCs w:val="24"/>
        </w:rPr>
        <w:t>this ICR</w:t>
      </w:r>
      <w:r w:rsidR="0074117F">
        <w:rPr>
          <w:rFonts w:ascii="Times New Roman" w:hAnsi="Times New Roman"/>
          <w:szCs w:val="24"/>
        </w:rPr>
        <w:t xml:space="preserve"> (1840-0857)</w:t>
      </w:r>
      <w:r w:rsidR="00265E5B">
        <w:rPr>
          <w:rFonts w:ascii="Times New Roman" w:hAnsi="Times New Roman"/>
          <w:szCs w:val="24"/>
        </w:rPr>
        <w:t>, currently cleared under emergency processing,</w:t>
      </w:r>
      <w:r w:rsidRPr="00B47244">
        <w:rPr>
          <w:rFonts w:ascii="Times New Roman" w:hAnsi="Times New Roman"/>
          <w:szCs w:val="24"/>
        </w:rPr>
        <w:t xml:space="preserve"> to allow for </w:t>
      </w:r>
      <w:r w:rsidR="00265E5B">
        <w:rPr>
          <w:rFonts w:ascii="Times New Roman" w:hAnsi="Times New Roman"/>
          <w:szCs w:val="24"/>
        </w:rPr>
        <w:t>o</w:t>
      </w:r>
      <w:r w:rsidRPr="00B47244">
        <w:rPr>
          <w:rFonts w:ascii="Times New Roman" w:hAnsi="Times New Roman"/>
          <w:szCs w:val="24"/>
        </w:rPr>
        <w:t xml:space="preserve">utreach to institutions to clarify these changed requirements of the Final Rule.  There is no form attached to this ICR.  This collection will help to ensure that the distribution of CARES Act funds is managed by institutions in accordance with this clarification as discussed in the Final Rule.  </w:t>
      </w:r>
    </w:p>
    <w:p w:rsidRPr="00B47244" w:rsidR="00C02076" w:rsidP="009314EB" w:rsidRDefault="00C02076" w14:paraId="51ED9009" w14:textId="77777777">
      <w:pPr>
        <w:ind w:left="720"/>
        <w:rPr>
          <w:rStyle w:val="a"/>
          <w:rFonts w:ascii="Times New Roman" w:hAnsi="Times New Roman"/>
          <w:szCs w:val="24"/>
        </w:rPr>
      </w:pPr>
    </w:p>
    <w:p w:rsidRPr="00B47244" w:rsidR="00AD381B" w:rsidP="009314EB" w:rsidRDefault="00043C32" w14:paraId="64280E5A" w14:textId="77777777">
      <w:pPr>
        <w:pStyle w:val="ListParagraph"/>
        <w:numPr>
          <w:ilvl w:val="0"/>
          <w:numId w:val="4"/>
        </w:numPr>
        <w:suppressAutoHyphens/>
        <w:contextualSpacing w:val="0"/>
        <w:rPr>
          <w:rFonts w:ascii="Times New Roman" w:hAnsi="Times New Roman"/>
          <w:szCs w:val="24"/>
        </w:rPr>
      </w:pPr>
      <w:r w:rsidRPr="00B47244">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B47244" w:rsidR="00AD381B" w:rsidP="009314EB" w:rsidRDefault="00AD381B" w14:paraId="64280E5B" w14:textId="6D06EA58">
      <w:pPr>
        <w:suppressAutoHyphens/>
        <w:ind w:left="720"/>
        <w:rPr>
          <w:rFonts w:ascii="Times New Roman" w:hAnsi="Times New Roman"/>
          <w:szCs w:val="24"/>
        </w:rPr>
      </w:pPr>
    </w:p>
    <w:p w:rsidRPr="00B47244" w:rsidR="005F4E11" w:rsidP="009314EB" w:rsidRDefault="00CC362B" w14:paraId="3D59201D" w14:textId="0A682AFC">
      <w:pPr>
        <w:suppressAutoHyphens/>
        <w:ind w:left="720"/>
        <w:rPr>
          <w:rFonts w:ascii="Times New Roman" w:hAnsi="Times New Roman"/>
          <w:szCs w:val="24"/>
        </w:rPr>
      </w:pPr>
      <w:r w:rsidRPr="00B47244">
        <w:rPr>
          <w:rFonts w:ascii="Times New Roman" w:hAnsi="Times New Roman"/>
          <w:szCs w:val="24"/>
        </w:rPr>
        <w:t xml:space="preserve">The information will </w:t>
      </w:r>
      <w:r w:rsidRPr="00B47244" w:rsidR="00F21E61">
        <w:rPr>
          <w:rFonts w:ascii="Times New Roman" w:hAnsi="Times New Roman"/>
          <w:szCs w:val="24"/>
        </w:rPr>
        <w:t xml:space="preserve">be used by the </w:t>
      </w:r>
      <w:r w:rsidRPr="00B47244" w:rsidR="007B2A58">
        <w:rPr>
          <w:rFonts w:ascii="Times New Roman" w:hAnsi="Times New Roman"/>
          <w:szCs w:val="24"/>
        </w:rPr>
        <w:t xml:space="preserve">institutions </w:t>
      </w:r>
      <w:r w:rsidRPr="00B47244" w:rsidR="00F21E61">
        <w:rPr>
          <w:rFonts w:ascii="Times New Roman" w:hAnsi="Times New Roman"/>
          <w:szCs w:val="24"/>
        </w:rPr>
        <w:t xml:space="preserve">to </w:t>
      </w:r>
      <w:r w:rsidRPr="00B47244">
        <w:rPr>
          <w:rFonts w:ascii="Times New Roman" w:hAnsi="Times New Roman"/>
          <w:szCs w:val="24"/>
        </w:rPr>
        <w:t xml:space="preserve">support the </w:t>
      </w:r>
      <w:r w:rsidRPr="00B47244" w:rsidR="00547BA2">
        <w:rPr>
          <w:rFonts w:ascii="Times New Roman" w:hAnsi="Times New Roman"/>
          <w:szCs w:val="24"/>
        </w:rPr>
        <w:t>determination</w:t>
      </w:r>
      <w:r w:rsidRPr="00B47244" w:rsidR="00DE0F20">
        <w:rPr>
          <w:rFonts w:ascii="Times New Roman" w:hAnsi="Times New Roman"/>
          <w:szCs w:val="24"/>
        </w:rPr>
        <w:t xml:space="preserve"> of student eligibility for funds allocated to </w:t>
      </w:r>
      <w:r w:rsidRPr="00B47244" w:rsidR="005C2C89">
        <w:rPr>
          <w:rFonts w:ascii="Times New Roman" w:hAnsi="Times New Roman"/>
          <w:szCs w:val="24"/>
        </w:rPr>
        <w:t>institution</w:t>
      </w:r>
      <w:r w:rsidRPr="00B47244" w:rsidR="00DE0F20">
        <w:rPr>
          <w:rFonts w:ascii="Times New Roman" w:hAnsi="Times New Roman"/>
          <w:szCs w:val="24"/>
        </w:rPr>
        <w:t xml:space="preserve">s and the </w:t>
      </w:r>
      <w:r w:rsidRPr="00B47244">
        <w:rPr>
          <w:rFonts w:ascii="Times New Roman" w:hAnsi="Times New Roman"/>
          <w:szCs w:val="24"/>
        </w:rPr>
        <w:t xml:space="preserve">reporting that is required under separate information collections, </w:t>
      </w:r>
      <w:r w:rsidRPr="00B47244" w:rsidR="00DE0F20">
        <w:rPr>
          <w:rFonts w:ascii="Times New Roman" w:hAnsi="Times New Roman"/>
          <w:szCs w:val="24"/>
        </w:rPr>
        <w:t>1801-0005, 1840-0842, and 1840-0843.</w:t>
      </w:r>
    </w:p>
    <w:p w:rsidRPr="00B47244" w:rsidR="00043C32" w:rsidP="009314EB" w:rsidRDefault="00043C32" w14:paraId="64280E5C" w14:textId="77777777">
      <w:pPr>
        <w:suppressAutoHyphens/>
        <w:ind w:left="720"/>
        <w:rPr>
          <w:rFonts w:ascii="Times New Roman" w:hAnsi="Times New Roman"/>
          <w:szCs w:val="24"/>
        </w:rPr>
      </w:pPr>
    </w:p>
    <w:p w:rsidRPr="00B47244" w:rsidR="00043C32" w:rsidP="009314E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B47244">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B47244">
        <w:rPr>
          <w:rFonts w:ascii="Times New Roman" w:hAnsi="Times New Roman"/>
          <w:b/>
          <w:szCs w:val="24"/>
        </w:rPr>
        <w:t>e.g.</w:t>
      </w:r>
      <w:proofErr w:type="gramEnd"/>
      <w:r w:rsidRPr="00B47244">
        <w:rPr>
          <w:rFonts w:ascii="Times New Roman" w:hAnsi="Times New Roman"/>
          <w:b/>
          <w:szCs w:val="24"/>
        </w:rPr>
        <w:t xml:space="preserve"> permitting electronic submission of responses, and the basis for the decision of adopting this means of collection. </w:t>
      </w:r>
      <w:r w:rsidRPr="00B47244" w:rsidR="006A38F7">
        <w:rPr>
          <w:rFonts w:ascii="Times New Roman" w:hAnsi="Times New Roman"/>
          <w:b/>
          <w:szCs w:val="24"/>
        </w:rPr>
        <w:t xml:space="preserve">Please identify systems or websites used to electronically collect this information. </w:t>
      </w:r>
      <w:r w:rsidRPr="00B47244">
        <w:rPr>
          <w:rFonts w:ascii="Times New Roman" w:hAnsi="Times New Roman"/>
          <w:b/>
          <w:szCs w:val="24"/>
        </w:rPr>
        <w:t>Also describe any consideration given to using technology to reduce burden.</w:t>
      </w:r>
      <w:r w:rsidRPr="00B47244" w:rsidR="00A23F26">
        <w:rPr>
          <w:rFonts w:ascii="Times New Roman" w:hAnsi="Times New Roman"/>
          <w:b/>
          <w:szCs w:val="24"/>
        </w:rPr>
        <w:t xml:space="preserve"> If there is an increase or decrease in burden related to using technology (</w:t>
      </w:r>
      <w:proofErr w:type="gramStart"/>
      <w:r w:rsidRPr="00B47244" w:rsidR="00A23F26">
        <w:rPr>
          <w:rFonts w:ascii="Times New Roman" w:hAnsi="Times New Roman"/>
          <w:b/>
          <w:szCs w:val="24"/>
        </w:rPr>
        <w:t>e.g.</w:t>
      </w:r>
      <w:proofErr w:type="gramEnd"/>
      <w:r w:rsidRPr="00B47244" w:rsidR="00A23F26">
        <w:rPr>
          <w:rFonts w:ascii="Times New Roman" w:hAnsi="Times New Roman"/>
          <w:b/>
          <w:szCs w:val="24"/>
        </w:rPr>
        <w:t xml:space="preserve"> using an electronic form, system or website from paper), please explain in number 12.</w:t>
      </w:r>
    </w:p>
    <w:p w:rsidRPr="00B47244" w:rsidR="00AD381B" w:rsidP="009314EB" w:rsidRDefault="00AD381B" w14:paraId="64280E5E" w14:textId="77777777">
      <w:pPr>
        <w:pStyle w:val="ListParagraph"/>
        <w:tabs>
          <w:tab w:val="left" w:pos="-720"/>
        </w:tabs>
        <w:suppressAutoHyphens/>
        <w:contextualSpacing w:val="0"/>
        <w:rPr>
          <w:rFonts w:ascii="Times New Roman" w:hAnsi="Times New Roman"/>
          <w:szCs w:val="24"/>
        </w:rPr>
      </w:pPr>
    </w:p>
    <w:p w:rsidRPr="00B47244" w:rsidR="00AD381B" w:rsidP="009314EB" w:rsidRDefault="005C2C89" w14:paraId="64280E5F" w14:textId="29162FC4">
      <w:pPr>
        <w:pStyle w:val="ListParagraph"/>
        <w:tabs>
          <w:tab w:val="left" w:pos="-720"/>
        </w:tabs>
        <w:suppressAutoHyphens/>
        <w:contextualSpacing w:val="0"/>
        <w:rPr>
          <w:rFonts w:ascii="Times New Roman" w:hAnsi="Times New Roman"/>
          <w:szCs w:val="24"/>
        </w:rPr>
      </w:pPr>
      <w:r w:rsidRPr="00B47244">
        <w:rPr>
          <w:rFonts w:ascii="Times New Roman" w:hAnsi="Times New Roman"/>
          <w:szCs w:val="24"/>
        </w:rPr>
        <w:t>Th</w:t>
      </w:r>
      <w:r w:rsidRPr="00B47244" w:rsidR="000A2413">
        <w:rPr>
          <w:rFonts w:ascii="Times New Roman" w:hAnsi="Times New Roman"/>
          <w:szCs w:val="24"/>
        </w:rPr>
        <w:t>e</w:t>
      </w:r>
      <w:r w:rsidRPr="00B47244">
        <w:rPr>
          <w:rFonts w:ascii="Times New Roman" w:hAnsi="Times New Roman"/>
          <w:szCs w:val="24"/>
        </w:rPr>
        <w:t xml:space="preserve"> Department</w:t>
      </w:r>
      <w:r w:rsidRPr="00B47244" w:rsidR="000A2413">
        <w:rPr>
          <w:rFonts w:ascii="Times New Roman" w:hAnsi="Times New Roman"/>
          <w:szCs w:val="24"/>
        </w:rPr>
        <w:t xml:space="preserve"> anticipate</w:t>
      </w:r>
      <w:r w:rsidRPr="00B47244">
        <w:rPr>
          <w:rFonts w:ascii="Times New Roman" w:hAnsi="Times New Roman"/>
          <w:szCs w:val="24"/>
        </w:rPr>
        <w:t>s</w:t>
      </w:r>
      <w:r w:rsidRPr="00B47244" w:rsidR="000A2413">
        <w:rPr>
          <w:rFonts w:ascii="Times New Roman" w:hAnsi="Times New Roman"/>
          <w:szCs w:val="24"/>
        </w:rPr>
        <w:t xml:space="preserve"> that institutions will employ electronic collection methods to allow for the quickest method of determining a student’s eligibility for the additional funds.</w:t>
      </w:r>
    </w:p>
    <w:p w:rsidRPr="00B47244" w:rsidR="005F4E11" w:rsidP="009314EB" w:rsidRDefault="005F4E11" w14:paraId="50B84318" w14:textId="77777777">
      <w:pPr>
        <w:pStyle w:val="ListParagraph"/>
        <w:tabs>
          <w:tab w:val="left" w:pos="-720"/>
        </w:tabs>
        <w:suppressAutoHyphens/>
        <w:contextualSpacing w:val="0"/>
        <w:rPr>
          <w:rFonts w:ascii="Times New Roman" w:hAnsi="Times New Roman"/>
          <w:szCs w:val="24"/>
        </w:rPr>
      </w:pPr>
    </w:p>
    <w:p w:rsidRPr="00B47244" w:rsidR="00AD381B" w:rsidP="009314E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B47244">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B47244" w:rsidR="00A23F26">
        <w:rPr>
          <w:rFonts w:ascii="Times New Roman" w:hAnsi="Times New Roman"/>
          <w:b/>
          <w:szCs w:val="24"/>
        </w:rPr>
        <w:t xml:space="preserve"> </w:t>
      </w:r>
    </w:p>
    <w:p w:rsidRPr="00B47244" w:rsidR="00246FE9" w:rsidP="009314EB" w:rsidRDefault="00246FE9" w14:paraId="64280E61" w14:textId="3E50282B">
      <w:pPr>
        <w:pStyle w:val="ListParagraph"/>
        <w:tabs>
          <w:tab w:val="left" w:pos="-720"/>
        </w:tabs>
        <w:suppressAutoHyphens/>
        <w:contextualSpacing w:val="0"/>
        <w:rPr>
          <w:rFonts w:ascii="Times New Roman" w:hAnsi="Times New Roman"/>
          <w:b/>
          <w:szCs w:val="24"/>
        </w:rPr>
      </w:pPr>
    </w:p>
    <w:p w:rsidRPr="00B47244" w:rsidR="007449D5" w:rsidP="009314EB" w:rsidRDefault="007B2A58" w14:paraId="75A2FC44" w14:textId="4460BA72">
      <w:pPr>
        <w:ind w:left="720"/>
        <w:rPr>
          <w:rFonts w:ascii="Times New Roman" w:hAnsi="Times New Roman"/>
          <w:iCs/>
          <w:szCs w:val="24"/>
        </w:rPr>
      </w:pPr>
      <w:r w:rsidRPr="00B47244">
        <w:rPr>
          <w:rFonts w:ascii="Times New Roman" w:hAnsi="Times New Roman"/>
          <w:iCs/>
          <w:szCs w:val="24"/>
        </w:rPr>
        <w:lastRenderedPageBreak/>
        <w:t xml:space="preserve">Due to the temporary nature of the funding, and the establishing definition of students for those funds, there is no duplication of </w:t>
      </w:r>
      <w:r w:rsidRPr="00B47244" w:rsidR="00034997">
        <w:rPr>
          <w:rFonts w:ascii="Times New Roman" w:hAnsi="Times New Roman"/>
          <w:iCs/>
          <w:szCs w:val="24"/>
        </w:rPr>
        <w:t>information.</w:t>
      </w:r>
      <w:r w:rsidRPr="00B47244">
        <w:rPr>
          <w:rFonts w:ascii="Times New Roman" w:hAnsi="Times New Roman"/>
          <w:iCs/>
          <w:szCs w:val="24"/>
        </w:rPr>
        <w:t xml:space="preserve"> </w:t>
      </w:r>
    </w:p>
    <w:p w:rsidRPr="00B47244" w:rsidR="00043C32" w:rsidP="009314EB" w:rsidRDefault="00043C32" w14:paraId="64280E62" w14:textId="409DCFD5">
      <w:pPr>
        <w:pStyle w:val="ListParagraph"/>
        <w:numPr>
          <w:ilvl w:val="0"/>
          <w:numId w:val="4"/>
        </w:numPr>
        <w:spacing w:before="240"/>
        <w:contextualSpacing w:val="0"/>
        <w:rPr>
          <w:rFonts w:ascii="Times New Roman" w:hAnsi="Times New Roman"/>
          <w:b/>
          <w:szCs w:val="24"/>
        </w:rPr>
      </w:pPr>
      <w:r w:rsidRPr="00B47244">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B47244" w:rsidR="00AD381B" w:rsidP="009314EB" w:rsidRDefault="00AD381B" w14:paraId="64280E63" w14:textId="77777777">
      <w:pPr>
        <w:pStyle w:val="ListParagraph"/>
        <w:contextualSpacing w:val="0"/>
        <w:rPr>
          <w:rFonts w:ascii="Times New Roman" w:hAnsi="Times New Roman"/>
          <w:szCs w:val="24"/>
        </w:rPr>
      </w:pPr>
    </w:p>
    <w:p w:rsidRPr="00B47244" w:rsidR="007449D5" w:rsidP="009314EB" w:rsidRDefault="005445CC" w14:paraId="4DC70853" w14:textId="18658022">
      <w:pPr>
        <w:pStyle w:val="ListParagraph"/>
        <w:rPr>
          <w:rFonts w:ascii="Times New Roman" w:hAnsi="Times New Roman"/>
          <w:iCs/>
          <w:szCs w:val="24"/>
        </w:rPr>
      </w:pPr>
      <w:r w:rsidRPr="00B47244">
        <w:rPr>
          <w:rFonts w:ascii="Times New Roman" w:hAnsi="Times New Roman"/>
          <w:iCs/>
          <w:szCs w:val="24"/>
        </w:rPr>
        <w:t>T</w:t>
      </w:r>
      <w:r w:rsidRPr="00B47244" w:rsidR="007449D5">
        <w:rPr>
          <w:rFonts w:ascii="Times New Roman" w:hAnsi="Times New Roman"/>
          <w:iCs/>
          <w:szCs w:val="24"/>
        </w:rPr>
        <w:t>he Department does not believe the requirements will adversely impact any institution that may meet the small entity designation.</w:t>
      </w:r>
    </w:p>
    <w:p w:rsidRPr="00B47244" w:rsidR="007449D5" w:rsidP="009314EB" w:rsidRDefault="007449D5" w14:paraId="117E6EB8" w14:textId="77777777">
      <w:pPr>
        <w:pStyle w:val="ListParagraph"/>
        <w:rPr>
          <w:rFonts w:ascii="Times New Roman" w:hAnsi="Times New Roman"/>
          <w:iCs/>
          <w:szCs w:val="24"/>
        </w:rPr>
      </w:pPr>
    </w:p>
    <w:p w:rsidRPr="00B47244" w:rsidR="00043C32" w:rsidP="009314E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B47244">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B47244" w:rsidR="005F4E11" w:rsidP="009314EB" w:rsidRDefault="005F4E11" w14:paraId="3424297C" w14:textId="6A8F3E9A">
      <w:pPr>
        <w:tabs>
          <w:tab w:val="left" w:pos="-720"/>
        </w:tabs>
        <w:suppressAutoHyphens/>
        <w:ind w:left="720"/>
        <w:rPr>
          <w:rFonts w:ascii="Times New Roman" w:hAnsi="Times New Roman"/>
          <w:bCs/>
          <w:szCs w:val="24"/>
        </w:rPr>
      </w:pPr>
    </w:p>
    <w:p w:rsidRPr="00B47244" w:rsidR="007449D5" w:rsidP="009314EB" w:rsidRDefault="007449D5" w14:paraId="0828F95A" w14:textId="06278B39">
      <w:pPr>
        <w:tabs>
          <w:tab w:val="left" w:pos="-720"/>
        </w:tabs>
        <w:suppressAutoHyphens/>
        <w:ind w:left="720"/>
        <w:rPr>
          <w:rFonts w:ascii="Times New Roman" w:hAnsi="Times New Roman"/>
          <w:szCs w:val="24"/>
        </w:rPr>
      </w:pPr>
      <w:r w:rsidRPr="00B47244">
        <w:rPr>
          <w:rFonts w:ascii="Times New Roman" w:hAnsi="Times New Roman"/>
          <w:szCs w:val="24"/>
        </w:rPr>
        <w:t xml:space="preserve">If this collection is not allowed to proceed, institutions </w:t>
      </w:r>
      <w:r w:rsidRPr="00B47244" w:rsidR="007835EC">
        <w:rPr>
          <w:rFonts w:ascii="Times New Roman" w:hAnsi="Times New Roman"/>
          <w:szCs w:val="24"/>
        </w:rPr>
        <w:t>may</w:t>
      </w:r>
      <w:r w:rsidRPr="00B47244" w:rsidR="002C0475">
        <w:rPr>
          <w:rFonts w:ascii="Times New Roman" w:hAnsi="Times New Roman"/>
          <w:szCs w:val="24"/>
        </w:rPr>
        <w:t xml:space="preserve"> not be able to </w:t>
      </w:r>
      <w:r w:rsidRPr="00B47244" w:rsidR="007835EC">
        <w:rPr>
          <w:rFonts w:ascii="Times New Roman" w:hAnsi="Times New Roman"/>
          <w:szCs w:val="24"/>
        </w:rPr>
        <w:t>provid</w:t>
      </w:r>
      <w:r w:rsidRPr="00B47244" w:rsidR="002C0475">
        <w:rPr>
          <w:rFonts w:ascii="Times New Roman" w:hAnsi="Times New Roman"/>
          <w:szCs w:val="24"/>
        </w:rPr>
        <w:t>e</w:t>
      </w:r>
      <w:r w:rsidRPr="00B47244">
        <w:rPr>
          <w:rFonts w:ascii="Times New Roman" w:hAnsi="Times New Roman"/>
          <w:szCs w:val="24"/>
        </w:rPr>
        <w:t xml:space="preserve"> </w:t>
      </w:r>
      <w:r w:rsidRPr="00B47244" w:rsidR="002C0475">
        <w:rPr>
          <w:rFonts w:ascii="Times New Roman" w:hAnsi="Times New Roman"/>
          <w:szCs w:val="24"/>
        </w:rPr>
        <w:t xml:space="preserve">the </w:t>
      </w:r>
      <w:r w:rsidRPr="00B47244">
        <w:rPr>
          <w:rFonts w:ascii="Times New Roman" w:hAnsi="Times New Roman"/>
          <w:szCs w:val="24"/>
        </w:rPr>
        <w:t xml:space="preserve">financial assistance </w:t>
      </w:r>
      <w:r w:rsidRPr="00B47244" w:rsidR="007835EC">
        <w:rPr>
          <w:rFonts w:ascii="Times New Roman" w:hAnsi="Times New Roman"/>
          <w:szCs w:val="24"/>
        </w:rPr>
        <w:t xml:space="preserve">to students </w:t>
      </w:r>
      <w:r w:rsidRPr="00B47244" w:rsidR="002C0475">
        <w:rPr>
          <w:rFonts w:ascii="Times New Roman" w:hAnsi="Times New Roman"/>
          <w:szCs w:val="24"/>
        </w:rPr>
        <w:t xml:space="preserve">in conjunction </w:t>
      </w:r>
      <w:r w:rsidRPr="00B47244" w:rsidR="001F4C4D">
        <w:rPr>
          <w:rFonts w:ascii="Times New Roman" w:hAnsi="Times New Roman"/>
          <w:szCs w:val="24"/>
        </w:rPr>
        <w:t xml:space="preserve">with the Department’s </w:t>
      </w:r>
      <w:r w:rsidRPr="00B47244" w:rsidR="002C0475">
        <w:rPr>
          <w:rFonts w:ascii="Times New Roman" w:hAnsi="Times New Roman"/>
          <w:szCs w:val="24"/>
        </w:rPr>
        <w:t xml:space="preserve">revised </w:t>
      </w:r>
      <w:r w:rsidRPr="00B47244" w:rsidR="001F4C4D">
        <w:rPr>
          <w:rFonts w:ascii="Times New Roman" w:hAnsi="Times New Roman"/>
          <w:szCs w:val="24"/>
        </w:rPr>
        <w:t>interpretation of the CARES Act</w:t>
      </w:r>
      <w:r w:rsidRPr="00B47244">
        <w:rPr>
          <w:rFonts w:ascii="Times New Roman" w:hAnsi="Times New Roman"/>
          <w:szCs w:val="24"/>
        </w:rPr>
        <w:t>.</w:t>
      </w:r>
    </w:p>
    <w:p w:rsidRPr="00B47244" w:rsidR="005F4E11" w:rsidP="009314EB" w:rsidRDefault="005F4E11" w14:paraId="51872AEE" w14:textId="77777777">
      <w:pPr>
        <w:tabs>
          <w:tab w:val="left" w:pos="-720"/>
        </w:tabs>
        <w:suppressAutoHyphens/>
        <w:ind w:left="720"/>
        <w:rPr>
          <w:rFonts w:ascii="Times New Roman" w:hAnsi="Times New Roman"/>
          <w:bCs/>
          <w:szCs w:val="24"/>
        </w:rPr>
      </w:pPr>
    </w:p>
    <w:p w:rsidRPr="00B47244" w:rsidR="00043C32" w:rsidP="009314E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B47244">
        <w:rPr>
          <w:rFonts w:ascii="Times New Roman" w:hAnsi="Times New Roman"/>
          <w:b/>
          <w:szCs w:val="24"/>
        </w:rPr>
        <w:t>Explain any special circumstances that would cause an information collection to be conducted in a manner:</w:t>
      </w:r>
    </w:p>
    <w:p w:rsidRPr="00B47244" w:rsidR="00043C32" w:rsidP="009314EB" w:rsidRDefault="00043C32" w14:paraId="64280E68"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respondents to report information to the agency more often than quarterly;</w:t>
      </w:r>
    </w:p>
    <w:p w:rsidRPr="00B47244" w:rsidR="00043C32" w:rsidP="009314EB" w:rsidRDefault="00043C32" w14:paraId="64280E6A"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respondents to prepare a written response to a collection of information in fewer than 30 days after receipt of it;</w:t>
      </w:r>
    </w:p>
    <w:p w:rsidRPr="00B47244" w:rsidR="00043C32" w:rsidP="009314EB" w:rsidRDefault="00043C32" w14:paraId="64280E6C"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respondents to submit more than an original and two copies of any document;</w:t>
      </w:r>
    </w:p>
    <w:p w:rsidRPr="00B47244" w:rsidR="00043C32" w:rsidP="009314EB" w:rsidRDefault="00043C32" w14:paraId="64280E6E"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respondents to retain records, other than health, medical, government contract, grant-in-aid, or tax records for more than three years;</w:t>
      </w:r>
    </w:p>
    <w:p w:rsidRPr="00B47244" w:rsidR="00043C32" w:rsidP="009314EB" w:rsidRDefault="00043C32" w14:paraId="64280E70"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in connection with a statistical survey, that is not designed to produce valid and reliable results than can be generalized to the universe of study;</w:t>
      </w:r>
    </w:p>
    <w:p w:rsidRPr="00B47244" w:rsidR="00043C32" w:rsidP="009314EB" w:rsidRDefault="00043C32" w14:paraId="64280E72"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the use of a statistical data classification that has not been reviewed and approved by OMB;</w:t>
      </w:r>
    </w:p>
    <w:p w:rsidRPr="00B47244" w:rsidR="00043C32" w:rsidP="009314EB" w:rsidRDefault="00043C32" w14:paraId="64280E74"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B47244" w:rsidR="00043C32" w:rsidP="009314EB" w:rsidRDefault="00043C32" w14:paraId="64280E76" w14:textId="77777777">
      <w:pPr>
        <w:numPr>
          <w:ilvl w:val="0"/>
          <w:numId w:val="3"/>
        </w:numPr>
        <w:tabs>
          <w:tab w:val="clear" w:pos="1440"/>
          <w:tab w:val="left" w:pos="-720"/>
        </w:tabs>
        <w:suppressAutoHyphens/>
        <w:rPr>
          <w:rFonts w:ascii="Times New Roman" w:hAnsi="Times New Roman"/>
          <w:b/>
          <w:szCs w:val="24"/>
        </w:rPr>
      </w:pPr>
      <w:r w:rsidRPr="00B47244">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B47244" w:rsidR="00AD381B" w:rsidP="009314EB" w:rsidRDefault="00AD381B" w14:paraId="64280E77" w14:textId="77777777">
      <w:pPr>
        <w:pStyle w:val="ListParagraph"/>
        <w:rPr>
          <w:rFonts w:ascii="Times New Roman" w:hAnsi="Times New Roman"/>
          <w:bCs/>
          <w:szCs w:val="24"/>
        </w:rPr>
      </w:pPr>
    </w:p>
    <w:p w:rsidRPr="00B47244" w:rsidR="007449D5" w:rsidP="009314EB" w:rsidRDefault="001D57D6" w14:paraId="65E98420" w14:textId="1858532D">
      <w:pPr>
        <w:tabs>
          <w:tab w:val="left" w:pos="-720"/>
        </w:tabs>
        <w:suppressAutoHyphens/>
        <w:ind w:left="720"/>
        <w:rPr>
          <w:rFonts w:ascii="Times New Roman" w:hAnsi="Times New Roman"/>
          <w:iCs/>
          <w:szCs w:val="24"/>
        </w:rPr>
      </w:pPr>
      <w:r w:rsidRPr="00B47244">
        <w:rPr>
          <w:rFonts w:ascii="Times New Roman" w:hAnsi="Times New Roman"/>
          <w:iCs/>
          <w:szCs w:val="24"/>
        </w:rPr>
        <w:t>Institutions utilizing an institutional application form would need to ensure the data received on such a form would be retained and secured in the proper manner until the accounting of the CARES Act funds is complete, which may be outside of the three year record retention requirements</w:t>
      </w:r>
      <w:r w:rsidRPr="00B47244" w:rsidR="007449D5">
        <w:rPr>
          <w:rFonts w:ascii="Times New Roman" w:hAnsi="Times New Roman"/>
          <w:iCs/>
          <w:szCs w:val="24"/>
        </w:rPr>
        <w:t>.</w:t>
      </w:r>
    </w:p>
    <w:p w:rsidRPr="00B47244" w:rsidR="005F4E11" w:rsidP="009314EB" w:rsidRDefault="005F4E11" w14:paraId="6109B5F4" w14:textId="77777777">
      <w:pPr>
        <w:tabs>
          <w:tab w:val="left" w:pos="-720"/>
        </w:tabs>
        <w:suppressAutoHyphens/>
        <w:ind w:left="720"/>
        <w:rPr>
          <w:rFonts w:ascii="Times New Roman" w:hAnsi="Times New Roman"/>
          <w:szCs w:val="24"/>
        </w:rPr>
      </w:pPr>
    </w:p>
    <w:p w:rsidRPr="00B47244" w:rsidR="00D75313" w:rsidP="009314E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B47244">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B47244" w:rsidR="00D75313" w:rsidP="009314EB"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B47244" w:rsidR="00043C32" w:rsidP="009314EB"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B47244">
        <w:rPr>
          <w:rFonts w:ascii="Times New Roman" w:hAnsi="Times New Roman"/>
          <w:b/>
          <w:szCs w:val="24"/>
        </w:rPr>
        <w:t xml:space="preserve">Include a citation for the </w:t>
      </w:r>
      <w:proofErr w:type="gramStart"/>
      <w:r w:rsidRPr="00B47244">
        <w:rPr>
          <w:rFonts w:ascii="Times New Roman" w:hAnsi="Times New Roman"/>
          <w:b/>
          <w:szCs w:val="24"/>
        </w:rPr>
        <w:t>60 day</w:t>
      </w:r>
      <w:proofErr w:type="gramEnd"/>
      <w:r w:rsidRPr="00B47244">
        <w:rPr>
          <w:rFonts w:ascii="Times New Roman" w:hAnsi="Times New Roman"/>
          <w:b/>
          <w:szCs w:val="24"/>
        </w:rPr>
        <w:t xml:space="preserve"> comment period (e.g. Vol. 84 FR ##### and the date of publication).</w:t>
      </w:r>
      <w:r w:rsidRPr="00B47244" w:rsidR="00043C32">
        <w:rPr>
          <w:rFonts w:ascii="Times New Roman" w:hAnsi="Times New Roman"/>
          <w:b/>
          <w:szCs w:val="24"/>
        </w:rPr>
        <w:t xml:space="preserve">  Summarize public comments received in response to </w:t>
      </w:r>
      <w:r w:rsidRPr="00B47244">
        <w:rPr>
          <w:rFonts w:ascii="Times New Roman" w:hAnsi="Times New Roman"/>
          <w:b/>
          <w:szCs w:val="24"/>
        </w:rPr>
        <w:t>the 60 day</w:t>
      </w:r>
      <w:r w:rsidRPr="00B47244" w:rsidR="00043C32">
        <w:rPr>
          <w:rFonts w:ascii="Times New Roman" w:hAnsi="Times New Roman"/>
          <w:b/>
          <w:szCs w:val="24"/>
        </w:rPr>
        <w:t xml:space="preserve"> notice and describe actions taken by the agency in response to these comments.  Specifically address comments received on cost and hour burden.</w:t>
      </w:r>
      <w:r w:rsidRPr="00B47244" w:rsidR="007C0A4C">
        <w:rPr>
          <w:rFonts w:ascii="Times New Roman" w:hAnsi="Times New Roman"/>
          <w:b/>
          <w:szCs w:val="24"/>
        </w:rPr>
        <w:t xml:space="preserve">  If only non-substantive comments are provided, please provide a statement to that effect and that it did not relate or warrant any change</w:t>
      </w:r>
      <w:r w:rsidRPr="00B47244">
        <w:rPr>
          <w:rFonts w:ascii="Times New Roman" w:hAnsi="Times New Roman"/>
          <w:b/>
          <w:szCs w:val="24"/>
        </w:rPr>
        <w:t>s to this information collection request</w:t>
      </w:r>
      <w:r w:rsidRPr="00B47244" w:rsidR="007C0A4C">
        <w:rPr>
          <w:rFonts w:ascii="Times New Roman" w:hAnsi="Times New Roman"/>
          <w:b/>
          <w:szCs w:val="24"/>
        </w:rPr>
        <w:t xml:space="preserve">. </w:t>
      </w:r>
      <w:r w:rsidRPr="00B47244">
        <w:rPr>
          <w:rFonts w:ascii="Times New Roman" w:hAnsi="Times New Roman"/>
          <w:b/>
          <w:szCs w:val="24"/>
        </w:rPr>
        <w:t>In your comments, please also indicate the number of public comments received.</w:t>
      </w:r>
    </w:p>
    <w:p w:rsidRPr="00B47244" w:rsidR="00D75313" w:rsidP="009314EB"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B47244" w:rsidR="00D75313" w:rsidP="009314EB"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B47244">
        <w:rPr>
          <w:rFonts w:ascii="Times New Roman" w:hAnsi="Times New Roman"/>
          <w:b/>
          <w:szCs w:val="24"/>
        </w:rPr>
        <w:t>For the 30 day notice, indicate that a notice will be published.</w:t>
      </w:r>
    </w:p>
    <w:p w:rsidRPr="00B47244" w:rsidR="00043C32" w:rsidP="009314EB" w:rsidRDefault="00043C32" w14:paraId="64280E7E" w14:textId="77777777">
      <w:pPr>
        <w:tabs>
          <w:tab w:val="left" w:pos="-720"/>
        </w:tabs>
        <w:suppressAutoHyphens/>
        <w:ind w:left="720"/>
        <w:rPr>
          <w:rStyle w:val="a"/>
          <w:rFonts w:ascii="Times New Roman" w:hAnsi="Times New Roman"/>
          <w:b/>
          <w:szCs w:val="24"/>
        </w:rPr>
      </w:pPr>
      <w:r w:rsidRPr="00B47244">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B47244" w:rsidR="00043C32" w:rsidP="009314EB" w:rsidRDefault="00043C32" w14:paraId="64280E7F" w14:textId="77777777">
      <w:pPr>
        <w:tabs>
          <w:tab w:val="left" w:pos="-720"/>
        </w:tabs>
        <w:suppressAutoHyphens/>
        <w:rPr>
          <w:rStyle w:val="a"/>
          <w:rFonts w:ascii="Times New Roman" w:hAnsi="Times New Roman"/>
          <w:b/>
          <w:szCs w:val="24"/>
        </w:rPr>
      </w:pPr>
    </w:p>
    <w:p w:rsidRPr="00B47244" w:rsidR="00043C32" w:rsidP="009314EB" w:rsidRDefault="00043C32" w14:paraId="64280E80" w14:textId="77777777">
      <w:pPr>
        <w:tabs>
          <w:tab w:val="left" w:pos="-720"/>
        </w:tabs>
        <w:suppressAutoHyphens/>
        <w:ind w:left="720"/>
        <w:rPr>
          <w:rStyle w:val="a"/>
          <w:rFonts w:ascii="Times New Roman" w:hAnsi="Times New Roman"/>
          <w:b/>
          <w:szCs w:val="24"/>
        </w:rPr>
      </w:pPr>
      <w:r w:rsidRPr="00B47244">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47244" w:rsidR="00AD381B" w:rsidP="009314EB" w:rsidRDefault="00AD381B" w14:paraId="64280E81" w14:textId="77777777">
      <w:pPr>
        <w:tabs>
          <w:tab w:val="left" w:pos="-720"/>
        </w:tabs>
        <w:suppressAutoHyphens/>
        <w:ind w:left="720"/>
        <w:rPr>
          <w:rFonts w:ascii="Times New Roman" w:hAnsi="Times New Roman"/>
          <w:bCs/>
          <w:szCs w:val="24"/>
        </w:rPr>
      </w:pPr>
    </w:p>
    <w:p w:rsidR="00CA6D15" w:rsidP="000611BA" w:rsidRDefault="008C47B0" w14:paraId="0EDF5A80" w14:textId="1BDD21AD">
      <w:pPr>
        <w:tabs>
          <w:tab w:val="left" w:pos="-720"/>
        </w:tabs>
        <w:suppressAutoHyphens/>
        <w:ind w:left="720"/>
        <w:rPr>
          <w:rFonts w:ascii="Times New Roman" w:hAnsi="Times New Roman"/>
        </w:rPr>
      </w:pPr>
      <w:r>
        <w:rPr>
          <w:rFonts w:ascii="Times New Roman" w:hAnsi="Times New Roman"/>
        </w:rPr>
        <w:t>T</w:t>
      </w:r>
      <w:r w:rsidRPr="005528D6">
        <w:rPr>
          <w:rFonts w:ascii="Times New Roman" w:hAnsi="Times New Roman"/>
        </w:rPr>
        <w:t xml:space="preserve">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sidR="00CA6D15">
        <w:rPr>
          <w:rFonts w:ascii="Times New Roman" w:hAnsi="Times New Roman"/>
        </w:rPr>
        <w:t>In an effort to comply with the Paperwork Reduction Act,</w:t>
      </w:r>
      <w:r w:rsidR="00CA6D15">
        <w:rPr>
          <w:rFonts w:ascii="Times New Roman" w:hAnsi="Times New Roman"/>
        </w:rPr>
        <w:t xml:space="preserve"> t</w:t>
      </w:r>
      <w:r w:rsidRPr="005528D6" w:rsidR="00CA6D15">
        <w:rPr>
          <w:rFonts w:ascii="Times New Roman" w:hAnsi="Times New Roman"/>
        </w:rPr>
        <w:t xml:space="preserve">he Department </w:t>
      </w:r>
      <w:r w:rsidR="00CA6D15">
        <w:rPr>
          <w:rFonts w:ascii="Times New Roman" w:hAnsi="Times New Roman"/>
        </w:rPr>
        <w:t xml:space="preserve">published a 60 day notice for public comment on </w:t>
      </w:r>
      <w:r w:rsidR="006F1C2F">
        <w:rPr>
          <w:rFonts w:ascii="Times New Roman" w:hAnsi="Times New Roman"/>
          <w:szCs w:val="24"/>
        </w:rPr>
        <w:t>September 24</w:t>
      </w:r>
      <w:r w:rsidR="00CA6D15">
        <w:rPr>
          <w:rFonts w:ascii="Times New Roman" w:hAnsi="Times New Roman"/>
        </w:rPr>
        <w:t xml:space="preserve">, 2021.  The Department has reviewed and responded to </w:t>
      </w:r>
      <w:r w:rsidR="00D4532E">
        <w:rPr>
          <w:rFonts w:ascii="Times New Roman" w:hAnsi="Times New Roman"/>
        </w:rPr>
        <w:t>all</w:t>
      </w:r>
      <w:r w:rsidR="00E1374D">
        <w:rPr>
          <w:rFonts w:ascii="Times New Roman" w:hAnsi="Times New Roman"/>
        </w:rPr>
        <w:t xml:space="preserve"> comments</w:t>
      </w:r>
      <w:r w:rsidR="00CA6D15">
        <w:rPr>
          <w:rFonts w:ascii="Times New Roman" w:hAnsi="Times New Roman"/>
        </w:rPr>
        <w:t xml:space="preserve"> submitted.</w:t>
      </w:r>
    </w:p>
    <w:p w:rsidR="00CA6D15" w:rsidP="00CA6D15" w:rsidRDefault="00CA6D15" w14:paraId="299F9AA5" w14:textId="77777777">
      <w:pPr>
        <w:tabs>
          <w:tab w:val="left" w:pos="-720"/>
          <w:tab w:val="left" w:pos="0"/>
        </w:tabs>
        <w:suppressAutoHyphens/>
        <w:rPr>
          <w:rFonts w:ascii="Times New Roman" w:hAnsi="Times New Roman"/>
          <w:szCs w:val="24"/>
        </w:rPr>
      </w:pPr>
    </w:p>
    <w:p w:rsidRPr="005528D6" w:rsidR="00CA6D15" w:rsidP="000611BA" w:rsidRDefault="00CA6D15" w14:paraId="6AFC83FB" w14:textId="77777777">
      <w:pPr>
        <w:tabs>
          <w:tab w:val="left" w:pos="-720"/>
          <w:tab w:val="left" w:pos="720"/>
        </w:tabs>
        <w:suppressAutoHyphens/>
        <w:ind w:left="720"/>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B47244" w:rsidR="00CA6D15" w:rsidP="009314EB" w:rsidRDefault="00CA6D15" w14:paraId="4F9E819E" w14:textId="77777777">
      <w:pPr>
        <w:tabs>
          <w:tab w:val="left" w:pos="-720"/>
        </w:tabs>
        <w:suppressAutoHyphens/>
        <w:ind w:left="720"/>
        <w:rPr>
          <w:rFonts w:ascii="Times New Roman" w:hAnsi="Times New Roman"/>
          <w:szCs w:val="24"/>
        </w:rPr>
      </w:pPr>
    </w:p>
    <w:p w:rsidRPr="00B47244" w:rsidR="00043C32" w:rsidP="009314E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B47244">
        <w:rPr>
          <w:rStyle w:val="a"/>
          <w:rFonts w:ascii="Times New Roman" w:hAnsi="Times New Roman"/>
          <w:b/>
          <w:szCs w:val="24"/>
        </w:rPr>
        <w:t>Explain any decision to provide any payment or gift to respondents, other than remuneration of contractors or grantees with meaningful justification.</w:t>
      </w:r>
    </w:p>
    <w:p w:rsidRPr="00B47244" w:rsidR="00920F63" w:rsidP="009314EB" w:rsidRDefault="00920F63" w14:paraId="64280E84" w14:textId="0EDE5511">
      <w:pPr>
        <w:pStyle w:val="ListParagraph"/>
        <w:tabs>
          <w:tab w:val="left" w:pos="-720"/>
        </w:tabs>
        <w:suppressAutoHyphens/>
        <w:contextualSpacing w:val="0"/>
        <w:rPr>
          <w:rFonts w:ascii="Times New Roman" w:hAnsi="Times New Roman"/>
          <w:bCs/>
          <w:szCs w:val="24"/>
        </w:rPr>
      </w:pPr>
    </w:p>
    <w:p w:rsidRPr="00B47244" w:rsidR="007449D5" w:rsidP="009314EB" w:rsidRDefault="007449D5" w14:paraId="0406387B" w14:textId="77777777">
      <w:pPr>
        <w:tabs>
          <w:tab w:val="left" w:pos="0"/>
        </w:tabs>
        <w:suppressAutoHyphens/>
        <w:ind w:left="720"/>
        <w:rPr>
          <w:rFonts w:ascii="Times New Roman" w:hAnsi="Times New Roman"/>
          <w:szCs w:val="24"/>
        </w:rPr>
      </w:pPr>
      <w:r w:rsidRPr="00B47244">
        <w:rPr>
          <w:rFonts w:ascii="Times New Roman" w:hAnsi="Times New Roman"/>
          <w:szCs w:val="24"/>
        </w:rPr>
        <w:t>No payments or gifts have been provided to respondents.</w:t>
      </w:r>
    </w:p>
    <w:p w:rsidRPr="00B47244" w:rsidR="00920F63" w:rsidP="009314EB" w:rsidRDefault="00920F63" w14:paraId="64280E85" w14:textId="77777777">
      <w:pPr>
        <w:pStyle w:val="ListParagraph"/>
        <w:tabs>
          <w:tab w:val="left" w:pos="-720"/>
        </w:tabs>
        <w:suppressAutoHyphens/>
        <w:contextualSpacing w:val="0"/>
        <w:rPr>
          <w:rFonts w:ascii="Times New Roman" w:hAnsi="Times New Roman"/>
          <w:bCs/>
          <w:szCs w:val="24"/>
        </w:rPr>
      </w:pPr>
    </w:p>
    <w:p w:rsidRPr="00B47244" w:rsidR="00043C32" w:rsidP="009314E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B47244">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B47244">
        <w:rPr>
          <w:rFonts w:ascii="Times New Roman" w:hAnsi="Times New Roman"/>
          <w:b/>
          <w:szCs w:val="24"/>
        </w:rPr>
        <w:lastRenderedPageBreak/>
        <w:t>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B47244">
        <w:rPr>
          <w:rStyle w:val="FootnoteReference"/>
          <w:rFonts w:ascii="Times New Roman" w:hAnsi="Times New Roman"/>
          <w:b/>
          <w:szCs w:val="24"/>
        </w:rPr>
        <w:footnoteReference w:id="2"/>
      </w:r>
      <w:r w:rsidRPr="00B4724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47244" w:rsidR="00920F63">
        <w:rPr>
          <w:rFonts w:ascii="Times New Roman" w:hAnsi="Times New Roman"/>
          <w:b/>
          <w:szCs w:val="24"/>
        </w:rPr>
        <w:t>ity</w:t>
      </w:r>
      <w:r w:rsidRPr="00B47244">
        <w:rPr>
          <w:rFonts w:ascii="Times New Roman" w:hAnsi="Times New Roman"/>
          <w:b/>
          <w:szCs w:val="24"/>
        </w:rPr>
        <w:t xml:space="preserve"> of the data.</w:t>
      </w:r>
      <w:r w:rsidRPr="00B47244" w:rsidR="009767AF">
        <w:rPr>
          <w:rFonts w:ascii="Times New Roman" w:hAnsi="Times New Roman"/>
          <w:b/>
          <w:szCs w:val="24"/>
        </w:rPr>
        <w:t xml:space="preserve"> If no PII will be collected, state that no assurance of confidentiality is provided to respondents.</w:t>
      </w:r>
      <w:r w:rsidRPr="00B47244"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B47244" w:rsidR="00920F63" w:rsidP="009314EB" w:rsidRDefault="00920F63" w14:paraId="64280E87" w14:textId="08ED8571">
      <w:pPr>
        <w:tabs>
          <w:tab w:val="left" w:pos="-720"/>
        </w:tabs>
        <w:suppressAutoHyphens/>
        <w:ind w:left="720"/>
        <w:rPr>
          <w:rFonts w:ascii="Times New Roman" w:hAnsi="Times New Roman"/>
          <w:bCs/>
          <w:szCs w:val="24"/>
        </w:rPr>
      </w:pPr>
    </w:p>
    <w:p w:rsidRPr="00B47244" w:rsidR="00920F63" w:rsidP="009314EB" w:rsidRDefault="002C0475" w14:paraId="64280E88" w14:textId="5A267673">
      <w:pPr>
        <w:tabs>
          <w:tab w:val="left" w:pos="-720"/>
        </w:tabs>
        <w:suppressAutoHyphens/>
        <w:ind w:left="720"/>
        <w:rPr>
          <w:rFonts w:ascii="Times New Roman" w:hAnsi="Times New Roman"/>
          <w:iCs/>
          <w:szCs w:val="24"/>
        </w:rPr>
      </w:pPr>
      <w:r w:rsidRPr="00B47244">
        <w:rPr>
          <w:rFonts w:ascii="Times New Roman" w:hAnsi="Times New Roman"/>
          <w:iCs/>
          <w:szCs w:val="24"/>
        </w:rPr>
        <w:t>There is no assurance of confidentiality as this collection does not require PII level reporting.</w:t>
      </w:r>
    </w:p>
    <w:p w:rsidRPr="00B47244" w:rsidR="008A2A7F" w:rsidP="009314EB" w:rsidRDefault="008A2A7F" w14:paraId="109B036E" w14:textId="77777777">
      <w:pPr>
        <w:tabs>
          <w:tab w:val="left" w:pos="-720"/>
        </w:tabs>
        <w:suppressAutoHyphens/>
        <w:ind w:left="720"/>
        <w:rPr>
          <w:rFonts w:ascii="Times New Roman" w:hAnsi="Times New Roman"/>
          <w:bCs/>
          <w:szCs w:val="24"/>
        </w:rPr>
      </w:pPr>
    </w:p>
    <w:p w:rsidRPr="00B47244" w:rsidR="00043C32" w:rsidP="009314E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B47244">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47244" w:rsidR="00920F63" w:rsidP="009314EB" w:rsidRDefault="00920F63" w14:paraId="64280E8A" w14:textId="6031739C">
      <w:pPr>
        <w:tabs>
          <w:tab w:val="left" w:pos="-720"/>
        </w:tabs>
        <w:suppressAutoHyphens/>
        <w:ind w:left="720"/>
        <w:rPr>
          <w:rFonts w:ascii="Times New Roman" w:hAnsi="Times New Roman"/>
          <w:bCs/>
          <w:szCs w:val="24"/>
        </w:rPr>
      </w:pPr>
    </w:p>
    <w:p w:rsidRPr="00B47244" w:rsidR="007449D5" w:rsidP="009314EB" w:rsidRDefault="005609D7" w14:paraId="607BB716" w14:textId="79AE53DD">
      <w:pPr>
        <w:tabs>
          <w:tab w:val="left" w:pos="0"/>
        </w:tabs>
        <w:suppressAutoHyphens/>
        <w:ind w:left="720"/>
        <w:rPr>
          <w:rFonts w:ascii="Times New Roman" w:hAnsi="Times New Roman"/>
          <w:szCs w:val="24"/>
        </w:rPr>
      </w:pPr>
      <w:r w:rsidRPr="00B47244">
        <w:rPr>
          <w:rFonts w:ascii="Times New Roman" w:hAnsi="Times New Roman"/>
          <w:szCs w:val="24"/>
        </w:rPr>
        <w:t>The Department is not specifying information to be collected on an</w:t>
      </w:r>
      <w:r w:rsidRPr="00B47244" w:rsidR="002C0475">
        <w:rPr>
          <w:rFonts w:ascii="Times New Roman" w:hAnsi="Times New Roman"/>
          <w:szCs w:val="24"/>
        </w:rPr>
        <w:t>y</w:t>
      </w:r>
      <w:r w:rsidRPr="00B47244">
        <w:rPr>
          <w:rFonts w:ascii="Times New Roman" w:hAnsi="Times New Roman"/>
          <w:szCs w:val="24"/>
        </w:rPr>
        <w:t xml:space="preserve"> institutional form for the purpose of determining eligibility under the CARES Act funding and cannot provide justification for questions of a sensitive nature. </w:t>
      </w:r>
    </w:p>
    <w:p w:rsidRPr="00B47244" w:rsidR="00920F63" w:rsidP="009314EB" w:rsidRDefault="00920F63" w14:paraId="64280E8B" w14:textId="77777777">
      <w:pPr>
        <w:tabs>
          <w:tab w:val="left" w:pos="-720"/>
        </w:tabs>
        <w:suppressAutoHyphens/>
        <w:ind w:left="720"/>
        <w:rPr>
          <w:rFonts w:ascii="Times New Roman" w:hAnsi="Times New Roman"/>
          <w:bCs/>
          <w:szCs w:val="24"/>
        </w:rPr>
      </w:pPr>
    </w:p>
    <w:p w:rsidRPr="00B47244" w:rsidR="00043C32" w:rsidP="009314E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B47244">
        <w:rPr>
          <w:rStyle w:val="a"/>
          <w:rFonts w:ascii="Times New Roman" w:hAnsi="Times New Roman"/>
          <w:b/>
          <w:szCs w:val="24"/>
        </w:rPr>
        <w:t xml:space="preserve">Provide estimates of the hour burden </w:t>
      </w:r>
      <w:r w:rsidRPr="00B47244" w:rsidR="00F5782B">
        <w:rPr>
          <w:rStyle w:val="a"/>
          <w:rFonts w:ascii="Times New Roman" w:hAnsi="Times New Roman"/>
          <w:b/>
          <w:szCs w:val="24"/>
        </w:rPr>
        <w:t xml:space="preserve">for </w:t>
      </w:r>
      <w:r w:rsidRPr="00B47244">
        <w:rPr>
          <w:rStyle w:val="a"/>
          <w:rFonts w:ascii="Times New Roman" w:hAnsi="Times New Roman"/>
          <w:b/>
          <w:szCs w:val="24"/>
        </w:rPr>
        <w:t>th</w:t>
      </w:r>
      <w:r w:rsidRPr="00B47244" w:rsidR="00F5782B">
        <w:rPr>
          <w:rStyle w:val="a"/>
          <w:rFonts w:ascii="Times New Roman" w:hAnsi="Times New Roman"/>
          <w:b/>
          <w:szCs w:val="24"/>
        </w:rPr>
        <w:t>is</w:t>
      </w:r>
      <w:r w:rsidRPr="00B47244">
        <w:rPr>
          <w:rStyle w:val="a"/>
          <w:rFonts w:ascii="Times New Roman" w:hAnsi="Times New Roman"/>
          <w:b/>
          <w:szCs w:val="24"/>
        </w:rPr>
        <w:t xml:space="preserve"> </w:t>
      </w:r>
      <w:r w:rsidRPr="00B47244" w:rsidR="00F31BEC">
        <w:rPr>
          <w:rStyle w:val="a"/>
          <w:rFonts w:ascii="Times New Roman" w:hAnsi="Times New Roman"/>
          <w:b/>
          <w:szCs w:val="24"/>
        </w:rPr>
        <w:t>current information collection request</w:t>
      </w:r>
      <w:r w:rsidRPr="00B47244">
        <w:rPr>
          <w:rStyle w:val="a"/>
          <w:rFonts w:ascii="Times New Roman" w:hAnsi="Times New Roman"/>
          <w:b/>
          <w:szCs w:val="24"/>
        </w:rPr>
        <w:t>.  The statement should:</w:t>
      </w:r>
    </w:p>
    <w:p w:rsidRPr="00B47244" w:rsidR="00043C32" w:rsidP="009314EB" w:rsidRDefault="00043C32" w14:paraId="64280E8D" w14:textId="77777777">
      <w:pPr>
        <w:tabs>
          <w:tab w:val="left" w:pos="-720"/>
        </w:tabs>
        <w:suppressAutoHyphens/>
        <w:rPr>
          <w:rStyle w:val="a"/>
          <w:rFonts w:ascii="Times New Roman" w:hAnsi="Times New Roman"/>
          <w:b/>
          <w:szCs w:val="24"/>
        </w:rPr>
      </w:pPr>
    </w:p>
    <w:p w:rsidRPr="00B47244" w:rsidR="00C224FD" w:rsidP="009314EB"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B47244">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B47244" w:rsidR="00F5782B" w:rsidP="009314EB"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B47244">
        <w:rPr>
          <w:rStyle w:val="a"/>
          <w:rFonts w:ascii="Times New Roman" w:hAnsi="Times New Roman"/>
          <w:b/>
          <w:szCs w:val="24"/>
        </w:rPr>
        <w:t>Please do not include increases in burden and respondents numerically in this table. Explain these changes in number 15.</w:t>
      </w:r>
    </w:p>
    <w:p w:rsidRPr="00B47244" w:rsidR="00043C32" w:rsidP="009314EB"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B4724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B47244" w:rsidR="00C224FD">
        <w:rPr>
          <w:rStyle w:val="a"/>
          <w:rFonts w:ascii="Times New Roman" w:hAnsi="Times New Roman"/>
          <w:b/>
          <w:szCs w:val="24"/>
        </w:rPr>
        <w:t>.</w:t>
      </w:r>
      <w:r w:rsidRPr="00B47244">
        <w:rPr>
          <w:rStyle w:val="a"/>
          <w:rFonts w:ascii="Times New Roman" w:hAnsi="Times New Roman"/>
          <w:b/>
          <w:szCs w:val="24"/>
        </w:rPr>
        <w:t xml:space="preserve"> Unless directed to </w:t>
      </w:r>
      <w:r w:rsidRPr="00B47244">
        <w:rPr>
          <w:rStyle w:val="a"/>
          <w:rFonts w:ascii="Times New Roman" w:hAnsi="Times New Roman"/>
          <w:b/>
          <w:szCs w:val="24"/>
        </w:rPr>
        <w:lastRenderedPageBreak/>
        <w:t xml:space="preserve">do so, agencies should not conduct special surveys to obtain information on which to base hour burden estimates.  Consultation with a sample (fewer than 10) of potential respondents is desirable. </w:t>
      </w:r>
    </w:p>
    <w:p w:rsidRPr="00B47244" w:rsidR="00043C32" w:rsidP="009314E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B47244">
        <w:rPr>
          <w:rStyle w:val="a"/>
          <w:rFonts w:ascii="Times New Roman" w:hAnsi="Times New Roman"/>
          <w:b/>
          <w:szCs w:val="24"/>
        </w:rPr>
        <w:t xml:space="preserve">If this request for approval covers more than one form, provide separate hour burden estimates for each form and aggregate the hour burden in the </w:t>
      </w:r>
      <w:r w:rsidRPr="00B47244" w:rsidR="00C224FD">
        <w:rPr>
          <w:rStyle w:val="a"/>
          <w:rFonts w:ascii="Times New Roman" w:hAnsi="Times New Roman"/>
          <w:b/>
          <w:szCs w:val="24"/>
        </w:rPr>
        <w:t>table below.</w:t>
      </w:r>
    </w:p>
    <w:p w:rsidRPr="00B47244" w:rsidR="00043C32" w:rsidP="009314E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B47244">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B47244" w:rsidR="00C92035">
          <w:rPr>
            <w:rStyle w:val="Hyperlink"/>
            <w:rFonts w:ascii="Times New Roman" w:hAnsi="Times New Roman"/>
            <w:b/>
            <w:szCs w:val="24"/>
          </w:rPr>
          <w:t>U</w:t>
        </w:r>
        <w:r w:rsidRPr="00B47244" w:rsidR="00960C86">
          <w:rPr>
            <w:rStyle w:val="Hyperlink"/>
            <w:rFonts w:ascii="Times New Roman" w:hAnsi="Times New Roman"/>
            <w:b/>
            <w:szCs w:val="24"/>
          </w:rPr>
          <w:t>se this site</w:t>
        </w:r>
      </w:hyperlink>
      <w:r w:rsidRPr="00B47244" w:rsidR="00960C86">
        <w:rPr>
          <w:rStyle w:val="a"/>
          <w:rFonts w:ascii="Times New Roman" w:hAnsi="Times New Roman"/>
          <w:b/>
          <w:szCs w:val="24"/>
        </w:rPr>
        <w:t xml:space="preserve"> to research the appropriate wage rate. </w:t>
      </w:r>
      <w:r w:rsidRPr="00B47244">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B47244" w:rsidR="00D75313">
        <w:rPr>
          <w:rStyle w:val="a"/>
          <w:rFonts w:ascii="Times New Roman" w:hAnsi="Times New Roman"/>
          <w:b/>
          <w:szCs w:val="24"/>
        </w:rPr>
        <w:t xml:space="preserve"> If there is no cost to respondents, indicate by entering 0 in the chart below and/or provide a statement.</w:t>
      </w:r>
    </w:p>
    <w:p w:rsidRPr="00B47244" w:rsidR="005A5606" w:rsidP="009314EB" w:rsidRDefault="005A5606" w14:paraId="687AE91A" w14:textId="77777777">
      <w:pPr>
        <w:ind w:left="720"/>
        <w:rPr>
          <w:rStyle w:val="a"/>
          <w:rFonts w:ascii="Times New Roman" w:hAnsi="Times New Roman"/>
          <w:szCs w:val="24"/>
        </w:rPr>
      </w:pPr>
    </w:p>
    <w:p w:rsidRPr="00B47244" w:rsidR="00E26D9D" w:rsidP="009314EB" w:rsidRDefault="00E03586" w14:paraId="62E69591" w14:textId="285DE6A7">
      <w:pPr>
        <w:ind w:left="720"/>
        <w:rPr>
          <w:rFonts w:ascii="Times New Roman" w:hAnsi="Times New Roman"/>
          <w:snapToGrid w:val="0"/>
          <w:szCs w:val="24"/>
        </w:rPr>
      </w:pPr>
      <w:r w:rsidRPr="00B47244">
        <w:rPr>
          <w:rFonts w:ascii="Times New Roman" w:hAnsi="Times New Roman"/>
          <w:snapToGrid w:val="0"/>
          <w:szCs w:val="24"/>
        </w:rPr>
        <w:t>The Department</w:t>
      </w:r>
      <w:r w:rsidRPr="00B47244" w:rsidR="004A42EF">
        <w:rPr>
          <w:rFonts w:ascii="Times New Roman" w:hAnsi="Times New Roman"/>
          <w:snapToGrid w:val="0"/>
          <w:szCs w:val="24"/>
        </w:rPr>
        <w:t xml:space="preserve"> believe</w:t>
      </w:r>
      <w:r w:rsidRPr="00B47244">
        <w:rPr>
          <w:rFonts w:ascii="Times New Roman" w:hAnsi="Times New Roman"/>
          <w:snapToGrid w:val="0"/>
          <w:szCs w:val="24"/>
        </w:rPr>
        <w:t>s</w:t>
      </w:r>
      <w:r w:rsidRPr="00B47244" w:rsidR="004A42EF">
        <w:rPr>
          <w:rFonts w:ascii="Times New Roman" w:hAnsi="Times New Roman"/>
          <w:snapToGrid w:val="0"/>
          <w:szCs w:val="24"/>
        </w:rPr>
        <w:t xml:space="preserve"> some institutions </w:t>
      </w:r>
      <w:r w:rsidRPr="00B47244">
        <w:rPr>
          <w:rFonts w:ascii="Times New Roman" w:hAnsi="Times New Roman"/>
          <w:snapToGrid w:val="0"/>
          <w:szCs w:val="24"/>
        </w:rPr>
        <w:t xml:space="preserve">have or </w:t>
      </w:r>
      <w:r w:rsidRPr="00B47244" w:rsidR="004A42EF">
        <w:rPr>
          <w:rFonts w:ascii="Times New Roman" w:hAnsi="Times New Roman"/>
          <w:snapToGrid w:val="0"/>
          <w:szCs w:val="24"/>
        </w:rPr>
        <w:t xml:space="preserve">will establish an automated institutional </w:t>
      </w:r>
      <w:r w:rsidRPr="00B47244" w:rsidR="00AC3741">
        <w:rPr>
          <w:rFonts w:ascii="Times New Roman" w:hAnsi="Times New Roman"/>
          <w:snapToGrid w:val="0"/>
          <w:szCs w:val="24"/>
        </w:rPr>
        <w:t xml:space="preserve">form to </w:t>
      </w:r>
      <w:r w:rsidRPr="00B47244" w:rsidR="00720F5B">
        <w:rPr>
          <w:rFonts w:ascii="Times New Roman" w:hAnsi="Times New Roman"/>
          <w:snapToGrid w:val="0"/>
          <w:szCs w:val="24"/>
        </w:rPr>
        <w:t>allow</w:t>
      </w:r>
      <w:r w:rsidRPr="00B47244" w:rsidR="004A42EF">
        <w:rPr>
          <w:rFonts w:ascii="Times New Roman" w:hAnsi="Times New Roman"/>
          <w:snapToGrid w:val="0"/>
          <w:szCs w:val="24"/>
        </w:rPr>
        <w:t xml:space="preserve"> students</w:t>
      </w:r>
      <w:r w:rsidRPr="00B47244" w:rsidR="00720F5B">
        <w:rPr>
          <w:rFonts w:ascii="Times New Roman" w:hAnsi="Times New Roman"/>
          <w:snapToGrid w:val="0"/>
          <w:szCs w:val="24"/>
        </w:rPr>
        <w:t xml:space="preserve"> to request these additional funds.</w:t>
      </w:r>
      <w:r w:rsidRPr="00B47244" w:rsidR="007B298F">
        <w:rPr>
          <w:rFonts w:ascii="Times New Roman" w:hAnsi="Times New Roman"/>
          <w:szCs w:val="24"/>
        </w:rPr>
        <w:t xml:space="preserve">  </w:t>
      </w:r>
      <w:r w:rsidRPr="00B47244" w:rsidR="00391D7B">
        <w:rPr>
          <w:rFonts w:ascii="Times New Roman" w:hAnsi="Times New Roman"/>
          <w:snapToGrid w:val="0"/>
          <w:szCs w:val="24"/>
        </w:rPr>
        <w:t xml:space="preserve">We believe that many institutions expanded their current financial aid appeals process and utilize that framework to receive requests for COVID-19 assistance from eligible students.  </w:t>
      </w:r>
      <w:r w:rsidRPr="00B47244" w:rsidR="004D0B34">
        <w:rPr>
          <w:rFonts w:ascii="Times New Roman" w:hAnsi="Times New Roman"/>
          <w:snapToGrid w:val="0"/>
          <w:szCs w:val="24"/>
        </w:rPr>
        <w:t xml:space="preserve">We estimate that for institutions </w:t>
      </w:r>
      <w:r w:rsidRPr="00B47244" w:rsidR="005A5606">
        <w:rPr>
          <w:rFonts w:ascii="Times New Roman" w:hAnsi="Times New Roman"/>
          <w:snapToGrid w:val="0"/>
          <w:szCs w:val="24"/>
        </w:rPr>
        <w:t xml:space="preserve">to set up any </w:t>
      </w:r>
      <w:r w:rsidRPr="00B47244" w:rsidR="00EB11FE">
        <w:rPr>
          <w:rFonts w:ascii="Times New Roman" w:hAnsi="Times New Roman"/>
          <w:snapToGrid w:val="0"/>
          <w:szCs w:val="24"/>
        </w:rPr>
        <w:t xml:space="preserve">institutional </w:t>
      </w:r>
      <w:r w:rsidRPr="00B47244" w:rsidR="004A42EF">
        <w:rPr>
          <w:rFonts w:ascii="Times New Roman" w:hAnsi="Times New Roman"/>
          <w:snapToGrid w:val="0"/>
          <w:szCs w:val="24"/>
        </w:rPr>
        <w:t xml:space="preserve">application </w:t>
      </w:r>
      <w:r w:rsidRPr="00B47244" w:rsidR="00DA7AC1">
        <w:rPr>
          <w:rFonts w:ascii="Times New Roman" w:hAnsi="Times New Roman"/>
          <w:snapToGrid w:val="0"/>
          <w:szCs w:val="24"/>
        </w:rPr>
        <w:t xml:space="preserve">or other process </w:t>
      </w:r>
      <w:r w:rsidRPr="00B47244" w:rsidR="004A42EF">
        <w:rPr>
          <w:rFonts w:ascii="Times New Roman" w:hAnsi="Times New Roman"/>
          <w:snapToGrid w:val="0"/>
          <w:szCs w:val="24"/>
        </w:rPr>
        <w:t xml:space="preserve">to review </w:t>
      </w:r>
      <w:r w:rsidRPr="00B47244" w:rsidR="005A5606">
        <w:rPr>
          <w:rFonts w:ascii="Times New Roman" w:hAnsi="Times New Roman"/>
          <w:snapToGrid w:val="0"/>
          <w:szCs w:val="24"/>
        </w:rPr>
        <w:t xml:space="preserve">student </w:t>
      </w:r>
      <w:r w:rsidRPr="00B47244" w:rsidR="00DF06A6">
        <w:rPr>
          <w:rFonts w:ascii="Times New Roman" w:hAnsi="Times New Roman"/>
          <w:snapToGrid w:val="0"/>
          <w:szCs w:val="24"/>
        </w:rPr>
        <w:t>requests and</w:t>
      </w:r>
      <w:r w:rsidRPr="00B47244" w:rsidR="005A5606">
        <w:rPr>
          <w:rFonts w:ascii="Times New Roman" w:hAnsi="Times New Roman"/>
          <w:snapToGrid w:val="0"/>
          <w:szCs w:val="24"/>
        </w:rPr>
        <w:t xml:space="preserve"> establish review and recordkeeping procedures to be able to comply with the separate reporting requirements in the Certification and Agreement between the institutions and the Secretary</w:t>
      </w:r>
      <w:r w:rsidRPr="00B47244" w:rsidR="004D0B34">
        <w:rPr>
          <w:rFonts w:ascii="Times New Roman" w:hAnsi="Times New Roman"/>
          <w:snapToGrid w:val="0"/>
          <w:szCs w:val="24"/>
        </w:rPr>
        <w:t xml:space="preserve"> would require five hours</w:t>
      </w:r>
      <w:r w:rsidRPr="00B47244" w:rsidR="005A5606">
        <w:rPr>
          <w:rFonts w:ascii="Times New Roman" w:hAnsi="Times New Roman"/>
          <w:snapToGrid w:val="0"/>
          <w:szCs w:val="24"/>
        </w:rPr>
        <w:t xml:space="preserve">.  </w:t>
      </w:r>
    </w:p>
    <w:p w:rsidRPr="00B47244" w:rsidR="008A2A7F" w:rsidP="009314EB" w:rsidRDefault="008A2A7F" w14:paraId="0E08F609" w14:textId="77777777">
      <w:pPr>
        <w:ind w:left="720"/>
        <w:rPr>
          <w:rFonts w:ascii="Times New Roman" w:hAnsi="Times New Roman"/>
          <w:szCs w:val="24"/>
        </w:rPr>
      </w:pPr>
    </w:p>
    <w:p w:rsidRPr="00B47244" w:rsidR="00C214DF" w:rsidP="009314EB" w:rsidRDefault="00C214DF" w14:paraId="11738664" w14:textId="229E1DEA">
      <w:pPr>
        <w:ind w:left="720"/>
        <w:rPr>
          <w:rFonts w:ascii="Times New Roman" w:hAnsi="Times New Roman"/>
          <w:snapToGrid w:val="0"/>
          <w:szCs w:val="24"/>
        </w:rPr>
      </w:pPr>
      <w:r w:rsidRPr="00B47244">
        <w:rPr>
          <w:rFonts w:ascii="Times New Roman" w:hAnsi="Times New Roman"/>
          <w:snapToGrid w:val="0"/>
          <w:szCs w:val="24"/>
        </w:rPr>
        <w:t xml:space="preserve">The estimated burden for the 1,651 private institutions </w:t>
      </w:r>
      <w:r w:rsidRPr="00B47244" w:rsidR="00391D7B">
        <w:rPr>
          <w:rFonts w:ascii="Times New Roman" w:hAnsi="Times New Roman"/>
          <w:snapToGrid w:val="0"/>
          <w:szCs w:val="24"/>
        </w:rPr>
        <w:t xml:space="preserve">is </w:t>
      </w:r>
      <w:r w:rsidRPr="00B47244">
        <w:rPr>
          <w:rFonts w:ascii="Times New Roman" w:hAnsi="Times New Roman"/>
          <w:snapToGrid w:val="0"/>
          <w:szCs w:val="24"/>
        </w:rPr>
        <w:t xml:space="preserve">8,255 hours (1,651 x 5 hours).  The estimated burden for the 1,641 proprietary institutions </w:t>
      </w:r>
      <w:r w:rsidRPr="00B47244" w:rsidR="00391D7B">
        <w:rPr>
          <w:rFonts w:ascii="Times New Roman" w:hAnsi="Times New Roman"/>
          <w:snapToGrid w:val="0"/>
          <w:szCs w:val="24"/>
        </w:rPr>
        <w:t xml:space="preserve">is </w:t>
      </w:r>
      <w:r w:rsidRPr="00B47244">
        <w:rPr>
          <w:rFonts w:ascii="Times New Roman" w:hAnsi="Times New Roman"/>
          <w:snapToGrid w:val="0"/>
          <w:szCs w:val="24"/>
        </w:rPr>
        <w:t xml:space="preserve">8,205 hours (1,641 x 5 hours).  The estimated burden for the 1,844 public institutions </w:t>
      </w:r>
      <w:r w:rsidRPr="00B47244" w:rsidR="00391D7B">
        <w:rPr>
          <w:rFonts w:ascii="Times New Roman" w:hAnsi="Times New Roman"/>
          <w:snapToGrid w:val="0"/>
          <w:szCs w:val="24"/>
        </w:rPr>
        <w:t xml:space="preserve">is </w:t>
      </w:r>
      <w:r w:rsidRPr="00B47244">
        <w:rPr>
          <w:rFonts w:ascii="Times New Roman" w:hAnsi="Times New Roman"/>
          <w:snapToGrid w:val="0"/>
          <w:szCs w:val="24"/>
        </w:rPr>
        <w:t xml:space="preserve">9,220 (1,844 x 5 hours).  The total burden to all institutions receiving an allocation of funds </w:t>
      </w:r>
      <w:r w:rsidRPr="00B47244" w:rsidR="00391D7B">
        <w:rPr>
          <w:rFonts w:ascii="Times New Roman" w:hAnsi="Times New Roman"/>
          <w:snapToGrid w:val="0"/>
          <w:szCs w:val="24"/>
        </w:rPr>
        <w:t xml:space="preserve">is </w:t>
      </w:r>
      <w:r w:rsidRPr="00B47244">
        <w:rPr>
          <w:rFonts w:ascii="Times New Roman" w:hAnsi="Times New Roman"/>
          <w:snapToGrid w:val="0"/>
          <w:szCs w:val="24"/>
        </w:rPr>
        <w:t>25,680 hours (5,136 institutions x 5 hours).</w:t>
      </w:r>
    </w:p>
    <w:p w:rsidRPr="00B47244" w:rsidR="00C214DF" w:rsidP="009314EB" w:rsidRDefault="00C214DF" w14:paraId="5DB8B137" w14:textId="77777777">
      <w:pPr>
        <w:ind w:left="720"/>
        <w:rPr>
          <w:rFonts w:ascii="Times New Roman" w:hAnsi="Times New Roman"/>
          <w:snapToGrid w:val="0"/>
          <w:szCs w:val="24"/>
        </w:rPr>
      </w:pPr>
    </w:p>
    <w:p w:rsidRPr="00B47244" w:rsidR="00C214DF" w:rsidP="009314EB" w:rsidRDefault="00391D7B" w14:paraId="291929D7" w14:textId="26EE50B5">
      <w:pPr>
        <w:ind w:left="720"/>
        <w:rPr>
          <w:rFonts w:ascii="Times New Roman" w:hAnsi="Times New Roman"/>
          <w:snapToGrid w:val="0"/>
          <w:szCs w:val="24"/>
        </w:rPr>
      </w:pPr>
      <w:r w:rsidRPr="00B47244">
        <w:rPr>
          <w:rFonts w:ascii="Times New Roman" w:hAnsi="Times New Roman"/>
          <w:snapToGrid w:val="0"/>
          <w:szCs w:val="24"/>
        </w:rPr>
        <w:t>T</w:t>
      </w:r>
      <w:r w:rsidRPr="00B47244" w:rsidR="00E03586">
        <w:rPr>
          <w:rFonts w:ascii="Times New Roman" w:hAnsi="Times New Roman"/>
          <w:snapToGrid w:val="0"/>
          <w:szCs w:val="24"/>
        </w:rPr>
        <w:t xml:space="preserve">he Department believes that </w:t>
      </w:r>
      <w:r w:rsidRPr="00B47244" w:rsidR="00C214DF">
        <w:rPr>
          <w:rFonts w:ascii="Times New Roman" w:hAnsi="Times New Roman"/>
          <w:snapToGrid w:val="0"/>
          <w:szCs w:val="24"/>
        </w:rPr>
        <w:t xml:space="preserve">the </w:t>
      </w:r>
      <w:r w:rsidRPr="00B47244">
        <w:rPr>
          <w:rFonts w:ascii="Times New Roman" w:hAnsi="Times New Roman"/>
          <w:snapToGrid w:val="0"/>
          <w:szCs w:val="24"/>
        </w:rPr>
        <w:t xml:space="preserve">broader </w:t>
      </w:r>
      <w:r w:rsidRPr="00B47244" w:rsidR="00C214DF">
        <w:rPr>
          <w:rFonts w:ascii="Times New Roman" w:hAnsi="Times New Roman"/>
          <w:snapToGrid w:val="0"/>
          <w:szCs w:val="24"/>
        </w:rPr>
        <w:t>definition of “student” in this final rule</w:t>
      </w:r>
      <w:r w:rsidRPr="00B47244">
        <w:rPr>
          <w:rFonts w:ascii="Times New Roman" w:hAnsi="Times New Roman"/>
          <w:snapToGrid w:val="0"/>
          <w:szCs w:val="24"/>
        </w:rPr>
        <w:t xml:space="preserve"> increases</w:t>
      </w:r>
      <w:r w:rsidRPr="00B47244" w:rsidR="00C214DF">
        <w:rPr>
          <w:rFonts w:ascii="Times New Roman" w:hAnsi="Times New Roman"/>
          <w:snapToGrid w:val="0"/>
          <w:szCs w:val="24"/>
        </w:rPr>
        <w:t xml:space="preserve"> the universe of students eligible to receive funds.  Using the unduplicated head count for 2018-2019 as reported by IPEDS, the number of enrolled students is calculated at 26,685,592.  We estimate that 60 percent, or 16,011,355 of those eligible students may request additional aid from their institution based on changed circumstances due to the coronavirus.  We </w:t>
      </w:r>
      <w:r w:rsidRPr="00B47244">
        <w:rPr>
          <w:rFonts w:ascii="Times New Roman" w:hAnsi="Times New Roman"/>
          <w:snapToGrid w:val="0"/>
          <w:szCs w:val="24"/>
        </w:rPr>
        <w:t>believe</w:t>
      </w:r>
      <w:r w:rsidRPr="00B47244" w:rsidR="00C214DF">
        <w:rPr>
          <w:rFonts w:ascii="Times New Roman" w:hAnsi="Times New Roman"/>
          <w:snapToGrid w:val="0"/>
          <w:szCs w:val="24"/>
        </w:rPr>
        <w:t xml:space="preserve"> the time for students to make a request for additional funds from their institution would take approximately 5 minutes per student for a total student burden of 1,280,908 hours (.08 hours x 16,011,355 students).</w:t>
      </w:r>
    </w:p>
    <w:p w:rsidRPr="00B47244" w:rsidR="005A5606" w:rsidP="009314EB" w:rsidRDefault="005A5606" w14:paraId="25C549BC" w14:textId="63FA2183">
      <w:pPr>
        <w:ind w:left="720"/>
        <w:rPr>
          <w:rFonts w:ascii="Times New Roman" w:hAnsi="Times New Roman"/>
          <w:snapToGrid w:val="0"/>
          <w:szCs w:val="24"/>
        </w:rPr>
      </w:pPr>
    </w:p>
    <w:p w:rsidRPr="00B47244" w:rsidR="0013049F" w:rsidP="009314EB" w:rsidRDefault="0013049F" w14:paraId="729CB7C2" w14:textId="77777777">
      <w:pPr>
        <w:rPr>
          <w:rFonts w:ascii="Times New Roman" w:hAnsi="Times New Roman"/>
          <w:b/>
          <w:bCs/>
          <w:color w:val="000000" w:themeColor="text1"/>
          <w:szCs w:val="24"/>
        </w:rPr>
      </w:pPr>
      <w:r w:rsidRPr="00B47244">
        <w:rPr>
          <w:rFonts w:ascii="Times New Roman" w:hAnsi="Times New Roman"/>
          <w:color w:val="000000" w:themeColor="text1"/>
          <w:szCs w:val="24"/>
        </w:rPr>
        <w:br w:type="page"/>
      </w:r>
    </w:p>
    <w:p w:rsidRPr="00B47244" w:rsidR="00ED7195" w:rsidP="009314EB" w:rsidRDefault="00ED7195" w14:paraId="64280E96" w14:textId="1EF686C3">
      <w:pPr>
        <w:pStyle w:val="Caption"/>
        <w:jc w:val="center"/>
        <w:rPr>
          <w:rFonts w:ascii="Times New Roman" w:hAnsi="Times New Roman"/>
          <w:color w:val="000000" w:themeColor="text1"/>
          <w:sz w:val="24"/>
          <w:szCs w:val="24"/>
        </w:rPr>
      </w:pPr>
      <w:r w:rsidRPr="00B47244">
        <w:rPr>
          <w:rFonts w:ascii="Times New Roman" w:hAnsi="Times New Roman"/>
          <w:color w:val="000000" w:themeColor="text1"/>
          <w:sz w:val="24"/>
          <w:szCs w:val="24"/>
        </w:rPr>
        <w:lastRenderedPageBreak/>
        <w:t xml:space="preserve">Estimated </w:t>
      </w:r>
      <w:r w:rsidRPr="00B47244" w:rsidR="00F31BEC">
        <w:rPr>
          <w:rFonts w:ascii="Times New Roman" w:hAnsi="Times New Roman"/>
          <w:color w:val="000000" w:themeColor="text1"/>
          <w:sz w:val="24"/>
          <w:szCs w:val="24"/>
        </w:rPr>
        <w:t xml:space="preserve">Annual </w:t>
      </w:r>
      <w:r w:rsidRPr="00B47244" w:rsidR="007F6104">
        <w:rPr>
          <w:rFonts w:ascii="Times New Roman" w:hAnsi="Times New Roman"/>
          <w:color w:val="000000" w:themeColor="text1"/>
          <w:sz w:val="24"/>
          <w:szCs w:val="24"/>
        </w:rPr>
        <w:t>Burden and Respondent Costs</w:t>
      </w:r>
      <w:r w:rsidRPr="00B47244"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440" w:type="dxa"/>
        <w:tblLayout w:type="fixed"/>
        <w:tblLook w:val="0020" w:firstRow="1" w:lastRow="0" w:firstColumn="0" w:lastColumn="0" w:noHBand="0" w:noVBand="0"/>
      </w:tblPr>
      <w:tblGrid>
        <w:gridCol w:w="2335"/>
        <w:gridCol w:w="1440"/>
        <w:gridCol w:w="1350"/>
        <w:gridCol w:w="1260"/>
        <w:gridCol w:w="1260"/>
        <w:gridCol w:w="1260"/>
        <w:gridCol w:w="1535"/>
      </w:tblGrid>
      <w:tr w:rsidRPr="00B47244" w:rsidR="005A5606" w:rsidTr="00817ACB" w14:paraId="64280EAE" w14:textId="77777777">
        <w:trPr>
          <w:tblHeader/>
        </w:trPr>
        <w:tc>
          <w:tcPr>
            <w:tcW w:w="2335" w:type="dxa"/>
          </w:tcPr>
          <w:p w:rsidRPr="00B47244" w:rsidR="005A5606" w:rsidP="009314EB" w:rsidRDefault="005A5606" w14:paraId="64280E97" w14:textId="77777777">
            <w:pPr>
              <w:jc w:val="center"/>
              <w:rPr>
                <w:rFonts w:ascii="Times New Roman" w:hAnsi="Times New Roman"/>
                <w:szCs w:val="24"/>
              </w:rPr>
            </w:pPr>
          </w:p>
          <w:p w:rsidRPr="00B47244" w:rsidR="005A5606" w:rsidP="009314EB" w:rsidRDefault="005A5606" w14:paraId="64280E98" w14:textId="77777777">
            <w:pPr>
              <w:jc w:val="center"/>
              <w:rPr>
                <w:rFonts w:ascii="Times New Roman" w:hAnsi="Times New Roman"/>
                <w:szCs w:val="24"/>
              </w:rPr>
            </w:pPr>
          </w:p>
          <w:p w:rsidRPr="00B47244" w:rsidR="005A5606" w:rsidP="009314EB" w:rsidRDefault="005A5606" w14:paraId="64280E99" w14:textId="77777777">
            <w:pPr>
              <w:jc w:val="center"/>
              <w:rPr>
                <w:rFonts w:ascii="Times New Roman" w:hAnsi="Times New Roman"/>
                <w:szCs w:val="24"/>
              </w:rPr>
            </w:pPr>
            <w:r w:rsidRPr="00B47244">
              <w:rPr>
                <w:rFonts w:ascii="Times New Roman" w:hAnsi="Times New Roman"/>
                <w:szCs w:val="24"/>
              </w:rPr>
              <w:t>Information Activity or IC (with type of respondent)</w:t>
            </w:r>
          </w:p>
        </w:tc>
        <w:tc>
          <w:tcPr>
            <w:tcW w:w="1440" w:type="dxa"/>
          </w:tcPr>
          <w:p w:rsidRPr="00B47244" w:rsidR="005A5606" w:rsidP="009314EB" w:rsidRDefault="005A5606" w14:paraId="64280EA0" w14:textId="77777777">
            <w:pPr>
              <w:jc w:val="center"/>
              <w:rPr>
                <w:rFonts w:ascii="Times New Roman" w:hAnsi="Times New Roman"/>
                <w:szCs w:val="24"/>
              </w:rPr>
            </w:pPr>
            <w:r w:rsidRPr="00B47244">
              <w:rPr>
                <w:rFonts w:ascii="Times New Roman" w:hAnsi="Times New Roman"/>
                <w:szCs w:val="24"/>
              </w:rPr>
              <w:t>Number of Respondents</w:t>
            </w:r>
          </w:p>
        </w:tc>
        <w:tc>
          <w:tcPr>
            <w:tcW w:w="1350" w:type="dxa"/>
          </w:tcPr>
          <w:p w:rsidRPr="00B47244" w:rsidR="005A5606" w:rsidP="009314EB" w:rsidRDefault="005A5606" w14:paraId="64280EA1" w14:textId="77777777">
            <w:pPr>
              <w:jc w:val="center"/>
              <w:rPr>
                <w:rFonts w:ascii="Times New Roman" w:hAnsi="Times New Roman"/>
                <w:szCs w:val="24"/>
              </w:rPr>
            </w:pPr>
          </w:p>
          <w:p w:rsidRPr="00B47244" w:rsidR="005A5606" w:rsidP="009314EB" w:rsidRDefault="005A5606" w14:paraId="64280EA2" w14:textId="77777777">
            <w:pPr>
              <w:jc w:val="center"/>
              <w:rPr>
                <w:rFonts w:ascii="Times New Roman" w:hAnsi="Times New Roman"/>
                <w:szCs w:val="24"/>
              </w:rPr>
            </w:pPr>
          </w:p>
          <w:p w:rsidRPr="00B47244" w:rsidR="005A5606" w:rsidP="009314EB" w:rsidRDefault="005A5606" w14:paraId="64280EA3" w14:textId="77777777">
            <w:pPr>
              <w:jc w:val="center"/>
              <w:rPr>
                <w:rFonts w:ascii="Times New Roman" w:hAnsi="Times New Roman"/>
                <w:szCs w:val="24"/>
              </w:rPr>
            </w:pPr>
            <w:r w:rsidRPr="00B47244">
              <w:rPr>
                <w:rFonts w:ascii="Times New Roman" w:hAnsi="Times New Roman"/>
                <w:szCs w:val="24"/>
              </w:rPr>
              <w:t>Number of Responses</w:t>
            </w:r>
          </w:p>
        </w:tc>
        <w:tc>
          <w:tcPr>
            <w:tcW w:w="1260" w:type="dxa"/>
          </w:tcPr>
          <w:p w:rsidRPr="00B47244" w:rsidR="005A5606" w:rsidP="009314EB" w:rsidRDefault="005A5606" w14:paraId="64280EA4" w14:textId="77777777">
            <w:pPr>
              <w:jc w:val="center"/>
              <w:rPr>
                <w:rFonts w:ascii="Times New Roman" w:hAnsi="Times New Roman"/>
                <w:szCs w:val="24"/>
              </w:rPr>
            </w:pPr>
          </w:p>
          <w:p w:rsidRPr="00B47244" w:rsidR="005A5606" w:rsidP="009314EB" w:rsidRDefault="005A5606" w14:paraId="64280EA5" w14:textId="77777777">
            <w:pPr>
              <w:jc w:val="center"/>
              <w:rPr>
                <w:rFonts w:ascii="Times New Roman" w:hAnsi="Times New Roman"/>
                <w:szCs w:val="24"/>
              </w:rPr>
            </w:pPr>
            <w:r w:rsidRPr="00B47244">
              <w:rPr>
                <w:rFonts w:ascii="Times New Roman" w:hAnsi="Times New Roman"/>
                <w:szCs w:val="24"/>
              </w:rPr>
              <w:t>Average Burden Hours per Response</w:t>
            </w:r>
          </w:p>
        </w:tc>
        <w:tc>
          <w:tcPr>
            <w:tcW w:w="1260" w:type="dxa"/>
          </w:tcPr>
          <w:p w:rsidRPr="00B47244" w:rsidR="005A5606" w:rsidP="009314EB" w:rsidRDefault="005A5606" w14:paraId="64280EA6" w14:textId="77777777">
            <w:pPr>
              <w:jc w:val="center"/>
              <w:rPr>
                <w:rFonts w:ascii="Times New Roman" w:hAnsi="Times New Roman"/>
                <w:szCs w:val="24"/>
              </w:rPr>
            </w:pPr>
          </w:p>
          <w:p w:rsidRPr="00B47244" w:rsidR="005A5606" w:rsidP="009314EB" w:rsidRDefault="005A5606" w14:paraId="64280EA7" w14:textId="77777777">
            <w:pPr>
              <w:rPr>
                <w:rFonts w:ascii="Times New Roman" w:hAnsi="Times New Roman"/>
                <w:szCs w:val="24"/>
              </w:rPr>
            </w:pPr>
            <w:r w:rsidRPr="00B47244">
              <w:rPr>
                <w:rFonts w:ascii="Times New Roman" w:hAnsi="Times New Roman"/>
                <w:szCs w:val="24"/>
              </w:rPr>
              <w:t>Total Annual Burden Hours</w:t>
            </w:r>
          </w:p>
        </w:tc>
        <w:tc>
          <w:tcPr>
            <w:tcW w:w="1260" w:type="dxa"/>
          </w:tcPr>
          <w:p w:rsidRPr="00B47244" w:rsidR="005A5606" w:rsidP="009314EB" w:rsidRDefault="005A5606" w14:paraId="64280EA8" w14:textId="77777777">
            <w:pPr>
              <w:jc w:val="center"/>
              <w:rPr>
                <w:rFonts w:ascii="Times New Roman" w:hAnsi="Times New Roman"/>
                <w:szCs w:val="24"/>
              </w:rPr>
            </w:pPr>
          </w:p>
          <w:p w:rsidRPr="00B47244" w:rsidR="005A5606" w:rsidP="009314EB" w:rsidRDefault="005A5606" w14:paraId="64280EA9" w14:textId="77777777">
            <w:pPr>
              <w:jc w:val="center"/>
              <w:rPr>
                <w:rFonts w:ascii="Times New Roman" w:hAnsi="Times New Roman"/>
                <w:szCs w:val="24"/>
              </w:rPr>
            </w:pPr>
          </w:p>
          <w:p w:rsidRPr="00B47244" w:rsidR="005A5606" w:rsidP="009314EB" w:rsidRDefault="005A5606" w14:paraId="64280EAA" w14:textId="77777777">
            <w:pPr>
              <w:jc w:val="center"/>
              <w:rPr>
                <w:rFonts w:ascii="Times New Roman" w:hAnsi="Times New Roman"/>
                <w:szCs w:val="24"/>
              </w:rPr>
            </w:pPr>
            <w:r w:rsidRPr="00B47244">
              <w:rPr>
                <w:rFonts w:ascii="Times New Roman" w:hAnsi="Times New Roman"/>
                <w:szCs w:val="24"/>
              </w:rPr>
              <w:t>Estimated Respondent Average Hourly Wage</w:t>
            </w:r>
          </w:p>
        </w:tc>
        <w:tc>
          <w:tcPr>
            <w:tcW w:w="1535" w:type="dxa"/>
          </w:tcPr>
          <w:p w:rsidRPr="00B47244" w:rsidR="005A5606" w:rsidP="009314EB" w:rsidRDefault="005A5606" w14:paraId="64280EAB" w14:textId="77777777">
            <w:pPr>
              <w:jc w:val="center"/>
              <w:rPr>
                <w:rFonts w:ascii="Times New Roman" w:hAnsi="Times New Roman"/>
                <w:szCs w:val="24"/>
              </w:rPr>
            </w:pPr>
          </w:p>
          <w:p w:rsidRPr="00B47244" w:rsidR="005A5606" w:rsidP="009314EB" w:rsidRDefault="005A5606" w14:paraId="64280EAC" w14:textId="77777777">
            <w:pPr>
              <w:jc w:val="center"/>
              <w:rPr>
                <w:rFonts w:ascii="Times New Roman" w:hAnsi="Times New Roman"/>
                <w:szCs w:val="24"/>
              </w:rPr>
            </w:pPr>
          </w:p>
          <w:p w:rsidRPr="00B47244" w:rsidR="005A5606" w:rsidP="009314EB" w:rsidRDefault="005A5606" w14:paraId="64280EAD" w14:textId="77777777">
            <w:pPr>
              <w:jc w:val="center"/>
              <w:rPr>
                <w:rFonts w:ascii="Times New Roman" w:hAnsi="Times New Roman"/>
                <w:szCs w:val="24"/>
              </w:rPr>
            </w:pPr>
            <w:r w:rsidRPr="00B47244">
              <w:rPr>
                <w:rFonts w:ascii="Times New Roman" w:hAnsi="Times New Roman"/>
                <w:szCs w:val="24"/>
              </w:rPr>
              <w:t>Total Annual Costs (hourly wage x total burden hours)</w:t>
            </w:r>
          </w:p>
        </w:tc>
      </w:tr>
      <w:tr w:rsidRPr="00B47244" w:rsidR="00817ACB" w:rsidTr="00817ACB" w14:paraId="64280EB8" w14:textId="77777777">
        <w:tc>
          <w:tcPr>
            <w:tcW w:w="2335" w:type="dxa"/>
          </w:tcPr>
          <w:p w:rsidRPr="00B47244" w:rsidR="00817ACB" w:rsidP="009314EB" w:rsidRDefault="00817ACB" w14:paraId="64280EAF" w14:textId="290F9851">
            <w:pPr>
              <w:rPr>
                <w:rFonts w:ascii="Times New Roman" w:hAnsi="Times New Roman"/>
                <w:szCs w:val="24"/>
              </w:rPr>
            </w:pPr>
            <w:r w:rsidRPr="00B47244">
              <w:rPr>
                <w:rFonts w:ascii="Times New Roman" w:hAnsi="Times New Roman"/>
                <w:szCs w:val="24"/>
              </w:rPr>
              <w:t>Individual</w:t>
            </w:r>
          </w:p>
        </w:tc>
        <w:tc>
          <w:tcPr>
            <w:tcW w:w="1440" w:type="dxa"/>
          </w:tcPr>
          <w:p w:rsidRPr="00B47244" w:rsidR="00817ACB" w:rsidP="009314EB" w:rsidRDefault="00817ACB" w14:paraId="64280EB2" w14:textId="0FE519E0">
            <w:pPr>
              <w:jc w:val="right"/>
              <w:rPr>
                <w:rFonts w:ascii="Times New Roman" w:hAnsi="Times New Roman"/>
                <w:szCs w:val="24"/>
              </w:rPr>
            </w:pPr>
            <w:r w:rsidRPr="00B47244">
              <w:rPr>
                <w:rFonts w:ascii="Times New Roman" w:hAnsi="Times New Roman"/>
                <w:snapToGrid w:val="0"/>
                <w:szCs w:val="24"/>
              </w:rPr>
              <w:t>16,011,355</w:t>
            </w:r>
          </w:p>
        </w:tc>
        <w:tc>
          <w:tcPr>
            <w:tcW w:w="1350" w:type="dxa"/>
          </w:tcPr>
          <w:p w:rsidRPr="00B47244" w:rsidR="00817ACB" w:rsidP="009314EB" w:rsidRDefault="00817ACB" w14:paraId="64280EB3" w14:textId="1E606131">
            <w:pPr>
              <w:jc w:val="right"/>
              <w:rPr>
                <w:rFonts w:ascii="Times New Roman" w:hAnsi="Times New Roman"/>
                <w:szCs w:val="24"/>
              </w:rPr>
            </w:pPr>
            <w:r w:rsidRPr="00B47244">
              <w:rPr>
                <w:rFonts w:ascii="Times New Roman" w:hAnsi="Times New Roman"/>
                <w:snapToGrid w:val="0"/>
                <w:szCs w:val="24"/>
              </w:rPr>
              <w:t>16,011,355</w:t>
            </w:r>
          </w:p>
        </w:tc>
        <w:tc>
          <w:tcPr>
            <w:tcW w:w="1260" w:type="dxa"/>
          </w:tcPr>
          <w:p w:rsidRPr="00B47244" w:rsidR="00817ACB" w:rsidP="0095406F" w:rsidRDefault="00817ACB" w14:paraId="64280EB4" w14:textId="6F4A6B7D">
            <w:pPr>
              <w:ind w:right="-15"/>
              <w:jc w:val="right"/>
              <w:rPr>
                <w:rFonts w:ascii="Times New Roman" w:hAnsi="Times New Roman"/>
                <w:szCs w:val="24"/>
              </w:rPr>
            </w:pPr>
            <w:r w:rsidRPr="00B47244">
              <w:rPr>
                <w:rFonts w:ascii="Times New Roman" w:hAnsi="Times New Roman"/>
                <w:snapToGrid w:val="0"/>
                <w:szCs w:val="24"/>
              </w:rPr>
              <w:t>.08 hours</w:t>
            </w:r>
          </w:p>
        </w:tc>
        <w:tc>
          <w:tcPr>
            <w:tcW w:w="1260" w:type="dxa"/>
          </w:tcPr>
          <w:p w:rsidRPr="00B47244" w:rsidR="00817ACB" w:rsidP="009314EB" w:rsidRDefault="00817ACB" w14:paraId="64280EB5" w14:textId="5DAA056E">
            <w:pPr>
              <w:jc w:val="right"/>
              <w:rPr>
                <w:rFonts w:ascii="Times New Roman" w:hAnsi="Times New Roman"/>
                <w:szCs w:val="24"/>
              </w:rPr>
            </w:pPr>
            <w:r w:rsidRPr="00B47244">
              <w:rPr>
                <w:rFonts w:ascii="Times New Roman" w:hAnsi="Times New Roman"/>
                <w:snapToGrid w:val="0"/>
                <w:szCs w:val="24"/>
              </w:rPr>
              <w:t>1,2</w:t>
            </w:r>
            <w:r w:rsidRPr="00B47244" w:rsidR="005023FA">
              <w:rPr>
                <w:rFonts w:ascii="Times New Roman" w:hAnsi="Times New Roman"/>
                <w:snapToGrid w:val="0"/>
                <w:szCs w:val="24"/>
              </w:rPr>
              <w:t>80</w:t>
            </w:r>
            <w:r w:rsidRPr="00B47244">
              <w:rPr>
                <w:rFonts w:ascii="Times New Roman" w:hAnsi="Times New Roman"/>
                <w:snapToGrid w:val="0"/>
                <w:szCs w:val="24"/>
              </w:rPr>
              <w:t>,908</w:t>
            </w:r>
          </w:p>
        </w:tc>
        <w:tc>
          <w:tcPr>
            <w:tcW w:w="1260" w:type="dxa"/>
          </w:tcPr>
          <w:p w:rsidRPr="00B47244" w:rsidR="00817ACB" w:rsidP="009314EB" w:rsidRDefault="00817ACB" w14:paraId="64280EB6" w14:textId="3B0A4CAB">
            <w:pPr>
              <w:jc w:val="right"/>
              <w:rPr>
                <w:rFonts w:ascii="Times New Roman" w:hAnsi="Times New Roman"/>
                <w:szCs w:val="24"/>
              </w:rPr>
            </w:pPr>
            <w:r w:rsidRPr="00B47244">
              <w:rPr>
                <w:rFonts w:ascii="Times New Roman" w:hAnsi="Times New Roman"/>
                <w:szCs w:val="24"/>
              </w:rPr>
              <w:t>$</w:t>
            </w:r>
            <w:r w:rsidRPr="00B47244" w:rsidR="000E0079">
              <w:rPr>
                <w:rFonts w:ascii="Times New Roman" w:hAnsi="Times New Roman"/>
                <w:szCs w:val="24"/>
              </w:rPr>
              <w:t>17.50</w:t>
            </w:r>
          </w:p>
        </w:tc>
        <w:tc>
          <w:tcPr>
            <w:tcW w:w="1535" w:type="dxa"/>
          </w:tcPr>
          <w:p w:rsidRPr="00B47244" w:rsidR="00817ACB" w:rsidP="009314EB" w:rsidRDefault="00817ACB" w14:paraId="64280EB7" w14:textId="3A2E4C3B">
            <w:pPr>
              <w:jc w:val="right"/>
              <w:rPr>
                <w:rFonts w:ascii="Times New Roman" w:hAnsi="Times New Roman"/>
                <w:szCs w:val="24"/>
              </w:rPr>
            </w:pPr>
            <w:r w:rsidRPr="00B47244">
              <w:rPr>
                <w:rFonts w:ascii="Times New Roman" w:hAnsi="Times New Roman"/>
                <w:snapToGrid w:val="0"/>
                <w:szCs w:val="24"/>
              </w:rPr>
              <w:t>$</w:t>
            </w:r>
            <w:r w:rsidRPr="00B47244" w:rsidR="000E0079">
              <w:rPr>
                <w:rFonts w:ascii="Times New Roman" w:hAnsi="Times New Roman"/>
                <w:snapToGrid w:val="0"/>
                <w:szCs w:val="24"/>
              </w:rPr>
              <w:t>22,415,890</w:t>
            </w:r>
          </w:p>
        </w:tc>
      </w:tr>
      <w:tr w:rsidRPr="00B47244" w:rsidR="00817ACB" w:rsidTr="00817ACB" w14:paraId="64280EC2" w14:textId="77777777">
        <w:tc>
          <w:tcPr>
            <w:tcW w:w="2335" w:type="dxa"/>
          </w:tcPr>
          <w:p w:rsidRPr="00B47244" w:rsidR="00817ACB" w:rsidP="009314EB" w:rsidRDefault="00817ACB" w14:paraId="64280EB9" w14:textId="78088DE3">
            <w:pPr>
              <w:rPr>
                <w:rFonts w:ascii="Times New Roman" w:hAnsi="Times New Roman"/>
                <w:szCs w:val="24"/>
              </w:rPr>
            </w:pPr>
            <w:r w:rsidRPr="00B47244">
              <w:rPr>
                <w:rFonts w:ascii="Times New Roman" w:hAnsi="Times New Roman"/>
                <w:szCs w:val="24"/>
              </w:rPr>
              <w:t>For-Profit Institution</w:t>
            </w:r>
          </w:p>
        </w:tc>
        <w:tc>
          <w:tcPr>
            <w:tcW w:w="1440" w:type="dxa"/>
          </w:tcPr>
          <w:p w:rsidRPr="00B47244" w:rsidR="00817ACB" w:rsidP="009314EB" w:rsidRDefault="00817ACB" w14:paraId="64280EBC" w14:textId="03062B1C">
            <w:pPr>
              <w:jc w:val="right"/>
              <w:rPr>
                <w:rFonts w:ascii="Times New Roman" w:hAnsi="Times New Roman"/>
                <w:szCs w:val="24"/>
              </w:rPr>
            </w:pPr>
            <w:r w:rsidRPr="00B47244">
              <w:rPr>
                <w:rFonts w:ascii="Times New Roman" w:hAnsi="Times New Roman"/>
                <w:snapToGrid w:val="0"/>
                <w:szCs w:val="24"/>
              </w:rPr>
              <w:t>1,641</w:t>
            </w:r>
          </w:p>
        </w:tc>
        <w:tc>
          <w:tcPr>
            <w:tcW w:w="1350" w:type="dxa"/>
          </w:tcPr>
          <w:p w:rsidRPr="00B47244" w:rsidR="00817ACB" w:rsidP="009314EB" w:rsidRDefault="00817ACB" w14:paraId="64280EBD" w14:textId="4BFCD572">
            <w:pPr>
              <w:jc w:val="right"/>
              <w:rPr>
                <w:rFonts w:ascii="Times New Roman" w:hAnsi="Times New Roman"/>
                <w:szCs w:val="24"/>
              </w:rPr>
            </w:pPr>
            <w:r w:rsidRPr="00B47244">
              <w:rPr>
                <w:rFonts w:ascii="Times New Roman" w:hAnsi="Times New Roman"/>
                <w:snapToGrid w:val="0"/>
                <w:szCs w:val="24"/>
              </w:rPr>
              <w:t>1,641</w:t>
            </w:r>
          </w:p>
        </w:tc>
        <w:tc>
          <w:tcPr>
            <w:tcW w:w="1260" w:type="dxa"/>
          </w:tcPr>
          <w:p w:rsidRPr="00B47244" w:rsidR="00817ACB" w:rsidP="0095406F" w:rsidRDefault="00817ACB" w14:paraId="64280EBE" w14:textId="75EBD9D2">
            <w:pPr>
              <w:ind w:right="-15"/>
              <w:jc w:val="right"/>
              <w:rPr>
                <w:rFonts w:ascii="Times New Roman" w:hAnsi="Times New Roman"/>
                <w:szCs w:val="24"/>
              </w:rPr>
            </w:pPr>
            <w:r w:rsidRPr="00B47244">
              <w:rPr>
                <w:rFonts w:ascii="Times New Roman" w:hAnsi="Times New Roman"/>
                <w:snapToGrid w:val="0"/>
                <w:szCs w:val="24"/>
              </w:rPr>
              <w:t>5 hours</w:t>
            </w:r>
          </w:p>
        </w:tc>
        <w:tc>
          <w:tcPr>
            <w:tcW w:w="1260" w:type="dxa"/>
          </w:tcPr>
          <w:p w:rsidRPr="00B47244" w:rsidR="00817ACB" w:rsidP="009314EB" w:rsidRDefault="00817ACB" w14:paraId="64280EBF" w14:textId="741039EF">
            <w:pPr>
              <w:pStyle w:val="EndnoteText"/>
              <w:tabs>
                <w:tab w:val="clear" w:pos="-720"/>
              </w:tabs>
              <w:suppressAutoHyphens w:val="0"/>
              <w:jc w:val="right"/>
              <w:rPr>
                <w:rFonts w:ascii="Times New Roman" w:hAnsi="Times New Roman"/>
                <w:szCs w:val="24"/>
              </w:rPr>
            </w:pPr>
            <w:r w:rsidRPr="00B47244">
              <w:rPr>
                <w:rFonts w:ascii="Times New Roman" w:hAnsi="Times New Roman"/>
                <w:snapToGrid w:val="0"/>
                <w:szCs w:val="24"/>
              </w:rPr>
              <w:t>8,205</w:t>
            </w:r>
          </w:p>
        </w:tc>
        <w:tc>
          <w:tcPr>
            <w:tcW w:w="1260" w:type="dxa"/>
          </w:tcPr>
          <w:p w:rsidRPr="00B47244" w:rsidR="00817ACB" w:rsidP="009314EB" w:rsidRDefault="00817ACB" w14:paraId="64280EC0" w14:textId="51AB514B">
            <w:pPr>
              <w:jc w:val="right"/>
              <w:rPr>
                <w:rFonts w:ascii="Times New Roman" w:hAnsi="Times New Roman"/>
                <w:szCs w:val="24"/>
              </w:rPr>
            </w:pPr>
            <w:r w:rsidRPr="00B47244">
              <w:rPr>
                <w:rFonts w:ascii="Times New Roman" w:hAnsi="Times New Roman"/>
                <w:szCs w:val="24"/>
              </w:rPr>
              <w:t>$46.87</w:t>
            </w:r>
          </w:p>
        </w:tc>
        <w:tc>
          <w:tcPr>
            <w:tcW w:w="1535" w:type="dxa"/>
          </w:tcPr>
          <w:p w:rsidRPr="00B47244" w:rsidR="00817ACB" w:rsidP="009314EB" w:rsidRDefault="00817ACB" w14:paraId="64280EC1" w14:textId="5AF71B59">
            <w:pPr>
              <w:jc w:val="right"/>
              <w:rPr>
                <w:rFonts w:ascii="Times New Roman" w:hAnsi="Times New Roman"/>
                <w:szCs w:val="24"/>
              </w:rPr>
            </w:pPr>
            <w:r w:rsidRPr="00B47244">
              <w:rPr>
                <w:rFonts w:ascii="Times New Roman" w:hAnsi="Times New Roman"/>
                <w:snapToGrid w:val="0"/>
                <w:szCs w:val="24"/>
              </w:rPr>
              <w:t>$384,568</w:t>
            </w:r>
          </w:p>
        </w:tc>
      </w:tr>
      <w:tr w:rsidRPr="00B47244" w:rsidR="00817ACB" w:rsidTr="00817ACB" w14:paraId="64280ECC" w14:textId="77777777">
        <w:tc>
          <w:tcPr>
            <w:tcW w:w="2335" w:type="dxa"/>
          </w:tcPr>
          <w:p w:rsidRPr="00B47244" w:rsidR="00817ACB" w:rsidP="009314EB" w:rsidRDefault="00817ACB" w14:paraId="64280EC3" w14:textId="7898ED76">
            <w:pPr>
              <w:rPr>
                <w:rFonts w:ascii="Times New Roman" w:hAnsi="Times New Roman"/>
                <w:szCs w:val="24"/>
              </w:rPr>
            </w:pPr>
            <w:r w:rsidRPr="00B47244">
              <w:rPr>
                <w:rFonts w:ascii="Times New Roman" w:hAnsi="Times New Roman"/>
                <w:szCs w:val="24"/>
              </w:rPr>
              <w:t>Private Institution</w:t>
            </w:r>
          </w:p>
        </w:tc>
        <w:tc>
          <w:tcPr>
            <w:tcW w:w="1440" w:type="dxa"/>
          </w:tcPr>
          <w:p w:rsidRPr="00B47244" w:rsidR="00817ACB" w:rsidP="009314EB" w:rsidRDefault="00817ACB" w14:paraId="64280EC6" w14:textId="06A3BC4F">
            <w:pPr>
              <w:jc w:val="right"/>
              <w:rPr>
                <w:rFonts w:ascii="Times New Roman" w:hAnsi="Times New Roman"/>
                <w:szCs w:val="24"/>
              </w:rPr>
            </w:pPr>
            <w:r w:rsidRPr="00B47244">
              <w:rPr>
                <w:rFonts w:ascii="Times New Roman" w:hAnsi="Times New Roman"/>
                <w:snapToGrid w:val="0"/>
                <w:szCs w:val="24"/>
              </w:rPr>
              <w:t>1,651</w:t>
            </w:r>
          </w:p>
        </w:tc>
        <w:tc>
          <w:tcPr>
            <w:tcW w:w="1350" w:type="dxa"/>
          </w:tcPr>
          <w:p w:rsidRPr="00B47244" w:rsidR="00817ACB" w:rsidP="009314EB" w:rsidRDefault="00817ACB" w14:paraId="64280EC7" w14:textId="2617898F">
            <w:pPr>
              <w:jc w:val="right"/>
              <w:rPr>
                <w:rFonts w:ascii="Times New Roman" w:hAnsi="Times New Roman"/>
                <w:szCs w:val="24"/>
              </w:rPr>
            </w:pPr>
            <w:r w:rsidRPr="00B47244">
              <w:rPr>
                <w:rFonts w:ascii="Times New Roman" w:hAnsi="Times New Roman"/>
                <w:snapToGrid w:val="0"/>
                <w:szCs w:val="24"/>
              </w:rPr>
              <w:t>1,651</w:t>
            </w:r>
          </w:p>
        </w:tc>
        <w:tc>
          <w:tcPr>
            <w:tcW w:w="1260" w:type="dxa"/>
          </w:tcPr>
          <w:p w:rsidRPr="00B47244" w:rsidR="00817ACB" w:rsidP="0095406F" w:rsidRDefault="00817ACB" w14:paraId="64280EC8" w14:textId="4C33E453">
            <w:pPr>
              <w:ind w:right="-15"/>
              <w:jc w:val="right"/>
              <w:rPr>
                <w:rFonts w:ascii="Times New Roman" w:hAnsi="Times New Roman"/>
                <w:szCs w:val="24"/>
              </w:rPr>
            </w:pPr>
            <w:r w:rsidRPr="00B47244">
              <w:rPr>
                <w:rFonts w:ascii="Times New Roman" w:hAnsi="Times New Roman"/>
                <w:snapToGrid w:val="0"/>
                <w:szCs w:val="24"/>
              </w:rPr>
              <w:t>5 hours</w:t>
            </w:r>
          </w:p>
        </w:tc>
        <w:tc>
          <w:tcPr>
            <w:tcW w:w="1260" w:type="dxa"/>
          </w:tcPr>
          <w:p w:rsidRPr="00B47244" w:rsidR="00817ACB" w:rsidP="009314EB" w:rsidRDefault="00817ACB" w14:paraId="64280EC9" w14:textId="3EA7BC04">
            <w:pPr>
              <w:pStyle w:val="EndnoteText"/>
              <w:tabs>
                <w:tab w:val="clear" w:pos="-720"/>
              </w:tabs>
              <w:suppressAutoHyphens w:val="0"/>
              <w:jc w:val="right"/>
              <w:rPr>
                <w:rFonts w:ascii="Times New Roman" w:hAnsi="Times New Roman"/>
                <w:szCs w:val="24"/>
              </w:rPr>
            </w:pPr>
            <w:r w:rsidRPr="00B47244">
              <w:rPr>
                <w:rFonts w:ascii="Times New Roman" w:hAnsi="Times New Roman"/>
                <w:snapToGrid w:val="0"/>
                <w:szCs w:val="24"/>
              </w:rPr>
              <w:t>8,255</w:t>
            </w:r>
          </w:p>
        </w:tc>
        <w:tc>
          <w:tcPr>
            <w:tcW w:w="1260" w:type="dxa"/>
          </w:tcPr>
          <w:p w:rsidRPr="00B47244" w:rsidR="00817ACB" w:rsidP="009314EB" w:rsidRDefault="00817ACB" w14:paraId="64280ECA" w14:textId="10282A8E">
            <w:pPr>
              <w:jc w:val="right"/>
              <w:rPr>
                <w:rFonts w:ascii="Times New Roman" w:hAnsi="Times New Roman"/>
                <w:szCs w:val="24"/>
              </w:rPr>
            </w:pPr>
            <w:r w:rsidRPr="00B47244">
              <w:rPr>
                <w:rFonts w:ascii="Times New Roman" w:hAnsi="Times New Roman"/>
                <w:szCs w:val="24"/>
              </w:rPr>
              <w:t>$46.87</w:t>
            </w:r>
          </w:p>
        </w:tc>
        <w:tc>
          <w:tcPr>
            <w:tcW w:w="1535" w:type="dxa"/>
          </w:tcPr>
          <w:p w:rsidRPr="00B47244" w:rsidR="00817ACB" w:rsidP="009314EB" w:rsidRDefault="00817ACB" w14:paraId="64280ECB" w14:textId="4AEFC3B6">
            <w:pPr>
              <w:jc w:val="right"/>
              <w:rPr>
                <w:rFonts w:ascii="Times New Roman" w:hAnsi="Times New Roman"/>
                <w:szCs w:val="24"/>
              </w:rPr>
            </w:pPr>
            <w:r w:rsidRPr="00B47244">
              <w:rPr>
                <w:rFonts w:ascii="Times New Roman" w:hAnsi="Times New Roman"/>
                <w:snapToGrid w:val="0"/>
                <w:szCs w:val="24"/>
              </w:rPr>
              <w:t>$386,912</w:t>
            </w:r>
          </w:p>
        </w:tc>
      </w:tr>
      <w:tr w:rsidRPr="00B47244" w:rsidR="00817ACB" w:rsidTr="00817ACB" w14:paraId="64280ED6" w14:textId="77777777">
        <w:tc>
          <w:tcPr>
            <w:tcW w:w="2335" w:type="dxa"/>
          </w:tcPr>
          <w:p w:rsidRPr="00B47244" w:rsidR="00817ACB" w:rsidP="009314EB" w:rsidRDefault="00817ACB" w14:paraId="64280ECD" w14:textId="6717272C">
            <w:pPr>
              <w:rPr>
                <w:rFonts w:ascii="Times New Roman" w:hAnsi="Times New Roman"/>
                <w:szCs w:val="24"/>
              </w:rPr>
            </w:pPr>
            <w:r w:rsidRPr="00B47244">
              <w:rPr>
                <w:rFonts w:ascii="Times New Roman" w:hAnsi="Times New Roman"/>
                <w:szCs w:val="24"/>
              </w:rPr>
              <w:t>Public Institution</w:t>
            </w:r>
          </w:p>
        </w:tc>
        <w:tc>
          <w:tcPr>
            <w:tcW w:w="1440" w:type="dxa"/>
          </w:tcPr>
          <w:p w:rsidRPr="00B47244" w:rsidR="00817ACB" w:rsidP="009314EB" w:rsidRDefault="00817ACB" w14:paraId="64280ED0" w14:textId="35CF78E1">
            <w:pPr>
              <w:jc w:val="right"/>
              <w:rPr>
                <w:rFonts w:ascii="Times New Roman" w:hAnsi="Times New Roman"/>
                <w:szCs w:val="24"/>
              </w:rPr>
            </w:pPr>
            <w:r w:rsidRPr="00B47244">
              <w:rPr>
                <w:rFonts w:ascii="Times New Roman" w:hAnsi="Times New Roman"/>
                <w:snapToGrid w:val="0"/>
                <w:szCs w:val="24"/>
              </w:rPr>
              <w:t>1,844</w:t>
            </w:r>
          </w:p>
        </w:tc>
        <w:tc>
          <w:tcPr>
            <w:tcW w:w="1350" w:type="dxa"/>
          </w:tcPr>
          <w:p w:rsidRPr="00B47244" w:rsidR="00817ACB" w:rsidP="009314EB" w:rsidRDefault="00817ACB" w14:paraId="64280ED1" w14:textId="0C7236F0">
            <w:pPr>
              <w:jc w:val="right"/>
              <w:rPr>
                <w:rFonts w:ascii="Times New Roman" w:hAnsi="Times New Roman"/>
                <w:szCs w:val="24"/>
              </w:rPr>
            </w:pPr>
            <w:r w:rsidRPr="00B47244">
              <w:rPr>
                <w:rFonts w:ascii="Times New Roman" w:hAnsi="Times New Roman"/>
                <w:snapToGrid w:val="0"/>
                <w:szCs w:val="24"/>
              </w:rPr>
              <w:t>1,844</w:t>
            </w:r>
          </w:p>
        </w:tc>
        <w:tc>
          <w:tcPr>
            <w:tcW w:w="1260" w:type="dxa"/>
          </w:tcPr>
          <w:p w:rsidRPr="00B47244" w:rsidR="00817ACB" w:rsidP="0095406F" w:rsidRDefault="00817ACB" w14:paraId="64280ED2" w14:textId="7DCB2C26">
            <w:pPr>
              <w:ind w:right="-15"/>
              <w:jc w:val="right"/>
              <w:rPr>
                <w:rFonts w:ascii="Times New Roman" w:hAnsi="Times New Roman"/>
                <w:szCs w:val="24"/>
              </w:rPr>
            </w:pPr>
            <w:r w:rsidRPr="00B47244">
              <w:rPr>
                <w:rFonts w:ascii="Times New Roman" w:hAnsi="Times New Roman"/>
                <w:snapToGrid w:val="0"/>
                <w:szCs w:val="24"/>
              </w:rPr>
              <w:t>5 hours</w:t>
            </w:r>
          </w:p>
        </w:tc>
        <w:tc>
          <w:tcPr>
            <w:tcW w:w="1260" w:type="dxa"/>
          </w:tcPr>
          <w:p w:rsidRPr="00B47244" w:rsidR="00817ACB" w:rsidP="009314EB" w:rsidRDefault="00817ACB" w14:paraId="64280ED3" w14:textId="20503195">
            <w:pPr>
              <w:jc w:val="right"/>
              <w:rPr>
                <w:rFonts w:ascii="Times New Roman" w:hAnsi="Times New Roman"/>
                <w:szCs w:val="24"/>
              </w:rPr>
            </w:pPr>
            <w:r w:rsidRPr="00B47244">
              <w:rPr>
                <w:rFonts w:ascii="Times New Roman" w:hAnsi="Times New Roman"/>
                <w:snapToGrid w:val="0"/>
                <w:szCs w:val="24"/>
              </w:rPr>
              <w:t>9,220</w:t>
            </w:r>
          </w:p>
        </w:tc>
        <w:tc>
          <w:tcPr>
            <w:tcW w:w="1260" w:type="dxa"/>
          </w:tcPr>
          <w:p w:rsidRPr="00B47244" w:rsidR="00817ACB" w:rsidP="009314EB" w:rsidRDefault="00817ACB" w14:paraId="64280ED4" w14:textId="53AD4407">
            <w:pPr>
              <w:jc w:val="right"/>
              <w:rPr>
                <w:rFonts w:ascii="Times New Roman" w:hAnsi="Times New Roman"/>
                <w:szCs w:val="24"/>
              </w:rPr>
            </w:pPr>
            <w:r w:rsidRPr="00B47244">
              <w:rPr>
                <w:rFonts w:ascii="Times New Roman" w:hAnsi="Times New Roman"/>
                <w:szCs w:val="24"/>
              </w:rPr>
              <w:t>$46.87</w:t>
            </w:r>
          </w:p>
        </w:tc>
        <w:tc>
          <w:tcPr>
            <w:tcW w:w="1535" w:type="dxa"/>
          </w:tcPr>
          <w:p w:rsidRPr="00B47244" w:rsidR="00817ACB" w:rsidP="009314EB" w:rsidRDefault="00817ACB" w14:paraId="64280ED5" w14:textId="7513D051">
            <w:pPr>
              <w:jc w:val="right"/>
              <w:rPr>
                <w:rFonts w:ascii="Times New Roman" w:hAnsi="Times New Roman"/>
                <w:snapToGrid w:val="0"/>
                <w:szCs w:val="24"/>
              </w:rPr>
            </w:pPr>
            <w:r w:rsidRPr="00B47244">
              <w:rPr>
                <w:rFonts w:ascii="Times New Roman" w:hAnsi="Times New Roman"/>
                <w:snapToGrid w:val="0"/>
                <w:szCs w:val="24"/>
              </w:rPr>
              <w:t>$432,141</w:t>
            </w:r>
          </w:p>
        </w:tc>
      </w:tr>
      <w:tr w:rsidRPr="00B47244" w:rsidR="00817ACB" w:rsidTr="00817ACB" w14:paraId="64280EE0" w14:textId="77777777">
        <w:tc>
          <w:tcPr>
            <w:tcW w:w="2335" w:type="dxa"/>
          </w:tcPr>
          <w:p w:rsidRPr="00B47244" w:rsidR="00817ACB" w:rsidP="009314EB" w:rsidRDefault="00817ACB" w14:paraId="64280ED7" w14:textId="77777777">
            <w:pPr>
              <w:rPr>
                <w:rFonts w:ascii="Times New Roman" w:hAnsi="Times New Roman"/>
                <w:szCs w:val="24"/>
              </w:rPr>
            </w:pPr>
            <w:r w:rsidRPr="00B47244">
              <w:rPr>
                <w:rFonts w:ascii="Times New Roman" w:hAnsi="Times New Roman"/>
                <w:szCs w:val="24"/>
              </w:rPr>
              <w:t>Annualized Totals</w:t>
            </w:r>
          </w:p>
        </w:tc>
        <w:tc>
          <w:tcPr>
            <w:tcW w:w="1440" w:type="dxa"/>
          </w:tcPr>
          <w:p w:rsidRPr="00B47244" w:rsidR="00817ACB" w:rsidP="009314EB" w:rsidRDefault="00817ACB" w14:paraId="64280EDA" w14:textId="43CA374A">
            <w:pPr>
              <w:jc w:val="right"/>
              <w:rPr>
                <w:rFonts w:ascii="Times New Roman" w:hAnsi="Times New Roman"/>
                <w:b/>
                <w:bCs/>
                <w:szCs w:val="24"/>
              </w:rPr>
            </w:pPr>
            <w:r w:rsidRPr="00B47244">
              <w:rPr>
                <w:rFonts w:ascii="Times New Roman" w:hAnsi="Times New Roman"/>
                <w:snapToGrid w:val="0"/>
                <w:szCs w:val="24"/>
              </w:rPr>
              <w:t>16,016,491</w:t>
            </w:r>
          </w:p>
        </w:tc>
        <w:tc>
          <w:tcPr>
            <w:tcW w:w="1350" w:type="dxa"/>
          </w:tcPr>
          <w:p w:rsidRPr="00B47244" w:rsidR="00817ACB" w:rsidP="009314EB" w:rsidRDefault="00817ACB" w14:paraId="64280EDB" w14:textId="17D0E577">
            <w:pPr>
              <w:jc w:val="right"/>
              <w:rPr>
                <w:rFonts w:ascii="Times New Roman" w:hAnsi="Times New Roman"/>
                <w:b/>
                <w:bCs/>
                <w:szCs w:val="24"/>
              </w:rPr>
            </w:pPr>
            <w:r w:rsidRPr="00B47244">
              <w:rPr>
                <w:rFonts w:ascii="Times New Roman" w:hAnsi="Times New Roman"/>
                <w:snapToGrid w:val="0"/>
                <w:szCs w:val="24"/>
              </w:rPr>
              <w:t>16,016,491</w:t>
            </w:r>
          </w:p>
        </w:tc>
        <w:tc>
          <w:tcPr>
            <w:tcW w:w="1260" w:type="dxa"/>
          </w:tcPr>
          <w:p w:rsidRPr="00B47244" w:rsidR="00817ACB" w:rsidP="009314EB" w:rsidRDefault="00817ACB" w14:paraId="64280EDC" w14:textId="77777777">
            <w:pPr>
              <w:rPr>
                <w:rFonts w:ascii="Times New Roman" w:hAnsi="Times New Roman"/>
                <w:b/>
                <w:bCs/>
                <w:szCs w:val="24"/>
              </w:rPr>
            </w:pPr>
          </w:p>
        </w:tc>
        <w:tc>
          <w:tcPr>
            <w:tcW w:w="1260" w:type="dxa"/>
          </w:tcPr>
          <w:p w:rsidRPr="00B47244" w:rsidR="00817ACB" w:rsidP="009314EB" w:rsidRDefault="001D6BDF" w14:paraId="64280EDD" w14:textId="7492A1CC">
            <w:pPr>
              <w:jc w:val="right"/>
              <w:rPr>
                <w:rFonts w:ascii="Times New Roman" w:hAnsi="Times New Roman"/>
                <w:b/>
                <w:bCs/>
                <w:szCs w:val="24"/>
              </w:rPr>
            </w:pPr>
            <w:r w:rsidRPr="00B47244">
              <w:rPr>
                <w:rFonts w:ascii="Times New Roman" w:hAnsi="Times New Roman"/>
                <w:snapToGrid w:val="0"/>
                <w:szCs w:val="24"/>
              </w:rPr>
              <w:t>1,306,588</w:t>
            </w:r>
          </w:p>
        </w:tc>
        <w:tc>
          <w:tcPr>
            <w:tcW w:w="1260" w:type="dxa"/>
          </w:tcPr>
          <w:p w:rsidRPr="00B47244" w:rsidR="00817ACB" w:rsidP="009314EB" w:rsidRDefault="00817ACB" w14:paraId="64280EDE" w14:textId="77777777">
            <w:pPr>
              <w:rPr>
                <w:rFonts w:ascii="Times New Roman" w:hAnsi="Times New Roman"/>
                <w:b/>
                <w:bCs/>
                <w:szCs w:val="24"/>
              </w:rPr>
            </w:pPr>
          </w:p>
        </w:tc>
        <w:tc>
          <w:tcPr>
            <w:tcW w:w="1535" w:type="dxa"/>
          </w:tcPr>
          <w:p w:rsidRPr="00B47244" w:rsidR="00817ACB" w:rsidP="009314EB" w:rsidRDefault="00817ACB" w14:paraId="64280EDF" w14:textId="43046A54">
            <w:pPr>
              <w:jc w:val="right"/>
              <w:rPr>
                <w:rFonts w:ascii="Times New Roman" w:hAnsi="Times New Roman"/>
                <w:b/>
                <w:bCs/>
                <w:szCs w:val="24"/>
              </w:rPr>
            </w:pPr>
            <w:r w:rsidRPr="00B47244">
              <w:rPr>
                <w:rFonts w:ascii="Times New Roman" w:hAnsi="Times New Roman"/>
                <w:snapToGrid w:val="0"/>
                <w:szCs w:val="24"/>
              </w:rPr>
              <w:t>$</w:t>
            </w:r>
            <w:r w:rsidRPr="00B47244" w:rsidR="000E0079">
              <w:rPr>
                <w:rFonts w:ascii="Times New Roman" w:hAnsi="Times New Roman"/>
                <w:snapToGrid w:val="0"/>
                <w:szCs w:val="24"/>
              </w:rPr>
              <w:t>23,619,511</w:t>
            </w:r>
          </w:p>
        </w:tc>
      </w:tr>
    </w:tbl>
    <w:p w:rsidRPr="00B47244" w:rsidR="003D2573" w:rsidP="009314EB" w:rsidRDefault="003D2573" w14:paraId="67E43A0D" w14:textId="77777777">
      <w:pPr>
        <w:pStyle w:val="ListParagraph"/>
        <w:tabs>
          <w:tab w:val="left" w:pos="-720"/>
        </w:tabs>
        <w:suppressAutoHyphens/>
        <w:ind w:left="-864" w:right="-864"/>
        <w:rPr>
          <w:rStyle w:val="a"/>
          <w:rFonts w:ascii="Times New Roman" w:hAnsi="Times New Roman"/>
          <w:szCs w:val="24"/>
        </w:rPr>
      </w:pPr>
    </w:p>
    <w:p w:rsidRPr="00B47244" w:rsidR="00F31BEC" w:rsidP="009314EB" w:rsidRDefault="00F31BEC" w14:paraId="64280EE2" w14:textId="77777777">
      <w:pPr>
        <w:pStyle w:val="ListParagraph"/>
        <w:tabs>
          <w:tab w:val="left" w:pos="-720"/>
        </w:tabs>
        <w:suppressAutoHyphens/>
        <w:ind w:left="-864" w:right="-864"/>
        <w:rPr>
          <w:rStyle w:val="a"/>
          <w:rFonts w:ascii="Times New Roman" w:hAnsi="Times New Roman"/>
          <w:b/>
          <w:bCs/>
          <w:i/>
          <w:iCs/>
          <w:szCs w:val="24"/>
        </w:rPr>
      </w:pPr>
      <w:r w:rsidRPr="00B47244">
        <w:rPr>
          <w:rStyle w:val="a"/>
          <w:rFonts w:ascii="Times New Roman" w:hAnsi="Times New Roman"/>
          <w:b/>
          <w:bCs/>
          <w:i/>
          <w:iCs/>
          <w:szCs w:val="24"/>
        </w:rPr>
        <w:t>Please ensure the annual total burden, respondents and response match those entered in IC Data Parts 1 and 2</w:t>
      </w:r>
      <w:r w:rsidRPr="00B47244" w:rsidR="00916EE4">
        <w:rPr>
          <w:rStyle w:val="a"/>
          <w:rFonts w:ascii="Times New Roman" w:hAnsi="Times New Roman"/>
          <w:b/>
          <w:bCs/>
          <w:i/>
          <w:iCs/>
          <w:szCs w:val="24"/>
        </w:rPr>
        <w:t>, and</w:t>
      </w:r>
      <w:r w:rsidRPr="00B47244">
        <w:rPr>
          <w:rStyle w:val="a"/>
          <w:rFonts w:ascii="Times New Roman" w:hAnsi="Times New Roman"/>
          <w:b/>
          <w:bCs/>
          <w:i/>
          <w:iCs/>
          <w:szCs w:val="24"/>
        </w:rPr>
        <w:t xml:space="preserve"> the response per respondent matches the Paperwork Burden Statement that must be included on all forms.</w:t>
      </w:r>
    </w:p>
    <w:p w:rsidRPr="00B47244" w:rsidR="00920F63" w:rsidP="009314EB" w:rsidRDefault="00920F63" w14:paraId="64280EE3" w14:textId="77777777">
      <w:pPr>
        <w:pStyle w:val="ListParagraph"/>
        <w:tabs>
          <w:tab w:val="left" w:pos="-720"/>
        </w:tabs>
        <w:suppressAutoHyphens/>
        <w:rPr>
          <w:rStyle w:val="a"/>
          <w:rFonts w:ascii="Times New Roman" w:hAnsi="Times New Roman"/>
          <w:szCs w:val="24"/>
        </w:rPr>
      </w:pPr>
    </w:p>
    <w:p w:rsidRPr="00B47244" w:rsidR="00043C32" w:rsidP="009314E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B47244">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B47244" w:rsidR="00043C32" w:rsidP="009314EB" w:rsidRDefault="00043C32" w14:paraId="64280EE5" w14:textId="77777777">
      <w:pPr>
        <w:tabs>
          <w:tab w:val="left" w:pos="-720"/>
        </w:tabs>
        <w:suppressAutoHyphens/>
        <w:rPr>
          <w:rFonts w:ascii="Times New Roman" w:hAnsi="Times New Roman"/>
          <w:b/>
          <w:szCs w:val="24"/>
        </w:rPr>
      </w:pPr>
    </w:p>
    <w:p w:rsidRPr="00B47244" w:rsidR="00043C32" w:rsidP="009314E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B47244">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B47244" w:rsidR="00043C32" w:rsidP="009314EB" w:rsidRDefault="00043C32" w14:paraId="64280EE7" w14:textId="77777777">
      <w:pPr>
        <w:numPr>
          <w:ilvl w:val="12"/>
          <w:numId w:val="0"/>
        </w:numPr>
        <w:tabs>
          <w:tab w:val="left" w:pos="-720"/>
        </w:tabs>
        <w:suppressAutoHyphens/>
        <w:ind w:left="340"/>
        <w:rPr>
          <w:rFonts w:ascii="Times New Roman" w:hAnsi="Times New Roman"/>
          <w:szCs w:val="24"/>
        </w:rPr>
      </w:pPr>
    </w:p>
    <w:p w:rsidRPr="00B47244" w:rsidR="00043C32" w:rsidP="009314E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B47244">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47244" w:rsidR="00043C32" w:rsidP="009314EB" w:rsidRDefault="00043C32" w14:paraId="64280EE9" w14:textId="77777777">
      <w:pPr>
        <w:tabs>
          <w:tab w:val="left" w:pos="-720"/>
          <w:tab w:val="left" w:pos="1247"/>
        </w:tabs>
        <w:suppressAutoHyphens/>
        <w:ind w:left="340"/>
        <w:rPr>
          <w:rFonts w:ascii="Times New Roman" w:hAnsi="Times New Roman"/>
          <w:b/>
          <w:szCs w:val="24"/>
        </w:rPr>
      </w:pPr>
    </w:p>
    <w:p w:rsidRPr="00B47244" w:rsidR="00043C32" w:rsidP="009314E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B47244">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B47244" w:rsidR="009243F3">
        <w:rPr>
          <w:rFonts w:ascii="Times New Roman" w:hAnsi="Times New Roman"/>
          <w:b/>
          <w:szCs w:val="24"/>
        </w:rPr>
        <w:t>.</w:t>
      </w:r>
    </w:p>
    <w:p w:rsidRPr="00B47244" w:rsidR="00043C32" w:rsidP="009314EB" w:rsidRDefault="00043C32" w14:paraId="64280EEB" w14:textId="77777777">
      <w:pPr>
        <w:tabs>
          <w:tab w:val="left" w:pos="-720"/>
        </w:tabs>
        <w:suppressAutoHyphens/>
        <w:rPr>
          <w:rFonts w:ascii="Times New Roman" w:hAnsi="Times New Roman"/>
          <w:b/>
          <w:szCs w:val="24"/>
        </w:rPr>
      </w:pPr>
    </w:p>
    <w:p w:rsidRPr="00B47244" w:rsidR="00043C32" w:rsidP="009314EB" w:rsidRDefault="00043C32" w14:paraId="64280EEC" w14:textId="77777777">
      <w:pPr>
        <w:tabs>
          <w:tab w:val="left" w:pos="-720"/>
        </w:tabs>
        <w:suppressAutoHyphens/>
        <w:rPr>
          <w:rFonts w:ascii="Times New Roman" w:hAnsi="Times New Roman"/>
          <w:b/>
          <w:szCs w:val="24"/>
        </w:rPr>
      </w:pPr>
      <w:r w:rsidRPr="00B47244">
        <w:rPr>
          <w:rFonts w:ascii="Times New Roman" w:hAnsi="Times New Roman"/>
          <w:b/>
          <w:szCs w:val="24"/>
        </w:rPr>
        <w:tab/>
        <w:t>Total Annualized Capital/Startup Cost</w:t>
      </w:r>
      <w:r w:rsidRPr="00B47244">
        <w:rPr>
          <w:rFonts w:ascii="Times New Roman" w:hAnsi="Times New Roman"/>
          <w:b/>
          <w:szCs w:val="24"/>
        </w:rPr>
        <w:tab/>
        <w:t>:</w:t>
      </w:r>
    </w:p>
    <w:p w:rsidRPr="00B47244" w:rsidR="00043C32" w:rsidP="009314EB" w:rsidRDefault="00043C32" w14:paraId="64280EED" w14:textId="77777777">
      <w:pPr>
        <w:tabs>
          <w:tab w:val="left" w:pos="-720"/>
        </w:tabs>
        <w:suppressAutoHyphens/>
        <w:rPr>
          <w:rFonts w:ascii="Times New Roman" w:hAnsi="Times New Roman"/>
          <w:b/>
          <w:szCs w:val="24"/>
        </w:rPr>
      </w:pPr>
      <w:r w:rsidRPr="00B47244">
        <w:rPr>
          <w:rFonts w:ascii="Times New Roman" w:hAnsi="Times New Roman"/>
          <w:b/>
          <w:szCs w:val="24"/>
        </w:rPr>
        <w:tab/>
        <w:t>Total Annual Costs (O&amp;M)</w:t>
      </w:r>
      <w:r w:rsidRPr="00B47244">
        <w:rPr>
          <w:rFonts w:ascii="Times New Roman" w:hAnsi="Times New Roman"/>
          <w:b/>
          <w:szCs w:val="24"/>
        </w:rPr>
        <w:tab/>
      </w:r>
      <w:r w:rsidRPr="00B47244">
        <w:rPr>
          <w:rFonts w:ascii="Times New Roman" w:hAnsi="Times New Roman"/>
          <w:b/>
          <w:szCs w:val="24"/>
        </w:rPr>
        <w:tab/>
      </w:r>
      <w:r w:rsidRPr="00B47244" w:rsidR="009243F3">
        <w:rPr>
          <w:rFonts w:ascii="Times New Roman" w:hAnsi="Times New Roman"/>
          <w:b/>
          <w:szCs w:val="24"/>
        </w:rPr>
        <w:tab/>
      </w:r>
      <w:r w:rsidRPr="00B47244">
        <w:rPr>
          <w:rFonts w:ascii="Times New Roman" w:hAnsi="Times New Roman"/>
          <w:b/>
          <w:szCs w:val="24"/>
        </w:rPr>
        <w:t>:____________________</w:t>
      </w:r>
    </w:p>
    <w:p w:rsidRPr="00B47244" w:rsidR="00043C32" w:rsidP="009314EB" w:rsidRDefault="00043C32" w14:paraId="64280EEE" w14:textId="77777777">
      <w:pPr>
        <w:tabs>
          <w:tab w:val="left" w:pos="-720"/>
        </w:tabs>
        <w:suppressAutoHyphens/>
        <w:rPr>
          <w:rFonts w:ascii="Times New Roman" w:hAnsi="Times New Roman"/>
          <w:b/>
          <w:szCs w:val="24"/>
        </w:rPr>
      </w:pPr>
      <w:r w:rsidRPr="00B47244">
        <w:rPr>
          <w:rFonts w:ascii="Times New Roman" w:hAnsi="Times New Roman"/>
          <w:b/>
          <w:szCs w:val="24"/>
        </w:rPr>
        <w:tab/>
        <w:t>Total Annualized Costs Requested</w:t>
      </w:r>
      <w:r w:rsidRPr="00B47244">
        <w:rPr>
          <w:rFonts w:ascii="Times New Roman" w:hAnsi="Times New Roman"/>
          <w:b/>
          <w:szCs w:val="24"/>
        </w:rPr>
        <w:tab/>
      </w:r>
      <w:r w:rsidRPr="00B47244" w:rsidR="009243F3">
        <w:rPr>
          <w:rFonts w:ascii="Times New Roman" w:hAnsi="Times New Roman"/>
          <w:b/>
          <w:szCs w:val="24"/>
        </w:rPr>
        <w:tab/>
      </w:r>
      <w:r w:rsidRPr="00B47244">
        <w:rPr>
          <w:rFonts w:ascii="Times New Roman" w:hAnsi="Times New Roman"/>
          <w:b/>
          <w:szCs w:val="24"/>
        </w:rPr>
        <w:t>:</w:t>
      </w:r>
    </w:p>
    <w:p w:rsidRPr="00B47244" w:rsidR="00043C32" w:rsidP="009314EB" w:rsidRDefault="00043C32" w14:paraId="64280EEF" w14:textId="36C7E690">
      <w:pPr>
        <w:tabs>
          <w:tab w:val="left" w:pos="-720"/>
        </w:tabs>
        <w:suppressAutoHyphens/>
        <w:rPr>
          <w:rFonts w:ascii="Times New Roman" w:hAnsi="Times New Roman"/>
          <w:szCs w:val="24"/>
        </w:rPr>
      </w:pPr>
    </w:p>
    <w:p w:rsidRPr="00B47244" w:rsidR="003B4232" w:rsidP="009314EB" w:rsidRDefault="003B4232" w14:paraId="4443D4FC" w14:textId="77777777">
      <w:pPr>
        <w:tabs>
          <w:tab w:val="left" w:pos="-720"/>
          <w:tab w:val="left" w:pos="720"/>
        </w:tabs>
        <w:suppressAutoHyphens/>
        <w:ind w:left="720"/>
        <w:rPr>
          <w:rFonts w:ascii="Times New Roman" w:hAnsi="Times New Roman"/>
          <w:iCs/>
          <w:szCs w:val="24"/>
        </w:rPr>
      </w:pPr>
      <w:r w:rsidRPr="00B47244">
        <w:rPr>
          <w:rFonts w:ascii="Times New Roman" w:hAnsi="Times New Roman"/>
          <w:iCs/>
          <w:szCs w:val="24"/>
        </w:rPr>
        <w:t>There is no additional cost aside from that identified in item 12.</w:t>
      </w:r>
    </w:p>
    <w:p w:rsidRPr="00B47244" w:rsidR="003B4232" w:rsidP="009314EB" w:rsidRDefault="003B4232" w14:paraId="1BD2AD47" w14:textId="77777777">
      <w:pPr>
        <w:tabs>
          <w:tab w:val="left" w:pos="-720"/>
        </w:tabs>
        <w:suppressAutoHyphens/>
        <w:rPr>
          <w:rFonts w:ascii="Times New Roman" w:hAnsi="Times New Roman"/>
          <w:szCs w:val="24"/>
        </w:rPr>
      </w:pPr>
    </w:p>
    <w:p w:rsidRPr="00B47244" w:rsidR="00043C32" w:rsidP="009314EB"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B47244">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47244" w:rsidR="00534B4A" w:rsidP="009314EB" w:rsidRDefault="00534B4A" w14:paraId="64280EF1" w14:textId="77777777">
      <w:pPr>
        <w:tabs>
          <w:tab w:val="left" w:pos="-720"/>
        </w:tabs>
        <w:suppressAutoHyphens/>
        <w:ind w:left="720"/>
        <w:rPr>
          <w:rFonts w:ascii="Times New Roman" w:hAnsi="Times New Roman"/>
          <w:szCs w:val="24"/>
        </w:rPr>
      </w:pPr>
    </w:p>
    <w:p w:rsidRPr="00B47244" w:rsidR="003B4232" w:rsidP="009314EB" w:rsidRDefault="003B4232" w14:paraId="2647B68A" w14:textId="77777777">
      <w:pPr>
        <w:pStyle w:val="ListParagraph"/>
        <w:tabs>
          <w:tab w:val="left" w:pos="-720"/>
        </w:tabs>
        <w:suppressAutoHyphens/>
        <w:contextualSpacing w:val="0"/>
        <w:rPr>
          <w:rFonts w:ascii="Times New Roman" w:hAnsi="Times New Roman"/>
          <w:iCs/>
          <w:szCs w:val="24"/>
        </w:rPr>
      </w:pPr>
      <w:r w:rsidRPr="00B47244">
        <w:rPr>
          <w:rFonts w:ascii="Times New Roman" w:hAnsi="Times New Roman"/>
          <w:iCs/>
          <w:szCs w:val="24"/>
        </w:rPr>
        <w:t>There is no additional cost to the Federal government.</w:t>
      </w:r>
    </w:p>
    <w:p w:rsidRPr="00B47244" w:rsidR="00534B4A" w:rsidP="009314EB" w:rsidRDefault="00534B4A" w14:paraId="64280EF2" w14:textId="51A513E4">
      <w:pPr>
        <w:pStyle w:val="ListParagraph"/>
        <w:tabs>
          <w:tab w:val="left" w:pos="-720"/>
        </w:tabs>
        <w:suppressAutoHyphens/>
        <w:contextualSpacing w:val="0"/>
        <w:rPr>
          <w:rFonts w:ascii="Times New Roman" w:hAnsi="Times New Roman"/>
          <w:szCs w:val="24"/>
        </w:rPr>
      </w:pPr>
    </w:p>
    <w:p w:rsidRPr="00B47244" w:rsidR="00800D30" w:rsidP="009314EB"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B47244">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B47244" w:rsidR="00800D30">
        <w:rPr>
          <w:rFonts w:ascii="Times New Roman" w:hAnsi="Times New Roman"/>
          <w:b/>
          <w:szCs w:val="24"/>
        </w:rPr>
        <w:t xml:space="preserve"> </w:t>
      </w:r>
    </w:p>
    <w:p w:rsidRPr="00B47244" w:rsidR="00800D30" w:rsidP="009314EB" w:rsidRDefault="00800D30" w14:paraId="64280EF4" w14:textId="77777777">
      <w:pPr>
        <w:pStyle w:val="ListParagraph"/>
        <w:tabs>
          <w:tab w:val="left" w:pos="-720"/>
        </w:tabs>
        <w:suppressAutoHyphens/>
        <w:contextualSpacing w:val="0"/>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B47244" w:rsidR="0052073E" w:rsidTr="0052073E" w14:paraId="64280EFB" w14:textId="77777777">
        <w:tc>
          <w:tcPr>
            <w:tcW w:w="2048" w:type="dxa"/>
            <w:shd w:val="clear" w:color="auto" w:fill="D9D9D9" w:themeFill="background1" w:themeFillShade="D9"/>
          </w:tcPr>
          <w:p w:rsidRPr="00B47244" w:rsidR="0052073E" w:rsidP="009314EB" w:rsidRDefault="0052073E" w14:paraId="64280EF7" w14:textId="77777777">
            <w:pPr>
              <w:tabs>
                <w:tab w:val="left" w:pos="-720"/>
              </w:tabs>
              <w:suppressAutoHyphens/>
              <w:rPr>
                <w:rFonts w:ascii="Times New Roman" w:hAnsi="Times New Roman"/>
                <w:b/>
                <w:szCs w:val="24"/>
              </w:rPr>
            </w:pPr>
          </w:p>
        </w:tc>
        <w:tc>
          <w:tcPr>
            <w:tcW w:w="2048" w:type="dxa"/>
          </w:tcPr>
          <w:p w:rsidRPr="00B47244" w:rsidR="0052073E" w:rsidP="009314EB" w:rsidRDefault="0052073E" w14:paraId="64280EF8" w14:textId="77777777">
            <w:pPr>
              <w:tabs>
                <w:tab w:val="left" w:pos="-720"/>
              </w:tabs>
              <w:suppressAutoHyphens/>
              <w:rPr>
                <w:rFonts w:ascii="Times New Roman" w:hAnsi="Times New Roman"/>
                <w:b/>
                <w:szCs w:val="24"/>
              </w:rPr>
            </w:pPr>
            <w:r w:rsidRPr="00B47244">
              <w:rPr>
                <w:rFonts w:ascii="Times New Roman" w:hAnsi="Times New Roman"/>
                <w:b/>
                <w:szCs w:val="24"/>
              </w:rPr>
              <w:t>Program Change Due to New Statute</w:t>
            </w:r>
          </w:p>
        </w:tc>
        <w:tc>
          <w:tcPr>
            <w:tcW w:w="2829" w:type="dxa"/>
          </w:tcPr>
          <w:p w:rsidRPr="00B47244" w:rsidR="0052073E" w:rsidP="009314EB" w:rsidRDefault="0052073E" w14:paraId="64280EF9" w14:textId="77777777">
            <w:pPr>
              <w:tabs>
                <w:tab w:val="left" w:pos="-720"/>
              </w:tabs>
              <w:suppressAutoHyphens/>
              <w:rPr>
                <w:rFonts w:ascii="Times New Roman" w:hAnsi="Times New Roman"/>
                <w:b/>
                <w:szCs w:val="24"/>
              </w:rPr>
            </w:pPr>
            <w:r w:rsidRPr="00B47244">
              <w:rPr>
                <w:rFonts w:ascii="Times New Roman" w:hAnsi="Times New Roman"/>
                <w:b/>
                <w:szCs w:val="24"/>
              </w:rPr>
              <w:t>Program Change Due to Agency Discretion</w:t>
            </w:r>
          </w:p>
        </w:tc>
        <w:tc>
          <w:tcPr>
            <w:tcW w:w="2520" w:type="dxa"/>
          </w:tcPr>
          <w:p w:rsidRPr="00B47244" w:rsidR="0052073E" w:rsidP="009314EB" w:rsidRDefault="0052073E" w14:paraId="64280EFA" w14:textId="77777777">
            <w:pPr>
              <w:tabs>
                <w:tab w:val="left" w:pos="-720"/>
              </w:tabs>
              <w:suppressAutoHyphens/>
              <w:rPr>
                <w:rFonts w:ascii="Times New Roman" w:hAnsi="Times New Roman"/>
                <w:b/>
                <w:szCs w:val="24"/>
              </w:rPr>
            </w:pPr>
            <w:r w:rsidRPr="00B47244">
              <w:rPr>
                <w:rFonts w:ascii="Times New Roman" w:hAnsi="Times New Roman"/>
                <w:b/>
                <w:szCs w:val="24"/>
              </w:rPr>
              <w:t>Change Due to Adjustment in Agency Estimate</w:t>
            </w:r>
          </w:p>
        </w:tc>
      </w:tr>
      <w:tr w:rsidRPr="00B47244" w:rsidR="0052073E" w:rsidTr="0052073E" w14:paraId="64280F00" w14:textId="77777777">
        <w:tc>
          <w:tcPr>
            <w:tcW w:w="2048" w:type="dxa"/>
          </w:tcPr>
          <w:p w:rsidRPr="00B47244" w:rsidR="0052073E" w:rsidP="009314EB" w:rsidRDefault="0052073E" w14:paraId="64280EFC" w14:textId="77777777">
            <w:pPr>
              <w:tabs>
                <w:tab w:val="left" w:pos="-720"/>
              </w:tabs>
              <w:suppressAutoHyphens/>
              <w:rPr>
                <w:rFonts w:ascii="Times New Roman" w:hAnsi="Times New Roman"/>
                <w:b/>
                <w:szCs w:val="24"/>
              </w:rPr>
            </w:pPr>
            <w:r w:rsidRPr="00B47244">
              <w:rPr>
                <w:rFonts w:ascii="Times New Roman" w:hAnsi="Times New Roman"/>
                <w:b/>
                <w:szCs w:val="24"/>
              </w:rPr>
              <w:t>Total Burden</w:t>
            </w:r>
          </w:p>
        </w:tc>
        <w:tc>
          <w:tcPr>
            <w:tcW w:w="2048" w:type="dxa"/>
          </w:tcPr>
          <w:p w:rsidRPr="00B47244" w:rsidR="0052073E" w:rsidP="009314EB" w:rsidRDefault="0052073E" w14:paraId="64280EFD" w14:textId="1931DE94">
            <w:pPr>
              <w:tabs>
                <w:tab w:val="left" w:pos="-720"/>
              </w:tabs>
              <w:suppressAutoHyphens/>
              <w:jc w:val="right"/>
              <w:rPr>
                <w:rFonts w:ascii="Times New Roman" w:hAnsi="Times New Roman"/>
                <w:b/>
                <w:szCs w:val="24"/>
              </w:rPr>
            </w:pPr>
          </w:p>
        </w:tc>
        <w:tc>
          <w:tcPr>
            <w:tcW w:w="2829" w:type="dxa"/>
          </w:tcPr>
          <w:p w:rsidRPr="00B47244" w:rsidR="001D6BDF" w:rsidP="009314EB" w:rsidRDefault="001D6BDF" w14:paraId="64280EFE" w14:textId="63FDE320">
            <w:pPr>
              <w:tabs>
                <w:tab w:val="left" w:pos="-720"/>
              </w:tabs>
              <w:suppressAutoHyphens/>
              <w:jc w:val="right"/>
              <w:rPr>
                <w:rFonts w:ascii="Times New Roman" w:hAnsi="Times New Roman"/>
                <w:b/>
                <w:szCs w:val="24"/>
              </w:rPr>
            </w:pPr>
          </w:p>
        </w:tc>
        <w:tc>
          <w:tcPr>
            <w:tcW w:w="2520" w:type="dxa"/>
          </w:tcPr>
          <w:p w:rsidRPr="00B47244" w:rsidR="0052073E" w:rsidP="009314EB" w:rsidRDefault="0052073E" w14:paraId="64280EFF" w14:textId="77777777">
            <w:pPr>
              <w:tabs>
                <w:tab w:val="left" w:pos="-720"/>
              </w:tabs>
              <w:suppressAutoHyphens/>
              <w:rPr>
                <w:rFonts w:ascii="Times New Roman" w:hAnsi="Times New Roman"/>
                <w:b/>
                <w:szCs w:val="24"/>
              </w:rPr>
            </w:pPr>
          </w:p>
        </w:tc>
      </w:tr>
      <w:tr w:rsidRPr="00B47244" w:rsidR="0052073E" w:rsidTr="0052073E" w14:paraId="64280F05" w14:textId="77777777">
        <w:tc>
          <w:tcPr>
            <w:tcW w:w="2048" w:type="dxa"/>
          </w:tcPr>
          <w:p w:rsidRPr="00B47244" w:rsidR="0052073E" w:rsidP="009314EB" w:rsidRDefault="0052073E" w14:paraId="64280F01" w14:textId="77777777">
            <w:pPr>
              <w:tabs>
                <w:tab w:val="left" w:pos="-720"/>
              </w:tabs>
              <w:suppressAutoHyphens/>
              <w:rPr>
                <w:rFonts w:ascii="Times New Roman" w:hAnsi="Times New Roman"/>
                <w:b/>
                <w:szCs w:val="24"/>
              </w:rPr>
            </w:pPr>
            <w:r w:rsidRPr="00B47244">
              <w:rPr>
                <w:rFonts w:ascii="Times New Roman" w:hAnsi="Times New Roman"/>
                <w:b/>
                <w:szCs w:val="24"/>
              </w:rPr>
              <w:t>Total Responses</w:t>
            </w:r>
          </w:p>
        </w:tc>
        <w:tc>
          <w:tcPr>
            <w:tcW w:w="2048" w:type="dxa"/>
          </w:tcPr>
          <w:p w:rsidRPr="00B47244" w:rsidR="0052073E" w:rsidP="009314EB" w:rsidRDefault="0052073E" w14:paraId="64280F02" w14:textId="4EC562D1">
            <w:pPr>
              <w:tabs>
                <w:tab w:val="left" w:pos="-720"/>
              </w:tabs>
              <w:suppressAutoHyphens/>
              <w:jc w:val="right"/>
              <w:rPr>
                <w:rFonts w:ascii="Times New Roman" w:hAnsi="Times New Roman"/>
                <w:b/>
                <w:szCs w:val="24"/>
              </w:rPr>
            </w:pPr>
          </w:p>
        </w:tc>
        <w:tc>
          <w:tcPr>
            <w:tcW w:w="2829" w:type="dxa"/>
          </w:tcPr>
          <w:p w:rsidRPr="00B47244" w:rsidR="0052073E" w:rsidP="009314EB" w:rsidRDefault="0052073E" w14:paraId="64280F03" w14:textId="1DFF2083">
            <w:pPr>
              <w:tabs>
                <w:tab w:val="left" w:pos="-720"/>
              </w:tabs>
              <w:suppressAutoHyphens/>
              <w:jc w:val="right"/>
              <w:rPr>
                <w:rFonts w:ascii="Times New Roman" w:hAnsi="Times New Roman"/>
                <w:b/>
                <w:szCs w:val="24"/>
              </w:rPr>
            </w:pPr>
          </w:p>
        </w:tc>
        <w:tc>
          <w:tcPr>
            <w:tcW w:w="2520" w:type="dxa"/>
          </w:tcPr>
          <w:p w:rsidRPr="00B47244" w:rsidR="0052073E" w:rsidP="009314EB" w:rsidRDefault="0052073E" w14:paraId="64280F04" w14:textId="77777777">
            <w:pPr>
              <w:tabs>
                <w:tab w:val="left" w:pos="-720"/>
              </w:tabs>
              <w:suppressAutoHyphens/>
              <w:rPr>
                <w:rFonts w:ascii="Times New Roman" w:hAnsi="Times New Roman"/>
                <w:b/>
                <w:szCs w:val="24"/>
              </w:rPr>
            </w:pPr>
          </w:p>
        </w:tc>
      </w:tr>
      <w:tr w:rsidRPr="00B47244" w:rsidR="0052073E" w:rsidTr="0052073E" w14:paraId="64280F0A" w14:textId="77777777">
        <w:tc>
          <w:tcPr>
            <w:tcW w:w="2048" w:type="dxa"/>
          </w:tcPr>
          <w:p w:rsidRPr="00B47244" w:rsidR="0052073E" w:rsidP="009314EB" w:rsidRDefault="0052073E" w14:paraId="64280F06" w14:textId="77777777">
            <w:pPr>
              <w:tabs>
                <w:tab w:val="left" w:pos="-720"/>
              </w:tabs>
              <w:suppressAutoHyphens/>
              <w:rPr>
                <w:rFonts w:ascii="Times New Roman" w:hAnsi="Times New Roman"/>
                <w:b/>
                <w:szCs w:val="24"/>
              </w:rPr>
            </w:pPr>
            <w:r w:rsidRPr="00B47244">
              <w:rPr>
                <w:rFonts w:ascii="Times New Roman" w:hAnsi="Times New Roman"/>
                <w:b/>
                <w:szCs w:val="24"/>
              </w:rPr>
              <w:t>Total Costs (if applicable)</w:t>
            </w:r>
          </w:p>
        </w:tc>
        <w:tc>
          <w:tcPr>
            <w:tcW w:w="2048" w:type="dxa"/>
          </w:tcPr>
          <w:p w:rsidRPr="00B47244" w:rsidR="0052073E" w:rsidP="009314EB" w:rsidRDefault="0052073E" w14:paraId="64280F07" w14:textId="77777777">
            <w:pPr>
              <w:tabs>
                <w:tab w:val="left" w:pos="-720"/>
              </w:tabs>
              <w:suppressAutoHyphens/>
              <w:rPr>
                <w:rFonts w:ascii="Times New Roman" w:hAnsi="Times New Roman"/>
                <w:b/>
                <w:szCs w:val="24"/>
              </w:rPr>
            </w:pPr>
          </w:p>
        </w:tc>
        <w:tc>
          <w:tcPr>
            <w:tcW w:w="2829" w:type="dxa"/>
          </w:tcPr>
          <w:p w:rsidRPr="00B47244" w:rsidR="0052073E" w:rsidP="009314EB" w:rsidRDefault="0052073E" w14:paraId="64280F08" w14:textId="5F8F0BEB">
            <w:pPr>
              <w:tabs>
                <w:tab w:val="left" w:pos="-720"/>
              </w:tabs>
              <w:suppressAutoHyphens/>
              <w:jc w:val="right"/>
              <w:rPr>
                <w:rFonts w:ascii="Times New Roman" w:hAnsi="Times New Roman"/>
                <w:b/>
                <w:szCs w:val="24"/>
              </w:rPr>
            </w:pPr>
          </w:p>
        </w:tc>
        <w:tc>
          <w:tcPr>
            <w:tcW w:w="2520" w:type="dxa"/>
          </w:tcPr>
          <w:p w:rsidRPr="00B47244" w:rsidR="0052073E" w:rsidP="009314EB" w:rsidRDefault="0052073E" w14:paraId="64280F09" w14:textId="77777777">
            <w:pPr>
              <w:tabs>
                <w:tab w:val="left" w:pos="-720"/>
              </w:tabs>
              <w:suppressAutoHyphens/>
              <w:rPr>
                <w:rFonts w:ascii="Times New Roman" w:hAnsi="Times New Roman"/>
                <w:b/>
                <w:szCs w:val="24"/>
              </w:rPr>
            </w:pPr>
          </w:p>
        </w:tc>
      </w:tr>
    </w:tbl>
    <w:p w:rsidRPr="00B47244" w:rsidR="00F27AAF" w:rsidP="009314EB" w:rsidRDefault="00F27AAF" w14:paraId="64280F0B" w14:textId="72B2C1AF">
      <w:pPr>
        <w:tabs>
          <w:tab w:val="left" w:pos="-720"/>
        </w:tabs>
        <w:suppressAutoHyphens/>
        <w:ind w:left="720"/>
        <w:rPr>
          <w:rFonts w:ascii="Times New Roman" w:hAnsi="Times New Roman"/>
          <w:bCs/>
          <w:szCs w:val="24"/>
        </w:rPr>
      </w:pPr>
    </w:p>
    <w:p w:rsidRPr="00B47244" w:rsidR="00B47244" w:rsidP="00B47244" w:rsidRDefault="00B47244" w14:paraId="4CE2AE37" w14:textId="2D8BF7BE">
      <w:pPr>
        <w:tabs>
          <w:tab w:val="left" w:pos="-720"/>
          <w:tab w:val="left" w:pos="0"/>
        </w:tabs>
        <w:suppressAutoHyphens/>
        <w:rPr>
          <w:rFonts w:ascii="Times New Roman" w:hAnsi="Times New Roman"/>
          <w:szCs w:val="24"/>
        </w:rPr>
      </w:pPr>
      <w:r w:rsidRPr="00B47244">
        <w:rPr>
          <w:rFonts w:ascii="Times New Roman" w:hAnsi="Times New Roman"/>
          <w:szCs w:val="24"/>
        </w:rPr>
        <w:tab/>
        <w:t>There are no changes to the burden estimates currently on file.</w:t>
      </w:r>
    </w:p>
    <w:p w:rsidRPr="00B47244" w:rsidR="00B47244" w:rsidP="009314EB" w:rsidRDefault="00B47244" w14:paraId="4EBD3D3A" w14:textId="77777777">
      <w:pPr>
        <w:tabs>
          <w:tab w:val="left" w:pos="-720"/>
        </w:tabs>
        <w:suppressAutoHyphens/>
        <w:ind w:left="720"/>
        <w:rPr>
          <w:rFonts w:ascii="Times New Roman" w:hAnsi="Times New Roman"/>
          <w:bCs/>
          <w:szCs w:val="24"/>
        </w:rPr>
      </w:pPr>
    </w:p>
    <w:p w:rsidRPr="00B47244" w:rsidR="00043C32" w:rsidP="009314E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B47244">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47244" w:rsidR="00534B4A" w:rsidP="009314EB" w:rsidRDefault="00534B4A" w14:paraId="64280F0E" w14:textId="77777777">
      <w:pPr>
        <w:tabs>
          <w:tab w:val="left" w:pos="-720"/>
        </w:tabs>
        <w:suppressAutoHyphens/>
        <w:ind w:left="720"/>
        <w:rPr>
          <w:rFonts w:ascii="Times New Roman" w:hAnsi="Times New Roman"/>
          <w:szCs w:val="24"/>
        </w:rPr>
      </w:pPr>
    </w:p>
    <w:p w:rsidRPr="00B47244" w:rsidR="003B4232" w:rsidP="009314EB" w:rsidRDefault="003B4232" w14:paraId="101006AA" w14:textId="77777777">
      <w:pPr>
        <w:tabs>
          <w:tab w:val="left" w:pos="-720"/>
        </w:tabs>
        <w:suppressAutoHyphens/>
        <w:ind w:left="720"/>
        <w:rPr>
          <w:rFonts w:ascii="Times New Roman" w:hAnsi="Times New Roman"/>
          <w:szCs w:val="24"/>
        </w:rPr>
      </w:pPr>
      <w:r w:rsidRPr="00B47244">
        <w:rPr>
          <w:rFonts w:ascii="Times New Roman" w:hAnsi="Times New Roman"/>
          <w:szCs w:val="24"/>
        </w:rPr>
        <w:t>The results of this information collection will not be published.</w:t>
      </w:r>
    </w:p>
    <w:p w:rsidRPr="00B47244" w:rsidR="00534B4A" w:rsidP="009314EB" w:rsidRDefault="00534B4A" w14:paraId="64280F0F" w14:textId="77777777">
      <w:pPr>
        <w:tabs>
          <w:tab w:val="left" w:pos="-720"/>
        </w:tabs>
        <w:suppressAutoHyphens/>
        <w:ind w:left="720"/>
        <w:rPr>
          <w:rFonts w:ascii="Times New Roman" w:hAnsi="Times New Roman"/>
          <w:szCs w:val="24"/>
        </w:rPr>
      </w:pPr>
    </w:p>
    <w:p w:rsidRPr="00B47244" w:rsidR="00043C32" w:rsidP="009314E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B47244">
        <w:rPr>
          <w:rStyle w:val="a"/>
          <w:rFonts w:ascii="Times New Roman" w:hAnsi="Times New Roman"/>
          <w:b/>
          <w:szCs w:val="24"/>
        </w:rPr>
        <w:t>If seeking approval to not display the expiration date for OMB approval of the information collection, explain the reasons that display would be inappropriate.</w:t>
      </w:r>
    </w:p>
    <w:p w:rsidRPr="00B47244" w:rsidR="00534B4A" w:rsidP="009314EB" w:rsidRDefault="00534B4A" w14:paraId="64280F11" w14:textId="77777777">
      <w:pPr>
        <w:tabs>
          <w:tab w:val="left" w:pos="-720"/>
        </w:tabs>
        <w:suppressAutoHyphens/>
        <w:ind w:left="720"/>
        <w:rPr>
          <w:rFonts w:ascii="Times New Roman" w:hAnsi="Times New Roman"/>
          <w:bCs/>
          <w:szCs w:val="24"/>
        </w:rPr>
      </w:pPr>
    </w:p>
    <w:p w:rsidRPr="00B47244" w:rsidR="003B4232" w:rsidP="009314EB" w:rsidRDefault="003B4232" w14:paraId="3C7066AF" w14:textId="77777777">
      <w:pPr>
        <w:tabs>
          <w:tab w:val="left" w:pos="-720"/>
        </w:tabs>
        <w:suppressAutoHyphens/>
        <w:ind w:left="720"/>
        <w:rPr>
          <w:rFonts w:ascii="Times New Roman" w:hAnsi="Times New Roman"/>
          <w:szCs w:val="24"/>
        </w:rPr>
      </w:pPr>
      <w:r w:rsidRPr="00B47244">
        <w:rPr>
          <w:rFonts w:ascii="Times New Roman" w:hAnsi="Times New Roman"/>
          <w:szCs w:val="24"/>
        </w:rPr>
        <w:t>The Department is not seeking this approval.</w:t>
      </w:r>
    </w:p>
    <w:p w:rsidRPr="00B47244" w:rsidR="00534B4A" w:rsidP="009314EB" w:rsidRDefault="00534B4A" w14:paraId="64280F12" w14:textId="77777777">
      <w:pPr>
        <w:tabs>
          <w:tab w:val="left" w:pos="-720"/>
        </w:tabs>
        <w:suppressAutoHyphens/>
        <w:ind w:left="720"/>
        <w:rPr>
          <w:rFonts w:ascii="Times New Roman" w:hAnsi="Times New Roman"/>
          <w:bCs/>
          <w:szCs w:val="24"/>
        </w:rPr>
      </w:pPr>
    </w:p>
    <w:p w:rsidRPr="00B47244" w:rsidR="001C73C0" w:rsidP="009314E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B47244">
        <w:rPr>
          <w:rStyle w:val="a"/>
          <w:rFonts w:ascii="Times New Roman" w:hAnsi="Times New Roman"/>
          <w:b/>
          <w:szCs w:val="24"/>
        </w:rPr>
        <w:t>Explain each exception to the certification statement identified in the Certification of Paperwork Reduction Act.</w:t>
      </w:r>
    </w:p>
    <w:p w:rsidRPr="00B47244" w:rsidR="00AA5138" w:rsidP="009314EB" w:rsidRDefault="00AA5138" w14:paraId="07117DF1" w14:textId="68EA5D2C">
      <w:pPr>
        <w:tabs>
          <w:tab w:val="left" w:pos="-720"/>
        </w:tabs>
        <w:suppressAutoHyphens/>
        <w:ind w:left="720"/>
        <w:rPr>
          <w:rFonts w:ascii="Times New Roman" w:hAnsi="Times New Roman"/>
          <w:bCs/>
          <w:szCs w:val="24"/>
        </w:rPr>
      </w:pPr>
    </w:p>
    <w:p w:rsidRPr="00B47244" w:rsidR="003B4232" w:rsidP="009314EB" w:rsidRDefault="003B4232" w14:paraId="6ADBADF4" w14:textId="77777777">
      <w:pPr>
        <w:tabs>
          <w:tab w:val="left" w:pos="-720"/>
        </w:tabs>
        <w:suppressAutoHyphens/>
        <w:ind w:left="720"/>
        <w:rPr>
          <w:rStyle w:val="a"/>
          <w:rFonts w:ascii="Times New Roman" w:hAnsi="Times New Roman"/>
          <w:szCs w:val="24"/>
        </w:rPr>
      </w:pPr>
      <w:r w:rsidRPr="00B47244">
        <w:rPr>
          <w:rFonts w:ascii="Times New Roman" w:hAnsi="Times New Roman"/>
          <w:szCs w:val="24"/>
        </w:rPr>
        <w:t>The Department is not requesting any exceptions to the "Certification for Paperwork Reduction Act Submissions."</w:t>
      </w:r>
    </w:p>
    <w:p w:rsidRPr="00B47244" w:rsidR="00AA5138" w:rsidP="009314EB" w:rsidRDefault="00AA5138" w14:paraId="1D395179" w14:textId="77777777">
      <w:pPr>
        <w:tabs>
          <w:tab w:val="left" w:pos="-720"/>
        </w:tabs>
        <w:suppressAutoHyphens/>
        <w:ind w:left="720"/>
        <w:rPr>
          <w:rFonts w:ascii="Times New Roman" w:hAnsi="Times New Roman"/>
          <w:bCs/>
          <w:szCs w:val="24"/>
        </w:rPr>
      </w:pPr>
    </w:p>
    <w:sectPr w:rsidRPr="00B47244"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A1E6" w14:textId="77777777" w:rsidR="00846DEF" w:rsidRDefault="00846DEF" w:rsidP="00043C32">
      <w:r>
        <w:separator/>
      </w:r>
    </w:p>
  </w:endnote>
  <w:endnote w:type="continuationSeparator" w:id="0">
    <w:p w14:paraId="209F350C" w14:textId="77777777" w:rsidR="00846DEF" w:rsidRDefault="00846DEF" w:rsidP="00043C32">
      <w:r>
        <w:continuationSeparator/>
      </w:r>
    </w:p>
  </w:endnote>
  <w:endnote w:type="continuationNotice" w:id="1">
    <w:p w14:paraId="48A340F5" w14:textId="77777777" w:rsidR="00846DEF" w:rsidRDefault="00846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7078A">
    <w:pPr>
      <w:spacing w:before="140" w:line="100" w:lineRule="exact"/>
      <w:rPr>
        <w:sz w:val="10"/>
      </w:rPr>
    </w:pPr>
  </w:p>
  <w:p w14:paraId="64280F19" w14:textId="77777777" w:rsidR="00386054" w:rsidRDefault="00C7078A">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92D8" w14:textId="77777777" w:rsidR="00846DEF" w:rsidRDefault="00846DEF" w:rsidP="00043C32">
      <w:r>
        <w:separator/>
      </w:r>
    </w:p>
  </w:footnote>
  <w:footnote w:type="continuationSeparator" w:id="0">
    <w:p w14:paraId="5CB49F44" w14:textId="77777777" w:rsidR="00846DEF" w:rsidRDefault="00846DEF" w:rsidP="00043C32">
      <w:r>
        <w:continuationSeparator/>
      </w:r>
    </w:p>
  </w:footnote>
  <w:footnote w:type="continuationNotice" w:id="1">
    <w:p w14:paraId="248BC403" w14:textId="77777777" w:rsidR="00846DEF" w:rsidRDefault="00846DEF"/>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4E85A059"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12A43">
      <w:rPr>
        <w:rFonts w:ascii="Times New Roman" w:hAnsi="Times New Roman"/>
        <w:szCs w:val="24"/>
      </w:rPr>
      <w:t>1840</w:t>
    </w:r>
    <w:r w:rsidRPr="00C875E8">
      <w:rPr>
        <w:rFonts w:ascii="Times New Roman" w:hAnsi="Times New Roman"/>
        <w:szCs w:val="24"/>
      </w:rPr>
      <w:t>-</w:t>
    </w:r>
    <w:r w:rsidR="009314EB">
      <w:rPr>
        <w:rFonts w:ascii="Times New Roman" w:hAnsi="Times New Roman"/>
        <w:szCs w:val="24"/>
      </w:rPr>
      <w:t>0857</w:t>
    </w:r>
    <w:r w:rsidR="007A6F35">
      <w:rPr>
        <w:rFonts w:ascii="Times New Roman" w:hAnsi="Times New Roman"/>
        <w:szCs w:val="24"/>
      </w:rPr>
      <w:t xml:space="preserve"> </w:t>
    </w:r>
    <w:r w:rsidR="00B12A43">
      <w:rPr>
        <w:rFonts w:ascii="Times New Roman" w:hAnsi="Times New Roman"/>
        <w:szCs w:val="24"/>
      </w:rPr>
      <w:tab/>
    </w:r>
    <w:r w:rsidRPr="00C875E8">
      <w:rPr>
        <w:rFonts w:ascii="Times New Roman" w:hAnsi="Times New Roman"/>
        <w:szCs w:val="24"/>
      </w:rPr>
      <w:t xml:space="preserve">Revised: </w:t>
    </w:r>
    <w:r w:rsidR="00EF553A">
      <w:rPr>
        <w:rFonts w:ascii="Times New Roman" w:hAnsi="Times New Roman"/>
        <w:szCs w:val="24"/>
      </w:rPr>
      <w:t>11/30</w:t>
    </w:r>
    <w:r w:rsidR="007A6F35">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53CC1032"/>
    <w:lvl w:ilvl="0" w:tplc="BE88FF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672B"/>
    <w:rsid w:val="00034997"/>
    <w:rsid w:val="00035ED5"/>
    <w:rsid w:val="00043C32"/>
    <w:rsid w:val="000446F5"/>
    <w:rsid w:val="000611BA"/>
    <w:rsid w:val="00065307"/>
    <w:rsid w:val="00084CBD"/>
    <w:rsid w:val="00085DA9"/>
    <w:rsid w:val="00093017"/>
    <w:rsid w:val="000A2413"/>
    <w:rsid w:val="000E0079"/>
    <w:rsid w:val="000F5814"/>
    <w:rsid w:val="0013049F"/>
    <w:rsid w:val="0013579B"/>
    <w:rsid w:val="00164E34"/>
    <w:rsid w:val="001662C5"/>
    <w:rsid w:val="001824F3"/>
    <w:rsid w:val="001A42E1"/>
    <w:rsid w:val="001A6AE0"/>
    <w:rsid w:val="001C73C0"/>
    <w:rsid w:val="001D162C"/>
    <w:rsid w:val="001D57D6"/>
    <w:rsid w:val="001D6BDF"/>
    <w:rsid w:val="001E2C99"/>
    <w:rsid w:val="001E79BD"/>
    <w:rsid w:val="001F4C4D"/>
    <w:rsid w:val="001F6577"/>
    <w:rsid w:val="002225CC"/>
    <w:rsid w:val="00224A3B"/>
    <w:rsid w:val="00240A39"/>
    <w:rsid w:val="00246FE9"/>
    <w:rsid w:val="00250100"/>
    <w:rsid w:val="00262A69"/>
    <w:rsid w:val="00265E5B"/>
    <w:rsid w:val="0027001E"/>
    <w:rsid w:val="00270AF7"/>
    <w:rsid w:val="00287836"/>
    <w:rsid w:val="002A2B13"/>
    <w:rsid w:val="002A3221"/>
    <w:rsid w:val="002B53B5"/>
    <w:rsid w:val="002C0475"/>
    <w:rsid w:val="002C3520"/>
    <w:rsid w:val="002C42E2"/>
    <w:rsid w:val="002E14E0"/>
    <w:rsid w:val="002F55E5"/>
    <w:rsid w:val="00313918"/>
    <w:rsid w:val="0032078A"/>
    <w:rsid w:val="0032539E"/>
    <w:rsid w:val="00364EC9"/>
    <w:rsid w:val="00380B77"/>
    <w:rsid w:val="003860E4"/>
    <w:rsid w:val="00391D7B"/>
    <w:rsid w:val="00393D2A"/>
    <w:rsid w:val="003B1545"/>
    <w:rsid w:val="003B4232"/>
    <w:rsid w:val="003D2573"/>
    <w:rsid w:val="003F0B57"/>
    <w:rsid w:val="00412915"/>
    <w:rsid w:val="00442E07"/>
    <w:rsid w:val="00463276"/>
    <w:rsid w:val="00481CCC"/>
    <w:rsid w:val="004A42EF"/>
    <w:rsid w:val="004D0B34"/>
    <w:rsid w:val="004E50B8"/>
    <w:rsid w:val="004F59F1"/>
    <w:rsid w:val="00501D66"/>
    <w:rsid w:val="005023FA"/>
    <w:rsid w:val="00505D38"/>
    <w:rsid w:val="005111BC"/>
    <w:rsid w:val="0052073E"/>
    <w:rsid w:val="00534B4A"/>
    <w:rsid w:val="005445CC"/>
    <w:rsid w:val="00547BA2"/>
    <w:rsid w:val="005609D7"/>
    <w:rsid w:val="00575DDA"/>
    <w:rsid w:val="00576392"/>
    <w:rsid w:val="00581C11"/>
    <w:rsid w:val="0058462E"/>
    <w:rsid w:val="005A5606"/>
    <w:rsid w:val="005C2C89"/>
    <w:rsid w:val="005D563C"/>
    <w:rsid w:val="005F245A"/>
    <w:rsid w:val="005F4E11"/>
    <w:rsid w:val="0060051B"/>
    <w:rsid w:val="00602C05"/>
    <w:rsid w:val="0062400E"/>
    <w:rsid w:val="00624F63"/>
    <w:rsid w:val="00626366"/>
    <w:rsid w:val="00651AE0"/>
    <w:rsid w:val="0068567A"/>
    <w:rsid w:val="00695242"/>
    <w:rsid w:val="006A292A"/>
    <w:rsid w:val="006A38F7"/>
    <w:rsid w:val="006A4EBB"/>
    <w:rsid w:val="006A7133"/>
    <w:rsid w:val="006B4172"/>
    <w:rsid w:val="006C50A0"/>
    <w:rsid w:val="006E0557"/>
    <w:rsid w:val="006F1C2F"/>
    <w:rsid w:val="00713B69"/>
    <w:rsid w:val="00720F5B"/>
    <w:rsid w:val="0074117F"/>
    <w:rsid w:val="007449D5"/>
    <w:rsid w:val="00753EE5"/>
    <w:rsid w:val="007550F0"/>
    <w:rsid w:val="00755D99"/>
    <w:rsid w:val="00756FD3"/>
    <w:rsid w:val="00765392"/>
    <w:rsid w:val="0077394C"/>
    <w:rsid w:val="007835EC"/>
    <w:rsid w:val="00790E3E"/>
    <w:rsid w:val="00793A04"/>
    <w:rsid w:val="00797EF9"/>
    <w:rsid w:val="007A2BBD"/>
    <w:rsid w:val="007A6F35"/>
    <w:rsid w:val="007B298F"/>
    <w:rsid w:val="007B2A58"/>
    <w:rsid w:val="007C0A4C"/>
    <w:rsid w:val="007D33EC"/>
    <w:rsid w:val="007F5512"/>
    <w:rsid w:val="007F6104"/>
    <w:rsid w:val="00800D30"/>
    <w:rsid w:val="00804975"/>
    <w:rsid w:val="00807D1A"/>
    <w:rsid w:val="00810641"/>
    <w:rsid w:val="00814C07"/>
    <w:rsid w:val="00817ACB"/>
    <w:rsid w:val="00846DEF"/>
    <w:rsid w:val="00874EFE"/>
    <w:rsid w:val="00882126"/>
    <w:rsid w:val="008870C2"/>
    <w:rsid w:val="008933F1"/>
    <w:rsid w:val="00895AFA"/>
    <w:rsid w:val="008A2A7F"/>
    <w:rsid w:val="008A3541"/>
    <w:rsid w:val="008A4FC9"/>
    <w:rsid w:val="008B1849"/>
    <w:rsid w:val="008C3BE5"/>
    <w:rsid w:val="008C47B0"/>
    <w:rsid w:val="008D0601"/>
    <w:rsid w:val="008D1F11"/>
    <w:rsid w:val="008E2BD9"/>
    <w:rsid w:val="008E5919"/>
    <w:rsid w:val="008F25EB"/>
    <w:rsid w:val="00905951"/>
    <w:rsid w:val="009114FE"/>
    <w:rsid w:val="00912D2C"/>
    <w:rsid w:val="00916EE4"/>
    <w:rsid w:val="00920F63"/>
    <w:rsid w:val="009243F3"/>
    <w:rsid w:val="009314EB"/>
    <w:rsid w:val="0093366B"/>
    <w:rsid w:val="00934185"/>
    <w:rsid w:val="00940584"/>
    <w:rsid w:val="00946126"/>
    <w:rsid w:val="00952DF9"/>
    <w:rsid w:val="0095406F"/>
    <w:rsid w:val="0095421D"/>
    <w:rsid w:val="00960C86"/>
    <w:rsid w:val="009767AF"/>
    <w:rsid w:val="00981F58"/>
    <w:rsid w:val="00986D0A"/>
    <w:rsid w:val="0099030F"/>
    <w:rsid w:val="009C3CA4"/>
    <w:rsid w:val="009E3E86"/>
    <w:rsid w:val="00A118A2"/>
    <w:rsid w:val="00A23F26"/>
    <w:rsid w:val="00A354C2"/>
    <w:rsid w:val="00A4001C"/>
    <w:rsid w:val="00A401D9"/>
    <w:rsid w:val="00A40AAB"/>
    <w:rsid w:val="00A46D01"/>
    <w:rsid w:val="00A50795"/>
    <w:rsid w:val="00A5124C"/>
    <w:rsid w:val="00A70816"/>
    <w:rsid w:val="00A73590"/>
    <w:rsid w:val="00A7636D"/>
    <w:rsid w:val="00A9138E"/>
    <w:rsid w:val="00AA4ED2"/>
    <w:rsid w:val="00AA5138"/>
    <w:rsid w:val="00AB167C"/>
    <w:rsid w:val="00AC1C89"/>
    <w:rsid w:val="00AC3741"/>
    <w:rsid w:val="00AD381B"/>
    <w:rsid w:val="00AF5B5B"/>
    <w:rsid w:val="00AF5D1A"/>
    <w:rsid w:val="00B017F9"/>
    <w:rsid w:val="00B05817"/>
    <w:rsid w:val="00B07213"/>
    <w:rsid w:val="00B10A05"/>
    <w:rsid w:val="00B12A32"/>
    <w:rsid w:val="00B12A43"/>
    <w:rsid w:val="00B20449"/>
    <w:rsid w:val="00B22B9E"/>
    <w:rsid w:val="00B3452D"/>
    <w:rsid w:val="00B47244"/>
    <w:rsid w:val="00B54167"/>
    <w:rsid w:val="00B62E06"/>
    <w:rsid w:val="00B64B1D"/>
    <w:rsid w:val="00B7463F"/>
    <w:rsid w:val="00B9671B"/>
    <w:rsid w:val="00BA1D31"/>
    <w:rsid w:val="00BC1A67"/>
    <w:rsid w:val="00BC47DF"/>
    <w:rsid w:val="00BF3C38"/>
    <w:rsid w:val="00C02076"/>
    <w:rsid w:val="00C023E9"/>
    <w:rsid w:val="00C164D3"/>
    <w:rsid w:val="00C20670"/>
    <w:rsid w:val="00C214DF"/>
    <w:rsid w:val="00C224FD"/>
    <w:rsid w:val="00C272DE"/>
    <w:rsid w:val="00C4711B"/>
    <w:rsid w:val="00C53AE6"/>
    <w:rsid w:val="00C7078A"/>
    <w:rsid w:val="00C86713"/>
    <w:rsid w:val="00C875E8"/>
    <w:rsid w:val="00C92035"/>
    <w:rsid w:val="00CA6D15"/>
    <w:rsid w:val="00CC2A72"/>
    <w:rsid w:val="00CC362B"/>
    <w:rsid w:val="00CC3FB5"/>
    <w:rsid w:val="00CC5D47"/>
    <w:rsid w:val="00CD08CD"/>
    <w:rsid w:val="00CD2067"/>
    <w:rsid w:val="00CD47BC"/>
    <w:rsid w:val="00CE4ECE"/>
    <w:rsid w:val="00CF2F1D"/>
    <w:rsid w:val="00CF3947"/>
    <w:rsid w:val="00D126B9"/>
    <w:rsid w:val="00D34984"/>
    <w:rsid w:val="00D36C35"/>
    <w:rsid w:val="00D4532E"/>
    <w:rsid w:val="00D714A0"/>
    <w:rsid w:val="00D75313"/>
    <w:rsid w:val="00D819D6"/>
    <w:rsid w:val="00DA197E"/>
    <w:rsid w:val="00DA7AC1"/>
    <w:rsid w:val="00DA7C26"/>
    <w:rsid w:val="00DE0F20"/>
    <w:rsid w:val="00DE16EB"/>
    <w:rsid w:val="00DF06A6"/>
    <w:rsid w:val="00E03586"/>
    <w:rsid w:val="00E1374D"/>
    <w:rsid w:val="00E16ACD"/>
    <w:rsid w:val="00E17134"/>
    <w:rsid w:val="00E229DF"/>
    <w:rsid w:val="00E25EBC"/>
    <w:rsid w:val="00E26D9D"/>
    <w:rsid w:val="00E45D5D"/>
    <w:rsid w:val="00E500D0"/>
    <w:rsid w:val="00E66550"/>
    <w:rsid w:val="00E877BF"/>
    <w:rsid w:val="00EA1767"/>
    <w:rsid w:val="00EB0929"/>
    <w:rsid w:val="00EB0FA5"/>
    <w:rsid w:val="00EB11FE"/>
    <w:rsid w:val="00EB3175"/>
    <w:rsid w:val="00EC01DD"/>
    <w:rsid w:val="00EC35E3"/>
    <w:rsid w:val="00ED7195"/>
    <w:rsid w:val="00EE6CBD"/>
    <w:rsid w:val="00EF553A"/>
    <w:rsid w:val="00EF72D7"/>
    <w:rsid w:val="00F0414F"/>
    <w:rsid w:val="00F070F3"/>
    <w:rsid w:val="00F16E53"/>
    <w:rsid w:val="00F21E61"/>
    <w:rsid w:val="00F24E03"/>
    <w:rsid w:val="00F25945"/>
    <w:rsid w:val="00F27AAF"/>
    <w:rsid w:val="00F31BEC"/>
    <w:rsid w:val="00F5782B"/>
    <w:rsid w:val="00F73131"/>
    <w:rsid w:val="00FA4E04"/>
    <w:rsid w:val="00FC3B24"/>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bexindent">
    <w:name w:val="lbexindent"/>
    <w:basedOn w:val="Normal"/>
    <w:rsid w:val="005F245A"/>
    <w:pPr>
      <w:spacing w:before="100" w:beforeAutospacing="1" w:after="100" w:afterAutospacing="1"/>
      <w:ind w:firstLine="480"/>
    </w:pPr>
    <w:rPr>
      <w:rFonts w:ascii="Times New Roman" w:hAnsi="Times New Roman"/>
      <w:szCs w:val="24"/>
    </w:rPr>
  </w:style>
  <w:style w:type="paragraph" w:styleId="Revision">
    <w:name w:val="Revision"/>
    <w:hidden/>
    <w:uiPriority w:val="99"/>
    <w:semiHidden/>
    <w:rsid w:val="00FA4E04"/>
    <w:rPr>
      <w:rFonts w:ascii="Courier" w:hAnsi="Courier"/>
      <w:sz w:val="24"/>
    </w:rPr>
  </w:style>
  <w:style w:type="character" w:styleId="FollowedHyperlink">
    <w:name w:val="FollowedHyperlink"/>
    <w:basedOn w:val="DefaultParagraphFont"/>
    <w:uiPriority w:val="99"/>
    <w:semiHidden/>
    <w:unhideWhenUsed/>
    <w:rsid w:val="00911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990D7-77B2-48F3-A911-C50BF3925C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BA2EB-DA1E-46BE-8DCA-FCE2602B74ED}">
  <ds:schemaRefs>
    <ds:schemaRef ds:uri="http://schemas.microsoft.com/sharepoint/v3/contenttype/forms"/>
  </ds:schemaRefs>
</ds:datastoreItem>
</file>

<file path=customXml/itemProps3.xml><?xml version="1.0" encoding="utf-8"?>
<ds:datastoreItem xmlns:ds="http://schemas.openxmlformats.org/officeDocument/2006/customXml" ds:itemID="{4BECCC25-9D9D-4710-823E-788D447E442A}">
  <ds:schemaRefs>
    <ds:schemaRef ds:uri="http://schemas.openxmlformats.org/officeDocument/2006/bibliography"/>
  </ds:schemaRefs>
</ds:datastoreItem>
</file>

<file path=customXml/itemProps4.xml><?xml version="1.0" encoding="utf-8"?>
<ds:datastoreItem xmlns:ds="http://schemas.openxmlformats.org/officeDocument/2006/customXml" ds:itemID="{675A1883-BBA5-4AF5-BA2F-3A2BF8FA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3278</Words>
  <Characters>18687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2021-11-30T18:54:00Z</dcterms:created>
  <dcterms:modified xsi:type="dcterms:W3CDTF">2021-11-30T18:54:00Z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