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F4701" w:rsidR="00704F56" w:rsidP="00704F56" w:rsidRDefault="006F4701" w14:paraId="081A745C" w14:textId="4B1054D1">
      <w:pPr>
        <w:widowControl w:val="0"/>
        <w:autoSpaceDE w:val="0"/>
        <w:autoSpaceDN w:val="0"/>
        <w:adjustRightInd w:val="0"/>
        <w:spacing w:line="480" w:lineRule="auto"/>
        <w:jc w:val="right"/>
        <w:rPr>
          <w:rFonts w:ascii="Arial" w:hAnsi="Arial" w:cs="Arial"/>
          <w:b/>
          <w:bCs/>
        </w:rPr>
      </w:pPr>
      <w:r w:rsidRPr="006F4701">
        <w:rPr>
          <w:rFonts w:ascii="Arial" w:hAnsi="Arial" w:cs="Arial"/>
          <w:b/>
          <w:bCs/>
        </w:rPr>
        <w:t>4338-118</w:t>
      </w:r>
    </w:p>
    <w:p w:rsidRPr="00AD60BF" w:rsidR="00704F56" w:rsidP="00704F56" w:rsidRDefault="00704F56" w14:paraId="79EEAAEF" w14:textId="77777777">
      <w:pPr>
        <w:widowControl w:val="0"/>
        <w:autoSpaceDE w:val="0"/>
        <w:autoSpaceDN w:val="0"/>
        <w:adjustRightInd w:val="0"/>
        <w:spacing w:line="480" w:lineRule="auto"/>
        <w:rPr>
          <w:rFonts w:ascii="Arial" w:hAnsi="Arial" w:cs="Arial"/>
          <w:b/>
          <w:bCs/>
        </w:rPr>
      </w:pPr>
      <w:r w:rsidRPr="00AD60BF">
        <w:rPr>
          <w:rFonts w:ascii="Arial" w:hAnsi="Arial" w:cs="Arial"/>
          <w:b/>
          <w:bCs/>
        </w:rPr>
        <w:t>DEPARTMENT OF THE INTERIOR</w:t>
      </w:r>
    </w:p>
    <w:p w:rsidRPr="00137DF4" w:rsidR="00704F56" w:rsidP="00704F56" w:rsidRDefault="006F4701" w14:paraId="542097E5" w14:textId="154DEE9E">
      <w:pPr>
        <w:widowControl w:val="0"/>
        <w:autoSpaceDE w:val="0"/>
        <w:autoSpaceDN w:val="0"/>
        <w:adjustRightInd w:val="0"/>
        <w:spacing w:line="480" w:lineRule="auto"/>
        <w:rPr>
          <w:rFonts w:ascii="Arial" w:hAnsi="Arial" w:cs="Arial"/>
          <w:b/>
          <w:bCs/>
          <w:color w:val="000000" w:themeColor="text1"/>
        </w:rPr>
      </w:pPr>
      <w:r w:rsidRPr="00137DF4">
        <w:rPr>
          <w:rFonts w:ascii="Arial" w:hAnsi="Arial" w:cs="Arial"/>
          <w:b/>
          <w:bCs/>
          <w:color w:val="000000" w:themeColor="text1"/>
        </w:rPr>
        <w:t>Geological Survey</w:t>
      </w:r>
    </w:p>
    <w:p w:rsidRPr="009A2035" w:rsidR="00704F56" w:rsidP="00704F56" w:rsidRDefault="00743A7C" w14:paraId="01701CD0" w14:textId="16291CEB">
      <w:pPr>
        <w:widowControl w:val="0"/>
        <w:autoSpaceDE w:val="0"/>
        <w:autoSpaceDN w:val="0"/>
        <w:adjustRightInd w:val="0"/>
        <w:spacing w:line="480" w:lineRule="auto"/>
        <w:rPr>
          <w:rFonts w:ascii="Arial" w:hAnsi="Arial" w:cs="Arial"/>
          <w:b/>
          <w:bCs/>
        </w:rPr>
      </w:pPr>
      <w:r w:rsidRPr="00C40F62">
        <w:rPr>
          <w:rFonts w:ascii="Arial" w:hAnsi="Arial" w:cs="Arial"/>
          <w:b/>
          <w:bCs/>
          <w:color w:val="000000" w:themeColor="text1"/>
        </w:rPr>
        <w:t>GR21EG51TJ50200</w:t>
      </w:r>
      <w:r w:rsidRPr="00C40F62" w:rsidR="00C40F62">
        <w:rPr>
          <w:rFonts w:ascii="Arial" w:hAnsi="Arial" w:cs="Arial"/>
          <w:b/>
          <w:bCs/>
          <w:color w:val="000000" w:themeColor="text1"/>
        </w:rPr>
        <w:t xml:space="preserve">; </w:t>
      </w:r>
      <w:r w:rsidRPr="056D3858" w:rsidR="00704F56">
        <w:rPr>
          <w:rFonts w:ascii="Arial" w:hAnsi="Arial" w:cs="Arial"/>
          <w:b/>
          <w:bCs/>
        </w:rPr>
        <w:t xml:space="preserve">OMB Control </w:t>
      </w:r>
      <w:r w:rsidRPr="056D3858" w:rsidR="00704F56">
        <w:rPr>
          <w:rFonts w:ascii="Arial" w:hAnsi="Arial" w:cs="Arial"/>
          <w:b/>
          <w:bCs/>
          <w:color w:val="000000" w:themeColor="text1"/>
        </w:rPr>
        <w:t>Number 10</w:t>
      </w:r>
      <w:r w:rsidRPr="056D3858" w:rsidR="006F4701">
        <w:rPr>
          <w:rFonts w:ascii="Arial" w:hAnsi="Arial" w:cs="Arial"/>
          <w:b/>
          <w:bCs/>
          <w:color w:val="000000" w:themeColor="text1"/>
        </w:rPr>
        <w:t>28</w:t>
      </w:r>
      <w:r w:rsidRPr="056D3858" w:rsidR="00704F56">
        <w:rPr>
          <w:rFonts w:ascii="Arial" w:hAnsi="Arial" w:cs="Arial"/>
          <w:b/>
          <w:bCs/>
          <w:color w:val="000000" w:themeColor="text1"/>
        </w:rPr>
        <w:t>-</w:t>
      </w:r>
      <w:r w:rsidRPr="056D3858" w:rsidR="002C5532">
        <w:rPr>
          <w:rFonts w:ascii="Arial" w:hAnsi="Arial" w:cs="Arial"/>
          <w:b/>
          <w:bCs/>
          <w:color w:val="000000" w:themeColor="text1"/>
        </w:rPr>
        <w:t>NEW</w:t>
      </w:r>
    </w:p>
    <w:p w:rsidRPr="00FA0753" w:rsidR="001C3C57" w:rsidP="001C3C57" w:rsidRDefault="0076671B" w14:paraId="18D93C5D" w14:textId="1AB5804F">
      <w:pPr>
        <w:widowControl w:val="0"/>
        <w:autoSpaceDE w:val="0"/>
        <w:autoSpaceDN w:val="0"/>
        <w:adjustRightInd w:val="0"/>
        <w:spacing w:line="480" w:lineRule="auto"/>
        <w:rPr>
          <w:rFonts w:ascii="Arial" w:hAnsi="Arial" w:cs="Arial"/>
          <w:b/>
          <w:bCs/>
        </w:rPr>
      </w:pPr>
      <w:r w:rsidRPr="009A2035">
        <w:rPr>
          <w:rFonts w:ascii="Arial" w:hAnsi="Arial" w:cs="Arial"/>
          <w:b/>
          <w:bCs/>
        </w:rPr>
        <w:t>Agency Information Collection Activities</w:t>
      </w:r>
      <w:r w:rsidRPr="009A2035" w:rsidR="00F40B1F">
        <w:rPr>
          <w:rFonts w:ascii="Arial" w:hAnsi="Arial" w:cs="Arial"/>
          <w:b/>
          <w:bCs/>
        </w:rPr>
        <w:t xml:space="preserve">; </w:t>
      </w:r>
      <w:r w:rsidRPr="009A2035" w:rsidR="000308D0">
        <w:rPr>
          <w:rFonts w:ascii="Arial" w:hAnsi="Arial" w:cs="Arial"/>
          <w:b/>
          <w:bCs/>
        </w:rPr>
        <w:t>Submission to the Office of Management and Budget for Review and Approval</w:t>
      </w:r>
      <w:r w:rsidR="001C3C57">
        <w:rPr>
          <w:rFonts w:ascii="Arial" w:hAnsi="Arial" w:cs="Arial"/>
          <w:b/>
          <w:bCs/>
        </w:rPr>
        <w:t xml:space="preserve">: </w:t>
      </w:r>
      <w:sdt>
        <w:sdtPr>
          <w:rPr>
            <w:rFonts w:ascii="Arial" w:hAnsi="Arial" w:cs="Arial"/>
            <w:b/>
            <w:bCs/>
          </w:rPr>
          <w:alias w:val="Title"/>
          <w:tag w:val="Title"/>
          <w:id w:val="2056659982"/>
          <w:placeholder>
            <w:docPart w:val="9F1D74A587A5481AA372321C1B02373B"/>
          </w:placeholder>
          <w:text/>
        </w:sdtPr>
        <w:sdtEndPr/>
        <w:sdtContent>
          <w:r w:rsidRPr="00FA0753" w:rsidR="001C3C57">
            <w:rPr>
              <w:rFonts w:ascii="Arial" w:hAnsi="Arial" w:cs="Arial"/>
              <w:b/>
              <w:bCs/>
            </w:rPr>
            <w:t>National Digital Trails Project – Trail Data Portal</w:t>
          </w:r>
        </w:sdtContent>
      </w:sdt>
    </w:p>
    <w:p w:rsidRPr="00AD60BF" w:rsidR="00704F56" w:rsidP="00704F56" w:rsidRDefault="00704F56" w14:paraId="46D2EFEB" w14:textId="6C6D2D6E">
      <w:pPr>
        <w:widowControl w:val="0"/>
        <w:autoSpaceDE w:val="0"/>
        <w:autoSpaceDN w:val="0"/>
        <w:adjustRightInd w:val="0"/>
        <w:spacing w:line="480" w:lineRule="auto"/>
        <w:rPr>
          <w:rFonts w:ascii="Arial" w:hAnsi="Arial" w:cs="Arial"/>
        </w:rPr>
      </w:pPr>
      <w:r w:rsidRPr="00AD60BF">
        <w:rPr>
          <w:rFonts w:ascii="Arial" w:hAnsi="Arial" w:cs="Arial"/>
          <w:b/>
          <w:bCs/>
        </w:rPr>
        <w:t>AGENCY:</w:t>
      </w:r>
      <w:r w:rsidRPr="00AD60BF">
        <w:rPr>
          <w:rFonts w:ascii="Arial" w:hAnsi="Arial" w:cs="Arial"/>
          <w:bCs/>
        </w:rPr>
        <w:t xml:space="preserve">  </w:t>
      </w:r>
      <w:r w:rsidR="006F4701">
        <w:rPr>
          <w:rFonts w:ascii="Arial" w:hAnsi="Arial" w:cs="Arial"/>
          <w:bCs/>
        </w:rPr>
        <w:t>U.S. Geological Survey</w:t>
      </w:r>
      <w:r w:rsidRPr="00AD60BF">
        <w:rPr>
          <w:rFonts w:ascii="Arial" w:hAnsi="Arial" w:cs="Arial"/>
        </w:rPr>
        <w:t>, Interior.</w:t>
      </w:r>
    </w:p>
    <w:p w:rsidRPr="00AD60BF" w:rsidR="00704F56" w:rsidP="00704F56" w:rsidRDefault="00704F56" w14:paraId="254AE2DD" w14:textId="77777777">
      <w:pPr>
        <w:widowControl w:val="0"/>
        <w:autoSpaceDE w:val="0"/>
        <w:autoSpaceDN w:val="0"/>
        <w:adjustRightInd w:val="0"/>
        <w:spacing w:line="480" w:lineRule="auto"/>
        <w:rPr>
          <w:rFonts w:ascii="Arial" w:hAnsi="Arial" w:cs="Arial"/>
        </w:rPr>
      </w:pPr>
      <w:r w:rsidRPr="00AD60BF">
        <w:rPr>
          <w:rFonts w:ascii="Arial" w:hAnsi="Arial" w:cs="Arial"/>
          <w:b/>
          <w:bCs/>
        </w:rPr>
        <w:t>ACTION:</w:t>
      </w:r>
      <w:r w:rsidRPr="00AD60BF">
        <w:rPr>
          <w:rFonts w:ascii="Arial" w:hAnsi="Arial" w:cs="Arial"/>
          <w:bCs/>
        </w:rPr>
        <w:t xml:space="preserve">  </w:t>
      </w:r>
      <w:r>
        <w:rPr>
          <w:rFonts w:ascii="Arial" w:hAnsi="Arial" w:cs="Arial"/>
        </w:rPr>
        <w:t>Notice of Information C</w:t>
      </w:r>
      <w:r w:rsidRPr="00AD60BF">
        <w:rPr>
          <w:rFonts w:ascii="Arial" w:hAnsi="Arial" w:cs="Arial"/>
        </w:rPr>
        <w:t>ollection; request for comment.</w:t>
      </w:r>
    </w:p>
    <w:p w:rsidRPr="00963FC9" w:rsidR="00704F56" w:rsidP="00704F56" w:rsidRDefault="00704F56" w14:paraId="44EDFF9E" w14:textId="4F0B86BD">
      <w:pPr>
        <w:widowControl w:val="0"/>
        <w:autoSpaceDE w:val="0"/>
        <w:autoSpaceDN w:val="0"/>
        <w:adjustRightInd w:val="0"/>
        <w:spacing w:line="480" w:lineRule="auto"/>
        <w:rPr>
          <w:rFonts w:ascii="Arial" w:hAnsi="Arial" w:cs="Arial"/>
          <w:bCs/>
          <w:color w:val="000000" w:themeColor="text1"/>
        </w:rPr>
      </w:pPr>
      <w:r w:rsidRPr="00AD60BF">
        <w:rPr>
          <w:rFonts w:ascii="Arial" w:hAnsi="Arial" w:cs="Arial"/>
          <w:b/>
          <w:bCs/>
        </w:rPr>
        <w:t>SUMMARY:</w:t>
      </w:r>
      <w:r w:rsidRPr="00AD60BF">
        <w:rPr>
          <w:rFonts w:ascii="Arial" w:hAnsi="Arial" w:cs="Arial"/>
          <w:bCs/>
        </w:rPr>
        <w:t xml:space="preserve">  In accordance with the Pape</w:t>
      </w:r>
      <w:r>
        <w:rPr>
          <w:rFonts w:ascii="Arial" w:hAnsi="Arial" w:cs="Arial"/>
          <w:bCs/>
        </w:rPr>
        <w:t>rwork Reduction Act of 1995 (</w:t>
      </w:r>
      <w:r w:rsidRPr="0083264F">
        <w:rPr>
          <w:rFonts w:ascii="Arial" w:hAnsi="Arial" w:cs="Arial"/>
        </w:rPr>
        <w:t xml:space="preserve">PRA, 44 U.S.C. 3501 </w:t>
      </w:r>
      <w:r w:rsidRPr="0083264F">
        <w:rPr>
          <w:rFonts w:ascii="Arial" w:hAnsi="Arial" w:cs="Arial"/>
          <w:i/>
        </w:rPr>
        <w:t>et seq.</w:t>
      </w:r>
      <w:r>
        <w:rPr>
          <w:rFonts w:ascii="Arial" w:hAnsi="Arial" w:cs="Arial"/>
          <w:bCs/>
        </w:rPr>
        <w:t xml:space="preserve">), </w:t>
      </w:r>
      <w:r w:rsidRPr="00963FC9">
        <w:rPr>
          <w:rFonts w:ascii="Arial" w:hAnsi="Arial" w:cs="Arial"/>
          <w:bCs/>
          <w:color w:val="000000" w:themeColor="text1"/>
        </w:rPr>
        <w:t xml:space="preserve">the </w:t>
      </w:r>
      <w:r w:rsidRPr="00963FC9" w:rsidR="006F4701">
        <w:rPr>
          <w:rFonts w:ascii="Arial" w:hAnsi="Arial" w:cs="Arial"/>
          <w:bCs/>
          <w:color w:val="000000" w:themeColor="text1"/>
        </w:rPr>
        <w:t>U.S. Geological Survey</w:t>
      </w:r>
      <w:r w:rsidRPr="00963FC9">
        <w:rPr>
          <w:rFonts w:ascii="Arial" w:hAnsi="Arial" w:cs="Arial"/>
          <w:bCs/>
          <w:color w:val="000000" w:themeColor="text1"/>
        </w:rPr>
        <w:t xml:space="preserve"> (</w:t>
      </w:r>
      <w:r w:rsidRPr="00963FC9" w:rsidR="006F4701">
        <w:rPr>
          <w:rFonts w:ascii="Arial" w:hAnsi="Arial" w:cs="Arial"/>
          <w:bCs/>
          <w:color w:val="000000" w:themeColor="text1"/>
        </w:rPr>
        <w:t>USGS</w:t>
      </w:r>
      <w:r w:rsidRPr="00963FC9">
        <w:rPr>
          <w:rFonts w:ascii="Arial" w:hAnsi="Arial" w:cs="Arial"/>
          <w:bCs/>
          <w:color w:val="000000" w:themeColor="text1"/>
        </w:rPr>
        <w:t xml:space="preserve">) </w:t>
      </w:r>
      <w:r w:rsidR="00586B5A">
        <w:rPr>
          <w:rFonts w:ascii="Arial" w:hAnsi="Arial" w:cs="Arial"/>
          <w:bCs/>
          <w:color w:val="000000" w:themeColor="text1"/>
        </w:rPr>
        <w:t xml:space="preserve">is </w:t>
      </w:r>
      <w:r w:rsidRPr="00963FC9">
        <w:rPr>
          <w:rFonts w:ascii="Arial" w:hAnsi="Arial" w:cs="Arial"/>
          <w:bCs/>
          <w:color w:val="000000" w:themeColor="text1"/>
        </w:rPr>
        <w:t xml:space="preserve">proposing </w:t>
      </w:r>
      <w:r w:rsidRPr="00963FC9" w:rsidR="00963FC9">
        <w:rPr>
          <w:rFonts w:ascii="Arial" w:hAnsi="Arial" w:cs="Arial"/>
          <w:bCs/>
          <w:color w:val="000000" w:themeColor="text1"/>
        </w:rPr>
        <w:t xml:space="preserve">a new information collection. </w:t>
      </w:r>
    </w:p>
    <w:p w:rsidRPr="002C5532" w:rsidR="00704F56" w:rsidP="00704F56" w:rsidRDefault="00704F56" w14:paraId="7974273D" w14:textId="77777777">
      <w:pPr>
        <w:widowControl w:val="0"/>
        <w:autoSpaceDE w:val="0"/>
        <w:autoSpaceDN w:val="0"/>
        <w:adjustRightInd w:val="0"/>
        <w:spacing w:line="480" w:lineRule="auto"/>
        <w:rPr>
          <w:rFonts w:ascii="Arial" w:hAnsi="Arial" w:cs="Arial"/>
          <w:b/>
          <w:bCs/>
        </w:rPr>
      </w:pPr>
      <w:r w:rsidRPr="056D3858">
        <w:rPr>
          <w:rFonts w:ascii="Arial" w:hAnsi="Arial" w:cs="Arial"/>
          <w:b/>
          <w:bCs/>
        </w:rPr>
        <w:t xml:space="preserve">DATES:  </w:t>
      </w:r>
      <w:r w:rsidRPr="056D3858">
        <w:rPr>
          <w:rFonts w:ascii="Arial" w:hAnsi="Arial" w:cs="Arial"/>
        </w:rPr>
        <w:t xml:space="preserve">Interested persons are invited to submit comments on or before </w:t>
      </w:r>
      <w:r w:rsidRPr="056D3858">
        <w:rPr>
          <w:rFonts w:ascii="Arial" w:hAnsi="Arial" w:cs="Arial"/>
          <w:b/>
          <w:bCs/>
        </w:rPr>
        <w:t xml:space="preserve">[INSERT DATE </w:t>
      </w:r>
      <w:r w:rsidRPr="056D3858" w:rsidR="008A3767">
        <w:rPr>
          <w:rFonts w:ascii="Arial" w:hAnsi="Arial" w:cs="Arial"/>
          <w:b/>
          <w:bCs/>
        </w:rPr>
        <w:t>3</w:t>
      </w:r>
      <w:r w:rsidRPr="056D3858">
        <w:rPr>
          <w:rFonts w:ascii="Arial" w:hAnsi="Arial" w:cs="Arial"/>
          <w:b/>
          <w:bCs/>
        </w:rPr>
        <w:t xml:space="preserve">0 DAYS AFTER DATE OF PUBLICATION IN THE </w:t>
      </w:r>
      <w:r w:rsidRPr="056D3858">
        <w:rPr>
          <w:rFonts w:ascii="Arial" w:hAnsi="Arial" w:cs="Arial"/>
          <w:b/>
          <w:bCs/>
          <w:i/>
          <w:iCs/>
        </w:rPr>
        <w:t>FEDERAL REGISTER</w:t>
      </w:r>
      <w:r w:rsidRPr="056D3858">
        <w:rPr>
          <w:rFonts w:ascii="Arial" w:hAnsi="Arial" w:cs="Arial"/>
          <w:b/>
          <w:bCs/>
        </w:rPr>
        <w:t>].</w:t>
      </w:r>
    </w:p>
    <w:p w:rsidRPr="0091282E" w:rsidR="009D3A2B" w:rsidP="009D3A2B" w:rsidRDefault="00AC35CB" w14:paraId="78123D00" w14:textId="254DC0BD">
      <w:pPr>
        <w:widowControl w:val="0"/>
        <w:autoSpaceDE w:val="0"/>
        <w:autoSpaceDN w:val="0"/>
        <w:adjustRightInd w:val="0"/>
        <w:spacing w:line="480" w:lineRule="auto"/>
        <w:rPr>
          <w:rFonts w:ascii="Arial" w:hAnsi="Arial" w:cs="Arial"/>
          <w:color w:val="000000" w:themeColor="text1"/>
        </w:rPr>
      </w:pPr>
      <w:r w:rsidRPr="0091282E">
        <w:rPr>
          <w:rFonts w:ascii="Arial" w:hAnsi="Arial" w:cs="Arial"/>
          <w:b/>
          <w:bCs/>
          <w:color w:val="000000" w:themeColor="text1"/>
        </w:rPr>
        <w:t>ADDRESSES:</w:t>
      </w:r>
      <w:r w:rsidRPr="0091282E">
        <w:rPr>
          <w:rFonts w:ascii="Arial" w:hAnsi="Arial" w:cs="Arial"/>
          <w:color w:val="000000" w:themeColor="text1"/>
        </w:rPr>
        <w:t xml:space="preserve"> </w:t>
      </w:r>
      <w:r w:rsidRPr="0091282E" w:rsidR="00AE644B">
        <w:rPr>
          <w:rFonts w:ascii="Arial" w:hAnsi="Arial" w:cs="Arial"/>
          <w:color w:val="000000" w:themeColor="text1"/>
        </w:rPr>
        <w:t xml:space="preserve"> </w:t>
      </w:r>
      <w:r w:rsidRPr="0091282E" w:rsidR="00644CE7">
        <w:rPr>
          <w:rFonts w:ascii="Arial" w:hAnsi="Arial" w:cs="Arial"/>
          <w:color w:val="000000" w:themeColor="text1"/>
        </w:rPr>
        <w:t xml:space="preserve">Written comments and recommendations for the proposed information collection should be sent within 30 days of publication of this notice to </w:t>
      </w:r>
      <w:r w:rsidRPr="00F6188D" w:rsidR="00644CE7">
        <w:rPr>
          <w:rFonts w:ascii="Arial" w:hAnsi="Arial" w:cs="Arial"/>
        </w:rPr>
        <w:t>www.reginfo.gov/public/do/PRAMain</w:t>
      </w:r>
      <w:r w:rsidRPr="0091282E" w:rsidR="00644CE7">
        <w:rPr>
          <w:rFonts w:ascii="Arial" w:hAnsi="Arial" w:cs="Arial"/>
          <w:color w:val="000000" w:themeColor="text1"/>
        </w:rPr>
        <w:t>. Find this particular information collection by selecting "Currently under 30-day Review - Open for Public Comments" or by using the search function.</w:t>
      </w:r>
      <w:r w:rsidRPr="0091282E" w:rsidR="00E047F6">
        <w:rPr>
          <w:rFonts w:ascii="Arial" w:hAnsi="Arial" w:cs="Arial"/>
          <w:color w:val="000000" w:themeColor="text1"/>
        </w:rPr>
        <w:t xml:space="preserve"> </w:t>
      </w:r>
      <w:r w:rsidR="00CA572C">
        <w:rPr>
          <w:rFonts w:ascii="Arial" w:hAnsi="Arial" w:cs="Arial"/>
          <w:color w:val="000000" w:themeColor="text1"/>
        </w:rPr>
        <w:t xml:space="preserve">Comments may also be sent by mail to the </w:t>
      </w:r>
      <w:r w:rsidRPr="0091282E" w:rsidR="006F4701">
        <w:rPr>
          <w:rFonts w:ascii="Arial" w:hAnsi="Arial" w:cs="Arial"/>
          <w:color w:val="000000" w:themeColor="text1"/>
        </w:rPr>
        <w:t xml:space="preserve">U.S. Geological Survey, Information Collections Officer, 12201 Sunrise Valley Drive MS 159, Reston, VA 20192; or by email to </w:t>
      </w:r>
      <w:r w:rsidRPr="00F6188D" w:rsidR="006F4701">
        <w:rPr>
          <w:rFonts w:ascii="Arial" w:hAnsi="Arial" w:cs="Arial"/>
        </w:rPr>
        <w:t>gs-info_collections@usgs.gov</w:t>
      </w:r>
      <w:r w:rsidRPr="00F6188D" w:rsidR="006F4701">
        <w:rPr>
          <w:rFonts w:ascii="Arial" w:hAnsi="Arial" w:cs="Arial"/>
          <w:color w:val="000000" w:themeColor="text1"/>
        </w:rPr>
        <w:t>.</w:t>
      </w:r>
      <w:r w:rsidRPr="0091282E" w:rsidR="006F4701">
        <w:rPr>
          <w:rFonts w:ascii="Arial" w:hAnsi="Arial" w:cs="Arial"/>
          <w:color w:val="000000" w:themeColor="text1"/>
          <w:u w:val="single"/>
        </w:rPr>
        <w:t xml:space="preserve"> </w:t>
      </w:r>
      <w:r w:rsidR="00A61B95">
        <w:rPr>
          <w:rFonts w:ascii="Arial" w:hAnsi="Arial" w:cs="Arial"/>
          <w:color w:val="000000" w:themeColor="text1"/>
          <w:u w:val="single"/>
        </w:rPr>
        <w:t xml:space="preserve"> </w:t>
      </w:r>
      <w:r w:rsidRPr="0091282E" w:rsidR="009D3A2B">
        <w:rPr>
          <w:rFonts w:ascii="Arial" w:hAnsi="Arial" w:cs="Arial"/>
          <w:color w:val="000000" w:themeColor="text1"/>
        </w:rPr>
        <w:t>Please reference OMB Control Number 10</w:t>
      </w:r>
      <w:r w:rsidRPr="0091282E" w:rsidR="006F4701">
        <w:rPr>
          <w:rFonts w:ascii="Arial" w:hAnsi="Arial" w:cs="Arial"/>
          <w:color w:val="000000" w:themeColor="text1"/>
        </w:rPr>
        <w:t>28</w:t>
      </w:r>
      <w:r w:rsidRPr="0091282E" w:rsidR="009D3A2B">
        <w:rPr>
          <w:rFonts w:ascii="Arial" w:hAnsi="Arial" w:cs="Arial"/>
          <w:color w:val="000000" w:themeColor="text1"/>
        </w:rPr>
        <w:t>-</w:t>
      </w:r>
      <w:r w:rsidRPr="0091282E" w:rsidR="002C5532">
        <w:rPr>
          <w:rFonts w:ascii="Arial" w:hAnsi="Arial" w:cs="Arial"/>
          <w:color w:val="000000" w:themeColor="text1"/>
        </w:rPr>
        <w:t>NEW</w:t>
      </w:r>
      <w:r w:rsidRPr="0091282E" w:rsidR="009D3A2B">
        <w:rPr>
          <w:rFonts w:ascii="Arial" w:hAnsi="Arial" w:cs="Arial"/>
          <w:color w:val="000000" w:themeColor="text1"/>
        </w:rPr>
        <w:t xml:space="preserve"> in the subject line of your </w:t>
      </w:r>
      <w:r w:rsidRPr="0091282E" w:rsidR="009D3A2B">
        <w:rPr>
          <w:rFonts w:ascii="Arial" w:hAnsi="Arial" w:cs="Arial"/>
          <w:color w:val="000000" w:themeColor="text1"/>
        </w:rPr>
        <w:lastRenderedPageBreak/>
        <w:t>comments.</w:t>
      </w:r>
    </w:p>
    <w:p w:rsidRPr="009A2035" w:rsidR="00F74130" w:rsidP="00B6337E" w:rsidRDefault="009D3A2B" w14:paraId="6EBB344A" w14:textId="6D8A5AC2">
      <w:pPr>
        <w:widowControl w:val="0"/>
        <w:autoSpaceDE w:val="0"/>
        <w:autoSpaceDN w:val="0"/>
        <w:adjustRightInd w:val="0"/>
        <w:spacing w:line="480" w:lineRule="auto"/>
        <w:rPr>
          <w:rFonts w:ascii="Arial" w:hAnsi="Arial" w:cs="Arial"/>
          <w:b/>
          <w:bCs/>
        </w:rPr>
      </w:pPr>
      <w:r w:rsidRPr="056D3858">
        <w:rPr>
          <w:rFonts w:ascii="Arial" w:hAnsi="Arial" w:cs="Arial"/>
          <w:b/>
          <w:bCs/>
        </w:rPr>
        <w:t>FOR FURTHER INFORMATION CONTACT:</w:t>
      </w:r>
      <w:r w:rsidRPr="056D3858">
        <w:rPr>
          <w:rFonts w:ascii="Arial" w:hAnsi="Arial" w:cs="Arial"/>
        </w:rPr>
        <w:t xml:space="preserve">  To request additional information about this </w:t>
      </w:r>
      <w:r w:rsidR="00A849B3">
        <w:rPr>
          <w:rFonts w:ascii="Arial" w:hAnsi="Arial" w:cs="Arial"/>
        </w:rPr>
        <w:t>Information Collection Request (</w:t>
      </w:r>
      <w:r w:rsidRPr="056D3858">
        <w:rPr>
          <w:rFonts w:ascii="Arial" w:hAnsi="Arial" w:cs="Arial"/>
        </w:rPr>
        <w:t>ICR</w:t>
      </w:r>
      <w:r w:rsidR="00A849B3">
        <w:rPr>
          <w:rFonts w:ascii="Arial" w:hAnsi="Arial" w:cs="Arial"/>
        </w:rPr>
        <w:t>)</w:t>
      </w:r>
      <w:r w:rsidRPr="056D3858">
        <w:rPr>
          <w:rFonts w:ascii="Arial" w:hAnsi="Arial" w:cs="Arial"/>
        </w:rPr>
        <w:t xml:space="preserve">, contact </w:t>
      </w:r>
      <w:r w:rsidRPr="056D3858" w:rsidR="00D723A7">
        <w:rPr>
          <w:rFonts w:ascii="Arial" w:hAnsi="Arial" w:cs="Arial"/>
        </w:rPr>
        <w:t>Tatyana DiMascio by email at tdimascio@usgs.gov, or by telephone at (303)</w:t>
      </w:r>
      <w:r w:rsidR="009109F9">
        <w:rPr>
          <w:rFonts w:ascii="Arial" w:hAnsi="Arial" w:cs="Arial"/>
        </w:rPr>
        <w:t xml:space="preserve"> </w:t>
      </w:r>
      <w:r w:rsidRPr="056D3858" w:rsidR="00D723A7">
        <w:rPr>
          <w:rFonts w:ascii="Arial" w:hAnsi="Arial" w:cs="Arial"/>
        </w:rPr>
        <w:t>202-4206.</w:t>
      </w:r>
      <w:r w:rsidR="00F6188D">
        <w:rPr>
          <w:rFonts w:ascii="Arial" w:hAnsi="Arial" w:cs="Arial"/>
        </w:rPr>
        <w:t xml:space="preserve"> </w:t>
      </w:r>
      <w:r w:rsidRPr="009A2035" w:rsidR="00E047F6">
        <w:rPr>
          <w:rFonts w:ascii="Arial" w:hAnsi="Arial" w:cs="Arial"/>
        </w:rPr>
        <w:t xml:space="preserve">You may also view the ICR at http://www.reginfo.gov/public/do/PRAMain.  </w:t>
      </w:r>
      <w:r w:rsidRPr="00F6188D" w:rsidR="00F6188D">
        <w:rPr>
          <w:rFonts w:ascii="Arial" w:hAnsi="Arial" w:cs="Arial"/>
          <w:color w:val="000000" w:themeColor="text1"/>
        </w:rPr>
        <w:t xml:space="preserve">Individuals in the United States who are deaf, deafblind, hard of hearing, or have a speech disability may dial 711 (TTY, TDD, or TeleBraille) to access telecommunications relay services. Individuals outside the United States should use the relay services offered within their country to make international calls to the point-of-contact in the United States.  </w:t>
      </w:r>
    </w:p>
    <w:p w:rsidRPr="009A2035" w:rsidR="009D3A2B" w:rsidP="009D3A2B" w:rsidRDefault="00F74130" w14:paraId="1ED1EE80" w14:textId="77777777">
      <w:pPr>
        <w:widowControl w:val="0"/>
        <w:autoSpaceDE w:val="0"/>
        <w:autoSpaceDN w:val="0"/>
        <w:adjustRightInd w:val="0"/>
        <w:spacing w:line="480" w:lineRule="auto"/>
        <w:rPr>
          <w:rFonts w:ascii="Arial" w:hAnsi="Arial" w:cs="Arial"/>
          <w:bCs/>
        </w:rPr>
      </w:pPr>
      <w:r w:rsidRPr="009A2035">
        <w:rPr>
          <w:rFonts w:ascii="Arial" w:hAnsi="Arial" w:cs="Arial"/>
          <w:b/>
          <w:bCs/>
        </w:rPr>
        <w:t>SUPPLEMENTARY INFORMATION</w:t>
      </w:r>
      <w:r w:rsidRPr="00B50463">
        <w:rPr>
          <w:rFonts w:ascii="Arial" w:hAnsi="Arial" w:cs="Arial"/>
          <w:b/>
          <w:bCs/>
        </w:rPr>
        <w:t>:</w:t>
      </w:r>
      <w:r w:rsidRPr="009A2035">
        <w:rPr>
          <w:rFonts w:ascii="Arial" w:hAnsi="Arial" w:cs="Arial"/>
          <w:b/>
          <w:bCs/>
        </w:rPr>
        <w:t xml:space="preserve"> </w:t>
      </w:r>
      <w:r w:rsidRPr="009A2035" w:rsidR="0099721B">
        <w:rPr>
          <w:rFonts w:ascii="Arial" w:hAnsi="Arial" w:cs="Arial"/>
          <w:b/>
          <w:bCs/>
        </w:rPr>
        <w:t xml:space="preserve"> </w:t>
      </w:r>
      <w:r w:rsidRPr="009A2035" w:rsidR="00477BCC">
        <w:rPr>
          <w:rFonts w:ascii="Arial" w:hAnsi="Arial" w:cs="Arial"/>
          <w:bCs/>
        </w:rPr>
        <w:t>In</w:t>
      </w:r>
      <w:r w:rsidRPr="009A2035" w:rsidR="009D3A2B">
        <w:rPr>
          <w:rFonts w:ascii="Arial" w:hAnsi="Arial" w:cs="Arial"/>
        </w:rPr>
        <w:t xml:space="preserve"> accordance with the </w:t>
      </w:r>
      <w:r w:rsidR="00704F56">
        <w:rPr>
          <w:rFonts w:ascii="Arial" w:hAnsi="Arial" w:cs="Arial"/>
        </w:rPr>
        <w:t>PRA</w:t>
      </w:r>
      <w:r w:rsidR="00CF5097">
        <w:rPr>
          <w:rFonts w:ascii="Arial" w:hAnsi="Arial" w:cs="Arial"/>
        </w:rPr>
        <w:t xml:space="preserve"> and </w:t>
      </w:r>
      <w:r w:rsidRPr="00614411" w:rsidR="00CF5097">
        <w:rPr>
          <w:rFonts w:ascii="Arial" w:hAnsi="Arial" w:cs="Arial"/>
          <w:bCs/>
        </w:rPr>
        <w:t>5 CFR 1320.8(d)</w:t>
      </w:r>
      <w:r w:rsidR="00457B69">
        <w:rPr>
          <w:rFonts w:ascii="Arial" w:hAnsi="Arial" w:cs="Arial"/>
          <w:bCs/>
        </w:rPr>
        <w:t>(1)</w:t>
      </w:r>
      <w:r w:rsidRPr="00614411" w:rsidR="00CF5097">
        <w:rPr>
          <w:rFonts w:ascii="Arial" w:hAnsi="Arial" w:cs="Arial"/>
          <w:bCs/>
        </w:rPr>
        <w:t xml:space="preserve">, </w:t>
      </w:r>
      <w:r w:rsidRPr="009A2035" w:rsidR="00477BCC">
        <w:rPr>
          <w:rFonts w:ascii="Arial" w:hAnsi="Arial" w:cs="Arial"/>
        </w:rPr>
        <w:t xml:space="preserve">we </w:t>
      </w:r>
      <w:r w:rsidRPr="009A2035" w:rsidR="009D3A2B">
        <w:rPr>
          <w:rFonts w:ascii="Arial" w:hAnsi="Arial" w:cs="Arial"/>
        </w:rPr>
        <w:t xml:space="preserve">provide the general public and other Federal agencies with an opportunity to comment on </w:t>
      </w:r>
      <w:r w:rsidRPr="009A2035" w:rsidR="00477BCC">
        <w:rPr>
          <w:rFonts w:ascii="Arial" w:hAnsi="Arial" w:cs="Arial"/>
        </w:rPr>
        <w:t xml:space="preserve">new, </w:t>
      </w:r>
      <w:r w:rsidRPr="009A2035" w:rsidR="009D3A2B">
        <w:rPr>
          <w:rFonts w:ascii="Arial" w:hAnsi="Arial" w:cs="Arial"/>
        </w:rPr>
        <w:t xml:space="preserve">proposed, revised, and continuing collections of information.  </w:t>
      </w:r>
      <w:r w:rsidRPr="009A2035" w:rsidR="009D3A2B">
        <w:rPr>
          <w:rFonts w:ascii="Arial" w:hAnsi="Arial" w:cs="Arial"/>
          <w:bCs/>
        </w:rPr>
        <w:t xml:space="preserve">This helps us assess the impact of our information collection requirements and minimize the public’s reporting burden.  It also helps the public understand our information collection requirements and provide the requested data in the desired format.  </w:t>
      </w:r>
    </w:p>
    <w:p w:rsidRPr="009A2035" w:rsidR="00493E2D" w:rsidP="009D3A2B" w:rsidRDefault="00493E2D" w14:paraId="76B76276" w14:textId="6FAA45DA">
      <w:pPr>
        <w:widowControl w:val="0"/>
        <w:autoSpaceDE w:val="0"/>
        <w:autoSpaceDN w:val="0"/>
        <w:adjustRightInd w:val="0"/>
        <w:spacing w:line="480" w:lineRule="auto"/>
        <w:ind w:firstLine="720"/>
        <w:rPr>
          <w:rFonts w:ascii="Arial" w:hAnsi="Arial" w:cs="Arial"/>
          <w:bCs/>
        </w:rPr>
      </w:pPr>
      <w:r w:rsidRPr="009A2035">
        <w:rPr>
          <w:rFonts w:ascii="Arial" w:hAnsi="Arial" w:cs="Arial"/>
        </w:rPr>
        <w:t>A </w:t>
      </w:r>
      <w:r w:rsidRPr="00EB7D63">
        <w:rPr>
          <w:rFonts w:ascii="Arial" w:hAnsi="Arial" w:cs="Arial"/>
          <w:i/>
        </w:rPr>
        <w:t>Federal Register</w:t>
      </w:r>
      <w:r w:rsidRPr="009A2035">
        <w:rPr>
          <w:rFonts w:ascii="Arial" w:hAnsi="Arial" w:cs="Arial"/>
        </w:rPr>
        <w:t xml:space="preserve"> notice with a 60-day public comment period soliciting </w:t>
      </w:r>
      <w:r w:rsidRPr="00831A25">
        <w:rPr>
          <w:rFonts w:ascii="Arial" w:hAnsi="Arial" w:cs="Arial"/>
          <w:color w:val="000000" w:themeColor="text1"/>
        </w:rPr>
        <w:t xml:space="preserve">comments on this collection of information was published </w:t>
      </w:r>
      <w:r w:rsidRPr="00831A25" w:rsidR="00B825A5">
        <w:rPr>
          <w:rFonts w:ascii="Arial" w:hAnsi="Arial" w:cs="Arial"/>
          <w:color w:val="000000" w:themeColor="text1"/>
        </w:rPr>
        <w:t>on</w:t>
      </w:r>
      <w:r w:rsidRPr="00831A25" w:rsidR="00B825A5">
        <w:rPr>
          <w:color w:val="000000" w:themeColor="text1"/>
        </w:rPr>
        <w:t xml:space="preserve"> </w:t>
      </w:r>
      <w:r w:rsidRPr="00831A25" w:rsidR="00B825A5">
        <w:rPr>
          <w:rFonts w:ascii="Arial" w:hAnsi="Arial" w:cs="Arial"/>
          <w:color w:val="000000" w:themeColor="text1"/>
        </w:rPr>
        <w:t>June 1, 2021</w:t>
      </w:r>
      <w:r w:rsidR="00437955">
        <w:rPr>
          <w:rFonts w:ascii="Arial" w:hAnsi="Arial" w:cs="Arial"/>
          <w:color w:val="000000" w:themeColor="text1"/>
        </w:rPr>
        <w:t xml:space="preserve"> </w:t>
      </w:r>
      <w:r w:rsidRPr="00831A25" w:rsidR="00F93BDA">
        <w:rPr>
          <w:rFonts w:ascii="Arial" w:hAnsi="Arial" w:cs="Arial"/>
          <w:color w:val="000000" w:themeColor="text1"/>
        </w:rPr>
        <w:t>(86 FR 29279)</w:t>
      </w:r>
      <w:r w:rsidRPr="00831A25" w:rsidR="00831A25">
        <w:rPr>
          <w:rFonts w:ascii="Arial" w:hAnsi="Arial" w:cs="Arial"/>
          <w:color w:val="000000" w:themeColor="text1"/>
        </w:rPr>
        <w:t>.</w:t>
      </w:r>
      <w:r w:rsidRPr="00831A25" w:rsidR="00B825A5">
        <w:rPr>
          <w:rFonts w:ascii="Arial" w:hAnsi="Arial" w:cs="Arial"/>
          <w:color w:val="000000" w:themeColor="text1"/>
        </w:rPr>
        <w:t xml:space="preserve"> </w:t>
      </w:r>
      <w:r w:rsidR="00DF2D99">
        <w:rPr>
          <w:rFonts w:ascii="Arial" w:hAnsi="Arial" w:cs="Arial"/>
          <w:color w:val="000000" w:themeColor="text1"/>
        </w:rPr>
        <w:t xml:space="preserve"> </w:t>
      </w:r>
      <w:r w:rsidRPr="00831A25" w:rsidR="00752770">
        <w:rPr>
          <w:rFonts w:ascii="Arial" w:hAnsi="Arial" w:cs="Arial"/>
          <w:bCs/>
          <w:color w:val="000000" w:themeColor="text1"/>
        </w:rPr>
        <w:t>No comments were received</w:t>
      </w:r>
      <w:r w:rsidRPr="00831A25" w:rsidR="00831A25">
        <w:rPr>
          <w:rFonts w:ascii="Arial" w:hAnsi="Arial" w:cs="Arial"/>
          <w:bCs/>
          <w:color w:val="000000" w:themeColor="text1"/>
        </w:rPr>
        <w:t>.</w:t>
      </w:r>
    </w:p>
    <w:p w:rsidR="00704F56" w:rsidP="00704F56" w:rsidRDefault="008A3767" w14:paraId="74495162" w14:textId="77777777">
      <w:pPr>
        <w:widowControl w:val="0"/>
        <w:autoSpaceDE w:val="0"/>
        <w:autoSpaceDN w:val="0"/>
        <w:adjustRightInd w:val="0"/>
        <w:spacing w:line="480" w:lineRule="auto"/>
        <w:ind w:firstLine="720"/>
        <w:rPr>
          <w:rFonts w:ascii="Arial" w:hAnsi="Arial" w:cs="Arial"/>
          <w:bCs/>
        </w:rPr>
      </w:pPr>
      <w:r w:rsidRPr="00614411">
        <w:rPr>
          <w:rFonts w:ascii="Arial" w:hAnsi="Arial" w:cs="Arial"/>
          <w:bCs/>
        </w:rPr>
        <w:t xml:space="preserve">As part of our continuing effort to reduce paperwork and respondent burdens, </w:t>
      </w:r>
      <w:r>
        <w:rPr>
          <w:rFonts w:ascii="Arial" w:hAnsi="Arial" w:cs="Arial"/>
          <w:bCs/>
        </w:rPr>
        <w:t>w</w:t>
      </w:r>
      <w:r w:rsidRPr="009A2035" w:rsidR="001C7E2B">
        <w:rPr>
          <w:rFonts w:ascii="Arial" w:hAnsi="Arial" w:cs="Arial"/>
          <w:bCs/>
        </w:rPr>
        <w:t xml:space="preserve">e are </w:t>
      </w:r>
      <w:r w:rsidRPr="009A2035" w:rsidR="00493E2D">
        <w:rPr>
          <w:rFonts w:ascii="Arial" w:hAnsi="Arial" w:cs="Arial"/>
          <w:bCs/>
        </w:rPr>
        <w:t xml:space="preserve">again </w:t>
      </w:r>
      <w:r w:rsidRPr="009A2035" w:rsidR="001C7E2B">
        <w:rPr>
          <w:rFonts w:ascii="Arial" w:hAnsi="Arial" w:cs="Arial"/>
          <w:bCs/>
        </w:rPr>
        <w:t>soliciting comments</w:t>
      </w:r>
      <w:r w:rsidR="00B74563">
        <w:rPr>
          <w:rFonts w:ascii="Arial" w:hAnsi="Arial" w:cs="Arial"/>
          <w:bCs/>
        </w:rPr>
        <w:t xml:space="preserve"> from</w:t>
      </w:r>
      <w:r w:rsidRPr="009A2035" w:rsidR="001C7E2B">
        <w:rPr>
          <w:rFonts w:ascii="Arial" w:hAnsi="Arial" w:cs="Arial"/>
          <w:bCs/>
        </w:rPr>
        <w:t xml:space="preserve"> </w:t>
      </w:r>
      <w:r w:rsidRPr="00614411">
        <w:rPr>
          <w:rFonts w:ascii="Arial" w:hAnsi="Arial" w:cs="Arial"/>
          <w:bCs/>
        </w:rPr>
        <w:t xml:space="preserve">the public and other Federal agencies </w:t>
      </w:r>
      <w:r w:rsidRPr="009A2035" w:rsidR="001C7E2B">
        <w:rPr>
          <w:rFonts w:ascii="Arial" w:hAnsi="Arial" w:cs="Arial"/>
          <w:bCs/>
        </w:rPr>
        <w:t xml:space="preserve">on the proposed ICR that is described below.  </w:t>
      </w:r>
      <w:r w:rsidRPr="0083264F" w:rsidR="00704F56">
        <w:rPr>
          <w:rFonts w:ascii="Arial" w:hAnsi="Arial" w:cs="Arial"/>
          <w:bCs/>
        </w:rPr>
        <w:t xml:space="preserve">We are especially </w:t>
      </w:r>
      <w:r w:rsidRPr="0083264F" w:rsidR="00704F56">
        <w:rPr>
          <w:rFonts w:ascii="Arial" w:hAnsi="Arial" w:cs="Arial"/>
          <w:bCs/>
        </w:rPr>
        <w:lastRenderedPageBreak/>
        <w:t>interested in public comment ad</w:t>
      </w:r>
      <w:r w:rsidR="00704F56">
        <w:rPr>
          <w:rFonts w:ascii="Arial" w:hAnsi="Arial" w:cs="Arial"/>
          <w:bCs/>
        </w:rPr>
        <w:t>dressing the following:</w:t>
      </w:r>
    </w:p>
    <w:p w:rsidR="00704F56" w:rsidP="00704F56" w:rsidRDefault="00704F56" w14:paraId="3BC41B02" w14:textId="77777777">
      <w:pPr>
        <w:widowControl w:val="0"/>
        <w:autoSpaceDE w:val="0"/>
        <w:autoSpaceDN w:val="0"/>
        <w:adjustRightInd w:val="0"/>
        <w:spacing w:line="480" w:lineRule="auto"/>
        <w:ind w:firstLine="720"/>
        <w:rPr>
          <w:rFonts w:ascii="Arial" w:hAnsi="Arial" w:cs="Arial"/>
          <w:bCs/>
        </w:rPr>
      </w:pPr>
      <w:r w:rsidRPr="00AD60BF">
        <w:rPr>
          <w:rFonts w:ascii="Arial" w:hAnsi="Arial" w:cs="Arial"/>
          <w:bCs/>
        </w:rPr>
        <w:t>(1)</w:t>
      </w:r>
      <w:r>
        <w:rPr>
          <w:rFonts w:ascii="Arial" w:hAnsi="Arial" w:cs="Arial"/>
          <w:bCs/>
        </w:rPr>
        <w:t xml:space="preserve"> </w:t>
      </w:r>
      <w:r w:rsidRPr="00AD60BF">
        <w:rPr>
          <w:rFonts w:ascii="Arial" w:hAnsi="Arial" w:cs="Arial"/>
          <w:bCs/>
        </w:rPr>
        <w:t xml:space="preserve"> </w:t>
      </w:r>
      <w:r w:rsidRPr="00614411">
        <w:rPr>
          <w:rFonts w:ascii="Arial" w:hAnsi="Arial" w:cs="Arial"/>
          <w:bCs/>
        </w:rPr>
        <w:t>Whether or not the collection of information is necessary for the proper performance of the functions of the</w:t>
      </w:r>
      <w:r>
        <w:rPr>
          <w:rFonts w:ascii="Arial" w:hAnsi="Arial" w:cs="Arial"/>
          <w:bCs/>
        </w:rPr>
        <w:t xml:space="preserve"> agency, </w:t>
      </w:r>
      <w:r w:rsidRPr="00614411">
        <w:rPr>
          <w:rFonts w:ascii="Arial" w:hAnsi="Arial" w:cs="Arial"/>
          <w:bCs/>
        </w:rPr>
        <w:t>including whether or not the information will have practical utility</w:t>
      </w:r>
      <w:r w:rsidRPr="00AD60BF">
        <w:rPr>
          <w:rFonts w:ascii="Arial" w:hAnsi="Arial" w:cs="Arial"/>
          <w:bCs/>
        </w:rPr>
        <w:t xml:space="preserve">; </w:t>
      </w:r>
    </w:p>
    <w:p w:rsidR="00704F56" w:rsidP="00704F56" w:rsidRDefault="00704F56" w14:paraId="6D4CDFAF" w14:textId="77777777">
      <w:pPr>
        <w:widowControl w:val="0"/>
        <w:autoSpaceDE w:val="0"/>
        <w:autoSpaceDN w:val="0"/>
        <w:adjustRightInd w:val="0"/>
        <w:spacing w:line="480" w:lineRule="auto"/>
        <w:ind w:firstLine="720"/>
        <w:rPr>
          <w:rFonts w:ascii="Arial" w:hAnsi="Arial" w:cs="Arial"/>
          <w:bCs/>
        </w:rPr>
      </w:pPr>
      <w:r w:rsidRPr="00AD60BF">
        <w:rPr>
          <w:rFonts w:ascii="Arial" w:hAnsi="Arial" w:cs="Arial"/>
          <w:bCs/>
        </w:rPr>
        <w:t xml:space="preserve">(2) </w:t>
      </w:r>
      <w:r>
        <w:rPr>
          <w:rFonts w:ascii="Arial" w:hAnsi="Arial" w:cs="Arial"/>
          <w:bCs/>
        </w:rPr>
        <w:t xml:space="preserve"> </w:t>
      </w:r>
      <w:r w:rsidRPr="00614411">
        <w:rPr>
          <w:rFonts w:ascii="Arial" w:hAnsi="Arial" w:cs="Arial"/>
          <w:bCs/>
        </w:rPr>
        <w:t>The accuracy of our estimate of the burden for this collection of information, including the validity of the methodology and assumptions used</w:t>
      </w:r>
      <w:r w:rsidRPr="00AD60BF">
        <w:rPr>
          <w:rFonts w:ascii="Arial" w:hAnsi="Arial" w:cs="Arial"/>
          <w:bCs/>
        </w:rPr>
        <w:t xml:space="preserve">; </w:t>
      </w:r>
    </w:p>
    <w:p w:rsidR="00704F56" w:rsidP="00704F56" w:rsidRDefault="00704F56" w14:paraId="392E331D" w14:textId="77777777">
      <w:pPr>
        <w:widowControl w:val="0"/>
        <w:autoSpaceDE w:val="0"/>
        <w:autoSpaceDN w:val="0"/>
        <w:adjustRightInd w:val="0"/>
        <w:spacing w:line="480" w:lineRule="auto"/>
        <w:ind w:firstLine="720"/>
        <w:rPr>
          <w:rFonts w:ascii="Arial" w:hAnsi="Arial" w:cs="Arial"/>
          <w:bCs/>
        </w:rPr>
      </w:pPr>
      <w:r>
        <w:rPr>
          <w:rFonts w:ascii="Arial" w:hAnsi="Arial" w:cs="Arial"/>
          <w:bCs/>
        </w:rPr>
        <w:t xml:space="preserve">(3)  </w:t>
      </w:r>
      <w:r w:rsidRPr="00614411">
        <w:rPr>
          <w:rFonts w:ascii="Arial" w:hAnsi="Arial" w:cs="Arial"/>
          <w:bCs/>
        </w:rPr>
        <w:t>Ways to enhance the quality, utility, and clarity of the information to be collected;</w:t>
      </w:r>
      <w:r w:rsidRPr="00AD60BF">
        <w:rPr>
          <w:rFonts w:ascii="Arial" w:hAnsi="Arial" w:cs="Arial"/>
          <w:bCs/>
        </w:rPr>
        <w:t xml:space="preserve"> and </w:t>
      </w:r>
    </w:p>
    <w:p w:rsidRPr="009A2035" w:rsidR="009D3A2B" w:rsidP="00704F56" w:rsidRDefault="00704F56" w14:paraId="3C6BA0CC" w14:textId="5C487EC5">
      <w:pPr>
        <w:widowControl w:val="0"/>
        <w:autoSpaceDE w:val="0"/>
        <w:autoSpaceDN w:val="0"/>
        <w:adjustRightInd w:val="0"/>
        <w:spacing w:line="480" w:lineRule="auto"/>
        <w:ind w:firstLine="720"/>
        <w:rPr>
          <w:rFonts w:ascii="Arial" w:hAnsi="Arial" w:cs="Arial"/>
          <w:bCs/>
        </w:rPr>
      </w:pPr>
      <w:r w:rsidRPr="00AD60BF">
        <w:rPr>
          <w:rFonts w:ascii="Arial" w:hAnsi="Arial" w:cs="Arial"/>
          <w:bCs/>
        </w:rPr>
        <w:t>(</w:t>
      </w:r>
      <w:r>
        <w:rPr>
          <w:rFonts w:ascii="Arial" w:hAnsi="Arial" w:cs="Arial"/>
          <w:bCs/>
        </w:rPr>
        <w:t>4</w:t>
      </w:r>
      <w:r w:rsidRPr="00AD60BF">
        <w:rPr>
          <w:rFonts w:ascii="Arial" w:hAnsi="Arial" w:cs="Arial"/>
          <w:bCs/>
        </w:rPr>
        <w:t xml:space="preserve">) </w:t>
      </w:r>
      <w:r>
        <w:rPr>
          <w:rFonts w:ascii="Arial" w:hAnsi="Arial" w:cs="Arial"/>
          <w:bCs/>
        </w:rPr>
        <w:t xml:space="preserve"> H</w:t>
      </w:r>
      <w:r w:rsidRPr="00AD60BF">
        <w:rPr>
          <w:rFonts w:ascii="Arial" w:hAnsi="Arial" w:cs="Arial"/>
          <w:bCs/>
        </w:rPr>
        <w:t>ow the</w:t>
      </w:r>
      <w:r>
        <w:rPr>
          <w:rFonts w:ascii="Arial" w:hAnsi="Arial" w:cs="Arial"/>
          <w:bCs/>
        </w:rPr>
        <w:t xml:space="preserve"> agency</w:t>
      </w:r>
      <w:r w:rsidRPr="00AD60BF">
        <w:rPr>
          <w:rFonts w:ascii="Arial" w:hAnsi="Arial" w:cs="Arial"/>
          <w:bCs/>
        </w:rPr>
        <w:t xml:space="preserve"> </w:t>
      </w:r>
      <w:r w:rsidR="00EB4D65">
        <w:rPr>
          <w:rFonts w:ascii="Arial" w:hAnsi="Arial" w:cs="Arial"/>
          <w:bCs/>
        </w:rPr>
        <w:t xml:space="preserve">might </w:t>
      </w:r>
      <w:r w:rsidRPr="00614411">
        <w:rPr>
          <w:rFonts w:ascii="Arial" w:hAnsi="Arial" w:cs="Arial"/>
          <w:bCs/>
        </w:rPr>
        <w:t>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w:t>
      </w:r>
      <w:r w:rsidRPr="00AD60BF">
        <w:rPr>
          <w:rFonts w:ascii="Arial" w:hAnsi="Arial" w:cs="Arial"/>
          <w:bCs/>
        </w:rPr>
        <w:t xml:space="preserve">.  </w:t>
      </w:r>
      <w:r>
        <w:rPr>
          <w:rFonts w:ascii="Arial" w:hAnsi="Arial" w:cs="Arial"/>
          <w:bCs/>
        </w:rPr>
        <w:t xml:space="preserve"> </w:t>
      </w:r>
      <w:r w:rsidRPr="009A2035" w:rsidR="009D3A2B">
        <w:rPr>
          <w:rFonts w:ascii="Arial" w:hAnsi="Arial" w:cs="Arial"/>
          <w:bCs/>
        </w:rPr>
        <w:t xml:space="preserve">  </w:t>
      </w:r>
    </w:p>
    <w:p w:rsidR="009D3A2B" w:rsidP="009D3A2B" w:rsidRDefault="001C7E2B" w14:paraId="080493F8" w14:textId="61230050">
      <w:pPr>
        <w:widowControl w:val="0"/>
        <w:tabs>
          <w:tab w:val="left" w:pos="720"/>
        </w:tabs>
        <w:autoSpaceDE w:val="0"/>
        <w:autoSpaceDN w:val="0"/>
        <w:adjustRightInd w:val="0"/>
        <w:spacing w:line="480" w:lineRule="auto"/>
        <w:rPr>
          <w:rFonts w:ascii="Arial" w:hAnsi="Arial" w:cs="Arial"/>
        </w:rPr>
      </w:pPr>
      <w:r w:rsidRPr="009A2035">
        <w:rPr>
          <w:rFonts w:ascii="Arial" w:hAnsi="Arial" w:cs="Arial"/>
          <w:bCs/>
        </w:rPr>
        <w:tab/>
      </w:r>
      <w:r w:rsidRPr="009A2035" w:rsidR="009D3A2B">
        <w:rPr>
          <w:rFonts w:ascii="Arial" w:hAnsi="Arial" w:cs="Arial"/>
        </w:rPr>
        <w:t xml:space="preserve">Comments that you submit in response to this notice are a matter of public record.  </w:t>
      </w:r>
      <w:r w:rsidRPr="00AD60BF" w:rsidR="00704F56">
        <w:rPr>
          <w:rFonts w:ascii="Arial" w:hAnsi="Arial" w:cs="Arial"/>
        </w:rPr>
        <w:t>Before including your address, phone number, email address, or other personal</w:t>
      </w:r>
      <w:r w:rsidR="00826321">
        <w:rPr>
          <w:rFonts w:ascii="Arial" w:hAnsi="Arial" w:cs="Arial"/>
        </w:rPr>
        <w:t>ly</w:t>
      </w:r>
      <w:r w:rsidRPr="00AD60BF" w:rsidR="00704F56">
        <w:rPr>
          <w:rFonts w:ascii="Arial" w:hAnsi="Arial" w:cs="Arial"/>
        </w:rPr>
        <w:t xml:space="preserve"> </w:t>
      </w:r>
      <w:r w:rsidRPr="00AD60BF" w:rsidR="00826321">
        <w:rPr>
          <w:rFonts w:ascii="Arial" w:hAnsi="Arial" w:cs="Arial"/>
        </w:rPr>
        <w:t>identif</w:t>
      </w:r>
      <w:r w:rsidR="00826321">
        <w:rPr>
          <w:rFonts w:ascii="Arial" w:hAnsi="Arial" w:cs="Arial"/>
        </w:rPr>
        <w:t>iable</w:t>
      </w:r>
      <w:r w:rsidRPr="00AD60BF" w:rsidR="00826321">
        <w:rPr>
          <w:rFonts w:ascii="Arial" w:hAnsi="Arial" w:cs="Arial"/>
        </w:rPr>
        <w:t xml:space="preserve"> </w:t>
      </w:r>
      <w:r w:rsidRPr="00AD60BF" w:rsidR="00704F56">
        <w:rPr>
          <w:rFonts w:ascii="Arial" w:hAnsi="Arial" w:cs="Arial"/>
        </w:rPr>
        <w:t>information</w:t>
      </w:r>
      <w:r w:rsidR="00826321">
        <w:rPr>
          <w:rFonts w:ascii="Arial" w:hAnsi="Arial" w:cs="Arial"/>
        </w:rPr>
        <w:t xml:space="preserve"> (PII)</w:t>
      </w:r>
      <w:r w:rsidRPr="00AD60BF" w:rsidR="00704F56">
        <w:rPr>
          <w:rFonts w:ascii="Arial" w:hAnsi="Arial" w:cs="Arial"/>
        </w:rPr>
        <w:t xml:space="preserve"> in your comment, you should be aware that your </w:t>
      </w:r>
      <w:r w:rsidRPr="00817865" w:rsidR="00704F56">
        <w:rPr>
          <w:rFonts w:ascii="Arial" w:hAnsi="Arial" w:cs="Arial"/>
        </w:rPr>
        <w:t xml:space="preserve">entire comment—including your </w:t>
      </w:r>
      <w:r w:rsidR="00826321">
        <w:rPr>
          <w:rFonts w:ascii="Arial" w:hAnsi="Arial" w:cs="Arial"/>
        </w:rPr>
        <w:t>PII</w:t>
      </w:r>
      <w:r w:rsidRPr="00817865" w:rsidR="00704F56">
        <w:rPr>
          <w:rFonts w:ascii="Arial" w:hAnsi="Arial" w:cs="Arial"/>
        </w:rPr>
        <w:t>—may</w:t>
      </w:r>
      <w:r w:rsidRPr="00AD60BF" w:rsidR="00704F56">
        <w:rPr>
          <w:rFonts w:ascii="Arial" w:hAnsi="Arial" w:cs="Arial"/>
        </w:rPr>
        <w:t xml:space="preserve"> be made publicly available at any time.  While you can ask us in your comment to withhold your </w:t>
      </w:r>
      <w:r w:rsidR="00826321">
        <w:rPr>
          <w:rFonts w:ascii="Arial" w:hAnsi="Arial" w:cs="Arial"/>
        </w:rPr>
        <w:t>PII</w:t>
      </w:r>
      <w:r w:rsidRPr="00AD60BF" w:rsidR="00704F56">
        <w:rPr>
          <w:rFonts w:ascii="Arial" w:hAnsi="Arial" w:cs="Arial"/>
        </w:rPr>
        <w:t xml:space="preserve"> from public review, we cannot guarantee that we will be able to do so.</w:t>
      </w:r>
      <w:r w:rsidRPr="009A2035" w:rsidR="009D3A2B">
        <w:rPr>
          <w:rFonts w:ascii="Arial" w:hAnsi="Arial" w:cs="Arial"/>
        </w:rPr>
        <w:t xml:space="preserve">  </w:t>
      </w:r>
    </w:p>
    <w:p w:rsidRPr="009A2035" w:rsidR="00C72E3A" w:rsidP="009D3A2B" w:rsidRDefault="00C72E3A" w14:paraId="7B74753D" w14:textId="77777777">
      <w:pPr>
        <w:widowControl w:val="0"/>
        <w:tabs>
          <w:tab w:val="left" w:pos="720"/>
        </w:tabs>
        <w:autoSpaceDE w:val="0"/>
        <w:autoSpaceDN w:val="0"/>
        <w:adjustRightInd w:val="0"/>
        <w:spacing w:line="480" w:lineRule="auto"/>
        <w:rPr>
          <w:rFonts w:ascii="Arial" w:hAnsi="Arial" w:cs="Arial"/>
        </w:rPr>
      </w:pPr>
    </w:p>
    <w:p w:rsidR="00477BCC" w:rsidP="056D3858" w:rsidRDefault="001C7E2B" w14:paraId="32AD4D1D" w14:textId="5167F8E5">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line="480" w:lineRule="auto"/>
        <w:rPr>
          <w:rFonts w:ascii="Arial" w:hAnsi="Arial" w:cs="Arial"/>
          <w:i/>
          <w:iCs/>
          <w:color w:val="000000" w:themeColor="text1"/>
          <w:sz w:val="24"/>
          <w:szCs w:val="24"/>
        </w:rPr>
      </w:pPr>
      <w:r w:rsidRPr="009A2035">
        <w:rPr>
          <w:rFonts w:ascii="Arial" w:hAnsi="Arial" w:cs="Arial"/>
          <w:bCs/>
        </w:rPr>
        <w:tab/>
      </w:r>
      <w:r w:rsidRPr="003E6185" w:rsidR="00477BCC">
        <w:rPr>
          <w:rFonts w:ascii="Arial" w:hAnsi="Arial" w:cs="Arial"/>
          <w:b/>
          <w:bCs/>
          <w:i/>
          <w:iCs/>
          <w:color w:val="000000" w:themeColor="text1"/>
          <w:sz w:val="24"/>
          <w:szCs w:val="24"/>
        </w:rPr>
        <w:t>Abstract:</w:t>
      </w:r>
      <w:r w:rsidRPr="056D3858" w:rsidR="00477BCC">
        <w:rPr>
          <w:rFonts w:ascii="Arial" w:hAnsi="Arial" w:cs="Arial"/>
          <w:i/>
          <w:iCs/>
          <w:color w:val="000000" w:themeColor="text1"/>
          <w:sz w:val="24"/>
          <w:szCs w:val="24"/>
        </w:rPr>
        <w:t xml:space="preserve"> </w:t>
      </w:r>
    </w:p>
    <w:p w:rsidRPr="001E3C62" w:rsidR="00586770" w:rsidP="00586770" w:rsidRDefault="00586770" w14:paraId="43486E98" w14:textId="0ED97D7F">
      <w:pPr>
        <w:pStyle w:val="HTMLPreformatted"/>
        <w:widowControl w:val="0"/>
        <w:tabs>
          <w:tab w:val="left" w:pos="720"/>
        </w:tabs>
        <w:spacing w:line="480" w:lineRule="auto"/>
        <w:rPr>
          <w:rFonts w:ascii="Arial" w:hAnsi="Arial" w:cs="Arial"/>
          <w:iCs/>
          <w:color w:val="000000" w:themeColor="text1"/>
          <w:sz w:val="24"/>
          <w:szCs w:val="24"/>
        </w:rPr>
      </w:pPr>
      <w:r w:rsidRPr="001E3C62">
        <w:rPr>
          <w:rFonts w:ascii="Arial" w:hAnsi="Arial" w:cs="Arial"/>
          <w:iCs/>
          <w:color w:val="000000" w:themeColor="text1"/>
          <w:sz w:val="24"/>
          <w:szCs w:val="24"/>
        </w:rPr>
        <w:t xml:space="preserve">A major component of the Department of Interior’s vision is to “Increase access to outdoor recreation opportunities for all Americans so that our people can be </w:t>
      </w:r>
      <w:r w:rsidRPr="001E3C62">
        <w:rPr>
          <w:rFonts w:ascii="Arial" w:hAnsi="Arial" w:cs="Arial"/>
          <w:iCs/>
          <w:color w:val="000000" w:themeColor="text1"/>
          <w:sz w:val="24"/>
          <w:szCs w:val="24"/>
        </w:rPr>
        <w:lastRenderedPageBreak/>
        <w:t xml:space="preserve">healthier, more fully enjoy the wonderful features of their federal lands, and take advantage of hunting, fishing, and other outdoor recreation pursuits that are the roots of the conservation movement.” At the direction of DOI, the USGS is advancing that vision with the launch of the National Digital Trails (NDT) project.  The two-year project consists of three major goals:   </w:t>
      </w:r>
    </w:p>
    <w:p w:rsidRPr="001E3C62" w:rsidR="00586770" w:rsidP="00586770" w:rsidRDefault="00586770" w14:paraId="4CC789F2" w14:textId="247BCD4A">
      <w:pPr>
        <w:pStyle w:val="HTMLPreformatted"/>
        <w:widowControl w:val="0"/>
        <w:tabs>
          <w:tab w:val="left" w:pos="720"/>
        </w:tabs>
        <w:spacing w:line="480" w:lineRule="auto"/>
        <w:rPr>
          <w:rFonts w:ascii="Arial" w:hAnsi="Arial" w:cs="Arial"/>
          <w:iCs/>
          <w:color w:val="000000" w:themeColor="text1"/>
          <w:sz w:val="24"/>
          <w:szCs w:val="24"/>
        </w:rPr>
      </w:pPr>
      <w:r w:rsidRPr="001E3C62">
        <w:rPr>
          <w:rFonts w:ascii="Arial" w:hAnsi="Arial" w:cs="Arial"/>
          <w:iCs/>
          <w:color w:val="000000" w:themeColor="text1"/>
          <w:sz w:val="24"/>
          <w:szCs w:val="24"/>
        </w:rPr>
        <w:t>1.</w:t>
      </w:r>
      <w:r w:rsidRPr="001E3C62">
        <w:rPr>
          <w:rFonts w:ascii="Arial" w:hAnsi="Arial" w:cs="Arial"/>
          <w:iCs/>
          <w:color w:val="000000" w:themeColor="text1"/>
          <w:sz w:val="24"/>
          <w:szCs w:val="24"/>
        </w:rPr>
        <w:tab/>
        <w:t>Develop a web-based geospatial analysis tool</w:t>
      </w:r>
      <w:r w:rsidR="001B4060">
        <w:rPr>
          <w:rFonts w:ascii="Arial" w:hAnsi="Arial" w:cs="Arial"/>
          <w:iCs/>
          <w:color w:val="000000" w:themeColor="text1"/>
          <w:sz w:val="24"/>
          <w:szCs w:val="24"/>
        </w:rPr>
        <w:t>, called</w:t>
      </w:r>
      <w:r w:rsidR="003935C4">
        <w:rPr>
          <w:rFonts w:ascii="Arial" w:hAnsi="Arial" w:cs="Arial"/>
          <w:iCs/>
          <w:color w:val="000000" w:themeColor="text1"/>
          <w:sz w:val="24"/>
          <w:szCs w:val="24"/>
        </w:rPr>
        <w:t xml:space="preserve"> Trail Routing Analysis and Information Linkage System (</w:t>
      </w:r>
      <w:r w:rsidR="001B4060">
        <w:rPr>
          <w:rFonts w:ascii="Arial" w:hAnsi="Arial" w:cs="Arial"/>
          <w:iCs/>
          <w:color w:val="000000" w:themeColor="text1"/>
          <w:sz w:val="24"/>
          <w:szCs w:val="24"/>
        </w:rPr>
        <w:t>TRAILS</w:t>
      </w:r>
      <w:r w:rsidR="00CE7876">
        <w:rPr>
          <w:rFonts w:ascii="Arial" w:hAnsi="Arial" w:cs="Arial"/>
          <w:iCs/>
          <w:color w:val="000000" w:themeColor="text1"/>
          <w:sz w:val="24"/>
          <w:szCs w:val="24"/>
        </w:rPr>
        <w:t>)</w:t>
      </w:r>
      <w:r w:rsidR="001B4060">
        <w:rPr>
          <w:rFonts w:ascii="Arial" w:hAnsi="Arial" w:cs="Arial"/>
          <w:iCs/>
          <w:color w:val="000000" w:themeColor="text1"/>
          <w:sz w:val="24"/>
          <w:szCs w:val="24"/>
        </w:rPr>
        <w:t>,</w:t>
      </w:r>
      <w:r w:rsidRPr="001E3C62">
        <w:rPr>
          <w:rFonts w:ascii="Arial" w:hAnsi="Arial" w:cs="Arial"/>
          <w:iCs/>
          <w:color w:val="000000" w:themeColor="text1"/>
          <w:sz w:val="24"/>
          <w:szCs w:val="24"/>
        </w:rPr>
        <w:t xml:space="preserve"> to assist Federal land managers in identifying and prioritizing candidate trails </w:t>
      </w:r>
      <w:r w:rsidR="001A7689">
        <w:rPr>
          <w:rFonts w:ascii="Arial" w:hAnsi="Arial" w:cs="Arial"/>
          <w:iCs/>
          <w:color w:val="000000" w:themeColor="text1"/>
          <w:sz w:val="24"/>
          <w:szCs w:val="24"/>
        </w:rPr>
        <w:t>to be connected to</w:t>
      </w:r>
      <w:r w:rsidRPr="001E3C62">
        <w:rPr>
          <w:rFonts w:ascii="Arial" w:hAnsi="Arial" w:cs="Arial"/>
          <w:iCs/>
          <w:color w:val="000000" w:themeColor="text1"/>
          <w:sz w:val="24"/>
          <w:szCs w:val="24"/>
        </w:rPr>
        <w:t xml:space="preserve"> existing trails and trail networks.    </w:t>
      </w:r>
    </w:p>
    <w:p w:rsidRPr="001E3C62" w:rsidR="00586770" w:rsidP="00586770" w:rsidRDefault="00586770" w14:paraId="1E03E2C1" w14:textId="5D2A2056">
      <w:pPr>
        <w:pStyle w:val="HTMLPreformatted"/>
        <w:widowControl w:val="0"/>
        <w:tabs>
          <w:tab w:val="left" w:pos="720"/>
        </w:tabs>
        <w:spacing w:line="480" w:lineRule="auto"/>
        <w:rPr>
          <w:rFonts w:ascii="Arial" w:hAnsi="Arial" w:cs="Arial"/>
          <w:iCs/>
          <w:color w:val="000000" w:themeColor="text1"/>
          <w:sz w:val="24"/>
          <w:szCs w:val="24"/>
        </w:rPr>
      </w:pPr>
      <w:r w:rsidRPr="001E3C62">
        <w:rPr>
          <w:rFonts w:ascii="Arial" w:hAnsi="Arial" w:cs="Arial"/>
          <w:iCs/>
          <w:color w:val="000000" w:themeColor="text1"/>
          <w:sz w:val="24"/>
          <w:szCs w:val="24"/>
        </w:rPr>
        <w:t>2.</w:t>
      </w:r>
      <w:r w:rsidRPr="001E3C62">
        <w:rPr>
          <w:rFonts w:ascii="Arial" w:hAnsi="Arial" w:cs="Arial"/>
          <w:iCs/>
          <w:color w:val="000000" w:themeColor="text1"/>
          <w:sz w:val="24"/>
          <w:szCs w:val="24"/>
        </w:rPr>
        <w:tab/>
        <w:t xml:space="preserve">Aid in the creation of a robust nationwide </w:t>
      </w:r>
      <w:r w:rsidR="006E1424">
        <w:rPr>
          <w:rFonts w:ascii="Arial" w:hAnsi="Arial" w:cs="Arial"/>
          <w:iCs/>
          <w:color w:val="000000" w:themeColor="text1"/>
          <w:sz w:val="24"/>
          <w:szCs w:val="24"/>
        </w:rPr>
        <w:t>digital</w:t>
      </w:r>
      <w:r w:rsidRPr="001E3C62">
        <w:rPr>
          <w:rFonts w:ascii="Arial" w:hAnsi="Arial" w:cs="Arial"/>
          <w:iCs/>
          <w:color w:val="000000" w:themeColor="text1"/>
          <w:sz w:val="24"/>
          <w:szCs w:val="24"/>
        </w:rPr>
        <w:t xml:space="preserve"> trails dataset including, at a minimum, trails </w:t>
      </w:r>
      <w:r w:rsidR="00384EE3">
        <w:rPr>
          <w:rFonts w:ascii="Arial" w:hAnsi="Arial" w:cs="Arial"/>
          <w:iCs/>
          <w:color w:val="000000" w:themeColor="text1"/>
          <w:sz w:val="24"/>
          <w:szCs w:val="24"/>
        </w:rPr>
        <w:t xml:space="preserve">on lands </w:t>
      </w:r>
      <w:r w:rsidR="00DB3050">
        <w:rPr>
          <w:rFonts w:ascii="Arial" w:hAnsi="Arial" w:cs="Arial"/>
          <w:iCs/>
          <w:color w:val="000000" w:themeColor="text1"/>
          <w:sz w:val="24"/>
          <w:szCs w:val="24"/>
        </w:rPr>
        <w:t>managed by</w:t>
      </w:r>
      <w:r w:rsidRPr="001E3C62" w:rsidR="00DB3050">
        <w:rPr>
          <w:rFonts w:ascii="Arial" w:hAnsi="Arial" w:cs="Arial"/>
          <w:iCs/>
          <w:color w:val="000000" w:themeColor="text1"/>
          <w:sz w:val="24"/>
          <w:szCs w:val="24"/>
        </w:rPr>
        <w:t xml:space="preserve"> </w:t>
      </w:r>
      <w:r w:rsidRPr="001E3C62">
        <w:rPr>
          <w:rFonts w:ascii="Arial" w:hAnsi="Arial" w:cs="Arial"/>
          <w:iCs/>
          <w:color w:val="000000" w:themeColor="text1"/>
          <w:sz w:val="24"/>
          <w:szCs w:val="24"/>
        </w:rPr>
        <w:t xml:space="preserve">key Federal agencies including the Bureau of Land Management, National Park Service, U.S. Fish and Wildlife Service, and U.S. Forest Service.  </w:t>
      </w:r>
    </w:p>
    <w:p w:rsidRPr="001E3C62" w:rsidR="00586770" w:rsidP="00586770" w:rsidRDefault="00586770" w14:paraId="161ED7CA" w14:textId="77777777">
      <w:pPr>
        <w:pStyle w:val="HTMLPreformatted"/>
        <w:widowControl w:val="0"/>
        <w:tabs>
          <w:tab w:val="left" w:pos="720"/>
        </w:tabs>
        <w:spacing w:line="480" w:lineRule="auto"/>
        <w:rPr>
          <w:rFonts w:ascii="Arial" w:hAnsi="Arial" w:cs="Arial"/>
          <w:iCs/>
          <w:color w:val="000000" w:themeColor="text1"/>
          <w:sz w:val="24"/>
          <w:szCs w:val="24"/>
        </w:rPr>
      </w:pPr>
      <w:r w:rsidRPr="001E3C62">
        <w:rPr>
          <w:rFonts w:ascii="Arial" w:hAnsi="Arial" w:cs="Arial"/>
          <w:iCs/>
          <w:color w:val="000000" w:themeColor="text1"/>
          <w:sz w:val="24"/>
          <w:szCs w:val="24"/>
        </w:rPr>
        <w:t>3.</w:t>
      </w:r>
      <w:r w:rsidRPr="001E3C62">
        <w:rPr>
          <w:rFonts w:ascii="Arial" w:hAnsi="Arial" w:cs="Arial"/>
          <w:iCs/>
          <w:color w:val="000000" w:themeColor="text1"/>
          <w:sz w:val="24"/>
          <w:szCs w:val="24"/>
        </w:rPr>
        <w:tab/>
        <w:t>Develop a mobile responsive application that will assist trail stewards, land management agencies, and members of the public in the maintenance of trails information. </w:t>
      </w:r>
    </w:p>
    <w:p w:rsidRPr="001E3C62" w:rsidR="00586770" w:rsidP="00586770" w:rsidRDefault="00586770" w14:paraId="38491369" w14:textId="788C987D">
      <w:pPr>
        <w:pStyle w:val="HTMLPreformatted"/>
        <w:widowControl w:val="0"/>
        <w:tabs>
          <w:tab w:val="left" w:pos="720"/>
        </w:tabs>
        <w:spacing w:line="480" w:lineRule="auto"/>
        <w:rPr>
          <w:rFonts w:ascii="Arial" w:hAnsi="Arial" w:cs="Arial"/>
          <w:iCs/>
          <w:color w:val="000000" w:themeColor="text1"/>
          <w:sz w:val="24"/>
          <w:szCs w:val="24"/>
        </w:rPr>
      </w:pPr>
      <w:r w:rsidRPr="001E3C62">
        <w:rPr>
          <w:rFonts w:ascii="Arial" w:hAnsi="Arial" w:cs="Arial"/>
          <w:iCs/>
          <w:color w:val="000000" w:themeColor="text1"/>
          <w:sz w:val="24"/>
          <w:szCs w:val="24"/>
        </w:rPr>
        <w:t xml:space="preserve">This </w:t>
      </w:r>
      <w:r>
        <w:rPr>
          <w:rFonts w:ascii="Arial" w:hAnsi="Arial" w:cs="Arial"/>
          <w:iCs/>
          <w:color w:val="000000" w:themeColor="text1"/>
          <w:sz w:val="24"/>
          <w:szCs w:val="24"/>
        </w:rPr>
        <w:t>information collection request</w:t>
      </w:r>
      <w:r w:rsidRPr="001E3C62">
        <w:rPr>
          <w:rFonts w:ascii="Arial" w:hAnsi="Arial" w:cs="Arial"/>
          <w:iCs/>
          <w:color w:val="000000" w:themeColor="text1"/>
          <w:sz w:val="24"/>
          <w:szCs w:val="24"/>
        </w:rPr>
        <w:t xml:space="preserve"> focuses on Goal 2, the </w:t>
      </w:r>
      <w:r w:rsidR="00F103A1">
        <w:rPr>
          <w:rFonts w:ascii="Arial" w:hAnsi="Arial" w:cs="Arial"/>
          <w:iCs/>
          <w:color w:val="000000" w:themeColor="text1"/>
          <w:sz w:val="24"/>
          <w:szCs w:val="24"/>
        </w:rPr>
        <w:t>digital trails dataset</w:t>
      </w:r>
      <w:r w:rsidRPr="001E3C62">
        <w:rPr>
          <w:rFonts w:ascii="Arial" w:hAnsi="Arial" w:cs="Arial"/>
          <w:iCs/>
          <w:color w:val="000000" w:themeColor="text1"/>
          <w:sz w:val="24"/>
          <w:szCs w:val="24"/>
        </w:rPr>
        <w:t xml:space="preserve">. The </w:t>
      </w:r>
      <w:r w:rsidR="00097D5C">
        <w:rPr>
          <w:rFonts w:ascii="Arial" w:hAnsi="Arial" w:cs="Arial"/>
          <w:iCs/>
          <w:color w:val="000000" w:themeColor="text1"/>
          <w:sz w:val="24"/>
          <w:szCs w:val="24"/>
        </w:rPr>
        <w:t xml:space="preserve">Trail Data </w:t>
      </w:r>
      <w:r w:rsidRPr="001E3C62">
        <w:rPr>
          <w:rFonts w:ascii="Arial" w:hAnsi="Arial" w:cs="Arial"/>
          <w:iCs/>
          <w:color w:val="000000" w:themeColor="text1"/>
          <w:sz w:val="24"/>
          <w:szCs w:val="24"/>
        </w:rPr>
        <w:t xml:space="preserve">Portal will support development and maintenance of the robust USGS </w:t>
      </w:r>
      <w:r w:rsidR="00097D5C">
        <w:rPr>
          <w:rFonts w:ascii="Arial" w:hAnsi="Arial" w:cs="Arial"/>
          <w:iCs/>
          <w:color w:val="000000" w:themeColor="text1"/>
          <w:sz w:val="24"/>
          <w:szCs w:val="24"/>
        </w:rPr>
        <w:t>nationwide digital trails dataset</w:t>
      </w:r>
      <w:r w:rsidRPr="001E3C62">
        <w:rPr>
          <w:rFonts w:ascii="Arial" w:hAnsi="Arial" w:cs="Arial"/>
          <w:iCs/>
          <w:color w:val="000000" w:themeColor="text1"/>
          <w:sz w:val="24"/>
          <w:szCs w:val="24"/>
        </w:rPr>
        <w:t xml:space="preserve"> (Goal 2). In turn, the </w:t>
      </w:r>
      <w:r w:rsidR="00097D5C">
        <w:rPr>
          <w:rFonts w:ascii="Arial" w:hAnsi="Arial" w:cs="Arial"/>
          <w:iCs/>
          <w:color w:val="000000" w:themeColor="text1"/>
          <w:sz w:val="24"/>
          <w:szCs w:val="24"/>
        </w:rPr>
        <w:t>dataset</w:t>
      </w:r>
      <w:r w:rsidRPr="001E3C62">
        <w:rPr>
          <w:rFonts w:ascii="Arial" w:hAnsi="Arial" w:cs="Arial"/>
          <w:iCs/>
          <w:color w:val="000000" w:themeColor="text1"/>
          <w:sz w:val="24"/>
          <w:szCs w:val="24"/>
        </w:rPr>
        <w:t xml:space="preserve"> is a primary component of the TRAILS </w:t>
      </w:r>
      <w:r w:rsidRPr="001E3C62" w:rsidR="00446148">
        <w:rPr>
          <w:rFonts w:ascii="Arial" w:hAnsi="Arial" w:cs="Arial"/>
          <w:iCs/>
          <w:color w:val="000000" w:themeColor="text1"/>
          <w:sz w:val="24"/>
          <w:szCs w:val="24"/>
        </w:rPr>
        <w:t>geospatial analysis tool</w:t>
      </w:r>
      <w:r w:rsidR="000E049A">
        <w:rPr>
          <w:rFonts w:ascii="Arial" w:hAnsi="Arial" w:cs="Arial"/>
          <w:iCs/>
          <w:color w:val="000000" w:themeColor="text1"/>
          <w:sz w:val="24"/>
          <w:szCs w:val="24"/>
        </w:rPr>
        <w:t xml:space="preserve"> </w:t>
      </w:r>
      <w:r w:rsidRPr="001E3C62">
        <w:rPr>
          <w:rFonts w:ascii="Arial" w:hAnsi="Arial" w:cs="Arial"/>
          <w:iCs/>
          <w:color w:val="000000" w:themeColor="text1"/>
          <w:sz w:val="24"/>
          <w:szCs w:val="24"/>
        </w:rPr>
        <w:t xml:space="preserve">(Goal 1) which provides DOI bureaus and trail managers a tool to improve trail connectivity throughout the Nation’s public lands.    </w:t>
      </w:r>
    </w:p>
    <w:p w:rsidRPr="001E3C62" w:rsidR="00586770" w:rsidP="00586770" w:rsidRDefault="00586770" w14:paraId="025C1545" w14:textId="6AACB1B8">
      <w:pPr>
        <w:pStyle w:val="HTMLPreformatted"/>
        <w:widowControl w:val="0"/>
        <w:tabs>
          <w:tab w:val="left" w:pos="720"/>
        </w:tabs>
        <w:spacing w:line="480" w:lineRule="auto"/>
        <w:rPr>
          <w:rFonts w:ascii="Arial" w:hAnsi="Arial" w:cs="Arial"/>
          <w:iCs/>
          <w:color w:val="000000" w:themeColor="text1"/>
          <w:sz w:val="24"/>
          <w:szCs w:val="24"/>
        </w:rPr>
      </w:pPr>
      <w:r w:rsidRPr="001E3C62">
        <w:rPr>
          <w:rFonts w:ascii="Arial" w:hAnsi="Arial" w:cs="Arial"/>
          <w:iCs/>
          <w:color w:val="000000" w:themeColor="text1"/>
          <w:sz w:val="24"/>
          <w:szCs w:val="24"/>
        </w:rPr>
        <w:t xml:space="preserve">The </w:t>
      </w:r>
      <w:r w:rsidR="003A0BA3">
        <w:rPr>
          <w:rFonts w:ascii="Arial" w:hAnsi="Arial" w:cs="Arial"/>
          <w:iCs/>
          <w:color w:val="000000" w:themeColor="text1"/>
          <w:sz w:val="24"/>
          <w:szCs w:val="24"/>
        </w:rPr>
        <w:t>Trail</w:t>
      </w:r>
      <w:r w:rsidR="003D1E3E">
        <w:rPr>
          <w:rFonts w:ascii="Arial" w:hAnsi="Arial" w:cs="Arial"/>
          <w:iCs/>
          <w:color w:val="000000" w:themeColor="text1"/>
          <w:sz w:val="24"/>
          <w:szCs w:val="24"/>
        </w:rPr>
        <w:t xml:space="preserve"> Data</w:t>
      </w:r>
      <w:r w:rsidRPr="001E3C62">
        <w:rPr>
          <w:rFonts w:ascii="Arial" w:hAnsi="Arial" w:cs="Arial"/>
          <w:iCs/>
          <w:color w:val="000000" w:themeColor="text1"/>
          <w:sz w:val="24"/>
          <w:szCs w:val="24"/>
        </w:rPr>
        <w:t xml:space="preserve"> Portal will facilitate an efficient digital trails data submission </w:t>
      </w:r>
      <w:r w:rsidRPr="001E3C62">
        <w:rPr>
          <w:rFonts w:ascii="Arial" w:hAnsi="Arial" w:cs="Arial"/>
          <w:iCs/>
          <w:color w:val="000000" w:themeColor="text1"/>
          <w:sz w:val="24"/>
          <w:szCs w:val="24"/>
        </w:rPr>
        <w:lastRenderedPageBreak/>
        <w:t xml:space="preserve">process and communication between </w:t>
      </w:r>
      <w:r w:rsidR="00AC3850">
        <w:rPr>
          <w:rFonts w:ascii="Arial" w:hAnsi="Arial" w:cs="Arial"/>
          <w:iCs/>
          <w:color w:val="000000" w:themeColor="text1"/>
          <w:sz w:val="24"/>
          <w:szCs w:val="24"/>
        </w:rPr>
        <w:t xml:space="preserve">the </w:t>
      </w:r>
      <w:r w:rsidRPr="001E3C62">
        <w:rPr>
          <w:rFonts w:ascii="Arial" w:hAnsi="Arial" w:cs="Arial"/>
          <w:iCs/>
          <w:color w:val="000000" w:themeColor="text1"/>
          <w:sz w:val="24"/>
          <w:szCs w:val="24"/>
        </w:rPr>
        <w:t xml:space="preserve">USGS and data providers. Authoritative trail </w:t>
      </w:r>
      <w:r w:rsidR="002E47A6">
        <w:rPr>
          <w:rFonts w:ascii="Arial" w:hAnsi="Arial" w:cs="Arial"/>
          <w:iCs/>
          <w:color w:val="000000" w:themeColor="text1"/>
          <w:sz w:val="24"/>
          <w:szCs w:val="24"/>
        </w:rPr>
        <w:t xml:space="preserve">managers </w:t>
      </w:r>
      <w:r w:rsidRPr="001E3C62">
        <w:rPr>
          <w:rFonts w:ascii="Arial" w:hAnsi="Arial" w:cs="Arial"/>
          <w:iCs/>
          <w:color w:val="000000" w:themeColor="text1"/>
          <w:sz w:val="24"/>
          <w:szCs w:val="24"/>
        </w:rPr>
        <w:t>will be able to log</w:t>
      </w:r>
      <w:r w:rsidR="002E47A6">
        <w:rPr>
          <w:rFonts w:ascii="Arial" w:hAnsi="Arial" w:cs="Arial"/>
          <w:iCs/>
          <w:color w:val="000000" w:themeColor="text1"/>
          <w:sz w:val="24"/>
          <w:szCs w:val="24"/>
        </w:rPr>
        <w:t xml:space="preserve"> </w:t>
      </w:r>
      <w:r w:rsidRPr="001E3C62">
        <w:rPr>
          <w:rFonts w:ascii="Arial" w:hAnsi="Arial" w:cs="Arial"/>
          <w:iCs/>
          <w:color w:val="000000" w:themeColor="text1"/>
          <w:sz w:val="24"/>
          <w:szCs w:val="24"/>
        </w:rPr>
        <w:t xml:space="preserve">in to submit their trails data, along with relevant information, for USGS review and integration into the </w:t>
      </w:r>
      <w:r w:rsidR="003A0BA3">
        <w:rPr>
          <w:rFonts w:ascii="Arial" w:hAnsi="Arial" w:cs="Arial"/>
          <w:iCs/>
          <w:color w:val="000000" w:themeColor="text1"/>
          <w:sz w:val="24"/>
          <w:szCs w:val="24"/>
        </w:rPr>
        <w:t>USGS</w:t>
      </w:r>
      <w:r w:rsidRPr="001E3C62">
        <w:rPr>
          <w:rFonts w:ascii="Arial" w:hAnsi="Arial" w:cs="Arial"/>
          <w:iCs/>
          <w:color w:val="000000" w:themeColor="text1"/>
          <w:sz w:val="24"/>
          <w:szCs w:val="24"/>
        </w:rPr>
        <w:t xml:space="preserve"> </w:t>
      </w:r>
      <w:r w:rsidR="003A0BA3">
        <w:rPr>
          <w:rFonts w:ascii="Arial" w:hAnsi="Arial" w:cs="Arial"/>
          <w:iCs/>
          <w:color w:val="000000" w:themeColor="text1"/>
          <w:sz w:val="24"/>
          <w:szCs w:val="24"/>
        </w:rPr>
        <w:t>d</w:t>
      </w:r>
      <w:r w:rsidR="00D62037">
        <w:rPr>
          <w:rFonts w:ascii="Arial" w:hAnsi="Arial" w:cs="Arial"/>
          <w:iCs/>
          <w:color w:val="000000" w:themeColor="text1"/>
          <w:sz w:val="24"/>
          <w:szCs w:val="24"/>
        </w:rPr>
        <w:t xml:space="preserve">igital </w:t>
      </w:r>
      <w:r w:rsidR="003A0BA3">
        <w:rPr>
          <w:rFonts w:ascii="Arial" w:hAnsi="Arial" w:cs="Arial"/>
          <w:iCs/>
          <w:color w:val="000000" w:themeColor="text1"/>
          <w:sz w:val="24"/>
          <w:szCs w:val="24"/>
        </w:rPr>
        <w:t>t</w:t>
      </w:r>
      <w:r w:rsidRPr="001E3C62">
        <w:rPr>
          <w:rFonts w:ascii="Arial" w:hAnsi="Arial" w:cs="Arial"/>
          <w:iCs/>
          <w:color w:val="000000" w:themeColor="text1"/>
          <w:sz w:val="24"/>
          <w:szCs w:val="24"/>
        </w:rPr>
        <w:t xml:space="preserve">rails </w:t>
      </w:r>
      <w:r w:rsidR="003A0BA3">
        <w:rPr>
          <w:rFonts w:ascii="Arial" w:hAnsi="Arial" w:cs="Arial"/>
          <w:iCs/>
          <w:color w:val="000000" w:themeColor="text1"/>
          <w:sz w:val="24"/>
          <w:szCs w:val="24"/>
        </w:rPr>
        <w:t>d</w:t>
      </w:r>
      <w:r w:rsidRPr="001E3C62">
        <w:rPr>
          <w:rFonts w:ascii="Arial" w:hAnsi="Arial" w:cs="Arial"/>
          <w:iCs/>
          <w:color w:val="000000" w:themeColor="text1"/>
          <w:sz w:val="24"/>
          <w:szCs w:val="24"/>
        </w:rPr>
        <w:t>ataset. USGS staff will be able to log</w:t>
      </w:r>
      <w:r w:rsidR="00285DB5">
        <w:rPr>
          <w:rFonts w:ascii="Arial" w:hAnsi="Arial" w:cs="Arial"/>
          <w:iCs/>
          <w:color w:val="000000" w:themeColor="text1"/>
          <w:sz w:val="24"/>
          <w:szCs w:val="24"/>
        </w:rPr>
        <w:t xml:space="preserve"> </w:t>
      </w:r>
      <w:r w:rsidRPr="001E3C62">
        <w:rPr>
          <w:rFonts w:ascii="Arial" w:hAnsi="Arial" w:cs="Arial"/>
          <w:iCs/>
          <w:color w:val="000000" w:themeColor="text1"/>
          <w:sz w:val="24"/>
          <w:szCs w:val="24"/>
        </w:rPr>
        <w:t xml:space="preserve">in to download the submitted data, perform preliminary assessment, and provide status updates for every trail data submission. No data edits or integration will take place within the </w:t>
      </w:r>
      <w:r w:rsidR="004E7279">
        <w:rPr>
          <w:rFonts w:ascii="Arial" w:hAnsi="Arial" w:cs="Arial"/>
          <w:iCs/>
          <w:color w:val="000000" w:themeColor="text1"/>
          <w:sz w:val="24"/>
          <w:szCs w:val="24"/>
        </w:rPr>
        <w:t>Trail</w:t>
      </w:r>
      <w:r w:rsidR="00EA1A87">
        <w:rPr>
          <w:rFonts w:ascii="Arial" w:hAnsi="Arial" w:cs="Arial"/>
          <w:iCs/>
          <w:color w:val="000000" w:themeColor="text1"/>
          <w:sz w:val="24"/>
          <w:szCs w:val="24"/>
        </w:rPr>
        <w:t xml:space="preserve"> Data</w:t>
      </w:r>
      <w:r w:rsidRPr="001E3C62">
        <w:rPr>
          <w:rFonts w:ascii="Arial" w:hAnsi="Arial" w:cs="Arial"/>
          <w:iCs/>
          <w:color w:val="000000" w:themeColor="text1"/>
          <w:sz w:val="24"/>
          <w:szCs w:val="24"/>
        </w:rPr>
        <w:t xml:space="preserve"> Portal.</w:t>
      </w:r>
    </w:p>
    <w:p w:rsidRPr="001E3C62" w:rsidR="00586770" w:rsidP="00586770" w:rsidRDefault="00586770" w14:paraId="21A89DAF" w14:textId="1554BEF3">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line="480" w:lineRule="auto"/>
        <w:rPr>
          <w:rFonts w:ascii="Arial" w:hAnsi="Arial" w:cs="Arial"/>
          <w:bCs/>
          <w:iCs/>
          <w:color w:val="0000FF"/>
          <w:sz w:val="24"/>
          <w:szCs w:val="24"/>
        </w:rPr>
      </w:pPr>
      <w:r w:rsidRPr="001E3C62">
        <w:rPr>
          <w:rFonts w:ascii="Arial" w:hAnsi="Arial" w:cs="Arial"/>
          <w:iCs/>
          <w:color w:val="000000" w:themeColor="text1"/>
          <w:sz w:val="24"/>
          <w:szCs w:val="24"/>
        </w:rPr>
        <w:t xml:space="preserve">The following information will be collected for every authoritative data provider that submits trails data for USGS integration: name, email, and organization. This information will allow </w:t>
      </w:r>
      <w:r w:rsidR="00E055DC">
        <w:rPr>
          <w:rFonts w:ascii="Arial" w:hAnsi="Arial" w:cs="Arial"/>
          <w:iCs/>
          <w:color w:val="000000" w:themeColor="text1"/>
          <w:sz w:val="24"/>
          <w:szCs w:val="24"/>
        </w:rPr>
        <w:t xml:space="preserve">the </w:t>
      </w:r>
      <w:r w:rsidRPr="001E3C62">
        <w:rPr>
          <w:rFonts w:ascii="Arial" w:hAnsi="Arial" w:cs="Arial"/>
          <w:iCs/>
          <w:color w:val="000000" w:themeColor="text1"/>
          <w:sz w:val="24"/>
          <w:szCs w:val="24"/>
        </w:rPr>
        <w:t xml:space="preserve">USGS to identify </w:t>
      </w:r>
      <w:r w:rsidR="00324A26">
        <w:rPr>
          <w:rFonts w:ascii="Arial" w:hAnsi="Arial" w:cs="Arial"/>
          <w:iCs/>
          <w:color w:val="000000" w:themeColor="text1"/>
          <w:sz w:val="24"/>
          <w:szCs w:val="24"/>
        </w:rPr>
        <w:t xml:space="preserve">an </w:t>
      </w:r>
      <w:r w:rsidRPr="001E3C62">
        <w:rPr>
          <w:rFonts w:ascii="Arial" w:hAnsi="Arial" w:cs="Arial"/>
          <w:iCs/>
          <w:color w:val="000000" w:themeColor="text1"/>
          <w:sz w:val="24"/>
          <w:szCs w:val="24"/>
        </w:rPr>
        <w:t xml:space="preserve">appropriate point of contact for every data source in the </w:t>
      </w:r>
      <w:r w:rsidR="004E7279">
        <w:rPr>
          <w:rFonts w:ascii="Arial" w:hAnsi="Arial" w:cs="Arial"/>
          <w:iCs/>
          <w:color w:val="000000" w:themeColor="text1"/>
          <w:sz w:val="24"/>
          <w:szCs w:val="24"/>
        </w:rPr>
        <w:t>USGS d</w:t>
      </w:r>
      <w:r w:rsidRPr="001E3C62">
        <w:rPr>
          <w:rFonts w:ascii="Arial" w:hAnsi="Arial" w:cs="Arial"/>
          <w:iCs/>
          <w:color w:val="000000" w:themeColor="text1"/>
          <w:sz w:val="24"/>
          <w:szCs w:val="24"/>
        </w:rPr>
        <w:t xml:space="preserve">igital </w:t>
      </w:r>
      <w:r w:rsidR="004E7279">
        <w:rPr>
          <w:rFonts w:ascii="Arial" w:hAnsi="Arial" w:cs="Arial"/>
          <w:iCs/>
          <w:color w:val="000000" w:themeColor="text1"/>
          <w:sz w:val="24"/>
          <w:szCs w:val="24"/>
        </w:rPr>
        <w:t>t</w:t>
      </w:r>
      <w:r w:rsidRPr="001E3C62">
        <w:rPr>
          <w:rFonts w:ascii="Arial" w:hAnsi="Arial" w:cs="Arial"/>
          <w:iCs/>
          <w:color w:val="000000" w:themeColor="text1"/>
          <w:sz w:val="24"/>
          <w:szCs w:val="24"/>
        </w:rPr>
        <w:t xml:space="preserve">rails </w:t>
      </w:r>
      <w:r w:rsidR="004E7279">
        <w:rPr>
          <w:rFonts w:ascii="Arial" w:hAnsi="Arial" w:cs="Arial"/>
          <w:iCs/>
          <w:color w:val="000000" w:themeColor="text1"/>
          <w:sz w:val="24"/>
          <w:szCs w:val="24"/>
        </w:rPr>
        <w:t>d</w:t>
      </w:r>
      <w:r w:rsidRPr="001E3C62">
        <w:rPr>
          <w:rFonts w:ascii="Arial" w:hAnsi="Arial" w:cs="Arial"/>
          <w:iCs/>
          <w:color w:val="000000" w:themeColor="text1"/>
          <w:sz w:val="24"/>
          <w:szCs w:val="24"/>
        </w:rPr>
        <w:t xml:space="preserve">ataset. </w:t>
      </w:r>
      <w:r w:rsidR="005371E8">
        <w:rPr>
          <w:rFonts w:ascii="Arial" w:hAnsi="Arial" w:cs="Arial"/>
          <w:iCs/>
          <w:color w:val="000000" w:themeColor="text1"/>
          <w:sz w:val="24"/>
          <w:szCs w:val="24"/>
        </w:rPr>
        <w:t>It</w:t>
      </w:r>
      <w:r w:rsidRPr="001E3C62" w:rsidR="005371E8">
        <w:rPr>
          <w:rFonts w:ascii="Arial" w:hAnsi="Arial" w:cs="Arial"/>
          <w:iCs/>
          <w:color w:val="000000" w:themeColor="text1"/>
          <w:sz w:val="24"/>
          <w:szCs w:val="24"/>
        </w:rPr>
        <w:t xml:space="preserve"> </w:t>
      </w:r>
      <w:r w:rsidRPr="001E3C62">
        <w:rPr>
          <w:rFonts w:ascii="Arial" w:hAnsi="Arial" w:cs="Arial"/>
          <w:iCs/>
          <w:color w:val="000000" w:themeColor="text1"/>
          <w:sz w:val="24"/>
          <w:szCs w:val="24"/>
        </w:rPr>
        <w:t xml:space="preserve">may be necessary </w:t>
      </w:r>
      <w:r w:rsidR="005371E8">
        <w:rPr>
          <w:rFonts w:ascii="Arial" w:hAnsi="Arial" w:cs="Arial"/>
          <w:iCs/>
          <w:color w:val="000000" w:themeColor="text1"/>
          <w:sz w:val="24"/>
          <w:szCs w:val="24"/>
        </w:rPr>
        <w:t xml:space="preserve">for the USGS </w:t>
      </w:r>
      <w:r w:rsidRPr="001E3C62">
        <w:rPr>
          <w:rFonts w:ascii="Arial" w:hAnsi="Arial" w:cs="Arial"/>
          <w:iCs/>
          <w:color w:val="000000" w:themeColor="text1"/>
          <w:sz w:val="24"/>
          <w:szCs w:val="24"/>
        </w:rPr>
        <w:t xml:space="preserve">to reach </w:t>
      </w:r>
      <w:r w:rsidR="00E060E4">
        <w:rPr>
          <w:rFonts w:ascii="Arial" w:hAnsi="Arial" w:cs="Arial"/>
          <w:iCs/>
          <w:color w:val="000000" w:themeColor="text1"/>
          <w:sz w:val="24"/>
          <w:szCs w:val="24"/>
        </w:rPr>
        <w:t>this contact</w:t>
      </w:r>
      <w:r w:rsidR="005371E8">
        <w:rPr>
          <w:rFonts w:ascii="Arial" w:hAnsi="Arial" w:cs="Arial"/>
          <w:iCs/>
          <w:color w:val="000000" w:themeColor="text1"/>
          <w:sz w:val="24"/>
          <w:szCs w:val="24"/>
        </w:rPr>
        <w:t xml:space="preserve"> </w:t>
      </w:r>
      <w:r w:rsidRPr="001E3C62">
        <w:rPr>
          <w:rFonts w:ascii="Arial" w:hAnsi="Arial" w:cs="Arial"/>
          <w:iCs/>
          <w:color w:val="000000" w:themeColor="text1"/>
          <w:sz w:val="24"/>
          <w:szCs w:val="24"/>
        </w:rPr>
        <w:t xml:space="preserve">to provide status updates, clarify data discrepancies, or obtain the latest trails data to perform updates to the </w:t>
      </w:r>
      <w:r w:rsidR="004D2C78">
        <w:rPr>
          <w:rFonts w:ascii="Arial" w:hAnsi="Arial" w:cs="Arial"/>
          <w:iCs/>
          <w:color w:val="000000" w:themeColor="text1"/>
          <w:sz w:val="24"/>
          <w:szCs w:val="24"/>
        </w:rPr>
        <w:t>USGS d</w:t>
      </w:r>
      <w:r w:rsidRPr="001E3C62">
        <w:rPr>
          <w:rFonts w:ascii="Arial" w:hAnsi="Arial" w:cs="Arial"/>
          <w:iCs/>
          <w:color w:val="000000" w:themeColor="text1"/>
          <w:sz w:val="24"/>
          <w:szCs w:val="24"/>
        </w:rPr>
        <w:t xml:space="preserve">igital </w:t>
      </w:r>
      <w:r w:rsidR="004D2C78">
        <w:rPr>
          <w:rFonts w:ascii="Arial" w:hAnsi="Arial" w:cs="Arial"/>
          <w:iCs/>
          <w:color w:val="000000" w:themeColor="text1"/>
          <w:sz w:val="24"/>
          <w:szCs w:val="24"/>
        </w:rPr>
        <w:t>t</w:t>
      </w:r>
      <w:r w:rsidRPr="001E3C62">
        <w:rPr>
          <w:rFonts w:ascii="Arial" w:hAnsi="Arial" w:cs="Arial"/>
          <w:iCs/>
          <w:color w:val="000000" w:themeColor="text1"/>
          <w:sz w:val="24"/>
          <w:szCs w:val="24"/>
        </w:rPr>
        <w:t xml:space="preserve">rails </w:t>
      </w:r>
      <w:r w:rsidR="004D2C78">
        <w:rPr>
          <w:rFonts w:ascii="Arial" w:hAnsi="Arial" w:cs="Arial"/>
          <w:iCs/>
          <w:color w:val="000000" w:themeColor="text1"/>
          <w:sz w:val="24"/>
          <w:szCs w:val="24"/>
        </w:rPr>
        <w:t>d</w:t>
      </w:r>
      <w:r w:rsidRPr="001E3C62">
        <w:rPr>
          <w:rFonts w:ascii="Arial" w:hAnsi="Arial" w:cs="Arial"/>
          <w:iCs/>
          <w:color w:val="000000" w:themeColor="text1"/>
          <w:sz w:val="24"/>
          <w:szCs w:val="24"/>
        </w:rPr>
        <w:t>ataset.</w:t>
      </w:r>
    </w:p>
    <w:p w:rsidRPr="009A2035" w:rsidR="00586770" w:rsidP="00477BCC" w:rsidRDefault="00586770" w14:paraId="1CC442BC"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line="480" w:lineRule="auto"/>
        <w:rPr>
          <w:rFonts w:ascii="Arial" w:hAnsi="Arial" w:cs="Arial"/>
          <w:bCs/>
          <w:color w:val="0000FF"/>
          <w:sz w:val="24"/>
          <w:szCs w:val="24"/>
        </w:rPr>
      </w:pPr>
    </w:p>
    <w:p w:rsidRPr="00AD60BF" w:rsidR="00704F56" w:rsidP="056D3858" w:rsidRDefault="00704F56" w14:paraId="3D7417F8" w14:textId="59723BAF">
      <w:pPr>
        <w:widowControl w:val="0"/>
        <w:autoSpaceDE w:val="0"/>
        <w:autoSpaceDN w:val="0"/>
        <w:adjustRightInd w:val="0"/>
        <w:spacing w:line="480" w:lineRule="auto"/>
        <w:rPr>
          <w:rFonts w:ascii="Arial" w:hAnsi="Arial" w:cs="Arial"/>
        </w:rPr>
      </w:pPr>
      <w:r w:rsidRPr="00AD60BF">
        <w:rPr>
          <w:rFonts w:ascii="Arial" w:hAnsi="Arial" w:cs="Arial"/>
          <w:bCs/>
          <w:i/>
        </w:rPr>
        <w:tab/>
      </w:r>
      <w:r w:rsidRPr="003E6185">
        <w:rPr>
          <w:rFonts w:ascii="Arial" w:hAnsi="Arial" w:cs="Arial"/>
          <w:b/>
          <w:bCs/>
          <w:i/>
          <w:iCs/>
        </w:rPr>
        <w:t>Title of Collection</w:t>
      </w:r>
      <w:r w:rsidRPr="003E6185" w:rsidR="0008453C">
        <w:rPr>
          <w:rFonts w:ascii="Arial" w:hAnsi="Arial" w:cs="Arial"/>
          <w:b/>
          <w:bCs/>
          <w:i/>
          <w:iCs/>
        </w:rPr>
        <w:t>:</w:t>
      </w:r>
      <w:r w:rsidRPr="056D3858" w:rsidR="0008453C">
        <w:rPr>
          <w:rFonts w:ascii="Arial" w:hAnsi="Arial" w:cs="Arial"/>
          <w:i/>
          <w:iCs/>
        </w:rPr>
        <w:t xml:space="preserve"> </w:t>
      </w:r>
      <w:sdt>
        <w:sdtPr>
          <w:rPr>
            <w:rFonts w:ascii="Arial" w:hAnsi="Arial" w:cs="Arial"/>
          </w:rPr>
          <w:alias w:val="Title"/>
          <w:tag w:val="Title"/>
          <w:id w:val="1495228679"/>
          <w:placeholder>
            <w:docPart w:val="4283EE2822394FA3AA50A1328D94168F"/>
          </w:placeholder>
          <w:text/>
        </w:sdtPr>
        <w:sdtEndPr/>
        <w:sdtContent>
          <w:r w:rsidRPr="000F6635" w:rsidR="0008453C">
            <w:rPr>
              <w:rFonts w:ascii="Arial" w:hAnsi="Arial" w:cs="Arial"/>
            </w:rPr>
            <w:t>National Digital Trails Project – Trail Data Portal</w:t>
          </w:r>
        </w:sdtContent>
      </w:sdt>
    </w:p>
    <w:p w:rsidRPr="00AD60BF" w:rsidR="00704F56" w:rsidP="00704F56" w:rsidRDefault="00704F56" w14:paraId="29C8550B" w14:textId="44182F4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line="480" w:lineRule="auto"/>
        <w:rPr>
          <w:rFonts w:ascii="Arial" w:hAnsi="Arial" w:cs="Arial"/>
          <w:color w:val="0000FF"/>
          <w:sz w:val="24"/>
          <w:szCs w:val="24"/>
        </w:rPr>
      </w:pPr>
      <w:r w:rsidRPr="00AD60BF">
        <w:rPr>
          <w:rFonts w:ascii="Arial" w:hAnsi="Arial" w:cs="Arial"/>
          <w:bCs/>
          <w:i/>
          <w:sz w:val="24"/>
          <w:szCs w:val="24"/>
        </w:rPr>
        <w:tab/>
      </w:r>
      <w:r w:rsidRPr="003E6185">
        <w:rPr>
          <w:rFonts w:ascii="Arial" w:hAnsi="Arial" w:cs="Arial"/>
          <w:b/>
          <w:bCs/>
          <w:i/>
          <w:iCs/>
          <w:sz w:val="24"/>
          <w:szCs w:val="24"/>
        </w:rPr>
        <w:t>OMB Control Number</w:t>
      </w:r>
      <w:r w:rsidRPr="056D3858">
        <w:rPr>
          <w:rFonts w:ascii="Arial" w:hAnsi="Arial" w:cs="Arial"/>
          <w:i/>
          <w:iCs/>
          <w:sz w:val="24"/>
          <w:szCs w:val="24"/>
        </w:rPr>
        <w:t>:</w:t>
      </w:r>
      <w:r w:rsidRPr="056D3858">
        <w:rPr>
          <w:rFonts w:ascii="Arial" w:hAnsi="Arial" w:cs="Arial"/>
          <w:sz w:val="24"/>
          <w:szCs w:val="24"/>
        </w:rPr>
        <w:t xml:space="preserve"> </w:t>
      </w:r>
      <w:r>
        <w:rPr>
          <w:rFonts w:ascii="Arial" w:hAnsi="Arial" w:cs="Arial"/>
          <w:sz w:val="24"/>
          <w:szCs w:val="24"/>
        </w:rPr>
        <w:t xml:space="preserve"> </w:t>
      </w:r>
      <w:r w:rsidRPr="0008453C">
        <w:rPr>
          <w:rFonts w:ascii="Arial" w:hAnsi="Arial" w:cs="Arial"/>
          <w:color w:val="000000" w:themeColor="text1"/>
          <w:sz w:val="24"/>
          <w:szCs w:val="24"/>
        </w:rPr>
        <w:t>10</w:t>
      </w:r>
      <w:r w:rsidRPr="0008453C" w:rsidR="00C72E3A">
        <w:rPr>
          <w:rFonts w:ascii="Arial" w:hAnsi="Arial" w:cs="Arial"/>
          <w:color w:val="000000" w:themeColor="text1"/>
          <w:sz w:val="24"/>
          <w:szCs w:val="24"/>
        </w:rPr>
        <w:t>28</w:t>
      </w:r>
      <w:r w:rsidRPr="0008453C">
        <w:rPr>
          <w:rFonts w:ascii="Arial" w:hAnsi="Arial" w:cs="Arial"/>
          <w:color w:val="000000" w:themeColor="text1"/>
          <w:sz w:val="24"/>
          <w:szCs w:val="24"/>
        </w:rPr>
        <w:t>-</w:t>
      </w:r>
      <w:r w:rsidRPr="0008453C" w:rsidR="002C5532">
        <w:rPr>
          <w:rFonts w:ascii="Arial" w:hAnsi="Arial" w:cs="Arial"/>
          <w:color w:val="000000" w:themeColor="text1"/>
          <w:sz w:val="24"/>
          <w:szCs w:val="24"/>
        </w:rPr>
        <w:t>NEW</w:t>
      </w:r>
    </w:p>
    <w:p w:rsidRPr="00AD60BF" w:rsidR="00704F56" w:rsidP="00704F56" w:rsidRDefault="00704F56" w14:paraId="05735992" w14:textId="79E2DE2C">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line="480" w:lineRule="auto"/>
        <w:rPr>
          <w:rFonts w:ascii="Arial" w:hAnsi="Arial" w:cs="Arial"/>
          <w:color w:val="0000FF"/>
          <w:sz w:val="24"/>
          <w:szCs w:val="24"/>
        </w:rPr>
      </w:pPr>
      <w:r w:rsidRPr="00AD60BF">
        <w:rPr>
          <w:rFonts w:ascii="Arial" w:hAnsi="Arial" w:cs="Arial"/>
          <w:i/>
          <w:color w:val="000000" w:themeColor="text1"/>
          <w:sz w:val="24"/>
          <w:szCs w:val="24"/>
        </w:rPr>
        <w:tab/>
      </w:r>
      <w:r w:rsidRPr="003E6185">
        <w:rPr>
          <w:rFonts w:ascii="Arial" w:hAnsi="Arial" w:cs="Arial"/>
          <w:b/>
          <w:bCs/>
          <w:i/>
          <w:iCs/>
          <w:sz w:val="24"/>
          <w:szCs w:val="24"/>
        </w:rPr>
        <w:t>Form Number</w:t>
      </w:r>
      <w:r w:rsidRPr="056D3858" w:rsidR="006F71E1">
        <w:rPr>
          <w:rFonts w:ascii="Arial" w:hAnsi="Arial" w:cs="Arial"/>
          <w:i/>
          <w:iCs/>
          <w:sz w:val="24"/>
          <w:szCs w:val="24"/>
        </w:rPr>
        <w:t>:</w:t>
      </w:r>
      <w:r w:rsidR="00EE7AC1">
        <w:rPr>
          <w:rFonts w:ascii="Arial" w:hAnsi="Arial" w:cs="Arial"/>
          <w:i/>
          <w:iCs/>
          <w:sz w:val="24"/>
          <w:szCs w:val="24"/>
        </w:rPr>
        <w:t xml:space="preserve"> </w:t>
      </w:r>
      <w:r w:rsidRPr="056D3858" w:rsidR="006F71E1">
        <w:rPr>
          <w:rFonts w:ascii="Arial" w:hAnsi="Arial" w:cs="Arial"/>
          <w:i/>
          <w:iCs/>
          <w:sz w:val="24"/>
          <w:szCs w:val="24"/>
        </w:rPr>
        <w:t xml:space="preserve"> </w:t>
      </w:r>
      <w:r w:rsidRPr="056D3858" w:rsidR="006F71E1">
        <w:rPr>
          <w:rFonts w:ascii="Arial" w:hAnsi="Arial" w:cs="Arial"/>
          <w:sz w:val="24"/>
          <w:szCs w:val="24"/>
        </w:rPr>
        <w:t>None</w:t>
      </w:r>
    </w:p>
    <w:p w:rsidRPr="000D1BDA" w:rsidR="00704F56" w:rsidP="056D3858" w:rsidRDefault="00704F56" w14:paraId="353FEFF6" w14:textId="0F722623">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line="480" w:lineRule="auto"/>
        <w:rPr>
          <w:rFonts w:ascii="Arial" w:hAnsi="Arial" w:cs="Arial"/>
          <w:color w:val="000000" w:themeColor="text1"/>
          <w:sz w:val="24"/>
          <w:szCs w:val="24"/>
        </w:rPr>
      </w:pPr>
      <w:r w:rsidRPr="00AD60BF">
        <w:rPr>
          <w:rFonts w:ascii="Arial" w:hAnsi="Arial" w:cs="Arial"/>
          <w:color w:val="0000FF"/>
          <w:sz w:val="24"/>
          <w:szCs w:val="24"/>
        </w:rPr>
        <w:tab/>
      </w:r>
      <w:r w:rsidRPr="003E6185">
        <w:rPr>
          <w:rFonts w:ascii="Arial" w:hAnsi="Arial" w:cs="Arial"/>
          <w:b/>
          <w:bCs/>
          <w:i/>
          <w:iCs/>
          <w:color w:val="000000" w:themeColor="text1"/>
          <w:sz w:val="24"/>
          <w:szCs w:val="24"/>
        </w:rPr>
        <w:t>Type of Review</w:t>
      </w:r>
      <w:r w:rsidRPr="003E6185" w:rsidR="000D1BDA">
        <w:rPr>
          <w:rFonts w:ascii="Arial" w:hAnsi="Arial" w:cs="Arial"/>
          <w:b/>
          <w:bCs/>
          <w:i/>
          <w:iCs/>
          <w:color w:val="000000" w:themeColor="text1"/>
          <w:sz w:val="24"/>
          <w:szCs w:val="24"/>
        </w:rPr>
        <w:t>:</w:t>
      </w:r>
      <w:r w:rsidRPr="056D3858" w:rsidR="000D1BDA">
        <w:rPr>
          <w:rFonts w:ascii="Arial" w:hAnsi="Arial" w:cs="Arial"/>
          <w:i/>
          <w:iCs/>
          <w:color w:val="000000" w:themeColor="text1"/>
          <w:sz w:val="24"/>
          <w:szCs w:val="24"/>
        </w:rPr>
        <w:t xml:space="preserve"> </w:t>
      </w:r>
      <w:r w:rsidR="00EE7AC1">
        <w:rPr>
          <w:rFonts w:ascii="Arial" w:hAnsi="Arial" w:cs="Arial"/>
          <w:i/>
          <w:iCs/>
          <w:color w:val="000000" w:themeColor="text1"/>
          <w:sz w:val="24"/>
          <w:szCs w:val="24"/>
        </w:rPr>
        <w:t xml:space="preserve"> </w:t>
      </w:r>
      <w:r w:rsidRPr="056D3858" w:rsidR="000D1BDA">
        <w:rPr>
          <w:rFonts w:ascii="Arial" w:hAnsi="Arial" w:cs="Arial"/>
          <w:color w:val="000000" w:themeColor="text1"/>
          <w:sz w:val="24"/>
          <w:szCs w:val="24"/>
        </w:rPr>
        <w:t>New</w:t>
      </w:r>
    </w:p>
    <w:p w:rsidRPr="00A852AC" w:rsidR="00E3693E" w:rsidP="00E3693E" w:rsidRDefault="00704F56" w14:paraId="56193CE2" w14:textId="292DD2C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line="480" w:lineRule="auto"/>
        <w:rPr>
          <w:rFonts w:ascii="Arial" w:hAnsi="Arial" w:cs="Arial"/>
          <w:sz w:val="24"/>
          <w:szCs w:val="24"/>
        </w:rPr>
      </w:pPr>
      <w:r w:rsidRPr="00AD60BF">
        <w:rPr>
          <w:rFonts w:ascii="Arial" w:hAnsi="Arial" w:cs="Arial"/>
          <w:color w:val="000000" w:themeColor="text1"/>
          <w:sz w:val="24"/>
          <w:szCs w:val="24"/>
        </w:rPr>
        <w:tab/>
      </w:r>
      <w:r w:rsidRPr="003E6185">
        <w:rPr>
          <w:rFonts w:ascii="Arial" w:hAnsi="Arial" w:cs="Arial"/>
          <w:b/>
          <w:bCs/>
          <w:i/>
          <w:iCs/>
          <w:color w:val="000000" w:themeColor="text1"/>
          <w:sz w:val="24"/>
          <w:szCs w:val="24"/>
        </w:rPr>
        <w:t>Respondents/Affected Public</w:t>
      </w:r>
      <w:r w:rsidRPr="003E6185" w:rsidR="00E3693E">
        <w:rPr>
          <w:rFonts w:ascii="Arial" w:hAnsi="Arial" w:cs="Arial"/>
          <w:b/>
          <w:bCs/>
          <w:i/>
          <w:iCs/>
          <w:color w:val="000000" w:themeColor="text1"/>
          <w:sz w:val="24"/>
          <w:szCs w:val="24"/>
        </w:rPr>
        <w:t>:</w:t>
      </w:r>
      <w:r w:rsidRPr="056D3858" w:rsidR="00E3693E">
        <w:rPr>
          <w:rFonts w:ascii="Arial" w:hAnsi="Arial" w:cs="Arial"/>
          <w:i/>
          <w:iCs/>
          <w:color w:val="000000" w:themeColor="text1"/>
          <w:sz w:val="24"/>
          <w:szCs w:val="24"/>
        </w:rPr>
        <w:t xml:space="preserve"> </w:t>
      </w:r>
      <w:r w:rsidR="00EE7AC1">
        <w:rPr>
          <w:rFonts w:ascii="Arial" w:hAnsi="Arial" w:cs="Arial"/>
          <w:i/>
          <w:iCs/>
          <w:color w:val="000000" w:themeColor="text1"/>
          <w:sz w:val="24"/>
          <w:szCs w:val="24"/>
        </w:rPr>
        <w:t xml:space="preserve"> </w:t>
      </w:r>
      <w:r w:rsidRPr="00F6188D" w:rsidR="03B1E67E">
        <w:rPr>
          <w:rFonts w:ascii="Arial" w:hAnsi="Arial" w:cs="Arial"/>
          <w:color w:val="000000" w:themeColor="text1"/>
          <w:sz w:val="24"/>
          <w:szCs w:val="24"/>
        </w:rPr>
        <w:t>F</w:t>
      </w:r>
      <w:r w:rsidRPr="00A852AC" w:rsidR="00E3693E">
        <w:rPr>
          <w:rFonts w:ascii="Arial" w:hAnsi="Arial" w:cs="Arial"/>
          <w:sz w:val="24"/>
          <w:szCs w:val="24"/>
        </w:rPr>
        <w:t>ederal, state or local government agencies</w:t>
      </w:r>
      <w:r w:rsidR="00E3693E">
        <w:rPr>
          <w:rFonts w:ascii="Arial" w:hAnsi="Arial" w:cs="Arial"/>
          <w:sz w:val="24"/>
          <w:szCs w:val="24"/>
        </w:rPr>
        <w:t>;</w:t>
      </w:r>
      <w:r w:rsidRPr="00A852AC" w:rsidR="00E3693E">
        <w:rPr>
          <w:rFonts w:ascii="Arial" w:hAnsi="Arial" w:cs="Arial"/>
          <w:sz w:val="24"/>
          <w:szCs w:val="24"/>
        </w:rPr>
        <w:t xml:space="preserve"> nonprofit organizations.</w:t>
      </w:r>
    </w:p>
    <w:p w:rsidRPr="00723CE5" w:rsidR="00704F56" w:rsidP="00704F56" w:rsidRDefault="00704F56" w14:paraId="2D8CEC1D" w14:textId="1CC7F468">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line="480" w:lineRule="auto"/>
        <w:rPr>
          <w:rFonts w:ascii="Arial" w:hAnsi="Arial" w:cs="Arial"/>
          <w:color w:val="000000" w:themeColor="text1"/>
          <w:sz w:val="24"/>
          <w:szCs w:val="24"/>
        </w:rPr>
      </w:pPr>
      <w:r w:rsidRPr="00AD60BF">
        <w:rPr>
          <w:rFonts w:ascii="Arial" w:hAnsi="Arial" w:cs="Arial"/>
          <w:i/>
          <w:color w:val="000000" w:themeColor="text1"/>
          <w:sz w:val="24"/>
          <w:szCs w:val="24"/>
        </w:rPr>
        <w:tab/>
      </w:r>
      <w:r w:rsidRPr="003E6185">
        <w:rPr>
          <w:rFonts w:ascii="Arial" w:hAnsi="Arial" w:cs="Arial"/>
          <w:b/>
          <w:bCs/>
          <w:i/>
          <w:iCs/>
          <w:sz w:val="24"/>
          <w:szCs w:val="24"/>
        </w:rPr>
        <w:t>Total Estimated Number of Annual Respondents</w:t>
      </w:r>
      <w:r w:rsidRPr="056D3858">
        <w:rPr>
          <w:rFonts w:ascii="Arial" w:hAnsi="Arial" w:cs="Arial"/>
          <w:i/>
          <w:iCs/>
          <w:sz w:val="24"/>
          <w:szCs w:val="24"/>
        </w:rPr>
        <w:t>:</w:t>
      </w:r>
      <w:r w:rsidRPr="00AD60BF">
        <w:rPr>
          <w:rFonts w:ascii="Arial" w:hAnsi="Arial" w:cs="Arial"/>
          <w:sz w:val="24"/>
          <w:szCs w:val="24"/>
        </w:rPr>
        <w:t xml:space="preserve">  </w:t>
      </w:r>
      <w:r w:rsidRPr="00723CE5" w:rsidR="00404F93">
        <w:rPr>
          <w:rFonts w:ascii="Arial" w:hAnsi="Arial" w:cs="Arial"/>
          <w:color w:val="000000" w:themeColor="text1"/>
          <w:sz w:val="24"/>
          <w:szCs w:val="24"/>
        </w:rPr>
        <w:t>100</w:t>
      </w:r>
      <w:r w:rsidRPr="00723CE5">
        <w:rPr>
          <w:rFonts w:ascii="Arial" w:hAnsi="Arial" w:cs="Arial"/>
          <w:color w:val="000000" w:themeColor="text1"/>
          <w:sz w:val="24"/>
          <w:szCs w:val="24"/>
        </w:rPr>
        <w:t>.</w:t>
      </w:r>
    </w:p>
    <w:p w:rsidRPr="00723CE5" w:rsidR="00704F56" w:rsidP="00704F56" w:rsidRDefault="00704F56" w14:paraId="124ADCB2" w14:textId="2BD1DCA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line="480" w:lineRule="auto"/>
        <w:rPr>
          <w:rFonts w:ascii="Arial" w:hAnsi="Arial" w:cs="Arial"/>
          <w:color w:val="000000" w:themeColor="text1"/>
          <w:sz w:val="24"/>
          <w:szCs w:val="24"/>
        </w:rPr>
      </w:pPr>
      <w:r w:rsidRPr="00723CE5">
        <w:rPr>
          <w:rFonts w:ascii="Arial" w:hAnsi="Arial" w:cs="Arial"/>
          <w:i/>
          <w:color w:val="000000" w:themeColor="text1"/>
          <w:sz w:val="24"/>
          <w:szCs w:val="24"/>
        </w:rPr>
        <w:tab/>
      </w:r>
      <w:r w:rsidRPr="0056159F">
        <w:rPr>
          <w:rFonts w:ascii="Arial" w:hAnsi="Arial" w:cs="Arial"/>
          <w:b/>
          <w:bCs/>
          <w:i/>
          <w:iCs/>
          <w:color w:val="000000" w:themeColor="text1"/>
          <w:sz w:val="24"/>
          <w:szCs w:val="24"/>
        </w:rPr>
        <w:t>Total Estimated Number of Annual Responses</w:t>
      </w:r>
      <w:r w:rsidRPr="056D3858">
        <w:rPr>
          <w:rFonts w:ascii="Arial" w:hAnsi="Arial" w:cs="Arial"/>
          <w:i/>
          <w:iCs/>
          <w:color w:val="000000" w:themeColor="text1"/>
          <w:sz w:val="24"/>
          <w:szCs w:val="24"/>
        </w:rPr>
        <w:t>:</w:t>
      </w:r>
      <w:r w:rsidRPr="00723CE5">
        <w:rPr>
          <w:rFonts w:ascii="Arial" w:hAnsi="Arial" w:cs="Arial"/>
          <w:color w:val="000000" w:themeColor="text1"/>
          <w:sz w:val="24"/>
          <w:szCs w:val="24"/>
        </w:rPr>
        <w:t xml:space="preserve">  </w:t>
      </w:r>
      <w:r w:rsidRPr="00723CE5" w:rsidR="00404F93">
        <w:rPr>
          <w:rFonts w:ascii="Arial" w:hAnsi="Arial" w:cs="Arial"/>
          <w:color w:val="000000" w:themeColor="text1"/>
          <w:sz w:val="24"/>
          <w:szCs w:val="24"/>
        </w:rPr>
        <w:t>100</w:t>
      </w:r>
      <w:r w:rsidRPr="00723CE5">
        <w:rPr>
          <w:rFonts w:ascii="Arial" w:hAnsi="Arial" w:cs="Arial"/>
          <w:color w:val="000000" w:themeColor="text1"/>
          <w:sz w:val="24"/>
          <w:szCs w:val="24"/>
        </w:rPr>
        <w:t>.</w:t>
      </w:r>
    </w:p>
    <w:p w:rsidRPr="00AD60BF" w:rsidR="00704F56" w:rsidP="00704F56" w:rsidRDefault="00704F56" w14:paraId="5D014911" w14:textId="5409C90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line="480" w:lineRule="auto"/>
        <w:rPr>
          <w:rFonts w:ascii="Arial" w:hAnsi="Arial" w:cs="Arial"/>
          <w:color w:val="0000FF"/>
          <w:sz w:val="24"/>
          <w:szCs w:val="24"/>
        </w:rPr>
      </w:pPr>
      <w:r w:rsidRPr="00AD60BF">
        <w:rPr>
          <w:rFonts w:ascii="Arial" w:hAnsi="Arial" w:cs="Arial"/>
          <w:i/>
          <w:color w:val="000000" w:themeColor="text1"/>
          <w:sz w:val="24"/>
          <w:szCs w:val="24"/>
        </w:rPr>
        <w:lastRenderedPageBreak/>
        <w:tab/>
      </w:r>
      <w:r w:rsidRPr="0056159F">
        <w:rPr>
          <w:rFonts w:ascii="Arial" w:hAnsi="Arial" w:cs="Arial"/>
          <w:b/>
          <w:bCs/>
          <w:i/>
          <w:iCs/>
          <w:sz w:val="24"/>
          <w:szCs w:val="24"/>
        </w:rPr>
        <w:t>Estimated Completion Time per Response</w:t>
      </w:r>
      <w:r w:rsidRPr="056D3858">
        <w:rPr>
          <w:rFonts w:ascii="Arial" w:hAnsi="Arial" w:cs="Arial"/>
          <w:i/>
          <w:iCs/>
          <w:sz w:val="24"/>
          <w:szCs w:val="24"/>
        </w:rPr>
        <w:t>:</w:t>
      </w:r>
      <w:r w:rsidRPr="00AD60BF">
        <w:rPr>
          <w:rFonts w:ascii="Arial" w:hAnsi="Arial" w:cs="Arial"/>
          <w:sz w:val="24"/>
          <w:szCs w:val="24"/>
        </w:rPr>
        <w:t xml:space="preserve"> </w:t>
      </w:r>
      <w:r w:rsidR="00EE7AC1">
        <w:rPr>
          <w:rFonts w:ascii="Arial" w:hAnsi="Arial" w:cs="Arial"/>
          <w:sz w:val="24"/>
          <w:szCs w:val="24"/>
        </w:rPr>
        <w:t xml:space="preserve"> </w:t>
      </w:r>
      <w:r w:rsidR="00723CE5">
        <w:rPr>
          <w:rFonts w:ascii="Arial" w:hAnsi="Arial" w:cs="Arial"/>
          <w:sz w:val="24"/>
          <w:szCs w:val="24"/>
        </w:rPr>
        <w:t>2</w:t>
      </w:r>
      <w:r w:rsidR="006A1B1F">
        <w:rPr>
          <w:rFonts w:ascii="Arial" w:hAnsi="Arial" w:cs="Arial"/>
          <w:sz w:val="24"/>
          <w:szCs w:val="24"/>
        </w:rPr>
        <w:t>6</w:t>
      </w:r>
      <w:r w:rsidR="00600656">
        <w:rPr>
          <w:rFonts w:ascii="Arial" w:hAnsi="Arial" w:cs="Arial"/>
          <w:sz w:val="24"/>
          <w:szCs w:val="24"/>
        </w:rPr>
        <w:t xml:space="preserve"> minutes</w:t>
      </w:r>
      <w:r w:rsidRPr="00AD60BF">
        <w:rPr>
          <w:rFonts w:ascii="Arial" w:hAnsi="Arial" w:cs="Arial"/>
          <w:color w:val="0000FF"/>
          <w:sz w:val="24"/>
          <w:szCs w:val="24"/>
        </w:rPr>
        <w:t>.</w:t>
      </w:r>
    </w:p>
    <w:p w:rsidRPr="00AD60BF" w:rsidR="00704F56" w:rsidP="00704F56" w:rsidRDefault="00704F56" w14:paraId="155CF80E" w14:textId="34F337B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line="480" w:lineRule="auto"/>
        <w:rPr>
          <w:rFonts w:ascii="Arial" w:hAnsi="Arial" w:cs="Arial"/>
          <w:color w:val="0000FF"/>
          <w:sz w:val="24"/>
          <w:szCs w:val="24"/>
        </w:rPr>
      </w:pPr>
      <w:r w:rsidRPr="00AD60BF">
        <w:rPr>
          <w:rFonts w:ascii="Arial" w:hAnsi="Arial" w:cs="Arial"/>
          <w:i/>
          <w:color w:val="000000" w:themeColor="text1"/>
          <w:sz w:val="24"/>
          <w:szCs w:val="24"/>
        </w:rPr>
        <w:tab/>
      </w:r>
      <w:r w:rsidRPr="0056159F">
        <w:rPr>
          <w:rFonts w:ascii="Arial" w:hAnsi="Arial" w:cs="Arial"/>
          <w:b/>
          <w:bCs/>
          <w:i/>
          <w:iCs/>
          <w:color w:val="000000" w:themeColor="text1"/>
          <w:sz w:val="24"/>
          <w:szCs w:val="24"/>
        </w:rPr>
        <w:t>Total Estimated Number of Annual Burden Hours:</w:t>
      </w:r>
      <w:r w:rsidRPr="00AE2F72">
        <w:rPr>
          <w:rFonts w:ascii="Arial" w:hAnsi="Arial" w:cs="Arial"/>
          <w:color w:val="000000" w:themeColor="text1"/>
          <w:sz w:val="24"/>
          <w:szCs w:val="24"/>
        </w:rPr>
        <w:t xml:space="preserve">  </w:t>
      </w:r>
      <w:r w:rsidRPr="00AE2F72" w:rsidR="00AE2F72">
        <w:rPr>
          <w:rFonts w:ascii="Arial" w:hAnsi="Arial" w:cs="Arial"/>
          <w:color w:val="000000" w:themeColor="text1"/>
          <w:sz w:val="24"/>
          <w:szCs w:val="24"/>
        </w:rPr>
        <w:t>4</w:t>
      </w:r>
      <w:r w:rsidR="006A1B1F">
        <w:rPr>
          <w:rFonts w:ascii="Arial" w:hAnsi="Arial" w:cs="Arial"/>
          <w:color w:val="000000" w:themeColor="text1"/>
          <w:sz w:val="24"/>
          <w:szCs w:val="24"/>
        </w:rPr>
        <w:t>3</w:t>
      </w:r>
      <w:r w:rsidRPr="00AE2F72">
        <w:rPr>
          <w:rFonts w:ascii="Arial" w:hAnsi="Arial" w:cs="Arial"/>
          <w:color w:val="000000" w:themeColor="text1"/>
          <w:sz w:val="24"/>
          <w:szCs w:val="24"/>
        </w:rPr>
        <w:t>.</w:t>
      </w:r>
    </w:p>
    <w:p w:rsidRPr="00AD60BF" w:rsidR="00704F56" w:rsidP="00704F56" w:rsidRDefault="00704F56" w14:paraId="2AA4F3A0" w14:textId="1F6A353C">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line="480" w:lineRule="auto"/>
        <w:rPr>
          <w:rFonts w:ascii="Arial" w:hAnsi="Arial" w:cs="Arial"/>
          <w:sz w:val="24"/>
          <w:szCs w:val="24"/>
        </w:rPr>
      </w:pPr>
      <w:r w:rsidRPr="00AD60BF">
        <w:rPr>
          <w:rFonts w:ascii="Arial" w:hAnsi="Arial" w:cs="Arial"/>
          <w:i/>
          <w:sz w:val="24"/>
          <w:szCs w:val="24"/>
        </w:rPr>
        <w:tab/>
      </w:r>
      <w:r w:rsidRPr="0056159F">
        <w:rPr>
          <w:rFonts w:ascii="Arial" w:hAnsi="Arial" w:cs="Arial"/>
          <w:b/>
          <w:bCs/>
          <w:i/>
          <w:iCs/>
          <w:sz w:val="24"/>
          <w:szCs w:val="24"/>
        </w:rPr>
        <w:t>Respondent's Obligation</w:t>
      </w:r>
      <w:r w:rsidRPr="0056159F" w:rsidR="00395C45">
        <w:rPr>
          <w:rFonts w:ascii="Arial" w:hAnsi="Arial" w:cs="Arial"/>
          <w:b/>
          <w:bCs/>
          <w:i/>
          <w:iCs/>
          <w:sz w:val="24"/>
          <w:szCs w:val="24"/>
        </w:rPr>
        <w:t>:</w:t>
      </w:r>
      <w:r w:rsidRPr="056D3858" w:rsidR="00395C45">
        <w:rPr>
          <w:rFonts w:ascii="Arial" w:hAnsi="Arial" w:cs="Arial"/>
          <w:i/>
          <w:iCs/>
          <w:sz w:val="24"/>
          <w:szCs w:val="24"/>
        </w:rPr>
        <w:t xml:space="preserve"> </w:t>
      </w:r>
      <w:r w:rsidR="00EE7AC1">
        <w:rPr>
          <w:rFonts w:ascii="Arial" w:hAnsi="Arial" w:cs="Arial"/>
          <w:i/>
          <w:iCs/>
          <w:sz w:val="24"/>
          <w:szCs w:val="24"/>
        </w:rPr>
        <w:t xml:space="preserve"> </w:t>
      </w:r>
      <w:r w:rsidRPr="056D3858" w:rsidR="00395C45">
        <w:rPr>
          <w:rFonts w:ascii="Arial" w:hAnsi="Arial" w:cs="Arial"/>
          <w:sz w:val="24"/>
          <w:szCs w:val="24"/>
        </w:rPr>
        <w:t>Voluntary</w:t>
      </w:r>
    </w:p>
    <w:p w:rsidRPr="00AD60BF" w:rsidR="00704F56" w:rsidP="00704F56" w:rsidRDefault="00704F56" w14:paraId="1522FFFE" w14:textId="4888F6D8">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line="480" w:lineRule="auto"/>
        <w:rPr>
          <w:rFonts w:ascii="Arial" w:hAnsi="Arial" w:cs="Arial"/>
          <w:sz w:val="24"/>
          <w:szCs w:val="24"/>
        </w:rPr>
      </w:pPr>
      <w:r w:rsidRPr="00AD60BF">
        <w:rPr>
          <w:rFonts w:ascii="Arial" w:hAnsi="Arial" w:cs="Arial"/>
          <w:bCs/>
          <w:sz w:val="24"/>
          <w:szCs w:val="24"/>
        </w:rPr>
        <w:tab/>
      </w:r>
      <w:r w:rsidRPr="0056159F">
        <w:rPr>
          <w:rFonts w:ascii="Arial" w:hAnsi="Arial" w:cs="Arial"/>
          <w:b/>
          <w:bCs/>
          <w:i/>
          <w:iCs/>
          <w:sz w:val="24"/>
          <w:szCs w:val="24"/>
        </w:rPr>
        <w:t>Frequency of Collection</w:t>
      </w:r>
      <w:r w:rsidRPr="056D3858" w:rsidR="00D865FC">
        <w:rPr>
          <w:rFonts w:ascii="Arial" w:hAnsi="Arial" w:cs="Arial"/>
          <w:i/>
          <w:iCs/>
          <w:sz w:val="24"/>
          <w:szCs w:val="24"/>
        </w:rPr>
        <w:t xml:space="preserve">: </w:t>
      </w:r>
      <w:r w:rsidR="00EE7AC1">
        <w:rPr>
          <w:rFonts w:ascii="Arial" w:hAnsi="Arial" w:cs="Arial"/>
          <w:i/>
          <w:iCs/>
          <w:sz w:val="24"/>
          <w:szCs w:val="24"/>
        </w:rPr>
        <w:t xml:space="preserve"> </w:t>
      </w:r>
      <w:r w:rsidRPr="056D3858" w:rsidR="00D865FC">
        <w:rPr>
          <w:rFonts w:ascii="Arial" w:hAnsi="Arial" w:cs="Arial"/>
          <w:sz w:val="24"/>
          <w:szCs w:val="24"/>
        </w:rPr>
        <w:t>Occasional</w:t>
      </w:r>
    </w:p>
    <w:p w:rsidRPr="00AD60BF" w:rsidR="00704F56" w:rsidP="00704F56" w:rsidRDefault="00704F56" w14:paraId="37912B2B" w14:textId="04958B0E">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line="480" w:lineRule="auto"/>
        <w:rPr>
          <w:rFonts w:ascii="Arial" w:hAnsi="Arial" w:cs="Arial"/>
          <w:color w:val="0000FF"/>
          <w:sz w:val="24"/>
          <w:szCs w:val="24"/>
        </w:rPr>
      </w:pPr>
      <w:r w:rsidRPr="00AD60BF">
        <w:rPr>
          <w:rFonts w:ascii="Arial" w:hAnsi="Arial" w:cs="Arial"/>
          <w:sz w:val="24"/>
          <w:szCs w:val="24"/>
        </w:rPr>
        <w:tab/>
      </w:r>
      <w:r w:rsidRPr="0056159F">
        <w:rPr>
          <w:rFonts w:ascii="Arial" w:hAnsi="Arial" w:cs="Arial"/>
          <w:b/>
          <w:bCs/>
          <w:i/>
          <w:iCs/>
          <w:sz w:val="24"/>
          <w:szCs w:val="24"/>
        </w:rPr>
        <w:t>Total Estimated Annual Non</w:t>
      </w:r>
      <w:r w:rsidR="004A1E70">
        <w:rPr>
          <w:rFonts w:ascii="Arial" w:hAnsi="Arial" w:cs="Arial"/>
          <w:b/>
          <w:bCs/>
          <w:i/>
          <w:iCs/>
          <w:sz w:val="24"/>
          <w:szCs w:val="24"/>
        </w:rPr>
        <w:t>-</w:t>
      </w:r>
      <w:r w:rsidRPr="0056159F">
        <w:rPr>
          <w:rFonts w:ascii="Arial" w:hAnsi="Arial" w:cs="Arial"/>
          <w:b/>
          <w:bCs/>
          <w:i/>
          <w:iCs/>
          <w:sz w:val="24"/>
          <w:szCs w:val="24"/>
        </w:rPr>
        <w:t>hour Burden Cost</w:t>
      </w:r>
      <w:r w:rsidRPr="056D3858">
        <w:rPr>
          <w:rFonts w:ascii="Arial" w:hAnsi="Arial" w:cs="Arial"/>
          <w:i/>
          <w:iCs/>
          <w:sz w:val="24"/>
          <w:szCs w:val="24"/>
        </w:rPr>
        <w:t>:</w:t>
      </w:r>
      <w:r w:rsidRPr="00AD60BF">
        <w:rPr>
          <w:rFonts w:ascii="Arial" w:hAnsi="Arial" w:cs="Arial"/>
          <w:sz w:val="24"/>
          <w:szCs w:val="24"/>
        </w:rPr>
        <w:t xml:space="preserve">  </w:t>
      </w:r>
      <w:r w:rsidRPr="007A5BF5" w:rsidR="007A5BF5">
        <w:rPr>
          <w:rFonts w:ascii="Arial" w:hAnsi="Arial" w:cs="Arial"/>
          <w:color w:val="000000" w:themeColor="text1"/>
          <w:sz w:val="24"/>
          <w:szCs w:val="24"/>
        </w:rPr>
        <w:t>None</w:t>
      </w:r>
    </w:p>
    <w:p w:rsidRPr="00AD60BF" w:rsidR="00704F56" w:rsidP="00704F56" w:rsidRDefault="00704F56" w14:paraId="5731F181" w14:textId="2213B790">
      <w:pPr>
        <w:widowControl w:val="0"/>
        <w:autoSpaceDE w:val="0"/>
        <w:autoSpaceDN w:val="0"/>
        <w:adjustRightInd w:val="0"/>
        <w:spacing w:line="480" w:lineRule="auto"/>
        <w:ind w:firstLine="720"/>
        <w:rPr>
          <w:rFonts w:ascii="Arial" w:hAnsi="Arial" w:cs="Arial"/>
        </w:rPr>
      </w:pPr>
      <w:r w:rsidRPr="00AD60BF">
        <w:rPr>
          <w:rFonts w:ascii="Arial" w:hAnsi="Arial" w:cs="Arial"/>
        </w:rPr>
        <w:t xml:space="preserve">An agency may not </w:t>
      </w:r>
      <w:r w:rsidRPr="00AD60BF" w:rsidR="00EE7AC1">
        <w:rPr>
          <w:rFonts w:ascii="Arial" w:hAnsi="Arial" w:cs="Arial"/>
        </w:rPr>
        <w:t>conduct</w:t>
      </w:r>
      <w:r w:rsidRPr="00AD60BF">
        <w:rPr>
          <w:rFonts w:ascii="Arial" w:hAnsi="Arial" w:cs="Arial"/>
        </w:rPr>
        <w:t xml:space="preserve"> or sponsor</w:t>
      </w:r>
      <w:r w:rsidR="00F23286">
        <w:rPr>
          <w:rFonts w:ascii="Arial" w:hAnsi="Arial" w:cs="Arial"/>
        </w:rPr>
        <w:t>, nor is</w:t>
      </w:r>
      <w:r w:rsidRPr="00AD60BF">
        <w:rPr>
          <w:rFonts w:ascii="Arial" w:hAnsi="Arial" w:cs="Arial"/>
        </w:rPr>
        <w:t>a person required to respond to</w:t>
      </w:r>
      <w:r w:rsidR="00F23286">
        <w:rPr>
          <w:rFonts w:ascii="Arial" w:hAnsi="Arial" w:cs="Arial"/>
        </w:rPr>
        <w:t>,</w:t>
      </w:r>
      <w:r w:rsidRPr="00AD60BF">
        <w:rPr>
          <w:rFonts w:ascii="Arial" w:hAnsi="Arial" w:cs="Arial"/>
        </w:rPr>
        <w:t xml:space="preserve"> a collection of information unless it displays a currently valid OMB control </w:t>
      </w:r>
      <w:smartTag w:uri="schemas-keylogix-com:activedocs:smarttag" w:element="insertactivefield">
        <w:r w:rsidRPr="00AD60BF">
          <w:rPr>
            <w:rFonts w:ascii="Arial" w:hAnsi="Arial" w:cs="Arial"/>
          </w:rPr>
          <w:t>number</w:t>
        </w:r>
      </w:smartTag>
      <w:r w:rsidRPr="00AD60BF">
        <w:rPr>
          <w:rFonts w:ascii="Arial" w:hAnsi="Arial" w:cs="Arial"/>
        </w:rPr>
        <w:t>.</w:t>
      </w:r>
    </w:p>
    <w:p w:rsidRPr="00AD60BF" w:rsidR="00704F56" w:rsidP="00704F56" w:rsidRDefault="00704F56" w14:paraId="320AB662" w14:textId="77777777">
      <w:pPr>
        <w:widowControl w:val="0"/>
        <w:tabs>
          <w:tab w:val="left" w:pos="720"/>
        </w:tabs>
        <w:spacing w:line="480" w:lineRule="auto"/>
        <w:rPr>
          <w:rFonts w:ascii="Arial" w:hAnsi="Arial" w:cs="Arial"/>
        </w:rPr>
      </w:pPr>
      <w:r>
        <w:rPr>
          <w:rFonts w:ascii="Arial" w:hAnsi="Arial" w:cs="Arial"/>
        </w:rPr>
        <w:tab/>
      </w:r>
      <w:r w:rsidRPr="00AD60BF">
        <w:rPr>
          <w:rFonts w:ascii="Arial" w:hAnsi="Arial" w:cs="Arial"/>
        </w:rPr>
        <w:t xml:space="preserve">The authority for this action is the Paperwork Reduction Act of 1995 (44 U.S.C. 3501 </w:t>
      </w:r>
      <w:r w:rsidRPr="00AD60BF">
        <w:rPr>
          <w:rFonts w:ascii="Arial" w:hAnsi="Arial" w:cs="Arial"/>
          <w:i/>
        </w:rPr>
        <w:t>et seq</w:t>
      </w:r>
      <w:r>
        <w:rPr>
          <w:rFonts w:ascii="Arial" w:hAnsi="Arial" w:cs="Arial"/>
          <w:i/>
        </w:rPr>
        <w:t>.</w:t>
      </w:r>
      <w:r w:rsidRPr="00AD60BF">
        <w:rPr>
          <w:rFonts w:ascii="Arial" w:hAnsi="Arial" w:cs="Arial"/>
        </w:rPr>
        <w:t>).</w:t>
      </w:r>
    </w:p>
    <w:p w:rsidRPr="00AD60BF" w:rsidR="00704F56" w:rsidP="00704F56" w:rsidRDefault="00704F56" w14:paraId="26813D74" w14:textId="77777777">
      <w:pPr>
        <w:rPr>
          <w:rFonts w:ascii="Arial" w:hAnsi="Arial" w:cs="Arial"/>
        </w:rPr>
      </w:pPr>
    </w:p>
    <w:p w:rsidR="00704F56" w:rsidP="00704F56" w:rsidRDefault="00704F56" w14:paraId="471F5C4A" w14:textId="49729136">
      <w:pPr>
        <w:rPr>
          <w:rFonts w:ascii="Arial" w:hAnsi="Arial" w:cs="Arial"/>
        </w:rPr>
      </w:pPr>
    </w:p>
    <w:p w:rsidRPr="00AD60BF" w:rsidR="00EE7AC1" w:rsidP="00704F56" w:rsidRDefault="00EE7AC1" w14:paraId="4B39AF2A" w14:textId="77777777">
      <w:pPr>
        <w:rPr>
          <w:rFonts w:ascii="Arial" w:hAnsi="Arial" w:cs="Arial"/>
        </w:rPr>
      </w:pPr>
    </w:p>
    <w:p w:rsidRPr="00AD60BF" w:rsidR="00BE6BCD" w:rsidP="00BE6BCD" w:rsidRDefault="00BE6BCD" w14:paraId="22494519" w14:textId="69CBE262">
      <w:pPr>
        <w:rPr>
          <w:rFonts w:ascii="Arial" w:hAnsi="Arial" w:cs="Arial"/>
        </w:rPr>
      </w:pPr>
      <w:r w:rsidRPr="00AD60BF">
        <w:rPr>
          <w:rFonts w:ascii="Arial" w:hAnsi="Arial" w:cs="Arial"/>
          <w:u w:val="single"/>
        </w:rPr>
        <w:t>____________________________________________</w:t>
      </w:r>
    </w:p>
    <w:p w:rsidRPr="00FC532D" w:rsidR="00BE6BCD" w:rsidP="00BE6BCD" w:rsidRDefault="00BE6BCD" w14:paraId="6FECA3D9" w14:textId="2BB91BBE">
      <w:pPr>
        <w:rPr>
          <w:rFonts w:ascii="Arial" w:hAnsi="Arial" w:cs="Arial"/>
        </w:rPr>
      </w:pPr>
      <w:r w:rsidRPr="00FC532D">
        <w:rPr>
          <w:rFonts w:ascii="Arial" w:hAnsi="Arial" w:cs="Arial"/>
          <w:color w:val="000000"/>
          <w:shd w:val="clear" w:color="auto" w:fill="FFFFFF"/>
        </w:rPr>
        <w:t>David Brostuen</w:t>
      </w:r>
    </w:p>
    <w:p w:rsidRPr="00FC532D" w:rsidR="00BE6BCD" w:rsidP="00BE6BCD" w:rsidRDefault="00BE6BCD" w14:paraId="6456BEE1" w14:textId="77777777">
      <w:pPr>
        <w:rPr>
          <w:rFonts w:ascii="Arial" w:hAnsi="Arial" w:cs="Arial"/>
        </w:rPr>
      </w:pPr>
      <w:r w:rsidRPr="00FC532D">
        <w:rPr>
          <w:rFonts w:ascii="Arial" w:hAnsi="Arial" w:cs="Arial"/>
        </w:rPr>
        <w:t xml:space="preserve">Director, National Geospatial Technical Operations Center, </w:t>
      </w:r>
    </w:p>
    <w:p w:rsidRPr="00FC532D" w:rsidR="00BE6BCD" w:rsidP="00BE6BCD" w:rsidRDefault="00BE6BCD" w14:paraId="6EE5B219" w14:textId="77777777">
      <w:pPr>
        <w:rPr>
          <w:rFonts w:ascii="Arial" w:hAnsi="Arial" w:cs="Arial"/>
        </w:rPr>
      </w:pPr>
      <w:r w:rsidRPr="00FC532D">
        <w:rPr>
          <w:rFonts w:ascii="Arial" w:hAnsi="Arial" w:cs="Arial"/>
        </w:rPr>
        <w:t>U.S. Geological Survey.</w:t>
      </w:r>
    </w:p>
    <w:p w:rsidRPr="009A2035" w:rsidR="009D3A2B" w:rsidP="009D3A2B" w:rsidRDefault="009D3A2B" w14:paraId="769525CF" w14:textId="77777777">
      <w:pPr>
        <w:spacing w:line="480" w:lineRule="auto"/>
        <w:ind w:firstLine="720"/>
        <w:rPr>
          <w:rFonts w:ascii="Arial" w:hAnsi="Arial" w:cs="Arial"/>
        </w:rPr>
      </w:pPr>
    </w:p>
    <w:p w:rsidRPr="009A2035" w:rsidR="009D3A2B" w:rsidP="009D3A2B" w:rsidRDefault="009D3A2B" w14:paraId="52D8743A" w14:textId="77777777">
      <w:pPr>
        <w:widowControl w:val="0"/>
        <w:spacing w:line="480" w:lineRule="auto"/>
        <w:rPr>
          <w:rFonts w:ascii="Arial" w:hAnsi="Arial" w:cs="Arial"/>
          <w:i/>
        </w:rPr>
      </w:pPr>
    </w:p>
    <w:p w:rsidRPr="009A2035" w:rsidR="009D3A2B" w:rsidP="009D3A2B" w:rsidRDefault="009D3A2B" w14:paraId="54EFC2FD" w14:textId="77777777">
      <w:pPr>
        <w:widowControl w:val="0"/>
        <w:spacing w:line="480" w:lineRule="auto"/>
        <w:rPr>
          <w:rFonts w:ascii="Arial" w:hAnsi="Arial" w:cs="Arial"/>
          <w:i/>
        </w:rPr>
      </w:pPr>
    </w:p>
    <w:p w:rsidRPr="009A2035" w:rsidR="00E3719C" w:rsidP="009D3A2B" w:rsidRDefault="00E3719C" w14:paraId="0D184FA9" w14:textId="77777777">
      <w:pPr>
        <w:widowControl w:val="0"/>
        <w:autoSpaceDE w:val="0"/>
        <w:autoSpaceDN w:val="0"/>
        <w:adjustRightInd w:val="0"/>
        <w:spacing w:line="480" w:lineRule="auto"/>
        <w:rPr>
          <w:rFonts w:ascii="Arial" w:hAnsi="Arial" w:cs="Arial"/>
          <w:i/>
        </w:rPr>
      </w:pPr>
    </w:p>
    <w:sectPr w:rsidRPr="009A2035" w:rsidR="00E3719C" w:rsidSect="00B6337E">
      <w:footerReference w:type="even" r:id="rId8"/>
      <w:footerReference w:type="default" r:id="rId9"/>
      <w:footerReference w:type="first" r:id="rId10"/>
      <w:pgSz w:w="12240" w:h="15840"/>
      <w:pgMar w:top="1440" w:right="1440" w:bottom="1440" w:left="2160" w:header="720" w:footer="720" w:gutter="0"/>
      <w:pgNumType w:fmt="numberInDash"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4EC17" w14:textId="77777777" w:rsidR="00731C76" w:rsidRDefault="00731C76">
      <w:r>
        <w:separator/>
      </w:r>
    </w:p>
  </w:endnote>
  <w:endnote w:type="continuationSeparator" w:id="0">
    <w:p w14:paraId="4998BD95" w14:textId="77777777" w:rsidR="00731C76" w:rsidRDefault="0073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E5013" w14:textId="77777777" w:rsidR="00472087" w:rsidRDefault="00472087" w:rsidP="003C62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42AEA9" w14:textId="77777777" w:rsidR="00472087" w:rsidRDefault="00472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DF5C" w14:textId="77777777" w:rsidR="00472087" w:rsidRPr="006E5367" w:rsidRDefault="00472087" w:rsidP="003C6203">
    <w:pPr>
      <w:pStyle w:val="Footer"/>
      <w:framePr w:wrap="around" w:vAnchor="text" w:hAnchor="margin" w:xAlign="center" w:y="1"/>
      <w:rPr>
        <w:rStyle w:val="PageNumber"/>
        <w:rFonts w:ascii="Arial" w:hAnsi="Arial" w:cs="Arial"/>
      </w:rPr>
    </w:pPr>
    <w:r w:rsidRPr="006E5367">
      <w:rPr>
        <w:rStyle w:val="PageNumber"/>
        <w:rFonts w:ascii="Arial" w:hAnsi="Arial" w:cs="Arial"/>
      </w:rPr>
      <w:fldChar w:fldCharType="begin"/>
    </w:r>
    <w:r w:rsidRPr="006E5367">
      <w:rPr>
        <w:rStyle w:val="PageNumber"/>
        <w:rFonts w:ascii="Arial" w:hAnsi="Arial" w:cs="Arial"/>
      </w:rPr>
      <w:instrText xml:space="preserve">PAGE  </w:instrText>
    </w:r>
    <w:r w:rsidRPr="006E5367">
      <w:rPr>
        <w:rStyle w:val="PageNumber"/>
        <w:rFonts w:ascii="Arial" w:hAnsi="Arial" w:cs="Arial"/>
      </w:rPr>
      <w:fldChar w:fldCharType="separate"/>
    </w:r>
    <w:r w:rsidR="00457B69">
      <w:rPr>
        <w:rStyle w:val="PageNumber"/>
        <w:rFonts w:ascii="Arial" w:hAnsi="Arial" w:cs="Arial"/>
        <w:noProof/>
      </w:rPr>
      <w:t>- 2 -</w:t>
    </w:r>
    <w:r w:rsidRPr="006E5367">
      <w:rPr>
        <w:rStyle w:val="PageNumber"/>
        <w:rFonts w:ascii="Arial" w:hAnsi="Arial" w:cs="Arial"/>
      </w:rPr>
      <w:fldChar w:fldCharType="end"/>
    </w:r>
  </w:p>
  <w:p w14:paraId="095582F9" w14:textId="77777777" w:rsidR="00472087" w:rsidRDefault="00472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3BBFA" w14:textId="77777777" w:rsidR="00787099" w:rsidRPr="00787099" w:rsidRDefault="00787099" w:rsidP="00787099">
    <w:pPr>
      <w:pStyle w:val="Footer"/>
      <w:jc w:val="center"/>
      <w:rPr>
        <w:rFonts w:ascii="Arial" w:hAnsi="Arial" w:cs="Arial"/>
      </w:rPr>
    </w:pPr>
    <w:r w:rsidRPr="00787099">
      <w:rPr>
        <w:rFonts w:ascii="Arial" w:hAnsi="Arial" w:cs="Arial"/>
      </w:rPr>
      <w:fldChar w:fldCharType="begin"/>
    </w:r>
    <w:r w:rsidRPr="00787099">
      <w:rPr>
        <w:rFonts w:ascii="Arial" w:hAnsi="Arial" w:cs="Arial"/>
      </w:rPr>
      <w:instrText xml:space="preserve"> PAGE   \* MERGEFORMAT </w:instrText>
    </w:r>
    <w:r w:rsidRPr="00787099">
      <w:rPr>
        <w:rFonts w:ascii="Arial" w:hAnsi="Arial" w:cs="Arial"/>
      </w:rPr>
      <w:fldChar w:fldCharType="separate"/>
    </w:r>
    <w:r w:rsidR="00457B69">
      <w:rPr>
        <w:rFonts w:ascii="Arial" w:hAnsi="Arial" w:cs="Arial"/>
        <w:noProof/>
      </w:rPr>
      <w:t>- 1 -</w:t>
    </w:r>
    <w:r w:rsidRPr="0078709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B47AB" w14:textId="77777777" w:rsidR="00731C76" w:rsidRDefault="00731C76">
      <w:r>
        <w:separator/>
      </w:r>
    </w:p>
  </w:footnote>
  <w:footnote w:type="continuationSeparator" w:id="0">
    <w:p w14:paraId="0F618858" w14:textId="77777777" w:rsidR="00731C76" w:rsidRDefault="00731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D1B0A"/>
    <w:multiLevelType w:val="hybridMultilevel"/>
    <w:tmpl w:val="1A68861C"/>
    <w:lvl w:ilvl="0" w:tplc="802477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A4557C"/>
    <w:multiLevelType w:val="hybridMultilevel"/>
    <w:tmpl w:val="611041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130"/>
    <w:rsid w:val="000217A4"/>
    <w:rsid w:val="00022432"/>
    <w:rsid w:val="000308D0"/>
    <w:rsid w:val="000424C6"/>
    <w:rsid w:val="0004669A"/>
    <w:rsid w:val="00053EA8"/>
    <w:rsid w:val="000573E5"/>
    <w:rsid w:val="000763A3"/>
    <w:rsid w:val="0008453C"/>
    <w:rsid w:val="0009587E"/>
    <w:rsid w:val="00097D5C"/>
    <w:rsid w:val="000B0A20"/>
    <w:rsid w:val="000D1BDA"/>
    <w:rsid w:val="000D7AF7"/>
    <w:rsid w:val="000E049A"/>
    <w:rsid w:val="00102237"/>
    <w:rsid w:val="00103E1A"/>
    <w:rsid w:val="00110ECD"/>
    <w:rsid w:val="001148CD"/>
    <w:rsid w:val="00114A9F"/>
    <w:rsid w:val="001153D8"/>
    <w:rsid w:val="00123ED6"/>
    <w:rsid w:val="00137DF4"/>
    <w:rsid w:val="00150345"/>
    <w:rsid w:val="001626D3"/>
    <w:rsid w:val="00177DBE"/>
    <w:rsid w:val="00192248"/>
    <w:rsid w:val="001A29DB"/>
    <w:rsid w:val="001A7689"/>
    <w:rsid w:val="001B4060"/>
    <w:rsid w:val="001C3C57"/>
    <w:rsid w:val="001C7E2B"/>
    <w:rsid w:val="001F0DB3"/>
    <w:rsid w:val="001F293F"/>
    <w:rsid w:val="002056EF"/>
    <w:rsid w:val="00212CA0"/>
    <w:rsid w:val="00231DDB"/>
    <w:rsid w:val="0023427F"/>
    <w:rsid w:val="00253EBE"/>
    <w:rsid w:val="0025667A"/>
    <w:rsid w:val="0027281E"/>
    <w:rsid w:val="00284E36"/>
    <w:rsid w:val="00285DB5"/>
    <w:rsid w:val="0029131E"/>
    <w:rsid w:val="002A1DD9"/>
    <w:rsid w:val="002A5A6A"/>
    <w:rsid w:val="002B009A"/>
    <w:rsid w:val="002B1E8E"/>
    <w:rsid w:val="002B5254"/>
    <w:rsid w:val="002C532A"/>
    <w:rsid w:val="002C5532"/>
    <w:rsid w:val="002D5167"/>
    <w:rsid w:val="002E47A6"/>
    <w:rsid w:val="002F058F"/>
    <w:rsid w:val="002F0A68"/>
    <w:rsid w:val="00303846"/>
    <w:rsid w:val="003157F5"/>
    <w:rsid w:val="00323CB1"/>
    <w:rsid w:val="00324A26"/>
    <w:rsid w:val="00330ED1"/>
    <w:rsid w:val="00335CBC"/>
    <w:rsid w:val="00353F89"/>
    <w:rsid w:val="003622E0"/>
    <w:rsid w:val="003640A9"/>
    <w:rsid w:val="00371D41"/>
    <w:rsid w:val="003812A5"/>
    <w:rsid w:val="00384EE3"/>
    <w:rsid w:val="003935C4"/>
    <w:rsid w:val="00395A63"/>
    <w:rsid w:val="00395C45"/>
    <w:rsid w:val="003A0A5E"/>
    <w:rsid w:val="003A0BA3"/>
    <w:rsid w:val="003B00E5"/>
    <w:rsid w:val="003C6203"/>
    <w:rsid w:val="003D1E3E"/>
    <w:rsid w:val="003E0F5C"/>
    <w:rsid w:val="003E569B"/>
    <w:rsid w:val="003E6185"/>
    <w:rsid w:val="003E7DC7"/>
    <w:rsid w:val="004037B8"/>
    <w:rsid w:val="00404F93"/>
    <w:rsid w:val="00405471"/>
    <w:rsid w:val="00422865"/>
    <w:rsid w:val="00431907"/>
    <w:rsid w:val="00437955"/>
    <w:rsid w:val="0044241B"/>
    <w:rsid w:val="00446148"/>
    <w:rsid w:val="0045337E"/>
    <w:rsid w:val="00457B69"/>
    <w:rsid w:val="004621F1"/>
    <w:rsid w:val="00462212"/>
    <w:rsid w:val="0046620C"/>
    <w:rsid w:val="00472087"/>
    <w:rsid w:val="00477BCC"/>
    <w:rsid w:val="00493E2D"/>
    <w:rsid w:val="004957CA"/>
    <w:rsid w:val="004A1E70"/>
    <w:rsid w:val="004B1009"/>
    <w:rsid w:val="004B353B"/>
    <w:rsid w:val="004D1F38"/>
    <w:rsid w:val="004D2C78"/>
    <w:rsid w:val="004D4508"/>
    <w:rsid w:val="004E0077"/>
    <w:rsid w:val="004E71B0"/>
    <w:rsid w:val="004E7279"/>
    <w:rsid w:val="00502144"/>
    <w:rsid w:val="00505649"/>
    <w:rsid w:val="005177E1"/>
    <w:rsid w:val="00520AB4"/>
    <w:rsid w:val="005332F4"/>
    <w:rsid w:val="00533404"/>
    <w:rsid w:val="00536417"/>
    <w:rsid w:val="005371E8"/>
    <w:rsid w:val="00540DAA"/>
    <w:rsid w:val="00547906"/>
    <w:rsid w:val="00551974"/>
    <w:rsid w:val="0056159F"/>
    <w:rsid w:val="00561C4E"/>
    <w:rsid w:val="00563F56"/>
    <w:rsid w:val="00577872"/>
    <w:rsid w:val="00583E24"/>
    <w:rsid w:val="00584267"/>
    <w:rsid w:val="00586770"/>
    <w:rsid w:val="00586B5A"/>
    <w:rsid w:val="005A1D4E"/>
    <w:rsid w:val="005A512A"/>
    <w:rsid w:val="005B196C"/>
    <w:rsid w:val="005D5BA0"/>
    <w:rsid w:val="005E409A"/>
    <w:rsid w:val="005E6C6A"/>
    <w:rsid w:val="005F67D9"/>
    <w:rsid w:val="00600656"/>
    <w:rsid w:val="00643C7C"/>
    <w:rsid w:val="00644CE7"/>
    <w:rsid w:val="0065342C"/>
    <w:rsid w:val="006615A6"/>
    <w:rsid w:val="006626CA"/>
    <w:rsid w:val="00680D39"/>
    <w:rsid w:val="00681363"/>
    <w:rsid w:val="00683A8A"/>
    <w:rsid w:val="006A12A5"/>
    <w:rsid w:val="006A1B1F"/>
    <w:rsid w:val="006A55FB"/>
    <w:rsid w:val="006A765E"/>
    <w:rsid w:val="006B5592"/>
    <w:rsid w:val="006B5EA8"/>
    <w:rsid w:val="006C6E40"/>
    <w:rsid w:val="006D6958"/>
    <w:rsid w:val="006E1424"/>
    <w:rsid w:val="006E5367"/>
    <w:rsid w:val="006F2D38"/>
    <w:rsid w:val="006F4701"/>
    <w:rsid w:val="006F71E1"/>
    <w:rsid w:val="00704F56"/>
    <w:rsid w:val="00723CE5"/>
    <w:rsid w:val="00724068"/>
    <w:rsid w:val="00731C76"/>
    <w:rsid w:val="00736D00"/>
    <w:rsid w:val="0074074A"/>
    <w:rsid w:val="00743721"/>
    <w:rsid w:val="00743A7C"/>
    <w:rsid w:val="00746138"/>
    <w:rsid w:val="00752770"/>
    <w:rsid w:val="0076671B"/>
    <w:rsid w:val="0076762A"/>
    <w:rsid w:val="007823DC"/>
    <w:rsid w:val="007828B7"/>
    <w:rsid w:val="00787099"/>
    <w:rsid w:val="007A5BF5"/>
    <w:rsid w:val="007A6AD0"/>
    <w:rsid w:val="007B21BC"/>
    <w:rsid w:val="007B4034"/>
    <w:rsid w:val="008025B5"/>
    <w:rsid w:val="00807E6A"/>
    <w:rsid w:val="008110B4"/>
    <w:rsid w:val="00826321"/>
    <w:rsid w:val="008303F8"/>
    <w:rsid w:val="00831A25"/>
    <w:rsid w:val="00855B99"/>
    <w:rsid w:val="008A373C"/>
    <w:rsid w:val="008A3767"/>
    <w:rsid w:val="008B3CBE"/>
    <w:rsid w:val="009109F9"/>
    <w:rsid w:val="0091282E"/>
    <w:rsid w:val="009165C8"/>
    <w:rsid w:val="0095342B"/>
    <w:rsid w:val="00963FC9"/>
    <w:rsid w:val="00976BB2"/>
    <w:rsid w:val="009844D2"/>
    <w:rsid w:val="0099029D"/>
    <w:rsid w:val="0099721B"/>
    <w:rsid w:val="009A2035"/>
    <w:rsid w:val="009B658A"/>
    <w:rsid w:val="009C2527"/>
    <w:rsid w:val="009D3A2B"/>
    <w:rsid w:val="009E0129"/>
    <w:rsid w:val="009E26AD"/>
    <w:rsid w:val="009E3F4F"/>
    <w:rsid w:val="009F78F3"/>
    <w:rsid w:val="00A03693"/>
    <w:rsid w:val="00A11E71"/>
    <w:rsid w:val="00A35099"/>
    <w:rsid w:val="00A365F3"/>
    <w:rsid w:val="00A367C6"/>
    <w:rsid w:val="00A462EE"/>
    <w:rsid w:val="00A61B95"/>
    <w:rsid w:val="00A6373E"/>
    <w:rsid w:val="00A71850"/>
    <w:rsid w:val="00A83D91"/>
    <w:rsid w:val="00A849B3"/>
    <w:rsid w:val="00A95898"/>
    <w:rsid w:val="00AA1FF5"/>
    <w:rsid w:val="00AA2B7A"/>
    <w:rsid w:val="00AB2A4B"/>
    <w:rsid w:val="00AC35CB"/>
    <w:rsid w:val="00AC3850"/>
    <w:rsid w:val="00AC3D64"/>
    <w:rsid w:val="00AC3DF7"/>
    <w:rsid w:val="00AD38D1"/>
    <w:rsid w:val="00AD5532"/>
    <w:rsid w:val="00AD7C00"/>
    <w:rsid w:val="00AE2F72"/>
    <w:rsid w:val="00AE644B"/>
    <w:rsid w:val="00AF19AE"/>
    <w:rsid w:val="00B25AAA"/>
    <w:rsid w:val="00B25EF2"/>
    <w:rsid w:val="00B315BA"/>
    <w:rsid w:val="00B365A6"/>
    <w:rsid w:val="00B37F83"/>
    <w:rsid w:val="00B50463"/>
    <w:rsid w:val="00B6337E"/>
    <w:rsid w:val="00B65207"/>
    <w:rsid w:val="00B74563"/>
    <w:rsid w:val="00B825A5"/>
    <w:rsid w:val="00B86CA2"/>
    <w:rsid w:val="00B92C6A"/>
    <w:rsid w:val="00B95364"/>
    <w:rsid w:val="00BB5A5A"/>
    <w:rsid w:val="00BD4874"/>
    <w:rsid w:val="00BE2D7C"/>
    <w:rsid w:val="00BE6BCD"/>
    <w:rsid w:val="00C2089D"/>
    <w:rsid w:val="00C32601"/>
    <w:rsid w:val="00C40F62"/>
    <w:rsid w:val="00C464D2"/>
    <w:rsid w:val="00C50F75"/>
    <w:rsid w:val="00C56822"/>
    <w:rsid w:val="00C65187"/>
    <w:rsid w:val="00C658AC"/>
    <w:rsid w:val="00C72E3A"/>
    <w:rsid w:val="00C840DF"/>
    <w:rsid w:val="00C93470"/>
    <w:rsid w:val="00CA572C"/>
    <w:rsid w:val="00CB596C"/>
    <w:rsid w:val="00CB60E9"/>
    <w:rsid w:val="00CE1C6E"/>
    <w:rsid w:val="00CE7876"/>
    <w:rsid w:val="00CF5097"/>
    <w:rsid w:val="00D047E7"/>
    <w:rsid w:val="00D1218B"/>
    <w:rsid w:val="00D12D7D"/>
    <w:rsid w:val="00D14B94"/>
    <w:rsid w:val="00D161FD"/>
    <w:rsid w:val="00D265B6"/>
    <w:rsid w:val="00D40C54"/>
    <w:rsid w:val="00D51705"/>
    <w:rsid w:val="00D62037"/>
    <w:rsid w:val="00D723A7"/>
    <w:rsid w:val="00D84803"/>
    <w:rsid w:val="00D85C4A"/>
    <w:rsid w:val="00D865FC"/>
    <w:rsid w:val="00DA0EF3"/>
    <w:rsid w:val="00DA7BA3"/>
    <w:rsid w:val="00DB3050"/>
    <w:rsid w:val="00DC0E34"/>
    <w:rsid w:val="00DC1CE6"/>
    <w:rsid w:val="00DE2783"/>
    <w:rsid w:val="00DE4A08"/>
    <w:rsid w:val="00DF2D99"/>
    <w:rsid w:val="00DF2F95"/>
    <w:rsid w:val="00E047F6"/>
    <w:rsid w:val="00E055DC"/>
    <w:rsid w:val="00E060E4"/>
    <w:rsid w:val="00E20B18"/>
    <w:rsid w:val="00E30FEA"/>
    <w:rsid w:val="00E33D32"/>
    <w:rsid w:val="00E3693E"/>
    <w:rsid w:val="00E3719C"/>
    <w:rsid w:val="00E37DC8"/>
    <w:rsid w:val="00E51BBE"/>
    <w:rsid w:val="00E57899"/>
    <w:rsid w:val="00E74ED9"/>
    <w:rsid w:val="00EA1A87"/>
    <w:rsid w:val="00EA49BC"/>
    <w:rsid w:val="00EA7E9B"/>
    <w:rsid w:val="00EA7F26"/>
    <w:rsid w:val="00EB1185"/>
    <w:rsid w:val="00EB4D65"/>
    <w:rsid w:val="00EB526D"/>
    <w:rsid w:val="00EB7D63"/>
    <w:rsid w:val="00EE7AC1"/>
    <w:rsid w:val="00EF14EF"/>
    <w:rsid w:val="00F103A1"/>
    <w:rsid w:val="00F130F0"/>
    <w:rsid w:val="00F15530"/>
    <w:rsid w:val="00F23286"/>
    <w:rsid w:val="00F30449"/>
    <w:rsid w:val="00F30BDA"/>
    <w:rsid w:val="00F3202F"/>
    <w:rsid w:val="00F40B1F"/>
    <w:rsid w:val="00F467BD"/>
    <w:rsid w:val="00F6188D"/>
    <w:rsid w:val="00F74130"/>
    <w:rsid w:val="00F9220A"/>
    <w:rsid w:val="00F93BDA"/>
    <w:rsid w:val="00F95427"/>
    <w:rsid w:val="00FA08F6"/>
    <w:rsid w:val="00FB73A3"/>
    <w:rsid w:val="00FC4348"/>
    <w:rsid w:val="00FC4C3D"/>
    <w:rsid w:val="00FD235A"/>
    <w:rsid w:val="00FD39F3"/>
    <w:rsid w:val="00FD4CAF"/>
    <w:rsid w:val="00FD63F5"/>
    <w:rsid w:val="00FE4BC2"/>
    <w:rsid w:val="00FF00A6"/>
    <w:rsid w:val="03B1E67E"/>
    <w:rsid w:val="056D3858"/>
    <w:rsid w:val="44078171"/>
    <w:rsid w:val="5E4231BB"/>
    <w:rsid w:val="74635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keylogix-com:activedocs:smarttag" w:name="insertactivefield"/>
  <w:shapeDefaults>
    <o:shapedefaults v:ext="edit" spidmax="4097"/>
    <o:shapelayout v:ext="edit">
      <o:idmap v:ext="edit" data="1"/>
    </o:shapelayout>
  </w:shapeDefaults>
  <w:decimalSymbol w:val="."/>
  <w:listSeparator w:val=","/>
  <w14:docId w14:val="7DE82C09"/>
  <w15:chartTrackingRefBased/>
  <w15:docId w15:val="{CA6CA6F8-61D2-4800-991A-CA26CB0B2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1F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03693"/>
    <w:rPr>
      <w:rFonts w:ascii="Tahoma" w:hAnsi="Tahoma" w:cs="Tahoma"/>
      <w:sz w:val="16"/>
      <w:szCs w:val="16"/>
    </w:rPr>
  </w:style>
  <w:style w:type="paragraph" w:styleId="HTMLPreformatted">
    <w:name w:val="HTML Preformatted"/>
    <w:basedOn w:val="Normal"/>
    <w:link w:val="HTMLPreformattedChar"/>
    <w:rsid w:val="00B37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er">
    <w:name w:val="footer"/>
    <w:basedOn w:val="Normal"/>
    <w:link w:val="FooterChar"/>
    <w:uiPriority w:val="99"/>
    <w:rsid w:val="00C50F75"/>
    <w:pPr>
      <w:tabs>
        <w:tab w:val="center" w:pos="4320"/>
        <w:tab w:val="right" w:pos="8640"/>
      </w:tabs>
    </w:pPr>
  </w:style>
  <w:style w:type="character" w:styleId="PageNumber">
    <w:name w:val="page number"/>
    <w:basedOn w:val="DefaultParagraphFont"/>
    <w:rsid w:val="00C50F75"/>
  </w:style>
  <w:style w:type="paragraph" w:styleId="Header">
    <w:name w:val="header"/>
    <w:basedOn w:val="Normal"/>
    <w:link w:val="HeaderChar"/>
    <w:uiPriority w:val="99"/>
    <w:rsid w:val="00787099"/>
    <w:pPr>
      <w:tabs>
        <w:tab w:val="center" w:pos="4680"/>
        <w:tab w:val="right" w:pos="9360"/>
      </w:tabs>
    </w:pPr>
  </w:style>
  <w:style w:type="character" w:customStyle="1" w:styleId="HeaderChar">
    <w:name w:val="Header Char"/>
    <w:basedOn w:val="DefaultParagraphFont"/>
    <w:link w:val="Header"/>
    <w:uiPriority w:val="99"/>
    <w:rsid w:val="00787099"/>
    <w:rPr>
      <w:sz w:val="24"/>
      <w:szCs w:val="24"/>
    </w:rPr>
  </w:style>
  <w:style w:type="character" w:customStyle="1" w:styleId="FooterChar">
    <w:name w:val="Footer Char"/>
    <w:link w:val="Footer"/>
    <w:uiPriority w:val="99"/>
    <w:rsid w:val="00787099"/>
    <w:rPr>
      <w:sz w:val="24"/>
      <w:szCs w:val="24"/>
    </w:rPr>
  </w:style>
  <w:style w:type="paragraph" w:styleId="ListParagraph">
    <w:name w:val="List Paragraph"/>
    <w:basedOn w:val="Normal"/>
    <w:uiPriority w:val="34"/>
    <w:qFormat/>
    <w:rsid w:val="00502144"/>
    <w:pPr>
      <w:ind w:left="720"/>
      <w:contextualSpacing/>
    </w:pPr>
  </w:style>
  <w:style w:type="character" w:styleId="Hyperlink">
    <w:name w:val="Hyperlink"/>
    <w:basedOn w:val="DefaultParagraphFont"/>
    <w:rsid w:val="00E047F6"/>
    <w:rPr>
      <w:color w:val="0563C1" w:themeColor="hyperlink"/>
      <w:u w:val="single"/>
    </w:rPr>
  </w:style>
  <w:style w:type="character" w:customStyle="1" w:styleId="HTMLPreformattedChar">
    <w:name w:val="HTML Preformatted Char"/>
    <w:basedOn w:val="DefaultParagraphFont"/>
    <w:link w:val="HTMLPreformatted"/>
    <w:rsid w:val="00477BCC"/>
    <w:rPr>
      <w:rFonts w:ascii="Courier New" w:hAnsi="Courier New" w:cs="Courier New"/>
    </w:rPr>
  </w:style>
  <w:style w:type="character" w:styleId="UnresolvedMention">
    <w:name w:val="Unresolved Mention"/>
    <w:basedOn w:val="DefaultParagraphFont"/>
    <w:uiPriority w:val="99"/>
    <w:semiHidden/>
    <w:unhideWhenUsed/>
    <w:rsid w:val="00644CE7"/>
    <w:rPr>
      <w:color w:val="605E5C"/>
      <w:shd w:val="clear" w:color="auto" w:fill="E1DFDD"/>
    </w:rPr>
  </w:style>
  <w:style w:type="character" w:styleId="CommentReference">
    <w:name w:val="annotation reference"/>
    <w:basedOn w:val="DefaultParagraphFont"/>
    <w:rsid w:val="006F4701"/>
    <w:rPr>
      <w:sz w:val="16"/>
      <w:szCs w:val="16"/>
    </w:rPr>
  </w:style>
  <w:style w:type="paragraph" w:styleId="CommentText">
    <w:name w:val="annotation text"/>
    <w:basedOn w:val="Normal"/>
    <w:link w:val="CommentTextChar"/>
    <w:rsid w:val="006F4701"/>
    <w:rPr>
      <w:sz w:val="20"/>
      <w:szCs w:val="20"/>
    </w:rPr>
  </w:style>
  <w:style w:type="character" w:customStyle="1" w:styleId="CommentTextChar">
    <w:name w:val="Comment Text Char"/>
    <w:basedOn w:val="DefaultParagraphFont"/>
    <w:link w:val="CommentText"/>
    <w:rsid w:val="006F4701"/>
  </w:style>
  <w:style w:type="paragraph" w:styleId="CommentSubject">
    <w:name w:val="annotation subject"/>
    <w:basedOn w:val="CommentText"/>
    <w:next w:val="CommentText"/>
    <w:link w:val="CommentSubjectChar"/>
    <w:rsid w:val="006F4701"/>
    <w:rPr>
      <w:b/>
      <w:bCs/>
    </w:rPr>
  </w:style>
  <w:style w:type="character" w:customStyle="1" w:styleId="CommentSubjectChar">
    <w:name w:val="Comment Subject Char"/>
    <w:basedOn w:val="CommentTextChar"/>
    <w:link w:val="CommentSubject"/>
    <w:rsid w:val="006F47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259661">
      <w:bodyDiv w:val="1"/>
      <w:marLeft w:val="0"/>
      <w:marRight w:val="0"/>
      <w:marTop w:val="0"/>
      <w:marBottom w:val="0"/>
      <w:divBdr>
        <w:top w:val="none" w:sz="0" w:space="0" w:color="auto"/>
        <w:left w:val="none" w:sz="0" w:space="0" w:color="auto"/>
        <w:bottom w:val="none" w:sz="0" w:space="0" w:color="auto"/>
        <w:right w:val="none" w:sz="0" w:space="0" w:color="auto"/>
      </w:divBdr>
    </w:div>
    <w:div w:id="202096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1D74A587A5481AA372321C1B02373B"/>
        <w:category>
          <w:name w:val="General"/>
          <w:gallery w:val="placeholder"/>
        </w:category>
        <w:types>
          <w:type w:val="bbPlcHdr"/>
        </w:types>
        <w:behaviors>
          <w:behavior w:val="content"/>
        </w:behaviors>
        <w:guid w:val="{1BD66159-3AF0-4C00-BB22-0F84BF7EBED0}"/>
      </w:docPartPr>
      <w:docPartBody>
        <w:p w:rsidR="00D92F6B" w:rsidRDefault="0044241B" w:rsidP="0044241B">
          <w:pPr>
            <w:pStyle w:val="9F1D74A587A5481AA372321C1B02373B"/>
          </w:pPr>
          <w:r w:rsidRPr="00EC0CAB">
            <w:rPr>
              <w:rStyle w:val="PlaceholderText"/>
              <w:color w:val="A6A6A6" w:themeColor="background1" w:themeShade="A6"/>
              <w:sz w:val="24"/>
              <w:szCs w:val="24"/>
            </w:rPr>
            <w:t>Click here to include the full title as it appears on the Federal Register document.</w:t>
          </w:r>
        </w:p>
      </w:docPartBody>
    </w:docPart>
    <w:docPart>
      <w:docPartPr>
        <w:name w:val="4283EE2822394FA3AA50A1328D94168F"/>
        <w:category>
          <w:name w:val="General"/>
          <w:gallery w:val="placeholder"/>
        </w:category>
        <w:types>
          <w:type w:val="bbPlcHdr"/>
        </w:types>
        <w:behaviors>
          <w:behavior w:val="content"/>
        </w:behaviors>
        <w:guid w:val="{5620ADFF-0E75-425C-8CE7-5D696171DD93}"/>
      </w:docPartPr>
      <w:docPartBody>
        <w:p w:rsidR="00D92F6B" w:rsidRDefault="0044241B" w:rsidP="0044241B">
          <w:pPr>
            <w:pStyle w:val="4283EE2822394FA3AA50A1328D94168F"/>
          </w:pPr>
          <w:r w:rsidRPr="00EC0CAB">
            <w:rPr>
              <w:rStyle w:val="PlaceholderText"/>
              <w:color w:val="A6A6A6" w:themeColor="background1" w:themeShade="A6"/>
              <w:sz w:val="24"/>
              <w:szCs w:val="24"/>
            </w:rPr>
            <w:t>Click here to include the full title as it appears on the Federal Register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41B"/>
    <w:rsid w:val="0044241B"/>
    <w:rsid w:val="009C3098"/>
    <w:rsid w:val="00AD4027"/>
    <w:rsid w:val="00B41A2B"/>
    <w:rsid w:val="00D419F8"/>
    <w:rsid w:val="00D92F6B"/>
    <w:rsid w:val="00EF5BEB"/>
    <w:rsid w:val="00F770E6"/>
    <w:rsid w:val="00FF3EAC"/>
    <w:rsid w:val="00FF4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241B"/>
    <w:rPr>
      <w:color w:val="808080"/>
    </w:rPr>
  </w:style>
  <w:style w:type="paragraph" w:customStyle="1" w:styleId="9F1D74A587A5481AA372321C1B02373B">
    <w:name w:val="9F1D74A587A5481AA372321C1B02373B"/>
    <w:rsid w:val="0044241B"/>
  </w:style>
  <w:style w:type="paragraph" w:customStyle="1" w:styleId="4283EE2822394FA3AA50A1328D94168F">
    <w:name w:val="4283EE2822394FA3AA50A1328D94168F"/>
    <w:rsid w:val="004424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gOiE9wk9ji27P/R4PvqkhEpFrlqF5WSNBYyC3mGnGTM=</DigestValue>
    </Reference>
    <Reference Type="http://www.w3.org/2000/09/xmldsig#Object" URI="#idOfficeObject">
      <DigestMethod Algorithm="http://www.w3.org/2001/04/xmlenc#sha256"/>
      <DigestValue>oZprnP+Ovdzn2Mm6gxs6z5ws97xUnHYqKGxVhh3/pkE=</DigestValue>
    </Reference>
    <Reference Type="http://uri.etsi.org/01903#SignedProperties" URI="#idSignedProperties">
      <Transforms>
        <Transform Algorithm="http://www.w3.org/TR/2001/REC-xml-c14n-20010315"/>
      </Transforms>
      <DigestMethod Algorithm="http://www.w3.org/2001/04/xmlenc#sha256"/>
      <DigestValue>tD3fuoYSJoeRDe3yr6qVt3cWKw+mURerZkKoDwXTjMg=</DigestValue>
    </Reference>
  </SignedInfo>
  <SignatureValue>PD2xr0VehhQczc7aF0wZgh7wyRYLrOiG5fO0idbZveQoHUHigdTFwpF9yQ7wakWqGSz8CDmWWIi+
0A9cdZQD17O3bx6kFcC1R/3vTnHiPL1neJOiZV5wuEbnvlirA9nfAagMnoqsNkH/H3/qJ0aU24X+
hqSRMYTQCy0iJepKZ25wrXy1v7p8RbSaVdhyjhnssHkXBwsXnS/Lc9Ayv49CLpQ3L85RkkygoMB2
Hzo9yECxdQ5bNIQLC6mpZyaEE/JYr4cHsbEj4vDeRK8sTMQjECaMpAYat586HRbktGA4k06z3jP+
4j0BEhAdbKTbYvNWVuhctJxJihL9gsUbyRE86w==</SignatureValue>
  <KeyInfo>
    <X509Data>
      <X509Certificate>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Transform>
          <Transform Algorithm="http://www.w3.org/TR/2001/REC-xml-c14n-20010315"/>
        </Transforms>
        <DigestMethod Algorithm="http://www.w3.org/2001/04/xmlenc#sha256"/>
        <DigestValue>13IwpdMPmoffgQDX1TywzfagkHNOyfLjYczQlwXqSoQ=</DigestValue>
      </Reference>
      <Reference URI="/word/document.xml?ContentType=application/vnd.openxmlformats-officedocument.wordprocessingml.document.main+xml">
        <DigestMethod Algorithm="http://www.w3.org/2001/04/xmlenc#sha256"/>
        <DigestValue>QPIXaifJr7d9+ygQkFYVkIUby7+rcy6JK4QxxJK5kRU=</DigestValue>
      </Reference>
      <Reference URI="/word/endnotes.xml?ContentType=application/vnd.openxmlformats-officedocument.wordprocessingml.endnotes+xml">
        <DigestMethod Algorithm="http://www.w3.org/2001/04/xmlenc#sha256"/>
        <DigestValue>UsZEgKtc4OBro3OsTlwiNZPIrl0PbE1YSJhIZo3EIb0=</DigestValue>
      </Reference>
      <Reference URI="/word/fontTable.xml?ContentType=application/vnd.openxmlformats-officedocument.wordprocessingml.fontTable+xml">
        <DigestMethod Algorithm="http://www.w3.org/2001/04/xmlenc#sha256"/>
        <DigestValue>LNRwrHnrDSlBRNa0ltbz/XvIdiOk3l5YG9tIJhtNAFg=</DigestValue>
      </Reference>
      <Reference URI="/word/footer1.xml?ContentType=application/vnd.openxmlformats-officedocument.wordprocessingml.footer+xml">
        <DigestMethod Algorithm="http://www.w3.org/2001/04/xmlenc#sha256"/>
        <DigestValue>KybWEjEECe2Xmm8vGSfs9hkUN8C2W0gjqAASyw2nmXo=</DigestValue>
      </Reference>
      <Reference URI="/word/footer2.xml?ContentType=application/vnd.openxmlformats-officedocument.wordprocessingml.footer+xml">
        <DigestMethod Algorithm="http://www.w3.org/2001/04/xmlenc#sha256"/>
        <DigestValue>GwA3C3KdFO11RLMqqgA5f0I1ot3oCiuERnhpNSXYY+Q=</DigestValue>
      </Reference>
      <Reference URI="/word/footer3.xml?ContentType=application/vnd.openxmlformats-officedocument.wordprocessingml.footer+xml">
        <DigestMethod Algorithm="http://www.w3.org/2001/04/xmlenc#sha256"/>
        <DigestValue>f2CcMLPAxDtaTMRimC1eXHbJ+kbUNQQnhXEdU2q/PZk=</DigestValue>
      </Reference>
      <Reference URI="/word/footnotes.xml?ContentType=application/vnd.openxmlformats-officedocument.wordprocessingml.footnotes+xml">
        <DigestMethod Algorithm="http://www.w3.org/2001/04/xmlenc#sha256"/>
        <DigestValue>Cwda7Yt3v0w2qfCe78qMp7tBlt1yScQr4X1ApwXKf4M=</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pDCnKF547R6Ig0mK9u8DoSMiNySxlJucviOx2lYI7Jk=</DigestValue>
      </Reference>
      <Reference URI="/word/glossary/fontTable.xml?ContentType=application/vnd.openxmlformats-officedocument.wordprocessingml.fontTable+xml">
        <DigestMethod Algorithm="http://www.w3.org/2001/04/xmlenc#sha256"/>
        <DigestValue>LNRwrHnrDSlBRNa0ltbz/XvIdiOk3l5YG9tIJhtNAFg=</DigestValue>
      </Reference>
      <Reference URI="/word/glossary/settings.xml?ContentType=application/vnd.openxmlformats-officedocument.wordprocessingml.settings+xml">
        <DigestMethod Algorithm="http://www.w3.org/2001/04/xmlenc#sha256"/>
        <DigestValue>snjVxcoJQYk3BLsU61YpPZ0SkKl5+dHGhW/nGPfsvak=</DigestValue>
      </Reference>
      <Reference URI="/word/glossary/styles.xml?ContentType=application/vnd.openxmlformats-officedocument.wordprocessingml.styles+xml">
        <DigestMethod Algorithm="http://www.w3.org/2001/04/xmlenc#sha256"/>
        <DigestValue>OqatwMFJScUsT7g800f9yuYfbDrSESj2n7DppsdAK+o=</DigestValue>
      </Reference>
      <Reference URI="/word/glossary/webSettings.xml?ContentType=application/vnd.openxmlformats-officedocument.wordprocessingml.webSettings+xml">
        <DigestMethod Algorithm="http://www.w3.org/2001/04/xmlenc#sha256"/>
        <DigestValue>qTW+Ld40kWDuOQzFtqBqoFfP1E/qwjD27/RAiJ9TkC8=</DigestValue>
      </Reference>
      <Reference URI="/word/numbering.xml?ContentType=application/vnd.openxmlformats-officedocument.wordprocessingml.numbering+xml">
        <DigestMethod Algorithm="http://www.w3.org/2001/04/xmlenc#sha256"/>
        <DigestValue>n/bHuVdpcmVsbi0UVmUqs1YjH80eccQRMORnSuoEXuQ=</DigestValue>
      </Reference>
      <Reference URI="/word/settings.xml?ContentType=application/vnd.openxmlformats-officedocument.wordprocessingml.settings+xml">
        <DigestMethod Algorithm="http://www.w3.org/2001/04/xmlenc#sha256"/>
        <DigestValue>dxz6KA8+asZpfRrzXfdaiz7/QA0TFor+hyK41zf6Has=</DigestValue>
      </Reference>
      <Reference URI="/word/styles.xml?ContentType=application/vnd.openxmlformats-officedocument.wordprocessingml.styles+xml">
        <DigestMethod Algorithm="http://www.w3.org/2001/04/xmlenc#sha256"/>
        <DigestValue>oJhJ/3DZFiY4gopdT9z6+TZESMcvT6iWREnZ1EPaBeY=</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MJOtuP1QH72QTk+ZjgjDvPqX/PqztTJ098/Ds4L5DvE=</DigestValue>
      </Reference>
    </Manifest>
    <SignatureProperties>
      <SignatureProperty Id="idSignatureTime" Target="#idPackageSignature">
        <mdssi:SignatureTime xmlns:mdssi="http://schemas.openxmlformats.org/package/2006/digital-signature">
          <mdssi:Format>YYYY-MM-DDThh:mm:ssTZD</mdssi:Format>
          <mdssi:Value>2022-05-16T18:57:57Z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16.0.14326/22</OfficeVersion>
          <ApplicationVersion>16.0.14326</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2022-05-16T18:57:57Z</xd:SigningTime>
          <xd:SigningCertificate>
            <xd:Cert>
              <xd:CertDigest>
                <DigestMethod Algorithm="http://www.w3.org/2001/04/xmlenc#sha256"/>
                <DigestValue>fKuxCwCXcv+eJGQcRH1B1QZGrGpyrf8Z8TT+mgH45ew=</DigestValue>
              </xd:CertDigest>
              <xd:IssuerSerial>
                <X509IssuerName>OU=Entrust Managed Services SSP CA, OU=Certification Authorities, O=Entrust, C=US</X509IssuerName>
                <X509SerialNumber>1642028594</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Indication>
        </xd:SignedDataObjectProperties>
      </xd:SignedProperties>
      <xd:UnsignedProperties>
        <xd:UnsignedSignatureProperties>
          <xd:CertificateValues>
            <xd:EncapsulatedX509Certificate>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</xd:EncapsulatedX509Certificate>
            <xd:EncapsulatedX509Certificate>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</xd:EncapsulatedX509Certificate>
            <xd:EncapsulatedX509Certificate>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</xd:EncapsulatedX509Certificate>
          </xd:CertificateValues>
          <xd:SignatureTimeStamp>
            <CanonicalizationMethod Algorithm="http://www.w3.org/TR/2001/REC-xml-c14n-20010315"/>
            <xd:EncapsulatedTimeStamp>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</xd:EncapsulatedTimeStamp>
          </xd:SignatureTimeStamp>
          <TimeStampValidationData xmlns="http://uri.etsi.org/01903/v1.4.1#">
            <xd:CertificateValues>
              <xd:EncapsulatedX509Certificate>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</xd:EncapsulatedX509Certificate>
              <xd:EncapsulatedX509Certificate>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</xd:EncapsulatedX509Certificate>
            </xd:CertificateValues>
            <xd:RevocationValues>
              <xd:OCSPValues>
                <xd:EncapsulatedOCSPValue>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</xd:EncapsulatedOCSPValue>
                <xd:EncapsulatedOCSPValue>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</xd:EncapsulatedOCSPValue>
              </xd:OCSPValues>
            </xd:RevocationValues>
          </TimeStampValidationData>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CECA8-E325-46EA-A728-5F540DA6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1157</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DEPARTMENT OF THE INTERIOR</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INTERIOR</dc:title>
  <dc:subject/>
  <dc:creator>Shauna Hanisch</dc:creator>
  <cp:keywords/>
  <dc:description/>
  <cp:lastModifiedBy>Horton, Clifton A</cp:lastModifiedBy>
  <cp:revision>2</cp:revision>
  <cp:lastPrinted>2017-07-18T20:13:00Z</cp:lastPrinted>
  <dcterms:created xsi:type="dcterms:W3CDTF">2022-04-27T14:21:00Z</dcterms:created>
  <dcterms:modified xsi:type="dcterms:W3CDTF">2022-04-27T14:21:00Z</dcterms:modified>
</cp:coreProperties>
</file>