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00B21" w:rsidR="00F00B21" w:rsidP="00F00B21" w:rsidRDefault="00ED534E" w14:paraId="0451526F" w14:textId="77777777">
      <w:pPr>
        <w:jc w:val="center"/>
        <w:rPr>
          <w:rFonts w:ascii="Times New Roman" w:hAnsi="Times New Roman"/>
          <w:b/>
          <w:bCs/>
        </w:rPr>
      </w:pPr>
      <w:r w:rsidRPr="00F00B21">
        <w:rPr>
          <w:rFonts w:ascii="Times New Roman" w:hAnsi="Times New Roman"/>
          <w:b/>
        </w:rPr>
        <w:t xml:space="preserve">Addendum to the </w:t>
      </w:r>
      <w:r w:rsidRPr="00F00B21" w:rsidR="00F00B21">
        <w:rPr>
          <w:rFonts w:ascii="Times New Roman" w:hAnsi="Times New Roman"/>
          <w:b/>
          <w:bCs/>
        </w:rPr>
        <w:t>Supporting Statement for Form SSA-680</w:t>
      </w:r>
    </w:p>
    <w:p w:rsidRPr="00F00B21" w:rsidR="00F00B21" w:rsidP="00F00B21" w:rsidRDefault="00F00B21" w14:paraId="3ED40FB1" w14:textId="77777777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00B21">
        <w:rPr>
          <w:rFonts w:ascii="Times New Roman" w:hAnsi="Times New Roman"/>
          <w:sz w:val="24"/>
          <w:szCs w:val="24"/>
        </w:rPr>
        <w:t xml:space="preserve">Social Security Administration Health IT Partner Program Assessment – </w:t>
      </w:r>
    </w:p>
    <w:p w:rsidRPr="00F00B21" w:rsidR="00F00B21" w:rsidP="00F00B21" w:rsidRDefault="00F00B21" w14:paraId="686AC8F3" w14:textId="77777777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00B21">
        <w:rPr>
          <w:rFonts w:ascii="Times New Roman" w:hAnsi="Times New Roman"/>
          <w:sz w:val="24"/>
          <w:szCs w:val="24"/>
        </w:rPr>
        <w:t>Participating Facilities and Available Content Form</w:t>
      </w:r>
    </w:p>
    <w:p w:rsidRPr="00F00B21" w:rsidR="00F00B21" w:rsidP="00F00B21" w:rsidRDefault="00F00B21" w14:paraId="63ABEF56" w14:textId="77777777">
      <w:pPr>
        <w:jc w:val="center"/>
        <w:rPr>
          <w:rFonts w:ascii="Times New Roman" w:hAnsi="Times New Roman"/>
          <w:b/>
        </w:rPr>
      </w:pPr>
      <w:r w:rsidRPr="00F00B21">
        <w:rPr>
          <w:rFonts w:ascii="Times New Roman" w:hAnsi="Times New Roman"/>
          <w:b/>
        </w:rPr>
        <w:t>20 CFR 404.1614, 416.1014</w:t>
      </w:r>
    </w:p>
    <w:p w:rsidRPr="00F00B21" w:rsidR="00ED534E" w:rsidP="00F00B21" w:rsidRDefault="00F00B21" w14:paraId="5609A702" w14:textId="77777777">
      <w:pPr>
        <w:jc w:val="center"/>
        <w:rPr>
          <w:rFonts w:ascii="Times New Roman" w:hAnsi="Times New Roman"/>
          <w:b/>
        </w:rPr>
      </w:pPr>
      <w:r w:rsidRPr="00F00B21">
        <w:rPr>
          <w:rFonts w:ascii="Times New Roman" w:hAnsi="Times New Roman"/>
          <w:b/>
          <w:bCs/>
        </w:rPr>
        <w:t>OMB No. 0960-0798</w:t>
      </w:r>
    </w:p>
    <w:p w:rsidRPr="00B522D3" w:rsidR="00ED534E" w:rsidP="00ED534E" w:rsidRDefault="00ED534E" w14:paraId="4B58DFBA" w14:textId="77777777">
      <w:pPr>
        <w:rPr>
          <w:rFonts w:ascii="Times New Roman" w:hAnsi="Times New Roman"/>
        </w:rPr>
      </w:pPr>
    </w:p>
    <w:p w:rsidRPr="003A3FD1" w:rsidR="003A3FD1" w:rsidP="00ED534E" w:rsidRDefault="00F00B21" w14:paraId="2B8BC0E8" w14:textId="77777777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Revisions to</w:t>
      </w:r>
      <w:r w:rsidRPr="00B522D3" w:rsidR="00ED534E">
        <w:rPr>
          <w:rFonts w:ascii="Times New Roman" w:hAnsi="Times New Roman"/>
          <w:b/>
          <w:u w:val="single"/>
        </w:rPr>
        <w:t xml:space="preserve"> Form</w:t>
      </w:r>
      <w:r w:rsidRPr="00B522D3" w:rsidR="000C3066">
        <w:rPr>
          <w:rFonts w:ascii="Times New Roman" w:hAnsi="Times New Roman"/>
          <w:b/>
          <w:u w:val="single"/>
        </w:rPr>
        <w:t xml:space="preserve"> SSA-680</w:t>
      </w:r>
    </w:p>
    <w:p w:rsidRPr="00B522D3" w:rsidR="00ED534E" w:rsidP="00ED534E" w:rsidRDefault="00ED534E" w14:paraId="252E9634" w14:textId="77777777">
      <w:pPr>
        <w:rPr>
          <w:rFonts w:ascii="Times New Roman" w:hAnsi="Times New Roman"/>
        </w:rPr>
      </w:pPr>
    </w:p>
    <w:p w:rsidR="00ED534E" w:rsidP="00ED534E" w:rsidRDefault="00ED534E" w14:paraId="7503A434" w14:textId="74F212D5">
      <w:pPr>
        <w:rPr>
          <w:rFonts w:ascii="Times New Roman" w:hAnsi="Times New Roman"/>
          <w:b/>
        </w:rPr>
      </w:pPr>
      <w:r w:rsidRPr="00B522D3">
        <w:rPr>
          <w:rFonts w:ascii="Times New Roman" w:hAnsi="Times New Roman"/>
          <w:b/>
        </w:rPr>
        <w:t>Introductory Questions:</w:t>
      </w:r>
    </w:p>
    <w:p w:rsidRPr="00E638FC" w:rsidR="00E638FC" w:rsidP="00E638FC" w:rsidRDefault="00E638FC" w14:paraId="05C9658D" w14:textId="597D417A">
      <w:pPr>
        <w:pStyle w:val="ListParagraph"/>
        <w:numPr>
          <w:ilvl w:val="0"/>
          <w:numId w:val="10"/>
        </w:numPr>
        <w:ind w:left="270" w:hanging="270"/>
        <w:rPr>
          <w:rFonts w:ascii="Times New Roman" w:hAnsi="Times New Roman"/>
          <w:b/>
          <w:u w:val="single"/>
        </w:rPr>
      </w:pPr>
      <w:r w:rsidRPr="00E638FC">
        <w:rPr>
          <w:rFonts w:ascii="Times New Roman" w:hAnsi="Times New Roman"/>
          <w:b/>
          <w:u w:val="single"/>
        </w:rPr>
        <w:t>Change #1</w:t>
      </w:r>
      <w:r>
        <w:rPr>
          <w:rFonts w:ascii="Times New Roman" w:hAnsi="Times New Roman"/>
          <w:bCs/>
        </w:rPr>
        <w:t xml:space="preserve">:  We are changing </w:t>
      </w:r>
      <w:r w:rsidR="00BE5CB2">
        <w:rPr>
          <w:rFonts w:ascii="Times New Roman" w:hAnsi="Times New Roman"/>
          <w:bCs/>
        </w:rPr>
        <w:t>“</w:t>
      </w:r>
      <w:r>
        <w:rPr>
          <w:rFonts w:ascii="Times New Roman" w:hAnsi="Times New Roman"/>
          <w:bCs/>
        </w:rPr>
        <w:t>Social Security Administration</w:t>
      </w:r>
      <w:r w:rsidR="00BE5CB2">
        <w:rPr>
          <w:rFonts w:ascii="Times New Roman" w:hAnsi="Times New Roman"/>
          <w:bCs/>
        </w:rPr>
        <w:t>”</w:t>
      </w:r>
      <w:r>
        <w:rPr>
          <w:rFonts w:ascii="Times New Roman" w:hAnsi="Times New Roman"/>
          <w:bCs/>
        </w:rPr>
        <w:t xml:space="preserve"> to </w:t>
      </w:r>
      <w:r w:rsidR="00BE5CB2">
        <w:rPr>
          <w:rFonts w:ascii="Times New Roman" w:hAnsi="Times New Roman"/>
          <w:bCs/>
        </w:rPr>
        <w:t>“</w:t>
      </w:r>
      <w:r>
        <w:rPr>
          <w:rFonts w:ascii="Times New Roman" w:hAnsi="Times New Roman"/>
          <w:bCs/>
        </w:rPr>
        <w:t>SSA</w:t>
      </w:r>
      <w:r w:rsidR="00BE5CB2">
        <w:rPr>
          <w:rFonts w:ascii="Times New Roman" w:hAnsi="Times New Roman"/>
          <w:bCs/>
        </w:rPr>
        <w:t>.”</w:t>
      </w:r>
    </w:p>
    <w:p w:rsidRPr="00E638FC" w:rsidR="00E638FC" w:rsidP="00E638FC" w:rsidRDefault="00E638FC" w14:paraId="0E7C92A9" w14:textId="77777777">
      <w:pPr>
        <w:pStyle w:val="ListParagraph"/>
        <w:ind w:left="270"/>
        <w:rPr>
          <w:rFonts w:ascii="Times New Roman" w:hAnsi="Times New Roman"/>
          <w:b/>
          <w:u w:val="single"/>
        </w:rPr>
      </w:pPr>
    </w:p>
    <w:p w:rsidRPr="00E638FC" w:rsidR="00E638FC" w:rsidP="00E638FC" w:rsidRDefault="00E638FC" w14:paraId="0C5D5B9E" w14:textId="07963204">
      <w:pPr>
        <w:pStyle w:val="ListParagraph"/>
        <w:ind w:left="270"/>
        <w:rPr>
          <w:rFonts w:ascii="Times New Roman" w:hAnsi="Times New Roman"/>
          <w:bCs/>
        </w:rPr>
      </w:pPr>
      <w:r>
        <w:rPr>
          <w:rFonts w:ascii="Times New Roman" w:hAnsi="Times New Roman"/>
          <w:b/>
          <w:u w:val="single"/>
        </w:rPr>
        <w:t xml:space="preserve">Justification #1:  </w:t>
      </w:r>
      <w:r w:rsidRPr="00E638FC">
        <w:rPr>
          <w:rFonts w:ascii="Times New Roman" w:hAnsi="Times New Roman"/>
          <w:bCs/>
        </w:rPr>
        <w:t xml:space="preserve">We are </w:t>
      </w:r>
      <w:r w:rsidR="00BE5CB2">
        <w:rPr>
          <w:rFonts w:ascii="Times New Roman" w:hAnsi="Times New Roman"/>
          <w:bCs/>
        </w:rPr>
        <w:t>making this change because</w:t>
      </w:r>
      <w:r w:rsidRPr="00E638FC">
        <w:rPr>
          <w:rFonts w:ascii="Times New Roman" w:hAnsi="Times New Roman"/>
          <w:bCs/>
        </w:rPr>
        <w:t xml:space="preserve"> we defined the SSA acronym earlier in the document</w:t>
      </w:r>
      <w:r w:rsidR="00BE5CB2">
        <w:rPr>
          <w:rFonts w:ascii="Times New Roman" w:hAnsi="Times New Roman"/>
          <w:bCs/>
        </w:rPr>
        <w:t>.</w:t>
      </w:r>
    </w:p>
    <w:p w:rsidRPr="00E638FC" w:rsidR="00E638FC" w:rsidP="00E638FC" w:rsidRDefault="00E638FC" w14:paraId="02E20E14" w14:textId="77777777">
      <w:pPr>
        <w:pStyle w:val="ListParagraph"/>
        <w:ind w:left="270"/>
        <w:rPr>
          <w:rFonts w:ascii="Times New Roman" w:hAnsi="Times New Roman"/>
          <w:b/>
          <w:u w:val="single"/>
        </w:rPr>
      </w:pPr>
    </w:p>
    <w:p w:rsidRPr="004F4CA5" w:rsidR="00E638FC" w:rsidP="00E638FC" w:rsidRDefault="00E638FC" w14:paraId="4FB87882" w14:textId="28096E3D">
      <w:pPr>
        <w:pStyle w:val="ListParagraph"/>
        <w:numPr>
          <w:ilvl w:val="0"/>
          <w:numId w:val="10"/>
        </w:numPr>
        <w:ind w:left="270" w:hanging="27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Change #2 </w:t>
      </w:r>
      <w:r>
        <w:rPr>
          <w:rFonts w:ascii="Times New Roman" w:hAnsi="Times New Roman"/>
          <w:bCs/>
        </w:rPr>
        <w:t xml:space="preserve"> </w:t>
      </w:r>
      <w:r w:rsidR="009D09CF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We are capitalizing the </w:t>
      </w:r>
      <w:r w:rsidR="00BE5CB2">
        <w:rPr>
          <w:rFonts w:ascii="Times New Roman" w:hAnsi="Times New Roman"/>
          <w:bCs/>
        </w:rPr>
        <w:t>“</w:t>
      </w:r>
      <w:r>
        <w:rPr>
          <w:rFonts w:ascii="Times New Roman" w:hAnsi="Times New Roman"/>
          <w:bCs/>
        </w:rPr>
        <w:t>s</w:t>
      </w:r>
      <w:r w:rsidR="00BE5CB2">
        <w:rPr>
          <w:rFonts w:ascii="Times New Roman" w:hAnsi="Times New Roman"/>
          <w:bCs/>
        </w:rPr>
        <w:t>”</w:t>
      </w:r>
      <w:r>
        <w:rPr>
          <w:rFonts w:ascii="Times New Roman" w:hAnsi="Times New Roman"/>
          <w:bCs/>
        </w:rPr>
        <w:t xml:space="preserve"> </w:t>
      </w:r>
      <w:r w:rsidR="00BE5CB2">
        <w:rPr>
          <w:rFonts w:ascii="Times New Roman" w:hAnsi="Times New Roman"/>
          <w:bCs/>
        </w:rPr>
        <w:t>in “</w:t>
      </w:r>
      <w:r>
        <w:rPr>
          <w:rFonts w:ascii="Times New Roman" w:hAnsi="Times New Roman"/>
          <w:bCs/>
        </w:rPr>
        <w:t>Section</w:t>
      </w:r>
      <w:r w:rsidR="00BE5CB2">
        <w:rPr>
          <w:rFonts w:ascii="Times New Roman" w:hAnsi="Times New Roman"/>
          <w:bCs/>
        </w:rPr>
        <w:t>.”</w:t>
      </w:r>
    </w:p>
    <w:p w:rsidRPr="00E638FC" w:rsidR="00BE5CB2" w:rsidP="004F4CA5" w:rsidRDefault="00BE5CB2" w14:paraId="29823B85" w14:textId="77777777">
      <w:pPr>
        <w:pStyle w:val="ListParagraph"/>
        <w:ind w:left="270"/>
        <w:rPr>
          <w:rFonts w:ascii="Times New Roman" w:hAnsi="Times New Roman"/>
          <w:b/>
          <w:u w:val="single"/>
        </w:rPr>
      </w:pPr>
    </w:p>
    <w:p w:rsidRPr="000A65A5" w:rsidR="00E638FC" w:rsidP="00E638FC" w:rsidRDefault="00E638FC" w14:paraId="620DD199" w14:textId="0CD6E923">
      <w:pPr>
        <w:pStyle w:val="ListParagraph"/>
        <w:ind w:left="270"/>
        <w:rPr>
          <w:rFonts w:ascii="Times New Roman" w:hAnsi="Times New Roman"/>
          <w:bCs/>
        </w:rPr>
      </w:pPr>
      <w:r>
        <w:rPr>
          <w:rFonts w:ascii="Times New Roman" w:hAnsi="Times New Roman"/>
          <w:b/>
          <w:u w:val="single"/>
        </w:rPr>
        <w:t xml:space="preserve">Justification #2:  </w:t>
      </w:r>
      <w:r w:rsidRPr="000A65A5">
        <w:rPr>
          <w:rFonts w:ascii="Times New Roman" w:hAnsi="Times New Roman"/>
          <w:bCs/>
        </w:rPr>
        <w:t xml:space="preserve">We are </w:t>
      </w:r>
      <w:r w:rsidR="00BE5CB2">
        <w:rPr>
          <w:rFonts w:ascii="Times New Roman" w:hAnsi="Times New Roman"/>
          <w:bCs/>
        </w:rPr>
        <w:t>making this change</w:t>
      </w:r>
      <w:r w:rsidRPr="000A65A5">
        <w:rPr>
          <w:rFonts w:ascii="Times New Roman" w:hAnsi="Times New Roman"/>
          <w:bCs/>
        </w:rPr>
        <w:t xml:space="preserve"> to be uniform with the rest of the document</w:t>
      </w:r>
      <w:r w:rsidR="00BE5CB2">
        <w:rPr>
          <w:rFonts w:ascii="Times New Roman" w:hAnsi="Times New Roman"/>
          <w:bCs/>
        </w:rPr>
        <w:t>.</w:t>
      </w:r>
    </w:p>
    <w:p w:rsidRPr="00E638FC" w:rsidR="00E638FC" w:rsidP="00E638FC" w:rsidRDefault="00E638FC" w14:paraId="07F62F57" w14:textId="77777777">
      <w:pPr>
        <w:pStyle w:val="ListParagraph"/>
        <w:ind w:left="270"/>
        <w:rPr>
          <w:rFonts w:ascii="Times New Roman" w:hAnsi="Times New Roman"/>
          <w:b/>
          <w:u w:val="single"/>
        </w:rPr>
      </w:pPr>
    </w:p>
    <w:p w:rsidRPr="00E638FC" w:rsidR="00E638FC" w:rsidP="00E638FC" w:rsidRDefault="00E638FC" w14:paraId="18468B2C" w14:textId="07AE4276">
      <w:pPr>
        <w:pStyle w:val="ListParagraph"/>
        <w:numPr>
          <w:ilvl w:val="0"/>
          <w:numId w:val="10"/>
        </w:numPr>
        <w:ind w:left="270" w:hanging="27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Change #3:  </w:t>
      </w:r>
      <w:r w:rsidRPr="00E638FC">
        <w:rPr>
          <w:rFonts w:ascii="Times New Roman" w:hAnsi="Times New Roman"/>
          <w:bCs/>
        </w:rPr>
        <w:t xml:space="preserve">We are removing </w:t>
      </w:r>
      <w:r w:rsidR="00BE5CB2">
        <w:rPr>
          <w:rFonts w:ascii="Times New Roman" w:hAnsi="Times New Roman"/>
          <w:bCs/>
        </w:rPr>
        <w:t xml:space="preserve">the </w:t>
      </w:r>
      <w:r w:rsidRPr="00E638FC">
        <w:rPr>
          <w:rFonts w:ascii="Times New Roman" w:hAnsi="Times New Roman"/>
          <w:bCs/>
        </w:rPr>
        <w:t>CDA</w:t>
      </w:r>
      <w:r w:rsidR="00BE5CB2">
        <w:rPr>
          <w:rFonts w:ascii="Times New Roman" w:hAnsi="Times New Roman"/>
          <w:bCs/>
        </w:rPr>
        <w:t xml:space="preserve"> document request.</w:t>
      </w:r>
    </w:p>
    <w:p w:rsidR="002B44E8" w:rsidP="002B44E8" w:rsidRDefault="002B44E8" w14:paraId="62354000" w14:textId="77777777">
      <w:pPr>
        <w:jc w:val="both"/>
        <w:rPr>
          <w:rFonts w:ascii="Times New Roman" w:hAnsi="Times New Roman"/>
        </w:rPr>
      </w:pPr>
    </w:p>
    <w:p w:rsidRPr="000A65A5" w:rsidR="002B44E8" w:rsidP="000A65A5" w:rsidRDefault="000A65A5" w14:paraId="0461F02B" w14:textId="63C265BB">
      <w:pPr>
        <w:ind w:firstLine="270"/>
        <w:rPr>
          <w:rFonts w:ascii="Times New Roman" w:hAnsi="Times New Roman"/>
        </w:rPr>
      </w:pPr>
      <w:r>
        <w:rPr>
          <w:rFonts w:ascii="Times New Roman" w:hAnsi="Times New Roman"/>
          <w:b/>
          <w:bCs/>
          <w:snapToGrid w:val="0"/>
          <w:color w:val="000000"/>
          <w:u w:val="single"/>
        </w:rPr>
        <w:t xml:space="preserve">Justification #3:  </w:t>
      </w:r>
      <w:r w:rsidRPr="000A65A5">
        <w:rPr>
          <w:rFonts w:ascii="Times New Roman" w:hAnsi="Times New Roman"/>
          <w:snapToGrid w:val="0"/>
          <w:color w:val="000000"/>
        </w:rPr>
        <w:t>We are removing CDA</w:t>
      </w:r>
      <w:r w:rsidR="00BE5CB2">
        <w:rPr>
          <w:rFonts w:ascii="Times New Roman" w:hAnsi="Times New Roman"/>
          <w:snapToGrid w:val="0"/>
          <w:color w:val="000000"/>
        </w:rPr>
        <w:t xml:space="preserve"> documents</w:t>
      </w:r>
      <w:r w:rsidRPr="000A65A5">
        <w:rPr>
          <w:rFonts w:ascii="Times New Roman" w:hAnsi="Times New Roman"/>
          <w:snapToGrid w:val="0"/>
          <w:color w:val="000000"/>
        </w:rPr>
        <w:t xml:space="preserve"> as we are pushing for CCDA documents.</w:t>
      </w:r>
      <w:r w:rsidRPr="000A65A5" w:rsidR="00E54447">
        <w:rPr>
          <w:rFonts w:ascii="Times New Roman" w:hAnsi="Times New Roman"/>
          <w:snapToGrid w:val="0"/>
          <w:color w:val="000000"/>
        </w:rPr>
        <w:t xml:space="preserve"> </w:t>
      </w:r>
    </w:p>
    <w:p w:rsidRPr="000A65A5" w:rsidR="00E54447" w:rsidP="002B44E8" w:rsidRDefault="00E54447" w14:paraId="4FBA3367" w14:textId="77777777">
      <w:pPr>
        <w:ind w:left="810"/>
        <w:rPr>
          <w:rFonts w:ascii="Times New Roman" w:hAnsi="Times New Roman"/>
          <w:snapToGrid w:val="0"/>
          <w:color w:val="000000"/>
        </w:rPr>
      </w:pPr>
    </w:p>
    <w:p w:rsidR="00BF535C" w:rsidP="00BF535C" w:rsidRDefault="00BF535C" w14:paraId="3FAF8A72" w14:textId="77777777">
      <w:pPr>
        <w:rPr>
          <w:rFonts w:ascii="Times New Roman" w:hAnsi="Times New Roman"/>
        </w:rPr>
      </w:pPr>
    </w:p>
    <w:p w:rsidRPr="00BF535C" w:rsidR="00BF535C" w:rsidP="00BF535C" w:rsidRDefault="00BF535C" w14:paraId="400C7310" w14:textId="553DD209">
      <w:pPr>
        <w:rPr>
          <w:rFonts w:ascii="Times New Roman" w:hAnsi="Times New Roman"/>
          <w:b/>
        </w:rPr>
      </w:pPr>
      <w:r w:rsidRPr="00BF535C">
        <w:rPr>
          <w:rFonts w:ascii="Times New Roman" w:hAnsi="Times New Roman"/>
          <w:b/>
        </w:rPr>
        <w:t>1.1 Definitions:</w:t>
      </w:r>
    </w:p>
    <w:p w:rsidRPr="00AC52CA" w:rsidR="00BF535C" w:rsidP="00BF535C" w:rsidRDefault="00BF535C" w14:paraId="1394B890" w14:textId="77777777">
      <w:pPr>
        <w:rPr>
          <w:rFonts w:ascii="Times New Roman" w:hAnsi="Times New Roman"/>
        </w:rPr>
      </w:pPr>
    </w:p>
    <w:p w:rsidRPr="00E54447" w:rsidR="00AC52CA" w:rsidP="001D0173" w:rsidRDefault="00AC52CA" w14:paraId="47D67A8B" w14:textId="5B90F82C">
      <w:pPr>
        <w:numPr>
          <w:ilvl w:val="1"/>
          <w:numId w:val="1"/>
        </w:numPr>
        <w:ind w:left="270" w:hanging="270"/>
        <w:rPr>
          <w:rFonts w:ascii="Times New Roman" w:hAnsi="Times New Roman"/>
        </w:rPr>
      </w:pPr>
      <w:r w:rsidRPr="00E54447">
        <w:rPr>
          <w:rFonts w:ascii="Times New Roman" w:hAnsi="Times New Roman"/>
          <w:b/>
          <w:bCs/>
          <w:snapToGrid w:val="0"/>
          <w:color w:val="000000"/>
          <w:u w:val="single"/>
        </w:rPr>
        <w:t>Change #</w:t>
      </w:r>
      <w:r w:rsidR="001D0173">
        <w:rPr>
          <w:rFonts w:ascii="Times New Roman" w:hAnsi="Times New Roman"/>
          <w:b/>
          <w:bCs/>
          <w:snapToGrid w:val="0"/>
          <w:color w:val="000000"/>
          <w:u w:val="single"/>
        </w:rPr>
        <w:t>4</w:t>
      </w:r>
      <w:r w:rsidRPr="00E54447">
        <w:rPr>
          <w:rFonts w:ascii="Times New Roman" w:hAnsi="Times New Roman"/>
          <w:b/>
          <w:bCs/>
          <w:snapToGrid w:val="0"/>
          <w:color w:val="000000"/>
        </w:rPr>
        <w:t>:</w:t>
      </w:r>
      <w:r w:rsidR="009D09CF">
        <w:rPr>
          <w:rFonts w:ascii="Times New Roman" w:hAnsi="Times New Roman"/>
          <w:snapToGrid w:val="0"/>
          <w:color w:val="000000"/>
        </w:rPr>
        <w:t xml:space="preserve">  </w:t>
      </w:r>
      <w:r w:rsidR="001D0173">
        <w:rPr>
          <w:rFonts w:ascii="Times New Roman" w:hAnsi="Times New Roman"/>
          <w:snapToGrid w:val="0"/>
          <w:color w:val="000000"/>
        </w:rPr>
        <w:t xml:space="preserve">We are removing </w:t>
      </w:r>
      <w:r w:rsidR="00BE5CB2">
        <w:rPr>
          <w:rFonts w:ascii="Times New Roman" w:hAnsi="Times New Roman"/>
          <w:snapToGrid w:val="0"/>
          <w:color w:val="000000"/>
        </w:rPr>
        <w:t xml:space="preserve">the definition </w:t>
      </w:r>
      <w:r w:rsidR="00BF535C">
        <w:rPr>
          <w:rFonts w:ascii="Times New Roman" w:hAnsi="Times New Roman"/>
          <w:snapToGrid w:val="0"/>
          <w:color w:val="000000"/>
        </w:rPr>
        <w:t>1.1.1</w:t>
      </w:r>
      <w:r w:rsidRPr="00BF535C" w:rsidR="00BF535C">
        <w:rPr>
          <w:rFonts w:ascii="Times New Roman" w:hAnsi="Times New Roman"/>
          <w:snapToGrid w:val="0"/>
          <w:color w:val="000000"/>
        </w:rPr>
        <w:t>.</w:t>
      </w:r>
      <w:r w:rsidRPr="00E54447">
        <w:rPr>
          <w:rFonts w:ascii="Times New Roman" w:hAnsi="Times New Roman"/>
          <w:snapToGrid w:val="0"/>
          <w:color w:val="000000"/>
        </w:rPr>
        <w:t xml:space="preserve"> </w:t>
      </w:r>
    </w:p>
    <w:p w:rsidR="00AC52CA" w:rsidP="00AC52CA" w:rsidRDefault="00AC52CA" w14:paraId="0A2810E6" w14:textId="77777777">
      <w:pPr>
        <w:ind w:left="810"/>
        <w:rPr>
          <w:rFonts w:ascii="Times New Roman" w:hAnsi="Times New Roman"/>
          <w:b/>
          <w:bCs/>
          <w:snapToGrid w:val="0"/>
          <w:color w:val="000000"/>
          <w:u w:val="single"/>
        </w:rPr>
      </w:pPr>
    </w:p>
    <w:p w:rsidR="00AC52CA" w:rsidP="001D0173" w:rsidRDefault="00AC52CA" w14:paraId="3E1CF855" w14:textId="55CECBCD">
      <w:pPr>
        <w:ind w:left="270"/>
        <w:rPr>
          <w:rFonts w:ascii="Times New Roman" w:hAnsi="Times New Roman"/>
          <w:snapToGrid w:val="0"/>
          <w:color w:val="000000"/>
        </w:rPr>
      </w:pPr>
      <w:r w:rsidRPr="003A3FD1">
        <w:rPr>
          <w:rFonts w:ascii="Times New Roman" w:hAnsi="Times New Roman"/>
          <w:b/>
          <w:bCs/>
          <w:snapToGrid w:val="0"/>
          <w:color w:val="000000"/>
          <w:u w:val="single"/>
        </w:rPr>
        <w:t>Justification #</w:t>
      </w:r>
      <w:r w:rsidR="001D0173">
        <w:rPr>
          <w:rFonts w:ascii="Times New Roman" w:hAnsi="Times New Roman"/>
          <w:b/>
          <w:bCs/>
          <w:snapToGrid w:val="0"/>
          <w:color w:val="000000"/>
          <w:u w:val="single"/>
        </w:rPr>
        <w:t>4</w:t>
      </w:r>
      <w:r w:rsidRPr="003A3FD1">
        <w:rPr>
          <w:rFonts w:ascii="Times New Roman" w:hAnsi="Times New Roman"/>
          <w:b/>
          <w:bCs/>
          <w:snapToGrid w:val="0"/>
          <w:color w:val="000000"/>
        </w:rPr>
        <w:t>:</w:t>
      </w:r>
      <w:r w:rsidRPr="003A3FD1">
        <w:rPr>
          <w:rFonts w:ascii="Times New Roman" w:hAnsi="Times New Roman"/>
          <w:snapToGrid w:val="0"/>
          <w:color w:val="000000"/>
        </w:rPr>
        <w:t> </w:t>
      </w:r>
      <w:r w:rsidR="001D0173">
        <w:rPr>
          <w:rFonts w:ascii="Times New Roman" w:hAnsi="Times New Roman"/>
          <w:snapToGrid w:val="0"/>
          <w:color w:val="000000"/>
        </w:rPr>
        <w:t xml:space="preserve"> We are removing </w:t>
      </w:r>
      <w:r w:rsidR="00BE5CB2">
        <w:rPr>
          <w:rFonts w:ascii="Times New Roman" w:hAnsi="Times New Roman"/>
          <w:snapToGrid w:val="0"/>
          <w:color w:val="000000"/>
        </w:rPr>
        <w:t xml:space="preserve">this </w:t>
      </w:r>
      <w:r w:rsidR="001D0173">
        <w:rPr>
          <w:rFonts w:ascii="Times New Roman" w:hAnsi="Times New Roman"/>
          <w:snapToGrid w:val="0"/>
          <w:color w:val="000000"/>
        </w:rPr>
        <w:t xml:space="preserve">as we no longer need </w:t>
      </w:r>
      <w:r w:rsidR="00BE5CB2">
        <w:rPr>
          <w:rFonts w:ascii="Times New Roman" w:hAnsi="Times New Roman"/>
          <w:snapToGrid w:val="0"/>
          <w:color w:val="000000"/>
        </w:rPr>
        <w:t xml:space="preserve">it </w:t>
      </w:r>
      <w:r w:rsidR="001D0173">
        <w:rPr>
          <w:rFonts w:ascii="Times New Roman" w:hAnsi="Times New Roman"/>
          <w:snapToGrid w:val="0"/>
          <w:color w:val="000000"/>
        </w:rPr>
        <w:t>there</w:t>
      </w:r>
      <w:r w:rsidRPr="00BF535C" w:rsidR="00BF535C">
        <w:rPr>
          <w:rFonts w:ascii="Times New Roman" w:hAnsi="Times New Roman"/>
          <w:snapToGrid w:val="0"/>
          <w:color w:val="000000"/>
        </w:rPr>
        <w:t>.</w:t>
      </w:r>
      <w:r w:rsidRPr="003A3FD1">
        <w:rPr>
          <w:rFonts w:ascii="Times New Roman" w:hAnsi="Times New Roman"/>
          <w:snapToGrid w:val="0"/>
          <w:color w:val="000000"/>
        </w:rPr>
        <w:t xml:space="preserve"> </w:t>
      </w:r>
    </w:p>
    <w:p w:rsidR="007B2745" w:rsidP="007B2745" w:rsidRDefault="007B2745" w14:paraId="6D8D89C8" w14:textId="13DF72AC">
      <w:pPr>
        <w:rPr>
          <w:rFonts w:ascii="Times New Roman" w:hAnsi="Times New Roman"/>
        </w:rPr>
      </w:pPr>
    </w:p>
    <w:p w:rsidR="001D0173" w:rsidP="007B2745" w:rsidRDefault="001D0173" w14:paraId="261E835C" w14:textId="77777777">
      <w:pPr>
        <w:rPr>
          <w:rFonts w:ascii="Times New Roman" w:hAnsi="Times New Roman"/>
          <w:b/>
        </w:rPr>
      </w:pPr>
    </w:p>
    <w:p w:rsidR="007B2745" w:rsidP="007B2745" w:rsidRDefault="007B2745" w14:paraId="7E3EEA7A" w14:textId="2DFEE185">
      <w:pPr>
        <w:rPr>
          <w:rFonts w:ascii="Times New Roman" w:hAnsi="Times New Roman"/>
          <w:b/>
        </w:rPr>
      </w:pPr>
      <w:r w:rsidRPr="007B2745">
        <w:rPr>
          <w:rFonts w:ascii="Times New Roman" w:hAnsi="Times New Roman"/>
          <w:b/>
        </w:rPr>
        <w:t>1.1.6 Narrative Data in a CDA/CCDA Structured Document:</w:t>
      </w:r>
    </w:p>
    <w:p w:rsidRPr="007B2745" w:rsidR="007B2745" w:rsidP="007B2745" w:rsidRDefault="007B2745" w14:paraId="2525BD70" w14:textId="77777777">
      <w:pPr>
        <w:ind w:left="810"/>
        <w:rPr>
          <w:rFonts w:ascii="Times New Roman" w:hAnsi="Times New Roman"/>
        </w:rPr>
      </w:pPr>
    </w:p>
    <w:p w:rsidRPr="00E54447" w:rsidR="007B2745" w:rsidP="001D0173" w:rsidRDefault="007B2745" w14:paraId="24399EFB" w14:textId="0DC4A696">
      <w:pPr>
        <w:numPr>
          <w:ilvl w:val="1"/>
          <w:numId w:val="1"/>
        </w:numPr>
        <w:ind w:left="270" w:hanging="270"/>
        <w:rPr>
          <w:rFonts w:ascii="Times New Roman" w:hAnsi="Times New Roman"/>
        </w:rPr>
      </w:pPr>
      <w:r w:rsidRPr="00E54447">
        <w:rPr>
          <w:rFonts w:ascii="Times New Roman" w:hAnsi="Times New Roman"/>
          <w:b/>
          <w:bCs/>
          <w:snapToGrid w:val="0"/>
          <w:color w:val="000000"/>
          <w:u w:val="single"/>
        </w:rPr>
        <w:t>Change #</w:t>
      </w:r>
      <w:r w:rsidR="001D0173">
        <w:rPr>
          <w:rFonts w:ascii="Times New Roman" w:hAnsi="Times New Roman"/>
          <w:b/>
          <w:bCs/>
          <w:snapToGrid w:val="0"/>
          <w:color w:val="000000"/>
          <w:u w:val="single"/>
        </w:rPr>
        <w:t>5</w:t>
      </w:r>
      <w:r w:rsidRPr="00E54447">
        <w:rPr>
          <w:rFonts w:ascii="Times New Roman" w:hAnsi="Times New Roman"/>
          <w:b/>
          <w:bCs/>
          <w:snapToGrid w:val="0"/>
          <w:color w:val="000000"/>
        </w:rPr>
        <w:t>:</w:t>
      </w:r>
      <w:r w:rsidRPr="00E54447">
        <w:rPr>
          <w:rFonts w:ascii="Times New Roman" w:hAnsi="Times New Roman"/>
          <w:snapToGrid w:val="0"/>
          <w:color w:val="000000"/>
        </w:rPr>
        <w:t xml:space="preserve">  </w:t>
      </w:r>
      <w:r w:rsidR="001D0173">
        <w:rPr>
          <w:rFonts w:ascii="Times New Roman" w:hAnsi="Times New Roman"/>
          <w:snapToGrid w:val="0"/>
          <w:color w:val="000000"/>
        </w:rPr>
        <w:t>We are removing</w:t>
      </w:r>
      <w:r w:rsidR="00BE5CB2">
        <w:rPr>
          <w:rFonts w:ascii="Times New Roman" w:hAnsi="Times New Roman"/>
          <w:snapToGrid w:val="0"/>
          <w:color w:val="000000"/>
        </w:rPr>
        <w:t xml:space="preserve"> the</w:t>
      </w:r>
      <w:r w:rsidR="001D0173">
        <w:rPr>
          <w:rFonts w:ascii="Times New Roman" w:hAnsi="Times New Roman"/>
          <w:snapToGrid w:val="0"/>
          <w:color w:val="000000"/>
        </w:rPr>
        <w:t xml:space="preserve"> C</w:t>
      </w:r>
      <w:r>
        <w:rPr>
          <w:rFonts w:ascii="Times New Roman" w:hAnsi="Times New Roman"/>
          <w:snapToGrid w:val="0"/>
          <w:color w:val="000000"/>
        </w:rPr>
        <w:t>DA</w:t>
      </w:r>
      <w:r w:rsidR="00BE5CB2">
        <w:rPr>
          <w:rFonts w:ascii="Times New Roman" w:hAnsi="Times New Roman"/>
          <w:snapToGrid w:val="0"/>
          <w:color w:val="000000"/>
        </w:rPr>
        <w:t xml:space="preserve"> document request.</w:t>
      </w:r>
    </w:p>
    <w:p w:rsidR="007B2745" w:rsidP="007B2745" w:rsidRDefault="007B2745" w14:paraId="5194BFBA" w14:textId="77777777">
      <w:pPr>
        <w:ind w:left="810"/>
        <w:rPr>
          <w:rFonts w:ascii="Times New Roman" w:hAnsi="Times New Roman"/>
          <w:b/>
          <w:bCs/>
          <w:snapToGrid w:val="0"/>
          <w:color w:val="000000"/>
          <w:u w:val="single"/>
        </w:rPr>
      </w:pPr>
    </w:p>
    <w:p w:rsidR="007B2745" w:rsidP="001D0173" w:rsidRDefault="007B2745" w14:paraId="528C136B" w14:textId="78F10FA8">
      <w:pPr>
        <w:ind w:left="270"/>
        <w:rPr>
          <w:rFonts w:ascii="Times New Roman" w:hAnsi="Times New Roman"/>
          <w:snapToGrid w:val="0"/>
          <w:color w:val="000000"/>
        </w:rPr>
      </w:pPr>
      <w:r w:rsidRPr="003A3FD1">
        <w:rPr>
          <w:rFonts w:ascii="Times New Roman" w:hAnsi="Times New Roman"/>
          <w:b/>
          <w:bCs/>
          <w:snapToGrid w:val="0"/>
          <w:color w:val="000000"/>
          <w:u w:val="single"/>
        </w:rPr>
        <w:t>Justification #</w:t>
      </w:r>
      <w:r w:rsidR="001D0173">
        <w:rPr>
          <w:rFonts w:ascii="Times New Roman" w:hAnsi="Times New Roman"/>
          <w:b/>
          <w:bCs/>
          <w:snapToGrid w:val="0"/>
          <w:color w:val="000000"/>
          <w:u w:val="single"/>
        </w:rPr>
        <w:t>5</w:t>
      </w:r>
      <w:r w:rsidRPr="003A3FD1">
        <w:rPr>
          <w:rFonts w:ascii="Times New Roman" w:hAnsi="Times New Roman"/>
          <w:b/>
          <w:bCs/>
          <w:snapToGrid w:val="0"/>
          <w:color w:val="000000"/>
        </w:rPr>
        <w:t>:</w:t>
      </w:r>
      <w:r w:rsidRPr="003A3FD1">
        <w:rPr>
          <w:rFonts w:ascii="Times New Roman" w:hAnsi="Times New Roman"/>
          <w:snapToGrid w:val="0"/>
          <w:color w:val="000000"/>
        </w:rPr>
        <w:t xml:space="preserve">  </w:t>
      </w:r>
      <w:r w:rsidR="001D0173">
        <w:rPr>
          <w:rFonts w:ascii="Times New Roman" w:hAnsi="Times New Roman"/>
          <w:snapToGrid w:val="0"/>
          <w:color w:val="000000"/>
        </w:rPr>
        <w:t>We are removing</w:t>
      </w:r>
      <w:r w:rsidR="00BE5CB2">
        <w:rPr>
          <w:rFonts w:ascii="Times New Roman" w:hAnsi="Times New Roman"/>
          <w:snapToGrid w:val="0"/>
          <w:color w:val="000000"/>
        </w:rPr>
        <w:t xml:space="preserve"> CDA documents</w:t>
      </w:r>
      <w:r w:rsidR="001D0173">
        <w:rPr>
          <w:rFonts w:ascii="Times New Roman" w:hAnsi="Times New Roman"/>
          <w:snapToGrid w:val="0"/>
          <w:color w:val="000000"/>
        </w:rPr>
        <w:t xml:space="preserve"> as we are pushing for </w:t>
      </w:r>
      <w:r>
        <w:rPr>
          <w:rFonts w:ascii="Times New Roman" w:hAnsi="Times New Roman"/>
          <w:snapToGrid w:val="0"/>
          <w:color w:val="000000"/>
        </w:rPr>
        <w:t>CCDA</w:t>
      </w:r>
      <w:r w:rsidR="001D0173">
        <w:rPr>
          <w:rFonts w:ascii="Times New Roman" w:hAnsi="Times New Roman"/>
          <w:snapToGrid w:val="0"/>
          <w:color w:val="000000"/>
        </w:rPr>
        <w:t xml:space="preserve"> </w:t>
      </w:r>
      <w:r>
        <w:rPr>
          <w:rFonts w:ascii="Times New Roman" w:hAnsi="Times New Roman"/>
          <w:snapToGrid w:val="0"/>
          <w:color w:val="000000"/>
        </w:rPr>
        <w:t xml:space="preserve">documents. </w:t>
      </w:r>
    </w:p>
    <w:p w:rsidRPr="003A3FD1" w:rsidR="001D0173" w:rsidP="001D0173" w:rsidRDefault="001D0173" w14:paraId="4524F55B" w14:textId="77777777">
      <w:pPr>
        <w:ind w:left="270"/>
        <w:rPr>
          <w:rFonts w:ascii="Times New Roman" w:hAnsi="Times New Roman"/>
        </w:rPr>
      </w:pPr>
    </w:p>
    <w:p w:rsidRPr="007B2745" w:rsidR="007B2745" w:rsidP="007B2745" w:rsidRDefault="007B2745" w14:paraId="3E2B0135" w14:textId="77777777">
      <w:pPr>
        <w:rPr>
          <w:rFonts w:ascii="Times New Roman" w:hAnsi="Times New Roman"/>
          <w:b/>
        </w:rPr>
      </w:pPr>
    </w:p>
    <w:p w:rsidR="00DE1577" w:rsidP="00DE1577" w:rsidRDefault="00DE1577" w14:paraId="4413E7D1" w14:textId="101A0835">
      <w:pPr>
        <w:rPr>
          <w:rFonts w:ascii="Times New Roman" w:hAnsi="Times New Roman"/>
          <w:b/>
        </w:rPr>
      </w:pPr>
      <w:r w:rsidRPr="007B2745">
        <w:rPr>
          <w:rFonts w:ascii="Times New Roman" w:hAnsi="Times New Roman"/>
          <w:b/>
        </w:rPr>
        <w:t>1.1.</w:t>
      </w:r>
      <w:r>
        <w:rPr>
          <w:rFonts w:ascii="Times New Roman" w:hAnsi="Times New Roman"/>
          <w:b/>
        </w:rPr>
        <w:t>7</w:t>
      </w:r>
      <w:r w:rsidRPr="007B274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Coded </w:t>
      </w:r>
      <w:r w:rsidRPr="007B2745">
        <w:rPr>
          <w:rFonts w:ascii="Times New Roman" w:hAnsi="Times New Roman"/>
          <w:b/>
        </w:rPr>
        <w:t>Data in a CDA/CCDA Structured Document:</w:t>
      </w:r>
    </w:p>
    <w:p w:rsidRPr="007B2745" w:rsidR="00DE1577" w:rsidP="00DE1577" w:rsidRDefault="00DE1577" w14:paraId="4AB11E8F" w14:textId="77777777">
      <w:pPr>
        <w:ind w:left="810"/>
        <w:rPr>
          <w:rFonts w:ascii="Times New Roman" w:hAnsi="Times New Roman"/>
        </w:rPr>
      </w:pPr>
    </w:p>
    <w:p w:rsidRPr="00E54447" w:rsidR="00DE1577" w:rsidP="00DE1577" w:rsidRDefault="00DE1577" w14:paraId="07EE216E" w14:textId="2BBAA86D">
      <w:pPr>
        <w:numPr>
          <w:ilvl w:val="1"/>
          <w:numId w:val="1"/>
        </w:numPr>
        <w:ind w:left="810" w:hanging="450"/>
        <w:rPr>
          <w:rFonts w:ascii="Times New Roman" w:hAnsi="Times New Roman"/>
        </w:rPr>
      </w:pPr>
      <w:r w:rsidRPr="00E54447">
        <w:rPr>
          <w:rFonts w:ascii="Times New Roman" w:hAnsi="Times New Roman"/>
          <w:b/>
          <w:bCs/>
          <w:snapToGrid w:val="0"/>
          <w:color w:val="000000"/>
          <w:u w:val="single"/>
        </w:rPr>
        <w:t>Change #</w:t>
      </w:r>
      <w:r w:rsidR="001D0173">
        <w:rPr>
          <w:rFonts w:ascii="Times New Roman" w:hAnsi="Times New Roman"/>
          <w:b/>
          <w:bCs/>
          <w:snapToGrid w:val="0"/>
          <w:color w:val="000000"/>
          <w:u w:val="single"/>
        </w:rPr>
        <w:t>6</w:t>
      </w:r>
      <w:r w:rsidRPr="00E54447">
        <w:rPr>
          <w:rFonts w:ascii="Times New Roman" w:hAnsi="Times New Roman"/>
          <w:b/>
          <w:bCs/>
          <w:snapToGrid w:val="0"/>
          <w:color w:val="000000"/>
        </w:rPr>
        <w:t>:</w:t>
      </w:r>
      <w:r w:rsidRPr="00E54447">
        <w:rPr>
          <w:rFonts w:ascii="Times New Roman" w:hAnsi="Times New Roman"/>
          <w:snapToGrid w:val="0"/>
          <w:color w:val="000000"/>
        </w:rPr>
        <w:t xml:space="preserve">  </w:t>
      </w:r>
      <w:r w:rsidR="00BE5CB2">
        <w:rPr>
          <w:rFonts w:ascii="Times New Roman" w:hAnsi="Times New Roman"/>
          <w:snapToGrid w:val="0"/>
          <w:color w:val="000000"/>
        </w:rPr>
        <w:t>We are removing the CDA document request.</w:t>
      </w:r>
    </w:p>
    <w:p w:rsidR="00DE1577" w:rsidP="00DE1577" w:rsidRDefault="00DE1577" w14:paraId="55852564" w14:textId="77777777">
      <w:pPr>
        <w:ind w:left="810"/>
        <w:rPr>
          <w:rFonts w:ascii="Times New Roman" w:hAnsi="Times New Roman"/>
          <w:b/>
          <w:bCs/>
          <w:snapToGrid w:val="0"/>
          <w:color w:val="000000"/>
          <w:u w:val="single"/>
        </w:rPr>
      </w:pPr>
    </w:p>
    <w:p w:rsidRPr="003A3FD1" w:rsidR="00DE1577" w:rsidP="00DE1577" w:rsidRDefault="00DE1577" w14:paraId="6FF86283" w14:textId="32DC26BB">
      <w:pPr>
        <w:ind w:left="810"/>
        <w:rPr>
          <w:rFonts w:ascii="Times New Roman" w:hAnsi="Times New Roman"/>
        </w:rPr>
      </w:pPr>
      <w:r w:rsidRPr="003A3FD1">
        <w:rPr>
          <w:rFonts w:ascii="Times New Roman" w:hAnsi="Times New Roman"/>
          <w:b/>
          <w:bCs/>
          <w:snapToGrid w:val="0"/>
          <w:color w:val="000000"/>
          <w:u w:val="single"/>
        </w:rPr>
        <w:t>Justification #</w:t>
      </w:r>
      <w:r w:rsidR="001D0173">
        <w:rPr>
          <w:rFonts w:ascii="Times New Roman" w:hAnsi="Times New Roman"/>
          <w:b/>
          <w:bCs/>
          <w:snapToGrid w:val="0"/>
          <w:color w:val="000000"/>
          <w:u w:val="single"/>
        </w:rPr>
        <w:t>6</w:t>
      </w:r>
      <w:r w:rsidRPr="003A3FD1">
        <w:rPr>
          <w:rFonts w:ascii="Times New Roman" w:hAnsi="Times New Roman"/>
          <w:b/>
          <w:bCs/>
          <w:snapToGrid w:val="0"/>
          <w:color w:val="000000"/>
        </w:rPr>
        <w:t>:</w:t>
      </w:r>
      <w:r w:rsidRPr="003A3FD1">
        <w:rPr>
          <w:rFonts w:ascii="Times New Roman" w:hAnsi="Times New Roman"/>
          <w:snapToGrid w:val="0"/>
          <w:color w:val="000000"/>
        </w:rPr>
        <w:t xml:space="preserve">  </w:t>
      </w:r>
      <w:r w:rsidR="00BE5CB2">
        <w:rPr>
          <w:rFonts w:ascii="Times New Roman" w:hAnsi="Times New Roman"/>
          <w:snapToGrid w:val="0"/>
          <w:color w:val="000000"/>
        </w:rPr>
        <w:t xml:space="preserve">We are removing CDA documents </w:t>
      </w:r>
      <w:r w:rsidR="001D0173">
        <w:rPr>
          <w:rFonts w:ascii="Times New Roman" w:hAnsi="Times New Roman"/>
          <w:snapToGrid w:val="0"/>
          <w:color w:val="000000"/>
        </w:rPr>
        <w:t>as we are pushing for CCDA documents</w:t>
      </w:r>
      <w:r>
        <w:rPr>
          <w:rFonts w:ascii="Times New Roman" w:hAnsi="Times New Roman"/>
          <w:snapToGrid w:val="0"/>
          <w:color w:val="000000"/>
        </w:rPr>
        <w:t xml:space="preserve">. </w:t>
      </w:r>
    </w:p>
    <w:p w:rsidR="00ED534E" w:rsidP="00ED534E" w:rsidRDefault="00ED534E" w14:paraId="6712279E" w14:textId="7BC42036">
      <w:pPr>
        <w:rPr>
          <w:rFonts w:ascii="Times New Roman" w:hAnsi="Times New Roman"/>
        </w:rPr>
      </w:pPr>
    </w:p>
    <w:p w:rsidR="00DE1577" w:rsidP="00DE1577" w:rsidRDefault="00DE1577" w14:paraId="25D5FEC4" w14:textId="2CFA5B23">
      <w:pPr>
        <w:rPr>
          <w:rFonts w:ascii="Times New Roman" w:hAnsi="Times New Roman"/>
          <w:b/>
        </w:rPr>
      </w:pPr>
      <w:r w:rsidRPr="007B2745">
        <w:rPr>
          <w:rFonts w:ascii="Times New Roman" w:hAnsi="Times New Roman"/>
          <w:b/>
        </w:rPr>
        <w:lastRenderedPageBreak/>
        <w:t>1.1.</w:t>
      </w:r>
      <w:r>
        <w:rPr>
          <w:rFonts w:ascii="Times New Roman" w:hAnsi="Times New Roman"/>
          <w:b/>
        </w:rPr>
        <w:t>8</w:t>
      </w:r>
      <w:r w:rsidRPr="007B274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Standard Based S</w:t>
      </w:r>
      <w:r w:rsidRPr="007B2745">
        <w:rPr>
          <w:rFonts w:ascii="Times New Roman" w:hAnsi="Times New Roman"/>
          <w:b/>
        </w:rPr>
        <w:t>tructured Document:</w:t>
      </w:r>
    </w:p>
    <w:p w:rsidRPr="007B2745" w:rsidR="00DE1577" w:rsidP="00DE1577" w:rsidRDefault="00DE1577" w14:paraId="1D9B5A8E" w14:textId="77777777">
      <w:pPr>
        <w:ind w:left="810"/>
        <w:rPr>
          <w:rFonts w:ascii="Times New Roman" w:hAnsi="Times New Roman"/>
        </w:rPr>
      </w:pPr>
    </w:p>
    <w:p w:rsidRPr="00E54447" w:rsidR="00DE1577" w:rsidP="00DE1577" w:rsidRDefault="00DE1577" w14:paraId="6BEDB9A6" w14:textId="2F58238D">
      <w:pPr>
        <w:numPr>
          <w:ilvl w:val="1"/>
          <w:numId w:val="1"/>
        </w:numPr>
        <w:rPr>
          <w:rFonts w:ascii="Times New Roman" w:hAnsi="Times New Roman"/>
        </w:rPr>
      </w:pPr>
      <w:r w:rsidRPr="00E54447">
        <w:rPr>
          <w:rFonts w:ascii="Times New Roman" w:hAnsi="Times New Roman"/>
          <w:b/>
          <w:bCs/>
          <w:snapToGrid w:val="0"/>
          <w:color w:val="000000"/>
          <w:u w:val="single"/>
        </w:rPr>
        <w:t>Change #</w:t>
      </w:r>
      <w:r w:rsidR="001D0173">
        <w:rPr>
          <w:rFonts w:ascii="Times New Roman" w:hAnsi="Times New Roman"/>
          <w:b/>
          <w:bCs/>
          <w:snapToGrid w:val="0"/>
          <w:color w:val="000000"/>
          <w:u w:val="single"/>
        </w:rPr>
        <w:t>7</w:t>
      </w:r>
      <w:r w:rsidRPr="00E54447">
        <w:rPr>
          <w:rFonts w:ascii="Times New Roman" w:hAnsi="Times New Roman"/>
          <w:b/>
          <w:bCs/>
          <w:snapToGrid w:val="0"/>
          <w:color w:val="000000"/>
        </w:rPr>
        <w:t>:</w:t>
      </w:r>
      <w:r w:rsidRPr="00E54447">
        <w:rPr>
          <w:rFonts w:ascii="Times New Roman" w:hAnsi="Times New Roman"/>
          <w:snapToGrid w:val="0"/>
          <w:color w:val="000000"/>
        </w:rPr>
        <w:t xml:space="preserve">  </w:t>
      </w:r>
      <w:r w:rsidR="001D0173">
        <w:rPr>
          <w:rFonts w:ascii="Times New Roman" w:hAnsi="Times New Roman"/>
          <w:snapToGrid w:val="0"/>
          <w:color w:val="000000"/>
        </w:rPr>
        <w:t xml:space="preserve">We are removing </w:t>
      </w:r>
      <w:r w:rsidR="00BE5CB2">
        <w:rPr>
          <w:rFonts w:ascii="Times New Roman" w:hAnsi="Times New Roman"/>
          <w:snapToGrid w:val="0"/>
          <w:color w:val="000000"/>
        </w:rPr>
        <w:t>“</w:t>
      </w:r>
      <w:r w:rsidRPr="00DE1577">
        <w:rPr>
          <w:rFonts w:ascii="Times New Roman" w:hAnsi="Times New Roman"/>
          <w:snapToGrid w:val="0"/>
          <w:color w:val="000000"/>
        </w:rPr>
        <w:t>Remove Continuity of Care Record</w:t>
      </w:r>
      <w:r w:rsidRPr="00E54447">
        <w:rPr>
          <w:rFonts w:ascii="Times New Roman" w:hAnsi="Times New Roman"/>
          <w:snapToGrid w:val="0"/>
          <w:color w:val="000000"/>
        </w:rPr>
        <w:t>.</w:t>
      </w:r>
      <w:r w:rsidR="00BE5CB2">
        <w:rPr>
          <w:rFonts w:ascii="Times New Roman" w:hAnsi="Times New Roman"/>
          <w:snapToGrid w:val="0"/>
          <w:color w:val="000000"/>
        </w:rPr>
        <w:t>”</w:t>
      </w:r>
      <w:r w:rsidRPr="00E54447">
        <w:rPr>
          <w:rFonts w:ascii="Times New Roman" w:hAnsi="Times New Roman"/>
          <w:snapToGrid w:val="0"/>
          <w:color w:val="000000"/>
        </w:rPr>
        <w:t xml:space="preserve"> </w:t>
      </w:r>
    </w:p>
    <w:p w:rsidR="00DE1577" w:rsidP="00DE1577" w:rsidRDefault="00DE1577" w14:paraId="19F7FAC3" w14:textId="77777777">
      <w:pPr>
        <w:ind w:left="810"/>
        <w:rPr>
          <w:rFonts w:ascii="Times New Roman" w:hAnsi="Times New Roman"/>
          <w:b/>
          <w:bCs/>
          <w:snapToGrid w:val="0"/>
          <w:color w:val="000000"/>
          <w:u w:val="single"/>
        </w:rPr>
      </w:pPr>
    </w:p>
    <w:p w:rsidRPr="003A3FD1" w:rsidR="00DE1577" w:rsidP="00DE1577" w:rsidRDefault="00DE1577" w14:paraId="595BBC37" w14:textId="49905BC5">
      <w:pPr>
        <w:ind w:left="810"/>
        <w:rPr>
          <w:rFonts w:ascii="Times New Roman" w:hAnsi="Times New Roman"/>
        </w:rPr>
      </w:pPr>
      <w:r w:rsidRPr="003A3FD1">
        <w:rPr>
          <w:rFonts w:ascii="Times New Roman" w:hAnsi="Times New Roman"/>
          <w:b/>
          <w:bCs/>
          <w:snapToGrid w:val="0"/>
          <w:color w:val="000000"/>
          <w:u w:val="single"/>
        </w:rPr>
        <w:t>Justification #</w:t>
      </w:r>
      <w:r w:rsidR="001D0173">
        <w:rPr>
          <w:rFonts w:ascii="Times New Roman" w:hAnsi="Times New Roman"/>
          <w:b/>
          <w:bCs/>
          <w:snapToGrid w:val="0"/>
          <w:color w:val="000000"/>
          <w:u w:val="single"/>
        </w:rPr>
        <w:t>7</w:t>
      </w:r>
      <w:r w:rsidRPr="003A3FD1">
        <w:rPr>
          <w:rFonts w:ascii="Times New Roman" w:hAnsi="Times New Roman"/>
          <w:b/>
          <w:bCs/>
          <w:snapToGrid w:val="0"/>
          <w:color w:val="000000"/>
        </w:rPr>
        <w:t>:</w:t>
      </w:r>
      <w:r w:rsidRPr="003A3FD1">
        <w:rPr>
          <w:rFonts w:ascii="Times New Roman" w:hAnsi="Times New Roman"/>
          <w:snapToGrid w:val="0"/>
          <w:color w:val="000000"/>
        </w:rPr>
        <w:t xml:space="preserve">  </w:t>
      </w:r>
      <w:r w:rsidR="001D0173">
        <w:rPr>
          <w:rFonts w:ascii="Times New Roman" w:hAnsi="Times New Roman"/>
          <w:snapToGrid w:val="0"/>
          <w:color w:val="000000"/>
        </w:rPr>
        <w:t xml:space="preserve">We are removing </w:t>
      </w:r>
      <w:r w:rsidR="00BE5CB2">
        <w:rPr>
          <w:rFonts w:ascii="Times New Roman" w:hAnsi="Times New Roman"/>
          <w:snapToGrid w:val="0"/>
          <w:color w:val="000000"/>
        </w:rPr>
        <w:t xml:space="preserve">this </w:t>
      </w:r>
      <w:r w:rsidR="001D0173">
        <w:rPr>
          <w:rFonts w:ascii="Times New Roman" w:hAnsi="Times New Roman"/>
          <w:snapToGrid w:val="0"/>
          <w:color w:val="000000"/>
        </w:rPr>
        <w:t>as the in</w:t>
      </w:r>
      <w:r>
        <w:rPr>
          <w:rFonts w:ascii="Times New Roman" w:hAnsi="Times New Roman"/>
          <w:snapToGrid w:val="0"/>
          <w:color w:val="000000"/>
        </w:rPr>
        <w:t xml:space="preserve">formation is no longer valid.  </w:t>
      </w:r>
    </w:p>
    <w:p w:rsidR="00DE1577" w:rsidP="00ED534E" w:rsidRDefault="00DE1577" w14:paraId="53223160" w14:textId="61CD20DD">
      <w:pPr>
        <w:rPr>
          <w:rFonts w:ascii="Times New Roman" w:hAnsi="Times New Roman"/>
        </w:rPr>
      </w:pPr>
    </w:p>
    <w:p w:rsidR="00DE1577" w:rsidP="00ED534E" w:rsidRDefault="003460C2" w14:paraId="5BBFE5C0" w14:textId="146AF4F2">
      <w:pPr>
        <w:rPr>
          <w:rFonts w:ascii="Times New Roman" w:hAnsi="Times New Roman"/>
          <w:b/>
        </w:rPr>
      </w:pPr>
      <w:r w:rsidRPr="003460C2">
        <w:rPr>
          <w:rFonts w:ascii="Times New Roman" w:hAnsi="Times New Roman"/>
          <w:b/>
        </w:rPr>
        <w:t>Participating Organizations, Providers and Facilities</w:t>
      </w:r>
      <w:r>
        <w:rPr>
          <w:rFonts w:ascii="Times New Roman" w:hAnsi="Times New Roman"/>
          <w:b/>
        </w:rPr>
        <w:t>:</w:t>
      </w:r>
    </w:p>
    <w:p w:rsidR="003460C2" w:rsidP="00ED534E" w:rsidRDefault="003460C2" w14:paraId="472CF40D" w14:textId="229B718A">
      <w:pPr>
        <w:rPr>
          <w:rFonts w:ascii="Times New Roman" w:hAnsi="Times New Roman"/>
          <w:b/>
        </w:rPr>
      </w:pPr>
    </w:p>
    <w:p w:rsidR="003460C2" w:rsidP="003460C2" w:rsidRDefault="003460C2" w14:paraId="405F744E" w14:textId="56E38631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1D0173">
        <w:rPr>
          <w:rFonts w:ascii="Times New Roman" w:hAnsi="Times New Roman"/>
          <w:b/>
          <w:u w:val="single"/>
        </w:rPr>
        <w:t>Change #</w:t>
      </w:r>
      <w:r w:rsidRPr="001D0173" w:rsidR="001D0173">
        <w:rPr>
          <w:rFonts w:ascii="Times New Roman" w:hAnsi="Times New Roman"/>
          <w:b/>
          <w:u w:val="single"/>
        </w:rPr>
        <w:t>8</w:t>
      </w:r>
      <w:r>
        <w:rPr>
          <w:rFonts w:ascii="Times New Roman" w:hAnsi="Times New Roman"/>
          <w:b/>
        </w:rPr>
        <w:t xml:space="preserve">: </w:t>
      </w:r>
      <w:r w:rsidR="001D0173">
        <w:rPr>
          <w:rFonts w:ascii="Times New Roman" w:hAnsi="Times New Roman"/>
          <w:b/>
        </w:rPr>
        <w:t xml:space="preserve"> </w:t>
      </w:r>
      <w:r w:rsidRPr="004F4CA5" w:rsidR="001D0173">
        <w:rPr>
          <w:rFonts w:ascii="Times New Roman" w:hAnsi="Times New Roman"/>
          <w:bCs/>
        </w:rPr>
        <w:t>We are removing the following:</w:t>
      </w:r>
      <w:r w:rsidR="001D0173">
        <w:rPr>
          <w:rFonts w:ascii="Times New Roman" w:hAnsi="Times New Roman"/>
          <w:b/>
        </w:rPr>
        <w:t xml:space="preserve"> </w:t>
      </w:r>
      <w:r w:rsidRPr="003460C2">
        <w:rPr>
          <w:rFonts w:ascii="Times New Roman" w:hAnsi="Times New Roman"/>
        </w:rPr>
        <w:t>VLER, C-HIEP, and Beacon</w:t>
      </w:r>
      <w:r w:rsidR="001D0173">
        <w:rPr>
          <w:rFonts w:ascii="Times New Roman" w:hAnsi="Times New Roman"/>
        </w:rPr>
        <w:t xml:space="preserve">; </w:t>
      </w:r>
      <w:r w:rsidRPr="003460C2">
        <w:rPr>
          <w:rFonts w:ascii="Times New Roman" w:hAnsi="Times New Roman"/>
        </w:rPr>
        <w:t xml:space="preserve">What's C-HIEP? </w:t>
      </w:r>
    </w:p>
    <w:p w:rsidR="001D0173" w:rsidP="001D0173" w:rsidRDefault="001D0173" w14:paraId="1277AC43" w14:textId="77777777">
      <w:pPr>
        <w:pStyle w:val="ListParagraph"/>
        <w:ind w:left="1080"/>
        <w:rPr>
          <w:rFonts w:ascii="Times New Roman" w:hAnsi="Times New Roman"/>
        </w:rPr>
      </w:pPr>
    </w:p>
    <w:p w:rsidR="00DE1577" w:rsidP="003460C2" w:rsidRDefault="003460C2" w14:paraId="3772A436" w14:textId="3AB20205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3A3FD1">
        <w:rPr>
          <w:rFonts w:ascii="Times New Roman" w:hAnsi="Times New Roman"/>
          <w:b/>
          <w:bCs/>
          <w:snapToGrid w:val="0"/>
          <w:color w:val="000000"/>
          <w:u w:val="single"/>
        </w:rPr>
        <w:t>Justification #</w:t>
      </w:r>
      <w:r w:rsidR="001D0173">
        <w:rPr>
          <w:rFonts w:ascii="Times New Roman" w:hAnsi="Times New Roman"/>
          <w:b/>
          <w:bCs/>
          <w:snapToGrid w:val="0"/>
          <w:color w:val="000000"/>
          <w:u w:val="single"/>
        </w:rPr>
        <w:t>8</w:t>
      </w:r>
      <w:r>
        <w:rPr>
          <w:rFonts w:ascii="Times New Roman" w:hAnsi="Times New Roman"/>
          <w:b/>
          <w:bCs/>
          <w:snapToGrid w:val="0"/>
          <w:color w:val="000000"/>
          <w:u w:val="single"/>
        </w:rPr>
        <w:t xml:space="preserve">: </w:t>
      </w:r>
      <w:r w:rsidR="001D0173">
        <w:rPr>
          <w:rFonts w:ascii="Times New Roman" w:hAnsi="Times New Roman"/>
          <w:b/>
          <w:bCs/>
          <w:snapToGrid w:val="0"/>
          <w:color w:val="000000"/>
          <w:u w:val="single"/>
        </w:rPr>
        <w:t xml:space="preserve"> </w:t>
      </w:r>
      <w:r w:rsidRPr="001D0173" w:rsidR="001D0173">
        <w:rPr>
          <w:rFonts w:ascii="Times New Roman" w:hAnsi="Times New Roman"/>
          <w:snapToGrid w:val="0"/>
          <w:color w:val="000000"/>
          <w:u w:val="single"/>
        </w:rPr>
        <w:t>We are removing</w:t>
      </w:r>
      <w:r w:rsidRPr="00BE5CB2" w:rsidR="00BE5CB2">
        <w:rPr>
          <w:rFonts w:ascii="Times New Roman" w:hAnsi="Times New Roman"/>
        </w:rPr>
        <w:t xml:space="preserve"> </w:t>
      </w:r>
      <w:r w:rsidRPr="003460C2" w:rsidR="00BE5CB2">
        <w:rPr>
          <w:rFonts w:ascii="Times New Roman" w:hAnsi="Times New Roman"/>
        </w:rPr>
        <w:t>VLER due to the JHIE onboarding effort, and Beacon due to its relevance</w:t>
      </w:r>
      <w:r w:rsidRPr="007807F4" w:rsidR="00BE5CB2">
        <w:rPr>
          <w:rFonts w:ascii="Times New Roman" w:hAnsi="Times New Roman"/>
        </w:rPr>
        <w:t>.</w:t>
      </w:r>
      <w:r w:rsidRPr="007807F4" w:rsidR="001D0173">
        <w:rPr>
          <w:rFonts w:ascii="Times New Roman" w:hAnsi="Times New Roman"/>
          <w:snapToGrid w:val="0"/>
          <w:color w:val="000000"/>
        </w:rPr>
        <w:t xml:space="preserve"> </w:t>
      </w:r>
      <w:r w:rsidRPr="007807F4" w:rsidR="00BE5CB2">
        <w:rPr>
          <w:rFonts w:ascii="Times New Roman" w:hAnsi="Times New Roman"/>
          <w:snapToGrid w:val="0"/>
          <w:color w:val="000000"/>
        </w:rPr>
        <w:t xml:space="preserve"> We are also making this </w:t>
      </w:r>
      <w:r w:rsidRPr="007807F4" w:rsidR="007807F4">
        <w:rPr>
          <w:rFonts w:ascii="Times New Roman" w:hAnsi="Times New Roman"/>
          <w:snapToGrid w:val="0"/>
          <w:color w:val="000000"/>
        </w:rPr>
        <w:t>change to</w:t>
      </w:r>
      <w:r w:rsidRPr="004F4CA5" w:rsidR="001D0173">
        <w:rPr>
          <w:rFonts w:ascii="Times New Roman" w:hAnsi="Times New Roman"/>
          <w:snapToGrid w:val="0"/>
          <w:color w:val="000000"/>
        </w:rPr>
        <w:t xml:space="preserve"> update language to reflect our current</w:t>
      </w:r>
      <w:r w:rsidRPr="001D0173">
        <w:rPr>
          <w:rFonts w:ascii="Times New Roman" w:hAnsi="Times New Roman"/>
          <w:snapToGrid w:val="0"/>
          <w:color w:val="000000"/>
        </w:rPr>
        <w:t xml:space="preserve"> situation.</w:t>
      </w:r>
      <w:r>
        <w:rPr>
          <w:rFonts w:ascii="Times New Roman" w:hAnsi="Times New Roman"/>
          <w:bCs/>
          <w:snapToGrid w:val="0"/>
          <w:color w:val="000000"/>
        </w:rPr>
        <w:t xml:space="preserve"> </w:t>
      </w:r>
    </w:p>
    <w:p w:rsidR="00DE1577" w:rsidP="00ED534E" w:rsidRDefault="00DE1577" w14:paraId="12A1DF38" w14:textId="66FD2C5A">
      <w:pPr>
        <w:rPr>
          <w:rFonts w:ascii="Times New Roman" w:hAnsi="Times New Roman"/>
        </w:rPr>
      </w:pPr>
    </w:p>
    <w:p w:rsidR="00BD30CB" w:rsidP="00BD30CB" w:rsidRDefault="00BD30CB" w14:paraId="0FCB2850" w14:textId="38FD3F8E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BD30CB">
        <w:rPr>
          <w:rFonts w:ascii="Times New Roman" w:hAnsi="Times New Roman"/>
          <w:b/>
          <w:u w:val="single"/>
        </w:rPr>
        <w:t>Change #</w:t>
      </w:r>
      <w:r w:rsidR="001D0173">
        <w:rPr>
          <w:rFonts w:ascii="Times New Roman" w:hAnsi="Times New Roman"/>
          <w:b/>
          <w:u w:val="single"/>
        </w:rPr>
        <w:t>9</w:t>
      </w:r>
      <w:r w:rsidRPr="00BD30CB">
        <w:rPr>
          <w:rFonts w:ascii="Times New Roman" w:hAnsi="Times New Roman"/>
          <w:b/>
          <w:u w:val="single"/>
        </w:rPr>
        <w:t>:</w:t>
      </w:r>
      <w:r w:rsidR="009D09CF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 w:rsidR="001D0173">
        <w:rPr>
          <w:rFonts w:ascii="Times New Roman" w:hAnsi="Times New Roman"/>
        </w:rPr>
        <w:t xml:space="preserve">We are removing </w:t>
      </w:r>
      <w:r w:rsidRPr="00BD30CB">
        <w:rPr>
          <w:rFonts w:ascii="Times New Roman" w:hAnsi="Times New Roman"/>
        </w:rPr>
        <w:t xml:space="preserve">HL7/CCD and HITSP/C32. </w:t>
      </w:r>
    </w:p>
    <w:p w:rsidR="001D0173" w:rsidP="001D0173" w:rsidRDefault="001D0173" w14:paraId="3BA7A9EA" w14:textId="77777777">
      <w:pPr>
        <w:pStyle w:val="ListParagraph"/>
        <w:ind w:left="1080"/>
        <w:rPr>
          <w:rFonts w:ascii="Times New Roman" w:hAnsi="Times New Roman"/>
        </w:rPr>
      </w:pPr>
    </w:p>
    <w:p w:rsidRPr="00BD30CB" w:rsidR="00DE1577" w:rsidP="00BD30CB" w:rsidRDefault="00BD30CB" w14:paraId="199B5DB4" w14:textId="303F5DB7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 #</w:t>
      </w:r>
      <w:r w:rsidR="001D0173">
        <w:rPr>
          <w:rFonts w:ascii="Times New Roman" w:hAnsi="Times New Roman"/>
          <w:b/>
          <w:u w:val="single"/>
        </w:rPr>
        <w:t>9</w:t>
      </w:r>
      <w:r>
        <w:rPr>
          <w:rFonts w:ascii="Times New Roman" w:hAnsi="Times New Roman"/>
          <w:b/>
          <w:u w:val="single"/>
        </w:rPr>
        <w:t>:</w:t>
      </w:r>
      <w:r w:rsidR="009D09CF">
        <w:rPr>
          <w:rFonts w:ascii="Times New Roman" w:hAnsi="Times New Roman"/>
        </w:rPr>
        <w:t xml:space="preserve">  </w:t>
      </w:r>
      <w:r w:rsidR="001D0173">
        <w:rPr>
          <w:rFonts w:ascii="Times New Roman" w:hAnsi="Times New Roman"/>
        </w:rPr>
        <w:t>We are removing</w:t>
      </w:r>
      <w:r w:rsidR="00BE5CB2">
        <w:rPr>
          <w:rFonts w:ascii="Times New Roman" w:hAnsi="Times New Roman"/>
        </w:rPr>
        <w:t xml:space="preserve"> these as</w:t>
      </w:r>
      <w:r w:rsidR="001D0173">
        <w:rPr>
          <w:rFonts w:ascii="Times New Roman" w:hAnsi="Times New Roman"/>
        </w:rPr>
        <w:t xml:space="preserve"> they are no longer supported with our </w:t>
      </w:r>
      <w:r w:rsidRPr="00BD30CB">
        <w:rPr>
          <w:rFonts w:ascii="Times New Roman" w:hAnsi="Times New Roman"/>
        </w:rPr>
        <w:t>latest available standard to use is CCDA R2.1.</w:t>
      </w:r>
    </w:p>
    <w:p w:rsidR="00DE1577" w:rsidP="00ED534E" w:rsidRDefault="00DE1577" w14:paraId="0CEA2127" w14:textId="0D068EA4">
      <w:pPr>
        <w:rPr>
          <w:rFonts w:ascii="Times New Roman" w:hAnsi="Times New Roman"/>
        </w:rPr>
      </w:pPr>
    </w:p>
    <w:p w:rsidR="00BD30CB" w:rsidP="00ED534E" w:rsidRDefault="00E1317F" w14:paraId="3EB93347" w14:textId="1ECFC2C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2.0 Identifying Available Clinical Documents</w:t>
      </w:r>
    </w:p>
    <w:p w:rsidR="00E1317F" w:rsidP="00ED534E" w:rsidRDefault="00E1317F" w14:paraId="236FCACC" w14:textId="12C3B5AD">
      <w:pPr>
        <w:rPr>
          <w:rFonts w:ascii="Times New Roman" w:hAnsi="Times New Roman"/>
          <w:b/>
        </w:rPr>
      </w:pPr>
    </w:p>
    <w:p w:rsidRPr="00E54447" w:rsidR="001D0173" w:rsidP="001D0173" w:rsidRDefault="00E1317F" w14:paraId="45D18424" w14:textId="667C0FBD">
      <w:pPr>
        <w:numPr>
          <w:ilvl w:val="1"/>
          <w:numId w:val="1"/>
        </w:numPr>
        <w:ind w:left="810" w:hanging="45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Change #</w:t>
      </w:r>
      <w:r w:rsidR="001D0173">
        <w:rPr>
          <w:rFonts w:ascii="Times New Roman" w:hAnsi="Times New Roman"/>
          <w:b/>
          <w:u w:val="single"/>
        </w:rPr>
        <w:t>10</w:t>
      </w:r>
      <w:r w:rsidR="000E2748">
        <w:rPr>
          <w:rFonts w:ascii="Times New Roman" w:hAnsi="Times New Roman"/>
          <w:b/>
          <w:u w:val="single"/>
        </w:rPr>
        <w:t>:</w:t>
      </w:r>
      <w:r w:rsidR="000E2748">
        <w:rPr>
          <w:rFonts w:ascii="Times New Roman" w:hAnsi="Times New Roman"/>
          <w:bCs/>
        </w:rPr>
        <w:t xml:space="preserve">  </w:t>
      </w:r>
      <w:r w:rsidR="00BE5CB2">
        <w:rPr>
          <w:rFonts w:ascii="Times New Roman" w:hAnsi="Times New Roman"/>
          <w:snapToGrid w:val="0"/>
          <w:color w:val="000000"/>
        </w:rPr>
        <w:t>We are removing the CDA document request.</w:t>
      </w:r>
    </w:p>
    <w:p w:rsidRPr="00E1317F" w:rsidR="00E1317F" w:rsidP="000E2748" w:rsidRDefault="00E1317F" w14:paraId="791D5ED9" w14:textId="385DFE9E">
      <w:pPr>
        <w:pStyle w:val="ListParagraph"/>
        <w:rPr>
          <w:rFonts w:ascii="Times New Roman" w:hAnsi="Times New Roman"/>
          <w:b/>
        </w:rPr>
      </w:pPr>
    </w:p>
    <w:p w:rsidRPr="003A3FD1" w:rsidR="001D0173" w:rsidP="001D0173" w:rsidRDefault="00E1317F" w14:paraId="766E79B9" w14:textId="4074A7BE">
      <w:pPr>
        <w:ind w:left="810"/>
        <w:rPr>
          <w:rFonts w:ascii="Times New Roman" w:hAnsi="Times New Roman"/>
        </w:rPr>
      </w:pPr>
      <w:r w:rsidRPr="001D0173">
        <w:rPr>
          <w:rFonts w:ascii="Times New Roman" w:hAnsi="Times New Roman"/>
          <w:b/>
          <w:u w:val="single"/>
        </w:rPr>
        <w:t xml:space="preserve">Justification </w:t>
      </w:r>
      <w:r w:rsidR="000E2748">
        <w:rPr>
          <w:rFonts w:ascii="Times New Roman" w:hAnsi="Times New Roman"/>
          <w:b/>
          <w:u w:val="single"/>
        </w:rPr>
        <w:t>10</w:t>
      </w:r>
      <w:r w:rsidRPr="001D0173">
        <w:rPr>
          <w:rFonts w:ascii="Times New Roman" w:hAnsi="Times New Roman"/>
          <w:b/>
          <w:u w:val="single"/>
        </w:rPr>
        <w:t>#:</w:t>
      </w:r>
      <w:r w:rsidRPr="001D0173">
        <w:rPr>
          <w:rFonts w:ascii="Times New Roman" w:hAnsi="Times New Roman"/>
          <w:b/>
        </w:rPr>
        <w:t xml:space="preserve"> </w:t>
      </w:r>
      <w:r w:rsidR="00BE5CB2">
        <w:rPr>
          <w:rFonts w:ascii="Times New Roman" w:hAnsi="Times New Roman"/>
          <w:snapToGrid w:val="0"/>
          <w:color w:val="000000"/>
        </w:rPr>
        <w:t>We are removing CDA documents</w:t>
      </w:r>
      <w:r w:rsidDel="00BE5CB2" w:rsidR="00BE5CB2">
        <w:rPr>
          <w:rFonts w:ascii="Times New Roman" w:hAnsi="Times New Roman"/>
          <w:snapToGrid w:val="0"/>
          <w:color w:val="000000"/>
        </w:rPr>
        <w:t xml:space="preserve"> </w:t>
      </w:r>
      <w:r w:rsidR="001D0173">
        <w:rPr>
          <w:rFonts w:ascii="Times New Roman" w:hAnsi="Times New Roman"/>
          <w:snapToGrid w:val="0"/>
          <w:color w:val="000000"/>
        </w:rPr>
        <w:t xml:space="preserve">as we are pushing for CCDA documents. </w:t>
      </w:r>
    </w:p>
    <w:p w:rsidR="001D0173" w:rsidP="001D0173" w:rsidRDefault="001D0173" w14:paraId="07409B28" w14:textId="77777777">
      <w:pPr>
        <w:rPr>
          <w:rFonts w:ascii="Times New Roman" w:hAnsi="Times New Roman"/>
        </w:rPr>
      </w:pPr>
    </w:p>
    <w:p w:rsidRPr="001D0173" w:rsidR="00BD30CB" w:rsidP="000E2748" w:rsidRDefault="00BD30CB" w14:paraId="76C726F6" w14:textId="548D0534">
      <w:pPr>
        <w:pStyle w:val="ListParagraph"/>
        <w:rPr>
          <w:rFonts w:ascii="Times New Roman" w:hAnsi="Times New Roman"/>
          <w:b/>
        </w:rPr>
      </w:pPr>
    </w:p>
    <w:p w:rsidR="00573820" w:rsidP="00573820" w:rsidRDefault="00573820" w14:paraId="0CF40591" w14:textId="77777777">
      <w:pPr>
        <w:snapToGrid w:val="0"/>
        <w:rPr>
          <w:rFonts w:ascii="Times New Roman" w:hAnsi="Times New Roman"/>
        </w:rPr>
      </w:pPr>
    </w:p>
    <w:sectPr w:rsidR="00573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0CA"/>
    <w:multiLevelType w:val="hybridMultilevel"/>
    <w:tmpl w:val="3F40F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622275"/>
    <w:multiLevelType w:val="hybridMultilevel"/>
    <w:tmpl w:val="30A0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B5ED8"/>
    <w:multiLevelType w:val="hybridMultilevel"/>
    <w:tmpl w:val="09042A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E43620"/>
    <w:multiLevelType w:val="hybridMultilevel"/>
    <w:tmpl w:val="69BE1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491122"/>
    <w:multiLevelType w:val="hybridMultilevel"/>
    <w:tmpl w:val="D284A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44B9A"/>
    <w:multiLevelType w:val="hybridMultilevel"/>
    <w:tmpl w:val="4F92F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CB2399"/>
    <w:multiLevelType w:val="hybridMultilevel"/>
    <w:tmpl w:val="ACBA0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1A6D"/>
    <w:multiLevelType w:val="hybridMultilevel"/>
    <w:tmpl w:val="E2124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53F89"/>
    <w:multiLevelType w:val="hybridMultilevel"/>
    <w:tmpl w:val="4B8CAC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83298"/>
    <w:multiLevelType w:val="hybridMultilevel"/>
    <w:tmpl w:val="D54436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9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34E"/>
    <w:rsid w:val="00016D67"/>
    <w:rsid w:val="0009208C"/>
    <w:rsid w:val="000A65A5"/>
    <w:rsid w:val="000C3066"/>
    <w:rsid w:val="000E1380"/>
    <w:rsid w:val="000E2748"/>
    <w:rsid w:val="00120B1E"/>
    <w:rsid w:val="001B40F1"/>
    <w:rsid w:val="001D0173"/>
    <w:rsid w:val="001F263C"/>
    <w:rsid w:val="002216FA"/>
    <w:rsid w:val="00240221"/>
    <w:rsid w:val="00255908"/>
    <w:rsid w:val="002B44E8"/>
    <w:rsid w:val="002C2D0F"/>
    <w:rsid w:val="002D4CE0"/>
    <w:rsid w:val="003460C2"/>
    <w:rsid w:val="003A3FD1"/>
    <w:rsid w:val="003F0AE3"/>
    <w:rsid w:val="0043532C"/>
    <w:rsid w:val="004E510A"/>
    <w:rsid w:val="004F4CA5"/>
    <w:rsid w:val="005443D5"/>
    <w:rsid w:val="00573820"/>
    <w:rsid w:val="005A1ED7"/>
    <w:rsid w:val="005C3DA9"/>
    <w:rsid w:val="006A1C93"/>
    <w:rsid w:val="007024E8"/>
    <w:rsid w:val="00730926"/>
    <w:rsid w:val="00763595"/>
    <w:rsid w:val="007807F4"/>
    <w:rsid w:val="00791440"/>
    <w:rsid w:val="007B2745"/>
    <w:rsid w:val="007D2E03"/>
    <w:rsid w:val="00890A2E"/>
    <w:rsid w:val="008F7B98"/>
    <w:rsid w:val="00930CDE"/>
    <w:rsid w:val="00971F36"/>
    <w:rsid w:val="00997866"/>
    <w:rsid w:val="009C5AAB"/>
    <w:rsid w:val="009D09CF"/>
    <w:rsid w:val="009D5823"/>
    <w:rsid w:val="00AC52CA"/>
    <w:rsid w:val="00AD4680"/>
    <w:rsid w:val="00B063E1"/>
    <w:rsid w:val="00B522D3"/>
    <w:rsid w:val="00BD30CB"/>
    <w:rsid w:val="00BE5CB2"/>
    <w:rsid w:val="00BF535C"/>
    <w:rsid w:val="00C50CDF"/>
    <w:rsid w:val="00CC49F4"/>
    <w:rsid w:val="00D82645"/>
    <w:rsid w:val="00D83BC3"/>
    <w:rsid w:val="00DE1577"/>
    <w:rsid w:val="00E1237C"/>
    <w:rsid w:val="00E1317F"/>
    <w:rsid w:val="00E23A97"/>
    <w:rsid w:val="00E54447"/>
    <w:rsid w:val="00E55E35"/>
    <w:rsid w:val="00E638FC"/>
    <w:rsid w:val="00E643E7"/>
    <w:rsid w:val="00E8272B"/>
    <w:rsid w:val="00ED534E"/>
    <w:rsid w:val="00F00B21"/>
    <w:rsid w:val="00F17B7B"/>
    <w:rsid w:val="00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3C784"/>
  <w15:docId w15:val="{C73A0C4C-8812-4886-8EEE-C9278476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74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3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3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34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3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3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34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34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34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34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D534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ED534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ED534E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ED534E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ED534E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ED534E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ED534E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ED534E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ED534E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ED534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D534E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34E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ED534E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ED534E"/>
    <w:rPr>
      <w:b/>
      <w:bCs/>
    </w:rPr>
  </w:style>
  <w:style w:type="character" w:styleId="Emphasis">
    <w:name w:val="Emphasis"/>
    <w:uiPriority w:val="20"/>
    <w:qFormat/>
    <w:rsid w:val="00ED534E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ED534E"/>
    <w:rPr>
      <w:szCs w:val="32"/>
    </w:rPr>
  </w:style>
  <w:style w:type="paragraph" w:styleId="ListParagraph">
    <w:name w:val="List Paragraph"/>
    <w:basedOn w:val="Normal"/>
    <w:uiPriority w:val="34"/>
    <w:qFormat/>
    <w:rsid w:val="00ED534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D534E"/>
    <w:rPr>
      <w:i/>
    </w:rPr>
  </w:style>
  <w:style w:type="character" w:customStyle="1" w:styleId="QuoteChar">
    <w:name w:val="Quote Char"/>
    <w:link w:val="Quote"/>
    <w:uiPriority w:val="29"/>
    <w:rsid w:val="00ED534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34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ED534E"/>
    <w:rPr>
      <w:b/>
      <w:i/>
      <w:sz w:val="24"/>
    </w:rPr>
  </w:style>
  <w:style w:type="character" w:styleId="SubtleEmphasis">
    <w:name w:val="Subtle Emphasis"/>
    <w:uiPriority w:val="19"/>
    <w:qFormat/>
    <w:rsid w:val="00ED534E"/>
    <w:rPr>
      <w:i/>
      <w:color w:val="5A5A5A"/>
    </w:rPr>
  </w:style>
  <w:style w:type="character" w:styleId="IntenseEmphasis">
    <w:name w:val="Intense Emphasis"/>
    <w:uiPriority w:val="21"/>
    <w:qFormat/>
    <w:rsid w:val="00ED534E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ED534E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ED534E"/>
    <w:rPr>
      <w:b/>
      <w:sz w:val="24"/>
      <w:u w:val="single"/>
    </w:rPr>
  </w:style>
  <w:style w:type="character" w:styleId="BookTitle">
    <w:name w:val="Book Title"/>
    <w:uiPriority w:val="33"/>
    <w:qFormat/>
    <w:rsid w:val="00ED534E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534E"/>
    <w:pPr>
      <w:outlineLvl w:val="9"/>
    </w:pPr>
  </w:style>
  <w:style w:type="character" w:styleId="CommentReference">
    <w:name w:val="annotation reference"/>
    <w:uiPriority w:val="99"/>
    <w:semiHidden/>
    <w:unhideWhenUsed/>
    <w:rsid w:val="00016D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D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D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D6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6D6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D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6D6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B44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IconOverlay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BB7F3614D9F4FA6C6529EF15134B8" ma:contentTypeVersion="8" ma:contentTypeDescription="Create a new document." ma:contentTypeScope="" ma:versionID="249b5a8349e5c7ee88d99f6af38af50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d8f16ef5b55fe298418d7acfd31f17ca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3" nillable="true" ma:displayName="E-Mail Headers" ma:hidden="true" ma:internalName="EmailHeaders">
      <xsd:simpleType>
        <xsd:restriction base="dms:Note"/>
      </xsd:simpleType>
    </xsd:element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4FAA71-E729-4F29-95C4-B43FB71BC8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F8CB4D-DE1E-47E1-BE18-DEFAF51A67E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BE00F49-776C-4BD9-B026-EEFE9A8DB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53F03C-F1C7-48D6-9729-CCAB92C7D8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889123</dc:creator>
  <cp:lastModifiedBy>Naomi Sipple</cp:lastModifiedBy>
  <cp:revision>2</cp:revision>
  <dcterms:created xsi:type="dcterms:W3CDTF">2021-09-30T18:35:00Z</dcterms:created>
  <dcterms:modified xsi:type="dcterms:W3CDTF">2021-09-30T18:35:00Z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1403281774</vt:i4>
  </property>
  <property fmtid="{D5CDD505-2E9C-101B-9397-08002B2CF9AE}" pid="3" name="_NewReviewCycle">
    <vt:lpwstr/>
  </property>
  <property fmtid="{D5CDD505-2E9C-101B-9397-08002B2CF9AE}" pid="4" name="_EmailSubject">
    <vt:lpwstr>Ready for review</vt:lpwstr>
  </property>
  <property fmtid="{D5CDD505-2E9C-101B-9397-08002B2CF9AE}" pid="5" name="_AuthorEmail">
    <vt:lpwstr>Naomi.Sipple@ssa.gov</vt:lpwstr>
  </property>
  <property fmtid="{D5CDD505-2E9C-101B-9397-08002B2CF9AE}" pid="6" name="_AuthorEmailDisplayName">
    <vt:lpwstr>Sipple, Naomi</vt:lpwstr>
  </property>
  <property fmtid="{D5CDD505-2E9C-101B-9397-08002B2CF9AE}" pid="7" name="ContentTypeId">
    <vt:lpwstr>0x010100369BB7F3614D9F4FA6C6529EF15134B8</vt:lpwstr>
  </property>
  <property fmtid="{D5CDD505-2E9C-101B-9397-08002B2CF9AE}" pid="8" name="_PreviousAdHocReviewCycleID">
    <vt:i4>-2041722965</vt:i4>
  </property>
  <property fmtid="{D5CDD505-2E9C-101B-9397-08002B2CF9AE}" pid="9" name="_ReviewingToolsShownOnce">
    <vt:lpwstr/>
  </property>
</Properties>
</file>