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2895" w:rsidP="00503CC7" w:rsidRDefault="003C2895" w14:paraId="2B308486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32"/>
          <w:szCs w:val="32"/>
        </w:rPr>
      </w:pPr>
    </w:p>
    <w:p w:rsidR="003C2895" w:rsidP="00503CC7" w:rsidRDefault="003C2895" w14:paraId="7F58DFD1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32"/>
          <w:szCs w:val="32"/>
        </w:rPr>
      </w:pPr>
    </w:p>
    <w:p w:rsidR="00E646C2" w:rsidP="00E646C2" w:rsidRDefault="00E646C2" w14:paraId="5FF35FF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E9BC5F8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30F333CD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980ABC0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23DBCDAB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C3759C3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E79E71C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271F8A" w:rsidP="00E646C2" w:rsidRDefault="00E646C2" w14:paraId="370A5923" w14:textId="75A3CB2D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  <w:r w:rsidRPr="00E646C2">
        <w:rPr>
          <w:rFonts w:ascii="Arial Rounded MT Bold" w:hAnsi="Arial Rounded MT Bold"/>
          <w:bCs/>
          <w:sz w:val="24"/>
          <w:szCs w:val="24"/>
        </w:rPr>
        <w:t xml:space="preserve">Attachment 9 </w:t>
      </w:r>
      <w:r w:rsidRPr="00E646C2" w:rsidR="00271F8A">
        <w:rPr>
          <w:rFonts w:ascii="Arial Rounded MT Bold" w:hAnsi="Arial Rounded MT Bold"/>
          <w:bCs/>
          <w:sz w:val="24"/>
          <w:szCs w:val="24"/>
        </w:rPr>
        <w:t>Albuterol drug information</w:t>
      </w:r>
    </w:p>
    <w:p w:rsidR="00E646C2" w:rsidP="00E646C2" w:rsidRDefault="00E646C2" w14:paraId="27B66B6B" w14:textId="1C43BB45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D73FFE9" w14:textId="162D702E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83542CA" w14:textId="5E50346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45F7E26F" w14:textId="51B695F0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4A2FB51" w14:textId="5B90382D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46C809D0" w14:textId="032D46E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B05092A" w14:textId="0B3D91E4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4128529" w14:textId="658B4B9C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2BE09815" w14:textId="6237337F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ABF6F1E" w14:textId="1D16C5E4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DB27633" w14:textId="126D491D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59A9510" w14:textId="16552AC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C56F553" w14:textId="0F0E539D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33AA5513" w14:textId="288E85B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EAD29E0" w14:textId="542C7980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493DF88B" w14:textId="6974CC8D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40D8382E" w14:textId="41F01953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33084C1C" w14:textId="605CA889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DBA6BDB" w14:textId="53C893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0CE0D14" w14:textId="0BD891BC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E5B8821" w14:textId="6882219E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3509D1D" w14:textId="26A83EE6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1F81BD79" w14:textId="4F4E7C1C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10FC1E02" w14:textId="3317F26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38BBB57C" w14:textId="142E1BE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47F06BAB" w14:textId="6D5F4C4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BFEDCE4" w14:textId="7B6D1C9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23EE1616" w14:textId="7FD2060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373D6786" w14:textId="49B94FA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530A60F" w14:textId="165F6DBC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601886E" w14:textId="63DBDA9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045D017D" w14:textId="7F0EC1D8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742F6677" w14:textId="597ACBC1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6E793F0" w14:textId="0D233C73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1BD2CE96" w14:textId="014C1CEC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5FFE47B3" w14:textId="3911802F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6F6F6E6D" w14:textId="20EC4642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="00E646C2" w:rsidP="00E646C2" w:rsidRDefault="00E646C2" w14:paraId="235012CB" w14:textId="51EDADCB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</w:p>
    <w:p w:rsidRPr="00E646C2" w:rsidR="00E646C2" w:rsidP="00E646C2" w:rsidRDefault="00E646C2" w14:paraId="7C6A36A5" w14:textId="77777777">
      <w:pPr>
        <w:autoSpaceDE w:val="0"/>
        <w:autoSpaceDN w:val="0"/>
        <w:adjustRightInd w:val="0"/>
        <w:spacing w:after="0" w:line="240" w:lineRule="auto"/>
        <w:jc w:val="center"/>
        <w:rPr>
          <w:rFonts w:ascii="Arial Rounded MT Bold" w:hAnsi="Arial Rounded MT Bold"/>
          <w:bCs/>
          <w:sz w:val="24"/>
          <w:szCs w:val="24"/>
        </w:rPr>
      </w:pPr>
      <w:bookmarkStart w:name="_GoBack" w:id="0"/>
      <w:bookmarkEnd w:id="0"/>
    </w:p>
    <w:p w:rsidR="00271F8A" w:rsidP="00271F8A" w:rsidRDefault="00271F8A" w14:paraId="230A544E" w14:textId="77777777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</w:p>
    <w:p w:rsidRPr="00D715CB" w:rsidR="00271F8A" w:rsidP="00271F8A" w:rsidRDefault="00271F8A" w14:paraId="5E50FDD7" w14:textId="77777777">
      <w:pPr>
        <w:autoSpaceDE w:val="0"/>
        <w:autoSpaceDN w:val="0"/>
        <w:adjustRightInd w:val="0"/>
        <w:spacing w:after="0" w:line="240" w:lineRule="auto"/>
        <w:rPr>
          <w:rFonts w:ascii="Arial Rounded MT Bold" w:hAnsi="Arial Rounded MT Bold"/>
          <w:bCs/>
          <w:sz w:val="24"/>
          <w:szCs w:val="24"/>
        </w:rPr>
      </w:pPr>
      <w:r w:rsidRPr="00D715CB">
        <w:rPr>
          <w:rFonts w:ascii="Arial Rounded MT Bold" w:hAnsi="Arial Rounded MT Bold"/>
          <w:bCs/>
          <w:sz w:val="24"/>
          <w:szCs w:val="24"/>
        </w:rPr>
        <w:t>The following content is adapted from the UpToDate content by the research team for the research setting (</w:t>
      </w:r>
      <w:hyperlink w:history="1" r:id="rId7">
        <w:r w:rsidRPr="00D715CB">
          <w:rPr>
            <w:rStyle w:val="Hyperlink"/>
            <w:rFonts w:ascii="Arial Rounded MT Bold" w:hAnsi="Arial Rounded MT Bold"/>
            <w:bCs/>
            <w:sz w:val="24"/>
            <w:szCs w:val="24"/>
          </w:rPr>
          <w:t>www.uptodate.com</w:t>
        </w:r>
      </w:hyperlink>
      <w:r w:rsidRPr="00D715CB">
        <w:rPr>
          <w:rFonts w:ascii="Arial Rounded MT Bold" w:hAnsi="Arial Rounded MT Bold"/>
          <w:bCs/>
          <w:sz w:val="24"/>
          <w:szCs w:val="24"/>
        </w:rPr>
        <w:t>).</w:t>
      </w:r>
    </w:p>
    <w:p w:rsidR="00503CC7" w:rsidP="000E15B0" w:rsidRDefault="00503CC7" w14:paraId="3CCB08A4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</w:p>
    <w:p w:rsidRPr="00503CC7" w:rsidR="000E15B0" w:rsidP="000E15B0" w:rsidRDefault="000E15B0" w14:paraId="54174AC7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03CC7">
        <w:rPr>
          <w:rFonts w:ascii="Arial-BoldMT" w:hAnsi="Arial-BoldMT" w:cs="Arial-BoldMT"/>
          <w:b/>
          <w:bCs/>
          <w:color w:val="232323"/>
          <w:sz w:val="24"/>
          <w:szCs w:val="24"/>
        </w:rPr>
        <w:t>Brand Names: US</w:t>
      </w:r>
    </w:p>
    <w:p w:rsidR="000E15B0" w:rsidP="000E15B0" w:rsidRDefault="000E15B0" w14:paraId="1C9C8DE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 xml:space="preserve">ProAir </w:t>
      </w:r>
      <w:proofErr w:type="spellStart"/>
      <w:r>
        <w:rPr>
          <w:rFonts w:ascii="ArialMT" w:hAnsi="ArialMT" w:cs="ArialMT"/>
          <w:color w:val="232323"/>
          <w:sz w:val="24"/>
          <w:szCs w:val="24"/>
        </w:rPr>
        <w:t>Digihaler</w:t>
      </w:r>
      <w:proofErr w:type="spellEnd"/>
      <w:r>
        <w:rPr>
          <w:rFonts w:ascii="ArialMT" w:hAnsi="ArialMT" w:cs="ArialMT"/>
          <w:color w:val="232323"/>
          <w:sz w:val="24"/>
          <w:szCs w:val="24"/>
        </w:rPr>
        <w:t xml:space="preserve">; ProAir HFA; ProAir </w:t>
      </w:r>
      <w:proofErr w:type="spellStart"/>
      <w:r>
        <w:rPr>
          <w:rFonts w:ascii="ArialMT" w:hAnsi="ArialMT" w:cs="ArialMT"/>
          <w:color w:val="232323"/>
          <w:sz w:val="24"/>
          <w:szCs w:val="24"/>
        </w:rPr>
        <w:t>RespiClick</w:t>
      </w:r>
      <w:proofErr w:type="spellEnd"/>
      <w:r>
        <w:rPr>
          <w:rFonts w:ascii="ArialMT" w:hAnsi="ArialMT" w:cs="ArialMT"/>
          <w:color w:val="232323"/>
          <w:sz w:val="24"/>
          <w:szCs w:val="24"/>
        </w:rPr>
        <w:t xml:space="preserve">; Proventil HFA; Ventolin HFA; </w:t>
      </w:r>
      <w:proofErr w:type="spellStart"/>
      <w:r>
        <w:rPr>
          <w:rFonts w:ascii="ArialMT" w:hAnsi="ArialMT" w:cs="ArialMT"/>
          <w:color w:val="232323"/>
          <w:sz w:val="24"/>
          <w:szCs w:val="24"/>
        </w:rPr>
        <w:t>VoSpire</w:t>
      </w:r>
      <w:proofErr w:type="spellEnd"/>
      <w:r>
        <w:rPr>
          <w:rFonts w:ascii="ArialMT" w:hAnsi="ArialMT" w:cs="ArialMT"/>
          <w:color w:val="232323"/>
          <w:sz w:val="24"/>
          <w:szCs w:val="24"/>
        </w:rPr>
        <w:t xml:space="preserve"> ER [DSC]</w:t>
      </w:r>
    </w:p>
    <w:p w:rsidR="000E15B0" w:rsidP="000E15B0" w:rsidRDefault="000E15B0" w14:paraId="3CFCE069" w14:textId="77777777">
      <w:pPr>
        <w:rPr>
          <w:rFonts w:ascii="Arial-BoldMT" w:hAnsi="Arial-BoldMT" w:cs="Arial-BoldMT"/>
          <w:b/>
          <w:bCs/>
          <w:color w:val="232323"/>
          <w:sz w:val="29"/>
          <w:szCs w:val="29"/>
        </w:rPr>
      </w:pPr>
    </w:p>
    <w:p w:rsidRPr="00503CC7" w:rsidR="00182963" w:rsidP="00182963" w:rsidRDefault="00182963" w14:paraId="4C3A01E6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03CC7">
        <w:rPr>
          <w:rFonts w:ascii="Arial-BoldMT" w:hAnsi="Arial-BoldMT" w:cs="Arial-BoldMT"/>
          <w:b/>
          <w:bCs/>
          <w:color w:val="232323"/>
          <w:sz w:val="24"/>
          <w:szCs w:val="24"/>
        </w:rPr>
        <w:t>What is this drug used for?</w:t>
      </w:r>
    </w:p>
    <w:p w:rsidRPr="00246545" w:rsidR="00182963" w:rsidP="00182963" w:rsidRDefault="00182963" w14:paraId="6867A1A7" w14:textId="77777777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It is used to open the airways in lung diseases where spasm may cause breathing problems.</w:t>
      </w:r>
    </w:p>
    <w:p w:rsidRPr="00076E0B" w:rsidR="00182963" w:rsidP="00182963" w:rsidRDefault="00182963" w14:paraId="6AB18059" w14:textId="77777777">
      <w:pPr>
        <w:contextualSpacing/>
        <w:rPr>
          <w:rFonts w:ascii="ArialMT" w:hAnsi="ArialMT" w:cs="ArialMT"/>
          <w:color w:val="232323"/>
        </w:rPr>
      </w:pPr>
    </w:p>
    <w:p w:rsidR="00182963" w:rsidP="00182963" w:rsidRDefault="00182963" w14:paraId="3695B9C3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03CC7">
        <w:rPr>
          <w:rFonts w:ascii="Arial-BoldMT" w:hAnsi="Arial-BoldMT" w:cs="Arial-BoldMT"/>
          <w:b/>
          <w:bCs/>
          <w:color w:val="232323"/>
          <w:sz w:val="24"/>
          <w:szCs w:val="24"/>
        </w:rPr>
        <w:t>What do I need to tell my doctor BEFORE I take this drug?</w:t>
      </w:r>
    </w:p>
    <w:p w:rsidRPr="00246545" w:rsidR="00182963" w:rsidP="00182963" w:rsidRDefault="00182963" w14:paraId="2904491B" w14:textId="77777777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 xml:space="preserve">If you are allergic to this drug; any part of this drug; or any other drugs, foods, or substances. Tell </w:t>
      </w:r>
      <w:r>
        <w:rPr>
          <w:rFonts w:ascii="ArialMT" w:hAnsi="ArialMT" w:cs="ArialMT"/>
          <w:color w:val="232323"/>
        </w:rPr>
        <w:t>the NIOSH physician</w:t>
      </w:r>
      <w:r w:rsidRPr="00246545">
        <w:rPr>
          <w:rFonts w:ascii="ArialMT" w:hAnsi="ArialMT" w:cs="ArialMT"/>
          <w:color w:val="232323"/>
        </w:rPr>
        <w:t xml:space="preserve"> about the allergy and what signs you had.</w:t>
      </w:r>
    </w:p>
    <w:p w:rsidR="00182963" w:rsidP="00182963" w:rsidRDefault="00182963" w14:paraId="24754D6D" w14:textId="77777777">
      <w:pPr>
        <w:pStyle w:val="ListParagraph"/>
        <w:numPr>
          <w:ilvl w:val="0"/>
          <w:numId w:val="12"/>
        </w:numPr>
        <w:rPr>
          <w:rFonts w:ascii="ArialMT" w:hAnsi="ArialMT" w:cs="ArialMT"/>
        </w:rPr>
      </w:pPr>
      <w:r w:rsidRPr="00246545">
        <w:rPr>
          <w:rFonts w:ascii="ArialMT" w:hAnsi="ArialMT" w:cs="ArialMT"/>
          <w:color w:val="232323"/>
        </w:rPr>
        <w:t xml:space="preserve">If you are using another drug like this one. If you are not sure, ask </w:t>
      </w:r>
      <w:r>
        <w:rPr>
          <w:rFonts w:ascii="ArialMT" w:hAnsi="ArialMT" w:cs="ArialMT"/>
          <w:color w:val="232323"/>
        </w:rPr>
        <w:t>the NIOSH physician</w:t>
      </w:r>
    </w:p>
    <w:p w:rsidRPr="004D2C4D" w:rsidR="00182963" w:rsidP="00182963" w:rsidRDefault="00182963" w14:paraId="4328266A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</w:p>
    <w:p w:rsidR="00182963" w:rsidP="00182963" w:rsidRDefault="00182963" w14:paraId="765685D9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-BoldMT" w:hAnsi="Arial-BoldMT" w:cs="Arial-BoldMT"/>
          <w:b/>
          <w:bCs/>
          <w:color w:val="232323"/>
          <w:sz w:val="24"/>
          <w:szCs w:val="24"/>
        </w:rPr>
        <w:t xml:space="preserve">WARNING/CAUTION: </w:t>
      </w:r>
      <w:r>
        <w:rPr>
          <w:rFonts w:ascii="ArialMT" w:hAnsi="ArialMT" w:cs="ArialMT"/>
          <w:color w:val="232323"/>
          <w:sz w:val="24"/>
          <w:szCs w:val="24"/>
        </w:rPr>
        <w:t>Even though it may be rare, some people may have very bad and</w:t>
      </w:r>
    </w:p>
    <w:p w:rsidR="00182963" w:rsidP="00182963" w:rsidRDefault="00182963" w14:paraId="7059D1C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sometimes deadly side effects when taking a drug. Tell the NIOSH physician or get medical help right</w:t>
      </w:r>
      <w:r w:rsidR="003E5917">
        <w:rPr>
          <w:rFonts w:ascii="ArialMT" w:hAnsi="ArialMT" w:cs="ArialMT"/>
          <w:color w:val="232323"/>
          <w:sz w:val="24"/>
          <w:szCs w:val="24"/>
        </w:rPr>
        <w:t xml:space="preserve"> </w:t>
      </w:r>
      <w:r>
        <w:rPr>
          <w:rFonts w:ascii="ArialMT" w:hAnsi="ArialMT" w:cs="ArialMT"/>
          <w:color w:val="232323"/>
          <w:sz w:val="24"/>
          <w:szCs w:val="24"/>
        </w:rPr>
        <w:t>away if you have any of the following signs or symptoms that may be related to a very bad side</w:t>
      </w:r>
    </w:p>
    <w:p w:rsidR="00182963" w:rsidP="00182963" w:rsidRDefault="00182963" w14:paraId="40D11077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effect:</w:t>
      </w:r>
    </w:p>
    <w:p w:rsidRPr="005D4EA6" w:rsidR="00182963" w:rsidP="00182963" w:rsidRDefault="00182963" w14:paraId="2F716AFD" w14:textId="77777777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5D4EA6">
        <w:rPr>
          <w:rFonts w:ascii="ArialMT" w:hAnsi="ArialMT" w:cs="ArialMT"/>
          <w:color w:val="232323"/>
        </w:rPr>
        <w:t>Signs of an allergic reaction, like rash; hives; itching; red, swollen, blistered, or peeling skin</w:t>
      </w:r>
      <w:r>
        <w:rPr>
          <w:rFonts w:ascii="ArialMT" w:hAnsi="ArialMT" w:cs="ArialMT"/>
          <w:color w:val="232323"/>
        </w:rPr>
        <w:t xml:space="preserve"> </w:t>
      </w:r>
      <w:r w:rsidRPr="005D4EA6">
        <w:rPr>
          <w:rFonts w:ascii="ArialMT" w:hAnsi="ArialMT" w:cs="ArialMT"/>
          <w:color w:val="232323"/>
        </w:rPr>
        <w:t>with or without fever; wheezing; tightness in the chest or throat; trouble breathing, swallowing,</w:t>
      </w:r>
      <w:r>
        <w:rPr>
          <w:rFonts w:ascii="ArialMT" w:hAnsi="ArialMT" w:cs="ArialMT"/>
          <w:color w:val="232323"/>
        </w:rPr>
        <w:t xml:space="preserve"> </w:t>
      </w:r>
      <w:r w:rsidRPr="005D4EA6">
        <w:rPr>
          <w:rFonts w:ascii="ArialMT" w:hAnsi="ArialMT" w:cs="ArialMT"/>
          <w:color w:val="232323"/>
        </w:rPr>
        <w:t>or talking; unusual hoarseness; or swelling of the mouth, face, lips, tongue, or throat.</w:t>
      </w:r>
    </w:p>
    <w:p w:rsidRPr="005D4EA6" w:rsidR="00182963" w:rsidP="00182963" w:rsidRDefault="00182963" w14:paraId="2D2249DF" w14:textId="7777777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5D4EA6">
        <w:rPr>
          <w:rFonts w:ascii="ArialMT" w:hAnsi="ArialMT" w:cs="ArialMT"/>
          <w:color w:val="232323"/>
        </w:rPr>
        <w:t>Signs of high blood pressure like very bad headache or dizziness, passing out, or change in</w:t>
      </w:r>
      <w:r>
        <w:rPr>
          <w:rFonts w:ascii="ArialMT" w:hAnsi="ArialMT" w:cs="ArialMT"/>
          <w:color w:val="232323"/>
        </w:rPr>
        <w:t xml:space="preserve"> </w:t>
      </w:r>
      <w:r w:rsidRPr="005D4EA6">
        <w:rPr>
          <w:rFonts w:ascii="ArialMT" w:hAnsi="ArialMT" w:cs="ArialMT"/>
          <w:color w:val="232323"/>
        </w:rPr>
        <w:t>eyesight.</w:t>
      </w:r>
    </w:p>
    <w:p w:rsidRPr="005D4EA6" w:rsidR="00182963" w:rsidP="00182963" w:rsidRDefault="00182963" w14:paraId="1778C150" w14:textId="7777777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5D4EA6">
        <w:rPr>
          <w:rFonts w:ascii="ArialMT" w:hAnsi="ArialMT" w:cs="ArialMT"/>
          <w:color w:val="232323"/>
        </w:rPr>
        <w:t>Signs of low potassium levels like muscle pain or weakness, muscle cramps, or a heartbeat</w:t>
      </w:r>
      <w:r>
        <w:rPr>
          <w:rFonts w:ascii="ArialMT" w:hAnsi="ArialMT" w:cs="ArialMT"/>
          <w:color w:val="232323"/>
        </w:rPr>
        <w:t xml:space="preserve"> </w:t>
      </w:r>
      <w:r w:rsidRPr="005D4EA6">
        <w:rPr>
          <w:rFonts w:ascii="ArialMT" w:hAnsi="ArialMT" w:cs="ArialMT"/>
          <w:color w:val="232323"/>
        </w:rPr>
        <w:t>that does not feel normal.</w:t>
      </w:r>
    </w:p>
    <w:p w:rsidRPr="00246545" w:rsidR="00182963" w:rsidP="00182963" w:rsidRDefault="00182963" w14:paraId="0E9CD09D" w14:textId="77777777">
      <w:pPr>
        <w:pStyle w:val="ListParagraph"/>
        <w:numPr>
          <w:ilvl w:val="0"/>
          <w:numId w:val="7"/>
        </w:numPr>
        <w:spacing w:after="0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Chest pain or pressure.</w:t>
      </w:r>
    </w:p>
    <w:p w:rsidRPr="00246545" w:rsidR="00182963" w:rsidP="00182963" w:rsidRDefault="00182963" w14:paraId="30FBD381" w14:textId="77777777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Fast or abnormal heartbeat.</w:t>
      </w:r>
    </w:p>
    <w:p w:rsidRPr="00246545" w:rsidR="00182963" w:rsidP="00182963" w:rsidRDefault="00182963" w14:paraId="47EDC5BE" w14:textId="77777777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This drug may sometimes cause severe breathing problems. This may be life-threatening.</w:t>
      </w:r>
      <w:r>
        <w:rPr>
          <w:rFonts w:ascii="ArialMT" w:hAnsi="ArialMT" w:cs="ArialMT"/>
          <w:color w:val="232323"/>
        </w:rPr>
        <w:t xml:space="preserve"> </w:t>
      </w:r>
      <w:r w:rsidRPr="00246545">
        <w:rPr>
          <w:rFonts w:ascii="ArialMT" w:hAnsi="ArialMT" w:cs="ArialMT"/>
          <w:color w:val="232323"/>
        </w:rPr>
        <w:t>When this happens with an inhaler, most of the time it happens right after a dose and after the first use of a new canister or vial of this drug. If you have trouble breathing, breathing that is worse, wheezing, or coughing, get medical help right away.</w:t>
      </w:r>
    </w:p>
    <w:p w:rsidR="00182963" w:rsidP="00182963" w:rsidRDefault="00182963" w14:paraId="07C7E79D" w14:textId="77777777">
      <w:pPr>
        <w:rPr>
          <w:rFonts w:ascii="ArialMT" w:hAnsi="ArialMT" w:cs="ArialMT"/>
          <w:color w:val="232323"/>
          <w:sz w:val="24"/>
          <w:szCs w:val="24"/>
        </w:rPr>
      </w:pPr>
    </w:p>
    <w:p w:rsidRPr="005D4EA6" w:rsidR="00182963" w:rsidP="00182963" w:rsidRDefault="00182963" w14:paraId="1B0D207E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D4EA6">
        <w:rPr>
          <w:rFonts w:ascii="Arial-BoldMT" w:hAnsi="Arial-BoldMT" w:cs="Arial-BoldMT"/>
          <w:b/>
          <w:bCs/>
          <w:color w:val="232323"/>
          <w:sz w:val="24"/>
          <w:szCs w:val="24"/>
        </w:rPr>
        <w:t>What are some other side effects of this drug?</w:t>
      </w:r>
    </w:p>
    <w:p w:rsidR="00182963" w:rsidP="00182963" w:rsidRDefault="00182963" w14:paraId="61A44CED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All drugs may cause side effects. However, many people have no side effects or only have</w:t>
      </w:r>
    </w:p>
    <w:p w:rsidRPr="005D4EA6" w:rsidR="00182963" w:rsidP="00182963" w:rsidRDefault="00182963" w14:paraId="7728010D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minor side effects. Talk to the NIOSH physician or get medical help if any of these side effects or any other side effects bother you or do not go away:</w:t>
      </w:r>
    </w:p>
    <w:p w:rsidRPr="00246545" w:rsidR="00182963" w:rsidP="00182963" w:rsidRDefault="00182963" w14:paraId="54BD5193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Feeling nervous and excitable.</w:t>
      </w:r>
    </w:p>
    <w:p w:rsidRPr="00246545" w:rsidR="00182963" w:rsidP="00182963" w:rsidRDefault="00182963" w14:paraId="7DEF45FF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Dizziness or headache.</w:t>
      </w:r>
    </w:p>
    <w:p w:rsidRPr="00246545" w:rsidR="00182963" w:rsidP="00182963" w:rsidRDefault="00182963" w14:paraId="5F5D406B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Upset stomach or throwing up.</w:t>
      </w:r>
    </w:p>
    <w:p w:rsidRPr="00246545" w:rsidR="00182963" w:rsidP="00182963" w:rsidRDefault="00182963" w14:paraId="177D4195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Shakiness.</w:t>
      </w:r>
    </w:p>
    <w:p w:rsidRPr="00246545" w:rsidR="00182963" w:rsidP="00182963" w:rsidRDefault="00182963" w14:paraId="3B49BC82" w14:textId="77777777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Throat irritation.</w:t>
      </w:r>
    </w:p>
    <w:p w:rsidRPr="00246545" w:rsidR="00182963" w:rsidP="00182963" w:rsidRDefault="00182963" w14:paraId="16D196BA" w14:textId="77777777">
      <w:pPr>
        <w:pStyle w:val="ListParagraph"/>
        <w:numPr>
          <w:ilvl w:val="0"/>
          <w:numId w:val="16"/>
        </w:numPr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Runny nose.</w:t>
      </w:r>
    </w:p>
    <w:p w:rsidR="00182963" w:rsidP="00182963" w:rsidRDefault="00182963" w14:paraId="01902CB3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 xml:space="preserve">These are not </w:t>
      </w:r>
      <w:proofErr w:type="gramStart"/>
      <w:r>
        <w:rPr>
          <w:rFonts w:ascii="ArialMT" w:hAnsi="ArialMT" w:cs="ArialMT"/>
          <w:color w:val="232323"/>
          <w:sz w:val="24"/>
          <w:szCs w:val="24"/>
        </w:rPr>
        <w:t>all of</w:t>
      </w:r>
      <w:proofErr w:type="gramEnd"/>
      <w:r>
        <w:rPr>
          <w:rFonts w:ascii="ArialMT" w:hAnsi="ArialMT" w:cs="ArialMT"/>
          <w:color w:val="232323"/>
          <w:sz w:val="24"/>
          <w:szCs w:val="24"/>
        </w:rPr>
        <w:t xml:space="preserve"> the side effects that may occur. If you have questions about side effects,</w:t>
      </w:r>
    </w:p>
    <w:p w:rsidR="00182963" w:rsidP="00182963" w:rsidRDefault="00182963" w14:paraId="130F7B50" w14:textId="77777777">
      <w:pPr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lastRenderedPageBreak/>
        <w:t xml:space="preserve">talk to the NIOSH physician. </w:t>
      </w:r>
    </w:p>
    <w:p w:rsidRPr="005D4EA6" w:rsidR="00182963" w:rsidP="00182963" w:rsidRDefault="00182963" w14:paraId="53FA6CF3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D4EA6">
        <w:rPr>
          <w:rFonts w:ascii="Arial-BoldMT" w:hAnsi="Arial-BoldMT" w:cs="Arial-BoldMT"/>
          <w:b/>
          <w:bCs/>
          <w:color w:val="232323"/>
          <w:sz w:val="24"/>
          <w:szCs w:val="24"/>
        </w:rPr>
        <w:t>How is this drug best taken?</w:t>
      </w:r>
    </w:p>
    <w:p w:rsidR="00182963" w:rsidP="00182963" w:rsidRDefault="00182963" w14:paraId="49329728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Use this drug as ordered by the NIOSH physician. Read all information given to you. Follow all</w:t>
      </w:r>
    </w:p>
    <w:p w:rsidRPr="005D4EA6" w:rsidR="00182963" w:rsidP="00182963" w:rsidRDefault="00182963" w14:paraId="34DDB8D7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  <w:r>
        <w:rPr>
          <w:rFonts w:ascii="ArialMT" w:hAnsi="ArialMT" w:cs="ArialMT"/>
          <w:color w:val="232323"/>
          <w:sz w:val="24"/>
          <w:szCs w:val="24"/>
        </w:rPr>
        <w:t>instructions closely.</w:t>
      </w:r>
    </w:p>
    <w:p w:rsidRPr="00246545" w:rsidR="00182963" w:rsidP="00182963" w:rsidRDefault="00182963" w14:paraId="3908EBBE" w14:textId="77777777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For breathing into the lungs.</w:t>
      </w:r>
    </w:p>
    <w:p w:rsidRPr="00246545" w:rsidR="00182963" w:rsidP="00182963" w:rsidRDefault="00182963" w14:paraId="2648B77C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Shake well before use.</w:t>
      </w:r>
    </w:p>
    <w:p w:rsidRPr="00246545" w:rsidR="00182963" w:rsidP="00182963" w:rsidRDefault="00182963" w14:paraId="4EB3D342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>
        <w:rPr>
          <w:rFonts w:ascii="ArialMT" w:hAnsi="ArialMT" w:cs="ArialMT"/>
          <w:color w:val="232323"/>
        </w:rPr>
        <w:t>The NIOSH technician will</w:t>
      </w:r>
      <w:r w:rsidRPr="00246545">
        <w:rPr>
          <w:rFonts w:ascii="ArialMT" w:hAnsi="ArialMT" w:cs="ArialMT"/>
          <w:color w:val="232323"/>
        </w:rPr>
        <w:t xml:space="preserve"> prime the inhaler before </w:t>
      </w:r>
      <w:r>
        <w:rPr>
          <w:rFonts w:ascii="ArialMT" w:hAnsi="ArialMT" w:cs="ArialMT"/>
          <w:color w:val="232323"/>
        </w:rPr>
        <w:t>you</w:t>
      </w:r>
      <w:r w:rsidRPr="00246545">
        <w:rPr>
          <w:rFonts w:ascii="ArialMT" w:hAnsi="ArialMT" w:cs="ArialMT"/>
          <w:color w:val="232323"/>
        </w:rPr>
        <w:t xml:space="preserve"> use</w:t>
      </w:r>
      <w:r>
        <w:rPr>
          <w:rFonts w:ascii="ArialMT" w:hAnsi="ArialMT" w:cs="ArialMT"/>
          <w:color w:val="232323"/>
        </w:rPr>
        <w:t xml:space="preserve"> it</w:t>
      </w:r>
      <w:r w:rsidRPr="00246545">
        <w:rPr>
          <w:rFonts w:ascii="ArialMT" w:hAnsi="ArialMT" w:cs="ArialMT"/>
          <w:color w:val="232323"/>
        </w:rPr>
        <w:t xml:space="preserve">. </w:t>
      </w:r>
    </w:p>
    <w:p w:rsidRPr="00246545" w:rsidR="00182963" w:rsidP="00182963" w:rsidRDefault="00182963" w14:paraId="63BC6231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>A spacer</w:t>
      </w:r>
      <w:r>
        <w:rPr>
          <w:rFonts w:ascii="ArialMT" w:hAnsi="ArialMT" w:cs="ArialMT"/>
          <w:color w:val="232323"/>
        </w:rPr>
        <w:t xml:space="preserve"> will</w:t>
      </w:r>
      <w:r w:rsidRPr="00246545">
        <w:rPr>
          <w:rFonts w:ascii="ArialMT" w:hAnsi="ArialMT" w:cs="ArialMT"/>
          <w:color w:val="232323"/>
        </w:rPr>
        <w:t xml:space="preserve"> be used with the inhaler for easy use.</w:t>
      </w:r>
    </w:p>
    <w:p w:rsidRPr="00246545" w:rsidR="00182963" w:rsidP="00182963" w:rsidRDefault="00182963" w14:paraId="4D0FDC20" w14:textId="77777777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 w:rsidRPr="00246545">
        <w:rPr>
          <w:rFonts w:ascii="ArialMT" w:hAnsi="ArialMT" w:cs="ArialMT"/>
          <w:color w:val="232323"/>
        </w:rPr>
        <w:t xml:space="preserve">This inhaler </w:t>
      </w:r>
      <w:r>
        <w:rPr>
          <w:rFonts w:ascii="ArialMT" w:hAnsi="ArialMT" w:cs="ArialMT"/>
          <w:color w:val="232323"/>
        </w:rPr>
        <w:t>will</w:t>
      </w:r>
      <w:r w:rsidRPr="00246545">
        <w:rPr>
          <w:rFonts w:ascii="ArialMT" w:hAnsi="ArialMT" w:cs="ArialMT"/>
          <w:color w:val="232323"/>
        </w:rPr>
        <w:t xml:space="preserve"> have a dose counter to keep track of how many doses are left. </w:t>
      </w:r>
    </w:p>
    <w:p w:rsidR="00182963" w:rsidP="00182963" w:rsidRDefault="00182963" w14:paraId="747C87CC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</w:p>
    <w:p w:rsidRPr="005D4EA6" w:rsidR="00182963" w:rsidP="00182963" w:rsidRDefault="00182963" w14:paraId="68728495" w14:textId="7777777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232323"/>
          <w:sz w:val="24"/>
          <w:szCs w:val="24"/>
        </w:rPr>
      </w:pPr>
      <w:r w:rsidRPr="005D4EA6">
        <w:rPr>
          <w:rFonts w:ascii="Arial-BoldMT" w:hAnsi="Arial-BoldMT" w:cs="Arial-BoldMT"/>
          <w:b/>
          <w:bCs/>
          <w:color w:val="232323"/>
          <w:sz w:val="24"/>
          <w:szCs w:val="24"/>
        </w:rPr>
        <w:t xml:space="preserve">How </w:t>
      </w:r>
      <w:r>
        <w:rPr>
          <w:rFonts w:ascii="Arial-BoldMT" w:hAnsi="Arial-BoldMT" w:cs="Arial-BoldMT"/>
          <w:b/>
          <w:bCs/>
          <w:color w:val="232323"/>
          <w:sz w:val="24"/>
          <w:szCs w:val="24"/>
        </w:rPr>
        <w:t>will NIOSH</w:t>
      </w:r>
      <w:r w:rsidRPr="005D4EA6">
        <w:rPr>
          <w:rFonts w:ascii="Arial-BoldMT" w:hAnsi="Arial-BoldMT" w:cs="Arial-BoldMT"/>
          <w:b/>
          <w:bCs/>
          <w:color w:val="232323"/>
          <w:sz w:val="24"/>
          <w:szCs w:val="24"/>
        </w:rPr>
        <w:t xml:space="preserve"> store and/or throw out this drug?</w:t>
      </w:r>
    </w:p>
    <w:p w:rsidRPr="00246545" w:rsidR="00182963" w:rsidP="00182963" w:rsidRDefault="00182963" w14:paraId="0C55427E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>
        <w:rPr>
          <w:rFonts w:ascii="ArialMT" w:hAnsi="ArialMT" w:cs="ArialMT"/>
          <w:color w:val="232323"/>
        </w:rPr>
        <w:t>NIOSH will s</w:t>
      </w:r>
      <w:r w:rsidRPr="00246545">
        <w:rPr>
          <w:rFonts w:ascii="ArialMT" w:hAnsi="ArialMT" w:cs="ArialMT"/>
          <w:color w:val="232323"/>
        </w:rPr>
        <w:t>tore at room temperature protected from light</w:t>
      </w:r>
      <w:r>
        <w:rPr>
          <w:rFonts w:ascii="ArialMT" w:hAnsi="ArialMT" w:cs="ArialMT"/>
          <w:color w:val="232323"/>
        </w:rPr>
        <w:t xml:space="preserve"> and</w:t>
      </w:r>
      <w:r w:rsidRPr="00246545">
        <w:rPr>
          <w:rFonts w:ascii="ArialMT" w:hAnsi="ArialMT" w:cs="ArialMT"/>
          <w:color w:val="232323"/>
        </w:rPr>
        <w:t xml:space="preserve"> in a dry place.</w:t>
      </w:r>
    </w:p>
    <w:p w:rsidRPr="00246545" w:rsidR="00182963" w:rsidP="00182963" w:rsidRDefault="00182963" w14:paraId="3DE480A3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>
        <w:rPr>
          <w:rFonts w:ascii="ArialMT" w:hAnsi="ArialMT" w:cs="ArialMT"/>
          <w:color w:val="232323"/>
        </w:rPr>
        <w:t>NIOSH will t</w:t>
      </w:r>
      <w:r w:rsidRPr="00246545">
        <w:rPr>
          <w:rFonts w:ascii="ArialMT" w:hAnsi="ArialMT" w:cs="ArialMT"/>
          <w:color w:val="232323"/>
        </w:rPr>
        <w:t xml:space="preserve">hrow away unused or expired drugs. </w:t>
      </w:r>
    </w:p>
    <w:p w:rsidRPr="00246545" w:rsidR="00182963" w:rsidP="00182963" w:rsidRDefault="00182963" w14:paraId="0227D525" w14:textId="77777777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</w:rPr>
      </w:pPr>
      <w:r>
        <w:rPr>
          <w:rFonts w:ascii="ArialMT" w:hAnsi="ArialMT" w:cs="ArialMT"/>
          <w:color w:val="232323"/>
        </w:rPr>
        <w:t>NIOSH will t</w:t>
      </w:r>
      <w:r w:rsidRPr="00246545">
        <w:rPr>
          <w:rFonts w:ascii="ArialMT" w:hAnsi="ArialMT" w:cs="ArialMT"/>
          <w:color w:val="232323"/>
        </w:rPr>
        <w:t xml:space="preserve">hrow away the inhaler after </w:t>
      </w:r>
      <w:proofErr w:type="gramStart"/>
      <w:r w:rsidRPr="00246545">
        <w:rPr>
          <w:rFonts w:ascii="ArialMT" w:hAnsi="ArialMT" w:cs="ArialMT"/>
          <w:color w:val="232323"/>
        </w:rPr>
        <w:t>the most</w:t>
      </w:r>
      <w:proofErr w:type="gramEnd"/>
      <w:r w:rsidRPr="00246545">
        <w:rPr>
          <w:rFonts w:ascii="ArialMT" w:hAnsi="ArialMT" w:cs="ArialMT"/>
          <w:color w:val="232323"/>
        </w:rPr>
        <w:t xml:space="preserve"> number of sprays have been used, even if it feels like</w:t>
      </w:r>
      <w:r>
        <w:rPr>
          <w:rFonts w:ascii="ArialMT" w:hAnsi="ArialMT" w:cs="ArialMT"/>
          <w:color w:val="232323"/>
        </w:rPr>
        <w:t xml:space="preserve"> </w:t>
      </w:r>
      <w:r w:rsidRPr="00246545">
        <w:rPr>
          <w:rFonts w:ascii="ArialMT" w:hAnsi="ArialMT" w:cs="ArialMT"/>
          <w:color w:val="232323"/>
        </w:rPr>
        <w:t>there is more drug in the can.</w:t>
      </w:r>
    </w:p>
    <w:p w:rsidRPr="00246545" w:rsidR="004C4D74" w:rsidP="00182963" w:rsidRDefault="004C4D74" w14:paraId="4D289D72" w14:textId="77777777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232323"/>
          <w:sz w:val="24"/>
          <w:szCs w:val="24"/>
        </w:rPr>
      </w:pPr>
    </w:p>
    <w:sectPr w:rsidRPr="00246545" w:rsidR="004C4D74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022C63" w14:textId="77777777" w:rsidR="00182963" w:rsidRDefault="00182963" w:rsidP="00182963">
      <w:pPr>
        <w:spacing w:after="0" w:line="240" w:lineRule="auto"/>
      </w:pPr>
      <w:r>
        <w:separator/>
      </w:r>
    </w:p>
  </w:endnote>
  <w:endnote w:type="continuationSeparator" w:id="0">
    <w:p w14:paraId="0758CD80" w14:textId="77777777" w:rsidR="00182963" w:rsidRDefault="00182963" w:rsidP="0018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514CB" w14:textId="77777777" w:rsidR="00182963" w:rsidRDefault="00182963" w:rsidP="00182963">
      <w:pPr>
        <w:spacing w:after="0" w:line="240" w:lineRule="auto"/>
      </w:pPr>
      <w:r>
        <w:separator/>
      </w:r>
    </w:p>
  </w:footnote>
  <w:footnote w:type="continuationSeparator" w:id="0">
    <w:p w14:paraId="1D7823FA" w14:textId="77777777" w:rsidR="00182963" w:rsidRDefault="00182963" w:rsidP="0018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0427B"/>
    <w:multiLevelType w:val="hybridMultilevel"/>
    <w:tmpl w:val="B6C06B82"/>
    <w:lvl w:ilvl="0" w:tplc="B9C0B2E0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E7044"/>
    <w:multiLevelType w:val="hybridMultilevel"/>
    <w:tmpl w:val="5B88D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D72B0"/>
    <w:multiLevelType w:val="hybridMultilevel"/>
    <w:tmpl w:val="1FCC4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B75AE"/>
    <w:multiLevelType w:val="hybridMultilevel"/>
    <w:tmpl w:val="AC3E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6EF"/>
    <w:multiLevelType w:val="hybridMultilevel"/>
    <w:tmpl w:val="A698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BC3001"/>
    <w:multiLevelType w:val="hybridMultilevel"/>
    <w:tmpl w:val="1CCAFB9A"/>
    <w:lvl w:ilvl="0" w:tplc="E306FB38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D3835"/>
    <w:multiLevelType w:val="hybridMultilevel"/>
    <w:tmpl w:val="FA2E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43723"/>
    <w:multiLevelType w:val="hybridMultilevel"/>
    <w:tmpl w:val="CCD82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2F18E5"/>
    <w:multiLevelType w:val="hybridMultilevel"/>
    <w:tmpl w:val="76565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42A4D"/>
    <w:multiLevelType w:val="hybridMultilevel"/>
    <w:tmpl w:val="FA94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97E66"/>
    <w:multiLevelType w:val="hybridMultilevel"/>
    <w:tmpl w:val="AD9CB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972703"/>
    <w:multiLevelType w:val="hybridMultilevel"/>
    <w:tmpl w:val="C252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70A92"/>
    <w:multiLevelType w:val="hybridMultilevel"/>
    <w:tmpl w:val="613A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A707DC"/>
    <w:multiLevelType w:val="hybridMultilevel"/>
    <w:tmpl w:val="4EFC7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5043A1"/>
    <w:multiLevelType w:val="hybridMultilevel"/>
    <w:tmpl w:val="BEA8A562"/>
    <w:lvl w:ilvl="0" w:tplc="102A8794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84523A"/>
    <w:multiLevelType w:val="hybridMultilevel"/>
    <w:tmpl w:val="B066C054"/>
    <w:lvl w:ilvl="0" w:tplc="5A8AF20E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437EA4"/>
    <w:multiLevelType w:val="hybridMultilevel"/>
    <w:tmpl w:val="74A0B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087841"/>
    <w:multiLevelType w:val="hybridMultilevel"/>
    <w:tmpl w:val="700013F6"/>
    <w:lvl w:ilvl="0" w:tplc="32FC5280">
      <w:numFmt w:val="bullet"/>
      <w:lvlText w:val="•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F2B21"/>
    <w:multiLevelType w:val="hybridMultilevel"/>
    <w:tmpl w:val="81A4D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B61B40"/>
    <w:multiLevelType w:val="hybridMultilevel"/>
    <w:tmpl w:val="4F7A7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C2AC6"/>
    <w:multiLevelType w:val="hybridMultilevel"/>
    <w:tmpl w:val="23CC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C32CA">
      <w:numFmt w:val="bullet"/>
      <w:lvlText w:val="•"/>
      <w:lvlJc w:val="left"/>
      <w:pPr>
        <w:ind w:left="1440" w:hanging="360"/>
      </w:pPr>
      <w:rPr>
        <w:rFonts w:ascii="ArialMT" w:eastAsiaTheme="minorHAnsi" w:hAnsi="ArialMT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991521"/>
    <w:multiLevelType w:val="hybridMultilevel"/>
    <w:tmpl w:val="B232B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0"/>
  </w:num>
  <w:num w:numId="4">
    <w:abstractNumId w:val="20"/>
  </w:num>
  <w:num w:numId="5">
    <w:abstractNumId w:val="15"/>
  </w:num>
  <w:num w:numId="6">
    <w:abstractNumId w:val="4"/>
  </w:num>
  <w:num w:numId="7">
    <w:abstractNumId w:val="3"/>
  </w:num>
  <w:num w:numId="8">
    <w:abstractNumId w:val="18"/>
  </w:num>
  <w:num w:numId="9">
    <w:abstractNumId w:val="9"/>
  </w:num>
  <w:num w:numId="10">
    <w:abstractNumId w:val="6"/>
  </w:num>
  <w:num w:numId="11">
    <w:abstractNumId w:val="17"/>
  </w:num>
  <w:num w:numId="12">
    <w:abstractNumId w:val="21"/>
  </w:num>
  <w:num w:numId="13">
    <w:abstractNumId w:val="14"/>
  </w:num>
  <w:num w:numId="14">
    <w:abstractNumId w:val="8"/>
  </w:num>
  <w:num w:numId="15">
    <w:abstractNumId w:val="5"/>
  </w:num>
  <w:num w:numId="16">
    <w:abstractNumId w:val="19"/>
  </w:num>
  <w:num w:numId="17">
    <w:abstractNumId w:val="1"/>
  </w:num>
  <w:num w:numId="18">
    <w:abstractNumId w:val="10"/>
  </w:num>
  <w:num w:numId="19">
    <w:abstractNumId w:val="16"/>
  </w:num>
  <w:num w:numId="20">
    <w:abstractNumId w:val="7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B0"/>
    <w:rsid w:val="00036AF2"/>
    <w:rsid w:val="000E15B0"/>
    <w:rsid w:val="00182963"/>
    <w:rsid w:val="001D5FBE"/>
    <w:rsid w:val="00246545"/>
    <w:rsid w:val="00271F8A"/>
    <w:rsid w:val="003C2895"/>
    <w:rsid w:val="003D6C99"/>
    <w:rsid w:val="003E5917"/>
    <w:rsid w:val="00406B5D"/>
    <w:rsid w:val="004C4D74"/>
    <w:rsid w:val="004D2C4D"/>
    <w:rsid w:val="00503CC7"/>
    <w:rsid w:val="005D4EA6"/>
    <w:rsid w:val="00C55612"/>
    <w:rsid w:val="00CE4249"/>
    <w:rsid w:val="00D26908"/>
    <w:rsid w:val="00E646C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C24E70E"/>
  <w15:chartTrackingRefBased/>
  <w15:docId w15:val="{B2EA3F67-75B1-4F4B-95BF-C557F6995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4E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29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96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71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ptodat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Tomasi, Suzanne (CDC/NIOSH/RHD/FSB)</dc:creator>
  <cp:keywords/>
  <dc:description/>
  <cp:lastModifiedBy>Sawyer, Tamela (CDC/NIOSH/OD/ODDM)</cp:lastModifiedBy>
  <cp:revision>4</cp:revision>
  <dcterms:created xsi:type="dcterms:W3CDTF">2020-05-22T19:38:00Z</dcterms:created>
  <dcterms:modified xsi:type="dcterms:W3CDTF">2020-09-02T19:05:00Z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iteId">
    <vt:lpwstr>9ce70869-60db-44fd-abe8-d2767077fc8f</vt:lpwstr>
  </property>
  <property fmtid="{D5CDD505-2E9C-101B-9397-08002B2CF9AE}" pid="4" name="MSIP_Label_7b94a7b8-f06c-4dfe-bdcc-9b548fd58c31_Owner">
    <vt:lpwstr>nui7@cdc.gov</vt:lpwstr>
  </property>
  <property fmtid="{D5CDD505-2E9C-101B-9397-08002B2CF9AE}" pid="5" name="MSIP_Label_7b94a7b8-f06c-4dfe-bdcc-9b548fd58c31_SetDate">
    <vt:lpwstr>2020-05-19T13:16:00.4469751Z</vt:lpwstr>
  </property>
  <property fmtid="{D5CDD505-2E9C-101B-9397-08002B2CF9AE}" pid="6" name="MSIP_Label_7b94a7b8-f06c-4dfe-bdcc-9b548fd58c31_Name">
    <vt:lpwstr>General</vt:lpwstr>
  </property>
  <property fmtid="{D5CDD505-2E9C-101B-9397-08002B2CF9AE}" pid="7" name="MSIP_Label_7b94a7b8-f06c-4dfe-bdcc-9b548fd58c31_Application">
    <vt:lpwstr>Microsoft Azure Information Protection</vt:lpwstr>
  </property>
  <property fmtid="{D5CDD505-2E9C-101B-9397-08002B2CF9AE}" pid="8" name="MSIP_Label_7b94a7b8-f06c-4dfe-bdcc-9b548fd58c31_ActionId">
    <vt:lpwstr>49fab0e5-b0c1-46c7-97f7-1649be5cef84</vt:lpwstr>
  </property>
  <property fmtid="{D5CDD505-2E9C-101B-9397-08002B2CF9AE}" pid="9" name="MSIP_Label_7b94a7b8-f06c-4dfe-bdcc-9b548fd58c31_Extended_MSFT_Method">
    <vt:lpwstr>Manual</vt:lpwstr>
  </property>
  <property fmtid="{D5CDD505-2E9C-101B-9397-08002B2CF9AE}" pid="10" name="Sensitivity">
    <vt:lpwstr>General</vt:lpwstr>
  </property>
</Properties>
</file>