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9340A" w:rsidR="0099340A" w:rsidP="0099340A" w:rsidRDefault="00B94CF0" w14:paraId="73AADAF9" w14:textId="4E546B36">
      <w:pPr>
        <w:sectPr w:rsidRPr="0099340A" w:rsidR="0099340A" w:rsidSect="00483709">
          <w:headerReference w:type="default" r:id="rId10"/>
          <w:footerReference w:type="default" r:id="rId11"/>
          <w:pgSz w:w="12240" w:h="15840"/>
          <w:pgMar w:top="1440" w:right="1440" w:bottom="1440" w:left="1440" w:header="1728" w:footer="432" w:gutter="0"/>
          <w:cols w:space="720"/>
          <w:docGrid w:linePitch="360"/>
        </w:sectPr>
      </w:pPr>
      <w:r w:rsidRPr="006C260D">
        <w:rPr>
          <w:rFonts w:asciiTheme="minorHAnsi" w:hAnsiTheme="minorHAnsi" w:cstheme="minorHAnsi"/>
          <w:noProof/>
          <w:sz w:val="22"/>
          <w:szCs w:val="22"/>
          <w:lang w:eastAsia="en-US"/>
        </w:rPr>
        <mc:AlternateContent>
          <mc:Choice Requires="wps">
            <w:drawing>
              <wp:anchor distT="45720" distB="45720" distL="114300" distR="114300" simplePos="0" relativeHeight="251659264" behindDoc="0" locked="0" layoutInCell="1" allowOverlap="1" wp14:editId="2D182302" wp14:anchorId="763964AB">
                <wp:simplePos x="0" y="0"/>
                <wp:positionH relativeFrom="margin">
                  <wp:posOffset>226060</wp:posOffset>
                </wp:positionH>
                <wp:positionV relativeFrom="paragraph">
                  <wp:posOffset>-697230</wp:posOffset>
                </wp:positionV>
                <wp:extent cx="1581912" cy="4572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912" cy="457200"/>
                        </a:xfrm>
                        <a:prstGeom prst="rect">
                          <a:avLst/>
                        </a:prstGeom>
                        <a:solidFill>
                          <a:srgbClr val="FFFFFF"/>
                        </a:solidFill>
                        <a:ln w="9525">
                          <a:noFill/>
                          <a:miter lim="800000"/>
                          <a:headEnd/>
                          <a:tailEnd/>
                        </a:ln>
                      </wps:spPr>
                      <wps:txbx>
                        <w:txbxContent>
                          <w:p w:rsidRPr="00B94CF0" w:rsidR="00B94CF0" w:rsidP="00B94CF0" w:rsidRDefault="00B94CF0" w14:paraId="700376BD" w14:textId="42D3E852">
                            <w:pPr>
                              <w:rPr>
                                <w:rFonts w:ascii="Calibri" w:hAnsi="Calibri" w:cs="Calibri"/>
                                <w:color w:val="AEAAAA" w:themeColor="background2" w:themeShade="BF"/>
                                <w:sz w:val="16"/>
                                <w:szCs w:val="16"/>
                              </w:rPr>
                            </w:pPr>
                            <w:r w:rsidRPr="00B94CF0">
                              <w:rPr>
                                <w:rFonts w:ascii="Calibri" w:hAnsi="Calibri" w:cs="Calibri"/>
                                <w:color w:val="AEAAAA" w:themeColor="background2" w:themeShade="BF"/>
                                <w:sz w:val="16"/>
                                <w:szCs w:val="16"/>
                              </w:rPr>
                              <w:t>2020 CQR-L-05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63964AB">
                <v:stroke joinstyle="miter"/>
                <v:path gradientshapeok="t" o:connecttype="rect"/>
              </v:shapetype>
              <v:shape id="Text Box 2" style="position:absolute;margin-left:17.8pt;margin-top:-54.9pt;width:124.55pt;height:3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">
                <v:textbox>
                  <w:txbxContent>
                    <w:p w:rsidRPr="00B94CF0" w:rsidR="00B94CF0" w:rsidP="00B94CF0" w:rsidRDefault="00B94CF0" w14:paraId="700376BD" w14:textId="42D3E852">
                      <w:pPr>
                        <w:rPr>
                          <w:rFonts w:ascii="Calibri" w:hAnsi="Calibri" w:cs="Calibri"/>
                          <w:color w:val="AEAAAA" w:themeColor="background2" w:themeShade="BF"/>
                          <w:sz w:val="16"/>
                          <w:szCs w:val="16"/>
                        </w:rPr>
                      </w:pPr>
                      <w:r w:rsidRPr="00B94CF0">
                        <w:rPr>
                          <w:rFonts w:ascii="Calibri" w:hAnsi="Calibri" w:cs="Calibri"/>
                          <w:color w:val="AEAAAA" w:themeColor="background2" w:themeShade="BF"/>
                          <w:sz w:val="16"/>
                          <w:szCs w:val="16"/>
                        </w:rPr>
                        <w:t>2020 CQR-L-05</w:t>
                      </w:r>
                    </w:p>
                  </w:txbxContent>
                </v:textbox>
                <w10:wrap anchorx="margin"/>
              </v:shape>
            </w:pict>
          </mc:Fallback>
        </mc:AlternateContent>
      </w:r>
    </w:p>
    <w:p w:rsidRPr="00DE6584" w:rsidR="004D681B" w:rsidP="004D681B" w:rsidRDefault="004D681B" w14:paraId="0F50148A" w14:textId="7A7021A0">
      <w:pPr>
        <w:rPr>
          <w:rFonts w:ascii="Calibri" w:hAnsi="Calibri" w:cs="Calibri"/>
          <w:sz w:val="22"/>
        </w:rPr>
      </w:pPr>
      <w:r w:rsidRPr="00DE6584">
        <w:rPr>
          <w:rFonts w:ascii="Calibri" w:hAnsi="Calibri" w:cs="Calibri"/>
          <w:sz w:val="22"/>
        </w:rPr>
        <w:t>&lt;Entity Name&gt;</w:t>
      </w:r>
    </w:p>
    <w:p w:rsidRPr="00DE6584" w:rsidR="004D681B" w:rsidP="004D681B" w:rsidRDefault="004D681B" w14:paraId="0E30B38C" w14:textId="77777777">
      <w:pPr>
        <w:rPr>
          <w:rFonts w:ascii="Calibri" w:hAnsi="Calibri" w:cs="Calibri"/>
          <w:sz w:val="22"/>
        </w:rPr>
      </w:pPr>
      <w:r w:rsidRPr="00DE6584">
        <w:rPr>
          <w:rFonts w:ascii="Calibri" w:hAnsi="Calibri" w:cs="Calibri"/>
          <w:sz w:val="22"/>
        </w:rPr>
        <w:t>&lt;Entity ID&gt;</w:t>
      </w:r>
    </w:p>
    <w:p w:rsidRPr="00DE6584" w:rsidR="004D681B" w:rsidP="004D681B" w:rsidRDefault="004D681B" w14:paraId="1ED7B006" w14:textId="4C8683A1">
      <w:pPr>
        <w:rPr>
          <w:rFonts w:ascii="Calibri" w:hAnsi="Calibri" w:cs="Calibri"/>
          <w:sz w:val="22"/>
        </w:rPr>
      </w:pPr>
    </w:p>
    <w:p w:rsidRPr="00DE6584" w:rsidR="004D681B" w:rsidP="004D681B" w:rsidRDefault="004D681B" w14:paraId="53889D70" w14:textId="42C50755">
      <w:pPr>
        <w:rPr>
          <w:rFonts w:ascii="Calibri" w:hAnsi="Calibri" w:cs="Calibri"/>
          <w:sz w:val="22"/>
        </w:rPr>
      </w:pPr>
      <w:r w:rsidRPr="00DE6584">
        <w:rPr>
          <w:rFonts w:ascii="Calibri" w:hAnsi="Calibri" w:cs="Calibri"/>
          <w:sz w:val="22"/>
        </w:rPr>
        <w:t>&lt;Date&gt;</w:t>
      </w:r>
    </w:p>
    <w:p w:rsidRPr="00DE6584" w:rsidR="004D681B" w:rsidP="004D681B" w:rsidRDefault="004D681B" w14:paraId="3B0CA190" w14:textId="363FF2DA">
      <w:pPr>
        <w:rPr>
          <w:rFonts w:ascii="Calibri" w:hAnsi="Calibri" w:cs="Calibri"/>
          <w:sz w:val="22"/>
        </w:rPr>
      </w:pPr>
    </w:p>
    <w:p w:rsidRPr="00DE6584" w:rsidR="004D681B" w:rsidP="004D681B" w:rsidRDefault="004D681B" w14:paraId="6E9EDCEA" w14:textId="77777777">
      <w:pPr>
        <w:rPr>
          <w:rFonts w:ascii="Calibri" w:hAnsi="Calibri" w:cs="Calibri"/>
          <w:sz w:val="22"/>
        </w:rPr>
      </w:pPr>
      <w:r w:rsidRPr="00DE6584">
        <w:rPr>
          <w:rFonts w:ascii="Calibri" w:hAnsi="Calibri" w:cs="Calibri"/>
          <w:sz w:val="22"/>
        </w:rPr>
        <w:t>&lt;Name&gt;</w:t>
      </w:r>
    </w:p>
    <w:p w:rsidRPr="00DE6584" w:rsidR="004D681B" w:rsidP="004D681B" w:rsidRDefault="004D681B" w14:paraId="5F8DE169" w14:textId="77777777">
      <w:pPr>
        <w:rPr>
          <w:rFonts w:ascii="Calibri" w:hAnsi="Calibri" w:cs="Calibri"/>
          <w:sz w:val="22"/>
        </w:rPr>
      </w:pPr>
      <w:r w:rsidRPr="00DE6584">
        <w:rPr>
          <w:rFonts w:ascii="Calibri" w:hAnsi="Calibri" w:cs="Calibri"/>
          <w:sz w:val="22"/>
        </w:rPr>
        <w:t>&lt;Position&gt;</w:t>
      </w:r>
    </w:p>
    <w:p w:rsidRPr="00DE6584" w:rsidR="004D681B" w:rsidP="004D681B" w:rsidRDefault="004D681B" w14:paraId="610D6244" w14:textId="77777777">
      <w:pPr>
        <w:rPr>
          <w:rFonts w:ascii="Calibri" w:hAnsi="Calibri" w:cs="Calibri"/>
          <w:sz w:val="22"/>
        </w:rPr>
      </w:pPr>
      <w:r w:rsidRPr="00DE6584">
        <w:rPr>
          <w:rFonts w:ascii="Calibri" w:hAnsi="Calibri" w:cs="Calibri"/>
          <w:sz w:val="22"/>
        </w:rPr>
        <w:t>&lt;Department Name&gt;</w:t>
      </w:r>
    </w:p>
    <w:p w:rsidRPr="00DE6584" w:rsidR="004D681B" w:rsidP="004D681B" w:rsidRDefault="004D681B" w14:paraId="597FC4D6" w14:textId="77777777">
      <w:pPr>
        <w:rPr>
          <w:rFonts w:ascii="Calibri" w:hAnsi="Calibri" w:cs="Calibri"/>
          <w:sz w:val="22"/>
        </w:rPr>
      </w:pPr>
      <w:r w:rsidRPr="00DE6584">
        <w:rPr>
          <w:rFonts w:ascii="Calibri" w:hAnsi="Calibri" w:cs="Calibri"/>
          <w:sz w:val="22"/>
        </w:rPr>
        <w:t>&lt;Mailing Address&gt;</w:t>
      </w:r>
    </w:p>
    <w:p w:rsidRPr="00DE6584" w:rsidR="004D681B" w:rsidP="004D681B" w:rsidRDefault="004D681B" w14:paraId="15AF226E" w14:textId="77777777">
      <w:pPr>
        <w:rPr>
          <w:rFonts w:ascii="Calibri" w:hAnsi="Calibri" w:cs="Calibri"/>
          <w:sz w:val="22"/>
        </w:rPr>
      </w:pPr>
      <w:r w:rsidRPr="00DE6584">
        <w:rPr>
          <w:rFonts w:ascii="Calibri" w:hAnsi="Calibri" w:cs="Calibri"/>
          <w:sz w:val="22"/>
        </w:rPr>
        <w:t>&lt;City&gt; &lt;State&gt; &lt;ZIP&gt;</w:t>
      </w:r>
    </w:p>
    <w:p w:rsidRPr="00DE6584" w:rsidR="004D681B" w:rsidP="004D681B" w:rsidRDefault="004D681B" w14:paraId="7AC8A3E2" w14:textId="77777777">
      <w:pPr>
        <w:rPr>
          <w:rFonts w:ascii="Calibri" w:hAnsi="Calibri" w:cs="Calibri"/>
          <w:sz w:val="22"/>
        </w:rPr>
      </w:pPr>
    </w:p>
    <w:p w:rsidRPr="00DE6584" w:rsidR="004D681B" w:rsidP="004D681B" w:rsidRDefault="004D681B" w14:paraId="7E4411B4" w14:textId="77777777">
      <w:pPr>
        <w:rPr>
          <w:rFonts w:ascii="Calibri" w:hAnsi="Calibri" w:cs="Calibri"/>
          <w:sz w:val="22"/>
        </w:rPr>
      </w:pPr>
      <w:r w:rsidRPr="00DE6584">
        <w:rPr>
          <w:rFonts w:ascii="Calibri" w:hAnsi="Calibri" w:cs="Calibri"/>
          <w:sz w:val="22"/>
        </w:rPr>
        <w:t>RE: 2020 Census CQR Case Number &lt;CaseID#&gt;</w:t>
      </w:r>
    </w:p>
    <w:p w:rsidRPr="00DE6584" w:rsidR="004D681B" w:rsidP="004D681B" w:rsidRDefault="004D681B" w14:paraId="1468294B" w14:textId="77777777">
      <w:pPr>
        <w:rPr>
          <w:rFonts w:ascii="Calibri" w:hAnsi="Calibri" w:cs="Calibri"/>
          <w:sz w:val="22"/>
        </w:rPr>
      </w:pPr>
    </w:p>
    <w:p w:rsidRPr="00DE6584" w:rsidR="004D681B" w:rsidP="004D681B" w:rsidRDefault="004D681B" w14:paraId="7B04E24E" w14:textId="77777777">
      <w:pPr>
        <w:rPr>
          <w:rFonts w:ascii="Calibri" w:hAnsi="Calibri" w:cs="Calibri"/>
          <w:sz w:val="22"/>
        </w:rPr>
      </w:pPr>
      <w:r w:rsidRPr="00DE6584">
        <w:rPr>
          <w:rFonts w:ascii="Calibri" w:hAnsi="Calibri" w:cs="Calibri"/>
          <w:sz w:val="22"/>
        </w:rPr>
        <w:t>Dear &lt;Position&gt; &lt;Last Name&gt;:</w:t>
      </w:r>
    </w:p>
    <w:p w:rsidRPr="00DE6584" w:rsidR="004D681B" w:rsidP="004D681B" w:rsidRDefault="004D681B" w14:paraId="056AD628" w14:textId="77777777">
      <w:pPr>
        <w:rPr>
          <w:rFonts w:ascii="Calibri" w:hAnsi="Calibri" w:cs="Calibri"/>
          <w:sz w:val="22"/>
        </w:rPr>
      </w:pPr>
    </w:p>
    <w:p w:rsidRPr="00DE6584" w:rsidR="004D681B" w:rsidP="004D681B" w:rsidRDefault="004D681B" w14:paraId="6EA66DE8" w14:textId="779F573F">
      <w:pPr>
        <w:rPr>
          <w:rFonts w:ascii="Calibri" w:hAnsi="Calibri" w:cs="Calibri"/>
          <w:sz w:val="22"/>
        </w:rPr>
      </w:pPr>
      <w:r w:rsidRPr="00DE6584">
        <w:rPr>
          <w:rFonts w:ascii="Calibri" w:hAnsi="Calibri" w:cs="Calibri"/>
          <w:sz w:val="22"/>
        </w:rPr>
        <w:t xml:space="preserve">Thank you for your submission to the 2020 Census Count Question Resolution </w:t>
      </w:r>
      <w:r w:rsidR="00FD3478">
        <w:rPr>
          <w:rFonts w:ascii="Calibri" w:hAnsi="Calibri" w:cs="Calibri"/>
          <w:sz w:val="22"/>
        </w:rPr>
        <w:t>o</w:t>
      </w:r>
      <w:r w:rsidRPr="00DE6584">
        <w:rPr>
          <w:rFonts w:ascii="Calibri" w:hAnsi="Calibri" w:cs="Calibri"/>
          <w:sz w:val="22"/>
        </w:rPr>
        <w:t xml:space="preserve">peration (CQR). This letter serves as the official determination for your submission. </w:t>
      </w:r>
    </w:p>
    <w:p w:rsidRPr="00DE6584" w:rsidR="004D681B" w:rsidP="004D681B" w:rsidRDefault="004D681B" w14:paraId="01D35206" w14:textId="77777777">
      <w:pPr>
        <w:rPr>
          <w:rFonts w:ascii="Calibri" w:hAnsi="Calibri" w:cs="Calibri"/>
          <w:sz w:val="22"/>
        </w:rPr>
      </w:pPr>
    </w:p>
    <w:p w:rsidRPr="00DE6584" w:rsidR="004D681B" w:rsidP="004D681B" w:rsidRDefault="004D681B" w14:paraId="22FE63A8" w14:textId="4EB1B45D">
      <w:pPr>
        <w:rPr>
          <w:rFonts w:ascii="Calibri" w:hAnsi="Calibri" w:cs="Calibri"/>
          <w:sz w:val="22"/>
        </w:rPr>
      </w:pPr>
      <w:r w:rsidRPr="00DE6584">
        <w:rPr>
          <w:rFonts w:ascii="Calibri" w:hAnsi="Calibri" w:cs="Calibri"/>
          <w:sz w:val="22"/>
        </w:rPr>
        <w:t xml:space="preserve">We reviewed the documentation you provided in conjunction with official 2020 Census records as part of our research to resolve your question(s). Our research found an error(s) within </w:t>
      </w:r>
      <w:r w:rsidR="002E681C">
        <w:rPr>
          <w:rFonts w:ascii="Calibri" w:hAnsi="Calibri" w:cs="Calibri"/>
          <w:sz w:val="22"/>
        </w:rPr>
        <w:t xml:space="preserve">the legal boundary of </w:t>
      </w:r>
      <w:r w:rsidRPr="00DE6584">
        <w:rPr>
          <w:rFonts w:ascii="Calibri" w:hAnsi="Calibri" w:cs="Calibri"/>
          <w:sz w:val="22"/>
        </w:rPr>
        <w:t xml:space="preserve">your governmental unit and we have made the correction; however, the correction did not </w:t>
      </w:r>
      <w:r w:rsidR="0085697B">
        <w:rPr>
          <w:rFonts w:ascii="Calibri" w:hAnsi="Calibri" w:cs="Calibri"/>
          <w:sz w:val="22"/>
        </w:rPr>
        <w:t>change</w:t>
      </w:r>
      <w:r w:rsidRPr="00DE6584">
        <w:rPr>
          <w:rFonts w:ascii="Calibri" w:hAnsi="Calibri" w:cs="Calibri"/>
          <w:sz w:val="22"/>
        </w:rPr>
        <w:t xml:space="preserve"> </w:t>
      </w:r>
      <w:r w:rsidR="00F07469">
        <w:rPr>
          <w:rFonts w:ascii="Calibri" w:hAnsi="Calibri" w:cs="Calibri"/>
          <w:sz w:val="22"/>
        </w:rPr>
        <w:t>the</w:t>
      </w:r>
      <w:r w:rsidR="002E681C">
        <w:rPr>
          <w:rFonts w:ascii="Calibri" w:hAnsi="Calibri" w:cs="Calibri"/>
          <w:sz w:val="22"/>
        </w:rPr>
        <w:t xml:space="preserve"> counts for</w:t>
      </w:r>
      <w:r w:rsidR="00F07469">
        <w:rPr>
          <w:rFonts w:ascii="Calibri" w:hAnsi="Calibri" w:cs="Calibri"/>
          <w:sz w:val="22"/>
        </w:rPr>
        <w:t xml:space="preserve"> </w:t>
      </w:r>
      <w:r w:rsidR="002E681C">
        <w:rPr>
          <w:rFonts w:ascii="Calibri" w:hAnsi="Calibri" w:cs="Calibri"/>
          <w:sz w:val="22"/>
        </w:rPr>
        <w:t xml:space="preserve">your </w:t>
      </w:r>
      <w:r w:rsidR="00F07469">
        <w:rPr>
          <w:rFonts w:ascii="Calibri" w:hAnsi="Calibri" w:cs="Calibri"/>
          <w:sz w:val="22"/>
        </w:rPr>
        <w:t>total</w:t>
      </w:r>
      <w:r w:rsidRPr="00DE6584">
        <w:rPr>
          <w:rFonts w:ascii="Calibri" w:hAnsi="Calibri" w:cs="Calibri"/>
          <w:sz w:val="22"/>
        </w:rPr>
        <w:t xml:space="preserve"> housing and population, so there is no </w:t>
      </w:r>
      <w:r w:rsidR="00E03F86">
        <w:rPr>
          <w:rFonts w:ascii="Calibri" w:hAnsi="Calibri" w:cs="Calibri"/>
          <w:sz w:val="22"/>
        </w:rPr>
        <w:t>change</w:t>
      </w:r>
      <w:r w:rsidRPr="00DE6584">
        <w:rPr>
          <w:rFonts w:ascii="Calibri" w:hAnsi="Calibri" w:cs="Calibri"/>
          <w:sz w:val="22"/>
        </w:rPr>
        <w:t xml:space="preserve"> to your official 2020 Census counts. The </w:t>
      </w:r>
      <w:r w:rsidR="00E03F86">
        <w:rPr>
          <w:rFonts w:ascii="Calibri" w:hAnsi="Calibri" w:cs="Calibri"/>
          <w:sz w:val="22"/>
        </w:rPr>
        <w:t>revised</w:t>
      </w:r>
      <w:r w:rsidRPr="00DE6584">
        <w:rPr>
          <w:rFonts w:ascii="Calibri" w:hAnsi="Calibri" w:cs="Calibri"/>
          <w:sz w:val="22"/>
        </w:rPr>
        <w:t xml:space="preserve"> housing counts by block, introduced by the correction(s)</w:t>
      </w:r>
      <w:r w:rsidR="008B442A">
        <w:rPr>
          <w:rFonts w:ascii="Calibri" w:hAnsi="Calibri" w:cs="Calibri"/>
          <w:sz w:val="22"/>
        </w:rPr>
        <w:t>,</w:t>
      </w:r>
      <w:r w:rsidRPr="00DE6584">
        <w:rPr>
          <w:rFonts w:ascii="Calibri" w:hAnsi="Calibri" w:cs="Calibri"/>
          <w:sz w:val="22"/>
        </w:rPr>
        <w:t xml:space="preserve"> are available at</w:t>
      </w:r>
      <w:r w:rsidR="00D461DD">
        <w:rPr>
          <w:rFonts w:ascii="Calibri" w:hAnsi="Calibri" w:cs="Calibri"/>
          <w:sz w:val="22"/>
        </w:rPr>
        <w:t xml:space="preserve"> </w:t>
      </w:r>
      <w:r w:rsidRPr="00DE6584">
        <w:rPr>
          <w:rFonts w:ascii="Calibri" w:hAnsi="Calibri" w:cs="Calibri"/>
          <w:sz w:val="22"/>
        </w:rPr>
        <w:t>&lt;</w:t>
      </w:r>
      <w:hyperlink w:history="1" r:id="rId12">
        <w:r w:rsidR="00253566">
          <w:rPr>
            <w:rStyle w:val="Hyperlink"/>
            <w:rFonts w:asciiTheme="minorHAnsi" w:hAnsiTheme="minorHAnsi" w:cstheme="minorHAnsi"/>
            <w:sz w:val="22"/>
            <w:szCs w:val="22"/>
          </w:rPr>
          <w:t>www.census.gov/programs-surveys/decennial-census/decade/2020/planning-management/evaluate/cqr.html</w:t>
        </w:r>
      </w:hyperlink>
      <w:r w:rsidRPr="00DE6584">
        <w:rPr>
          <w:rFonts w:ascii="Calibri" w:hAnsi="Calibri" w:cs="Calibri"/>
          <w:sz w:val="22"/>
        </w:rPr>
        <w:t>&gt;.</w:t>
      </w:r>
    </w:p>
    <w:p w:rsidRPr="00DE6584" w:rsidR="004D681B" w:rsidP="004D681B" w:rsidRDefault="004D681B" w14:paraId="1441F5B5" w14:textId="77777777">
      <w:pPr>
        <w:rPr>
          <w:rFonts w:ascii="Calibri" w:hAnsi="Calibri" w:cs="Calibri"/>
          <w:sz w:val="22"/>
        </w:rPr>
      </w:pPr>
    </w:p>
    <w:p w:rsidRPr="00DE6584" w:rsidR="004D681B" w:rsidP="004D681B" w:rsidRDefault="004D681B" w14:paraId="417BEAC9" w14:textId="08B6A30A">
      <w:pPr>
        <w:rPr>
          <w:rFonts w:ascii="Calibri" w:hAnsi="Calibri" w:cs="Calibri"/>
          <w:sz w:val="22"/>
        </w:rPr>
      </w:pPr>
      <w:r w:rsidRPr="00DE6584">
        <w:rPr>
          <w:rFonts w:ascii="Calibri" w:hAnsi="Calibri" w:cs="Calibri"/>
          <w:sz w:val="22"/>
        </w:rPr>
        <w:t xml:space="preserve">Thank you for sharing your concerns, and for your efforts to ensure that the 2020 Census counts are accurate. If you have questions, please contact the CQR Help Desk by phone at </w:t>
      </w:r>
      <w:r w:rsidR="00DE6584">
        <w:rPr>
          <w:rFonts w:ascii="Calibri" w:hAnsi="Calibri" w:cs="Calibri"/>
          <w:sz w:val="22"/>
        </w:rPr>
        <w:br/>
      </w:r>
      <w:r w:rsidRPr="00DE6584">
        <w:rPr>
          <w:rFonts w:ascii="Calibri" w:hAnsi="Calibri" w:cs="Calibri"/>
          <w:sz w:val="22"/>
        </w:rPr>
        <w:t>1-(888) 369-3617 or by email at &lt;</w:t>
      </w:r>
      <w:hyperlink w:history="1" r:id="rId13">
        <w:r w:rsidRPr="00DE6584">
          <w:rPr>
            <w:rStyle w:val="Hyperlink"/>
            <w:rFonts w:ascii="Calibri" w:hAnsi="Calibri" w:cs="Calibri"/>
            <w:sz w:val="22"/>
          </w:rPr>
          <w:t>dcmd.2020.cqr.submissions@census.gov</w:t>
        </w:r>
      </w:hyperlink>
      <w:r w:rsidRPr="00DE6584">
        <w:rPr>
          <w:rFonts w:ascii="Calibri" w:hAnsi="Calibri" w:cs="Calibri"/>
          <w:sz w:val="22"/>
        </w:rPr>
        <w:t>&gt;. Please cite your 2020 Census CQR case number in your communication.</w:t>
      </w:r>
    </w:p>
    <w:p w:rsidRPr="00DE6584" w:rsidR="004D681B" w:rsidP="004D681B" w:rsidRDefault="004D681B" w14:paraId="49EAE62E" w14:textId="77777777">
      <w:pPr>
        <w:rPr>
          <w:rFonts w:ascii="Calibri" w:hAnsi="Calibri" w:cs="Calibri"/>
          <w:sz w:val="22"/>
        </w:rPr>
      </w:pPr>
    </w:p>
    <w:p w:rsidRPr="00DE6584" w:rsidR="004D681B" w:rsidP="004D681B" w:rsidRDefault="004D681B" w14:paraId="538D3F49" w14:textId="77777777">
      <w:pPr>
        <w:rPr>
          <w:rFonts w:ascii="Calibri" w:hAnsi="Calibri" w:cs="Calibri"/>
          <w:sz w:val="22"/>
        </w:rPr>
      </w:pPr>
      <w:r w:rsidRPr="00DE6584">
        <w:rPr>
          <w:rFonts w:ascii="Calibri" w:hAnsi="Calibri" w:cs="Calibri"/>
          <w:sz w:val="22"/>
        </w:rPr>
        <w:t>Sincerely,</w:t>
      </w:r>
    </w:p>
    <w:p w:rsidRPr="00DE6584" w:rsidR="004D681B" w:rsidP="004D681B" w:rsidRDefault="004D681B" w14:paraId="6CC1C5C8" w14:textId="77777777">
      <w:pPr>
        <w:rPr>
          <w:rFonts w:ascii="Calibri" w:hAnsi="Calibri" w:cs="Calibri"/>
          <w:sz w:val="22"/>
        </w:rPr>
      </w:pPr>
    </w:p>
    <w:p w:rsidRPr="00DE6584" w:rsidR="008B6A0E" w:rsidP="004D681B" w:rsidRDefault="008B6A0E" w14:paraId="60CD89EF" w14:textId="77777777">
      <w:pPr>
        <w:rPr>
          <w:rFonts w:ascii="Calibri" w:hAnsi="Calibri" w:cs="Calibri"/>
          <w:sz w:val="22"/>
        </w:rPr>
      </w:pPr>
    </w:p>
    <w:p w:rsidRPr="00DE6584" w:rsidR="007730B6" w:rsidP="004D681B" w:rsidRDefault="00220073" w14:paraId="59377822" w14:textId="748BB2A4">
      <w:pPr>
        <w:rPr>
          <w:rFonts w:ascii="Calibri" w:hAnsi="Calibri" w:cs="Calibri"/>
          <w:sz w:val="22"/>
        </w:rPr>
      </w:pPr>
      <w:r>
        <w:rPr>
          <w:noProof/>
        </w:rPr>
        <w:drawing>
          <wp:inline distT="0" distB="0" distL="0" distR="0" wp14:anchorId="2E513876" wp14:editId="52A7AD23">
            <wp:extent cx="1333500" cy="657860"/>
            <wp:effectExtent l="0" t="0" r="0" b="8890"/>
            <wp:docPr id="2" name="Picture 2" descr="Image of a digital signature for Albert E. Fontenot, Jr."/>
            <wp:cNvGraphicFramePr/>
            <a:graphic xmlns:a="http://schemas.openxmlformats.org/drawingml/2006/main">
              <a:graphicData uri="http://schemas.openxmlformats.org/drawingml/2006/picture">
                <pic:pic xmlns:pic="http://schemas.openxmlformats.org/drawingml/2006/picture">
                  <pic:nvPicPr>
                    <pic:cNvPr id="2" name="Picture 2" descr="Image of a digital signature for Albert E. Fontenot, Jr."/>
                    <pic:cNvPicPr/>
                  </pic:nvPicPr>
                  <pic:blipFill>
                    <a:blip r:embed="rId14">
                      <a:extLst>
                        <a:ext uri="{28A0092B-C50C-407E-A947-70E740481C1C}">
                          <a14:useLocalDpi xmlns:a14="http://schemas.microsoft.com/office/drawing/2010/main" val="0"/>
                        </a:ext>
                      </a:extLst>
                    </a:blip>
                    <a:stretch>
                      <a:fillRect/>
                    </a:stretch>
                  </pic:blipFill>
                  <pic:spPr>
                    <a:xfrm>
                      <a:off x="0" y="0"/>
                      <a:ext cx="1333500" cy="657860"/>
                    </a:xfrm>
                    <a:prstGeom prst="rect">
                      <a:avLst/>
                    </a:prstGeom>
                  </pic:spPr>
                </pic:pic>
              </a:graphicData>
            </a:graphic>
          </wp:inline>
        </w:drawing>
      </w:r>
    </w:p>
    <w:p w:rsidRPr="00DE6584" w:rsidR="007730B6" w:rsidP="004D681B" w:rsidRDefault="007730B6" w14:paraId="233A0502" w14:textId="77777777">
      <w:pPr>
        <w:rPr>
          <w:rFonts w:ascii="Calibri" w:hAnsi="Calibri" w:cs="Calibri"/>
          <w:sz w:val="22"/>
        </w:rPr>
      </w:pPr>
    </w:p>
    <w:p w:rsidRPr="00DE6584" w:rsidR="004D681B" w:rsidP="004D681B" w:rsidRDefault="004D681B" w14:paraId="2B67A080" w14:textId="40088DF0">
      <w:pPr>
        <w:rPr>
          <w:rFonts w:ascii="Calibri" w:hAnsi="Calibri" w:cs="Calibri"/>
          <w:sz w:val="22"/>
        </w:rPr>
      </w:pPr>
      <w:r w:rsidRPr="00DE6584">
        <w:rPr>
          <w:rFonts w:ascii="Calibri" w:hAnsi="Calibri" w:cs="Calibri"/>
          <w:sz w:val="22"/>
        </w:rPr>
        <w:t>Albert E. Fontenot, Jr.</w:t>
      </w:r>
    </w:p>
    <w:p w:rsidRPr="00DE6584" w:rsidR="004D681B" w:rsidP="004D681B" w:rsidRDefault="004D681B" w14:paraId="41851D1A" w14:textId="77777777">
      <w:pPr>
        <w:rPr>
          <w:rFonts w:ascii="Calibri" w:hAnsi="Calibri" w:cs="Calibri"/>
          <w:sz w:val="22"/>
        </w:rPr>
      </w:pPr>
      <w:r w:rsidRPr="00DE6584">
        <w:rPr>
          <w:rFonts w:ascii="Calibri" w:hAnsi="Calibri" w:cs="Calibri"/>
          <w:sz w:val="22"/>
        </w:rPr>
        <w:t>Associate Director for</w:t>
      </w:r>
    </w:p>
    <w:p w:rsidRPr="00DE6584" w:rsidR="00276228" w:rsidP="004D681B" w:rsidRDefault="004D681B" w14:paraId="2ABA36AE" w14:textId="77777777">
      <w:pPr>
        <w:rPr>
          <w:rFonts w:ascii="Calibri" w:hAnsi="Calibri" w:cs="Calibri"/>
          <w:sz w:val="20"/>
        </w:rPr>
      </w:pPr>
      <w:r w:rsidRPr="00DE6584">
        <w:rPr>
          <w:rFonts w:ascii="Calibri" w:hAnsi="Calibri" w:cs="Calibri"/>
          <w:sz w:val="22"/>
        </w:rPr>
        <w:t>Decennial Census Programs</w:t>
      </w:r>
    </w:p>
    <w:sectPr w:rsidRPr="00DE6584" w:rsidR="00276228" w:rsidSect="004D681B">
      <w:headerReference w:type="default" r:id="rId15"/>
      <w:footerReference w:type="default" r:id="rId16"/>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2BBA4A" w14:textId="77777777" w:rsidR="00BC2EE5" w:rsidRDefault="00BC2EE5" w:rsidP="0099340A">
      <w:r>
        <w:separator/>
      </w:r>
    </w:p>
  </w:endnote>
  <w:endnote w:type="continuationSeparator" w:id="0">
    <w:p w14:paraId="16E6982B" w14:textId="77777777" w:rsidR="00BC2EE5" w:rsidRDefault="00BC2EE5" w:rsidP="00993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8317662"/>
      <w:lock w:val="sdtContentLocked"/>
      <w:placeholder>
        <w:docPart w:val="F7D7F7FC03F849C88ED8C9CC7E1EEF94"/>
      </w:placeholder>
      <w:group/>
    </w:sdtPr>
    <w:sdtEndPr/>
    <w:sdtContent>
      <w:sdt>
        <w:sdtPr>
          <w:id w:val="1132521716"/>
          <w:lock w:val="contentLocked"/>
          <w:placeholder>
            <w:docPart w:val="F7D7F7FC03F849C88ED8C9CC7E1EEF94"/>
          </w:placeholder>
        </w:sdtPr>
        <w:sdtEndPr/>
        <w:sdtContent>
          <w:p w14:paraId="2DC92702" w14:textId="77777777" w:rsidR="001B3B9E" w:rsidRDefault="00DE7069">
            <w:pPr>
              <w:pStyle w:val="Footer"/>
            </w:pPr>
            <w:r>
              <w:rPr>
                <w:noProof/>
                <w:lang w:eastAsia="en-US"/>
              </w:rPr>
              <w:drawing>
                <wp:anchor distT="0" distB="0" distL="114300" distR="114300" simplePos="0" relativeHeight="251660288" behindDoc="0" locked="0" layoutInCell="1" allowOverlap="1" wp14:anchorId="33E17946" wp14:editId="6BF64692">
                  <wp:simplePos x="0" y="0"/>
                  <wp:positionH relativeFrom="column">
                    <wp:posOffset>-365760</wp:posOffset>
                  </wp:positionH>
                  <wp:positionV relativeFrom="paragraph">
                    <wp:posOffset>-402590</wp:posOffset>
                  </wp:positionV>
                  <wp:extent cx="1307592" cy="640142"/>
                  <wp:effectExtent l="0" t="0" r="6985" b="7620"/>
                  <wp:wrapNone/>
                  <wp:docPr id="5" name="Picture 5" descr="M:\Graphics\09—Logos\Census Bureau Logos\JPG Files\cb_black-h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Graphics\09—Logos\Census Bureau Logos\JPG Files\cb_black-hi.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07592" cy="640142"/>
                          </a:xfrm>
                          <a:prstGeom prst="rect">
                            <a:avLst/>
                          </a:prstGeom>
                          <a:noFill/>
                          <a:ln>
                            <a:noFill/>
                          </a:ln>
                        </pic:spPr>
                      </pic:pic>
                    </a:graphicData>
                  </a:graphic>
                  <wp14:sizeRelH relativeFrom="page">
                    <wp14:pctWidth>0</wp14:pctWidth>
                  </wp14:sizeRelH>
                  <wp14:sizeRelV relativeFrom="page">
                    <wp14:pctHeight>0</wp14:pctHeight>
                  </wp14:sizeRelV>
                </wp:anchor>
              </w:drawing>
            </w:r>
            <w:r>
              <w:ptab w:relativeTo="margin" w:alignment="left" w:leader="none"/>
            </w:r>
            <w:r>
              <w:rPr>
                <w:noProof/>
                <w:lang w:eastAsia="en-US"/>
              </w:rPr>
              <mc:AlternateContent>
                <mc:Choice Requires="wps">
                  <w:drawing>
                    <wp:anchor distT="0" distB="0" distL="114300" distR="114300" simplePos="0" relativeHeight="251659264" behindDoc="0" locked="0" layoutInCell="1" allowOverlap="1" wp14:anchorId="61FE4E91" wp14:editId="7418F082">
                      <wp:simplePos x="0" y="0"/>
                      <wp:positionH relativeFrom="column">
                        <wp:posOffset>5396865</wp:posOffset>
                      </wp:positionH>
                      <wp:positionV relativeFrom="paragraph">
                        <wp:posOffset>29210</wp:posOffset>
                      </wp:positionV>
                      <wp:extent cx="1173480" cy="252095"/>
                      <wp:effectExtent l="0" t="0" r="7620" b="0"/>
                      <wp:wrapNone/>
                      <wp:docPr id="4" name="Text Box 4"/>
                      <wp:cNvGraphicFramePr/>
                      <a:graphic xmlns:a="http://schemas.openxmlformats.org/drawingml/2006/main">
                        <a:graphicData uri="http://schemas.microsoft.com/office/word/2010/wordprocessingShape">
                          <wps:wsp>
                            <wps:cNvSpPr txBox="1"/>
                            <wps:spPr>
                              <a:xfrm>
                                <a:off x="0" y="0"/>
                                <a:ext cx="1173480" cy="2520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i/>
                                      <w:sz w:val="20"/>
                                    </w:rPr>
                                    <w:id w:val="-475295830"/>
                                    <w:lock w:val="contentLocked"/>
                                    <w:placeholder>
                                      <w:docPart w:val="F7D7F7FC03F849C88ED8C9CC7E1EEF94"/>
                                    </w:placeholder>
                                    <w:group/>
                                  </w:sdtPr>
                                  <w:sdtEndPr/>
                                  <w:sdtContent>
                                    <w:sdt>
                                      <w:sdtPr>
                                        <w:rPr>
                                          <w:i/>
                                          <w:sz w:val="20"/>
                                        </w:rPr>
                                        <w:id w:val="-507368665"/>
                                        <w:lock w:val="contentLocked"/>
                                        <w:placeholder>
                                          <w:docPart w:val="F7D7F7FC03F849C88ED8C9CC7E1EEF94"/>
                                        </w:placeholder>
                                      </w:sdtPr>
                                      <w:sdtEndPr/>
                                      <w:sdtContent>
                                        <w:p w14:paraId="7BCF9147" w14:textId="77777777" w:rsidR="001B3B9E" w:rsidRPr="0039544D" w:rsidRDefault="00DE7069" w:rsidP="00CE55EA">
                                          <w:pPr>
                                            <w:jc w:val="right"/>
                                            <w:rPr>
                                              <w:i/>
                                              <w:sz w:val="20"/>
                                            </w:rPr>
                                          </w:pPr>
                                          <w:r w:rsidRPr="0039544D">
                                            <w:rPr>
                                              <w:i/>
                                              <w:sz w:val="20"/>
                                            </w:rPr>
                                            <w:t>census.gov</w:t>
                                          </w:r>
                                        </w:p>
                                      </w:sdtContent>
                                    </w:sdt>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1FE4E91" id="_x0000_t202" coordsize="21600,21600" o:spt="202" path="m,l,21600r21600,l21600,xe">
                      <v:stroke joinstyle="miter"/>
                      <v:path gradientshapeok="t" o:connecttype="rect"/>
                    </v:shapetype>
                    <v:shape id="Text Box 4" o:spid="_x0000_s1027" type="#_x0000_t202" style="position:absolute;margin-left:424.95pt;margin-top:2.3pt;width:92.4pt;height:19.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" fillcolor="white [3201]" stroked="f" strokeweight=".5pt">
                      <v:textbox>
                        <w:txbxContent>
                          <w:sdt>
                            <w:sdtPr>
                              <w:rPr>
                                <w:i/>
                                <w:sz w:val="20"/>
                              </w:rPr>
                              <w:id w:val="-475295830"/>
                              <w:lock w:val="contentLocked"/>
                              <w:placeholder>
                                <w:docPart w:val="F7D7F7FC03F849C88ED8C9CC7E1EEF94"/>
                              </w:placeholder>
                              <w:group/>
                            </w:sdtPr>
                            <w:sdtEndPr/>
                            <w:sdtContent>
                              <w:sdt>
                                <w:sdtPr>
                                  <w:rPr>
                                    <w:i/>
                                    <w:sz w:val="20"/>
                                  </w:rPr>
                                  <w:id w:val="-507368665"/>
                                  <w:lock w:val="contentLocked"/>
                                  <w:placeholder>
                                    <w:docPart w:val="F7D7F7FC03F849C88ED8C9CC7E1EEF94"/>
                                  </w:placeholder>
                                </w:sdtPr>
                                <w:sdtEndPr/>
                                <w:sdtContent>
                                  <w:p w14:paraId="7BCF9147" w14:textId="77777777" w:rsidR="001B3B9E" w:rsidRPr="0039544D" w:rsidRDefault="00DE7069" w:rsidP="00CE55EA">
                                    <w:pPr>
                                      <w:jc w:val="right"/>
                                      <w:rPr>
                                        <w:i/>
                                        <w:sz w:val="20"/>
                                      </w:rPr>
                                    </w:pPr>
                                    <w:r w:rsidRPr="0039544D">
                                      <w:rPr>
                                        <w:i/>
                                        <w:sz w:val="20"/>
                                      </w:rPr>
                                      <w:t>census.gov</w:t>
                                    </w:r>
                                  </w:p>
                                </w:sdtContent>
                              </w:sdt>
                            </w:sdtContent>
                          </w:sdt>
                        </w:txbxContent>
                      </v:textbox>
                    </v:shape>
                  </w:pict>
                </mc:Fallback>
              </mc:AlternateConten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BED036" w14:textId="77777777" w:rsidR="003A44C9" w:rsidRDefault="004A1DD1" w:rsidP="003A44C9">
    <w:pPr>
      <w:pStyle w:val="Footer"/>
      <w:jc w:val="right"/>
    </w:pPr>
    <w:r>
      <w:t>census.</w:t>
    </w:r>
    <w:r w:rsidRPr="003A44C9">
      <w:t>gov</w:t>
    </w:r>
  </w:p>
  <w:p w14:paraId="52466A14" w14:textId="77777777" w:rsidR="003A44C9" w:rsidRDefault="00431E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A2E59D" w14:textId="77777777" w:rsidR="00BC2EE5" w:rsidRDefault="00BC2EE5" w:rsidP="0099340A">
      <w:r>
        <w:separator/>
      </w:r>
    </w:p>
  </w:footnote>
  <w:footnote w:type="continuationSeparator" w:id="0">
    <w:p w14:paraId="2AACF841" w14:textId="77777777" w:rsidR="00BC2EE5" w:rsidRDefault="00BC2EE5" w:rsidP="009934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90091090"/>
      <w:lock w:val="sdtContentLocked"/>
      <w:group/>
    </w:sdtPr>
    <w:sdtEndPr/>
    <w:sdtContent>
      <w:sdt>
        <w:sdtPr>
          <w:id w:val="720568324"/>
          <w:lock w:val="contentLocked"/>
          <w:placeholder>
            <w:docPart w:val="F7D7F7FC03F849C88ED8C9CC7E1EEF94"/>
          </w:placeholder>
          <w15:appearance w15:val="hidden"/>
        </w:sdtPr>
        <w:sdtEndPr/>
        <w:sdtContent>
          <w:p w14:paraId="6AC54E5F" w14:textId="77777777" w:rsidR="00483709" w:rsidRPr="00483709" w:rsidRDefault="00DE7069" w:rsidP="00483709">
            <w:pPr>
              <w:tabs>
                <w:tab w:val="center" w:pos="4680"/>
                <w:tab w:val="right" w:pos="9360"/>
              </w:tabs>
            </w:pPr>
            <w:r w:rsidRPr="00483709">
              <w:rPr>
                <w:noProof/>
                <w:lang w:eastAsia="en-US"/>
              </w:rPr>
              <w:drawing>
                <wp:anchor distT="0" distB="0" distL="114300" distR="114300" simplePos="0" relativeHeight="251661312" behindDoc="1" locked="0" layoutInCell="1" allowOverlap="1" wp14:anchorId="311E6BB3" wp14:editId="77167709">
                  <wp:simplePos x="0" y="0"/>
                  <wp:positionH relativeFrom="column">
                    <wp:posOffset>2609850</wp:posOffset>
                  </wp:positionH>
                  <wp:positionV relativeFrom="paragraph">
                    <wp:posOffset>-805816</wp:posOffset>
                  </wp:positionV>
                  <wp:extent cx="4237355" cy="10382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6892" b="9648"/>
                          <a:stretch/>
                        </pic:blipFill>
                        <pic:spPr bwMode="auto">
                          <a:xfrm>
                            <a:off x="0" y="0"/>
                            <a:ext cx="4237355" cy="103822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C3EACE" w14:textId="77777777" w:rsidR="0047101F" w:rsidRPr="00234543" w:rsidRDefault="004A1DD1">
    <w:pPr>
      <w:pStyle w:val="Header"/>
      <w:rPr>
        <w:sz w:val="22"/>
      </w:rPr>
    </w:pPr>
    <w:r w:rsidRPr="00234543">
      <w:rPr>
        <w:bCs/>
        <w:color w:val="7F7F7F"/>
        <w:sz w:val="22"/>
      </w:rPr>
      <w:t>2020 CQR-L-05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C756B5"/>
    <w:multiLevelType w:val="hybridMultilevel"/>
    <w:tmpl w:val="5C6C2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474A6D"/>
    <w:multiLevelType w:val="hybridMultilevel"/>
    <w:tmpl w:val="10F87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DC37A0"/>
    <w:multiLevelType w:val="hybridMultilevel"/>
    <w:tmpl w:val="65EA4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F86DEC"/>
    <w:multiLevelType w:val="hybridMultilevel"/>
    <w:tmpl w:val="967A3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attachedTemplate r:id="rId1"/>
  <w:trackRevisions/>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EE5"/>
    <w:rsid w:val="00071D11"/>
    <w:rsid w:val="001A42CC"/>
    <w:rsid w:val="00220073"/>
    <w:rsid w:val="00253566"/>
    <w:rsid w:val="00276228"/>
    <w:rsid w:val="002E681C"/>
    <w:rsid w:val="00431E07"/>
    <w:rsid w:val="004A1DD1"/>
    <w:rsid w:val="004C1F6C"/>
    <w:rsid w:val="004D681B"/>
    <w:rsid w:val="00503180"/>
    <w:rsid w:val="00544469"/>
    <w:rsid w:val="005B6B39"/>
    <w:rsid w:val="006D4979"/>
    <w:rsid w:val="007177A6"/>
    <w:rsid w:val="007730B6"/>
    <w:rsid w:val="0085697B"/>
    <w:rsid w:val="008B442A"/>
    <w:rsid w:val="008B6A0E"/>
    <w:rsid w:val="008F52C3"/>
    <w:rsid w:val="00951DD0"/>
    <w:rsid w:val="0099340A"/>
    <w:rsid w:val="00B94CF0"/>
    <w:rsid w:val="00BC2EE5"/>
    <w:rsid w:val="00C337DE"/>
    <w:rsid w:val="00D07800"/>
    <w:rsid w:val="00D461DD"/>
    <w:rsid w:val="00D523A7"/>
    <w:rsid w:val="00DE6584"/>
    <w:rsid w:val="00DE7069"/>
    <w:rsid w:val="00E03F86"/>
    <w:rsid w:val="00E3370F"/>
    <w:rsid w:val="00EA0488"/>
    <w:rsid w:val="00F07469"/>
    <w:rsid w:val="00F07D2A"/>
    <w:rsid w:val="00F32F32"/>
    <w:rsid w:val="00FD3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2331F405"/>
  <w15:chartTrackingRefBased/>
  <w15:docId w15:val="{10BA6BBE-C162-4ACC-B5B1-D3571AB06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EE5"/>
    <w:pPr>
      <w:spacing w:after="0" w:line="240" w:lineRule="auto"/>
    </w:pPr>
    <w:rPr>
      <w:rFonts w:ascii="Times New Roman" w:eastAsia="SimSun" w:hAnsi="Times New Roman" w:cs="Times New Roman"/>
      <w:sz w:val="24"/>
      <w:szCs w:val="24"/>
      <w:lang w:eastAsia="zh-CN"/>
    </w:rPr>
  </w:style>
  <w:style w:type="paragraph" w:styleId="Heading1">
    <w:name w:val="heading 1"/>
    <w:basedOn w:val="Normal"/>
    <w:next w:val="Normal"/>
    <w:link w:val="Heading1Char"/>
    <w:uiPriority w:val="9"/>
    <w:qFormat/>
    <w:rsid w:val="00951DD0"/>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uiPriority w:val="39"/>
    <w:unhideWhenUsed/>
    <w:rsid w:val="00D523A7"/>
    <w:pPr>
      <w:spacing w:after="100"/>
    </w:pPr>
    <w:rPr>
      <w:b/>
    </w:rPr>
  </w:style>
  <w:style w:type="paragraph" w:styleId="Header">
    <w:name w:val="header"/>
    <w:basedOn w:val="Normal"/>
    <w:link w:val="HeaderChar"/>
    <w:uiPriority w:val="99"/>
    <w:unhideWhenUsed/>
    <w:rsid w:val="0099340A"/>
    <w:pPr>
      <w:tabs>
        <w:tab w:val="center" w:pos="4680"/>
        <w:tab w:val="right" w:pos="9360"/>
      </w:tabs>
    </w:pPr>
    <w:rPr>
      <w:rFonts w:eastAsiaTheme="minorEastAsia"/>
    </w:rPr>
  </w:style>
  <w:style w:type="character" w:customStyle="1" w:styleId="HeaderChar">
    <w:name w:val="Header Char"/>
    <w:basedOn w:val="DefaultParagraphFont"/>
    <w:link w:val="Header"/>
    <w:uiPriority w:val="99"/>
    <w:rsid w:val="0099340A"/>
    <w:rPr>
      <w:rFonts w:eastAsiaTheme="minorEastAsia"/>
    </w:rPr>
  </w:style>
  <w:style w:type="paragraph" w:styleId="Footer">
    <w:name w:val="footer"/>
    <w:basedOn w:val="Normal"/>
    <w:link w:val="FooterChar"/>
    <w:uiPriority w:val="99"/>
    <w:unhideWhenUsed/>
    <w:rsid w:val="0099340A"/>
    <w:pPr>
      <w:tabs>
        <w:tab w:val="center" w:pos="4680"/>
        <w:tab w:val="right" w:pos="9360"/>
      </w:tabs>
    </w:pPr>
    <w:rPr>
      <w:rFonts w:eastAsiaTheme="minorEastAsia"/>
    </w:rPr>
  </w:style>
  <w:style w:type="character" w:customStyle="1" w:styleId="FooterChar">
    <w:name w:val="Footer Char"/>
    <w:basedOn w:val="DefaultParagraphFont"/>
    <w:link w:val="Footer"/>
    <w:uiPriority w:val="99"/>
    <w:rsid w:val="0099340A"/>
    <w:rPr>
      <w:rFonts w:eastAsiaTheme="minorEastAsia"/>
    </w:rPr>
  </w:style>
  <w:style w:type="character" w:styleId="Hyperlink">
    <w:name w:val="Hyperlink"/>
    <w:basedOn w:val="DefaultParagraphFont"/>
    <w:uiPriority w:val="99"/>
    <w:unhideWhenUsed/>
    <w:rsid w:val="0099340A"/>
    <w:rPr>
      <w:color w:val="0563C1" w:themeColor="hyperlink"/>
      <w:u w:val="single"/>
    </w:rPr>
  </w:style>
  <w:style w:type="character" w:customStyle="1" w:styleId="Heading1Char">
    <w:name w:val="Heading 1 Char"/>
    <w:basedOn w:val="DefaultParagraphFont"/>
    <w:link w:val="Heading1"/>
    <w:uiPriority w:val="9"/>
    <w:rsid w:val="00951DD0"/>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F32F32"/>
    <w:pPr>
      <w:ind w:left="720"/>
      <w:contextualSpacing/>
    </w:pPr>
  </w:style>
  <w:style w:type="character" w:styleId="CommentReference">
    <w:name w:val="annotation reference"/>
    <w:basedOn w:val="DefaultParagraphFont"/>
    <w:uiPriority w:val="99"/>
    <w:semiHidden/>
    <w:unhideWhenUsed/>
    <w:rsid w:val="008B6A0E"/>
    <w:rPr>
      <w:sz w:val="16"/>
      <w:szCs w:val="16"/>
    </w:rPr>
  </w:style>
  <w:style w:type="paragraph" w:styleId="CommentText">
    <w:name w:val="annotation text"/>
    <w:basedOn w:val="Normal"/>
    <w:link w:val="CommentTextChar"/>
    <w:uiPriority w:val="99"/>
    <w:semiHidden/>
    <w:unhideWhenUsed/>
    <w:rsid w:val="008B6A0E"/>
    <w:rPr>
      <w:sz w:val="20"/>
      <w:szCs w:val="20"/>
    </w:rPr>
  </w:style>
  <w:style w:type="character" w:customStyle="1" w:styleId="CommentTextChar">
    <w:name w:val="Comment Text Char"/>
    <w:basedOn w:val="DefaultParagraphFont"/>
    <w:link w:val="CommentText"/>
    <w:uiPriority w:val="99"/>
    <w:semiHidden/>
    <w:rsid w:val="008B6A0E"/>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8B6A0E"/>
    <w:rPr>
      <w:b/>
      <w:bCs/>
    </w:rPr>
  </w:style>
  <w:style w:type="character" w:customStyle="1" w:styleId="CommentSubjectChar">
    <w:name w:val="Comment Subject Char"/>
    <w:basedOn w:val="CommentTextChar"/>
    <w:link w:val="CommentSubject"/>
    <w:uiPriority w:val="99"/>
    <w:semiHidden/>
    <w:rsid w:val="008B6A0E"/>
    <w:rPr>
      <w:rFonts w:ascii="Times New Roman" w:eastAsia="SimSun" w:hAnsi="Times New Roman" w:cs="Times New Roman"/>
      <w:b/>
      <w:bCs/>
      <w:sz w:val="20"/>
      <w:szCs w:val="20"/>
      <w:lang w:eastAsia="zh-CN"/>
    </w:rPr>
  </w:style>
  <w:style w:type="paragraph" w:styleId="BalloonText">
    <w:name w:val="Balloon Text"/>
    <w:basedOn w:val="Normal"/>
    <w:link w:val="BalloonTextChar"/>
    <w:uiPriority w:val="99"/>
    <w:semiHidden/>
    <w:unhideWhenUsed/>
    <w:rsid w:val="008B6A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6A0E"/>
    <w:rPr>
      <w:rFonts w:ascii="Segoe UI" w:eastAsia="SimSun" w:hAnsi="Segoe UI" w:cs="Segoe UI"/>
      <w:sz w:val="18"/>
      <w:szCs w:val="18"/>
      <w:lang w:eastAsia="zh-CN"/>
    </w:rPr>
  </w:style>
  <w:style w:type="paragraph" w:styleId="NoSpacing">
    <w:name w:val="No Spacing"/>
    <w:uiPriority w:val="1"/>
    <w:qFormat/>
    <w:rsid w:val="00B94CF0"/>
    <w:pPr>
      <w:spacing w:after="0" w:line="240" w:lineRule="auto"/>
    </w:pPr>
    <w:rPr>
      <w:rFonts w:ascii="Times New Roman" w:eastAsia="SimSu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cmd.2020.cqr.submissions@census.gov"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ensus.gov/programs-surveys/decennial-census/decade/2020/planning-management/evaluate/cqr.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t171oafs-oa01\BOC\Client-Server\Office%20Global%20Templates\Census%20Templates\Census%20Bureau%20Letterhead\STANDARD%20LETTERHEA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7D7F7FC03F849C88ED8C9CC7E1EEF94"/>
        <w:category>
          <w:name w:val="General"/>
          <w:gallery w:val="placeholder"/>
        </w:category>
        <w:types>
          <w:type w:val="bbPlcHdr"/>
        </w:types>
        <w:behaviors>
          <w:behavior w:val="content"/>
        </w:behaviors>
        <w:guid w:val="{91CA6AF0-054D-4E02-92A1-4DB21DAA5966}"/>
      </w:docPartPr>
      <w:docPartBody>
        <w:p w:rsidR="00E91FB4" w:rsidRDefault="00E91FB4">
          <w:pPr>
            <w:pStyle w:val="F7D7F7FC03F849C88ED8C9CC7E1EEF94"/>
          </w:pPr>
          <w:r w:rsidRPr="00CE236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FB4"/>
    <w:rsid w:val="00E91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7D7F7FC03F849C88ED8C9CC7E1EEF94">
    <w:name w:val="F7D7F7FC03F849C88ED8C9CC7E1EEF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216D3B-C310-475F-91A5-D9DE76D9829B}">
  <ds:schemaRefs>
    <ds:schemaRef ds:uri="http://schemas.microsoft.com/office/2006/documentManagement/types"/>
    <ds:schemaRef ds:uri="http://purl.org/dc/terms/"/>
    <ds:schemaRef ds:uri="http://www.w3.org/XML/1998/namespace"/>
    <ds:schemaRef ds:uri="http://purl.org/dc/elements/1.1/"/>
    <ds:schemaRef ds:uri="http://schemas.openxmlformats.org/package/2006/metadata/core-properties"/>
    <ds:schemaRef ds:uri="http://schemas.microsoft.com/office/infopath/2007/PartnerControl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8198E1F9-1B20-4208-8DAE-4492476308B0}">
  <ds:schemaRefs>
    <ds:schemaRef ds:uri="http://schemas.microsoft.com/sharepoint/v3/contenttype/forms"/>
  </ds:schemaRefs>
</ds:datastoreItem>
</file>

<file path=customXml/itemProps3.xml><?xml version="1.0" encoding="utf-8"?>
<ds:datastoreItem xmlns:ds="http://schemas.openxmlformats.org/officeDocument/2006/customXml" ds:itemID="{4D7B2673-FBA3-4115-B0F6-8383E30F14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STANDARD LETTERHEAD</Template>
  <TotalTime>0</TotalTime>
  <Pages>1</Pages>
  <Words>230</Words>
  <Characters>1311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2020 CQR Letter 5 - Correction But No Change to Counts Letter</vt:lpstr>
    </vt:vector>
  </TitlesOfParts>
  <Company>U.S. Census Bureau</Company>
  <LinksUpToDate>false</LinksUpToDate>
  <CharactersWithSpaces>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CQR Letter 5 - Correction But No Change to Counts Letter</dc:title>
  <dc:subject/>
  <dc:creator>U.S. Census Bureau</dc:creator>
  <cp:keywords/>
  <dc:description/>
  <cp:lastModifiedBy>Beth Clarke Tyszka (CENSUS/DCMD FED)</cp:lastModifiedBy>
  <cp:revision>2</cp:revision>
  <dcterms:created xsi:type="dcterms:W3CDTF">2021-10-28T18:30:00Z</dcterms:created>
  <dcterms:modified xsi:type="dcterms:W3CDTF">2021-10-28T18:30:00Z</dcterms:modified>
</cp:coreProperties>
</file>