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614" w:rsidRPr="00BC25B0" w:rsidP="00451ECC" w14:paraId="23619E85" w14:textId="77777777">
      <w:pPr>
        <w:pStyle w:val="Title"/>
        <w:rPr>
          <w:rFonts w:ascii="Times New Roman" w:hAnsi="Times New Roman" w:cs="Times New Roman"/>
          <w:sz w:val="44"/>
          <w:szCs w:val="44"/>
        </w:rPr>
      </w:pPr>
      <w:r w:rsidRPr="00BC25B0">
        <w:rPr>
          <w:rFonts w:ascii="Times New Roman" w:hAnsi="Times New Roman" w:cs="Times New Roman"/>
          <w:sz w:val="44"/>
          <w:szCs w:val="44"/>
        </w:rPr>
        <w:t>FCPRS Cultural Resources Program – Client Survey</w:t>
      </w:r>
    </w:p>
    <w:p w:rsidR="00BC25B0" w:rsidP="00451ECC" w14:paraId="7A8D34CC" w14:textId="77777777">
      <w:pPr>
        <w:pStyle w:val="Heading1"/>
        <w:rPr>
          <w:rFonts w:ascii="Times New Roman" w:hAnsi="Times New Roman"/>
        </w:rPr>
      </w:pPr>
    </w:p>
    <w:p w:rsidR="009B7903" w:rsidP="00451ECC" w14:paraId="5260571F" w14:textId="52D9D6B8">
      <w:pPr>
        <w:pStyle w:val="Heading1"/>
        <w:rPr>
          <w:rFonts w:ascii="Times New Roman" w:hAnsi="Times New Roman"/>
          <w:b w:val="0"/>
          <w:bCs w:val="0"/>
          <w:sz w:val="24"/>
          <w:szCs w:val="24"/>
        </w:rPr>
      </w:pPr>
      <w:r w:rsidRPr="009B7903">
        <w:rPr>
          <w:rFonts w:ascii="Times New Roman" w:hAnsi="Times New Roman"/>
          <w:sz w:val="24"/>
          <w:szCs w:val="24"/>
          <w:u w:val="single"/>
        </w:rPr>
        <w:t>Paperwork Reduction Act Burden Disclosure Statement</w:t>
      </w:r>
    </w:p>
    <w:p w:rsidR="009B7903" w:rsidP="009B7903" w14:paraId="6BA161AF" w14:textId="494CD8C0">
      <w:pPr>
        <w:rPr>
          <w:lang w:bidi="en-US"/>
        </w:rPr>
      </w:pPr>
      <w:r>
        <w:rPr>
          <w:lang w:bidi="en-US"/>
        </w:rPr>
        <w:t>This data is being collected to assess the working relationships between agencies and partners.  The data you supply will be used to ensure that stakeholder needs are being met and that the program advances towards its goals.</w:t>
      </w:r>
    </w:p>
    <w:p w:rsidR="009B7903" w:rsidP="009B7903" w14:paraId="0D483B9E" w14:textId="50864BFA">
      <w:pPr>
        <w:rPr>
          <w:lang w:bidi="en-US"/>
        </w:rPr>
      </w:pPr>
      <w:r>
        <w:rPr>
          <w:lang w:bidi="en-US"/>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9B7903" w:rsidP="009B7903" w14:paraId="2723C6CF" w14:textId="77777777">
      <w:pPr>
        <w:rPr>
          <w:lang w:bidi="en-US"/>
        </w:rPr>
      </w:pPr>
      <w:r>
        <w:rPr>
          <w:lang w:bidi="en-US"/>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9B7903" w:rsidRPr="009B7903" w:rsidP="009B7903" w14:paraId="1542A935" w14:textId="0FC5581D">
      <w:pPr>
        <w:rPr>
          <w:lang w:bidi="en-US"/>
        </w:rPr>
      </w:pPr>
      <w:r>
        <w:rPr>
          <w:lang w:bidi="en-US"/>
        </w:rPr>
        <w:t>Submission of this data is voluntary.</w:t>
      </w:r>
    </w:p>
    <w:p w:rsidR="00451ECC" w:rsidRPr="00BC25B0" w:rsidP="00451ECC" w14:paraId="3ACFA124" w14:textId="0AC8BF52">
      <w:pPr>
        <w:pStyle w:val="Heading1"/>
        <w:rPr>
          <w:rFonts w:ascii="Times New Roman" w:hAnsi="Times New Roman"/>
        </w:rPr>
      </w:pPr>
      <w:r w:rsidRPr="00BC25B0">
        <w:rPr>
          <w:rFonts w:ascii="Times New Roman" w:hAnsi="Times New Roman"/>
        </w:rPr>
        <w:t>Final</w:t>
      </w:r>
      <w:r w:rsidRPr="00BC25B0">
        <w:rPr>
          <w:rFonts w:ascii="Times New Roman" w:hAnsi="Times New Roman"/>
        </w:rPr>
        <w:t xml:space="preserve"> Purpose Statement </w:t>
      </w:r>
    </w:p>
    <w:p w:rsidR="00720E30" w:rsidP="00451ECC" w14:paraId="48F03A6E" w14:textId="73B1D0F9">
      <w:r>
        <w:t xml:space="preserve">Maintaining </w:t>
      </w:r>
      <w:r w:rsidR="009238BA">
        <w:t xml:space="preserve">effective </w:t>
      </w:r>
      <w:r>
        <w:t xml:space="preserve">relationships while fostering </w:t>
      </w:r>
      <w:r w:rsidR="009238BA">
        <w:t xml:space="preserve">meaningful </w:t>
      </w:r>
      <w:r>
        <w:t xml:space="preserve">communication between </w:t>
      </w:r>
      <w:r w:rsidR="00FE2D5F">
        <w:t>Lead Federal Agency (</w:t>
      </w:r>
      <w:r>
        <w:t>LFA</w:t>
      </w:r>
      <w:r w:rsidR="00FE2D5F">
        <w:t>)</w:t>
      </w:r>
      <w:r>
        <w:t xml:space="preserve"> staff and </w:t>
      </w:r>
      <w:r w:rsidR="00FE2D5F">
        <w:t xml:space="preserve">FCRPS Cultural Resources </w:t>
      </w:r>
      <w:r>
        <w:t xml:space="preserve">Program </w:t>
      </w:r>
      <w:r w:rsidR="00FE2D5F">
        <w:t xml:space="preserve">(Program) </w:t>
      </w:r>
      <w:r>
        <w:t xml:space="preserve">Participants is essential to producing high quality products. This is consistent with Principle #2 of the </w:t>
      </w:r>
      <w:r w:rsidR="00FE2D5F">
        <w:t>Systemwide Programmatic Agreement (</w:t>
      </w:r>
      <w:r>
        <w:t>SWPA</w:t>
      </w:r>
      <w:r w:rsidR="00FE2D5F">
        <w:t>),</w:t>
      </w:r>
      <w:r>
        <w:t xml:space="preserve"> which focuses on the importance of communication. </w:t>
      </w:r>
      <w:r w:rsidR="00451ECC">
        <w:t xml:space="preserve">The purpose of the Client Survey is to </w:t>
      </w:r>
      <w:r>
        <w:t xml:space="preserve">characterize the </w:t>
      </w:r>
      <w:r w:rsidRPr="0016796D">
        <w:t xml:space="preserve">nature of working relationships and assess changes </w:t>
      </w:r>
      <w:r w:rsidRPr="0016796D" w:rsidR="00CB7854">
        <w:t>over</w:t>
      </w:r>
      <w:r w:rsidRPr="0016796D">
        <w:t xml:space="preserve"> time</w:t>
      </w:r>
      <w:r>
        <w:t xml:space="preserve">. The agencies will seek input regarding the communication process </w:t>
      </w:r>
      <w:r w:rsidR="00FE2D5F">
        <w:t xml:space="preserve">used </w:t>
      </w:r>
      <w:r>
        <w:t xml:space="preserve">in development of management plans and other </w:t>
      </w:r>
      <w:r w:rsidR="00D77E85">
        <w:t xml:space="preserve">Program </w:t>
      </w:r>
      <w:r>
        <w:t>documents</w:t>
      </w:r>
      <w:r w:rsidR="00FE2D5F">
        <w:t>, including (but not limited to) historic property management plans, project specific programmatic agreements, annual plans, and five-year plans</w:t>
      </w:r>
      <w:r>
        <w:t xml:space="preserve">.  </w:t>
      </w:r>
      <w:r w:rsidR="00D77E85">
        <w:t xml:space="preserve">Results of the </w:t>
      </w:r>
      <w:r w:rsidR="00FE2D5F">
        <w:t>Client S</w:t>
      </w:r>
      <w:r w:rsidR="00D77E85">
        <w:t xml:space="preserve">urvey will inform the LFAs on ways to maintain </w:t>
      </w:r>
      <w:r w:rsidR="009238BA">
        <w:t xml:space="preserve">effective </w:t>
      </w:r>
      <w:r w:rsidR="00D77E85">
        <w:t xml:space="preserve">working relationships, continue </w:t>
      </w:r>
      <w:r w:rsidR="009238BA">
        <w:t xml:space="preserve">meaningful </w:t>
      </w:r>
      <w:r w:rsidR="00D77E85">
        <w:t>communication</w:t>
      </w:r>
      <w:r w:rsidR="00FE2D5F">
        <w:t>,</w:t>
      </w:r>
      <w:r w:rsidR="00D77E85">
        <w:t xml:space="preserve"> and ensure </w:t>
      </w:r>
      <w:r w:rsidR="009238BA">
        <w:t xml:space="preserve">the advancement of the </w:t>
      </w:r>
      <w:r w:rsidR="001B7B12">
        <w:t>P</w:t>
      </w:r>
      <w:r w:rsidR="009238BA">
        <w:t>rogram</w:t>
      </w:r>
      <w:r w:rsidR="00D77E85">
        <w:t>.</w:t>
      </w:r>
    </w:p>
    <w:p w:rsidR="00F14742" w:rsidP="00F14742" w14:paraId="1DB96FA8" w14:textId="0944ED0D">
      <w:r w:rsidRPr="00D13943">
        <w:t>Questions:</w:t>
      </w:r>
      <w:r w:rsidR="000666EB">
        <w:t xml:space="preserve"> (all questions are optional)</w:t>
      </w:r>
    </w:p>
    <w:p w:rsidR="000666EB" w:rsidP="003720CD" w14:paraId="2FA784E5" w14:textId="77777777">
      <w:pPr>
        <w:pStyle w:val="ListParagraph"/>
        <w:numPr>
          <w:ilvl w:val="0"/>
          <w:numId w:val="3"/>
        </w:numPr>
        <w:spacing w:line="240" w:lineRule="auto"/>
        <w:contextualSpacing w:val="0"/>
      </w:pPr>
      <w:r>
        <w:t xml:space="preserve">What </w:t>
      </w:r>
      <w:r>
        <w:t>Cooperating Groups (</w:t>
      </w:r>
      <w:r>
        <w:t>CGs</w:t>
      </w:r>
      <w:r>
        <w:t>)</w:t>
      </w:r>
      <w:r>
        <w:t xml:space="preserve"> do you participate in? (optional, but this is so L</w:t>
      </w:r>
      <w:r>
        <w:t>ead Federal Agencies</w:t>
      </w:r>
      <w:r>
        <w:t xml:space="preserve"> have an idea where to focus effort)</w:t>
      </w:r>
      <w:r w:rsidR="0016796D">
        <w:t xml:space="preserve"> </w:t>
      </w:r>
    </w:p>
    <w:p w:rsidR="000666EB" w:rsidP="000666EB" w14:paraId="04C8657C" w14:textId="0063B793">
      <w:pPr>
        <w:pStyle w:val="ListParagraph"/>
        <w:numPr>
          <w:ilvl w:val="1"/>
          <w:numId w:val="3"/>
        </w:numPr>
        <w:spacing w:line="240" w:lineRule="auto"/>
        <w:contextualSpacing w:val="0"/>
      </w:pPr>
      <w:r>
        <w:t xml:space="preserve">Select as many as apply.  Options are: </w:t>
      </w:r>
      <w:r>
        <w:t>Timiimap</w:t>
      </w:r>
      <w:r>
        <w:t xml:space="preserve">, </w:t>
      </w:r>
      <w:r>
        <w:t>Albeni</w:t>
      </w:r>
      <w:r>
        <w:t xml:space="preserve"> Falls, Chief Joseph, </w:t>
      </w:r>
      <w:r>
        <w:t>Payos</w:t>
      </w:r>
      <w:r>
        <w:t xml:space="preserve"> Kuus </w:t>
      </w:r>
      <w:r>
        <w:t>Cuukwe</w:t>
      </w:r>
      <w:r>
        <w:t xml:space="preserve">, Grand Coulee-Mainstem, Grand Coulee-Spokane Arm, Libby, Hungry Horse, Wana Pa Koot </w:t>
      </w:r>
      <w:r>
        <w:t>Koot</w:t>
      </w:r>
      <w:r>
        <w:t>.</w:t>
      </w:r>
    </w:p>
    <w:p w:rsidR="000666EB" w:rsidP="00427D72" w14:paraId="11C861B2" w14:textId="77777777">
      <w:pPr>
        <w:pStyle w:val="ListParagraph"/>
        <w:numPr>
          <w:ilvl w:val="0"/>
          <w:numId w:val="3"/>
        </w:numPr>
        <w:spacing w:line="240" w:lineRule="auto"/>
        <w:contextualSpacing w:val="0"/>
      </w:pPr>
      <w:r w:rsidRPr="00F14742">
        <w:t xml:space="preserve">Do you think “cooperating groups” are effective in coordinating FCRPS Cultural Resources Program </w:t>
      </w:r>
      <w:r w:rsidR="008932AA">
        <w:t xml:space="preserve">communication and </w:t>
      </w:r>
      <w:r w:rsidRPr="00F14742">
        <w:t>activities?</w:t>
      </w:r>
      <w:r w:rsidR="00E33B14">
        <w:t xml:space="preserve"> </w:t>
      </w:r>
    </w:p>
    <w:p w:rsidR="0016796D" w:rsidP="000666EB" w14:paraId="5C21BD0E" w14:textId="4F4F4FCE">
      <w:pPr>
        <w:pStyle w:val="ListParagraph"/>
        <w:numPr>
          <w:ilvl w:val="1"/>
          <w:numId w:val="3"/>
        </w:numPr>
        <w:spacing w:line="240" w:lineRule="auto"/>
        <w:contextualSpacing w:val="0"/>
      </w:pPr>
      <w:r>
        <w:t xml:space="preserve">Select one option.  Options </w:t>
      </w:r>
      <w:r>
        <w:t>are:</w:t>
      </w:r>
      <w:r w:rsidR="00024BDE">
        <w:t xml:space="preserve"> strongly agree, agree, </w:t>
      </w:r>
      <w:r w:rsidR="0057637E">
        <w:t>neither agree nor disagree</w:t>
      </w:r>
      <w:r w:rsidR="00024BDE">
        <w:t>, disagree, strongly disagree</w:t>
      </w:r>
      <w:r w:rsidR="00E33B14">
        <w:t xml:space="preserve"> </w:t>
      </w:r>
    </w:p>
    <w:p w:rsidR="00F14742" w:rsidP="0016796D" w14:paraId="1AA36BB6" w14:textId="063AEAFD">
      <w:pPr>
        <w:pStyle w:val="ListParagraph"/>
        <w:numPr>
          <w:ilvl w:val="0"/>
          <w:numId w:val="3"/>
        </w:numPr>
        <w:spacing w:line="240" w:lineRule="auto"/>
        <w:contextualSpacing w:val="0"/>
      </w:pPr>
      <w:r>
        <w:t xml:space="preserve">Why do you think “cooperating groups” are or are not an effective means of coordinating program activities? </w:t>
      </w:r>
    </w:p>
    <w:p w:rsidR="000666EB" w:rsidP="000666EB" w14:paraId="761BA9CD" w14:textId="61D6B964">
      <w:pPr>
        <w:pStyle w:val="ListParagraph"/>
        <w:numPr>
          <w:ilvl w:val="1"/>
          <w:numId w:val="3"/>
        </w:numPr>
        <w:spacing w:line="240" w:lineRule="auto"/>
        <w:contextualSpacing w:val="0"/>
      </w:pPr>
      <w:r>
        <w:t>Free text response.</w:t>
      </w:r>
    </w:p>
    <w:p w:rsidR="000666EB" w:rsidP="003720CD" w14:paraId="1BD69A09" w14:textId="77777777">
      <w:pPr>
        <w:pStyle w:val="ListParagraph"/>
        <w:numPr>
          <w:ilvl w:val="0"/>
          <w:numId w:val="3"/>
        </w:numPr>
        <w:spacing w:line="240" w:lineRule="auto"/>
        <w:contextualSpacing w:val="0"/>
      </w:pPr>
      <w:r w:rsidRPr="00F14742">
        <w:t xml:space="preserve">Which program services, items, products, </w:t>
      </w:r>
      <w:r w:rsidR="0016796D">
        <w:t>and/or</w:t>
      </w:r>
      <w:r w:rsidRPr="00F14742">
        <w:t xml:space="preserve"> activities do you and your tribe/agency find to be the most valuable or useful?</w:t>
      </w:r>
      <w:r w:rsidR="00E33B14">
        <w:t xml:space="preserve"> </w:t>
      </w:r>
    </w:p>
    <w:p w:rsidR="000666EB" w:rsidP="000666EB" w14:paraId="6700640E" w14:textId="77777777">
      <w:pPr>
        <w:pStyle w:val="ListParagraph"/>
        <w:numPr>
          <w:ilvl w:val="1"/>
          <w:numId w:val="3"/>
        </w:numPr>
        <w:spacing w:line="240" w:lineRule="auto"/>
        <w:contextualSpacing w:val="0"/>
      </w:pPr>
      <w:r>
        <w:t>Free text response.</w:t>
      </w:r>
    </w:p>
    <w:p w:rsidR="000666EB" w:rsidP="00FD67F9" w14:paraId="708C7726" w14:textId="77777777">
      <w:pPr>
        <w:pStyle w:val="ListParagraph"/>
        <w:numPr>
          <w:ilvl w:val="0"/>
          <w:numId w:val="3"/>
        </w:numPr>
        <w:spacing w:line="240" w:lineRule="auto"/>
        <w:contextualSpacing w:val="0"/>
      </w:pPr>
      <w:r w:rsidRPr="00762284">
        <w:t xml:space="preserve">What </w:t>
      </w:r>
      <w:r>
        <w:t xml:space="preserve">products or aspect(s) of the program </w:t>
      </w:r>
      <w:r w:rsidRPr="00762284">
        <w:t xml:space="preserve">demonstrate </w:t>
      </w:r>
      <w:r>
        <w:t xml:space="preserve">group consensus or often agreed-upon </w:t>
      </w:r>
      <w:r w:rsidRPr="00762284">
        <w:t>success?</w:t>
      </w:r>
      <w:r>
        <w:t xml:space="preserve"> </w:t>
      </w:r>
    </w:p>
    <w:p w:rsidR="000666EB" w:rsidP="000666EB" w14:paraId="52FA8F3B" w14:textId="77777777">
      <w:pPr>
        <w:pStyle w:val="ListParagraph"/>
        <w:numPr>
          <w:ilvl w:val="1"/>
          <w:numId w:val="3"/>
        </w:numPr>
        <w:spacing w:line="240" w:lineRule="auto"/>
        <w:contextualSpacing w:val="0"/>
      </w:pPr>
      <w:r>
        <w:t>Free text response.</w:t>
      </w:r>
    </w:p>
    <w:p w:rsidR="000666EB" w:rsidP="003720CD" w14:paraId="7E3E1B14" w14:textId="77777777">
      <w:pPr>
        <w:pStyle w:val="ListParagraph"/>
        <w:numPr>
          <w:ilvl w:val="0"/>
          <w:numId w:val="3"/>
        </w:numPr>
        <w:spacing w:line="240" w:lineRule="auto"/>
        <w:contextualSpacing w:val="0"/>
      </w:pPr>
      <w:r>
        <w:t xml:space="preserve">Do you or your agency/tribe have any specific concerns </w:t>
      </w:r>
      <w:r w:rsidR="00FD67F9">
        <w:t>within</w:t>
      </w:r>
      <w:r w:rsidRPr="006A0CA0" w:rsidR="00F25ECB">
        <w:t xml:space="preserve"> </w:t>
      </w:r>
      <w:r w:rsidR="00FD67F9">
        <w:t xml:space="preserve">the FCRPS </w:t>
      </w:r>
      <w:r w:rsidRPr="006A0CA0" w:rsidR="00F25ECB">
        <w:t>cultural resources</w:t>
      </w:r>
      <w:r w:rsidR="00FD67F9">
        <w:t xml:space="preserve"> program</w:t>
      </w:r>
      <w:r>
        <w:t xml:space="preserve">? If so, please describe. </w:t>
      </w:r>
    </w:p>
    <w:p w:rsidR="000666EB" w:rsidP="000666EB" w14:paraId="730E9E98" w14:textId="77777777">
      <w:pPr>
        <w:pStyle w:val="ListParagraph"/>
        <w:numPr>
          <w:ilvl w:val="1"/>
          <w:numId w:val="3"/>
        </w:numPr>
        <w:spacing w:line="240" w:lineRule="auto"/>
        <w:contextualSpacing w:val="0"/>
      </w:pPr>
      <w:r>
        <w:t>Free text response.</w:t>
      </w:r>
    </w:p>
    <w:p w:rsidR="000666EB" w:rsidP="003720CD" w14:paraId="455F8CAD" w14:textId="77777777">
      <w:pPr>
        <w:pStyle w:val="ListParagraph"/>
        <w:numPr>
          <w:ilvl w:val="0"/>
          <w:numId w:val="3"/>
        </w:numPr>
        <w:spacing w:line="240" w:lineRule="auto"/>
        <w:contextualSpacing w:val="0"/>
      </w:pPr>
      <w:r>
        <w:t>What c</w:t>
      </w:r>
      <w:r w:rsidRPr="006A0CA0" w:rsidR="006A0CA0">
        <w:t xml:space="preserve">ould the program do </w:t>
      </w:r>
      <w:r>
        <w:t>to build upon</w:t>
      </w:r>
      <w:r w:rsidRPr="006A0CA0" w:rsidR="006A0CA0">
        <w:t xml:space="preserve"> its relationships </w:t>
      </w:r>
      <w:r w:rsidR="00762284">
        <w:t xml:space="preserve">with, </w:t>
      </w:r>
      <w:r>
        <w:t>or</w:t>
      </w:r>
      <w:r w:rsidR="00762284">
        <w:t xml:space="preserve"> be more responsive to,</w:t>
      </w:r>
      <w:r>
        <w:t xml:space="preserve"> the</w:t>
      </w:r>
      <w:r w:rsidRPr="006A0CA0" w:rsidR="006A0CA0">
        <w:t xml:space="preserve"> FCRPS Cultural Resource Program participants?</w:t>
      </w:r>
      <w:r w:rsidR="00762284">
        <w:t xml:space="preserve"> </w:t>
      </w:r>
    </w:p>
    <w:p w:rsidR="000666EB" w:rsidP="00024BDE" w14:paraId="655EFA1C" w14:textId="77777777">
      <w:pPr>
        <w:pStyle w:val="ListParagraph"/>
        <w:numPr>
          <w:ilvl w:val="1"/>
          <w:numId w:val="3"/>
        </w:numPr>
        <w:spacing w:line="240" w:lineRule="auto"/>
        <w:contextualSpacing w:val="0"/>
      </w:pPr>
      <w:r>
        <w:t>Free text response.</w:t>
      </w:r>
    </w:p>
    <w:p w:rsidR="00762284" w:rsidP="000666EB" w14:paraId="720AAC07" w14:textId="45CD05A9">
      <w:pPr>
        <w:pStyle w:val="ListParagraph"/>
        <w:numPr>
          <w:ilvl w:val="0"/>
          <w:numId w:val="3"/>
        </w:numPr>
        <w:spacing w:line="240" w:lineRule="auto"/>
        <w:contextualSpacing w:val="0"/>
      </w:pPr>
      <w:r>
        <w:t>Are</w:t>
      </w:r>
      <w:r w:rsidR="003225AB">
        <w:t xml:space="preserve"> </w:t>
      </w:r>
      <w:r w:rsidR="00D11052">
        <w:t xml:space="preserve">these </w:t>
      </w:r>
      <w:r w:rsidR="00FD67F9">
        <w:t>8</w:t>
      </w:r>
      <w:r w:rsidR="003225AB">
        <w:t xml:space="preserve"> </w:t>
      </w:r>
      <w:r>
        <w:t xml:space="preserve">questions </w:t>
      </w:r>
      <w:r w:rsidR="003225AB">
        <w:t>enough?</w:t>
      </w:r>
    </w:p>
    <w:p w:rsidR="000666EB" w:rsidP="000666EB" w14:paraId="38BFB5FF" w14:textId="18DE8280">
      <w:pPr>
        <w:pStyle w:val="ListParagraph"/>
        <w:numPr>
          <w:ilvl w:val="1"/>
          <w:numId w:val="3"/>
        </w:numPr>
        <w:spacing w:line="240" w:lineRule="auto"/>
        <w:contextualSpacing w:val="0"/>
      </w:pPr>
      <w:r>
        <w:t>Select one option.  Options are: Yes, No.</w:t>
      </w:r>
    </w:p>
    <w:p w:rsidR="008144C2" w:rsidP="008144C2" w14:paraId="62900841" w14:textId="4A99A238"/>
    <w:p w:rsidR="00215147" w:rsidP="00451ECC" w14:paraId="789429F5" w14:textId="77777777"/>
    <w:p w:rsidR="00451ECC" w14:paraId="3D56E77D"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903" w:rsidP="009B7903" w14:paraId="02B93D47" w14:textId="6C067B29">
    <w:pPr>
      <w:pStyle w:val="Header"/>
      <w:jc w:val="right"/>
    </w:pPr>
    <w:r>
      <w:t>OMB Control Number: 1910-5160</w:t>
    </w:r>
  </w:p>
  <w:p w:rsidR="009B7903" w:rsidP="009B7903" w14:paraId="25718B63" w14:textId="1905B3A0">
    <w:pPr>
      <w:pStyle w:val="Header"/>
      <w:jc w:val="right"/>
    </w:pPr>
    <w:r>
      <w:t>Expiration Date: 2/28/2026</w:t>
    </w:r>
  </w:p>
  <w:p w:rsidR="009B7903" w14:paraId="734282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110C1"/>
    <w:multiLevelType w:val="hybridMultilevel"/>
    <w:tmpl w:val="CC7E8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46D4CDF"/>
    <w:multiLevelType w:val="hybridMultilevel"/>
    <w:tmpl w:val="9C029D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D40B06"/>
    <w:multiLevelType w:val="hybridMultilevel"/>
    <w:tmpl w:val="5D62F6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794F05"/>
    <w:multiLevelType w:val="hybridMultilevel"/>
    <w:tmpl w:val="5FE074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7259146">
    <w:abstractNumId w:val="2"/>
  </w:num>
  <w:num w:numId="2" w16cid:durableId="1379670079">
    <w:abstractNumId w:val="1"/>
  </w:num>
  <w:num w:numId="3" w16cid:durableId="330106666">
    <w:abstractNumId w:val="3"/>
  </w:num>
  <w:num w:numId="4" w16cid:durableId="50123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CC"/>
    <w:rsid w:val="00015826"/>
    <w:rsid w:val="00024BDE"/>
    <w:rsid w:val="000269B7"/>
    <w:rsid w:val="000406D8"/>
    <w:rsid w:val="000666EB"/>
    <w:rsid w:val="0006796C"/>
    <w:rsid w:val="0012579A"/>
    <w:rsid w:val="0016796D"/>
    <w:rsid w:val="001A39EE"/>
    <w:rsid w:val="001B7B12"/>
    <w:rsid w:val="00215147"/>
    <w:rsid w:val="002B4268"/>
    <w:rsid w:val="002F07EA"/>
    <w:rsid w:val="003225AB"/>
    <w:rsid w:val="003325E6"/>
    <w:rsid w:val="003720CD"/>
    <w:rsid w:val="003756D2"/>
    <w:rsid w:val="00385D7F"/>
    <w:rsid w:val="003A3885"/>
    <w:rsid w:val="003C3CC6"/>
    <w:rsid w:val="003F3F90"/>
    <w:rsid w:val="00427D72"/>
    <w:rsid w:val="00451ECC"/>
    <w:rsid w:val="00471785"/>
    <w:rsid w:val="0057637E"/>
    <w:rsid w:val="00634888"/>
    <w:rsid w:val="00643614"/>
    <w:rsid w:val="00672D13"/>
    <w:rsid w:val="006A0CA0"/>
    <w:rsid w:val="006C00A8"/>
    <w:rsid w:val="007129AE"/>
    <w:rsid w:val="00716115"/>
    <w:rsid w:val="00720E30"/>
    <w:rsid w:val="007309B6"/>
    <w:rsid w:val="00762284"/>
    <w:rsid w:val="008144C2"/>
    <w:rsid w:val="008932AA"/>
    <w:rsid w:val="009238BA"/>
    <w:rsid w:val="00941619"/>
    <w:rsid w:val="009B11CA"/>
    <w:rsid w:val="009B15CE"/>
    <w:rsid w:val="009B7903"/>
    <w:rsid w:val="00A258FE"/>
    <w:rsid w:val="00AF394A"/>
    <w:rsid w:val="00B16A67"/>
    <w:rsid w:val="00B4361D"/>
    <w:rsid w:val="00BC25B0"/>
    <w:rsid w:val="00BD70A5"/>
    <w:rsid w:val="00BE6F8B"/>
    <w:rsid w:val="00C0672F"/>
    <w:rsid w:val="00C10E0C"/>
    <w:rsid w:val="00C6096D"/>
    <w:rsid w:val="00CB170A"/>
    <w:rsid w:val="00CB7854"/>
    <w:rsid w:val="00D11052"/>
    <w:rsid w:val="00D13943"/>
    <w:rsid w:val="00D77E85"/>
    <w:rsid w:val="00E33B14"/>
    <w:rsid w:val="00E8359D"/>
    <w:rsid w:val="00E865D4"/>
    <w:rsid w:val="00EE41B4"/>
    <w:rsid w:val="00EE502B"/>
    <w:rsid w:val="00F14742"/>
    <w:rsid w:val="00F25ECB"/>
    <w:rsid w:val="00F615C5"/>
    <w:rsid w:val="00F67F94"/>
    <w:rsid w:val="00F74AE3"/>
    <w:rsid w:val="00FD67F9"/>
    <w:rsid w:val="00FE2D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C3000A"/>
  <w15:chartTrackingRefBased/>
  <w15:docId w15:val="{6146B8A8-ECD6-4D2C-84AF-620885D7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826"/>
    <w:rPr>
      <w:rFonts w:ascii="Times New Roman" w:hAnsi="Times New Roman"/>
      <w:sz w:val="24"/>
    </w:rPr>
  </w:style>
  <w:style w:type="paragraph" w:styleId="Heading1">
    <w:name w:val="heading 1"/>
    <w:basedOn w:val="Normal"/>
    <w:next w:val="Normal"/>
    <w:link w:val="Heading1Char"/>
    <w:uiPriority w:val="9"/>
    <w:qFormat/>
    <w:rsid w:val="00451ECC"/>
    <w:pPr>
      <w:widowControl w:val="0"/>
      <w:tabs>
        <w:tab w:val="left" w:pos="360"/>
      </w:tabs>
      <w:autoSpaceDE w:val="0"/>
      <w:autoSpaceDN w:val="0"/>
      <w:spacing w:after="0" w:line="240" w:lineRule="auto"/>
      <w:outlineLvl w:val="0"/>
    </w:pPr>
    <w:rPr>
      <w:rFonts w:eastAsia="Times New Roman" w:asciiTheme="majorHAnsi" w:hAnsiTheme="majorHAnsi" w:cs="Times New Roman"/>
      <w:b/>
      <w:bCs/>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ECC"/>
    <w:rPr>
      <w:rFonts w:eastAsia="Times New Roman" w:asciiTheme="majorHAnsi" w:hAnsiTheme="majorHAnsi" w:cs="Times New Roman"/>
      <w:b/>
      <w:bCs/>
      <w:sz w:val="28"/>
      <w:lang w:bidi="en-US"/>
    </w:rPr>
  </w:style>
  <w:style w:type="paragraph" w:styleId="Title">
    <w:name w:val="Title"/>
    <w:basedOn w:val="Normal"/>
    <w:next w:val="Normal"/>
    <w:link w:val="TitleChar"/>
    <w:uiPriority w:val="10"/>
    <w:qFormat/>
    <w:rsid w:val="00451E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E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1ECC"/>
    <w:rPr>
      <w:rFonts w:eastAsiaTheme="minorEastAsia"/>
      <w:color w:val="5A5A5A" w:themeColor="text1" w:themeTint="A5"/>
      <w:spacing w:val="15"/>
    </w:rPr>
  </w:style>
  <w:style w:type="paragraph" w:customStyle="1" w:styleId="Default">
    <w:name w:val="Default"/>
    <w:rsid w:val="0001582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1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1CA"/>
    <w:rPr>
      <w:rFonts w:ascii="Times New Roman" w:hAnsi="Times New Roman"/>
      <w:sz w:val="24"/>
    </w:rPr>
  </w:style>
  <w:style w:type="paragraph" w:styleId="Footer">
    <w:name w:val="footer"/>
    <w:basedOn w:val="Normal"/>
    <w:link w:val="FooterChar"/>
    <w:uiPriority w:val="99"/>
    <w:unhideWhenUsed/>
    <w:rsid w:val="009B1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1CA"/>
    <w:rPr>
      <w:rFonts w:ascii="Times New Roman" w:hAnsi="Times New Roman"/>
      <w:sz w:val="24"/>
    </w:rPr>
  </w:style>
  <w:style w:type="paragraph" w:styleId="ListParagraph">
    <w:name w:val="List Paragraph"/>
    <w:basedOn w:val="Normal"/>
    <w:uiPriority w:val="34"/>
    <w:qFormat/>
    <w:rsid w:val="00F14742"/>
    <w:pPr>
      <w:ind w:left="720"/>
      <w:contextualSpacing/>
    </w:pPr>
  </w:style>
  <w:style w:type="character" w:styleId="CommentReference">
    <w:name w:val="annotation reference"/>
    <w:basedOn w:val="DefaultParagraphFont"/>
    <w:uiPriority w:val="99"/>
    <w:semiHidden/>
    <w:unhideWhenUsed/>
    <w:rsid w:val="00A258FE"/>
    <w:rPr>
      <w:sz w:val="16"/>
      <w:szCs w:val="16"/>
    </w:rPr>
  </w:style>
  <w:style w:type="paragraph" w:styleId="CommentText">
    <w:name w:val="annotation text"/>
    <w:basedOn w:val="Normal"/>
    <w:link w:val="CommentTextChar"/>
    <w:uiPriority w:val="99"/>
    <w:semiHidden/>
    <w:unhideWhenUsed/>
    <w:rsid w:val="00A258FE"/>
    <w:pPr>
      <w:spacing w:line="240" w:lineRule="auto"/>
    </w:pPr>
    <w:rPr>
      <w:sz w:val="20"/>
      <w:szCs w:val="20"/>
    </w:rPr>
  </w:style>
  <w:style w:type="character" w:customStyle="1" w:styleId="CommentTextChar">
    <w:name w:val="Comment Text Char"/>
    <w:basedOn w:val="DefaultParagraphFont"/>
    <w:link w:val="CommentText"/>
    <w:uiPriority w:val="99"/>
    <w:semiHidden/>
    <w:rsid w:val="00A258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258FE"/>
    <w:rPr>
      <w:b/>
      <w:bCs/>
    </w:rPr>
  </w:style>
  <w:style w:type="character" w:customStyle="1" w:styleId="CommentSubjectChar">
    <w:name w:val="Comment Subject Char"/>
    <w:basedOn w:val="CommentTextChar"/>
    <w:link w:val="CommentSubject"/>
    <w:uiPriority w:val="99"/>
    <w:semiHidden/>
    <w:rsid w:val="00A258F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C28A474FAF4A45B010AF834F45B089" ma:contentTypeVersion="10" ma:contentTypeDescription="Create a new document." ma:contentTypeScope="" ma:versionID="42134013139fd5b3c3bfcb07281f4991">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F9E25-A255-453E-8E38-6A5079E97D64}">
  <ds:schemaRefs>
    <ds:schemaRef ds:uri="http://schemas.microsoft.com/sharepoint/v3/contenttype/forms"/>
  </ds:schemaRefs>
</ds:datastoreItem>
</file>

<file path=customXml/itemProps2.xml><?xml version="1.0" encoding="utf-8"?>
<ds:datastoreItem xmlns:ds="http://schemas.openxmlformats.org/officeDocument/2006/customXml" ds:itemID="{373B0ED7-DCB5-4117-A1F9-472A04677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05242-2310-48E5-8F83-CEEE4C5B16EF}">
  <ds:schemaRefs>
    <ds:schemaRef ds:uri="http://schemas.openxmlformats.org/officeDocument/2006/bibliography"/>
  </ds:schemaRefs>
</ds:datastoreItem>
</file>

<file path=customXml/itemProps4.xml><?xml version="1.0" encoding="utf-8"?>
<ds:datastoreItem xmlns:ds="http://schemas.openxmlformats.org/officeDocument/2006/customXml" ds:itemID="{08B9427C-F2DF-4AA7-AA86-ECA4141B3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SHess</dc:creator>
  <cp:lastModifiedBy>Noell,Stephanie J (BPA) - CGI-7</cp:lastModifiedBy>
  <cp:revision>5</cp:revision>
  <dcterms:created xsi:type="dcterms:W3CDTF">2023-11-02T14:26:00Z</dcterms:created>
  <dcterms:modified xsi:type="dcterms:W3CDTF">2024-03-26T13:55:00Z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0x01010085C28A474FAF4A45B010AF834F45B089</vt:lpwstr>
  </property>
</Properties>
</file>