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http://schemas.microsoft.com/office/word/2018/wordml" xmlns:w16cex="http://schemas.microsoft.com/office/word/2018/wordml/c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BD73E9" w:rsidR="003479E2" w:rsidP="003479E2" w:rsidRDefault="00F54278" w14:paraId="352DBD2F" w14:textId="67C25945">
      <w:pPr>
        <w:widowControl/>
        <w:spacing w:after="240"/>
        <w:jc w:val="center"/>
        <w:rPr>
          <w:rFonts w:ascii="Arial" w:hAnsi="Arial" w:eastAsia="Times New Roman" w:cs="Arial"/>
          <w:sz w:val="72"/>
          <w:szCs w:val="72"/>
        </w:rPr>
      </w:pPr>
      <w:bookmarkStart w:name="_Toc107211807" w:id="0"/>
      <w:r w:rsidRPr="00BD73E9">
        <w:rPr>
          <w:rFonts w:ascii="Arial" w:hAnsi="Arial" w:eastAsia="Times New Roman" w:cs="Arial"/>
          <w:sz w:val="72"/>
          <w:szCs w:val="72"/>
        </w:rPr>
        <w:t>M</w:t>
      </w:r>
      <w:r w:rsidRPr="00BD73E9" w:rsidR="003479E2">
        <w:rPr>
          <w:rFonts w:ascii="Arial" w:hAnsi="Arial" w:eastAsia="Times New Roman" w:cs="Arial"/>
          <w:sz w:val="72"/>
          <w:szCs w:val="72"/>
        </w:rPr>
        <w:t>arket-</w:t>
      </w:r>
      <w:r w:rsidRPr="00BD73E9">
        <w:rPr>
          <w:rFonts w:ascii="Arial" w:hAnsi="Arial" w:eastAsia="Times New Roman" w:cs="Arial"/>
          <w:sz w:val="72"/>
          <w:szCs w:val="72"/>
        </w:rPr>
        <w:t>B</w:t>
      </w:r>
      <w:r w:rsidRPr="00BD73E9" w:rsidR="003479E2">
        <w:rPr>
          <w:rFonts w:ascii="Arial" w:hAnsi="Arial" w:eastAsia="Times New Roman" w:cs="Arial"/>
          <w:sz w:val="72"/>
          <w:szCs w:val="72"/>
        </w:rPr>
        <w:t xml:space="preserve">ased </w:t>
      </w:r>
      <w:r w:rsidRPr="00BD73E9">
        <w:rPr>
          <w:rFonts w:ascii="Arial" w:hAnsi="Arial" w:eastAsia="Times New Roman" w:cs="Arial"/>
          <w:sz w:val="72"/>
          <w:szCs w:val="72"/>
        </w:rPr>
        <w:t>R</w:t>
      </w:r>
      <w:r w:rsidRPr="00BD73E9" w:rsidR="003479E2">
        <w:rPr>
          <w:rFonts w:ascii="Arial" w:hAnsi="Arial" w:eastAsia="Times New Roman" w:cs="Arial"/>
          <w:sz w:val="72"/>
          <w:szCs w:val="72"/>
        </w:rPr>
        <w:t>ate</w:t>
      </w:r>
    </w:p>
    <w:p w:rsidRPr="00BD73E9" w:rsidR="003479E2" w:rsidP="003479E2" w:rsidRDefault="00F54278" w14:paraId="6E3295FD" w14:textId="1F5B791F">
      <w:pPr>
        <w:widowControl/>
        <w:spacing w:after="240"/>
        <w:jc w:val="center"/>
        <w:rPr>
          <w:rFonts w:ascii="Arial" w:hAnsi="Arial" w:eastAsia="Times New Roman" w:cs="Arial"/>
          <w:sz w:val="72"/>
          <w:szCs w:val="72"/>
        </w:rPr>
      </w:pPr>
      <w:r w:rsidRPr="00BD73E9">
        <w:rPr>
          <w:rFonts w:ascii="Arial" w:hAnsi="Arial" w:eastAsia="Times New Roman" w:cs="Arial"/>
          <w:sz w:val="72"/>
          <w:szCs w:val="72"/>
        </w:rPr>
        <w:t>Data Collection</w:t>
      </w:r>
    </w:p>
    <w:p w:rsidRPr="00BD73E9" w:rsidR="00F54278" w:rsidP="003479E2" w:rsidRDefault="0054089B" w14:paraId="2E3D4899" w14:textId="5839240B">
      <w:pPr>
        <w:widowControl/>
        <w:spacing w:after="240"/>
        <w:jc w:val="center"/>
        <w:rPr>
          <w:rFonts w:ascii="Arial" w:hAnsi="Arial" w:eastAsia="Times New Roman" w:cs="Arial"/>
          <w:sz w:val="72"/>
          <w:szCs w:val="72"/>
        </w:rPr>
      </w:pPr>
      <w:r w:rsidRPr="00EF128E">
        <w:rPr>
          <w:rFonts w:ascii="Verdana" w:hAnsi="Verdana" w:eastAsia="Times New Roman" w:cs="Arial"/>
          <w:noProof/>
          <w:sz w:val="72"/>
          <w:szCs w:val="72"/>
        </w:rPr>
        <w:drawing>
          <wp:anchor distT="0" distB="0" distL="114300" distR="114300" simplePos="0" relativeHeight="251656195" behindDoc="0" locked="0" layoutInCell="1" allowOverlap="1" wp14:editId="5D335541" wp14:anchorId="7FDA9ABA">
            <wp:simplePos x="0" y="0"/>
            <wp:positionH relativeFrom="margin">
              <wp:posOffset>1854523</wp:posOffset>
            </wp:positionH>
            <wp:positionV relativeFrom="paragraph">
              <wp:posOffset>569176</wp:posOffset>
            </wp:positionV>
            <wp:extent cx="2190251" cy="2151953"/>
            <wp:effectExtent l="0" t="0" r="635" b="1270"/>
            <wp:wrapNone/>
            <wp:docPr id="8" name="Picture 8" descr="http://www.shieldact.com/wp-content/uploads/2011/05/FER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ieldact.com/wp-content/uploads/2011/05/FERC-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251" cy="2151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3E9" w:rsidR="003479E2">
        <w:rPr>
          <w:rFonts w:ascii="Arial" w:hAnsi="Arial" w:eastAsia="Times New Roman" w:cs="Arial"/>
          <w:sz w:val="72"/>
          <w:szCs w:val="72"/>
        </w:rPr>
        <w:t>Guide</w:t>
      </w:r>
    </w:p>
    <w:bookmarkEnd w:id="0"/>
    <w:p w:rsidRPr="00FE5EAC" w:rsidR="00A733BE" w:rsidP="00A733BE" w:rsidRDefault="00A733BE" w14:paraId="24555B49" w14:textId="553D95E0">
      <w:pPr>
        <w:pStyle w:val="FERCparanumber"/>
        <w:numPr>
          <w:ilvl w:val="0"/>
          <w:numId w:val="0"/>
        </w:numPr>
        <w:tabs>
          <w:tab w:val="right" w:pos="9360"/>
        </w:tabs>
        <w:rPr>
          <w:szCs w:val="26"/>
        </w:rPr>
      </w:pPr>
    </w:p>
    <w:p w:rsidRPr="005970F5" w:rsidR="00A733BE" w:rsidP="00A733BE" w:rsidRDefault="00A733BE" w14:paraId="0908A785" w14:textId="3D1A2A76">
      <w:pPr>
        <w:pStyle w:val="FERCparanumber"/>
        <w:numPr>
          <w:ilvl w:val="0"/>
          <w:numId w:val="0"/>
        </w:numPr>
        <w:tabs>
          <w:tab w:val="right" w:pos="9360"/>
        </w:tabs>
        <w:rPr>
          <w:szCs w:val="26"/>
        </w:rPr>
      </w:pPr>
    </w:p>
    <w:p w:rsidRPr="005970F5" w:rsidR="00A733BE" w:rsidP="00A733BE" w:rsidRDefault="00A733BE" w14:paraId="57D67774" w14:textId="762B42E5">
      <w:pPr>
        <w:pStyle w:val="FERCparanumber"/>
        <w:numPr>
          <w:ilvl w:val="0"/>
          <w:numId w:val="0"/>
        </w:numPr>
        <w:tabs>
          <w:tab w:val="right" w:pos="9360"/>
        </w:tabs>
        <w:rPr>
          <w:szCs w:val="26"/>
        </w:rPr>
      </w:pPr>
    </w:p>
    <w:p w:rsidRPr="00D31BC8" w:rsidR="00A733BE" w:rsidP="00A733BE" w:rsidRDefault="00A733BE" w14:paraId="4B90BC73" w14:textId="77777777">
      <w:pPr>
        <w:pStyle w:val="FERCparanumber"/>
        <w:numPr>
          <w:ilvl w:val="0"/>
          <w:numId w:val="0"/>
        </w:numPr>
        <w:tabs>
          <w:tab w:val="right" w:pos="9360"/>
        </w:tabs>
        <w:rPr>
          <w:b/>
          <w:szCs w:val="26"/>
        </w:rPr>
      </w:pPr>
      <w:bookmarkStart w:name="OLE_LINK7" w:id="1"/>
    </w:p>
    <w:p w:rsidRPr="00D31BC8" w:rsidR="00A733BE" w:rsidP="00A733BE" w:rsidRDefault="00A733BE" w14:paraId="39F6B6F6" w14:textId="77777777">
      <w:pPr>
        <w:pStyle w:val="FERCparanumber"/>
        <w:numPr>
          <w:ilvl w:val="0"/>
          <w:numId w:val="0"/>
        </w:numPr>
        <w:tabs>
          <w:tab w:val="right" w:pos="9360"/>
        </w:tabs>
        <w:rPr>
          <w:b/>
          <w:szCs w:val="26"/>
        </w:rPr>
      </w:pPr>
    </w:p>
    <w:p w:rsidRPr="00D31BC8" w:rsidR="00A733BE" w:rsidP="00A733BE" w:rsidRDefault="00A733BE" w14:paraId="15099D3D" w14:textId="77777777">
      <w:pPr>
        <w:pStyle w:val="FERCparanumber"/>
        <w:numPr>
          <w:ilvl w:val="0"/>
          <w:numId w:val="0"/>
        </w:numPr>
        <w:tabs>
          <w:tab w:val="right" w:pos="9360"/>
        </w:tabs>
        <w:rPr>
          <w:b/>
          <w:szCs w:val="26"/>
        </w:rPr>
      </w:pPr>
    </w:p>
    <w:p w:rsidRPr="00552F76" w:rsidR="00A733BE" w:rsidP="00A733BE" w:rsidRDefault="00A733BE" w14:paraId="64380031" w14:textId="77777777">
      <w:pPr>
        <w:pStyle w:val="FERCparanumber"/>
        <w:numPr>
          <w:ilvl w:val="0"/>
          <w:numId w:val="0"/>
        </w:numPr>
        <w:tabs>
          <w:tab w:val="right" w:pos="9360"/>
        </w:tabs>
        <w:rPr>
          <w:b/>
          <w:szCs w:val="26"/>
        </w:rPr>
      </w:pPr>
    </w:p>
    <w:p w:rsidRPr="00EF128E" w:rsidR="00A733BE" w:rsidP="00A733BE" w:rsidRDefault="00A733BE" w14:paraId="5878BE39" w14:textId="7E8C971D">
      <w:pPr>
        <w:pStyle w:val="FERCparanumber"/>
        <w:numPr>
          <w:ilvl w:val="0"/>
          <w:numId w:val="0"/>
        </w:numPr>
        <w:tabs>
          <w:tab w:val="right" w:pos="9360"/>
        </w:tabs>
        <w:jc w:val="center"/>
        <w:rPr>
          <w:rFonts w:ascii="Arial" w:hAnsi="Arial" w:cs="Arial"/>
          <w:bCs/>
          <w:sz w:val="40"/>
          <w:szCs w:val="40"/>
        </w:rPr>
      </w:pPr>
      <w:r w:rsidRPr="00EF128E">
        <w:rPr>
          <w:rFonts w:ascii="Arial" w:hAnsi="Arial" w:cs="Arial"/>
          <w:bCs/>
          <w:sz w:val="40"/>
          <w:szCs w:val="40"/>
        </w:rPr>
        <w:t>Federal Energy Regulatory Commission</w:t>
      </w:r>
    </w:p>
    <w:bookmarkEnd w:id="1"/>
    <w:p w:rsidRPr="00FE5EAC" w:rsidR="008F7338" w:rsidP="008F7338" w:rsidRDefault="008F7338" w14:paraId="711CDB9A" w14:textId="254982B4">
      <w:pPr>
        <w:pStyle w:val="FERCparanumber"/>
        <w:numPr>
          <w:ilvl w:val="0"/>
          <w:numId w:val="0"/>
        </w:numPr>
        <w:tabs>
          <w:tab w:val="right" w:pos="9360"/>
        </w:tabs>
        <w:rPr>
          <w:szCs w:val="26"/>
        </w:rPr>
      </w:pPr>
    </w:p>
    <w:p w:rsidRPr="005970F5" w:rsidR="00A733BE" w:rsidP="008F7338" w:rsidRDefault="00A733BE" w14:paraId="10280298" w14:textId="77777777">
      <w:pPr>
        <w:pStyle w:val="FERCparanumber"/>
        <w:numPr>
          <w:ilvl w:val="0"/>
          <w:numId w:val="0"/>
        </w:numPr>
        <w:tabs>
          <w:tab w:val="right" w:pos="9360"/>
        </w:tabs>
        <w:rPr>
          <w:rFonts w:eastAsiaTheme="majorEastAsia"/>
          <w:b/>
          <w:kern w:val="32"/>
          <w:szCs w:val="26"/>
          <w:u w:val="single"/>
        </w:rPr>
      </w:pPr>
    </w:p>
    <w:p w:rsidRPr="00EF128E" w:rsidR="00A733BE" w:rsidP="008F7338" w:rsidRDefault="008F7338" w14:paraId="7C528E37" w14:textId="77777777">
      <w:pPr>
        <w:widowControl/>
        <w:tabs>
          <w:tab w:val="right" w:pos="9360"/>
        </w:tabs>
        <w:spacing w:after="160" w:line="259" w:lineRule="auto"/>
        <w:rPr>
          <w:szCs w:val="26"/>
        </w:rPr>
      </w:pPr>
      <w:r w:rsidRPr="00EF128E">
        <w:rPr>
          <w:szCs w:val="26"/>
        </w:rPr>
        <w:tab/>
      </w:r>
    </w:p>
    <w:p w:rsidRPr="00EF128E" w:rsidR="00A733BE" w:rsidRDefault="00A733BE" w14:paraId="1BA9952F" w14:textId="77777777">
      <w:pPr>
        <w:widowControl/>
        <w:spacing w:after="160" w:line="259" w:lineRule="auto"/>
        <w:rPr>
          <w:szCs w:val="26"/>
        </w:rPr>
      </w:pPr>
      <w:r w:rsidRPr="00EF128E">
        <w:rPr>
          <w:szCs w:val="26"/>
        </w:rPr>
        <w:br w:type="page"/>
      </w:r>
    </w:p>
    <w:p w:rsidRPr="00EF128E" w:rsidR="00F271AA" w:rsidP="00F271AA" w:rsidRDefault="00F271AA" w14:paraId="38B1C7B8" w14:textId="3D675632">
      <w:pPr>
        <w:widowControl/>
        <w:tabs>
          <w:tab w:val="right" w:pos="9360"/>
        </w:tabs>
        <w:spacing w:after="160" w:line="259" w:lineRule="auto"/>
        <w:rPr>
          <w:szCs w:val="26"/>
        </w:rPr>
      </w:pPr>
      <w:bookmarkStart w:name="_Start_TOC" w:id="2"/>
      <w:bookmarkEnd w:id="2"/>
    </w:p>
    <w:sdt>
      <w:sdtPr>
        <w:rPr>
          <w:rFonts w:eastAsiaTheme="minorHAnsi"/>
          <w:b w:val="0"/>
          <w:kern w:val="0"/>
          <w:szCs w:val="26"/>
          <w:u w:val="none"/>
        </w:rPr>
        <w:id w:val="-406537760"/>
        <w:docPartObj>
          <w:docPartGallery w:val="Table of Contents"/>
          <w:docPartUnique/>
        </w:docPartObj>
      </w:sdtPr>
      <w:sdtEndPr>
        <w:rPr>
          <w:bCs/>
          <w:noProof/>
        </w:rPr>
      </w:sdtEndPr>
      <w:sdtContent>
        <w:p w:rsidRPr="00FE5EAC" w:rsidR="00F271AA" w:rsidRDefault="00F271AA" w14:paraId="0E906389" w14:textId="23078E17">
          <w:pPr>
            <w:pStyle w:val="TOCHeading"/>
            <w:rPr>
              <w:szCs w:val="26"/>
            </w:rPr>
          </w:pPr>
          <w:r w:rsidRPr="00FE5EAC">
            <w:rPr>
              <w:szCs w:val="26"/>
            </w:rPr>
            <w:t>Table of Contents</w:t>
          </w:r>
        </w:p>
        <w:p w:rsidR="00D644C6" w:rsidRDefault="00F271AA" w14:paraId="496549A1" w14:textId="58E7B402">
          <w:pPr>
            <w:pStyle w:val="TOC1"/>
            <w:tabs>
              <w:tab w:val="left" w:pos="440"/>
              <w:tab w:val="right" w:leader="dot" w:pos="9350"/>
            </w:tabs>
            <w:rPr>
              <w:rFonts w:asciiTheme="minorHAnsi" w:hAnsiTheme="minorHAnsi" w:eastAsiaTheme="minorEastAsia" w:cstheme="minorBidi"/>
              <w:noProof/>
              <w:sz w:val="22"/>
            </w:rPr>
          </w:pPr>
          <w:r w:rsidRPr="00FE5EAC">
            <w:rPr>
              <w:szCs w:val="26"/>
            </w:rPr>
            <w:fldChar w:fldCharType="begin"/>
          </w:r>
          <w:r w:rsidRPr="005D5612">
            <w:rPr>
              <w:szCs w:val="26"/>
            </w:rPr>
            <w:instrText xml:space="preserve"> TOC \o "1-3" \h \z \u </w:instrText>
          </w:r>
          <w:r w:rsidRPr="00FE5EAC">
            <w:rPr>
              <w:szCs w:val="26"/>
            </w:rPr>
            <w:fldChar w:fldCharType="separate"/>
          </w:r>
          <w:hyperlink w:history="1" w:anchor="_Toc85104411">
            <w:r w:rsidRPr="00A058C1" w:rsidR="00D644C6">
              <w:rPr>
                <w:rStyle w:val="Hyperlink"/>
                <w:rFonts w:eastAsia="Times New Roman"/>
                <w:noProof/>
              </w:rPr>
              <w:t>1.</w:t>
            </w:r>
            <w:r w:rsidR="00D644C6">
              <w:rPr>
                <w:rFonts w:asciiTheme="minorHAnsi" w:hAnsiTheme="minorHAnsi" w:eastAsiaTheme="minorEastAsia" w:cstheme="minorBidi"/>
                <w:noProof/>
                <w:sz w:val="22"/>
              </w:rPr>
              <w:tab/>
            </w:r>
            <w:r w:rsidRPr="00A058C1" w:rsidR="00D644C6">
              <w:rPr>
                <w:rStyle w:val="Hyperlink"/>
                <w:noProof/>
              </w:rPr>
              <w:t>Introduction</w:t>
            </w:r>
            <w:r w:rsidR="00D644C6">
              <w:rPr>
                <w:noProof/>
                <w:webHidden/>
              </w:rPr>
              <w:tab/>
            </w:r>
            <w:r w:rsidR="00D644C6">
              <w:rPr>
                <w:noProof/>
                <w:webHidden/>
              </w:rPr>
              <w:fldChar w:fldCharType="begin"/>
            </w:r>
            <w:r w:rsidR="00D644C6">
              <w:rPr>
                <w:noProof/>
                <w:webHidden/>
              </w:rPr>
              <w:instrText xml:space="preserve"> PAGEREF _Toc85104411 \h </w:instrText>
            </w:r>
            <w:r w:rsidR="00D644C6">
              <w:rPr>
                <w:noProof/>
                <w:webHidden/>
              </w:rPr>
            </w:r>
            <w:r w:rsidR="00D644C6">
              <w:rPr>
                <w:noProof/>
                <w:webHidden/>
              </w:rPr>
              <w:fldChar w:fldCharType="separate"/>
            </w:r>
            <w:r w:rsidR="00D644C6">
              <w:rPr>
                <w:noProof/>
                <w:webHidden/>
              </w:rPr>
              <w:t>- 3 -</w:t>
            </w:r>
            <w:r w:rsidR="00D644C6">
              <w:rPr>
                <w:noProof/>
                <w:webHidden/>
              </w:rPr>
              <w:fldChar w:fldCharType="end"/>
            </w:r>
          </w:hyperlink>
        </w:p>
        <w:p w:rsidR="00D644C6" w:rsidRDefault="00983588" w14:paraId="4DC68CBD" w14:textId="059602A8">
          <w:pPr>
            <w:pStyle w:val="TOC1"/>
            <w:tabs>
              <w:tab w:val="left" w:pos="440"/>
              <w:tab w:val="right" w:leader="dot" w:pos="9350"/>
            </w:tabs>
            <w:rPr>
              <w:rFonts w:asciiTheme="minorHAnsi" w:hAnsiTheme="minorHAnsi" w:eastAsiaTheme="minorEastAsia" w:cstheme="minorBidi"/>
              <w:noProof/>
              <w:sz w:val="22"/>
            </w:rPr>
          </w:pPr>
          <w:hyperlink w:history="1" w:anchor="_Toc85104412">
            <w:r w:rsidRPr="00A058C1" w:rsidR="00D644C6">
              <w:rPr>
                <w:rStyle w:val="Hyperlink"/>
                <w:noProof/>
              </w:rPr>
              <w:t>2.</w:t>
            </w:r>
            <w:r w:rsidR="00D644C6">
              <w:rPr>
                <w:rFonts w:asciiTheme="minorHAnsi" w:hAnsiTheme="minorHAnsi" w:eastAsiaTheme="minorEastAsia" w:cstheme="minorBidi"/>
                <w:noProof/>
                <w:sz w:val="22"/>
              </w:rPr>
              <w:tab/>
            </w:r>
            <w:r w:rsidRPr="00A058C1" w:rsidR="00D644C6">
              <w:rPr>
                <w:rStyle w:val="Hyperlink"/>
                <w:noProof/>
              </w:rPr>
              <w:t>Interaction of MBR Program Filings and MBR Database Submissions</w:t>
            </w:r>
            <w:r w:rsidR="00D644C6">
              <w:rPr>
                <w:noProof/>
                <w:webHidden/>
              </w:rPr>
              <w:tab/>
            </w:r>
            <w:r w:rsidR="00D644C6">
              <w:rPr>
                <w:noProof/>
                <w:webHidden/>
              </w:rPr>
              <w:fldChar w:fldCharType="begin"/>
            </w:r>
            <w:r w:rsidR="00D644C6">
              <w:rPr>
                <w:noProof/>
                <w:webHidden/>
              </w:rPr>
              <w:instrText xml:space="preserve"> PAGEREF _Toc85104412 \h </w:instrText>
            </w:r>
            <w:r w:rsidR="00D644C6">
              <w:rPr>
                <w:noProof/>
                <w:webHidden/>
              </w:rPr>
            </w:r>
            <w:r w:rsidR="00D644C6">
              <w:rPr>
                <w:noProof/>
                <w:webHidden/>
              </w:rPr>
              <w:fldChar w:fldCharType="separate"/>
            </w:r>
            <w:r w:rsidR="00D644C6">
              <w:rPr>
                <w:noProof/>
                <w:webHidden/>
              </w:rPr>
              <w:t>- 6 -</w:t>
            </w:r>
            <w:r w:rsidR="00D644C6">
              <w:rPr>
                <w:noProof/>
                <w:webHidden/>
              </w:rPr>
              <w:fldChar w:fldCharType="end"/>
            </w:r>
          </w:hyperlink>
        </w:p>
        <w:p w:rsidR="00D644C6" w:rsidRDefault="00983588" w14:paraId="55121F80" w14:textId="64E367E9">
          <w:pPr>
            <w:pStyle w:val="TOC3"/>
            <w:tabs>
              <w:tab w:val="left" w:pos="1100"/>
              <w:tab w:val="right" w:leader="dot" w:pos="9350"/>
            </w:tabs>
            <w:rPr>
              <w:rFonts w:asciiTheme="minorHAnsi" w:hAnsiTheme="minorHAnsi" w:eastAsiaTheme="minorEastAsia" w:cstheme="minorBidi"/>
              <w:noProof/>
              <w:sz w:val="22"/>
            </w:rPr>
          </w:pPr>
          <w:hyperlink w:history="1" w:anchor="_Toc85104413">
            <w:r w:rsidRPr="00A058C1" w:rsidR="00D644C6">
              <w:rPr>
                <w:rStyle w:val="Hyperlink"/>
                <w:noProof/>
              </w:rPr>
              <w:t>A.</w:t>
            </w:r>
            <w:r w:rsidR="00D644C6">
              <w:rPr>
                <w:rFonts w:asciiTheme="minorHAnsi" w:hAnsiTheme="minorHAnsi" w:eastAsiaTheme="minorEastAsia" w:cstheme="minorBidi"/>
                <w:noProof/>
                <w:sz w:val="22"/>
              </w:rPr>
              <w:tab/>
            </w:r>
            <w:r w:rsidRPr="00A058C1" w:rsidR="00D644C6">
              <w:rPr>
                <w:rStyle w:val="Hyperlink"/>
                <w:noProof/>
              </w:rPr>
              <w:t>Baseline Submission</w:t>
            </w:r>
            <w:r w:rsidR="00D644C6">
              <w:rPr>
                <w:noProof/>
                <w:webHidden/>
              </w:rPr>
              <w:tab/>
            </w:r>
            <w:r w:rsidR="00D644C6">
              <w:rPr>
                <w:noProof/>
                <w:webHidden/>
              </w:rPr>
              <w:fldChar w:fldCharType="begin"/>
            </w:r>
            <w:r w:rsidR="00D644C6">
              <w:rPr>
                <w:noProof/>
                <w:webHidden/>
              </w:rPr>
              <w:instrText xml:space="preserve"> PAGEREF _Toc85104413 \h </w:instrText>
            </w:r>
            <w:r w:rsidR="00D644C6">
              <w:rPr>
                <w:noProof/>
                <w:webHidden/>
              </w:rPr>
            </w:r>
            <w:r w:rsidR="00D644C6">
              <w:rPr>
                <w:noProof/>
                <w:webHidden/>
              </w:rPr>
              <w:fldChar w:fldCharType="separate"/>
            </w:r>
            <w:r w:rsidR="00D644C6">
              <w:rPr>
                <w:noProof/>
                <w:webHidden/>
              </w:rPr>
              <w:t>- 6 -</w:t>
            </w:r>
            <w:r w:rsidR="00D644C6">
              <w:rPr>
                <w:noProof/>
                <w:webHidden/>
              </w:rPr>
              <w:fldChar w:fldCharType="end"/>
            </w:r>
          </w:hyperlink>
        </w:p>
        <w:p w:rsidR="00D644C6" w:rsidRDefault="00983588" w14:paraId="334F6078" w14:textId="7DB49A4F">
          <w:pPr>
            <w:pStyle w:val="TOC3"/>
            <w:tabs>
              <w:tab w:val="left" w:pos="1100"/>
              <w:tab w:val="right" w:leader="dot" w:pos="9350"/>
            </w:tabs>
            <w:rPr>
              <w:rFonts w:asciiTheme="minorHAnsi" w:hAnsiTheme="minorHAnsi" w:eastAsiaTheme="minorEastAsia" w:cstheme="minorBidi"/>
              <w:noProof/>
              <w:sz w:val="22"/>
            </w:rPr>
          </w:pPr>
          <w:hyperlink w:history="1" w:anchor="_Toc85104414">
            <w:r w:rsidRPr="00A058C1" w:rsidR="00D644C6">
              <w:rPr>
                <w:rStyle w:val="Hyperlink"/>
                <w:noProof/>
              </w:rPr>
              <w:t>B.</w:t>
            </w:r>
            <w:r w:rsidR="00D644C6">
              <w:rPr>
                <w:rFonts w:asciiTheme="minorHAnsi" w:hAnsiTheme="minorHAnsi" w:eastAsiaTheme="minorEastAsia" w:cstheme="minorBidi"/>
                <w:noProof/>
                <w:sz w:val="22"/>
              </w:rPr>
              <w:tab/>
            </w:r>
            <w:r w:rsidRPr="00A058C1" w:rsidR="00D644C6">
              <w:rPr>
                <w:rStyle w:val="Hyperlink"/>
                <w:noProof/>
              </w:rPr>
              <w:t>Changes Resulting from the August 19, 2021 Adopted Revision of Information Collection</w:t>
            </w:r>
            <w:r w:rsidR="00D644C6">
              <w:rPr>
                <w:noProof/>
                <w:webHidden/>
              </w:rPr>
              <w:tab/>
            </w:r>
            <w:r w:rsidR="00D644C6">
              <w:rPr>
                <w:noProof/>
                <w:webHidden/>
              </w:rPr>
              <w:fldChar w:fldCharType="begin"/>
            </w:r>
            <w:r w:rsidR="00D644C6">
              <w:rPr>
                <w:noProof/>
                <w:webHidden/>
              </w:rPr>
              <w:instrText xml:space="preserve"> PAGEREF _Toc85104414 \h </w:instrText>
            </w:r>
            <w:r w:rsidR="00D644C6">
              <w:rPr>
                <w:noProof/>
                <w:webHidden/>
              </w:rPr>
            </w:r>
            <w:r w:rsidR="00D644C6">
              <w:rPr>
                <w:noProof/>
                <w:webHidden/>
              </w:rPr>
              <w:fldChar w:fldCharType="separate"/>
            </w:r>
            <w:r w:rsidR="00D644C6">
              <w:rPr>
                <w:noProof/>
                <w:webHidden/>
              </w:rPr>
              <w:t>- 7 -</w:t>
            </w:r>
            <w:r w:rsidR="00D644C6">
              <w:rPr>
                <w:noProof/>
                <w:webHidden/>
              </w:rPr>
              <w:fldChar w:fldCharType="end"/>
            </w:r>
          </w:hyperlink>
        </w:p>
        <w:p w:rsidR="00D644C6" w:rsidRDefault="00983588" w14:paraId="0734B5D0" w14:textId="30B07756">
          <w:pPr>
            <w:pStyle w:val="TOC3"/>
            <w:tabs>
              <w:tab w:val="left" w:pos="1100"/>
              <w:tab w:val="right" w:leader="dot" w:pos="9350"/>
            </w:tabs>
            <w:rPr>
              <w:rFonts w:asciiTheme="minorHAnsi" w:hAnsiTheme="minorHAnsi" w:eastAsiaTheme="minorEastAsia" w:cstheme="minorBidi"/>
              <w:noProof/>
              <w:sz w:val="22"/>
            </w:rPr>
          </w:pPr>
          <w:hyperlink w:history="1" w:anchor="_Toc85104415">
            <w:r w:rsidRPr="00A058C1" w:rsidR="00D644C6">
              <w:rPr>
                <w:rStyle w:val="Hyperlink"/>
                <w:noProof/>
              </w:rPr>
              <w:t>C.</w:t>
            </w:r>
            <w:r w:rsidR="00D644C6">
              <w:rPr>
                <w:rFonts w:asciiTheme="minorHAnsi" w:hAnsiTheme="minorHAnsi" w:eastAsiaTheme="minorEastAsia" w:cstheme="minorBidi"/>
                <w:noProof/>
                <w:sz w:val="22"/>
              </w:rPr>
              <w:tab/>
            </w:r>
            <w:r w:rsidRPr="00A058C1" w:rsidR="00D644C6">
              <w:rPr>
                <w:rStyle w:val="Hyperlink"/>
                <w:rFonts w:eastAsia="Times New Roman"/>
                <w:noProof/>
              </w:rPr>
              <w:t>Submission Requirements by Filing Type</w:t>
            </w:r>
            <w:r w:rsidR="00D644C6">
              <w:rPr>
                <w:noProof/>
                <w:webHidden/>
              </w:rPr>
              <w:tab/>
            </w:r>
            <w:r w:rsidR="00D644C6">
              <w:rPr>
                <w:noProof/>
                <w:webHidden/>
              </w:rPr>
              <w:fldChar w:fldCharType="begin"/>
            </w:r>
            <w:r w:rsidR="00D644C6">
              <w:rPr>
                <w:noProof/>
                <w:webHidden/>
              </w:rPr>
              <w:instrText xml:space="preserve"> PAGEREF _Toc85104415 \h </w:instrText>
            </w:r>
            <w:r w:rsidR="00D644C6">
              <w:rPr>
                <w:noProof/>
                <w:webHidden/>
              </w:rPr>
            </w:r>
            <w:r w:rsidR="00D644C6">
              <w:rPr>
                <w:noProof/>
                <w:webHidden/>
              </w:rPr>
              <w:fldChar w:fldCharType="separate"/>
            </w:r>
            <w:r w:rsidR="00D644C6">
              <w:rPr>
                <w:noProof/>
                <w:webHidden/>
              </w:rPr>
              <w:t>- 3 -</w:t>
            </w:r>
            <w:r w:rsidR="00D644C6">
              <w:rPr>
                <w:noProof/>
                <w:webHidden/>
              </w:rPr>
              <w:fldChar w:fldCharType="end"/>
            </w:r>
          </w:hyperlink>
        </w:p>
        <w:p w:rsidR="00D644C6" w:rsidRDefault="00983588" w14:paraId="0C2F945A" w14:textId="08601CBF">
          <w:pPr>
            <w:pStyle w:val="TOC3"/>
            <w:tabs>
              <w:tab w:val="left" w:pos="1100"/>
              <w:tab w:val="right" w:leader="dot" w:pos="9350"/>
            </w:tabs>
            <w:rPr>
              <w:rFonts w:asciiTheme="minorHAnsi" w:hAnsiTheme="minorHAnsi" w:eastAsiaTheme="minorEastAsia" w:cstheme="minorBidi"/>
              <w:noProof/>
              <w:sz w:val="22"/>
            </w:rPr>
          </w:pPr>
          <w:hyperlink w:history="1" w:anchor="_Toc85104416">
            <w:r w:rsidRPr="00A058C1" w:rsidR="00D644C6">
              <w:rPr>
                <w:rStyle w:val="Hyperlink"/>
                <w:noProof/>
              </w:rPr>
              <w:t>D.</w:t>
            </w:r>
            <w:r w:rsidR="00D644C6">
              <w:rPr>
                <w:rFonts w:asciiTheme="minorHAnsi" w:hAnsiTheme="minorHAnsi" w:eastAsiaTheme="minorEastAsia" w:cstheme="minorBidi"/>
                <w:noProof/>
                <w:sz w:val="22"/>
              </w:rPr>
              <w:tab/>
            </w:r>
            <w:r w:rsidRPr="00A058C1" w:rsidR="00D644C6">
              <w:rPr>
                <w:rStyle w:val="Hyperlink"/>
                <w:rFonts w:eastAsia="Times New Roman"/>
                <w:noProof/>
              </w:rPr>
              <w:t>Interim</w:t>
            </w:r>
            <w:r w:rsidRPr="00A058C1" w:rsidR="00D644C6">
              <w:rPr>
                <w:rStyle w:val="Hyperlink"/>
                <w:noProof/>
              </w:rPr>
              <w:t xml:space="preserve"> Period Submissions</w:t>
            </w:r>
            <w:r w:rsidR="00D644C6">
              <w:rPr>
                <w:noProof/>
                <w:webHidden/>
              </w:rPr>
              <w:tab/>
            </w:r>
            <w:r w:rsidR="00D644C6">
              <w:rPr>
                <w:noProof/>
                <w:webHidden/>
              </w:rPr>
              <w:fldChar w:fldCharType="begin"/>
            </w:r>
            <w:r w:rsidR="00D644C6">
              <w:rPr>
                <w:noProof/>
                <w:webHidden/>
              </w:rPr>
              <w:instrText xml:space="preserve"> PAGEREF _Toc85104416 \h </w:instrText>
            </w:r>
            <w:r w:rsidR="00D644C6">
              <w:rPr>
                <w:noProof/>
                <w:webHidden/>
              </w:rPr>
            </w:r>
            <w:r w:rsidR="00D644C6">
              <w:rPr>
                <w:noProof/>
                <w:webHidden/>
              </w:rPr>
              <w:fldChar w:fldCharType="separate"/>
            </w:r>
            <w:r w:rsidR="00D644C6">
              <w:rPr>
                <w:noProof/>
                <w:webHidden/>
              </w:rPr>
              <w:t>- 4 -</w:t>
            </w:r>
            <w:r w:rsidR="00D644C6">
              <w:rPr>
                <w:noProof/>
                <w:webHidden/>
              </w:rPr>
              <w:fldChar w:fldCharType="end"/>
            </w:r>
          </w:hyperlink>
        </w:p>
        <w:p w:rsidR="00D644C6" w:rsidRDefault="00983588" w14:paraId="185B057B" w14:textId="4A90FCBC">
          <w:pPr>
            <w:pStyle w:val="TOC3"/>
            <w:tabs>
              <w:tab w:val="left" w:pos="1100"/>
              <w:tab w:val="right" w:leader="dot" w:pos="9350"/>
            </w:tabs>
            <w:rPr>
              <w:rFonts w:asciiTheme="minorHAnsi" w:hAnsiTheme="minorHAnsi" w:eastAsiaTheme="minorEastAsia" w:cstheme="minorBidi"/>
              <w:noProof/>
              <w:sz w:val="22"/>
            </w:rPr>
          </w:pPr>
          <w:hyperlink w:history="1" w:anchor="_Toc85104417">
            <w:r w:rsidRPr="00A058C1" w:rsidR="00D644C6">
              <w:rPr>
                <w:rStyle w:val="Hyperlink"/>
                <w:noProof/>
              </w:rPr>
              <w:t>E.</w:t>
            </w:r>
            <w:r w:rsidR="00D644C6">
              <w:rPr>
                <w:rFonts w:asciiTheme="minorHAnsi" w:hAnsiTheme="minorHAnsi" w:eastAsiaTheme="minorEastAsia" w:cstheme="minorBidi"/>
                <w:noProof/>
                <w:sz w:val="22"/>
              </w:rPr>
              <w:tab/>
            </w:r>
            <w:r w:rsidRPr="00A058C1" w:rsidR="00D644C6">
              <w:rPr>
                <w:rStyle w:val="Hyperlink"/>
                <w:rFonts w:eastAsia="Times New Roman"/>
                <w:noProof/>
              </w:rPr>
              <w:t>Referencing</w:t>
            </w:r>
            <w:r w:rsidRPr="00A058C1" w:rsidR="00D644C6">
              <w:rPr>
                <w:rStyle w:val="Hyperlink"/>
                <w:noProof/>
              </w:rPr>
              <w:t xml:space="preserve"> the Asset Appendix</w:t>
            </w:r>
            <w:r w:rsidR="00D644C6">
              <w:rPr>
                <w:noProof/>
                <w:webHidden/>
              </w:rPr>
              <w:tab/>
            </w:r>
            <w:r w:rsidR="00D644C6">
              <w:rPr>
                <w:noProof/>
                <w:webHidden/>
              </w:rPr>
              <w:fldChar w:fldCharType="begin"/>
            </w:r>
            <w:r w:rsidR="00D644C6">
              <w:rPr>
                <w:noProof/>
                <w:webHidden/>
              </w:rPr>
              <w:instrText xml:space="preserve"> PAGEREF _Toc85104417 \h </w:instrText>
            </w:r>
            <w:r w:rsidR="00D644C6">
              <w:rPr>
                <w:noProof/>
                <w:webHidden/>
              </w:rPr>
            </w:r>
            <w:r w:rsidR="00D644C6">
              <w:rPr>
                <w:noProof/>
                <w:webHidden/>
              </w:rPr>
              <w:fldChar w:fldCharType="separate"/>
            </w:r>
            <w:r w:rsidR="00D644C6">
              <w:rPr>
                <w:noProof/>
                <w:webHidden/>
              </w:rPr>
              <w:t>- 4 -</w:t>
            </w:r>
            <w:r w:rsidR="00D644C6">
              <w:rPr>
                <w:noProof/>
                <w:webHidden/>
              </w:rPr>
              <w:fldChar w:fldCharType="end"/>
            </w:r>
          </w:hyperlink>
        </w:p>
        <w:p w:rsidR="00D644C6" w:rsidRDefault="00983588" w14:paraId="76EE0FC7" w14:textId="3841580C">
          <w:pPr>
            <w:pStyle w:val="TOC3"/>
            <w:tabs>
              <w:tab w:val="left" w:pos="880"/>
              <w:tab w:val="right" w:leader="dot" w:pos="9350"/>
            </w:tabs>
            <w:rPr>
              <w:rFonts w:asciiTheme="minorHAnsi" w:hAnsiTheme="minorHAnsi" w:eastAsiaTheme="minorEastAsia" w:cstheme="minorBidi"/>
              <w:noProof/>
              <w:sz w:val="22"/>
            </w:rPr>
          </w:pPr>
          <w:hyperlink w:history="1" w:anchor="_Toc85104418">
            <w:r w:rsidRPr="00A058C1" w:rsidR="00D644C6">
              <w:rPr>
                <w:rStyle w:val="Hyperlink"/>
                <w:noProof/>
              </w:rPr>
              <w:t>F.</w:t>
            </w:r>
            <w:r w:rsidR="00D644C6">
              <w:rPr>
                <w:rFonts w:asciiTheme="minorHAnsi" w:hAnsiTheme="minorHAnsi" w:eastAsiaTheme="minorEastAsia" w:cstheme="minorBidi"/>
                <w:noProof/>
                <w:sz w:val="22"/>
              </w:rPr>
              <w:tab/>
            </w:r>
            <w:r w:rsidRPr="00A058C1" w:rsidR="00D644C6">
              <w:rPr>
                <w:rStyle w:val="Hyperlink"/>
                <w:noProof/>
              </w:rPr>
              <w:t xml:space="preserve">Referencing the </w:t>
            </w:r>
            <w:r w:rsidRPr="00A058C1" w:rsidR="00D644C6">
              <w:rPr>
                <w:rStyle w:val="Hyperlink"/>
                <w:rFonts w:eastAsia="Times New Roman"/>
                <w:noProof/>
              </w:rPr>
              <w:t>Indicative</w:t>
            </w:r>
            <w:r w:rsidRPr="00A058C1" w:rsidR="00D644C6">
              <w:rPr>
                <w:rStyle w:val="Hyperlink"/>
                <w:noProof/>
              </w:rPr>
              <w:t xml:space="preserve"> Screens</w:t>
            </w:r>
            <w:r w:rsidR="00D644C6">
              <w:rPr>
                <w:noProof/>
                <w:webHidden/>
              </w:rPr>
              <w:tab/>
            </w:r>
            <w:r w:rsidR="00D644C6">
              <w:rPr>
                <w:noProof/>
                <w:webHidden/>
              </w:rPr>
              <w:fldChar w:fldCharType="begin"/>
            </w:r>
            <w:r w:rsidR="00D644C6">
              <w:rPr>
                <w:noProof/>
                <w:webHidden/>
              </w:rPr>
              <w:instrText xml:space="preserve"> PAGEREF _Toc85104418 \h </w:instrText>
            </w:r>
            <w:r w:rsidR="00D644C6">
              <w:rPr>
                <w:noProof/>
                <w:webHidden/>
              </w:rPr>
            </w:r>
            <w:r w:rsidR="00D644C6">
              <w:rPr>
                <w:noProof/>
                <w:webHidden/>
              </w:rPr>
              <w:fldChar w:fldCharType="separate"/>
            </w:r>
            <w:r w:rsidR="00D644C6">
              <w:rPr>
                <w:noProof/>
                <w:webHidden/>
              </w:rPr>
              <w:t>- 5 -</w:t>
            </w:r>
            <w:r w:rsidR="00D644C6">
              <w:rPr>
                <w:noProof/>
                <w:webHidden/>
              </w:rPr>
              <w:fldChar w:fldCharType="end"/>
            </w:r>
          </w:hyperlink>
        </w:p>
        <w:p w:rsidR="00D644C6" w:rsidRDefault="00983588" w14:paraId="25E04C2A" w14:textId="183222FB">
          <w:pPr>
            <w:pStyle w:val="TOC1"/>
            <w:tabs>
              <w:tab w:val="left" w:pos="440"/>
              <w:tab w:val="right" w:leader="dot" w:pos="9350"/>
            </w:tabs>
            <w:rPr>
              <w:rFonts w:asciiTheme="minorHAnsi" w:hAnsiTheme="minorHAnsi" w:eastAsiaTheme="minorEastAsia" w:cstheme="minorBidi"/>
              <w:noProof/>
              <w:sz w:val="22"/>
            </w:rPr>
          </w:pPr>
          <w:hyperlink w:history="1" w:anchor="_Toc85104419">
            <w:r w:rsidRPr="00A058C1" w:rsidR="00D644C6">
              <w:rPr>
                <w:rStyle w:val="Hyperlink"/>
                <w:noProof/>
              </w:rPr>
              <w:t>3.</w:t>
            </w:r>
            <w:r w:rsidR="00D644C6">
              <w:rPr>
                <w:rFonts w:asciiTheme="minorHAnsi" w:hAnsiTheme="minorHAnsi" w:eastAsiaTheme="minorEastAsia" w:cstheme="minorBidi"/>
                <w:noProof/>
                <w:sz w:val="22"/>
              </w:rPr>
              <w:tab/>
            </w:r>
            <w:r w:rsidRPr="00A058C1" w:rsidR="00D644C6">
              <w:rPr>
                <w:rStyle w:val="Hyperlink"/>
                <w:noProof/>
              </w:rPr>
              <w:t>Overview of MBR Portal Submission Process</w:t>
            </w:r>
            <w:r w:rsidR="00D644C6">
              <w:rPr>
                <w:noProof/>
                <w:webHidden/>
              </w:rPr>
              <w:tab/>
            </w:r>
            <w:r w:rsidR="00D644C6">
              <w:rPr>
                <w:noProof/>
                <w:webHidden/>
              </w:rPr>
              <w:fldChar w:fldCharType="begin"/>
            </w:r>
            <w:r w:rsidR="00D644C6">
              <w:rPr>
                <w:noProof/>
                <w:webHidden/>
              </w:rPr>
              <w:instrText xml:space="preserve"> PAGEREF _Toc85104419 \h </w:instrText>
            </w:r>
            <w:r w:rsidR="00D644C6">
              <w:rPr>
                <w:noProof/>
                <w:webHidden/>
              </w:rPr>
            </w:r>
            <w:r w:rsidR="00D644C6">
              <w:rPr>
                <w:noProof/>
                <w:webHidden/>
              </w:rPr>
              <w:fldChar w:fldCharType="separate"/>
            </w:r>
            <w:r w:rsidR="00D644C6">
              <w:rPr>
                <w:noProof/>
                <w:webHidden/>
              </w:rPr>
              <w:t>- 7 -</w:t>
            </w:r>
            <w:r w:rsidR="00D644C6">
              <w:rPr>
                <w:noProof/>
                <w:webHidden/>
              </w:rPr>
              <w:fldChar w:fldCharType="end"/>
            </w:r>
          </w:hyperlink>
        </w:p>
        <w:p w:rsidR="00D644C6" w:rsidRDefault="00983588" w14:paraId="28D6BF4D" w14:textId="2580C74D">
          <w:pPr>
            <w:pStyle w:val="TOC1"/>
            <w:tabs>
              <w:tab w:val="right" w:leader="dot" w:pos="9350"/>
            </w:tabs>
            <w:rPr>
              <w:rFonts w:asciiTheme="minorHAnsi" w:hAnsiTheme="minorHAnsi" w:eastAsiaTheme="minorEastAsia" w:cstheme="minorBidi"/>
              <w:noProof/>
              <w:sz w:val="22"/>
            </w:rPr>
          </w:pPr>
          <w:hyperlink w:history="1" w:anchor="_Toc85104420">
            <w:r w:rsidRPr="00A058C1" w:rsidR="00D644C6">
              <w:rPr>
                <w:rStyle w:val="Hyperlink"/>
                <w:noProof/>
              </w:rPr>
              <w:t>4. Initial Activities: What to Check/Do Before Making Submissions</w:t>
            </w:r>
            <w:r w:rsidR="00D644C6">
              <w:rPr>
                <w:noProof/>
                <w:webHidden/>
              </w:rPr>
              <w:tab/>
            </w:r>
            <w:r w:rsidR="00D644C6">
              <w:rPr>
                <w:noProof/>
                <w:webHidden/>
              </w:rPr>
              <w:fldChar w:fldCharType="begin"/>
            </w:r>
            <w:r w:rsidR="00D644C6">
              <w:rPr>
                <w:noProof/>
                <w:webHidden/>
              </w:rPr>
              <w:instrText xml:space="preserve"> PAGEREF _Toc85104420 \h </w:instrText>
            </w:r>
            <w:r w:rsidR="00D644C6">
              <w:rPr>
                <w:noProof/>
                <w:webHidden/>
              </w:rPr>
            </w:r>
            <w:r w:rsidR="00D644C6">
              <w:rPr>
                <w:noProof/>
                <w:webHidden/>
              </w:rPr>
              <w:fldChar w:fldCharType="separate"/>
            </w:r>
            <w:r w:rsidR="00D644C6">
              <w:rPr>
                <w:noProof/>
                <w:webHidden/>
              </w:rPr>
              <w:t>- 8 -</w:t>
            </w:r>
            <w:r w:rsidR="00D644C6">
              <w:rPr>
                <w:noProof/>
                <w:webHidden/>
              </w:rPr>
              <w:fldChar w:fldCharType="end"/>
            </w:r>
          </w:hyperlink>
        </w:p>
        <w:p w:rsidR="00D644C6" w:rsidRDefault="00983588" w14:paraId="5175B0DB" w14:textId="713EA98E">
          <w:pPr>
            <w:pStyle w:val="TOC1"/>
            <w:tabs>
              <w:tab w:val="left" w:pos="440"/>
              <w:tab w:val="right" w:leader="dot" w:pos="9350"/>
            </w:tabs>
            <w:rPr>
              <w:rFonts w:asciiTheme="minorHAnsi" w:hAnsiTheme="minorHAnsi" w:eastAsiaTheme="minorEastAsia" w:cstheme="minorBidi"/>
              <w:noProof/>
              <w:sz w:val="22"/>
            </w:rPr>
          </w:pPr>
          <w:hyperlink w:history="1" w:anchor="_Toc85104421">
            <w:r w:rsidRPr="00A058C1" w:rsidR="00D644C6">
              <w:rPr>
                <w:rStyle w:val="Hyperlink"/>
                <w:noProof/>
              </w:rPr>
              <w:t>5.</w:t>
            </w:r>
            <w:r w:rsidR="00D644C6">
              <w:rPr>
                <w:rFonts w:asciiTheme="minorHAnsi" w:hAnsiTheme="minorHAnsi" w:eastAsiaTheme="minorEastAsia" w:cstheme="minorBidi"/>
                <w:noProof/>
                <w:sz w:val="22"/>
              </w:rPr>
              <w:tab/>
            </w:r>
            <w:r w:rsidRPr="00A058C1" w:rsidR="00D644C6">
              <w:rPr>
                <w:rStyle w:val="Hyperlink"/>
                <w:noProof/>
              </w:rPr>
              <w:t>Description of the MBR Portal</w:t>
            </w:r>
            <w:r w:rsidR="00D644C6">
              <w:rPr>
                <w:noProof/>
                <w:webHidden/>
              </w:rPr>
              <w:tab/>
            </w:r>
            <w:r w:rsidR="00D644C6">
              <w:rPr>
                <w:noProof/>
                <w:webHidden/>
              </w:rPr>
              <w:fldChar w:fldCharType="begin"/>
            </w:r>
            <w:r w:rsidR="00D644C6">
              <w:rPr>
                <w:noProof/>
                <w:webHidden/>
              </w:rPr>
              <w:instrText xml:space="preserve"> PAGEREF _Toc85104421 \h </w:instrText>
            </w:r>
            <w:r w:rsidR="00D644C6">
              <w:rPr>
                <w:noProof/>
                <w:webHidden/>
              </w:rPr>
            </w:r>
            <w:r w:rsidR="00D644C6">
              <w:rPr>
                <w:noProof/>
                <w:webHidden/>
              </w:rPr>
              <w:fldChar w:fldCharType="separate"/>
            </w:r>
            <w:r w:rsidR="00D644C6">
              <w:rPr>
                <w:noProof/>
                <w:webHidden/>
              </w:rPr>
              <w:t>- 10 -</w:t>
            </w:r>
            <w:r w:rsidR="00D644C6">
              <w:rPr>
                <w:noProof/>
                <w:webHidden/>
              </w:rPr>
              <w:fldChar w:fldCharType="end"/>
            </w:r>
          </w:hyperlink>
        </w:p>
        <w:p w:rsidR="00D644C6" w:rsidRDefault="00983588" w14:paraId="2B0EB121" w14:textId="49FF5638">
          <w:pPr>
            <w:pStyle w:val="TOC1"/>
            <w:tabs>
              <w:tab w:val="left" w:pos="440"/>
              <w:tab w:val="right" w:leader="dot" w:pos="9350"/>
            </w:tabs>
            <w:rPr>
              <w:rFonts w:asciiTheme="minorHAnsi" w:hAnsiTheme="minorHAnsi" w:eastAsiaTheme="minorEastAsia" w:cstheme="minorBidi"/>
              <w:noProof/>
              <w:sz w:val="22"/>
            </w:rPr>
          </w:pPr>
          <w:hyperlink w:history="1" w:anchor="_Toc85104422">
            <w:r w:rsidRPr="00A058C1" w:rsidR="00D644C6">
              <w:rPr>
                <w:rStyle w:val="Hyperlink"/>
                <w:noProof/>
              </w:rPr>
              <w:t>6.</w:t>
            </w:r>
            <w:r w:rsidR="00D644C6">
              <w:rPr>
                <w:rFonts w:asciiTheme="minorHAnsi" w:hAnsiTheme="minorHAnsi" w:eastAsiaTheme="minorEastAsia" w:cstheme="minorBidi"/>
                <w:noProof/>
                <w:sz w:val="22"/>
              </w:rPr>
              <w:tab/>
            </w:r>
            <w:r w:rsidRPr="00A058C1" w:rsidR="00D644C6">
              <w:rPr>
                <w:rStyle w:val="Hyperlink"/>
                <w:noProof/>
              </w:rPr>
              <w:t>Navigating the MBR Portal</w:t>
            </w:r>
            <w:r w:rsidR="00D644C6">
              <w:rPr>
                <w:noProof/>
                <w:webHidden/>
              </w:rPr>
              <w:tab/>
            </w:r>
            <w:r w:rsidR="00D644C6">
              <w:rPr>
                <w:noProof/>
                <w:webHidden/>
              </w:rPr>
              <w:fldChar w:fldCharType="begin"/>
            </w:r>
            <w:r w:rsidR="00D644C6">
              <w:rPr>
                <w:noProof/>
                <w:webHidden/>
              </w:rPr>
              <w:instrText xml:space="preserve"> PAGEREF _Toc85104422 \h </w:instrText>
            </w:r>
            <w:r w:rsidR="00D644C6">
              <w:rPr>
                <w:noProof/>
                <w:webHidden/>
              </w:rPr>
            </w:r>
            <w:r w:rsidR="00D644C6">
              <w:rPr>
                <w:noProof/>
                <w:webHidden/>
              </w:rPr>
              <w:fldChar w:fldCharType="separate"/>
            </w:r>
            <w:r w:rsidR="00D644C6">
              <w:rPr>
                <w:noProof/>
                <w:webHidden/>
              </w:rPr>
              <w:t>- 11 -</w:t>
            </w:r>
            <w:r w:rsidR="00D644C6">
              <w:rPr>
                <w:noProof/>
                <w:webHidden/>
              </w:rPr>
              <w:fldChar w:fldCharType="end"/>
            </w:r>
          </w:hyperlink>
        </w:p>
        <w:p w:rsidR="00D644C6" w:rsidRDefault="00983588" w14:paraId="6DAE0438" w14:textId="53580CB9">
          <w:pPr>
            <w:pStyle w:val="TOC1"/>
            <w:tabs>
              <w:tab w:val="left" w:pos="440"/>
              <w:tab w:val="right" w:leader="dot" w:pos="9350"/>
            </w:tabs>
            <w:rPr>
              <w:rFonts w:asciiTheme="minorHAnsi" w:hAnsiTheme="minorHAnsi" w:eastAsiaTheme="minorEastAsia" w:cstheme="minorBidi"/>
              <w:noProof/>
              <w:sz w:val="22"/>
            </w:rPr>
          </w:pPr>
          <w:hyperlink w:history="1" w:anchor="_Toc85104423">
            <w:r w:rsidRPr="00A058C1" w:rsidR="00D644C6">
              <w:rPr>
                <w:rStyle w:val="Hyperlink"/>
                <w:rFonts w:eastAsia="Times New Roman"/>
                <w:noProof/>
              </w:rPr>
              <w:t>7.</w:t>
            </w:r>
            <w:r w:rsidR="00D644C6">
              <w:rPr>
                <w:rFonts w:asciiTheme="minorHAnsi" w:hAnsiTheme="minorHAnsi" w:eastAsiaTheme="minorEastAsia" w:cstheme="minorBidi"/>
                <w:noProof/>
                <w:sz w:val="22"/>
              </w:rPr>
              <w:tab/>
            </w:r>
            <w:r w:rsidRPr="00A058C1" w:rsidR="00D644C6">
              <w:rPr>
                <w:rStyle w:val="Hyperlink"/>
                <w:rFonts w:eastAsia="Times New Roman"/>
                <w:noProof/>
              </w:rPr>
              <w:t>How to Search for, Create, and Use Identifiers</w:t>
            </w:r>
            <w:r w:rsidR="00D644C6">
              <w:rPr>
                <w:noProof/>
                <w:webHidden/>
              </w:rPr>
              <w:tab/>
            </w:r>
            <w:r w:rsidR="00D644C6">
              <w:rPr>
                <w:noProof/>
                <w:webHidden/>
              </w:rPr>
              <w:fldChar w:fldCharType="begin"/>
            </w:r>
            <w:r w:rsidR="00D644C6">
              <w:rPr>
                <w:noProof/>
                <w:webHidden/>
              </w:rPr>
              <w:instrText xml:space="preserve"> PAGEREF _Toc85104423 \h </w:instrText>
            </w:r>
            <w:r w:rsidR="00D644C6">
              <w:rPr>
                <w:noProof/>
                <w:webHidden/>
              </w:rPr>
            </w:r>
            <w:r w:rsidR="00D644C6">
              <w:rPr>
                <w:noProof/>
                <w:webHidden/>
              </w:rPr>
              <w:fldChar w:fldCharType="separate"/>
            </w:r>
            <w:r w:rsidR="00D644C6">
              <w:rPr>
                <w:noProof/>
                <w:webHidden/>
              </w:rPr>
              <w:t>- 12 -</w:t>
            </w:r>
            <w:r w:rsidR="00D644C6">
              <w:rPr>
                <w:noProof/>
                <w:webHidden/>
              </w:rPr>
              <w:fldChar w:fldCharType="end"/>
            </w:r>
          </w:hyperlink>
        </w:p>
        <w:p w:rsidR="00D644C6" w:rsidRDefault="00983588" w14:paraId="47E4D240" w14:textId="61A43402">
          <w:pPr>
            <w:pStyle w:val="TOC3"/>
            <w:tabs>
              <w:tab w:val="left" w:pos="1100"/>
              <w:tab w:val="right" w:leader="dot" w:pos="9350"/>
            </w:tabs>
            <w:rPr>
              <w:rFonts w:asciiTheme="minorHAnsi" w:hAnsiTheme="minorHAnsi" w:eastAsiaTheme="minorEastAsia" w:cstheme="minorBidi"/>
              <w:noProof/>
              <w:sz w:val="22"/>
            </w:rPr>
          </w:pPr>
          <w:hyperlink w:history="1" w:anchor="_Toc85104424">
            <w:r w:rsidRPr="00A058C1" w:rsidR="00D644C6">
              <w:rPr>
                <w:rStyle w:val="Hyperlink"/>
                <w:rFonts w:eastAsia="Times New Roman"/>
                <w:noProof/>
              </w:rPr>
              <w:t>A.</w:t>
            </w:r>
            <w:r w:rsidR="00D644C6">
              <w:rPr>
                <w:rFonts w:asciiTheme="minorHAnsi" w:hAnsiTheme="minorHAnsi" w:eastAsiaTheme="minorEastAsia" w:cstheme="minorBidi"/>
                <w:noProof/>
                <w:sz w:val="22"/>
              </w:rPr>
              <w:tab/>
            </w:r>
            <w:r w:rsidRPr="00A058C1" w:rsidR="00D644C6">
              <w:rPr>
                <w:rStyle w:val="Hyperlink"/>
                <w:rFonts w:eastAsia="Times New Roman"/>
                <w:noProof/>
              </w:rPr>
              <w:t xml:space="preserve">Searching for </w:t>
            </w:r>
            <w:r w:rsidRPr="00A058C1" w:rsidR="00D644C6">
              <w:rPr>
                <w:rStyle w:val="Hyperlink"/>
                <w:rFonts w:eastAsia="Calibri"/>
                <w:noProof/>
              </w:rPr>
              <w:t>an</w:t>
            </w:r>
            <w:r w:rsidRPr="00A058C1" w:rsidR="00D644C6">
              <w:rPr>
                <w:rStyle w:val="Hyperlink"/>
                <w:rFonts w:eastAsia="Times New Roman"/>
                <w:noProof/>
              </w:rPr>
              <w:t xml:space="preserve"> Entity Identifier</w:t>
            </w:r>
            <w:r w:rsidR="00D644C6">
              <w:rPr>
                <w:noProof/>
                <w:webHidden/>
              </w:rPr>
              <w:tab/>
            </w:r>
            <w:r w:rsidR="00D644C6">
              <w:rPr>
                <w:noProof/>
                <w:webHidden/>
              </w:rPr>
              <w:fldChar w:fldCharType="begin"/>
            </w:r>
            <w:r w:rsidR="00D644C6">
              <w:rPr>
                <w:noProof/>
                <w:webHidden/>
              </w:rPr>
              <w:instrText xml:space="preserve"> PAGEREF _Toc85104424 \h </w:instrText>
            </w:r>
            <w:r w:rsidR="00D644C6">
              <w:rPr>
                <w:noProof/>
                <w:webHidden/>
              </w:rPr>
            </w:r>
            <w:r w:rsidR="00D644C6">
              <w:rPr>
                <w:noProof/>
                <w:webHidden/>
              </w:rPr>
              <w:fldChar w:fldCharType="separate"/>
            </w:r>
            <w:r w:rsidR="00D644C6">
              <w:rPr>
                <w:noProof/>
                <w:webHidden/>
              </w:rPr>
              <w:t>- 12 -</w:t>
            </w:r>
            <w:r w:rsidR="00D644C6">
              <w:rPr>
                <w:noProof/>
                <w:webHidden/>
              </w:rPr>
              <w:fldChar w:fldCharType="end"/>
            </w:r>
          </w:hyperlink>
        </w:p>
        <w:p w:rsidR="00D644C6" w:rsidRDefault="00983588" w14:paraId="3062CF79" w14:textId="43E1E901">
          <w:pPr>
            <w:pStyle w:val="TOC3"/>
            <w:tabs>
              <w:tab w:val="left" w:pos="1100"/>
              <w:tab w:val="right" w:leader="dot" w:pos="9350"/>
            </w:tabs>
            <w:rPr>
              <w:rFonts w:asciiTheme="minorHAnsi" w:hAnsiTheme="minorHAnsi" w:eastAsiaTheme="minorEastAsia" w:cstheme="minorBidi"/>
              <w:noProof/>
              <w:sz w:val="22"/>
            </w:rPr>
          </w:pPr>
          <w:hyperlink w:history="1" w:anchor="_Toc85104425">
            <w:r w:rsidRPr="00A058C1" w:rsidR="00D644C6">
              <w:rPr>
                <w:rStyle w:val="Hyperlink"/>
                <w:rFonts w:eastAsia="Times New Roman"/>
                <w:noProof/>
              </w:rPr>
              <w:t>B.</w:t>
            </w:r>
            <w:r w:rsidR="00D644C6">
              <w:rPr>
                <w:rFonts w:asciiTheme="minorHAnsi" w:hAnsiTheme="minorHAnsi" w:eastAsiaTheme="minorEastAsia" w:cstheme="minorBidi"/>
                <w:noProof/>
                <w:sz w:val="22"/>
              </w:rPr>
              <w:tab/>
            </w:r>
            <w:r w:rsidRPr="00A058C1" w:rsidR="00D644C6">
              <w:rPr>
                <w:rStyle w:val="Hyperlink"/>
                <w:rFonts w:eastAsia="Times New Roman"/>
                <w:noProof/>
              </w:rPr>
              <w:t xml:space="preserve">Searching </w:t>
            </w:r>
            <w:r w:rsidRPr="00A058C1" w:rsidR="00D644C6">
              <w:rPr>
                <w:rStyle w:val="Hyperlink"/>
                <w:rFonts w:eastAsia="Calibri"/>
                <w:noProof/>
              </w:rPr>
              <w:t>for</w:t>
            </w:r>
            <w:r w:rsidRPr="00A058C1" w:rsidR="00D644C6">
              <w:rPr>
                <w:rStyle w:val="Hyperlink"/>
                <w:rFonts w:eastAsia="Times New Roman"/>
                <w:noProof/>
              </w:rPr>
              <w:t xml:space="preserve"> an Asset Identifier</w:t>
            </w:r>
            <w:r w:rsidR="00D644C6">
              <w:rPr>
                <w:noProof/>
                <w:webHidden/>
              </w:rPr>
              <w:tab/>
            </w:r>
            <w:r w:rsidR="00D644C6">
              <w:rPr>
                <w:noProof/>
                <w:webHidden/>
              </w:rPr>
              <w:fldChar w:fldCharType="begin"/>
            </w:r>
            <w:r w:rsidR="00D644C6">
              <w:rPr>
                <w:noProof/>
                <w:webHidden/>
              </w:rPr>
              <w:instrText xml:space="preserve"> PAGEREF _Toc85104425 \h </w:instrText>
            </w:r>
            <w:r w:rsidR="00D644C6">
              <w:rPr>
                <w:noProof/>
                <w:webHidden/>
              </w:rPr>
            </w:r>
            <w:r w:rsidR="00D644C6">
              <w:rPr>
                <w:noProof/>
                <w:webHidden/>
              </w:rPr>
              <w:fldChar w:fldCharType="separate"/>
            </w:r>
            <w:r w:rsidR="00D644C6">
              <w:rPr>
                <w:noProof/>
                <w:webHidden/>
              </w:rPr>
              <w:t>- 14 -</w:t>
            </w:r>
            <w:r w:rsidR="00D644C6">
              <w:rPr>
                <w:noProof/>
                <w:webHidden/>
              </w:rPr>
              <w:fldChar w:fldCharType="end"/>
            </w:r>
          </w:hyperlink>
        </w:p>
        <w:p w:rsidR="00D644C6" w:rsidRDefault="00983588" w14:paraId="59BE0FD9" w14:textId="13A4C3EA">
          <w:pPr>
            <w:pStyle w:val="TOC3"/>
            <w:tabs>
              <w:tab w:val="left" w:pos="1100"/>
              <w:tab w:val="right" w:leader="dot" w:pos="9350"/>
            </w:tabs>
            <w:rPr>
              <w:rFonts w:asciiTheme="minorHAnsi" w:hAnsiTheme="minorHAnsi" w:eastAsiaTheme="minorEastAsia" w:cstheme="minorBidi"/>
              <w:noProof/>
              <w:sz w:val="22"/>
            </w:rPr>
          </w:pPr>
          <w:hyperlink w:history="1" w:anchor="_Toc85104426">
            <w:r w:rsidRPr="00A058C1" w:rsidR="00D644C6">
              <w:rPr>
                <w:rStyle w:val="Hyperlink"/>
                <w:rFonts w:eastAsia="Calibri"/>
                <w:bCs/>
                <w:noProof/>
              </w:rPr>
              <w:t>C.</w:t>
            </w:r>
            <w:r w:rsidR="00D644C6">
              <w:rPr>
                <w:rFonts w:asciiTheme="minorHAnsi" w:hAnsiTheme="minorHAnsi" w:eastAsiaTheme="minorEastAsia" w:cstheme="minorBidi"/>
                <w:noProof/>
                <w:sz w:val="22"/>
              </w:rPr>
              <w:tab/>
            </w:r>
            <w:r w:rsidRPr="00A058C1" w:rsidR="00D644C6">
              <w:rPr>
                <w:rStyle w:val="Hyperlink"/>
                <w:rFonts w:eastAsia="Calibri"/>
                <w:noProof/>
              </w:rPr>
              <w:t>Creating</w:t>
            </w:r>
            <w:r w:rsidRPr="00A058C1" w:rsidR="00D644C6">
              <w:rPr>
                <w:rStyle w:val="Hyperlink"/>
                <w:rFonts w:eastAsia="Calibri"/>
                <w:bCs/>
                <w:noProof/>
              </w:rPr>
              <w:t xml:space="preserve"> a GID</w:t>
            </w:r>
            <w:r w:rsidR="00D644C6">
              <w:rPr>
                <w:noProof/>
                <w:webHidden/>
              </w:rPr>
              <w:tab/>
            </w:r>
            <w:r w:rsidR="00D644C6">
              <w:rPr>
                <w:noProof/>
                <w:webHidden/>
              </w:rPr>
              <w:fldChar w:fldCharType="begin"/>
            </w:r>
            <w:r w:rsidR="00D644C6">
              <w:rPr>
                <w:noProof/>
                <w:webHidden/>
              </w:rPr>
              <w:instrText xml:space="preserve"> PAGEREF _Toc85104426 \h </w:instrText>
            </w:r>
            <w:r w:rsidR="00D644C6">
              <w:rPr>
                <w:noProof/>
                <w:webHidden/>
              </w:rPr>
            </w:r>
            <w:r w:rsidR="00D644C6">
              <w:rPr>
                <w:noProof/>
                <w:webHidden/>
              </w:rPr>
              <w:fldChar w:fldCharType="separate"/>
            </w:r>
            <w:r w:rsidR="00D644C6">
              <w:rPr>
                <w:noProof/>
                <w:webHidden/>
              </w:rPr>
              <w:t>- 17 -</w:t>
            </w:r>
            <w:r w:rsidR="00D644C6">
              <w:rPr>
                <w:noProof/>
                <w:webHidden/>
              </w:rPr>
              <w:fldChar w:fldCharType="end"/>
            </w:r>
          </w:hyperlink>
        </w:p>
        <w:p w:rsidR="00D644C6" w:rsidRDefault="00983588" w14:paraId="6B72EF31" w14:textId="1D505D40">
          <w:pPr>
            <w:pStyle w:val="TOC3"/>
            <w:tabs>
              <w:tab w:val="left" w:pos="1100"/>
              <w:tab w:val="right" w:leader="dot" w:pos="9350"/>
            </w:tabs>
            <w:rPr>
              <w:rFonts w:asciiTheme="minorHAnsi" w:hAnsiTheme="minorHAnsi" w:eastAsiaTheme="minorEastAsia" w:cstheme="minorBidi"/>
              <w:noProof/>
              <w:sz w:val="22"/>
            </w:rPr>
          </w:pPr>
          <w:hyperlink w:history="1" w:anchor="_Toc85104427">
            <w:r w:rsidRPr="00A058C1" w:rsidR="00D644C6">
              <w:rPr>
                <w:rStyle w:val="Hyperlink"/>
                <w:rFonts w:eastAsia="Calibri"/>
                <w:noProof/>
              </w:rPr>
              <w:t>D.</w:t>
            </w:r>
            <w:r w:rsidR="00D644C6">
              <w:rPr>
                <w:rFonts w:asciiTheme="minorHAnsi" w:hAnsiTheme="minorHAnsi" w:eastAsiaTheme="minorEastAsia" w:cstheme="minorBidi"/>
                <w:noProof/>
                <w:sz w:val="22"/>
              </w:rPr>
              <w:tab/>
            </w:r>
            <w:r w:rsidRPr="00A058C1" w:rsidR="00D644C6">
              <w:rPr>
                <w:rStyle w:val="Hyperlink"/>
                <w:rFonts w:eastAsia="Calibri"/>
                <w:noProof/>
              </w:rPr>
              <w:t>Individually Create a New GID</w:t>
            </w:r>
            <w:r w:rsidR="00D644C6">
              <w:rPr>
                <w:noProof/>
                <w:webHidden/>
              </w:rPr>
              <w:tab/>
            </w:r>
            <w:r w:rsidR="00D644C6">
              <w:rPr>
                <w:noProof/>
                <w:webHidden/>
              </w:rPr>
              <w:fldChar w:fldCharType="begin"/>
            </w:r>
            <w:r w:rsidR="00D644C6">
              <w:rPr>
                <w:noProof/>
                <w:webHidden/>
              </w:rPr>
              <w:instrText xml:space="preserve"> PAGEREF _Toc85104427 \h </w:instrText>
            </w:r>
            <w:r w:rsidR="00D644C6">
              <w:rPr>
                <w:noProof/>
                <w:webHidden/>
              </w:rPr>
            </w:r>
            <w:r w:rsidR="00D644C6">
              <w:rPr>
                <w:noProof/>
                <w:webHidden/>
              </w:rPr>
              <w:fldChar w:fldCharType="separate"/>
            </w:r>
            <w:r w:rsidR="00D644C6">
              <w:rPr>
                <w:noProof/>
                <w:webHidden/>
              </w:rPr>
              <w:t>- 17 -</w:t>
            </w:r>
            <w:r w:rsidR="00D644C6">
              <w:rPr>
                <w:noProof/>
                <w:webHidden/>
              </w:rPr>
              <w:fldChar w:fldCharType="end"/>
            </w:r>
          </w:hyperlink>
        </w:p>
        <w:p w:rsidR="00D644C6" w:rsidRDefault="00983588" w14:paraId="334F1234" w14:textId="73A29D45">
          <w:pPr>
            <w:pStyle w:val="TOC3"/>
            <w:tabs>
              <w:tab w:val="left" w:pos="1100"/>
              <w:tab w:val="right" w:leader="dot" w:pos="9350"/>
            </w:tabs>
            <w:rPr>
              <w:rFonts w:asciiTheme="minorHAnsi" w:hAnsiTheme="minorHAnsi" w:eastAsiaTheme="minorEastAsia" w:cstheme="minorBidi"/>
              <w:noProof/>
              <w:sz w:val="22"/>
            </w:rPr>
          </w:pPr>
          <w:hyperlink w:history="1" w:anchor="_Toc85104428">
            <w:r w:rsidRPr="00A058C1" w:rsidR="00D644C6">
              <w:rPr>
                <w:rStyle w:val="Hyperlink"/>
                <w:rFonts w:eastAsia="Times New Roman"/>
                <w:noProof/>
              </w:rPr>
              <w:t>E.</w:t>
            </w:r>
            <w:r w:rsidR="00D644C6">
              <w:rPr>
                <w:rFonts w:asciiTheme="minorHAnsi" w:hAnsiTheme="minorHAnsi" w:eastAsiaTheme="minorEastAsia" w:cstheme="minorBidi"/>
                <w:noProof/>
                <w:sz w:val="22"/>
              </w:rPr>
              <w:tab/>
            </w:r>
            <w:r w:rsidRPr="00A058C1" w:rsidR="00D644C6">
              <w:rPr>
                <w:rStyle w:val="Hyperlink"/>
                <w:rFonts w:eastAsia="Times New Roman"/>
                <w:noProof/>
              </w:rPr>
              <w:t>Creating Multiple GIDs (GID Bulk Upload)</w:t>
            </w:r>
            <w:r w:rsidR="00D644C6">
              <w:rPr>
                <w:noProof/>
                <w:webHidden/>
              </w:rPr>
              <w:tab/>
            </w:r>
            <w:r w:rsidR="00D644C6">
              <w:rPr>
                <w:noProof/>
                <w:webHidden/>
              </w:rPr>
              <w:fldChar w:fldCharType="begin"/>
            </w:r>
            <w:r w:rsidR="00D644C6">
              <w:rPr>
                <w:noProof/>
                <w:webHidden/>
              </w:rPr>
              <w:instrText xml:space="preserve"> PAGEREF _Toc85104428 \h </w:instrText>
            </w:r>
            <w:r w:rsidR="00D644C6">
              <w:rPr>
                <w:noProof/>
                <w:webHidden/>
              </w:rPr>
            </w:r>
            <w:r w:rsidR="00D644C6">
              <w:rPr>
                <w:noProof/>
                <w:webHidden/>
              </w:rPr>
              <w:fldChar w:fldCharType="separate"/>
            </w:r>
            <w:r w:rsidR="00D644C6">
              <w:rPr>
                <w:noProof/>
                <w:webHidden/>
              </w:rPr>
              <w:t>- 20 -</w:t>
            </w:r>
            <w:r w:rsidR="00D644C6">
              <w:rPr>
                <w:noProof/>
                <w:webHidden/>
              </w:rPr>
              <w:fldChar w:fldCharType="end"/>
            </w:r>
          </w:hyperlink>
        </w:p>
        <w:p w:rsidR="00D644C6" w:rsidRDefault="00983588" w14:paraId="7B7A21D7" w14:textId="3BED3A8D">
          <w:pPr>
            <w:pStyle w:val="TOC3"/>
            <w:tabs>
              <w:tab w:val="left" w:pos="880"/>
              <w:tab w:val="right" w:leader="dot" w:pos="9350"/>
            </w:tabs>
            <w:rPr>
              <w:rFonts w:asciiTheme="minorHAnsi" w:hAnsiTheme="minorHAnsi" w:eastAsiaTheme="minorEastAsia" w:cstheme="minorBidi"/>
              <w:noProof/>
              <w:sz w:val="22"/>
            </w:rPr>
          </w:pPr>
          <w:hyperlink w:history="1" w:anchor="_Toc85104429">
            <w:r w:rsidRPr="00A058C1" w:rsidR="00D644C6">
              <w:rPr>
                <w:rStyle w:val="Hyperlink"/>
                <w:noProof/>
              </w:rPr>
              <w:t>F.</w:t>
            </w:r>
            <w:r w:rsidR="00D644C6">
              <w:rPr>
                <w:rFonts w:asciiTheme="minorHAnsi" w:hAnsiTheme="minorHAnsi" w:eastAsiaTheme="minorEastAsia" w:cstheme="minorBidi"/>
                <w:noProof/>
                <w:sz w:val="22"/>
              </w:rPr>
              <w:tab/>
            </w:r>
            <w:r w:rsidRPr="00A058C1" w:rsidR="00D644C6">
              <w:rPr>
                <w:rStyle w:val="Hyperlink"/>
                <w:noProof/>
              </w:rPr>
              <w:t>Requesting an Authentication Key</w:t>
            </w:r>
            <w:r w:rsidR="00D644C6">
              <w:rPr>
                <w:noProof/>
                <w:webHidden/>
              </w:rPr>
              <w:tab/>
            </w:r>
            <w:r w:rsidR="00D644C6">
              <w:rPr>
                <w:noProof/>
                <w:webHidden/>
              </w:rPr>
              <w:fldChar w:fldCharType="begin"/>
            </w:r>
            <w:r w:rsidR="00D644C6">
              <w:rPr>
                <w:noProof/>
                <w:webHidden/>
              </w:rPr>
              <w:instrText xml:space="preserve"> PAGEREF _Toc85104429 \h </w:instrText>
            </w:r>
            <w:r w:rsidR="00D644C6">
              <w:rPr>
                <w:noProof/>
                <w:webHidden/>
              </w:rPr>
            </w:r>
            <w:r w:rsidR="00D644C6">
              <w:rPr>
                <w:noProof/>
                <w:webHidden/>
              </w:rPr>
              <w:fldChar w:fldCharType="separate"/>
            </w:r>
            <w:r w:rsidR="00D644C6">
              <w:rPr>
                <w:noProof/>
                <w:webHidden/>
              </w:rPr>
              <w:t>- 23 -</w:t>
            </w:r>
            <w:r w:rsidR="00D644C6">
              <w:rPr>
                <w:noProof/>
                <w:webHidden/>
              </w:rPr>
              <w:fldChar w:fldCharType="end"/>
            </w:r>
          </w:hyperlink>
        </w:p>
        <w:p w:rsidR="00D644C6" w:rsidRDefault="00983588" w14:paraId="177123DA" w14:textId="7F50E769">
          <w:pPr>
            <w:pStyle w:val="TOC1"/>
            <w:tabs>
              <w:tab w:val="left" w:pos="440"/>
              <w:tab w:val="right" w:leader="dot" w:pos="9350"/>
            </w:tabs>
            <w:rPr>
              <w:rFonts w:asciiTheme="minorHAnsi" w:hAnsiTheme="minorHAnsi" w:eastAsiaTheme="minorEastAsia" w:cstheme="minorBidi"/>
              <w:noProof/>
              <w:sz w:val="22"/>
            </w:rPr>
          </w:pPr>
          <w:hyperlink w:history="1" w:anchor="_Toc85104430">
            <w:r w:rsidRPr="00A058C1" w:rsidR="00D644C6">
              <w:rPr>
                <w:rStyle w:val="Hyperlink"/>
                <w:rFonts w:eastAsia="Times New Roman"/>
                <w:noProof/>
              </w:rPr>
              <w:t>8.</w:t>
            </w:r>
            <w:r w:rsidR="00D644C6">
              <w:rPr>
                <w:rFonts w:asciiTheme="minorHAnsi" w:hAnsiTheme="minorHAnsi" w:eastAsiaTheme="minorEastAsia" w:cstheme="minorBidi"/>
                <w:noProof/>
                <w:sz w:val="22"/>
              </w:rPr>
              <w:tab/>
            </w:r>
            <w:r w:rsidRPr="00A058C1" w:rsidR="00D644C6">
              <w:rPr>
                <w:rStyle w:val="Hyperlink"/>
                <w:bCs/>
                <w:noProof/>
              </w:rPr>
              <w:t>How to Compile a List of Generation Assets for a Submission</w:t>
            </w:r>
            <w:r w:rsidRPr="00A058C1" w:rsidR="00D644C6">
              <w:rPr>
                <w:rStyle w:val="Hyperlink"/>
                <w:rFonts w:eastAsia="Times New Roman"/>
                <w:bCs/>
                <w:noProof/>
              </w:rPr>
              <w:t>: Asset IDs</w:t>
            </w:r>
            <w:r w:rsidR="00D644C6">
              <w:rPr>
                <w:noProof/>
                <w:webHidden/>
              </w:rPr>
              <w:tab/>
            </w:r>
            <w:r w:rsidR="00D644C6">
              <w:rPr>
                <w:noProof/>
                <w:webHidden/>
              </w:rPr>
              <w:fldChar w:fldCharType="begin"/>
            </w:r>
            <w:r w:rsidR="00D644C6">
              <w:rPr>
                <w:noProof/>
                <w:webHidden/>
              </w:rPr>
              <w:instrText xml:space="preserve"> PAGEREF _Toc85104430 \h </w:instrText>
            </w:r>
            <w:r w:rsidR="00D644C6">
              <w:rPr>
                <w:noProof/>
                <w:webHidden/>
              </w:rPr>
            </w:r>
            <w:r w:rsidR="00D644C6">
              <w:rPr>
                <w:noProof/>
                <w:webHidden/>
              </w:rPr>
              <w:fldChar w:fldCharType="separate"/>
            </w:r>
            <w:r w:rsidR="00D644C6">
              <w:rPr>
                <w:noProof/>
                <w:webHidden/>
              </w:rPr>
              <w:t>- 24 -</w:t>
            </w:r>
            <w:r w:rsidR="00D644C6">
              <w:rPr>
                <w:noProof/>
                <w:webHidden/>
              </w:rPr>
              <w:fldChar w:fldCharType="end"/>
            </w:r>
          </w:hyperlink>
        </w:p>
        <w:p w:rsidR="00D644C6" w:rsidRDefault="00983588" w14:paraId="6A7927A7" w14:textId="5E2B92ED">
          <w:pPr>
            <w:pStyle w:val="TOC3"/>
            <w:tabs>
              <w:tab w:val="left" w:pos="1100"/>
              <w:tab w:val="right" w:leader="dot" w:pos="9350"/>
            </w:tabs>
            <w:rPr>
              <w:rFonts w:asciiTheme="minorHAnsi" w:hAnsiTheme="minorHAnsi" w:eastAsiaTheme="minorEastAsia" w:cstheme="minorBidi"/>
              <w:noProof/>
              <w:sz w:val="22"/>
            </w:rPr>
          </w:pPr>
          <w:hyperlink w:history="1" w:anchor="_Toc85104431">
            <w:r w:rsidRPr="00A058C1" w:rsidR="00D644C6">
              <w:rPr>
                <w:rStyle w:val="Hyperlink"/>
                <w:rFonts w:eastAsia="Times New Roman"/>
                <w:noProof/>
              </w:rPr>
              <w:t>A.</w:t>
            </w:r>
            <w:r w:rsidR="00D644C6">
              <w:rPr>
                <w:rFonts w:asciiTheme="minorHAnsi" w:hAnsiTheme="minorHAnsi" w:eastAsiaTheme="minorEastAsia" w:cstheme="minorBidi"/>
                <w:noProof/>
                <w:sz w:val="22"/>
              </w:rPr>
              <w:tab/>
            </w:r>
            <w:r w:rsidRPr="00A058C1" w:rsidR="00D644C6">
              <w:rPr>
                <w:rStyle w:val="Hyperlink"/>
                <w:rFonts w:eastAsia="Times New Roman"/>
                <w:noProof/>
              </w:rPr>
              <w:t>Creating an Asset ID</w:t>
            </w:r>
            <w:r w:rsidR="00D644C6">
              <w:rPr>
                <w:noProof/>
                <w:webHidden/>
              </w:rPr>
              <w:tab/>
            </w:r>
            <w:r w:rsidR="00D644C6">
              <w:rPr>
                <w:noProof/>
                <w:webHidden/>
              </w:rPr>
              <w:fldChar w:fldCharType="begin"/>
            </w:r>
            <w:r w:rsidR="00D644C6">
              <w:rPr>
                <w:noProof/>
                <w:webHidden/>
              </w:rPr>
              <w:instrText xml:space="preserve"> PAGEREF _Toc85104431 \h </w:instrText>
            </w:r>
            <w:r w:rsidR="00D644C6">
              <w:rPr>
                <w:noProof/>
                <w:webHidden/>
              </w:rPr>
            </w:r>
            <w:r w:rsidR="00D644C6">
              <w:rPr>
                <w:noProof/>
                <w:webHidden/>
              </w:rPr>
              <w:fldChar w:fldCharType="separate"/>
            </w:r>
            <w:r w:rsidR="00D644C6">
              <w:rPr>
                <w:noProof/>
                <w:webHidden/>
              </w:rPr>
              <w:t>- 24 -</w:t>
            </w:r>
            <w:r w:rsidR="00D644C6">
              <w:rPr>
                <w:noProof/>
                <w:webHidden/>
              </w:rPr>
              <w:fldChar w:fldCharType="end"/>
            </w:r>
          </w:hyperlink>
        </w:p>
        <w:p w:rsidR="00D644C6" w:rsidRDefault="00983588" w14:paraId="44F31A1E" w14:textId="5CAC38A7">
          <w:pPr>
            <w:pStyle w:val="TOC3"/>
            <w:tabs>
              <w:tab w:val="left" w:pos="1100"/>
              <w:tab w:val="right" w:leader="dot" w:pos="9350"/>
            </w:tabs>
            <w:rPr>
              <w:rFonts w:asciiTheme="minorHAnsi" w:hAnsiTheme="minorHAnsi" w:eastAsiaTheme="minorEastAsia" w:cstheme="minorBidi"/>
              <w:noProof/>
              <w:sz w:val="22"/>
            </w:rPr>
          </w:pPr>
          <w:hyperlink w:history="1" w:anchor="_Toc85104432">
            <w:r w:rsidRPr="00A058C1" w:rsidR="00D644C6">
              <w:rPr>
                <w:rStyle w:val="Hyperlink"/>
                <w:rFonts w:eastAsia="Times New Roman"/>
                <w:noProof/>
              </w:rPr>
              <w:t>B.</w:t>
            </w:r>
            <w:r w:rsidR="00D644C6">
              <w:rPr>
                <w:rFonts w:asciiTheme="minorHAnsi" w:hAnsiTheme="minorHAnsi" w:eastAsiaTheme="minorEastAsia" w:cstheme="minorBidi"/>
                <w:noProof/>
                <w:sz w:val="22"/>
              </w:rPr>
              <w:tab/>
            </w:r>
            <w:r w:rsidRPr="00A058C1" w:rsidR="00D644C6">
              <w:rPr>
                <w:rStyle w:val="Hyperlink"/>
                <w:rFonts w:eastAsia="Times New Roman"/>
                <w:noProof/>
              </w:rPr>
              <w:t>Individually Create a New Asset ID</w:t>
            </w:r>
            <w:r w:rsidR="00D644C6">
              <w:rPr>
                <w:noProof/>
                <w:webHidden/>
              </w:rPr>
              <w:tab/>
            </w:r>
            <w:r w:rsidR="00D644C6">
              <w:rPr>
                <w:noProof/>
                <w:webHidden/>
              </w:rPr>
              <w:fldChar w:fldCharType="begin"/>
            </w:r>
            <w:r w:rsidR="00D644C6">
              <w:rPr>
                <w:noProof/>
                <w:webHidden/>
              </w:rPr>
              <w:instrText xml:space="preserve"> PAGEREF _Toc85104432 \h </w:instrText>
            </w:r>
            <w:r w:rsidR="00D644C6">
              <w:rPr>
                <w:noProof/>
                <w:webHidden/>
              </w:rPr>
            </w:r>
            <w:r w:rsidR="00D644C6">
              <w:rPr>
                <w:noProof/>
                <w:webHidden/>
              </w:rPr>
              <w:fldChar w:fldCharType="separate"/>
            </w:r>
            <w:r w:rsidR="00D644C6">
              <w:rPr>
                <w:noProof/>
                <w:webHidden/>
              </w:rPr>
              <w:t>- 24 -</w:t>
            </w:r>
            <w:r w:rsidR="00D644C6">
              <w:rPr>
                <w:noProof/>
                <w:webHidden/>
              </w:rPr>
              <w:fldChar w:fldCharType="end"/>
            </w:r>
          </w:hyperlink>
        </w:p>
        <w:p w:rsidR="00D644C6" w:rsidRDefault="00983588" w14:paraId="3D3DD2AE" w14:textId="142EA765">
          <w:pPr>
            <w:pStyle w:val="TOC3"/>
            <w:tabs>
              <w:tab w:val="left" w:pos="1100"/>
              <w:tab w:val="right" w:leader="dot" w:pos="9350"/>
            </w:tabs>
            <w:rPr>
              <w:rFonts w:asciiTheme="minorHAnsi" w:hAnsiTheme="minorHAnsi" w:eastAsiaTheme="minorEastAsia" w:cstheme="minorBidi"/>
              <w:noProof/>
              <w:sz w:val="22"/>
            </w:rPr>
          </w:pPr>
          <w:hyperlink w:history="1" w:anchor="_Toc85104433">
            <w:r w:rsidRPr="00A058C1" w:rsidR="00D644C6">
              <w:rPr>
                <w:rStyle w:val="Hyperlink"/>
                <w:rFonts w:eastAsia="Times New Roman"/>
                <w:noProof/>
              </w:rPr>
              <w:t>C.</w:t>
            </w:r>
            <w:r w:rsidR="00D644C6">
              <w:rPr>
                <w:rFonts w:asciiTheme="minorHAnsi" w:hAnsiTheme="minorHAnsi" w:eastAsiaTheme="minorEastAsia" w:cstheme="minorBidi"/>
                <w:noProof/>
                <w:sz w:val="22"/>
              </w:rPr>
              <w:tab/>
            </w:r>
            <w:r w:rsidRPr="00A058C1" w:rsidR="00D644C6">
              <w:rPr>
                <w:rStyle w:val="Hyperlink"/>
                <w:rFonts w:eastAsia="Times New Roman"/>
                <w:noProof/>
              </w:rPr>
              <w:t>Creating Multiple Asset IDs (Asset ID Bulk Upload)</w:t>
            </w:r>
            <w:r w:rsidR="00D644C6">
              <w:rPr>
                <w:noProof/>
                <w:webHidden/>
              </w:rPr>
              <w:tab/>
            </w:r>
            <w:r w:rsidR="00D644C6">
              <w:rPr>
                <w:noProof/>
                <w:webHidden/>
              </w:rPr>
              <w:fldChar w:fldCharType="begin"/>
            </w:r>
            <w:r w:rsidR="00D644C6">
              <w:rPr>
                <w:noProof/>
                <w:webHidden/>
              </w:rPr>
              <w:instrText xml:space="preserve"> PAGEREF _Toc85104433 \h </w:instrText>
            </w:r>
            <w:r w:rsidR="00D644C6">
              <w:rPr>
                <w:noProof/>
                <w:webHidden/>
              </w:rPr>
            </w:r>
            <w:r w:rsidR="00D644C6">
              <w:rPr>
                <w:noProof/>
                <w:webHidden/>
              </w:rPr>
              <w:fldChar w:fldCharType="separate"/>
            </w:r>
            <w:r w:rsidR="00D644C6">
              <w:rPr>
                <w:noProof/>
                <w:webHidden/>
              </w:rPr>
              <w:t>- 26 -</w:t>
            </w:r>
            <w:r w:rsidR="00D644C6">
              <w:rPr>
                <w:noProof/>
                <w:webHidden/>
              </w:rPr>
              <w:fldChar w:fldCharType="end"/>
            </w:r>
          </w:hyperlink>
        </w:p>
        <w:p w:rsidR="00D644C6" w:rsidRDefault="00983588" w14:paraId="07C838A1" w14:textId="3FDACE40">
          <w:pPr>
            <w:pStyle w:val="TOC1"/>
            <w:tabs>
              <w:tab w:val="left" w:pos="440"/>
              <w:tab w:val="right" w:leader="dot" w:pos="9350"/>
            </w:tabs>
            <w:rPr>
              <w:rFonts w:asciiTheme="minorHAnsi" w:hAnsiTheme="minorHAnsi" w:eastAsiaTheme="minorEastAsia" w:cstheme="minorBidi"/>
              <w:noProof/>
              <w:sz w:val="22"/>
            </w:rPr>
          </w:pPr>
          <w:hyperlink w:history="1" w:anchor="_Toc85104434">
            <w:r w:rsidRPr="00A058C1" w:rsidR="00D644C6">
              <w:rPr>
                <w:rStyle w:val="Hyperlink"/>
                <w:rFonts w:eastAsia="Times New Roman"/>
                <w:noProof/>
              </w:rPr>
              <w:t>9.</w:t>
            </w:r>
            <w:r w:rsidR="00D644C6">
              <w:rPr>
                <w:rFonts w:asciiTheme="minorHAnsi" w:hAnsiTheme="minorHAnsi" w:eastAsiaTheme="minorEastAsia" w:cstheme="minorBidi"/>
                <w:noProof/>
                <w:sz w:val="22"/>
              </w:rPr>
              <w:tab/>
            </w:r>
            <w:r w:rsidRPr="00A058C1" w:rsidR="00D644C6">
              <w:rPr>
                <w:rStyle w:val="Hyperlink"/>
                <w:bCs/>
                <w:noProof/>
              </w:rPr>
              <w:t>Preparing and Submitting XML</w:t>
            </w:r>
            <w:r w:rsidR="00D644C6">
              <w:rPr>
                <w:noProof/>
                <w:webHidden/>
              </w:rPr>
              <w:tab/>
            </w:r>
            <w:r w:rsidR="00D644C6">
              <w:rPr>
                <w:noProof/>
                <w:webHidden/>
              </w:rPr>
              <w:fldChar w:fldCharType="begin"/>
            </w:r>
            <w:r w:rsidR="00D644C6">
              <w:rPr>
                <w:noProof/>
                <w:webHidden/>
              </w:rPr>
              <w:instrText xml:space="preserve"> PAGEREF _Toc85104434 \h </w:instrText>
            </w:r>
            <w:r w:rsidR="00D644C6">
              <w:rPr>
                <w:noProof/>
                <w:webHidden/>
              </w:rPr>
            </w:r>
            <w:r w:rsidR="00D644C6">
              <w:rPr>
                <w:noProof/>
                <w:webHidden/>
              </w:rPr>
              <w:fldChar w:fldCharType="separate"/>
            </w:r>
            <w:r w:rsidR="00D644C6">
              <w:rPr>
                <w:noProof/>
                <w:webHidden/>
              </w:rPr>
              <w:t>- 29 -</w:t>
            </w:r>
            <w:r w:rsidR="00D644C6">
              <w:rPr>
                <w:noProof/>
                <w:webHidden/>
              </w:rPr>
              <w:fldChar w:fldCharType="end"/>
            </w:r>
          </w:hyperlink>
        </w:p>
        <w:p w:rsidR="00D644C6" w:rsidRDefault="00983588" w14:paraId="27311CAE" w14:textId="5483AFCA">
          <w:pPr>
            <w:pStyle w:val="TOC1"/>
            <w:tabs>
              <w:tab w:val="left" w:pos="660"/>
              <w:tab w:val="right" w:leader="dot" w:pos="9350"/>
            </w:tabs>
            <w:rPr>
              <w:rFonts w:asciiTheme="minorHAnsi" w:hAnsiTheme="minorHAnsi" w:eastAsiaTheme="minorEastAsia" w:cstheme="minorBidi"/>
              <w:noProof/>
              <w:sz w:val="22"/>
            </w:rPr>
          </w:pPr>
          <w:hyperlink w:history="1" w:anchor="_Toc85104435">
            <w:r w:rsidRPr="00A058C1" w:rsidR="00D644C6">
              <w:rPr>
                <w:rStyle w:val="Hyperlink"/>
                <w:noProof/>
              </w:rPr>
              <w:t>10.</w:t>
            </w:r>
            <w:r w:rsidR="00D644C6">
              <w:rPr>
                <w:rFonts w:asciiTheme="minorHAnsi" w:hAnsiTheme="minorHAnsi" w:eastAsiaTheme="minorEastAsia" w:cstheme="minorBidi"/>
                <w:noProof/>
                <w:sz w:val="22"/>
              </w:rPr>
              <w:tab/>
            </w:r>
            <w:r w:rsidRPr="00A058C1" w:rsidR="00D644C6">
              <w:rPr>
                <w:rStyle w:val="Hyperlink"/>
                <w:noProof/>
              </w:rPr>
              <w:t>Extracting Data</w:t>
            </w:r>
            <w:r w:rsidR="00D644C6">
              <w:rPr>
                <w:noProof/>
                <w:webHidden/>
              </w:rPr>
              <w:tab/>
            </w:r>
            <w:r w:rsidR="00D644C6">
              <w:rPr>
                <w:noProof/>
                <w:webHidden/>
              </w:rPr>
              <w:fldChar w:fldCharType="begin"/>
            </w:r>
            <w:r w:rsidR="00D644C6">
              <w:rPr>
                <w:noProof/>
                <w:webHidden/>
              </w:rPr>
              <w:instrText xml:space="preserve"> PAGEREF _Toc85104435 \h </w:instrText>
            </w:r>
            <w:r w:rsidR="00D644C6">
              <w:rPr>
                <w:noProof/>
                <w:webHidden/>
              </w:rPr>
            </w:r>
            <w:r w:rsidR="00D644C6">
              <w:rPr>
                <w:noProof/>
                <w:webHidden/>
              </w:rPr>
              <w:fldChar w:fldCharType="separate"/>
            </w:r>
            <w:r w:rsidR="00D644C6">
              <w:rPr>
                <w:noProof/>
                <w:webHidden/>
              </w:rPr>
              <w:t>- 34 -</w:t>
            </w:r>
            <w:r w:rsidR="00D644C6">
              <w:rPr>
                <w:noProof/>
                <w:webHidden/>
              </w:rPr>
              <w:fldChar w:fldCharType="end"/>
            </w:r>
          </w:hyperlink>
        </w:p>
        <w:p w:rsidR="00D644C6" w:rsidRDefault="00983588" w14:paraId="22260EC9" w14:textId="69075509">
          <w:pPr>
            <w:pStyle w:val="TOC1"/>
            <w:tabs>
              <w:tab w:val="left" w:pos="660"/>
              <w:tab w:val="right" w:leader="dot" w:pos="9350"/>
            </w:tabs>
            <w:rPr>
              <w:rFonts w:asciiTheme="minorHAnsi" w:hAnsiTheme="minorHAnsi" w:eastAsiaTheme="minorEastAsia" w:cstheme="minorBidi"/>
              <w:noProof/>
              <w:sz w:val="22"/>
            </w:rPr>
          </w:pPr>
          <w:hyperlink w:history="1" w:anchor="_Toc85104436">
            <w:r w:rsidRPr="00A058C1" w:rsidR="00D644C6">
              <w:rPr>
                <w:rStyle w:val="Hyperlink"/>
                <w:noProof/>
              </w:rPr>
              <w:t>11.</w:t>
            </w:r>
            <w:r w:rsidR="00D644C6">
              <w:rPr>
                <w:rFonts w:asciiTheme="minorHAnsi" w:hAnsiTheme="minorHAnsi" w:eastAsiaTheme="minorEastAsia" w:cstheme="minorBidi"/>
                <w:noProof/>
                <w:sz w:val="22"/>
              </w:rPr>
              <w:tab/>
            </w:r>
            <w:r w:rsidRPr="00A058C1" w:rsidR="00D644C6">
              <w:rPr>
                <w:rStyle w:val="Hyperlink"/>
                <w:noProof/>
              </w:rPr>
              <w:t>Overview of API &amp; B2B Access</w:t>
            </w:r>
            <w:r w:rsidR="00D644C6">
              <w:rPr>
                <w:noProof/>
                <w:webHidden/>
              </w:rPr>
              <w:tab/>
            </w:r>
            <w:r w:rsidR="00D644C6">
              <w:rPr>
                <w:noProof/>
                <w:webHidden/>
              </w:rPr>
              <w:fldChar w:fldCharType="begin"/>
            </w:r>
            <w:r w:rsidR="00D644C6">
              <w:rPr>
                <w:noProof/>
                <w:webHidden/>
              </w:rPr>
              <w:instrText xml:space="preserve"> PAGEREF _Toc85104436 \h </w:instrText>
            </w:r>
            <w:r w:rsidR="00D644C6">
              <w:rPr>
                <w:noProof/>
                <w:webHidden/>
              </w:rPr>
            </w:r>
            <w:r w:rsidR="00D644C6">
              <w:rPr>
                <w:noProof/>
                <w:webHidden/>
              </w:rPr>
              <w:fldChar w:fldCharType="separate"/>
            </w:r>
            <w:r w:rsidR="00D644C6">
              <w:rPr>
                <w:noProof/>
                <w:webHidden/>
              </w:rPr>
              <w:t>- 37 -</w:t>
            </w:r>
            <w:r w:rsidR="00D644C6">
              <w:rPr>
                <w:noProof/>
                <w:webHidden/>
              </w:rPr>
              <w:fldChar w:fldCharType="end"/>
            </w:r>
          </w:hyperlink>
        </w:p>
        <w:p w:rsidR="00D644C6" w:rsidRDefault="00983588" w14:paraId="29120B1D" w14:textId="50A1D9A8">
          <w:pPr>
            <w:pStyle w:val="TOC1"/>
            <w:tabs>
              <w:tab w:val="left" w:pos="660"/>
              <w:tab w:val="right" w:leader="dot" w:pos="9350"/>
            </w:tabs>
            <w:rPr>
              <w:rFonts w:asciiTheme="minorHAnsi" w:hAnsiTheme="minorHAnsi" w:eastAsiaTheme="minorEastAsia" w:cstheme="minorBidi"/>
              <w:noProof/>
              <w:sz w:val="22"/>
            </w:rPr>
          </w:pPr>
          <w:hyperlink w:history="1" w:anchor="_Toc85104437">
            <w:r w:rsidRPr="00A058C1" w:rsidR="00D644C6">
              <w:rPr>
                <w:rStyle w:val="Hyperlink"/>
                <w:noProof/>
              </w:rPr>
              <w:t>12.</w:t>
            </w:r>
            <w:r w:rsidR="00D644C6">
              <w:rPr>
                <w:rFonts w:asciiTheme="minorHAnsi" w:hAnsiTheme="minorHAnsi" w:eastAsiaTheme="minorEastAsia" w:cstheme="minorBidi"/>
                <w:noProof/>
                <w:sz w:val="22"/>
              </w:rPr>
              <w:tab/>
            </w:r>
            <w:r w:rsidRPr="00A058C1" w:rsidR="00D644C6">
              <w:rPr>
                <w:rStyle w:val="Hyperlink"/>
                <w:noProof/>
              </w:rPr>
              <w:t>Paperwork Reduction Act Materials</w:t>
            </w:r>
            <w:r w:rsidR="00D644C6">
              <w:rPr>
                <w:noProof/>
                <w:webHidden/>
              </w:rPr>
              <w:tab/>
            </w:r>
            <w:r w:rsidR="00D644C6">
              <w:rPr>
                <w:noProof/>
                <w:webHidden/>
              </w:rPr>
              <w:fldChar w:fldCharType="begin"/>
            </w:r>
            <w:r w:rsidR="00D644C6">
              <w:rPr>
                <w:noProof/>
                <w:webHidden/>
              </w:rPr>
              <w:instrText xml:space="preserve"> PAGEREF _Toc85104437 \h </w:instrText>
            </w:r>
            <w:r w:rsidR="00D644C6">
              <w:rPr>
                <w:noProof/>
                <w:webHidden/>
              </w:rPr>
            </w:r>
            <w:r w:rsidR="00D644C6">
              <w:rPr>
                <w:noProof/>
                <w:webHidden/>
              </w:rPr>
              <w:fldChar w:fldCharType="separate"/>
            </w:r>
            <w:r w:rsidR="00D644C6">
              <w:rPr>
                <w:noProof/>
                <w:webHidden/>
              </w:rPr>
              <w:t>- 39 -</w:t>
            </w:r>
            <w:r w:rsidR="00D644C6">
              <w:rPr>
                <w:noProof/>
                <w:webHidden/>
              </w:rPr>
              <w:fldChar w:fldCharType="end"/>
            </w:r>
          </w:hyperlink>
        </w:p>
        <w:p w:rsidRPr="00FE5EAC" w:rsidR="00F271AA" w:rsidRDefault="00F271AA" w14:paraId="54474008" w14:textId="34412610">
          <w:pPr>
            <w:rPr>
              <w:szCs w:val="26"/>
            </w:rPr>
          </w:pPr>
          <w:r w:rsidRPr="00FE5EAC">
            <w:rPr>
              <w:b/>
              <w:bCs/>
              <w:noProof/>
              <w:szCs w:val="26"/>
            </w:rPr>
            <w:fldChar w:fldCharType="end"/>
          </w:r>
        </w:p>
      </w:sdtContent>
    </w:sdt>
    <w:p w:rsidRPr="00FE5EAC" w:rsidR="00F271AA" w:rsidRDefault="00F271AA" w14:paraId="107F369F" w14:textId="3D50BFAB">
      <w:pPr>
        <w:widowControl/>
        <w:spacing w:after="160" w:line="259" w:lineRule="auto"/>
        <w:rPr>
          <w:szCs w:val="26"/>
        </w:rPr>
      </w:pPr>
      <w:bookmarkStart w:name="_bmk1" w:id="3"/>
    </w:p>
    <w:p w:rsidRPr="009F4944" w:rsidR="00F54278" w:rsidP="009F4944" w:rsidRDefault="00F54278" w14:paraId="4582944F" w14:textId="7A32C145">
      <w:pPr>
        <w:pStyle w:val="Heading1"/>
        <w:numPr>
          <w:ilvl w:val="0"/>
          <w:numId w:val="58"/>
        </w:numPr>
        <w:rPr>
          <w:rFonts w:eastAsia="Times New Roman"/>
          <w:b w:val="0"/>
          <w:bCs/>
          <w:szCs w:val="26"/>
          <w:u w:val="none"/>
        </w:rPr>
      </w:pPr>
      <w:bookmarkStart w:name="_Toc85104411" w:id="4"/>
      <w:r w:rsidRPr="00B72E54">
        <w:rPr>
          <w:szCs w:val="26"/>
        </w:rPr>
        <w:t>I</w:t>
      </w:r>
      <w:bookmarkEnd w:id="3"/>
      <w:r w:rsidRPr="00B72E54">
        <w:rPr>
          <w:szCs w:val="26"/>
        </w:rPr>
        <w:t>ntro</w:t>
      </w:r>
      <w:r w:rsidRPr="00B72E54" w:rsidR="00765546">
        <w:rPr>
          <w:szCs w:val="26"/>
        </w:rPr>
        <w:t>duction</w:t>
      </w:r>
      <w:bookmarkEnd w:id="4"/>
    </w:p>
    <w:p w:rsidRPr="00B72E54" w:rsidR="00E63744" w:rsidP="002A20A3" w:rsidRDefault="002A20A3" w14:paraId="1DF51149" w14:textId="3806FF7F">
      <w:pPr>
        <w:rPr>
          <w:szCs w:val="26"/>
        </w:rPr>
      </w:pPr>
      <w:r w:rsidRPr="00B72E54">
        <w:rPr>
          <w:szCs w:val="26"/>
        </w:rPr>
        <w:tab/>
      </w:r>
      <w:r w:rsidRPr="00B72E54" w:rsidR="00E63744">
        <w:rPr>
          <w:szCs w:val="26"/>
        </w:rPr>
        <w:t xml:space="preserve">The </w:t>
      </w:r>
      <w:r w:rsidR="00824EDC">
        <w:rPr>
          <w:szCs w:val="26"/>
        </w:rPr>
        <w:t>market-based rate (</w:t>
      </w:r>
      <w:r w:rsidRPr="00B72E54" w:rsidR="00E63744">
        <w:rPr>
          <w:szCs w:val="26"/>
        </w:rPr>
        <w:t>MBR</w:t>
      </w:r>
      <w:r w:rsidR="00824EDC">
        <w:rPr>
          <w:szCs w:val="26"/>
        </w:rPr>
        <w:t>)</w:t>
      </w:r>
      <w:r w:rsidRPr="00B72E54" w:rsidR="00E63744">
        <w:rPr>
          <w:szCs w:val="26"/>
        </w:rPr>
        <w:t xml:space="preserve"> </w:t>
      </w:r>
      <w:r w:rsidRPr="00B72E54" w:rsidR="00A90E11">
        <w:rPr>
          <w:szCs w:val="26"/>
        </w:rPr>
        <w:t xml:space="preserve">relational database (MBR </w:t>
      </w:r>
      <w:r w:rsidRPr="00B72E54" w:rsidR="00E63744">
        <w:rPr>
          <w:szCs w:val="26"/>
        </w:rPr>
        <w:t>Database</w:t>
      </w:r>
      <w:r w:rsidRPr="00B72E54" w:rsidR="00DC1C00">
        <w:rPr>
          <w:szCs w:val="26"/>
        </w:rPr>
        <w:t xml:space="preserve"> or database</w:t>
      </w:r>
      <w:r w:rsidRPr="00B72E54" w:rsidR="00A90E11">
        <w:rPr>
          <w:szCs w:val="26"/>
        </w:rPr>
        <w:t>)</w:t>
      </w:r>
      <w:r w:rsidRPr="00B72E54" w:rsidR="00E63744">
        <w:rPr>
          <w:szCs w:val="26"/>
        </w:rPr>
        <w:t xml:space="preserve"> </w:t>
      </w:r>
      <w:r w:rsidRPr="00B72E54" w:rsidR="00F20F86">
        <w:rPr>
          <w:szCs w:val="26"/>
        </w:rPr>
        <w:t xml:space="preserve">is </w:t>
      </w:r>
      <w:r w:rsidR="0019635B">
        <w:rPr>
          <w:szCs w:val="26"/>
        </w:rPr>
        <w:t>a</w:t>
      </w:r>
      <w:r w:rsidRPr="00B72E54" w:rsidR="0019635B">
        <w:rPr>
          <w:szCs w:val="26"/>
        </w:rPr>
        <w:t xml:space="preserve"> </w:t>
      </w:r>
      <w:r w:rsidRPr="00B72E54" w:rsidR="00F20F86">
        <w:rPr>
          <w:szCs w:val="26"/>
        </w:rPr>
        <w:t xml:space="preserve">modern </w:t>
      </w:r>
      <w:r w:rsidR="0019635B">
        <w:rPr>
          <w:szCs w:val="26"/>
        </w:rPr>
        <w:t>gateway</w:t>
      </w:r>
      <w:r w:rsidRPr="00B72E54" w:rsidR="0019635B">
        <w:rPr>
          <w:szCs w:val="26"/>
        </w:rPr>
        <w:t xml:space="preserve"> </w:t>
      </w:r>
      <w:r w:rsidR="00A26FBC">
        <w:rPr>
          <w:szCs w:val="26"/>
        </w:rPr>
        <w:t>for</w:t>
      </w:r>
      <w:r w:rsidRPr="00B72E54" w:rsidR="00F20F86">
        <w:rPr>
          <w:szCs w:val="26"/>
        </w:rPr>
        <w:t xml:space="preserve"> the MBR program.</w:t>
      </w:r>
      <w:r w:rsidRPr="00B72E54" w:rsidR="00A90E11">
        <w:rPr>
          <w:rStyle w:val="FootnoteReference"/>
          <w:szCs w:val="26"/>
        </w:rPr>
        <w:footnoteReference w:id="2"/>
      </w:r>
      <w:r w:rsidRPr="00B72E54" w:rsidR="00F20F86">
        <w:rPr>
          <w:szCs w:val="26"/>
        </w:rPr>
        <w:t xml:space="preserve">  Information from every </w:t>
      </w:r>
      <w:r w:rsidRPr="00B72E54" w:rsidR="00BD5043">
        <w:rPr>
          <w:szCs w:val="26"/>
        </w:rPr>
        <w:t>Seller</w:t>
      </w:r>
      <w:r w:rsidRPr="00B72E54" w:rsidR="00E0760D">
        <w:rPr>
          <w:rStyle w:val="FootnoteReference"/>
          <w:szCs w:val="26"/>
        </w:rPr>
        <w:footnoteReference w:id="3"/>
      </w:r>
      <w:r w:rsidRPr="00B72E54" w:rsidR="00F20F86">
        <w:rPr>
          <w:szCs w:val="26"/>
        </w:rPr>
        <w:t xml:space="preserve"> is required to be submitted to the </w:t>
      </w:r>
      <w:r w:rsidRPr="00B72E54" w:rsidR="00DC1C00">
        <w:rPr>
          <w:szCs w:val="26"/>
        </w:rPr>
        <w:t>MBR Database</w:t>
      </w:r>
      <w:r w:rsidRPr="00B72E54" w:rsidR="00F20F86">
        <w:rPr>
          <w:szCs w:val="26"/>
        </w:rPr>
        <w:t xml:space="preserve">, through </w:t>
      </w:r>
      <w:r w:rsidRPr="00B72E54" w:rsidR="00AA277D">
        <w:rPr>
          <w:szCs w:val="26"/>
        </w:rPr>
        <w:t>extensible markup language (</w:t>
      </w:r>
      <w:r w:rsidRPr="00B72E54" w:rsidR="00F20F86">
        <w:rPr>
          <w:szCs w:val="26"/>
        </w:rPr>
        <w:t>XML</w:t>
      </w:r>
      <w:r w:rsidRPr="00B72E54" w:rsidR="00AA277D">
        <w:rPr>
          <w:szCs w:val="26"/>
        </w:rPr>
        <w:t>) format</w:t>
      </w:r>
      <w:r w:rsidRPr="00B72E54" w:rsidR="00443CC5">
        <w:rPr>
          <w:szCs w:val="26"/>
        </w:rPr>
        <w:t>.</w:t>
      </w:r>
      <w:r w:rsidRPr="00B72E54" w:rsidDel="00443CC5" w:rsidR="00443CC5">
        <w:rPr>
          <w:szCs w:val="26"/>
        </w:rPr>
        <w:t xml:space="preserve"> </w:t>
      </w:r>
      <w:r w:rsidRPr="00B72E54" w:rsidR="00443CC5">
        <w:rPr>
          <w:szCs w:val="26"/>
        </w:rPr>
        <w:t xml:space="preserve"> T</w:t>
      </w:r>
      <w:r w:rsidRPr="00B72E54" w:rsidR="00F20F86">
        <w:rPr>
          <w:szCs w:val="26"/>
        </w:rPr>
        <w:t xml:space="preserve">his </w:t>
      </w:r>
      <w:r w:rsidRPr="00B72E54" w:rsidR="00D01F33">
        <w:rPr>
          <w:szCs w:val="26"/>
        </w:rPr>
        <w:t>submitted</w:t>
      </w:r>
      <w:r w:rsidRPr="00B72E54" w:rsidR="00F20F86">
        <w:rPr>
          <w:szCs w:val="26"/>
        </w:rPr>
        <w:t xml:space="preserve"> information </w:t>
      </w:r>
      <w:r w:rsidRPr="00B72E54" w:rsidR="00443CC5">
        <w:rPr>
          <w:szCs w:val="26"/>
        </w:rPr>
        <w:t xml:space="preserve">will be </w:t>
      </w:r>
      <w:r w:rsidRPr="00B72E54" w:rsidR="00F20F86">
        <w:rPr>
          <w:szCs w:val="26"/>
        </w:rPr>
        <w:t>available to the Commission and the public.</w:t>
      </w:r>
    </w:p>
    <w:p w:rsidRPr="00B72E54" w:rsidR="002A20A3" w:rsidP="00DF6FC6" w:rsidRDefault="002A20A3" w14:paraId="520933C3" w14:textId="50356DFA">
      <w:pPr>
        <w:rPr>
          <w:szCs w:val="26"/>
        </w:rPr>
      </w:pPr>
    </w:p>
    <w:p w:rsidR="00C85A02" w:rsidP="009F7A5A" w:rsidRDefault="005E03CC" w14:paraId="3C891C08" w14:textId="0EAFC211">
      <w:pPr>
        <w:spacing w:after="240"/>
        <w:ind w:firstLine="720"/>
      </w:pPr>
      <w:r w:rsidRPr="00B72E54">
        <w:rPr>
          <w:szCs w:val="26"/>
        </w:rPr>
        <w:t>S</w:t>
      </w:r>
      <w:r w:rsidRPr="00B72E54" w:rsidR="00F20F86">
        <w:rPr>
          <w:szCs w:val="26"/>
        </w:rPr>
        <w:t xml:space="preserve">ubmissions to the </w:t>
      </w:r>
      <w:r w:rsidRPr="00B72E54">
        <w:rPr>
          <w:szCs w:val="26"/>
        </w:rPr>
        <w:t xml:space="preserve">MBR </w:t>
      </w:r>
      <w:r w:rsidRPr="00B72E54" w:rsidR="00F20F86">
        <w:rPr>
          <w:szCs w:val="26"/>
        </w:rPr>
        <w:t xml:space="preserve">Database </w:t>
      </w:r>
      <w:r w:rsidRPr="00B72E54">
        <w:rPr>
          <w:szCs w:val="26"/>
        </w:rPr>
        <w:t>involve</w:t>
      </w:r>
      <w:r w:rsidRPr="00B72E54" w:rsidR="004C2756">
        <w:rPr>
          <w:szCs w:val="26"/>
        </w:rPr>
        <w:t xml:space="preserve"> three categories</w:t>
      </w:r>
      <w:r w:rsidRPr="00B72E54" w:rsidR="005F5025">
        <w:rPr>
          <w:szCs w:val="26"/>
        </w:rPr>
        <w:t xml:space="preserve"> of data</w:t>
      </w:r>
      <w:r w:rsidRPr="00EF128E" w:rsidR="00F20F86">
        <w:rPr>
          <w:szCs w:val="26"/>
        </w:rPr>
        <w:t xml:space="preserve">: </w:t>
      </w:r>
      <w:r w:rsidRPr="00EF128E">
        <w:rPr>
          <w:szCs w:val="26"/>
        </w:rPr>
        <w:t>(1) g</w:t>
      </w:r>
      <w:r w:rsidRPr="00EF128E" w:rsidR="00BD5043">
        <w:rPr>
          <w:szCs w:val="26"/>
        </w:rPr>
        <w:t xml:space="preserve">eneral </w:t>
      </w:r>
      <w:r w:rsidRPr="00EF128E">
        <w:rPr>
          <w:szCs w:val="26"/>
        </w:rPr>
        <w:t>i</w:t>
      </w:r>
      <w:r w:rsidRPr="00EF128E" w:rsidR="00BD5043">
        <w:rPr>
          <w:szCs w:val="26"/>
        </w:rPr>
        <w:t xml:space="preserve">nformation regarding </w:t>
      </w:r>
      <w:r w:rsidRPr="00EF128E" w:rsidR="00443CC5">
        <w:rPr>
          <w:szCs w:val="26"/>
        </w:rPr>
        <w:t xml:space="preserve">the </w:t>
      </w:r>
      <w:r w:rsidRPr="00EF128E" w:rsidR="00BD5043">
        <w:rPr>
          <w:szCs w:val="26"/>
        </w:rPr>
        <w:t>Seller</w:t>
      </w:r>
      <w:r w:rsidRPr="00EF128E">
        <w:rPr>
          <w:szCs w:val="26"/>
        </w:rPr>
        <w:t>;</w:t>
      </w:r>
      <w:r w:rsidRPr="00EF128E" w:rsidR="00BD5043">
        <w:rPr>
          <w:szCs w:val="26"/>
        </w:rPr>
        <w:t xml:space="preserve"> </w:t>
      </w:r>
      <w:r w:rsidRPr="00EF23C5">
        <w:rPr>
          <w:szCs w:val="26"/>
        </w:rPr>
        <w:t xml:space="preserve">(2) </w:t>
      </w:r>
      <w:r w:rsidRPr="00EF23C5" w:rsidR="00BD5043">
        <w:rPr>
          <w:szCs w:val="26"/>
        </w:rPr>
        <w:t xml:space="preserve">the </w:t>
      </w:r>
      <w:r w:rsidRPr="00CA669D" w:rsidR="00797C54">
        <w:rPr>
          <w:szCs w:val="26"/>
        </w:rPr>
        <w:t xml:space="preserve">Seller’s </w:t>
      </w:r>
      <w:r w:rsidRPr="00CA669D">
        <w:rPr>
          <w:szCs w:val="26"/>
        </w:rPr>
        <w:t>r</w:t>
      </w:r>
      <w:r w:rsidRPr="00CA669D" w:rsidR="00BD5043">
        <w:rPr>
          <w:szCs w:val="26"/>
        </w:rPr>
        <w:t>elationships</w:t>
      </w:r>
      <w:r w:rsidRPr="00F0472F">
        <w:rPr>
          <w:szCs w:val="26"/>
        </w:rPr>
        <w:t>;</w:t>
      </w:r>
      <w:r w:rsidRPr="00F0472F" w:rsidR="00BD5043">
        <w:rPr>
          <w:szCs w:val="26"/>
        </w:rPr>
        <w:t xml:space="preserve"> and </w:t>
      </w:r>
      <w:r w:rsidRPr="00F0472F">
        <w:rPr>
          <w:szCs w:val="26"/>
        </w:rPr>
        <w:t xml:space="preserve">(3) </w:t>
      </w:r>
      <w:r w:rsidRPr="009A77E3" w:rsidR="00BD5043">
        <w:rPr>
          <w:szCs w:val="26"/>
        </w:rPr>
        <w:t xml:space="preserve">the </w:t>
      </w:r>
      <w:r w:rsidRPr="009A77E3" w:rsidR="00443CC5">
        <w:rPr>
          <w:szCs w:val="26"/>
        </w:rPr>
        <w:t xml:space="preserve">Seller’s </w:t>
      </w:r>
      <w:r w:rsidRPr="005D5612" w:rsidR="00F86457">
        <w:rPr>
          <w:szCs w:val="26"/>
        </w:rPr>
        <w:t xml:space="preserve">horizontal </w:t>
      </w:r>
      <w:r w:rsidRPr="005D5612">
        <w:rPr>
          <w:szCs w:val="26"/>
        </w:rPr>
        <w:t>m</w:t>
      </w:r>
      <w:r w:rsidRPr="005D5612" w:rsidR="00BD5043">
        <w:rPr>
          <w:szCs w:val="26"/>
        </w:rPr>
        <w:t xml:space="preserve">arket </w:t>
      </w:r>
      <w:r w:rsidRPr="005D5612">
        <w:rPr>
          <w:szCs w:val="26"/>
        </w:rPr>
        <w:t>p</w:t>
      </w:r>
      <w:r w:rsidRPr="005D5612" w:rsidR="00BD5043">
        <w:rPr>
          <w:szCs w:val="26"/>
        </w:rPr>
        <w:t xml:space="preserve">ower </w:t>
      </w:r>
      <w:r w:rsidRPr="005D5612">
        <w:rPr>
          <w:szCs w:val="26"/>
        </w:rPr>
        <w:t>s</w:t>
      </w:r>
      <w:r w:rsidRPr="005D5612" w:rsidR="00BD5043">
        <w:rPr>
          <w:szCs w:val="26"/>
        </w:rPr>
        <w:t>creens.</w:t>
      </w:r>
      <w:r w:rsidRPr="005D5612" w:rsidR="00780515">
        <w:rPr>
          <w:szCs w:val="26"/>
        </w:rPr>
        <w:t xml:space="preserve">  </w:t>
      </w:r>
      <w:r w:rsidR="00217155">
        <w:rPr>
          <w:szCs w:val="26"/>
        </w:rPr>
        <w:t>Twelve</w:t>
      </w:r>
      <w:r w:rsidRPr="005D5612" w:rsidR="00D35497">
        <w:rPr>
          <w:szCs w:val="26"/>
        </w:rPr>
        <w:t xml:space="preserve"> </w:t>
      </w:r>
      <w:r w:rsidRPr="005D5612" w:rsidR="00D27571">
        <w:rPr>
          <w:szCs w:val="26"/>
        </w:rPr>
        <w:t xml:space="preserve">distinct </w:t>
      </w:r>
      <w:r w:rsidRPr="005D5612" w:rsidR="00C62442">
        <w:rPr>
          <w:szCs w:val="26"/>
        </w:rPr>
        <w:t>Tables</w:t>
      </w:r>
      <w:r w:rsidRPr="00B72E54" w:rsidR="00C62442">
        <w:rPr>
          <w:rStyle w:val="FootnoteReference"/>
          <w:szCs w:val="26"/>
        </w:rPr>
        <w:footnoteReference w:id="4"/>
      </w:r>
      <w:r w:rsidRPr="00B72E54" w:rsidR="00C62442">
        <w:rPr>
          <w:szCs w:val="26"/>
        </w:rPr>
        <w:t xml:space="preserve"> can be submitted to the database, which the </w:t>
      </w:r>
      <w:r w:rsidRPr="00B72E54" w:rsidR="00690A0A">
        <w:rPr>
          <w:szCs w:val="26"/>
        </w:rPr>
        <w:t xml:space="preserve">Data Dictionary </w:t>
      </w:r>
      <w:r w:rsidRPr="00B72E54" w:rsidR="00C62442">
        <w:rPr>
          <w:szCs w:val="26"/>
        </w:rPr>
        <w:t xml:space="preserve">describes in detail.  A brief summary of those tables is </w:t>
      </w:r>
      <w:r w:rsidR="000F3EDD">
        <w:rPr>
          <w:szCs w:val="26"/>
        </w:rPr>
        <w:t>on the next page</w:t>
      </w:r>
      <w:r w:rsidR="00C85A02">
        <w:rPr>
          <w:szCs w:val="26"/>
        </w:rPr>
        <w:t>.</w:t>
      </w:r>
    </w:p>
    <w:p w:rsidRPr="00B72E54" w:rsidR="00C85A02" w:rsidP="00F231E6" w:rsidRDefault="00C85A02" w14:paraId="3DE18F48" w14:textId="6C815906">
      <w:pPr>
        <w:spacing w:after="240"/>
        <w:ind w:firstLine="720"/>
        <w:rPr>
          <w:rFonts w:eastAsia="Times New Roman"/>
          <w:szCs w:val="26"/>
        </w:rPr>
      </w:pPr>
      <w:r w:rsidRPr="00B72E54">
        <w:rPr>
          <w:rFonts w:eastAsia="Times New Roman"/>
          <w:szCs w:val="26"/>
        </w:rPr>
        <w:t xml:space="preserve">In addition to </w:t>
      </w:r>
      <w:r>
        <w:rPr>
          <w:rFonts w:eastAsia="Times New Roman"/>
          <w:szCs w:val="26"/>
        </w:rPr>
        <w:t xml:space="preserve">using </w:t>
      </w:r>
      <w:r w:rsidRPr="00B72E54">
        <w:rPr>
          <w:rFonts w:eastAsia="Times New Roman"/>
          <w:szCs w:val="26"/>
        </w:rPr>
        <w:t xml:space="preserve">the </w:t>
      </w:r>
      <w:r w:rsidR="00AA198D">
        <w:rPr>
          <w:rFonts w:eastAsia="Times New Roman"/>
          <w:szCs w:val="26"/>
        </w:rPr>
        <w:t>D</w:t>
      </w:r>
      <w:r w:rsidRPr="00B72E54">
        <w:rPr>
          <w:rFonts w:eastAsia="Times New Roman"/>
          <w:szCs w:val="26"/>
        </w:rPr>
        <w:t xml:space="preserve">ata </w:t>
      </w:r>
      <w:r w:rsidR="00AA198D">
        <w:rPr>
          <w:rFonts w:eastAsia="Times New Roman"/>
          <w:szCs w:val="26"/>
        </w:rPr>
        <w:t>D</w:t>
      </w:r>
      <w:r w:rsidRPr="00B72E54">
        <w:rPr>
          <w:rFonts w:eastAsia="Times New Roman"/>
          <w:szCs w:val="26"/>
        </w:rPr>
        <w:t>ictionary</w:t>
      </w:r>
      <w:r>
        <w:rPr>
          <w:rFonts w:eastAsia="Times New Roman"/>
          <w:szCs w:val="26"/>
        </w:rPr>
        <w:t xml:space="preserve"> as a reference</w:t>
      </w:r>
      <w:r w:rsidRPr="00B72E54">
        <w:rPr>
          <w:rFonts w:eastAsia="Times New Roman"/>
          <w:szCs w:val="26"/>
        </w:rPr>
        <w:t>, S</w:t>
      </w:r>
      <w:r w:rsidR="00AA198D">
        <w:rPr>
          <w:rFonts w:eastAsia="Times New Roman"/>
          <w:szCs w:val="26"/>
        </w:rPr>
        <w:t xml:space="preserve">ubmitters </w:t>
      </w:r>
      <w:r>
        <w:rPr>
          <w:rFonts w:eastAsia="Times New Roman"/>
          <w:szCs w:val="26"/>
        </w:rPr>
        <w:t xml:space="preserve">should also </w:t>
      </w:r>
      <w:r w:rsidRPr="00B72E54">
        <w:rPr>
          <w:rFonts w:eastAsia="Times New Roman"/>
          <w:szCs w:val="26"/>
        </w:rPr>
        <w:t xml:space="preserve">utilize the lookup tables in the MBR Portal to </w:t>
      </w:r>
      <w:r w:rsidRPr="00B72E54">
        <w:rPr>
          <w:bCs/>
          <w:szCs w:val="26"/>
        </w:rPr>
        <w:t xml:space="preserve">search for numerical or character </w:t>
      </w:r>
      <w:r>
        <w:rPr>
          <w:bCs/>
          <w:szCs w:val="26"/>
        </w:rPr>
        <w:t>identifiers</w:t>
      </w:r>
      <w:r w:rsidRPr="00B72E54">
        <w:rPr>
          <w:bCs/>
          <w:szCs w:val="26"/>
        </w:rPr>
        <w:t xml:space="preserve"> to </w:t>
      </w:r>
      <w:r>
        <w:rPr>
          <w:bCs/>
          <w:szCs w:val="26"/>
        </w:rPr>
        <w:t>help complete</w:t>
      </w:r>
      <w:r w:rsidRPr="00B72E54">
        <w:rPr>
          <w:bCs/>
          <w:szCs w:val="26"/>
        </w:rPr>
        <w:t xml:space="preserve"> </w:t>
      </w:r>
      <w:r>
        <w:rPr>
          <w:bCs/>
          <w:szCs w:val="26"/>
        </w:rPr>
        <w:t xml:space="preserve">an </w:t>
      </w:r>
      <w:r w:rsidRPr="00B72E54">
        <w:rPr>
          <w:bCs/>
          <w:szCs w:val="26"/>
        </w:rPr>
        <w:t>XML</w:t>
      </w:r>
      <w:r>
        <w:rPr>
          <w:bCs/>
          <w:szCs w:val="26"/>
        </w:rPr>
        <w:t xml:space="preserve"> submission</w:t>
      </w:r>
      <w:r w:rsidRPr="00B72E54">
        <w:rPr>
          <w:bCs/>
          <w:szCs w:val="26"/>
        </w:rPr>
        <w:t>.</w:t>
      </w:r>
      <w:r w:rsidR="00DC6718">
        <w:rPr>
          <w:rStyle w:val="FootnoteReference"/>
          <w:bCs/>
          <w:szCs w:val="26"/>
        </w:rPr>
        <w:footnoteReference w:id="5"/>
      </w:r>
    </w:p>
    <w:p w:rsidR="003A34F1" w:rsidP="00F231E6" w:rsidRDefault="00C85A02" w14:paraId="0FABD748" w14:textId="09D89B14">
      <w:pPr>
        <w:widowControl/>
        <w:spacing w:after="160" w:line="259" w:lineRule="auto"/>
        <w:ind w:firstLine="720"/>
        <w:rPr>
          <w:szCs w:val="26"/>
        </w:rPr>
      </w:pPr>
      <w:r w:rsidRPr="00B72E54">
        <w:rPr>
          <w:szCs w:val="26"/>
        </w:rPr>
        <w:t xml:space="preserve">All submissions to, and extractions from, the MBR Database are done via the </w:t>
      </w:r>
      <w:hyperlink w:history="1" r:id="rId14">
        <w:r w:rsidRPr="00B72E54">
          <w:rPr>
            <w:rStyle w:val="Hyperlink"/>
            <w:szCs w:val="26"/>
          </w:rPr>
          <w:t>MBR Portal</w:t>
        </w:r>
      </w:hyperlink>
      <w:r w:rsidRPr="00B72E54">
        <w:rPr>
          <w:szCs w:val="26"/>
        </w:rPr>
        <w:t xml:space="preserve">. </w:t>
      </w:r>
      <w:r w:rsidR="00D64D89">
        <w:rPr>
          <w:szCs w:val="26"/>
        </w:rPr>
        <w:t xml:space="preserve"> </w:t>
      </w:r>
      <w:r w:rsidRPr="00B72E54">
        <w:rPr>
          <w:szCs w:val="26"/>
        </w:rPr>
        <w:t xml:space="preserve">This </w:t>
      </w:r>
      <w:r>
        <w:rPr>
          <w:szCs w:val="26"/>
        </w:rPr>
        <w:t xml:space="preserve">portal </w:t>
      </w:r>
      <w:r w:rsidRPr="00B72E54">
        <w:rPr>
          <w:szCs w:val="26"/>
        </w:rPr>
        <w:t xml:space="preserve">allows </w:t>
      </w:r>
      <w:r>
        <w:rPr>
          <w:szCs w:val="26"/>
        </w:rPr>
        <w:t>Submitters</w:t>
      </w:r>
      <w:r>
        <w:rPr>
          <w:rStyle w:val="FootnoteReference"/>
          <w:szCs w:val="26"/>
        </w:rPr>
        <w:footnoteReference w:id="6"/>
      </w:r>
      <w:r>
        <w:rPr>
          <w:szCs w:val="26"/>
        </w:rPr>
        <w:t xml:space="preserve"> </w:t>
      </w:r>
      <w:r w:rsidRPr="00B72E54">
        <w:rPr>
          <w:szCs w:val="26"/>
        </w:rPr>
        <w:t xml:space="preserve">to submit data to the MBR Database, </w:t>
      </w:r>
      <w:r w:rsidRPr="00B72E54">
        <w:rPr>
          <w:szCs w:val="26"/>
        </w:rPr>
        <w:lastRenderedPageBreak/>
        <w:t xml:space="preserve">validate and acquire feedback on their submissions, and search for or extract data from the MBR Database.  Generally, any data submitted or amended </w:t>
      </w:r>
      <w:r>
        <w:rPr>
          <w:szCs w:val="26"/>
        </w:rPr>
        <w:t>in</w:t>
      </w:r>
      <w:r w:rsidRPr="00B72E54">
        <w:rPr>
          <w:szCs w:val="26"/>
        </w:rPr>
        <w:t xml:space="preserve"> the database will be available for search or download immediately after a successful </w:t>
      </w:r>
      <w:r w:rsidRPr="00EF128E">
        <w:rPr>
          <w:szCs w:val="26"/>
        </w:rPr>
        <w:t>submission.</w:t>
      </w:r>
    </w:p>
    <w:p w:rsidR="00930960" w:rsidP="008E3D06" w:rsidRDefault="00930960" w14:paraId="4A1F3B66" w14:textId="77777777">
      <w:pPr>
        <w:widowControl/>
        <w:spacing w:after="160" w:line="259" w:lineRule="auto"/>
        <w:jc w:val="center"/>
        <w:rPr>
          <w:b/>
          <w:szCs w:val="26"/>
        </w:rPr>
      </w:pPr>
    </w:p>
    <w:p w:rsidRPr="00460008" w:rsidR="00B719E9" w:rsidP="008E3D06" w:rsidRDefault="00690A0A" w14:paraId="6958FB4F" w14:textId="416E938C">
      <w:pPr>
        <w:widowControl/>
        <w:spacing w:after="160" w:line="259" w:lineRule="auto"/>
        <w:jc w:val="center"/>
        <w:rPr>
          <w:szCs w:val="26"/>
        </w:rPr>
      </w:pPr>
      <w:r w:rsidRPr="008E3D06">
        <w:rPr>
          <w:b/>
          <w:szCs w:val="26"/>
        </w:rPr>
        <w:t>Data Dictionary</w:t>
      </w:r>
      <w:r w:rsidRPr="008E3D06" w:rsidR="00C62442">
        <w:rPr>
          <w:b/>
          <w:szCs w:val="26"/>
        </w:rPr>
        <w:t xml:space="preserve"> Summary</w:t>
      </w:r>
    </w:p>
    <w:tbl>
      <w:tblPr>
        <w:tblStyle w:val="TableGrid"/>
        <w:tblW w:w="0" w:type="auto"/>
        <w:tblLayout w:type="fixed"/>
        <w:tblLook w:val="04A0" w:firstRow="1" w:lastRow="0" w:firstColumn="1" w:lastColumn="0" w:noHBand="0" w:noVBand="1"/>
      </w:tblPr>
      <w:tblGrid>
        <w:gridCol w:w="1795"/>
        <w:gridCol w:w="3060"/>
        <w:gridCol w:w="4495"/>
      </w:tblGrid>
      <w:tr w:rsidRPr="00B72E54" w:rsidR="006D4847" w:rsidTr="00AA198D" w14:paraId="33F817D8" w14:textId="77777777">
        <w:tc>
          <w:tcPr>
            <w:tcW w:w="1795" w:type="dxa"/>
          </w:tcPr>
          <w:p w:rsidRPr="00B72E54" w:rsidR="006D4847" w:rsidP="006D4847" w:rsidRDefault="006D4847" w14:paraId="5F51C7E5" w14:textId="6E682474">
            <w:pPr>
              <w:widowControl/>
              <w:rPr>
                <w:b/>
                <w:szCs w:val="26"/>
              </w:rPr>
            </w:pPr>
            <w:r w:rsidRPr="00B72E54">
              <w:rPr>
                <w:b/>
                <w:szCs w:val="26"/>
              </w:rPr>
              <w:t>Category</w:t>
            </w:r>
          </w:p>
        </w:tc>
        <w:tc>
          <w:tcPr>
            <w:tcW w:w="3060" w:type="dxa"/>
          </w:tcPr>
          <w:p w:rsidRPr="00B72E54" w:rsidR="006D4847" w:rsidP="006D4847" w:rsidRDefault="008D083C" w14:paraId="5F6E76EE" w14:textId="0FC8ABCA">
            <w:pPr>
              <w:widowControl/>
              <w:rPr>
                <w:b/>
                <w:szCs w:val="26"/>
              </w:rPr>
            </w:pPr>
            <w:r w:rsidRPr="00B72E54">
              <w:rPr>
                <w:b/>
                <w:szCs w:val="26"/>
              </w:rPr>
              <w:t>Table</w:t>
            </w:r>
            <w:r w:rsidRPr="00B72E54" w:rsidR="006D4847">
              <w:rPr>
                <w:b/>
                <w:szCs w:val="26"/>
              </w:rPr>
              <w:t xml:space="preserve"> Name</w:t>
            </w:r>
          </w:p>
        </w:tc>
        <w:tc>
          <w:tcPr>
            <w:tcW w:w="4495" w:type="dxa"/>
          </w:tcPr>
          <w:p w:rsidRPr="00B72E54" w:rsidR="006D4847" w:rsidP="006D4847" w:rsidRDefault="008D083C" w14:paraId="2BD56107" w14:textId="5552C296">
            <w:pPr>
              <w:widowControl/>
              <w:rPr>
                <w:b/>
                <w:szCs w:val="26"/>
              </w:rPr>
            </w:pPr>
            <w:r w:rsidRPr="00B72E54">
              <w:rPr>
                <w:b/>
                <w:szCs w:val="26"/>
              </w:rPr>
              <w:t>Description</w:t>
            </w:r>
          </w:p>
        </w:tc>
      </w:tr>
      <w:tr w:rsidRPr="00B72E54" w:rsidR="00AD22E4" w:rsidTr="00AA198D" w14:paraId="17E06909" w14:textId="77777777">
        <w:tc>
          <w:tcPr>
            <w:tcW w:w="1795" w:type="dxa"/>
            <w:vMerge w:val="restart"/>
            <w:vAlign w:val="center"/>
          </w:tcPr>
          <w:p w:rsidRPr="00B72E54" w:rsidR="00AD22E4" w:rsidP="003A7BBC" w:rsidRDefault="00AD22E4" w14:paraId="10B21D6B" w14:textId="38682E85">
            <w:pPr>
              <w:widowControl/>
              <w:rPr>
                <w:szCs w:val="26"/>
              </w:rPr>
            </w:pPr>
            <w:bookmarkStart w:name="_Hlk65500188" w:id="5"/>
            <w:r w:rsidRPr="00B72E54">
              <w:rPr>
                <w:szCs w:val="26"/>
              </w:rPr>
              <w:t>General Information</w:t>
            </w:r>
          </w:p>
        </w:tc>
        <w:tc>
          <w:tcPr>
            <w:tcW w:w="3060" w:type="dxa"/>
          </w:tcPr>
          <w:p w:rsidRPr="00B72E54" w:rsidR="00AD22E4" w:rsidP="006D4847" w:rsidRDefault="00AD22E4" w14:paraId="1C1F5F33" w14:textId="6C873CF9">
            <w:pPr>
              <w:widowControl/>
              <w:rPr>
                <w:szCs w:val="26"/>
              </w:rPr>
            </w:pPr>
            <w:proofErr w:type="spellStart"/>
            <w:r w:rsidRPr="00B72E54">
              <w:rPr>
                <w:szCs w:val="26"/>
              </w:rPr>
              <w:t>FilingInformation</w:t>
            </w:r>
            <w:proofErr w:type="spellEnd"/>
          </w:p>
        </w:tc>
        <w:tc>
          <w:tcPr>
            <w:tcW w:w="4495" w:type="dxa"/>
          </w:tcPr>
          <w:p w:rsidRPr="00B72E54" w:rsidR="00AD22E4" w:rsidP="006D4847" w:rsidRDefault="00AD22E4" w14:paraId="7A93EC62" w14:textId="1226EF9A">
            <w:pPr>
              <w:widowControl/>
              <w:rPr>
                <w:szCs w:val="26"/>
              </w:rPr>
            </w:pPr>
            <w:r w:rsidRPr="00B72E54">
              <w:rPr>
                <w:szCs w:val="26"/>
              </w:rPr>
              <w:t>Basic information about a Seller’s CID and contact information</w:t>
            </w:r>
          </w:p>
        </w:tc>
      </w:tr>
      <w:tr w:rsidRPr="00B72E54" w:rsidR="00AD22E4" w:rsidTr="00AA198D" w14:paraId="34A410E2" w14:textId="77777777">
        <w:tc>
          <w:tcPr>
            <w:tcW w:w="1795" w:type="dxa"/>
            <w:vMerge/>
            <w:vAlign w:val="center"/>
          </w:tcPr>
          <w:p w:rsidRPr="005D5612" w:rsidR="00AD22E4" w:rsidP="008D083C" w:rsidRDefault="00AD22E4" w14:paraId="4FB78C30" w14:textId="729B065D">
            <w:pPr>
              <w:widowControl/>
              <w:rPr>
                <w:szCs w:val="26"/>
              </w:rPr>
            </w:pPr>
          </w:p>
        </w:tc>
        <w:tc>
          <w:tcPr>
            <w:tcW w:w="3060" w:type="dxa"/>
          </w:tcPr>
          <w:p w:rsidRPr="005D5612" w:rsidR="00AD22E4" w:rsidP="006D4847" w:rsidRDefault="00AD22E4" w14:paraId="4F89FBA8" w14:textId="7F142FAF">
            <w:pPr>
              <w:widowControl/>
              <w:rPr>
                <w:szCs w:val="26"/>
              </w:rPr>
            </w:pPr>
            <w:bookmarkStart w:name="_Hlk21075047" w:id="6"/>
            <w:proofErr w:type="spellStart"/>
            <w:r w:rsidRPr="005D5612">
              <w:rPr>
                <w:szCs w:val="26"/>
              </w:rPr>
              <w:t>mbr_authorizations</w:t>
            </w:r>
            <w:bookmarkEnd w:id="6"/>
            <w:proofErr w:type="spellEnd"/>
          </w:p>
        </w:tc>
        <w:tc>
          <w:tcPr>
            <w:tcW w:w="4495" w:type="dxa"/>
          </w:tcPr>
          <w:p w:rsidRPr="005D5612" w:rsidR="00AD22E4" w:rsidP="006D4847" w:rsidRDefault="00AD22E4" w14:paraId="7B883D49" w14:textId="06DA3F78">
            <w:pPr>
              <w:widowControl/>
              <w:rPr>
                <w:szCs w:val="26"/>
              </w:rPr>
            </w:pPr>
            <w:r w:rsidRPr="005D5612">
              <w:rPr>
                <w:szCs w:val="26"/>
              </w:rPr>
              <w:t>Basic MBR Information</w:t>
            </w:r>
          </w:p>
        </w:tc>
      </w:tr>
      <w:tr w:rsidRPr="00B72E54" w:rsidR="00AD22E4" w:rsidTr="00AA198D" w14:paraId="016FC866" w14:textId="77777777">
        <w:trPr>
          <w:trHeight w:val="50"/>
        </w:trPr>
        <w:tc>
          <w:tcPr>
            <w:tcW w:w="1795" w:type="dxa"/>
            <w:vMerge/>
          </w:tcPr>
          <w:p w:rsidRPr="005D5612" w:rsidR="00AD22E4" w:rsidP="006D4847" w:rsidRDefault="00AD22E4" w14:paraId="15286F38" w14:textId="77777777">
            <w:pPr>
              <w:widowControl/>
              <w:rPr>
                <w:szCs w:val="26"/>
              </w:rPr>
            </w:pPr>
          </w:p>
        </w:tc>
        <w:tc>
          <w:tcPr>
            <w:tcW w:w="3060" w:type="dxa"/>
          </w:tcPr>
          <w:p w:rsidRPr="005D5612" w:rsidR="00AD22E4" w:rsidP="006D4847" w:rsidRDefault="00AD22E4" w14:paraId="4B3F64E6" w14:textId="667071B3">
            <w:pPr>
              <w:widowControl/>
              <w:rPr>
                <w:szCs w:val="26"/>
              </w:rPr>
            </w:pPr>
            <w:bookmarkStart w:name="_Hlk22631279" w:id="7"/>
            <w:proofErr w:type="spellStart"/>
            <w:r w:rsidRPr="005D5612">
              <w:rPr>
                <w:szCs w:val="26"/>
              </w:rPr>
              <w:t>mbr_category_status</w:t>
            </w:r>
            <w:bookmarkEnd w:id="7"/>
            <w:proofErr w:type="spellEnd"/>
          </w:p>
        </w:tc>
        <w:tc>
          <w:tcPr>
            <w:tcW w:w="4495" w:type="dxa"/>
          </w:tcPr>
          <w:p w:rsidRPr="005D5612" w:rsidR="00AD22E4" w:rsidP="006D4847" w:rsidRDefault="00AD22E4" w14:paraId="5A0EB62D" w14:textId="76795DD0">
            <w:pPr>
              <w:widowControl/>
              <w:rPr>
                <w:szCs w:val="26"/>
              </w:rPr>
            </w:pPr>
            <w:r w:rsidRPr="005D5612">
              <w:rPr>
                <w:szCs w:val="26"/>
              </w:rPr>
              <w:t>Category status in regions</w:t>
            </w:r>
            <w:r>
              <w:rPr>
                <w:szCs w:val="26"/>
              </w:rPr>
              <w:t xml:space="preserve"> where seller has MBR authority</w:t>
            </w:r>
          </w:p>
        </w:tc>
      </w:tr>
      <w:tr w:rsidRPr="00B72E54" w:rsidR="00AD22E4" w:rsidTr="00AA198D" w14:paraId="693996C3" w14:textId="77777777">
        <w:tc>
          <w:tcPr>
            <w:tcW w:w="1795" w:type="dxa"/>
            <w:vMerge/>
          </w:tcPr>
          <w:p w:rsidRPr="005D5612" w:rsidR="00AD22E4" w:rsidP="006D4847" w:rsidRDefault="00AD22E4" w14:paraId="3867A1AF" w14:textId="77777777">
            <w:pPr>
              <w:widowControl/>
              <w:rPr>
                <w:szCs w:val="26"/>
              </w:rPr>
            </w:pPr>
          </w:p>
        </w:tc>
        <w:tc>
          <w:tcPr>
            <w:tcW w:w="3060" w:type="dxa"/>
          </w:tcPr>
          <w:p w:rsidRPr="005D5612" w:rsidR="00AD22E4" w:rsidP="006D4847" w:rsidRDefault="00AD22E4" w14:paraId="7AB28BFE" w14:textId="73A4474D">
            <w:pPr>
              <w:widowControl/>
              <w:rPr>
                <w:szCs w:val="26"/>
              </w:rPr>
            </w:pPr>
            <w:bookmarkStart w:name="_Hlk22631294" w:id="8"/>
            <w:proofErr w:type="spellStart"/>
            <w:r w:rsidRPr="005D5612">
              <w:rPr>
                <w:szCs w:val="26"/>
              </w:rPr>
              <w:t>mbr_mitigations</w:t>
            </w:r>
            <w:bookmarkEnd w:id="8"/>
            <w:proofErr w:type="spellEnd"/>
          </w:p>
        </w:tc>
        <w:tc>
          <w:tcPr>
            <w:tcW w:w="4495" w:type="dxa"/>
          </w:tcPr>
          <w:p w:rsidRPr="005D5612" w:rsidR="00AD22E4" w:rsidP="006D4847" w:rsidRDefault="00AD22E4" w14:paraId="2EB17746" w14:textId="2BBC92FA">
            <w:pPr>
              <w:widowControl/>
              <w:rPr>
                <w:szCs w:val="26"/>
              </w:rPr>
            </w:pPr>
            <w:r w:rsidRPr="005D5612">
              <w:rPr>
                <w:szCs w:val="26"/>
              </w:rPr>
              <w:t>Markets where seller is mitigated</w:t>
            </w:r>
          </w:p>
        </w:tc>
      </w:tr>
      <w:tr w:rsidRPr="00B72E54" w:rsidR="00AD22E4" w:rsidTr="00AA198D" w14:paraId="2300F62C" w14:textId="77777777">
        <w:tc>
          <w:tcPr>
            <w:tcW w:w="1795" w:type="dxa"/>
            <w:vMerge/>
          </w:tcPr>
          <w:p w:rsidRPr="005D5612" w:rsidR="00AD22E4" w:rsidP="006D4847" w:rsidRDefault="00AD22E4" w14:paraId="6159AAFA" w14:textId="77777777">
            <w:pPr>
              <w:widowControl/>
              <w:rPr>
                <w:szCs w:val="26"/>
              </w:rPr>
            </w:pPr>
          </w:p>
        </w:tc>
        <w:tc>
          <w:tcPr>
            <w:tcW w:w="3060" w:type="dxa"/>
          </w:tcPr>
          <w:p w:rsidRPr="005D5612" w:rsidR="00AD22E4" w:rsidP="006D4847" w:rsidRDefault="00AD22E4" w14:paraId="4801277D" w14:textId="419D98BE">
            <w:pPr>
              <w:widowControl/>
              <w:rPr>
                <w:szCs w:val="26"/>
              </w:rPr>
            </w:pPr>
            <w:bookmarkStart w:name="_Hlk21345349" w:id="9"/>
            <w:proofErr w:type="spellStart"/>
            <w:r w:rsidRPr="005D5612">
              <w:rPr>
                <w:szCs w:val="26"/>
              </w:rPr>
              <w:t>mbr_self_limitations</w:t>
            </w:r>
            <w:bookmarkEnd w:id="9"/>
            <w:proofErr w:type="spellEnd"/>
          </w:p>
        </w:tc>
        <w:tc>
          <w:tcPr>
            <w:tcW w:w="4495" w:type="dxa"/>
          </w:tcPr>
          <w:p w:rsidRPr="005D5612" w:rsidR="00AD22E4" w:rsidP="006D4847" w:rsidRDefault="00AD22E4" w14:paraId="6F54CB1C" w14:textId="2F4F9CF8">
            <w:pPr>
              <w:widowControl/>
              <w:rPr>
                <w:szCs w:val="26"/>
              </w:rPr>
            </w:pPr>
            <w:r w:rsidRPr="005D5612">
              <w:rPr>
                <w:szCs w:val="26"/>
              </w:rPr>
              <w:t>Markets where seller has self-mitigated</w:t>
            </w:r>
          </w:p>
        </w:tc>
      </w:tr>
      <w:tr w:rsidRPr="00B72E54" w:rsidR="00AD22E4" w:rsidTr="00AA198D" w14:paraId="1CBEE5A3" w14:textId="77777777">
        <w:tc>
          <w:tcPr>
            <w:tcW w:w="1795" w:type="dxa"/>
            <w:vMerge/>
          </w:tcPr>
          <w:p w:rsidRPr="005D5612" w:rsidR="00AD22E4" w:rsidP="006D4847" w:rsidRDefault="00AD22E4" w14:paraId="76F0B958" w14:textId="77777777">
            <w:pPr>
              <w:widowControl/>
              <w:rPr>
                <w:szCs w:val="26"/>
              </w:rPr>
            </w:pPr>
          </w:p>
        </w:tc>
        <w:tc>
          <w:tcPr>
            <w:tcW w:w="3060" w:type="dxa"/>
          </w:tcPr>
          <w:p w:rsidRPr="005D5612" w:rsidR="00AD22E4" w:rsidP="006D4847" w:rsidRDefault="00AD22E4" w14:paraId="0C034A20" w14:textId="48530DE9">
            <w:pPr>
              <w:widowControl/>
              <w:rPr>
                <w:szCs w:val="26"/>
              </w:rPr>
            </w:pPr>
            <w:bookmarkStart w:name="_Hlk22631312" w:id="10"/>
            <w:proofErr w:type="spellStart"/>
            <w:r w:rsidRPr="005D5612">
              <w:rPr>
                <w:szCs w:val="26"/>
              </w:rPr>
              <w:t>mbr_operating_reserves</w:t>
            </w:r>
            <w:bookmarkEnd w:id="10"/>
            <w:proofErr w:type="spellEnd"/>
          </w:p>
        </w:tc>
        <w:tc>
          <w:tcPr>
            <w:tcW w:w="4495" w:type="dxa"/>
          </w:tcPr>
          <w:p w:rsidRPr="005D5612" w:rsidR="00AD22E4" w:rsidP="006D4847" w:rsidRDefault="00AD22E4" w14:paraId="753F697D" w14:textId="15E52D2A">
            <w:pPr>
              <w:widowControl/>
              <w:rPr>
                <w:szCs w:val="26"/>
              </w:rPr>
            </w:pPr>
            <w:r w:rsidRPr="005D5612">
              <w:rPr>
                <w:szCs w:val="26"/>
              </w:rPr>
              <w:t>Markets authorized to sell operating reserves</w:t>
            </w:r>
          </w:p>
        </w:tc>
      </w:tr>
      <w:tr w:rsidRPr="00B72E54" w:rsidR="008D083C" w:rsidTr="00AA198D" w14:paraId="4159D801" w14:textId="77777777">
        <w:tc>
          <w:tcPr>
            <w:tcW w:w="1795" w:type="dxa"/>
            <w:vMerge w:val="restart"/>
            <w:vAlign w:val="center"/>
          </w:tcPr>
          <w:p w:rsidRPr="00B72E54" w:rsidR="008D083C" w:rsidP="008D083C" w:rsidRDefault="008D083C" w14:paraId="627C5031" w14:textId="61502FBA">
            <w:pPr>
              <w:widowControl/>
              <w:rPr>
                <w:szCs w:val="26"/>
              </w:rPr>
            </w:pPr>
            <w:r w:rsidRPr="00B72E54">
              <w:rPr>
                <w:szCs w:val="26"/>
              </w:rPr>
              <w:t>Relationships</w:t>
            </w:r>
          </w:p>
        </w:tc>
        <w:tc>
          <w:tcPr>
            <w:tcW w:w="3060" w:type="dxa"/>
          </w:tcPr>
          <w:p w:rsidRPr="00B72E54" w:rsidR="008D083C" w:rsidP="006D4847" w:rsidRDefault="008D083C" w14:paraId="561D478F" w14:textId="662BFD1D">
            <w:pPr>
              <w:widowControl/>
              <w:rPr>
                <w:szCs w:val="26"/>
              </w:rPr>
            </w:pPr>
            <w:bookmarkStart w:name="_Hlk22631319" w:id="11"/>
            <w:proofErr w:type="spellStart"/>
            <w:r w:rsidRPr="00B72E54">
              <w:rPr>
                <w:szCs w:val="26"/>
              </w:rPr>
              <w:t>entities_to_entities</w:t>
            </w:r>
            <w:bookmarkEnd w:id="11"/>
            <w:proofErr w:type="spellEnd"/>
          </w:p>
        </w:tc>
        <w:tc>
          <w:tcPr>
            <w:tcW w:w="4495" w:type="dxa"/>
          </w:tcPr>
          <w:p w:rsidRPr="00B72E54" w:rsidR="008D083C" w:rsidP="006D4847" w:rsidRDefault="000703BA" w14:paraId="3C4F1809" w14:textId="22807CE6">
            <w:pPr>
              <w:widowControl/>
              <w:rPr>
                <w:szCs w:val="26"/>
              </w:rPr>
            </w:pPr>
            <w:r w:rsidRPr="00B72E54">
              <w:rPr>
                <w:szCs w:val="26"/>
              </w:rPr>
              <w:t>Reporting of ultimate upstream affiliates</w:t>
            </w:r>
          </w:p>
        </w:tc>
      </w:tr>
      <w:tr w:rsidRPr="00B72E54" w:rsidR="008D083C" w:rsidTr="00AA198D" w14:paraId="1F9EFD77" w14:textId="77777777">
        <w:tc>
          <w:tcPr>
            <w:tcW w:w="1795" w:type="dxa"/>
            <w:vMerge/>
          </w:tcPr>
          <w:p w:rsidRPr="005D5612" w:rsidR="008D083C" w:rsidP="006D4847" w:rsidRDefault="008D083C" w14:paraId="2EC063D3" w14:textId="77777777">
            <w:pPr>
              <w:widowControl/>
              <w:rPr>
                <w:szCs w:val="26"/>
              </w:rPr>
            </w:pPr>
          </w:p>
        </w:tc>
        <w:tc>
          <w:tcPr>
            <w:tcW w:w="3060" w:type="dxa"/>
          </w:tcPr>
          <w:p w:rsidRPr="005D5612" w:rsidR="008D083C" w:rsidP="006D4847" w:rsidRDefault="008D083C" w14:paraId="25C257BE" w14:textId="4A6055C0">
            <w:pPr>
              <w:widowControl/>
              <w:rPr>
                <w:szCs w:val="26"/>
              </w:rPr>
            </w:pPr>
            <w:bookmarkStart w:name="_Hlk22040912" w:id="12"/>
            <w:proofErr w:type="spellStart"/>
            <w:r w:rsidRPr="005D5612">
              <w:rPr>
                <w:szCs w:val="26"/>
              </w:rPr>
              <w:t>entities_to_genassets</w:t>
            </w:r>
            <w:bookmarkEnd w:id="12"/>
            <w:proofErr w:type="spellEnd"/>
          </w:p>
        </w:tc>
        <w:tc>
          <w:tcPr>
            <w:tcW w:w="4495" w:type="dxa"/>
          </w:tcPr>
          <w:p w:rsidRPr="005D5612" w:rsidR="008D083C" w:rsidP="006D4847" w:rsidRDefault="000703BA" w14:paraId="2BACCF71" w14:textId="61E984EC">
            <w:pPr>
              <w:widowControl/>
              <w:rPr>
                <w:szCs w:val="26"/>
              </w:rPr>
            </w:pPr>
            <w:r w:rsidRPr="005D5612">
              <w:rPr>
                <w:szCs w:val="26"/>
              </w:rPr>
              <w:t>Reporting of generator assets</w:t>
            </w:r>
          </w:p>
        </w:tc>
      </w:tr>
      <w:tr w:rsidRPr="00B72E54" w:rsidR="008D083C" w:rsidTr="00AA198D" w14:paraId="0677390B" w14:textId="77777777">
        <w:tc>
          <w:tcPr>
            <w:tcW w:w="1795" w:type="dxa"/>
            <w:vMerge/>
          </w:tcPr>
          <w:p w:rsidRPr="005D5612" w:rsidR="008D083C" w:rsidP="006D4847" w:rsidRDefault="008D083C" w14:paraId="3F5C0D5D" w14:textId="77777777">
            <w:pPr>
              <w:widowControl/>
              <w:rPr>
                <w:szCs w:val="26"/>
              </w:rPr>
            </w:pPr>
          </w:p>
        </w:tc>
        <w:tc>
          <w:tcPr>
            <w:tcW w:w="3060" w:type="dxa"/>
          </w:tcPr>
          <w:p w:rsidRPr="005D5612" w:rsidR="008D083C" w:rsidP="006D4847" w:rsidRDefault="008D083C" w14:paraId="497978A9" w14:textId="56FE2050">
            <w:pPr>
              <w:widowControl/>
              <w:rPr>
                <w:b/>
                <w:szCs w:val="26"/>
              </w:rPr>
            </w:pPr>
            <w:bookmarkStart w:name="_Hlk22840630" w:id="13"/>
            <w:proofErr w:type="spellStart"/>
            <w:r w:rsidRPr="005D5612">
              <w:rPr>
                <w:szCs w:val="26"/>
              </w:rPr>
              <w:t>entities_to_ppa</w:t>
            </w:r>
            <w:bookmarkEnd w:id="13"/>
            <w:proofErr w:type="spellEnd"/>
          </w:p>
        </w:tc>
        <w:tc>
          <w:tcPr>
            <w:tcW w:w="4495" w:type="dxa"/>
          </w:tcPr>
          <w:p w:rsidRPr="005D5612" w:rsidR="008D083C" w:rsidP="006D4847" w:rsidRDefault="000703BA" w14:paraId="5416B6FF" w14:textId="16CA155E">
            <w:pPr>
              <w:widowControl/>
              <w:rPr>
                <w:szCs w:val="26"/>
              </w:rPr>
            </w:pPr>
            <w:r w:rsidRPr="005D5612">
              <w:rPr>
                <w:szCs w:val="26"/>
              </w:rPr>
              <w:t>Reporting of power purchase agreements</w:t>
            </w:r>
          </w:p>
        </w:tc>
      </w:tr>
      <w:tr w:rsidRPr="00B72E54" w:rsidR="008D083C" w:rsidTr="00AA198D" w14:paraId="7E2AF553" w14:textId="77777777">
        <w:tc>
          <w:tcPr>
            <w:tcW w:w="1795" w:type="dxa"/>
            <w:vMerge/>
          </w:tcPr>
          <w:p w:rsidRPr="005D5612" w:rsidR="008D083C" w:rsidP="006D4847" w:rsidRDefault="008D083C" w14:paraId="26D41DC2" w14:textId="77777777">
            <w:pPr>
              <w:widowControl/>
              <w:rPr>
                <w:szCs w:val="26"/>
              </w:rPr>
            </w:pPr>
          </w:p>
        </w:tc>
        <w:tc>
          <w:tcPr>
            <w:tcW w:w="3060" w:type="dxa"/>
          </w:tcPr>
          <w:p w:rsidRPr="005D5612" w:rsidR="008D083C" w:rsidP="006D4847" w:rsidRDefault="008D083C" w14:paraId="32866F3F" w14:textId="3CE4D1A1">
            <w:pPr>
              <w:widowControl/>
              <w:rPr>
                <w:szCs w:val="26"/>
              </w:rPr>
            </w:pPr>
            <w:bookmarkStart w:name="_Hlk22840735" w:id="14"/>
            <w:proofErr w:type="spellStart"/>
            <w:r w:rsidRPr="005D5612">
              <w:rPr>
                <w:szCs w:val="26"/>
              </w:rPr>
              <w:t>entities_to_vertical_assets</w:t>
            </w:r>
            <w:bookmarkEnd w:id="14"/>
            <w:proofErr w:type="spellEnd"/>
          </w:p>
        </w:tc>
        <w:tc>
          <w:tcPr>
            <w:tcW w:w="4495" w:type="dxa"/>
          </w:tcPr>
          <w:p w:rsidRPr="005D5612" w:rsidR="008D083C" w:rsidP="006D4847" w:rsidRDefault="000703BA" w14:paraId="6A66A092" w14:textId="5482EBBD">
            <w:pPr>
              <w:widowControl/>
              <w:rPr>
                <w:szCs w:val="26"/>
              </w:rPr>
            </w:pPr>
            <w:r w:rsidRPr="005D5612">
              <w:rPr>
                <w:szCs w:val="26"/>
              </w:rPr>
              <w:t>Reporting of vertical assets</w:t>
            </w:r>
          </w:p>
        </w:tc>
      </w:tr>
      <w:tr w:rsidRPr="00B72E54" w:rsidR="008D083C" w:rsidTr="00AA198D" w14:paraId="5610EA89" w14:textId="77777777">
        <w:tc>
          <w:tcPr>
            <w:tcW w:w="1795" w:type="dxa"/>
            <w:vMerge w:val="restart"/>
            <w:vAlign w:val="center"/>
          </w:tcPr>
          <w:p w:rsidRPr="00B72E54" w:rsidR="008D083C" w:rsidP="008D083C" w:rsidRDefault="00456AE9" w14:paraId="51126DC2" w14:textId="4EC0D73B">
            <w:pPr>
              <w:widowControl/>
              <w:rPr>
                <w:szCs w:val="26"/>
              </w:rPr>
            </w:pPr>
            <w:r w:rsidRPr="00B72E54">
              <w:rPr>
                <w:szCs w:val="26"/>
              </w:rPr>
              <w:t xml:space="preserve">Market Power </w:t>
            </w:r>
            <w:r w:rsidRPr="00B72E54" w:rsidR="008D083C">
              <w:rPr>
                <w:szCs w:val="26"/>
              </w:rPr>
              <w:t>Screens</w:t>
            </w:r>
          </w:p>
        </w:tc>
        <w:tc>
          <w:tcPr>
            <w:tcW w:w="3060" w:type="dxa"/>
          </w:tcPr>
          <w:p w:rsidRPr="00B72E54" w:rsidR="008D083C" w:rsidP="006D4847" w:rsidRDefault="008D083C" w14:paraId="4B098803" w14:textId="0D3FF170">
            <w:pPr>
              <w:widowControl/>
              <w:rPr>
                <w:szCs w:val="26"/>
              </w:rPr>
            </w:pPr>
            <w:bookmarkStart w:name="_Hlk21523103" w:id="15"/>
            <w:proofErr w:type="spellStart"/>
            <w:r w:rsidRPr="00B72E54">
              <w:rPr>
                <w:szCs w:val="26"/>
              </w:rPr>
              <w:t>indicative_pss</w:t>
            </w:r>
            <w:bookmarkEnd w:id="15"/>
            <w:proofErr w:type="spellEnd"/>
          </w:p>
        </w:tc>
        <w:tc>
          <w:tcPr>
            <w:tcW w:w="4495" w:type="dxa"/>
          </w:tcPr>
          <w:p w:rsidRPr="00B72E54" w:rsidR="008D083C" w:rsidP="006D4847" w:rsidRDefault="0030122A" w14:paraId="47B3C171" w14:textId="1027594B">
            <w:pPr>
              <w:widowControl/>
              <w:rPr>
                <w:szCs w:val="26"/>
              </w:rPr>
            </w:pPr>
            <w:r w:rsidRPr="00B72E54">
              <w:rPr>
                <w:szCs w:val="26"/>
              </w:rPr>
              <w:t xml:space="preserve">Inputs of </w:t>
            </w:r>
            <w:r w:rsidRPr="00B72E54" w:rsidR="0048788C">
              <w:rPr>
                <w:szCs w:val="26"/>
              </w:rPr>
              <w:t xml:space="preserve">Pivotal Supplier Screen </w:t>
            </w:r>
          </w:p>
        </w:tc>
      </w:tr>
      <w:tr w:rsidRPr="00B72E54" w:rsidR="008D083C" w:rsidTr="00AA198D" w14:paraId="5A12E2B7" w14:textId="77777777">
        <w:tc>
          <w:tcPr>
            <w:tcW w:w="1795" w:type="dxa"/>
            <w:vMerge/>
          </w:tcPr>
          <w:p w:rsidRPr="005D5612" w:rsidR="008D083C" w:rsidP="006D4847" w:rsidRDefault="008D083C" w14:paraId="6202657B" w14:textId="77777777">
            <w:pPr>
              <w:widowControl/>
              <w:rPr>
                <w:szCs w:val="26"/>
              </w:rPr>
            </w:pPr>
          </w:p>
        </w:tc>
        <w:tc>
          <w:tcPr>
            <w:tcW w:w="3060" w:type="dxa"/>
          </w:tcPr>
          <w:p w:rsidRPr="005D5612" w:rsidR="008D083C" w:rsidP="006D4847" w:rsidRDefault="008D083C" w14:paraId="10FC061D" w14:textId="69C60150">
            <w:pPr>
              <w:widowControl/>
              <w:rPr>
                <w:szCs w:val="26"/>
              </w:rPr>
            </w:pPr>
            <w:bookmarkStart w:name="_Hlk22038699" w:id="16"/>
            <w:proofErr w:type="spellStart"/>
            <w:r w:rsidRPr="005D5612">
              <w:rPr>
                <w:szCs w:val="26"/>
              </w:rPr>
              <w:t>indicative_mss</w:t>
            </w:r>
            <w:bookmarkEnd w:id="16"/>
            <w:proofErr w:type="spellEnd"/>
          </w:p>
        </w:tc>
        <w:tc>
          <w:tcPr>
            <w:tcW w:w="4495" w:type="dxa"/>
          </w:tcPr>
          <w:p w:rsidRPr="005D5612" w:rsidR="008D083C" w:rsidP="006D4847" w:rsidRDefault="0030122A" w14:paraId="2F8345A0" w14:textId="0DD14D92">
            <w:pPr>
              <w:widowControl/>
              <w:rPr>
                <w:szCs w:val="26"/>
              </w:rPr>
            </w:pPr>
            <w:r w:rsidRPr="005D5612">
              <w:rPr>
                <w:szCs w:val="26"/>
              </w:rPr>
              <w:t>Inputs of Market Share Screen</w:t>
            </w:r>
          </w:p>
        </w:tc>
      </w:tr>
      <w:bookmarkEnd w:id="5"/>
    </w:tbl>
    <w:p w:rsidR="006D4847" w:rsidP="006D4847" w:rsidRDefault="006D4847" w14:paraId="22263EB8" w14:textId="3F447150">
      <w:pPr>
        <w:widowControl/>
        <w:rPr>
          <w:rFonts w:eastAsia="Times New Roman"/>
          <w:szCs w:val="26"/>
        </w:rPr>
      </w:pPr>
    </w:p>
    <w:p w:rsidRPr="00B72E54" w:rsidR="00C85A02" w:rsidP="00C85A02" w:rsidRDefault="00C85A02" w14:paraId="3C12B8CC" w14:textId="1A47654A">
      <w:pPr>
        <w:widowControl/>
        <w:spacing w:after="160" w:line="259" w:lineRule="auto"/>
        <w:ind w:firstLine="720"/>
        <w:rPr>
          <w:szCs w:val="26"/>
        </w:rPr>
      </w:pPr>
      <w:r w:rsidRPr="00EF128E">
        <w:rPr>
          <w:szCs w:val="26"/>
        </w:rPr>
        <w:t xml:space="preserve">This guide </w:t>
      </w:r>
      <w:r>
        <w:rPr>
          <w:szCs w:val="26"/>
        </w:rPr>
        <w:t xml:space="preserve">describes how to use the MBR Portal for interactions with the MBR </w:t>
      </w:r>
      <w:r w:rsidR="00AA198D">
        <w:rPr>
          <w:szCs w:val="26"/>
        </w:rPr>
        <w:t>D</w:t>
      </w:r>
      <w:r>
        <w:rPr>
          <w:szCs w:val="26"/>
        </w:rPr>
        <w:t xml:space="preserve">atabase.  It </w:t>
      </w:r>
      <w:r w:rsidRPr="00EF128E">
        <w:rPr>
          <w:szCs w:val="26"/>
        </w:rPr>
        <w:t xml:space="preserve">is intended to help Sellers </w:t>
      </w:r>
      <w:r>
        <w:rPr>
          <w:szCs w:val="26"/>
        </w:rPr>
        <w:t xml:space="preserve">and Submitters </w:t>
      </w:r>
      <w:r w:rsidRPr="00EF128E">
        <w:rPr>
          <w:szCs w:val="26"/>
        </w:rPr>
        <w:t xml:space="preserve">navigate the process of submitting data </w:t>
      </w:r>
      <w:r w:rsidRPr="00EF23C5">
        <w:rPr>
          <w:szCs w:val="26"/>
        </w:rPr>
        <w:t xml:space="preserve">into and extracting data from the </w:t>
      </w:r>
      <w:r w:rsidRPr="00CA669D">
        <w:rPr>
          <w:szCs w:val="26"/>
        </w:rPr>
        <w:t>database</w:t>
      </w:r>
      <w:r w:rsidRPr="00B72E54">
        <w:rPr>
          <w:szCs w:val="26"/>
        </w:rPr>
        <w:t xml:space="preserve">.  </w:t>
      </w:r>
    </w:p>
    <w:p w:rsidRPr="00B72E54" w:rsidR="00657FE8" w:rsidP="00283694" w:rsidRDefault="00AF411A" w14:paraId="4A5DAFF9" w14:textId="55C209FC">
      <w:pPr>
        <w:widowControl/>
        <w:spacing w:after="160" w:line="259" w:lineRule="auto"/>
        <w:ind w:firstLine="720"/>
        <w:rPr>
          <w:szCs w:val="26"/>
        </w:rPr>
      </w:pPr>
      <w:r w:rsidRPr="00B72E54">
        <w:rPr>
          <w:szCs w:val="26"/>
        </w:rPr>
        <w:t>A</w:t>
      </w:r>
      <w:r w:rsidRPr="00B72E54" w:rsidR="007722BC">
        <w:rPr>
          <w:szCs w:val="26"/>
        </w:rPr>
        <w:t>n</w:t>
      </w:r>
      <w:r w:rsidRPr="00B72E54">
        <w:rPr>
          <w:szCs w:val="26"/>
        </w:rPr>
        <w:t xml:space="preserve"> overview of the submission process is </w:t>
      </w:r>
      <w:r w:rsidRPr="00B72E54" w:rsidR="001A08BF">
        <w:rPr>
          <w:szCs w:val="26"/>
        </w:rPr>
        <w:t xml:space="preserve">found below in </w:t>
      </w:r>
      <w:hyperlink w:history="1" w:anchor="_Overview_of_MBR">
        <w:r w:rsidRPr="00B72E54" w:rsidR="001A08BF">
          <w:rPr>
            <w:rStyle w:val="Hyperlink"/>
            <w:szCs w:val="26"/>
          </w:rPr>
          <w:t>the MBR Portal Submission Process</w:t>
        </w:r>
      </w:hyperlink>
      <w:r w:rsidRPr="00B72E54" w:rsidR="001A08BF">
        <w:rPr>
          <w:szCs w:val="26"/>
        </w:rPr>
        <w:t xml:space="preserve"> section</w:t>
      </w:r>
      <w:r w:rsidRPr="00B72E54">
        <w:rPr>
          <w:szCs w:val="26"/>
        </w:rPr>
        <w:t xml:space="preserve">.  Please </w:t>
      </w:r>
      <w:r w:rsidRPr="00B72E54" w:rsidR="00657FE8">
        <w:rPr>
          <w:szCs w:val="26"/>
        </w:rPr>
        <w:t xml:space="preserve">ensure </w:t>
      </w:r>
      <w:r w:rsidRPr="00B72E54" w:rsidR="00503566">
        <w:rPr>
          <w:szCs w:val="26"/>
        </w:rPr>
        <w:t xml:space="preserve">that </w:t>
      </w:r>
      <w:r w:rsidR="00E63B2A">
        <w:rPr>
          <w:szCs w:val="26"/>
        </w:rPr>
        <w:t>all entities</w:t>
      </w:r>
      <w:r w:rsidRPr="00B72E54" w:rsidR="00657FE8">
        <w:rPr>
          <w:szCs w:val="26"/>
        </w:rPr>
        <w:t xml:space="preserve"> are properly </w:t>
      </w:r>
      <w:proofErr w:type="spellStart"/>
      <w:r w:rsidRPr="00B72E54" w:rsidR="00657FE8">
        <w:rPr>
          <w:szCs w:val="26"/>
        </w:rPr>
        <w:t>eRegistered</w:t>
      </w:r>
      <w:proofErr w:type="spellEnd"/>
      <w:r w:rsidRPr="00B72E54" w:rsidR="00657FE8">
        <w:rPr>
          <w:szCs w:val="26"/>
        </w:rPr>
        <w:t xml:space="preserve"> </w:t>
      </w:r>
      <w:r w:rsidRPr="00B72E54" w:rsidR="00D52470">
        <w:rPr>
          <w:szCs w:val="26"/>
        </w:rPr>
        <w:t>before</w:t>
      </w:r>
      <w:r w:rsidRPr="00B72E54" w:rsidR="00657FE8">
        <w:rPr>
          <w:szCs w:val="26"/>
        </w:rPr>
        <w:t xml:space="preserve"> interacting with </w:t>
      </w:r>
      <w:r w:rsidRPr="00B72E54" w:rsidR="00D52470">
        <w:rPr>
          <w:szCs w:val="26"/>
        </w:rPr>
        <w:t>the MBR Portal</w:t>
      </w:r>
      <w:r w:rsidRPr="00B72E54" w:rsidR="00657FE8">
        <w:rPr>
          <w:szCs w:val="26"/>
        </w:rPr>
        <w:t>.</w:t>
      </w:r>
    </w:p>
    <w:p w:rsidRPr="00B72E54" w:rsidR="00657FE8" w:rsidP="00657FE8" w:rsidRDefault="00D52470" w14:paraId="601423AC" w14:textId="5FDD718A">
      <w:pPr>
        <w:widowControl/>
        <w:spacing w:line="259" w:lineRule="auto"/>
        <w:ind w:firstLine="720"/>
        <w:rPr>
          <w:szCs w:val="26"/>
        </w:rPr>
      </w:pPr>
      <w:r w:rsidRPr="00B72E54">
        <w:rPr>
          <w:szCs w:val="26"/>
        </w:rPr>
        <w:t xml:space="preserve">Please see the following </w:t>
      </w:r>
      <w:r w:rsidR="006826DB">
        <w:rPr>
          <w:szCs w:val="26"/>
        </w:rPr>
        <w:t xml:space="preserve">FERC.gov sites </w:t>
      </w:r>
      <w:r w:rsidRPr="00B72E54">
        <w:rPr>
          <w:szCs w:val="26"/>
        </w:rPr>
        <w:t>for more information</w:t>
      </w:r>
      <w:r w:rsidRPr="00B72E54" w:rsidR="00657FE8">
        <w:rPr>
          <w:szCs w:val="26"/>
        </w:rPr>
        <w:t>:</w:t>
      </w:r>
    </w:p>
    <w:p w:rsidRPr="005D5612" w:rsidR="00F809E5" w:rsidP="00F809E5" w:rsidRDefault="00F809E5" w14:paraId="20723A9F" w14:textId="1005D979">
      <w:pPr>
        <w:pStyle w:val="ListParagraph"/>
        <w:widowControl/>
        <w:numPr>
          <w:ilvl w:val="0"/>
          <w:numId w:val="41"/>
        </w:numPr>
        <w:spacing w:line="259" w:lineRule="auto"/>
        <w:rPr>
          <w:rStyle w:val="Hyperlink"/>
          <w:szCs w:val="26"/>
        </w:rPr>
      </w:pPr>
      <w:r w:rsidRPr="005D5612">
        <w:rPr>
          <w:szCs w:val="26"/>
        </w:rPr>
        <w:fldChar w:fldCharType="begin"/>
      </w:r>
      <w:r w:rsidRPr="005D5612">
        <w:rPr>
          <w:szCs w:val="26"/>
        </w:rPr>
        <w:instrText xml:space="preserve"> HYPERLINK "https://www.ferc.gov/industries-data/electric/power-sales-and-markets/electric-market-based-rates/important-orders/order-no-860" </w:instrText>
      </w:r>
      <w:r w:rsidRPr="005D5612">
        <w:rPr>
          <w:szCs w:val="26"/>
        </w:rPr>
        <w:fldChar w:fldCharType="separate"/>
      </w:r>
      <w:r w:rsidRPr="005D5612">
        <w:rPr>
          <w:rStyle w:val="Hyperlink"/>
          <w:szCs w:val="26"/>
        </w:rPr>
        <w:t>MBR Order No. 860</w:t>
      </w:r>
    </w:p>
    <w:p w:rsidRPr="005D5612" w:rsidR="00657FE8" w:rsidP="00F809E5" w:rsidRDefault="00F809E5" w14:paraId="2BEEAC9C" w14:textId="4B74B107">
      <w:pPr>
        <w:pStyle w:val="ListParagraph"/>
        <w:widowControl/>
        <w:numPr>
          <w:ilvl w:val="0"/>
          <w:numId w:val="41"/>
        </w:numPr>
        <w:spacing w:line="259" w:lineRule="auto"/>
        <w:rPr>
          <w:rStyle w:val="Hyperlink"/>
          <w:szCs w:val="26"/>
        </w:rPr>
      </w:pPr>
      <w:r w:rsidRPr="005D5612">
        <w:rPr>
          <w:szCs w:val="26"/>
        </w:rPr>
        <w:fldChar w:fldCharType="end"/>
      </w:r>
      <w:r w:rsidRPr="005D5612" w:rsidR="00C20900">
        <w:rPr>
          <w:szCs w:val="26"/>
        </w:rPr>
        <w:fldChar w:fldCharType="begin"/>
      </w:r>
      <w:r w:rsidRPr="005D5612" w:rsidR="00C20900">
        <w:rPr>
          <w:szCs w:val="26"/>
        </w:rPr>
        <w:instrText xml:space="preserve"> HYPERLINK "https://www.ferc.gov/ferc-online/ferc-online/company-registration" </w:instrText>
      </w:r>
      <w:r w:rsidRPr="005D5612" w:rsidR="00C20900">
        <w:rPr>
          <w:szCs w:val="26"/>
        </w:rPr>
        <w:fldChar w:fldCharType="separate"/>
      </w:r>
      <w:proofErr w:type="spellStart"/>
      <w:r w:rsidRPr="005D5612" w:rsidR="00657FE8">
        <w:rPr>
          <w:rStyle w:val="Hyperlink"/>
          <w:szCs w:val="26"/>
        </w:rPr>
        <w:t>eRegistration</w:t>
      </w:r>
      <w:proofErr w:type="spellEnd"/>
    </w:p>
    <w:p w:rsidRPr="00B72E54" w:rsidR="00657FE8" w:rsidP="00657FE8" w:rsidRDefault="00C20900" w14:paraId="26CD5012" w14:textId="56B82A9D">
      <w:pPr>
        <w:pStyle w:val="ListParagraph"/>
        <w:widowControl/>
        <w:numPr>
          <w:ilvl w:val="0"/>
          <w:numId w:val="41"/>
        </w:numPr>
        <w:spacing w:line="259" w:lineRule="auto"/>
        <w:rPr>
          <w:szCs w:val="26"/>
        </w:rPr>
      </w:pPr>
      <w:r w:rsidRPr="005D5612">
        <w:rPr>
          <w:szCs w:val="26"/>
        </w:rPr>
        <w:fldChar w:fldCharType="end"/>
      </w:r>
      <w:hyperlink w:history="1" r:id="rId15">
        <w:r w:rsidRPr="00B72E54" w:rsidR="00D31BC8">
          <w:rPr>
            <w:rStyle w:val="Hyperlink"/>
            <w:szCs w:val="26"/>
          </w:rPr>
          <w:t>Q&amp;A</w:t>
        </w:r>
      </w:hyperlink>
    </w:p>
    <w:p w:rsidRPr="00B72E54" w:rsidR="00657FE8" w:rsidP="00657FE8" w:rsidRDefault="00657FE8" w14:paraId="553ECCEB" w14:textId="5034AF91">
      <w:pPr>
        <w:widowControl/>
        <w:spacing w:line="259" w:lineRule="auto"/>
        <w:rPr>
          <w:szCs w:val="26"/>
        </w:rPr>
      </w:pPr>
    </w:p>
    <w:p w:rsidRPr="00B72E54" w:rsidR="0095750F" w:rsidP="00657FE8" w:rsidRDefault="00657FE8" w14:paraId="36344E73" w14:textId="377BDA60">
      <w:pPr>
        <w:widowControl/>
        <w:spacing w:line="259" w:lineRule="auto"/>
        <w:ind w:firstLine="720"/>
        <w:rPr>
          <w:szCs w:val="26"/>
        </w:rPr>
      </w:pPr>
      <w:r w:rsidRPr="00B72E54">
        <w:rPr>
          <w:szCs w:val="26"/>
        </w:rPr>
        <w:t xml:space="preserve">If </w:t>
      </w:r>
      <w:r w:rsidR="00F73EE6">
        <w:rPr>
          <w:szCs w:val="26"/>
        </w:rPr>
        <w:t>there are</w:t>
      </w:r>
      <w:r w:rsidRPr="00B72E54" w:rsidR="00167FFA">
        <w:rPr>
          <w:szCs w:val="26"/>
        </w:rPr>
        <w:t xml:space="preserve"> question</w:t>
      </w:r>
      <w:r w:rsidR="00167FFA">
        <w:rPr>
          <w:szCs w:val="26"/>
        </w:rPr>
        <w:t>s</w:t>
      </w:r>
      <w:r w:rsidRPr="00B72E54" w:rsidR="00167FFA">
        <w:rPr>
          <w:szCs w:val="26"/>
        </w:rPr>
        <w:t xml:space="preserve"> </w:t>
      </w:r>
      <w:r w:rsidRPr="00B72E54">
        <w:rPr>
          <w:szCs w:val="26"/>
        </w:rPr>
        <w:t>after reviewing this guide and the above resources, please email</w:t>
      </w:r>
      <w:r w:rsidRPr="00B72E54" w:rsidR="00366427">
        <w:rPr>
          <w:szCs w:val="26"/>
        </w:rPr>
        <w:t xml:space="preserve"> </w:t>
      </w:r>
      <w:r w:rsidRPr="00B72E54">
        <w:rPr>
          <w:szCs w:val="26"/>
        </w:rPr>
        <w:t>MBRDatabase@ferc.gov.</w:t>
      </w:r>
    </w:p>
    <w:p w:rsidRPr="00B72E54" w:rsidR="009617E2" w:rsidRDefault="009617E2" w14:paraId="39352107" w14:textId="03C8E61B">
      <w:pPr>
        <w:widowControl/>
        <w:spacing w:after="160" w:line="259" w:lineRule="auto"/>
        <w:rPr>
          <w:szCs w:val="26"/>
        </w:rPr>
      </w:pPr>
      <w:r w:rsidRPr="00B72E54">
        <w:rPr>
          <w:szCs w:val="26"/>
        </w:rPr>
        <w:br w:type="page"/>
      </w:r>
    </w:p>
    <w:p w:rsidRPr="00EF128E" w:rsidR="009617E2" w:rsidP="002B49AE" w:rsidRDefault="009617E2" w14:paraId="7FE74B38" w14:textId="6146C0C8">
      <w:pPr>
        <w:pStyle w:val="Heading1"/>
        <w:numPr>
          <w:ilvl w:val="0"/>
          <w:numId w:val="58"/>
        </w:numPr>
        <w:rPr>
          <w:bCs/>
          <w:szCs w:val="26"/>
        </w:rPr>
      </w:pPr>
      <w:bookmarkStart w:name="_Toc85104412" w:id="17"/>
      <w:r w:rsidRPr="00EF128E">
        <w:rPr>
          <w:szCs w:val="26"/>
        </w:rPr>
        <w:lastRenderedPageBreak/>
        <w:t>Interaction of MBR Program</w:t>
      </w:r>
      <w:r w:rsidR="00550DBB">
        <w:rPr>
          <w:szCs w:val="26"/>
        </w:rPr>
        <w:t xml:space="preserve"> Filings</w:t>
      </w:r>
      <w:r w:rsidRPr="00EF128E">
        <w:rPr>
          <w:szCs w:val="26"/>
        </w:rPr>
        <w:t xml:space="preserve"> and MBR Database</w:t>
      </w:r>
      <w:r w:rsidR="00550DBB">
        <w:rPr>
          <w:szCs w:val="26"/>
        </w:rPr>
        <w:t xml:space="preserve"> Submissions</w:t>
      </w:r>
      <w:bookmarkEnd w:id="17"/>
      <w:r w:rsidRPr="00EF128E">
        <w:rPr>
          <w:szCs w:val="26"/>
        </w:rPr>
        <w:t xml:space="preserve"> </w:t>
      </w:r>
    </w:p>
    <w:p w:rsidR="00167FFA" w:rsidP="00BE61AC" w:rsidRDefault="00701E18" w14:paraId="377686E4" w14:textId="5443D5CD">
      <w:pPr>
        <w:widowControl/>
        <w:spacing w:after="160" w:line="259" w:lineRule="auto"/>
        <w:ind w:firstLine="720"/>
        <w:rPr>
          <w:szCs w:val="26"/>
        </w:rPr>
      </w:pPr>
      <w:r w:rsidRPr="00E04F21">
        <w:rPr>
          <w:szCs w:val="26"/>
        </w:rPr>
        <w:t xml:space="preserve">As of </w:t>
      </w:r>
      <w:r w:rsidR="00F809E5">
        <w:rPr>
          <w:szCs w:val="26"/>
        </w:rPr>
        <w:t>July</w:t>
      </w:r>
      <w:r w:rsidRPr="00E04F21" w:rsidR="00F809E5">
        <w:rPr>
          <w:szCs w:val="26"/>
        </w:rPr>
        <w:t xml:space="preserve"> </w:t>
      </w:r>
      <w:r w:rsidRPr="00E04F21">
        <w:rPr>
          <w:szCs w:val="26"/>
        </w:rPr>
        <w:t>1, 2021</w:t>
      </w:r>
      <w:r w:rsidR="00AD22E4">
        <w:rPr>
          <w:szCs w:val="26"/>
        </w:rPr>
        <w:t>,</w:t>
      </w:r>
      <w:r w:rsidRPr="00E04F21">
        <w:rPr>
          <w:szCs w:val="26"/>
        </w:rPr>
        <w:t xml:space="preserve"> filers </w:t>
      </w:r>
      <w:r w:rsidRPr="00E04F21" w:rsidR="0054740E">
        <w:rPr>
          <w:szCs w:val="26"/>
        </w:rPr>
        <w:t>must</w:t>
      </w:r>
      <w:r w:rsidRPr="00E04F21">
        <w:rPr>
          <w:szCs w:val="26"/>
        </w:rPr>
        <w:t xml:space="preserve"> </w:t>
      </w:r>
      <w:r w:rsidR="00D90110">
        <w:rPr>
          <w:szCs w:val="26"/>
        </w:rPr>
        <w:t>start submitting</w:t>
      </w:r>
      <w:r w:rsidRPr="00E04F21">
        <w:rPr>
          <w:szCs w:val="26"/>
        </w:rPr>
        <w:t xml:space="preserve"> </w:t>
      </w:r>
      <w:r w:rsidR="00A02401">
        <w:rPr>
          <w:szCs w:val="26"/>
        </w:rPr>
        <w:t xml:space="preserve">certain </w:t>
      </w:r>
      <w:r w:rsidRPr="00E04F21" w:rsidR="00DA05AD">
        <w:rPr>
          <w:szCs w:val="26"/>
        </w:rPr>
        <w:t xml:space="preserve">MBR information into the </w:t>
      </w:r>
      <w:r w:rsidRPr="00E04F21" w:rsidR="002B49AE">
        <w:rPr>
          <w:szCs w:val="26"/>
        </w:rPr>
        <w:t>d</w:t>
      </w:r>
      <w:r w:rsidRPr="00E04F21" w:rsidR="00D31BC8">
        <w:rPr>
          <w:szCs w:val="26"/>
        </w:rPr>
        <w:t xml:space="preserve">atabase </w:t>
      </w:r>
      <w:r w:rsidRPr="00E04F21" w:rsidR="00DA05AD">
        <w:rPr>
          <w:szCs w:val="26"/>
        </w:rPr>
        <w:t xml:space="preserve">prior to making filings with the Commission.  </w:t>
      </w:r>
      <w:r w:rsidR="00995148">
        <w:rPr>
          <w:szCs w:val="26"/>
        </w:rPr>
        <w:t>T</w:t>
      </w:r>
      <w:r w:rsidR="00D90110">
        <w:rPr>
          <w:szCs w:val="26"/>
        </w:rPr>
        <w:t>his section of the user guide</w:t>
      </w:r>
      <w:r w:rsidR="00995148">
        <w:rPr>
          <w:szCs w:val="26"/>
        </w:rPr>
        <w:t xml:space="preserve"> </w:t>
      </w:r>
      <w:r w:rsidR="00D90110">
        <w:rPr>
          <w:szCs w:val="26"/>
        </w:rPr>
        <w:t>discuss</w:t>
      </w:r>
      <w:r w:rsidR="00995148">
        <w:rPr>
          <w:szCs w:val="26"/>
        </w:rPr>
        <w:t>es</w:t>
      </w:r>
      <w:r w:rsidR="00D90110">
        <w:rPr>
          <w:szCs w:val="26"/>
        </w:rPr>
        <w:t xml:space="preserve"> submissions that require associated filings</w:t>
      </w:r>
      <w:r w:rsidR="00815927">
        <w:rPr>
          <w:szCs w:val="26"/>
        </w:rPr>
        <w:t xml:space="preserve"> and how to reference submissions in th</w:t>
      </w:r>
      <w:r w:rsidR="004963D4">
        <w:rPr>
          <w:szCs w:val="26"/>
        </w:rPr>
        <w:t>e</w:t>
      </w:r>
      <w:r w:rsidR="00815927">
        <w:rPr>
          <w:szCs w:val="26"/>
        </w:rPr>
        <w:t>se filings</w:t>
      </w:r>
      <w:r w:rsidR="00D90110">
        <w:rPr>
          <w:szCs w:val="26"/>
        </w:rPr>
        <w:t>.</w:t>
      </w:r>
      <w:r w:rsidR="00ED045B">
        <w:rPr>
          <w:rStyle w:val="FootnoteReference"/>
          <w:szCs w:val="26"/>
        </w:rPr>
        <w:footnoteReference w:id="7"/>
      </w:r>
      <w:r w:rsidR="00102D9E">
        <w:rPr>
          <w:szCs w:val="26"/>
        </w:rPr>
        <w:t xml:space="preserve">  </w:t>
      </w:r>
    </w:p>
    <w:p w:rsidRPr="00B72E54" w:rsidR="00701E18" w:rsidP="00BE61AC" w:rsidRDefault="0014646C" w14:paraId="0D062BEE" w14:textId="4F65EAAC">
      <w:pPr>
        <w:widowControl/>
        <w:spacing w:after="160" w:line="259" w:lineRule="auto"/>
        <w:ind w:firstLine="720"/>
        <w:rPr>
          <w:szCs w:val="26"/>
        </w:rPr>
      </w:pPr>
      <w:r>
        <w:rPr>
          <w:szCs w:val="26"/>
        </w:rPr>
        <w:t xml:space="preserve">For each submission to the database, the system generates unique identifiers to the submission, </w:t>
      </w:r>
      <w:r w:rsidRPr="00AA198D" w:rsidR="00571FA0">
        <w:rPr>
          <w:szCs w:val="26"/>
        </w:rPr>
        <w:t>to</w:t>
      </w:r>
      <w:r w:rsidR="00571FA0">
        <w:rPr>
          <w:szCs w:val="26"/>
        </w:rPr>
        <w:t xml:space="preserve"> </w:t>
      </w:r>
      <w:r>
        <w:rPr>
          <w:szCs w:val="26"/>
        </w:rPr>
        <w:t xml:space="preserve">each </w:t>
      </w:r>
      <w:r w:rsidR="00DD7052">
        <w:rPr>
          <w:szCs w:val="26"/>
        </w:rPr>
        <w:t>“</w:t>
      </w:r>
      <w:r>
        <w:rPr>
          <w:szCs w:val="26"/>
        </w:rPr>
        <w:t>row</w:t>
      </w:r>
      <w:r w:rsidR="00DD7052">
        <w:rPr>
          <w:szCs w:val="26"/>
        </w:rPr>
        <w:t>”</w:t>
      </w:r>
      <w:r>
        <w:rPr>
          <w:szCs w:val="26"/>
        </w:rPr>
        <w:t xml:space="preserve"> of data submitted, and (when </w:t>
      </w:r>
      <w:r w:rsidR="00DD7052">
        <w:rPr>
          <w:szCs w:val="26"/>
        </w:rPr>
        <w:t>applicable</w:t>
      </w:r>
      <w:r>
        <w:rPr>
          <w:szCs w:val="26"/>
        </w:rPr>
        <w:t xml:space="preserve">) </w:t>
      </w:r>
      <w:r w:rsidR="00DD7052">
        <w:rPr>
          <w:szCs w:val="26"/>
        </w:rPr>
        <w:t xml:space="preserve">to </w:t>
      </w:r>
      <w:r w:rsidR="00F43D6D">
        <w:rPr>
          <w:szCs w:val="26"/>
        </w:rPr>
        <w:t xml:space="preserve">the </w:t>
      </w:r>
      <w:r>
        <w:rPr>
          <w:szCs w:val="26"/>
        </w:rPr>
        <w:t>asset appendi</w:t>
      </w:r>
      <w:r w:rsidR="00F43D6D">
        <w:rPr>
          <w:szCs w:val="26"/>
        </w:rPr>
        <w:t>x</w:t>
      </w:r>
      <w:r>
        <w:rPr>
          <w:szCs w:val="26"/>
        </w:rPr>
        <w:t>.</w:t>
      </w:r>
      <w:r w:rsidR="00DD7052">
        <w:rPr>
          <w:rStyle w:val="FootnoteReference"/>
          <w:szCs w:val="26"/>
        </w:rPr>
        <w:footnoteReference w:id="8"/>
      </w:r>
      <w:r>
        <w:rPr>
          <w:szCs w:val="26"/>
        </w:rPr>
        <w:t xml:space="preserve">  </w:t>
      </w:r>
      <w:r w:rsidRPr="00E04F21" w:rsidR="005F5959">
        <w:rPr>
          <w:szCs w:val="26"/>
        </w:rPr>
        <w:t xml:space="preserve">Subsequent filings to the Commission </w:t>
      </w:r>
      <w:r w:rsidRPr="00E04F21" w:rsidR="00D41341">
        <w:rPr>
          <w:szCs w:val="26"/>
        </w:rPr>
        <w:t>should</w:t>
      </w:r>
      <w:r w:rsidRPr="00E04F21" w:rsidR="00DA05AD">
        <w:rPr>
          <w:szCs w:val="26"/>
        </w:rPr>
        <w:t xml:space="preserve"> </w:t>
      </w:r>
      <w:r w:rsidRPr="00E04F21" w:rsidR="00701E18">
        <w:rPr>
          <w:szCs w:val="26"/>
        </w:rPr>
        <w:t>include</w:t>
      </w:r>
      <w:r w:rsidRPr="00E04F21" w:rsidR="00256995">
        <w:rPr>
          <w:szCs w:val="26"/>
        </w:rPr>
        <w:t xml:space="preserve"> </w:t>
      </w:r>
      <w:r w:rsidRPr="00E04F21" w:rsidR="005F5959">
        <w:rPr>
          <w:szCs w:val="26"/>
        </w:rPr>
        <w:t xml:space="preserve">references to these </w:t>
      </w:r>
      <w:r w:rsidRPr="00E04F21" w:rsidR="00701E18">
        <w:rPr>
          <w:szCs w:val="26"/>
        </w:rPr>
        <w:t xml:space="preserve">identifiers </w:t>
      </w:r>
      <w:r w:rsidRPr="00E04F21" w:rsidR="005F5959">
        <w:rPr>
          <w:szCs w:val="26"/>
        </w:rPr>
        <w:t xml:space="preserve">of the asset appendix and </w:t>
      </w:r>
      <w:r w:rsidRPr="00E04F21" w:rsidR="00D41341">
        <w:rPr>
          <w:szCs w:val="26"/>
        </w:rPr>
        <w:t xml:space="preserve">the relevant </w:t>
      </w:r>
      <w:r w:rsidRPr="00E04F21" w:rsidR="005F5959">
        <w:rPr>
          <w:szCs w:val="26"/>
        </w:rPr>
        <w:t>market power screens.</w:t>
      </w:r>
    </w:p>
    <w:p w:rsidRPr="006967EA" w:rsidR="00C148A9" w:rsidP="00B9205C" w:rsidRDefault="00C148A9" w14:paraId="0A919269" w14:textId="49BB33C8">
      <w:pPr>
        <w:pStyle w:val="Heading3"/>
        <w:numPr>
          <w:ilvl w:val="0"/>
          <w:numId w:val="90"/>
        </w:numPr>
        <w:rPr>
          <w:szCs w:val="26"/>
        </w:rPr>
      </w:pPr>
      <w:bookmarkStart w:name="_Toc85104413" w:id="18"/>
      <w:r w:rsidRPr="006967EA">
        <w:t>Baseline Submission</w:t>
      </w:r>
      <w:bookmarkEnd w:id="18"/>
    </w:p>
    <w:p w:rsidRPr="00B72E54" w:rsidR="00C148A9" w:rsidP="00414498" w:rsidRDefault="00316412" w14:paraId="5CD47537" w14:textId="3EE9559B">
      <w:pPr>
        <w:widowControl/>
        <w:spacing w:after="160" w:line="259" w:lineRule="auto"/>
        <w:ind w:firstLine="720"/>
        <w:rPr>
          <w:szCs w:val="26"/>
        </w:rPr>
      </w:pPr>
      <w:r>
        <w:rPr>
          <w:szCs w:val="26"/>
        </w:rPr>
        <w:t xml:space="preserve">By </w:t>
      </w:r>
      <w:r w:rsidR="00AA0BE1">
        <w:rPr>
          <w:szCs w:val="26"/>
        </w:rPr>
        <w:t>November</w:t>
      </w:r>
      <w:r>
        <w:rPr>
          <w:szCs w:val="26"/>
        </w:rPr>
        <w:t xml:space="preserve"> 2, 2021, </w:t>
      </w:r>
      <w:r w:rsidRPr="00B72E54" w:rsidR="00C148A9">
        <w:rPr>
          <w:szCs w:val="26"/>
        </w:rPr>
        <w:t>S</w:t>
      </w:r>
      <w:r w:rsidR="009F7A5A">
        <w:rPr>
          <w:szCs w:val="26"/>
        </w:rPr>
        <w:t>ubmitters</w:t>
      </w:r>
      <w:r w:rsidRPr="00B72E54" w:rsidR="00C148A9">
        <w:rPr>
          <w:szCs w:val="26"/>
        </w:rPr>
        <w:t xml:space="preserve"> </w:t>
      </w:r>
      <w:r w:rsidR="00995148">
        <w:rPr>
          <w:szCs w:val="26"/>
        </w:rPr>
        <w:t xml:space="preserve">must </w:t>
      </w:r>
      <w:r w:rsidRPr="00B72E54" w:rsidR="00C148A9">
        <w:rPr>
          <w:szCs w:val="26"/>
        </w:rPr>
        <w:t xml:space="preserve">include the following specific information as part of the baseline submission: the Seller’s </w:t>
      </w:r>
      <w:r>
        <w:rPr>
          <w:szCs w:val="26"/>
        </w:rPr>
        <w:t>CID</w:t>
      </w:r>
      <w:r w:rsidRPr="00B72E54" w:rsidR="00C148A9">
        <w:rPr>
          <w:szCs w:val="26"/>
        </w:rPr>
        <w:t xml:space="preserve"> “market-based rate information”, including (a) Seller category status for each region in which the Seller has market-based rate authority, (b) each market in which the Seller is authorized to sell ancillary services at market-based rates, (c) mitigation if any, and (d)</w:t>
      </w:r>
      <w:r w:rsidR="002C3809">
        <w:rPr>
          <w:szCs w:val="26"/>
        </w:rPr>
        <w:t> </w:t>
      </w:r>
      <w:r w:rsidRPr="00B72E54" w:rsidR="00C148A9">
        <w:rPr>
          <w:szCs w:val="26"/>
        </w:rPr>
        <w:t xml:space="preserve">whether the Seller has limited the regions in which it has market-based rate authority; “market-based rate ownership information” (including ultimate upstream affiliates; and affiliate owners with franchised service areas, market-based rate authority, or that directly own or control generation; transmission, intrastate natural gas transportation, storage or distribution facilities, </w:t>
      </w:r>
      <w:r w:rsidRPr="00B72E54" w:rsidR="00C148A9">
        <w:rPr>
          <w:szCs w:val="26"/>
        </w:rPr>
        <w:lastRenderedPageBreak/>
        <w:t>physical coal supply sources or ownership of or control over who may access transportation of coal supplies); and asset appendix information.</w:t>
      </w:r>
      <w:r>
        <w:rPr>
          <w:rStyle w:val="FootnoteReference"/>
          <w:szCs w:val="26"/>
        </w:rPr>
        <w:footnoteReference w:id="9"/>
      </w:r>
    </w:p>
    <w:p w:rsidRPr="00B72E54" w:rsidR="00704485" w:rsidP="00414498" w:rsidRDefault="00704485" w14:paraId="48D026B0" w14:textId="7D6DA6A7">
      <w:pPr>
        <w:widowControl/>
        <w:spacing w:after="160" w:line="259" w:lineRule="auto"/>
        <w:ind w:firstLine="720"/>
        <w:rPr>
          <w:szCs w:val="26"/>
        </w:rPr>
      </w:pPr>
      <w:r w:rsidRPr="00704485">
        <w:rPr>
          <w:szCs w:val="26"/>
        </w:rPr>
        <w:t>After the initial baseline submission, S</w:t>
      </w:r>
      <w:r w:rsidR="00236B2E">
        <w:rPr>
          <w:szCs w:val="26"/>
        </w:rPr>
        <w:t>ubmitters</w:t>
      </w:r>
      <w:r w:rsidRPr="00704485">
        <w:rPr>
          <w:szCs w:val="26"/>
        </w:rPr>
        <w:t xml:space="preserve"> will generally only need to make submissions to the database to correct errors in their submissions, update previously submitted information, or submit the indicative screens</w:t>
      </w:r>
      <w:r w:rsidR="00167FFA">
        <w:rPr>
          <w:szCs w:val="26"/>
        </w:rPr>
        <w:t>.  Each of these subsequent</w:t>
      </w:r>
      <w:r w:rsidRPr="00704485">
        <w:rPr>
          <w:szCs w:val="26"/>
        </w:rPr>
        <w:t xml:space="preserve"> submissions </w:t>
      </w:r>
      <w:r w:rsidR="00167FFA">
        <w:rPr>
          <w:szCs w:val="26"/>
        </w:rPr>
        <w:t>should be</w:t>
      </w:r>
      <w:r w:rsidRPr="00704485">
        <w:rPr>
          <w:szCs w:val="26"/>
        </w:rPr>
        <w:t xml:space="preserve"> significantly less burdensome than the baseline submission</w:t>
      </w:r>
      <w:r>
        <w:rPr>
          <w:szCs w:val="26"/>
        </w:rPr>
        <w:t xml:space="preserve">.  </w:t>
      </w:r>
    </w:p>
    <w:p w:rsidRPr="00E57E1C" w:rsidR="00AE1EE2" w:rsidP="00B87672" w:rsidRDefault="00AE1EE2" w14:paraId="786600F1" w14:textId="48447C20">
      <w:pPr>
        <w:pStyle w:val="Heading3"/>
        <w:numPr>
          <w:ilvl w:val="0"/>
          <w:numId w:val="90"/>
        </w:numPr>
      </w:pPr>
      <w:bookmarkStart w:name="_Toc85104414" w:id="19"/>
      <w:r w:rsidRPr="00E57E1C">
        <w:t xml:space="preserve">Changes Resulting from the August </w:t>
      </w:r>
      <w:r w:rsidR="00A414FF">
        <w:t>19</w:t>
      </w:r>
      <w:r w:rsidRPr="00E57E1C">
        <w:t>, 2021 Adopted Revision of Information Collection</w:t>
      </w:r>
      <w:bookmarkEnd w:id="19"/>
    </w:p>
    <w:p w:rsidRPr="008E3D06" w:rsidR="00AE1EE2" w:rsidP="00AE1EE2" w:rsidRDefault="00AE1EE2" w14:paraId="7C3F03AD" w14:textId="77777777">
      <w:pPr>
        <w:pStyle w:val="Heading2"/>
        <w:rPr>
          <w:b w:val="0"/>
        </w:rPr>
        <w:sectPr w:rsidRPr="008E3D06" w:rsidR="00AE1EE2" w:rsidSect="00AE1EE2">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pgNumType w:fmt="numberInDash" w:start="1"/>
          <w:cols w:space="720"/>
          <w:titlePg/>
          <w:docGrid w:linePitch="360"/>
        </w:sectPr>
      </w:pPr>
    </w:p>
    <w:p w:rsidR="00AE1EE2" w:rsidP="00AE1EE2" w:rsidRDefault="00AE1EE2" w14:paraId="187CF3DE" w14:textId="77777777">
      <w:pPr>
        <w:widowControl/>
        <w:spacing w:after="160" w:line="259" w:lineRule="auto"/>
        <w:ind w:firstLine="720"/>
      </w:pPr>
      <w:r w:rsidRPr="00E57E1C">
        <w:t>On August 1</w:t>
      </w:r>
      <w:r>
        <w:t>8</w:t>
      </w:r>
      <w:r w:rsidRPr="00E57E1C">
        <w:t xml:space="preserve">, 2021, the Commission issued an Adopted Revision of Information Collection, which modified the reporting requirements established in Order Nos. 860 and 860-A to collect additional data from certain MBR Sellers.  </w:t>
      </w:r>
      <w:r>
        <w:t>T</w:t>
      </w:r>
      <w:r w:rsidRPr="00E57E1C">
        <w:t>h</w:t>
      </w:r>
      <w:r>
        <w:t>is</w:t>
      </w:r>
      <w:r w:rsidRPr="00E57E1C">
        <w:t xml:space="preserve"> additional information is necessary to accurately link affiliated MBR entities </w:t>
      </w:r>
      <w:r>
        <w:t>when</w:t>
      </w:r>
      <w:r w:rsidRPr="00E57E1C">
        <w:t xml:space="preserve"> generating asset appendices.  Specifically, the Commission modified the </w:t>
      </w:r>
      <w:proofErr w:type="spellStart"/>
      <w:r w:rsidRPr="00E57E1C">
        <w:t>entities_to_entities</w:t>
      </w:r>
      <w:proofErr w:type="spellEnd"/>
      <w:r w:rsidRPr="00E57E1C">
        <w:t xml:space="preserve"> table to include three additional data fields:  </w:t>
      </w:r>
      <w:proofErr w:type="spellStart"/>
      <w:r w:rsidRPr="00E57E1C">
        <w:t>Blanket_Auth_Docket_Number</w:t>
      </w:r>
      <w:proofErr w:type="spellEnd"/>
      <w:r w:rsidRPr="00E57E1C">
        <w:t xml:space="preserve">, </w:t>
      </w:r>
      <w:proofErr w:type="spellStart"/>
      <w:r w:rsidRPr="00E57E1C">
        <w:t>Utility_ID_Type_CD</w:t>
      </w:r>
      <w:proofErr w:type="spellEnd"/>
      <w:r w:rsidRPr="00E57E1C">
        <w:t xml:space="preserve">, and </w:t>
      </w:r>
      <w:proofErr w:type="spellStart"/>
      <w:r w:rsidRPr="00E57E1C">
        <w:t>Utility_ID</w:t>
      </w:r>
      <w:proofErr w:type="spellEnd"/>
      <w:r w:rsidRPr="00E57E1C">
        <w:t xml:space="preserve">.  </w:t>
      </w:r>
    </w:p>
    <w:p w:rsidR="00AE1EE2" w:rsidP="00AE1EE2" w:rsidRDefault="00AE1EE2" w14:paraId="0CA45468" w14:textId="77777777">
      <w:pPr>
        <w:widowControl/>
        <w:spacing w:after="160" w:line="259" w:lineRule="auto"/>
        <w:ind w:firstLine="720"/>
      </w:pPr>
      <w:r>
        <w:t>Information for t</w:t>
      </w:r>
      <w:r w:rsidRPr="00E57E1C">
        <w:t xml:space="preserve">hese </w:t>
      </w:r>
      <w:r>
        <w:t>new</w:t>
      </w:r>
      <w:r w:rsidRPr="00E57E1C">
        <w:t xml:space="preserve"> data fields </w:t>
      </w:r>
      <w:r>
        <w:t>should only be submitted by</w:t>
      </w:r>
      <w:r w:rsidRPr="00E57E1C">
        <w:t xml:space="preserve"> Sellers with ultimate upstream affiliates that have been granted blanket authorization </w:t>
      </w:r>
      <w:r>
        <w:t xml:space="preserve">under section 203(a)(2) of the Federal Power Act, 16 U.S.C. § 824b, </w:t>
      </w:r>
      <w:r w:rsidRPr="00E57E1C">
        <w:t xml:space="preserve">to acquire the securities of the Seller, or </w:t>
      </w:r>
      <w:r>
        <w:t>the</w:t>
      </w:r>
      <w:r w:rsidRPr="00E57E1C">
        <w:t xml:space="preserve"> Seller’s upstream affiliate(s).  Sellers for whom this applies should use these data fields to identify the upstream affiliate whose securities were acquired pursuant to the section 203(a)(2) blanket authorization and the docket number of the proceeding in which the Commission granted the section 203(a)(2) blanket authorization.  Sellers for whom this does not apply should simply leave the new data fields blank when making their XML submissions.</w:t>
      </w:r>
    </w:p>
    <w:p w:rsidRPr="0098581D" w:rsidR="00AE1EE2" w:rsidP="00AE1EE2" w:rsidRDefault="00AE1EE2" w14:paraId="1746DB92" w14:textId="290BBDB5">
      <w:pPr>
        <w:widowControl/>
        <w:spacing w:after="160" w:line="259" w:lineRule="auto"/>
        <w:ind w:firstLine="720"/>
      </w:pPr>
      <w:r>
        <w:rPr>
          <w:b/>
          <w:bCs/>
        </w:rPr>
        <w:t>Important Note:</w:t>
      </w:r>
      <w:r>
        <w:t xml:space="preserve"> Data submitted into the </w:t>
      </w:r>
      <w:proofErr w:type="spellStart"/>
      <w:r>
        <w:t>entities_to_entities</w:t>
      </w:r>
      <w:proofErr w:type="spellEnd"/>
      <w:r>
        <w:t xml:space="preserve"> table, and the database generally, will not be deleted from the database after these fields are added to the XML Schema</w:t>
      </w:r>
      <w:r w:rsidR="004062B4">
        <w:t xml:space="preserve"> in October</w:t>
      </w:r>
      <w:r>
        <w:t xml:space="preserve">.  As a result, implementing the new XML Schema will not affect data that have already been submitted into the database.  Therefore, Sellers are </w:t>
      </w:r>
      <w:r w:rsidRPr="008E3D06">
        <w:rPr>
          <w:i/>
          <w:iCs/>
        </w:rPr>
        <w:t>strongly encouraged</w:t>
      </w:r>
      <w:r>
        <w:rPr>
          <w:i/>
          <w:iCs/>
        </w:rPr>
        <w:t xml:space="preserve"> </w:t>
      </w:r>
      <w:r>
        <w:t xml:space="preserve">to submit their information into the system, including data for the </w:t>
      </w:r>
      <w:proofErr w:type="spellStart"/>
      <w:r>
        <w:t>entities_to_entities</w:t>
      </w:r>
      <w:proofErr w:type="spellEnd"/>
      <w:r>
        <w:t xml:space="preserve"> table, prior to th</w:t>
      </w:r>
      <w:r w:rsidR="00DC6718">
        <w:t>e</w:t>
      </w:r>
      <w:r w:rsidR="0024775B">
        <w:t xml:space="preserve"> implementation</w:t>
      </w:r>
      <w:r w:rsidR="00DC6718">
        <w:t xml:space="preserve"> of the new XML Schema</w:t>
      </w:r>
      <w:r>
        <w:t xml:space="preserve">.  Then, after the system is updated to include these fields, Sellers can/should update the table </w:t>
      </w:r>
      <w:r>
        <w:lastRenderedPageBreak/>
        <w:t>with the pertinent information.  Sellers for whom this does not apply will not need to submit additional data.</w:t>
      </w:r>
    </w:p>
    <w:p w:rsidRPr="003A34F1" w:rsidR="00AE1EE2" w:rsidP="00B9205C" w:rsidRDefault="00AE1EE2" w14:paraId="16BC70D0" w14:textId="4B093A5C">
      <w:pPr>
        <w:widowControl/>
        <w:spacing w:after="160" w:line="259" w:lineRule="auto"/>
        <w:ind w:firstLine="720"/>
      </w:pPr>
      <w:r>
        <w:t>The XML samples below show the construction of the updated XML table</w:t>
      </w:r>
      <w:r w:rsidR="00F33096">
        <w:t xml:space="preserve"> with the new fields</w:t>
      </w:r>
      <w:r>
        <w:t>, as well as examples of submitting New or Updated records:</w:t>
      </w:r>
    </w:p>
    <w:tbl>
      <w:tblPr>
        <w:tblStyle w:val="GridTable4-Accent11"/>
        <w:tblW w:w="0" w:type="auto"/>
        <w:tblLook w:val="04A0" w:firstRow="1" w:lastRow="0" w:firstColumn="1" w:lastColumn="0" w:noHBand="0" w:noVBand="1"/>
      </w:tblPr>
      <w:tblGrid>
        <w:gridCol w:w="9350"/>
      </w:tblGrid>
      <w:tr w:rsidRPr="002C28DF" w:rsidR="00AE1EE2" w:rsidTr="00DC6718" w14:paraId="08F81F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2C28DF" w:rsidR="00AE1EE2" w:rsidP="00DC6718" w:rsidRDefault="00AE1EE2" w14:paraId="5640A49E" w14:textId="77777777">
            <w:pPr>
              <w:widowControl/>
              <w:rPr>
                <w:rFonts w:ascii="Calibri" w:hAnsi="Calibri" w:eastAsia="Calibri"/>
                <w:sz w:val="22"/>
              </w:rPr>
            </w:pPr>
            <w:r w:rsidRPr="002C28DF">
              <w:rPr>
                <w:rFonts w:ascii="Calibri" w:hAnsi="Calibri" w:eastAsia="Calibri"/>
                <w:sz w:val="22"/>
              </w:rPr>
              <w:t xml:space="preserve">XML Schema:  </w:t>
            </w:r>
            <w:proofErr w:type="spellStart"/>
            <w:r w:rsidRPr="002C28DF">
              <w:rPr>
                <w:rFonts w:ascii="Calibri" w:hAnsi="Calibri" w:eastAsia="Calibri"/>
                <w:sz w:val="22"/>
              </w:rPr>
              <w:t>entities_to_entities</w:t>
            </w:r>
            <w:proofErr w:type="spellEnd"/>
            <w:r w:rsidRPr="002C28DF">
              <w:rPr>
                <w:rFonts w:ascii="Calibri" w:hAnsi="Calibri" w:eastAsia="Calibri"/>
                <w:sz w:val="22"/>
              </w:rPr>
              <w:t xml:space="preserve"> table, with the three additional </w:t>
            </w:r>
            <w:r>
              <w:rPr>
                <w:rFonts w:ascii="Calibri" w:hAnsi="Calibri" w:eastAsia="Calibri"/>
                <w:sz w:val="22"/>
              </w:rPr>
              <w:t xml:space="preserve">data </w:t>
            </w:r>
            <w:r w:rsidRPr="002C28DF">
              <w:rPr>
                <w:rFonts w:ascii="Calibri" w:hAnsi="Calibri" w:eastAsia="Calibri"/>
                <w:sz w:val="22"/>
              </w:rPr>
              <w:t>fields added in the Adopted Revision of Information Collection (highlighted in yellow)</w:t>
            </w:r>
          </w:p>
        </w:tc>
      </w:tr>
      <w:tr w:rsidRPr="002C28DF" w:rsidR="00AE1EE2" w:rsidTr="00DC6718" w14:paraId="22B9D8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8E3D06" w:rsidR="00AE1EE2" w:rsidP="00DC6718" w:rsidRDefault="00AE1EE2" w14:paraId="31CC5E3D" w14:textId="77777777">
            <w:pPr>
              <w:widowControl/>
              <w:spacing w:before="240"/>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&lt;</w:t>
            </w:r>
            <w:proofErr w:type="spellStart"/>
            <w:r w:rsidRPr="008E3D06">
              <w:rPr>
                <w:rFonts w:ascii="Courier New" w:hAnsi="Courier New" w:eastAsia="Calibri" w:cs="Courier New"/>
                <w:b w:val="0"/>
                <w:bCs w:val="0"/>
                <w:sz w:val="20"/>
                <w:szCs w:val="20"/>
              </w:rPr>
              <w:t>entities_to_entities</w:t>
            </w:r>
            <w:proofErr w:type="spellEnd"/>
            <w:r w:rsidRPr="008E3D06">
              <w:rPr>
                <w:rFonts w:ascii="Courier New" w:hAnsi="Courier New" w:eastAsia="Calibri" w:cs="Courier New"/>
                <w:b w:val="0"/>
                <w:bCs w:val="0"/>
                <w:sz w:val="20"/>
                <w:szCs w:val="20"/>
              </w:rPr>
              <w:t xml:space="preserve"> </w:t>
            </w:r>
            <w:proofErr w:type="spellStart"/>
            <w:r w:rsidRPr="008E3D06">
              <w:rPr>
                <w:rFonts w:ascii="Courier New" w:hAnsi="Courier New" w:eastAsia="Calibri" w:cs="Courier New"/>
                <w:b w:val="0"/>
                <w:bCs w:val="0"/>
                <w:sz w:val="20"/>
                <w:szCs w:val="20"/>
              </w:rPr>
              <w:t>record_type_cd</w:t>
            </w:r>
            <w:proofErr w:type="spellEnd"/>
            <w:r w:rsidRPr="008E3D06">
              <w:rPr>
                <w:rFonts w:ascii="Courier New" w:hAnsi="Courier New" w:eastAsia="Calibri" w:cs="Courier New"/>
                <w:b w:val="0"/>
                <w:bCs w:val="0"/>
                <w:sz w:val="20"/>
                <w:szCs w:val="20"/>
              </w:rPr>
              <w:t xml:space="preserve">="" </w:t>
            </w:r>
            <w:proofErr w:type="spellStart"/>
            <w:r w:rsidRPr="008E3D06">
              <w:rPr>
                <w:rFonts w:ascii="Courier New" w:hAnsi="Courier New" w:eastAsia="Calibri" w:cs="Courier New"/>
                <w:b w:val="0"/>
                <w:bCs w:val="0"/>
                <w:sz w:val="20"/>
                <w:szCs w:val="20"/>
              </w:rPr>
              <w:t>reference_id</w:t>
            </w:r>
            <w:proofErr w:type="spellEnd"/>
            <w:r w:rsidRPr="008E3D06">
              <w:rPr>
                <w:rFonts w:ascii="Courier New" w:hAnsi="Courier New" w:eastAsia="Calibri" w:cs="Courier New"/>
                <w:b w:val="0"/>
                <w:bCs w:val="0"/>
                <w:sz w:val="20"/>
                <w:szCs w:val="20"/>
              </w:rPr>
              <w:t>="" &gt;</w:t>
            </w:r>
          </w:p>
          <w:p w:rsidRPr="008E3D06" w:rsidR="00AE1EE2" w:rsidP="00DC6718" w:rsidRDefault="00AE1EE2" w14:paraId="08481132"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reportable_entity_ID_type_CD</w:t>
            </w:r>
            <w:proofErr w:type="spellEnd"/>
            <w:r w:rsidRPr="008E3D06">
              <w:rPr>
                <w:rFonts w:ascii="Courier New" w:hAnsi="Courier New" w:eastAsia="Calibri" w:cs="Courier New"/>
                <w:b w:val="0"/>
                <w:bCs w:val="0"/>
                <w:sz w:val="20"/>
                <w:szCs w:val="20"/>
              </w:rPr>
              <w:t xml:space="preserve"> /&gt;</w:t>
            </w:r>
          </w:p>
          <w:p w:rsidRPr="008E3D06" w:rsidR="00AE1EE2" w:rsidP="00DC6718" w:rsidRDefault="00AE1EE2" w14:paraId="4FC86622"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reportable_entity_ID</w:t>
            </w:r>
            <w:proofErr w:type="spellEnd"/>
            <w:r w:rsidRPr="008E3D06">
              <w:rPr>
                <w:rFonts w:ascii="Courier New" w:hAnsi="Courier New" w:eastAsia="Calibri" w:cs="Courier New"/>
                <w:b w:val="0"/>
                <w:bCs w:val="0"/>
                <w:sz w:val="20"/>
                <w:szCs w:val="20"/>
              </w:rPr>
              <w:t xml:space="preserve"> /&gt;</w:t>
            </w:r>
          </w:p>
          <w:p w:rsidRPr="008E3D06" w:rsidR="00AE1EE2" w:rsidP="00DC6718" w:rsidRDefault="00AE1EE2" w14:paraId="5602FE51"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w:t>
            </w:r>
            <w:r w:rsidRPr="008E3D06">
              <w:rPr>
                <w:rFonts w:ascii="Courier New" w:hAnsi="Courier New" w:eastAsia="Calibri" w:cs="Courier New"/>
                <w:b w:val="0"/>
                <w:bCs w:val="0"/>
                <w:sz w:val="20"/>
                <w:szCs w:val="20"/>
                <w:highlight w:val="yellow"/>
              </w:rPr>
              <w:t>&lt;</w:t>
            </w:r>
            <w:proofErr w:type="spellStart"/>
            <w:r w:rsidRPr="008E3D06">
              <w:rPr>
                <w:rFonts w:ascii="Courier New" w:hAnsi="Courier New" w:eastAsia="Calibri" w:cs="Courier New"/>
                <w:b w:val="0"/>
                <w:bCs w:val="0"/>
                <w:sz w:val="20"/>
                <w:szCs w:val="20"/>
                <w:highlight w:val="yellow"/>
              </w:rPr>
              <w:t>Blanket_Auth_Docket_Number</w:t>
            </w:r>
            <w:proofErr w:type="spellEnd"/>
            <w:r w:rsidRPr="008E3D06">
              <w:rPr>
                <w:rFonts w:ascii="Courier New" w:hAnsi="Courier New" w:eastAsia="Calibri" w:cs="Courier New"/>
                <w:b w:val="0"/>
                <w:bCs w:val="0"/>
                <w:sz w:val="20"/>
                <w:szCs w:val="20"/>
                <w:highlight w:val="yellow"/>
              </w:rPr>
              <w:t xml:space="preserve"> /&gt;</w:t>
            </w:r>
          </w:p>
          <w:p w:rsidRPr="008E3D06" w:rsidR="00AE1EE2" w:rsidP="00DC6718" w:rsidRDefault="00AE1EE2" w14:paraId="4BE34CB5"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w:t>
            </w:r>
            <w:r w:rsidRPr="008E3D06">
              <w:rPr>
                <w:rFonts w:ascii="Courier New" w:hAnsi="Courier New" w:eastAsia="Calibri" w:cs="Courier New"/>
                <w:b w:val="0"/>
                <w:bCs w:val="0"/>
                <w:sz w:val="20"/>
                <w:szCs w:val="20"/>
                <w:highlight w:val="yellow"/>
              </w:rPr>
              <w:t>&lt;</w:t>
            </w:r>
            <w:proofErr w:type="spellStart"/>
            <w:r w:rsidRPr="008E3D06">
              <w:rPr>
                <w:rFonts w:ascii="Courier New" w:hAnsi="Courier New" w:eastAsia="Calibri" w:cs="Courier New"/>
                <w:b w:val="0"/>
                <w:bCs w:val="0"/>
                <w:sz w:val="20"/>
                <w:szCs w:val="20"/>
                <w:highlight w:val="yellow"/>
              </w:rPr>
              <w:t>Utility_ID_Type_CD</w:t>
            </w:r>
            <w:proofErr w:type="spellEnd"/>
            <w:r w:rsidRPr="008E3D06">
              <w:rPr>
                <w:rFonts w:ascii="Courier New" w:hAnsi="Courier New" w:eastAsia="Calibri" w:cs="Courier New"/>
                <w:b w:val="0"/>
                <w:bCs w:val="0"/>
                <w:sz w:val="20"/>
                <w:szCs w:val="20"/>
                <w:highlight w:val="yellow"/>
              </w:rPr>
              <w:t xml:space="preserve"> /&gt;</w:t>
            </w:r>
          </w:p>
          <w:p w:rsidRPr="008E3D06" w:rsidR="00AE1EE2" w:rsidP="00DC6718" w:rsidRDefault="00AE1EE2" w14:paraId="6A028914"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w:t>
            </w:r>
            <w:r w:rsidRPr="008E3D06">
              <w:rPr>
                <w:rFonts w:ascii="Courier New" w:hAnsi="Courier New" w:eastAsia="Calibri" w:cs="Courier New"/>
                <w:b w:val="0"/>
                <w:bCs w:val="0"/>
                <w:sz w:val="20"/>
                <w:szCs w:val="20"/>
                <w:highlight w:val="yellow"/>
              </w:rPr>
              <w:t>&lt;</w:t>
            </w:r>
            <w:proofErr w:type="spellStart"/>
            <w:r w:rsidRPr="008E3D06">
              <w:rPr>
                <w:rFonts w:ascii="Courier New" w:hAnsi="Courier New" w:eastAsia="Calibri" w:cs="Courier New"/>
                <w:b w:val="0"/>
                <w:bCs w:val="0"/>
                <w:sz w:val="20"/>
                <w:szCs w:val="20"/>
                <w:highlight w:val="yellow"/>
              </w:rPr>
              <w:t>Utility_ID</w:t>
            </w:r>
            <w:proofErr w:type="spellEnd"/>
            <w:r w:rsidRPr="008E3D06">
              <w:rPr>
                <w:rFonts w:ascii="Courier New" w:hAnsi="Courier New" w:eastAsia="Calibri" w:cs="Courier New"/>
                <w:b w:val="0"/>
                <w:bCs w:val="0"/>
                <w:sz w:val="20"/>
                <w:szCs w:val="20"/>
                <w:highlight w:val="yellow"/>
              </w:rPr>
              <w:t xml:space="preserve"> /&gt;</w:t>
            </w:r>
          </w:p>
          <w:p w:rsidRPr="008E3D06" w:rsidR="00AE1EE2" w:rsidP="00DC6718" w:rsidRDefault="00AE1EE2" w14:paraId="7E51AF7C"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relationship_start_date</w:t>
            </w:r>
            <w:proofErr w:type="spellEnd"/>
            <w:r w:rsidRPr="008E3D06">
              <w:rPr>
                <w:rFonts w:ascii="Courier New" w:hAnsi="Courier New" w:eastAsia="Calibri" w:cs="Courier New"/>
                <w:b w:val="0"/>
                <w:bCs w:val="0"/>
                <w:sz w:val="20"/>
                <w:szCs w:val="20"/>
              </w:rPr>
              <w:t xml:space="preserve"> /&gt;</w:t>
            </w:r>
          </w:p>
          <w:p w:rsidRPr="008E3D06" w:rsidR="00AE1EE2" w:rsidP="00DC6718" w:rsidRDefault="00AE1EE2" w14:paraId="1EC6257B"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relationship_end_date</w:t>
            </w:r>
            <w:proofErr w:type="spellEnd"/>
            <w:r w:rsidRPr="008E3D06">
              <w:rPr>
                <w:rFonts w:ascii="Courier New" w:hAnsi="Courier New" w:eastAsia="Calibri" w:cs="Courier New"/>
                <w:b w:val="0"/>
                <w:bCs w:val="0"/>
                <w:sz w:val="20"/>
                <w:szCs w:val="20"/>
              </w:rPr>
              <w:t xml:space="preserve"> /&gt;</w:t>
            </w:r>
          </w:p>
          <w:p w:rsidRPr="002C28DF" w:rsidR="00AE1EE2" w:rsidP="00DC6718" w:rsidRDefault="00AE1EE2" w14:paraId="329895DC" w14:textId="77777777">
            <w:pPr>
              <w:widowControl/>
              <w:spacing w:after="240"/>
              <w:rPr>
                <w:rFonts w:ascii="Calibri" w:hAnsi="Calibri" w:eastAsia="Calibri"/>
                <w:sz w:val="22"/>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entities_to_entities</w:t>
            </w:r>
            <w:proofErr w:type="spellEnd"/>
            <w:r w:rsidRPr="008E3D06">
              <w:rPr>
                <w:rFonts w:ascii="Courier New" w:hAnsi="Courier New" w:eastAsia="Calibri" w:cs="Courier New"/>
                <w:b w:val="0"/>
                <w:bCs w:val="0"/>
                <w:sz w:val="20"/>
                <w:szCs w:val="20"/>
              </w:rPr>
              <w:t>&gt;</w:t>
            </w:r>
          </w:p>
        </w:tc>
      </w:tr>
    </w:tbl>
    <w:p w:rsidR="00AE1EE2" w:rsidP="00AE1EE2" w:rsidRDefault="00AE1EE2" w14:paraId="4EC34121" w14:textId="77777777">
      <w:pPr>
        <w:widowControl/>
        <w:spacing w:after="160" w:line="259" w:lineRule="auto"/>
        <w:rPr>
          <w:szCs w:val="26"/>
        </w:rPr>
      </w:pPr>
    </w:p>
    <w:tbl>
      <w:tblPr>
        <w:tblStyle w:val="GridTable4-Accent12"/>
        <w:tblW w:w="0" w:type="auto"/>
        <w:tblLook w:val="04A0" w:firstRow="1" w:lastRow="0" w:firstColumn="1" w:lastColumn="0" w:noHBand="0" w:noVBand="1"/>
      </w:tblPr>
      <w:tblGrid>
        <w:gridCol w:w="9350"/>
      </w:tblGrid>
      <w:tr w:rsidRPr="002C28DF" w:rsidR="00AE1EE2" w:rsidTr="00DC6718" w14:paraId="12583B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2C28DF" w:rsidR="00AE1EE2" w:rsidP="00DC6718" w:rsidRDefault="00AE1EE2" w14:paraId="33A66AB4" w14:textId="77777777">
            <w:pPr>
              <w:widowControl/>
              <w:rPr>
                <w:rFonts w:ascii="Calibri" w:hAnsi="Calibri" w:eastAsia="Calibri"/>
                <w:sz w:val="22"/>
              </w:rPr>
            </w:pPr>
            <w:r w:rsidRPr="002C28DF">
              <w:rPr>
                <w:rFonts w:ascii="Calibri" w:hAnsi="Calibri" w:eastAsia="Calibri"/>
                <w:sz w:val="22"/>
              </w:rPr>
              <w:t xml:space="preserve">XML Schema:  </w:t>
            </w:r>
            <w:r>
              <w:rPr>
                <w:rFonts w:ascii="Calibri" w:hAnsi="Calibri" w:eastAsia="Calibri"/>
                <w:sz w:val="22"/>
              </w:rPr>
              <w:t xml:space="preserve">Example “New” submission of the </w:t>
            </w:r>
            <w:proofErr w:type="spellStart"/>
            <w:r w:rsidRPr="002C28DF">
              <w:rPr>
                <w:rFonts w:ascii="Calibri" w:hAnsi="Calibri" w:eastAsia="Calibri"/>
                <w:sz w:val="22"/>
              </w:rPr>
              <w:t>entities_to_entities</w:t>
            </w:r>
            <w:proofErr w:type="spellEnd"/>
            <w:r w:rsidRPr="002C28DF">
              <w:rPr>
                <w:rFonts w:ascii="Calibri" w:hAnsi="Calibri" w:eastAsia="Calibri"/>
                <w:sz w:val="22"/>
              </w:rPr>
              <w:t xml:space="preserve"> table</w:t>
            </w:r>
          </w:p>
        </w:tc>
      </w:tr>
      <w:tr w:rsidRPr="002C28DF" w:rsidR="00AE1EE2" w:rsidTr="00DC6718" w14:paraId="7A8276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rsidRPr="002C28DF" w:rsidR="00AE1EE2" w:rsidP="00DC6718" w:rsidRDefault="00AE1EE2" w14:paraId="5DEDB698" w14:textId="77777777">
            <w:pPr>
              <w:widowControl/>
              <w:rPr>
                <w:rFonts w:ascii="Calibri" w:hAnsi="Calibri" w:eastAsia="Calibri"/>
                <w:sz w:val="22"/>
              </w:rPr>
            </w:pPr>
          </w:p>
          <w:p w:rsidRPr="008E3D06" w:rsidR="00AE1EE2" w:rsidP="00DC6718" w:rsidRDefault="00AE1EE2" w14:paraId="0382BCD0"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&lt;</w:t>
            </w:r>
            <w:proofErr w:type="spellStart"/>
            <w:r w:rsidRPr="008E3D06">
              <w:rPr>
                <w:rFonts w:ascii="Courier New" w:hAnsi="Courier New" w:eastAsia="Calibri" w:cs="Courier New"/>
                <w:b w:val="0"/>
                <w:bCs w:val="0"/>
                <w:sz w:val="20"/>
                <w:szCs w:val="20"/>
              </w:rPr>
              <w:t>entities_to_entities</w:t>
            </w:r>
            <w:proofErr w:type="spellEnd"/>
            <w:r w:rsidRPr="008E3D06">
              <w:rPr>
                <w:rFonts w:ascii="Courier New" w:hAnsi="Courier New" w:eastAsia="Calibri" w:cs="Courier New"/>
                <w:b w:val="0"/>
                <w:bCs w:val="0"/>
                <w:sz w:val="20"/>
                <w:szCs w:val="20"/>
              </w:rPr>
              <w:t xml:space="preserve"> </w:t>
            </w:r>
            <w:proofErr w:type="spellStart"/>
            <w:r w:rsidRPr="008E3D06">
              <w:rPr>
                <w:rFonts w:ascii="Courier New" w:hAnsi="Courier New" w:eastAsia="Calibri" w:cs="Courier New"/>
                <w:b w:val="0"/>
                <w:bCs w:val="0"/>
                <w:sz w:val="20"/>
                <w:szCs w:val="20"/>
              </w:rPr>
              <w:t>record_type_cd</w:t>
            </w:r>
            <w:proofErr w:type="spellEnd"/>
            <w:r w:rsidRPr="008E3D06">
              <w:rPr>
                <w:rFonts w:ascii="Courier New" w:hAnsi="Courier New" w:eastAsia="Calibri" w:cs="Courier New"/>
                <w:b w:val="0"/>
                <w:bCs w:val="0"/>
                <w:sz w:val="20"/>
                <w:szCs w:val="20"/>
              </w:rPr>
              <w:t>="</w:t>
            </w:r>
            <w:r>
              <w:rPr>
                <w:rFonts w:ascii="Courier New" w:hAnsi="Courier New" w:eastAsia="Calibri" w:cs="Courier New"/>
                <w:b w:val="0"/>
                <w:bCs w:val="0"/>
                <w:sz w:val="20"/>
                <w:szCs w:val="20"/>
              </w:rPr>
              <w:t>N</w:t>
            </w:r>
            <w:r w:rsidRPr="008E3D06">
              <w:rPr>
                <w:rFonts w:ascii="Courier New" w:hAnsi="Courier New" w:eastAsia="Calibri" w:cs="Courier New"/>
                <w:b w:val="0"/>
                <w:bCs w:val="0"/>
                <w:sz w:val="20"/>
                <w:szCs w:val="20"/>
              </w:rPr>
              <w:t xml:space="preserve">ew" </w:t>
            </w:r>
            <w:proofErr w:type="spellStart"/>
            <w:r w:rsidRPr="008E3D06">
              <w:rPr>
                <w:rFonts w:ascii="Courier New" w:hAnsi="Courier New" w:eastAsia="Calibri" w:cs="Courier New"/>
                <w:b w:val="0"/>
                <w:bCs w:val="0"/>
                <w:sz w:val="20"/>
                <w:szCs w:val="20"/>
              </w:rPr>
              <w:t>reference_id</w:t>
            </w:r>
            <w:proofErr w:type="spellEnd"/>
            <w:r w:rsidRPr="008E3D06">
              <w:rPr>
                <w:rFonts w:ascii="Courier New" w:hAnsi="Courier New" w:eastAsia="Calibri" w:cs="Courier New"/>
                <w:b w:val="0"/>
                <w:bCs w:val="0"/>
                <w:sz w:val="20"/>
                <w:szCs w:val="20"/>
              </w:rPr>
              <w:t>="" &gt;</w:t>
            </w:r>
          </w:p>
          <w:p w:rsidRPr="008E3D06" w:rsidR="00AE1EE2" w:rsidP="00DC6718" w:rsidRDefault="00AE1EE2" w14:paraId="49923800"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reportable_entity_ID_type_CD</w:t>
            </w:r>
            <w:proofErr w:type="spellEnd"/>
            <w:r w:rsidRPr="008E3D06">
              <w:rPr>
                <w:rFonts w:ascii="Courier New" w:hAnsi="Courier New" w:eastAsia="Calibri" w:cs="Courier New"/>
                <w:b w:val="0"/>
                <w:bCs w:val="0"/>
                <w:sz w:val="20"/>
                <w:szCs w:val="20"/>
              </w:rPr>
              <w:t>&gt;</w:t>
            </w:r>
            <w:r>
              <w:rPr>
                <w:rFonts w:ascii="Courier New" w:hAnsi="Courier New" w:eastAsia="Calibri" w:cs="Courier New"/>
                <w:b w:val="0"/>
                <w:bCs w:val="0"/>
                <w:sz w:val="20"/>
                <w:szCs w:val="20"/>
              </w:rPr>
              <w:t>LEI</w:t>
            </w:r>
            <w:r w:rsidRPr="008B53DE">
              <w:rPr>
                <w:rFonts w:ascii="Courier New" w:hAnsi="Courier New" w:eastAsia="Calibri" w:cs="Courier New"/>
                <w:b w:val="0"/>
                <w:bCs w:val="0"/>
                <w:sz w:val="20"/>
                <w:szCs w:val="20"/>
              </w:rPr>
              <w:t>&lt;/</w:t>
            </w:r>
            <w:proofErr w:type="spellStart"/>
            <w:r w:rsidRPr="008B53DE">
              <w:rPr>
                <w:rFonts w:ascii="Courier New" w:hAnsi="Courier New" w:eastAsia="Calibri" w:cs="Courier New"/>
                <w:b w:val="0"/>
                <w:bCs w:val="0"/>
                <w:sz w:val="20"/>
                <w:szCs w:val="20"/>
              </w:rPr>
              <w:t>reportable_entity_ID_type_CD</w:t>
            </w:r>
            <w:proofErr w:type="spellEnd"/>
            <w:r w:rsidRPr="008B53DE">
              <w:rPr>
                <w:rFonts w:ascii="Courier New" w:hAnsi="Courier New" w:eastAsia="Calibri" w:cs="Courier New"/>
                <w:b w:val="0"/>
                <w:bCs w:val="0"/>
                <w:sz w:val="20"/>
                <w:szCs w:val="20"/>
              </w:rPr>
              <w:t>&gt;</w:t>
            </w:r>
          </w:p>
          <w:p w:rsidRPr="008E3D06" w:rsidR="00AE1EE2" w:rsidP="00DC6718" w:rsidRDefault="00AE1EE2" w14:paraId="097B39EF"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reportable_entity_ID</w:t>
            </w:r>
            <w:proofErr w:type="spellEnd"/>
            <w:r w:rsidRPr="008E3D06">
              <w:rPr>
                <w:rFonts w:ascii="Courier New" w:hAnsi="Courier New" w:eastAsia="Calibri" w:cs="Courier New"/>
                <w:b w:val="0"/>
                <w:bCs w:val="0"/>
                <w:sz w:val="20"/>
                <w:szCs w:val="20"/>
              </w:rPr>
              <w:t>&gt;</w:t>
            </w:r>
            <w:r>
              <w:rPr>
                <w:rFonts w:ascii="Courier New" w:hAnsi="Courier New" w:eastAsia="Calibri" w:cs="Courier New"/>
                <w:b w:val="0"/>
                <w:bCs w:val="0"/>
                <w:sz w:val="20"/>
                <w:szCs w:val="20"/>
              </w:rPr>
              <w:t>ABCD1234XXXXXX</w:t>
            </w:r>
            <w:r w:rsidRPr="008B53DE">
              <w:rPr>
                <w:rFonts w:ascii="Courier New" w:hAnsi="Courier New" w:eastAsia="Calibri" w:cs="Courier New"/>
                <w:b w:val="0"/>
                <w:bCs w:val="0"/>
                <w:sz w:val="20"/>
                <w:szCs w:val="20"/>
              </w:rPr>
              <w:t>&lt;/</w:t>
            </w:r>
            <w:proofErr w:type="spellStart"/>
            <w:r w:rsidRPr="008B53DE">
              <w:rPr>
                <w:rFonts w:ascii="Courier New" w:hAnsi="Courier New" w:eastAsia="Calibri" w:cs="Courier New"/>
                <w:b w:val="0"/>
                <w:bCs w:val="0"/>
                <w:sz w:val="20"/>
                <w:szCs w:val="20"/>
              </w:rPr>
              <w:t>reportable_entity_ID</w:t>
            </w:r>
            <w:proofErr w:type="spellEnd"/>
            <w:r w:rsidRPr="008B53DE">
              <w:rPr>
                <w:rFonts w:ascii="Courier New" w:hAnsi="Courier New" w:eastAsia="Calibri" w:cs="Courier New"/>
                <w:b w:val="0"/>
                <w:bCs w:val="0"/>
                <w:sz w:val="20"/>
                <w:szCs w:val="20"/>
              </w:rPr>
              <w:t>&gt;</w:t>
            </w:r>
          </w:p>
          <w:p w:rsidRPr="008E3D06" w:rsidR="00AE1EE2" w:rsidP="00DC6718" w:rsidRDefault="00AE1EE2" w14:paraId="576A48CF"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&lt;Blanket_Auth_Docket_Number&gt;ER21-999-000&lt;/Blanket_Auth_Docket_Number&gt;</w:t>
            </w:r>
          </w:p>
          <w:p w:rsidRPr="008E3D06" w:rsidR="00AE1EE2" w:rsidP="00DC6718" w:rsidRDefault="00AE1EE2" w14:paraId="237815E0"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Utility_ID_Type_CD</w:t>
            </w:r>
            <w:proofErr w:type="spellEnd"/>
            <w:r w:rsidRPr="008E3D06">
              <w:rPr>
                <w:rFonts w:ascii="Courier New" w:hAnsi="Courier New" w:eastAsia="Calibri" w:cs="Courier New"/>
                <w:b w:val="0"/>
                <w:bCs w:val="0"/>
                <w:sz w:val="20"/>
                <w:szCs w:val="20"/>
              </w:rPr>
              <w:t>&gt;</w:t>
            </w:r>
            <w:r>
              <w:rPr>
                <w:rFonts w:ascii="Courier New" w:hAnsi="Courier New" w:eastAsia="Calibri" w:cs="Courier New"/>
                <w:b w:val="0"/>
                <w:bCs w:val="0"/>
                <w:sz w:val="20"/>
                <w:szCs w:val="20"/>
              </w:rPr>
              <w:t>LEI</w:t>
            </w:r>
            <w:r w:rsidRPr="00DF18D6">
              <w:rPr>
                <w:rFonts w:ascii="Courier New" w:hAnsi="Courier New" w:eastAsia="Calibri" w:cs="Courier New"/>
                <w:b w:val="0"/>
                <w:bCs w:val="0"/>
                <w:sz w:val="20"/>
                <w:szCs w:val="20"/>
              </w:rPr>
              <w:t>&lt;</w:t>
            </w:r>
            <w:r>
              <w:rPr>
                <w:rFonts w:ascii="Courier New" w:hAnsi="Courier New" w:eastAsia="Calibri" w:cs="Courier New"/>
                <w:b w:val="0"/>
                <w:bCs w:val="0"/>
                <w:sz w:val="20"/>
                <w:szCs w:val="20"/>
              </w:rPr>
              <w:t>/</w:t>
            </w:r>
            <w:proofErr w:type="spellStart"/>
            <w:r w:rsidRPr="00DF18D6">
              <w:rPr>
                <w:rFonts w:ascii="Courier New" w:hAnsi="Courier New" w:eastAsia="Calibri" w:cs="Courier New"/>
                <w:b w:val="0"/>
                <w:bCs w:val="0"/>
                <w:sz w:val="20"/>
                <w:szCs w:val="20"/>
              </w:rPr>
              <w:t>Utility_ID_Type_CD</w:t>
            </w:r>
            <w:proofErr w:type="spellEnd"/>
            <w:r w:rsidRPr="00DF18D6">
              <w:rPr>
                <w:rFonts w:ascii="Courier New" w:hAnsi="Courier New" w:eastAsia="Calibri" w:cs="Courier New"/>
                <w:b w:val="0"/>
                <w:bCs w:val="0"/>
                <w:sz w:val="20"/>
                <w:szCs w:val="20"/>
              </w:rPr>
              <w:t>&gt;</w:t>
            </w:r>
          </w:p>
          <w:p w:rsidRPr="008E3D06" w:rsidR="00AE1EE2" w:rsidP="00DC6718" w:rsidRDefault="00AE1EE2" w14:paraId="50EC02B3"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Utility_ID</w:t>
            </w:r>
            <w:proofErr w:type="spellEnd"/>
            <w:r w:rsidRPr="008E3D06">
              <w:rPr>
                <w:rFonts w:ascii="Courier New" w:hAnsi="Courier New" w:eastAsia="Calibri" w:cs="Courier New"/>
                <w:b w:val="0"/>
                <w:bCs w:val="0"/>
                <w:sz w:val="20"/>
                <w:szCs w:val="20"/>
              </w:rPr>
              <w:t>&gt;</w:t>
            </w:r>
            <w:r>
              <w:rPr>
                <w:rFonts w:ascii="Courier New" w:hAnsi="Courier New" w:eastAsia="Calibri" w:cs="Courier New"/>
                <w:b w:val="0"/>
                <w:bCs w:val="0"/>
                <w:sz w:val="20"/>
                <w:szCs w:val="20"/>
              </w:rPr>
              <w:t>EFGH5678YYYYYY</w:t>
            </w:r>
            <w:r w:rsidRPr="00DF18D6">
              <w:rPr>
                <w:rFonts w:ascii="Courier New" w:hAnsi="Courier New" w:eastAsia="Calibri" w:cs="Courier New"/>
                <w:b w:val="0"/>
                <w:bCs w:val="0"/>
                <w:sz w:val="20"/>
                <w:szCs w:val="20"/>
              </w:rPr>
              <w:t>&lt;</w:t>
            </w:r>
            <w:r>
              <w:rPr>
                <w:rFonts w:ascii="Courier New" w:hAnsi="Courier New" w:eastAsia="Calibri" w:cs="Courier New"/>
                <w:b w:val="0"/>
                <w:bCs w:val="0"/>
                <w:sz w:val="20"/>
                <w:szCs w:val="20"/>
              </w:rPr>
              <w:t>/</w:t>
            </w:r>
            <w:proofErr w:type="spellStart"/>
            <w:r w:rsidRPr="00DF18D6">
              <w:rPr>
                <w:rFonts w:ascii="Courier New" w:hAnsi="Courier New" w:eastAsia="Calibri" w:cs="Courier New"/>
                <w:b w:val="0"/>
                <w:bCs w:val="0"/>
                <w:sz w:val="20"/>
                <w:szCs w:val="20"/>
              </w:rPr>
              <w:t>Utility_ID</w:t>
            </w:r>
            <w:proofErr w:type="spellEnd"/>
            <w:r w:rsidRPr="00DF18D6">
              <w:rPr>
                <w:rFonts w:ascii="Courier New" w:hAnsi="Courier New" w:eastAsia="Calibri" w:cs="Courier New"/>
                <w:b w:val="0"/>
                <w:bCs w:val="0"/>
                <w:sz w:val="20"/>
                <w:szCs w:val="20"/>
              </w:rPr>
              <w:t>&gt;</w:t>
            </w:r>
          </w:p>
          <w:p w:rsidRPr="008E3D06" w:rsidR="00AE1EE2" w:rsidP="00DC6718" w:rsidRDefault="00AE1EE2" w14:paraId="09305C15"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relationship_start_date</w:t>
            </w:r>
            <w:proofErr w:type="spellEnd"/>
            <w:r w:rsidRPr="008E3D06">
              <w:rPr>
                <w:rFonts w:ascii="Courier New" w:hAnsi="Courier New" w:eastAsia="Calibri" w:cs="Courier New"/>
                <w:b w:val="0"/>
                <w:bCs w:val="0"/>
                <w:sz w:val="20"/>
                <w:szCs w:val="20"/>
              </w:rPr>
              <w:t>&gt;</w:t>
            </w:r>
            <w:r w:rsidRPr="008B53DE">
              <w:rPr>
                <w:rFonts w:ascii="Courier New" w:hAnsi="Courier New" w:eastAsia="Calibri" w:cs="Courier New"/>
                <w:b w:val="0"/>
                <w:bCs w:val="0"/>
                <w:sz w:val="20"/>
                <w:szCs w:val="20"/>
              </w:rPr>
              <w:t>2021-01-02&lt;/</w:t>
            </w:r>
            <w:proofErr w:type="spellStart"/>
            <w:r w:rsidRPr="008B53DE">
              <w:rPr>
                <w:rFonts w:ascii="Courier New" w:hAnsi="Courier New" w:eastAsia="Calibri" w:cs="Courier New"/>
                <w:b w:val="0"/>
                <w:bCs w:val="0"/>
                <w:sz w:val="20"/>
                <w:szCs w:val="20"/>
              </w:rPr>
              <w:t>relationship_start_date</w:t>
            </w:r>
            <w:proofErr w:type="spellEnd"/>
            <w:r w:rsidRPr="008B53DE">
              <w:rPr>
                <w:rFonts w:ascii="Courier New" w:hAnsi="Courier New" w:eastAsia="Calibri" w:cs="Courier New"/>
                <w:b w:val="0"/>
                <w:bCs w:val="0"/>
                <w:sz w:val="20"/>
                <w:szCs w:val="20"/>
              </w:rPr>
              <w:t>&gt;</w:t>
            </w:r>
          </w:p>
          <w:p w:rsidRPr="008E3D06" w:rsidR="00AE1EE2" w:rsidP="00DC6718" w:rsidRDefault="00AE1EE2" w14:paraId="1F4936F2"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relationship_end_date</w:t>
            </w:r>
            <w:proofErr w:type="spellEnd"/>
            <w:r w:rsidRPr="008E3D06">
              <w:rPr>
                <w:rFonts w:ascii="Courier New" w:hAnsi="Courier New" w:eastAsia="Calibri" w:cs="Courier New"/>
                <w:b w:val="0"/>
                <w:bCs w:val="0"/>
                <w:sz w:val="20"/>
                <w:szCs w:val="20"/>
              </w:rPr>
              <w:t xml:space="preserve"> /&gt;</w:t>
            </w:r>
          </w:p>
          <w:p w:rsidRPr="008E3D06" w:rsidR="00AE1EE2" w:rsidP="00DC6718" w:rsidRDefault="00AE1EE2" w14:paraId="56CDA6EC"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entities_to_entities</w:t>
            </w:r>
            <w:proofErr w:type="spellEnd"/>
            <w:r w:rsidRPr="008E3D06">
              <w:rPr>
                <w:rFonts w:ascii="Courier New" w:hAnsi="Courier New" w:eastAsia="Calibri" w:cs="Courier New"/>
                <w:b w:val="0"/>
                <w:bCs w:val="0"/>
                <w:sz w:val="20"/>
                <w:szCs w:val="20"/>
              </w:rPr>
              <w:t>&gt;</w:t>
            </w:r>
          </w:p>
          <w:p w:rsidRPr="002C28DF" w:rsidR="00AE1EE2" w:rsidP="00DC6718" w:rsidRDefault="00AE1EE2" w14:paraId="2A8990BD" w14:textId="77777777">
            <w:pPr>
              <w:widowControl/>
              <w:rPr>
                <w:rFonts w:ascii="Calibri" w:hAnsi="Calibri" w:eastAsia="Calibri"/>
                <w:sz w:val="22"/>
              </w:rPr>
            </w:pPr>
          </w:p>
        </w:tc>
      </w:tr>
    </w:tbl>
    <w:p w:rsidR="00AE1EE2" w:rsidP="00AE1EE2" w:rsidRDefault="00AE1EE2" w14:paraId="7A1495FF" w14:textId="77777777">
      <w:pPr>
        <w:widowControl/>
        <w:spacing w:after="160" w:line="259" w:lineRule="auto"/>
        <w:rPr>
          <w:szCs w:val="26"/>
        </w:rPr>
      </w:pPr>
    </w:p>
    <w:tbl>
      <w:tblPr>
        <w:tblStyle w:val="GridTable4-Accent12"/>
        <w:tblW w:w="0" w:type="auto"/>
        <w:tblLook w:val="04A0" w:firstRow="1" w:lastRow="0" w:firstColumn="1" w:lastColumn="0" w:noHBand="0" w:noVBand="1"/>
      </w:tblPr>
      <w:tblGrid>
        <w:gridCol w:w="9350"/>
      </w:tblGrid>
      <w:tr w:rsidRPr="002C28DF" w:rsidR="00AE1EE2" w:rsidTr="00DC6718" w14:paraId="4EDB9A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2C28DF" w:rsidR="00AE1EE2" w:rsidP="00DC6718" w:rsidRDefault="00AE1EE2" w14:paraId="02CB5DD6" w14:textId="77777777">
            <w:pPr>
              <w:widowControl/>
              <w:rPr>
                <w:rFonts w:ascii="Calibri" w:hAnsi="Calibri" w:eastAsia="Calibri"/>
                <w:sz w:val="22"/>
              </w:rPr>
            </w:pPr>
            <w:r w:rsidRPr="002C28DF">
              <w:rPr>
                <w:rFonts w:ascii="Calibri" w:hAnsi="Calibri" w:eastAsia="Calibri"/>
                <w:sz w:val="22"/>
              </w:rPr>
              <w:t xml:space="preserve">XML Schema:  </w:t>
            </w:r>
            <w:r>
              <w:rPr>
                <w:rFonts w:ascii="Calibri" w:hAnsi="Calibri" w:eastAsia="Calibri"/>
                <w:sz w:val="22"/>
              </w:rPr>
              <w:t xml:space="preserve">Example “Update” submission of the </w:t>
            </w:r>
            <w:proofErr w:type="spellStart"/>
            <w:r w:rsidRPr="002C28DF">
              <w:rPr>
                <w:rFonts w:ascii="Calibri" w:hAnsi="Calibri" w:eastAsia="Calibri"/>
                <w:sz w:val="22"/>
              </w:rPr>
              <w:t>entities_to_entities</w:t>
            </w:r>
            <w:proofErr w:type="spellEnd"/>
            <w:r w:rsidRPr="002C28DF">
              <w:rPr>
                <w:rFonts w:ascii="Calibri" w:hAnsi="Calibri" w:eastAsia="Calibri"/>
                <w:sz w:val="22"/>
              </w:rPr>
              <w:t xml:space="preserve"> table</w:t>
            </w:r>
            <w:r>
              <w:rPr>
                <w:rFonts w:ascii="Calibri" w:hAnsi="Calibri" w:eastAsia="Calibri"/>
                <w:sz w:val="22"/>
              </w:rPr>
              <w:t xml:space="preserve">, with example </w:t>
            </w:r>
            <w:proofErr w:type="spellStart"/>
            <w:r>
              <w:rPr>
                <w:rFonts w:ascii="Calibri" w:hAnsi="Calibri" w:eastAsia="Calibri"/>
                <w:sz w:val="22"/>
              </w:rPr>
              <w:t>reference_id</w:t>
            </w:r>
            <w:proofErr w:type="spellEnd"/>
            <w:r>
              <w:rPr>
                <w:rFonts w:ascii="Calibri" w:hAnsi="Calibri" w:eastAsia="Calibri"/>
                <w:sz w:val="22"/>
              </w:rPr>
              <w:t xml:space="preserve"> of ‘888’</w:t>
            </w:r>
          </w:p>
        </w:tc>
      </w:tr>
      <w:tr w:rsidRPr="002C28DF" w:rsidR="00AE1EE2" w:rsidTr="00DC6718" w14:paraId="38339B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rsidRPr="002C28DF" w:rsidR="00AE1EE2" w:rsidP="00DC6718" w:rsidRDefault="00AE1EE2" w14:paraId="59C336CF" w14:textId="77777777">
            <w:pPr>
              <w:widowControl/>
              <w:rPr>
                <w:rFonts w:ascii="Calibri" w:hAnsi="Calibri" w:eastAsia="Calibri"/>
                <w:sz w:val="22"/>
              </w:rPr>
            </w:pPr>
          </w:p>
          <w:p w:rsidRPr="008E3D06" w:rsidR="00AE1EE2" w:rsidP="00DC6718" w:rsidRDefault="00AE1EE2" w14:paraId="311A7BEA"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&lt;</w:t>
            </w:r>
            <w:proofErr w:type="spellStart"/>
            <w:r w:rsidRPr="008E3D06">
              <w:rPr>
                <w:rFonts w:ascii="Courier New" w:hAnsi="Courier New" w:eastAsia="Calibri" w:cs="Courier New"/>
                <w:b w:val="0"/>
                <w:bCs w:val="0"/>
                <w:sz w:val="20"/>
                <w:szCs w:val="20"/>
              </w:rPr>
              <w:t>entities_to_entities</w:t>
            </w:r>
            <w:proofErr w:type="spellEnd"/>
            <w:r w:rsidRPr="008E3D06">
              <w:rPr>
                <w:rFonts w:ascii="Courier New" w:hAnsi="Courier New" w:eastAsia="Calibri" w:cs="Courier New"/>
                <w:b w:val="0"/>
                <w:bCs w:val="0"/>
                <w:sz w:val="20"/>
                <w:szCs w:val="20"/>
              </w:rPr>
              <w:t xml:space="preserve"> </w:t>
            </w:r>
            <w:proofErr w:type="spellStart"/>
            <w:r w:rsidRPr="008E3D06">
              <w:rPr>
                <w:rFonts w:ascii="Courier New" w:hAnsi="Courier New" w:eastAsia="Calibri" w:cs="Courier New"/>
                <w:b w:val="0"/>
                <w:bCs w:val="0"/>
                <w:sz w:val="20"/>
                <w:szCs w:val="20"/>
              </w:rPr>
              <w:t>record_type_cd</w:t>
            </w:r>
            <w:proofErr w:type="spellEnd"/>
            <w:r w:rsidRPr="008E3D06">
              <w:rPr>
                <w:rFonts w:ascii="Courier New" w:hAnsi="Courier New" w:eastAsia="Calibri" w:cs="Courier New"/>
                <w:b w:val="0"/>
                <w:bCs w:val="0"/>
                <w:sz w:val="20"/>
                <w:szCs w:val="20"/>
              </w:rPr>
              <w:t>="</w:t>
            </w:r>
            <w:r>
              <w:rPr>
                <w:rFonts w:ascii="Courier New" w:hAnsi="Courier New" w:eastAsia="Calibri" w:cs="Courier New"/>
                <w:b w:val="0"/>
                <w:bCs w:val="0"/>
                <w:sz w:val="20"/>
                <w:szCs w:val="20"/>
              </w:rPr>
              <w:t>Update</w:t>
            </w:r>
            <w:r w:rsidRPr="008E3D06">
              <w:rPr>
                <w:rFonts w:ascii="Courier New" w:hAnsi="Courier New" w:eastAsia="Calibri" w:cs="Courier New"/>
                <w:b w:val="0"/>
                <w:bCs w:val="0"/>
                <w:sz w:val="20"/>
                <w:szCs w:val="20"/>
              </w:rPr>
              <w:t xml:space="preserve">" </w:t>
            </w:r>
            <w:proofErr w:type="spellStart"/>
            <w:r w:rsidRPr="008E3D06">
              <w:rPr>
                <w:rFonts w:ascii="Courier New" w:hAnsi="Courier New" w:eastAsia="Calibri" w:cs="Courier New"/>
                <w:b w:val="0"/>
                <w:bCs w:val="0"/>
                <w:sz w:val="20"/>
                <w:szCs w:val="20"/>
              </w:rPr>
              <w:t>reference_id</w:t>
            </w:r>
            <w:proofErr w:type="spellEnd"/>
            <w:r w:rsidRPr="008E3D06">
              <w:rPr>
                <w:rFonts w:ascii="Courier New" w:hAnsi="Courier New" w:eastAsia="Calibri" w:cs="Courier New"/>
                <w:b w:val="0"/>
                <w:bCs w:val="0"/>
                <w:sz w:val="20"/>
                <w:szCs w:val="20"/>
              </w:rPr>
              <w:t>="</w:t>
            </w:r>
            <w:r w:rsidRPr="00625647">
              <w:rPr>
                <w:rFonts w:ascii="Courier New" w:hAnsi="Courier New" w:eastAsia="Calibri" w:cs="Courier New"/>
                <w:b w:val="0"/>
                <w:bCs w:val="0"/>
                <w:sz w:val="20"/>
                <w:szCs w:val="20"/>
                <w:highlight w:val="yellow"/>
              </w:rPr>
              <w:t>888</w:t>
            </w:r>
            <w:r w:rsidRPr="008E3D06">
              <w:rPr>
                <w:rFonts w:ascii="Courier New" w:hAnsi="Courier New" w:eastAsia="Calibri" w:cs="Courier New"/>
                <w:b w:val="0"/>
                <w:bCs w:val="0"/>
                <w:sz w:val="20"/>
                <w:szCs w:val="20"/>
              </w:rPr>
              <w:t>" &gt;</w:t>
            </w:r>
          </w:p>
          <w:p w:rsidRPr="00DF18D6" w:rsidR="00AE1EE2" w:rsidP="00DC6718" w:rsidRDefault="00AE1EE2" w14:paraId="60109C3E"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w:t>
            </w:r>
            <w:r w:rsidRPr="00DF18D6">
              <w:rPr>
                <w:rFonts w:ascii="Courier New" w:hAnsi="Courier New" w:eastAsia="Calibri" w:cs="Courier New"/>
                <w:b w:val="0"/>
                <w:bCs w:val="0"/>
                <w:sz w:val="20"/>
                <w:szCs w:val="20"/>
              </w:rPr>
              <w:t>&lt;</w:t>
            </w:r>
            <w:proofErr w:type="spellStart"/>
            <w:r w:rsidRPr="00DF18D6">
              <w:rPr>
                <w:rFonts w:ascii="Courier New" w:hAnsi="Courier New" w:eastAsia="Calibri" w:cs="Courier New"/>
                <w:b w:val="0"/>
                <w:bCs w:val="0"/>
                <w:sz w:val="20"/>
                <w:szCs w:val="20"/>
              </w:rPr>
              <w:t>reportable_entity_ID_type_CD</w:t>
            </w:r>
            <w:proofErr w:type="spellEnd"/>
            <w:r w:rsidRPr="00DF18D6">
              <w:rPr>
                <w:rFonts w:ascii="Courier New" w:hAnsi="Courier New" w:eastAsia="Calibri" w:cs="Courier New"/>
                <w:b w:val="0"/>
                <w:bCs w:val="0"/>
                <w:sz w:val="20"/>
                <w:szCs w:val="20"/>
              </w:rPr>
              <w:t>&gt;</w:t>
            </w:r>
            <w:r>
              <w:rPr>
                <w:rFonts w:ascii="Courier New" w:hAnsi="Courier New" w:eastAsia="Calibri" w:cs="Courier New"/>
                <w:b w:val="0"/>
                <w:bCs w:val="0"/>
                <w:sz w:val="20"/>
                <w:szCs w:val="20"/>
              </w:rPr>
              <w:t>LEI</w:t>
            </w:r>
            <w:r w:rsidRPr="008B53DE">
              <w:rPr>
                <w:rFonts w:ascii="Courier New" w:hAnsi="Courier New" w:eastAsia="Calibri" w:cs="Courier New"/>
                <w:b w:val="0"/>
                <w:bCs w:val="0"/>
                <w:sz w:val="20"/>
                <w:szCs w:val="20"/>
              </w:rPr>
              <w:t>&lt;/</w:t>
            </w:r>
            <w:proofErr w:type="spellStart"/>
            <w:r w:rsidRPr="008B53DE">
              <w:rPr>
                <w:rFonts w:ascii="Courier New" w:hAnsi="Courier New" w:eastAsia="Calibri" w:cs="Courier New"/>
                <w:b w:val="0"/>
                <w:bCs w:val="0"/>
                <w:sz w:val="20"/>
                <w:szCs w:val="20"/>
              </w:rPr>
              <w:t>reportable_entity_ID_type_CD</w:t>
            </w:r>
            <w:proofErr w:type="spellEnd"/>
            <w:r w:rsidRPr="008B53DE">
              <w:rPr>
                <w:rFonts w:ascii="Courier New" w:hAnsi="Courier New" w:eastAsia="Calibri" w:cs="Courier New"/>
                <w:b w:val="0"/>
                <w:bCs w:val="0"/>
                <w:sz w:val="20"/>
                <w:szCs w:val="20"/>
              </w:rPr>
              <w:t>&gt;</w:t>
            </w:r>
          </w:p>
          <w:p w:rsidRPr="00DF18D6" w:rsidR="00AE1EE2" w:rsidP="00DC6718" w:rsidRDefault="00AE1EE2" w14:paraId="7846E75D" w14:textId="77777777">
            <w:pPr>
              <w:widowControl/>
              <w:rPr>
                <w:rFonts w:ascii="Courier New" w:hAnsi="Courier New" w:eastAsia="Calibri" w:cs="Courier New"/>
                <w:b w:val="0"/>
                <w:bCs w:val="0"/>
                <w:sz w:val="20"/>
                <w:szCs w:val="20"/>
              </w:rPr>
            </w:pPr>
            <w:r w:rsidRPr="00DF18D6">
              <w:rPr>
                <w:rFonts w:ascii="Courier New" w:hAnsi="Courier New" w:eastAsia="Calibri" w:cs="Courier New"/>
                <w:b w:val="0"/>
                <w:bCs w:val="0"/>
                <w:sz w:val="20"/>
                <w:szCs w:val="20"/>
              </w:rPr>
              <w:t xml:space="preserve">    &lt;</w:t>
            </w:r>
            <w:proofErr w:type="spellStart"/>
            <w:r w:rsidRPr="00DF18D6">
              <w:rPr>
                <w:rFonts w:ascii="Courier New" w:hAnsi="Courier New" w:eastAsia="Calibri" w:cs="Courier New"/>
                <w:b w:val="0"/>
                <w:bCs w:val="0"/>
                <w:sz w:val="20"/>
                <w:szCs w:val="20"/>
              </w:rPr>
              <w:t>reportable_entity_ID</w:t>
            </w:r>
            <w:proofErr w:type="spellEnd"/>
            <w:r w:rsidRPr="00DF18D6">
              <w:rPr>
                <w:rFonts w:ascii="Courier New" w:hAnsi="Courier New" w:eastAsia="Calibri" w:cs="Courier New"/>
                <w:b w:val="0"/>
                <w:bCs w:val="0"/>
                <w:sz w:val="20"/>
                <w:szCs w:val="20"/>
              </w:rPr>
              <w:t>&gt;</w:t>
            </w:r>
            <w:r>
              <w:rPr>
                <w:rFonts w:ascii="Courier New" w:hAnsi="Courier New" w:eastAsia="Calibri" w:cs="Courier New"/>
                <w:b w:val="0"/>
                <w:bCs w:val="0"/>
                <w:sz w:val="20"/>
                <w:szCs w:val="20"/>
              </w:rPr>
              <w:t>ABCD1234XXXXXX</w:t>
            </w:r>
            <w:r w:rsidRPr="008B53DE">
              <w:rPr>
                <w:rFonts w:ascii="Courier New" w:hAnsi="Courier New" w:eastAsia="Calibri" w:cs="Courier New"/>
                <w:b w:val="0"/>
                <w:bCs w:val="0"/>
                <w:sz w:val="20"/>
                <w:szCs w:val="20"/>
              </w:rPr>
              <w:t>&lt;/</w:t>
            </w:r>
            <w:proofErr w:type="spellStart"/>
            <w:r w:rsidRPr="008B53DE">
              <w:rPr>
                <w:rFonts w:ascii="Courier New" w:hAnsi="Courier New" w:eastAsia="Calibri" w:cs="Courier New"/>
                <w:b w:val="0"/>
                <w:bCs w:val="0"/>
                <w:sz w:val="20"/>
                <w:szCs w:val="20"/>
              </w:rPr>
              <w:t>reportable_entity_ID</w:t>
            </w:r>
            <w:proofErr w:type="spellEnd"/>
            <w:r w:rsidRPr="008B53DE">
              <w:rPr>
                <w:rFonts w:ascii="Courier New" w:hAnsi="Courier New" w:eastAsia="Calibri" w:cs="Courier New"/>
                <w:b w:val="0"/>
                <w:bCs w:val="0"/>
                <w:sz w:val="20"/>
                <w:szCs w:val="20"/>
              </w:rPr>
              <w:t>&gt;</w:t>
            </w:r>
          </w:p>
          <w:p w:rsidRPr="008E3D06" w:rsidR="00AE1EE2" w:rsidP="00DC6718" w:rsidRDefault="00AE1EE2" w14:paraId="5326C9C1" w14:textId="77777777">
            <w:pPr>
              <w:widowControl/>
              <w:rPr>
                <w:rFonts w:ascii="Courier New" w:hAnsi="Courier New" w:eastAsia="Calibri" w:cs="Courier New"/>
                <w:b w:val="0"/>
                <w:bCs w:val="0"/>
                <w:sz w:val="20"/>
                <w:szCs w:val="20"/>
              </w:rPr>
            </w:pPr>
            <w:r w:rsidRPr="00DF18D6">
              <w:rPr>
                <w:rFonts w:ascii="Courier New" w:hAnsi="Courier New" w:eastAsia="Calibri" w:cs="Courier New"/>
                <w:b w:val="0"/>
                <w:bCs w:val="0"/>
                <w:sz w:val="20"/>
                <w:szCs w:val="20"/>
              </w:rPr>
              <w:t xml:space="preserve">    &lt;Blanket_Auth_Docket_Number&gt;ER21-999-000&lt;/Blanket_Auth_Docket_Number&gt;</w:t>
            </w:r>
          </w:p>
          <w:p w:rsidRPr="008E3D06" w:rsidR="00AE1EE2" w:rsidP="00DC6718" w:rsidRDefault="00AE1EE2" w14:paraId="1216CB68"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w:t>
            </w:r>
            <w:r w:rsidRPr="00DF18D6">
              <w:rPr>
                <w:rFonts w:ascii="Courier New" w:hAnsi="Courier New" w:eastAsia="Calibri" w:cs="Courier New"/>
                <w:b w:val="0"/>
                <w:bCs w:val="0"/>
                <w:sz w:val="20"/>
                <w:szCs w:val="20"/>
              </w:rPr>
              <w:t>&lt;</w:t>
            </w:r>
            <w:proofErr w:type="spellStart"/>
            <w:r w:rsidRPr="00DF18D6">
              <w:rPr>
                <w:rFonts w:ascii="Courier New" w:hAnsi="Courier New" w:eastAsia="Calibri" w:cs="Courier New"/>
                <w:b w:val="0"/>
                <w:bCs w:val="0"/>
                <w:sz w:val="20"/>
                <w:szCs w:val="20"/>
              </w:rPr>
              <w:t>Utility_ID_Type_CD</w:t>
            </w:r>
            <w:proofErr w:type="spellEnd"/>
            <w:r w:rsidRPr="00DF18D6">
              <w:rPr>
                <w:rFonts w:ascii="Courier New" w:hAnsi="Courier New" w:eastAsia="Calibri" w:cs="Courier New"/>
                <w:b w:val="0"/>
                <w:bCs w:val="0"/>
                <w:sz w:val="20"/>
                <w:szCs w:val="20"/>
              </w:rPr>
              <w:t>&gt;</w:t>
            </w:r>
            <w:r>
              <w:rPr>
                <w:rFonts w:ascii="Courier New" w:hAnsi="Courier New" w:eastAsia="Calibri" w:cs="Courier New"/>
                <w:b w:val="0"/>
                <w:bCs w:val="0"/>
                <w:sz w:val="20"/>
                <w:szCs w:val="20"/>
              </w:rPr>
              <w:t>LEI</w:t>
            </w:r>
            <w:r w:rsidRPr="00DF18D6">
              <w:rPr>
                <w:rFonts w:ascii="Courier New" w:hAnsi="Courier New" w:eastAsia="Calibri" w:cs="Courier New"/>
                <w:b w:val="0"/>
                <w:bCs w:val="0"/>
                <w:sz w:val="20"/>
                <w:szCs w:val="20"/>
              </w:rPr>
              <w:t>&lt;</w:t>
            </w:r>
            <w:r>
              <w:rPr>
                <w:rFonts w:ascii="Courier New" w:hAnsi="Courier New" w:eastAsia="Calibri" w:cs="Courier New"/>
                <w:b w:val="0"/>
                <w:bCs w:val="0"/>
                <w:sz w:val="20"/>
                <w:szCs w:val="20"/>
              </w:rPr>
              <w:t>/</w:t>
            </w:r>
            <w:proofErr w:type="spellStart"/>
            <w:r w:rsidRPr="00DF18D6">
              <w:rPr>
                <w:rFonts w:ascii="Courier New" w:hAnsi="Courier New" w:eastAsia="Calibri" w:cs="Courier New"/>
                <w:b w:val="0"/>
                <w:bCs w:val="0"/>
                <w:sz w:val="20"/>
                <w:szCs w:val="20"/>
              </w:rPr>
              <w:t>Utility_ID_Type_CD</w:t>
            </w:r>
            <w:proofErr w:type="spellEnd"/>
            <w:r w:rsidRPr="00DF18D6">
              <w:rPr>
                <w:rFonts w:ascii="Courier New" w:hAnsi="Courier New" w:eastAsia="Calibri" w:cs="Courier New"/>
                <w:b w:val="0"/>
                <w:bCs w:val="0"/>
                <w:sz w:val="20"/>
                <w:szCs w:val="20"/>
              </w:rPr>
              <w:t>&gt;</w:t>
            </w:r>
          </w:p>
          <w:p w:rsidRPr="008E3D06" w:rsidR="00AE1EE2" w:rsidP="00DC6718" w:rsidRDefault="00AE1EE2" w14:paraId="0F86038A"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w:t>
            </w:r>
            <w:r w:rsidRPr="00DF18D6">
              <w:rPr>
                <w:rFonts w:ascii="Courier New" w:hAnsi="Courier New" w:eastAsia="Calibri" w:cs="Courier New"/>
                <w:b w:val="0"/>
                <w:bCs w:val="0"/>
                <w:sz w:val="20"/>
                <w:szCs w:val="20"/>
              </w:rPr>
              <w:t>&lt;</w:t>
            </w:r>
            <w:proofErr w:type="spellStart"/>
            <w:r w:rsidRPr="00DF18D6">
              <w:rPr>
                <w:rFonts w:ascii="Courier New" w:hAnsi="Courier New" w:eastAsia="Calibri" w:cs="Courier New"/>
                <w:b w:val="0"/>
                <w:bCs w:val="0"/>
                <w:sz w:val="20"/>
                <w:szCs w:val="20"/>
              </w:rPr>
              <w:t>Utility_ID</w:t>
            </w:r>
            <w:proofErr w:type="spellEnd"/>
            <w:r w:rsidRPr="00DF18D6">
              <w:rPr>
                <w:rFonts w:ascii="Courier New" w:hAnsi="Courier New" w:eastAsia="Calibri" w:cs="Courier New"/>
                <w:b w:val="0"/>
                <w:bCs w:val="0"/>
                <w:sz w:val="20"/>
                <w:szCs w:val="20"/>
              </w:rPr>
              <w:t>&gt;</w:t>
            </w:r>
            <w:r>
              <w:rPr>
                <w:rFonts w:ascii="Courier New" w:hAnsi="Courier New" w:eastAsia="Calibri" w:cs="Courier New"/>
                <w:b w:val="0"/>
                <w:bCs w:val="0"/>
                <w:sz w:val="20"/>
                <w:szCs w:val="20"/>
              </w:rPr>
              <w:t>EFGH5678YYYYYY</w:t>
            </w:r>
            <w:r w:rsidRPr="00DF18D6">
              <w:rPr>
                <w:rFonts w:ascii="Courier New" w:hAnsi="Courier New" w:eastAsia="Calibri" w:cs="Courier New"/>
                <w:b w:val="0"/>
                <w:bCs w:val="0"/>
                <w:sz w:val="20"/>
                <w:szCs w:val="20"/>
              </w:rPr>
              <w:t>&lt;</w:t>
            </w:r>
            <w:r>
              <w:rPr>
                <w:rFonts w:ascii="Courier New" w:hAnsi="Courier New" w:eastAsia="Calibri" w:cs="Courier New"/>
                <w:b w:val="0"/>
                <w:bCs w:val="0"/>
                <w:sz w:val="20"/>
                <w:szCs w:val="20"/>
              </w:rPr>
              <w:t>/</w:t>
            </w:r>
            <w:proofErr w:type="spellStart"/>
            <w:r w:rsidRPr="00DF18D6">
              <w:rPr>
                <w:rFonts w:ascii="Courier New" w:hAnsi="Courier New" w:eastAsia="Calibri" w:cs="Courier New"/>
                <w:b w:val="0"/>
                <w:bCs w:val="0"/>
                <w:sz w:val="20"/>
                <w:szCs w:val="20"/>
              </w:rPr>
              <w:t>Utility_ID</w:t>
            </w:r>
            <w:proofErr w:type="spellEnd"/>
            <w:r w:rsidRPr="00DF18D6">
              <w:rPr>
                <w:rFonts w:ascii="Courier New" w:hAnsi="Courier New" w:eastAsia="Calibri" w:cs="Courier New"/>
                <w:b w:val="0"/>
                <w:bCs w:val="0"/>
                <w:sz w:val="20"/>
                <w:szCs w:val="20"/>
              </w:rPr>
              <w:t>&gt;</w:t>
            </w:r>
          </w:p>
          <w:p w:rsidRPr="008E3D06" w:rsidR="00AE1EE2" w:rsidP="00DC6718" w:rsidRDefault="00AE1EE2" w14:paraId="234285CC"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relationship_start_date</w:t>
            </w:r>
            <w:proofErr w:type="spellEnd"/>
            <w:r w:rsidRPr="008E3D06">
              <w:rPr>
                <w:rFonts w:ascii="Courier New" w:hAnsi="Courier New" w:eastAsia="Calibri" w:cs="Courier New"/>
                <w:b w:val="0"/>
                <w:bCs w:val="0"/>
                <w:sz w:val="20"/>
                <w:szCs w:val="20"/>
              </w:rPr>
              <w:t xml:space="preserve"> /&gt;</w:t>
            </w:r>
          </w:p>
          <w:p w:rsidRPr="008E3D06" w:rsidR="00AE1EE2" w:rsidP="00DC6718" w:rsidRDefault="00AE1EE2" w14:paraId="4A13B395"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relationship_end_date</w:t>
            </w:r>
            <w:proofErr w:type="spellEnd"/>
            <w:r w:rsidRPr="008E3D06">
              <w:rPr>
                <w:rFonts w:ascii="Courier New" w:hAnsi="Courier New" w:eastAsia="Calibri" w:cs="Courier New"/>
                <w:b w:val="0"/>
                <w:bCs w:val="0"/>
                <w:sz w:val="20"/>
                <w:szCs w:val="20"/>
              </w:rPr>
              <w:t xml:space="preserve"> /&gt;</w:t>
            </w:r>
          </w:p>
          <w:p w:rsidRPr="008E3D06" w:rsidR="00AE1EE2" w:rsidP="00DC6718" w:rsidRDefault="00AE1EE2" w14:paraId="70DD381D" w14:textId="77777777">
            <w:pPr>
              <w:widowControl/>
              <w:rPr>
                <w:rFonts w:ascii="Courier New" w:hAnsi="Courier New" w:eastAsia="Calibri" w:cs="Courier New"/>
                <w:b w:val="0"/>
                <w:bCs w:val="0"/>
                <w:sz w:val="20"/>
                <w:szCs w:val="20"/>
              </w:rPr>
            </w:pPr>
            <w:r w:rsidRPr="008E3D06">
              <w:rPr>
                <w:rFonts w:ascii="Courier New" w:hAnsi="Courier New" w:eastAsia="Calibri" w:cs="Courier New"/>
                <w:b w:val="0"/>
                <w:bCs w:val="0"/>
                <w:sz w:val="20"/>
                <w:szCs w:val="20"/>
              </w:rPr>
              <w:t xml:space="preserve">  &lt;/</w:t>
            </w:r>
            <w:proofErr w:type="spellStart"/>
            <w:r w:rsidRPr="008E3D06">
              <w:rPr>
                <w:rFonts w:ascii="Courier New" w:hAnsi="Courier New" w:eastAsia="Calibri" w:cs="Courier New"/>
                <w:b w:val="0"/>
                <w:bCs w:val="0"/>
                <w:sz w:val="20"/>
                <w:szCs w:val="20"/>
              </w:rPr>
              <w:t>entities_to_entities</w:t>
            </w:r>
            <w:proofErr w:type="spellEnd"/>
            <w:r w:rsidRPr="008E3D06">
              <w:rPr>
                <w:rFonts w:ascii="Courier New" w:hAnsi="Courier New" w:eastAsia="Calibri" w:cs="Courier New"/>
                <w:b w:val="0"/>
                <w:bCs w:val="0"/>
                <w:sz w:val="20"/>
                <w:szCs w:val="20"/>
              </w:rPr>
              <w:t>&gt;</w:t>
            </w:r>
          </w:p>
          <w:p w:rsidRPr="002C28DF" w:rsidR="00AE1EE2" w:rsidP="00DC6718" w:rsidRDefault="00AE1EE2" w14:paraId="71BE9A55" w14:textId="77777777">
            <w:pPr>
              <w:widowControl/>
              <w:rPr>
                <w:rFonts w:ascii="Calibri" w:hAnsi="Calibri" w:eastAsia="Calibri"/>
                <w:sz w:val="22"/>
              </w:rPr>
            </w:pPr>
          </w:p>
        </w:tc>
      </w:tr>
    </w:tbl>
    <w:p w:rsidR="00AE1EE2" w:rsidP="00AE1EE2" w:rsidRDefault="00AE1EE2" w14:paraId="2ECE2D09" w14:textId="7186B185">
      <w:pPr>
        <w:widowControl/>
        <w:spacing w:after="160" w:line="259" w:lineRule="auto"/>
        <w:rPr>
          <w:szCs w:val="26"/>
        </w:rPr>
      </w:pPr>
    </w:p>
    <w:p w:rsidR="001019A4" w:rsidP="00AE1EE2" w:rsidRDefault="001019A4" w14:paraId="57553274" w14:textId="77777777">
      <w:pPr>
        <w:widowControl/>
        <w:spacing w:after="160" w:line="259" w:lineRule="auto"/>
        <w:rPr>
          <w:szCs w:val="26"/>
        </w:rPr>
      </w:pPr>
    </w:p>
    <w:tbl>
      <w:tblPr>
        <w:tblStyle w:val="GridTable4-Accent1"/>
        <w:tblW w:w="0" w:type="auto"/>
        <w:tblLook w:val="04A0" w:firstRow="1" w:lastRow="0" w:firstColumn="1" w:lastColumn="0" w:noHBand="0" w:noVBand="1"/>
      </w:tblPr>
      <w:tblGrid>
        <w:gridCol w:w="3078"/>
        <w:gridCol w:w="6272"/>
      </w:tblGrid>
      <w:tr w:rsidRPr="00B9723B" w:rsidR="00AE1EE2" w:rsidTr="00DC6718" w14:paraId="46028B2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rsidRPr="00B9723B" w:rsidR="00AE1EE2" w:rsidP="00DC6718" w:rsidRDefault="00AE1EE2" w14:paraId="36A28A89" w14:textId="77777777">
            <w:pPr>
              <w:widowControl/>
              <w:rPr>
                <w:rFonts w:ascii="Calibri" w:hAnsi="Calibri" w:eastAsia="Calibri"/>
                <w:color w:val="FFFFFF"/>
                <w:sz w:val="22"/>
              </w:rPr>
            </w:pPr>
            <w:r w:rsidRPr="00B9723B">
              <w:rPr>
                <w:rFonts w:ascii="Calibri" w:hAnsi="Calibri" w:eastAsia="Calibri"/>
                <w:color w:val="FFFFFF"/>
                <w:sz w:val="22"/>
              </w:rPr>
              <w:lastRenderedPageBreak/>
              <w:t>Data Field</w:t>
            </w:r>
          </w:p>
        </w:tc>
        <w:tc>
          <w:tcPr>
            <w:tcW w:w="6655" w:type="dxa"/>
          </w:tcPr>
          <w:p w:rsidRPr="00B9723B" w:rsidR="00AE1EE2" w:rsidP="00DC6718" w:rsidRDefault="00AE1EE2" w14:paraId="14A98290" w14:textId="77777777">
            <w:pPr>
              <w:widowControl/>
              <w:cnfStyle w:val="100000000000" w:firstRow="1" w:lastRow="0" w:firstColumn="0" w:lastColumn="0" w:oddVBand="0" w:evenVBand="0" w:oddHBand="0" w:evenHBand="0" w:firstRowFirstColumn="0" w:firstRowLastColumn="0" w:lastRowFirstColumn="0" w:lastRowLastColumn="0"/>
              <w:rPr>
                <w:rFonts w:ascii="Calibri" w:hAnsi="Calibri" w:eastAsia="Calibri"/>
                <w:color w:val="FFFFFF"/>
                <w:sz w:val="22"/>
              </w:rPr>
            </w:pPr>
            <w:r w:rsidRPr="00B9723B">
              <w:rPr>
                <w:rFonts w:ascii="Calibri" w:hAnsi="Calibri" w:eastAsia="Calibri"/>
                <w:color w:val="FFFFFF"/>
                <w:sz w:val="22"/>
              </w:rPr>
              <w:t>Description</w:t>
            </w:r>
          </w:p>
        </w:tc>
      </w:tr>
      <w:tr w:rsidRPr="00B9723B" w:rsidR="00AE1EE2" w:rsidTr="00DC6718" w14:paraId="3760BD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vAlign w:val="center"/>
          </w:tcPr>
          <w:p w:rsidRPr="00B9723B" w:rsidR="00AE1EE2" w:rsidP="00DC6718" w:rsidRDefault="00AE1EE2" w14:paraId="6AA143E3" w14:textId="77777777">
            <w:pPr>
              <w:widowControl/>
              <w:rPr>
                <w:rFonts w:ascii="Calibri" w:hAnsi="Calibri" w:eastAsia="Calibri"/>
                <w:sz w:val="22"/>
              </w:rPr>
            </w:pPr>
            <w:proofErr w:type="spellStart"/>
            <w:r w:rsidRPr="00B9723B">
              <w:rPr>
                <w:rFonts w:ascii="Calibri" w:hAnsi="Calibri" w:eastAsia="Calibri"/>
                <w:sz w:val="22"/>
              </w:rPr>
              <w:t>Blanket_Auth_Docket_Number</w:t>
            </w:r>
            <w:proofErr w:type="spellEnd"/>
          </w:p>
        </w:tc>
        <w:tc>
          <w:tcPr>
            <w:tcW w:w="6655" w:type="dxa"/>
            <w:shd w:val="clear" w:color="auto" w:fill="auto"/>
            <w:vAlign w:val="center"/>
          </w:tcPr>
          <w:p w:rsidRPr="00B9723B" w:rsidR="00AE1EE2" w:rsidP="00537904" w:rsidRDefault="00496210" w14:paraId="47B64ACF" w14:textId="4D9B394D">
            <w:pPr>
              <w:widowControl/>
              <w:cnfStyle w:val="000000100000" w:firstRow="0" w:lastRow="0" w:firstColumn="0" w:lastColumn="0" w:oddVBand="0" w:evenVBand="0" w:oddHBand="1" w:evenHBand="0" w:firstRowFirstColumn="0" w:firstRowLastColumn="0" w:lastRowFirstColumn="0" w:lastRowLastColumn="0"/>
              <w:rPr>
                <w:rFonts w:ascii="Calibri" w:hAnsi="Calibri" w:eastAsia="Calibri"/>
                <w:sz w:val="22"/>
              </w:rPr>
            </w:pPr>
            <w:r w:rsidRPr="00496210">
              <w:rPr>
                <w:rFonts w:ascii="Calibri" w:hAnsi="Calibri" w:eastAsia="Calibri"/>
                <w:sz w:val="22"/>
              </w:rPr>
              <w:t>Docket number wherein the Reportable Entity received a of the section 203(a)(2) blanket authorization. This field should be left blank if this does not apply.</w:t>
            </w:r>
          </w:p>
        </w:tc>
      </w:tr>
      <w:tr w:rsidRPr="00B9723B" w:rsidR="00AE1EE2" w:rsidTr="00DC6718" w14:paraId="0A99A848" w14:textId="77777777">
        <w:tc>
          <w:tcPr>
            <w:cnfStyle w:val="001000000000" w:firstRow="0" w:lastRow="0" w:firstColumn="1" w:lastColumn="0" w:oddVBand="0" w:evenVBand="0" w:oddHBand="0" w:evenHBand="0" w:firstRowFirstColumn="0" w:firstRowLastColumn="0" w:lastRowFirstColumn="0" w:lastRowLastColumn="0"/>
            <w:tcW w:w="2695" w:type="dxa"/>
            <w:shd w:val="clear" w:color="auto" w:fill="auto"/>
            <w:vAlign w:val="center"/>
          </w:tcPr>
          <w:p w:rsidRPr="00B9723B" w:rsidR="00AE1EE2" w:rsidP="00DC6718" w:rsidRDefault="00AE1EE2" w14:paraId="1561B3BD" w14:textId="77777777">
            <w:pPr>
              <w:widowControl/>
              <w:rPr>
                <w:rFonts w:ascii="Calibri" w:hAnsi="Calibri" w:eastAsia="Calibri"/>
                <w:sz w:val="22"/>
              </w:rPr>
            </w:pPr>
            <w:proofErr w:type="spellStart"/>
            <w:r w:rsidRPr="00B9723B">
              <w:rPr>
                <w:rFonts w:ascii="Calibri" w:hAnsi="Calibri" w:eastAsia="Calibri"/>
                <w:sz w:val="22"/>
              </w:rPr>
              <w:t>Utility_ID_Type_CD</w:t>
            </w:r>
            <w:proofErr w:type="spellEnd"/>
          </w:p>
        </w:tc>
        <w:tc>
          <w:tcPr>
            <w:tcW w:w="6655" w:type="dxa"/>
            <w:shd w:val="clear" w:color="auto" w:fill="auto"/>
            <w:vAlign w:val="center"/>
          </w:tcPr>
          <w:p w:rsidRPr="00B9723B" w:rsidR="00AE1EE2" w:rsidP="00DC6718" w:rsidRDefault="00496210" w14:paraId="60392051" w14:textId="33EDCB3F">
            <w:pPr>
              <w:widowControl/>
              <w:cnfStyle w:val="000000000000" w:firstRow="0" w:lastRow="0" w:firstColumn="0" w:lastColumn="0" w:oddVBand="0" w:evenVBand="0" w:oddHBand="0" w:evenHBand="0" w:firstRowFirstColumn="0" w:firstRowLastColumn="0" w:lastRowFirstColumn="0" w:lastRowLastColumn="0"/>
              <w:rPr>
                <w:rFonts w:ascii="Calibri" w:hAnsi="Calibri" w:eastAsia="Calibri"/>
                <w:sz w:val="22"/>
              </w:rPr>
            </w:pPr>
            <w:r w:rsidRPr="00496210">
              <w:rPr>
                <w:rFonts w:ascii="Calibri" w:hAnsi="Calibri" w:eastAsia="Calibri"/>
                <w:sz w:val="22"/>
              </w:rPr>
              <w:t xml:space="preserve">User selects one of the three identifier types it will provide for these 2 fields: </w:t>
            </w:r>
            <w:r w:rsidR="00537904">
              <w:rPr>
                <w:rFonts w:ascii="Calibri" w:hAnsi="Calibri" w:eastAsia="Calibri"/>
                <w:sz w:val="22"/>
              </w:rPr>
              <w:t>CID, LEI, or GID</w:t>
            </w:r>
          </w:p>
        </w:tc>
      </w:tr>
      <w:tr w:rsidRPr="00B9723B" w:rsidR="00AE1EE2" w:rsidTr="00DC6718" w14:paraId="41E87B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vAlign w:val="center"/>
          </w:tcPr>
          <w:p w:rsidRPr="00B9723B" w:rsidR="00AE1EE2" w:rsidP="00DC6718" w:rsidRDefault="00AE1EE2" w14:paraId="43D9985D" w14:textId="77777777">
            <w:pPr>
              <w:widowControl/>
              <w:rPr>
                <w:rFonts w:ascii="Calibri" w:hAnsi="Calibri" w:eastAsia="Calibri"/>
                <w:sz w:val="22"/>
              </w:rPr>
            </w:pPr>
            <w:proofErr w:type="spellStart"/>
            <w:r w:rsidRPr="00B9723B">
              <w:rPr>
                <w:rFonts w:ascii="Calibri" w:hAnsi="Calibri" w:eastAsia="Calibri"/>
                <w:sz w:val="22"/>
              </w:rPr>
              <w:t>Utility_ID</w:t>
            </w:r>
            <w:proofErr w:type="spellEnd"/>
          </w:p>
        </w:tc>
        <w:tc>
          <w:tcPr>
            <w:tcW w:w="6655" w:type="dxa"/>
            <w:shd w:val="clear" w:color="auto" w:fill="auto"/>
            <w:vAlign w:val="center"/>
          </w:tcPr>
          <w:p w:rsidRPr="00496210" w:rsidR="00496210" w:rsidP="00496210" w:rsidRDefault="00496210" w14:paraId="7DEBA997" w14:textId="77777777">
            <w:pPr>
              <w:widowControl/>
              <w:cnfStyle w:val="000000100000" w:firstRow="0" w:lastRow="0" w:firstColumn="0" w:lastColumn="0" w:oddVBand="0" w:evenVBand="0" w:oddHBand="1" w:evenHBand="0" w:firstRowFirstColumn="0" w:firstRowLastColumn="0" w:lastRowFirstColumn="0" w:lastRowLastColumn="0"/>
              <w:rPr>
                <w:rFonts w:ascii="Calibri" w:hAnsi="Calibri" w:eastAsia="Calibri"/>
                <w:sz w:val="22"/>
              </w:rPr>
            </w:pPr>
            <w:r w:rsidRPr="00496210">
              <w:rPr>
                <w:rFonts w:ascii="Calibri" w:hAnsi="Calibri" w:eastAsia="Calibri"/>
                <w:sz w:val="22"/>
              </w:rPr>
              <w:t>CID, LEI, or GID for the entity whose securities were acquired pursuant to the blanket authorization.  This field should be left blank if this does not apply.</w:t>
            </w:r>
          </w:p>
          <w:p w:rsidRPr="00496210" w:rsidR="00496210" w:rsidP="00496210" w:rsidRDefault="00496210" w14:paraId="54D60635" w14:textId="77777777">
            <w:pPr>
              <w:widowControl/>
              <w:cnfStyle w:val="000000100000" w:firstRow="0" w:lastRow="0" w:firstColumn="0" w:lastColumn="0" w:oddVBand="0" w:evenVBand="0" w:oddHBand="1" w:evenHBand="0" w:firstRowFirstColumn="0" w:firstRowLastColumn="0" w:lastRowFirstColumn="0" w:lastRowLastColumn="0"/>
              <w:rPr>
                <w:rFonts w:ascii="Calibri" w:hAnsi="Calibri" w:eastAsia="Calibri"/>
                <w:sz w:val="22"/>
              </w:rPr>
            </w:pPr>
          </w:p>
          <w:p w:rsidRPr="00B9723B" w:rsidR="00AE1EE2" w:rsidP="00496210" w:rsidRDefault="00496210" w14:paraId="0DB70932" w14:textId="31B8FEF0">
            <w:pPr>
              <w:widowControl/>
              <w:cnfStyle w:val="000000100000" w:firstRow="0" w:lastRow="0" w:firstColumn="0" w:lastColumn="0" w:oddVBand="0" w:evenVBand="0" w:oddHBand="1" w:evenHBand="0" w:firstRowFirstColumn="0" w:firstRowLastColumn="0" w:lastRowFirstColumn="0" w:lastRowLastColumn="0"/>
              <w:rPr>
                <w:rFonts w:ascii="Calibri" w:hAnsi="Calibri" w:eastAsia="Calibri"/>
                <w:sz w:val="22"/>
              </w:rPr>
            </w:pPr>
            <w:r w:rsidRPr="00496210">
              <w:rPr>
                <w:rFonts w:ascii="Calibri" w:hAnsi="Calibri" w:eastAsia="Calibri"/>
                <w:sz w:val="22"/>
              </w:rPr>
              <w:t xml:space="preserve">Note: when provided, this field is used to establish downstream affiliate relationships to generate the Asset Appendix.  The </w:t>
            </w:r>
            <w:proofErr w:type="spellStart"/>
            <w:r w:rsidRPr="00496210">
              <w:rPr>
                <w:rFonts w:ascii="Calibri" w:hAnsi="Calibri" w:eastAsia="Calibri"/>
                <w:sz w:val="22"/>
              </w:rPr>
              <w:t>reportable_entity_ID</w:t>
            </w:r>
            <w:proofErr w:type="spellEnd"/>
            <w:r w:rsidRPr="00496210">
              <w:rPr>
                <w:rFonts w:ascii="Calibri" w:hAnsi="Calibri" w:eastAsia="Calibri"/>
                <w:sz w:val="22"/>
              </w:rPr>
              <w:t xml:space="preserve"> is used to identify the Ultimate Upstream Affiliate. </w:t>
            </w:r>
          </w:p>
        </w:tc>
      </w:tr>
    </w:tbl>
    <w:p w:rsidRPr="00B9205C" w:rsidR="00537904" w:rsidP="00B87672" w:rsidRDefault="00537904" w14:paraId="182EBC44" w14:textId="73E8A339">
      <w:pPr>
        <w:pStyle w:val="Heading3"/>
        <w:numPr>
          <w:ilvl w:val="0"/>
          <w:numId w:val="90"/>
        </w:numPr>
        <w:spacing w:before="240"/>
      </w:pPr>
      <w:bookmarkStart w:name="_Toc85104415" w:id="20"/>
      <w:r>
        <w:rPr>
          <w:rFonts w:eastAsia="Times New Roman"/>
        </w:rPr>
        <w:t>Submission Requirements by Filing Type</w:t>
      </w:r>
      <w:bookmarkEnd w:id="20"/>
    </w:p>
    <w:p w:rsidRPr="00B87672" w:rsidR="0095750F" w:rsidP="00B9205C" w:rsidRDefault="00A62E27" w14:paraId="4D304EB5" w14:textId="541A835F">
      <w:pPr>
        <w:pStyle w:val="Heading4"/>
      </w:pPr>
      <w:r w:rsidRPr="00B9205C">
        <w:rPr>
          <w:rFonts w:eastAsiaTheme="minorHAnsi"/>
        </w:rPr>
        <w:t>Change</w:t>
      </w:r>
      <w:r w:rsidRPr="00B87672">
        <w:t xml:space="preserve"> in Status </w:t>
      </w:r>
      <w:r w:rsidRPr="00B87672" w:rsidR="00EB4D4E">
        <w:t>Submissions</w:t>
      </w:r>
    </w:p>
    <w:p w:rsidR="00C92024" w:rsidRDefault="00995148" w14:paraId="067E721D" w14:textId="1B99245F">
      <w:pPr>
        <w:pStyle w:val="FERCparanumber"/>
        <w:numPr>
          <w:ilvl w:val="0"/>
          <w:numId w:val="0"/>
        </w:numPr>
        <w:ind w:firstLine="720"/>
        <w:rPr>
          <w:szCs w:val="26"/>
        </w:rPr>
      </w:pPr>
      <w:bookmarkStart w:name="_Hlk85695462" w:id="21"/>
      <w:r>
        <w:rPr>
          <w:szCs w:val="26"/>
        </w:rPr>
        <w:t xml:space="preserve">In </w:t>
      </w:r>
      <w:r w:rsidRPr="00B72E54" w:rsidR="00F90C50">
        <w:rPr>
          <w:szCs w:val="26"/>
        </w:rPr>
        <w:t>Order No. 860</w:t>
      </w:r>
      <w:r>
        <w:rPr>
          <w:szCs w:val="26"/>
        </w:rPr>
        <w:t>, the Commission modified</w:t>
      </w:r>
      <w:r w:rsidRPr="00B72E54" w:rsidR="00F90C50">
        <w:rPr>
          <w:szCs w:val="26"/>
        </w:rPr>
        <w:t xml:space="preserve"> the reporting requirements for updates including timing of change</w:t>
      </w:r>
      <w:r w:rsidRPr="00B72E54" w:rsidR="00F32F03">
        <w:rPr>
          <w:szCs w:val="26"/>
        </w:rPr>
        <w:t xml:space="preserve"> in status</w:t>
      </w:r>
      <w:r w:rsidRPr="00B72E54" w:rsidR="00F90C50">
        <w:rPr>
          <w:szCs w:val="26"/>
        </w:rPr>
        <w:t xml:space="preserve"> filings and database updates.  All updates to the </w:t>
      </w:r>
      <w:r w:rsidRPr="00B72E54" w:rsidR="00F32F03">
        <w:rPr>
          <w:szCs w:val="26"/>
        </w:rPr>
        <w:t>MBR Database</w:t>
      </w:r>
      <w:r w:rsidRPr="00B72E54" w:rsidR="00F90C50">
        <w:rPr>
          <w:szCs w:val="26"/>
        </w:rPr>
        <w:t xml:space="preserve"> will be due on the 15</w:t>
      </w:r>
      <w:r w:rsidRPr="002B49AE" w:rsidR="00F90C50">
        <w:rPr>
          <w:szCs w:val="26"/>
          <w:vertAlign w:val="superscript"/>
        </w:rPr>
        <w:t>th</w:t>
      </w:r>
      <w:r w:rsidRPr="00B72E54" w:rsidR="00F90C50">
        <w:rPr>
          <w:szCs w:val="26"/>
        </w:rPr>
        <w:t xml:space="preserve"> day of the month following a change.  In light of these monthly </w:t>
      </w:r>
      <w:r w:rsidRPr="00B72E54" w:rsidR="00F32F03">
        <w:rPr>
          <w:szCs w:val="26"/>
        </w:rPr>
        <w:t>MBR Database</w:t>
      </w:r>
      <w:r w:rsidRPr="00B72E54" w:rsidR="00F90C50">
        <w:rPr>
          <w:szCs w:val="26"/>
        </w:rPr>
        <w:t xml:space="preserve"> updates, </w:t>
      </w:r>
      <w:r w:rsidR="00167FFA">
        <w:rPr>
          <w:szCs w:val="26"/>
        </w:rPr>
        <w:t>the Commission</w:t>
      </w:r>
      <w:r w:rsidRPr="00B72E54" w:rsidR="00F90C50">
        <w:rPr>
          <w:szCs w:val="26"/>
        </w:rPr>
        <w:t xml:space="preserve"> modif</w:t>
      </w:r>
      <w:r w:rsidR="00167FFA">
        <w:rPr>
          <w:szCs w:val="26"/>
        </w:rPr>
        <w:t>ied</w:t>
      </w:r>
      <w:r w:rsidRPr="00B72E54" w:rsidR="00F90C50">
        <w:rPr>
          <w:szCs w:val="26"/>
        </w:rPr>
        <w:t xml:space="preserve"> the timing</w:t>
      </w:r>
      <w:r w:rsidRPr="00B72E54" w:rsidR="00F32F03">
        <w:rPr>
          <w:szCs w:val="26"/>
        </w:rPr>
        <w:t xml:space="preserve"> of when</w:t>
      </w:r>
      <w:r w:rsidRPr="00B72E54" w:rsidR="00F90C50">
        <w:rPr>
          <w:szCs w:val="26"/>
        </w:rPr>
        <w:t xml:space="preserve"> Seller</w:t>
      </w:r>
      <w:r w:rsidRPr="00B72E54" w:rsidR="00F32F03">
        <w:rPr>
          <w:szCs w:val="26"/>
        </w:rPr>
        <w:t>s are required to</w:t>
      </w:r>
      <w:r w:rsidRPr="00B72E54" w:rsidR="00F90C50">
        <w:rPr>
          <w:szCs w:val="26"/>
        </w:rPr>
        <w:t xml:space="preserve"> file notices of change in status </w:t>
      </w:r>
      <w:r w:rsidRPr="00B72E54" w:rsidR="00F32F03">
        <w:rPr>
          <w:szCs w:val="26"/>
        </w:rPr>
        <w:t>to</w:t>
      </w:r>
      <w:r w:rsidRPr="00B72E54" w:rsidR="00F90C50">
        <w:rPr>
          <w:szCs w:val="26"/>
        </w:rPr>
        <w:t xml:space="preserve"> quarterly rather than</w:t>
      </w:r>
      <w:r w:rsidRPr="00B72E54" w:rsidR="00F32F03">
        <w:rPr>
          <w:szCs w:val="26"/>
        </w:rPr>
        <w:t xml:space="preserve"> within</w:t>
      </w:r>
      <w:r w:rsidRPr="00B72E54" w:rsidR="00F90C50">
        <w:rPr>
          <w:szCs w:val="26"/>
        </w:rPr>
        <w:t xml:space="preserve"> 30 days of any such changes.</w:t>
      </w:r>
      <w:r w:rsidR="00487DEB">
        <w:rPr>
          <w:rStyle w:val="FootnoteReference"/>
          <w:szCs w:val="26"/>
        </w:rPr>
        <w:footnoteReference w:id="10"/>
      </w:r>
      <w:r w:rsidRPr="00B72E54" w:rsidR="00F90C50">
        <w:rPr>
          <w:szCs w:val="26"/>
        </w:rPr>
        <w:t xml:space="preserve">  This will reduce the number of change</w:t>
      </w:r>
      <w:r w:rsidR="00DF44A3">
        <w:rPr>
          <w:szCs w:val="26"/>
        </w:rPr>
        <w:t>-</w:t>
      </w:r>
      <w:r w:rsidRPr="00B72E54" w:rsidR="00F90C50">
        <w:rPr>
          <w:szCs w:val="26"/>
        </w:rPr>
        <w:t>in</w:t>
      </w:r>
      <w:r w:rsidR="00DF44A3">
        <w:rPr>
          <w:szCs w:val="26"/>
        </w:rPr>
        <w:t>-</w:t>
      </w:r>
      <w:r w:rsidRPr="00B72E54" w:rsidR="00F90C50">
        <w:rPr>
          <w:szCs w:val="26"/>
        </w:rPr>
        <w:t xml:space="preserve">status filings required of </w:t>
      </w:r>
      <w:r w:rsidRPr="00B72E54" w:rsidR="00F32F03">
        <w:rPr>
          <w:szCs w:val="26"/>
        </w:rPr>
        <w:t>S</w:t>
      </w:r>
      <w:r w:rsidRPr="00B72E54" w:rsidR="00F90C50">
        <w:rPr>
          <w:szCs w:val="26"/>
        </w:rPr>
        <w:t>ellers</w:t>
      </w:r>
      <w:r w:rsidRPr="00B72E54" w:rsidR="00927269">
        <w:rPr>
          <w:szCs w:val="26"/>
        </w:rPr>
        <w:t>’</w:t>
      </w:r>
      <w:r w:rsidRPr="00B72E54" w:rsidR="00F90C50">
        <w:rPr>
          <w:szCs w:val="26"/>
        </w:rPr>
        <w:t xml:space="preserve"> throughout the year.</w:t>
      </w:r>
    </w:p>
    <w:bookmarkEnd w:id="21"/>
    <w:p w:rsidRPr="00B87672" w:rsidR="0054740E" w:rsidP="00B87672" w:rsidRDefault="0054740E" w14:paraId="09C6C9EA" w14:textId="1B79A7C7">
      <w:pPr>
        <w:pStyle w:val="Heading4"/>
      </w:pPr>
      <w:r w:rsidRPr="00B87672">
        <w:t>Initial Application</w:t>
      </w:r>
      <w:r w:rsidRPr="00B87672" w:rsidR="008D2C61">
        <w:t xml:space="preserve"> Submission</w:t>
      </w:r>
      <w:r w:rsidRPr="00B87672">
        <w:t>s</w:t>
      </w:r>
    </w:p>
    <w:p w:rsidR="00BE61AC" w:rsidRDefault="00995148" w14:paraId="1AC2D380" w14:textId="385E1242">
      <w:pPr>
        <w:pStyle w:val="FERCparanumber"/>
        <w:numPr>
          <w:ilvl w:val="0"/>
          <w:numId w:val="0"/>
        </w:numPr>
        <w:ind w:firstLine="720"/>
        <w:rPr>
          <w:szCs w:val="26"/>
        </w:rPr>
      </w:pPr>
      <w:r>
        <w:rPr>
          <w:szCs w:val="26"/>
        </w:rPr>
        <w:t xml:space="preserve">In </w:t>
      </w:r>
      <w:r w:rsidRPr="00B72E54" w:rsidR="00242D95">
        <w:rPr>
          <w:szCs w:val="26"/>
        </w:rPr>
        <w:t>Order No. 860</w:t>
      </w:r>
      <w:r>
        <w:rPr>
          <w:szCs w:val="26"/>
        </w:rPr>
        <w:t>, the Commission</w:t>
      </w:r>
      <w:r w:rsidRPr="00B72E54" w:rsidR="00242D95">
        <w:rPr>
          <w:szCs w:val="26"/>
        </w:rPr>
        <w:t xml:space="preserve"> modifie</w:t>
      </w:r>
      <w:r>
        <w:rPr>
          <w:szCs w:val="26"/>
        </w:rPr>
        <w:t>d</w:t>
      </w:r>
      <w:r w:rsidRPr="00B72E54" w:rsidR="00242D95">
        <w:rPr>
          <w:szCs w:val="26"/>
        </w:rPr>
        <w:t xml:space="preserve"> </w:t>
      </w:r>
      <w:r w:rsidR="00B34474">
        <w:rPr>
          <w:szCs w:val="26"/>
        </w:rPr>
        <w:t xml:space="preserve">MBR </w:t>
      </w:r>
      <w:r w:rsidRPr="00B72E54" w:rsidR="00242D95">
        <w:rPr>
          <w:szCs w:val="26"/>
        </w:rPr>
        <w:t xml:space="preserve">reporting requirements </w:t>
      </w:r>
      <w:r w:rsidR="00B34474">
        <w:rPr>
          <w:szCs w:val="26"/>
        </w:rPr>
        <w:t>so that</w:t>
      </w:r>
      <w:r w:rsidRPr="00B72E54" w:rsidR="00552F76">
        <w:rPr>
          <w:szCs w:val="26"/>
        </w:rPr>
        <w:t xml:space="preserve"> certain information </w:t>
      </w:r>
      <w:r w:rsidR="00B34474">
        <w:rPr>
          <w:szCs w:val="26"/>
        </w:rPr>
        <w:t xml:space="preserve">is required to be submitted </w:t>
      </w:r>
      <w:r w:rsidRPr="00B72E54" w:rsidR="00552F76">
        <w:rPr>
          <w:szCs w:val="26"/>
        </w:rPr>
        <w:t>in</w:t>
      </w:r>
      <w:r w:rsidR="00B34474">
        <w:rPr>
          <w:szCs w:val="26"/>
        </w:rPr>
        <w:t>to</w:t>
      </w:r>
      <w:r w:rsidRPr="00B72E54" w:rsidR="00552F76">
        <w:rPr>
          <w:szCs w:val="26"/>
        </w:rPr>
        <w:t xml:space="preserve"> the </w:t>
      </w:r>
      <w:r w:rsidR="00826439">
        <w:rPr>
          <w:szCs w:val="26"/>
        </w:rPr>
        <w:t xml:space="preserve">MBR </w:t>
      </w:r>
      <w:r w:rsidRPr="00B72E54" w:rsidR="00552F76">
        <w:rPr>
          <w:szCs w:val="26"/>
        </w:rPr>
        <w:t xml:space="preserve">database. </w:t>
      </w:r>
      <w:r w:rsidRPr="00B72E54" w:rsidR="00470986">
        <w:rPr>
          <w:szCs w:val="26"/>
        </w:rPr>
        <w:t xml:space="preserve"> </w:t>
      </w:r>
      <w:r w:rsidRPr="00B72E54" w:rsidR="00552F76">
        <w:rPr>
          <w:szCs w:val="26"/>
        </w:rPr>
        <w:t>Sellers will be required to submit baseline submissions</w:t>
      </w:r>
      <w:r w:rsidRPr="00B72E54" w:rsidR="00470986">
        <w:rPr>
          <w:szCs w:val="26"/>
        </w:rPr>
        <w:t xml:space="preserve"> when seeking market-based rate authorization.</w:t>
      </w:r>
      <w:r w:rsidR="00F0472F">
        <w:rPr>
          <w:szCs w:val="26"/>
        </w:rPr>
        <w:t xml:space="preserve">  </w:t>
      </w:r>
    </w:p>
    <w:p w:rsidRPr="00B87672" w:rsidR="0054740E" w:rsidP="00B9205C" w:rsidRDefault="0054740E" w14:paraId="2A3CCA4F" w14:textId="54FA20A2">
      <w:pPr>
        <w:pStyle w:val="Heading4"/>
      </w:pPr>
      <w:r w:rsidRPr="00B87672">
        <w:t>Triennial</w:t>
      </w:r>
      <w:r w:rsidRPr="00B87672" w:rsidR="008D2C61">
        <w:t xml:space="preserve"> Submission</w:t>
      </w:r>
      <w:r w:rsidRPr="00B87672">
        <w:t>s</w:t>
      </w:r>
    </w:p>
    <w:p w:rsidRPr="000D7B29" w:rsidR="009A77E3" w:rsidP="000D7B29" w:rsidRDefault="005B294C" w14:paraId="32814CAE" w14:textId="57CF144D">
      <w:pPr>
        <w:pStyle w:val="FERCparanumber"/>
        <w:numPr>
          <w:ilvl w:val="0"/>
          <w:numId w:val="0"/>
        </w:numPr>
        <w:ind w:firstLine="720"/>
        <w:rPr>
          <w:bCs/>
        </w:rPr>
      </w:pPr>
      <w:r w:rsidRPr="000D7B29">
        <w:rPr>
          <w:szCs w:val="26"/>
        </w:rPr>
        <w:t xml:space="preserve">Triennial filings are due in accordance to the schedule established in </w:t>
      </w:r>
      <w:r w:rsidR="00CE6078">
        <w:rPr>
          <w:szCs w:val="26"/>
        </w:rPr>
        <w:t xml:space="preserve">Appendix D to </w:t>
      </w:r>
      <w:r w:rsidRPr="000D7B29">
        <w:rPr>
          <w:szCs w:val="26"/>
        </w:rPr>
        <w:t xml:space="preserve">Order No. </w:t>
      </w:r>
      <w:r w:rsidRPr="000D7B29" w:rsidR="000963EF">
        <w:rPr>
          <w:szCs w:val="26"/>
        </w:rPr>
        <w:t xml:space="preserve">697-A.  </w:t>
      </w:r>
      <w:r w:rsidRPr="000D7B29">
        <w:rPr>
          <w:szCs w:val="26"/>
        </w:rPr>
        <w:t xml:space="preserve">  </w:t>
      </w:r>
    </w:p>
    <w:p w:rsidR="00826439" w:rsidP="00B9205C" w:rsidRDefault="00316412" w14:paraId="0E368AE4" w14:textId="50507A24">
      <w:pPr>
        <w:pStyle w:val="Heading3"/>
        <w:numPr>
          <w:ilvl w:val="0"/>
          <w:numId w:val="90"/>
        </w:numPr>
      </w:pPr>
      <w:bookmarkStart w:name="_Toc85104416" w:id="22"/>
      <w:r w:rsidRPr="0076551B">
        <w:rPr>
          <w:rFonts w:eastAsia="Times New Roman"/>
        </w:rPr>
        <w:lastRenderedPageBreak/>
        <w:t>Interim</w:t>
      </w:r>
      <w:r>
        <w:t xml:space="preserve"> Period Submissions</w:t>
      </w:r>
      <w:bookmarkEnd w:id="22"/>
    </w:p>
    <w:p w:rsidRPr="00826439" w:rsidR="00826439" w:rsidP="00B9205C" w:rsidRDefault="00826439" w14:paraId="3A6AA6B9" w14:textId="0E56B167">
      <w:pPr>
        <w:pStyle w:val="Heading4"/>
      </w:pPr>
      <w:r>
        <w:t>Changes in Status</w:t>
      </w:r>
    </w:p>
    <w:p w:rsidRPr="00B72E54" w:rsidR="00441DB9" w:rsidP="00BE61AC" w:rsidRDefault="00441DB9" w14:paraId="38BD910E" w14:textId="028CBBC3">
      <w:pPr>
        <w:pStyle w:val="FERCparanumber"/>
        <w:widowControl/>
        <w:numPr>
          <w:ilvl w:val="0"/>
          <w:numId w:val="0"/>
        </w:numPr>
        <w:ind w:firstLine="720"/>
        <w:rPr>
          <w:szCs w:val="26"/>
        </w:rPr>
      </w:pPr>
      <w:r>
        <w:rPr>
          <w:szCs w:val="26"/>
        </w:rPr>
        <w:t xml:space="preserve">For changes in status that occur between </w:t>
      </w:r>
      <w:r w:rsidR="00DF44A3">
        <w:rPr>
          <w:szCs w:val="26"/>
        </w:rPr>
        <w:t>July</w:t>
      </w:r>
      <w:r>
        <w:rPr>
          <w:szCs w:val="26"/>
        </w:rPr>
        <w:t xml:space="preserve"> 1</w:t>
      </w:r>
      <w:r w:rsidR="00995148">
        <w:rPr>
          <w:szCs w:val="26"/>
        </w:rPr>
        <w:t>, 2021</w:t>
      </w:r>
      <w:r>
        <w:rPr>
          <w:szCs w:val="26"/>
        </w:rPr>
        <w:t xml:space="preserve"> and </w:t>
      </w:r>
      <w:r w:rsidR="00DF44A3">
        <w:rPr>
          <w:szCs w:val="26"/>
        </w:rPr>
        <w:t xml:space="preserve">September </w:t>
      </w:r>
      <w:r>
        <w:rPr>
          <w:szCs w:val="26"/>
        </w:rPr>
        <w:t>30</w:t>
      </w:r>
      <w:r w:rsidR="00995148">
        <w:rPr>
          <w:szCs w:val="26"/>
        </w:rPr>
        <w:t>, 2021</w:t>
      </w:r>
      <w:r>
        <w:rPr>
          <w:szCs w:val="26"/>
        </w:rPr>
        <w:t xml:space="preserve">, these changes will follow a modified schedule compared to what is described above.  For change in status events that occur between during this period, the related filing is due on </w:t>
      </w:r>
      <w:r w:rsidR="00DF44A3">
        <w:rPr>
          <w:szCs w:val="26"/>
        </w:rPr>
        <w:t>November</w:t>
      </w:r>
      <w:r>
        <w:rPr>
          <w:szCs w:val="26"/>
        </w:rPr>
        <w:t xml:space="preserve"> 3</w:t>
      </w:r>
      <w:r w:rsidR="00083770">
        <w:rPr>
          <w:szCs w:val="26"/>
        </w:rPr>
        <w:t>0</w:t>
      </w:r>
      <w:r>
        <w:rPr>
          <w:szCs w:val="26"/>
        </w:rPr>
        <w:t xml:space="preserve">, 2021.  This </w:t>
      </w:r>
      <w:r w:rsidRPr="00580702">
        <w:rPr>
          <w:szCs w:val="26"/>
        </w:rPr>
        <w:t>allow</w:t>
      </w:r>
      <w:r>
        <w:rPr>
          <w:szCs w:val="26"/>
        </w:rPr>
        <w:t xml:space="preserve">s </w:t>
      </w:r>
      <w:r w:rsidRPr="00580702">
        <w:rPr>
          <w:szCs w:val="26"/>
        </w:rPr>
        <w:t>for the RDB to be fully populated prior to the filing of such changes in status.</w:t>
      </w:r>
      <w:r>
        <w:rPr>
          <w:szCs w:val="26"/>
        </w:rPr>
        <w:t xml:space="preserve">  After </w:t>
      </w:r>
      <w:r w:rsidR="00DF44A3">
        <w:rPr>
          <w:szCs w:val="26"/>
        </w:rPr>
        <w:t>September 30</w:t>
      </w:r>
      <w:r w:rsidR="00995148">
        <w:rPr>
          <w:szCs w:val="26"/>
        </w:rPr>
        <w:t>, 2021</w:t>
      </w:r>
      <w:r>
        <w:rPr>
          <w:szCs w:val="26"/>
        </w:rPr>
        <w:t>, all changes in status filings align with the EQR quarterly submission schedule.</w:t>
      </w:r>
    </w:p>
    <w:p w:rsidR="00316412" w:rsidP="00B9205C" w:rsidRDefault="00826439" w14:paraId="2D650A97" w14:textId="36F5F37E">
      <w:pPr>
        <w:pStyle w:val="Heading4"/>
      </w:pPr>
      <w:r>
        <w:t>Initial Applications</w:t>
      </w:r>
    </w:p>
    <w:p w:rsidR="00826439" w:rsidP="00E56A33" w:rsidRDefault="00826439" w14:paraId="03855E37" w14:textId="60B97AF7">
      <w:pPr>
        <w:pStyle w:val="FERCparanumber"/>
        <w:numPr>
          <w:ilvl w:val="0"/>
          <w:numId w:val="0"/>
        </w:numPr>
        <w:ind w:firstLine="720"/>
      </w:pPr>
      <w:r w:rsidRPr="00F0472F">
        <w:t xml:space="preserve">Sellers that file market-based rate applications filed between </w:t>
      </w:r>
      <w:r w:rsidR="00AA0BE1">
        <w:t>July</w:t>
      </w:r>
      <w:r w:rsidRPr="00F0472F">
        <w:t xml:space="preserve"> 1</w:t>
      </w:r>
      <w:r w:rsidR="00995148">
        <w:t>, 2021</w:t>
      </w:r>
      <w:r w:rsidRPr="00F0472F">
        <w:t xml:space="preserve"> and </w:t>
      </w:r>
      <w:r w:rsidR="00AA0BE1">
        <w:t>November</w:t>
      </w:r>
      <w:r w:rsidRPr="00F0472F">
        <w:t xml:space="preserve"> </w:t>
      </w:r>
      <w:r>
        <w:t>2</w:t>
      </w:r>
      <w:r w:rsidRPr="00F0472F">
        <w:t xml:space="preserve">, 2021are required to </w:t>
      </w:r>
      <w:r w:rsidR="00210C8B">
        <w:t xml:space="preserve">make a baseline </w:t>
      </w:r>
      <w:r w:rsidRPr="00F0472F">
        <w:t>submi</w:t>
      </w:r>
      <w:r w:rsidR="00210C8B">
        <w:t>ssion</w:t>
      </w:r>
      <w:r w:rsidRPr="00F0472F">
        <w:t xml:space="preserve"> </w:t>
      </w:r>
      <w:r w:rsidR="009E6699">
        <w:t xml:space="preserve">by </w:t>
      </w:r>
      <w:r w:rsidR="00AA0BE1">
        <w:t>November</w:t>
      </w:r>
      <w:r w:rsidR="009E6699">
        <w:t xml:space="preserve"> 2, 2021</w:t>
      </w:r>
      <w:r w:rsidR="00210C8B">
        <w:t>.</w:t>
      </w:r>
      <w:r w:rsidRPr="00F0472F">
        <w:t xml:space="preserve"> </w:t>
      </w:r>
      <w:r w:rsidR="009B060D">
        <w:t xml:space="preserve"> </w:t>
      </w:r>
      <w:r w:rsidR="00210C8B">
        <w:t>Sellers with</w:t>
      </w:r>
      <w:r w:rsidR="009B060D">
        <w:t xml:space="preserve"> MBR applications filed between July 1, 2021 and November </w:t>
      </w:r>
      <w:r w:rsidR="0003119C">
        <w:t>2</w:t>
      </w:r>
      <w:r w:rsidR="009B060D">
        <w:t>, 2021 are required to submit their information in the database during the interim period.</w:t>
      </w:r>
      <w:r w:rsidR="00BF6265">
        <w:rPr>
          <w:rStyle w:val="FootnoteReference"/>
        </w:rPr>
        <w:footnoteReference w:id="11"/>
      </w:r>
      <w:r w:rsidRPr="00E56A33" w:rsidR="009B060D">
        <w:t xml:space="preserve">  </w:t>
      </w:r>
      <w:r w:rsidRPr="00E56A33">
        <w:t>These</w:t>
      </w:r>
      <w:r w:rsidRPr="00F0472F">
        <w:t xml:space="preserve"> </w:t>
      </w:r>
      <w:r w:rsidR="00995148">
        <w:t>S</w:t>
      </w:r>
      <w:r w:rsidRPr="00F0472F">
        <w:t xml:space="preserve">ellers are required to submit their indicative screens and asset appendices as attachments to their filings through the </w:t>
      </w:r>
      <w:proofErr w:type="spellStart"/>
      <w:r w:rsidRPr="00F0472F">
        <w:t>eFiling</w:t>
      </w:r>
      <w:proofErr w:type="spellEnd"/>
      <w:r w:rsidRPr="00F0472F">
        <w:t xml:space="preserve"> system</w:t>
      </w:r>
      <w:r w:rsidR="00CB4ACF">
        <w:t>, which will be used to process their filings</w:t>
      </w:r>
      <w:r w:rsidRPr="00F0472F">
        <w:t>.</w:t>
      </w:r>
      <w:r w:rsidR="009E6699">
        <w:rPr>
          <w:rStyle w:val="FootnoteReference"/>
        </w:rPr>
        <w:footnoteReference w:id="12"/>
      </w:r>
    </w:p>
    <w:p w:rsidR="006D2F73" w:rsidP="00B9205C" w:rsidRDefault="006D2F73" w14:paraId="44050928" w14:textId="33C311CE">
      <w:pPr>
        <w:pStyle w:val="Heading4"/>
      </w:pPr>
      <w:r>
        <w:t>Triennials</w:t>
      </w:r>
    </w:p>
    <w:p w:rsidRPr="00316412" w:rsidR="00826439" w:rsidP="00BE61AC" w:rsidRDefault="006D2F73" w14:paraId="148B04DD" w14:textId="2573AC04">
      <w:pPr>
        <w:pStyle w:val="FERCparanumber"/>
        <w:numPr>
          <w:ilvl w:val="0"/>
          <w:numId w:val="0"/>
        </w:numPr>
        <w:ind w:firstLine="720"/>
      </w:pPr>
      <w:r w:rsidRPr="000D7B29">
        <w:rPr>
          <w:szCs w:val="26"/>
        </w:rPr>
        <w:t xml:space="preserve">Sellers that file triennials during the interim period </w:t>
      </w:r>
      <w:r w:rsidR="00F02972">
        <w:rPr>
          <w:szCs w:val="26"/>
        </w:rPr>
        <w:t xml:space="preserve">between </w:t>
      </w:r>
      <w:r w:rsidRPr="00A87610" w:rsidR="00F02972">
        <w:rPr>
          <w:szCs w:val="26"/>
        </w:rPr>
        <w:t>July 1, 2021 and November 2, 2021</w:t>
      </w:r>
      <w:r w:rsidDel="00F02972" w:rsidR="00F02972">
        <w:rPr>
          <w:rStyle w:val="CommentReference"/>
          <w:rFonts w:ascii="Arial" w:hAnsi="Arial" w:cs="Arial"/>
        </w:rPr>
        <w:t xml:space="preserve"> </w:t>
      </w:r>
      <w:r w:rsidRPr="000D7B29">
        <w:rPr>
          <w:szCs w:val="26"/>
        </w:rPr>
        <w:t xml:space="preserve">will not be required to submit their baseline submissions before the </w:t>
      </w:r>
      <w:r w:rsidR="00AA0BE1">
        <w:rPr>
          <w:szCs w:val="26"/>
        </w:rPr>
        <w:t>November</w:t>
      </w:r>
      <w:r w:rsidRPr="000D7B29">
        <w:rPr>
          <w:szCs w:val="26"/>
        </w:rPr>
        <w:t xml:space="preserve"> 2</w:t>
      </w:r>
      <w:r w:rsidR="00995148">
        <w:rPr>
          <w:szCs w:val="26"/>
        </w:rPr>
        <w:t>, 2021</w:t>
      </w:r>
      <w:r w:rsidRPr="000D7B29">
        <w:rPr>
          <w:szCs w:val="26"/>
        </w:rPr>
        <w:t xml:space="preserve"> due date.  </w:t>
      </w:r>
      <w:r w:rsidR="005901A5">
        <w:rPr>
          <w:szCs w:val="26"/>
        </w:rPr>
        <w:t xml:space="preserve">Sellers are not required to </w:t>
      </w:r>
      <w:r w:rsidR="003402DE">
        <w:rPr>
          <w:szCs w:val="26"/>
        </w:rPr>
        <w:t>submit</w:t>
      </w:r>
      <w:r w:rsidR="005901A5">
        <w:rPr>
          <w:szCs w:val="26"/>
        </w:rPr>
        <w:t xml:space="preserve"> triennial information into the relational database for timely filed triennials due June 30, 2021 or prior.  </w:t>
      </w:r>
      <w:r w:rsidR="003D0CD7">
        <w:rPr>
          <w:szCs w:val="26"/>
        </w:rPr>
        <w:t>For their triennial filings, t</w:t>
      </w:r>
      <w:r w:rsidRPr="000D7B29" w:rsidR="003D0CD7">
        <w:rPr>
          <w:szCs w:val="26"/>
        </w:rPr>
        <w:t xml:space="preserve">hese </w:t>
      </w:r>
      <w:r w:rsidR="00995148">
        <w:rPr>
          <w:szCs w:val="26"/>
        </w:rPr>
        <w:t>S</w:t>
      </w:r>
      <w:r w:rsidRPr="000D7B29" w:rsidR="003D0CD7">
        <w:rPr>
          <w:szCs w:val="26"/>
        </w:rPr>
        <w:t xml:space="preserve">ellers are required to </w:t>
      </w:r>
      <w:r w:rsidR="003D0CD7">
        <w:rPr>
          <w:szCs w:val="26"/>
        </w:rPr>
        <w:t xml:space="preserve">also </w:t>
      </w:r>
      <w:r w:rsidRPr="000D7B29" w:rsidR="003D0CD7">
        <w:rPr>
          <w:szCs w:val="26"/>
        </w:rPr>
        <w:t>submit their indicative screens and asset appendices as attachments to their filings</w:t>
      </w:r>
      <w:r w:rsidR="003D0CD7">
        <w:rPr>
          <w:szCs w:val="26"/>
        </w:rPr>
        <w:t xml:space="preserve">, as they were required to do prior to Order </w:t>
      </w:r>
      <w:r w:rsidR="00995148">
        <w:rPr>
          <w:szCs w:val="26"/>
        </w:rPr>
        <w:t xml:space="preserve">No. </w:t>
      </w:r>
      <w:r w:rsidR="003D0CD7">
        <w:rPr>
          <w:szCs w:val="26"/>
        </w:rPr>
        <w:t>860 becoming effective,</w:t>
      </w:r>
      <w:r w:rsidRPr="000D7B29" w:rsidR="003D0CD7">
        <w:rPr>
          <w:szCs w:val="26"/>
        </w:rPr>
        <w:t xml:space="preserve"> through the </w:t>
      </w:r>
      <w:proofErr w:type="spellStart"/>
      <w:r w:rsidRPr="000D7B29" w:rsidR="003D0CD7">
        <w:rPr>
          <w:szCs w:val="26"/>
        </w:rPr>
        <w:t>eFiling</w:t>
      </w:r>
      <w:proofErr w:type="spellEnd"/>
      <w:r w:rsidRPr="000D7B29" w:rsidR="003D0CD7">
        <w:rPr>
          <w:szCs w:val="26"/>
        </w:rPr>
        <w:t xml:space="preserve"> system.</w:t>
      </w:r>
    </w:p>
    <w:p w:rsidRPr="00EF128E" w:rsidR="00F90C50" w:rsidP="00B9205C" w:rsidRDefault="0054740E" w14:paraId="5F98A0CE" w14:textId="00DB70FB">
      <w:pPr>
        <w:pStyle w:val="Heading3"/>
        <w:numPr>
          <w:ilvl w:val="0"/>
          <w:numId w:val="90"/>
        </w:numPr>
      </w:pPr>
      <w:bookmarkStart w:name="_Toc85104417" w:id="23"/>
      <w:r w:rsidRPr="0076551B">
        <w:rPr>
          <w:rFonts w:eastAsia="Times New Roman"/>
        </w:rPr>
        <w:t>Referencing</w:t>
      </w:r>
      <w:r w:rsidRPr="00B72E54">
        <w:t xml:space="preserve"> the </w:t>
      </w:r>
      <w:r w:rsidRPr="00B72E54" w:rsidR="00F90C50">
        <w:t>Asset Appendix</w:t>
      </w:r>
      <w:bookmarkEnd w:id="23"/>
    </w:p>
    <w:p w:rsidRPr="00CA669D" w:rsidR="00C92024" w:rsidP="000D7B29" w:rsidRDefault="00C92024" w14:paraId="36E38B97" w14:textId="73DF8066">
      <w:pPr>
        <w:pStyle w:val="FERCparanumber"/>
        <w:numPr>
          <w:ilvl w:val="0"/>
          <w:numId w:val="0"/>
        </w:numPr>
        <w:ind w:firstLine="720"/>
        <w:rPr>
          <w:szCs w:val="26"/>
        </w:rPr>
      </w:pPr>
      <w:r w:rsidRPr="00B72E54">
        <w:rPr>
          <w:szCs w:val="26"/>
        </w:rPr>
        <w:t>Seller</w:t>
      </w:r>
      <w:r w:rsidRPr="00B72E54" w:rsidR="00F32F03">
        <w:rPr>
          <w:szCs w:val="26"/>
        </w:rPr>
        <w:t>s</w:t>
      </w:r>
      <w:r w:rsidR="009510EA">
        <w:rPr>
          <w:szCs w:val="26"/>
        </w:rPr>
        <w:t xml:space="preserve"> and </w:t>
      </w:r>
      <w:r w:rsidR="0096740C">
        <w:rPr>
          <w:szCs w:val="26"/>
        </w:rPr>
        <w:t>Submitters</w:t>
      </w:r>
      <w:r w:rsidRPr="00B72E54">
        <w:rPr>
          <w:szCs w:val="26"/>
        </w:rPr>
        <w:t xml:space="preserve"> </w:t>
      </w:r>
      <w:r w:rsidR="00376E7F">
        <w:rPr>
          <w:szCs w:val="26"/>
        </w:rPr>
        <w:t>are required to</w:t>
      </w:r>
      <w:r w:rsidRPr="00B72E54" w:rsidR="00376E7F">
        <w:rPr>
          <w:szCs w:val="26"/>
        </w:rPr>
        <w:t xml:space="preserve"> </w:t>
      </w:r>
      <w:r w:rsidRPr="00B72E54">
        <w:rPr>
          <w:szCs w:val="26"/>
        </w:rPr>
        <w:t xml:space="preserve">identify </w:t>
      </w:r>
      <w:r w:rsidRPr="00B72E54" w:rsidR="00F32F03">
        <w:rPr>
          <w:szCs w:val="26"/>
        </w:rPr>
        <w:t>their</w:t>
      </w:r>
      <w:r w:rsidRPr="00B72E54">
        <w:rPr>
          <w:szCs w:val="26"/>
        </w:rPr>
        <w:t xml:space="preserve"> own assets</w:t>
      </w:r>
      <w:r w:rsidR="00376E7F">
        <w:rPr>
          <w:szCs w:val="26"/>
        </w:rPr>
        <w:t>,</w:t>
      </w:r>
      <w:r w:rsidRPr="00B72E54" w:rsidR="00927269">
        <w:rPr>
          <w:szCs w:val="26"/>
        </w:rPr>
        <w:t xml:space="preserve"> and</w:t>
      </w:r>
      <w:r w:rsidRPr="00B72E54" w:rsidR="00C20900">
        <w:rPr>
          <w:szCs w:val="26"/>
        </w:rPr>
        <w:t xml:space="preserve"> </w:t>
      </w:r>
      <w:r w:rsidRPr="00B72E54">
        <w:rPr>
          <w:szCs w:val="26"/>
        </w:rPr>
        <w:t xml:space="preserve">the assets of </w:t>
      </w:r>
      <w:r w:rsidRPr="00B72E54">
        <w:rPr>
          <w:szCs w:val="26"/>
        </w:rPr>
        <w:lastRenderedPageBreak/>
        <w:t>affiliates without market-based rate authority</w:t>
      </w:r>
      <w:r w:rsidR="00376E7F">
        <w:rPr>
          <w:szCs w:val="26"/>
        </w:rPr>
        <w:t>,</w:t>
      </w:r>
      <w:r w:rsidR="004153D3">
        <w:rPr>
          <w:szCs w:val="26"/>
        </w:rPr>
        <w:t xml:space="preserve"> through submissions to the database</w:t>
      </w:r>
      <w:r w:rsidRPr="00B72E54" w:rsidR="00212207">
        <w:rPr>
          <w:szCs w:val="26"/>
        </w:rPr>
        <w:t xml:space="preserve">.  </w:t>
      </w:r>
      <w:r w:rsidR="00C726CC">
        <w:rPr>
          <w:szCs w:val="26"/>
        </w:rPr>
        <w:t xml:space="preserve">Once populated by </w:t>
      </w:r>
      <w:r w:rsidR="0096740C">
        <w:rPr>
          <w:szCs w:val="26"/>
        </w:rPr>
        <w:t>Submitters</w:t>
      </w:r>
      <w:r w:rsidR="00C726CC">
        <w:rPr>
          <w:szCs w:val="26"/>
        </w:rPr>
        <w:t>, t</w:t>
      </w:r>
      <w:r w:rsidRPr="00B72E54">
        <w:rPr>
          <w:szCs w:val="26"/>
        </w:rPr>
        <w:t xml:space="preserve">he </w:t>
      </w:r>
      <w:r w:rsidRPr="00B72E54" w:rsidR="00F32F03">
        <w:rPr>
          <w:szCs w:val="26"/>
        </w:rPr>
        <w:t>MBR Database</w:t>
      </w:r>
      <w:r w:rsidRPr="00B72E54">
        <w:rPr>
          <w:szCs w:val="26"/>
        </w:rPr>
        <w:t xml:space="preserve"> will contain sufficient information to allow the Commission to identify all of th</w:t>
      </w:r>
      <w:r w:rsidRPr="00B72E54" w:rsidR="00F32F03">
        <w:rPr>
          <w:szCs w:val="26"/>
        </w:rPr>
        <w:t>e</w:t>
      </w:r>
      <w:r w:rsidRPr="00B72E54">
        <w:rPr>
          <w:szCs w:val="26"/>
        </w:rPr>
        <w:t xml:space="preserve"> relevant </w:t>
      </w:r>
      <w:r w:rsidRPr="00B72E54" w:rsidR="00F32F03">
        <w:rPr>
          <w:szCs w:val="26"/>
        </w:rPr>
        <w:t>S</w:t>
      </w:r>
      <w:r w:rsidRPr="00B72E54">
        <w:rPr>
          <w:szCs w:val="26"/>
        </w:rPr>
        <w:t>eller</w:t>
      </w:r>
      <w:r w:rsidRPr="00B72E54" w:rsidR="00F32F03">
        <w:rPr>
          <w:szCs w:val="26"/>
        </w:rPr>
        <w:t>s’</w:t>
      </w:r>
      <w:r w:rsidRPr="00B72E54">
        <w:rPr>
          <w:szCs w:val="26"/>
        </w:rPr>
        <w:t xml:space="preserve"> affiliates</w:t>
      </w:r>
      <w:r w:rsidR="00C726CC">
        <w:rPr>
          <w:szCs w:val="26"/>
        </w:rPr>
        <w:t>,</w:t>
      </w:r>
      <w:r w:rsidRPr="00B72E54">
        <w:rPr>
          <w:szCs w:val="26"/>
        </w:rPr>
        <w:t xml:space="preserve"> </w:t>
      </w:r>
      <w:r w:rsidR="00C726CC">
        <w:rPr>
          <w:szCs w:val="26"/>
        </w:rPr>
        <w:t xml:space="preserve">and their assets, </w:t>
      </w:r>
      <w:r w:rsidRPr="00B72E54">
        <w:rPr>
          <w:szCs w:val="26"/>
        </w:rPr>
        <w:t>to create complete asset appendi</w:t>
      </w:r>
      <w:r w:rsidRPr="00B72E54" w:rsidR="00F32F03">
        <w:rPr>
          <w:szCs w:val="26"/>
        </w:rPr>
        <w:t>ces</w:t>
      </w:r>
      <w:r w:rsidRPr="00B72E54">
        <w:rPr>
          <w:szCs w:val="26"/>
        </w:rPr>
        <w:t xml:space="preserve"> for Seller</w:t>
      </w:r>
      <w:r w:rsidRPr="00B72E54" w:rsidR="00F32F03">
        <w:rPr>
          <w:szCs w:val="26"/>
        </w:rPr>
        <w:t>s</w:t>
      </w:r>
      <w:r w:rsidR="00C726CC">
        <w:rPr>
          <w:szCs w:val="26"/>
        </w:rPr>
        <w:t xml:space="preserve"> once they report their own assets</w:t>
      </w:r>
      <w:r w:rsidRPr="00B72E54">
        <w:rPr>
          <w:szCs w:val="26"/>
        </w:rPr>
        <w:t>.  Seller</w:t>
      </w:r>
      <w:r w:rsidRPr="00B72E54" w:rsidR="00F32F03">
        <w:rPr>
          <w:szCs w:val="26"/>
        </w:rPr>
        <w:t>s</w:t>
      </w:r>
      <w:r w:rsidRPr="00B72E54">
        <w:rPr>
          <w:szCs w:val="26"/>
        </w:rPr>
        <w:t xml:space="preserve"> will no longer </w:t>
      </w:r>
      <w:r w:rsidR="00C726CC">
        <w:rPr>
          <w:szCs w:val="26"/>
        </w:rPr>
        <w:t xml:space="preserve">need to collect information about </w:t>
      </w:r>
      <w:r w:rsidRPr="00B72E54">
        <w:rPr>
          <w:szCs w:val="26"/>
        </w:rPr>
        <w:t xml:space="preserve">assets owned by </w:t>
      </w:r>
      <w:r w:rsidRPr="00B72E54" w:rsidR="008B564C">
        <w:rPr>
          <w:szCs w:val="26"/>
        </w:rPr>
        <w:t>their</w:t>
      </w:r>
      <w:r w:rsidRPr="00B72E54">
        <w:rPr>
          <w:szCs w:val="26"/>
        </w:rPr>
        <w:t xml:space="preserve"> affiliates with market-based rate authority</w:t>
      </w:r>
      <w:r w:rsidRPr="00B72E54" w:rsidR="00F32F03">
        <w:rPr>
          <w:szCs w:val="26"/>
        </w:rPr>
        <w:t xml:space="preserve"> and will</w:t>
      </w:r>
      <w:r w:rsidRPr="00B72E54">
        <w:rPr>
          <w:szCs w:val="26"/>
        </w:rPr>
        <w:t xml:space="preserve"> no longer </w:t>
      </w:r>
      <w:r w:rsidRPr="00B72E54" w:rsidR="00F32F03">
        <w:rPr>
          <w:szCs w:val="26"/>
        </w:rPr>
        <w:t xml:space="preserve">be </w:t>
      </w:r>
      <w:r w:rsidRPr="00B72E54">
        <w:rPr>
          <w:szCs w:val="26"/>
        </w:rPr>
        <w:t xml:space="preserve">required to </w:t>
      </w:r>
      <w:r w:rsidR="00C726CC">
        <w:rPr>
          <w:szCs w:val="26"/>
        </w:rPr>
        <w:t>attach</w:t>
      </w:r>
      <w:r w:rsidRPr="00B72E54" w:rsidR="00C726CC">
        <w:rPr>
          <w:szCs w:val="26"/>
        </w:rPr>
        <w:t xml:space="preserve"> </w:t>
      </w:r>
      <w:r w:rsidRPr="00B72E54">
        <w:rPr>
          <w:szCs w:val="26"/>
        </w:rPr>
        <w:t>an asset appendix wit</w:t>
      </w:r>
      <w:r w:rsidRPr="00B72E54" w:rsidR="008B564C">
        <w:rPr>
          <w:szCs w:val="26"/>
        </w:rPr>
        <w:t>h</w:t>
      </w:r>
      <w:r w:rsidRPr="00B72E54">
        <w:rPr>
          <w:szCs w:val="26"/>
        </w:rPr>
        <w:t xml:space="preserve"> filings </w:t>
      </w:r>
      <w:r w:rsidR="00262018">
        <w:rPr>
          <w:szCs w:val="26"/>
        </w:rPr>
        <w:t xml:space="preserve">made through </w:t>
      </w:r>
      <w:proofErr w:type="spellStart"/>
      <w:r w:rsidR="00262018">
        <w:rPr>
          <w:szCs w:val="26"/>
        </w:rPr>
        <w:t>eFiling</w:t>
      </w:r>
      <w:proofErr w:type="spellEnd"/>
      <w:r w:rsidRPr="00B72E54">
        <w:rPr>
          <w:szCs w:val="26"/>
        </w:rPr>
        <w:t xml:space="preserve"> to the Commission.  </w:t>
      </w:r>
      <w:r w:rsidRPr="00B72E54" w:rsidR="00F32F03">
        <w:rPr>
          <w:szCs w:val="26"/>
        </w:rPr>
        <w:t xml:space="preserve">Instead, </w:t>
      </w:r>
      <w:r w:rsidRPr="00B72E54">
        <w:rPr>
          <w:szCs w:val="26"/>
        </w:rPr>
        <w:t>Seller</w:t>
      </w:r>
      <w:r w:rsidRPr="00B72E54" w:rsidR="008B564C">
        <w:rPr>
          <w:szCs w:val="26"/>
        </w:rPr>
        <w:t>s</w:t>
      </w:r>
      <w:r w:rsidRPr="00B72E54">
        <w:rPr>
          <w:szCs w:val="26"/>
        </w:rPr>
        <w:t xml:space="preserve"> </w:t>
      </w:r>
      <w:r w:rsidRPr="00B72E54" w:rsidR="00F32F03">
        <w:rPr>
          <w:szCs w:val="26"/>
        </w:rPr>
        <w:t>will</w:t>
      </w:r>
      <w:r w:rsidRPr="00B72E54">
        <w:rPr>
          <w:szCs w:val="26"/>
        </w:rPr>
        <w:t xml:space="preserve"> reference </w:t>
      </w:r>
      <w:r w:rsidRPr="00B72E54" w:rsidR="004B725A">
        <w:rPr>
          <w:szCs w:val="26"/>
        </w:rPr>
        <w:t xml:space="preserve">in </w:t>
      </w:r>
      <w:r w:rsidRPr="00B72E54" w:rsidR="008B564C">
        <w:rPr>
          <w:szCs w:val="26"/>
        </w:rPr>
        <w:t>the</w:t>
      </w:r>
      <w:r w:rsidR="00262018">
        <w:rPr>
          <w:szCs w:val="26"/>
        </w:rPr>
        <w:t xml:space="preserve"> narratives of their</w:t>
      </w:r>
      <w:r w:rsidRPr="00B72E54" w:rsidR="004B725A">
        <w:rPr>
          <w:szCs w:val="26"/>
        </w:rPr>
        <w:t xml:space="preserve"> filing</w:t>
      </w:r>
      <w:r w:rsidRPr="00B72E54" w:rsidR="008B564C">
        <w:rPr>
          <w:szCs w:val="26"/>
        </w:rPr>
        <w:t>s</w:t>
      </w:r>
      <w:r w:rsidRPr="00B72E54" w:rsidR="00212207">
        <w:rPr>
          <w:szCs w:val="26"/>
        </w:rPr>
        <w:t>,</w:t>
      </w:r>
      <w:r w:rsidRPr="00B72E54" w:rsidR="004B725A">
        <w:rPr>
          <w:szCs w:val="26"/>
        </w:rPr>
        <w:t xml:space="preserve"> </w:t>
      </w:r>
      <w:r w:rsidRPr="00B72E54">
        <w:rPr>
          <w:szCs w:val="26"/>
        </w:rPr>
        <w:t xml:space="preserve">the serial numbers for </w:t>
      </w:r>
      <w:r w:rsidRPr="00B72E54" w:rsidR="008B564C">
        <w:rPr>
          <w:szCs w:val="26"/>
        </w:rPr>
        <w:t>their</w:t>
      </w:r>
      <w:r w:rsidRPr="00B72E54">
        <w:rPr>
          <w:szCs w:val="26"/>
        </w:rPr>
        <w:t xml:space="preserve"> asset appendi</w:t>
      </w:r>
      <w:r w:rsidRPr="00B72E54" w:rsidR="008B564C">
        <w:rPr>
          <w:szCs w:val="26"/>
        </w:rPr>
        <w:t>ces</w:t>
      </w:r>
      <w:r w:rsidRPr="00B72E54">
        <w:rPr>
          <w:szCs w:val="26"/>
        </w:rPr>
        <w:t xml:space="preserve"> that the </w:t>
      </w:r>
      <w:r w:rsidRPr="00B72E54" w:rsidR="00F32F03">
        <w:rPr>
          <w:szCs w:val="26"/>
        </w:rPr>
        <w:t>MBR Database</w:t>
      </w:r>
      <w:r w:rsidRPr="00EF128E">
        <w:rPr>
          <w:szCs w:val="26"/>
        </w:rPr>
        <w:t xml:space="preserve"> will provide</w:t>
      </w:r>
      <w:r w:rsidRPr="00EF128E" w:rsidR="00F32F03">
        <w:rPr>
          <w:szCs w:val="26"/>
        </w:rPr>
        <w:t xml:space="preserve"> through the MBR Portal</w:t>
      </w:r>
      <w:r w:rsidRPr="00EF128E">
        <w:rPr>
          <w:szCs w:val="26"/>
        </w:rPr>
        <w:t xml:space="preserve">.  </w:t>
      </w:r>
      <w:r w:rsidRPr="00EF128E" w:rsidR="005D5DCE">
        <w:rPr>
          <w:szCs w:val="26"/>
        </w:rPr>
        <w:t>Seller</w:t>
      </w:r>
      <w:r w:rsidRPr="00EF23C5" w:rsidR="008B564C">
        <w:rPr>
          <w:szCs w:val="26"/>
        </w:rPr>
        <w:t>s</w:t>
      </w:r>
      <w:r w:rsidRPr="00EF23C5" w:rsidR="005D5DCE">
        <w:rPr>
          <w:szCs w:val="26"/>
        </w:rPr>
        <w:t xml:space="preserve"> must reference either </w:t>
      </w:r>
      <w:r w:rsidRPr="00EF23C5" w:rsidR="008B564C">
        <w:rPr>
          <w:szCs w:val="26"/>
        </w:rPr>
        <w:t>their</w:t>
      </w:r>
      <w:r w:rsidRPr="00EF23C5" w:rsidR="005D5DCE">
        <w:rPr>
          <w:szCs w:val="26"/>
        </w:rPr>
        <w:t xml:space="preserve"> most recently created asset appendix or an asset appendix created fewer than 15 days before </w:t>
      </w:r>
      <w:r w:rsidRPr="00CA669D" w:rsidR="008B564C">
        <w:rPr>
          <w:szCs w:val="26"/>
        </w:rPr>
        <w:t>they file</w:t>
      </w:r>
      <w:r w:rsidRPr="00CA669D" w:rsidR="005D5DCE">
        <w:rPr>
          <w:szCs w:val="26"/>
        </w:rPr>
        <w:t>.</w:t>
      </w:r>
    </w:p>
    <w:p w:rsidRPr="00B72E54" w:rsidR="00701E18" w:rsidP="00BE61AC" w:rsidRDefault="00701E18" w14:paraId="377035C4" w14:textId="5FD024CA">
      <w:pPr>
        <w:pStyle w:val="FERCparanumber"/>
        <w:widowControl/>
        <w:numPr>
          <w:ilvl w:val="0"/>
          <w:numId w:val="0"/>
        </w:numPr>
        <w:ind w:firstLine="720"/>
        <w:rPr>
          <w:szCs w:val="26"/>
        </w:rPr>
      </w:pPr>
      <w:r w:rsidRPr="00CA669D">
        <w:rPr>
          <w:szCs w:val="26"/>
        </w:rPr>
        <w:t xml:space="preserve">Asset appendices can be found on the portal, </w:t>
      </w:r>
      <w:hyperlink w:history="1" r:id="rId22">
        <w:r w:rsidRPr="00B72E54" w:rsidR="0054740E">
          <w:rPr>
            <w:rStyle w:val="Hyperlink"/>
            <w:szCs w:val="26"/>
          </w:rPr>
          <w:t>here</w:t>
        </w:r>
      </w:hyperlink>
      <w:r w:rsidRPr="00B72E54">
        <w:rPr>
          <w:szCs w:val="26"/>
        </w:rPr>
        <w:t>.</w:t>
      </w:r>
      <w:r w:rsidRPr="00B72E54" w:rsidR="0054740E">
        <w:rPr>
          <w:szCs w:val="26"/>
        </w:rPr>
        <w:t xml:space="preserve">  These reports are </w:t>
      </w:r>
      <w:r w:rsidRPr="006967EA" w:rsidR="0054740E">
        <w:rPr>
          <w:szCs w:val="26"/>
        </w:rPr>
        <w:t>searchable by</w:t>
      </w:r>
      <w:r w:rsidR="00E02B87">
        <w:rPr>
          <w:szCs w:val="26"/>
        </w:rPr>
        <w:t xml:space="preserve"> company identifiers, and the names of any entity or its affiliate(s).  </w:t>
      </w:r>
      <w:r w:rsidR="004153D3">
        <w:rPr>
          <w:szCs w:val="26"/>
        </w:rPr>
        <w:t xml:space="preserve">The </w:t>
      </w:r>
      <w:r w:rsidR="00F95B51">
        <w:rPr>
          <w:szCs w:val="26"/>
        </w:rPr>
        <w:t>s</w:t>
      </w:r>
      <w:r w:rsidRPr="00E56A33" w:rsidR="004153D3">
        <w:rPr>
          <w:szCs w:val="26"/>
        </w:rPr>
        <w:t xml:space="preserve">erial </w:t>
      </w:r>
      <w:r w:rsidR="00F95B51">
        <w:rPr>
          <w:szCs w:val="26"/>
        </w:rPr>
        <w:t>n</w:t>
      </w:r>
      <w:r w:rsidRPr="00E56A33" w:rsidR="004153D3">
        <w:rPr>
          <w:szCs w:val="26"/>
        </w:rPr>
        <w:t>umber</w:t>
      </w:r>
      <w:r w:rsidR="004153D3">
        <w:rPr>
          <w:szCs w:val="26"/>
        </w:rPr>
        <w:t xml:space="preserve"> of the </w:t>
      </w:r>
      <w:r w:rsidR="001B1A81">
        <w:rPr>
          <w:szCs w:val="26"/>
        </w:rPr>
        <w:t>reportable asset</w:t>
      </w:r>
      <w:r w:rsidR="004153D3">
        <w:rPr>
          <w:szCs w:val="26"/>
        </w:rPr>
        <w:t xml:space="preserve"> appendix should be clearly marked and visible in the filing</w:t>
      </w:r>
      <w:r w:rsidR="00B07ED6">
        <w:rPr>
          <w:szCs w:val="26"/>
        </w:rPr>
        <w:t xml:space="preserve"> made through the </w:t>
      </w:r>
      <w:proofErr w:type="spellStart"/>
      <w:r w:rsidR="00B07ED6">
        <w:rPr>
          <w:szCs w:val="26"/>
        </w:rPr>
        <w:t>eF</w:t>
      </w:r>
      <w:r w:rsidR="004153D3">
        <w:rPr>
          <w:szCs w:val="26"/>
        </w:rPr>
        <w:t>iling</w:t>
      </w:r>
      <w:proofErr w:type="spellEnd"/>
      <w:r w:rsidR="00B07ED6">
        <w:rPr>
          <w:szCs w:val="26"/>
        </w:rPr>
        <w:t xml:space="preserve"> system</w:t>
      </w:r>
      <w:r w:rsidR="004153D3">
        <w:rPr>
          <w:szCs w:val="26"/>
        </w:rPr>
        <w:t>.</w:t>
      </w:r>
    </w:p>
    <w:p w:rsidRPr="00EF128E" w:rsidR="00EB4D4E" w:rsidP="00B9205C" w:rsidRDefault="0054740E" w14:paraId="7886EB24" w14:textId="510DCC9F">
      <w:pPr>
        <w:pStyle w:val="Heading3"/>
        <w:numPr>
          <w:ilvl w:val="0"/>
          <w:numId w:val="90"/>
        </w:numPr>
      </w:pPr>
      <w:bookmarkStart w:name="_Toc85104418" w:id="24"/>
      <w:r w:rsidRPr="00EF128E">
        <w:t xml:space="preserve">Referencing the </w:t>
      </w:r>
      <w:r w:rsidRPr="0076551B" w:rsidR="00EB4D4E">
        <w:rPr>
          <w:rFonts w:eastAsia="Times New Roman"/>
        </w:rPr>
        <w:t>Indicative</w:t>
      </w:r>
      <w:r w:rsidRPr="00EF128E" w:rsidR="00EB4D4E">
        <w:t xml:space="preserve"> Screens</w:t>
      </w:r>
      <w:bookmarkEnd w:id="24"/>
    </w:p>
    <w:p w:rsidR="00701E18" w:rsidP="000D7B29" w:rsidRDefault="00EB4D4E" w14:paraId="5648087D" w14:textId="0A070147">
      <w:pPr>
        <w:pStyle w:val="FERCparanumber"/>
        <w:numPr>
          <w:ilvl w:val="0"/>
          <w:numId w:val="0"/>
        </w:numPr>
        <w:ind w:firstLine="720"/>
        <w:rPr>
          <w:szCs w:val="26"/>
        </w:rPr>
      </w:pPr>
      <w:r w:rsidRPr="00B72E54">
        <w:rPr>
          <w:szCs w:val="26"/>
        </w:rPr>
        <w:t>S</w:t>
      </w:r>
      <w:r w:rsidR="0096740C">
        <w:rPr>
          <w:szCs w:val="26"/>
        </w:rPr>
        <w:t>ubmitters</w:t>
      </w:r>
      <w:r w:rsidRPr="00B72E54">
        <w:rPr>
          <w:szCs w:val="26"/>
        </w:rPr>
        <w:t xml:space="preserve"> </w:t>
      </w:r>
      <w:r w:rsidR="00CA35DA">
        <w:rPr>
          <w:szCs w:val="26"/>
        </w:rPr>
        <w:t>must</w:t>
      </w:r>
      <w:r w:rsidRPr="00B72E54">
        <w:rPr>
          <w:szCs w:val="26"/>
        </w:rPr>
        <w:t xml:space="preserve"> submit indicative screen information in XML format, which will enable indicative screens to be incorporated in the </w:t>
      </w:r>
      <w:r w:rsidRPr="00B72E54" w:rsidR="008B564C">
        <w:rPr>
          <w:szCs w:val="26"/>
        </w:rPr>
        <w:t>MBR Database</w:t>
      </w:r>
      <w:r w:rsidRPr="00B72E54">
        <w:rPr>
          <w:szCs w:val="26"/>
        </w:rPr>
        <w:t>.  S</w:t>
      </w:r>
      <w:r w:rsidR="009510EA">
        <w:rPr>
          <w:szCs w:val="26"/>
        </w:rPr>
        <w:t>ubmitt</w:t>
      </w:r>
      <w:r w:rsidRPr="00B72E54">
        <w:rPr>
          <w:szCs w:val="26"/>
        </w:rPr>
        <w:t xml:space="preserve">ers will receive a </w:t>
      </w:r>
      <w:r w:rsidR="00704485">
        <w:rPr>
          <w:szCs w:val="26"/>
        </w:rPr>
        <w:t>study identifier</w:t>
      </w:r>
      <w:r w:rsidRPr="00B72E54">
        <w:rPr>
          <w:szCs w:val="26"/>
        </w:rPr>
        <w:t xml:space="preserve"> for each of </w:t>
      </w:r>
      <w:r w:rsidRPr="00B72E54" w:rsidR="008B564C">
        <w:rPr>
          <w:szCs w:val="26"/>
        </w:rPr>
        <w:t>their</w:t>
      </w:r>
      <w:r w:rsidRPr="00B72E54">
        <w:rPr>
          <w:szCs w:val="26"/>
        </w:rPr>
        <w:t xml:space="preserve"> indicative screens </w:t>
      </w:r>
      <w:r w:rsidR="009510EA">
        <w:rPr>
          <w:szCs w:val="26"/>
        </w:rPr>
        <w:t>for Sellers</w:t>
      </w:r>
      <w:r w:rsidRPr="00B72E54">
        <w:rPr>
          <w:szCs w:val="26"/>
        </w:rPr>
        <w:t xml:space="preserve"> to include in </w:t>
      </w:r>
      <w:r w:rsidR="00262018">
        <w:rPr>
          <w:szCs w:val="26"/>
        </w:rPr>
        <w:t xml:space="preserve">the narratives of </w:t>
      </w:r>
      <w:r w:rsidRPr="00B72E54" w:rsidR="008B564C">
        <w:rPr>
          <w:szCs w:val="26"/>
        </w:rPr>
        <w:t>their</w:t>
      </w:r>
      <w:r w:rsidRPr="00B72E54">
        <w:rPr>
          <w:szCs w:val="26"/>
        </w:rPr>
        <w:t xml:space="preserve"> associated market-based rate filing.  Reporting these </w:t>
      </w:r>
      <w:r w:rsidR="00704485">
        <w:rPr>
          <w:szCs w:val="26"/>
        </w:rPr>
        <w:t xml:space="preserve">study identifiers </w:t>
      </w:r>
      <w:r w:rsidRPr="00B72E54">
        <w:rPr>
          <w:szCs w:val="26"/>
        </w:rPr>
        <w:t xml:space="preserve">will incorporate the associated indicative screens as part of the market-based rate filing </w:t>
      </w:r>
      <w:r w:rsidR="00262018">
        <w:rPr>
          <w:szCs w:val="26"/>
        </w:rPr>
        <w:t xml:space="preserve">made through the </w:t>
      </w:r>
      <w:proofErr w:type="spellStart"/>
      <w:r w:rsidR="00262018">
        <w:rPr>
          <w:szCs w:val="26"/>
        </w:rPr>
        <w:t>eFiling</w:t>
      </w:r>
      <w:proofErr w:type="spellEnd"/>
      <w:r w:rsidR="00262018">
        <w:rPr>
          <w:szCs w:val="26"/>
        </w:rPr>
        <w:t xml:space="preserve"> system</w:t>
      </w:r>
      <w:r w:rsidRPr="00B72E54">
        <w:rPr>
          <w:szCs w:val="26"/>
        </w:rPr>
        <w:t xml:space="preserve"> and </w:t>
      </w:r>
      <w:r w:rsidRPr="00B72E54" w:rsidR="008B564C">
        <w:rPr>
          <w:szCs w:val="26"/>
        </w:rPr>
        <w:t xml:space="preserve">will </w:t>
      </w:r>
      <w:r w:rsidRPr="00B72E54">
        <w:rPr>
          <w:szCs w:val="26"/>
        </w:rPr>
        <w:t xml:space="preserve">allow the Commission and the public to view the indicative screens using the </w:t>
      </w:r>
      <w:r w:rsidRPr="00B72E54" w:rsidR="008B564C">
        <w:rPr>
          <w:szCs w:val="26"/>
        </w:rPr>
        <w:t>MBR Portal</w:t>
      </w:r>
      <w:r w:rsidRPr="00B72E54">
        <w:rPr>
          <w:szCs w:val="26"/>
        </w:rPr>
        <w:t xml:space="preserve">.  Sellers will continue to submit all of their workpapers underlying the screens in </w:t>
      </w:r>
      <w:r w:rsidRPr="00E56A33">
        <w:rPr>
          <w:szCs w:val="26"/>
        </w:rPr>
        <w:t>th</w:t>
      </w:r>
      <w:r w:rsidRPr="00E56A33" w:rsidR="002F2B24">
        <w:rPr>
          <w:szCs w:val="26"/>
        </w:rPr>
        <w:t>ose</w:t>
      </w:r>
      <w:r w:rsidRPr="00B72E54">
        <w:rPr>
          <w:szCs w:val="26"/>
        </w:rPr>
        <w:t xml:space="preserve"> filings. </w:t>
      </w:r>
    </w:p>
    <w:p w:rsidRPr="00EF128E" w:rsidR="000D7B29" w:rsidP="00BE61AC" w:rsidRDefault="00704485" w14:paraId="4511F43C" w14:textId="237EEAAE">
      <w:pPr>
        <w:widowControl/>
        <w:spacing w:after="160" w:line="259" w:lineRule="auto"/>
        <w:ind w:firstLine="720"/>
        <w:rPr>
          <w:szCs w:val="26"/>
        </w:rPr>
      </w:pPr>
      <w:r>
        <w:rPr>
          <w:szCs w:val="26"/>
        </w:rPr>
        <w:t xml:space="preserve">Successfully submitted </w:t>
      </w:r>
      <w:r w:rsidRPr="00B72E54">
        <w:rPr>
          <w:szCs w:val="26"/>
        </w:rPr>
        <w:t>indicative screen</w:t>
      </w:r>
      <w:r>
        <w:rPr>
          <w:szCs w:val="26"/>
        </w:rPr>
        <w:t>s</w:t>
      </w:r>
      <w:r w:rsidRPr="00CA669D">
        <w:rPr>
          <w:szCs w:val="26"/>
        </w:rPr>
        <w:t xml:space="preserve"> can be found on the portal, </w:t>
      </w:r>
      <w:hyperlink w:history="1" r:id="rId23">
        <w:r w:rsidRPr="00B72E54">
          <w:rPr>
            <w:rStyle w:val="Hyperlink"/>
            <w:szCs w:val="26"/>
          </w:rPr>
          <w:t>here</w:t>
        </w:r>
      </w:hyperlink>
      <w:r>
        <w:rPr>
          <w:szCs w:val="26"/>
        </w:rPr>
        <w:t xml:space="preserve"> for the Pivotal Supplier Screen, and </w:t>
      </w:r>
      <w:hyperlink w:history="1" r:id="rId24">
        <w:r w:rsidRPr="00704485">
          <w:rPr>
            <w:rStyle w:val="Hyperlink"/>
            <w:szCs w:val="26"/>
          </w:rPr>
          <w:t>here</w:t>
        </w:r>
      </w:hyperlink>
      <w:r>
        <w:rPr>
          <w:szCs w:val="26"/>
        </w:rPr>
        <w:t xml:space="preserve"> for the Market Share Screens</w:t>
      </w:r>
      <w:r w:rsidRPr="00B72E54">
        <w:rPr>
          <w:szCs w:val="26"/>
        </w:rPr>
        <w:t xml:space="preserve">.  These reports are </w:t>
      </w:r>
      <w:r w:rsidRPr="006967EA">
        <w:rPr>
          <w:szCs w:val="26"/>
        </w:rPr>
        <w:t>searchable by</w:t>
      </w:r>
      <w:r>
        <w:rPr>
          <w:szCs w:val="26"/>
        </w:rPr>
        <w:t xml:space="preserve"> company identifiers, and the identifiers of any entity or its affiliate(s), the study year, the balancing authority, and whether or not the screen was updated.  The </w:t>
      </w:r>
      <w:r w:rsidR="00F95B51">
        <w:rPr>
          <w:szCs w:val="26"/>
        </w:rPr>
        <w:t>study identifier</w:t>
      </w:r>
      <w:r>
        <w:rPr>
          <w:szCs w:val="26"/>
        </w:rPr>
        <w:t xml:space="preserve"> of the reportable asset appendix should be clearly marked and visible in the filing</w:t>
      </w:r>
      <w:r w:rsidR="00262018">
        <w:rPr>
          <w:szCs w:val="26"/>
        </w:rPr>
        <w:t xml:space="preserve"> made through the </w:t>
      </w:r>
      <w:proofErr w:type="spellStart"/>
      <w:r w:rsidR="00262018">
        <w:rPr>
          <w:szCs w:val="26"/>
        </w:rPr>
        <w:t>eFiling</w:t>
      </w:r>
      <w:proofErr w:type="spellEnd"/>
      <w:r w:rsidR="00262018">
        <w:rPr>
          <w:szCs w:val="26"/>
        </w:rPr>
        <w:t xml:space="preserve"> system</w:t>
      </w:r>
      <w:r>
        <w:rPr>
          <w:szCs w:val="26"/>
        </w:rPr>
        <w:t>.</w:t>
      </w:r>
    </w:p>
    <w:p w:rsidR="00970779" w:rsidRDefault="00970779" w14:paraId="79565630" w14:textId="77777777">
      <w:r>
        <w:br w:type="page"/>
      </w:r>
    </w:p>
    <w:tbl>
      <w:tblPr>
        <w:tblW w:w="10500" w:type="dxa"/>
        <w:jc w:val="center"/>
        <w:tblCellMar>
          <w:top w:w="15" w:type="dxa"/>
          <w:left w:w="15" w:type="dxa"/>
          <w:bottom w:w="15" w:type="dxa"/>
          <w:right w:w="15" w:type="dxa"/>
        </w:tblCellMar>
        <w:tblLook w:val="04A0" w:firstRow="1" w:lastRow="0" w:firstColumn="1" w:lastColumn="0" w:noHBand="0" w:noVBand="1"/>
      </w:tblPr>
      <w:tblGrid>
        <w:gridCol w:w="6922"/>
        <w:gridCol w:w="3578"/>
      </w:tblGrid>
      <w:tr w:rsidRPr="00B72E54" w:rsidR="00701E18" w:rsidTr="000F53DD" w14:paraId="05C4526D" w14:textId="77777777">
        <w:trPr>
          <w:trHeight w:val="525"/>
          <w:jc w:val="center"/>
        </w:trPr>
        <w:tc>
          <w:tcPr>
            <w:tcW w:w="6922" w:type="dxa"/>
            <w:tcBorders>
              <w:top w:val="single" w:color="000000" w:sz="6" w:space="0"/>
              <w:left w:val="single" w:color="000000" w:sz="6" w:space="0"/>
              <w:right w:val="single" w:color="FFFFFF" w:sz="6" w:space="0"/>
            </w:tcBorders>
            <w:shd w:val="clear" w:color="auto" w:fill="8EAADB" w:themeFill="accent5" w:themeFillTint="99"/>
            <w:tcMar>
              <w:top w:w="75" w:type="dxa"/>
              <w:left w:w="75" w:type="dxa"/>
              <w:bottom w:w="75" w:type="dxa"/>
              <w:right w:w="75" w:type="dxa"/>
            </w:tcMar>
            <w:vAlign w:val="center"/>
            <w:hideMark/>
          </w:tcPr>
          <w:p w:rsidRPr="00B72E54" w:rsidR="00701E18" w:rsidP="00701E18" w:rsidRDefault="00701E18" w14:paraId="502871F8" w14:textId="587E1E1E">
            <w:pPr>
              <w:widowControl/>
              <w:spacing w:after="160" w:line="259" w:lineRule="auto"/>
              <w:rPr>
                <w:b/>
                <w:szCs w:val="26"/>
              </w:rPr>
            </w:pPr>
            <w:r w:rsidRPr="00B72E54">
              <w:rPr>
                <w:b/>
                <w:szCs w:val="26"/>
              </w:rPr>
              <w:lastRenderedPageBreak/>
              <w:t>Activity</w:t>
            </w:r>
          </w:p>
        </w:tc>
        <w:tc>
          <w:tcPr>
            <w:tcW w:w="3578" w:type="dxa"/>
            <w:tcBorders>
              <w:top w:val="single" w:color="000000" w:sz="6" w:space="0"/>
              <w:right w:val="single" w:color="000000" w:sz="6" w:space="0"/>
            </w:tcBorders>
            <w:shd w:val="clear" w:color="auto" w:fill="8EAADB" w:themeFill="accent5" w:themeFillTint="99"/>
            <w:tcMar>
              <w:top w:w="75" w:type="dxa"/>
              <w:left w:w="75" w:type="dxa"/>
              <w:bottom w:w="75" w:type="dxa"/>
              <w:right w:w="75" w:type="dxa"/>
            </w:tcMar>
            <w:vAlign w:val="center"/>
            <w:hideMark/>
          </w:tcPr>
          <w:p w:rsidRPr="00B72E54" w:rsidR="00701E18" w:rsidP="00701E18" w:rsidRDefault="00701E18" w14:paraId="3AA92384" w14:textId="77777777">
            <w:pPr>
              <w:widowControl/>
              <w:spacing w:after="160" w:line="259" w:lineRule="auto"/>
              <w:rPr>
                <w:b/>
                <w:szCs w:val="26"/>
              </w:rPr>
            </w:pPr>
            <w:r w:rsidRPr="00B72E54">
              <w:rPr>
                <w:b/>
                <w:bCs/>
                <w:szCs w:val="26"/>
              </w:rPr>
              <w:t>Revised, Six-month Extension Schedule</w:t>
            </w:r>
          </w:p>
        </w:tc>
      </w:tr>
      <w:tr w:rsidRPr="00B72E54" w:rsidR="00701E18" w:rsidTr="000D7B29" w14:paraId="16BB6DAA"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58506AB0" w14:textId="77777777">
            <w:pPr>
              <w:widowControl/>
              <w:spacing w:after="160" w:line="259" w:lineRule="auto"/>
              <w:rPr>
                <w:szCs w:val="26"/>
              </w:rPr>
            </w:pPr>
            <w:r w:rsidRPr="00B72E54">
              <w:rPr>
                <w:b/>
                <w:bCs/>
                <w:szCs w:val="26"/>
              </w:rPr>
              <w:t>Effective date of Order No. 860</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AA0BE1" w14:paraId="2019BEDA" w14:textId="7AD29819">
            <w:pPr>
              <w:widowControl/>
              <w:spacing w:after="160" w:line="259" w:lineRule="auto"/>
              <w:rPr>
                <w:szCs w:val="26"/>
              </w:rPr>
            </w:pPr>
            <w:r>
              <w:rPr>
                <w:szCs w:val="26"/>
              </w:rPr>
              <w:t>Jul</w:t>
            </w:r>
            <w:r w:rsidR="00CA35DA">
              <w:rPr>
                <w:szCs w:val="26"/>
              </w:rPr>
              <w:t>y</w:t>
            </w:r>
            <w:r w:rsidRPr="00B72E54" w:rsidR="00701E18">
              <w:rPr>
                <w:szCs w:val="26"/>
              </w:rPr>
              <w:t xml:space="preserve"> 1, 2021</w:t>
            </w:r>
          </w:p>
        </w:tc>
      </w:tr>
      <w:tr w:rsidRPr="00B72E54" w:rsidR="00701E18" w:rsidTr="000D7B29" w14:paraId="44062B4B"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2F6ADCA3" w14:textId="77777777">
            <w:pPr>
              <w:widowControl/>
              <w:spacing w:after="160" w:line="259" w:lineRule="auto"/>
              <w:rPr>
                <w:szCs w:val="26"/>
              </w:rPr>
            </w:pPr>
            <w:r w:rsidRPr="00B72E54">
              <w:rPr>
                <w:b/>
                <w:bCs/>
                <w:szCs w:val="26"/>
              </w:rPr>
              <w:t>“Go-live” date of MBR Database</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AA0BE1" w14:paraId="319F36CD" w14:textId="15EC1BF6">
            <w:pPr>
              <w:widowControl/>
              <w:spacing w:after="160" w:line="259" w:lineRule="auto"/>
              <w:rPr>
                <w:szCs w:val="26"/>
              </w:rPr>
            </w:pPr>
            <w:r>
              <w:rPr>
                <w:szCs w:val="26"/>
              </w:rPr>
              <w:t>Jul</w:t>
            </w:r>
            <w:r w:rsidR="00CA35DA">
              <w:rPr>
                <w:szCs w:val="26"/>
              </w:rPr>
              <w:t>y</w:t>
            </w:r>
            <w:r w:rsidRPr="00B72E54" w:rsidR="00701E18">
              <w:rPr>
                <w:szCs w:val="26"/>
              </w:rPr>
              <w:t xml:space="preserve"> 1, 2021</w:t>
            </w:r>
          </w:p>
        </w:tc>
      </w:tr>
      <w:tr w:rsidRPr="00B72E54" w:rsidR="00701E18" w:rsidTr="000D7B29" w14:paraId="3501AF94"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3BB7A766" w14:textId="77777777">
            <w:pPr>
              <w:widowControl/>
              <w:spacing w:after="160" w:line="259" w:lineRule="auto"/>
              <w:rPr>
                <w:szCs w:val="26"/>
              </w:rPr>
            </w:pPr>
            <w:r w:rsidRPr="00B72E54">
              <w:rPr>
                <w:b/>
                <w:bCs/>
                <w:szCs w:val="26"/>
              </w:rPr>
              <w:t>Sellers should create needed identifiers (FERC Generated IDs and Asset IDs) in the MBR Portal and prepare their baseline submissions</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AA0BE1" w14:paraId="0F9DD504" w14:textId="28877C4D">
            <w:pPr>
              <w:widowControl/>
              <w:spacing w:after="160" w:line="259" w:lineRule="auto"/>
              <w:rPr>
                <w:szCs w:val="26"/>
              </w:rPr>
            </w:pPr>
            <w:r>
              <w:rPr>
                <w:szCs w:val="26"/>
              </w:rPr>
              <w:t>Jul</w:t>
            </w:r>
            <w:r w:rsidR="00CA35DA">
              <w:rPr>
                <w:szCs w:val="26"/>
              </w:rPr>
              <w:t>y</w:t>
            </w:r>
            <w:r w:rsidRPr="00B72E54" w:rsidR="00701E18">
              <w:rPr>
                <w:szCs w:val="26"/>
              </w:rPr>
              <w:t xml:space="preserve"> 1, 2021 – </w:t>
            </w:r>
            <w:r>
              <w:rPr>
                <w:szCs w:val="26"/>
              </w:rPr>
              <w:t>Sep.</w:t>
            </w:r>
            <w:r w:rsidRPr="00B72E54">
              <w:rPr>
                <w:szCs w:val="26"/>
              </w:rPr>
              <w:t xml:space="preserve"> </w:t>
            </w:r>
            <w:r w:rsidRPr="00B72E54" w:rsidR="00701E18">
              <w:rPr>
                <w:szCs w:val="26"/>
              </w:rPr>
              <w:t>30, 2021</w:t>
            </w:r>
          </w:p>
        </w:tc>
      </w:tr>
      <w:tr w:rsidRPr="00B72E54" w:rsidR="00D714B8" w:rsidTr="000D7B29" w14:paraId="6F2C759D"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rsidR="00D714B8" w:rsidP="00D714B8" w:rsidRDefault="00D714B8" w14:paraId="059E8ECB" w14:textId="502C7B94">
            <w:pPr>
              <w:rPr>
                <w:b/>
                <w:bCs/>
              </w:rPr>
            </w:pPr>
            <w:r>
              <w:rPr>
                <w:b/>
                <w:bCs/>
              </w:rPr>
              <w:t xml:space="preserve">Updates to the XML schema adding three fields in the </w:t>
            </w:r>
            <w:proofErr w:type="spellStart"/>
            <w:r>
              <w:rPr>
                <w:b/>
                <w:bCs/>
              </w:rPr>
              <w:t>entities_to_entities</w:t>
            </w:r>
            <w:proofErr w:type="spellEnd"/>
            <w:r>
              <w:rPr>
                <w:b/>
                <w:bCs/>
              </w:rPr>
              <w:t xml:space="preserve"> table</w:t>
            </w:r>
          </w:p>
          <w:p w:rsidRPr="00B72E54" w:rsidR="00D714B8" w:rsidP="00D714B8" w:rsidRDefault="00D714B8" w14:paraId="4D76AAED" w14:textId="2ED8AE41">
            <w:pPr>
              <w:widowControl/>
              <w:spacing w:after="160" w:line="259" w:lineRule="auto"/>
              <w:rPr>
                <w:b/>
                <w:bCs/>
                <w:szCs w:val="26"/>
              </w:rPr>
            </w:pPr>
            <w:r>
              <w:t>Affected filers need to include this information prior to the baseline submission due date.  All following submissions will need to use the updated XML.</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rsidRPr="00B72E54" w:rsidR="00D714B8" w:rsidP="00D714B8" w:rsidRDefault="00D714B8" w14:paraId="5C882CD3" w14:textId="3F94F29E">
            <w:pPr>
              <w:widowControl/>
              <w:spacing w:after="160" w:line="259" w:lineRule="auto"/>
              <w:rPr>
                <w:szCs w:val="26"/>
              </w:rPr>
            </w:pPr>
            <w:r>
              <w:t>Estimated Mid-October</w:t>
            </w:r>
          </w:p>
        </w:tc>
      </w:tr>
      <w:tr w:rsidRPr="00B72E54" w:rsidR="00701E18" w:rsidTr="000D7B29" w14:paraId="7AD075B5"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1CB9924A" w14:textId="77777777">
            <w:pPr>
              <w:widowControl/>
              <w:spacing w:after="160" w:line="259" w:lineRule="auto"/>
              <w:rPr>
                <w:szCs w:val="26"/>
              </w:rPr>
            </w:pPr>
            <w:r w:rsidRPr="00B72E54">
              <w:rPr>
                <w:b/>
                <w:bCs/>
                <w:szCs w:val="26"/>
              </w:rPr>
              <w:t>Baseline submissions are due</w:t>
            </w:r>
            <w:r w:rsidRPr="00B72E54">
              <w:rPr>
                <w:szCs w:val="26"/>
              </w:rPr>
              <w:t xml:space="preserve"> </w:t>
            </w:r>
            <w:r w:rsidRPr="00B72E54">
              <w:rPr>
                <w:szCs w:val="26"/>
              </w:rPr>
              <w:br/>
              <w:t>If market-based rate authority was granted before June 30, 2021</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162DEC57" w14:textId="60B7C785">
            <w:pPr>
              <w:widowControl/>
              <w:spacing w:after="160" w:line="259" w:lineRule="auto"/>
              <w:rPr>
                <w:szCs w:val="26"/>
              </w:rPr>
            </w:pPr>
            <w:r w:rsidRPr="00B72E54">
              <w:rPr>
                <w:szCs w:val="26"/>
              </w:rPr>
              <w:t xml:space="preserve">By </w:t>
            </w:r>
            <w:r w:rsidR="00AA0BE1">
              <w:rPr>
                <w:szCs w:val="26"/>
              </w:rPr>
              <w:t>Nov</w:t>
            </w:r>
            <w:r w:rsidRPr="00B72E54">
              <w:rPr>
                <w:szCs w:val="26"/>
              </w:rPr>
              <w:t>. 2, 2021</w:t>
            </w:r>
          </w:p>
        </w:tc>
      </w:tr>
      <w:tr w:rsidRPr="00B72E54" w:rsidR="00701E18" w:rsidTr="000D7B29" w14:paraId="4EBFC7C2"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2A40921F" w14:textId="0C11AFA1">
            <w:pPr>
              <w:widowControl/>
              <w:spacing w:after="160" w:line="259" w:lineRule="auto"/>
              <w:rPr>
                <w:szCs w:val="26"/>
              </w:rPr>
            </w:pPr>
            <w:r w:rsidRPr="00B72E54">
              <w:rPr>
                <w:b/>
                <w:bCs/>
                <w:szCs w:val="26"/>
              </w:rPr>
              <w:t>First change in status filings under new timelines are due</w:t>
            </w:r>
            <w:r w:rsidRPr="00B72E54">
              <w:rPr>
                <w:szCs w:val="26"/>
              </w:rPr>
              <w:br/>
              <w:t xml:space="preserve">Reflecting changes between </w:t>
            </w:r>
            <w:r w:rsidR="00AA0BE1">
              <w:rPr>
                <w:szCs w:val="26"/>
              </w:rPr>
              <w:t>July</w:t>
            </w:r>
            <w:r w:rsidRPr="00B72E54">
              <w:rPr>
                <w:szCs w:val="26"/>
              </w:rPr>
              <w:t xml:space="preserve"> 1, 2021 and </w:t>
            </w:r>
            <w:r w:rsidR="0069673C">
              <w:rPr>
                <w:szCs w:val="26"/>
              </w:rPr>
              <w:t>September</w:t>
            </w:r>
            <w:r w:rsidRPr="00B72E54" w:rsidR="0069673C">
              <w:rPr>
                <w:szCs w:val="26"/>
              </w:rPr>
              <w:t xml:space="preserve"> </w:t>
            </w:r>
            <w:r w:rsidRPr="00B72E54">
              <w:rPr>
                <w:szCs w:val="26"/>
              </w:rPr>
              <w:t>30, 2021</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0A32825C" w14:textId="7A9D10F8">
            <w:pPr>
              <w:widowControl/>
              <w:spacing w:after="160" w:line="259" w:lineRule="auto"/>
              <w:rPr>
                <w:szCs w:val="26"/>
              </w:rPr>
            </w:pPr>
            <w:r w:rsidRPr="00B72E54">
              <w:rPr>
                <w:szCs w:val="26"/>
              </w:rPr>
              <w:t xml:space="preserve">By </w:t>
            </w:r>
            <w:r w:rsidR="00AA0BE1">
              <w:rPr>
                <w:szCs w:val="26"/>
              </w:rPr>
              <w:t>Nov</w:t>
            </w:r>
            <w:r w:rsidRPr="00B72E54">
              <w:rPr>
                <w:szCs w:val="26"/>
              </w:rPr>
              <w:t>. 3</w:t>
            </w:r>
            <w:r w:rsidR="00AA0BE1">
              <w:rPr>
                <w:szCs w:val="26"/>
              </w:rPr>
              <w:t>0</w:t>
            </w:r>
            <w:r w:rsidRPr="00B72E54">
              <w:rPr>
                <w:szCs w:val="26"/>
              </w:rPr>
              <w:t>, 2021</w:t>
            </w:r>
          </w:p>
        </w:tc>
      </w:tr>
      <w:tr w:rsidRPr="00B72E54" w:rsidR="00701E18" w:rsidTr="000D7B29" w14:paraId="1473FBB8" w14:textId="77777777">
        <w:trPr>
          <w:trHeight w:val="480"/>
          <w:jc w:val="center"/>
        </w:trPr>
        <w:tc>
          <w:tcPr>
            <w:tcW w:w="6922"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2E5F2A21" w14:textId="77777777">
            <w:pPr>
              <w:widowControl/>
              <w:spacing w:after="160" w:line="259" w:lineRule="auto"/>
              <w:rPr>
                <w:szCs w:val="26"/>
              </w:rPr>
            </w:pPr>
            <w:r w:rsidRPr="00B72E54">
              <w:rPr>
                <w:b/>
                <w:bCs/>
                <w:szCs w:val="26"/>
              </w:rPr>
              <w:t>Second change in status filings are due</w:t>
            </w:r>
            <w:r w:rsidRPr="00B72E54">
              <w:rPr>
                <w:szCs w:val="26"/>
              </w:rPr>
              <w:br/>
              <w:t>Future notice of change in status obligations will align with the timeline used for EQRs thereafter</w:t>
            </w:r>
          </w:p>
        </w:tc>
        <w:tc>
          <w:tcPr>
            <w:tcW w:w="3578"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hideMark/>
          </w:tcPr>
          <w:p w:rsidRPr="00B72E54" w:rsidR="00701E18" w:rsidP="00701E18" w:rsidRDefault="00701E18" w14:paraId="13E006DD" w14:textId="17629A8F">
            <w:pPr>
              <w:widowControl/>
              <w:spacing w:after="160" w:line="259" w:lineRule="auto"/>
              <w:rPr>
                <w:szCs w:val="26"/>
              </w:rPr>
            </w:pPr>
            <w:r w:rsidRPr="00B72E54">
              <w:rPr>
                <w:szCs w:val="26"/>
              </w:rPr>
              <w:t xml:space="preserve">By </w:t>
            </w:r>
            <w:r w:rsidR="00AA0BE1">
              <w:rPr>
                <w:szCs w:val="26"/>
              </w:rPr>
              <w:t>Jan</w:t>
            </w:r>
            <w:r w:rsidRPr="00B72E54">
              <w:rPr>
                <w:szCs w:val="26"/>
              </w:rPr>
              <w:t>. 31, 202</w:t>
            </w:r>
            <w:r w:rsidR="0069673C">
              <w:rPr>
                <w:szCs w:val="26"/>
              </w:rPr>
              <w:t>2</w:t>
            </w:r>
          </w:p>
        </w:tc>
      </w:tr>
    </w:tbl>
    <w:p w:rsidRPr="00B72E54" w:rsidR="00F54278" w:rsidP="008247A8" w:rsidRDefault="00701E18" w14:paraId="3D8071EB" w14:textId="408C747F">
      <w:pPr>
        <w:widowControl/>
        <w:spacing w:after="160" w:line="259" w:lineRule="auto"/>
        <w:rPr>
          <w:szCs w:val="26"/>
        </w:rPr>
      </w:pPr>
      <w:r w:rsidRPr="00B72E54">
        <w:rPr>
          <w:szCs w:val="26"/>
        </w:rPr>
        <w:t xml:space="preserve"> </w:t>
      </w:r>
      <w:r w:rsidRPr="00B72E54" w:rsidR="00F54278">
        <w:rPr>
          <w:szCs w:val="26"/>
        </w:rPr>
        <w:br w:type="page"/>
      </w:r>
    </w:p>
    <w:p w:rsidRPr="000D7B29" w:rsidR="000E2887" w:rsidP="00CE0FBA" w:rsidRDefault="00747C4A" w14:paraId="7CE2D050" w14:textId="1C8C2549">
      <w:pPr>
        <w:pStyle w:val="Heading1"/>
        <w:numPr>
          <w:ilvl w:val="0"/>
          <w:numId w:val="58"/>
        </w:numPr>
        <w:spacing w:after="160" w:line="259" w:lineRule="auto"/>
        <w:rPr>
          <w:szCs w:val="26"/>
        </w:rPr>
      </w:pPr>
      <w:bookmarkStart w:name="_Overview_of_MBR" w:id="25"/>
      <w:bookmarkStart w:name="_Hlk65256192" w:id="26"/>
      <w:bookmarkStart w:name="_bmk2" w:id="27"/>
      <w:bookmarkStart w:name="_Toc85104419" w:id="28"/>
      <w:bookmarkEnd w:id="25"/>
      <w:r w:rsidRPr="000D7B29">
        <w:rPr>
          <w:szCs w:val="26"/>
        </w:rPr>
        <w:lastRenderedPageBreak/>
        <w:t xml:space="preserve">Overview of </w:t>
      </w:r>
      <w:bookmarkEnd w:id="26"/>
      <w:r w:rsidRPr="000D7B29" w:rsidR="000E2887">
        <w:rPr>
          <w:szCs w:val="26"/>
        </w:rPr>
        <w:t>M</w:t>
      </w:r>
      <w:bookmarkEnd w:id="27"/>
      <w:r w:rsidRPr="000D7B29" w:rsidR="000E2887">
        <w:rPr>
          <w:szCs w:val="26"/>
        </w:rPr>
        <w:t>BR Portal Submission Process</w:t>
      </w:r>
      <w:bookmarkEnd w:id="28"/>
      <w:r w:rsidRPr="000D7B29" w:rsidR="00E96677">
        <w:rPr>
          <w:bCs/>
          <w:szCs w:val="26"/>
        </w:rPr>
        <w:t xml:space="preserve"> </w:t>
      </w:r>
    </w:p>
    <w:p w:rsidRPr="00D31BC8" w:rsidR="000E2887" w:rsidP="008247A8" w:rsidRDefault="00CE0FBA" w14:paraId="2366D6BA" w14:textId="0649AA14">
      <w:pPr>
        <w:widowControl/>
        <w:spacing w:after="160" w:line="259" w:lineRule="auto"/>
        <w:rPr>
          <w:szCs w:val="26"/>
        </w:rPr>
      </w:pPr>
      <w:r>
        <w:rPr>
          <w:noProof/>
          <w:szCs w:val="26"/>
        </w:rPr>
        <mc:AlternateContent>
          <mc:Choice Requires="wpg">
            <w:drawing>
              <wp:anchor distT="0" distB="0" distL="114300" distR="114300" simplePos="0" relativeHeight="251642368" behindDoc="0" locked="0" layoutInCell="1" allowOverlap="1" wp14:editId="155A856B" wp14:anchorId="3A8CD7A1">
                <wp:simplePos x="0" y="0"/>
                <wp:positionH relativeFrom="column">
                  <wp:posOffset>-311150</wp:posOffset>
                </wp:positionH>
                <wp:positionV relativeFrom="paragraph">
                  <wp:posOffset>196215</wp:posOffset>
                </wp:positionV>
                <wp:extent cx="6557010" cy="8147050"/>
                <wp:effectExtent l="0" t="0" r="15240" b="25400"/>
                <wp:wrapNone/>
                <wp:docPr id="46" name="Group 46"/>
                <wp:cNvGraphicFramePr/>
                <a:graphic xmlns:a="http://schemas.openxmlformats.org/drawingml/2006/main">
                  <a:graphicData uri="http://schemas.microsoft.com/office/word/2010/wordprocessingGroup">
                    <wpg:wgp>
                      <wpg:cNvGrpSpPr/>
                      <wpg:grpSpPr>
                        <a:xfrm>
                          <a:off x="0" y="0"/>
                          <a:ext cx="6557010" cy="8147050"/>
                          <a:chOff x="0" y="0"/>
                          <a:chExt cx="6557010" cy="8147050"/>
                        </a:xfrm>
                      </wpg:grpSpPr>
                      <wps:wsp>
                        <wps:cNvPr id="1" name="Rectangle: Rounded Corners 1"/>
                        <wps:cNvSpPr/>
                        <wps:spPr>
                          <a:xfrm>
                            <a:off x="0" y="0"/>
                            <a:ext cx="6557010" cy="1192378"/>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Pr="006967EA" w:rsidR="00E549FF" w:rsidP="003B7AB8" w:rsidRDefault="00E549FF" w14:paraId="17FE1AE8" w14:textId="77777777">
                              <w:pPr>
                                <w:jc w:val="center"/>
                                <w:rPr>
                                  <w:b/>
                                  <w:szCs w:val="26"/>
                                </w:rPr>
                              </w:pPr>
                              <w:r w:rsidRPr="006967EA">
                                <w:rPr>
                                  <w:b/>
                                  <w:szCs w:val="26"/>
                                </w:rPr>
                                <w:t>Pre-Filing</w:t>
                              </w:r>
                            </w:p>
                            <w:p w:rsidRPr="00C726D6" w:rsidR="00E549FF" w:rsidP="003B7AB8" w:rsidRDefault="00E549FF" w14:paraId="400AF01D" w14:textId="13221B30">
                              <w:pPr>
                                <w:rPr>
                                  <w:sz w:val="24"/>
                                  <w:szCs w:val="24"/>
                                </w:rPr>
                              </w:pPr>
                              <w:r w:rsidRPr="00C726D6">
                                <w:rPr>
                                  <w:sz w:val="24"/>
                                  <w:szCs w:val="24"/>
                                </w:rPr>
                                <w:t xml:space="preserve">The following steps are performed by the </w:t>
                              </w:r>
                              <w:r>
                                <w:rPr>
                                  <w:sz w:val="24"/>
                                  <w:szCs w:val="24"/>
                                </w:rPr>
                                <w:t>Seller</w:t>
                              </w:r>
                              <w:r w:rsidRPr="00C726D6">
                                <w:rPr>
                                  <w:sz w:val="24"/>
                                  <w:szCs w:val="24"/>
                                </w:rPr>
                                <w:t xml:space="preserve"> in advance of </w:t>
                              </w:r>
                              <w:r>
                                <w:rPr>
                                  <w:sz w:val="24"/>
                                  <w:szCs w:val="24"/>
                                </w:rPr>
                                <w:t xml:space="preserve">making </w:t>
                              </w:r>
                              <w:r w:rsidRPr="00C726D6">
                                <w:rPr>
                                  <w:sz w:val="24"/>
                                  <w:szCs w:val="24"/>
                                </w:rPr>
                                <w:t>MBR database submissions.</w:t>
                              </w:r>
                            </w:p>
                            <w:p w:rsidRPr="008E459C" w:rsidR="00E549FF" w:rsidP="003B7AB8" w:rsidRDefault="00E549FF" w14:paraId="611097BF" w14:textId="7FFF9E8F">
                              <w:pPr>
                                <w:pStyle w:val="ListParagraph"/>
                                <w:widowControl/>
                                <w:numPr>
                                  <w:ilvl w:val="0"/>
                                  <w:numId w:val="36"/>
                                </w:numPr>
                                <w:spacing w:after="160" w:line="259" w:lineRule="auto"/>
                                <w:rPr>
                                  <w:sz w:val="24"/>
                                  <w:szCs w:val="24"/>
                                </w:rPr>
                              </w:pPr>
                              <w:r w:rsidRPr="00C726D6">
                                <w:rPr>
                                  <w:sz w:val="24"/>
                                  <w:szCs w:val="24"/>
                                </w:rPr>
                                <w:t xml:space="preserve">eRegister with FERC through the FERC Online </w:t>
                              </w:r>
                              <w:hyperlink w:history="1" r:id="rId25">
                                <w:r w:rsidRPr="00116103">
                                  <w:rPr>
                                    <w:rStyle w:val="Hyperlink"/>
                                    <w:color w:val="2E74B5" w:themeColor="accent1" w:themeShade="BF"/>
                                    <w:sz w:val="24"/>
                                    <w:szCs w:val="24"/>
                                  </w:rPr>
                                  <w:t>link</w:t>
                                </w:r>
                              </w:hyperlink>
                              <w:r>
                                <w:rPr>
                                  <w:rStyle w:val="Hyperlink"/>
                                  <w:color w:val="auto"/>
                                  <w:sz w:val="24"/>
                                  <w:szCs w:val="24"/>
                                </w:rPr>
                                <w:t xml:space="preserve"> </w:t>
                              </w:r>
                              <w:r w:rsidRPr="00116103">
                                <w:rPr>
                                  <w:rStyle w:val="Hyperlink"/>
                                  <w:color w:val="auto"/>
                                  <w:sz w:val="24"/>
                                  <w:szCs w:val="24"/>
                                  <w:u w:val="none"/>
                                </w:rPr>
                                <w:t>if have not previously eRegistered</w:t>
                              </w:r>
                              <w:r w:rsidRPr="008E459C">
                                <w:rPr>
                                  <w:sz w:val="24"/>
                                  <w:szCs w:val="24"/>
                                </w:rPr>
                                <w:t>.</w:t>
                              </w:r>
                            </w:p>
                            <w:p w:rsidRPr="00180391" w:rsidR="00E549FF" w:rsidP="00180391" w:rsidRDefault="00E549FF" w14:paraId="221EC5BD" w14:textId="77777777">
                              <w:pPr>
                                <w:pStyle w:val="ListParagraph"/>
                                <w:widowControl/>
                                <w:numPr>
                                  <w:ilvl w:val="0"/>
                                  <w:numId w:val="36"/>
                                </w:numPr>
                                <w:spacing w:before="240" w:after="160" w:line="259" w:lineRule="auto"/>
                                <w:rPr>
                                  <w:rFonts w:eastAsia="Times New Roman"/>
                                  <w:color w:val="2E74B5" w:themeColor="accent1" w:themeShade="BF"/>
                                  <w:sz w:val="24"/>
                                  <w:szCs w:val="24"/>
                                  <w:u w:val="single"/>
                                </w:rPr>
                              </w:pPr>
                              <w:r w:rsidRPr="00C726D6">
                                <w:rPr>
                                  <w:sz w:val="24"/>
                                  <w:szCs w:val="24"/>
                                </w:rPr>
                                <w:t xml:space="preserve">Obtain a Commission-issued Company Identifier (CID) through the following </w:t>
                              </w:r>
                              <w:hyperlink w:history="1" r:id="rId26">
                                <w:r w:rsidRPr="00BE61AC">
                                  <w:rPr>
                                    <w:rStyle w:val="Hyperlink"/>
                                    <w:color w:val="2E74B5" w:themeColor="accent1" w:themeShade="BF"/>
                                    <w:sz w:val="24"/>
                                    <w:szCs w:val="24"/>
                                  </w:rPr>
                                  <w:t>link</w:t>
                                </w:r>
                              </w:hyperlink>
                              <w:r w:rsidRPr="00C726D6">
                                <w:rPr>
                                  <w:sz w:val="24"/>
                                  <w:szCs w:val="24"/>
                                </w:rPr>
                                <w:t xml:space="preserve">. </w:t>
                              </w:r>
                              <w:r>
                                <w:rPr>
                                  <w:sz w:val="24"/>
                                  <w:szCs w:val="24"/>
                                </w:rPr>
                                <w:t xml:space="preserve"> </w:t>
                              </w:r>
                              <w:r w:rsidRPr="00C726D6">
                                <w:rPr>
                                  <w:sz w:val="24"/>
                                  <w:szCs w:val="24"/>
                                </w:rPr>
                                <w:t>For step</w:t>
                              </w:r>
                              <w:r>
                                <w:rPr>
                                  <w:sz w:val="24"/>
                                  <w:szCs w:val="24"/>
                                </w:rPr>
                                <w:t>-</w:t>
                              </w:r>
                              <w:r w:rsidRPr="00C726D6">
                                <w:rPr>
                                  <w:sz w:val="24"/>
                                  <w:szCs w:val="24"/>
                                </w:rPr>
                                <w:t xml:space="preserve"> by</w:t>
                              </w:r>
                              <w:r>
                                <w:rPr>
                                  <w:sz w:val="24"/>
                                  <w:szCs w:val="24"/>
                                </w:rPr>
                                <w:t>-</w:t>
                              </w:r>
                              <w:r w:rsidRPr="00C726D6">
                                <w:rPr>
                                  <w:sz w:val="24"/>
                                  <w:szCs w:val="24"/>
                                </w:rPr>
                                <w:t xml:space="preserve">step instructions, see Company Registration under the </w:t>
                              </w:r>
                              <w:r w:rsidRPr="00116103">
                                <w:rPr>
                                  <w:color w:val="2E74B5" w:themeColor="accent1" w:themeShade="BF"/>
                                  <w:sz w:val="24"/>
                                  <w:szCs w:val="24"/>
                                  <w:u w:val="single"/>
                                </w:rPr>
                                <w:fldChar w:fldCharType="begin"/>
                              </w:r>
                              <w:r w:rsidRPr="00116103">
                                <w:rPr>
                                  <w:color w:val="2E74B5" w:themeColor="accent1" w:themeShade="BF"/>
                                  <w:sz w:val="24"/>
                                  <w:szCs w:val="24"/>
                                  <w:u w:val="single"/>
                                </w:rPr>
                                <w:instrText xml:space="preserve"> REF _Ref32327746 \h  \* MERGEFORMAT </w:instrText>
                              </w:r>
                              <w:r w:rsidRPr="00116103">
                                <w:rPr>
                                  <w:color w:val="2E74B5" w:themeColor="accent1" w:themeShade="BF"/>
                                  <w:sz w:val="24"/>
                                  <w:szCs w:val="24"/>
                                  <w:u w:val="single"/>
                                </w:rPr>
                              </w:r>
                              <w:r w:rsidRPr="00116103">
                                <w:rPr>
                                  <w:color w:val="2E74B5" w:themeColor="accent1" w:themeShade="BF"/>
                                  <w:sz w:val="24"/>
                                  <w:szCs w:val="24"/>
                                  <w:u w:val="single"/>
                                </w:rPr>
                                <w:fldChar w:fldCharType="separate"/>
                              </w:r>
                            </w:p>
                            <w:p w:rsidRPr="00C726D6" w:rsidR="00E549FF" w:rsidP="00283694" w:rsidRDefault="00E549FF" w14:paraId="549A526D" w14:textId="0FC4055E">
                              <w:pPr>
                                <w:pStyle w:val="ListParagraph"/>
                                <w:widowControl/>
                                <w:numPr>
                                  <w:ilvl w:val="0"/>
                                  <w:numId w:val="36"/>
                                </w:numPr>
                                <w:spacing w:before="240" w:after="160" w:line="259" w:lineRule="auto"/>
                                <w:rPr>
                                  <w:sz w:val="24"/>
                                  <w:szCs w:val="24"/>
                                </w:rPr>
                              </w:pPr>
                              <w:r w:rsidRPr="00116103">
                                <w:rPr>
                                  <w:color w:val="2E74B5" w:themeColor="accent1" w:themeShade="BF"/>
                                  <w:sz w:val="24"/>
                                  <w:szCs w:val="24"/>
                                  <w:u w:val="single"/>
                                </w:rPr>
                                <w:fldChar w:fldCharType="end"/>
                              </w:r>
                              <w:r w:rsidRPr="00C726D6">
                                <w:rPr>
                                  <w:sz w:val="24"/>
                                  <w:szCs w:val="24"/>
                                </w:rPr>
                                <w:t>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6350" y="1498600"/>
                            <a:ext cx="6524625" cy="26257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Pr="00E04F21" w:rsidR="00E549FF" w:rsidP="009A55CE" w:rsidRDefault="00E549FF" w14:paraId="139B8703" w14:textId="77777777">
                              <w:pPr>
                                <w:jc w:val="center"/>
                                <w:rPr>
                                  <w:szCs w:val="26"/>
                                </w:rPr>
                              </w:pPr>
                              <w:r w:rsidRPr="006967EA">
                                <w:rPr>
                                  <w:b/>
                                  <w:szCs w:val="26"/>
                                </w:rPr>
                                <w:t>Preparation</w:t>
                              </w:r>
                            </w:p>
                            <w:p w:rsidRPr="00C726D6" w:rsidR="00E549FF" w:rsidP="003B7AB8" w:rsidRDefault="00E549FF" w14:paraId="50972FEB" w14:textId="0AA9E9B7">
                              <w:pPr>
                                <w:rPr>
                                  <w:sz w:val="24"/>
                                  <w:szCs w:val="24"/>
                                </w:rPr>
                              </w:pPr>
                              <w:r w:rsidRPr="00C726D6">
                                <w:rPr>
                                  <w:sz w:val="24"/>
                                  <w:szCs w:val="24"/>
                                </w:rPr>
                                <w:t xml:space="preserve">The following steps involve </w:t>
                              </w:r>
                              <w:r>
                                <w:rPr>
                                  <w:sz w:val="24"/>
                                  <w:szCs w:val="24"/>
                                </w:rPr>
                                <w:t>the Seller</w:t>
                              </w:r>
                              <w:r w:rsidRPr="00C726D6">
                                <w:rPr>
                                  <w:sz w:val="24"/>
                                  <w:szCs w:val="24"/>
                                </w:rPr>
                                <w:t xml:space="preserve"> searching</w:t>
                              </w:r>
                              <w:r>
                                <w:rPr>
                                  <w:sz w:val="24"/>
                                  <w:szCs w:val="24"/>
                                </w:rPr>
                                <w:t xml:space="preserve"> for and</w:t>
                              </w:r>
                              <w:r w:rsidRPr="00C726D6">
                                <w:rPr>
                                  <w:sz w:val="24"/>
                                  <w:szCs w:val="24"/>
                                </w:rPr>
                                <w:t xml:space="preserve"> collecting all relevant company and asset identifiers prior to </w:t>
                              </w:r>
                              <w:r>
                                <w:rPr>
                                  <w:sz w:val="24"/>
                                  <w:szCs w:val="24"/>
                                </w:rPr>
                                <w:t>compiling</w:t>
                              </w:r>
                              <w:r w:rsidRPr="00C726D6">
                                <w:rPr>
                                  <w:sz w:val="24"/>
                                  <w:szCs w:val="24"/>
                                </w:rPr>
                                <w:t xml:space="preserve"> the XML </w:t>
                              </w:r>
                              <w:r>
                                <w:rPr>
                                  <w:sz w:val="24"/>
                                  <w:szCs w:val="24"/>
                                </w:rPr>
                                <w:t xml:space="preserve">file for </w:t>
                              </w:r>
                              <w:r w:rsidRPr="00C726D6">
                                <w:rPr>
                                  <w:sz w:val="24"/>
                                  <w:szCs w:val="24"/>
                                </w:rPr>
                                <w:t>submission</w:t>
                              </w:r>
                              <w:r>
                                <w:rPr>
                                  <w:sz w:val="24"/>
                                  <w:szCs w:val="24"/>
                                </w:rPr>
                                <w:t xml:space="preserve"> in the MBR database</w:t>
                              </w:r>
                              <w:r w:rsidRPr="00C726D6">
                                <w:rPr>
                                  <w:sz w:val="24"/>
                                  <w:szCs w:val="24"/>
                                </w:rPr>
                                <w:t>.</w:t>
                              </w:r>
                            </w:p>
                            <w:p w:rsidRPr="00C726D6" w:rsidR="00E549FF" w:rsidP="003B7AB8" w:rsidRDefault="00E549FF" w14:paraId="53161C31" w14:textId="1E0A1DE9">
                              <w:pPr>
                                <w:pStyle w:val="ListParagraph"/>
                                <w:numPr>
                                  <w:ilvl w:val="0"/>
                                  <w:numId w:val="38"/>
                                </w:numPr>
                                <w:rPr>
                                  <w:sz w:val="24"/>
                                  <w:szCs w:val="24"/>
                                </w:rPr>
                              </w:pPr>
                              <w:r w:rsidRPr="00C726D6">
                                <w:rPr>
                                  <w:sz w:val="24"/>
                                  <w:szCs w:val="24"/>
                                </w:rPr>
                                <w:t xml:space="preserve">Identify all reportable </w:t>
                              </w:r>
                              <w:r>
                                <w:rPr>
                                  <w:sz w:val="24"/>
                                  <w:szCs w:val="24"/>
                                </w:rPr>
                                <w:t>entities</w:t>
                              </w:r>
                              <w:r w:rsidRPr="00C726D6">
                                <w:rPr>
                                  <w:sz w:val="24"/>
                                  <w:szCs w:val="24"/>
                                </w:rPr>
                                <w:t xml:space="preserve"> </w:t>
                              </w:r>
                              <w:r>
                                <w:rPr>
                                  <w:sz w:val="24"/>
                                  <w:szCs w:val="24"/>
                                </w:rPr>
                                <w:t xml:space="preserve">by </w:t>
                              </w:r>
                              <w:r w:rsidRPr="00C726D6">
                                <w:rPr>
                                  <w:sz w:val="24"/>
                                  <w:szCs w:val="24"/>
                                </w:rPr>
                                <w:t xml:space="preserve">obtaining their associated CIDs, </w:t>
                              </w:r>
                              <w:r>
                                <w:rPr>
                                  <w:sz w:val="24"/>
                                  <w:szCs w:val="24"/>
                                </w:rPr>
                                <w:t>L</w:t>
                              </w:r>
                              <w:r w:rsidRPr="00C726D6">
                                <w:rPr>
                                  <w:sz w:val="24"/>
                                  <w:szCs w:val="24"/>
                                </w:rPr>
                                <w:t xml:space="preserve">egal </w:t>
                              </w:r>
                              <w:r>
                                <w:rPr>
                                  <w:sz w:val="24"/>
                                  <w:szCs w:val="24"/>
                                </w:rPr>
                                <w:t>E</w:t>
                              </w:r>
                              <w:r w:rsidRPr="00C726D6">
                                <w:rPr>
                                  <w:sz w:val="24"/>
                                  <w:szCs w:val="24"/>
                                </w:rPr>
                                <w:t xml:space="preserve">ntity </w:t>
                              </w:r>
                              <w:r>
                                <w:rPr>
                                  <w:sz w:val="24"/>
                                  <w:szCs w:val="24"/>
                                </w:rPr>
                                <w:t>I</w:t>
                              </w:r>
                              <w:r w:rsidRPr="00C726D6">
                                <w:rPr>
                                  <w:sz w:val="24"/>
                                  <w:szCs w:val="24"/>
                                </w:rPr>
                                <w:t>dentifiers (LEI)</w:t>
                              </w:r>
                              <w:r>
                                <w:rPr>
                                  <w:sz w:val="24"/>
                                  <w:szCs w:val="24"/>
                                </w:rPr>
                                <w:t>,</w:t>
                              </w:r>
                              <w:r w:rsidRPr="00C726D6">
                                <w:rPr>
                                  <w:sz w:val="24"/>
                                  <w:szCs w:val="24"/>
                                </w:rPr>
                                <w:t xml:space="preserve"> or FERC generated IDs (GID).  If no CID, LEI, or GID exists for an entity</w:t>
                              </w:r>
                              <w:r>
                                <w:rPr>
                                  <w:sz w:val="24"/>
                                  <w:szCs w:val="24"/>
                                </w:rPr>
                                <w:t>,</w:t>
                              </w:r>
                              <w:r w:rsidRPr="00C726D6">
                                <w:rPr>
                                  <w:sz w:val="24"/>
                                  <w:szCs w:val="24"/>
                                </w:rPr>
                                <w:t xml:space="preserve"> create a new GID</w:t>
                              </w:r>
                              <w:r>
                                <w:rPr>
                                  <w:sz w:val="24"/>
                                  <w:szCs w:val="24"/>
                                </w:rPr>
                                <w:t xml:space="preserve"> in the MBR Portal</w:t>
                              </w:r>
                              <w:r w:rsidRPr="00C726D6">
                                <w:rPr>
                                  <w:sz w:val="24"/>
                                  <w:szCs w:val="24"/>
                                </w:rPr>
                                <w:t xml:space="preserve">. </w:t>
                              </w:r>
                              <w:r>
                                <w:rPr>
                                  <w:sz w:val="24"/>
                                  <w:szCs w:val="24"/>
                                </w:rPr>
                                <w:t xml:space="preserve"> </w:t>
                              </w:r>
                              <w:r w:rsidRPr="00C726D6">
                                <w:rPr>
                                  <w:sz w:val="24"/>
                                  <w:szCs w:val="24"/>
                                </w:rPr>
                                <w:t xml:space="preserve">Instructions for finding or creating company identifiers can be found in the </w:t>
                              </w:r>
                              <w:r w:rsidRPr="00116103">
                                <w:rPr>
                                  <w:color w:val="2E74B5" w:themeColor="accent1" w:themeShade="BF"/>
                                  <w:sz w:val="24"/>
                                  <w:szCs w:val="24"/>
                                  <w:u w:val="single"/>
                                </w:rPr>
                                <w:fldChar w:fldCharType="begin"/>
                              </w:r>
                              <w:r w:rsidRPr="00116103">
                                <w:rPr>
                                  <w:color w:val="2E74B5" w:themeColor="accent1" w:themeShade="BF"/>
                                  <w:sz w:val="24"/>
                                  <w:szCs w:val="24"/>
                                  <w:u w:val="single"/>
                                </w:rPr>
                                <w:instrText xml:space="preserve"> REF _Ref32329130 \h  \* MERGEFORMAT </w:instrText>
                              </w:r>
                              <w:r w:rsidRPr="00116103">
                                <w:rPr>
                                  <w:color w:val="2E74B5" w:themeColor="accent1" w:themeShade="BF"/>
                                  <w:sz w:val="24"/>
                                  <w:szCs w:val="24"/>
                                  <w:u w:val="single"/>
                                </w:rPr>
                              </w:r>
                              <w:r w:rsidRPr="00116103">
                                <w:rPr>
                                  <w:color w:val="2E74B5" w:themeColor="accent1" w:themeShade="BF"/>
                                  <w:sz w:val="24"/>
                                  <w:szCs w:val="24"/>
                                  <w:u w:val="single"/>
                                </w:rPr>
                                <w:fldChar w:fldCharType="separate"/>
                              </w:r>
                              <w:r w:rsidRPr="00180391">
                                <w:rPr>
                                  <w:rFonts w:eastAsia="Times New Roman"/>
                                  <w:color w:val="2E74B5" w:themeColor="accent1" w:themeShade="BF"/>
                                  <w:sz w:val="24"/>
                                  <w:szCs w:val="24"/>
                                  <w:u w:val="single"/>
                                </w:rPr>
                                <w:t>How</w:t>
                              </w:r>
                              <w:r w:rsidRPr="00FE5EAC">
                                <w:rPr>
                                  <w:rFonts w:eastAsia="Times New Roman"/>
                                  <w:szCs w:val="26"/>
                                </w:rPr>
                                <w:t xml:space="preserve"> to </w:t>
                              </w:r>
                              <w:r>
                                <w:rPr>
                                  <w:rFonts w:eastAsia="Times New Roman"/>
                                  <w:szCs w:val="26"/>
                                </w:rPr>
                                <w:t xml:space="preserve">Search for, </w:t>
                              </w:r>
                              <w:r w:rsidRPr="00FE5EAC">
                                <w:rPr>
                                  <w:rFonts w:eastAsia="Times New Roman"/>
                                  <w:szCs w:val="26"/>
                                </w:rPr>
                                <w:t xml:space="preserve">Create, and Use </w:t>
                              </w:r>
                              <w:r w:rsidRPr="005970F5">
                                <w:rPr>
                                  <w:rFonts w:eastAsia="Times New Roman"/>
                                  <w:szCs w:val="26"/>
                                </w:rPr>
                                <w:t>Identifiers</w:t>
                              </w:r>
                              <w:r w:rsidRPr="00116103">
                                <w:rPr>
                                  <w:color w:val="2E74B5" w:themeColor="accent1" w:themeShade="BF"/>
                                  <w:sz w:val="24"/>
                                  <w:szCs w:val="24"/>
                                  <w:u w:val="single"/>
                                </w:rPr>
                                <w:fldChar w:fldCharType="end"/>
                              </w:r>
                              <w:r w:rsidRPr="00116103">
                                <w:rPr>
                                  <w:color w:val="2E74B5" w:themeColor="accent1" w:themeShade="BF"/>
                                  <w:sz w:val="24"/>
                                  <w:szCs w:val="24"/>
                                </w:rPr>
                                <w:t xml:space="preserve"> </w:t>
                              </w:r>
                              <w:r w:rsidRPr="00C726D6">
                                <w:rPr>
                                  <w:sz w:val="24"/>
                                  <w:szCs w:val="24"/>
                                </w:rPr>
                                <w:t>section.</w:t>
                              </w:r>
                            </w:p>
                            <w:p w:rsidRPr="00C726D6" w:rsidR="00E549FF" w:rsidP="003B7AB8" w:rsidRDefault="00E549FF" w14:paraId="12446B21" w14:textId="052A2AA5">
                              <w:pPr>
                                <w:pStyle w:val="ListParagraph"/>
                                <w:numPr>
                                  <w:ilvl w:val="0"/>
                                  <w:numId w:val="38"/>
                                </w:numPr>
                                <w:rPr>
                                  <w:sz w:val="24"/>
                                  <w:szCs w:val="24"/>
                                </w:rPr>
                              </w:pPr>
                              <w:r w:rsidRPr="00C726D6">
                                <w:rPr>
                                  <w:sz w:val="24"/>
                                  <w:szCs w:val="24"/>
                                </w:rPr>
                                <w:t xml:space="preserve">Identify all reportable generation assets by obtaining their </w:t>
                              </w:r>
                              <w:r>
                                <w:rPr>
                                  <w:sz w:val="24"/>
                                  <w:szCs w:val="24"/>
                                </w:rPr>
                                <w:t>A</w:t>
                              </w:r>
                              <w:r w:rsidRPr="00C726D6">
                                <w:rPr>
                                  <w:sz w:val="24"/>
                                  <w:szCs w:val="24"/>
                                </w:rPr>
                                <w:t>sset IDs (</w:t>
                              </w:r>
                              <w:r>
                                <w:rPr>
                                  <w:sz w:val="24"/>
                                  <w:szCs w:val="24"/>
                                </w:rPr>
                                <w:t xml:space="preserve">i.e., </w:t>
                              </w:r>
                              <w:r w:rsidRPr="00C726D6">
                                <w:rPr>
                                  <w:sz w:val="24"/>
                                  <w:szCs w:val="24"/>
                                </w:rPr>
                                <w:t xml:space="preserve">EIA </w:t>
                              </w:r>
                              <w:r>
                                <w:rPr>
                                  <w:sz w:val="24"/>
                                  <w:szCs w:val="24"/>
                                </w:rPr>
                                <w:t>Generator</w:t>
                              </w:r>
                              <w:r w:rsidRPr="00C726D6">
                                <w:rPr>
                                  <w:sz w:val="24"/>
                                  <w:szCs w:val="24"/>
                                </w:rPr>
                                <w:t xml:space="preserve"> ID </w:t>
                              </w:r>
                              <w:r>
                                <w:rPr>
                                  <w:sz w:val="24"/>
                                  <w:szCs w:val="24"/>
                                </w:rPr>
                                <w:t>and Plant Codes</w:t>
                              </w:r>
                              <w:r w:rsidRPr="00C726D6">
                                <w:rPr>
                                  <w:sz w:val="24"/>
                                  <w:szCs w:val="24"/>
                                </w:rPr>
                                <w:t xml:space="preserve"> or FERC</w:t>
                              </w:r>
                              <w:r>
                                <w:rPr>
                                  <w:sz w:val="24"/>
                                  <w:szCs w:val="24"/>
                                </w:rPr>
                                <w:t xml:space="preserve"> Asset</w:t>
                              </w:r>
                              <w:r w:rsidRPr="00C726D6">
                                <w:rPr>
                                  <w:sz w:val="24"/>
                                  <w:szCs w:val="24"/>
                                </w:rPr>
                                <w:t xml:space="preserve"> ID)</w:t>
                              </w:r>
                              <w:r>
                                <w:rPr>
                                  <w:sz w:val="24"/>
                                  <w:szCs w:val="24"/>
                                </w:rPr>
                                <w:t>, which may be found in the Gen Assets section of the MBR Portal</w:t>
                              </w:r>
                              <w:r w:rsidRPr="00C726D6">
                                <w:rPr>
                                  <w:sz w:val="24"/>
                                  <w:szCs w:val="24"/>
                                </w:rPr>
                                <w:t xml:space="preserve">. </w:t>
                              </w:r>
                              <w:r>
                                <w:rPr>
                                  <w:sz w:val="24"/>
                                  <w:szCs w:val="24"/>
                                </w:rPr>
                                <w:t xml:space="preserve"> </w:t>
                              </w:r>
                              <w:r w:rsidRPr="00C726D6">
                                <w:rPr>
                                  <w:sz w:val="24"/>
                                  <w:szCs w:val="24"/>
                                </w:rPr>
                                <w:t xml:space="preserve">If an </w:t>
                              </w:r>
                              <w:r>
                                <w:rPr>
                                  <w:sz w:val="24"/>
                                  <w:szCs w:val="24"/>
                                </w:rPr>
                                <w:t>A</w:t>
                              </w:r>
                              <w:r w:rsidRPr="00C726D6">
                                <w:rPr>
                                  <w:sz w:val="24"/>
                                  <w:szCs w:val="24"/>
                                </w:rPr>
                                <w:t xml:space="preserve">sset ID cannot be found, create a new Gen </w:t>
                              </w:r>
                              <w:r>
                                <w:rPr>
                                  <w:sz w:val="24"/>
                                  <w:szCs w:val="24"/>
                                </w:rPr>
                                <w:t>A</w:t>
                              </w:r>
                              <w:r w:rsidRPr="00C726D6">
                                <w:rPr>
                                  <w:sz w:val="24"/>
                                  <w:szCs w:val="24"/>
                                </w:rPr>
                                <w:t xml:space="preserve">sset ID. </w:t>
                              </w:r>
                              <w:r>
                                <w:rPr>
                                  <w:sz w:val="24"/>
                                  <w:szCs w:val="24"/>
                                </w:rPr>
                                <w:t xml:space="preserve"> </w:t>
                              </w:r>
                              <w:r w:rsidRPr="00C726D6">
                                <w:rPr>
                                  <w:sz w:val="24"/>
                                  <w:szCs w:val="24"/>
                                </w:rPr>
                                <w:t xml:space="preserve">Instructions for finding or creating an </w:t>
                              </w:r>
                              <w:r>
                                <w:rPr>
                                  <w:sz w:val="24"/>
                                  <w:szCs w:val="24"/>
                                </w:rPr>
                                <w:t>A</w:t>
                              </w:r>
                              <w:r w:rsidRPr="00C726D6">
                                <w:rPr>
                                  <w:sz w:val="24"/>
                                  <w:szCs w:val="24"/>
                                </w:rPr>
                                <w:t>sset ID can be found in the</w:t>
                              </w:r>
                              <w:r w:rsidRPr="00C726D6" w:rsidDel="003238E2">
                                <w:rPr>
                                  <w:sz w:val="24"/>
                                  <w:szCs w:val="24"/>
                                </w:rPr>
                                <w:t xml:space="preserve"> </w:t>
                              </w:r>
                              <w:hyperlink w:history="1" w:anchor="_How_to_Compile">
                                <w:r w:rsidRPr="00116103">
                                  <w:rPr>
                                    <w:rStyle w:val="Hyperlink"/>
                                    <w:color w:val="2E74B5" w:themeColor="accent1" w:themeShade="BF"/>
                                    <w:sz w:val="24"/>
                                    <w:szCs w:val="24"/>
                                  </w:rPr>
                                  <w:t>Generation Assets</w:t>
                                </w:r>
                              </w:hyperlink>
                              <w:r w:rsidRPr="00116103">
                                <w:rPr>
                                  <w:color w:val="2E74B5" w:themeColor="accent1" w:themeShade="BF"/>
                                  <w:sz w:val="24"/>
                                  <w:szCs w:val="24"/>
                                </w:rPr>
                                <w:t xml:space="preserve"> </w:t>
                              </w:r>
                              <w:r w:rsidRPr="00C726D6">
                                <w:rPr>
                                  <w:sz w:val="24"/>
                                  <w:szCs w:val="24"/>
                                </w:rPr>
                                <w:t>section.</w:t>
                              </w:r>
                            </w:p>
                            <w:p w:rsidRPr="00C726D6" w:rsidR="00E549FF" w:rsidP="003B7AB8" w:rsidRDefault="00E549FF" w14:paraId="65CE96F8" w14:textId="77777777">
                              <w:pPr>
                                <w:pStyle w:val="ListParagraph"/>
                                <w:numPr>
                                  <w:ilvl w:val="0"/>
                                  <w:numId w:val="38"/>
                                </w:numPr>
                                <w:rPr>
                                  <w:sz w:val="24"/>
                                  <w:szCs w:val="24"/>
                                </w:rPr>
                              </w:pPr>
                              <w:r w:rsidRPr="00C726D6">
                                <w:rPr>
                                  <w:sz w:val="24"/>
                                  <w:szCs w:val="24"/>
                                </w:rPr>
                                <w:t xml:space="preserve">Save all </w:t>
                              </w:r>
                              <w:r>
                                <w:rPr>
                                  <w:sz w:val="24"/>
                                  <w:szCs w:val="24"/>
                                </w:rPr>
                                <w:t>reportable entities and reportable generation assets</w:t>
                              </w:r>
                              <w:r w:rsidRPr="00C726D6">
                                <w:rPr>
                                  <w:sz w:val="24"/>
                                  <w:szCs w:val="24"/>
                                </w:rPr>
                                <w:t xml:space="preserve"> in a document</w:t>
                              </w:r>
                              <w:r>
                                <w:rPr>
                                  <w:sz w:val="24"/>
                                  <w:szCs w:val="24"/>
                                </w:rPr>
                                <w:t>,</w:t>
                              </w:r>
                              <w:r w:rsidRPr="00C726D6">
                                <w:rPr>
                                  <w:sz w:val="24"/>
                                  <w:szCs w:val="24"/>
                                </w:rPr>
                                <w:t xml:space="preserve"> </w:t>
                              </w:r>
                              <w:r>
                                <w:rPr>
                                  <w:sz w:val="24"/>
                                  <w:szCs w:val="24"/>
                                </w:rPr>
                                <w:t>as they</w:t>
                              </w:r>
                              <w:r w:rsidRPr="00C726D6">
                                <w:rPr>
                                  <w:sz w:val="24"/>
                                  <w:szCs w:val="24"/>
                                </w:rPr>
                                <w:t xml:space="preserve"> will be used in the XML submission.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19050" y="4489450"/>
                            <a:ext cx="6522720" cy="3657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453972" w:rsidR="00E549FF" w:rsidP="00552CE8" w:rsidRDefault="00E549FF" w14:paraId="41829AF6" w14:textId="77777777">
                              <w:pPr>
                                <w:jc w:val="center"/>
                                <w:rPr>
                                  <w:b/>
                                  <w:szCs w:val="26"/>
                                </w:rPr>
                              </w:pPr>
                              <w:r w:rsidRPr="00453972">
                                <w:rPr>
                                  <w:b/>
                                  <w:szCs w:val="26"/>
                                </w:rPr>
                                <w:t>Submission</w:t>
                              </w:r>
                            </w:p>
                            <w:p w:rsidRPr="00180391" w:rsidR="00E549FF" w:rsidP="00180391" w:rsidRDefault="00E549FF" w14:paraId="60634259" w14:textId="77777777">
                              <w:pPr>
                                <w:rPr>
                                  <w:rFonts w:eastAsia="Times New Roman"/>
                                  <w:color w:val="2E74B5" w:themeColor="accent1" w:themeShade="BF"/>
                                  <w:sz w:val="24"/>
                                  <w:szCs w:val="24"/>
                                  <w:u w:val="single"/>
                                </w:rPr>
                              </w:pPr>
                              <w:r w:rsidRPr="00C726D6">
                                <w:rPr>
                                  <w:sz w:val="24"/>
                                  <w:szCs w:val="24"/>
                                </w:rPr>
                                <w:t xml:space="preserve">The following steps </w:t>
                              </w:r>
                              <w:r>
                                <w:rPr>
                                  <w:sz w:val="24"/>
                                  <w:szCs w:val="24"/>
                                </w:rPr>
                                <w:t>guide</w:t>
                              </w:r>
                              <w:r w:rsidRPr="00C726D6">
                                <w:rPr>
                                  <w:sz w:val="24"/>
                                  <w:szCs w:val="24"/>
                                </w:rPr>
                                <w:t xml:space="preserve"> </w:t>
                              </w:r>
                              <w:r>
                                <w:rPr>
                                  <w:sz w:val="24"/>
                                  <w:szCs w:val="24"/>
                                </w:rPr>
                                <w:t>Submitters</w:t>
                              </w:r>
                              <w:r w:rsidRPr="00C726D6">
                                <w:rPr>
                                  <w:sz w:val="24"/>
                                  <w:szCs w:val="24"/>
                                </w:rPr>
                                <w:t xml:space="preserve"> to </w:t>
                              </w:r>
                              <w:r>
                                <w:rPr>
                                  <w:sz w:val="24"/>
                                  <w:szCs w:val="24"/>
                                </w:rPr>
                                <w:t>make</w:t>
                              </w:r>
                              <w:r w:rsidRPr="00C726D6">
                                <w:rPr>
                                  <w:sz w:val="24"/>
                                  <w:szCs w:val="24"/>
                                </w:rPr>
                                <w:t xml:space="preserve"> XML </w:t>
                              </w:r>
                              <w:r>
                                <w:rPr>
                                  <w:sz w:val="24"/>
                                  <w:szCs w:val="24"/>
                                </w:rPr>
                                <w:t>submissions in</w:t>
                              </w:r>
                              <w:r w:rsidRPr="00C726D6">
                                <w:rPr>
                                  <w:sz w:val="24"/>
                                  <w:szCs w:val="24"/>
                                </w:rPr>
                                <w:t xml:space="preserve"> the MBR </w:t>
                              </w:r>
                              <w:r>
                                <w:rPr>
                                  <w:sz w:val="24"/>
                                  <w:szCs w:val="24"/>
                                </w:rPr>
                                <w:t>database</w:t>
                              </w:r>
                              <w:r w:rsidRPr="00C726D6">
                                <w:rPr>
                                  <w:sz w:val="24"/>
                                  <w:szCs w:val="24"/>
                                </w:rPr>
                                <w:t xml:space="preserve">. </w:t>
                              </w:r>
                              <w:r>
                                <w:rPr>
                                  <w:sz w:val="24"/>
                                  <w:szCs w:val="24"/>
                                </w:rPr>
                                <w:t xml:space="preserve"> </w:t>
                              </w:r>
                              <w:r w:rsidRPr="00C726D6">
                                <w:rPr>
                                  <w:sz w:val="24"/>
                                  <w:szCs w:val="24"/>
                                </w:rPr>
                                <w:t>Detailed instructions for XML submission</w:t>
                              </w:r>
                              <w:r>
                                <w:rPr>
                                  <w:sz w:val="24"/>
                                  <w:szCs w:val="24"/>
                                </w:rPr>
                                <w:t>s</w:t>
                              </w:r>
                              <w:r w:rsidRPr="00C726D6">
                                <w:rPr>
                                  <w:sz w:val="24"/>
                                  <w:szCs w:val="24"/>
                                </w:rPr>
                                <w:t xml:space="preserve"> can be found in the </w:t>
                              </w:r>
                              <w:r w:rsidRPr="00836470">
                                <w:rPr>
                                  <w:color w:val="2E74B5" w:themeColor="accent1" w:themeShade="BF"/>
                                  <w:sz w:val="24"/>
                                  <w:szCs w:val="24"/>
                                  <w:u w:val="single"/>
                                </w:rPr>
                                <w:fldChar w:fldCharType="begin"/>
                              </w:r>
                              <w:r w:rsidRPr="00873932">
                                <w:rPr>
                                  <w:color w:val="2E74B5" w:themeColor="accent1" w:themeShade="BF"/>
                                  <w:sz w:val="24"/>
                                  <w:szCs w:val="24"/>
                                  <w:u w:val="single"/>
                                </w:rPr>
                                <w:instrText xml:space="preserve"> REF  _Ref32330833 \h  \* MERGEFORMAT </w:instrText>
                              </w:r>
                              <w:r w:rsidRPr="00836470">
                                <w:rPr>
                                  <w:color w:val="2E74B5" w:themeColor="accent1" w:themeShade="BF"/>
                                  <w:sz w:val="24"/>
                                  <w:szCs w:val="24"/>
                                  <w:u w:val="single"/>
                                </w:rPr>
                              </w:r>
                              <w:r w:rsidRPr="00836470">
                                <w:rPr>
                                  <w:color w:val="2E74B5" w:themeColor="accent1" w:themeShade="BF"/>
                                  <w:sz w:val="24"/>
                                  <w:szCs w:val="24"/>
                                  <w:u w:val="single"/>
                                </w:rPr>
                                <w:fldChar w:fldCharType="separate"/>
                              </w:r>
                              <w:r w:rsidRPr="00180391">
                                <w:rPr>
                                  <w:rFonts w:eastAsia="Times New Roman"/>
                                  <w:color w:val="2E74B5" w:themeColor="accent1" w:themeShade="BF"/>
                                  <w:sz w:val="24"/>
                                  <w:szCs w:val="24"/>
                                  <w:u w:val="single"/>
                                </w:rPr>
                                <w:br w:type="page"/>
                              </w:r>
                            </w:p>
                            <w:p w:rsidRPr="00C726D6" w:rsidR="00E549FF" w:rsidP="00CB0623" w:rsidRDefault="00E549FF" w14:paraId="4A7F944D" w14:textId="0CA45189">
                              <w:pPr>
                                <w:rPr>
                                  <w:sz w:val="24"/>
                                  <w:szCs w:val="24"/>
                                </w:rPr>
                              </w:pPr>
                              <w:r w:rsidRPr="00180391">
                                <w:rPr>
                                  <w:rFonts w:eastAsia="Times New Roman"/>
                                  <w:color w:val="2E74B5" w:themeColor="accent1" w:themeShade="BF"/>
                                  <w:sz w:val="24"/>
                                  <w:szCs w:val="24"/>
                                  <w:u w:val="single"/>
                                </w:rPr>
                                <w:t>Preparing</w:t>
                              </w:r>
                              <w:r w:rsidRPr="006967EA">
                                <w:rPr>
                                  <w:bCs/>
                                </w:rPr>
                                <w:t xml:space="preserve"> and Submitting XML</w:t>
                              </w:r>
                              <w:r w:rsidRPr="00836470">
                                <w:rPr>
                                  <w:color w:val="2E74B5" w:themeColor="accent1" w:themeShade="BF"/>
                                  <w:sz w:val="24"/>
                                  <w:szCs w:val="24"/>
                                  <w:u w:val="single"/>
                                </w:rPr>
                                <w:fldChar w:fldCharType="end"/>
                              </w:r>
                              <w:r w:rsidRPr="00C726D6">
                                <w:rPr>
                                  <w:sz w:val="24"/>
                                  <w:szCs w:val="24"/>
                                </w:rPr>
                                <w:t xml:space="preserve"> section.</w:t>
                              </w:r>
                            </w:p>
                            <w:p w:rsidR="00E549FF" w:rsidP="00CB0623" w:rsidRDefault="00E549FF" w14:paraId="1B692C03" w14:textId="16D8B356">
                              <w:pPr>
                                <w:pStyle w:val="ListParagraph"/>
                                <w:numPr>
                                  <w:ilvl w:val="0"/>
                                  <w:numId w:val="40"/>
                                </w:numPr>
                                <w:rPr>
                                  <w:sz w:val="24"/>
                                  <w:szCs w:val="24"/>
                                </w:rPr>
                              </w:pPr>
                              <w:r>
                                <w:rPr>
                                  <w:sz w:val="24"/>
                                  <w:szCs w:val="24"/>
                                </w:rPr>
                                <w:t xml:space="preserve">Log in to the </w:t>
                              </w:r>
                              <w:hyperlink w:history="1" r:id="rId27">
                                <w:r w:rsidRPr="00747B44">
                                  <w:rPr>
                                    <w:rStyle w:val="Hyperlink"/>
                                    <w:sz w:val="24"/>
                                    <w:szCs w:val="24"/>
                                  </w:rPr>
                                  <w:t xml:space="preserve">MBR </w:t>
                                </w:r>
                                <w:r w:rsidRPr="008248C7">
                                  <w:rPr>
                                    <w:rStyle w:val="Hyperlink"/>
                                    <w:sz w:val="24"/>
                                    <w:szCs w:val="24"/>
                                  </w:rPr>
                                  <w:t>Portal</w:t>
                                </w:r>
                              </w:hyperlink>
                              <w:r>
                                <w:rPr>
                                  <w:sz w:val="24"/>
                                  <w:szCs w:val="24"/>
                                </w:rPr>
                                <w:t xml:space="preserve"> using the eRegistered email address or FERC ID and password created in the Pre-Filing step (see steps 1-3).</w:t>
                              </w:r>
                            </w:p>
                            <w:p w:rsidRPr="00C726D6" w:rsidR="00E549FF" w:rsidP="00CB0623" w:rsidRDefault="00E549FF" w14:paraId="2CCA20FE" w14:textId="3CDD6128">
                              <w:pPr>
                                <w:pStyle w:val="ListParagraph"/>
                                <w:numPr>
                                  <w:ilvl w:val="0"/>
                                  <w:numId w:val="40"/>
                                </w:numPr>
                                <w:rPr>
                                  <w:sz w:val="24"/>
                                  <w:szCs w:val="24"/>
                                </w:rPr>
                              </w:pPr>
                              <w:r>
                                <w:rPr>
                                  <w:sz w:val="24"/>
                                  <w:szCs w:val="24"/>
                                </w:rPr>
                                <w:t>Select</w:t>
                              </w:r>
                              <w:r w:rsidRPr="00C726D6">
                                <w:rPr>
                                  <w:sz w:val="24"/>
                                  <w:szCs w:val="24"/>
                                </w:rPr>
                                <w:t xml:space="preserve"> </w:t>
                              </w:r>
                              <w:hyperlink w:history="1" r:id="rId28">
                                <w:r w:rsidRPr="00F9032B">
                                  <w:rPr>
                                    <w:rStyle w:val="Hyperlink"/>
                                    <w:sz w:val="24"/>
                                    <w:szCs w:val="24"/>
                                  </w:rPr>
                                  <w:t>Submit MBR XML</w:t>
                                </w:r>
                              </w:hyperlink>
                              <w:r w:rsidRPr="00C726D6">
                                <w:rPr>
                                  <w:sz w:val="24"/>
                                  <w:szCs w:val="24"/>
                                </w:rPr>
                                <w:t xml:space="preserve"> </w:t>
                              </w:r>
                              <w:r>
                                <w:rPr>
                                  <w:sz w:val="24"/>
                                  <w:szCs w:val="24"/>
                                </w:rPr>
                                <w:t xml:space="preserve">in the menu </w:t>
                              </w:r>
                              <w:r w:rsidRPr="00C726D6">
                                <w:rPr>
                                  <w:sz w:val="24"/>
                                  <w:szCs w:val="24"/>
                                </w:rPr>
                                <w:t xml:space="preserve">on the left side of the MBR </w:t>
                              </w:r>
                              <w:r>
                                <w:rPr>
                                  <w:sz w:val="24"/>
                                  <w:szCs w:val="24"/>
                                </w:rPr>
                                <w:t>Portal</w:t>
                              </w:r>
                              <w:r w:rsidRPr="00C726D6">
                                <w:rPr>
                                  <w:sz w:val="24"/>
                                  <w:szCs w:val="24"/>
                                </w:rPr>
                                <w:t xml:space="preserve"> screen and </w:t>
                              </w:r>
                              <w:r>
                                <w:rPr>
                                  <w:sz w:val="24"/>
                                  <w:szCs w:val="24"/>
                                </w:rPr>
                                <w:t>download</w:t>
                              </w:r>
                              <w:r w:rsidRPr="00C726D6">
                                <w:rPr>
                                  <w:sz w:val="24"/>
                                  <w:szCs w:val="24"/>
                                </w:rPr>
                                <w:t xml:space="preserve"> the </w:t>
                              </w:r>
                              <w:r>
                                <w:rPr>
                                  <w:sz w:val="24"/>
                                  <w:szCs w:val="24"/>
                                </w:rPr>
                                <w:t>s</w:t>
                              </w:r>
                              <w:r w:rsidRPr="00C726D6">
                                <w:rPr>
                                  <w:sz w:val="24"/>
                                  <w:szCs w:val="24"/>
                                </w:rPr>
                                <w:t>ample</w:t>
                              </w:r>
                              <w:r>
                                <w:rPr>
                                  <w:sz w:val="24"/>
                                  <w:szCs w:val="24"/>
                                </w:rPr>
                                <w:t xml:space="preserve"> Submission</w:t>
                              </w:r>
                              <w:r w:rsidRPr="00C726D6">
                                <w:rPr>
                                  <w:sz w:val="24"/>
                                  <w:szCs w:val="24"/>
                                </w:rPr>
                                <w:t xml:space="preserve"> XML file</w:t>
                              </w:r>
                              <w:r>
                                <w:rPr>
                                  <w:sz w:val="24"/>
                                  <w:szCs w:val="24"/>
                                </w:rPr>
                                <w:t xml:space="preserve"> where it states, “blank </w:t>
                              </w:r>
                              <w:r w:rsidRPr="008248C7">
                                <w:rPr>
                                  <w:sz w:val="24"/>
                                  <w:szCs w:val="24"/>
                                </w:rPr>
                                <w:t xml:space="preserve">Submission XML can be found </w:t>
                              </w:r>
                              <w:hyperlink w:history="1" r:id="rId29">
                                <w:r w:rsidRPr="00F9032B">
                                  <w:rPr>
                                    <w:rStyle w:val="Hyperlink"/>
                                  </w:rPr>
                                  <w:t>here</w:t>
                                </w:r>
                              </w:hyperlink>
                              <w:r w:rsidRPr="00747B44">
                                <w:rPr>
                                  <w:sz w:val="24"/>
                                  <w:szCs w:val="24"/>
                                </w:rPr>
                                <w:t>.</w:t>
                              </w:r>
                              <w:r>
                                <w:rPr>
                                  <w:sz w:val="24"/>
                                  <w:szCs w:val="24"/>
                                </w:rPr>
                                <w:t>”</w:t>
                              </w:r>
                            </w:p>
                            <w:p w:rsidRPr="00C726D6" w:rsidR="00E549FF" w:rsidP="00CB0623" w:rsidRDefault="00E549FF" w14:paraId="61608910" w14:textId="77777777">
                              <w:pPr>
                                <w:pStyle w:val="ListParagraph"/>
                                <w:numPr>
                                  <w:ilvl w:val="0"/>
                                  <w:numId w:val="40"/>
                                </w:numPr>
                                <w:rPr>
                                  <w:sz w:val="24"/>
                                  <w:szCs w:val="24"/>
                                </w:rPr>
                              </w:pPr>
                              <w:r w:rsidRPr="00C726D6">
                                <w:rPr>
                                  <w:sz w:val="24"/>
                                  <w:szCs w:val="24"/>
                                </w:rPr>
                                <w:t>Copy and paste the text from the</w:t>
                              </w:r>
                              <w:r>
                                <w:rPr>
                                  <w:sz w:val="24"/>
                                  <w:szCs w:val="24"/>
                                </w:rPr>
                                <w:t xml:space="preserve"> blank Submission</w:t>
                              </w:r>
                              <w:r w:rsidRPr="00C726D6">
                                <w:rPr>
                                  <w:sz w:val="24"/>
                                  <w:szCs w:val="24"/>
                                </w:rPr>
                                <w:t xml:space="preserve"> XML file into your XML editor.</w:t>
                              </w:r>
                            </w:p>
                            <w:p w:rsidR="00E549FF" w:rsidP="00CB0623" w:rsidRDefault="00E549FF" w14:paraId="4F770E04" w14:textId="10234DFF">
                              <w:pPr>
                                <w:pStyle w:val="ListParagraph"/>
                                <w:numPr>
                                  <w:ilvl w:val="0"/>
                                  <w:numId w:val="40"/>
                                </w:numPr>
                                <w:rPr>
                                  <w:sz w:val="24"/>
                                  <w:szCs w:val="24"/>
                                </w:rPr>
                              </w:pPr>
                              <w:r>
                                <w:rPr>
                                  <w:sz w:val="24"/>
                                  <w:szCs w:val="24"/>
                                </w:rPr>
                                <w:t>Complete</w:t>
                              </w:r>
                              <w:r w:rsidRPr="00C726D6">
                                <w:rPr>
                                  <w:sz w:val="24"/>
                                  <w:szCs w:val="24"/>
                                </w:rPr>
                                <w:t xml:space="preserve"> the </w:t>
                              </w:r>
                              <w:r>
                                <w:rPr>
                                  <w:sz w:val="24"/>
                                  <w:szCs w:val="24"/>
                                </w:rPr>
                                <w:t>Submission</w:t>
                              </w:r>
                              <w:r w:rsidRPr="00C726D6">
                                <w:rPr>
                                  <w:sz w:val="24"/>
                                  <w:szCs w:val="24"/>
                                </w:rPr>
                                <w:t xml:space="preserve"> XML file with all pertinent information (including all entity and asset ID’s)</w:t>
                              </w:r>
                              <w:r>
                                <w:rPr>
                                  <w:sz w:val="24"/>
                                  <w:szCs w:val="24"/>
                                </w:rPr>
                                <w:t>.</w:t>
                              </w:r>
                            </w:p>
                            <w:p w:rsidRPr="00C726D6" w:rsidR="00E549FF" w:rsidP="00CB0623" w:rsidRDefault="00E549FF" w14:paraId="25619C2D" w14:textId="77777777">
                              <w:pPr>
                                <w:pStyle w:val="ListParagraph"/>
                                <w:numPr>
                                  <w:ilvl w:val="0"/>
                                  <w:numId w:val="40"/>
                                </w:numPr>
                                <w:rPr>
                                  <w:sz w:val="24"/>
                                  <w:szCs w:val="24"/>
                                </w:rPr>
                              </w:pPr>
                              <w:r>
                                <w:rPr>
                                  <w:sz w:val="24"/>
                                  <w:szCs w:val="24"/>
                                </w:rPr>
                                <w:t xml:space="preserve">Save the XML file in a compressed (zipped) folder and return to the </w:t>
                              </w:r>
                              <w:r w:rsidRPr="00C726D6">
                                <w:rPr>
                                  <w:sz w:val="24"/>
                                  <w:szCs w:val="24"/>
                                </w:rPr>
                                <w:t>Submit MBR XML</w:t>
                              </w:r>
                              <w:r>
                                <w:rPr>
                                  <w:sz w:val="24"/>
                                  <w:szCs w:val="24"/>
                                </w:rPr>
                                <w:t xml:space="preserve"> page of the MBR Portal.</w:t>
                              </w:r>
                            </w:p>
                            <w:p w:rsidR="00E549FF" w:rsidP="00CB0623" w:rsidRDefault="00E549FF" w14:paraId="2CB13354" w14:textId="3AC296DD">
                              <w:pPr>
                                <w:pStyle w:val="ListParagraph"/>
                                <w:numPr>
                                  <w:ilvl w:val="0"/>
                                  <w:numId w:val="40"/>
                                </w:numPr>
                                <w:rPr>
                                  <w:sz w:val="24"/>
                                  <w:szCs w:val="24"/>
                                </w:rPr>
                              </w:pPr>
                              <w:r>
                                <w:rPr>
                                  <w:sz w:val="24"/>
                                  <w:szCs w:val="24"/>
                                </w:rPr>
                                <w:t xml:space="preserve">Select Browse to the right of “Zipped MBR XML File” and select your XML file.  </w:t>
                              </w:r>
                            </w:p>
                            <w:p w:rsidRPr="00331B54" w:rsidR="00E549FF" w:rsidP="00CB0623" w:rsidRDefault="00E549FF" w14:paraId="250AF436" w14:textId="574385BE">
                              <w:pPr>
                                <w:pStyle w:val="ListParagraph"/>
                                <w:numPr>
                                  <w:ilvl w:val="0"/>
                                  <w:numId w:val="40"/>
                                </w:numPr>
                                <w:rPr>
                                  <w:sz w:val="24"/>
                                  <w:szCs w:val="24"/>
                                </w:rPr>
                              </w:pPr>
                              <w:r>
                                <w:rPr>
                                  <w:sz w:val="24"/>
                                  <w:szCs w:val="24"/>
                                </w:rPr>
                                <w:t>Select Upload to s</w:t>
                              </w:r>
                              <w:r w:rsidRPr="00C726D6">
                                <w:rPr>
                                  <w:sz w:val="24"/>
                                  <w:szCs w:val="24"/>
                                </w:rPr>
                                <w:t xml:space="preserve">ubmit the XML file </w:t>
                              </w:r>
                              <w:r>
                                <w:rPr>
                                  <w:sz w:val="24"/>
                                  <w:szCs w:val="24"/>
                                </w:rPr>
                                <w:t>to</w:t>
                              </w:r>
                              <w:r w:rsidRPr="00C726D6">
                                <w:rPr>
                                  <w:sz w:val="24"/>
                                  <w:szCs w:val="24"/>
                                </w:rPr>
                                <w:t xml:space="preserve"> the MBR </w:t>
                              </w:r>
                              <w:r>
                                <w:rPr>
                                  <w:sz w:val="24"/>
                                  <w:szCs w:val="24"/>
                                </w:rPr>
                                <w:t>Database</w:t>
                              </w:r>
                              <w:r w:rsidRPr="00C726D6">
                                <w:rPr>
                                  <w:sz w:val="24"/>
                                  <w:szCs w:val="24"/>
                                </w:rPr>
                                <w:t>.</w:t>
                              </w:r>
                              <w:r w:rsidRPr="00C726D6" w:rsidDel="00974133">
                                <w:rPr>
                                  <w:sz w:val="24"/>
                                  <w:szCs w:val="24"/>
                                </w:rPr>
                                <w:t xml:space="preserve"> </w:t>
                              </w:r>
                              <w:r>
                                <w:rPr>
                                  <w:sz w:val="24"/>
                                  <w:szCs w:val="24"/>
                                </w:rPr>
                                <w:t xml:space="preserve"> </w:t>
                              </w:r>
                              <w:r w:rsidRPr="007C7BD6">
                                <w:rPr>
                                  <w:sz w:val="24"/>
                                  <w:szCs w:val="24"/>
                                </w:rPr>
                                <w:t>After receiving the confirmation</w:t>
                              </w:r>
                              <w:r>
                                <w:rPr>
                                  <w:sz w:val="24"/>
                                  <w:szCs w:val="24"/>
                                </w:rPr>
                                <w:t xml:space="preserve">, </w:t>
                              </w:r>
                              <w:r w:rsidRPr="007C7BD6">
                                <w:rPr>
                                  <w:sz w:val="24"/>
                                  <w:szCs w:val="24"/>
                                </w:rPr>
                                <w:t>validation</w:t>
                              </w:r>
                              <w:r>
                                <w:rPr>
                                  <w:sz w:val="24"/>
                                  <w:szCs w:val="24"/>
                                </w:rPr>
                                <w:t>,</w:t>
                              </w:r>
                              <w:r w:rsidRPr="007C7BD6">
                                <w:rPr>
                                  <w:sz w:val="24"/>
                                  <w:szCs w:val="24"/>
                                </w:rPr>
                                <w:t xml:space="preserve"> </w:t>
                              </w:r>
                              <w:r>
                                <w:rPr>
                                  <w:sz w:val="24"/>
                                  <w:szCs w:val="24"/>
                                </w:rPr>
                                <w:t xml:space="preserve">and acceptance </w:t>
                              </w:r>
                              <w:r w:rsidRPr="007C7BD6">
                                <w:rPr>
                                  <w:sz w:val="24"/>
                                  <w:szCs w:val="24"/>
                                </w:rPr>
                                <w:t>email</w:t>
                              </w:r>
                              <w:r>
                                <w:rPr>
                                  <w:sz w:val="24"/>
                                  <w:szCs w:val="24"/>
                                </w:rPr>
                                <w:t>s</w:t>
                              </w:r>
                              <w:r w:rsidRPr="007C7BD6">
                                <w:rPr>
                                  <w:sz w:val="24"/>
                                  <w:szCs w:val="24"/>
                                </w:rPr>
                                <w:t>, S</w:t>
                              </w:r>
                              <w:r>
                                <w:rPr>
                                  <w:sz w:val="24"/>
                                  <w:szCs w:val="24"/>
                                </w:rPr>
                                <w:t>ubmitt</w:t>
                              </w:r>
                              <w:r w:rsidRPr="007C7BD6">
                                <w:rPr>
                                  <w:sz w:val="24"/>
                                  <w:szCs w:val="24"/>
                                </w:rPr>
                                <w:t xml:space="preserve">ers may review their records using the </w:t>
                              </w:r>
                              <w:hyperlink w:history="1" r:id="rId30">
                                <w:r w:rsidRPr="00F9032B">
                                  <w:rPr>
                                    <w:rStyle w:val="Hyperlink"/>
                                    <w:sz w:val="24"/>
                                    <w:szCs w:val="24"/>
                                  </w:rPr>
                                  <w:t>Submitted Data Tables</w:t>
                                </w:r>
                              </w:hyperlink>
                              <w:r w:rsidRPr="007C7BD6">
                                <w:rPr>
                                  <w:sz w:val="24"/>
                                  <w:szCs w:val="24"/>
                                </w:rPr>
                                <w:t xml:space="preserve"> or the </w:t>
                              </w:r>
                              <w:hyperlink w:history="1" r:id="rId31">
                                <w:r w:rsidRPr="00F9032B">
                                  <w:rPr>
                                    <w:rStyle w:val="Hyperlink"/>
                                    <w:sz w:val="24"/>
                                    <w:szCs w:val="24"/>
                                  </w:rPr>
                                  <w:t>MBR Reports</w:t>
                                </w:r>
                              </w:hyperlink>
                              <w:r w:rsidRPr="007C7BD6">
                                <w:rPr>
                                  <w:sz w:val="24"/>
                                  <w:szCs w:val="24"/>
                                </w:rPr>
                                <w:t xml:space="preserve"> tab</w:t>
                              </w:r>
                              <w:r>
                                <w:rPr>
                                  <w:sz w:val="24"/>
                                  <w:szCs w:val="24"/>
                                </w:rPr>
                                <w:t xml:space="preserve"> in the MBR Portal, as discussed later. in this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Down 4"/>
                        <wps:cNvSpPr/>
                        <wps:spPr>
                          <a:xfrm>
                            <a:off x="3219450" y="1270000"/>
                            <a:ext cx="106878" cy="16625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Down 5"/>
                        <wps:cNvSpPr/>
                        <wps:spPr>
                          <a:xfrm>
                            <a:off x="3219450" y="4235450"/>
                            <a:ext cx="106680" cy="16573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id="Group 46" style="position:absolute;margin-left:-24.5pt;margin-top:15.45pt;width:516.3pt;height:641.5pt;z-index:251642368" coordsize="65570,81470" o:spid="_x0000_s1026" w14:anchorId="3A8CD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2OGwQAALgVAAAOAAAAZHJzL2Uyb0RvYy54bWzsWE1v2zgQvS+w/4HgfWNLlmVbiFIYyTpY&#10;IGiDpIueaYqShZVILUlHzv76DkcfUZNs09hoDql9kEmRwxk+zpsZ6vTDrizIndAmVzKm3smYEiG5&#10;SnKZxfTvz6s/5pQYy2TCCiVFTO+FoR/Ofv/ttK4i4auNKhKhCSwiTVRXMd1YW0WjkeEbUTJzoioh&#10;YTBVumQWujobJZrVsHpZjPzxOBzVSieVVlwYA28vmkF6huunqeD2U5oaYUkRU7DN4lPjc+2eo7NT&#10;FmWaVZuct2awPawoWS5Bab/UBbOMbHX+ZKky51oZldoTrsqRStOcC9wD7MYbP9rNpVbbCveSRXVW&#10;9TABtI9w2ntZ/vHuWpM8iWkQUiJZCWeEagn0AZy6yiKYc6mr2+paty+ypuf2u0t16f5hJ2SHsN73&#10;sIqdJRxehtPpDDZHCYexuRfMxtMWeL6B03kixzd/viA56hSPnH29OXUFTmQecDKH4XS7YZVA+I3D&#10;oMXJ62C6AediMitERG7UViYiIedKS+AC8RroUKzHzUQGINwLNM9b+JPZ3K3ab51FlTb2UqiSuEZM&#10;wVlk4oxCR2R3V8Y287t5TnUh3TsHVGMMtux9IZrBG5GCM8CZ+bgI0lCcF5rcMSAQ41xIG7RmFBJm&#10;O7E0L4pe0HtOsLCICNjeznViAunZC46fE/xWYy+BWpW0vXCZS6WfWyD5p9fczO923+zZbd/u1jt0&#10;bBOtVXIPx6xVEydMxVc5YHvFjL1mGgIDODEEO/sJHmmh6piqtkXJRun/nnvv5oMfwiglNQSamJp/&#10;t0wLSoq/JHjowgsCF5mwE0xnPnT0cGQ9HJHb8lzBUYAXgnXYdPNt0TVTrcovEBOXTisMMclBd0y5&#10;1V3n3DYBEKIqF8slToNoVDF7JW8r7hZ3ADu3+bz7wnTVOpgFQn9UHStY9MjFmrlOUqrl1qo0R/9z&#10;EDe4ttADQ11ceQuq+j/CVf9VZA0nELwIBDIvWMzDcRvIHkKdH4T+tAl1PrRm0DmUtYfRtfP/t6Nr&#10;p/Hn0RUTFqp58K4ja98La4E+TSHyvQyLtHKnD5n55RTrLVzN4WgbBPNF0NUfA9r6GHhdhTIJp7OW&#10;2Acl28Noi9UX6H872nYafzJt+3B7TLbvKtkGHWuXWqs6IheqlgRrxR9m6cT3kJuYXv3ZGH4ueUKp&#10;2N4HvHE4hzIYLxJeCOn1heSagA1oDobGR/WKK53d4kYVebKCGhY7Olv39e5q1ZkARBxMO4zZbYW8&#10;YYloyurpUIu7+LqKGyv9V5C/qZS71LtXmd0J7xEABgX+/5XZR7q/K7r3SXpI99cl5SHdA38yfZKW&#10;ge7hHNK2y8oeZOXJke7fXsU7xh7pPrww/2JXachG+HkQM0b7KdN9fxz28er98MH17CsAAAD//wMA&#10;UEsDBBQABgAIAAAAIQDOcAdS4gAAAAsBAAAPAAAAZHJzL2Rvd25yZXYueG1sTI9BS8NAEIXvgv9h&#10;GcFbu4nR0qTZlFLUUxFsBeltm50modnZkN0m6b93POlxmI/3vpevJ9uKAXvfOFIQzyMQSKUzDVUK&#10;vg5vsyUIHzQZ3TpCBTf0sC7u73KdGTfSJw77UAkOIZ9pBXUIXSalL2u02s9dh8S/s+utDnz2lTS9&#10;HjnctvIpihbS6oa4odYdbmssL/urVfA+6nGTxK/D7nLe3o6Hl4/vXYxKPT5MmxWIgFP4g+FXn9Wh&#10;YKeTu5LxolUwe055S1CQRCkIBtJlsgBxYjKJkxRkkcv/G4ofAAAA//8DAFBLAQItABQABgAIAAAA&#10;IQC2gziS/gAAAOEBAAATAAAAAAAAAAAAAAAAAAAAAABbQ29udGVudF9UeXBlc10ueG1sUEsBAi0A&#10;FAAGAAgAAAAhADj9If/WAAAAlAEAAAsAAAAAAAAAAAAAAAAALwEAAF9yZWxzLy5yZWxzUEsBAi0A&#10;FAAGAAgAAAAhAAUlXY4bBAAAuBUAAA4AAAAAAAAAAAAAAAAALgIAAGRycy9lMm9Eb2MueG1sUEsB&#10;Ai0AFAAGAAgAAAAhAM5wB1LiAAAACwEAAA8AAAAAAAAAAAAAAAAAdQYAAGRycy9kb3ducmV2Lnht&#10;bFBLBQYAAAAABAAEAPMAAACEBwAAAAA=&#10;">
                <v:roundrect id="Rectangle: Rounded Corners 1" style="position:absolute;width:65570;height:11923;visibility:visible;mso-wrap-style:square;v-text-anchor:middle" o:spid="_x0000_s1027" fillcolor="white [3201]" strokecolor="#ffc000 [3207]"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lwgAAANoAAAAPAAAAZHJzL2Rvd25yZXYueG1sRE9Na8JA&#10;EL0L/odlhF5K3dSDbVPXEAqClSKY9tLbkB2zodnZkN2Y6K93hYKn4fE+Z5WNthEn6nztWMHzPAFB&#10;XDpdc6Xg53vz9ArCB2SNjWNScCYP2Xo6WWGq3cAHOhWhEjGEfYoKTAhtKqUvDVn0c9cSR+7oOosh&#10;wq6SusMhhttGLpJkKS3WHBsMtvRhqPwreqtgnw/2d/G5f3kben0Jj7z7yo87pR5mY/4OItAY7uJ/&#10;91bH+XB75Xbl+goAAP//AwBQSwECLQAUAAYACAAAACEA2+H2y+4AAACFAQAAEwAAAAAAAAAAAAAA&#10;AAAAAAAAW0NvbnRlbnRfVHlwZXNdLnhtbFBLAQItABQABgAIAAAAIQBa9CxbvwAAABUBAAALAAAA&#10;AAAAAAAAAAAAAB8BAABfcmVscy8ucmVsc1BLAQItABQABgAIAAAAIQCC+UAlwgAAANoAAAAPAAAA&#10;AAAAAAAAAAAAAAcCAABkcnMvZG93bnJldi54bWxQSwUGAAAAAAMAAwC3AAAA9gIAAAAA&#10;">
                  <v:stroke joinstyle="miter"/>
                  <v:textbox>
                    <w:txbxContent>
                      <w:p w:rsidRPr="006967EA" w:rsidR="00E549FF" w:rsidP="003B7AB8" w:rsidRDefault="00E549FF" w14:paraId="17FE1AE8" w14:textId="77777777">
                        <w:pPr>
                          <w:jc w:val="center"/>
                          <w:rPr>
                            <w:b/>
                            <w:szCs w:val="26"/>
                          </w:rPr>
                        </w:pPr>
                        <w:r w:rsidRPr="006967EA">
                          <w:rPr>
                            <w:b/>
                            <w:szCs w:val="26"/>
                          </w:rPr>
                          <w:t>Pre-Filing</w:t>
                        </w:r>
                      </w:p>
                      <w:p w:rsidRPr="00C726D6" w:rsidR="00E549FF" w:rsidP="003B7AB8" w:rsidRDefault="00E549FF" w14:paraId="400AF01D" w14:textId="13221B30">
                        <w:pPr>
                          <w:rPr>
                            <w:sz w:val="24"/>
                            <w:szCs w:val="24"/>
                          </w:rPr>
                        </w:pPr>
                        <w:r w:rsidRPr="00C726D6">
                          <w:rPr>
                            <w:sz w:val="24"/>
                            <w:szCs w:val="24"/>
                          </w:rPr>
                          <w:t xml:space="preserve">The following steps are performed by the </w:t>
                        </w:r>
                        <w:r>
                          <w:rPr>
                            <w:sz w:val="24"/>
                            <w:szCs w:val="24"/>
                          </w:rPr>
                          <w:t>Seller</w:t>
                        </w:r>
                        <w:r w:rsidRPr="00C726D6">
                          <w:rPr>
                            <w:sz w:val="24"/>
                            <w:szCs w:val="24"/>
                          </w:rPr>
                          <w:t xml:space="preserve"> in advance of </w:t>
                        </w:r>
                        <w:r>
                          <w:rPr>
                            <w:sz w:val="24"/>
                            <w:szCs w:val="24"/>
                          </w:rPr>
                          <w:t xml:space="preserve">making </w:t>
                        </w:r>
                        <w:r w:rsidRPr="00C726D6">
                          <w:rPr>
                            <w:sz w:val="24"/>
                            <w:szCs w:val="24"/>
                          </w:rPr>
                          <w:t>MBR database submissions.</w:t>
                        </w:r>
                      </w:p>
                      <w:p w:rsidRPr="008E459C" w:rsidR="00E549FF" w:rsidP="003B7AB8" w:rsidRDefault="00E549FF" w14:paraId="611097BF" w14:textId="7FFF9E8F">
                        <w:pPr>
                          <w:pStyle w:val="ListParagraph"/>
                          <w:widowControl/>
                          <w:numPr>
                            <w:ilvl w:val="0"/>
                            <w:numId w:val="36"/>
                          </w:numPr>
                          <w:spacing w:after="160" w:line="259" w:lineRule="auto"/>
                          <w:rPr>
                            <w:sz w:val="24"/>
                            <w:szCs w:val="24"/>
                          </w:rPr>
                        </w:pPr>
                        <w:r w:rsidRPr="00C726D6">
                          <w:rPr>
                            <w:sz w:val="24"/>
                            <w:szCs w:val="24"/>
                          </w:rPr>
                          <w:t xml:space="preserve">eRegister with FERC through the FERC Online </w:t>
                        </w:r>
                        <w:hyperlink w:history="1" r:id="rId32">
                          <w:r w:rsidRPr="00116103">
                            <w:rPr>
                              <w:rStyle w:val="Hyperlink"/>
                              <w:color w:val="2E74B5" w:themeColor="accent1" w:themeShade="BF"/>
                              <w:sz w:val="24"/>
                              <w:szCs w:val="24"/>
                            </w:rPr>
                            <w:t>link</w:t>
                          </w:r>
                        </w:hyperlink>
                        <w:r>
                          <w:rPr>
                            <w:rStyle w:val="Hyperlink"/>
                            <w:color w:val="auto"/>
                            <w:sz w:val="24"/>
                            <w:szCs w:val="24"/>
                          </w:rPr>
                          <w:t xml:space="preserve"> </w:t>
                        </w:r>
                        <w:r w:rsidRPr="00116103">
                          <w:rPr>
                            <w:rStyle w:val="Hyperlink"/>
                            <w:color w:val="auto"/>
                            <w:sz w:val="24"/>
                            <w:szCs w:val="24"/>
                            <w:u w:val="none"/>
                          </w:rPr>
                          <w:t>if have not previously eRegistered</w:t>
                        </w:r>
                        <w:r w:rsidRPr="008E459C">
                          <w:rPr>
                            <w:sz w:val="24"/>
                            <w:szCs w:val="24"/>
                          </w:rPr>
                          <w:t>.</w:t>
                        </w:r>
                      </w:p>
                      <w:p w:rsidRPr="00180391" w:rsidR="00E549FF" w:rsidP="00180391" w:rsidRDefault="00E549FF" w14:paraId="221EC5BD" w14:textId="77777777">
                        <w:pPr>
                          <w:pStyle w:val="ListParagraph"/>
                          <w:widowControl/>
                          <w:numPr>
                            <w:ilvl w:val="0"/>
                            <w:numId w:val="36"/>
                          </w:numPr>
                          <w:spacing w:before="240" w:after="160" w:line="259" w:lineRule="auto"/>
                          <w:rPr>
                            <w:rFonts w:eastAsia="Times New Roman"/>
                            <w:color w:val="2E74B5" w:themeColor="accent1" w:themeShade="BF"/>
                            <w:sz w:val="24"/>
                            <w:szCs w:val="24"/>
                            <w:u w:val="single"/>
                          </w:rPr>
                        </w:pPr>
                        <w:r w:rsidRPr="00C726D6">
                          <w:rPr>
                            <w:sz w:val="24"/>
                            <w:szCs w:val="24"/>
                          </w:rPr>
                          <w:t xml:space="preserve">Obtain a Commission-issued Company Identifier (CID) through the following </w:t>
                        </w:r>
                        <w:hyperlink w:history="1" r:id="rId33">
                          <w:r w:rsidRPr="00BE61AC">
                            <w:rPr>
                              <w:rStyle w:val="Hyperlink"/>
                              <w:color w:val="2E74B5" w:themeColor="accent1" w:themeShade="BF"/>
                              <w:sz w:val="24"/>
                              <w:szCs w:val="24"/>
                            </w:rPr>
                            <w:t>link</w:t>
                          </w:r>
                        </w:hyperlink>
                        <w:r w:rsidRPr="00C726D6">
                          <w:rPr>
                            <w:sz w:val="24"/>
                            <w:szCs w:val="24"/>
                          </w:rPr>
                          <w:t xml:space="preserve">. </w:t>
                        </w:r>
                        <w:r>
                          <w:rPr>
                            <w:sz w:val="24"/>
                            <w:szCs w:val="24"/>
                          </w:rPr>
                          <w:t xml:space="preserve"> </w:t>
                        </w:r>
                        <w:r w:rsidRPr="00C726D6">
                          <w:rPr>
                            <w:sz w:val="24"/>
                            <w:szCs w:val="24"/>
                          </w:rPr>
                          <w:t>For step</w:t>
                        </w:r>
                        <w:r>
                          <w:rPr>
                            <w:sz w:val="24"/>
                            <w:szCs w:val="24"/>
                          </w:rPr>
                          <w:t>-</w:t>
                        </w:r>
                        <w:r w:rsidRPr="00C726D6">
                          <w:rPr>
                            <w:sz w:val="24"/>
                            <w:szCs w:val="24"/>
                          </w:rPr>
                          <w:t xml:space="preserve"> by</w:t>
                        </w:r>
                        <w:r>
                          <w:rPr>
                            <w:sz w:val="24"/>
                            <w:szCs w:val="24"/>
                          </w:rPr>
                          <w:t>-</w:t>
                        </w:r>
                        <w:r w:rsidRPr="00C726D6">
                          <w:rPr>
                            <w:sz w:val="24"/>
                            <w:szCs w:val="24"/>
                          </w:rPr>
                          <w:t xml:space="preserve">step instructions, see Company Registration under the </w:t>
                        </w:r>
                        <w:r w:rsidRPr="00116103">
                          <w:rPr>
                            <w:color w:val="2E74B5" w:themeColor="accent1" w:themeShade="BF"/>
                            <w:sz w:val="24"/>
                            <w:szCs w:val="24"/>
                            <w:u w:val="single"/>
                          </w:rPr>
                          <w:fldChar w:fldCharType="begin"/>
                        </w:r>
                        <w:r w:rsidRPr="00116103">
                          <w:rPr>
                            <w:color w:val="2E74B5" w:themeColor="accent1" w:themeShade="BF"/>
                            <w:sz w:val="24"/>
                            <w:szCs w:val="24"/>
                            <w:u w:val="single"/>
                          </w:rPr>
                          <w:instrText xml:space="preserve"> REF _Ref32327746 \h  \* MERGEFORMAT </w:instrText>
                        </w:r>
                        <w:r w:rsidRPr="00116103">
                          <w:rPr>
                            <w:color w:val="2E74B5" w:themeColor="accent1" w:themeShade="BF"/>
                            <w:sz w:val="24"/>
                            <w:szCs w:val="24"/>
                            <w:u w:val="single"/>
                          </w:rPr>
                        </w:r>
                        <w:r w:rsidRPr="00116103">
                          <w:rPr>
                            <w:color w:val="2E74B5" w:themeColor="accent1" w:themeShade="BF"/>
                            <w:sz w:val="24"/>
                            <w:szCs w:val="24"/>
                            <w:u w:val="single"/>
                          </w:rPr>
                          <w:fldChar w:fldCharType="separate"/>
                        </w:r>
                      </w:p>
                      <w:p w:rsidRPr="00C726D6" w:rsidR="00E549FF" w:rsidP="00283694" w:rsidRDefault="00E549FF" w14:paraId="549A526D" w14:textId="0FC4055E">
                        <w:pPr>
                          <w:pStyle w:val="ListParagraph"/>
                          <w:widowControl/>
                          <w:numPr>
                            <w:ilvl w:val="0"/>
                            <w:numId w:val="36"/>
                          </w:numPr>
                          <w:spacing w:before="240" w:after="160" w:line="259" w:lineRule="auto"/>
                          <w:rPr>
                            <w:sz w:val="24"/>
                            <w:szCs w:val="24"/>
                          </w:rPr>
                        </w:pPr>
                        <w:r w:rsidRPr="00116103">
                          <w:rPr>
                            <w:color w:val="2E74B5" w:themeColor="accent1" w:themeShade="BF"/>
                            <w:sz w:val="24"/>
                            <w:szCs w:val="24"/>
                            <w:u w:val="single"/>
                          </w:rPr>
                          <w:fldChar w:fldCharType="end"/>
                        </w:r>
                        <w:r w:rsidRPr="00C726D6">
                          <w:rPr>
                            <w:sz w:val="24"/>
                            <w:szCs w:val="24"/>
                          </w:rPr>
                          <w:t>section.</w:t>
                        </w:r>
                      </w:p>
                    </w:txbxContent>
                  </v:textbox>
                </v:roundrect>
                <v:roundrect id="Rectangle: Rounded Corners 12" style="position:absolute;left:63;top:14986;width:65246;height:26257;visibility:visible;mso-wrap-style:square;v-text-anchor:middle" o:spid="_x0000_s1028" fillcolor="white [3201]" strokecolor="#5b9bd5 [32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yAwgAAANsAAAAPAAAAZHJzL2Rvd25yZXYueG1sRE9Na8JA&#10;EL0X/A/LCL3VjR6KpK4i1oCgoLU99Dhmx01qdjZm1xj/vSsUvM3jfc5k1tlKtNT40rGC4SABQZw7&#10;XbJR8POdvY1B+ICssXJMCm7kYTbtvUww1e7KX9TugxExhH2KCooQ6lRKnxdk0Q9cTRy5o2sshggb&#10;I3WD1xhuKzlKkndpseTYUGBNi4Ly0/5iFZzXJvs8Lse4O2SbxfK3NdvT306p1343/wARqAtP8b97&#10;peP8ETx+iQfI6R0AAP//AwBQSwECLQAUAAYACAAAACEA2+H2y+4AAACFAQAAEwAAAAAAAAAAAAAA&#10;AAAAAAAAW0NvbnRlbnRfVHlwZXNdLnhtbFBLAQItABQABgAIAAAAIQBa9CxbvwAAABUBAAALAAAA&#10;AAAAAAAAAAAAAB8BAABfcmVscy8ucmVsc1BLAQItABQABgAIAAAAIQAzQfyAwgAAANsAAAAPAAAA&#10;AAAAAAAAAAAAAAcCAABkcnMvZG93bnJldi54bWxQSwUGAAAAAAMAAwC3AAAA9gIAAAAA&#10;">
                  <v:stroke joinstyle="miter"/>
                  <v:textbox>
                    <w:txbxContent>
                      <w:p w:rsidRPr="00E04F21" w:rsidR="00E549FF" w:rsidP="009A55CE" w:rsidRDefault="00E549FF" w14:paraId="139B8703" w14:textId="77777777">
                        <w:pPr>
                          <w:jc w:val="center"/>
                          <w:rPr>
                            <w:szCs w:val="26"/>
                          </w:rPr>
                        </w:pPr>
                        <w:r w:rsidRPr="006967EA">
                          <w:rPr>
                            <w:b/>
                            <w:szCs w:val="26"/>
                          </w:rPr>
                          <w:t>Preparation</w:t>
                        </w:r>
                      </w:p>
                      <w:p w:rsidRPr="00C726D6" w:rsidR="00E549FF" w:rsidP="003B7AB8" w:rsidRDefault="00E549FF" w14:paraId="50972FEB" w14:textId="0AA9E9B7">
                        <w:pPr>
                          <w:rPr>
                            <w:sz w:val="24"/>
                            <w:szCs w:val="24"/>
                          </w:rPr>
                        </w:pPr>
                        <w:r w:rsidRPr="00C726D6">
                          <w:rPr>
                            <w:sz w:val="24"/>
                            <w:szCs w:val="24"/>
                          </w:rPr>
                          <w:t xml:space="preserve">The following steps involve </w:t>
                        </w:r>
                        <w:r>
                          <w:rPr>
                            <w:sz w:val="24"/>
                            <w:szCs w:val="24"/>
                          </w:rPr>
                          <w:t>the Seller</w:t>
                        </w:r>
                        <w:r w:rsidRPr="00C726D6">
                          <w:rPr>
                            <w:sz w:val="24"/>
                            <w:szCs w:val="24"/>
                          </w:rPr>
                          <w:t xml:space="preserve"> searching</w:t>
                        </w:r>
                        <w:r>
                          <w:rPr>
                            <w:sz w:val="24"/>
                            <w:szCs w:val="24"/>
                          </w:rPr>
                          <w:t xml:space="preserve"> for and</w:t>
                        </w:r>
                        <w:r w:rsidRPr="00C726D6">
                          <w:rPr>
                            <w:sz w:val="24"/>
                            <w:szCs w:val="24"/>
                          </w:rPr>
                          <w:t xml:space="preserve"> collecting all relevant company and asset identifiers prior to </w:t>
                        </w:r>
                        <w:r>
                          <w:rPr>
                            <w:sz w:val="24"/>
                            <w:szCs w:val="24"/>
                          </w:rPr>
                          <w:t>compiling</w:t>
                        </w:r>
                        <w:r w:rsidRPr="00C726D6">
                          <w:rPr>
                            <w:sz w:val="24"/>
                            <w:szCs w:val="24"/>
                          </w:rPr>
                          <w:t xml:space="preserve"> the XML </w:t>
                        </w:r>
                        <w:r>
                          <w:rPr>
                            <w:sz w:val="24"/>
                            <w:szCs w:val="24"/>
                          </w:rPr>
                          <w:t xml:space="preserve">file for </w:t>
                        </w:r>
                        <w:r w:rsidRPr="00C726D6">
                          <w:rPr>
                            <w:sz w:val="24"/>
                            <w:szCs w:val="24"/>
                          </w:rPr>
                          <w:t>submission</w:t>
                        </w:r>
                        <w:r>
                          <w:rPr>
                            <w:sz w:val="24"/>
                            <w:szCs w:val="24"/>
                          </w:rPr>
                          <w:t xml:space="preserve"> in the MBR database</w:t>
                        </w:r>
                        <w:r w:rsidRPr="00C726D6">
                          <w:rPr>
                            <w:sz w:val="24"/>
                            <w:szCs w:val="24"/>
                          </w:rPr>
                          <w:t>.</w:t>
                        </w:r>
                      </w:p>
                      <w:p w:rsidRPr="00C726D6" w:rsidR="00E549FF" w:rsidP="003B7AB8" w:rsidRDefault="00E549FF" w14:paraId="53161C31" w14:textId="1E0A1DE9">
                        <w:pPr>
                          <w:pStyle w:val="ListParagraph"/>
                          <w:numPr>
                            <w:ilvl w:val="0"/>
                            <w:numId w:val="38"/>
                          </w:numPr>
                          <w:rPr>
                            <w:sz w:val="24"/>
                            <w:szCs w:val="24"/>
                          </w:rPr>
                        </w:pPr>
                        <w:r w:rsidRPr="00C726D6">
                          <w:rPr>
                            <w:sz w:val="24"/>
                            <w:szCs w:val="24"/>
                          </w:rPr>
                          <w:t xml:space="preserve">Identify all reportable </w:t>
                        </w:r>
                        <w:r>
                          <w:rPr>
                            <w:sz w:val="24"/>
                            <w:szCs w:val="24"/>
                          </w:rPr>
                          <w:t>entities</w:t>
                        </w:r>
                        <w:r w:rsidRPr="00C726D6">
                          <w:rPr>
                            <w:sz w:val="24"/>
                            <w:szCs w:val="24"/>
                          </w:rPr>
                          <w:t xml:space="preserve"> </w:t>
                        </w:r>
                        <w:r>
                          <w:rPr>
                            <w:sz w:val="24"/>
                            <w:szCs w:val="24"/>
                          </w:rPr>
                          <w:t xml:space="preserve">by </w:t>
                        </w:r>
                        <w:r w:rsidRPr="00C726D6">
                          <w:rPr>
                            <w:sz w:val="24"/>
                            <w:szCs w:val="24"/>
                          </w:rPr>
                          <w:t xml:space="preserve">obtaining their associated CIDs, </w:t>
                        </w:r>
                        <w:r>
                          <w:rPr>
                            <w:sz w:val="24"/>
                            <w:szCs w:val="24"/>
                          </w:rPr>
                          <w:t>L</w:t>
                        </w:r>
                        <w:r w:rsidRPr="00C726D6">
                          <w:rPr>
                            <w:sz w:val="24"/>
                            <w:szCs w:val="24"/>
                          </w:rPr>
                          <w:t xml:space="preserve">egal </w:t>
                        </w:r>
                        <w:r>
                          <w:rPr>
                            <w:sz w:val="24"/>
                            <w:szCs w:val="24"/>
                          </w:rPr>
                          <w:t>E</w:t>
                        </w:r>
                        <w:r w:rsidRPr="00C726D6">
                          <w:rPr>
                            <w:sz w:val="24"/>
                            <w:szCs w:val="24"/>
                          </w:rPr>
                          <w:t xml:space="preserve">ntity </w:t>
                        </w:r>
                        <w:r>
                          <w:rPr>
                            <w:sz w:val="24"/>
                            <w:szCs w:val="24"/>
                          </w:rPr>
                          <w:t>I</w:t>
                        </w:r>
                        <w:r w:rsidRPr="00C726D6">
                          <w:rPr>
                            <w:sz w:val="24"/>
                            <w:szCs w:val="24"/>
                          </w:rPr>
                          <w:t>dentifiers (LEI)</w:t>
                        </w:r>
                        <w:r>
                          <w:rPr>
                            <w:sz w:val="24"/>
                            <w:szCs w:val="24"/>
                          </w:rPr>
                          <w:t>,</w:t>
                        </w:r>
                        <w:r w:rsidRPr="00C726D6">
                          <w:rPr>
                            <w:sz w:val="24"/>
                            <w:szCs w:val="24"/>
                          </w:rPr>
                          <w:t xml:space="preserve"> or FERC generated IDs (GID).  If no CID, LEI, or GID exists for an entity</w:t>
                        </w:r>
                        <w:r>
                          <w:rPr>
                            <w:sz w:val="24"/>
                            <w:szCs w:val="24"/>
                          </w:rPr>
                          <w:t>,</w:t>
                        </w:r>
                        <w:r w:rsidRPr="00C726D6">
                          <w:rPr>
                            <w:sz w:val="24"/>
                            <w:szCs w:val="24"/>
                          </w:rPr>
                          <w:t xml:space="preserve"> create a new GID</w:t>
                        </w:r>
                        <w:r>
                          <w:rPr>
                            <w:sz w:val="24"/>
                            <w:szCs w:val="24"/>
                          </w:rPr>
                          <w:t xml:space="preserve"> in the MBR Portal</w:t>
                        </w:r>
                        <w:r w:rsidRPr="00C726D6">
                          <w:rPr>
                            <w:sz w:val="24"/>
                            <w:szCs w:val="24"/>
                          </w:rPr>
                          <w:t xml:space="preserve">. </w:t>
                        </w:r>
                        <w:r>
                          <w:rPr>
                            <w:sz w:val="24"/>
                            <w:szCs w:val="24"/>
                          </w:rPr>
                          <w:t xml:space="preserve"> </w:t>
                        </w:r>
                        <w:r w:rsidRPr="00C726D6">
                          <w:rPr>
                            <w:sz w:val="24"/>
                            <w:szCs w:val="24"/>
                          </w:rPr>
                          <w:t xml:space="preserve">Instructions for finding or creating company identifiers can be found in the </w:t>
                        </w:r>
                        <w:r w:rsidRPr="00116103">
                          <w:rPr>
                            <w:color w:val="2E74B5" w:themeColor="accent1" w:themeShade="BF"/>
                            <w:sz w:val="24"/>
                            <w:szCs w:val="24"/>
                            <w:u w:val="single"/>
                          </w:rPr>
                          <w:fldChar w:fldCharType="begin"/>
                        </w:r>
                        <w:r w:rsidRPr="00116103">
                          <w:rPr>
                            <w:color w:val="2E74B5" w:themeColor="accent1" w:themeShade="BF"/>
                            <w:sz w:val="24"/>
                            <w:szCs w:val="24"/>
                            <w:u w:val="single"/>
                          </w:rPr>
                          <w:instrText xml:space="preserve"> REF _Ref32329130 \h  \* MERGEFORMAT </w:instrText>
                        </w:r>
                        <w:r w:rsidRPr="00116103">
                          <w:rPr>
                            <w:color w:val="2E74B5" w:themeColor="accent1" w:themeShade="BF"/>
                            <w:sz w:val="24"/>
                            <w:szCs w:val="24"/>
                            <w:u w:val="single"/>
                          </w:rPr>
                        </w:r>
                        <w:r w:rsidRPr="00116103">
                          <w:rPr>
                            <w:color w:val="2E74B5" w:themeColor="accent1" w:themeShade="BF"/>
                            <w:sz w:val="24"/>
                            <w:szCs w:val="24"/>
                            <w:u w:val="single"/>
                          </w:rPr>
                          <w:fldChar w:fldCharType="separate"/>
                        </w:r>
                        <w:r w:rsidRPr="00180391">
                          <w:rPr>
                            <w:rFonts w:eastAsia="Times New Roman"/>
                            <w:color w:val="2E74B5" w:themeColor="accent1" w:themeShade="BF"/>
                            <w:sz w:val="24"/>
                            <w:szCs w:val="24"/>
                            <w:u w:val="single"/>
                          </w:rPr>
                          <w:t>How</w:t>
                        </w:r>
                        <w:r w:rsidRPr="00FE5EAC">
                          <w:rPr>
                            <w:rFonts w:eastAsia="Times New Roman"/>
                            <w:szCs w:val="26"/>
                          </w:rPr>
                          <w:t xml:space="preserve"> to </w:t>
                        </w:r>
                        <w:r>
                          <w:rPr>
                            <w:rFonts w:eastAsia="Times New Roman"/>
                            <w:szCs w:val="26"/>
                          </w:rPr>
                          <w:t xml:space="preserve">Search for, </w:t>
                        </w:r>
                        <w:r w:rsidRPr="00FE5EAC">
                          <w:rPr>
                            <w:rFonts w:eastAsia="Times New Roman"/>
                            <w:szCs w:val="26"/>
                          </w:rPr>
                          <w:t xml:space="preserve">Create, and Use </w:t>
                        </w:r>
                        <w:r w:rsidRPr="005970F5">
                          <w:rPr>
                            <w:rFonts w:eastAsia="Times New Roman"/>
                            <w:szCs w:val="26"/>
                          </w:rPr>
                          <w:t>Identifiers</w:t>
                        </w:r>
                        <w:r w:rsidRPr="00116103">
                          <w:rPr>
                            <w:color w:val="2E74B5" w:themeColor="accent1" w:themeShade="BF"/>
                            <w:sz w:val="24"/>
                            <w:szCs w:val="24"/>
                            <w:u w:val="single"/>
                          </w:rPr>
                          <w:fldChar w:fldCharType="end"/>
                        </w:r>
                        <w:r w:rsidRPr="00116103">
                          <w:rPr>
                            <w:color w:val="2E74B5" w:themeColor="accent1" w:themeShade="BF"/>
                            <w:sz w:val="24"/>
                            <w:szCs w:val="24"/>
                          </w:rPr>
                          <w:t xml:space="preserve"> </w:t>
                        </w:r>
                        <w:r w:rsidRPr="00C726D6">
                          <w:rPr>
                            <w:sz w:val="24"/>
                            <w:szCs w:val="24"/>
                          </w:rPr>
                          <w:t>section.</w:t>
                        </w:r>
                      </w:p>
                      <w:p w:rsidRPr="00C726D6" w:rsidR="00E549FF" w:rsidP="003B7AB8" w:rsidRDefault="00E549FF" w14:paraId="12446B21" w14:textId="052A2AA5">
                        <w:pPr>
                          <w:pStyle w:val="ListParagraph"/>
                          <w:numPr>
                            <w:ilvl w:val="0"/>
                            <w:numId w:val="38"/>
                          </w:numPr>
                          <w:rPr>
                            <w:sz w:val="24"/>
                            <w:szCs w:val="24"/>
                          </w:rPr>
                        </w:pPr>
                        <w:r w:rsidRPr="00C726D6">
                          <w:rPr>
                            <w:sz w:val="24"/>
                            <w:szCs w:val="24"/>
                          </w:rPr>
                          <w:t xml:space="preserve">Identify all reportable generation assets by obtaining their </w:t>
                        </w:r>
                        <w:r>
                          <w:rPr>
                            <w:sz w:val="24"/>
                            <w:szCs w:val="24"/>
                          </w:rPr>
                          <w:t>A</w:t>
                        </w:r>
                        <w:r w:rsidRPr="00C726D6">
                          <w:rPr>
                            <w:sz w:val="24"/>
                            <w:szCs w:val="24"/>
                          </w:rPr>
                          <w:t>sset IDs (</w:t>
                        </w:r>
                        <w:r>
                          <w:rPr>
                            <w:sz w:val="24"/>
                            <w:szCs w:val="24"/>
                          </w:rPr>
                          <w:t xml:space="preserve">i.e., </w:t>
                        </w:r>
                        <w:r w:rsidRPr="00C726D6">
                          <w:rPr>
                            <w:sz w:val="24"/>
                            <w:szCs w:val="24"/>
                          </w:rPr>
                          <w:t xml:space="preserve">EIA </w:t>
                        </w:r>
                        <w:r>
                          <w:rPr>
                            <w:sz w:val="24"/>
                            <w:szCs w:val="24"/>
                          </w:rPr>
                          <w:t>Generator</w:t>
                        </w:r>
                        <w:r w:rsidRPr="00C726D6">
                          <w:rPr>
                            <w:sz w:val="24"/>
                            <w:szCs w:val="24"/>
                          </w:rPr>
                          <w:t xml:space="preserve"> ID </w:t>
                        </w:r>
                        <w:r>
                          <w:rPr>
                            <w:sz w:val="24"/>
                            <w:szCs w:val="24"/>
                          </w:rPr>
                          <w:t>and Plant Codes</w:t>
                        </w:r>
                        <w:r w:rsidRPr="00C726D6">
                          <w:rPr>
                            <w:sz w:val="24"/>
                            <w:szCs w:val="24"/>
                          </w:rPr>
                          <w:t xml:space="preserve"> or FERC</w:t>
                        </w:r>
                        <w:r>
                          <w:rPr>
                            <w:sz w:val="24"/>
                            <w:szCs w:val="24"/>
                          </w:rPr>
                          <w:t xml:space="preserve"> Asset</w:t>
                        </w:r>
                        <w:r w:rsidRPr="00C726D6">
                          <w:rPr>
                            <w:sz w:val="24"/>
                            <w:szCs w:val="24"/>
                          </w:rPr>
                          <w:t xml:space="preserve"> ID)</w:t>
                        </w:r>
                        <w:r>
                          <w:rPr>
                            <w:sz w:val="24"/>
                            <w:szCs w:val="24"/>
                          </w:rPr>
                          <w:t>, which may be found in the Gen Assets section of the MBR Portal</w:t>
                        </w:r>
                        <w:r w:rsidRPr="00C726D6">
                          <w:rPr>
                            <w:sz w:val="24"/>
                            <w:szCs w:val="24"/>
                          </w:rPr>
                          <w:t xml:space="preserve">. </w:t>
                        </w:r>
                        <w:r>
                          <w:rPr>
                            <w:sz w:val="24"/>
                            <w:szCs w:val="24"/>
                          </w:rPr>
                          <w:t xml:space="preserve"> </w:t>
                        </w:r>
                        <w:r w:rsidRPr="00C726D6">
                          <w:rPr>
                            <w:sz w:val="24"/>
                            <w:szCs w:val="24"/>
                          </w:rPr>
                          <w:t xml:space="preserve">If an </w:t>
                        </w:r>
                        <w:r>
                          <w:rPr>
                            <w:sz w:val="24"/>
                            <w:szCs w:val="24"/>
                          </w:rPr>
                          <w:t>A</w:t>
                        </w:r>
                        <w:r w:rsidRPr="00C726D6">
                          <w:rPr>
                            <w:sz w:val="24"/>
                            <w:szCs w:val="24"/>
                          </w:rPr>
                          <w:t xml:space="preserve">sset ID cannot be found, create a new Gen </w:t>
                        </w:r>
                        <w:r>
                          <w:rPr>
                            <w:sz w:val="24"/>
                            <w:szCs w:val="24"/>
                          </w:rPr>
                          <w:t>A</w:t>
                        </w:r>
                        <w:r w:rsidRPr="00C726D6">
                          <w:rPr>
                            <w:sz w:val="24"/>
                            <w:szCs w:val="24"/>
                          </w:rPr>
                          <w:t xml:space="preserve">sset ID. </w:t>
                        </w:r>
                        <w:r>
                          <w:rPr>
                            <w:sz w:val="24"/>
                            <w:szCs w:val="24"/>
                          </w:rPr>
                          <w:t xml:space="preserve"> </w:t>
                        </w:r>
                        <w:r w:rsidRPr="00C726D6">
                          <w:rPr>
                            <w:sz w:val="24"/>
                            <w:szCs w:val="24"/>
                          </w:rPr>
                          <w:t xml:space="preserve">Instructions for finding or creating an </w:t>
                        </w:r>
                        <w:r>
                          <w:rPr>
                            <w:sz w:val="24"/>
                            <w:szCs w:val="24"/>
                          </w:rPr>
                          <w:t>A</w:t>
                        </w:r>
                        <w:r w:rsidRPr="00C726D6">
                          <w:rPr>
                            <w:sz w:val="24"/>
                            <w:szCs w:val="24"/>
                          </w:rPr>
                          <w:t>sset ID can be found in the</w:t>
                        </w:r>
                        <w:r w:rsidRPr="00C726D6" w:rsidDel="003238E2">
                          <w:rPr>
                            <w:sz w:val="24"/>
                            <w:szCs w:val="24"/>
                          </w:rPr>
                          <w:t xml:space="preserve"> </w:t>
                        </w:r>
                        <w:hyperlink w:history="1" w:anchor="_How_to_Compile">
                          <w:r w:rsidRPr="00116103">
                            <w:rPr>
                              <w:rStyle w:val="Hyperlink"/>
                              <w:color w:val="2E74B5" w:themeColor="accent1" w:themeShade="BF"/>
                              <w:sz w:val="24"/>
                              <w:szCs w:val="24"/>
                            </w:rPr>
                            <w:t>Generation Assets</w:t>
                          </w:r>
                        </w:hyperlink>
                        <w:r w:rsidRPr="00116103">
                          <w:rPr>
                            <w:color w:val="2E74B5" w:themeColor="accent1" w:themeShade="BF"/>
                            <w:sz w:val="24"/>
                            <w:szCs w:val="24"/>
                          </w:rPr>
                          <w:t xml:space="preserve"> </w:t>
                        </w:r>
                        <w:r w:rsidRPr="00C726D6">
                          <w:rPr>
                            <w:sz w:val="24"/>
                            <w:szCs w:val="24"/>
                          </w:rPr>
                          <w:t>section.</w:t>
                        </w:r>
                      </w:p>
                      <w:p w:rsidRPr="00C726D6" w:rsidR="00E549FF" w:rsidP="003B7AB8" w:rsidRDefault="00E549FF" w14:paraId="65CE96F8" w14:textId="77777777">
                        <w:pPr>
                          <w:pStyle w:val="ListParagraph"/>
                          <w:numPr>
                            <w:ilvl w:val="0"/>
                            <w:numId w:val="38"/>
                          </w:numPr>
                          <w:rPr>
                            <w:sz w:val="24"/>
                            <w:szCs w:val="24"/>
                          </w:rPr>
                        </w:pPr>
                        <w:r w:rsidRPr="00C726D6">
                          <w:rPr>
                            <w:sz w:val="24"/>
                            <w:szCs w:val="24"/>
                          </w:rPr>
                          <w:t xml:space="preserve">Save all </w:t>
                        </w:r>
                        <w:r>
                          <w:rPr>
                            <w:sz w:val="24"/>
                            <w:szCs w:val="24"/>
                          </w:rPr>
                          <w:t>reportable entities and reportable generation assets</w:t>
                        </w:r>
                        <w:r w:rsidRPr="00C726D6">
                          <w:rPr>
                            <w:sz w:val="24"/>
                            <w:szCs w:val="24"/>
                          </w:rPr>
                          <w:t xml:space="preserve"> in a document</w:t>
                        </w:r>
                        <w:r>
                          <w:rPr>
                            <w:sz w:val="24"/>
                            <w:szCs w:val="24"/>
                          </w:rPr>
                          <w:t>,</w:t>
                        </w:r>
                        <w:r w:rsidRPr="00C726D6">
                          <w:rPr>
                            <w:sz w:val="24"/>
                            <w:szCs w:val="24"/>
                          </w:rPr>
                          <w:t xml:space="preserve"> </w:t>
                        </w:r>
                        <w:r>
                          <w:rPr>
                            <w:sz w:val="24"/>
                            <w:szCs w:val="24"/>
                          </w:rPr>
                          <w:t>as they</w:t>
                        </w:r>
                        <w:r w:rsidRPr="00C726D6">
                          <w:rPr>
                            <w:sz w:val="24"/>
                            <w:szCs w:val="24"/>
                          </w:rPr>
                          <w:t xml:space="preserve"> will be used in the XML submission. </w:t>
                        </w:r>
                      </w:p>
                    </w:txbxContent>
                  </v:textbox>
                </v:roundrect>
                <v:roundrect id="Rectangle: Rounded Corners 15" style="position:absolute;left:190;top:44894;width:65227;height:36576;visibility:visible;mso-wrap-style:square;v-text-anchor:middle" o:spid="_x0000_s1029"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BwQAAANsAAAAPAAAAZHJzL2Rvd25yZXYueG1sRE9Na8JA&#10;EL0L/odlCl6kbgwkDdFVxLbQa6M99DZkxyR0dzZkVxP767uFQm/zeJ+z3U/WiBsNvnOsYL1KQBDX&#10;TnfcKDifXh8LED4gazSOScGdPOx389kWS+1GfqdbFRoRQ9iXqKANoS+l9HVLFv3K9cSRu7jBYohw&#10;aKQecIzh1sg0SXJpsePY0GJPx5bqr+pqFbjsgMvvkH48vXxqQ72p8/y5UGrxMB02IAJN4V/8537T&#10;cX4Gv7/EA+TuBwAA//8DAFBLAQItABQABgAIAAAAIQDb4fbL7gAAAIUBAAATAAAAAAAAAAAAAAAA&#10;AAAAAABbQ29udGVudF9UeXBlc10ueG1sUEsBAi0AFAAGAAgAAAAhAFr0LFu/AAAAFQEAAAsAAAAA&#10;AAAAAAAAAAAAHwEAAF9yZWxzLy5yZWxzUEsBAi0AFAAGAAgAAAAhAB6hWsHBAAAA2wAAAA8AAAAA&#10;AAAAAAAAAAAABwIAAGRycy9kb3ducmV2LnhtbFBLBQYAAAAAAwADALcAAAD1AgAAAAA=&#10;">
                  <v:stroke joinstyle="miter"/>
                  <v:textbox>
                    <w:txbxContent>
                      <w:p w:rsidRPr="00453972" w:rsidR="00E549FF" w:rsidP="00552CE8" w:rsidRDefault="00E549FF" w14:paraId="41829AF6" w14:textId="77777777">
                        <w:pPr>
                          <w:jc w:val="center"/>
                          <w:rPr>
                            <w:b/>
                            <w:szCs w:val="26"/>
                          </w:rPr>
                        </w:pPr>
                        <w:r w:rsidRPr="00453972">
                          <w:rPr>
                            <w:b/>
                            <w:szCs w:val="26"/>
                          </w:rPr>
                          <w:t>Submission</w:t>
                        </w:r>
                      </w:p>
                      <w:p w:rsidRPr="00180391" w:rsidR="00E549FF" w:rsidP="00180391" w:rsidRDefault="00E549FF" w14:paraId="60634259" w14:textId="77777777">
                        <w:pPr>
                          <w:rPr>
                            <w:rFonts w:eastAsia="Times New Roman"/>
                            <w:color w:val="2E74B5" w:themeColor="accent1" w:themeShade="BF"/>
                            <w:sz w:val="24"/>
                            <w:szCs w:val="24"/>
                            <w:u w:val="single"/>
                          </w:rPr>
                        </w:pPr>
                        <w:r w:rsidRPr="00C726D6">
                          <w:rPr>
                            <w:sz w:val="24"/>
                            <w:szCs w:val="24"/>
                          </w:rPr>
                          <w:t xml:space="preserve">The following steps </w:t>
                        </w:r>
                        <w:r>
                          <w:rPr>
                            <w:sz w:val="24"/>
                            <w:szCs w:val="24"/>
                          </w:rPr>
                          <w:t>guide</w:t>
                        </w:r>
                        <w:r w:rsidRPr="00C726D6">
                          <w:rPr>
                            <w:sz w:val="24"/>
                            <w:szCs w:val="24"/>
                          </w:rPr>
                          <w:t xml:space="preserve"> </w:t>
                        </w:r>
                        <w:r>
                          <w:rPr>
                            <w:sz w:val="24"/>
                            <w:szCs w:val="24"/>
                          </w:rPr>
                          <w:t>Submitters</w:t>
                        </w:r>
                        <w:r w:rsidRPr="00C726D6">
                          <w:rPr>
                            <w:sz w:val="24"/>
                            <w:szCs w:val="24"/>
                          </w:rPr>
                          <w:t xml:space="preserve"> to </w:t>
                        </w:r>
                        <w:r>
                          <w:rPr>
                            <w:sz w:val="24"/>
                            <w:szCs w:val="24"/>
                          </w:rPr>
                          <w:t>make</w:t>
                        </w:r>
                        <w:r w:rsidRPr="00C726D6">
                          <w:rPr>
                            <w:sz w:val="24"/>
                            <w:szCs w:val="24"/>
                          </w:rPr>
                          <w:t xml:space="preserve"> XML </w:t>
                        </w:r>
                        <w:r>
                          <w:rPr>
                            <w:sz w:val="24"/>
                            <w:szCs w:val="24"/>
                          </w:rPr>
                          <w:t>submissions in</w:t>
                        </w:r>
                        <w:r w:rsidRPr="00C726D6">
                          <w:rPr>
                            <w:sz w:val="24"/>
                            <w:szCs w:val="24"/>
                          </w:rPr>
                          <w:t xml:space="preserve"> the MBR </w:t>
                        </w:r>
                        <w:r>
                          <w:rPr>
                            <w:sz w:val="24"/>
                            <w:szCs w:val="24"/>
                          </w:rPr>
                          <w:t>database</w:t>
                        </w:r>
                        <w:r w:rsidRPr="00C726D6">
                          <w:rPr>
                            <w:sz w:val="24"/>
                            <w:szCs w:val="24"/>
                          </w:rPr>
                          <w:t xml:space="preserve">. </w:t>
                        </w:r>
                        <w:r>
                          <w:rPr>
                            <w:sz w:val="24"/>
                            <w:szCs w:val="24"/>
                          </w:rPr>
                          <w:t xml:space="preserve"> </w:t>
                        </w:r>
                        <w:r w:rsidRPr="00C726D6">
                          <w:rPr>
                            <w:sz w:val="24"/>
                            <w:szCs w:val="24"/>
                          </w:rPr>
                          <w:t>Detailed instructions for XML submission</w:t>
                        </w:r>
                        <w:r>
                          <w:rPr>
                            <w:sz w:val="24"/>
                            <w:szCs w:val="24"/>
                          </w:rPr>
                          <w:t>s</w:t>
                        </w:r>
                        <w:r w:rsidRPr="00C726D6">
                          <w:rPr>
                            <w:sz w:val="24"/>
                            <w:szCs w:val="24"/>
                          </w:rPr>
                          <w:t xml:space="preserve"> can be found in the </w:t>
                        </w:r>
                        <w:r w:rsidRPr="00836470">
                          <w:rPr>
                            <w:color w:val="2E74B5" w:themeColor="accent1" w:themeShade="BF"/>
                            <w:sz w:val="24"/>
                            <w:szCs w:val="24"/>
                            <w:u w:val="single"/>
                          </w:rPr>
                          <w:fldChar w:fldCharType="begin"/>
                        </w:r>
                        <w:r w:rsidRPr="00873932">
                          <w:rPr>
                            <w:color w:val="2E74B5" w:themeColor="accent1" w:themeShade="BF"/>
                            <w:sz w:val="24"/>
                            <w:szCs w:val="24"/>
                            <w:u w:val="single"/>
                          </w:rPr>
                          <w:instrText xml:space="preserve"> REF  _Ref32330833 \h  \* MERGEFORMAT </w:instrText>
                        </w:r>
                        <w:r w:rsidRPr="00836470">
                          <w:rPr>
                            <w:color w:val="2E74B5" w:themeColor="accent1" w:themeShade="BF"/>
                            <w:sz w:val="24"/>
                            <w:szCs w:val="24"/>
                            <w:u w:val="single"/>
                          </w:rPr>
                        </w:r>
                        <w:r w:rsidRPr="00836470">
                          <w:rPr>
                            <w:color w:val="2E74B5" w:themeColor="accent1" w:themeShade="BF"/>
                            <w:sz w:val="24"/>
                            <w:szCs w:val="24"/>
                            <w:u w:val="single"/>
                          </w:rPr>
                          <w:fldChar w:fldCharType="separate"/>
                        </w:r>
                        <w:r w:rsidRPr="00180391">
                          <w:rPr>
                            <w:rFonts w:eastAsia="Times New Roman"/>
                            <w:color w:val="2E74B5" w:themeColor="accent1" w:themeShade="BF"/>
                            <w:sz w:val="24"/>
                            <w:szCs w:val="24"/>
                            <w:u w:val="single"/>
                          </w:rPr>
                          <w:br w:type="page"/>
                        </w:r>
                      </w:p>
                      <w:p w:rsidRPr="00C726D6" w:rsidR="00E549FF" w:rsidP="00CB0623" w:rsidRDefault="00E549FF" w14:paraId="4A7F944D" w14:textId="0CA45189">
                        <w:pPr>
                          <w:rPr>
                            <w:sz w:val="24"/>
                            <w:szCs w:val="24"/>
                          </w:rPr>
                        </w:pPr>
                        <w:r w:rsidRPr="00180391">
                          <w:rPr>
                            <w:rFonts w:eastAsia="Times New Roman"/>
                            <w:color w:val="2E74B5" w:themeColor="accent1" w:themeShade="BF"/>
                            <w:sz w:val="24"/>
                            <w:szCs w:val="24"/>
                            <w:u w:val="single"/>
                          </w:rPr>
                          <w:t>Preparing</w:t>
                        </w:r>
                        <w:r w:rsidRPr="006967EA">
                          <w:rPr>
                            <w:bCs/>
                          </w:rPr>
                          <w:t xml:space="preserve"> and Submitting XML</w:t>
                        </w:r>
                        <w:r w:rsidRPr="00836470">
                          <w:rPr>
                            <w:color w:val="2E74B5" w:themeColor="accent1" w:themeShade="BF"/>
                            <w:sz w:val="24"/>
                            <w:szCs w:val="24"/>
                            <w:u w:val="single"/>
                          </w:rPr>
                          <w:fldChar w:fldCharType="end"/>
                        </w:r>
                        <w:r w:rsidRPr="00C726D6">
                          <w:rPr>
                            <w:sz w:val="24"/>
                            <w:szCs w:val="24"/>
                          </w:rPr>
                          <w:t xml:space="preserve"> section.</w:t>
                        </w:r>
                      </w:p>
                      <w:p w:rsidR="00E549FF" w:rsidP="00CB0623" w:rsidRDefault="00E549FF" w14:paraId="1B692C03" w14:textId="16D8B356">
                        <w:pPr>
                          <w:pStyle w:val="ListParagraph"/>
                          <w:numPr>
                            <w:ilvl w:val="0"/>
                            <w:numId w:val="40"/>
                          </w:numPr>
                          <w:rPr>
                            <w:sz w:val="24"/>
                            <w:szCs w:val="24"/>
                          </w:rPr>
                        </w:pPr>
                        <w:r>
                          <w:rPr>
                            <w:sz w:val="24"/>
                            <w:szCs w:val="24"/>
                          </w:rPr>
                          <w:t xml:space="preserve">Log in to the </w:t>
                        </w:r>
                        <w:hyperlink w:history="1" r:id="rId34">
                          <w:r w:rsidRPr="00747B44">
                            <w:rPr>
                              <w:rStyle w:val="Hyperlink"/>
                              <w:sz w:val="24"/>
                              <w:szCs w:val="24"/>
                            </w:rPr>
                            <w:t xml:space="preserve">MBR </w:t>
                          </w:r>
                          <w:r w:rsidRPr="008248C7">
                            <w:rPr>
                              <w:rStyle w:val="Hyperlink"/>
                              <w:sz w:val="24"/>
                              <w:szCs w:val="24"/>
                            </w:rPr>
                            <w:t>Portal</w:t>
                          </w:r>
                        </w:hyperlink>
                        <w:r>
                          <w:rPr>
                            <w:sz w:val="24"/>
                            <w:szCs w:val="24"/>
                          </w:rPr>
                          <w:t xml:space="preserve"> using the eRegistered email address or FERC ID and password created in the Pre-Filing step (see steps 1-3).</w:t>
                        </w:r>
                      </w:p>
                      <w:p w:rsidRPr="00C726D6" w:rsidR="00E549FF" w:rsidP="00CB0623" w:rsidRDefault="00E549FF" w14:paraId="2CCA20FE" w14:textId="3CDD6128">
                        <w:pPr>
                          <w:pStyle w:val="ListParagraph"/>
                          <w:numPr>
                            <w:ilvl w:val="0"/>
                            <w:numId w:val="40"/>
                          </w:numPr>
                          <w:rPr>
                            <w:sz w:val="24"/>
                            <w:szCs w:val="24"/>
                          </w:rPr>
                        </w:pPr>
                        <w:r>
                          <w:rPr>
                            <w:sz w:val="24"/>
                            <w:szCs w:val="24"/>
                          </w:rPr>
                          <w:t>Select</w:t>
                        </w:r>
                        <w:r w:rsidRPr="00C726D6">
                          <w:rPr>
                            <w:sz w:val="24"/>
                            <w:szCs w:val="24"/>
                          </w:rPr>
                          <w:t xml:space="preserve"> </w:t>
                        </w:r>
                        <w:hyperlink w:history="1" r:id="rId35">
                          <w:r w:rsidRPr="00F9032B">
                            <w:rPr>
                              <w:rStyle w:val="Hyperlink"/>
                              <w:sz w:val="24"/>
                              <w:szCs w:val="24"/>
                            </w:rPr>
                            <w:t>Submit MBR XML</w:t>
                          </w:r>
                        </w:hyperlink>
                        <w:r w:rsidRPr="00C726D6">
                          <w:rPr>
                            <w:sz w:val="24"/>
                            <w:szCs w:val="24"/>
                          </w:rPr>
                          <w:t xml:space="preserve"> </w:t>
                        </w:r>
                        <w:r>
                          <w:rPr>
                            <w:sz w:val="24"/>
                            <w:szCs w:val="24"/>
                          </w:rPr>
                          <w:t xml:space="preserve">in the menu </w:t>
                        </w:r>
                        <w:r w:rsidRPr="00C726D6">
                          <w:rPr>
                            <w:sz w:val="24"/>
                            <w:szCs w:val="24"/>
                          </w:rPr>
                          <w:t xml:space="preserve">on the left side of the MBR </w:t>
                        </w:r>
                        <w:r>
                          <w:rPr>
                            <w:sz w:val="24"/>
                            <w:szCs w:val="24"/>
                          </w:rPr>
                          <w:t>Portal</w:t>
                        </w:r>
                        <w:r w:rsidRPr="00C726D6">
                          <w:rPr>
                            <w:sz w:val="24"/>
                            <w:szCs w:val="24"/>
                          </w:rPr>
                          <w:t xml:space="preserve"> screen and </w:t>
                        </w:r>
                        <w:r>
                          <w:rPr>
                            <w:sz w:val="24"/>
                            <w:szCs w:val="24"/>
                          </w:rPr>
                          <w:t>download</w:t>
                        </w:r>
                        <w:r w:rsidRPr="00C726D6">
                          <w:rPr>
                            <w:sz w:val="24"/>
                            <w:szCs w:val="24"/>
                          </w:rPr>
                          <w:t xml:space="preserve"> the </w:t>
                        </w:r>
                        <w:r>
                          <w:rPr>
                            <w:sz w:val="24"/>
                            <w:szCs w:val="24"/>
                          </w:rPr>
                          <w:t>s</w:t>
                        </w:r>
                        <w:r w:rsidRPr="00C726D6">
                          <w:rPr>
                            <w:sz w:val="24"/>
                            <w:szCs w:val="24"/>
                          </w:rPr>
                          <w:t>ample</w:t>
                        </w:r>
                        <w:r>
                          <w:rPr>
                            <w:sz w:val="24"/>
                            <w:szCs w:val="24"/>
                          </w:rPr>
                          <w:t xml:space="preserve"> Submission</w:t>
                        </w:r>
                        <w:r w:rsidRPr="00C726D6">
                          <w:rPr>
                            <w:sz w:val="24"/>
                            <w:szCs w:val="24"/>
                          </w:rPr>
                          <w:t xml:space="preserve"> XML file</w:t>
                        </w:r>
                        <w:r>
                          <w:rPr>
                            <w:sz w:val="24"/>
                            <w:szCs w:val="24"/>
                          </w:rPr>
                          <w:t xml:space="preserve"> where it states, “blank </w:t>
                        </w:r>
                        <w:r w:rsidRPr="008248C7">
                          <w:rPr>
                            <w:sz w:val="24"/>
                            <w:szCs w:val="24"/>
                          </w:rPr>
                          <w:t xml:space="preserve">Submission XML can be found </w:t>
                        </w:r>
                        <w:hyperlink w:history="1" r:id="rId36">
                          <w:r w:rsidRPr="00F9032B">
                            <w:rPr>
                              <w:rStyle w:val="Hyperlink"/>
                            </w:rPr>
                            <w:t>here</w:t>
                          </w:r>
                        </w:hyperlink>
                        <w:r w:rsidRPr="00747B44">
                          <w:rPr>
                            <w:sz w:val="24"/>
                            <w:szCs w:val="24"/>
                          </w:rPr>
                          <w:t>.</w:t>
                        </w:r>
                        <w:r>
                          <w:rPr>
                            <w:sz w:val="24"/>
                            <w:szCs w:val="24"/>
                          </w:rPr>
                          <w:t>”</w:t>
                        </w:r>
                      </w:p>
                      <w:p w:rsidRPr="00C726D6" w:rsidR="00E549FF" w:rsidP="00CB0623" w:rsidRDefault="00E549FF" w14:paraId="61608910" w14:textId="77777777">
                        <w:pPr>
                          <w:pStyle w:val="ListParagraph"/>
                          <w:numPr>
                            <w:ilvl w:val="0"/>
                            <w:numId w:val="40"/>
                          </w:numPr>
                          <w:rPr>
                            <w:sz w:val="24"/>
                            <w:szCs w:val="24"/>
                          </w:rPr>
                        </w:pPr>
                        <w:r w:rsidRPr="00C726D6">
                          <w:rPr>
                            <w:sz w:val="24"/>
                            <w:szCs w:val="24"/>
                          </w:rPr>
                          <w:t>Copy and paste the text from the</w:t>
                        </w:r>
                        <w:r>
                          <w:rPr>
                            <w:sz w:val="24"/>
                            <w:szCs w:val="24"/>
                          </w:rPr>
                          <w:t xml:space="preserve"> blank Submission</w:t>
                        </w:r>
                        <w:r w:rsidRPr="00C726D6">
                          <w:rPr>
                            <w:sz w:val="24"/>
                            <w:szCs w:val="24"/>
                          </w:rPr>
                          <w:t xml:space="preserve"> XML file into your XML editor.</w:t>
                        </w:r>
                      </w:p>
                      <w:p w:rsidR="00E549FF" w:rsidP="00CB0623" w:rsidRDefault="00E549FF" w14:paraId="4F770E04" w14:textId="10234DFF">
                        <w:pPr>
                          <w:pStyle w:val="ListParagraph"/>
                          <w:numPr>
                            <w:ilvl w:val="0"/>
                            <w:numId w:val="40"/>
                          </w:numPr>
                          <w:rPr>
                            <w:sz w:val="24"/>
                            <w:szCs w:val="24"/>
                          </w:rPr>
                        </w:pPr>
                        <w:r>
                          <w:rPr>
                            <w:sz w:val="24"/>
                            <w:szCs w:val="24"/>
                          </w:rPr>
                          <w:t>Complete</w:t>
                        </w:r>
                        <w:r w:rsidRPr="00C726D6">
                          <w:rPr>
                            <w:sz w:val="24"/>
                            <w:szCs w:val="24"/>
                          </w:rPr>
                          <w:t xml:space="preserve"> the </w:t>
                        </w:r>
                        <w:r>
                          <w:rPr>
                            <w:sz w:val="24"/>
                            <w:szCs w:val="24"/>
                          </w:rPr>
                          <w:t>Submission</w:t>
                        </w:r>
                        <w:r w:rsidRPr="00C726D6">
                          <w:rPr>
                            <w:sz w:val="24"/>
                            <w:szCs w:val="24"/>
                          </w:rPr>
                          <w:t xml:space="preserve"> XML file with all pertinent information (including all entity and asset ID’s)</w:t>
                        </w:r>
                        <w:r>
                          <w:rPr>
                            <w:sz w:val="24"/>
                            <w:szCs w:val="24"/>
                          </w:rPr>
                          <w:t>.</w:t>
                        </w:r>
                      </w:p>
                      <w:p w:rsidRPr="00C726D6" w:rsidR="00E549FF" w:rsidP="00CB0623" w:rsidRDefault="00E549FF" w14:paraId="25619C2D" w14:textId="77777777">
                        <w:pPr>
                          <w:pStyle w:val="ListParagraph"/>
                          <w:numPr>
                            <w:ilvl w:val="0"/>
                            <w:numId w:val="40"/>
                          </w:numPr>
                          <w:rPr>
                            <w:sz w:val="24"/>
                            <w:szCs w:val="24"/>
                          </w:rPr>
                        </w:pPr>
                        <w:r>
                          <w:rPr>
                            <w:sz w:val="24"/>
                            <w:szCs w:val="24"/>
                          </w:rPr>
                          <w:t xml:space="preserve">Save the XML file in a compressed (zipped) folder and return to the </w:t>
                        </w:r>
                        <w:r w:rsidRPr="00C726D6">
                          <w:rPr>
                            <w:sz w:val="24"/>
                            <w:szCs w:val="24"/>
                          </w:rPr>
                          <w:t>Submit MBR XML</w:t>
                        </w:r>
                        <w:r>
                          <w:rPr>
                            <w:sz w:val="24"/>
                            <w:szCs w:val="24"/>
                          </w:rPr>
                          <w:t xml:space="preserve"> page of the MBR Portal.</w:t>
                        </w:r>
                      </w:p>
                      <w:p w:rsidR="00E549FF" w:rsidP="00CB0623" w:rsidRDefault="00E549FF" w14:paraId="2CB13354" w14:textId="3AC296DD">
                        <w:pPr>
                          <w:pStyle w:val="ListParagraph"/>
                          <w:numPr>
                            <w:ilvl w:val="0"/>
                            <w:numId w:val="40"/>
                          </w:numPr>
                          <w:rPr>
                            <w:sz w:val="24"/>
                            <w:szCs w:val="24"/>
                          </w:rPr>
                        </w:pPr>
                        <w:r>
                          <w:rPr>
                            <w:sz w:val="24"/>
                            <w:szCs w:val="24"/>
                          </w:rPr>
                          <w:t xml:space="preserve">Select Browse to the right of “Zipped MBR XML File” and select your XML file.  </w:t>
                        </w:r>
                      </w:p>
                      <w:p w:rsidRPr="00331B54" w:rsidR="00E549FF" w:rsidP="00CB0623" w:rsidRDefault="00E549FF" w14:paraId="250AF436" w14:textId="574385BE">
                        <w:pPr>
                          <w:pStyle w:val="ListParagraph"/>
                          <w:numPr>
                            <w:ilvl w:val="0"/>
                            <w:numId w:val="40"/>
                          </w:numPr>
                          <w:rPr>
                            <w:sz w:val="24"/>
                            <w:szCs w:val="24"/>
                          </w:rPr>
                        </w:pPr>
                        <w:r>
                          <w:rPr>
                            <w:sz w:val="24"/>
                            <w:szCs w:val="24"/>
                          </w:rPr>
                          <w:t>Select Upload to s</w:t>
                        </w:r>
                        <w:r w:rsidRPr="00C726D6">
                          <w:rPr>
                            <w:sz w:val="24"/>
                            <w:szCs w:val="24"/>
                          </w:rPr>
                          <w:t xml:space="preserve">ubmit the XML file </w:t>
                        </w:r>
                        <w:r>
                          <w:rPr>
                            <w:sz w:val="24"/>
                            <w:szCs w:val="24"/>
                          </w:rPr>
                          <w:t>to</w:t>
                        </w:r>
                        <w:r w:rsidRPr="00C726D6">
                          <w:rPr>
                            <w:sz w:val="24"/>
                            <w:szCs w:val="24"/>
                          </w:rPr>
                          <w:t xml:space="preserve"> the MBR </w:t>
                        </w:r>
                        <w:r>
                          <w:rPr>
                            <w:sz w:val="24"/>
                            <w:szCs w:val="24"/>
                          </w:rPr>
                          <w:t>Database</w:t>
                        </w:r>
                        <w:r w:rsidRPr="00C726D6">
                          <w:rPr>
                            <w:sz w:val="24"/>
                            <w:szCs w:val="24"/>
                          </w:rPr>
                          <w:t>.</w:t>
                        </w:r>
                        <w:r w:rsidRPr="00C726D6" w:rsidDel="00974133">
                          <w:rPr>
                            <w:sz w:val="24"/>
                            <w:szCs w:val="24"/>
                          </w:rPr>
                          <w:t xml:space="preserve"> </w:t>
                        </w:r>
                        <w:r>
                          <w:rPr>
                            <w:sz w:val="24"/>
                            <w:szCs w:val="24"/>
                          </w:rPr>
                          <w:t xml:space="preserve"> </w:t>
                        </w:r>
                        <w:r w:rsidRPr="007C7BD6">
                          <w:rPr>
                            <w:sz w:val="24"/>
                            <w:szCs w:val="24"/>
                          </w:rPr>
                          <w:t>After receiving the confirmation</w:t>
                        </w:r>
                        <w:r>
                          <w:rPr>
                            <w:sz w:val="24"/>
                            <w:szCs w:val="24"/>
                          </w:rPr>
                          <w:t xml:space="preserve">, </w:t>
                        </w:r>
                        <w:r w:rsidRPr="007C7BD6">
                          <w:rPr>
                            <w:sz w:val="24"/>
                            <w:szCs w:val="24"/>
                          </w:rPr>
                          <w:t>validation</w:t>
                        </w:r>
                        <w:r>
                          <w:rPr>
                            <w:sz w:val="24"/>
                            <w:szCs w:val="24"/>
                          </w:rPr>
                          <w:t>,</w:t>
                        </w:r>
                        <w:r w:rsidRPr="007C7BD6">
                          <w:rPr>
                            <w:sz w:val="24"/>
                            <w:szCs w:val="24"/>
                          </w:rPr>
                          <w:t xml:space="preserve"> </w:t>
                        </w:r>
                        <w:r>
                          <w:rPr>
                            <w:sz w:val="24"/>
                            <w:szCs w:val="24"/>
                          </w:rPr>
                          <w:t xml:space="preserve">and acceptance </w:t>
                        </w:r>
                        <w:r w:rsidRPr="007C7BD6">
                          <w:rPr>
                            <w:sz w:val="24"/>
                            <w:szCs w:val="24"/>
                          </w:rPr>
                          <w:t>email</w:t>
                        </w:r>
                        <w:r>
                          <w:rPr>
                            <w:sz w:val="24"/>
                            <w:szCs w:val="24"/>
                          </w:rPr>
                          <w:t>s</w:t>
                        </w:r>
                        <w:r w:rsidRPr="007C7BD6">
                          <w:rPr>
                            <w:sz w:val="24"/>
                            <w:szCs w:val="24"/>
                          </w:rPr>
                          <w:t>, S</w:t>
                        </w:r>
                        <w:r>
                          <w:rPr>
                            <w:sz w:val="24"/>
                            <w:szCs w:val="24"/>
                          </w:rPr>
                          <w:t>ubmitt</w:t>
                        </w:r>
                        <w:r w:rsidRPr="007C7BD6">
                          <w:rPr>
                            <w:sz w:val="24"/>
                            <w:szCs w:val="24"/>
                          </w:rPr>
                          <w:t xml:space="preserve">ers may review their records using the </w:t>
                        </w:r>
                        <w:hyperlink w:history="1" r:id="rId37">
                          <w:r w:rsidRPr="00F9032B">
                            <w:rPr>
                              <w:rStyle w:val="Hyperlink"/>
                              <w:sz w:val="24"/>
                              <w:szCs w:val="24"/>
                            </w:rPr>
                            <w:t>Submitted Data Tables</w:t>
                          </w:r>
                        </w:hyperlink>
                        <w:r w:rsidRPr="007C7BD6">
                          <w:rPr>
                            <w:sz w:val="24"/>
                            <w:szCs w:val="24"/>
                          </w:rPr>
                          <w:t xml:space="preserve"> or the </w:t>
                        </w:r>
                        <w:hyperlink w:history="1" r:id="rId38">
                          <w:r w:rsidRPr="00F9032B">
                            <w:rPr>
                              <w:rStyle w:val="Hyperlink"/>
                              <w:sz w:val="24"/>
                              <w:szCs w:val="24"/>
                            </w:rPr>
                            <w:t>MBR Reports</w:t>
                          </w:r>
                        </w:hyperlink>
                        <w:r w:rsidRPr="007C7BD6">
                          <w:rPr>
                            <w:sz w:val="24"/>
                            <w:szCs w:val="24"/>
                          </w:rPr>
                          <w:t xml:space="preserve"> tab</w:t>
                        </w:r>
                        <w:r>
                          <w:rPr>
                            <w:sz w:val="24"/>
                            <w:szCs w:val="24"/>
                          </w:rPr>
                          <w:t xml:space="preserve"> in the MBR Portal, as discussed later. in this guide.</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4" style="position:absolute;left:32194;top:12700;width:1069;height:1662;visibility:visible;mso-wrap-style:square;v-text-anchor:middle" o:spid="_x0000_s1030" fillcolor="red" strokecolor="#1f4d78 [1604]" strokeweight="1pt" type="#_x0000_t67" adj="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bwwAAANoAAAAPAAAAZHJzL2Rvd25yZXYueG1sRI9Ba8JA&#10;FITvgv9heUJvujEtRaKriFiQFoSqB4/P7DMbzL4N2dWk/fWuIHgcZuYbZrbobCVu1PjSsYLxKAFB&#10;nDtdcqHgsP8aTkD4gKyxckwK/sjDYt7vzTDTruVfuu1CISKEfYYKTAh1JqXPDVn0I1cTR+/sGosh&#10;yqaQusE2wm0l0yT5lBZLjgsGa1oZyi+7q1WwMaeqcz//lB5Tat/X++v4e7VV6m3QLacgAnXhFX62&#10;N1rBBzyuxBsg53cAAAD//wMAUEsBAi0AFAAGAAgAAAAhANvh9svuAAAAhQEAABMAAAAAAAAAAAAA&#10;AAAAAAAAAFtDb250ZW50X1R5cGVzXS54bWxQSwECLQAUAAYACAAAACEAWvQsW78AAAAVAQAACwAA&#10;AAAAAAAAAAAAAAAfAQAAX3JlbHMvLnJlbHNQSwECLQAUAAYACAAAACEAf9Jrm8MAAADaAAAADwAA&#10;AAAAAAAAAAAAAAAHAgAAZHJzL2Rvd25yZXYueG1sUEsFBgAAAAADAAMAtwAAAPcCAAAAAA==&#10;"/>
                <v:shape id="Arrow: Down 5" style="position:absolute;left:32194;top:42354;width:1067;height:1657;visibility:visible;mso-wrap-style:square;v-text-anchor:middle" o:spid="_x0000_s1031" fillcolor="red" strokecolor="#1f4d78 [1604]" strokeweight="1pt" type="#_x0000_t67" adj="1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QOxAAAANoAAAAPAAAAZHJzL2Rvd25yZXYueG1sRI9Ba8JA&#10;FITvgv9heYVepG4q1JbUNQShIFUKjdLzI/uaBLNvl+xqEn99Vyh4HGbmG2aVDaYVF+p8Y1nB8zwB&#10;QVxa3XCl4Hj4eHoD4QOyxtYyKRjJQ7aeTlaYatvzN12KUIkIYZ+igjoEl0rpy5oM+rl1xNH7tZ3B&#10;EGVXSd1hH+GmlYskWUqDDceFGh1taipPxdkoSA6fbrY/Xu0pH4vF10+1Kx2+KvX4MOTvIAIN4R7+&#10;b2+1ghe4XYk3QK7/AAAA//8DAFBLAQItABQABgAIAAAAIQDb4fbL7gAAAIUBAAATAAAAAAAAAAAA&#10;AAAAAAAAAABbQ29udGVudF9UeXBlc10ueG1sUEsBAi0AFAAGAAgAAAAhAFr0LFu/AAAAFQEAAAsA&#10;AAAAAAAAAAAAAAAAHwEAAF9yZWxzLy5yZWxzUEsBAi0AFAAGAAgAAAAhAFfeFA7EAAAA2gAAAA8A&#10;AAAAAAAAAAAAAAAABwIAAGRycy9kb3ducmV2LnhtbFBLBQYAAAAAAwADALcAAAD4AgAAAAA=&#10;"/>
              </v:group>
            </w:pict>
          </mc:Fallback>
        </mc:AlternateContent>
      </w:r>
    </w:p>
    <w:p w:rsidRPr="00D31BC8" w:rsidR="000E2887" w:rsidP="008247A8" w:rsidRDefault="000E2887" w14:paraId="36992658" w14:textId="49EEBA4A">
      <w:pPr>
        <w:widowControl/>
        <w:spacing w:after="160" w:line="259" w:lineRule="auto"/>
        <w:rPr>
          <w:szCs w:val="26"/>
        </w:rPr>
      </w:pPr>
    </w:p>
    <w:p w:rsidRPr="00FE5EAC" w:rsidR="000E2887" w:rsidP="008247A8" w:rsidRDefault="000E2887" w14:paraId="0842B134" w14:textId="03A75E1F">
      <w:pPr>
        <w:widowControl/>
        <w:spacing w:after="160" w:line="259" w:lineRule="auto"/>
        <w:rPr>
          <w:szCs w:val="26"/>
        </w:rPr>
      </w:pPr>
    </w:p>
    <w:p w:rsidRPr="00FE5EAC" w:rsidR="000E2887" w:rsidP="008247A8" w:rsidRDefault="000E2887" w14:paraId="1C47B60E" w14:textId="63C955A2">
      <w:pPr>
        <w:widowControl/>
        <w:spacing w:after="160" w:line="259" w:lineRule="auto"/>
        <w:rPr>
          <w:szCs w:val="26"/>
        </w:rPr>
      </w:pPr>
    </w:p>
    <w:p w:rsidRPr="005970F5" w:rsidR="000E2887" w:rsidP="008247A8" w:rsidRDefault="000E2887" w14:paraId="7D774F0B" w14:textId="778B3594">
      <w:pPr>
        <w:widowControl/>
        <w:spacing w:after="160" w:line="259" w:lineRule="auto"/>
        <w:rPr>
          <w:szCs w:val="26"/>
        </w:rPr>
      </w:pPr>
    </w:p>
    <w:p w:rsidRPr="00D31BC8" w:rsidR="000E2887" w:rsidP="008247A8" w:rsidRDefault="000E2887" w14:paraId="48934B85" w14:textId="2A0B670E">
      <w:pPr>
        <w:widowControl/>
        <w:spacing w:after="160" w:line="259" w:lineRule="auto"/>
        <w:rPr>
          <w:szCs w:val="26"/>
        </w:rPr>
      </w:pPr>
    </w:p>
    <w:p w:rsidRPr="00FE5EAC" w:rsidR="003B7AB8" w:rsidP="008247A8" w:rsidRDefault="003B7AB8" w14:paraId="7727E7C6" w14:textId="07F10DCA">
      <w:pPr>
        <w:widowControl/>
        <w:spacing w:after="160" w:line="259" w:lineRule="auto"/>
        <w:rPr>
          <w:szCs w:val="26"/>
        </w:rPr>
      </w:pPr>
    </w:p>
    <w:p w:rsidRPr="005970F5" w:rsidR="000E2887" w:rsidP="008247A8" w:rsidRDefault="000E2887" w14:paraId="24967E3B" w14:textId="0DDAAB39">
      <w:pPr>
        <w:widowControl/>
        <w:spacing w:after="160" w:line="259" w:lineRule="auto"/>
        <w:rPr>
          <w:szCs w:val="26"/>
        </w:rPr>
      </w:pPr>
    </w:p>
    <w:p w:rsidRPr="00D31BC8" w:rsidR="000E2887" w:rsidP="008247A8" w:rsidRDefault="000E2887" w14:paraId="5273F29F" w14:textId="04D95634">
      <w:pPr>
        <w:widowControl/>
        <w:spacing w:after="160" w:line="259" w:lineRule="auto"/>
        <w:rPr>
          <w:szCs w:val="26"/>
        </w:rPr>
      </w:pPr>
    </w:p>
    <w:p w:rsidRPr="00D31BC8" w:rsidR="000E2887" w:rsidP="008247A8" w:rsidRDefault="000E2887" w14:paraId="5C6C46AB" w14:textId="3625B00A">
      <w:pPr>
        <w:widowControl/>
        <w:spacing w:after="160" w:line="259" w:lineRule="auto"/>
        <w:rPr>
          <w:szCs w:val="26"/>
        </w:rPr>
      </w:pPr>
    </w:p>
    <w:p w:rsidRPr="00D31BC8" w:rsidR="000E2887" w:rsidP="008247A8" w:rsidRDefault="000E2887" w14:paraId="2F124DA5" w14:textId="60B68957">
      <w:pPr>
        <w:widowControl/>
        <w:spacing w:after="160" w:line="259" w:lineRule="auto"/>
        <w:rPr>
          <w:szCs w:val="26"/>
        </w:rPr>
      </w:pPr>
    </w:p>
    <w:p w:rsidRPr="00B9205C" w:rsidR="00974133" w:rsidP="00153E6A" w:rsidRDefault="00974133" w14:paraId="325FDD5A" w14:textId="77777777">
      <w:bookmarkStart w:name="_bmk3" w:id="29"/>
      <w:bookmarkStart w:name="_Ref32327746" w:id="30"/>
    </w:p>
    <w:p w:rsidRPr="00470986" w:rsidR="005F77DF" w:rsidP="005F77DF" w:rsidRDefault="005F77DF" w14:paraId="3CE9AA30" w14:textId="6BC86CC3">
      <w:pPr>
        <w:rPr>
          <w:b/>
          <w:bCs/>
          <w:szCs w:val="26"/>
        </w:rPr>
      </w:pPr>
      <w:bookmarkStart w:name="_Toc29202667" w:id="31"/>
      <w:bookmarkEnd w:id="29"/>
      <w:bookmarkEnd w:id="30"/>
      <w:r w:rsidRPr="00470986">
        <w:rPr>
          <w:b/>
          <w:bCs/>
          <w:szCs w:val="26"/>
        </w:rPr>
        <w:t xml:space="preserve">MBR </w:t>
      </w:r>
      <w:bookmarkEnd w:id="31"/>
      <w:r w:rsidRPr="00470986" w:rsidR="0079453D">
        <w:rPr>
          <w:b/>
          <w:bCs/>
          <w:szCs w:val="26"/>
        </w:rPr>
        <w:t>Portal</w:t>
      </w:r>
      <w:r w:rsidRPr="00470986" w:rsidR="00672BD0">
        <w:rPr>
          <w:b/>
          <w:bCs/>
          <w:szCs w:val="26"/>
        </w:rPr>
        <w:t xml:space="preserve"> Submissions</w:t>
      </w:r>
    </w:p>
    <w:p w:rsidR="00CE0FBA" w:rsidP="00CE0FBA" w:rsidRDefault="00CE0FBA" w14:paraId="292CF807" w14:textId="77777777">
      <w:pPr>
        <w:ind w:firstLine="360"/>
        <w:rPr>
          <w:szCs w:val="26"/>
        </w:rPr>
      </w:pPr>
    </w:p>
    <w:p w:rsidR="00CE0FBA" w:rsidP="00CE0FBA" w:rsidRDefault="00CE0FBA" w14:paraId="097463AC" w14:textId="77777777">
      <w:pPr>
        <w:ind w:firstLine="360"/>
        <w:rPr>
          <w:szCs w:val="26"/>
        </w:rPr>
      </w:pPr>
    </w:p>
    <w:p w:rsidR="00CE0FBA" w:rsidP="00CE0FBA" w:rsidRDefault="00CE0FBA" w14:paraId="657D74D2" w14:textId="77777777">
      <w:pPr>
        <w:ind w:firstLine="360"/>
        <w:rPr>
          <w:szCs w:val="26"/>
        </w:rPr>
      </w:pPr>
    </w:p>
    <w:p w:rsidR="00CE0FBA" w:rsidP="00CE0FBA" w:rsidRDefault="00CE0FBA" w14:paraId="6B5E606C" w14:textId="77777777">
      <w:pPr>
        <w:ind w:firstLine="360"/>
        <w:rPr>
          <w:szCs w:val="26"/>
        </w:rPr>
      </w:pPr>
    </w:p>
    <w:p w:rsidR="00CE0FBA" w:rsidP="00CE0FBA" w:rsidRDefault="00CE0FBA" w14:paraId="601BD681" w14:textId="77777777">
      <w:pPr>
        <w:ind w:firstLine="360"/>
        <w:rPr>
          <w:szCs w:val="26"/>
        </w:rPr>
      </w:pPr>
    </w:p>
    <w:p w:rsidR="00CE0FBA" w:rsidP="00CE0FBA" w:rsidRDefault="00CE0FBA" w14:paraId="6BD88C4A" w14:textId="77777777">
      <w:pPr>
        <w:ind w:firstLine="360"/>
        <w:rPr>
          <w:szCs w:val="26"/>
        </w:rPr>
      </w:pPr>
    </w:p>
    <w:p w:rsidR="00CE0FBA" w:rsidP="00CE0FBA" w:rsidRDefault="00CE0FBA" w14:paraId="052F5518" w14:textId="77777777">
      <w:pPr>
        <w:ind w:firstLine="360"/>
        <w:rPr>
          <w:szCs w:val="26"/>
        </w:rPr>
      </w:pPr>
    </w:p>
    <w:p w:rsidR="00CE0FBA" w:rsidP="00CE0FBA" w:rsidRDefault="00CE0FBA" w14:paraId="48164126" w14:textId="77777777">
      <w:pPr>
        <w:ind w:firstLine="360"/>
        <w:rPr>
          <w:szCs w:val="26"/>
        </w:rPr>
      </w:pPr>
    </w:p>
    <w:p w:rsidR="00CE0FBA" w:rsidP="00CE0FBA" w:rsidRDefault="00CE0FBA" w14:paraId="39084775" w14:textId="77777777">
      <w:pPr>
        <w:ind w:firstLine="360"/>
        <w:rPr>
          <w:szCs w:val="26"/>
        </w:rPr>
      </w:pPr>
    </w:p>
    <w:p w:rsidR="00CE0FBA" w:rsidP="00CE0FBA" w:rsidRDefault="00CE0FBA" w14:paraId="53F961E2" w14:textId="77777777">
      <w:pPr>
        <w:ind w:firstLine="360"/>
        <w:rPr>
          <w:szCs w:val="26"/>
        </w:rPr>
      </w:pPr>
    </w:p>
    <w:p w:rsidR="00CE0FBA" w:rsidP="00CE0FBA" w:rsidRDefault="00CE0FBA" w14:paraId="54C352F7" w14:textId="77777777">
      <w:pPr>
        <w:ind w:firstLine="360"/>
        <w:rPr>
          <w:szCs w:val="26"/>
        </w:rPr>
      </w:pPr>
    </w:p>
    <w:p w:rsidR="00CE0FBA" w:rsidP="00CE0FBA" w:rsidRDefault="00CE0FBA" w14:paraId="50A5ECB6" w14:textId="77777777">
      <w:pPr>
        <w:ind w:firstLine="360"/>
        <w:rPr>
          <w:szCs w:val="26"/>
        </w:rPr>
      </w:pPr>
    </w:p>
    <w:p w:rsidR="00CE0FBA" w:rsidP="00CE0FBA" w:rsidRDefault="00CE0FBA" w14:paraId="557639EE" w14:textId="77777777">
      <w:pPr>
        <w:ind w:firstLine="360"/>
        <w:rPr>
          <w:szCs w:val="26"/>
        </w:rPr>
      </w:pPr>
    </w:p>
    <w:p w:rsidR="00CE0FBA" w:rsidP="00CE0FBA" w:rsidRDefault="00CE0FBA" w14:paraId="19D5FE06" w14:textId="77777777">
      <w:pPr>
        <w:ind w:firstLine="360"/>
        <w:rPr>
          <w:szCs w:val="26"/>
        </w:rPr>
      </w:pPr>
    </w:p>
    <w:p w:rsidR="00CE0FBA" w:rsidP="00CE0FBA" w:rsidRDefault="00CE0FBA" w14:paraId="3E539F4E" w14:textId="77777777">
      <w:pPr>
        <w:ind w:firstLine="360"/>
        <w:rPr>
          <w:szCs w:val="26"/>
        </w:rPr>
      </w:pPr>
    </w:p>
    <w:p w:rsidR="00CE0FBA" w:rsidP="00CE0FBA" w:rsidRDefault="00CE0FBA" w14:paraId="61262FD1" w14:textId="77777777">
      <w:pPr>
        <w:ind w:firstLine="360"/>
        <w:rPr>
          <w:szCs w:val="26"/>
        </w:rPr>
      </w:pPr>
    </w:p>
    <w:p w:rsidR="00D333E1" w:rsidP="00D333E1" w:rsidRDefault="00B22CD7" w14:paraId="5B1189A6" w14:textId="6F10937B">
      <w:pPr>
        <w:pStyle w:val="Heading1"/>
      </w:pPr>
      <w:bookmarkStart w:name="_Toc85104420" w:id="32"/>
      <w:r>
        <w:lastRenderedPageBreak/>
        <w:t>4</w:t>
      </w:r>
      <w:r w:rsidR="00D333E1">
        <w:t xml:space="preserve">. </w:t>
      </w:r>
      <w:r w:rsidRPr="00D333E1" w:rsidR="00D333E1">
        <w:t>Initial Activities: What to Check/Do Before Making Submissio</w:t>
      </w:r>
      <w:r w:rsidR="00D333E1">
        <w:t>ns</w:t>
      </w:r>
      <w:bookmarkEnd w:id="32"/>
    </w:p>
    <w:p w:rsidRPr="00470986" w:rsidR="005F77DF" w:rsidP="006967EA" w:rsidRDefault="003402DE" w14:paraId="14C0C813" w14:textId="7C173615">
      <w:pPr>
        <w:ind w:firstLine="720"/>
        <w:rPr>
          <w:szCs w:val="26"/>
          <w:u w:val="single"/>
        </w:rPr>
      </w:pPr>
      <w:r>
        <w:rPr>
          <w:szCs w:val="26"/>
        </w:rPr>
        <w:t>Submitters</w:t>
      </w:r>
      <w:r w:rsidRPr="00FE5EAC" w:rsidR="00672BD0">
        <w:rPr>
          <w:szCs w:val="26"/>
        </w:rPr>
        <w:t xml:space="preserve"> will make submissions to</w:t>
      </w:r>
      <w:r w:rsidRPr="005970F5" w:rsidR="0079453D">
        <w:rPr>
          <w:szCs w:val="26"/>
        </w:rPr>
        <w:t xml:space="preserve"> the MBR Database</w:t>
      </w:r>
      <w:r w:rsidRPr="005970F5" w:rsidR="00DF6FC6">
        <w:rPr>
          <w:szCs w:val="26"/>
        </w:rPr>
        <w:t xml:space="preserve"> </w:t>
      </w:r>
      <w:r w:rsidRPr="005970F5" w:rsidR="0079453D">
        <w:rPr>
          <w:szCs w:val="26"/>
        </w:rPr>
        <w:t>through the MBR Portal</w:t>
      </w:r>
      <w:r w:rsidRPr="00FE5EAC" w:rsidR="00B400F3">
        <w:rPr>
          <w:rStyle w:val="FootnoteReference"/>
          <w:szCs w:val="26"/>
        </w:rPr>
        <w:footnoteReference w:id="13"/>
      </w:r>
      <w:r w:rsidRPr="00FE5EAC" w:rsidR="0079453D">
        <w:rPr>
          <w:szCs w:val="26"/>
        </w:rPr>
        <w:t xml:space="preserve"> </w:t>
      </w:r>
      <w:r w:rsidRPr="00FE5EAC" w:rsidR="00212207">
        <w:rPr>
          <w:szCs w:val="26"/>
        </w:rPr>
        <w:t>by</w:t>
      </w:r>
      <w:r w:rsidR="00D333E1">
        <w:rPr>
          <w:szCs w:val="26"/>
        </w:rPr>
        <w:t xml:space="preserve"> </w:t>
      </w:r>
      <w:r w:rsidRPr="005970F5" w:rsidR="00366427">
        <w:rPr>
          <w:szCs w:val="26"/>
        </w:rPr>
        <w:t>submitting files in</w:t>
      </w:r>
      <w:r w:rsidRPr="005970F5" w:rsidR="0079453D">
        <w:rPr>
          <w:szCs w:val="26"/>
        </w:rPr>
        <w:t xml:space="preserve"> </w:t>
      </w:r>
      <w:r w:rsidRPr="005970F5" w:rsidR="005F77DF">
        <w:rPr>
          <w:szCs w:val="26"/>
        </w:rPr>
        <w:t>XML</w:t>
      </w:r>
      <w:r w:rsidRPr="005970F5" w:rsidR="00745D84">
        <w:rPr>
          <w:szCs w:val="26"/>
        </w:rPr>
        <w:t xml:space="preserve"> </w:t>
      </w:r>
      <w:r w:rsidRPr="005970F5" w:rsidR="005F77DF">
        <w:rPr>
          <w:szCs w:val="26"/>
        </w:rPr>
        <w:t xml:space="preserve">format.  </w:t>
      </w:r>
      <w:r w:rsidRPr="005970F5" w:rsidR="0079453D">
        <w:rPr>
          <w:szCs w:val="26"/>
        </w:rPr>
        <w:t>Within the MBR Portal</w:t>
      </w:r>
      <w:r w:rsidRPr="00D31BC8" w:rsidR="00E0760D">
        <w:rPr>
          <w:szCs w:val="26"/>
        </w:rPr>
        <w:t>,</w:t>
      </w:r>
      <w:r w:rsidRPr="00D31BC8" w:rsidR="0079453D">
        <w:rPr>
          <w:szCs w:val="26"/>
        </w:rPr>
        <w:t xml:space="preserve"> </w:t>
      </w:r>
      <w:r>
        <w:rPr>
          <w:szCs w:val="26"/>
        </w:rPr>
        <w:t xml:space="preserve">Submitters </w:t>
      </w:r>
      <w:r w:rsidRPr="00D31BC8" w:rsidR="0079453D">
        <w:rPr>
          <w:szCs w:val="26"/>
        </w:rPr>
        <w:t xml:space="preserve">will find tools to research information needed to prepare their XML </w:t>
      </w:r>
      <w:r w:rsidRPr="00D31BC8" w:rsidR="00747B44">
        <w:rPr>
          <w:szCs w:val="26"/>
        </w:rPr>
        <w:t xml:space="preserve">files for </w:t>
      </w:r>
      <w:r w:rsidRPr="00D31BC8" w:rsidR="0079453D">
        <w:rPr>
          <w:szCs w:val="26"/>
        </w:rPr>
        <w:t>submission</w:t>
      </w:r>
      <w:r w:rsidRPr="00242D95" w:rsidR="0079453D">
        <w:rPr>
          <w:szCs w:val="26"/>
        </w:rPr>
        <w:t xml:space="preserve">, services to extract information from the database, and the link to </w:t>
      </w:r>
      <w:r w:rsidRPr="00C148A9" w:rsidR="0079453D">
        <w:rPr>
          <w:szCs w:val="26"/>
        </w:rPr>
        <w:t>submit their finalized XML</w:t>
      </w:r>
      <w:r w:rsidRPr="00C148A9" w:rsidR="00745D84">
        <w:rPr>
          <w:szCs w:val="26"/>
        </w:rPr>
        <w:t xml:space="preserve"> </w:t>
      </w:r>
      <w:r w:rsidRPr="00C148A9" w:rsidR="00747B44">
        <w:rPr>
          <w:szCs w:val="26"/>
        </w:rPr>
        <w:t>file</w:t>
      </w:r>
      <w:r w:rsidRPr="00470986" w:rsidR="0079453D">
        <w:rPr>
          <w:szCs w:val="26"/>
        </w:rPr>
        <w:t>.</w:t>
      </w:r>
    </w:p>
    <w:p w:rsidRPr="00414498" w:rsidR="005F77DF" w:rsidP="005F77DF" w:rsidRDefault="005F77DF" w14:paraId="1709ADD8" w14:textId="77777777">
      <w:pPr>
        <w:rPr>
          <w:szCs w:val="26"/>
          <w:u w:val="single"/>
        </w:rPr>
      </w:pPr>
    </w:p>
    <w:p w:rsidRPr="00CE0FBA" w:rsidR="00FA1455" w:rsidP="00CE0FBA" w:rsidRDefault="00F664BE" w14:paraId="38C2FE47" w14:textId="4C5B27A8">
      <w:pPr>
        <w:pStyle w:val="ListParagraph"/>
        <w:numPr>
          <w:ilvl w:val="0"/>
          <w:numId w:val="63"/>
        </w:numPr>
        <w:rPr>
          <w:b/>
          <w:bCs/>
          <w:szCs w:val="26"/>
        </w:rPr>
      </w:pPr>
      <w:bookmarkStart w:name="_Toc29202668" w:id="33"/>
      <w:r w:rsidRPr="00CE0FBA">
        <w:rPr>
          <w:b/>
          <w:bCs/>
          <w:szCs w:val="26"/>
        </w:rPr>
        <w:t xml:space="preserve">Sellers </w:t>
      </w:r>
      <w:r w:rsidRPr="00CE0FBA" w:rsidR="005624E3">
        <w:rPr>
          <w:b/>
          <w:bCs/>
          <w:szCs w:val="26"/>
        </w:rPr>
        <w:t>N</w:t>
      </w:r>
      <w:r w:rsidRPr="00CE0FBA">
        <w:rPr>
          <w:b/>
          <w:bCs/>
          <w:szCs w:val="26"/>
        </w:rPr>
        <w:t xml:space="preserve">eed to </w:t>
      </w:r>
      <w:r w:rsidRPr="00CE0FBA" w:rsidR="005624E3">
        <w:rPr>
          <w:b/>
          <w:bCs/>
          <w:szCs w:val="26"/>
        </w:rPr>
        <w:t>H</w:t>
      </w:r>
      <w:r w:rsidRPr="00CE0FBA" w:rsidR="0018067A">
        <w:rPr>
          <w:b/>
          <w:bCs/>
          <w:szCs w:val="26"/>
        </w:rPr>
        <w:t>ave a</w:t>
      </w:r>
      <w:r w:rsidRPr="00CE0FBA" w:rsidR="00212207">
        <w:rPr>
          <w:b/>
          <w:bCs/>
          <w:szCs w:val="26"/>
        </w:rPr>
        <w:t xml:space="preserve"> </w:t>
      </w:r>
      <w:r w:rsidRPr="00CE0FBA" w:rsidR="0018067A">
        <w:rPr>
          <w:b/>
          <w:bCs/>
          <w:szCs w:val="26"/>
        </w:rPr>
        <w:t>CID</w:t>
      </w:r>
      <w:r w:rsidRPr="00CE0FBA">
        <w:rPr>
          <w:b/>
          <w:bCs/>
          <w:szCs w:val="26"/>
        </w:rPr>
        <w:t xml:space="preserve"> to </w:t>
      </w:r>
      <w:r w:rsidRPr="00CE0FBA" w:rsidR="005624E3">
        <w:rPr>
          <w:b/>
          <w:bCs/>
          <w:szCs w:val="26"/>
        </w:rPr>
        <w:t>M</w:t>
      </w:r>
      <w:r w:rsidRPr="00CE0FBA">
        <w:rPr>
          <w:b/>
          <w:bCs/>
          <w:szCs w:val="26"/>
        </w:rPr>
        <w:t xml:space="preserve">ake </w:t>
      </w:r>
      <w:r w:rsidRPr="00CE0FBA" w:rsidR="005624E3">
        <w:rPr>
          <w:b/>
          <w:bCs/>
          <w:szCs w:val="26"/>
        </w:rPr>
        <w:t>S</w:t>
      </w:r>
      <w:r w:rsidRPr="00CE0FBA">
        <w:rPr>
          <w:b/>
          <w:bCs/>
          <w:szCs w:val="26"/>
        </w:rPr>
        <w:t>ubmissions</w:t>
      </w:r>
    </w:p>
    <w:p w:rsidRPr="00FE5EAC" w:rsidR="00FA1455" w:rsidP="00FA1455" w:rsidRDefault="00FA1455" w14:paraId="2BA1B699" w14:textId="77777777">
      <w:pPr>
        <w:rPr>
          <w:b/>
          <w:bCs/>
          <w:szCs w:val="26"/>
        </w:rPr>
      </w:pPr>
    </w:p>
    <w:p w:rsidRPr="00FE5EAC" w:rsidR="00FA1455" w:rsidP="006967EA" w:rsidRDefault="00FA1455" w14:paraId="60A9FA26" w14:textId="63BD9A71">
      <w:pPr>
        <w:ind w:firstLine="720"/>
        <w:rPr>
          <w:rStyle w:val="Hyperlink"/>
          <w:szCs w:val="26"/>
        </w:rPr>
      </w:pPr>
      <w:r w:rsidRPr="00CE0FBA">
        <w:rPr>
          <w:szCs w:val="26"/>
        </w:rPr>
        <w:t xml:space="preserve">All Sellers are required to have a Commission-issued </w:t>
      </w:r>
      <w:bookmarkStart w:name="_Hlk34403534" w:id="34"/>
      <w:r w:rsidRPr="00FE5EAC">
        <w:rPr>
          <w:szCs w:val="26"/>
        </w:rPr>
        <w:t>C</w:t>
      </w:r>
      <w:r w:rsidRPr="00FE5EAC" w:rsidR="00672BD0">
        <w:rPr>
          <w:szCs w:val="26"/>
        </w:rPr>
        <w:t>ID</w:t>
      </w:r>
      <w:bookmarkEnd w:id="34"/>
      <w:r w:rsidRPr="005970F5">
        <w:rPr>
          <w:szCs w:val="26"/>
        </w:rPr>
        <w:t>, which</w:t>
      </w:r>
      <w:r w:rsidRPr="005970F5" w:rsidR="00B41FF1">
        <w:rPr>
          <w:szCs w:val="26"/>
        </w:rPr>
        <w:t xml:space="preserve"> can be obtained</w:t>
      </w:r>
      <w:r w:rsidRPr="005970F5">
        <w:rPr>
          <w:szCs w:val="26"/>
        </w:rPr>
        <w:t xml:space="preserve"> through FERC’s </w:t>
      </w:r>
      <w:hyperlink w:history="1" r:id="rId39">
        <w:r w:rsidRPr="00FE5EAC">
          <w:rPr>
            <w:rStyle w:val="Hyperlink"/>
            <w:szCs w:val="26"/>
          </w:rPr>
          <w:t>Company Registration</w:t>
        </w:r>
      </w:hyperlink>
      <w:r w:rsidRPr="00FE5EAC">
        <w:rPr>
          <w:szCs w:val="26"/>
        </w:rPr>
        <w:t xml:space="preserve">. </w:t>
      </w:r>
      <w:r w:rsidRPr="005970F5" w:rsidR="00F26E83">
        <w:rPr>
          <w:szCs w:val="26"/>
        </w:rPr>
        <w:t xml:space="preserve"> </w:t>
      </w:r>
      <w:r w:rsidRPr="005970F5">
        <w:rPr>
          <w:szCs w:val="26"/>
        </w:rPr>
        <w:t xml:space="preserve">When completing </w:t>
      </w:r>
      <w:r w:rsidRPr="005970F5" w:rsidR="00672BD0">
        <w:rPr>
          <w:szCs w:val="26"/>
        </w:rPr>
        <w:t xml:space="preserve">the </w:t>
      </w:r>
      <w:r w:rsidRPr="005970F5">
        <w:rPr>
          <w:szCs w:val="26"/>
        </w:rPr>
        <w:t>Company Registration</w:t>
      </w:r>
      <w:r w:rsidRPr="005970F5" w:rsidR="00672BD0">
        <w:rPr>
          <w:szCs w:val="26"/>
        </w:rPr>
        <w:t xml:space="preserve"> form</w:t>
      </w:r>
      <w:r w:rsidRPr="005970F5">
        <w:rPr>
          <w:szCs w:val="26"/>
        </w:rPr>
        <w:t xml:space="preserve">, Sellers </w:t>
      </w:r>
      <w:r w:rsidRPr="005970F5" w:rsidR="0094680A">
        <w:rPr>
          <w:szCs w:val="26"/>
        </w:rPr>
        <w:t xml:space="preserve">must </w:t>
      </w:r>
      <w:r w:rsidRPr="00D31BC8">
        <w:rPr>
          <w:szCs w:val="26"/>
        </w:rPr>
        <w:t>check “MBR” as a form</w:t>
      </w:r>
      <w:r w:rsidRPr="00D31BC8" w:rsidR="00672BD0">
        <w:rPr>
          <w:szCs w:val="26"/>
        </w:rPr>
        <w:t xml:space="preserve"> </w:t>
      </w:r>
      <w:r w:rsidRPr="00D31BC8">
        <w:rPr>
          <w:szCs w:val="26"/>
        </w:rPr>
        <w:t xml:space="preserve">and designate </w:t>
      </w:r>
      <w:r w:rsidRPr="00D31BC8" w:rsidR="00745D84">
        <w:rPr>
          <w:szCs w:val="26"/>
        </w:rPr>
        <w:t>a</w:t>
      </w:r>
      <w:r w:rsidRPr="00D31BC8">
        <w:rPr>
          <w:szCs w:val="26"/>
        </w:rPr>
        <w:t>gents to file the MBR form</w:t>
      </w:r>
      <w:r w:rsidRPr="00C148A9" w:rsidR="00672BD0">
        <w:rPr>
          <w:szCs w:val="26"/>
        </w:rPr>
        <w:t>, which is required to make MBR database submissions</w:t>
      </w:r>
      <w:r w:rsidRPr="00C148A9">
        <w:rPr>
          <w:szCs w:val="26"/>
        </w:rPr>
        <w:t xml:space="preserve">. </w:t>
      </w:r>
      <w:r w:rsidRPr="00C148A9" w:rsidR="00F26E83">
        <w:rPr>
          <w:szCs w:val="26"/>
        </w:rPr>
        <w:t xml:space="preserve"> </w:t>
      </w:r>
      <w:r w:rsidRPr="00470986">
        <w:rPr>
          <w:szCs w:val="26"/>
        </w:rPr>
        <w:t xml:space="preserve">For additional information on Company Registration, please </w:t>
      </w:r>
      <w:r w:rsidRPr="00470986" w:rsidR="00672BD0">
        <w:rPr>
          <w:szCs w:val="26"/>
        </w:rPr>
        <w:t xml:space="preserve">review the </w:t>
      </w:r>
      <w:hyperlink w:history="1" r:id="rId40">
        <w:r w:rsidRPr="00FE5EAC" w:rsidR="00672BD0">
          <w:rPr>
            <w:rStyle w:val="Hyperlink"/>
            <w:szCs w:val="26"/>
          </w:rPr>
          <w:t>Company Registration instructions</w:t>
        </w:r>
      </w:hyperlink>
      <w:r w:rsidRPr="00FE5EAC" w:rsidR="00745D84">
        <w:rPr>
          <w:rStyle w:val="Hyperlink"/>
          <w:color w:val="auto"/>
          <w:szCs w:val="26"/>
          <w:u w:val="none"/>
        </w:rPr>
        <w:t>.</w:t>
      </w:r>
    </w:p>
    <w:p w:rsidRPr="005970F5" w:rsidR="00FA1455" w:rsidP="00FA1455" w:rsidRDefault="00FA1455" w14:paraId="55BEEE5D" w14:textId="77777777">
      <w:pPr>
        <w:rPr>
          <w:szCs w:val="26"/>
        </w:rPr>
      </w:pPr>
    </w:p>
    <w:p w:rsidRPr="00505969" w:rsidR="005F77DF" w:rsidP="00D333E1" w:rsidRDefault="005624E3" w14:paraId="695EE399" w14:textId="20A58505">
      <w:pPr>
        <w:pStyle w:val="ListParagraph"/>
        <w:numPr>
          <w:ilvl w:val="0"/>
          <w:numId w:val="63"/>
        </w:numPr>
        <w:rPr>
          <w:b/>
          <w:szCs w:val="26"/>
        </w:rPr>
      </w:pPr>
      <w:r w:rsidRPr="00D333E1">
        <w:rPr>
          <w:b/>
          <w:bCs/>
          <w:szCs w:val="26"/>
        </w:rPr>
        <w:t>S</w:t>
      </w:r>
      <w:r w:rsidR="001F3E37">
        <w:rPr>
          <w:b/>
          <w:bCs/>
          <w:szCs w:val="26"/>
        </w:rPr>
        <w:t>ubmitters</w:t>
      </w:r>
      <w:r w:rsidR="0037545F">
        <w:rPr>
          <w:b/>
          <w:bCs/>
          <w:szCs w:val="26"/>
        </w:rPr>
        <w:t xml:space="preserve"> </w:t>
      </w:r>
      <w:r w:rsidRPr="0030175E" w:rsidR="00672BD0">
        <w:rPr>
          <w:b/>
          <w:szCs w:val="26"/>
        </w:rPr>
        <w:t>Must</w:t>
      </w:r>
      <w:r w:rsidRPr="0030175E">
        <w:rPr>
          <w:b/>
          <w:szCs w:val="26"/>
        </w:rPr>
        <w:t xml:space="preserve"> </w:t>
      </w:r>
      <w:r w:rsidRPr="0030175E" w:rsidR="00672BD0">
        <w:rPr>
          <w:b/>
          <w:szCs w:val="26"/>
        </w:rPr>
        <w:t>B</w:t>
      </w:r>
      <w:r w:rsidRPr="0030175E">
        <w:rPr>
          <w:b/>
          <w:szCs w:val="26"/>
        </w:rPr>
        <w:t xml:space="preserve">e </w:t>
      </w:r>
      <w:proofErr w:type="spellStart"/>
      <w:r w:rsidRPr="0030175E">
        <w:rPr>
          <w:b/>
          <w:szCs w:val="26"/>
        </w:rPr>
        <w:t>eRegistered</w:t>
      </w:r>
      <w:proofErr w:type="spellEnd"/>
      <w:r w:rsidRPr="0030175E">
        <w:rPr>
          <w:b/>
          <w:szCs w:val="26"/>
        </w:rPr>
        <w:t xml:space="preserve"> to Make Submissions</w:t>
      </w:r>
      <w:bookmarkEnd w:id="33"/>
    </w:p>
    <w:p w:rsidRPr="00FE5EAC" w:rsidR="005F77DF" w:rsidP="005F77DF" w:rsidRDefault="005F77DF" w14:paraId="784E6442" w14:textId="77777777">
      <w:pPr>
        <w:rPr>
          <w:b/>
          <w:bCs/>
          <w:szCs w:val="26"/>
        </w:rPr>
      </w:pPr>
    </w:p>
    <w:p w:rsidRPr="00FE5EAC" w:rsidR="005F77DF" w:rsidP="006967EA" w:rsidRDefault="00672BD0" w14:paraId="5509EA0D" w14:textId="03D308B3">
      <w:pPr>
        <w:ind w:firstLine="630"/>
        <w:rPr>
          <w:szCs w:val="26"/>
          <w:u w:val="single"/>
        </w:rPr>
      </w:pPr>
      <w:r w:rsidRPr="005970F5">
        <w:rPr>
          <w:szCs w:val="26"/>
        </w:rPr>
        <w:t>S</w:t>
      </w:r>
      <w:r w:rsidR="007F0702">
        <w:rPr>
          <w:szCs w:val="26"/>
        </w:rPr>
        <w:t>ubmitters</w:t>
      </w:r>
      <w:r w:rsidR="0037545F">
        <w:rPr>
          <w:szCs w:val="26"/>
        </w:rPr>
        <w:t xml:space="preserve"> </w:t>
      </w:r>
      <w:r w:rsidRPr="005970F5" w:rsidR="00FA1455">
        <w:rPr>
          <w:szCs w:val="26"/>
        </w:rPr>
        <w:t xml:space="preserve">must be </w:t>
      </w:r>
      <w:proofErr w:type="spellStart"/>
      <w:r w:rsidRPr="005970F5" w:rsidR="00FA1455">
        <w:rPr>
          <w:szCs w:val="26"/>
        </w:rPr>
        <w:t>eRegistered</w:t>
      </w:r>
      <w:proofErr w:type="spellEnd"/>
      <w:r w:rsidRPr="005970F5" w:rsidR="00FA1455">
        <w:rPr>
          <w:szCs w:val="26"/>
        </w:rPr>
        <w:t xml:space="preserve"> with the Commission to use certain features within the MBR Portal, such as Create GID and Create Asset ID. </w:t>
      </w:r>
      <w:r w:rsidRPr="00D31BC8" w:rsidR="00F26E83">
        <w:rPr>
          <w:szCs w:val="26"/>
        </w:rPr>
        <w:t xml:space="preserve"> </w:t>
      </w:r>
      <w:r w:rsidRPr="00D31BC8" w:rsidR="00FA1455">
        <w:rPr>
          <w:szCs w:val="26"/>
        </w:rPr>
        <w:t xml:space="preserve">In order to make submissions into the MBR Database on behalf of a Seller, that Seller must </w:t>
      </w:r>
      <w:r w:rsidRPr="00D31BC8" w:rsidR="00F21D4B">
        <w:rPr>
          <w:szCs w:val="26"/>
        </w:rPr>
        <w:t xml:space="preserve">designate an </w:t>
      </w:r>
      <w:proofErr w:type="spellStart"/>
      <w:r w:rsidRPr="00D31BC8" w:rsidR="00F21D4B">
        <w:rPr>
          <w:szCs w:val="26"/>
        </w:rPr>
        <w:t>eRegistered</w:t>
      </w:r>
      <w:proofErr w:type="spellEnd"/>
      <w:r w:rsidRPr="00D31BC8" w:rsidR="00F21D4B">
        <w:rPr>
          <w:szCs w:val="26"/>
        </w:rPr>
        <w:t xml:space="preserve"> user as an </w:t>
      </w:r>
      <w:r w:rsidRPr="00D31BC8" w:rsidR="00F26E83">
        <w:rPr>
          <w:szCs w:val="26"/>
        </w:rPr>
        <w:t>a</w:t>
      </w:r>
      <w:r w:rsidRPr="00D31BC8" w:rsidR="00F21D4B">
        <w:rPr>
          <w:szCs w:val="26"/>
        </w:rPr>
        <w:t xml:space="preserve">ccount </w:t>
      </w:r>
      <w:r w:rsidRPr="00242D95" w:rsidR="00F26E83">
        <w:rPr>
          <w:szCs w:val="26"/>
        </w:rPr>
        <w:t>m</w:t>
      </w:r>
      <w:r w:rsidRPr="00242D95" w:rsidR="00F21D4B">
        <w:rPr>
          <w:szCs w:val="26"/>
        </w:rPr>
        <w:t xml:space="preserve">anager or </w:t>
      </w:r>
      <w:r w:rsidRPr="00552F76" w:rsidR="00F26E83">
        <w:rPr>
          <w:szCs w:val="26"/>
        </w:rPr>
        <w:t>a</w:t>
      </w:r>
      <w:r w:rsidRPr="00552F76" w:rsidR="00F21D4B">
        <w:rPr>
          <w:szCs w:val="26"/>
        </w:rPr>
        <w:t>gent (with permission to submit the MBR form) through Compan</w:t>
      </w:r>
      <w:r w:rsidRPr="00552F76" w:rsidR="00F26E83">
        <w:rPr>
          <w:szCs w:val="26"/>
        </w:rPr>
        <w:t>y</w:t>
      </w:r>
      <w:r w:rsidRPr="00552F76" w:rsidR="00F21D4B">
        <w:rPr>
          <w:szCs w:val="26"/>
        </w:rPr>
        <w:t xml:space="preserve"> Registration. </w:t>
      </w:r>
      <w:r w:rsidRPr="00552F76" w:rsidR="00F26E83">
        <w:rPr>
          <w:szCs w:val="26"/>
        </w:rPr>
        <w:t xml:space="preserve"> </w:t>
      </w:r>
      <w:r w:rsidRPr="00552F76" w:rsidR="00797C54">
        <w:rPr>
          <w:szCs w:val="26"/>
        </w:rPr>
        <w:t>Please follow th</w:t>
      </w:r>
      <w:r w:rsidRPr="00552F76">
        <w:rPr>
          <w:szCs w:val="26"/>
        </w:rPr>
        <w:t xml:space="preserve">e </w:t>
      </w:r>
      <w:hyperlink w:history="1" r:id="rId41">
        <w:proofErr w:type="spellStart"/>
        <w:r w:rsidRPr="00BE61AC">
          <w:rPr>
            <w:rStyle w:val="Hyperlink"/>
            <w:color w:val="2E74B5" w:themeColor="accent1" w:themeShade="BF"/>
            <w:szCs w:val="26"/>
          </w:rPr>
          <w:t>eRegistration</w:t>
        </w:r>
        <w:proofErr w:type="spellEnd"/>
      </w:hyperlink>
      <w:r w:rsidRPr="00FE5EAC" w:rsidR="00797C54">
        <w:rPr>
          <w:szCs w:val="26"/>
        </w:rPr>
        <w:t xml:space="preserve"> link</w:t>
      </w:r>
      <w:r w:rsidRPr="005970F5" w:rsidR="00797C54">
        <w:rPr>
          <w:szCs w:val="26"/>
        </w:rPr>
        <w:t xml:space="preserve"> to </w:t>
      </w:r>
      <w:proofErr w:type="spellStart"/>
      <w:r w:rsidRPr="005970F5" w:rsidR="00797C54">
        <w:rPr>
          <w:szCs w:val="26"/>
        </w:rPr>
        <w:t>eRegister</w:t>
      </w:r>
      <w:proofErr w:type="spellEnd"/>
      <w:r w:rsidRPr="005970F5" w:rsidR="00797C54">
        <w:rPr>
          <w:szCs w:val="26"/>
        </w:rPr>
        <w:t xml:space="preserve"> with </w:t>
      </w:r>
      <w:r w:rsidRPr="005970F5">
        <w:rPr>
          <w:szCs w:val="26"/>
        </w:rPr>
        <w:t>the Commission</w:t>
      </w:r>
      <w:r w:rsidRPr="00FE5EAC" w:rsidR="00797C54">
        <w:rPr>
          <w:rStyle w:val="Hyperlink"/>
          <w:color w:val="auto"/>
          <w:szCs w:val="26"/>
          <w:u w:val="none"/>
        </w:rPr>
        <w:t>.</w:t>
      </w:r>
    </w:p>
    <w:p w:rsidRPr="005970F5" w:rsidR="005F77DF" w:rsidP="005F77DF" w:rsidRDefault="005F77DF" w14:paraId="5057C4D6" w14:textId="77777777">
      <w:pPr>
        <w:rPr>
          <w:szCs w:val="26"/>
          <w:u w:val="single"/>
        </w:rPr>
      </w:pPr>
    </w:p>
    <w:p w:rsidRPr="00D333E1" w:rsidR="005F77DF" w:rsidP="00D333E1" w:rsidRDefault="005624E3" w14:paraId="1F9737D7" w14:textId="2B05DC7E">
      <w:pPr>
        <w:pStyle w:val="ListParagraph"/>
        <w:numPr>
          <w:ilvl w:val="0"/>
          <w:numId w:val="63"/>
        </w:numPr>
        <w:rPr>
          <w:b/>
          <w:szCs w:val="26"/>
        </w:rPr>
      </w:pPr>
      <w:r w:rsidRPr="00D333E1">
        <w:rPr>
          <w:b/>
          <w:szCs w:val="26"/>
        </w:rPr>
        <w:t xml:space="preserve">All </w:t>
      </w:r>
      <w:r w:rsidRPr="00D333E1" w:rsidR="006A71DA">
        <w:rPr>
          <w:b/>
          <w:szCs w:val="26"/>
        </w:rPr>
        <w:t xml:space="preserve">Companies and People Included in the Submission Need Unique </w:t>
      </w:r>
      <w:r w:rsidRPr="00D333E1" w:rsidR="005F77DF">
        <w:rPr>
          <w:b/>
          <w:szCs w:val="26"/>
        </w:rPr>
        <w:t>Identifier</w:t>
      </w:r>
      <w:r w:rsidRPr="00D333E1" w:rsidR="00F21D4B">
        <w:rPr>
          <w:b/>
          <w:szCs w:val="26"/>
        </w:rPr>
        <w:t>s</w:t>
      </w:r>
    </w:p>
    <w:p w:rsidRPr="00FE5EAC" w:rsidR="005F77DF" w:rsidP="005F77DF" w:rsidRDefault="005F77DF" w14:paraId="0745F785" w14:textId="77777777">
      <w:pPr>
        <w:rPr>
          <w:szCs w:val="26"/>
        </w:rPr>
      </w:pPr>
    </w:p>
    <w:p w:rsidRPr="00FE5EAC" w:rsidR="005F77DF" w:rsidP="006967EA" w:rsidRDefault="00F21D4B" w14:paraId="22355693" w14:textId="52017432">
      <w:pPr>
        <w:ind w:firstLine="630"/>
        <w:rPr>
          <w:szCs w:val="26"/>
        </w:rPr>
      </w:pPr>
      <w:r w:rsidRPr="005970F5">
        <w:rPr>
          <w:szCs w:val="26"/>
        </w:rPr>
        <w:t>S</w:t>
      </w:r>
      <w:r w:rsidR="0086066B">
        <w:rPr>
          <w:szCs w:val="26"/>
        </w:rPr>
        <w:t>ubmitters</w:t>
      </w:r>
      <w:r w:rsidRPr="005970F5">
        <w:rPr>
          <w:szCs w:val="26"/>
        </w:rPr>
        <w:t xml:space="preserve"> will </w:t>
      </w:r>
      <w:r w:rsidRPr="005970F5" w:rsidR="00672BD0">
        <w:rPr>
          <w:szCs w:val="26"/>
        </w:rPr>
        <w:t xml:space="preserve">often </w:t>
      </w:r>
      <w:r w:rsidRPr="005970F5">
        <w:rPr>
          <w:szCs w:val="26"/>
        </w:rPr>
        <w:t>need to identify other companies or people (collectively,</w:t>
      </w:r>
      <w:r w:rsidRPr="005970F5" w:rsidR="0040715C">
        <w:rPr>
          <w:szCs w:val="26"/>
        </w:rPr>
        <w:t xml:space="preserve"> reportable</w:t>
      </w:r>
      <w:r w:rsidRPr="00D31BC8">
        <w:rPr>
          <w:szCs w:val="26"/>
        </w:rPr>
        <w:t xml:space="preserve"> entities) in their submissions into the MBR Database. </w:t>
      </w:r>
      <w:r w:rsidRPr="00D31BC8" w:rsidR="00F85E8F">
        <w:rPr>
          <w:szCs w:val="26"/>
        </w:rPr>
        <w:t xml:space="preserve"> </w:t>
      </w:r>
      <w:r w:rsidRPr="00552F76">
        <w:rPr>
          <w:szCs w:val="26"/>
        </w:rPr>
        <w:t xml:space="preserve">In the MBR Database, </w:t>
      </w:r>
      <w:r w:rsidRPr="00470986" w:rsidR="0040715C">
        <w:rPr>
          <w:szCs w:val="26"/>
        </w:rPr>
        <w:t xml:space="preserve">reportable </w:t>
      </w:r>
      <w:r w:rsidRPr="00470986">
        <w:rPr>
          <w:szCs w:val="26"/>
        </w:rPr>
        <w:t>entities are identified using CIDs, LEI</w:t>
      </w:r>
      <w:r w:rsidRPr="00470986" w:rsidR="00A620A5">
        <w:rPr>
          <w:szCs w:val="26"/>
        </w:rPr>
        <w:t>s</w:t>
      </w:r>
      <w:r w:rsidRPr="00470986">
        <w:rPr>
          <w:szCs w:val="26"/>
        </w:rPr>
        <w:t>, or GID</w:t>
      </w:r>
      <w:r w:rsidRPr="00470986" w:rsidR="00A620A5">
        <w:rPr>
          <w:szCs w:val="26"/>
        </w:rPr>
        <w:t>s</w:t>
      </w:r>
      <w:r w:rsidRPr="00470986">
        <w:rPr>
          <w:szCs w:val="26"/>
        </w:rPr>
        <w:t xml:space="preserve">. </w:t>
      </w:r>
      <w:r w:rsidRPr="00470986" w:rsidR="00D6689B">
        <w:rPr>
          <w:szCs w:val="26"/>
        </w:rPr>
        <w:t xml:space="preserve"> </w:t>
      </w:r>
      <w:r w:rsidR="001F3E37">
        <w:rPr>
          <w:szCs w:val="26"/>
        </w:rPr>
        <w:t>Submitters</w:t>
      </w:r>
      <w:r w:rsidRPr="00B72E54">
        <w:rPr>
          <w:szCs w:val="26"/>
        </w:rPr>
        <w:t xml:space="preserve"> </w:t>
      </w:r>
      <w:r w:rsidRPr="00EF128E" w:rsidR="00672BD0">
        <w:rPr>
          <w:szCs w:val="26"/>
        </w:rPr>
        <w:t>may</w:t>
      </w:r>
      <w:r w:rsidRPr="00EF128E">
        <w:rPr>
          <w:szCs w:val="26"/>
        </w:rPr>
        <w:t xml:space="preserve"> search the MBR </w:t>
      </w:r>
      <w:r w:rsidRPr="00EF128E" w:rsidR="00672BD0">
        <w:rPr>
          <w:szCs w:val="26"/>
        </w:rPr>
        <w:t>Portal</w:t>
      </w:r>
      <w:r w:rsidRPr="00EF128E">
        <w:rPr>
          <w:szCs w:val="26"/>
        </w:rPr>
        <w:t xml:space="preserve"> to </w:t>
      </w:r>
      <w:r w:rsidRPr="00EF128E" w:rsidR="00672BD0">
        <w:rPr>
          <w:szCs w:val="26"/>
        </w:rPr>
        <w:t>find whether</w:t>
      </w:r>
      <w:r w:rsidRPr="00CA669D">
        <w:rPr>
          <w:szCs w:val="26"/>
        </w:rPr>
        <w:t xml:space="preserve"> </w:t>
      </w:r>
      <w:r w:rsidRPr="00CA669D" w:rsidR="00672BD0">
        <w:rPr>
          <w:szCs w:val="26"/>
        </w:rPr>
        <w:t xml:space="preserve">a </w:t>
      </w:r>
      <w:r w:rsidRPr="00CA669D" w:rsidR="0040715C">
        <w:rPr>
          <w:szCs w:val="26"/>
        </w:rPr>
        <w:t xml:space="preserve">reportable </w:t>
      </w:r>
      <w:r w:rsidRPr="00CA669D">
        <w:rPr>
          <w:szCs w:val="26"/>
        </w:rPr>
        <w:t>entit</w:t>
      </w:r>
      <w:r w:rsidRPr="00F0472F" w:rsidR="00672BD0">
        <w:rPr>
          <w:szCs w:val="26"/>
        </w:rPr>
        <w:t>y</w:t>
      </w:r>
      <w:r w:rsidRPr="00F0472F">
        <w:rPr>
          <w:szCs w:val="26"/>
        </w:rPr>
        <w:t xml:space="preserve"> already ha</w:t>
      </w:r>
      <w:r w:rsidRPr="005D5612" w:rsidR="00672BD0">
        <w:rPr>
          <w:szCs w:val="26"/>
        </w:rPr>
        <w:t>s</w:t>
      </w:r>
      <w:r w:rsidRPr="005D5612">
        <w:rPr>
          <w:szCs w:val="26"/>
        </w:rPr>
        <w:t xml:space="preserve"> a CID, LEI, or GID.  More information on these identifiers can be found below in the </w:t>
      </w:r>
      <w:hyperlink w:history="1" w:anchor="_How_to_Compile_1">
        <w:r w:rsidRPr="00FE5EAC">
          <w:rPr>
            <w:rStyle w:val="Hyperlink"/>
            <w:szCs w:val="26"/>
          </w:rPr>
          <w:t>Identifiers section.</w:t>
        </w:r>
      </w:hyperlink>
    </w:p>
    <w:p w:rsidRPr="00D31BC8" w:rsidR="00672BD0" w:rsidP="005F77DF" w:rsidRDefault="00672BD0" w14:paraId="6E4E0B69" w14:textId="77777777">
      <w:pPr>
        <w:rPr>
          <w:szCs w:val="26"/>
        </w:rPr>
      </w:pPr>
    </w:p>
    <w:p w:rsidRPr="00D333E1" w:rsidR="005F77DF" w:rsidP="00D333E1" w:rsidRDefault="005624E3" w14:paraId="1F49A2E3" w14:textId="41FE1658">
      <w:pPr>
        <w:pStyle w:val="ListParagraph"/>
        <w:keepNext/>
        <w:numPr>
          <w:ilvl w:val="0"/>
          <w:numId w:val="63"/>
        </w:numPr>
        <w:rPr>
          <w:b/>
          <w:szCs w:val="26"/>
        </w:rPr>
      </w:pPr>
      <w:bookmarkStart w:name="_Toc29202670" w:id="35"/>
      <w:r w:rsidRPr="00D333E1">
        <w:rPr>
          <w:b/>
          <w:szCs w:val="26"/>
        </w:rPr>
        <w:t xml:space="preserve">All </w:t>
      </w:r>
      <w:r w:rsidRPr="00D333E1" w:rsidR="00F21D4B">
        <w:rPr>
          <w:b/>
          <w:szCs w:val="26"/>
        </w:rPr>
        <w:t>Generation Assets</w:t>
      </w:r>
      <w:r w:rsidRPr="00D333E1">
        <w:rPr>
          <w:b/>
          <w:szCs w:val="26"/>
        </w:rPr>
        <w:t xml:space="preserve"> </w:t>
      </w:r>
      <w:r w:rsidRPr="00D333E1" w:rsidR="006A71DA">
        <w:rPr>
          <w:b/>
          <w:szCs w:val="26"/>
        </w:rPr>
        <w:t>I</w:t>
      </w:r>
      <w:r w:rsidRPr="00D333E1">
        <w:rPr>
          <w:b/>
          <w:szCs w:val="26"/>
        </w:rPr>
        <w:t>ncluded in</w:t>
      </w:r>
      <w:r w:rsidRPr="00D333E1" w:rsidR="00022E1F">
        <w:rPr>
          <w:b/>
          <w:szCs w:val="26"/>
        </w:rPr>
        <w:t xml:space="preserve"> </w:t>
      </w:r>
      <w:r w:rsidRPr="00D333E1" w:rsidR="006A71DA">
        <w:rPr>
          <w:b/>
          <w:szCs w:val="26"/>
        </w:rPr>
        <w:t xml:space="preserve">Submissions </w:t>
      </w:r>
      <w:r w:rsidRPr="00D333E1" w:rsidR="00022E1F">
        <w:rPr>
          <w:b/>
          <w:szCs w:val="26"/>
        </w:rPr>
        <w:t>Must</w:t>
      </w:r>
      <w:r w:rsidRPr="00D333E1" w:rsidR="006A71DA">
        <w:rPr>
          <w:b/>
          <w:szCs w:val="26"/>
        </w:rPr>
        <w:t xml:space="preserve"> Have Unique Identifiers</w:t>
      </w:r>
    </w:p>
    <w:p w:rsidRPr="00FE5EAC" w:rsidR="005F77DF" w:rsidP="005B0AF1" w:rsidRDefault="005F77DF" w14:paraId="66FAA98A" w14:textId="77777777">
      <w:pPr>
        <w:keepNext/>
        <w:rPr>
          <w:szCs w:val="26"/>
          <w:u w:val="single"/>
        </w:rPr>
      </w:pPr>
    </w:p>
    <w:p w:rsidRPr="005970F5" w:rsidR="00990A90" w:rsidP="00062163" w:rsidRDefault="00F21D4B" w14:paraId="0B0FFED7" w14:textId="1CD392B5">
      <w:pPr>
        <w:keepNext/>
        <w:ind w:firstLine="630"/>
        <w:rPr>
          <w:szCs w:val="26"/>
        </w:rPr>
      </w:pPr>
      <w:r w:rsidRPr="005970F5">
        <w:rPr>
          <w:szCs w:val="26"/>
        </w:rPr>
        <w:t xml:space="preserve">Sellers are required </w:t>
      </w:r>
      <w:r w:rsidRPr="005970F5" w:rsidR="00C4109B">
        <w:rPr>
          <w:szCs w:val="26"/>
        </w:rPr>
        <w:t xml:space="preserve">to identify any </w:t>
      </w:r>
      <w:r w:rsidRPr="005970F5" w:rsidR="00022E1F">
        <w:rPr>
          <w:szCs w:val="26"/>
        </w:rPr>
        <w:t>Commission-</w:t>
      </w:r>
      <w:r w:rsidRPr="005970F5" w:rsidR="00C4109B">
        <w:rPr>
          <w:szCs w:val="26"/>
        </w:rPr>
        <w:t xml:space="preserve">jurisdictional generation assets </w:t>
      </w:r>
      <w:r w:rsidRPr="005970F5" w:rsidR="00022E1F">
        <w:rPr>
          <w:szCs w:val="26"/>
        </w:rPr>
        <w:t xml:space="preserve">that </w:t>
      </w:r>
      <w:r w:rsidRPr="005970F5" w:rsidR="00C4109B">
        <w:rPr>
          <w:szCs w:val="26"/>
        </w:rPr>
        <w:t>they, or their non-</w:t>
      </w:r>
      <w:r w:rsidRPr="00D31BC8" w:rsidR="00993514">
        <w:rPr>
          <w:szCs w:val="26"/>
        </w:rPr>
        <w:t xml:space="preserve">MBR </w:t>
      </w:r>
      <w:r w:rsidRPr="00D31BC8" w:rsidR="00C4109B">
        <w:rPr>
          <w:szCs w:val="26"/>
        </w:rPr>
        <w:t xml:space="preserve">affiliates, own, operate, or control (reportable assets). </w:t>
      </w:r>
      <w:r w:rsidRPr="00D31BC8" w:rsidR="00D6689B">
        <w:rPr>
          <w:szCs w:val="26"/>
        </w:rPr>
        <w:t xml:space="preserve"> </w:t>
      </w:r>
      <w:r w:rsidRPr="00D31BC8" w:rsidR="00C4109B">
        <w:rPr>
          <w:szCs w:val="26"/>
        </w:rPr>
        <w:t xml:space="preserve">If a </w:t>
      </w:r>
      <w:r w:rsidRPr="00D31BC8" w:rsidR="00C4109B">
        <w:rPr>
          <w:szCs w:val="26"/>
        </w:rPr>
        <w:lastRenderedPageBreak/>
        <w:t xml:space="preserve">reportable asset </w:t>
      </w:r>
      <w:r w:rsidRPr="00D31BC8" w:rsidR="00022E1F">
        <w:rPr>
          <w:szCs w:val="26"/>
        </w:rPr>
        <w:t>is included</w:t>
      </w:r>
      <w:r w:rsidRPr="00D31BC8" w:rsidR="00C4109B">
        <w:rPr>
          <w:szCs w:val="26"/>
        </w:rPr>
        <w:t xml:space="preserve"> </w:t>
      </w:r>
      <w:r w:rsidRPr="00242D95" w:rsidR="00022E1F">
        <w:rPr>
          <w:szCs w:val="26"/>
        </w:rPr>
        <w:t>i</w:t>
      </w:r>
      <w:r w:rsidRPr="00552F76" w:rsidR="00C4109B">
        <w:rPr>
          <w:szCs w:val="26"/>
        </w:rPr>
        <w:t>n the E</w:t>
      </w:r>
      <w:r w:rsidRPr="00552F76" w:rsidR="00022E1F">
        <w:rPr>
          <w:szCs w:val="26"/>
        </w:rPr>
        <w:t xml:space="preserve">nergy Information Administration (EIA) Form </w:t>
      </w:r>
      <w:r w:rsidRPr="00470986" w:rsidR="00C4109B">
        <w:rPr>
          <w:szCs w:val="26"/>
        </w:rPr>
        <w:t>860 generator tables</w:t>
      </w:r>
      <w:r w:rsidRPr="00470986" w:rsidR="00022E1F">
        <w:rPr>
          <w:szCs w:val="26"/>
        </w:rPr>
        <w:t xml:space="preserve"> (EIA Tables)</w:t>
      </w:r>
      <w:r w:rsidRPr="00470986" w:rsidR="00C4109B">
        <w:rPr>
          <w:szCs w:val="26"/>
        </w:rPr>
        <w:t xml:space="preserve">, </w:t>
      </w:r>
      <w:r w:rsidR="001F3E37">
        <w:rPr>
          <w:szCs w:val="26"/>
        </w:rPr>
        <w:t xml:space="preserve">Submitters </w:t>
      </w:r>
      <w:r w:rsidRPr="00470986" w:rsidR="00C4109B">
        <w:rPr>
          <w:szCs w:val="26"/>
        </w:rPr>
        <w:t>will be able to</w:t>
      </w:r>
      <w:r w:rsidRPr="00470986" w:rsidR="00022E1F">
        <w:rPr>
          <w:szCs w:val="26"/>
        </w:rPr>
        <w:t xml:space="preserve"> find the</w:t>
      </w:r>
      <w:r w:rsidRPr="00470986" w:rsidR="00C4109B">
        <w:rPr>
          <w:szCs w:val="26"/>
        </w:rPr>
        <w:t xml:space="preserve"> EIA-860 code</w:t>
      </w:r>
      <w:r w:rsidRPr="00B72E54" w:rsidR="00863788">
        <w:rPr>
          <w:szCs w:val="26"/>
        </w:rPr>
        <w:t>s</w:t>
      </w:r>
      <w:r w:rsidRPr="00EF128E" w:rsidR="00C4109B">
        <w:rPr>
          <w:szCs w:val="26"/>
        </w:rPr>
        <w:t xml:space="preserve"> </w:t>
      </w:r>
      <w:r w:rsidRPr="00EF128E" w:rsidR="002651CD">
        <w:rPr>
          <w:szCs w:val="26"/>
        </w:rPr>
        <w:t>(EIA Code</w:t>
      </w:r>
      <w:r w:rsidRPr="00EF128E" w:rsidR="00863788">
        <w:rPr>
          <w:szCs w:val="26"/>
        </w:rPr>
        <w:t>s</w:t>
      </w:r>
      <w:r w:rsidRPr="00EF128E" w:rsidR="002651CD">
        <w:rPr>
          <w:szCs w:val="26"/>
        </w:rPr>
        <w:t xml:space="preserve">) </w:t>
      </w:r>
      <w:r w:rsidRPr="00EF128E" w:rsidR="00C4109B">
        <w:rPr>
          <w:szCs w:val="26"/>
        </w:rPr>
        <w:t xml:space="preserve">for that reportable asset. </w:t>
      </w:r>
      <w:r w:rsidRPr="00EF128E" w:rsidR="00D6689B">
        <w:rPr>
          <w:szCs w:val="26"/>
        </w:rPr>
        <w:t xml:space="preserve"> </w:t>
      </w:r>
      <w:r w:rsidRPr="00EF128E" w:rsidR="00C4109B">
        <w:rPr>
          <w:szCs w:val="26"/>
        </w:rPr>
        <w:t xml:space="preserve">For reportable assets that </w:t>
      </w:r>
      <w:r w:rsidRPr="00EF23C5" w:rsidR="002651CD">
        <w:rPr>
          <w:szCs w:val="26"/>
        </w:rPr>
        <w:t xml:space="preserve">do not have </w:t>
      </w:r>
      <w:r w:rsidRPr="00CA669D" w:rsidR="002651CD">
        <w:rPr>
          <w:szCs w:val="26"/>
        </w:rPr>
        <w:t>EIA Code</w:t>
      </w:r>
      <w:r w:rsidRPr="00CA669D" w:rsidR="000B3B26">
        <w:rPr>
          <w:szCs w:val="26"/>
        </w:rPr>
        <w:t>s</w:t>
      </w:r>
      <w:r w:rsidRPr="00CA669D" w:rsidR="00C4109B">
        <w:rPr>
          <w:szCs w:val="26"/>
        </w:rPr>
        <w:t xml:space="preserve">, </w:t>
      </w:r>
      <w:r w:rsidR="001F3E37">
        <w:rPr>
          <w:szCs w:val="26"/>
        </w:rPr>
        <w:t>Submitters</w:t>
      </w:r>
      <w:r w:rsidRPr="00F0472F" w:rsidR="00C4109B">
        <w:rPr>
          <w:szCs w:val="26"/>
        </w:rPr>
        <w:t xml:space="preserve"> must request a </w:t>
      </w:r>
      <w:r w:rsidRPr="005D5612" w:rsidR="00993514">
        <w:rPr>
          <w:szCs w:val="26"/>
        </w:rPr>
        <w:t>Commission</w:t>
      </w:r>
      <w:r w:rsidRPr="005D5612" w:rsidR="004E5A2B">
        <w:rPr>
          <w:szCs w:val="26"/>
        </w:rPr>
        <w:t>-</w:t>
      </w:r>
      <w:r w:rsidRPr="005D5612" w:rsidR="00C4109B">
        <w:rPr>
          <w:szCs w:val="26"/>
        </w:rPr>
        <w:t>generated ID</w:t>
      </w:r>
      <w:r w:rsidRPr="005D5612" w:rsidR="004E5A2B">
        <w:rPr>
          <w:szCs w:val="26"/>
        </w:rPr>
        <w:t xml:space="preserve"> (Asset ID)</w:t>
      </w:r>
      <w:r w:rsidRPr="005D5612" w:rsidR="00C4109B">
        <w:rPr>
          <w:szCs w:val="26"/>
        </w:rPr>
        <w:t xml:space="preserve"> for that reportable asset. </w:t>
      </w:r>
      <w:r w:rsidRPr="005D5612" w:rsidR="002651CD">
        <w:rPr>
          <w:szCs w:val="26"/>
        </w:rPr>
        <w:t xml:space="preserve"> </w:t>
      </w:r>
      <w:r w:rsidRPr="005D5612" w:rsidR="00C4109B">
        <w:rPr>
          <w:szCs w:val="26"/>
        </w:rPr>
        <w:t xml:space="preserve">In addition, </w:t>
      </w:r>
      <w:r w:rsidR="001F3E37">
        <w:rPr>
          <w:szCs w:val="26"/>
        </w:rPr>
        <w:t>Submitters</w:t>
      </w:r>
      <w:r w:rsidRPr="005D5612" w:rsidR="004E5A2B">
        <w:rPr>
          <w:szCs w:val="26"/>
        </w:rPr>
        <w:t xml:space="preserve"> may</w:t>
      </w:r>
      <w:r w:rsidRPr="005D5612" w:rsidR="00C4109B">
        <w:rPr>
          <w:szCs w:val="26"/>
        </w:rPr>
        <w:t xml:space="preserve"> search the MBR </w:t>
      </w:r>
      <w:r w:rsidRPr="005D5612" w:rsidR="004E5A2B">
        <w:rPr>
          <w:szCs w:val="26"/>
        </w:rPr>
        <w:t>Portal</w:t>
      </w:r>
      <w:r w:rsidRPr="005D5612" w:rsidR="00C4109B">
        <w:rPr>
          <w:szCs w:val="26"/>
        </w:rPr>
        <w:t xml:space="preserve"> to discover if a reportable asset has</w:t>
      </w:r>
      <w:r w:rsidRPr="005D5612" w:rsidR="004E5A2B">
        <w:rPr>
          <w:szCs w:val="26"/>
        </w:rPr>
        <w:t xml:space="preserve"> an</w:t>
      </w:r>
      <w:r w:rsidRPr="005D5612" w:rsidR="00C4109B">
        <w:rPr>
          <w:szCs w:val="26"/>
        </w:rPr>
        <w:t xml:space="preserve"> </w:t>
      </w:r>
      <w:r w:rsidRPr="005D5612" w:rsidR="002651CD">
        <w:rPr>
          <w:szCs w:val="26"/>
        </w:rPr>
        <w:t>EIA Code</w:t>
      </w:r>
      <w:r w:rsidRPr="005D5612" w:rsidR="00C4109B">
        <w:rPr>
          <w:szCs w:val="26"/>
        </w:rPr>
        <w:t xml:space="preserve"> or</w:t>
      </w:r>
      <w:r w:rsidRPr="005D5612" w:rsidR="000B3B26">
        <w:rPr>
          <w:szCs w:val="26"/>
        </w:rPr>
        <w:t xml:space="preserve"> an</w:t>
      </w:r>
      <w:r w:rsidRPr="005D5612" w:rsidR="00C4109B">
        <w:rPr>
          <w:szCs w:val="26"/>
        </w:rPr>
        <w:t xml:space="preserve"> Asset ID. </w:t>
      </w:r>
      <w:r w:rsidRPr="005D5612" w:rsidR="00591AC1">
        <w:rPr>
          <w:szCs w:val="26"/>
        </w:rPr>
        <w:t xml:space="preserve"> </w:t>
      </w:r>
      <w:r w:rsidRPr="005D5612" w:rsidR="00C4109B">
        <w:rPr>
          <w:szCs w:val="26"/>
        </w:rPr>
        <w:t xml:space="preserve">More information on generation assets can be found below in the </w:t>
      </w:r>
      <w:hyperlink w:history="1" w:anchor="_How_to_Compile_1">
        <w:r w:rsidRPr="00FE5EAC" w:rsidR="0057278E">
          <w:rPr>
            <w:rStyle w:val="Hyperlink"/>
            <w:color w:val="2E74B5" w:themeColor="accent1" w:themeShade="BF"/>
            <w:szCs w:val="26"/>
          </w:rPr>
          <w:t>Generation Assets</w:t>
        </w:r>
        <w:r w:rsidRPr="005970F5" w:rsidR="00C4109B">
          <w:rPr>
            <w:rStyle w:val="Hyperlink"/>
            <w:color w:val="2E74B5" w:themeColor="accent1" w:themeShade="BF"/>
            <w:szCs w:val="26"/>
          </w:rPr>
          <w:t xml:space="preserve"> section</w:t>
        </w:r>
      </w:hyperlink>
      <w:r w:rsidRPr="00FE5EAC" w:rsidR="00C4109B">
        <w:rPr>
          <w:szCs w:val="26"/>
        </w:rPr>
        <w:t>.</w:t>
      </w:r>
    </w:p>
    <w:p w:rsidRPr="00D31BC8" w:rsidR="00DF6FC6" w:rsidP="006967EA" w:rsidRDefault="00DF6FC6" w14:paraId="6AF7EF63" w14:textId="77777777">
      <w:pPr>
        <w:keepNext/>
        <w:ind w:firstLine="360"/>
        <w:rPr>
          <w:szCs w:val="26"/>
          <w:u w:val="single"/>
        </w:rPr>
      </w:pPr>
    </w:p>
    <w:p w:rsidRPr="00D333E1" w:rsidR="00DF6FC6" w:rsidP="00D333E1" w:rsidRDefault="004E5A2B" w14:paraId="68AD7157" w14:textId="43D5D938">
      <w:pPr>
        <w:pStyle w:val="ListParagraph"/>
        <w:widowControl/>
        <w:numPr>
          <w:ilvl w:val="0"/>
          <w:numId w:val="63"/>
        </w:numPr>
        <w:spacing w:after="160" w:line="259" w:lineRule="auto"/>
        <w:rPr>
          <w:b/>
          <w:szCs w:val="26"/>
        </w:rPr>
      </w:pPr>
      <w:r w:rsidRPr="00D333E1">
        <w:rPr>
          <w:b/>
          <w:szCs w:val="26"/>
        </w:rPr>
        <w:t>M</w:t>
      </w:r>
      <w:r w:rsidRPr="00D333E1" w:rsidR="00DF6FC6">
        <w:rPr>
          <w:b/>
          <w:szCs w:val="26"/>
        </w:rPr>
        <w:t>ak</w:t>
      </w:r>
      <w:r w:rsidRPr="00D333E1">
        <w:rPr>
          <w:b/>
          <w:szCs w:val="26"/>
        </w:rPr>
        <w:t>ing the</w:t>
      </w:r>
      <w:r w:rsidRPr="00D333E1" w:rsidR="00DF6FC6">
        <w:rPr>
          <w:b/>
          <w:szCs w:val="26"/>
        </w:rPr>
        <w:t xml:space="preserve"> MBR Dat</w:t>
      </w:r>
      <w:r w:rsidRPr="00D333E1">
        <w:rPr>
          <w:b/>
          <w:szCs w:val="26"/>
        </w:rPr>
        <w:t>abase</w:t>
      </w:r>
      <w:r w:rsidRPr="00D333E1" w:rsidR="00DF6FC6">
        <w:rPr>
          <w:b/>
          <w:szCs w:val="26"/>
        </w:rPr>
        <w:t xml:space="preserve"> Submission</w:t>
      </w:r>
    </w:p>
    <w:p w:rsidRPr="00F0472F" w:rsidR="00C4109B" w:rsidP="006967EA" w:rsidRDefault="004E5A2B" w14:paraId="76C35BA7" w14:textId="2981C187">
      <w:pPr>
        <w:widowControl/>
        <w:spacing w:after="160" w:line="259" w:lineRule="auto"/>
        <w:ind w:firstLine="720"/>
        <w:rPr>
          <w:szCs w:val="26"/>
          <w:u w:val="single"/>
        </w:rPr>
      </w:pPr>
      <w:r w:rsidRPr="00FE5EAC">
        <w:rPr>
          <w:szCs w:val="26"/>
        </w:rPr>
        <w:t xml:space="preserve">Once the previous steps have been completed, </w:t>
      </w:r>
      <w:r w:rsidR="001F3E37">
        <w:rPr>
          <w:szCs w:val="26"/>
        </w:rPr>
        <w:t>Submitters</w:t>
      </w:r>
      <w:r w:rsidRPr="005970F5" w:rsidR="00470D5F">
        <w:rPr>
          <w:szCs w:val="26"/>
        </w:rPr>
        <w:t xml:space="preserve"> will submit an XML </w:t>
      </w:r>
      <w:r w:rsidRPr="00D31BC8">
        <w:rPr>
          <w:szCs w:val="26"/>
        </w:rPr>
        <w:t xml:space="preserve">file </w:t>
      </w:r>
      <w:r w:rsidRPr="00D31BC8" w:rsidR="00470D5F">
        <w:rPr>
          <w:szCs w:val="26"/>
        </w:rPr>
        <w:t xml:space="preserve">to the database.  </w:t>
      </w:r>
      <w:r w:rsidR="001F3E37">
        <w:rPr>
          <w:szCs w:val="26"/>
        </w:rPr>
        <w:t>Submitters</w:t>
      </w:r>
      <w:r w:rsidRPr="00D31BC8" w:rsidR="00470D5F">
        <w:rPr>
          <w:szCs w:val="26"/>
        </w:rPr>
        <w:t xml:space="preserve"> </w:t>
      </w:r>
      <w:r w:rsidRPr="00D31BC8">
        <w:rPr>
          <w:szCs w:val="26"/>
        </w:rPr>
        <w:t>must</w:t>
      </w:r>
      <w:r w:rsidRPr="00D31BC8" w:rsidR="00470D5F">
        <w:rPr>
          <w:szCs w:val="26"/>
        </w:rPr>
        <w:t xml:space="preserve"> be designated as Account Manager</w:t>
      </w:r>
      <w:r w:rsidRPr="00C148A9">
        <w:rPr>
          <w:szCs w:val="26"/>
        </w:rPr>
        <w:t>s</w:t>
      </w:r>
      <w:r w:rsidRPr="00C148A9" w:rsidR="00470D5F">
        <w:rPr>
          <w:szCs w:val="26"/>
        </w:rPr>
        <w:t xml:space="preserve"> or Agent</w:t>
      </w:r>
      <w:r w:rsidRPr="00C148A9">
        <w:rPr>
          <w:szCs w:val="26"/>
        </w:rPr>
        <w:t>s</w:t>
      </w:r>
      <w:r w:rsidRPr="00470986" w:rsidR="00470D5F">
        <w:rPr>
          <w:szCs w:val="26"/>
        </w:rPr>
        <w:t xml:space="preserve"> for any company </w:t>
      </w:r>
      <w:r w:rsidRPr="00470986" w:rsidR="00993514">
        <w:rPr>
          <w:szCs w:val="26"/>
        </w:rPr>
        <w:t>for which</w:t>
      </w:r>
      <w:r w:rsidRPr="00470986" w:rsidR="00470D5F">
        <w:rPr>
          <w:szCs w:val="26"/>
        </w:rPr>
        <w:t xml:space="preserve"> </w:t>
      </w:r>
      <w:r w:rsidRPr="00470986">
        <w:rPr>
          <w:szCs w:val="26"/>
        </w:rPr>
        <w:t>they</w:t>
      </w:r>
      <w:r w:rsidRPr="00470986" w:rsidR="00470D5F">
        <w:rPr>
          <w:szCs w:val="26"/>
        </w:rPr>
        <w:t xml:space="preserve"> </w:t>
      </w:r>
      <w:r w:rsidRPr="00470986">
        <w:rPr>
          <w:szCs w:val="26"/>
        </w:rPr>
        <w:t>seek to make</w:t>
      </w:r>
      <w:r w:rsidRPr="00791417" w:rsidR="00470D5F">
        <w:rPr>
          <w:szCs w:val="26"/>
        </w:rPr>
        <w:t xml:space="preserve"> XML</w:t>
      </w:r>
      <w:r w:rsidRPr="00791417">
        <w:rPr>
          <w:szCs w:val="26"/>
        </w:rPr>
        <w:t xml:space="preserve"> submiss</w:t>
      </w:r>
      <w:r w:rsidRPr="00B72E54">
        <w:rPr>
          <w:szCs w:val="26"/>
        </w:rPr>
        <w:t>ion</w:t>
      </w:r>
      <w:r w:rsidRPr="00EF128E">
        <w:rPr>
          <w:szCs w:val="26"/>
        </w:rPr>
        <w:t>s</w:t>
      </w:r>
      <w:r w:rsidRPr="00EF128E" w:rsidR="00470D5F">
        <w:rPr>
          <w:szCs w:val="26"/>
        </w:rPr>
        <w:t xml:space="preserve">. </w:t>
      </w:r>
      <w:r w:rsidR="00A7396F">
        <w:rPr>
          <w:szCs w:val="26"/>
        </w:rPr>
        <w:t xml:space="preserve"> </w:t>
      </w:r>
      <w:r w:rsidR="001F3E37">
        <w:rPr>
          <w:szCs w:val="26"/>
        </w:rPr>
        <w:t>Submitters</w:t>
      </w:r>
      <w:r w:rsidRPr="00EF128E">
        <w:rPr>
          <w:szCs w:val="26"/>
        </w:rPr>
        <w:t xml:space="preserve"> will submit t</w:t>
      </w:r>
      <w:r w:rsidRPr="00EF128E" w:rsidR="00993514">
        <w:rPr>
          <w:szCs w:val="26"/>
        </w:rPr>
        <w:t xml:space="preserve">he </w:t>
      </w:r>
      <w:r w:rsidRPr="00EF128E" w:rsidR="00470D5F">
        <w:rPr>
          <w:szCs w:val="26"/>
        </w:rPr>
        <w:t xml:space="preserve">XML </w:t>
      </w:r>
      <w:r w:rsidRPr="00EF128E">
        <w:rPr>
          <w:szCs w:val="26"/>
        </w:rPr>
        <w:t xml:space="preserve">file </w:t>
      </w:r>
      <w:r w:rsidRPr="00CA669D" w:rsidR="00470D5F">
        <w:rPr>
          <w:szCs w:val="26"/>
        </w:rPr>
        <w:t>through the MBR Portal</w:t>
      </w:r>
      <w:r w:rsidRPr="00CA669D">
        <w:rPr>
          <w:szCs w:val="26"/>
        </w:rPr>
        <w:t>, as described in greater detail below</w:t>
      </w:r>
      <w:r w:rsidRPr="00CA669D" w:rsidR="00470D5F">
        <w:rPr>
          <w:szCs w:val="26"/>
        </w:rPr>
        <w:t>.</w:t>
      </w:r>
      <w:r w:rsidRPr="00F0472F" w:rsidR="00C4109B">
        <w:rPr>
          <w:szCs w:val="26"/>
          <w:u w:val="single"/>
        </w:rPr>
        <w:br w:type="page"/>
      </w:r>
    </w:p>
    <w:p w:rsidRPr="005970F5" w:rsidR="005F77DF" w:rsidP="006B6218" w:rsidRDefault="00C3692D" w14:paraId="7A266CC2" w14:textId="1B43CB4E">
      <w:pPr>
        <w:pStyle w:val="Heading1"/>
        <w:numPr>
          <w:ilvl w:val="0"/>
          <w:numId w:val="79"/>
        </w:numPr>
        <w:rPr>
          <w:b w:val="0"/>
          <w:bCs/>
          <w:szCs w:val="26"/>
          <w:u w:val="none"/>
        </w:rPr>
      </w:pPr>
      <w:bookmarkStart w:name="_Toc85104421" w:id="36"/>
      <w:r w:rsidRPr="00F0472F">
        <w:rPr>
          <w:szCs w:val="26"/>
        </w:rPr>
        <w:lastRenderedPageBreak/>
        <w:t xml:space="preserve">Description of the </w:t>
      </w:r>
      <w:r w:rsidRPr="005D5612" w:rsidR="005F77DF">
        <w:rPr>
          <w:szCs w:val="26"/>
        </w:rPr>
        <w:t>MBR Portal</w:t>
      </w:r>
      <w:bookmarkEnd w:id="35"/>
      <w:bookmarkEnd w:id="36"/>
    </w:p>
    <w:p w:rsidRPr="00D31BC8" w:rsidR="006E211D" w:rsidP="006967EA" w:rsidRDefault="006E211D" w14:paraId="53367B2F" w14:textId="2A0CCA72">
      <w:pPr>
        <w:ind w:firstLine="630"/>
        <w:rPr>
          <w:szCs w:val="26"/>
        </w:rPr>
      </w:pPr>
      <w:r w:rsidRPr="00D31BC8">
        <w:rPr>
          <w:szCs w:val="26"/>
        </w:rPr>
        <w:t>All submissions to, and extractions from</w:t>
      </w:r>
      <w:r w:rsidR="0069673C">
        <w:rPr>
          <w:szCs w:val="26"/>
        </w:rPr>
        <w:t>,</w:t>
      </w:r>
      <w:r w:rsidRPr="00D31BC8">
        <w:rPr>
          <w:szCs w:val="26"/>
        </w:rPr>
        <w:t xml:space="preserve"> the database are done via the </w:t>
      </w:r>
      <w:hyperlink w:history="1" r:id="rId42">
        <w:r w:rsidRPr="00FE5EAC">
          <w:rPr>
            <w:rStyle w:val="Hyperlink"/>
            <w:szCs w:val="26"/>
          </w:rPr>
          <w:t>MBR Portal</w:t>
        </w:r>
      </w:hyperlink>
      <w:r w:rsidRPr="00FE5EAC">
        <w:rPr>
          <w:szCs w:val="26"/>
        </w:rPr>
        <w:t xml:space="preserve">. </w:t>
      </w:r>
      <w:r w:rsidRPr="005970F5">
        <w:rPr>
          <w:szCs w:val="26"/>
        </w:rPr>
        <w:t xml:space="preserve"> </w:t>
      </w:r>
      <w:r w:rsidR="001F3E37">
        <w:rPr>
          <w:szCs w:val="26"/>
        </w:rPr>
        <w:t>Submitters</w:t>
      </w:r>
      <w:r w:rsidRPr="005970F5">
        <w:rPr>
          <w:szCs w:val="26"/>
        </w:rPr>
        <w:t xml:space="preserve"> will also use the MBR Portal to search the MBR Database for information to aid in their submissions or research.  Below is a description of the process used to access and utilize the </w:t>
      </w:r>
      <w:r w:rsidRPr="00D31BC8" w:rsidR="00374B4C">
        <w:rPr>
          <w:szCs w:val="26"/>
        </w:rPr>
        <w:t>MBR P</w:t>
      </w:r>
      <w:r w:rsidRPr="00D31BC8">
        <w:rPr>
          <w:szCs w:val="26"/>
        </w:rPr>
        <w:t>ortal.</w:t>
      </w:r>
    </w:p>
    <w:p w:rsidRPr="00791417" w:rsidR="005F77DF" w:rsidP="005F77DF" w:rsidRDefault="005F77DF" w14:paraId="66095274" w14:textId="77777777">
      <w:pPr>
        <w:rPr>
          <w:szCs w:val="26"/>
        </w:rPr>
      </w:pPr>
    </w:p>
    <w:p w:rsidRPr="00F0472F" w:rsidR="005F77DF" w:rsidP="00C37743" w:rsidRDefault="005F77DF" w14:paraId="0EAD2C6C" w14:textId="47BF3AA0">
      <w:pPr>
        <w:pStyle w:val="ListParagraph"/>
        <w:widowControl/>
        <w:numPr>
          <w:ilvl w:val="0"/>
          <w:numId w:val="64"/>
        </w:numPr>
        <w:rPr>
          <w:szCs w:val="26"/>
        </w:rPr>
      </w:pPr>
      <w:r w:rsidRPr="00EF128E">
        <w:rPr>
          <w:szCs w:val="26"/>
        </w:rPr>
        <w:t>Go to the following URL to access the MBR Portal</w:t>
      </w:r>
      <w:r w:rsidRPr="00EF128E" w:rsidR="00591AC1">
        <w:rPr>
          <w:szCs w:val="26"/>
        </w:rPr>
        <w:t xml:space="preserve">:  </w:t>
      </w:r>
      <w:hyperlink w:history="1" r:id="rId43">
        <w:r w:rsidRPr="00EF23C5" w:rsidR="00591AC1">
          <w:rPr>
            <w:rStyle w:val="Hyperlink"/>
            <w:szCs w:val="26"/>
          </w:rPr>
          <w:t>http://mbrweb.ferc.gov/</w:t>
        </w:r>
      </w:hyperlink>
      <w:r w:rsidRPr="00CA669D" w:rsidR="00591AC1">
        <w:rPr>
          <w:szCs w:val="26"/>
        </w:rPr>
        <w:t>.</w:t>
      </w:r>
      <w:r w:rsidRPr="00CA669D">
        <w:rPr>
          <w:szCs w:val="26"/>
        </w:rPr>
        <w:t xml:space="preserve"> </w:t>
      </w:r>
    </w:p>
    <w:p w:rsidRPr="00F0472F" w:rsidR="005F77DF" w:rsidP="005F77DF" w:rsidRDefault="005F77DF" w14:paraId="1A082986" w14:textId="77777777">
      <w:pPr>
        <w:rPr>
          <w:szCs w:val="26"/>
        </w:rPr>
      </w:pPr>
    </w:p>
    <w:p w:rsidRPr="005D5612" w:rsidR="00AE57F6" w:rsidP="00C37743" w:rsidRDefault="005F77DF" w14:paraId="36431DB6" w14:textId="2EFF5CC5">
      <w:pPr>
        <w:pStyle w:val="ListParagraph"/>
        <w:widowControl/>
        <w:numPr>
          <w:ilvl w:val="0"/>
          <w:numId w:val="64"/>
        </w:numPr>
        <w:rPr>
          <w:szCs w:val="26"/>
        </w:rPr>
      </w:pPr>
      <w:r w:rsidRPr="00F0472F">
        <w:rPr>
          <w:szCs w:val="26"/>
        </w:rPr>
        <w:t xml:space="preserve">The log-in screen displays: </w:t>
      </w:r>
    </w:p>
    <w:p w:rsidRPr="005D5612" w:rsidR="00AE57F6" w:rsidP="00C37743" w:rsidRDefault="00AE57F6" w14:paraId="1A21D0DB" w14:textId="4EAE1833">
      <w:pPr>
        <w:widowControl/>
        <w:rPr>
          <w:szCs w:val="26"/>
        </w:rPr>
      </w:pPr>
    </w:p>
    <w:p w:rsidRPr="00FE5EAC" w:rsidR="00AE57F6" w:rsidP="00C37743" w:rsidRDefault="00AE57F6" w14:paraId="68819F56" w14:textId="33CEAF8B">
      <w:pPr>
        <w:widowControl/>
        <w:rPr>
          <w:szCs w:val="26"/>
        </w:rPr>
      </w:pPr>
      <w:r w:rsidRPr="00FE5EAC">
        <w:rPr>
          <w:noProof/>
          <w:szCs w:val="26"/>
        </w:rPr>
        <w:drawing>
          <wp:inline distT="0" distB="0" distL="0" distR="0" wp14:anchorId="2A496D20" wp14:editId="4CBD1570">
            <wp:extent cx="6380206" cy="32385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80206" cy="3238500"/>
                    </a:xfrm>
                    <a:prstGeom prst="rect">
                      <a:avLst/>
                    </a:prstGeom>
                  </pic:spPr>
                </pic:pic>
              </a:graphicData>
            </a:graphic>
          </wp:inline>
        </w:drawing>
      </w:r>
    </w:p>
    <w:p w:rsidRPr="005D5612" w:rsidR="005F77DF" w:rsidP="00C37743" w:rsidRDefault="005F77DF" w14:paraId="112FF5C1" w14:textId="4EDB9BA0">
      <w:pPr>
        <w:rPr>
          <w:b/>
          <w:szCs w:val="26"/>
        </w:rPr>
      </w:pPr>
      <w:r w:rsidRPr="00FE5EAC">
        <w:rPr>
          <w:szCs w:val="26"/>
        </w:rPr>
        <w:t xml:space="preserve"> </w:t>
      </w:r>
      <w:r w:rsidRPr="005D5612" w:rsidR="00AE57F6">
        <w:rPr>
          <w:b/>
          <w:szCs w:val="26"/>
        </w:rPr>
        <w:tab/>
      </w:r>
      <w:r w:rsidRPr="005D5612" w:rsidR="00AE57F6">
        <w:rPr>
          <w:b/>
          <w:szCs w:val="26"/>
        </w:rPr>
        <w:tab/>
      </w:r>
      <w:r w:rsidRPr="005D5612" w:rsidR="00AE57F6">
        <w:rPr>
          <w:b/>
          <w:szCs w:val="26"/>
        </w:rPr>
        <w:tab/>
      </w:r>
      <w:r w:rsidRPr="005D5612" w:rsidR="00AE57F6">
        <w:rPr>
          <w:b/>
          <w:szCs w:val="26"/>
        </w:rPr>
        <w:tab/>
      </w:r>
      <w:r w:rsidRPr="005D5612" w:rsidR="00AE57F6">
        <w:rPr>
          <w:b/>
          <w:szCs w:val="26"/>
        </w:rPr>
        <w:tab/>
      </w:r>
      <w:r w:rsidRPr="005D5612" w:rsidR="00064D56">
        <w:rPr>
          <w:b/>
          <w:szCs w:val="26"/>
        </w:rPr>
        <w:t>(</w:t>
      </w:r>
      <w:r w:rsidRPr="005D5612">
        <w:rPr>
          <w:b/>
          <w:szCs w:val="26"/>
        </w:rPr>
        <w:t xml:space="preserve">Figure </w:t>
      </w:r>
      <w:r w:rsidRPr="005D5612" w:rsidR="00283694">
        <w:rPr>
          <w:b/>
          <w:szCs w:val="26"/>
        </w:rPr>
        <w:t>1</w:t>
      </w:r>
      <w:r w:rsidRPr="005D5612">
        <w:rPr>
          <w:b/>
          <w:szCs w:val="26"/>
        </w:rPr>
        <w:t xml:space="preserve"> – Log-In MBR Portal</w:t>
      </w:r>
      <w:r w:rsidRPr="005D5612" w:rsidR="00064D56">
        <w:rPr>
          <w:b/>
          <w:szCs w:val="26"/>
        </w:rPr>
        <w:t>)</w:t>
      </w:r>
    </w:p>
    <w:p w:rsidRPr="005D5612" w:rsidR="005F77DF" w:rsidP="005F77DF" w:rsidRDefault="005F77DF" w14:paraId="590B4B06" w14:textId="77777777">
      <w:pPr>
        <w:rPr>
          <w:szCs w:val="26"/>
        </w:rPr>
      </w:pPr>
    </w:p>
    <w:p w:rsidRPr="005D5612" w:rsidR="005F77DF" w:rsidP="00C37743" w:rsidRDefault="005F77DF" w14:paraId="214A1C18" w14:textId="297C7EFB">
      <w:pPr>
        <w:widowControl/>
        <w:numPr>
          <w:ilvl w:val="0"/>
          <w:numId w:val="64"/>
        </w:numPr>
        <w:rPr>
          <w:szCs w:val="26"/>
        </w:rPr>
      </w:pPr>
      <w:r w:rsidRPr="005D5612">
        <w:rPr>
          <w:szCs w:val="26"/>
        </w:rPr>
        <w:t xml:space="preserve">Enter </w:t>
      </w:r>
      <w:r w:rsidR="00E63B2A">
        <w:rPr>
          <w:szCs w:val="26"/>
        </w:rPr>
        <w:t>the</w:t>
      </w:r>
      <w:r w:rsidRPr="005D5612" w:rsidR="00E63B2A">
        <w:rPr>
          <w:szCs w:val="26"/>
        </w:rPr>
        <w:t xml:space="preserve"> </w:t>
      </w:r>
      <w:proofErr w:type="spellStart"/>
      <w:r w:rsidRPr="005D5612" w:rsidR="00756F14">
        <w:rPr>
          <w:szCs w:val="26"/>
        </w:rPr>
        <w:t>eRegistered</w:t>
      </w:r>
      <w:proofErr w:type="spellEnd"/>
      <w:r w:rsidRPr="005D5612" w:rsidR="00756F14">
        <w:rPr>
          <w:szCs w:val="26"/>
        </w:rPr>
        <w:t xml:space="preserve"> email Address or FERC</w:t>
      </w:r>
      <w:r w:rsidRPr="005D5612">
        <w:rPr>
          <w:szCs w:val="26"/>
        </w:rPr>
        <w:t xml:space="preserve"> ID and password in the fields.</w:t>
      </w:r>
    </w:p>
    <w:p w:rsidRPr="005D5612" w:rsidR="005F77DF" w:rsidP="005F77DF" w:rsidRDefault="005F77DF" w14:paraId="33248250" w14:textId="77777777">
      <w:pPr>
        <w:rPr>
          <w:szCs w:val="26"/>
        </w:rPr>
      </w:pPr>
    </w:p>
    <w:p w:rsidRPr="005D5612" w:rsidR="005F77DF" w:rsidP="00C37743" w:rsidRDefault="005F77DF" w14:paraId="1AA7F661" w14:textId="654F1B33">
      <w:pPr>
        <w:widowControl/>
        <w:numPr>
          <w:ilvl w:val="0"/>
          <w:numId w:val="64"/>
        </w:numPr>
        <w:rPr>
          <w:szCs w:val="26"/>
        </w:rPr>
      </w:pPr>
      <w:r w:rsidRPr="005D5612">
        <w:rPr>
          <w:szCs w:val="26"/>
        </w:rPr>
        <w:t>Click the submit button.</w:t>
      </w:r>
    </w:p>
    <w:p w:rsidRPr="005D5612" w:rsidR="005F77DF" w:rsidP="005F77DF" w:rsidRDefault="005F77DF" w14:paraId="38A3AD5F" w14:textId="77777777">
      <w:pPr>
        <w:rPr>
          <w:szCs w:val="26"/>
        </w:rPr>
      </w:pPr>
    </w:p>
    <w:p w:rsidRPr="005D5612" w:rsidR="005F77DF" w:rsidP="00C37743" w:rsidRDefault="005F77DF" w14:paraId="7A3EEFF2" w14:textId="193C8D7F">
      <w:pPr>
        <w:widowControl/>
        <w:numPr>
          <w:ilvl w:val="0"/>
          <w:numId w:val="64"/>
        </w:numPr>
        <w:rPr>
          <w:szCs w:val="26"/>
        </w:rPr>
      </w:pPr>
      <w:r w:rsidRPr="005D5612">
        <w:rPr>
          <w:szCs w:val="26"/>
        </w:rPr>
        <w:t>The MBR Portal</w:t>
      </w:r>
      <w:r w:rsidRPr="005D5612" w:rsidR="00374B4C">
        <w:rPr>
          <w:szCs w:val="26"/>
        </w:rPr>
        <w:t xml:space="preserve"> then</w:t>
      </w:r>
      <w:r w:rsidRPr="005D5612">
        <w:rPr>
          <w:szCs w:val="26"/>
        </w:rPr>
        <w:t xml:space="preserve"> displays</w:t>
      </w:r>
      <w:r w:rsidRPr="005D5612" w:rsidR="00374B4C">
        <w:rPr>
          <w:szCs w:val="26"/>
        </w:rPr>
        <w:t xml:space="preserve"> the Welcome screen, shown in Figure 2</w:t>
      </w:r>
      <w:r w:rsidRPr="005D5612">
        <w:rPr>
          <w:szCs w:val="26"/>
        </w:rPr>
        <w:t>:</w:t>
      </w:r>
    </w:p>
    <w:p w:rsidRPr="005D5612" w:rsidR="005F77DF" w:rsidP="005F77DF" w:rsidRDefault="00F231E6" w14:paraId="5B882055" w14:textId="7FC91D49">
      <w:pPr>
        <w:rPr>
          <w:szCs w:val="26"/>
        </w:rPr>
      </w:pPr>
      <w:r>
        <w:rPr>
          <w:noProof/>
        </w:rPr>
        <w:lastRenderedPageBreak/>
        <mc:AlternateContent>
          <mc:Choice Requires="wps">
            <w:drawing>
              <wp:anchor distT="0" distB="0" distL="114300" distR="114300" simplePos="0" relativeHeight="251670016" behindDoc="0" locked="0" layoutInCell="1" allowOverlap="1" wp14:editId="0CEC530A" wp14:anchorId="5336B5CA">
                <wp:simplePos x="0" y="0"/>
                <wp:positionH relativeFrom="column">
                  <wp:posOffset>-2052</wp:posOffset>
                </wp:positionH>
                <wp:positionV relativeFrom="paragraph">
                  <wp:posOffset>675688</wp:posOffset>
                </wp:positionV>
                <wp:extent cx="712470" cy="1190771"/>
                <wp:effectExtent l="19050" t="19050" r="11430" b="28575"/>
                <wp:wrapNone/>
                <wp:docPr id="11" name="Rectangle 11"/>
                <wp:cNvGraphicFramePr/>
                <a:graphic xmlns:a="http://schemas.openxmlformats.org/drawingml/2006/main">
                  <a:graphicData uri="http://schemas.microsoft.com/office/word/2010/wordprocessingShape">
                    <wps:wsp>
                      <wps:cNvSpPr/>
                      <wps:spPr>
                        <a:xfrm>
                          <a:off x="0" y="0"/>
                          <a:ext cx="712470" cy="11907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id="Rectangle 11" style="position:absolute;margin-left:-.15pt;margin-top:53.2pt;width:56.1pt;height:9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A1C2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9XnAIAAJEFAAAOAAAAZHJzL2Uyb0RvYy54bWysVEtv2zAMvg/YfxB0X21n6dIGdYqgRYYB&#10;RVe0HXpWZCkxIIsapcTJfv0o+dGgK3YYloMjiuRH8ePj6vrQGLZX6GuwJS/Ocs6UlVDVdlPyH8+r&#10;Txec+SBsJQxYVfKj8vx68fHDVevmagJbMJVCRiDWz1tX8m0Ibp5lXm5VI/wZOGVJqQEbEUjETVah&#10;aAm9Mdkkz79kLWDlEKTynm5vOyVfJHytlQzftfYqMFNyeltIX0zfdfxmiysx36Bw21r2zxD/8IpG&#10;1JaCjlC3Igi2w/oPqKaWCB50OJPQZKB1LVXKgbIp8jfZPG2FUykXIse7kSb//2Dl/f4BWV1R7QrO&#10;rGioRo/EmrAboxjdEUGt83Oye3IP2EuejjHbg8Ym/lMe7JBIPY6kqkNgki5nxWQ6I+olqYriMp/N&#10;Emj26u3Qh68KGhYPJUcKn7gU+zsfKCKZDiYxmIVVbUwqnLGsLfnniyLPk4cHU1dRG+08btY3Btle&#10;UO1Xq5x+MRtCOzEjyVi6jDl2WaVTOBoVMYx9VJrooTwmXYTYmGqEFVIqG4pOtRWV6qKdnwYbPFLo&#10;BBiRNb1yxO4BBssOZMDu3tzbR1eV+np07lP/m/PokSKDDaNzU1vA9zIzlFUfubMfSOqoiSytoTpS&#10;8yB0U+WdXNVUwTvhw4NAGiOqOq2G8J0+2gBVCvoTZ1vAX+/dR3vqbtJy1tJYltz/3AlUnJlvlvr+&#10;sphO4xwnYXo+m5CAp5r1qcbumhug6lNr0+vSMdoHMxw1QvNCG2QZo5JKWEmxSy4DDsJN6NYF7SCp&#10;lstkRrPrRLizT05G8Mhq7NDnw4tA17dxoAG4h2GExfxNN3e20dPCchdA16nVX3nt+aa5T43T76i4&#10;WE7lZPW6SRe/AQAA//8DAFBLAwQUAAYACAAAACEAo3JuTt0AAAAJAQAADwAAAGRycy9kb3ducmV2&#10;LnhtbEyPwU7DMBBE70j8g7VI3FonaVVIiFMhJEBwI4C4buMliWKvo9htwt/jnuA4O6OZt+V+sUac&#10;aPK9YwXpOgFB3Djdc6vg4/1xdQvCB2SNxjEp+CEP++ryosRCu5nf6FSHVsQS9gUq6EIYCyl905FF&#10;v3YjcfS+3WQxRDm1Uk84x3JrZJYkO2mx57jQ4UgPHTVDfbQKXubM9F8tvj7XQ/05uO1TepNbpa6v&#10;lvs7EIGW8BeGM35EhyoyHdyRtRdGwWoTg/Gc7LYgzn6a5iAOCrJ8k4OsSvn/g+oXAAD//wMAUEsB&#10;Ai0AFAAGAAgAAAAhALaDOJL+AAAA4QEAABMAAAAAAAAAAAAAAAAAAAAAAFtDb250ZW50X1R5cGVz&#10;XS54bWxQSwECLQAUAAYACAAAACEAOP0h/9YAAACUAQAACwAAAAAAAAAAAAAAAAAvAQAAX3JlbHMv&#10;LnJlbHNQSwECLQAUAAYACAAAACEAugjPV5wCAACRBQAADgAAAAAAAAAAAAAAAAAuAgAAZHJzL2Uy&#10;b0RvYy54bWxQSwECLQAUAAYACAAAACEAo3JuTt0AAAAJAQAADwAAAAAAAAAAAAAAAAD2BAAAZHJz&#10;L2Rvd25yZXYueG1sUEsFBgAAAAAEAAQA8wAAAAAGAAAAAA==&#10;"/>
            </w:pict>
          </mc:Fallback>
        </mc:AlternateContent>
      </w:r>
      <w:r w:rsidR="001F55B3">
        <w:rPr>
          <w:noProof/>
        </w:rPr>
        <w:drawing>
          <wp:inline distT="0" distB="0" distL="0" distR="0" wp14:anchorId="574BDB4D" wp14:editId="613A68F1">
            <wp:extent cx="5943600" cy="2491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91740"/>
                    </a:xfrm>
                    <a:prstGeom prst="rect">
                      <a:avLst/>
                    </a:prstGeom>
                  </pic:spPr>
                </pic:pic>
              </a:graphicData>
            </a:graphic>
          </wp:inline>
        </w:drawing>
      </w:r>
    </w:p>
    <w:p w:rsidRPr="00FE5EAC" w:rsidR="005F77DF" w:rsidP="005F77DF" w:rsidRDefault="005F77DF" w14:paraId="104D3BD1" w14:textId="3C2B85CA">
      <w:pPr>
        <w:rPr>
          <w:szCs w:val="26"/>
        </w:rPr>
      </w:pPr>
    </w:p>
    <w:p w:rsidRPr="005970F5" w:rsidR="004E577F" w:rsidP="00116103" w:rsidRDefault="00064D56" w14:paraId="1A688B85" w14:textId="2D609505">
      <w:pPr>
        <w:jc w:val="center"/>
        <w:rPr>
          <w:b/>
          <w:szCs w:val="26"/>
        </w:rPr>
      </w:pPr>
      <w:r w:rsidRPr="005970F5">
        <w:rPr>
          <w:b/>
          <w:szCs w:val="26"/>
        </w:rPr>
        <w:t>(</w:t>
      </w:r>
      <w:r w:rsidRPr="005970F5" w:rsidR="005F77DF">
        <w:rPr>
          <w:b/>
          <w:szCs w:val="26"/>
        </w:rPr>
        <w:t xml:space="preserve">Figure </w:t>
      </w:r>
      <w:r w:rsidRPr="005970F5" w:rsidR="00283694">
        <w:rPr>
          <w:b/>
          <w:szCs w:val="26"/>
        </w:rPr>
        <w:t>2</w:t>
      </w:r>
      <w:r w:rsidRPr="005970F5" w:rsidR="005F77DF">
        <w:rPr>
          <w:b/>
          <w:szCs w:val="26"/>
        </w:rPr>
        <w:t xml:space="preserve"> – Welcome Screen</w:t>
      </w:r>
      <w:r w:rsidRPr="005970F5">
        <w:rPr>
          <w:b/>
          <w:szCs w:val="26"/>
        </w:rPr>
        <w:t>)</w:t>
      </w:r>
    </w:p>
    <w:p w:rsidRPr="00D31BC8" w:rsidR="001E0565" w:rsidP="001E0565" w:rsidRDefault="001E0565" w14:paraId="66E2F765" w14:textId="68EEF256">
      <w:pPr>
        <w:rPr>
          <w:b/>
          <w:szCs w:val="26"/>
        </w:rPr>
      </w:pPr>
    </w:p>
    <w:p w:rsidRPr="006B6218" w:rsidR="001E0565" w:rsidP="003A34F1" w:rsidRDefault="001E0565" w14:paraId="68A1194D" w14:textId="1F213483">
      <w:pPr>
        <w:pStyle w:val="Heading1"/>
        <w:numPr>
          <w:ilvl w:val="0"/>
          <w:numId w:val="79"/>
        </w:numPr>
        <w:rPr>
          <w:szCs w:val="26"/>
        </w:rPr>
      </w:pPr>
      <w:bookmarkStart w:name="_Toc85104422" w:id="37"/>
      <w:r w:rsidRPr="006B6218">
        <w:t>Navigating the MBR Portal</w:t>
      </w:r>
      <w:bookmarkEnd w:id="37"/>
    </w:p>
    <w:p w:rsidRPr="00FE5EAC" w:rsidR="001E0565" w:rsidP="009F7A5A" w:rsidRDefault="001E0565" w14:paraId="67822DBC" w14:textId="10802264">
      <w:pPr>
        <w:ind w:firstLine="720"/>
        <w:rPr>
          <w:szCs w:val="26"/>
        </w:rPr>
      </w:pPr>
      <w:r w:rsidRPr="00C37743">
        <w:rPr>
          <w:szCs w:val="26"/>
        </w:rPr>
        <w:t>The MBR Portal</w:t>
      </w:r>
      <w:r w:rsidRPr="00FE5EAC" w:rsidR="00480C0D">
        <w:rPr>
          <w:bCs/>
          <w:szCs w:val="26"/>
        </w:rPr>
        <w:t xml:space="preserve"> contains several functions </w:t>
      </w:r>
      <w:r w:rsidRPr="00C37743">
        <w:rPr>
          <w:szCs w:val="26"/>
        </w:rPr>
        <w:t>naviga</w:t>
      </w:r>
      <w:r w:rsidRPr="00FE5EAC" w:rsidR="00480C0D">
        <w:rPr>
          <w:bCs/>
          <w:szCs w:val="26"/>
        </w:rPr>
        <w:t>ble in the left side panel</w:t>
      </w:r>
      <w:r w:rsidRPr="00FE5EAC" w:rsidR="00CC1179">
        <w:rPr>
          <w:bCs/>
          <w:szCs w:val="26"/>
        </w:rPr>
        <w:t xml:space="preserve"> (</w:t>
      </w:r>
      <w:r w:rsidR="00F231E6">
        <w:rPr>
          <w:bCs/>
          <w:szCs w:val="26"/>
        </w:rPr>
        <w:t>outlin</w:t>
      </w:r>
      <w:r w:rsidRPr="00FE5EAC" w:rsidR="00CC1179">
        <w:rPr>
          <w:bCs/>
          <w:szCs w:val="26"/>
        </w:rPr>
        <w:t>ed in red in Figure 2)</w:t>
      </w:r>
      <w:r w:rsidRPr="005970F5" w:rsidR="00480C0D">
        <w:rPr>
          <w:bCs/>
          <w:szCs w:val="26"/>
        </w:rPr>
        <w:t xml:space="preserve"> of the Portal, as described </w:t>
      </w:r>
      <w:r w:rsidRPr="005970F5" w:rsidR="00CC1179">
        <w:rPr>
          <w:bCs/>
          <w:szCs w:val="26"/>
        </w:rPr>
        <w:t xml:space="preserve">more </w:t>
      </w:r>
      <w:r w:rsidRPr="005970F5" w:rsidR="00480C0D">
        <w:rPr>
          <w:bCs/>
          <w:szCs w:val="26"/>
        </w:rPr>
        <w:t>below:</w:t>
      </w:r>
    </w:p>
    <w:p w:rsidRPr="005970F5" w:rsidR="00221119" w:rsidP="001E0565" w:rsidRDefault="00221119" w14:paraId="0D5E328B" w14:textId="435B4346">
      <w:pPr>
        <w:rPr>
          <w:bCs/>
          <w:szCs w:val="26"/>
        </w:rPr>
      </w:pPr>
    </w:p>
    <w:p w:rsidRPr="00242D95" w:rsidR="00221119" w:rsidP="00C37743" w:rsidRDefault="00221119" w14:paraId="1F30B9BC" w14:textId="7D663806">
      <w:pPr>
        <w:pStyle w:val="ListParagraph"/>
        <w:numPr>
          <w:ilvl w:val="0"/>
          <w:numId w:val="65"/>
        </w:numPr>
        <w:rPr>
          <w:bCs/>
          <w:szCs w:val="26"/>
        </w:rPr>
      </w:pPr>
      <w:r w:rsidRPr="005970F5">
        <w:rPr>
          <w:bCs/>
          <w:szCs w:val="26"/>
        </w:rPr>
        <w:t>Home</w:t>
      </w:r>
      <w:r w:rsidRPr="005970F5" w:rsidR="00FA23DC">
        <w:rPr>
          <w:bCs/>
          <w:szCs w:val="26"/>
        </w:rPr>
        <w:t xml:space="preserve">: </w:t>
      </w:r>
      <w:r w:rsidRPr="005970F5" w:rsidR="00A95597">
        <w:rPr>
          <w:bCs/>
          <w:szCs w:val="26"/>
        </w:rPr>
        <w:t>Select to</w:t>
      </w:r>
      <w:r w:rsidRPr="00D31BC8" w:rsidR="00FA23DC">
        <w:rPr>
          <w:bCs/>
          <w:szCs w:val="26"/>
        </w:rPr>
        <w:t xml:space="preserve"> </w:t>
      </w:r>
      <w:r w:rsidRPr="00D31BC8" w:rsidR="00A95597">
        <w:rPr>
          <w:bCs/>
          <w:szCs w:val="26"/>
        </w:rPr>
        <w:t xml:space="preserve">return </w:t>
      </w:r>
      <w:r w:rsidRPr="00D31BC8" w:rsidR="00FA23DC">
        <w:rPr>
          <w:bCs/>
          <w:szCs w:val="26"/>
        </w:rPr>
        <w:t xml:space="preserve">to the </w:t>
      </w:r>
      <w:r w:rsidRPr="00D31BC8" w:rsidR="00494AB9">
        <w:rPr>
          <w:bCs/>
          <w:szCs w:val="26"/>
        </w:rPr>
        <w:t>W</w:t>
      </w:r>
      <w:r w:rsidRPr="00D31BC8" w:rsidR="00FA23DC">
        <w:rPr>
          <w:bCs/>
          <w:szCs w:val="26"/>
        </w:rPr>
        <w:t xml:space="preserve">elcome </w:t>
      </w:r>
      <w:r w:rsidRPr="00D31BC8" w:rsidR="00494AB9">
        <w:rPr>
          <w:bCs/>
          <w:szCs w:val="26"/>
        </w:rPr>
        <w:t>S</w:t>
      </w:r>
      <w:r w:rsidRPr="00D31BC8" w:rsidR="00FA23DC">
        <w:rPr>
          <w:bCs/>
          <w:szCs w:val="26"/>
        </w:rPr>
        <w:t>creen.</w:t>
      </w:r>
    </w:p>
    <w:p w:rsidRPr="00552F76" w:rsidR="00E80178" w:rsidP="00C37743" w:rsidRDefault="00E80178" w14:paraId="5E328C3A" w14:textId="77777777">
      <w:pPr>
        <w:rPr>
          <w:bCs/>
          <w:szCs w:val="26"/>
        </w:rPr>
      </w:pPr>
    </w:p>
    <w:p w:rsidRPr="00470986" w:rsidR="00221119" w:rsidP="00C37743" w:rsidRDefault="00221119" w14:paraId="7F042A17" w14:textId="1396038A">
      <w:pPr>
        <w:pStyle w:val="ListParagraph"/>
        <w:numPr>
          <w:ilvl w:val="0"/>
          <w:numId w:val="65"/>
        </w:numPr>
        <w:rPr>
          <w:bCs/>
          <w:szCs w:val="26"/>
        </w:rPr>
      </w:pPr>
      <w:r w:rsidRPr="00552F76">
        <w:rPr>
          <w:bCs/>
          <w:szCs w:val="26"/>
        </w:rPr>
        <w:t>Search</w:t>
      </w:r>
      <w:r w:rsidRPr="00552F76" w:rsidR="00FA23DC">
        <w:rPr>
          <w:bCs/>
          <w:szCs w:val="26"/>
        </w:rPr>
        <w:t xml:space="preserve">: </w:t>
      </w:r>
      <w:r w:rsidRPr="00552F76" w:rsidR="00CE01A4">
        <w:rPr>
          <w:bCs/>
          <w:szCs w:val="26"/>
        </w:rPr>
        <w:t xml:space="preserve">Expand </w:t>
      </w:r>
      <w:r w:rsidRPr="00552F76" w:rsidR="00FA23DC">
        <w:rPr>
          <w:bCs/>
          <w:szCs w:val="26"/>
        </w:rPr>
        <w:t>drop</w:t>
      </w:r>
      <w:r w:rsidRPr="00552F76" w:rsidR="00A95597">
        <w:rPr>
          <w:bCs/>
          <w:szCs w:val="26"/>
        </w:rPr>
        <w:t>-</w:t>
      </w:r>
      <w:r w:rsidRPr="00470986" w:rsidR="00FA23DC">
        <w:rPr>
          <w:bCs/>
          <w:szCs w:val="26"/>
        </w:rPr>
        <w:t xml:space="preserve">down list </w:t>
      </w:r>
      <w:r w:rsidRPr="00470986" w:rsidR="00CE01A4">
        <w:rPr>
          <w:bCs/>
          <w:szCs w:val="26"/>
        </w:rPr>
        <w:t>to find</w:t>
      </w:r>
      <w:r w:rsidRPr="00470986" w:rsidDel="00A95597" w:rsidR="00FA23DC">
        <w:rPr>
          <w:bCs/>
          <w:szCs w:val="26"/>
        </w:rPr>
        <w:t xml:space="preserve"> the </w:t>
      </w:r>
      <w:r w:rsidRPr="00470986" w:rsidR="00E80178">
        <w:rPr>
          <w:bCs/>
          <w:szCs w:val="26"/>
        </w:rPr>
        <w:t xml:space="preserve">search </w:t>
      </w:r>
      <w:r w:rsidRPr="00470986" w:rsidR="00FA23DC">
        <w:rPr>
          <w:bCs/>
          <w:szCs w:val="26"/>
        </w:rPr>
        <w:t>categories below</w:t>
      </w:r>
      <w:r w:rsidRPr="00470986" w:rsidR="00E80178">
        <w:rPr>
          <w:bCs/>
          <w:szCs w:val="26"/>
        </w:rPr>
        <w:t>:</w:t>
      </w:r>
    </w:p>
    <w:p w:rsidRPr="00470986" w:rsidR="00E80178" w:rsidP="00C37743" w:rsidRDefault="00E80178" w14:paraId="0E76364F" w14:textId="77777777">
      <w:pPr>
        <w:rPr>
          <w:bCs/>
          <w:szCs w:val="26"/>
        </w:rPr>
      </w:pPr>
    </w:p>
    <w:p w:rsidRPr="00EF128E" w:rsidR="00221119" w:rsidRDefault="00221119" w14:paraId="58FEF8D8" w14:textId="12CCE1E9">
      <w:pPr>
        <w:pStyle w:val="ListParagraph"/>
        <w:numPr>
          <w:ilvl w:val="0"/>
          <w:numId w:val="45"/>
        </w:numPr>
        <w:rPr>
          <w:bCs/>
          <w:szCs w:val="26"/>
        </w:rPr>
      </w:pPr>
      <w:r w:rsidRPr="00B72E54">
        <w:rPr>
          <w:bCs/>
          <w:szCs w:val="26"/>
        </w:rPr>
        <w:t>General</w:t>
      </w:r>
      <w:r w:rsidRPr="00EF128E" w:rsidR="00FA23DC">
        <w:rPr>
          <w:bCs/>
          <w:szCs w:val="26"/>
        </w:rPr>
        <w:t>:</w:t>
      </w:r>
      <w:r w:rsidRPr="00EF128E" w:rsidR="00592296">
        <w:rPr>
          <w:bCs/>
          <w:szCs w:val="26"/>
        </w:rPr>
        <w:t xml:space="preserve"> Searches for the main identifiers (CID, LEI, GID);</w:t>
      </w:r>
    </w:p>
    <w:p w:rsidRPr="005D5612" w:rsidR="00221119" w:rsidP="00221119" w:rsidRDefault="00221119" w14:paraId="256F6389" w14:textId="60C20901">
      <w:pPr>
        <w:pStyle w:val="ListParagraph"/>
        <w:numPr>
          <w:ilvl w:val="0"/>
          <w:numId w:val="45"/>
        </w:numPr>
        <w:rPr>
          <w:bCs/>
          <w:szCs w:val="26"/>
        </w:rPr>
      </w:pPr>
      <w:r w:rsidRPr="00EF128E">
        <w:rPr>
          <w:bCs/>
          <w:szCs w:val="26"/>
        </w:rPr>
        <w:t>Gen Assets</w:t>
      </w:r>
      <w:r w:rsidRPr="00EF128E" w:rsidR="00FA23DC">
        <w:rPr>
          <w:bCs/>
          <w:szCs w:val="26"/>
        </w:rPr>
        <w:t>:</w:t>
      </w:r>
      <w:r w:rsidRPr="00EF128E" w:rsidR="00592296">
        <w:rPr>
          <w:bCs/>
          <w:szCs w:val="26"/>
        </w:rPr>
        <w:t xml:space="preserve"> </w:t>
      </w:r>
      <w:r w:rsidRPr="00EF23C5" w:rsidR="00592296">
        <w:rPr>
          <w:bCs/>
          <w:szCs w:val="26"/>
        </w:rPr>
        <w:t xml:space="preserve">Searches for FERC </w:t>
      </w:r>
      <w:r w:rsidRPr="00CA669D" w:rsidR="00FC6B6B">
        <w:rPr>
          <w:bCs/>
          <w:szCs w:val="26"/>
        </w:rPr>
        <w:t>Asset IDs (generators</w:t>
      </w:r>
      <w:r w:rsidRPr="00CA669D" w:rsidDel="00A95597" w:rsidR="00FC6B6B">
        <w:rPr>
          <w:bCs/>
          <w:szCs w:val="26"/>
        </w:rPr>
        <w:t xml:space="preserve"> </w:t>
      </w:r>
      <w:r w:rsidRPr="00F0472F" w:rsidR="00FC6B6B">
        <w:rPr>
          <w:bCs/>
          <w:szCs w:val="26"/>
        </w:rPr>
        <w:t xml:space="preserve">not found in EIA </w:t>
      </w:r>
      <w:r w:rsidR="00DF1A5D">
        <w:rPr>
          <w:bCs/>
          <w:szCs w:val="26"/>
        </w:rPr>
        <w:t>T</w:t>
      </w:r>
      <w:r w:rsidRPr="00F0472F" w:rsidR="00FC6B6B">
        <w:rPr>
          <w:bCs/>
          <w:szCs w:val="26"/>
        </w:rPr>
        <w:t>ables)</w:t>
      </w:r>
      <w:r w:rsidRPr="005D5612" w:rsidR="009477B1">
        <w:rPr>
          <w:bCs/>
          <w:szCs w:val="26"/>
        </w:rPr>
        <w:t>;</w:t>
      </w:r>
    </w:p>
    <w:p w:rsidRPr="005D5612" w:rsidR="00221119" w:rsidP="00221119" w:rsidRDefault="00221119" w14:paraId="6EB55C29" w14:textId="717BBBAF">
      <w:pPr>
        <w:pStyle w:val="ListParagraph"/>
        <w:numPr>
          <w:ilvl w:val="0"/>
          <w:numId w:val="45"/>
        </w:numPr>
        <w:rPr>
          <w:bCs/>
          <w:szCs w:val="26"/>
        </w:rPr>
      </w:pPr>
      <w:r w:rsidRPr="005D5612">
        <w:rPr>
          <w:bCs/>
          <w:szCs w:val="26"/>
        </w:rPr>
        <w:t>EIA</w:t>
      </w:r>
      <w:r w:rsidRPr="005D5612" w:rsidR="00FA23DC">
        <w:rPr>
          <w:bCs/>
          <w:szCs w:val="26"/>
        </w:rPr>
        <w:t>:</w:t>
      </w:r>
      <w:r w:rsidRPr="005D5612" w:rsidR="00FC6B6B">
        <w:rPr>
          <w:bCs/>
          <w:szCs w:val="26"/>
        </w:rPr>
        <w:t xml:space="preserve"> Searches for EIA Codes and reportable</w:t>
      </w:r>
      <w:r w:rsidRPr="005D5612" w:rsidR="00890DD3">
        <w:rPr>
          <w:bCs/>
          <w:szCs w:val="26"/>
        </w:rPr>
        <w:t xml:space="preserve"> EIA</w:t>
      </w:r>
      <w:r w:rsidRPr="005D5612" w:rsidR="00FC6B6B">
        <w:rPr>
          <w:bCs/>
          <w:szCs w:val="26"/>
        </w:rPr>
        <w:t xml:space="preserve"> asset data</w:t>
      </w:r>
      <w:r w:rsidRPr="005D5612" w:rsidR="009477B1">
        <w:rPr>
          <w:bCs/>
          <w:szCs w:val="26"/>
        </w:rPr>
        <w:t>;</w:t>
      </w:r>
    </w:p>
    <w:p w:rsidRPr="005D5612" w:rsidR="00221119" w:rsidP="00221119" w:rsidRDefault="00221119" w14:paraId="6CE6A3B4" w14:textId="135A764F">
      <w:pPr>
        <w:pStyle w:val="ListParagraph"/>
        <w:numPr>
          <w:ilvl w:val="0"/>
          <w:numId w:val="45"/>
        </w:numPr>
        <w:rPr>
          <w:bCs/>
          <w:szCs w:val="26"/>
        </w:rPr>
      </w:pPr>
      <w:r w:rsidRPr="005D5612">
        <w:rPr>
          <w:bCs/>
          <w:szCs w:val="26"/>
        </w:rPr>
        <w:t>Lookup Tables</w:t>
      </w:r>
      <w:r w:rsidRPr="005D5612" w:rsidR="00FA23DC">
        <w:rPr>
          <w:bCs/>
          <w:szCs w:val="26"/>
        </w:rPr>
        <w:t>:</w:t>
      </w:r>
      <w:r w:rsidRPr="005D5612" w:rsidR="00860C06">
        <w:rPr>
          <w:bCs/>
          <w:szCs w:val="26"/>
        </w:rPr>
        <w:t xml:space="preserve"> </w:t>
      </w:r>
      <w:r w:rsidRPr="005D5612" w:rsidR="00A95597">
        <w:rPr>
          <w:bCs/>
          <w:szCs w:val="26"/>
        </w:rPr>
        <w:t>Searches for</w:t>
      </w:r>
      <w:r w:rsidRPr="005D5612" w:rsidR="00860C06">
        <w:rPr>
          <w:bCs/>
          <w:szCs w:val="26"/>
        </w:rPr>
        <w:t xml:space="preserve"> numerical or character values for various attributes in the Tables</w:t>
      </w:r>
      <w:r w:rsidRPr="005D5612" w:rsidR="009477B1">
        <w:rPr>
          <w:bCs/>
          <w:szCs w:val="26"/>
        </w:rPr>
        <w:t>.</w:t>
      </w:r>
    </w:p>
    <w:p w:rsidRPr="005D5612" w:rsidR="00E80178" w:rsidP="00C37743" w:rsidRDefault="00E80178" w14:paraId="0C9C3767" w14:textId="77777777">
      <w:pPr>
        <w:rPr>
          <w:bCs/>
          <w:szCs w:val="26"/>
        </w:rPr>
      </w:pPr>
    </w:p>
    <w:p w:rsidRPr="00FE5EAC" w:rsidR="00221119" w:rsidP="00C37743" w:rsidRDefault="00221119" w14:paraId="1BD11709" w14:textId="6359C7CE">
      <w:pPr>
        <w:pStyle w:val="ListParagraph"/>
        <w:numPr>
          <w:ilvl w:val="0"/>
          <w:numId w:val="65"/>
        </w:numPr>
        <w:rPr>
          <w:bCs/>
          <w:szCs w:val="26"/>
        </w:rPr>
      </w:pPr>
      <w:r w:rsidRPr="005D5612">
        <w:rPr>
          <w:bCs/>
          <w:szCs w:val="26"/>
        </w:rPr>
        <w:t>Create GID</w:t>
      </w:r>
      <w:r w:rsidRPr="005D5612" w:rsidR="00860C06">
        <w:rPr>
          <w:bCs/>
          <w:szCs w:val="26"/>
        </w:rPr>
        <w:t xml:space="preserve">: Create a GID </w:t>
      </w:r>
      <w:r w:rsidRPr="00C37743" w:rsidR="00860C06">
        <w:rPr>
          <w:rFonts w:eastAsia="Times New Roman"/>
          <w:szCs w:val="26"/>
        </w:rPr>
        <w:t>for any reportable entity</w:t>
      </w:r>
    </w:p>
    <w:p w:rsidRPr="00FE5EAC" w:rsidR="00E80178" w:rsidP="00C37743" w:rsidRDefault="00E80178" w14:paraId="42E61F72" w14:textId="77777777">
      <w:pPr>
        <w:rPr>
          <w:bCs/>
          <w:szCs w:val="26"/>
        </w:rPr>
      </w:pPr>
    </w:p>
    <w:p w:rsidRPr="005970F5" w:rsidR="00221119" w:rsidP="00C37743" w:rsidRDefault="00221119" w14:paraId="7418BFE5" w14:textId="10D47C4E">
      <w:pPr>
        <w:pStyle w:val="ListParagraph"/>
        <w:numPr>
          <w:ilvl w:val="0"/>
          <w:numId w:val="65"/>
        </w:numPr>
        <w:rPr>
          <w:bCs/>
          <w:szCs w:val="26"/>
        </w:rPr>
      </w:pPr>
      <w:r w:rsidRPr="005970F5">
        <w:rPr>
          <w:bCs/>
          <w:szCs w:val="26"/>
        </w:rPr>
        <w:t>Create Gen Assets</w:t>
      </w:r>
      <w:r w:rsidRPr="005970F5" w:rsidR="00860C06">
        <w:rPr>
          <w:bCs/>
          <w:szCs w:val="26"/>
        </w:rPr>
        <w:t>: Create a</w:t>
      </w:r>
      <w:r w:rsidRPr="005970F5" w:rsidR="000E1BC4">
        <w:rPr>
          <w:bCs/>
          <w:szCs w:val="26"/>
        </w:rPr>
        <w:t xml:space="preserve"> </w:t>
      </w:r>
      <w:r w:rsidRPr="005970F5" w:rsidR="000E1BC4">
        <w:rPr>
          <w:szCs w:val="26"/>
        </w:rPr>
        <w:t>reportable asset has no EIA Code or Asset ID</w:t>
      </w:r>
    </w:p>
    <w:p w:rsidRPr="005970F5" w:rsidR="00E80178" w:rsidP="00C37743" w:rsidRDefault="00E80178" w14:paraId="40F99CEB" w14:textId="77777777">
      <w:pPr>
        <w:rPr>
          <w:bCs/>
          <w:szCs w:val="26"/>
        </w:rPr>
      </w:pPr>
    </w:p>
    <w:p w:rsidRPr="00D31BC8" w:rsidR="00E80178" w:rsidP="00C37743" w:rsidRDefault="00221119" w14:paraId="15C8D9F2" w14:textId="4EEC2C00">
      <w:pPr>
        <w:pStyle w:val="ListParagraph"/>
        <w:numPr>
          <w:ilvl w:val="0"/>
          <w:numId w:val="65"/>
        </w:numPr>
        <w:rPr>
          <w:bCs/>
          <w:szCs w:val="26"/>
        </w:rPr>
      </w:pPr>
      <w:r w:rsidRPr="005970F5">
        <w:rPr>
          <w:bCs/>
          <w:szCs w:val="26"/>
        </w:rPr>
        <w:t>Submit MBR XML</w:t>
      </w:r>
      <w:r w:rsidRPr="005970F5" w:rsidR="00860C06">
        <w:rPr>
          <w:bCs/>
          <w:szCs w:val="26"/>
        </w:rPr>
        <w:t>:</w:t>
      </w:r>
      <w:r w:rsidRPr="005970F5" w:rsidR="000E1BC4">
        <w:rPr>
          <w:bCs/>
          <w:szCs w:val="26"/>
        </w:rPr>
        <w:t xml:space="preserve"> </w:t>
      </w:r>
      <w:r w:rsidRPr="00D31BC8" w:rsidR="00A95597">
        <w:rPr>
          <w:bCs/>
          <w:szCs w:val="26"/>
        </w:rPr>
        <w:t>M</w:t>
      </w:r>
      <w:r w:rsidRPr="00D31BC8" w:rsidR="000E1BC4">
        <w:rPr>
          <w:bCs/>
          <w:szCs w:val="26"/>
        </w:rPr>
        <w:t>ake the XML</w:t>
      </w:r>
      <w:r w:rsidRPr="00D31BC8" w:rsidR="009477B1">
        <w:rPr>
          <w:bCs/>
          <w:szCs w:val="26"/>
        </w:rPr>
        <w:t xml:space="preserve"> </w:t>
      </w:r>
      <w:r w:rsidRPr="00D31BC8" w:rsidR="00A95597">
        <w:rPr>
          <w:bCs/>
          <w:szCs w:val="26"/>
        </w:rPr>
        <w:t>file</w:t>
      </w:r>
      <w:r w:rsidRPr="00D31BC8" w:rsidR="009477B1">
        <w:rPr>
          <w:bCs/>
          <w:szCs w:val="26"/>
        </w:rPr>
        <w:t xml:space="preserve"> </w:t>
      </w:r>
      <w:r w:rsidRPr="00D31BC8" w:rsidR="000E1BC4">
        <w:rPr>
          <w:bCs/>
          <w:szCs w:val="26"/>
        </w:rPr>
        <w:t xml:space="preserve">submission </w:t>
      </w:r>
    </w:p>
    <w:p w:rsidRPr="00242D95" w:rsidR="00E80178" w:rsidP="00C37743" w:rsidRDefault="00E80178" w14:paraId="217F15EE" w14:textId="77777777">
      <w:pPr>
        <w:rPr>
          <w:bCs/>
          <w:szCs w:val="26"/>
        </w:rPr>
      </w:pPr>
    </w:p>
    <w:p w:rsidRPr="005970F5" w:rsidR="00221119" w:rsidP="00C37743" w:rsidRDefault="00221119" w14:paraId="11967A71" w14:textId="23EC8493">
      <w:pPr>
        <w:pStyle w:val="ListParagraph"/>
        <w:numPr>
          <w:ilvl w:val="0"/>
          <w:numId w:val="65"/>
        </w:numPr>
        <w:rPr>
          <w:bCs/>
          <w:szCs w:val="26"/>
        </w:rPr>
      </w:pPr>
      <w:r w:rsidRPr="00552F76">
        <w:rPr>
          <w:bCs/>
          <w:szCs w:val="26"/>
        </w:rPr>
        <w:t>MBR Reports</w:t>
      </w:r>
      <w:r w:rsidRPr="00552F76" w:rsidR="000E1BC4">
        <w:rPr>
          <w:bCs/>
          <w:szCs w:val="26"/>
        </w:rPr>
        <w:t xml:space="preserve">: </w:t>
      </w:r>
      <w:r w:rsidRPr="00552F76" w:rsidR="00A95597">
        <w:rPr>
          <w:bCs/>
          <w:szCs w:val="26"/>
        </w:rPr>
        <w:t xml:space="preserve">Find </w:t>
      </w:r>
      <w:r w:rsidRPr="00552F76" w:rsidR="000E1BC4">
        <w:rPr>
          <w:bCs/>
          <w:szCs w:val="26"/>
        </w:rPr>
        <w:t>Reports</w:t>
      </w:r>
      <w:r w:rsidRPr="00552F76" w:rsidR="00A95597">
        <w:rPr>
          <w:bCs/>
          <w:szCs w:val="26"/>
        </w:rPr>
        <w:t xml:space="preserve"> and Additional Data on</w:t>
      </w:r>
      <w:r w:rsidRPr="00470986" w:rsidDel="00A95597" w:rsidR="000E1BC4">
        <w:rPr>
          <w:bCs/>
          <w:szCs w:val="26"/>
        </w:rPr>
        <w:t xml:space="preserve"> </w:t>
      </w:r>
      <w:r w:rsidRPr="00FE5EAC" w:rsidR="00A95597">
        <w:rPr>
          <w:bCs/>
          <w:szCs w:val="26"/>
        </w:rPr>
        <w:t>MBR</w:t>
      </w:r>
      <w:r w:rsidRPr="005970F5" w:rsidR="000E1BC4">
        <w:rPr>
          <w:bCs/>
          <w:szCs w:val="26"/>
        </w:rPr>
        <w:t xml:space="preserve"> </w:t>
      </w:r>
      <w:r w:rsidRPr="005970F5" w:rsidR="00CE01A4">
        <w:rPr>
          <w:bCs/>
          <w:szCs w:val="26"/>
        </w:rPr>
        <w:t>submissions</w:t>
      </w:r>
    </w:p>
    <w:p w:rsidRPr="005970F5" w:rsidR="00E80178" w:rsidP="00C37743" w:rsidRDefault="00E80178" w14:paraId="5195445B" w14:textId="77777777">
      <w:pPr>
        <w:rPr>
          <w:bCs/>
          <w:szCs w:val="26"/>
        </w:rPr>
      </w:pPr>
    </w:p>
    <w:p w:rsidRPr="00552F76" w:rsidR="00E80178" w:rsidP="00C37743" w:rsidRDefault="00221119" w14:paraId="0E397D1E" w14:textId="2647DB18">
      <w:pPr>
        <w:pStyle w:val="ListParagraph"/>
        <w:numPr>
          <w:ilvl w:val="0"/>
          <w:numId w:val="65"/>
        </w:numPr>
        <w:rPr>
          <w:bCs/>
          <w:szCs w:val="26"/>
        </w:rPr>
      </w:pPr>
      <w:r w:rsidRPr="005970F5">
        <w:rPr>
          <w:bCs/>
          <w:szCs w:val="26"/>
        </w:rPr>
        <w:t>Documents and Links</w:t>
      </w:r>
      <w:r w:rsidRPr="00D31BC8" w:rsidR="009477B1">
        <w:rPr>
          <w:bCs/>
          <w:szCs w:val="26"/>
        </w:rPr>
        <w:t xml:space="preserve">: </w:t>
      </w:r>
      <w:r w:rsidRPr="00D31BC8" w:rsidR="00CE01A4">
        <w:rPr>
          <w:bCs/>
          <w:szCs w:val="26"/>
        </w:rPr>
        <w:t xml:space="preserve">Find </w:t>
      </w:r>
      <w:r w:rsidRPr="00D31BC8" w:rsidR="009477B1">
        <w:rPr>
          <w:bCs/>
          <w:szCs w:val="26"/>
        </w:rPr>
        <w:t xml:space="preserve">collection of relevant </w:t>
      </w:r>
      <w:r w:rsidRPr="00D31BC8" w:rsidR="00CE01A4">
        <w:rPr>
          <w:bCs/>
          <w:szCs w:val="26"/>
        </w:rPr>
        <w:t>documents</w:t>
      </w:r>
      <w:r w:rsidRPr="00242D95" w:rsidR="009477B1">
        <w:rPr>
          <w:bCs/>
          <w:szCs w:val="26"/>
        </w:rPr>
        <w:t xml:space="preserve"> and links</w:t>
      </w:r>
    </w:p>
    <w:p w:rsidRPr="005970F5" w:rsidR="00F54278" w:rsidP="006B6218" w:rsidRDefault="00F37621" w14:paraId="770A5B32" w14:textId="4C3A36ED">
      <w:pPr>
        <w:pStyle w:val="Heading1"/>
        <w:numPr>
          <w:ilvl w:val="0"/>
          <w:numId w:val="79"/>
        </w:numPr>
        <w:rPr>
          <w:rFonts w:eastAsia="Times New Roman"/>
          <w:szCs w:val="26"/>
        </w:rPr>
      </w:pPr>
      <w:bookmarkStart w:name="_How_to_Create," w:id="38"/>
      <w:bookmarkStart w:name="_bmk5" w:id="39"/>
      <w:bookmarkStart w:name="_Ref32329130" w:id="40"/>
      <w:bookmarkStart w:name="_Toc85104423" w:id="41"/>
      <w:bookmarkEnd w:id="38"/>
      <w:r w:rsidRPr="00FE5EAC">
        <w:rPr>
          <w:rFonts w:eastAsia="Times New Roman"/>
          <w:szCs w:val="26"/>
        </w:rPr>
        <w:lastRenderedPageBreak/>
        <w:t>H</w:t>
      </w:r>
      <w:bookmarkEnd w:id="39"/>
      <w:r w:rsidRPr="00FE5EAC">
        <w:rPr>
          <w:rFonts w:eastAsia="Times New Roman"/>
          <w:szCs w:val="26"/>
        </w:rPr>
        <w:t xml:space="preserve">ow to </w:t>
      </w:r>
      <w:r w:rsidR="00A437BE">
        <w:rPr>
          <w:rFonts w:eastAsia="Times New Roman"/>
          <w:szCs w:val="26"/>
        </w:rPr>
        <w:t xml:space="preserve">Search for, </w:t>
      </w:r>
      <w:r w:rsidRPr="00FE5EAC">
        <w:rPr>
          <w:rFonts w:eastAsia="Times New Roman"/>
          <w:szCs w:val="26"/>
        </w:rPr>
        <w:t xml:space="preserve">Create, and Use </w:t>
      </w:r>
      <w:r w:rsidRPr="005970F5" w:rsidR="00F54278">
        <w:rPr>
          <w:rFonts w:eastAsia="Times New Roman"/>
          <w:szCs w:val="26"/>
        </w:rPr>
        <w:t>I</w:t>
      </w:r>
      <w:r w:rsidRPr="005970F5" w:rsidR="00C4109B">
        <w:rPr>
          <w:rFonts w:eastAsia="Times New Roman"/>
          <w:szCs w:val="26"/>
        </w:rPr>
        <w:t>dentifiers</w:t>
      </w:r>
      <w:bookmarkEnd w:id="40"/>
      <w:bookmarkEnd w:id="41"/>
      <w:r w:rsidRPr="005970F5" w:rsidR="00C30EED">
        <w:rPr>
          <w:rFonts w:eastAsia="Times New Roman"/>
          <w:szCs w:val="26"/>
        </w:rPr>
        <w:t xml:space="preserve"> </w:t>
      </w:r>
    </w:p>
    <w:p w:rsidRPr="00DA1D5A" w:rsidR="00E1318F" w:rsidP="0076551B" w:rsidRDefault="00E1318F" w14:paraId="012AF159" w14:textId="1277C01B">
      <w:pPr>
        <w:pStyle w:val="Heading3"/>
        <w:numPr>
          <w:ilvl w:val="0"/>
          <w:numId w:val="81"/>
        </w:numPr>
        <w:rPr>
          <w:rFonts w:eastAsia="Times New Roman"/>
        </w:rPr>
      </w:pPr>
      <w:bookmarkStart w:name="_Toc85104424" w:id="42"/>
      <w:r w:rsidRPr="00DA1D5A">
        <w:rPr>
          <w:rFonts w:eastAsia="Times New Roman"/>
        </w:rPr>
        <w:t xml:space="preserve">Searching for </w:t>
      </w:r>
      <w:r w:rsidRPr="00682B3F">
        <w:rPr>
          <w:rFonts w:eastAsia="Calibri"/>
          <w:szCs w:val="26"/>
        </w:rPr>
        <w:t>a</w:t>
      </w:r>
      <w:r w:rsidRPr="00682B3F" w:rsidR="00D1218B">
        <w:rPr>
          <w:rFonts w:eastAsia="Calibri"/>
          <w:szCs w:val="26"/>
        </w:rPr>
        <w:t>n</w:t>
      </w:r>
      <w:r w:rsidRPr="00DA1D5A" w:rsidR="00D1218B">
        <w:rPr>
          <w:rFonts w:eastAsia="Times New Roman"/>
        </w:rPr>
        <w:t xml:space="preserve"> </w:t>
      </w:r>
      <w:r w:rsidRPr="00DA1D5A" w:rsidR="00B937CD">
        <w:rPr>
          <w:rFonts w:eastAsia="Times New Roman"/>
        </w:rPr>
        <w:t xml:space="preserve">Entity </w:t>
      </w:r>
      <w:r w:rsidRPr="00DA1D5A" w:rsidR="00D1218B">
        <w:rPr>
          <w:rFonts w:eastAsia="Times New Roman"/>
        </w:rPr>
        <w:t>Identifier</w:t>
      </w:r>
      <w:bookmarkEnd w:id="42"/>
    </w:p>
    <w:p w:rsidRPr="00470986" w:rsidR="00E1318F" w:rsidP="00B84E52" w:rsidRDefault="00773B3A" w14:paraId="3B9617A9" w14:textId="0E38E358">
      <w:pPr>
        <w:spacing w:after="260"/>
        <w:ind w:firstLine="720"/>
        <w:rPr>
          <w:rFonts w:eastAsia="Calibri"/>
          <w:szCs w:val="26"/>
        </w:rPr>
      </w:pPr>
      <w:r w:rsidRPr="00FE5EAC">
        <w:rPr>
          <w:rFonts w:eastAsia="Calibri"/>
          <w:szCs w:val="26"/>
        </w:rPr>
        <w:t xml:space="preserve">Before making an XML submission to the MBR Database, </w:t>
      </w:r>
      <w:r w:rsidR="001F3E37">
        <w:rPr>
          <w:rFonts w:eastAsia="Calibri"/>
          <w:szCs w:val="26"/>
        </w:rPr>
        <w:t xml:space="preserve">Submitters </w:t>
      </w:r>
      <w:r w:rsidRPr="00FE5EAC">
        <w:rPr>
          <w:rFonts w:eastAsia="Calibri"/>
          <w:szCs w:val="26"/>
        </w:rPr>
        <w:t xml:space="preserve">should search the MBR Portal to determine if any </w:t>
      </w:r>
      <w:r w:rsidRPr="005970F5">
        <w:rPr>
          <w:rFonts w:eastAsia="Calibri"/>
          <w:szCs w:val="26"/>
        </w:rPr>
        <w:t xml:space="preserve">reportable entities that </w:t>
      </w:r>
      <w:r w:rsidRPr="005970F5" w:rsidR="00374B4C">
        <w:rPr>
          <w:rFonts w:eastAsia="Calibri"/>
          <w:szCs w:val="26"/>
        </w:rPr>
        <w:t>Sellers</w:t>
      </w:r>
      <w:r w:rsidRPr="005970F5">
        <w:rPr>
          <w:rFonts w:eastAsia="Calibri"/>
          <w:szCs w:val="26"/>
        </w:rPr>
        <w:t xml:space="preserve"> are required to report </w:t>
      </w:r>
      <w:r w:rsidRPr="00D31BC8">
        <w:rPr>
          <w:rFonts w:eastAsia="Calibri"/>
          <w:szCs w:val="26"/>
        </w:rPr>
        <w:t xml:space="preserve">already exist in the database (i.e., have a CID, LEI, or GID). </w:t>
      </w:r>
      <w:r w:rsidR="00635C8E">
        <w:rPr>
          <w:rFonts w:eastAsia="Calibri"/>
          <w:szCs w:val="26"/>
        </w:rPr>
        <w:t xml:space="preserve"> </w:t>
      </w:r>
      <w:r w:rsidR="001F3E37">
        <w:rPr>
          <w:rFonts w:eastAsia="Calibri"/>
          <w:szCs w:val="26"/>
        </w:rPr>
        <w:t>Submitters</w:t>
      </w:r>
      <w:r w:rsidRPr="00242D95" w:rsidDel="004977F7" w:rsidR="008C64D6">
        <w:rPr>
          <w:rFonts w:eastAsia="Calibri"/>
          <w:szCs w:val="26"/>
        </w:rPr>
        <w:t xml:space="preserve"> </w:t>
      </w:r>
      <w:r w:rsidRPr="00552F76">
        <w:rPr>
          <w:rFonts w:eastAsia="Calibri"/>
          <w:szCs w:val="26"/>
        </w:rPr>
        <w:t>may use the search function</w:t>
      </w:r>
      <w:r w:rsidRPr="00552F76" w:rsidR="004977F7">
        <w:rPr>
          <w:rFonts w:eastAsia="Calibri"/>
          <w:szCs w:val="26"/>
        </w:rPr>
        <w:t>s</w:t>
      </w:r>
      <w:r w:rsidRPr="00552F76" w:rsidR="00B937CD">
        <w:rPr>
          <w:rFonts w:eastAsia="Calibri"/>
          <w:szCs w:val="26"/>
        </w:rPr>
        <w:t xml:space="preserve"> </w:t>
      </w:r>
      <w:r w:rsidRPr="00552F76">
        <w:rPr>
          <w:rFonts w:eastAsia="Calibri"/>
          <w:szCs w:val="26"/>
        </w:rPr>
        <w:t xml:space="preserve">on the </w:t>
      </w:r>
      <w:hyperlink w:history="1" r:id="rId46">
        <w:r w:rsidRPr="00FE5EAC">
          <w:rPr>
            <w:rFonts w:eastAsia="Calibri"/>
            <w:color w:val="0563C1"/>
            <w:szCs w:val="26"/>
            <w:u w:val="single"/>
          </w:rPr>
          <w:t>MBR Portal</w:t>
        </w:r>
      </w:hyperlink>
      <w:r w:rsidRPr="00FE5EAC">
        <w:rPr>
          <w:rFonts w:eastAsia="Calibri"/>
          <w:szCs w:val="26"/>
        </w:rPr>
        <w:t xml:space="preserve"> to</w:t>
      </w:r>
      <w:r w:rsidRPr="005970F5">
        <w:rPr>
          <w:rFonts w:eastAsia="Calibri"/>
          <w:szCs w:val="26"/>
        </w:rPr>
        <w:t xml:space="preserve"> identify such reportable entities</w:t>
      </w:r>
      <w:r w:rsidRPr="00D31BC8" w:rsidR="004977F7">
        <w:rPr>
          <w:rFonts w:eastAsia="Calibri"/>
          <w:szCs w:val="26"/>
        </w:rPr>
        <w:t xml:space="preserve"> and assets</w:t>
      </w:r>
      <w:r w:rsidRPr="00D31BC8">
        <w:rPr>
          <w:rFonts w:eastAsia="Calibri"/>
          <w:szCs w:val="26"/>
        </w:rPr>
        <w:t xml:space="preserve"> by following the</w:t>
      </w:r>
      <w:r w:rsidRPr="00242D95">
        <w:rPr>
          <w:rFonts w:eastAsia="Calibri"/>
          <w:szCs w:val="26"/>
        </w:rPr>
        <w:t xml:space="preserve"> steps</w:t>
      </w:r>
      <w:r w:rsidRPr="00552F76">
        <w:rPr>
          <w:rFonts w:eastAsia="Calibri"/>
          <w:szCs w:val="26"/>
        </w:rPr>
        <w:t xml:space="preserve"> below:</w:t>
      </w:r>
      <w:r w:rsidRPr="00FE5EAC" w:rsidR="00E1318F">
        <w:rPr>
          <w:rFonts w:eastAsia="Calibri"/>
          <w:szCs w:val="26"/>
        </w:rPr>
        <w:t xml:space="preserve"> </w:t>
      </w:r>
      <w:bookmarkStart w:name="_Hlk32325400" w:id="43"/>
      <w:r w:rsidRPr="00470986" w:rsidR="008C64D6">
        <w:rPr>
          <w:rFonts w:eastAsia="Calibri"/>
          <w:szCs w:val="26"/>
        </w:rPr>
        <w:t xml:space="preserve"> </w:t>
      </w:r>
    </w:p>
    <w:bookmarkEnd w:id="43"/>
    <w:p w:rsidRPr="005D5612" w:rsidR="005A4EA0" w:rsidP="006B6218" w:rsidRDefault="009E3B8C" w14:paraId="3D033E33" w14:textId="37766AEE">
      <w:pPr>
        <w:pStyle w:val="ListParagraph"/>
        <w:numPr>
          <w:ilvl w:val="2"/>
          <w:numId w:val="79"/>
        </w:numPr>
        <w:rPr>
          <w:szCs w:val="26"/>
          <w:u w:val="single"/>
        </w:rPr>
      </w:pPr>
      <w:r w:rsidRPr="005D5612">
        <w:rPr>
          <w:noProof/>
          <w:szCs w:val="26"/>
        </w:rPr>
        <w:drawing>
          <wp:anchor distT="0" distB="0" distL="114300" distR="114300" simplePos="0" relativeHeight="251645440" behindDoc="1" locked="0" layoutInCell="1" allowOverlap="1" wp14:editId="18D8DC3D" wp14:anchorId="1966B1A8">
            <wp:simplePos x="0" y="0"/>
            <wp:positionH relativeFrom="margin">
              <wp:align>right</wp:align>
            </wp:positionH>
            <wp:positionV relativeFrom="paragraph">
              <wp:posOffset>698384</wp:posOffset>
            </wp:positionV>
            <wp:extent cx="5638800" cy="1988185"/>
            <wp:effectExtent l="0" t="0" r="0" b="0"/>
            <wp:wrapTight wrapText="bothSides">
              <wp:wrapPolygon edited="0">
                <wp:start x="0" y="0"/>
                <wp:lineTo x="0" y="21317"/>
                <wp:lineTo x="21527" y="21317"/>
                <wp:lineTo x="2152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38800" cy="1988185"/>
                    </a:xfrm>
                    <a:prstGeom prst="rect">
                      <a:avLst/>
                    </a:prstGeom>
                  </pic:spPr>
                </pic:pic>
              </a:graphicData>
            </a:graphic>
            <wp14:sizeRelH relativeFrom="page">
              <wp14:pctWidth>0</wp14:pctWidth>
            </wp14:sizeRelH>
            <wp14:sizeRelV relativeFrom="page">
              <wp14:pctHeight>0</wp14:pctHeight>
            </wp14:sizeRelV>
          </wp:anchor>
        </w:drawing>
      </w:r>
      <w:r w:rsidRPr="005D5612" w:rsidR="0014702F">
        <w:rPr>
          <w:noProof/>
          <w:szCs w:val="26"/>
        </w:rPr>
        <mc:AlternateContent>
          <mc:Choice Requires="wps">
            <w:drawing>
              <wp:anchor distT="0" distB="0" distL="114300" distR="114300" simplePos="0" relativeHeight="251646464" behindDoc="0" locked="0" layoutInCell="1" allowOverlap="1" wp14:editId="5285DF35" wp14:anchorId="32B7894B">
                <wp:simplePos x="0" y="0"/>
                <wp:positionH relativeFrom="column">
                  <wp:posOffset>625793</wp:posOffset>
                </wp:positionH>
                <wp:positionV relativeFrom="paragraph">
                  <wp:posOffset>1109028</wp:posOffset>
                </wp:positionV>
                <wp:extent cx="88165" cy="259748"/>
                <wp:effectExtent l="9207" t="9843" r="0" b="35877"/>
                <wp:wrapNone/>
                <wp:docPr id="57" name="Arrow: Down 57"/>
                <wp:cNvGraphicFramePr/>
                <a:graphic xmlns:a="http://schemas.openxmlformats.org/drawingml/2006/main">
                  <a:graphicData uri="http://schemas.microsoft.com/office/word/2010/wordprocessingShape">
                    <wps:wsp>
                      <wps:cNvSpPr/>
                      <wps:spPr>
                        <a:xfrm rot="5400000">
                          <a:off x="0" y="0"/>
                          <a:ext cx="88165" cy="25974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Down 57" style="position:absolute;margin-left:49.3pt;margin-top:87.35pt;width:6.95pt;height:20.4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7" adj="1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pklQIAAIIFAAAOAAAAZHJzL2Uyb0RvYy54bWysVMFu2zAMvQ/YPwi6r06CpE2NOkXQIsOA&#10;oi2WDj0rshQbkEWNUuJkXz9Kdtyg6y7DfDBEkXwkn0je3B4aw/YKfQ224OOLEWfKSihruy34j5fV&#10;lzlnPghbCgNWFfyoPL9dfP5007pcTaACUypkBGJ93rqCVyG4PMu8rFQj/AU4ZUmpARsRSMRtVqJo&#10;Cb0x2WQ0usxawNIhSOU93d53Sr5I+ForGZ609iowU3DKLaQ/pv8m/rPFjci3KFxVyz4N8Q9ZNKK2&#10;FHSAuhdBsB3Wf0A1tUTwoMOFhCYDrWupUg1UzXj0rpp1JZxKtRA53g00+f8HKx/3z8jqsuCzK86s&#10;aOiNlojQ5uweWsvolihqnc/Jcu2esZc8HWO9B40NQyBeZ9NR/BILVBc7JJKPA8nqEJiky/l8fDnj&#10;TJJmMru+ms5jgKxDiogOffiqoGHxUPCSskgJJWCxf/Chsz/ZRR8Ppi5XtTFJwO3mziDbC3rz1Sol&#10;1bmcmWWxpK6IdApHo6Kzsd+VJj4o0UmKmDpRDXhCSmXDuFNVolRdmNl5lNi70SOVlQAjsqb0Buwe&#10;4GTZgZywu2R7++iqUiMPzh3Hf0mscx48UmSwYXBuagv4UWWGquojd/aU/hk18biB8kjdkp6bhsk7&#10;uarpkR6ED88CaW7oknZBeKKfNtAWHPoTZxXgr4/uoz21M2k5a2kOC+5/7gQqzsw3S41+PZ5O4+Am&#10;YTq7mpCA55rNucbumjugZx+n7NIx2gdzOmqE5pVWxjJGJZWwkmIXXAY8CXeh2w+0dKRaLpMZDasT&#10;4cGunYzgkdXYfy+HV4Gu79RAHf4Ip5kV+bte7Wyjp4XlLoCuUyO/8drzTYOeGqdfSnGTnMvJ6m11&#10;Ln4DAAD//wMAUEsDBBQABgAIAAAAIQA+tOSF3wAAAAoBAAAPAAAAZHJzL2Rvd25yZXYueG1sTI/B&#10;SsQwEIbvgu8QRvAibtqKS6lNF1GKKMhq1Xu2GdtqMwlNdlvf3tmTHmfm45/vLzeLHcUBpzA4UpCu&#10;EhBIrTMDdQre3+rLHESImoweHaGCHwywqU5PSl0YN9MrHprYCQ6hUGgFfYy+kDK0PVodVs4j8e3T&#10;TVZHHqdOmknPHG5HmSXJWlo9EH/otce7HtvvZm8VPDS+xqeLqw+/fXz5un8OtZ3nWqnzs+X2BkTE&#10;Jf7BcNRndajYaef2ZIIYFeTXKZO8z/MMxBHI1lxupyBLshRkVcr/FapfAAAA//8DAFBLAQItABQA&#10;BgAIAAAAIQC2gziS/gAAAOEBAAATAAAAAAAAAAAAAAAAAAAAAABbQ29udGVudF9UeXBlc10ueG1s&#10;UEsBAi0AFAAGAAgAAAAhADj9If/WAAAAlAEAAAsAAAAAAAAAAAAAAAAALwEAAF9yZWxzLy5yZWxz&#10;UEsBAi0AFAAGAAgAAAAhAISSumSVAgAAggUAAA4AAAAAAAAAAAAAAAAALgIAAGRycy9lMm9Eb2Mu&#10;eG1sUEsBAi0AFAAGAAgAAAAhAD605IXfAAAACgEAAA8AAAAAAAAAAAAAAAAA7wQAAGRycy9kb3du&#10;cmV2LnhtbFBLBQYAAAAABAAEAPMAAAD7BQAAAAA=&#10;" w14:anchorId="4F07E111"/>
            </w:pict>
          </mc:Fallback>
        </mc:AlternateContent>
      </w:r>
      <w:r w:rsidRPr="005D5612" w:rsidDel="00DC15B0" w:rsidR="001E1799">
        <w:rPr>
          <w:szCs w:val="26"/>
        </w:rPr>
        <w:t>C</w:t>
      </w:r>
      <w:r w:rsidRPr="005D5612" w:rsidDel="00DC15B0" w:rsidR="00E1318F">
        <w:rPr>
          <w:szCs w:val="26"/>
        </w:rPr>
        <w:t xml:space="preserve">lick on </w:t>
      </w:r>
      <w:hyperlink w:history="1" r:id="rId48">
        <w:r w:rsidRPr="005D5612" w:rsidR="00E1318F">
          <w:rPr>
            <w:color w:val="0563C1"/>
            <w:szCs w:val="26"/>
            <w:u w:val="single"/>
          </w:rPr>
          <w:t>General</w:t>
        </w:r>
        <w:r w:rsidRPr="005D5612" w:rsidR="005A4EA0">
          <w:rPr>
            <w:color w:val="0563C1"/>
            <w:szCs w:val="26"/>
            <w:u w:val="single"/>
          </w:rPr>
          <w:t xml:space="preserve"> to search for CIDs, LEIs and GIDs</w:t>
        </w:r>
      </w:hyperlink>
      <w:r w:rsidRPr="005D5612" w:rsidDel="00DC15B0" w:rsidR="00E1318F">
        <w:rPr>
          <w:szCs w:val="26"/>
        </w:rPr>
        <w:t xml:space="preserve"> on the MBR Portal</w:t>
      </w:r>
      <w:r w:rsidRPr="005D5612" w:rsidR="00E1318F">
        <w:rPr>
          <w:szCs w:val="26"/>
        </w:rPr>
        <w:t>.</w:t>
      </w:r>
      <w:r w:rsidRPr="005D5612" w:rsidR="00364769">
        <w:rPr>
          <w:szCs w:val="26"/>
        </w:rPr>
        <w:t xml:space="preserve">  The screen displays search fields and the first page of existing database records. </w:t>
      </w:r>
    </w:p>
    <w:p w:rsidRPr="005D5612" w:rsidR="00E1318F" w:rsidP="00E1318F" w:rsidRDefault="00E1318F" w14:paraId="5098B5C2" w14:textId="340065FD">
      <w:pPr>
        <w:spacing w:after="260"/>
        <w:jc w:val="center"/>
        <w:rPr>
          <w:rFonts w:eastAsia="Calibri"/>
          <w:szCs w:val="26"/>
        </w:rPr>
      </w:pPr>
      <w:r w:rsidRPr="005D5612" w:rsidDel="005A4EA0">
        <w:rPr>
          <w:rFonts w:eastAsia="Calibri"/>
          <w:szCs w:val="26"/>
        </w:rPr>
        <w:t xml:space="preserve">     </w:t>
      </w:r>
      <w:r w:rsidRPr="005D5612">
        <w:rPr>
          <w:rFonts w:eastAsia="Calibri"/>
          <w:b/>
          <w:bCs/>
          <w:szCs w:val="26"/>
        </w:rPr>
        <w:t xml:space="preserve">(Figure </w:t>
      </w:r>
      <w:r w:rsidRPr="005D5612" w:rsidR="00190E7F">
        <w:rPr>
          <w:rFonts w:eastAsia="Calibri"/>
          <w:b/>
          <w:bCs/>
          <w:szCs w:val="26"/>
        </w:rPr>
        <w:t>3</w:t>
      </w:r>
      <w:r w:rsidRPr="005D5612" w:rsidR="00D1218B">
        <w:rPr>
          <w:rFonts w:eastAsia="Calibri"/>
          <w:b/>
          <w:bCs/>
          <w:szCs w:val="26"/>
        </w:rPr>
        <w:t xml:space="preserve"> </w:t>
      </w:r>
      <w:r w:rsidRPr="005D5612">
        <w:rPr>
          <w:rFonts w:eastAsia="Calibri"/>
          <w:b/>
          <w:bCs/>
          <w:szCs w:val="26"/>
        </w:rPr>
        <w:t>– General Search Page)</w:t>
      </w:r>
    </w:p>
    <w:p w:rsidRPr="005D5612" w:rsidR="001E1799" w:rsidP="006B6218" w:rsidRDefault="001E1799" w14:paraId="102E5D49" w14:textId="67E3063A">
      <w:pPr>
        <w:pStyle w:val="ListParagraph"/>
        <w:widowControl/>
        <w:numPr>
          <w:ilvl w:val="2"/>
          <w:numId w:val="79"/>
        </w:numPr>
        <w:rPr>
          <w:szCs w:val="26"/>
        </w:rPr>
      </w:pPr>
      <w:bookmarkStart w:name="_Hlk64648335" w:id="44"/>
      <w:r w:rsidRPr="005D5612">
        <w:rPr>
          <w:szCs w:val="26"/>
        </w:rPr>
        <w:t>To search the database, enter a CID, LEI, GID, or Name in</w:t>
      </w:r>
      <w:r w:rsidRPr="005D5612" w:rsidR="000D2886">
        <w:rPr>
          <w:szCs w:val="26"/>
        </w:rPr>
        <w:t xml:space="preserve">to the respective </w:t>
      </w:r>
      <w:r w:rsidRPr="005D5612">
        <w:rPr>
          <w:szCs w:val="26"/>
        </w:rPr>
        <w:t xml:space="preserve">search field.  </w:t>
      </w:r>
      <w:r w:rsidRPr="005D5612" w:rsidR="000D2886">
        <w:rPr>
          <w:szCs w:val="26"/>
        </w:rPr>
        <w:t>Please note that these fields accept partial entries</w:t>
      </w:r>
      <w:r w:rsidR="00756F9D">
        <w:rPr>
          <w:szCs w:val="26"/>
        </w:rPr>
        <w:t xml:space="preserve"> </w:t>
      </w:r>
      <w:r w:rsidRPr="005D5612" w:rsidR="000D2886">
        <w:rPr>
          <w:szCs w:val="26"/>
        </w:rPr>
        <w:t xml:space="preserve">and will </w:t>
      </w:r>
      <w:r w:rsidRPr="005D5612" w:rsidR="00773B3A">
        <w:rPr>
          <w:szCs w:val="26"/>
        </w:rPr>
        <w:t xml:space="preserve">produce </w:t>
      </w:r>
      <w:r w:rsidRPr="005D5612" w:rsidR="000D2886">
        <w:rPr>
          <w:szCs w:val="26"/>
        </w:rPr>
        <w:t xml:space="preserve">results even when complete information is not presented.  For example, entering “360” into the Name field </w:t>
      </w:r>
      <w:r w:rsidRPr="005D5612" w:rsidR="00FA6DF2">
        <w:rPr>
          <w:szCs w:val="26"/>
        </w:rPr>
        <w:t>w</w:t>
      </w:r>
      <w:r w:rsidR="00FA6DF2">
        <w:rPr>
          <w:szCs w:val="26"/>
        </w:rPr>
        <w:t>ou</w:t>
      </w:r>
      <w:r w:rsidRPr="005D5612" w:rsidR="00FA6DF2">
        <w:rPr>
          <w:szCs w:val="26"/>
        </w:rPr>
        <w:t>l</w:t>
      </w:r>
      <w:r w:rsidR="00FA6DF2">
        <w:rPr>
          <w:szCs w:val="26"/>
        </w:rPr>
        <w:t>d</w:t>
      </w:r>
      <w:r w:rsidRPr="005D5612" w:rsidR="00FA6DF2">
        <w:rPr>
          <w:szCs w:val="26"/>
        </w:rPr>
        <w:t xml:space="preserve"> </w:t>
      </w:r>
      <w:r w:rsidRPr="005D5612" w:rsidR="000D2886">
        <w:rPr>
          <w:szCs w:val="26"/>
        </w:rPr>
        <w:t>return the compan</w:t>
      </w:r>
      <w:r w:rsidR="00FC0E4D">
        <w:rPr>
          <w:szCs w:val="26"/>
        </w:rPr>
        <w:t>ies</w:t>
      </w:r>
      <w:r w:rsidRPr="005D5612" w:rsidR="000D2886">
        <w:rPr>
          <w:szCs w:val="26"/>
        </w:rPr>
        <w:t xml:space="preserve"> “360Recycling”</w:t>
      </w:r>
      <w:r w:rsidR="00FC0E4D">
        <w:rPr>
          <w:szCs w:val="26"/>
        </w:rPr>
        <w:t xml:space="preserve"> and “Recycling360”,</w:t>
      </w:r>
      <w:r w:rsidRPr="005D5612" w:rsidR="000D2886">
        <w:rPr>
          <w:szCs w:val="26"/>
        </w:rPr>
        <w:t xml:space="preserve"> </w:t>
      </w:r>
      <w:r w:rsidR="000939E0">
        <w:rPr>
          <w:szCs w:val="26"/>
        </w:rPr>
        <w:t>if th</w:t>
      </w:r>
      <w:r w:rsidR="00FC0E4D">
        <w:rPr>
          <w:szCs w:val="26"/>
        </w:rPr>
        <w:t>ose</w:t>
      </w:r>
      <w:r w:rsidR="000939E0">
        <w:rPr>
          <w:szCs w:val="26"/>
        </w:rPr>
        <w:t xml:space="preserve"> compan</w:t>
      </w:r>
      <w:r w:rsidR="00FC0E4D">
        <w:rPr>
          <w:szCs w:val="26"/>
        </w:rPr>
        <w:t>ies</w:t>
      </w:r>
      <w:r w:rsidR="000939E0">
        <w:rPr>
          <w:szCs w:val="26"/>
        </w:rPr>
        <w:t xml:space="preserve"> exi</w:t>
      </w:r>
      <w:r w:rsidR="00DF1A5D">
        <w:rPr>
          <w:szCs w:val="26"/>
        </w:rPr>
        <w:t>s</w:t>
      </w:r>
      <w:r w:rsidR="000939E0">
        <w:rPr>
          <w:szCs w:val="26"/>
        </w:rPr>
        <w:t xml:space="preserve">t in the database, </w:t>
      </w:r>
      <w:r w:rsidRPr="005D5612" w:rsidR="000D2886">
        <w:rPr>
          <w:szCs w:val="26"/>
        </w:rPr>
        <w:t>along with any other relevant results.</w:t>
      </w:r>
    </w:p>
    <w:bookmarkEnd w:id="44"/>
    <w:p w:rsidRPr="005D5612" w:rsidR="001E1799" w:rsidP="001E1799" w:rsidRDefault="001E1799" w14:paraId="5310B6AC" w14:textId="77777777">
      <w:pPr>
        <w:rPr>
          <w:szCs w:val="26"/>
        </w:rPr>
      </w:pPr>
    </w:p>
    <w:p w:rsidRPr="005D5612" w:rsidR="001E1799" w:rsidP="006B6218" w:rsidRDefault="00DC15B0" w14:paraId="7669FAE2" w14:textId="7F205F1E">
      <w:pPr>
        <w:pStyle w:val="ListParagraph"/>
        <w:numPr>
          <w:ilvl w:val="2"/>
          <w:numId w:val="79"/>
        </w:numPr>
        <w:rPr>
          <w:szCs w:val="26"/>
        </w:rPr>
      </w:pPr>
      <w:r w:rsidRPr="005D5612">
        <w:rPr>
          <w:noProof/>
          <w:szCs w:val="26"/>
        </w:rPr>
        <w:lastRenderedPageBreak/>
        <mc:AlternateContent>
          <mc:Choice Requires="wps">
            <w:drawing>
              <wp:anchor distT="0" distB="0" distL="114300" distR="114300" simplePos="0" relativeHeight="251652608" behindDoc="0" locked="0" layoutInCell="1" allowOverlap="1" wp14:editId="74D0E64B" wp14:anchorId="2190964D">
                <wp:simplePos x="0" y="0"/>
                <wp:positionH relativeFrom="column">
                  <wp:posOffset>4547234</wp:posOffset>
                </wp:positionH>
                <wp:positionV relativeFrom="paragraph">
                  <wp:posOffset>1661341</wp:posOffset>
                </wp:positionV>
                <wp:extent cx="89807" cy="307522"/>
                <wp:effectExtent l="76200" t="0" r="81915" b="0"/>
                <wp:wrapNone/>
                <wp:docPr id="291" name="Arrow: Up 291"/>
                <wp:cNvGraphicFramePr/>
                <a:graphic xmlns:a="http://schemas.openxmlformats.org/drawingml/2006/main">
                  <a:graphicData uri="http://schemas.microsoft.com/office/word/2010/wordprocessingShape">
                    <wps:wsp>
                      <wps:cNvSpPr/>
                      <wps:spPr>
                        <a:xfrm rot="13073730">
                          <a:off x="0" y="0"/>
                          <a:ext cx="89807" cy="30752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id="_x0000_t68" coordsize="21600,21600" o:spt="68" adj="5400,5400" path="m0@0l@1@0@1,21600@2,21600@2@0,21600@0,10800,xe" w14:anchorId="26228C10">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291" style="position:absolute;margin-left:358.05pt;margin-top:130.8pt;width:7.05pt;height:24.2pt;rotation:-931296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8" adj="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nGmAIAAIEFAAAOAAAAZHJzL2Uyb0RvYy54bWysVN9P2zAQfp+0/8Hy+0gaYIWKFFWgTpMQ&#10;oAHi2XXsJpLj885u0+6v39lJQ8XYy7Q8RD7f3Xc//N1dXe9aw7YKfQO25JOTnDNlJVSNXZf85Xn5&#10;5YIzH4SthAGrSr5Xnl/PP3+66txMFVCDqRQyArF+1rmS1yG4WZZ5WatW+BNwypJSA7YikIjrrELR&#10;EXprsiLPv2YdYOUQpPKebm97JZ8nfK2VDA9aexWYKTnlFtIf038V/9n8SszWKFzdyCEN8Q9ZtKKx&#10;FHSEuhVBsA02f0C1jUTwoMOJhDYDrRupUg1UzSR/V81TLZxKtVBzvBvb5P8frLzfPiJrqpIXlxPO&#10;rGjpkRaI0M3Yi2PxklrUOT8jyyf3iIPk6Rjr3WlsGQL1dXKaT0+np3lqAxXGdqnL+7HLaheYpMuL&#10;y4t8ypkkDbmcF0WMkPVQEdKhD98UtCweSr5xKZ0EK7Z3PvTWB6vo4cE01bIxJgm4Xt0YZFtBT75c&#10;5vQNAY7MslhRX0M6hb1R0dnYH0pTOyjNIkVMRFQjnpBS2TDpVbWoVB/m/DhKpG70SEUlwIisKb0R&#10;ewA4WPYgB+y+vsE+uqrE49G57/BfEuudR48UGWwYndvGAn5UmaGqhsi9PaV/1Jp4XEG1J7Kk16ZZ&#10;8k4uG3qiO+HDo0AaG7qkVRAe6KcNdCWH4cRZDfjro/toT2wmLWcdjWHJ/c+NQMWZ+W6J55eTs7M4&#10;t0k4O58WJOCxZnWssZv2BujZicmUXTpG+2AOR43QvtLGWMSopBJWUuySy4AH4Sb064F2jlSLRTKj&#10;WXUi3NknJyN47Grk3/PuVaAbeBqI3/dwGFkxe8fV3jZ6WlhsAugmEfmtr0O/ac4TcYadFBfJsZys&#10;3jbn/DcAAAD//wMAUEsDBBQABgAIAAAAIQBCOqDs3gAAAAsBAAAPAAAAZHJzL2Rvd25yZXYueG1s&#10;TI/LTsMwEADvSPyDtUhcKmo7kVIIcSqEROm1jw9w4m0cEa+j2E3D32NOcFztaHa22i5uYDNOofek&#10;QK4FMKTWm546BefTx9MzsBA1GT14QgXfGGBb399VujT+Rgecj7FjSUKh1ApsjGPJeWgtOh3WfkRK&#10;u4ufnI5pnDpuJn1LcjfwTIiCO91TumD1iO8W26/j1SnID5+7XW4uq1O2388vaKcVNY1Sjw/L2yuw&#10;iEv8g+E3P6VDnZoafyUT2KBgIwuZUAVZIQtgidjkIgPWJL0UAnhd8f8/1D8AAAD//wMAUEsBAi0A&#10;FAAGAAgAAAAhALaDOJL+AAAA4QEAABMAAAAAAAAAAAAAAAAAAAAAAFtDb250ZW50X1R5cGVzXS54&#10;bWxQSwECLQAUAAYACAAAACEAOP0h/9YAAACUAQAACwAAAAAAAAAAAAAAAAAvAQAAX3JlbHMvLnJl&#10;bHNQSwECLQAUAAYACAAAACEAC145xpgCAACBBQAADgAAAAAAAAAAAAAAAAAuAgAAZHJzL2Uyb0Rv&#10;Yy54bWxQSwECLQAUAAYACAAAACEAQjqg7N4AAAALAQAADwAAAAAAAAAAAAAAAADyBAAAZHJzL2Rv&#10;d25yZXYueG1sUEsFBgAAAAAEAAQA8wAAAP0FAAAAAA==&#10;"/>
            </w:pict>
          </mc:Fallback>
        </mc:AlternateContent>
      </w:r>
      <w:r w:rsidRPr="005D5612" w:rsidR="00B60ABA">
        <w:rPr>
          <w:noProof/>
          <w:szCs w:val="26"/>
        </w:rPr>
        <w:drawing>
          <wp:anchor distT="0" distB="0" distL="114300" distR="114300" simplePos="0" relativeHeight="251647488" behindDoc="1" locked="0" layoutInCell="1" allowOverlap="1" wp14:editId="0D1FB69F" wp14:anchorId="55ADF844">
            <wp:simplePos x="0" y="0"/>
            <wp:positionH relativeFrom="margin">
              <wp:align>right</wp:align>
            </wp:positionH>
            <wp:positionV relativeFrom="paragraph">
              <wp:posOffset>266065</wp:posOffset>
            </wp:positionV>
            <wp:extent cx="5943600" cy="2370455"/>
            <wp:effectExtent l="0" t="0" r="0" b="0"/>
            <wp:wrapTight wrapText="bothSides">
              <wp:wrapPolygon edited="0">
                <wp:start x="0" y="0"/>
                <wp:lineTo x="0" y="21351"/>
                <wp:lineTo x="21531" y="21351"/>
                <wp:lineTo x="2153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370455"/>
                    </a:xfrm>
                    <a:prstGeom prst="rect">
                      <a:avLst/>
                    </a:prstGeom>
                  </pic:spPr>
                </pic:pic>
              </a:graphicData>
            </a:graphic>
            <wp14:sizeRelH relativeFrom="page">
              <wp14:pctWidth>0</wp14:pctWidth>
            </wp14:sizeRelH>
            <wp14:sizeRelV relativeFrom="page">
              <wp14:pctHeight>0</wp14:pctHeight>
            </wp14:sizeRelV>
          </wp:anchor>
        </w:drawing>
      </w:r>
      <w:r w:rsidRPr="005D5612" w:rsidR="001E1799">
        <w:rPr>
          <w:szCs w:val="26"/>
        </w:rPr>
        <w:t xml:space="preserve">Click the search button. </w:t>
      </w:r>
    </w:p>
    <w:p w:rsidRPr="005D5612" w:rsidR="001E1799" w:rsidP="00436125" w:rsidRDefault="00436125" w14:paraId="5ACAB2ED" w14:textId="4B211E4E">
      <w:pPr>
        <w:jc w:val="center"/>
        <w:rPr>
          <w:b/>
          <w:szCs w:val="26"/>
        </w:rPr>
      </w:pPr>
      <w:r w:rsidRPr="005D5612">
        <w:rPr>
          <w:b/>
          <w:szCs w:val="26"/>
        </w:rPr>
        <w:t>(</w:t>
      </w:r>
      <w:r w:rsidRPr="005D5612" w:rsidR="001E1799">
        <w:rPr>
          <w:b/>
          <w:szCs w:val="26"/>
        </w:rPr>
        <w:t xml:space="preserve">Figure </w:t>
      </w:r>
      <w:r w:rsidRPr="005D5612" w:rsidR="00190E7F">
        <w:rPr>
          <w:b/>
          <w:szCs w:val="26"/>
        </w:rPr>
        <w:t>4</w:t>
      </w:r>
      <w:r w:rsidRPr="005D5612" w:rsidR="001E1799">
        <w:rPr>
          <w:b/>
          <w:szCs w:val="26"/>
        </w:rPr>
        <w:t xml:space="preserve"> – Search button</w:t>
      </w:r>
      <w:r w:rsidRPr="005D5612">
        <w:rPr>
          <w:b/>
          <w:szCs w:val="26"/>
        </w:rPr>
        <w:t>)</w:t>
      </w:r>
    </w:p>
    <w:p w:rsidRPr="005D5612" w:rsidR="00E44C32" w:rsidP="001E1799" w:rsidRDefault="00E44C32" w14:paraId="01070213" w14:textId="037B3B26">
      <w:pPr>
        <w:rPr>
          <w:szCs w:val="26"/>
        </w:rPr>
      </w:pPr>
    </w:p>
    <w:p w:rsidR="004C7703" w:rsidP="006B6218" w:rsidRDefault="00E44C32" w14:paraId="4B3D013D" w14:textId="44453E39">
      <w:pPr>
        <w:pStyle w:val="ListParagraph"/>
        <w:numPr>
          <w:ilvl w:val="2"/>
          <w:numId w:val="79"/>
        </w:numPr>
        <w:rPr>
          <w:szCs w:val="26"/>
        </w:rPr>
      </w:pPr>
      <w:r w:rsidRPr="00FE5EAC">
        <w:rPr>
          <w:noProof/>
          <w:szCs w:val="26"/>
        </w:rPr>
        <mc:AlternateContent>
          <mc:Choice Requires="wps">
            <w:drawing>
              <wp:anchor distT="0" distB="0" distL="114300" distR="114300" simplePos="0" relativeHeight="251654656" behindDoc="0" locked="0" layoutInCell="1" allowOverlap="1" wp14:editId="14ADB07B" wp14:anchorId="047E704B">
                <wp:simplePos x="0" y="0"/>
                <wp:positionH relativeFrom="column">
                  <wp:posOffset>4621349</wp:posOffset>
                </wp:positionH>
                <wp:positionV relativeFrom="paragraph">
                  <wp:posOffset>1849755</wp:posOffset>
                </wp:positionV>
                <wp:extent cx="89807" cy="307522"/>
                <wp:effectExtent l="76200" t="0" r="81915" b="0"/>
                <wp:wrapNone/>
                <wp:docPr id="293" name="Arrow: Up 293"/>
                <wp:cNvGraphicFramePr/>
                <a:graphic xmlns:a="http://schemas.openxmlformats.org/drawingml/2006/main">
                  <a:graphicData uri="http://schemas.microsoft.com/office/word/2010/wordprocessingShape">
                    <wps:wsp>
                      <wps:cNvSpPr/>
                      <wps:spPr>
                        <a:xfrm rot="13073730">
                          <a:off x="0" y="0"/>
                          <a:ext cx="89807" cy="30752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Up 293" style="position:absolute;margin-left:363.9pt;margin-top:145.65pt;width:7.05pt;height:24.2pt;rotation:-9312961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8" adj="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ZflwIAAIEFAAAOAAAAZHJzL2Uyb0RvYy54bWysVMFu2zAMvQ/YPwi6r3acdmmNOkXQIsOA&#10;og3WFj0rshwbkEWNUuJkXz9Kdtyg6y7DfDBEkXwkn0he3+xbzXYKXQOm4JOzlDNlJJSN2RT85Xn5&#10;5ZIz54UphQajCn5Qjt/MP3+67myuMqhBlwoZgRiXd7bgtfc2TxIna9UKdwZWGVJWgK3wJOImKVF0&#10;hN7qJEvTr0kHWFoEqZyj27teyecRv6qU9I9V5ZRnuuCUm49/jP91+Cfza5FvUNi6kUMa4h+yaEVj&#10;KOgIdSe8YFts/oBqG4ngoPJnEtoEqqqRKtZA1UzSd9U81cKqWAuR4+xIk/t/sPJht0LWlAXPrqac&#10;GdHSIy0QocvZi2XhkijqrMvJ8smucJAcHUO9+wpbhkC8TqbpbDqbppEGKoztI8uHkWW190zS5eXV&#10;ZTrjTJKGXC6yLERIeqgAadH5bwpaFg4F39qYToQVu3vne+ujVfBwoJty2WgdBdysbzWynaAnXy5T&#10;+oYAJ2ZJqKivIZ78QavgrM0PVREdlGYWI8ZGVCOekFIZP+lVtShVH+biNEpo3eARi4qAAbmi9Ebs&#10;AeBo2YMcsfv6BvvgqmIfj849w39JrHcePWJkMH50bhsD+FFlmqoaIvf2lP4JNeG4hvJAzRJfm2bJ&#10;Wbls6InuhfMrgTQ2dEmrwD/Sr9LQFRyGE2c14K+P7oM9dTNpOetoDAvufm4FKs70d0N9fjU5Pw9z&#10;G4Xzi1lGAp5q1qcas21vgZ59ErOLx2Dv9fFYIbSvtDEWISqphJEUu+DS41G49f16oJ0j1WIRzWhW&#10;rfD35snKAB5YDf33vH8VaIc+9dTfD3AcWZG/69XeNngaWGw9VE1s5DdeB75pzmPjDDspLJJTOVq9&#10;bc75bwAAAP//AwBQSwMEFAAGAAgAAAAhAO6VyL7fAAAACwEAAA8AAABkcnMvZG93bnJldi54bWxM&#10;j8tOwzAQRfdI/IM1SGwq6jwQIWmcCiFRum3LBzjxNI4ajyPbTcPfY1awvJqrM+fW28WMbEbnB0sC&#10;0nUCDKmzaqBewNfp4+kVmA+SlBwtoYBv9LBt7u9qWSl7owPOx9CzCCFfSQE6hKni3HcajfRrOyHF&#10;29k6I0OMrufKyVuEm5FnSfLCjRwoftBywneN3eV4NQLyw+dul6vz6pTt93OJ2q2obYV4fFjeNsAC&#10;LuGvDL/6UR2a6NTaKynPRgFFVkT1ICAr0xxYbBTPaQmsjfi8LIA3Nf+/ofkBAAD//wMAUEsBAi0A&#10;FAAGAAgAAAAhALaDOJL+AAAA4QEAABMAAAAAAAAAAAAAAAAAAAAAAFtDb250ZW50X1R5cGVzXS54&#10;bWxQSwECLQAUAAYACAAAACEAOP0h/9YAAACUAQAACwAAAAAAAAAAAAAAAAAvAQAAX3JlbHMvLnJl&#10;bHNQSwECLQAUAAYACAAAACEAiozmX5cCAACBBQAADgAAAAAAAAAAAAAAAAAuAgAAZHJzL2Uyb0Rv&#10;Yy54bWxQSwECLQAUAAYACAAAACEA7pXIvt8AAAALAQAADwAAAAAAAAAAAAAAAADxBAAAZHJzL2Rv&#10;d25yZXYueG1sUEsFBgAAAAAEAAQA8wAAAP0FAAAAAA==&#10;" w14:anchorId="1B89B6E7"/>
            </w:pict>
          </mc:Fallback>
        </mc:AlternateContent>
      </w:r>
      <w:r w:rsidRPr="00FE5EAC" w:rsidR="001E1799">
        <w:rPr>
          <w:szCs w:val="26"/>
        </w:rPr>
        <w:t xml:space="preserve">Use the buttons at the bottom of the screen to scroll through search results. </w:t>
      </w:r>
      <w:r w:rsidR="00FA6DF2">
        <w:rPr>
          <w:szCs w:val="26"/>
        </w:rPr>
        <w:t xml:space="preserve"> </w:t>
      </w:r>
      <w:r w:rsidRPr="005970F5" w:rsidR="004C7703">
        <w:rPr>
          <w:szCs w:val="26"/>
        </w:rPr>
        <w:t xml:space="preserve">If desired, click the Print button to print the results or the Export button to export the results to an XML file, as shown in Figures </w:t>
      </w:r>
      <w:r w:rsidR="00F45F3C">
        <w:rPr>
          <w:szCs w:val="26"/>
        </w:rPr>
        <w:t>5</w:t>
      </w:r>
      <w:r w:rsidRPr="005970F5" w:rsidR="004C7703">
        <w:rPr>
          <w:szCs w:val="26"/>
        </w:rPr>
        <w:t xml:space="preserve"> and </w:t>
      </w:r>
      <w:r w:rsidR="00F45F3C">
        <w:rPr>
          <w:szCs w:val="26"/>
        </w:rPr>
        <w:t>6</w:t>
      </w:r>
      <w:r w:rsidRPr="005970F5" w:rsidR="004C7703">
        <w:rPr>
          <w:szCs w:val="26"/>
        </w:rPr>
        <w:t xml:space="preserve"> respectively. </w:t>
      </w:r>
    </w:p>
    <w:p w:rsidRPr="00D31BC8" w:rsidR="00256995" w:rsidP="00B84E52" w:rsidRDefault="00256995" w14:paraId="50F71545" w14:textId="67BAB440">
      <w:pPr>
        <w:pStyle w:val="ListParagraph"/>
        <w:ind w:left="1260"/>
        <w:rPr>
          <w:szCs w:val="26"/>
        </w:rPr>
      </w:pPr>
      <w:r w:rsidRPr="00B72E54">
        <w:rPr>
          <w:noProof/>
          <w:szCs w:val="26"/>
        </w:rPr>
        <w:drawing>
          <wp:anchor distT="0" distB="0" distL="114300" distR="114300" simplePos="0" relativeHeight="251653632" behindDoc="1" locked="0" layoutInCell="1" allowOverlap="1" wp14:editId="6658136E" wp14:anchorId="6CF520C8">
            <wp:simplePos x="0" y="0"/>
            <wp:positionH relativeFrom="margin">
              <wp:align>right</wp:align>
            </wp:positionH>
            <wp:positionV relativeFrom="paragraph">
              <wp:posOffset>192405</wp:posOffset>
            </wp:positionV>
            <wp:extent cx="6194425" cy="2183765"/>
            <wp:effectExtent l="0" t="0" r="0" b="6985"/>
            <wp:wrapTight wrapText="bothSides">
              <wp:wrapPolygon edited="0">
                <wp:start x="0" y="0"/>
                <wp:lineTo x="0" y="21481"/>
                <wp:lineTo x="21523" y="21481"/>
                <wp:lineTo x="2152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94425" cy="2183765"/>
                    </a:xfrm>
                    <a:prstGeom prst="rect">
                      <a:avLst/>
                    </a:prstGeom>
                  </pic:spPr>
                </pic:pic>
              </a:graphicData>
            </a:graphic>
            <wp14:sizeRelH relativeFrom="page">
              <wp14:pctWidth>0</wp14:pctWidth>
            </wp14:sizeRelH>
            <wp14:sizeRelV relativeFrom="page">
              <wp14:pctHeight>0</wp14:pctHeight>
            </wp14:sizeRelV>
          </wp:anchor>
        </w:drawing>
      </w:r>
    </w:p>
    <w:p w:rsidRPr="00552F76" w:rsidR="004C7703" w:rsidP="004C7703" w:rsidRDefault="004C7703" w14:paraId="7E655A65" w14:textId="7FB89861">
      <w:pPr>
        <w:jc w:val="center"/>
        <w:rPr>
          <w:b/>
          <w:szCs w:val="26"/>
        </w:rPr>
      </w:pPr>
      <w:r w:rsidRPr="00D31BC8">
        <w:rPr>
          <w:b/>
          <w:szCs w:val="26"/>
        </w:rPr>
        <w:t xml:space="preserve">(Figure </w:t>
      </w:r>
      <w:r w:rsidRPr="00D31BC8" w:rsidR="00190E7F">
        <w:rPr>
          <w:b/>
          <w:szCs w:val="26"/>
        </w:rPr>
        <w:t>5</w:t>
      </w:r>
      <w:r w:rsidRPr="00242D95">
        <w:rPr>
          <w:b/>
          <w:szCs w:val="26"/>
        </w:rPr>
        <w:t xml:space="preserve"> – Print </w:t>
      </w:r>
      <w:r w:rsidRPr="00552F76">
        <w:rPr>
          <w:b/>
          <w:szCs w:val="26"/>
        </w:rPr>
        <w:t>Button)</w:t>
      </w:r>
    </w:p>
    <w:p w:rsidRPr="00FE5EAC" w:rsidR="004C7703" w:rsidP="00B84E52" w:rsidRDefault="00D61A6A" w14:paraId="2036B288" w14:textId="01332AD1">
      <w:pPr>
        <w:widowControl/>
        <w:rPr>
          <w:szCs w:val="26"/>
        </w:rPr>
      </w:pPr>
      <w:r w:rsidRPr="005D5612">
        <w:rPr>
          <w:noProof/>
          <w:szCs w:val="26"/>
        </w:rPr>
        <w:lastRenderedPageBreak/>
        <w:drawing>
          <wp:anchor distT="0" distB="0" distL="114300" distR="114300" simplePos="0" relativeHeight="251655680" behindDoc="1" locked="0" layoutInCell="1" allowOverlap="1" wp14:editId="5BEE5E5E" wp14:anchorId="4030DC55">
            <wp:simplePos x="0" y="0"/>
            <wp:positionH relativeFrom="margin">
              <wp:posOffset>-107950</wp:posOffset>
            </wp:positionH>
            <wp:positionV relativeFrom="paragraph">
              <wp:posOffset>254000</wp:posOffset>
            </wp:positionV>
            <wp:extent cx="6194425" cy="2183765"/>
            <wp:effectExtent l="0" t="0" r="0" b="6985"/>
            <wp:wrapTight wrapText="bothSides">
              <wp:wrapPolygon edited="0">
                <wp:start x="0" y="0"/>
                <wp:lineTo x="0" y="21481"/>
                <wp:lineTo x="21523" y="21481"/>
                <wp:lineTo x="21523"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94425" cy="2183765"/>
                    </a:xfrm>
                    <a:prstGeom prst="rect">
                      <a:avLst/>
                    </a:prstGeom>
                  </pic:spPr>
                </pic:pic>
              </a:graphicData>
            </a:graphic>
            <wp14:sizeRelH relativeFrom="page">
              <wp14:pctWidth>0</wp14:pctWidth>
            </wp14:sizeRelH>
            <wp14:sizeRelV relativeFrom="page">
              <wp14:pctHeight>0</wp14:pctHeight>
            </wp14:sizeRelV>
          </wp:anchor>
        </w:drawing>
      </w:r>
      <w:r w:rsidRPr="00FE5EAC" w:rsidR="00E44C32">
        <w:rPr>
          <w:noProof/>
          <w:szCs w:val="26"/>
        </w:rPr>
        <mc:AlternateContent>
          <mc:Choice Requires="wps">
            <w:drawing>
              <wp:anchor distT="0" distB="0" distL="114300" distR="114300" simplePos="0" relativeHeight="251656704" behindDoc="0" locked="0" layoutInCell="1" allowOverlap="1" wp14:editId="62A71C34" wp14:anchorId="271789A1">
                <wp:simplePos x="0" y="0"/>
                <wp:positionH relativeFrom="column">
                  <wp:posOffset>4881971</wp:posOffset>
                </wp:positionH>
                <wp:positionV relativeFrom="paragraph">
                  <wp:posOffset>1394189</wp:posOffset>
                </wp:positionV>
                <wp:extent cx="89807" cy="307522"/>
                <wp:effectExtent l="76200" t="0" r="81915" b="0"/>
                <wp:wrapNone/>
                <wp:docPr id="297" name="Arrow: Up 297"/>
                <wp:cNvGraphicFramePr/>
                <a:graphic xmlns:a="http://schemas.openxmlformats.org/drawingml/2006/main">
                  <a:graphicData uri="http://schemas.microsoft.com/office/word/2010/wordprocessingShape">
                    <wps:wsp>
                      <wps:cNvSpPr/>
                      <wps:spPr>
                        <a:xfrm rot="13073730">
                          <a:off x="0" y="0"/>
                          <a:ext cx="89807" cy="30752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Up 297" style="position:absolute;margin-left:384.4pt;margin-top:109.8pt;width:7.05pt;height:24.2pt;rotation:-931296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8" adj="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i3lgIAAIEFAAAOAAAAZHJzL2Uyb0RvYy54bWysVMFu2zAMvQ/YPwi6r3bcdmmDOkXQIsOA&#10;oi3WFj0rshQbkEWNUuJkXz9Kdtyg6y7DfDBEkXwkn0heXe9aw7YKfQO25JOTnDNlJVSNXZf85Xn5&#10;5YIzH4SthAGrSr5Xnl/PP3+66txMFVCDqRQyArF+1rmS1yG4WZZ5WatW+BNwypJSA7YikIjrrELR&#10;EXprsiLPv2YdYOUQpPKebm97JZ8nfK2VDA9aexWYKTnlFtIf038V/9n8SszWKFzdyCEN8Q9ZtKKx&#10;FHSEuhVBsA02f0C1jUTwoMOJhDYDrRupUg1UzSR/V81TLZxKtRA53o00+f8HK++3j8iaquTF5ZQz&#10;K1p6pAUidDP24li8JIo652dk+eQecZA8HWO9O40tQyBeJ6f59HR6micaqDC2SyzvR5bVLjBJlxeX&#10;FzmFkqQhl/OiiBGyHipCOvThm4KWxUPJNy6lk2DF9s6H3vpgFT08mKZaNsYkAderG4NsK+jJl8uc&#10;viHAkVkWK+prSKewNyo6G/tDaaKD0ixSxNSIasQTUiobJr2qFpXqw5wfR4mtGz1SUQkwImtKb8Qe&#10;AA6WPcgBu69vsI+uKvXx6Nwz/JfEeufRI0UGG0bntrGAH1VmqKohcm9P6R9RE48rqPbULOm1aZa8&#10;k8uGnuhO+PAokMaGLmkVhAf6aQNdyWE4cVYD/vroPtpTN5OWs47GsOT+50ag4sx8t9Tnl5Ozszi3&#10;STg7nxYk4LFmdayxm/YG6NknKbt0jPbBHI4aoX2ljbGIUUklrKTYJZcBD8JN6NcD7RypFotkRrPq&#10;RLizT05G8Mhq7L/n3atAN/RpoP6+h8PIitm7Xu1to6eFxSaAblIjv/E68E1znhpn2ElxkRzLyept&#10;c85/AwAA//8DAFBLAwQUAAYACAAAACEAVgGN6d8AAAALAQAADwAAAGRycy9kb3ducmV2LnhtbEyP&#10;zW6DMBCE75X6DtZG6iVqTIhEgGKiqlLTXPPzAAZvMApeI9sh9O3rntrjzo5mvql2sxnYhM73lgSs&#10;VwkwpNaqnjoBl/Pnaw7MB0lKDpZQwDd62NXPT5UslX3QEadT6FgMIV9KATqEseTctxqN9Cs7IsXf&#10;1TojQzxdx5WTjxhuBp4mScaN7Ck2aDnih8b2drobAZvj136/UdflOT0cpgK1W1LTCPGymN/fgAWc&#10;w58ZfvEjOtSRqbF3Up4NArZZHtGDgHRdZMCiY5unBbAmKlmeAK8r/n9D/QMAAP//AwBQSwECLQAU&#10;AAYACAAAACEAtoM4kv4AAADhAQAAEwAAAAAAAAAAAAAAAAAAAAAAW0NvbnRlbnRfVHlwZXNdLnht&#10;bFBLAQItABQABgAIAAAAIQA4/SH/1gAAAJQBAAALAAAAAAAAAAAAAAAAAC8BAABfcmVscy8ucmVs&#10;c1BLAQItABQABgAIAAAAIQDJLyi3lgIAAIEFAAAOAAAAAAAAAAAAAAAAAC4CAABkcnMvZTJvRG9j&#10;LnhtbFBLAQItABQABgAIAAAAIQBWAY3p3wAAAAsBAAAPAAAAAAAAAAAAAAAAAPAEAABkcnMvZG93&#10;bnJldi54bWxQSwUGAAAAAAQABADzAAAA/AUAAAAA&#10;" w14:anchorId="7CC7D6D7"/>
            </w:pict>
          </mc:Fallback>
        </mc:AlternateContent>
      </w:r>
    </w:p>
    <w:p w:rsidRPr="005970F5" w:rsidR="00B937CD" w:rsidP="00E44C32" w:rsidRDefault="004C7703" w14:paraId="41AEC44E" w14:textId="0BEFA9F3">
      <w:pPr>
        <w:jc w:val="center"/>
        <w:rPr>
          <w:b/>
          <w:bCs/>
          <w:szCs w:val="26"/>
        </w:rPr>
      </w:pPr>
      <w:r w:rsidRPr="005970F5">
        <w:rPr>
          <w:b/>
          <w:bCs/>
          <w:szCs w:val="26"/>
        </w:rPr>
        <w:t xml:space="preserve">(Figure </w:t>
      </w:r>
      <w:r w:rsidRPr="005970F5" w:rsidR="00190E7F">
        <w:rPr>
          <w:b/>
          <w:bCs/>
          <w:szCs w:val="26"/>
        </w:rPr>
        <w:t>6</w:t>
      </w:r>
      <w:r w:rsidRPr="005970F5">
        <w:rPr>
          <w:b/>
          <w:bCs/>
          <w:szCs w:val="26"/>
        </w:rPr>
        <w:t xml:space="preserve"> – Export Button)</w:t>
      </w:r>
    </w:p>
    <w:p w:rsidRPr="00B84E52" w:rsidR="00E44C32" w:rsidP="00B84E52" w:rsidRDefault="00E44C32" w14:paraId="5AA72B63" w14:textId="77777777">
      <w:pPr>
        <w:jc w:val="center"/>
        <w:rPr>
          <w:b/>
          <w:szCs w:val="26"/>
        </w:rPr>
      </w:pPr>
    </w:p>
    <w:p w:rsidRPr="00FE5EAC" w:rsidR="00B937CD" w:rsidP="00B937CD" w:rsidRDefault="00B937CD" w14:paraId="61A79B3F" w14:textId="68E31C8B">
      <w:pPr>
        <w:widowControl/>
        <w:rPr>
          <w:szCs w:val="26"/>
        </w:rPr>
      </w:pPr>
    </w:p>
    <w:p w:rsidRPr="00DA1D5A" w:rsidR="00B937CD" w:rsidP="0076551B" w:rsidRDefault="00B937CD" w14:paraId="4E587C19" w14:textId="4931EFBA">
      <w:pPr>
        <w:pStyle w:val="Heading3"/>
        <w:numPr>
          <w:ilvl w:val="0"/>
          <w:numId w:val="81"/>
        </w:numPr>
        <w:rPr>
          <w:rFonts w:eastAsia="Times New Roman"/>
        </w:rPr>
      </w:pPr>
      <w:bookmarkStart w:name="_Toc85104425" w:id="45"/>
      <w:r w:rsidRPr="00DA1D5A">
        <w:rPr>
          <w:rFonts w:eastAsia="Times New Roman"/>
        </w:rPr>
        <w:t xml:space="preserve">Searching </w:t>
      </w:r>
      <w:r w:rsidRPr="00682B3F">
        <w:rPr>
          <w:rFonts w:eastAsia="Calibri"/>
          <w:szCs w:val="26"/>
        </w:rPr>
        <w:t>for</w:t>
      </w:r>
      <w:r w:rsidRPr="00DA1D5A">
        <w:rPr>
          <w:rFonts w:eastAsia="Times New Roman"/>
        </w:rPr>
        <w:t xml:space="preserve"> an Asset Identifier</w:t>
      </w:r>
      <w:bookmarkEnd w:id="45"/>
    </w:p>
    <w:p w:rsidRPr="00B84E52" w:rsidR="00DA1D5A" w:rsidP="00062163" w:rsidRDefault="007F0702" w14:paraId="6DBA5F82" w14:textId="54F0FCA2">
      <w:pPr>
        <w:spacing w:after="260"/>
        <w:ind w:firstLine="720"/>
        <w:rPr>
          <w:rFonts w:eastAsia="Calibri"/>
          <w:szCs w:val="26"/>
        </w:rPr>
      </w:pPr>
      <w:r>
        <w:rPr>
          <w:rFonts w:eastAsia="Calibri"/>
          <w:szCs w:val="26"/>
        </w:rPr>
        <w:t>Submitters</w:t>
      </w:r>
      <w:r w:rsidRPr="00B84E52" w:rsidR="00B937CD">
        <w:rPr>
          <w:rFonts w:eastAsia="Calibri"/>
          <w:szCs w:val="26"/>
        </w:rPr>
        <w:t xml:space="preserve"> should also search the MBR Portal to determine if any reportable assets that Sellers are required to report already exist in the database (i.e., FERC Asset IDs or EIA Codes).  </w:t>
      </w:r>
      <w:r>
        <w:rPr>
          <w:rFonts w:eastAsia="Calibri"/>
          <w:szCs w:val="26"/>
        </w:rPr>
        <w:t>Submitters</w:t>
      </w:r>
      <w:r w:rsidRPr="00B84E52" w:rsidR="00B937CD">
        <w:rPr>
          <w:rFonts w:eastAsia="Calibri"/>
          <w:szCs w:val="26"/>
        </w:rPr>
        <w:t xml:space="preserve"> may use the search functions on the </w:t>
      </w:r>
      <w:hyperlink w:history="1" r:id="rId50">
        <w:r w:rsidRPr="00B84E52" w:rsidR="00B937CD">
          <w:rPr>
            <w:rFonts w:eastAsia="Calibri"/>
            <w:color w:val="0563C1"/>
            <w:szCs w:val="26"/>
            <w:u w:val="single"/>
          </w:rPr>
          <w:t>MBR Portal</w:t>
        </w:r>
      </w:hyperlink>
      <w:r w:rsidRPr="00B84E52" w:rsidR="00B937CD">
        <w:rPr>
          <w:rFonts w:eastAsia="Calibri"/>
          <w:szCs w:val="26"/>
        </w:rPr>
        <w:t xml:space="preserve"> to identify such reportable entities and assets by following the steps below:</w:t>
      </w:r>
    </w:p>
    <w:p w:rsidRPr="00B84E52" w:rsidR="00B60ABA" w:rsidP="00B84E52" w:rsidRDefault="00B937CD" w14:paraId="221E674E" w14:textId="0036E5B5">
      <w:pPr>
        <w:pStyle w:val="ListParagraph"/>
        <w:numPr>
          <w:ilvl w:val="0"/>
          <w:numId w:val="71"/>
        </w:numPr>
        <w:spacing w:after="260"/>
        <w:rPr>
          <w:szCs w:val="26"/>
        </w:rPr>
      </w:pPr>
      <w:r w:rsidRPr="00B84E52">
        <w:rPr>
          <w:rFonts w:eastAsia="Calibri"/>
          <w:szCs w:val="26"/>
        </w:rPr>
        <w:t xml:space="preserve">Click on </w:t>
      </w:r>
      <w:r w:rsidRPr="00B84E52">
        <w:rPr>
          <w:rFonts w:eastAsia="Calibri"/>
          <w:color w:val="0563C1"/>
          <w:szCs w:val="26"/>
          <w:u w:val="single"/>
        </w:rPr>
        <w:t>EIA to search for EIA Codes</w:t>
      </w:r>
      <w:r w:rsidRPr="00B84E52">
        <w:rPr>
          <w:rFonts w:eastAsia="Calibri"/>
          <w:szCs w:val="26"/>
        </w:rPr>
        <w:t xml:space="preserve"> on the MBR Portal.  The screen displays search fields and the first page of existing database records</w:t>
      </w:r>
      <w:r w:rsidRPr="00B84E52" w:rsidR="00B60ABA">
        <w:rPr>
          <w:rFonts w:eastAsia="Calibri"/>
          <w:szCs w:val="26"/>
        </w:rPr>
        <w:t>.</w:t>
      </w:r>
    </w:p>
    <w:p w:rsidRPr="00B84E52" w:rsidR="00B60ABA" w:rsidP="00B84E52" w:rsidRDefault="00B60ABA" w14:paraId="0D8580B9" w14:textId="68E08E85">
      <w:pPr>
        <w:widowControl/>
        <w:rPr>
          <w:szCs w:val="26"/>
        </w:rPr>
      </w:pPr>
      <w:r w:rsidRPr="005D5612">
        <w:rPr>
          <w:noProof/>
          <w:szCs w:val="26"/>
        </w:rPr>
        <mc:AlternateContent>
          <mc:Choice Requires="wps">
            <w:drawing>
              <wp:anchor distT="0" distB="0" distL="114300" distR="114300" simplePos="0" relativeHeight="251657728" behindDoc="0" locked="0" layoutInCell="1" allowOverlap="1" wp14:editId="3FF1F1D9" wp14:anchorId="3F3BCDC6">
                <wp:simplePos x="0" y="0"/>
                <wp:positionH relativeFrom="column">
                  <wp:posOffset>252977</wp:posOffset>
                </wp:positionH>
                <wp:positionV relativeFrom="paragraph">
                  <wp:posOffset>918880</wp:posOffset>
                </wp:positionV>
                <wp:extent cx="77008" cy="307522"/>
                <wp:effectExtent l="0" t="20002" r="0" b="36513"/>
                <wp:wrapNone/>
                <wp:docPr id="301" name="Arrow: Up 301"/>
                <wp:cNvGraphicFramePr/>
                <a:graphic xmlns:a="http://schemas.openxmlformats.org/drawingml/2006/main">
                  <a:graphicData uri="http://schemas.microsoft.com/office/word/2010/wordprocessingShape">
                    <wps:wsp>
                      <wps:cNvSpPr/>
                      <wps:spPr>
                        <a:xfrm rot="16200000">
                          <a:off x="0" y="0"/>
                          <a:ext cx="77008" cy="30752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Up 301" style="position:absolute;margin-left:19.9pt;margin-top:72.35pt;width:6.05pt;height:24.2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8" adj="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nUlQIAAIEFAAAOAAAAZHJzL2Uyb0RvYy54bWysVEtv2zAMvg/YfxB0X+2kj2xGnSJokWFA&#10;0RZ9oGdFlmMDsqhRSpzs14+SHDfousswHwxRJD8+9JGXV7tOs61C14Ip+eQk50wZCVVr1iV/eV5+&#10;+cqZ88JUQoNRJd8rx6/mnz9d9rZQU2hAVwoZgRhX9Lbkjfe2yDInG9UJdwJWGVLWgJ3wJOI6q1D0&#10;hN7pbJrnF1kPWFkEqZyj25uk5POIX9dK+vu6dsozXXLKzcc/xv8q/LP5pSjWKGzTyiEN8Q9ZdKI1&#10;FHSEuhFesA22f0B1rURwUPsTCV0Gdd1KFWugaib5u2qeGmFVrIWa4+zYJvf/YOXd9gFZW5X8NJ9w&#10;ZkRHj7RAhL5gL5aFS2pRb11Blk/2AQfJ0THUu6uxYwjU18kFvQd9sQ1UGNvFLu/HLqudZ5IuZ7M8&#10;J1ZI0pzms/PpNETIElSAtOj8dwUdC4eSb2xMJ8KK7a3zyfpgFTwc6LZatlpHAdera41sK+jJl8uY&#10;UnI5MstCRamGePJ7rYKzNo+qpnZQmtMYMRJRjXhCSmX8JKkaUakU5vw4SqBu8IhFRcCAXFN6I/YA&#10;cLBMIAfslOxgH1xV5PHonDr8l8SS8+gRI4Pxo3PXGsCPKtNU1RA52VP6R60JxxVUeyJLfG2aJWfl&#10;sqUnuhXOPwiksaFLWgX+nn61hr7kMJw4awB/fXQf7InNpOWspzEsufu5Eag40z8M8fzb5OwszG0U&#10;zs5nUxLwWLM61phNdw307MRkyi4eg73Xh2ON0L3SxliEqKQSRlLskkuPB+Hap/VAO0eqxSKa0axa&#10;4W/Nk5UBPHQ18O959yrQDjz1xO87OIysKN5xNdkGTwOLjYe6jUR+6+vQb5rzSJxhJ4VFcixHq7fN&#10;Of8NAAD//wMAUEsDBBQABgAIAAAAIQAPWj5V3wAAAAkBAAAPAAAAZHJzL2Rvd25yZXYueG1sTI9N&#10;T4NAEIbvJv6HzZh4swvUQEWWxpjWQw8a8eO8ZadAZGcJuy3YX+940uO88+T9KNaz7cUJR985UhAv&#10;IhBItTMdNQre37Y3KxA+aDK6d4QKvtHDury8KHRu3ESveKpCI9iEfK4VtCEMuZS+btFqv3ADEv8O&#10;brQ68Dk20ox6YnPbyySKUml1R5zQ6gEfW6y/qqNVsHpebj6bXfpRTYcXtzsvnzbbs1Xq+mp+uAcR&#10;cA5/MPzW5+pQcqe9O5LxoleQxBmTrKcJT2Agi2IQexay2zuQZSH/Lyh/AAAA//8DAFBLAQItABQA&#10;BgAIAAAAIQC2gziS/gAAAOEBAAATAAAAAAAAAAAAAAAAAAAAAABbQ29udGVudF9UeXBlc10ueG1s&#10;UEsBAi0AFAAGAAgAAAAhADj9If/WAAAAlAEAAAsAAAAAAAAAAAAAAAAALwEAAF9yZWxzLy5yZWxz&#10;UEsBAi0AFAAGAAgAAAAhANttGdSVAgAAgQUAAA4AAAAAAAAAAAAAAAAALgIAAGRycy9lMm9Eb2Mu&#10;eG1sUEsBAi0AFAAGAAgAAAAhAA9aPlXfAAAACQEAAA8AAAAAAAAAAAAAAAAA7wQAAGRycy9kb3du&#10;cmV2LnhtbFBLBQYAAAAABAAEAPMAAAD7BQAAAAA=&#10;" w14:anchorId="015035CA"/>
            </w:pict>
          </mc:Fallback>
        </mc:AlternateContent>
      </w:r>
      <w:r w:rsidRPr="005D5612">
        <w:rPr>
          <w:noProof/>
          <w:szCs w:val="26"/>
        </w:rPr>
        <w:drawing>
          <wp:inline distT="0" distB="0" distL="0" distR="0" wp14:anchorId="78B9C38D" wp14:editId="3FD7EE72">
            <wp:extent cx="5943600" cy="23685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68550"/>
                    </a:xfrm>
                    <a:prstGeom prst="rect">
                      <a:avLst/>
                    </a:prstGeom>
                  </pic:spPr>
                </pic:pic>
              </a:graphicData>
            </a:graphic>
          </wp:inline>
        </w:drawing>
      </w:r>
    </w:p>
    <w:p w:rsidRPr="005D5612" w:rsidR="00DC15B0" w:rsidP="00DC15B0" w:rsidRDefault="00DC15B0" w14:paraId="4E2E76E0" w14:textId="0DEB5090">
      <w:pPr>
        <w:widowControl/>
        <w:ind w:left="2880" w:firstLine="720"/>
        <w:rPr>
          <w:rFonts w:eastAsia="Calibri"/>
          <w:b/>
          <w:bCs/>
          <w:szCs w:val="26"/>
        </w:rPr>
      </w:pPr>
      <w:r w:rsidRPr="005D5612">
        <w:rPr>
          <w:rFonts w:eastAsia="Calibri"/>
          <w:b/>
          <w:bCs/>
          <w:szCs w:val="26"/>
        </w:rPr>
        <w:t xml:space="preserve">(Figure </w:t>
      </w:r>
      <w:r w:rsidRPr="005D5612" w:rsidR="00190E7F">
        <w:rPr>
          <w:rFonts w:eastAsia="Calibri"/>
          <w:b/>
          <w:bCs/>
          <w:szCs w:val="26"/>
        </w:rPr>
        <w:t>7</w:t>
      </w:r>
      <w:r w:rsidRPr="005D5612">
        <w:rPr>
          <w:rFonts w:eastAsia="Calibri"/>
          <w:b/>
          <w:bCs/>
          <w:szCs w:val="26"/>
        </w:rPr>
        <w:t xml:space="preserve"> – EIA Search Page)</w:t>
      </w:r>
    </w:p>
    <w:p w:rsidRPr="00B84E52" w:rsidR="00B937CD" w:rsidP="00B84E52" w:rsidRDefault="00B937CD" w14:paraId="4866FE56" w14:textId="77777777">
      <w:pPr>
        <w:widowControl/>
        <w:rPr>
          <w:szCs w:val="26"/>
        </w:rPr>
      </w:pPr>
    </w:p>
    <w:p w:rsidRPr="005D5612" w:rsidR="00B937CD" w:rsidP="00F231E6" w:rsidRDefault="00B937CD" w14:paraId="0FC7E150" w14:textId="29030E8A">
      <w:pPr>
        <w:pStyle w:val="ListParagraph"/>
        <w:widowControl/>
        <w:numPr>
          <w:ilvl w:val="0"/>
          <w:numId w:val="70"/>
        </w:numPr>
        <w:rPr>
          <w:szCs w:val="26"/>
        </w:rPr>
      </w:pPr>
      <w:r w:rsidRPr="005D5612">
        <w:rPr>
          <w:szCs w:val="26"/>
        </w:rPr>
        <w:lastRenderedPageBreak/>
        <w:t xml:space="preserve">To search the database, enter a Plant Code, Generator ID, Unit Code, Plant Name or Utility Name into the respective search field.  Please note that these fields accept partial entries and will produce results even when complete information is not presented.  </w:t>
      </w:r>
    </w:p>
    <w:p w:rsidRPr="005D5612" w:rsidR="004C7703" w:rsidP="00B84E52" w:rsidRDefault="004C7703" w14:paraId="389E112C" w14:textId="67FFBD17">
      <w:pPr>
        <w:pStyle w:val="ListParagraph"/>
        <w:widowControl/>
        <w:numPr>
          <w:ilvl w:val="0"/>
          <w:numId w:val="70"/>
        </w:numPr>
        <w:rPr>
          <w:szCs w:val="26"/>
        </w:rPr>
      </w:pPr>
      <w:r w:rsidRPr="005D5612">
        <w:rPr>
          <w:szCs w:val="26"/>
        </w:rPr>
        <w:t xml:space="preserve">Click the search button. </w:t>
      </w:r>
    </w:p>
    <w:p w:rsidRPr="005D5612" w:rsidR="00D61A6A" w:rsidP="00D61A6A" w:rsidRDefault="00D61A6A" w14:paraId="1C4A6958" w14:textId="77777777">
      <w:pPr>
        <w:pStyle w:val="ListParagraph"/>
        <w:widowControl/>
        <w:ind w:left="1080"/>
        <w:rPr>
          <w:szCs w:val="26"/>
        </w:rPr>
      </w:pPr>
    </w:p>
    <w:p w:rsidRPr="00FE5EAC" w:rsidR="004C7703" w:rsidP="004C7703" w:rsidRDefault="00B60ABA" w14:paraId="23059576" w14:textId="1978407B">
      <w:pPr>
        <w:rPr>
          <w:szCs w:val="26"/>
        </w:rPr>
      </w:pPr>
      <w:r w:rsidRPr="00FE5EAC">
        <w:rPr>
          <w:noProof/>
          <w:szCs w:val="26"/>
        </w:rPr>
        <mc:AlternateContent>
          <mc:Choice Requires="wps">
            <w:drawing>
              <wp:anchor distT="0" distB="0" distL="114300" distR="114300" simplePos="0" relativeHeight="251658752" behindDoc="0" locked="0" layoutInCell="1" allowOverlap="1" wp14:editId="59E3525F" wp14:anchorId="354E7BC9">
                <wp:simplePos x="0" y="0"/>
                <wp:positionH relativeFrom="margin">
                  <wp:posOffset>4151713</wp:posOffset>
                </wp:positionH>
                <wp:positionV relativeFrom="paragraph">
                  <wp:posOffset>1422986</wp:posOffset>
                </wp:positionV>
                <wp:extent cx="77008" cy="307522"/>
                <wp:effectExtent l="0" t="20002" r="17462" b="36513"/>
                <wp:wrapNone/>
                <wp:docPr id="307" name="Arrow: Up 307"/>
                <wp:cNvGraphicFramePr/>
                <a:graphic xmlns:a="http://schemas.openxmlformats.org/drawingml/2006/main">
                  <a:graphicData uri="http://schemas.microsoft.com/office/word/2010/wordprocessingShape">
                    <wps:wsp>
                      <wps:cNvSpPr/>
                      <wps:spPr>
                        <a:xfrm rot="5400000">
                          <a:off x="0" y="0"/>
                          <a:ext cx="77008" cy="30752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Up 307" style="position:absolute;margin-left:326.9pt;margin-top:112.05pt;width:6.05pt;height:24.2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1f4d78 [1604]" strokeweight="1pt" type="#_x0000_t68" adj="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SckgIAAIAFAAAOAAAAZHJzL2Uyb0RvYy54bWysVE1v2zAMvQ/YfxB0X+1kybIZdYqgRYYB&#10;RVesLXpWZDk2IIsapcTJfv0oyXGDrrsM88EQRfLxQ4+8vDp0mu0VuhZMyScXOWfKSKhasy350+P6&#10;w2fOnBemEhqMKvlROX61fP/usreFmkIDulLICMS4orclb7y3RZY52ahOuAuwypCyBuyEJxG3WYWi&#10;J/ROZ9M8/5T1gJVFkMo5ur1JSr6M+HWtpP9e1055pktOufn4x/jfhH+2vBTFFoVtWjmkIf4hi060&#10;hoKOUDfCC7bD9g+orpUIDmp/IaHLoK5bqWINVM0kf1XNQyOsirVQc5wd2+T+H6y8298ja6uSf8wX&#10;nBnR0SOtEKEv2JNl4ZJa1FtXkOWDvcdBcnQM9R5q7BgC9XU+y8MXu0B1sUNs8nFssjp4Julyschz&#10;IoUkDaHPp9MQIEtIAdGi818VdCwcSr6zMZsIK/a3zifrk1XwcKDbat1qHQXcbq41sr2gF1+vY0rJ&#10;5cwsCwWlEuLJH7UKztr8UDV1g9KcxoiRh2rEE1Iq4ydJ1YhKpTDz8yiBucEjFhUBA3JN6Y3YA8DJ&#10;MoGcsFOyg31wVZHGo3Pq8F8SS86jR4wMxo/OXWsA36pMU1VD5GRP6Z+1Jhw3UB2JK/GxaZScleuW&#10;nuhWOH8vkKaGLmkT+O/0qzX0JYfhxFkD+Out+2BPZCYtZz1NYcndz51AxZn+ZojmXyazWRjbKMzm&#10;iykJeK7ZnGvMrrsGevZJzC4eg73Xp2ON0D3TwliFqKQSRlLskkuPJ+Hap+1AK0eq1Sqa0aha4W/N&#10;g5UBPHQ18O/x8CzQDjz1xO87OE2sKF5xNdkGTwOrnYe6jUR+6evQbxrzSJxhJYU9ci5Hq5fFufwN&#10;AAD//wMAUEsDBBQABgAIAAAAIQAApUnG5AAAAAsBAAAPAAAAZHJzL2Rvd25yZXYueG1sTI/BToNA&#10;EIbvJr7DZky8GLuUAjbI0jRNauOhidYmvS4wAsrOUnbbok/veNLjzHz55/uzxWg6ccbBtZYUTCcB&#10;CKTSVi3VCvZv6/s5COc1VbqzhAq+0MEiv77KdFrZC73ieedrwSHkUq2g8b5PpXRlg0a7ie2R+PZu&#10;B6M9j0Mtq0FfONx0MgyCRBrdEn9odI+rBsvP3cko2G5Wroiel+vj3f7pGB9ePg5m863U7c24fATh&#10;cfR/MPzqszrk7FTYE1VOdAqSWfzAqIIwCkMQTCTzaAqi4E0czUDmmfzfIf8BAAD//wMAUEsBAi0A&#10;FAAGAAgAAAAhALaDOJL+AAAA4QEAABMAAAAAAAAAAAAAAAAAAAAAAFtDb250ZW50X1R5cGVzXS54&#10;bWxQSwECLQAUAAYACAAAACEAOP0h/9YAAACUAQAACwAAAAAAAAAAAAAAAAAvAQAAX3JlbHMvLnJl&#10;bHNQSwECLQAUAAYACAAAACEAR590nJICAACABQAADgAAAAAAAAAAAAAAAAAuAgAAZHJzL2Uyb0Rv&#10;Yy54bWxQSwECLQAUAAYACAAAACEAAKVJxuQAAAALAQAADwAAAAAAAAAAAAAAAADsBAAAZHJzL2Rv&#10;d25yZXYueG1sUEsFBgAAAAAEAAQA8wAAAP0FAAAAAA==&#10;" w14:anchorId="2771E952">
                <w10:wrap anchorx="margin"/>
              </v:shape>
            </w:pict>
          </mc:Fallback>
        </mc:AlternateContent>
      </w:r>
      <w:r w:rsidRPr="00FE5EAC">
        <w:rPr>
          <w:noProof/>
          <w:szCs w:val="26"/>
        </w:rPr>
        <w:drawing>
          <wp:inline distT="0" distB="0" distL="0" distR="0" wp14:anchorId="6A4B6358" wp14:editId="00DBE0E1">
            <wp:extent cx="5943600" cy="23685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68550"/>
                    </a:xfrm>
                    <a:prstGeom prst="rect">
                      <a:avLst/>
                    </a:prstGeom>
                  </pic:spPr>
                </pic:pic>
              </a:graphicData>
            </a:graphic>
          </wp:inline>
        </w:drawing>
      </w:r>
    </w:p>
    <w:p w:rsidRPr="005970F5" w:rsidR="004C7703" w:rsidP="004C7703" w:rsidRDefault="004C7703" w14:paraId="2843867E" w14:textId="63649C4D">
      <w:pPr>
        <w:rPr>
          <w:szCs w:val="26"/>
        </w:rPr>
      </w:pPr>
    </w:p>
    <w:p w:rsidRPr="00D31BC8" w:rsidR="004C7703" w:rsidP="004C7703" w:rsidRDefault="004C7703" w14:paraId="418B5336" w14:textId="53B8C28B">
      <w:pPr>
        <w:jc w:val="center"/>
        <w:rPr>
          <w:b/>
          <w:szCs w:val="26"/>
        </w:rPr>
      </w:pPr>
      <w:r w:rsidRPr="00D31BC8">
        <w:rPr>
          <w:b/>
          <w:szCs w:val="26"/>
        </w:rPr>
        <w:t xml:space="preserve">(Figure </w:t>
      </w:r>
      <w:r w:rsidRPr="00D31BC8" w:rsidR="00190E7F">
        <w:rPr>
          <w:b/>
          <w:szCs w:val="26"/>
        </w:rPr>
        <w:t>8</w:t>
      </w:r>
      <w:r w:rsidRPr="00D31BC8">
        <w:rPr>
          <w:b/>
          <w:szCs w:val="26"/>
        </w:rPr>
        <w:t xml:space="preserve"> – Search button)</w:t>
      </w:r>
    </w:p>
    <w:p w:rsidRPr="00D31BC8" w:rsidR="004C7703" w:rsidP="004C7703" w:rsidRDefault="004C7703" w14:paraId="19040461" w14:textId="77777777">
      <w:pPr>
        <w:rPr>
          <w:szCs w:val="26"/>
        </w:rPr>
      </w:pPr>
    </w:p>
    <w:p w:rsidRPr="00552F76" w:rsidR="004C7703" w:rsidP="00B84E52" w:rsidRDefault="004C7703" w14:paraId="0F497620" w14:textId="0B1A82AE">
      <w:pPr>
        <w:pStyle w:val="ListParagraph"/>
        <w:widowControl/>
        <w:numPr>
          <w:ilvl w:val="0"/>
          <w:numId w:val="70"/>
        </w:numPr>
        <w:rPr>
          <w:szCs w:val="26"/>
        </w:rPr>
      </w:pPr>
      <w:r w:rsidRPr="00D31BC8">
        <w:rPr>
          <w:szCs w:val="26"/>
        </w:rPr>
        <w:t>Use the buttons at the bottom of the screen to scroll through searc</w:t>
      </w:r>
      <w:r w:rsidRPr="00242D95">
        <w:rPr>
          <w:szCs w:val="26"/>
        </w:rPr>
        <w:t>h results.</w:t>
      </w:r>
    </w:p>
    <w:p w:rsidRPr="00552F76" w:rsidR="004C7703" w:rsidP="004C7703" w:rsidRDefault="004C7703" w14:paraId="52254831" w14:textId="77777777">
      <w:pPr>
        <w:widowControl/>
        <w:rPr>
          <w:szCs w:val="26"/>
        </w:rPr>
      </w:pPr>
    </w:p>
    <w:p w:rsidRPr="00B84E52" w:rsidR="004C7703" w:rsidP="00B84E52" w:rsidRDefault="004C7703" w14:paraId="7B4F5E0F" w14:textId="137712FD">
      <w:pPr>
        <w:pStyle w:val="ListParagraph"/>
        <w:widowControl/>
        <w:numPr>
          <w:ilvl w:val="0"/>
          <w:numId w:val="70"/>
        </w:numPr>
        <w:rPr>
          <w:szCs w:val="26"/>
        </w:rPr>
      </w:pPr>
      <w:r w:rsidRPr="00552F76">
        <w:rPr>
          <w:rFonts w:eastAsia="Calibri"/>
          <w:szCs w:val="26"/>
        </w:rPr>
        <w:t xml:space="preserve">Click on </w:t>
      </w:r>
      <w:r w:rsidRPr="00552F76">
        <w:rPr>
          <w:rFonts w:eastAsia="Calibri"/>
          <w:color w:val="0563C1"/>
          <w:szCs w:val="26"/>
          <w:u w:val="single"/>
        </w:rPr>
        <w:t xml:space="preserve">Gen Assets to search for FERC Asset IDs </w:t>
      </w:r>
      <w:r w:rsidRPr="00552F76">
        <w:rPr>
          <w:rFonts w:eastAsia="Calibri"/>
          <w:szCs w:val="26"/>
        </w:rPr>
        <w:t>on the MBR Portal.  The screen displays search fields and the first page of existing database records</w:t>
      </w:r>
      <w:r w:rsidR="00FA6DF2">
        <w:rPr>
          <w:rFonts w:eastAsia="Calibri"/>
          <w:szCs w:val="26"/>
        </w:rPr>
        <w:t>.</w:t>
      </w:r>
    </w:p>
    <w:p w:rsidRPr="005D5612" w:rsidR="005863A8" w:rsidP="005863A8" w:rsidRDefault="005863A8" w14:paraId="37333ED7" w14:textId="64B69C81">
      <w:pPr>
        <w:widowControl/>
        <w:rPr>
          <w:szCs w:val="26"/>
        </w:rPr>
      </w:pPr>
    </w:p>
    <w:p w:rsidR="005863A8" w:rsidP="005863A8" w:rsidRDefault="00DC15B0" w14:paraId="24F37952" w14:textId="5387E5CE">
      <w:pPr>
        <w:widowControl/>
        <w:rPr>
          <w:szCs w:val="26"/>
        </w:rPr>
      </w:pPr>
      <w:r w:rsidRPr="00FE5EAC">
        <w:rPr>
          <w:noProof/>
          <w:szCs w:val="26"/>
        </w:rPr>
        <mc:AlternateContent>
          <mc:Choice Requires="wps">
            <w:drawing>
              <wp:anchor distT="0" distB="0" distL="114300" distR="114300" simplePos="0" relativeHeight="251659776" behindDoc="0" locked="0" layoutInCell="1" allowOverlap="1" wp14:editId="0E4ECD77" wp14:anchorId="4005708F">
                <wp:simplePos x="0" y="0"/>
                <wp:positionH relativeFrom="margin">
                  <wp:posOffset>472486</wp:posOffset>
                </wp:positionH>
                <wp:positionV relativeFrom="paragraph">
                  <wp:posOffset>834255</wp:posOffset>
                </wp:positionV>
                <wp:extent cx="95343" cy="320405"/>
                <wp:effectExtent l="1905" t="17145" r="0" b="40005"/>
                <wp:wrapNone/>
                <wp:docPr id="315" name="Arrow: Up 315"/>
                <wp:cNvGraphicFramePr/>
                <a:graphic xmlns:a="http://schemas.openxmlformats.org/drawingml/2006/main">
                  <a:graphicData uri="http://schemas.microsoft.com/office/word/2010/wordprocessingShape">
                    <wps:wsp>
                      <wps:cNvSpPr/>
                      <wps:spPr>
                        <a:xfrm rot="5400000" flipV="1">
                          <a:off x="0" y="0"/>
                          <a:ext cx="95343" cy="3204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Up 315" style="position:absolute;margin-left:37.2pt;margin-top:65.7pt;width:7.5pt;height:25.25pt;rotation:-90;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1f4d78 [1604]" strokeweight="1pt" type="#_x0000_t68" adj="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GKmAIAAIoFAAAOAAAAZHJzL2Uyb0RvYy54bWysVMlu2zAQvRfoPxC8N5K3thEiB0YCFwWC&#10;JMjSnGmKtAhQJDukLbtf3yG1xEiDHorqIHA4M2+2x7m4PDSa7AV4ZU1JJ2c5JcJwWymzLenz0/rT&#10;V0p8YKZi2hpR0qPw9HL58cNF6woxtbXVlQCCIMYXrStpHYIrsszzWjTMn1knDCqlhYYFFGGbVcBa&#10;RG90Ns3zz1lroXJgufAeb687JV0mfCkFD3dSehGILinmFtIf0n8T/9nyghVbYK5WvE+D/UMWDVMG&#10;g45Q1ywwsgP1B1SjOFhvZTjjtsmslIqLVANWM8nfVPNYMydSLdgc78Y2+f8Hy2/390BUVdLZZEGJ&#10;YQ0OaQVg24I8OxIvsUWt8wVaPrp76CWPx1jvQUJDwGJfF/M8fpRIrdwP5ELqB1ZIDqndx7Hd4hAI&#10;x8vzxWw+o4SjZjbN53kKlXWYEduBD9+EbUg8lHTnUl4Jlu1vfMBU0Hqwih7ealWtldZJgO3mSgPZ&#10;M5z9ep2S61xOzLJYWldMOoWjFtFZmwchsS+Y5jRFTIwUIx7jXJjQ1ehrVokuzOI0SuRw9EhpJsCI&#10;LDG9EbsHGCw7kAG7S7a3j64iEXp0zv+WWOc8eqTI1oTRuVHGwnsAGqvqI3f2mP5Ja+JxY6sjsiaN&#10;HQfuHV8rHNEN8+GeAb4fvMSdEO7wJ7VtS2r7EyW1hV/v3Ud7pDVqKWnxPZbU/9wxEJTo7wYJfz6Z&#10;z+MDTsJ88WWKApxqNqcas2uuLI59krJLx2gf9HCUYJsXXB2rGBVVzHCMXVIeYBCuQrcncPlwsVol&#10;M3y0joUb8+j4wPDIv6fDCwPX8zQgv2/t8HZZ8YarnW2ch7GrXbBSJSK/9rXvNz74RJx+OcWNcion&#10;q9cVuvwNAAD//wMAUEsDBBQABgAIAAAAIQAJX+Gr3gAAAAoBAAAPAAAAZHJzL2Rvd25yZXYueG1s&#10;TI/LTsMwEEX3SPyDNUjsqJOoBJrGqSCiy1ZqygdMY+cB8TiK3Tb8PdMV7OZxdOdMvpntIC5m8r0j&#10;BfEiAmGodrqnVsHncfv0CsIHJI2DI6Pgx3jYFPd3OWbaXelgLlVoBYeQz1BBF8KYSenrzlj0Czca&#10;4l3jJouB26mVesIrh9tBJlGUSos98YUOR1N2pv6uzlZBU4/YdPuv9+3+cKx28Udpd1Qq9fgwv61B&#10;BDOHPxhu+qwOBTud3Jm0F4OC5zRlkufLVQLiBkQvMYgTF+kyAVnk8v8LxS8AAAD//wMAUEsBAi0A&#10;FAAGAAgAAAAhALaDOJL+AAAA4QEAABMAAAAAAAAAAAAAAAAAAAAAAFtDb250ZW50X1R5cGVzXS54&#10;bWxQSwECLQAUAAYACAAAACEAOP0h/9YAAACUAQAACwAAAAAAAAAAAAAAAAAvAQAAX3JlbHMvLnJl&#10;bHNQSwECLQAUAAYACAAAACEA5wNhipgCAACKBQAADgAAAAAAAAAAAAAAAAAuAgAAZHJzL2Uyb0Rv&#10;Yy54bWxQSwECLQAUAAYACAAAACEACV/hq94AAAAKAQAADwAAAAAAAAAAAAAAAADyBAAAZHJzL2Rv&#10;d25yZXYueG1sUEsFBgAAAAAEAAQA8wAAAP0FAAAAAA==&#10;" w14:anchorId="23F63CC5">
                <w10:wrap anchorx="margin"/>
              </v:shape>
            </w:pict>
          </mc:Fallback>
        </mc:AlternateContent>
      </w:r>
      <w:r w:rsidRPr="00FE5EAC" w:rsidR="005863A8">
        <w:rPr>
          <w:noProof/>
          <w:szCs w:val="26"/>
        </w:rPr>
        <w:drawing>
          <wp:inline distT="0" distB="0" distL="0" distR="0" wp14:anchorId="50E276D4" wp14:editId="002D0AC7">
            <wp:extent cx="5943600" cy="223075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30755"/>
                    </a:xfrm>
                    <a:prstGeom prst="rect">
                      <a:avLst/>
                    </a:prstGeom>
                  </pic:spPr>
                </pic:pic>
              </a:graphicData>
            </a:graphic>
          </wp:inline>
        </w:drawing>
      </w:r>
    </w:p>
    <w:p w:rsidRPr="00FE5EAC" w:rsidR="00966E18" w:rsidP="00B84E52" w:rsidRDefault="00966E18" w14:paraId="1F87EC86" w14:textId="77777777">
      <w:pPr>
        <w:widowControl/>
        <w:jc w:val="center"/>
        <w:rPr>
          <w:szCs w:val="26"/>
        </w:rPr>
      </w:pPr>
    </w:p>
    <w:p w:rsidRPr="00B84E52" w:rsidR="005863A8" w:rsidP="00B84E52" w:rsidRDefault="00966E18" w14:paraId="27FFB348" w14:textId="3322035B">
      <w:pPr>
        <w:jc w:val="center"/>
        <w:rPr>
          <w:b/>
          <w:szCs w:val="26"/>
        </w:rPr>
      </w:pPr>
      <w:r w:rsidRPr="00D31BC8">
        <w:rPr>
          <w:b/>
          <w:szCs w:val="26"/>
        </w:rPr>
        <w:t xml:space="preserve">(Figure </w:t>
      </w:r>
      <w:r>
        <w:rPr>
          <w:b/>
          <w:szCs w:val="26"/>
        </w:rPr>
        <w:t>9</w:t>
      </w:r>
      <w:r w:rsidRPr="00D31BC8">
        <w:rPr>
          <w:b/>
          <w:szCs w:val="26"/>
        </w:rPr>
        <w:t xml:space="preserve"> –</w:t>
      </w:r>
      <w:r>
        <w:rPr>
          <w:b/>
          <w:szCs w:val="26"/>
        </w:rPr>
        <w:t>Gen Assets Page</w:t>
      </w:r>
      <w:r w:rsidRPr="00D31BC8">
        <w:rPr>
          <w:b/>
          <w:szCs w:val="26"/>
        </w:rPr>
        <w:t>)</w:t>
      </w:r>
    </w:p>
    <w:p w:rsidRPr="005970F5" w:rsidR="004C7703" w:rsidP="004C7703" w:rsidRDefault="004C7703" w14:paraId="2ED8529F" w14:textId="77777777">
      <w:pPr>
        <w:widowControl/>
        <w:ind w:left="360"/>
        <w:rPr>
          <w:szCs w:val="26"/>
        </w:rPr>
      </w:pPr>
    </w:p>
    <w:p w:rsidRPr="00D31BC8" w:rsidR="004C7703" w:rsidP="00B84E52" w:rsidRDefault="004C7703" w14:paraId="3BE66A44" w14:textId="34F50833">
      <w:pPr>
        <w:pStyle w:val="ListParagraph"/>
        <w:numPr>
          <w:ilvl w:val="0"/>
          <w:numId w:val="70"/>
        </w:numPr>
        <w:rPr>
          <w:szCs w:val="26"/>
        </w:rPr>
      </w:pPr>
      <w:r w:rsidRPr="005970F5">
        <w:rPr>
          <w:szCs w:val="26"/>
        </w:rPr>
        <w:lastRenderedPageBreak/>
        <w:t xml:space="preserve">To search the database, enter a Gen Code or Gen Name into the respective search field.  Please note that </w:t>
      </w:r>
      <w:r w:rsidRPr="00D31BC8">
        <w:rPr>
          <w:szCs w:val="26"/>
        </w:rPr>
        <w:t xml:space="preserve">these fields accept partial entries and will produce results even when complete information is not presented.  </w:t>
      </w:r>
    </w:p>
    <w:p w:rsidRPr="00C148A9" w:rsidR="004C7703" w:rsidP="004C7703" w:rsidRDefault="004C7703" w14:paraId="118777A4" w14:textId="277C2A7E">
      <w:pPr>
        <w:rPr>
          <w:szCs w:val="26"/>
        </w:rPr>
      </w:pPr>
    </w:p>
    <w:p w:rsidRPr="00FE5EAC" w:rsidR="004C7703" w:rsidP="00B84E52" w:rsidRDefault="003466B5" w14:paraId="7E87E65F" w14:textId="606F8F7C">
      <w:pPr>
        <w:widowControl/>
        <w:numPr>
          <w:ilvl w:val="0"/>
          <w:numId w:val="70"/>
        </w:numPr>
        <w:rPr>
          <w:szCs w:val="26"/>
        </w:rPr>
      </w:pPr>
      <w:r w:rsidRPr="00FE5EAC">
        <w:rPr>
          <w:noProof/>
          <w:szCs w:val="26"/>
        </w:rPr>
        <mc:AlternateContent>
          <mc:Choice Requires="wps">
            <w:drawing>
              <wp:anchor distT="0" distB="0" distL="114300" distR="114300" simplePos="0" relativeHeight="251650560" behindDoc="0" locked="0" layoutInCell="1" allowOverlap="1" wp14:editId="5B032A47" wp14:anchorId="32E06A6E">
                <wp:simplePos x="0" y="0"/>
                <wp:positionH relativeFrom="column">
                  <wp:posOffset>3943349</wp:posOffset>
                </wp:positionH>
                <wp:positionV relativeFrom="paragraph">
                  <wp:posOffset>1872615</wp:posOffset>
                </wp:positionV>
                <wp:extent cx="373380" cy="102870"/>
                <wp:effectExtent l="19050" t="76200" r="7620" b="87630"/>
                <wp:wrapNone/>
                <wp:docPr id="61" name="Arrow: Right 61"/>
                <wp:cNvGraphicFramePr/>
                <a:graphic xmlns:a="http://schemas.openxmlformats.org/drawingml/2006/main">
                  <a:graphicData uri="http://schemas.microsoft.com/office/word/2010/wordprocessingShape">
                    <wps:wsp>
                      <wps:cNvSpPr/>
                      <wps:spPr>
                        <a:xfrm rot="1517473">
                          <a:off x="0" y="0"/>
                          <a:ext cx="373380" cy="1028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id="_x0000_t13" coordsize="21600,21600" o:spt="13" adj="16200,5400" path="m@0,l@0@1,0@1,0@2@0@2@0,21600,21600,10800xe" w14:anchorId="4315041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61" style="position:absolute;margin-left:310.5pt;margin-top:147.45pt;width:29.4pt;height:8.1pt;rotation:1657485fd;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1f4d78 [1604]" strokeweight="1pt" type="#_x0000_t13" adj="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bwmgIAAIUFAAAOAAAAZHJzL2Uyb0RvYy54bWysVF9P2zAQf5+072D5fSRpC2URKapAnSYh&#10;QMDEs+vYjSXH9s5u0+7T7+ykoWJoD9PyEN357n73/66u960mOwFeWVPR4iynRBhua2U2Ff3xsvpy&#10;SYkPzNRMWyMqehCeXi8+f7rqXCkmtrG6FkAQxPiycxVtQnBllnneiJb5M+uEQaG00LKALGyyGliH&#10;6K3OJnl+kXUWageWC+/x9bYX0kXCl1Lw8CClF4HoimJsIf0h/dfxny2uWLkB5hrFhzDYP0TRMmXQ&#10;6Qh1ywIjW1B/QLWKg/VWhjNu28xKqbhIOWA2Rf4um+eGOZFyweJ4N5bJ/z9Yfr97BKLqil4UlBjW&#10;Yo+WALYryZPaNIHgM9aoc75E1Wf3CAPnkYwJ7yW0BCwWtjgv5rP5NJUBEyP7VOXDWGWxD4Tj43Q+&#10;nV5iLziKinxyOU9dyHqoCOnAh2/CtiQSFYUYR4opQbPdnQ8YBBocFaORt1rVK6V1YmCzvtFAdgzb&#10;vlrl+MUs0ORELYtJ9WkkKhy0iMbaPAmJJcFQJ8ljGkYx4jHOhQlFL2pYLXo356de4vhGi+QzAUZk&#10;ieGN2APAUbMHOWL3wQ760VSkWR6N878F1huPFsmzNWE0bpWx8BGAxqwGz70+hn9SmkiubX3AgUkN&#10;xx56x1cKu3THfHhkgKuDj3gOwgP+pLZdRe1AUdJY+PXRe9THiUYpJR2uYkX9zy0DQYn+bnDWvxaz&#10;WdzdxMzO5xNk4FSyPpWYbXtjse04zhhdIqN+0EdSgm1f8Woso1cUMcPRd0V5gCNzE/oTgXeHi+Uy&#10;qeG+OhbuzLPjETxWNc7fy/6VgRtGNeCM39vj2rLy3az2utHS2OU2WKnSIL/Vdag37noanOEuxWNy&#10;yiett+u5+A0AAP//AwBQSwMEFAAGAAgAAAAhAMzWnEjhAAAACwEAAA8AAABkcnMvZG93bnJldi54&#10;bWxMj01LxDAURfeC/yE8wY04aap2bG06iKCzEJEZh1lnmmdbTF5Kk374740rXT7e5d5zys1iDZtw&#10;8J0jCWKVAEOqne6okXD4eL6+B+aDIq2MI5TwjR421flZqQrtZtrhtA8NiyXkCyWhDaEvOPd1i1b5&#10;leuR4u/TDVaFeA4N14OaY7k1PE2SjFvVUVxoVY9PLdZf+9FKuHsXL8lrmM3beJh2BrPtdLzaSnl5&#10;sTw+AAu4hL8w/OJHdKgi08mNpD0zErJURJcgIc1vc2Axka3zKHOScCOEAF6V/L9D9QMAAP//AwBQ&#10;SwECLQAUAAYACAAAACEAtoM4kv4AAADhAQAAEwAAAAAAAAAAAAAAAAAAAAAAW0NvbnRlbnRfVHlw&#10;ZXNdLnhtbFBLAQItABQABgAIAAAAIQA4/SH/1gAAAJQBAAALAAAAAAAAAAAAAAAAAC8BAABfcmVs&#10;cy8ucmVsc1BLAQItABQABgAIAAAAIQCJuxbwmgIAAIUFAAAOAAAAAAAAAAAAAAAAAC4CAABkcnMv&#10;ZTJvRG9jLnhtbFBLAQItABQABgAIAAAAIQDM1pxI4QAAAAsBAAAPAAAAAAAAAAAAAAAAAPQEAABk&#10;cnMvZG93bnJldi54bWxQSwUGAAAAAAQABADzAAAAAgYAAAAA&#10;"/>
            </w:pict>
          </mc:Fallback>
        </mc:AlternateContent>
      </w:r>
      <w:r w:rsidRPr="005D5612">
        <w:rPr>
          <w:noProof/>
          <w:szCs w:val="26"/>
        </w:rPr>
        <w:drawing>
          <wp:anchor distT="0" distB="0" distL="114300" distR="114300" simplePos="0" relativeHeight="251649536" behindDoc="1" locked="0" layoutInCell="1" allowOverlap="1" wp14:editId="2379CDE9" wp14:anchorId="2A8A26F3">
            <wp:simplePos x="0" y="0"/>
            <wp:positionH relativeFrom="margin">
              <wp:align>right</wp:align>
            </wp:positionH>
            <wp:positionV relativeFrom="paragraph">
              <wp:posOffset>302895</wp:posOffset>
            </wp:positionV>
            <wp:extent cx="5943600" cy="2370455"/>
            <wp:effectExtent l="0" t="0" r="0" b="0"/>
            <wp:wrapTight wrapText="bothSides">
              <wp:wrapPolygon edited="0">
                <wp:start x="0" y="0"/>
                <wp:lineTo x="0" y="21351"/>
                <wp:lineTo x="21531" y="21351"/>
                <wp:lineTo x="2153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370455"/>
                    </a:xfrm>
                    <a:prstGeom prst="rect">
                      <a:avLst/>
                    </a:prstGeom>
                  </pic:spPr>
                </pic:pic>
              </a:graphicData>
            </a:graphic>
            <wp14:sizeRelH relativeFrom="page">
              <wp14:pctWidth>0</wp14:pctWidth>
            </wp14:sizeRelH>
            <wp14:sizeRelV relativeFrom="page">
              <wp14:pctHeight>0</wp14:pctHeight>
            </wp14:sizeRelV>
          </wp:anchor>
        </w:drawing>
      </w:r>
      <w:r w:rsidRPr="00FE5EAC" w:rsidR="004C7703">
        <w:rPr>
          <w:szCs w:val="26"/>
        </w:rPr>
        <w:t xml:space="preserve">Click the search button. </w:t>
      </w:r>
    </w:p>
    <w:p w:rsidRPr="00FE5EAC" w:rsidR="004C7703" w:rsidP="004C7703" w:rsidRDefault="003466B5" w14:paraId="560529BE" w14:textId="227191E9">
      <w:pPr>
        <w:rPr>
          <w:szCs w:val="26"/>
        </w:rPr>
      </w:pPr>
      <w:r w:rsidRPr="00FE5EAC">
        <w:rPr>
          <w:noProof/>
          <w:szCs w:val="26"/>
        </w:rPr>
        <mc:AlternateContent>
          <mc:Choice Requires="wps">
            <w:drawing>
              <wp:anchor distT="0" distB="0" distL="114300" distR="114300" simplePos="0" relativeHeight="251648512" behindDoc="0" locked="0" layoutInCell="1" allowOverlap="1" wp14:editId="12DD213D" wp14:anchorId="4A4C0723">
                <wp:simplePos x="0" y="0"/>
                <wp:positionH relativeFrom="column">
                  <wp:posOffset>1489710</wp:posOffset>
                </wp:positionH>
                <wp:positionV relativeFrom="paragraph">
                  <wp:posOffset>1652270</wp:posOffset>
                </wp:positionV>
                <wp:extent cx="102870" cy="274320"/>
                <wp:effectExtent l="9525" t="9525" r="20955" b="40005"/>
                <wp:wrapNone/>
                <wp:docPr id="59" name="Arrow: Down 59"/>
                <wp:cNvGraphicFramePr/>
                <a:graphic xmlns:a="http://schemas.openxmlformats.org/drawingml/2006/main">
                  <a:graphicData uri="http://schemas.microsoft.com/office/word/2010/wordprocessingShape">
                    <wps:wsp>
                      <wps:cNvSpPr/>
                      <wps:spPr>
                        <a:xfrm rot="16200000">
                          <a:off x="0" y="0"/>
                          <a:ext cx="102870" cy="2743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id="Arrow: Down 59" style="position:absolute;margin-left:117.3pt;margin-top:130.1pt;width:8.1pt;height:21.6pt;rotation:-90;z-index:251648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4d78 [1604]" strokeweight="1pt" type="#_x0000_t67" adj="1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rKmAIAAIQFAAAOAAAAZHJzL2Uyb0RvYy54bWysVEtv2zAMvg/YfxB0Xx1n6cuoUwQtMgwo&#10;2qLt0LMiS7EBWdQoJU7260fJjht03WWYDwYlkh8/PsSr611r2Fahb8CWPD+ZcKashKqx65L/eFl+&#10;ueDMB2ErYcCqku+V59fzz5+uOleoKdRgKoWMQKwvOlfyOgRXZJmXtWqFPwGnLCk1YCsCHXGdVSg6&#10;Qm9NNp1MzrIOsHIIUnlPt7e9ks8TvtZKhgetvQrMlJy4hfTH9F/Ffza/EsUahasbOdAQ/8CiFY2l&#10;oCPUrQiCbbD5A6ptJIIHHU4ktBlo3UiVcqBs8sm7bJ5r4VTKhYrj3Vgm//9g5f32EVlTlfz0kjMr&#10;WurRAhG6gt1CZxndUok65wuyfHaPOJw8iTHfncaWIVBd8zPqB32pDJQY26Uq78cqq11gki7zyfTi&#10;nHohSTU9n32dpi5kPVbEdOjDNwUti0LJK+KRKCVksb3zgUiQ/cEu+ngwTbVsjEkHXK9uDLKtoK4v&#10;l4lV73JklsWk+jSSFPZGRWdjn5SmihDTaYqYZlGNeEJKZUPeq2pRqT7M6XGUOL3RI9FMgBFZE70R&#10;ewA4WPYgB+ye7GAfXVUa5dG5L/JfiPXOo0eKDDaMzm1jAT/KzFBWQ+TenugflSaKK6j2NC+p4dRC&#10;7+SyoSbdCR8eBdLLoUvaBuGBftpAV3IYJM5qwF8f3Ud7GmjSctbRSyy5/7kRqDgz3y2N+mU+m8Wn&#10;mw6z03OaF4bHmtWxxm7aG6C254ldEqN9MAdRI7SvtDQWMSqphJUUu+Qy4OFwE/oNQWtHqsUimdFz&#10;dSLc2WcnI3isapy/l92rQDdMaqARv4fDqxXFu1ntbaOnhcUmgG7SIL/Vdag3PfU0OMNairvk+Jys&#10;3pbn/DcAAAD//wMAUEsDBBQABgAIAAAAIQCzU/JI4QAAAAsBAAAPAAAAZHJzL2Rvd25yZXYueG1s&#10;TI/LTsMwEEX3SPyDNUjsqJ0EpW2IU/EQEita2rJ34yGOiO00dtPA1zOsYHdHc3TnTLmabMdGHELr&#10;nYRkJoChq71uXSNhv3u+WQALUTmtOu9QwhcGWFWXF6UqtD+7Nxy3sWFU4kKhJJgY+4LzUBu0Ksx8&#10;j452H36wKtI4NFwP6kzltuOpEDm3qnV0wageHw3Wn9uTlRDG9fQtspen/uGYH/3760YYv5Hy+mq6&#10;vwMWcYp/MPzqkzpU5HTwJ6cD6ySkaZIQSmGezYERkea3GbADhcVyCbwq+f8fqh8AAAD//wMAUEsB&#10;Ai0AFAAGAAgAAAAhALaDOJL+AAAA4QEAABMAAAAAAAAAAAAAAAAAAAAAAFtDb250ZW50X1R5cGVz&#10;XS54bWxQSwECLQAUAAYACAAAACEAOP0h/9YAAACUAQAACwAAAAAAAAAAAAAAAAAvAQAAX3JlbHMv&#10;LnJlbHNQSwECLQAUAAYACAAAACEA9lHKypgCAACEBQAADgAAAAAAAAAAAAAAAAAuAgAAZHJzL2Uy&#10;b0RvYy54bWxQSwECLQAUAAYACAAAACEAs1PySOEAAAALAQAADwAAAAAAAAAAAAAAAADyBAAAZHJz&#10;L2Rvd25yZXYueG1sUEsFBgAAAAAEAAQA8wAAAAAGAAAAAA==&#10;" w14:anchorId="09DEE7A5"/>
            </w:pict>
          </mc:Fallback>
        </mc:AlternateContent>
      </w:r>
    </w:p>
    <w:p w:rsidRPr="005970F5" w:rsidR="004C7703" w:rsidP="004C7703" w:rsidRDefault="004C7703" w14:paraId="1F1F413B" w14:textId="61EC2594">
      <w:pPr>
        <w:jc w:val="center"/>
        <w:rPr>
          <w:b/>
          <w:szCs w:val="26"/>
        </w:rPr>
      </w:pPr>
      <w:r w:rsidRPr="005970F5">
        <w:rPr>
          <w:b/>
          <w:szCs w:val="26"/>
        </w:rPr>
        <w:t>(Figure</w:t>
      </w:r>
      <w:r w:rsidR="00966E18">
        <w:rPr>
          <w:b/>
          <w:szCs w:val="26"/>
        </w:rPr>
        <w:t xml:space="preserve"> 10</w:t>
      </w:r>
      <w:r w:rsidRPr="005970F5">
        <w:rPr>
          <w:b/>
          <w:szCs w:val="26"/>
        </w:rPr>
        <w:t>– Search button)</w:t>
      </w:r>
    </w:p>
    <w:p w:rsidRPr="005970F5" w:rsidR="004C7703" w:rsidP="004C7703" w:rsidRDefault="004C7703" w14:paraId="0D163ACB" w14:textId="77777777">
      <w:pPr>
        <w:rPr>
          <w:szCs w:val="26"/>
        </w:rPr>
      </w:pPr>
    </w:p>
    <w:p w:rsidRPr="005970F5" w:rsidR="004C7703" w:rsidP="00B84E52" w:rsidRDefault="004C7703" w14:paraId="28DA46BA" w14:textId="77777777">
      <w:pPr>
        <w:pStyle w:val="ListParagraph"/>
        <w:widowControl/>
        <w:numPr>
          <w:ilvl w:val="0"/>
          <w:numId w:val="70"/>
        </w:numPr>
        <w:rPr>
          <w:szCs w:val="26"/>
        </w:rPr>
      </w:pPr>
      <w:r w:rsidRPr="005970F5">
        <w:rPr>
          <w:szCs w:val="26"/>
        </w:rPr>
        <w:t>Use the buttons at the bottom of the screen to scroll through search results.</w:t>
      </w:r>
    </w:p>
    <w:p w:rsidRPr="005970F5" w:rsidR="00B937CD" w:rsidP="00B937CD" w:rsidRDefault="00B937CD" w14:paraId="323C50A6" w14:textId="44E5708A">
      <w:pPr>
        <w:widowControl/>
        <w:rPr>
          <w:szCs w:val="26"/>
        </w:rPr>
      </w:pPr>
    </w:p>
    <w:p w:rsidRPr="005970F5" w:rsidR="00DC15B0" w:rsidP="009E3B8C" w:rsidRDefault="006608F5" w14:paraId="71CC0EDF" w14:textId="5653560A">
      <w:pPr>
        <w:widowControl/>
        <w:numPr>
          <w:ilvl w:val="0"/>
          <w:numId w:val="70"/>
        </w:numPr>
        <w:rPr>
          <w:b/>
          <w:szCs w:val="26"/>
        </w:rPr>
      </w:pPr>
      <w:r w:rsidRPr="00D31BC8">
        <w:rPr>
          <w:szCs w:val="26"/>
        </w:rPr>
        <w:t xml:space="preserve">If desired, </w:t>
      </w:r>
      <w:r w:rsidRPr="00D31BC8" w:rsidDel="006608F5" w:rsidR="001E1799">
        <w:rPr>
          <w:szCs w:val="26"/>
        </w:rPr>
        <w:t>c</w:t>
      </w:r>
      <w:r w:rsidRPr="00D31BC8" w:rsidR="001E1799">
        <w:rPr>
          <w:szCs w:val="26"/>
        </w:rPr>
        <w:t xml:space="preserve">lick </w:t>
      </w:r>
      <w:r w:rsidRPr="00D31BC8" w:rsidDel="00DC15B0" w:rsidR="001E1799">
        <w:rPr>
          <w:szCs w:val="26"/>
        </w:rPr>
        <w:t xml:space="preserve">the </w:t>
      </w:r>
      <w:r w:rsidRPr="00552F76" w:rsidR="00781505">
        <w:rPr>
          <w:szCs w:val="26"/>
        </w:rPr>
        <w:t>E</w:t>
      </w:r>
      <w:r w:rsidRPr="00552F76" w:rsidR="0057278E">
        <w:rPr>
          <w:szCs w:val="26"/>
        </w:rPr>
        <w:t>xport</w:t>
      </w:r>
      <w:r w:rsidRPr="00470986" w:rsidR="00781505">
        <w:rPr>
          <w:szCs w:val="26"/>
        </w:rPr>
        <w:t xml:space="preserve"> button to </w:t>
      </w:r>
      <w:r w:rsidRPr="00470986" w:rsidR="0057278E">
        <w:rPr>
          <w:szCs w:val="26"/>
        </w:rPr>
        <w:t xml:space="preserve">export </w:t>
      </w:r>
      <w:r w:rsidRPr="00470986" w:rsidR="00781505">
        <w:rPr>
          <w:szCs w:val="26"/>
        </w:rPr>
        <w:t>the results to an</w:t>
      </w:r>
      <w:r w:rsidRPr="00470986" w:rsidDel="00781505" w:rsidR="0057278E">
        <w:rPr>
          <w:szCs w:val="26"/>
        </w:rPr>
        <w:t xml:space="preserve"> </w:t>
      </w:r>
      <w:r w:rsidRPr="00470986" w:rsidR="0057278E">
        <w:rPr>
          <w:szCs w:val="26"/>
        </w:rPr>
        <w:t>XML</w:t>
      </w:r>
      <w:r w:rsidRPr="00791417" w:rsidR="0057278E">
        <w:rPr>
          <w:szCs w:val="26"/>
        </w:rPr>
        <w:t xml:space="preserve"> </w:t>
      </w:r>
      <w:r w:rsidRPr="00791417" w:rsidR="00781505">
        <w:rPr>
          <w:szCs w:val="26"/>
        </w:rPr>
        <w:t>file</w:t>
      </w:r>
      <w:r w:rsidRPr="00791417">
        <w:rPr>
          <w:szCs w:val="26"/>
        </w:rPr>
        <w:t xml:space="preserve">, as shown in Figures </w:t>
      </w:r>
      <w:r w:rsidR="009E3B8C">
        <w:rPr>
          <w:szCs w:val="26"/>
        </w:rPr>
        <w:t>1</w:t>
      </w:r>
      <w:r w:rsidR="00F45F3C">
        <w:rPr>
          <w:szCs w:val="26"/>
        </w:rPr>
        <w:t>0</w:t>
      </w:r>
      <w:r w:rsidRPr="00791417">
        <w:rPr>
          <w:szCs w:val="26"/>
        </w:rPr>
        <w:t xml:space="preserve"> and </w:t>
      </w:r>
      <w:r w:rsidR="009E3B8C">
        <w:rPr>
          <w:szCs w:val="26"/>
        </w:rPr>
        <w:t>1</w:t>
      </w:r>
      <w:r w:rsidR="00970779">
        <w:rPr>
          <w:szCs w:val="26"/>
        </w:rPr>
        <w:t>1</w:t>
      </w:r>
      <w:r w:rsidR="00F45F3C">
        <w:rPr>
          <w:szCs w:val="26"/>
        </w:rPr>
        <w:t>,</w:t>
      </w:r>
      <w:r w:rsidRPr="00791417">
        <w:rPr>
          <w:szCs w:val="26"/>
        </w:rPr>
        <w:t xml:space="preserve"> respectively</w:t>
      </w:r>
      <w:r w:rsidRPr="00EF128E" w:rsidR="001E1799">
        <w:rPr>
          <w:szCs w:val="26"/>
        </w:rPr>
        <w:t>.</w:t>
      </w:r>
    </w:p>
    <w:p w:rsidRPr="00D31BC8" w:rsidR="00DC15B0" w:rsidP="009E3B8C" w:rsidRDefault="00DC15B0" w14:paraId="6AE2A451" w14:textId="5ADEBDD6">
      <w:pPr>
        <w:widowControl/>
        <w:jc w:val="center"/>
        <w:rPr>
          <w:szCs w:val="26"/>
        </w:rPr>
      </w:pPr>
    </w:p>
    <w:p w:rsidRPr="00FE5EAC" w:rsidR="001E1799" w:rsidP="00B84E52" w:rsidRDefault="00DC15B0" w14:paraId="1E199A97" w14:textId="0CAF613D">
      <w:pPr>
        <w:widowControl/>
        <w:rPr>
          <w:szCs w:val="26"/>
        </w:rPr>
      </w:pPr>
      <w:r w:rsidRPr="00FE5EAC">
        <w:rPr>
          <w:noProof/>
          <w:szCs w:val="26"/>
        </w:rPr>
        <mc:AlternateContent>
          <mc:Choice Requires="wps">
            <w:drawing>
              <wp:anchor distT="0" distB="0" distL="114300" distR="114300" simplePos="0" relativeHeight="251651584" behindDoc="0" locked="0" layoutInCell="1" allowOverlap="1" wp14:editId="4850E079" wp14:anchorId="5030267B">
                <wp:simplePos x="0" y="0"/>
                <wp:positionH relativeFrom="column">
                  <wp:posOffset>4774973</wp:posOffset>
                </wp:positionH>
                <wp:positionV relativeFrom="paragraph">
                  <wp:posOffset>1338831</wp:posOffset>
                </wp:positionV>
                <wp:extent cx="224982" cy="100610"/>
                <wp:effectExtent l="43180" t="13970" r="66040" b="0"/>
                <wp:wrapNone/>
                <wp:docPr id="290" name="Arrow: Right 290"/>
                <wp:cNvGraphicFramePr/>
                <a:graphic xmlns:a="http://schemas.openxmlformats.org/drawingml/2006/main">
                  <a:graphicData uri="http://schemas.microsoft.com/office/word/2010/wordprocessingShape">
                    <wps:wsp>
                      <wps:cNvSpPr/>
                      <wps:spPr>
                        <a:xfrm rot="7617476">
                          <a:off x="0" y="0"/>
                          <a:ext cx="224982" cy="10061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Right 290" style="position:absolute;margin-left:376pt;margin-top:105.4pt;width:17.7pt;height:7.9pt;rotation:8320315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13" adj="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mQIAAIcFAAAOAAAAZHJzL2Uyb0RvYy54bWysVMFu2zAMvQ/YPwi6r46DtGmNOkXQIsOA&#10;oivaDj0rshwLkEWNUuJkXz9KdtygK3YY5oNBiuQj+UTx+mbfGrZT6DXYkudnE86UlVBpuyn5j5fV&#10;l0vOfBC2EgasKvlBeX6z+PzpunOFmkIDplLICMT6onMlb0JwRZZ52ahW+DNwypKxBmxFIBU3WYWi&#10;I/TWZNPJ5CLrACuHIJX3dHrXG/ki4de1kuF7XXsVmCk51RbSH9N/Hf/Z4loUGxSu0XIoQ/xDFa3Q&#10;lpKOUHciCLZF/QdUqyWChzqcSWgzqGstVeqBuskn77p5boRTqRcix7uRJv//YOXD7hGZrko+vSJ+&#10;rGjpkpaI0BXsSW+awOI5sdQ5X5Dzs3vEQfMkxpb3NbYMgaidX+Tz2fwiEUGtsX3i+TDyrPaBSTqc&#10;TmdXl1POJJlyusQ8Zch6qAjp0IevCloWhZJjLCQVlaDF7t4HKoICjo4xyIPR1UobkxTcrG8Nsp2g&#10;i1+tJvTFLijkxC2LTfVtJCkcjIrBxj6pmkiJpaaMaRzViCekVDbkvakRlerTnJ9miQMcI1LOBBiR&#10;aypvxB4Ajp49yBG7L3bwj6EqTfMYPPlbYX3wGJEygw1jcKst4EcAhroaMvf+VP4JNVFcQ3WgkUkX&#10;ThPjnVxpuqV74cOjQHo8dEgLIXynX22gKzkMEmcN4K+PzqM/zTRZOevoMZbc/9wKVJyZb5am/Sqf&#10;zeLrTcrsfD4lBU8t61OL3ba3QNeep+qSGP2DOYo1QvtKe2MZs5JJWEm5Sy4DHpXb0C8J2jxSLZfJ&#10;jV6sE+HePjsZwSOrcf5e9q8C3TCqgWb8AY4PVxTvZrX3jZEWltsAtU6D/MbrwDe99jQ4w2aK6+RU&#10;T15v+3PxGwAA//8DAFBLAwQUAAYACAAAACEAS4HFtN4AAAALAQAADwAAAGRycy9kb3ducmV2Lnht&#10;bEyPzU7DMBCE70i8g7VI3KiTgOwqxKmgEqf00hRxdm2TRPhPsdOGt2c5wXF2RrPfNLvVWXIxc5qC&#10;F1BuCiDGq6AnPwh4P709bIGkLL2WNngj4Nsk2LW3N42sdbj6o7n0eSBY4lMtBYw5x5rSpEbjZNqE&#10;aDx6n2F2MqOcB6pnecVyZ2lVFIw6OXn8MMpo9qNRX/3iBBzWQxW7j6PtXpPq9wvbdpErIe7v1pdn&#10;INms+S8Mv/iIDi0yncPidSJWAGclomcBVVHiKExwzhmQM14e2RPQtqH/N7Q/AAAA//8DAFBLAQIt&#10;ABQABgAIAAAAIQC2gziS/gAAAOEBAAATAAAAAAAAAAAAAAAAAAAAAABbQ29udGVudF9UeXBlc10u&#10;eG1sUEsBAi0AFAAGAAgAAAAhADj9If/WAAAAlAEAAAsAAAAAAAAAAAAAAAAALwEAAF9yZWxzLy5y&#10;ZWxzUEsBAi0AFAAGAAgAAAAhAMH93wKZAgAAhwUAAA4AAAAAAAAAAAAAAAAALgIAAGRycy9lMm9E&#10;b2MueG1sUEsBAi0AFAAGAAgAAAAhAEuBxbTeAAAACwEAAA8AAAAAAAAAAAAAAAAA8wQAAGRycy9k&#10;b3ducmV2LnhtbFBLBQYAAAAABAAEAPMAAAD+BQAAAAA=&#10;" w14:anchorId="319A100E"/>
            </w:pict>
          </mc:Fallback>
        </mc:AlternateContent>
      </w:r>
      <w:r w:rsidRPr="00FE5EAC">
        <w:rPr>
          <w:noProof/>
          <w:szCs w:val="26"/>
        </w:rPr>
        <w:drawing>
          <wp:inline distT="0" distB="0" distL="0" distR="0" wp14:anchorId="068F0B9F" wp14:editId="61C06E74">
            <wp:extent cx="5943600" cy="223075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30755"/>
                    </a:xfrm>
                    <a:prstGeom prst="rect">
                      <a:avLst/>
                    </a:prstGeom>
                  </pic:spPr>
                </pic:pic>
              </a:graphicData>
            </a:graphic>
          </wp:inline>
        </w:drawing>
      </w:r>
    </w:p>
    <w:p w:rsidRPr="00D31BC8" w:rsidR="0008029F" w:rsidP="00232B37" w:rsidRDefault="00436125" w14:paraId="5466A54C" w14:textId="131203A5">
      <w:pPr>
        <w:jc w:val="center"/>
        <w:rPr>
          <w:b/>
          <w:bCs/>
          <w:szCs w:val="26"/>
        </w:rPr>
      </w:pPr>
      <w:r w:rsidRPr="005970F5">
        <w:rPr>
          <w:b/>
          <w:bCs/>
          <w:szCs w:val="26"/>
        </w:rPr>
        <w:t xml:space="preserve">(Figure </w:t>
      </w:r>
      <w:r w:rsidRPr="005970F5" w:rsidR="00190E7F">
        <w:rPr>
          <w:b/>
          <w:bCs/>
          <w:szCs w:val="26"/>
        </w:rPr>
        <w:t>1</w:t>
      </w:r>
      <w:r w:rsidR="00966E18">
        <w:rPr>
          <w:b/>
          <w:bCs/>
          <w:szCs w:val="26"/>
        </w:rPr>
        <w:t>1</w:t>
      </w:r>
      <w:r w:rsidRPr="005970F5">
        <w:rPr>
          <w:b/>
          <w:bCs/>
          <w:szCs w:val="26"/>
        </w:rPr>
        <w:t xml:space="preserve"> – Export </w:t>
      </w:r>
      <w:r w:rsidRPr="005970F5" w:rsidR="00781505">
        <w:rPr>
          <w:b/>
          <w:bCs/>
          <w:szCs w:val="26"/>
        </w:rPr>
        <w:t>Button</w:t>
      </w:r>
      <w:r w:rsidRPr="005970F5">
        <w:rPr>
          <w:b/>
          <w:bCs/>
          <w:szCs w:val="26"/>
        </w:rPr>
        <w:t>)</w:t>
      </w:r>
    </w:p>
    <w:p w:rsidRPr="00D31BC8" w:rsidR="005A4EA0" w:rsidP="00436125" w:rsidRDefault="005A4EA0" w14:paraId="743B6307" w14:textId="54A4FC9E">
      <w:pPr>
        <w:jc w:val="center"/>
        <w:rPr>
          <w:b/>
          <w:bCs/>
          <w:szCs w:val="26"/>
        </w:rPr>
      </w:pPr>
    </w:p>
    <w:p w:rsidRPr="00C148A9" w:rsidR="005A4EA0" w:rsidP="00436125" w:rsidRDefault="005A4EA0" w14:paraId="587C1F3A" w14:textId="77777777">
      <w:pPr>
        <w:jc w:val="center"/>
        <w:rPr>
          <w:b/>
          <w:szCs w:val="26"/>
        </w:rPr>
      </w:pPr>
    </w:p>
    <w:p w:rsidRPr="00C148A9" w:rsidR="00436125" w:rsidP="001E1799" w:rsidRDefault="00436125" w14:paraId="28EA9155" w14:textId="77777777">
      <w:pPr>
        <w:rPr>
          <w:szCs w:val="26"/>
        </w:rPr>
      </w:pPr>
    </w:p>
    <w:p w:rsidRPr="00EF23C5" w:rsidR="0043740C" w:rsidP="0076551B" w:rsidRDefault="00D1218B" w14:paraId="64BB5B2F" w14:textId="6E09AEF9">
      <w:pPr>
        <w:pStyle w:val="Heading3"/>
        <w:numPr>
          <w:ilvl w:val="0"/>
          <w:numId w:val="81"/>
        </w:numPr>
        <w:rPr>
          <w:rFonts w:eastAsia="Calibri"/>
          <w:bCs/>
        </w:rPr>
      </w:pPr>
      <w:bookmarkStart w:name="_Toc85104426" w:id="46"/>
      <w:r w:rsidRPr="00682B3F">
        <w:rPr>
          <w:rFonts w:eastAsia="Calibri"/>
          <w:szCs w:val="26"/>
        </w:rPr>
        <w:lastRenderedPageBreak/>
        <w:t>Creating</w:t>
      </w:r>
      <w:r w:rsidRPr="00EF128E">
        <w:rPr>
          <w:rFonts w:eastAsia="Calibri"/>
          <w:bCs/>
        </w:rPr>
        <w:t xml:space="preserve"> a GID</w:t>
      </w:r>
      <w:bookmarkEnd w:id="46"/>
    </w:p>
    <w:p w:rsidRPr="00B84E52" w:rsidR="00E1318F" w:rsidP="00062163" w:rsidRDefault="00781505" w14:paraId="15EDD2EE" w14:textId="08D64EEE">
      <w:pPr>
        <w:widowControl/>
        <w:autoSpaceDE w:val="0"/>
        <w:autoSpaceDN w:val="0"/>
        <w:adjustRightInd w:val="0"/>
        <w:ind w:firstLine="720"/>
        <w:rPr>
          <w:rFonts w:eastAsia="Times New Roman"/>
          <w:szCs w:val="26"/>
        </w:rPr>
      </w:pPr>
      <w:r w:rsidRPr="00B84E52">
        <w:rPr>
          <w:rFonts w:eastAsia="Times New Roman"/>
          <w:szCs w:val="26"/>
        </w:rPr>
        <w:t xml:space="preserve">Following the steps below, </w:t>
      </w:r>
      <w:r w:rsidR="007F0702">
        <w:rPr>
          <w:rFonts w:eastAsia="Times New Roman"/>
          <w:szCs w:val="26"/>
        </w:rPr>
        <w:t xml:space="preserve">Submitters </w:t>
      </w:r>
      <w:r w:rsidRPr="00B84E52">
        <w:rPr>
          <w:rFonts w:eastAsia="Times New Roman"/>
          <w:szCs w:val="26"/>
        </w:rPr>
        <w:t>may</w:t>
      </w:r>
      <w:r w:rsidRPr="00B84E52" w:rsidR="00E1318F">
        <w:rPr>
          <w:rFonts w:eastAsia="Times New Roman"/>
          <w:szCs w:val="26"/>
        </w:rPr>
        <w:t xml:space="preserve"> obtain a GID for any </w:t>
      </w:r>
      <w:r w:rsidRPr="00B84E52" w:rsidR="0040715C">
        <w:rPr>
          <w:rFonts w:eastAsia="Times New Roman"/>
          <w:szCs w:val="26"/>
        </w:rPr>
        <w:t xml:space="preserve">reportable </w:t>
      </w:r>
      <w:r w:rsidRPr="00B84E52" w:rsidR="00E1318F">
        <w:rPr>
          <w:rFonts w:eastAsia="Times New Roman"/>
          <w:szCs w:val="26"/>
        </w:rPr>
        <w:t>entit</w:t>
      </w:r>
      <w:r w:rsidRPr="00B84E52" w:rsidR="00D1218B">
        <w:rPr>
          <w:rFonts w:eastAsia="Times New Roman"/>
          <w:szCs w:val="26"/>
        </w:rPr>
        <w:t xml:space="preserve">y </w:t>
      </w:r>
      <w:r w:rsidRPr="00B84E52" w:rsidR="00E1318F">
        <w:rPr>
          <w:rFonts w:eastAsia="Times New Roman"/>
          <w:szCs w:val="26"/>
        </w:rPr>
        <w:t xml:space="preserve">that </w:t>
      </w:r>
      <w:r w:rsidRPr="00B84E52" w:rsidR="00D1218B">
        <w:rPr>
          <w:rFonts w:eastAsia="Times New Roman"/>
          <w:szCs w:val="26"/>
        </w:rPr>
        <w:t>they</w:t>
      </w:r>
      <w:r w:rsidRPr="00B84E52" w:rsidR="00E1318F">
        <w:rPr>
          <w:rFonts w:eastAsia="Times New Roman"/>
          <w:szCs w:val="26"/>
        </w:rPr>
        <w:t xml:space="preserve"> need to reference in </w:t>
      </w:r>
      <w:r w:rsidRPr="00B84E52" w:rsidR="00D1218B">
        <w:rPr>
          <w:rFonts w:eastAsia="Times New Roman"/>
          <w:szCs w:val="26"/>
        </w:rPr>
        <w:t>an</w:t>
      </w:r>
      <w:r w:rsidRPr="00B84E52" w:rsidR="00E1318F">
        <w:rPr>
          <w:rFonts w:eastAsia="Times New Roman"/>
          <w:szCs w:val="26"/>
        </w:rPr>
        <w:t xml:space="preserve"> MBR submission that do</w:t>
      </w:r>
      <w:r w:rsidRPr="00B84E52" w:rsidR="00D1218B">
        <w:rPr>
          <w:rFonts w:eastAsia="Times New Roman"/>
          <w:szCs w:val="26"/>
        </w:rPr>
        <w:t>es</w:t>
      </w:r>
      <w:r w:rsidRPr="00B84E52" w:rsidR="00E1318F">
        <w:rPr>
          <w:rFonts w:eastAsia="Times New Roman"/>
          <w:szCs w:val="26"/>
        </w:rPr>
        <w:t xml:space="preserve"> not already </w:t>
      </w:r>
      <w:r w:rsidRPr="00B84E52">
        <w:rPr>
          <w:rFonts w:eastAsia="Times New Roman"/>
          <w:szCs w:val="26"/>
        </w:rPr>
        <w:t>have</w:t>
      </w:r>
      <w:r w:rsidRPr="00B84E52" w:rsidR="00E1318F">
        <w:rPr>
          <w:rFonts w:eastAsia="Times New Roman"/>
          <w:szCs w:val="26"/>
        </w:rPr>
        <w:t xml:space="preserve"> a CID, LEI, or GID.</w:t>
      </w:r>
    </w:p>
    <w:p w:rsidRPr="00B84E52" w:rsidR="00E1318F" w:rsidP="00E1318F" w:rsidRDefault="00E1318F" w14:paraId="3D573C07" w14:textId="77777777">
      <w:pPr>
        <w:widowControl/>
        <w:autoSpaceDE w:val="0"/>
        <w:autoSpaceDN w:val="0"/>
        <w:adjustRightInd w:val="0"/>
        <w:jc w:val="center"/>
        <w:rPr>
          <w:rFonts w:eastAsia="Times New Roman"/>
          <w:szCs w:val="26"/>
        </w:rPr>
      </w:pPr>
    </w:p>
    <w:p w:rsidRPr="00B84E52" w:rsidR="00E1318F" w:rsidP="00B84E52" w:rsidRDefault="00E1318F" w14:paraId="56A69CA7" w14:textId="1BB0FC70">
      <w:pPr>
        <w:pStyle w:val="ListParagraph"/>
        <w:widowControl/>
        <w:numPr>
          <w:ilvl w:val="0"/>
          <w:numId w:val="72"/>
        </w:numPr>
        <w:autoSpaceDE w:val="0"/>
        <w:autoSpaceDN w:val="0"/>
        <w:adjustRightInd w:val="0"/>
        <w:rPr>
          <w:rFonts w:eastAsia="Times New Roman"/>
          <w:szCs w:val="26"/>
        </w:rPr>
      </w:pPr>
      <w:r w:rsidRPr="00B84E52">
        <w:rPr>
          <w:rFonts w:eastAsia="Times New Roman"/>
          <w:szCs w:val="26"/>
        </w:rPr>
        <w:t xml:space="preserve">The </w:t>
      </w:r>
      <w:hyperlink w:history="1" r:id="rId53">
        <w:r w:rsidRPr="00B84E52">
          <w:rPr>
            <w:rFonts w:eastAsia="Times New Roman"/>
            <w:color w:val="0563C1"/>
            <w:szCs w:val="26"/>
            <w:u w:val="single"/>
          </w:rPr>
          <w:t>Create GID page</w:t>
        </w:r>
      </w:hyperlink>
      <w:r w:rsidRPr="00B84E52">
        <w:rPr>
          <w:rFonts w:eastAsia="Times New Roman"/>
          <w:szCs w:val="26"/>
        </w:rPr>
        <w:t xml:space="preserve"> in the </w:t>
      </w:r>
      <w:hyperlink w:history="1" r:id="rId54">
        <w:r w:rsidRPr="00B84E52">
          <w:rPr>
            <w:rFonts w:eastAsia="Times New Roman"/>
            <w:color w:val="0563C1"/>
            <w:szCs w:val="26"/>
            <w:u w:val="single"/>
          </w:rPr>
          <w:t>MBR Portal</w:t>
        </w:r>
      </w:hyperlink>
      <w:r w:rsidRPr="00B84E52">
        <w:rPr>
          <w:rFonts w:eastAsia="Times New Roman"/>
          <w:szCs w:val="26"/>
        </w:rPr>
        <w:t xml:space="preserve"> </w:t>
      </w:r>
      <w:r w:rsidRPr="00B84E52" w:rsidR="00781505">
        <w:rPr>
          <w:rFonts w:eastAsia="Times New Roman"/>
          <w:szCs w:val="26"/>
        </w:rPr>
        <w:t xml:space="preserve">allows </w:t>
      </w:r>
      <w:r w:rsidRPr="00B84E52" w:rsidR="0037545F">
        <w:rPr>
          <w:rFonts w:eastAsia="Times New Roman"/>
          <w:szCs w:val="26"/>
        </w:rPr>
        <w:t>S</w:t>
      </w:r>
      <w:r w:rsidR="0037545F">
        <w:rPr>
          <w:rFonts w:eastAsia="Times New Roman"/>
          <w:szCs w:val="26"/>
        </w:rPr>
        <w:t>ubmitters</w:t>
      </w:r>
      <w:r w:rsidRPr="00B84E52" w:rsidR="0037545F">
        <w:rPr>
          <w:rFonts w:eastAsia="Times New Roman"/>
          <w:szCs w:val="26"/>
        </w:rPr>
        <w:t xml:space="preserve"> </w:t>
      </w:r>
      <w:r w:rsidRPr="00B84E52" w:rsidR="00781505">
        <w:rPr>
          <w:rFonts w:eastAsia="Times New Roman"/>
          <w:szCs w:val="26"/>
        </w:rPr>
        <w:t>the option to either</w:t>
      </w:r>
      <w:r w:rsidRPr="00B84E52" w:rsidDel="00781505">
        <w:rPr>
          <w:rFonts w:eastAsia="Times New Roman"/>
          <w:szCs w:val="26"/>
        </w:rPr>
        <w:t xml:space="preserve"> </w:t>
      </w:r>
      <w:r w:rsidRPr="00B84E52">
        <w:rPr>
          <w:rFonts w:eastAsia="Times New Roman"/>
          <w:szCs w:val="26"/>
        </w:rPr>
        <w:t xml:space="preserve">create one </w:t>
      </w:r>
      <w:r w:rsidRPr="00B84E52" w:rsidR="00781505">
        <w:rPr>
          <w:rFonts w:eastAsia="Times New Roman"/>
          <w:szCs w:val="26"/>
        </w:rPr>
        <w:t xml:space="preserve">GID </w:t>
      </w:r>
      <w:r w:rsidRPr="00B84E52">
        <w:rPr>
          <w:rFonts w:eastAsia="Times New Roman"/>
          <w:szCs w:val="26"/>
        </w:rPr>
        <w:t>record at a time</w:t>
      </w:r>
      <w:r w:rsidRPr="00B84E52" w:rsidR="00781505">
        <w:rPr>
          <w:rFonts w:eastAsia="Times New Roman"/>
          <w:szCs w:val="26"/>
        </w:rPr>
        <w:t>,</w:t>
      </w:r>
      <w:r w:rsidRPr="00B84E52">
        <w:rPr>
          <w:rFonts w:eastAsia="Times New Roman"/>
          <w:szCs w:val="26"/>
        </w:rPr>
        <w:t xml:space="preserve"> or </w:t>
      </w:r>
      <w:r w:rsidRPr="00B84E52" w:rsidR="007807D1">
        <w:rPr>
          <w:rFonts w:eastAsia="Times New Roman"/>
          <w:szCs w:val="26"/>
        </w:rPr>
        <w:t>up</w:t>
      </w:r>
      <w:r w:rsidRPr="00B84E52">
        <w:rPr>
          <w:rFonts w:eastAsia="Times New Roman"/>
          <w:szCs w:val="26"/>
        </w:rPr>
        <w:t xml:space="preserve">load an XML file that contains multiple </w:t>
      </w:r>
      <w:r w:rsidRPr="00B84E52" w:rsidR="00781505">
        <w:rPr>
          <w:rFonts w:eastAsia="Times New Roman"/>
          <w:szCs w:val="26"/>
        </w:rPr>
        <w:t xml:space="preserve">GID </w:t>
      </w:r>
      <w:r w:rsidRPr="00B84E52">
        <w:rPr>
          <w:rFonts w:eastAsia="Times New Roman"/>
          <w:szCs w:val="26"/>
        </w:rPr>
        <w:t>records.</w:t>
      </w:r>
    </w:p>
    <w:p w:rsidRPr="00FE5EAC" w:rsidR="00E1318F" w:rsidP="00E1318F" w:rsidRDefault="00F932F9" w14:paraId="50D490C7" w14:textId="362F660C">
      <w:pPr>
        <w:spacing w:after="260"/>
        <w:jc w:val="center"/>
        <w:rPr>
          <w:rFonts w:eastAsia="Calibri"/>
          <w:b/>
          <w:szCs w:val="26"/>
          <w:u w:val="single"/>
        </w:rPr>
      </w:pPr>
      <w:r w:rsidRPr="00FE5EAC">
        <w:rPr>
          <w:rFonts w:eastAsia="Calibri"/>
          <w:noProof/>
          <w:szCs w:val="26"/>
        </w:rPr>
        <mc:AlternateContent>
          <mc:Choice Requires="wps">
            <w:drawing>
              <wp:anchor distT="0" distB="0" distL="114300" distR="114300" simplePos="0" relativeHeight="251660800" behindDoc="0" locked="0" layoutInCell="1" allowOverlap="1" wp14:editId="2E5A3295" wp14:anchorId="536AA909">
                <wp:simplePos x="0" y="0"/>
                <wp:positionH relativeFrom="column">
                  <wp:posOffset>822008</wp:posOffset>
                </wp:positionH>
                <wp:positionV relativeFrom="paragraph">
                  <wp:posOffset>1170079</wp:posOffset>
                </wp:positionV>
                <wp:extent cx="103415" cy="391885"/>
                <wp:effectExtent l="7937" t="11113" r="0" b="38417"/>
                <wp:wrapNone/>
                <wp:docPr id="321" name="Arrow: Down 321"/>
                <wp:cNvGraphicFramePr/>
                <a:graphic xmlns:a="http://schemas.openxmlformats.org/drawingml/2006/main">
                  <a:graphicData uri="http://schemas.microsoft.com/office/word/2010/wordprocessingShape">
                    <wps:wsp>
                      <wps:cNvSpPr/>
                      <wps:spPr>
                        <a:xfrm rot="5400000">
                          <a:off x="0" y="0"/>
                          <a:ext cx="103415" cy="39188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id="Arrow: Down 321" style="position:absolute;margin-left:64.75pt;margin-top:92.15pt;width:8.15pt;height:30.85pt;rotation:90;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4d78 [1604]" strokeweight="1pt" type="#_x0000_t67" adj="1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gBmAIAAIUFAAAOAAAAZHJzL2Uyb0RvYy54bWysVE1v2zAMvQ/YfxB0Xx2nydYadYqgRYYB&#10;RVusHXpWZDk2IIsapcTJfv0oyXGDrrsM88EQRfLxQ4+8ut53mu0UuhZMyfOzCWfKSKhasyn5j+fV&#10;pwvOnBemEhqMKvlBOX69+PjhqreFmkIDulLICMS4orclb7y3RZY52ahOuDOwypCyBuyEJxE3WYWi&#10;J/ROZ9PJ5HPWA1YWQSrn6PY2Kfki4te1kv6hrp3yTJeccvPxj/G/Dv9scSWKDQrbtHJIQ/xDFp1o&#10;DQUdoW6FF2yL7R9QXSsRHNT+TEKXQV23UsUaqJp88qaap0ZYFWuh5jg7tsn9P1h5v3tE1lYlP5/m&#10;nBnR0SMtEaEv2C30hoVralJvXUG2T/YRB8nRMVS8r7FjCNTZ+WwSvtgHqoztY5sPY5vV3jNJl/nk&#10;fJbPOZOkOr/MLy7mIUKWoAKkRee/KuhYOJS8ojxiShFZ7O6cT/ZHu+DjQLfVqtU6CrhZ32hkO0HP&#10;vlrFrJLLiVkWakpVxJM/aBWctfmuamoJZTqNESMZ1YgnpFTG50nViEqlMPPTKIG+wSOWFQEDck3p&#10;jdgDwNEygRyxU7KDfXBVkcujc2ryXxJLzqNHjAzGj85dawDfq0xTVUPkZE/pn7QmHNdQHYgw8b1p&#10;npyVq5Ye6U44/yiQRocuaR34B/rVGvqSw3DirAH89d59sCdGk5aznkax5O7nVqDiTH8zxPXLfDYL&#10;sxuF2fzLlAQ81axPNWbb3QA9O7GZsovHYO/18VgjdC+0NZYhKqmEkRS75NLjUbjxaUXQ3pFquYxm&#10;NK9W+DvzZGUAD10N/Hvevwi0A1M9UfwejmMrijdcTbbB08By66FuI5Ff+zr0m2Y9EmfYS2GZnMrR&#10;6nV7Ln4DAAD//wMAUEsDBBQABgAIAAAAIQBixQs+2wAAAAsBAAAPAAAAZHJzL2Rvd25yZXYueG1s&#10;TI/BTsMwEETvSPyDtUjcqE0iTBTiVAjKhRuFD3DjJYkar4PttoGvZ3uC48yOZt8068VP4ogxjYEM&#10;3K4UCKQuuJF6Ax/vLzcViJQtOTsFQgPfmGDdXl40tnbhRG943OZecAml2hoYcp5rKVM3oLdpFWYk&#10;vn2G6G1mGXvpoj1xuZ9koZSW3o7EHwY749OA3X578AY2Qcd+o/XPc/WaVSm/lCa5N+b6anl8AJFx&#10;yX9hOOMzOrTMtAsHcklMrJVm9GygUPc86pzQ1R2IHTtFWYJsG/l/Q/sLAAD//wMAUEsBAi0AFAAG&#10;AAgAAAAhALaDOJL+AAAA4QEAABMAAAAAAAAAAAAAAAAAAAAAAFtDb250ZW50X1R5cGVzXS54bWxQ&#10;SwECLQAUAAYACAAAACEAOP0h/9YAAACUAQAACwAAAAAAAAAAAAAAAAAvAQAAX3JlbHMvLnJlbHNQ&#10;SwECLQAUAAYACAAAACEATRN4AZgCAACFBQAADgAAAAAAAAAAAAAAAAAuAgAAZHJzL2Uyb0RvYy54&#10;bWxQSwECLQAUAAYACAAAACEAYsULPtsAAAALAQAADwAAAAAAAAAAAAAAAADyBAAAZHJzL2Rvd25y&#10;ZXYueG1sUEsFBgAAAAAEAAQA8wAAAPoFAAAAAA==&#10;" w14:anchorId="29405B33"/>
            </w:pict>
          </mc:Fallback>
        </mc:AlternateContent>
      </w:r>
      <w:r w:rsidRPr="00FE5EAC" w:rsidR="00E1318F">
        <w:rPr>
          <w:rFonts w:eastAsia="Calibri"/>
          <w:noProof/>
          <w:szCs w:val="26"/>
        </w:rPr>
        <w:drawing>
          <wp:inline distT="0" distB="0" distL="0" distR="0" wp14:anchorId="02BF985F" wp14:editId="55533AD2">
            <wp:extent cx="5798357" cy="2226716"/>
            <wp:effectExtent l="19050" t="19050" r="1206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62900" cy="2289905"/>
                    </a:xfrm>
                    <a:prstGeom prst="rect">
                      <a:avLst/>
                    </a:prstGeom>
                    <a:ln>
                      <a:solidFill>
                        <a:sysClr val="windowText" lastClr="000000"/>
                      </a:solidFill>
                    </a:ln>
                  </pic:spPr>
                </pic:pic>
              </a:graphicData>
            </a:graphic>
          </wp:inline>
        </w:drawing>
      </w:r>
    </w:p>
    <w:p w:rsidRPr="00DA1D5A" w:rsidR="00E1318F" w:rsidP="00E1318F" w:rsidRDefault="00E1318F" w14:paraId="05C30188" w14:textId="6FD118F2">
      <w:pPr>
        <w:widowControl/>
        <w:spacing w:after="160" w:line="259" w:lineRule="auto"/>
        <w:jc w:val="center"/>
        <w:rPr>
          <w:rFonts w:eastAsia="Calibri"/>
          <w:b/>
          <w:bCs/>
          <w:szCs w:val="26"/>
        </w:rPr>
      </w:pPr>
      <w:r w:rsidRPr="00DA1D5A">
        <w:rPr>
          <w:rFonts w:eastAsia="Calibri"/>
          <w:b/>
          <w:bCs/>
          <w:szCs w:val="26"/>
        </w:rPr>
        <w:t xml:space="preserve">(Figure </w:t>
      </w:r>
      <w:r w:rsidRPr="00DA1D5A" w:rsidR="00190E7F">
        <w:rPr>
          <w:rFonts w:eastAsia="Calibri"/>
          <w:b/>
          <w:bCs/>
          <w:szCs w:val="26"/>
        </w:rPr>
        <w:t>1</w:t>
      </w:r>
      <w:r w:rsidR="00966E18">
        <w:rPr>
          <w:rFonts w:eastAsia="Calibri"/>
          <w:b/>
          <w:bCs/>
          <w:szCs w:val="26"/>
        </w:rPr>
        <w:t>2</w:t>
      </w:r>
      <w:r w:rsidRPr="00DA1D5A">
        <w:rPr>
          <w:rFonts w:eastAsia="Calibri"/>
          <w:b/>
          <w:bCs/>
          <w:szCs w:val="26"/>
        </w:rPr>
        <w:t xml:space="preserve"> – </w:t>
      </w:r>
      <w:hyperlink w:history="1" r:id="rId56">
        <w:r w:rsidRPr="00DA1D5A">
          <w:rPr>
            <w:rFonts w:eastAsia="Calibri"/>
            <w:b/>
            <w:bCs/>
            <w:color w:val="0563C1"/>
            <w:szCs w:val="26"/>
            <w:u w:val="single"/>
          </w:rPr>
          <w:t>Create GID Page</w:t>
        </w:r>
      </w:hyperlink>
      <w:r w:rsidRPr="00DA1D5A">
        <w:rPr>
          <w:rFonts w:eastAsia="Calibri"/>
          <w:b/>
          <w:bCs/>
          <w:szCs w:val="26"/>
        </w:rPr>
        <w:t xml:space="preserve">) </w:t>
      </w:r>
    </w:p>
    <w:p w:rsidRPr="00B84E52" w:rsidR="006608F5" w:rsidP="00BE61AC" w:rsidRDefault="00D221B3" w14:paraId="2E085788" w14:textId="43B6E7F6">
      <w:pPr>
        <w:pStyle w:val="ListParagraph"/>
        <w:widowControl/>
        <w:numPr>
          <w:ilvl w:val="0"/>
          <w:numId w:val="72"/>
        </w:numPr>
      </w:pPr>
      <w:r w:rsidRPr="00B84E52">
        <w:t xml:space="preserve">There are two ways to </w:t>
      </w:r>
      <w:r w:rsidRPr="00B84E52" w:rsidR="00800084">
        <w:t>request</w:t>
      </w:r>
      <w:r w:rsidRPr="00B84E52">
        <w:t xml:space="preserve"> new GIDs: individually or through the Bulk Upload.</w:t>
      </w:r>
      <w:r w:rsidRPr="00B84E52" w:rsidR="00A87CF8">
        <w:t xml:space="preserve">  If a</w:t>
      </w:r>
      <w:r w:rsidRPr="00B84E52" w:rsidDel="0040715C" w:rsidR="00A87CF8">
        <w:t xml:space="preserve"> </w:t>
      </w:r>
      <w:r w:rsidRPr="00B84E52" w:rsidR="006608F5">
        <w:t>S</w:t>
      </w:r>
      <w:r w:rsidR="0037545F">
        <w:t>ubmitter</w:t>
      </w:r>
      <w:r w:rsidRPr="00B84E52" w:rsidR="0040715C">
        <w:t xml:space="preserve"> </w:t>
      </w:r>
      <w:r w:rsidRPr="00B84E52" w:rsidR="00A87CF8">
        <w:t xml:space="preserve">has a large number of </w:t>
      </w:r>
      <w:r w:rsidRPr="00B84E52" w:rsidR="0040715C">
        <w:t xml:space="preserve">reportable </w:t>
      </w:r>
      <w:r w:rsidRPr="00B84E52" w:rsidR="00A87CF8">
        <w:t xml:space="preserve">entities </w:t>
      </w:r>
      <w:r w:rsidRPr="00B84E52" w:rsidR="0040715C">
        <w:t xml:space="preserve">that it wishes to </w:t>
      </w:r>
      <w:r w:rsidRPr="00B84E52" w:rsidR="00800084">
        <w:t>request</w:t>
      </w:r>
      <w:r w:rsidRPr="00B84E52" w:rsidR="0040715C">
        <w:t xml:space="preserve"> GID</w:t>
      </w:r>
      <w:r w:rsidRPr="00B84E52" w:rsidR="00800084">
        <w:t>s</w:t>
      </w:r>
      <w:r w:rsidRPr="00B84E52" w:rsidR="0040715C">
        <w:t xml:space="preserve"> for</w:t>
      </w:r>
      <w:r w:rsidR="008E3530">
        <w:t xml:space="preserve"> on behalf of a Seller</w:t>
      </w:r>
      <w:r w:rsidRPr="00B84E52" w:rsidR="00A87CF8">
        <w:t xml:space="preserve">, </w:t>
      </w:r>
      <w:r w:rsidR="008E3530">
        <w:t>the Submitter</w:t>
      </w:r>
      <w:r w:rsidRPr="00B84E52" w:rsidR="00A87CF8">
        <w:t xml:space="preserve"> </w:t>
      </w:r>
      <w:r w:rsidR="00FC0E4D">
        <w:t xml:space="preserve">may use </w:t>
      </w:r>
      <w:r w:rsidRPr="00B84E52" w:rsidR="00A87CF8">
        <w:t xml:space="preserve">the </w:t>
      </w:r>
      <w:hyperlink w:history="1" r:id="rId57">
        <w:r w:rsidRPr="00B84E52" w:rsidR="00A87CF8">
          <w:rPr>
            <w:color w:val="0563C1"/>
            <w:u w:val="single"/>
          </w:rPr>
          <w:t>GID Bulk Upload</w:t>
        </w:r>
      </w:hyperlink>
      <w:r w:rsidRPr="00B84E52" w:rsidR="00A87CF8">
        <w:t xml:space="preserve"> function.</w:t>
      </w:r>
    </w:p>
    <w:p w:rsidRPr="00B9205C" w:rsidR="00DA1D5A" w:rsidP="00153E6A" w:rsidRDefault="00DA1D5A" w14:paraId="07F51CC0" w14:textId="77777777"/>
    <w:p w:rsidRPr="00FE5EAC" w:rsidR="00281BEF" w:rsidP="0076551B" w:rsidRDefault="00281BEF" w14:paraId="60031985" w14:textId="2309C309">
      <w:pPr>
        <w:pStyle w:val="Heading3"/>
        <w:numPr>
          <w:ilvl w:val="0"/>
          <w:numId w:val="81"/>
        </w:numPr>
        <w:rPr>
          <w:rFonts w:eastAsia="Calibri"/>
          <w:szCs w:val="26"/>
        </w:rPr>
      </w:pPr>
      <w:bookmarkStart w:name="_Toc85104427" w:id="47"/>
      <w:r w:rsidRPr="00FE5EAC">
        <w:rPr>
          <w:rFonts w:eastAsia="Calibri"/>
          <w:szCs w:val="26"/>
        </w:rPr>
        <w:t xml:space="preserve">Individually </w:t>
      </w:r>
      <w:r w:rsidRPr="00FE5EAC" w:rsidR="00F271AA">
        <w:rPr>
          <w:rFonts w:eastAsia="Calibri"/>
          <w:szCs w:val="26"/>
        </w:rPr>
        <w:t>C</w:t>
      </w:r>
      <w:r w:rsidRPr="00FE5EAC">
        <w:rPr>
          <w:rFonts w:eastAsia="Calibri"/>
          <w:szCs w:val="26"/>
        </w:rPr>
        <w:t xml:space="preserve">reate </w:t>
      </w:r>
      <w:r w:rsidRPr="00FE5EAC" w:rsidR="00F271AA">
        <w:rPr>
          <w:rFonts w:eastAsia="Calibri"/>
          <w:szCs w:val="26"/>
        </w:rPr>
        <w:t>a N</w:t>
      </w:r>
      <w:r w:rsidRPr="00FE5EAC">
        <w:rPr>
          <w:rFonts w:eastAsia="Calibri"/>
          <w:szCs w:val="26"/>
        </w:rPr>
        <w:t>ew GID</w:t>
      </w:r>
      <w:bookmarkEnd w:id="47"/>
    </w:p>
    <w:p w:rsidRPr="00D31BC8" w:rsidR="00E1318F" w:rsidP="00B84E52" w:rsidRDefault="00E1318F" w14:paraId="6A726705" w14:textId="37CE256D">
      <w:pPr>
        <w:pStyle w:val="ListParagraph"/>
        <w:widowControl/>
        <w:numPr>
          <w:ilvl w:val="0"/>
          <w:numId w:val="73"/>
        </w:numPr>
        <w:spacing w:after="260" w:line="259" w:lineRule="auto"/>
        <w:rPr>
          <w:rFonts w:eastAsia="Calibri"/>
          <w:szCs w:val="26"/>
        </w:rPr>
      </w:pPr>
      <w:r w:rsidRPr="00FE5EAC">
        <w:rPr>
          <w:rFonts w:eastAsia="Calibri"/>
          <w:szCs w:val="26"/>
        </w:rPr>
        <w:t xml:space="preserve">Click the </w:t>
      </w:r>
      <w:hyperlink w:history="1" r:id="rId58">
        <w:r w:rsidRPr="00FE5EAC">
          <w:rPr>
            <w:rFonts w:eastAsia="Calibri"/>
            <w:color w:val="0563C1"/>
            <w:szCs w:val="26"/>
            <w:u w:val="single"/>
          </w:rPr>
          <w:t>Create New GID</w:t>
        </w:r>
      </w:hyperlink>
      <w:r w:rsidRPr="00FE5EAC">
        <w:rPr>
          <w:rFonts w:eastAsia="Calibri"/>
          <w:szCs w:val="26"/>
        </w:rPr>
        <w:t xml:space="preserve"> link on the </w:t>
      </w:r>
      <w:hyperlink w:history="1" r:id="rId59">
        <w:r w:rsidRPr="005970F5">
          <w:rPr>
            <w:rFonts w:eastAsia="Calibri"/>
            <w:color w:val="0563C1"/>
            <w:szCs w:val="26"/>
            <w:u w:val="single"/>
          </w:rPr>
          <w:t>Create GID page</w:t>
        </w:r>
      </w:hyperlink>
      <w:r w:rsidRPr="005970F5" w:rsidR="00BD7C0F">
        <w:rPr>
          <w:rFonts w:eastAsia="Calibri"/>
          <w:szCs w:val="26"/>
        </w:rPr>
        <w:t>,</w:t>
      </w:r>
      <w:r w:rsidRPr="005970F5">
        <w:rPr>
          <w:rFonts w:eastAsia="Calibri"/>
          <w:szCs w:val="26"/>
        </w:rPr>
        <w:t xml:space="preserve"> </w:t>
      </w:r>
      <w:r w:rsidRPr="005970F5" w:rsidR="00D1218B">
        <w:rPr>
          <w:rFonts w:eastAsia="Calibri"/>
          <w:szCs w:val="26"/>
        </w:rPr>
        <w:t xml:space="preserve">and </w:t>
      </w:r>
      <w:r w:rsidRPr="005970F5">
        <w:rPr>
          <w:rFonts w:eastAsia="Calibri"/>
          <w:szCs w:val="26"/>
        </w:rPr>
        <w:t xml:space="preserve">the </w:t>
      </w:r>
      <w:hyperlink w:history="1" r:id="rId60">
        <w:r w:rsidRPr="005970F5">
          <w:rPr>
            <w:rFonts w:eastAsia="Calibri"/>
            <w:color w:val="0563C1"/>
            <w:szCs w:val="26"/>
            <w:u w:val="single"/>
          </w:rPr>
          <w:t>Create New GID</w:t>
        </w:r>
      </w:hyperlink>
      <w:r w:rsidRPr="00D31BC8">
        <w:rPr>
          <w:rFonts w:eastAsia="Calibri"/>
          <w:szCs w:val="26"/>
        </w:rPr>
        <w:t xml:space="preserve"> </w:t>
      </w:r>
      <w:r w:rsidRPr="00D31BC8" w:rsidR="00D1218B">
        <w:rPr>
          <w:rFonts w:eastAsia="Calibri"/>
          <w:szCs w:val="26"/>
        </w:rPr>
        <w:t xml:space="preserve">screen </w:t>
      </w:r>
      <w:r w:rsidRPr="00D31BC8">
        <w:rPr>
          <w:rFonts w:eastAsia="Calibri"/>
          <w:szCs w:val="26"/>
        </w:rPr>
        <w:t>will display:</w:t>
      </w:r>
    </w:p>
    <w:p w:rsidRPr="00FE5EAC" w:rsidR="00E1318F" w:rsidP="00E1318F" w:rsidRDefault="00F932F9" w14:paraId="41E729BF" w14:textId="1999B826">
      <w:pPr>
        <w:spacing w:after="260"/>
        <w:jc w:val="center"/>
        <w:rPr>
          <w:rFonts w:eastAsia="Calibri"/>
          <w:szCs w:val="26"/>
        </w:rPr>
      </w:pPr>
      <w:r w:rsidRPr="00FE5EAC">
        <w:rPr>
          <w:noProof/>
          <w:szCs w:val="26"/>
        </w:rPr>
        <w:lastRenderedPageBreak/>
        <w:drawing>
          <wp:anchor distT="0" distB="0" distL="114300" distR="114300" simplePos="0" relativeHeight="251661824" behindDoc="1" locked="0" layoutInCell="1" allowOverlap="1" wp14:editId="75046912" wp14:anchorId="202A3D3F">
            <wp:simplePos x="0" y="0"/>
            <wp:positionH relativeFrom="column">
              <wp:posOffset>434885</wp:posOffset>
            </wp:positionH>
            <wp:positionV relativeFrom="paragraph">
              <wp:posOffset>6713</wp:posOffset>
            </wp:positionV>
            <wp:extent cx="5197475" cy="3252470"/>
            <wp:effectExtent l="0" t="0" r="3175" b="5080"/>
            <wp:wrapTight wrapText="bothSides">
              <wp:wrapPolygon edited="0">
                <wp:start x="0" y="0"/>
                <wp:lineTo x="0" y="21507"/>
                <wp:lineTo x="21534" y="21507"/>
                <wp:lineTo x="21534"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97475" cy="3252470"/>
                    </a:xfrm>
                    <a:prstGeom prst="rect">
                      <a:avLst/>
                    </a:prstGeom>
                  </pic:spPr>
                </pic:pic>
              </a:graphicData>
            </a:graphic>
            <wp14:sizeRelH relativeFrom="page">
              <wp14:pctWidth>0</wp14:pctWidth>
            </wp14:sizeRelH>
            <wp14:sizeRelV relativeFrom="page">
              <wp14:pctHeight>0</wp14:pctHeight>
            </wp14:sizeRelV>
          </wp:anchor>
        </w:drawing>
      </w:r>
    </w:p>
    <w:p w:rsidRPr="00DA1D5A" w:rsidR="00E1318F" w:rsidP="00E1318F" w:rsidRDefault="00E1318F" w14:paraId="5C3952AF" w14:textId="7A7E8755">
      <w:pPr>
        <w:spacing w:after="260"/>
        <w:jc w:val="center"/>
        <w:rPr>
          <w:rFonts w:eastAsia="Calibri"/>
          <w:b/>
          <w:bCs/>
          <w:szCs w:val="26"/>
        </w:rPr>
      </w:pPr>
      <w:r w:rsidRPr="00DA1D5A">
        <w:rPr>
          <w:rFonts w:eastAsia="Calibri"/>
          <w:b/>
          <w:bCs/>
          <w:szCs w:val="26"/>
        </w:rPr>
        <w:t xml:space="preserve">(Figure </w:t>
      </w:r>
      <w:r w:rsidRPr="00DA1D5A" w:rsidR="00436125">
        <w:rPr>
          <w:rFonts w:eastAsia="Calibri"/>
          <w:b/>
          <w:bCs/>
          <w:szCs w:val="26"/>
        </w:rPr>
        <w:t>1</w:t>
      </w:r>
      <w:r w:rsidR="00966E18">
        <w:rPr>
          <w:rFonts w:eastAsia="Calibri"/>
          <w:b/>
          <w:bCs/>
          <w:szCs w:val="26"/>
        </w:rPr>
        <w:t>3</w:t>
      </w:r>
      <w:r w:rsidRPr="00DA1D5A">
        <w:rPr>
          <w:rFonts w:eastAsia="Calibri"/>
          <w:b/>
          <w:bCs/>
          <w:szCs w:val="26"/>
        </w:rPr>
        <w:t xml:space="preserve"> – </w:t>
      </w:r>
      <w:hyperlink w:history="1" r:id="rId62">
        <w:r w:rsidRPr="00DA1D5A">
          <w:rPr>
            <w:rFonts w:eastAsia="Calibri"/>
            <w:b/>
            <w:bCs/>
            <w:color w:val="0563C1"/>
            <w:szCs w:val="26"/>
            <w:u w:val="single"/>
          </w:rPr>
          <w:t>Create New GID</w:t>
        </w:r>
      </w:hyperlink>
      <w:r w:rsidRPr="00DA1D5A">
        <w:rPr>
          <w:rFonts w:eastAsia="Calibri"/>
          <w:b/>
          <w:bCs/>
          <w:szCs w:val="26"/>
        </w:rPr>
        <w:t>)</w:t>
      </w:r>
    </w:p>
    <w:p w:rsidRPr="00D31BC8" w:rsidR="00E1318F" w:rsidP="00B84E52" w:rsidRDefault="00E1318F" w14:paraId="1E25FCA9" w14:textId="4E3CB471">
      <w:pPr>
        <w:pStyle w:val="ListParagraph"/>
        <w:widowControl/>
        <w:numPr>
          <w:ilvl w:val="0"/>
          <w:numId w:val="73"/>
        </w:numPr>
        <w:spacing w:after="260" w:line="259" w:lineRule="auto"/>
        <w:rPr>
          <w:rFonts w:eastAsia="Calibri"/>
          <w:szCs w:val="26"/>
        </w:rPr>
      </w:pPr>
      <w:r w:rsidRPr="00FE5EAC">
        <w:rPr>
          <w:rFonts w:eastAsia="Calibri"/>
          <w:szCs w:val="26"/>
        </w:rPr>
        <w:t>Enter the</w:t>
      </w:r>
      <w:r w:rsidRPr="005970F5" w:rsidDel="0040715C">
        <w:rPr>
          <w:rFonts w:eastAsia="Calibri"/>
          <w:szCs w:val="26"/>
        </w:rPr>
        <w:t xml:space="preserve"> </w:t>
      </w:r>
      <w:r w:rsidRPr="005970F5" w:rsidR="0040715C">
        <w:rPr>
          <w:rFonts w:eastAsia="Calibri"/>
          <w:szCs w:val="26"/>
        </w:rPr>
        <w:t xml:space="preserve">reportable entity’s </w:t>
      </w:r>
      <w:r w:rsidRPr="005970F5" w:rsidR="00614465">
        <w:rPr>
          <w:rFonts w:eastAsia="Calibri"/>
          <w:szCs w:val="26"/>
        </w:rPr>
        <w:t xml:space="preserve">legal </w:t>
      </w:r>
      <w:r w:rsidRPr="005970F5">
        <w:rPr>
          <w:rFonts w:eastAsia="Calibri"/>
          <w:szCs w:val="26"/>
        </w:rPr>
        <w:t>name in the Legal Entity field (if requesting a GID on behalf of a company) or click the “Are you submitting as an Individual” box (if requesting a GID for a person/individual).</w:t>
      </w:r>
    </w:p>
    <w:p w:rsidRPr="00132449" w:rsidR="00E1318F" w:rsidP="00B84E52" w:rsidRDefault="00E1318F" w14:paraId="325AA740" w14:textId="5811F9E2">
      <w:pPr>
        <w:widowControl/>
        <w:numPr>
          <w:ilvl w:val="0"/>
          <w:numId w:val="73"/>
        </w:numPr>
        <w:spacing w:after="260" w:line="259" w:lineRule="auto"/>
        <w:rPr>
          <w:rFonts w:eastAsia="Calibri"/>
          <w:szCs w:val="26"/>
        </w:rPr>
      </w:pPr>
      <w:r w:rsidRPr="00D31BC8">
        <w:rPr>
          <w:rFonts w:eastAsia="Calibri"/>
          <w:szCs w:val="26"/>
        </w:rPr>
        <w:t xml:space="preserve">If </w:t>
      </w:r>
      <w:r w:rsidRPr="00242D95">
        <w:rPr>
          <w:rFonts w:eastAsia="Calibri"/>
          <w:szCs w:val="26"/>
        </w:rPr>
        <w:t xml:space="preserve">creating a GID on behalf on an individual, enter </w:t>
      </w:r>
      <w:r w:rsidRPr="00552F76" w:rsidR="00052CEE">
        <w:rPr>
          <w:rFonts w:eastAsia="Calibri"/>
          <w:szCs w:val="26"/>
        </w:rPr>
        <w:t xml:space="preserve">that individual’s </w:t>
      </w:r>
      <w:r w:rsidRPr="00470986">
        <w:rPr>
          <w:rFonts w:eastAsia="Calibri"/>
          <w:szCs w:val="26"/>
        </w:rPr>
        <w:t xml:space="preserve">first and last name. </w:t>
      </w:r>
      <w:r w:rsidRPr="00470986" w:rsidR="00053FE4">
        <w:rPr>
          <w:rFonts w:eastAsia="Calibri"/>
          <w:szCs w:val="26"/>
        </w:rPr>
        <w:t xml:space="preserve"> </w:t>
      </w:r>
      <w:r w:rsidRPr="00470986">
        <w:rPr>
          <w:rFonts w:eastAsia="Calibri"/>
          <w:szCs w:val="26"/>
        </w:rPr>
        <w:t>These fields are</w:t>
      </w:r>
      <w:r w:rsidRPr="00470986" w:rsidR="006608F5">
        <w:rPr>
          <w:rFonts w:eastAsia="Calibri"/>
          <w:szCs w:val="26"/>
        </w:rPr>
        <w:t xml:space="preserve"> inaccessible</w:t>
      </w:r>
      <w:r w:rsidRPr="00470986" w:rsidDel="006608F5">
        <w:rPr>
          <w:rFonts w:eastAsia="Calibri"/>
          <w:szCs w:val="26"/>
        </w:rPr>
        <w:t xml:space="preserve"> </w:t>
      </w:r>
      <w:r w:rsidRPr="00791417">
        <w:rPr>
          <w:rFonts w:eastAsia="Calibri"/>
          <w:szCs w:val="26"/>
        </w:rPr>
        <w:t xml:space="preserve">if the “Are you </w:t>
      </w:r>
      <w:r w:rsidRPr="00D92D07" w:rsidR="00226B8A">
        <w:rPr>
          <w:rFonts w:eastAsia="Calibri"/>
          <w:szCs w:val="26"/>
        </w:rPr>
        <w:t>requesting a GID for an individual</w:t>
      </w:r>
      <w:r w:rsidRPr="00132449">
        <w:rPr>
          <w:rFonts w:eastAsia="Calibri"/>
          <w:szCs w:val="26"/>
        </w:rPr>
        <w:t>” box is not checked.</w:t>
      </w:r>
    </w:p>
    <w:p w:rsidR="00E1318F" w:rsidRDefault="00E1318F" w14:paraId="5ACF2381" w14:textId="28360867">
      <w:pPr>
        <w:widowControl/>
        <w:numPr>
          <w:ilvl w:val="0"/>
          <w:numId w:val="73"/>
        </w:numPr>
        <w:spacing w:after="260" w:line="259" w:lineRule="auto"/>
        <w:rPr>
          <w:rFonts w:eastAsia="Calibri"/>
          <w:szCs w:val="26"/>
        </w:rPr>
      </w:pPr>
      <w:r w:rsidRPr="00791417">
        <w:rPr>
          <w:rFonts w:eastAsia="Calibri"/>
          <w:szCs w:val="26"/>
        </w:rPr>
        <w:t>Enter the remaining data in the relevant fields</w:t>
      </w:r>
      <w:r w:rsidRPr="00791417" w:rsidR="006608F5">
        <w:rPr>
          <w:rFonts w:eastAsia="Calibri"/>
          <w:szCs w:val="26"/>
        </w:rPr>
        <w:t>, then c</w:t>
      </w:r>
      <w:r w:rsidRPr="00791417">
        <w:rPr>
          <w:rFonts w:eastAsia="Calibri"/>
          <w:szCs w:val="26"/>
        </w:rPr>
        <w:t>lick the Create button</w:t>
      </w:r>
      <w:r w:rsidRPr="00791417" w:rsidR="006608F5">
        <w:rPr>
          <w:rFonts w:eastAsia="Calibri"/>
          <w:szCs w:val="26"/>
        </w:rPr>
        <w:t xml:space="preserve">. </w:t>
      </w:r>
      <w:r w:rsidRPr="00791417">
        <w:rPr>
          <w:rFonts w:eastAsia="Calibri"/>
          <w:szCs w:val="26"/>
        </w:rPr>
        <w:t xml:space="preserve"> </w:t>
      </w:r>
      <w:r w:rsidRPr="00791417" w:rsidR="006608F5">
        <w:rPr>
          <w:rFonts w:eastAsia="Calibri"/>
          <w:szCs w:val="26"/>
        </w:rPr>
        <w:t>I</w:t>
      </w:r>
      <w:r w:rsidRPr="00791417">
        <w:rPr>
          <w:rFonts w:eastAsia="Calibri"/>
          <w:szCs w:val="26"/>
        </w:rPr>
        <w:t>f all data was input correctly</w:t>
      </w:r>
      <w:r w:rsidRPr="00791417" w:rsidR="00614465">
        <w:rPr>
          <w:rFonts w:eastAsia="Calibri"/>
          <w:szCs w:val="26"/>
        </w:rPr>
        <w:t>,</w:t>
      </w:r>
      <w:r w:rsidRPr="00791417">
        <w:rPr>
          <w:rFonts w:eastAsia="Calibri"/>
          <w:szCs w:val="26"/>
        </w:rPr>
        <w:t xml:space="preserve"> a confirmation screen will display the newly created GID.</w:t>
      </w:r>
    </w:p>
    <w:p w:rsidR="00791417" w:rsidP="00791417" w:rsidRDefault="00791417" w14:paraId="198DC2B2" w14:textId="3E1FFEC0">
      <w:pPr>
        <w:widowControl/>
        <w:spacing w:after="260" w:line="259" w:lineRule="auto"/>
        <w:ind w:left="360"/>
        <w:rPr>
          <w:rFonts w:eastAsia="Calibri"/>
          <w:szCs w:val="26"/>
        </w:rPr>
      </w:pPr>
      <w:r>
        <w:rPr>
          <w:noProof/>
        </w:rPr>
        <w:lastRenderedPageBreak/>
        <w:drawing>
          <wp:inline distT="0" distB="0" distL="0" distR="0" wp14:anchorId="460CDE84" wp14:editId="453FCF20">
            <wp:extent cx="5500360" cy="3002280"/>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03569" cy="3004032"/>
                    </a:xfrm>
                    <a:prstGeom prst="rect">
                      <a:avLst/>
                    </a:prstGeom>
                  </pic:spPr>
                </pic:pic>
              </a:graphicData>
            </a:graphic>
          </wp:inline>
        </w:drawing>
      </w:r>
    </w:p>
    <w:p w:rsidRPr="00B84E52" w:rsidR="00791417" w:rsidP="00B84E52" w:rsidRDefault="00791417" w14:paraId="6C7CE73C" w14:textId="631AC5AF">
      <w:pPr>
        <w:widowControl/>
        <w:spacing w:after="160" w:line="259" w:lineRule="auto"/>
        <w:jc w:val="center"/>
        <w:rPr>
          <w:rFonts w:eastAsia="Calibri"/>
          <w:b/>
          <w:szCs w:val="26"/>
        </w:rPr>
      </w:pPr>
      <w:r w:rsidRPr="00DA1D5A">
        <w:rPr>
          <w:rFonts w:eastAsia="Calibri"/>
          <w:b/>
          <w:bCs/>
          <w:szCs w:val="26"/>
        </w:rPr>
        <w:t>(Figure 1</w:t>
      </w:r>
      <w:r w:rsidR="00966E18">
        <w:rPr>
          <w:rFonts w:eastAsia="Calibri"/>
          <w:b/>
          <w:bCs/>
          <w:szCs w:val="26"/>
        </w:rPr>
        <w:t>4</w:t>
      </w:r>
      <w:r w:rsidRPr="00DA1D5A">
        <w:rPr>
          <w:rFonts w:eastAsia="Calibri"/>
          <w:b/>
          <w:bCs/>
          <w:szCs w:val="26"/>
        </w:rPr>
        <w:t xml:space="preserve"> – </w:t>
      </w:r>
      <w:hyperlink w:history="1" r:id="rId64">
        <w:r w:rsidRPr="00DA1D5A">
          <w:rPr>
            <w:rFonts w:eastAsia="Calibri"/>
            <w:b/>
            <w:bCs/>
            <w:color w:val="0563C1"/>
            <w:szCs w:val="26"/>
            <w:u w:val="single"/>
          </w:rPr>
          <w:t>Create GID Page</w:t>
        </w:r>
      </w:hyperlink>
      <w:r w:rsidRPr="00DA1D5A">
        <w:rPr>
          <w:rFonts w:eastAsia="Calibri"/>
          <w:b/>
          <w:bCs/>
          <w:szCs w:val="26"/>
        </w:rPr>
        <w:t xml:space="preserve">) </w:t>
      </w:r>
    </w:p>
    <w:p w:rsidR="00791417" w:rsidP="00417F0E" w:rsidRDefault="00417F0E" w14:paraId="0A16F17C" w14:textId="4313C160">
      <w:pPr>
        <w:widowControl/>
        <w:spacing w:after="260" w:line="259" w:lineRule="auto"/>
        <w:rPr>
          <w:rFonts w:eastAsia="Calibri"/>
          <w:szCs w:val="26"/>
        </w:rPr>
      </w:pPr>
      <w:r>
        <w:rPr>
          <w:noProof/>
        </w:rPr>
        <w:drawing>
          <wp:inline distT="0" distB="0" distL="0" distR="0" wp14:anchorId="3A5249C7" wp14:editId="3BF9D491">
            <wp:extent cx="5943600" cy="22263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226310"/>
                    </a:xfrm>
                    <a:prstGeom prst="rect">
                      <a:avLst/>
                    </a:prstGeom>
                  </pic:spPr>
                </pic:pic>
              </a:graphicData>
            </a:graphic>
          </wp:inline>
        </w:drawing>
      </w:r>
    </w:p>
    <w:p w:rsidRPr="00B84E52" w:rsidR="00417F0E" w:rsidP="00B84E52" w:rsidRDefault="00417F0E" w14:paraId="67EE6686" w14:textId="151EA384">
      <w:pPr>
        <w:widowControl/>
        <w:spacing w:after="160" w:line="259" w:lineRule="auto"/>
        <w:jc w:val="center"/>
        <w:rPr>
          <w:rFonts w:eastAsia="Calibri"/>
          <w:b/>
          <w:szCs w:val="26"/>
        </w:rPr>
      </w:pPr>
      <w:r w:rsidRPr="00DA1D5A">
        <w:rPr>
          <w:rFonts w:eastAsia="Calibri"/>
          <w:b/>
          <w:bCs/>
          <w:szCs w:val="26"/>
        </w:rPr>
        <w:t>(Figure 1</w:t>
      </w:r>
      <w:r w:rsidR="00966E18">
        <w:rPr>
          <w:rFonts w:eastAsia="Calibri"/>
          <w:b/>
          <w:bCs/>
          <w:szCs w:val="26"/>
        </w:rPr>
        <w:t>5</w:t>
      </w:r>
      <w:r w:rsidRPr="00DA1D5A">
        <w:rPr>
          <w:rFonts w:eastAsia="Calibri"/>
          <w:b/>
          <w:bCs/>
          <w:szCs w:val="26"/>
        </w:rPr>
        <w:t xml:space="preserve"> – </w:t>
      </w:r>
      <w:hyperlink w:history="1" r:id="rId66">
        <w:r w:rsidRPr="00DA1D5A">
          <w:rPr>
            <w:rFonts w:eastAsia="Calibri"/>
            <w:b/>
            <w:bCs/>
            <w:color w:val="0563C1"/>
            <w:szCs w:val="26"/>
            <w:u w:val="single"/>
          </w:rPr>
          <w:t>Create GID</w:t>
        </w:r>
      </w:hyperlink>
      <w:r>
        <w:rPr>
          <w:rFonts w:eastAsia="Calibri"/>
          <w:b/>
          <w:bCs/>
          <w:color w:val="0563C1"/>
          <w:szCs w:val="26"/>
          <w:u w:val="single"/>
        </w:rPr>
        <w:t xml:space="preserve"> Confirmation</w:t>
      </w:r>
      <w:r w:rsidRPr="00DA1D5A">
        <w:rPr>
          <w:rFonts w:eastAsia="Calibri"/>
          <w:b/>
          <w:bCs/>
          <w:szCs w:val="26"/>
        </w:rPr>
        <w:t xml:space="preserve">) </w:t>
      </w:r>
    </w:p>
    <w:p w:rsidRPr="00B72E54" w:rsidR="005F49E1" w:rsidP="00B72E54" w:rsidRDefault="00E1318F" w14:paraId="75E7BA2F" w14:textId="3373CE1A">
      <w:pPr>
        <w:widowControl/>
        <w:numPr>
          <w:ilvl w:val="0"/>
          <w:numId w:val="73"/>
        </w:numPr>
        <w:spacing w:after="260" w:line="259" w:lineRule="auto"/>
        <w:rPr>
          <w:rFonts w:eastAsia="Calibri"/>
          <w:szCs w:val="26"/>
        </w:rPr>
      </w:pPr>
      <w:r w:rsidRPr="00791417">
        <w:rPr>
          <w:rFonts w:eastAsia="Calibri"/>
          <w:szCs w:val="26"/>
        </w:rPr>
        <w:t xml:space="preserve">An email confirming successful GID Registration will be sent to the </w:t>
      </w:r>
      <w:r w:rsidR="008E3530">
        <w:rPr>
          <w:rFonts w:eastAsia="Calibri"/>
          <w:szCs w:val="26"/>
        </w:rPr>
        <w:t>Submitter</w:t>
      </w:r>
      <w:r w:rsidRPr="00791417">
        <w:rPr>
          <w:rFonts w:eastAsia="Calibri"/>
          <w:szCs w:val="26"/>
        </w:rPr>
        <w:t xml:space="preserve">’s </w:t>
      </w:r>
      <w:proofErr w:type="spellStart"/>
      <w:r w:rsidRPr="00791417">
        <w:rPr>
          <w:rFonts w:eastAsia="Calibri"/>
          <w:szCs w:val="26"/>
        </w:rPr>
        <w:t>eRegistered</w:t>
      </w:r>
      <w:proofErr w:type="spellEnd"/>
      <w:r w:rsidRPr="00791417">
        <w:rPr>
          <w:rFonts w:eastAsia="Calibri"/>
          <w:szCs w:val="26"/>
        </w:rPr>
        <w:t xml:space="preserve"> email address.</w:t>
      </w:r>
    </w:p>
    <w:p w:rsidR="005F49E1" w:rsidP="005F49E1" w:rsidRDefault="0023771C" w14:paraId="71B532B9" w14:textId="52772328">
      <w:pPr>
        <w:widowControl/>
        <w:spacing w:after="260" w:line="259" w:lineRule="auto"/>
        <w:rPr>
          <w:rFonts w:eastAsia="Calibri"/>
          <w:szCs w:val="26"/>
        </w:rPr>
      </w:pPr>
      <w:r>
        <w:rPr>
          <w:noProof/>
        </w:rPr>
        <w:lastRenderedPageBreak/>
        <w:drawing>
          <wp:inline distT="0" distB="0" distL="0" distR="0" wp14:anchorId="04FDFA4A" wp14:editId="7A5CA5A0">
            <wp:extent cx="5943600" cy="383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830320"/>
                    </a:xfrm>
                    <a:prstGeom prst="rect">
                      <a:avLst/>
                    </a:prstGeom>
                  </pic:spPr>
                </pic:pic>
              </a:graphicData>
            </a:graphic>
          </wp:inline>
        </w:drawing>
      </w:r>
    </w:p>
    <w:p w:rsidRPr="00B84E52" w:rsidR="000B5A4A" w:rsidP="00B84E52" w:rsidRDefault="005F49E1" w14:paraId="0B4AFC2E" w14:textId="5373C9BB">
      <w:pPr>
        <w:widowControl/>
        <w:spacing w:after="160" w:line="259" w:lineRule="auto"/>
        <w:jc w:val="center"/>
        <w:rPr>
          <w:rFonts w:eastAsia="Calibri"/>
          <w:b/>
          <w:szCs w:val="26"/>
        </w:rPr>
      </w:pPr>
      <w:r w:rsidRPr="00DA1D5A">
        <w:rPr>
          <w:rFonts w:eastAsia="Calibri"/>
          <w:b/>
          <w:bCs/>
          <w:szCs w:val="26"/>
        </w:rPr>
        <w:t>(Figure 1</w:t>
      </w:r>
      <w:r w:rsidR="00966E18">
        <w:rPr>
          <w:rFonts w:eastAsia="Calibri"/>
          <w:b/>
          <w:bCs/>
          <w:szCs w:val="26"/>
        </w:rPr>
        <w:t>6</w:t>
      </w:r>
      <w:r w:rsidRPr="00DA1D5A">
        <w:rPr>
          <w:rFonts w:eastAsia="Calibri"/>
          <w:b/>
          <w:bCs/>
          <w:szCs w:val="26"/>
        </w:rPr>
        <w:t xml:space="preserve"> – </w:t>
      </w:r>
      <w:hyperlink w:history="1" r:id="rId68">
        <w:r w:rsidRPr="00DA1D5A">
          <w:rPr>
            <w:rFonts w:eastAsia="Calibri"/>
            <w:b/>
            <w:bCs/>
            <w:color w:val="0563C1"/>
            <w:szCs w:val="26"/>
            <w:u w:val="single"/>
          </w:rPr>
          <w:t>Create GID</w:t>
        </w:r>
      </w:hyperlink>
      <w:r>
        <w:rPr>
          <w:rFonts w:eastAsia="Calibri"/>
          <w:b/>
          <w:bCs/>
          <w:color w:val="0563C1"/>
          <w:szCs w:val="26"/>
          <w:u w:val="single"/>
        </w:rPr>
        <w:t xml:space="preserve"> Confirmation</w:t>
      </w:r>
      <w:r w:rsidRPr="00DA1D5A">
        <w:rPr>
          <w:rFonts w:eastAsia="Calibri"/>
          <w:b/>
          <w:bCs/>
          <w:szCs w:val="26"/>
        </w:rPr>
        <w:t xml:space="preserve">) </w:t>
      </w:r>
    </w:p>
    <w:p w:rsidRPr="00D31BC8" w:rsidR="00E1318F" w:rsidP="0076551B" w:rsidRDefault="0040503B" w14:paraId="54B5479C" w14:textId="571DEA9B">
      <w:pPr>
        <w:pStyle w:val="Heading3"/>
        <w:numPr>
          <w:ilvl w:val="0"/>
          <w:numId w:val="81"/>
        </w:numPr>
        <w:rPr>
          <w:rFonts w:eastAsia="Times New Roman"/>
          <w:szCs w:val="26"/>
        </w:rPr>
      </w:pPr>
      <w:bookmarkStart w:name="_Toc85104428" w:id="48"/>
      <w:r w:rsidRPr="005970F5">
        <w:rPr>
          <w:rFonts w:eastAsia="Times New Roman"/>
          <w:szCs w:val="26"/>
        </w:rPr>
        <w:t>Creating Mult</w:t>
      </w:r>
      <w:r w:rsidRPr="005970F5" w:rsidR="00374167">
        <w:rPr>
          <w:rFonts w:eastAsia="Times New Roman"/>
          <w:szCs w:val="26"/>
        </w:rPr>
        <w:t>i</w:t>
      </w:r>
      <w:r w:rsidRPr="005970F5">
        <w:rPr>
          <w:rFonts w:eastAsia="Times New Roman"/>
          <w:szCs w:val="26"/>
        </w:rPr>
        <w:t>ple GIDs (</w:t>
      </w:r>
      <w:r w:rsidRPr="005970F5" w:rsidR="00E1318F">
        <w:rPr>
          <w:rFonts w:eastAsia="Times New Roman"/>
          <w:szCs w:val="26"/>
        </w:rPr>
        <w:t>GID Bulk Upload</w:t>
      </w:r>
      <w:r w:rsidRPr="005970F5">
        <w:rPr>
          <w:rFonts w:eastAsia="Times New Roman"/>
          <w:szCs w:val="26"/>
        </w:rPr>
        <w:t>)</w:t>
      </w:r>
      <w:bookmarkEnd w:id="48"/>
    </w:p>
    <w:p w:rsidRPr="00DA1D5A" w:rsidR="00E1318F" w:rsidP="006967EA" w:rsidRDefault="00E1318F" w14:paraId="49891505" w14:textId="1C0EEF6A">
      <w:pPr>
        <w:widowControl/>
        <w:spacing w:after="260"/>
        <w:ind w:firstLine="720"/>
        <w:rPr>
          <w:rFonts w:eastAsia="Calibri"/>
          <w:szCs w:val="26"/>
        </w:rPr>
      </w:pPr>
      <w:r w:rsidRPr="00DA1D5A">
        <w:rPr>
          <w:rFonts w:eastAsia="Calibri"/>
          <w:szCs w:val="26"/>
        </w:rPr>
        <w:t xml:space="preserve">The </w:t>
      </w:r>
      <w:hyperlink w:history="1" r:id="rId69">
        <w:r w:rsidRPr="00DA1D5A">
          <w:rPr>
            <w:rFonts w:eastAsia="Calibri"/>
            <w:color w:val="0563C1"/>
            <w:szCs w:val="26"/>
            <w:u w:val="single"/>
          </w:rPr>
          <w:t>GID Bulk Upload</w:t>
        </w:r>
      </w:hyperlink>
      <w:r w:rsidRPr="00DA1D5A">
        <w:rPr>
          <w:rFonts w:eastAsia="Calibri"/>
          <w:szCs w:val="26"/>
        </w:rPr>
        <w:t xml:space="preserve"> function provides </w:t>
      </w:r>
      <w:r w:rsidRPr="00DA1D5A" w:rsidR="007A721E">
        <w:rPr>
          <w:rFonts w:eastAsia="Calibri"/>
          <w:szCs w:val="26"/>
        </w:rPr>
        <w:t>S</w:t>
      </w:r>
      <w:r w:rsidR="009510EA">
        <w:rPr>
          <w:rFonts w:eastAsia="Calibri"/>
          <w:szCs w:val="26"/>
        </w:rPr>
        <w:t>ubmitt</w:t>
      </w:r>
      <w:r w:rsidRPr="00DA1D5A" w:rsidR="007A721E">
        <w:rPr>
          <w:rFonts w:eastAsia="Calibri"/>
          <w:szCs w:val="26"/>
        </w:rPr>
        <w:t>ers</w:t>
      </w:r>
      <w:r w:rsidRPr="00DA1D5A" w:rsidR="0040715C">
        <w:rPr>
          <w:rFonts w:eastAsia="Calibri"/>
          <w:szCs w:val="26"/>
        </w:rPr>
        <w:t xml:space="preserve"> </w:t>
      </w:r>
      <w:r w:rsidRPr="00DA1D5A">
        <w:rPr>
          <w:rFonts w:eastAsia="Calibri"/>
          <w:szCs w:val="26"/>
        </w:rPr>
        <w:t xml:space="preserve">the ability to register one or </w:t>
      </w:r>
      <w:r w:rsidRPr="00DA1D5A" w:rsidR="00192365">
        <w:rPr>
          <w:rFonts w:eastAsia="Calibri"/>
          <w:szCs w:val="26"/>
        </w:rPr>
        <w:t>many</w:t>
      </w:r>
      <w:r w:rsidRPr="00DA1D5A">
        <w:rPr>
          <w:rFonts w:eastAsia="Calibri"/>
          <w:szCs w:val="26"/>
        </w:rPr>
        <w:t xml:space="preserve"> GIDs into the MBR Database through an XML file upload.</w:t>
      </w:r>
    </w:p>
    <w:p w:rsidRPr="00DA1D5A" w:rsidR="00E1318F" w:rsidP="006967EA" w:rsidRDefault="00E1318F" w14:paraId="2AF8497E" w14:textId="04037F3E">
      <w:pPr>
        <w:spacing w:after="260"/>
        <w:ind w:firstLine="720"/>
        <w:rPr>
          <w:rFonts w:eastAsia="Calibri"/>
          <w:szCs w:val="26"/>
        </w:rPr>
      </w:pPr>
      <w:r w:rsidRPr="00DA1D5A">
        <w:rPr>
          <w:rFonts w:eastAsia="Calibri"/>
          <w:szCs w:val="26"/>
        </w:rPr>
        <w:t xml:space="preserve">The XML file submissions will go </w:t>
      </w:r>
      <w:r w:rsidRPr="00DA1D5A" w:rsidR="00053FE4">
        <w:rPr>
          <w:rFonts w:eastAsia="Calibri"/>
          <w:szCs w:val="26"/>
        </w:rPr>
        <w:t xml:space="preserve">through </w:t>
      </w:r>
      <w:r w:rsidRPr="00DA1D5A">
        <w:rPr>
          <w:rFonts w:eastAsia="Calibri"/>
          <w:szCs w:val="26"/>
        </w:rPr>
        <w:t xml:space="preserve">an internal verification process to ensure the data and structure are valid and usable. </w:t>
      </w:r>
      <w:r w:rsidRPr="00DA1D5A" w:rsidR="00806379">
        <w:rPr>
          <w:rFonts w:eastAsia="Calibri"/>
          <w:szCs w:val="26"/>
        </w:rPr>
        <w:t xml:space="preserve"> </w:t>
      </w:r>
      <w:r w:rsidRPr="00DA1D5A" w:rsidR="00180DC4">
        <w:rPr>
          <w:rFonts w:eastAsia="Calibri"/>
          <w:szCs w:val="26"/>
        </w:rPr>
        <w:t xml:space="preserve">The </w:t>
      </w:r>
      <w:r w:rsidRPr="00DA1D5A" w:rsidR="0040715C">
        <w:rPr>
          <w:rFonts w:eastAsia="Calibri"/>
          <w:szCs w:val="26"/>
        </w:rPr>
        <w:t>s</w:t>
      </w:r>
      <w:r w:rsidRPr="00DA1D5A" w:rsidR="00180DC4">
        <w:rPr>
          <w:rFonts w:eastAsia="Calibri"/>
          <w:szCs w:val="26"/>
        </w:rPr>
        <w:t xml:space="preserve">chema </w:t>
      </w:r>
      <w:r w:rsidRPr="00DA1D5A" w:rsidR="00052CEE">
        <w:rPr>
          <w:rFonts w:eastAsia="Calibri"/>
          <w:szCs w:val="26"/>
        </w:rPr>
        <w:t>against</w:t>
      </w:r>
      <w:r w:rsidRPr="00DA1D5A" w:rsidR="00180DC4">
        <w:rPr>
          <w:rFonts w:eastAsia="Calibri"/>
          <w:szCs w:val="26"/>
        </w:rPr>
        <w:t xml:space="preserve"> which the XML file will be validated can be found </w:t>
      </w:r>
      <w:hyperlink w:history="1" r:id="rId70">
        <w:r w:rsidRPr="00DA1D5A" w:rsidR="00180DC4">
          <w:rPr>
            <w:rStyle w:val="Hyperlink"/>
            <w:rFonts w:eastAsia="Calibri"/>
            <w:szCs w:val="26"/>
          </w:rPr>
          <w:t>here</w:t>
        </w:r>
      </w:hyperlink>
      <w:r w:rsidRPr="00DA1D5A" w:rsidR="00180DC4">
        <w:rPr>
          <w:rFonts w:eastAsia="Calibri"/>
          <w:szCs w:val="26"/>
        </w:rPr>
        <w:t>.</w:t>
      </w:r>
      <w:r w:rsidRPr="00DA1D5A">
        <w:rPr>
          <w:rFonts w:eastAsia="Calibri"/>
          <w:szCs w:val="26"/>
        </w:rPr>
        <w:t xml:space="preserve"> </w:t>
      </w:r>
      <w:r w:rsidRPr="00DA1D5A" w:rsidR="00053FE4">
        <w:rPr>
          <w:rFonts w:eastAsia="Calibri"/>
          <w:szCs w:val="26"/>
        </w:rPr>
        <w:t xml:space="preserve"> </w:t>
      </w:r>
      <w:r w:rsidRPr="00DA1D5A">
        <w:rPr>
          <w:rFonts w:eastAsia="Calibri"/>
          <w:szCs w:val="26"/>
        </w:rPr>
        <w:t>Processing notifications are sent through email to provide the status of the XML file processing results (</w:t>
      </w:r>
      <w:r w:rsidRPr="00DA1D5A" w:rsidR="00052CEE">
        <w:rPr>
          <w:rFonts w:eastAsia="Calibri"/>
          <w:szCs w:val="26"/>
        </w:rPr>
        <w:t xml:space="preserve">i.e., </w:t>
      </w:r>
      <w:r w:rsidRPr="00DA1D5A">
        <w:rPr>
          <w:rFonts w:eastAsia="Calibri"/>
          <w:szCs w:val="26"/>
        </w:rPr>
        <w:t>acceptance</w:t>
      </w:r>
      <w:r w:rsidRPr="00DA1D5A" w:rsidR="0013010B">
        <w:rPr>
          <w:rFonts w:eastAsia="Calibri"/>
          <w:szCs w:val="26"/>
        </w:rPr>
        <w:t>,</w:t>
      </w:r>
      <w:r w:rsidRPr="00DA1D5A">
        <w:rPr>
          <w:rFonts w:eastAsia="Calibri"/>
          <w:szCs w:val="26"/>
        </w:rPr>
        <w:t xml:space="preserve"> rejection</w:t>
      </w:r>
      <w:r w:rsidRPr="00DA1D5A" w:rsidR="0013010B">
        <w:rPr>
          <w:rFonts w:eastAsia="Calibri"/>
          <w:szCs w:val="26"/>
        </w:rPr>
        <w:t>, or duplicate record</w:t>
      </w:r>
      <w:r w:rsidRPr="00DA1D5A" w:rsidR="00806379">
        <w:rPr>
          <w:rFonts w:eastAsia="Calibri"/>
          <w:szCs w:val="26"/>
        </w:rPr>
        <w:t>)</w:t>
      </w:r>
      <w:r w:rsidRPr="00DA1D5A">
        <w:rPr>
          <w:rFonts w:eastAsia="Calibri"/>
          <w:szCs w:val="26"/>
        </w:rPr>
        <w:t xml:space="preserve">.  </w:t>
      </w:r>
    </w:p>
    <w:p w:rsidRPr="00DA1D5A" w:rsidR="00E1318F" w:rsidP="006967EA" w:rsidRDefault="00E1318F" w14:paraId="1228371A" w14:textId="665C5709">
      <w:pPr>
        <w:spacing w:after="260"/>
        <w:ind w:firstLine="720"/>
        <w:rPr>
          <w:rFonts w:eastAsia="Calibri"/>
          <w:szCs w:val="26"/>
        </w:rPr>
      </w:pPr>
      <w:r w:rsidRPr="00DA1D5A">
        <w:rPr>
          <w:rFonts w:eastAsia="Calibri"/>
          <w:szCs w:val="26"/>
        </w:rPr>
        <w:t xml:space="preserve">In addition, </w:t>
      </w:r>
      <w:r w:rsidRPr="00DA1D5A" w:rsidR="00173250">
        <w:rPr>
          <w:rFonts w:eastAsia="Calibri"/>
          <w:szCs w:val="26"/>
        </w:rPr>
        <w:t>to submit</w:t>
      </w:r>
      <w:r w:rsidRPr="00DA1D5A">
        <w:rPr>
          <w:rFonts w:eastAsia="Calibri"/>
          <w:szCs w:val="26"/>
        </w:rPr>
        <w:t xml:space="preserve"> the final bulk upload, an </w:t>
      </w:r>
      <w:r w:rsidR="00A222FE">
        <w:rPr>
          <w:rFonts w:eastAsia="Calibri"/>
          <w:szCs w:val="26"/>
        </w:rPr>
        <w:t>A</w:t>
      </w:r>
      <w:r w:rsidRPr="00DA1D5A">
        <w:rPr>
          <w:rFonts w:eastAsia="Calibri"/>
          <w:szCs w:val="26"/>
        </w:rPr>
        <w:t xml:space="preserve">uthentication </w:t>
      </w:r>
      <w:r w:rsidR="00A222FE">
        <w:rPr>
          <w:rFonts w:eastAsia="Calibri"/>
          <w:szCs w:val="26"/>
        </w:rPr>
        <w:t>K</w:t>
      </w:r>
      <w:r w:rsidRPr="00DA1D5A">
        <w:rPr>
          <w:rFonts w:eastAsia="Calibri"/>
          <w:szCs w:val="26"/>
        </w:rPr>
        <w:t>ey (</w:t>
      </w:r>
      <w:proofErr w:type="spellStart"/>
      <w:r w:rsidRPr="00DA1D5A">
        <w:rPr>
          <w:rFonts w:eastAsia="Calibri"/>
          <w:szCs w:val="26"/>
        </w:rPr>
        <w:t>AuthKey</w:t>
      </w:r>
      <w:proofErr w:type="spellEnd"/>
      <w:r w:rsidRPr="00DA1D5A">
        <w:rPr>
          <w:rFonts w:eastAsia="Calibri"/>
          <w:szCs w:val="26"/>
        </w:rPr>
        <w:t xml:space="preserve">) must be </w:t>
      </w:r>
      <w:r w:rsidRPr="00DA1D5A" w:rsidR="00173250">
        <w:rPr>
          <w:rFonts w:eastAsia="Calibri"/>
          <w:szCs w:val="26"/>
        </w:rPr>
        <w:t>acquired</w:t>
      </w:r>
      <w:r w:rsidRPr="00DA1D5A">
        <w:rPr>
          <w:rFonts w:eastAsia="Calibri"/>
          <w:szCs w:val="26"/>
        </w:rPr>
        <w:t xml:space="preserve"> through the interface and entered into </w:t>
      </w:r>
      <w:r w:rsidRPr="00DA1D5A" w:rsidR="00B45719">
        <w:rPr>
          <w:rFonts w:eastAsia="Calibri"/>
          <w:szCs w:val="26"/>
        </w:rPr>
        <w:t>the</w:t>
      </w:r>
      <w:r w:rsidRPr="00DA1D5A">
        <w:rPr>
          <w:rFonts w:eastAsia="Calibri"/>
          <w:szCs w:val="26"/>
        </w:rPr>
        <w:t xml:space="preserve"> XML file that will be submitted</w:t>
      </w:r>
      <w:r w:rsidRPr="00DA1D5A" w:rsidR="00614465">
        <w:rPr>
          <w:rFonts w:eastAsia="Calibri"/>
          <w:szCs w:val="26"/>
        </w:rPr>
        <w:t>, as detailed below</w:t>
      </w:r>
      <w:r w:rsidRPr="00DA1D5A">
        <w:rPr>
          <w:rFonts w:eastAsia="Calibri"/>
          <w:szCs w:val="26"/>
        </w:rPr>
        <w:t>.</w:t>
      </w:r>
    </w:p>
    <w:p w:rsidRPr="00DA1D5A" w:rsidR="00E1318F" w:rsidP="006967EA" w:rsidRDefault="00E1318F" w14:paraId="2BD68922" w14:textId="269A6D8D">
      <w:pPr>
        <w:spacing w:after="260"/>
        <w:ind w:firstLine="720"/>
        <w:rPr>
          <w:rFonts w:eastAsia="Calibri"/>
          <w:szCs w:val="26"/>
        </w:rPr>
      </w:pPr>
      <w:r w:rsidRPr="00DA1D5A">
        <w:rPr>
          <w:rFonts w:eastAsia="Calibri"/>
          <w:szCs w:val="26"/>
        </w:rPr>
        <w:t xml:space="preserve">The file that a </w:t>
      </w:r>
      <w:r w:rsidR="008E3530">
        <w:rPr>
          <w:rFonts w:eastAsia="Calibri"/>
          <w:szCs w:val="26"/>
        </w:rPr>
        <w:t>Submitter</w:t>
      </w:r>
      <w:r w:rsidRPr="00DA1D5A" w:rsidR="008E3530">
        <w:rPr>
          <w:rFonts w:eastAsia="Calibri"/>
          <w:szCs w:val="26"/>
        </w:rPr>
        <w:t xml:space="preserve"> </w:t>
      </w:r>
      <w:r w:rsidRPr="00DA1D5A">
        <w:rPr>
          <w:rFonts w:eastAsia="Calibri"/>
          <w:szCs w:val="26"/>
        </w:rPr>
        <w:t xml:space="preserve">will upload </w:t>
      </w:r>
      <w:r w:rsidRPr="00DA1D5A">
        <w:rPr>
          <w:rFonts w:eastAsia="Calibri"/>
          <w:b/>
          <w:szCs w:val="26"/>
          <w:u w:val="single"/>
        </w:rPr>
        <w:t>must</w:t>
      </w:r>
      <w:r w:rsidRPr="00DA1D5A">
        <w:rPr>
          <w:rFonts w:eastAsia="Calibri"/>
          <w:szCs w:val="26"/>
        </w:rPr>
        <w:t xml:space="preserve"> contain all relevant data entries</w:t>
      </w:r>
      <w:r w:rsidRPr="00DA1D5A" w:rsidR="00052CEE">
        <w:rPr>
          <w:rFonts w:eastAsia="Calibri"/>
          <w:szCs w:val="26"/>
        </w:rPr>
        <w:t>,</w:t>
      </w:r>
      <w:r w:rsidRPr="00DA1D5A">
        <w:rPr>
          <w:rFonts w:eastAsia="Calibri"/>
          <w:szCs w:val="26"/>
        </w:rPr>
        <w:t xml:space="preserve"> including the </w:t>
      </w:r>
      <w:proofErr w:type="spellStart"/>
      <w:r w:rsidRPr="00DA1D5A">
        <w:rPr>
          <w:rFonts w:eastAsia="Calibri"/>
          <w:szCs w:val="26"/>
        </w:rPr>
        <w:t>AuthKey</w:t>
      </w:r>
      <w:proofErr w:type="spellEnd"/>
      <w:r w:rsidRPr="00DA1D5A" w:rsidR="0040715C">
        <w:rPr>
          <w:rFonts w:eastAsia="Calibri"/>
          <w:szCs w:val="26"/>
        </w:rPr>
        <w:t>, and</w:t>
      </w:r>
      <w:r w:rsidRPr="00DA1D5A" w:rsidR="00052CEE">
        <w:rPr>
          <w:rFonts w:eastAsia="Calibri"/>
          <w:szCs w:val="26"/>
        </w:rPr>
        <w:t xml:space="preserve"> the</w:t>
      </w:r>
      <w:r w:rsidRPr="00DA1D5A">
        <w:rPr>
          <w:rFonts w:eastAsia="Calibri"/>
          <w:szCs w:val="26"/>
        </w:rPr>
        <w:t xml:space="preserve"> file must be </w:t>
      </w:r>
      <w:r w:rsidRPr="00DA1D5A" w:rsidR="00052CEE">
        <w:rPr>
          <w:rFonts w:eastAsia="Calibri"/>
          <w:szCs w:val="26"/>
        </w:rPr>
        <w:t xml:space="preserve">first </w:t>
      </w:r>
      <w:r w:rsidRPr="00DA1D5A">
        <w:rPr>
          <w:rFonts w:eastAsia="Calibri"/>
          <w:szCs w:val="26"/>
        </w:rPr>
        <w:t>saved as an XML file and then saved into a Compressed Zip Folder before upload.</w:t>
      </w:r>
    </w:p>
    <w:p w:rsidRPr="00016692" w:rsidR="00E1318F" w:rsidP="00B84E52" w:rsidRDefault="00E1318F" w14:paraId="6057A907" w14:textId="30B8E043">
      <w:pPr>
        <w:pStyle w:val="ListParagraph"/>
        <w:widowControl/>
        <w:numPr>
          <w:ilvl w:val="0"/>
          <w:numId w:val="74"/>
        </w:numPr>
        <w:spacing w:after="260" w:line="259" w:lineRule="auto"/>
        <w:rPr>
          <w:rFonts w:eastAsia="Calibri"/>
          <w:szCs w:val="26"/>
        </w:rPr>
      </w:pPr>
      <w:r w:rsidRPr="00016692">
        <w:rPr>
          <w:rFonts w:eastAsia="Calibri"/>
          <w:szCs w:val="26"/>
        </w:rPr>
        <w:lastRenderedPageBreak/>
        <w:t xml:space="preserve">Click the </w:t>
      </w:r>
      <w:hyperlink w:history="1" r:id="rId71">
        <w:r w:rsidRPr="00016692">
          <w:rPr>
            <w:rFonts w:eastAsia="Calibri"/>
            <w:color w:val="0563C1"/>
            <w:szCs w:val="26"/>
            <w:u w:val="single"/>
          </w:rPr>
          <w:t>GID Bulk Upload</w:t>
        </w:r>
      </w:hyperlink>
      <w:r w:rsidRPr="00016692">
        <w:rPr>
          <w:rFonts w:eastAsia="Calibri"/>
          <w:szCs w:val="26"/>
        </w:rPr>
        <w:t xml:space="preserve"> link on the </w:t>
      </w:r>
      <w:hyperlink w:history="1" r:id="rId72">
        <w:r w:rsidRPr="00016692">
          <w:rPr>
            <w:rFonts w:eastAsia="Calibri"/>
            <w:color w:val="0563C1"/>
            <w:szCs w:val="26"/>
            <w:u w:val="single"/>
          </w:rPr>
          <w:t>Create GID page</w:t>
        </w:r>
      </w:hyperlink>
      <w:r w:rsidRPr="00016692">
        <w:rPr>
          <w:rFonts w:eastAsia="Calibri"/>
          <w:szCs w:val="26"/>
        </w:rPr>
        <w:t xml:space="preserve">. </w:t>
      </w:r>
    </w:p>
    <w:p w:rsidRPr="00DA1D5A" w:rsidR="00E1318F" w:rsidP="00E1318F" w:rsidRDefault="00F932F9" w14:paraId="1DFC5CEB" w14:textId="142BB5FD">
      <w:pPr>
        <w:spacing w:after="260"/>
        <w:jc w:val="center"/>
        <w:rPr>
          <w:rFonts w:eastAsia="Calibri"/>
          <w:szCs w:val="26"/>
        </w:rPr>
      </w:pPr>
      <w:r w:rsidRPr="00FE5EAC">
        <w:rPr>
          <w:rFonts w:eastAsia="Calibri"/>
          <w:noProof/>
          <w:szCs w:val="26"/>
        </w:rPr>
        <mc:AlternateContent>
          <mc:Choice Requires="wps">
            <w:drawing>
              <wp:anchor distT="0" distB="0" distL="114300" distR="114300" simplePos="0" relativeHeight="251640320" behindDoc="0" locked="0" layoutInCell="1" allowOverlap="1" wp14:editId="4F4ADAFE" wp14:anchorId="6E0782C0">
                <wp:simplePos x="0" y="0"/>
                <wp:positionH relativeFrom="column">
                  <wp:posOffset>2511205</wp:posOffset>
                </wp:positionH>
                <wp:positionV relativeFrom="paragraph">
                  <wp:posOffset>1386951</wp:posOffset>
                </wp:positionV>
                <wp:extent cx="96001" cy="432741"/>
                <wp:effectExtent l="3175" t="111125" r="0" b="116840"/>
                <wp:wrapNone/>
                <wp:docPr id="24" name="Arrow: Down 24"/>
                <wp:cNvGraphicFramePr/>
                <a:graphic xmlns:a="http://schemas.openxmlformats.org/drawingml/2006/main">
                  <a:graphicData uri="http://schemas.microsoft.com/office/word/2010/wordprocessingShape">
                    <wps:wsp>
                      <wps:cNvSpPr/>
                      <wps:spPr>
                        <a:xfrm rot="18335369">
                          <a:off x="0" y="0"/>
                          <a:ext cx="96001" cy="43274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Down 24" style="position:absolute;margin-left:197.75pt;margin-top:109.2pt;width:7.55pt;height:34.05pt;rotation:-3565848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2f528f" strokeweight="1pt" type="#_x0000_t67" adj="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3hjgIAACgFAAAOAAAAZHJzL2Uyb0RvYy54bWysVE1v2zAMvQ/YfxB0X+04btMadYogQYYB&#10;RVugLXpmZDkWoK9JSpzu14+SnTbtdhrmg0CK1CP5SPr65qAk2XPnhdE1nZzllHDNTCP0tqbPT+tv&#10;l5T4ALoBaTSv6Sv39Gb+9ct1bytemM7IhjuCINpXva1pF4KtssyzjivwZ8ZyjcbWOAUBVbfNGgc9&#10;oiuZFXl+kfXGNdYZxr3H29VgpPOE37achfu29TwQWVPMLaTTpXMTz2x+DdXWge0EG9OAf8hCgdAY&#10;9A1qBQHIzok/oJRgznjThjNmVGbaVjCeasBqJvmnah47sDzVguR4+0aT/3+w7G7/4IhoalqUlGhQ&#10;2KOFc6avyMr0muAtUtRbX6Hno31wo+ZRjPUeWqeIM8jr5HI6PZ9eXCUasDBySCy/vrHMD4EwvLy6&#10;yPMJJQwt5bSYlZMYIRugIqR1PnznRpEo1LTBNFJGCRj2tz4M/ke/+MYbKZq1kDIpbrtZSkf2gE1f&#10;r3P8xhAf3KQmPaZdzNBMGODwtRICisoiHV5vKQG5xalmwaXYH1770yBlOSuW5eDUQcOH0OenkQf3&#10;VOgHnFjFCnw3PEmmmCxUSgTcDClUTS8j0LEGqaOVp9keuYjtGRoSpY1pXrGnqSlYmbdsLTDILfjw&#10;AA6nGy9xY8M9Hq00yIEZJUo643797T7649ChlZIetwX5+bkDxymRPzSO49WkLON6JaU8nxWouFPL&#10;5tSid2ppsDc4BZhdEqN/kEexdUa94GIvYlQ0gWYYe+jEqCzDsMX4a2B8sUhuuFIWwq1+tCyCR54i&#10;vU+HF3B2HKeAY3hnjpsF1aeBGnzjS20Wu2BakabtnVfsYFRwHVMvx19H3PdTPXm9/+DmvwEAAP//&#10;AwBQSwMEFAAGAAgAAAAhAJAzXBHiAAAACwEAAA8AAABkcnMvZG93bnJldi54bWxMj81OwzAQhO9I&#10;vIO1SFxQa7eNAglxqgrRE5VQS5E4urFxIuJ1FDs/vD3LCY6zM5r9ptjOrmWj6UPjUcJqKYAZrLxu&#10;0Eo4v+0XD8BCVKhV69FI+DYBtuX1VaFy7Sc8mvEULaMSDLmSUMfY5ZyHqjZOhaXvDJL36XunIsne&#10;ct2ricpdy9dCpNypBulDrTrzVJvq6zQ4CYe4342v7+3x7tkO2fRy8LYLH1Le3sy7R2DRzPEvDL/4&#10;hA4lMV38gDqwVsImzWhLlLBOkgwYJZLN/QrYhS6pEMDLgv/fUP4AAAD//wMAUEsBAi0AFAAGAAgA&#10;AAAhALaDOJL+AAAA4QEAABMAAAAAAAAAAAAAAAAAAAAAAFtDb250ZW50X1R5cGVzXS54bWxQSwEC&#10;LQAUAAYACAAAACEAOP0h/9YAAACUAQAACwAAAAAAAAAAAAAAAAAvAQAAX3JlbHMvLnJlbHNQSwEC&#10;LQAUAAYACAAAACEAcZMN4Y4CAAAoBQAADgAAAAAAAAAAAAAAAAAuAgAAZHJzL2Uyb0RvYy54bWxQ&#10;SwECLQAUAAYACAAAACEAkDNcEeIAAAALAQAADwAAAAAAAAAAAAAAAADoBAAAZHJzL2Rvd25yZXYu&#10;eG1sUEsFBgAAAAAEAAQA8wAAAPcFAAAAAA==&#10;" w14:anchorId="034E3D26"/>
            </w:pict>
          </mc:Fallback>
        </mc:AlternateContent>
      </w:r>
      <w:r w:rsidRPr="005970F5">
        <w:rPr>
          <w:noProof/>
          <w:szCs w:val="26"/>
        </w:rPr>
        <w:drawing>
          <wp:inline distT="0" distB="0" distL="0" distR="0" wp14:anchorId="7E47C48A" wp14:editId="05C02376">
            <wp:extent cx="5192486" cy="2121929"/>
            <wp:effectExtent l="0" t="0" r="825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05925" cy="2127421"/>
                    </a:xfrm>
                    <a:prstGeom prst="rect">
                      <a:avLst/>
                    </a:prstGeom>
                  </pic:spPr>
                </pic:pic>
              </a:graphicData>
            </a:graphic>
          </wp:inline>
        </w:drawing>
      </w:r>
    </w:p>
    <w:p w:rsidRPr="00DA1D5A" w:rsidR="00E1318F" w:rsidP="00E1318F" w:rsidRDefault="00E1318F" w14:paraId="75856202" w14:textId="14C15C00">
      <w:pPr>
        <w:spacing w:after="260"/>
        <w:jc w:val="center"/>
        <w:rPr>
          <w:rFonts w:eastAsia="Calibri"/>
          <w:b/>
          <w:bCs/>
          <w:szCs w:val="26"/>
        </w:rPr>
      </w:pPr>
      <w:r w:rsidRPr="00DA1D5A">
        <w:rPr>
          <w:rFonts w:eastAsia="Calibri"/>
          <w:b/>
          <w:bCs/>
          <w:szCs w:val="26"/>
        </w:rPr>
        <w:t xml:space="preserve">(Figure </w:t>
      </w:r>
      <w:r w:rsidRPr="00DA1D5A" w:rsidR="00436125">
        <w:rPr>
          <w:rFonts w:eastAsia="Calibri"/>
          <w:b/>
          <w:bCs/>
          <w:szCs w:val="26"/>
        </w:rPr>
        <w:t>1</w:t>
      </w:r>
      <w:r w:rsidR="00966E18">
        <w:rPr>
          <w:rFonts w:eastAsia="Calibri"/>
          <w:b/>
          <w:bCs/>
          <w:szCs w:val="26"/>
        </w:rPr>
        <w:t>7</w:t>
      </w:r>
      <w:r w:rsidRPr="00DA1D5A">
        <w:rPr>
          <w:rFonts w:eastAsia="Calibri"/>
          <w:b/>
          <w:bCs/>
          <w:szCs w:val="26"/>
        </w:rPr>
        <w:t xml:space="preserve"> – GID Bulk Upload Link Location)</w:t>
      </w:r>
    </w:p>
    <w:p w:rsidRPr="00FE5EAC" w:rsidR="00D069C1" w:rsidP="00B84E52" w:rsidRDefault="00E1318F" w14:paraId="43AF47FA" w14:textId="7B73F6BA">
      <w:pPr>
        <w:pStyle w:val="ListParagraph"/>
        <w:numPr>
          <w:ilvl w:val="0"/>
          <w:numId w:val="74"/>
        </w:numPr>
        <w:rPr>
          <w:rFonts w:eastAsia="Calibri"/>
        </w:rPr>
      </w:pPr>
      <w:r w:rsidRPr="00016692">
        <w:rPr>
          <w:rFonts w:eastAsia="Calibri"/>
          <w:szCs w:val="26"/>
        </w:rPr>
        <w:t xml:space="preserve">The </w:t>
      </w:r>
      <w:hyperlink w:history="1" r:id="rId74">
        <w:r w:rsidRPr="00016692">
          <w:rPr>
            <w:rFonts w:eastAsia="Calibri"/>
            <w:color w:val="0563C1"/>
            <w:szCs w:val="26"/>
            <w:u w:val="single"/>
          </w:rPr>
          <w:t>GID Bulk Upload</w:t>
        </w:r>
      </w:hyperlink>
      <w:r w:rsidRPr="00016692">
        <w:rPr>
          <w:rFonts w:eastAsia="Calibri"/>
          <w:szCs w:val="26"/>
        </w:rPr>
        <w:t xml:space="preserve"> screen </w:t>
      </w:r>
      <w:r w:rsidRPr="00016692" w:rsidR="0040715C">
        <w:rPr>
          <w:rFonts w:eastAsia="Calibri"/>
          <w:szCs w:val="26"/>
        </w:rPr>
        <w:t>has links to the</w:t>
      </w:r>
      <w:r w:rsidRPr="00016692" w:rsidDel="0040715C">
        <w:rPr>
          <w:rFonts w:eastAsia="Calibri"/>
          <w:szCs w:val="26"/>
        </w:rPr>
        <w:t xml:space="preserve"> </w:t>
      </w:r>
      <w:hyperlink w:history="1" r:id="rId75">
        <w:r w:rsidRPr="00016692">
          <w:rPr>
            <w:rFonts w:eastAsia="Calibri"/>
            <w:color w:val="0563C1"/>
            <w:szCs w:val="26"/>
            <w:u w:val="single"/>
          </w:rPr>
          <w:t>GID XML</w:t>
        </w:r>
      </w:hyperlink>
      <w:r w:rsidRPr="00016692" w:rsidR="0040715C">
        <w:rPr>
          <w:rFonts w:eastAsia="Calibri"/>
          <w:color w:val="0563C1"/>
          <w:szCs w:val="26"/>
        </w:rPr>
        <w:t xml:space="preserve"> </w:t>
      </w:r>
      <w:r w:rsidRPr="00016692" w:rsidR="0040715C">
        <w:rPr>
          <w:rFonts w:eastAsia="Calibri"/>
          <w:szCs w:val="26"/>
        </w:rPr>
        <w:t>and</w:t>
      </w:r>
      <w:r w:rsidRPr="00016692">
        <w:rPr>
          <w:rFonts w:eastAsia="Calibri"/>
          <w:szCs w:val="26"/>
        </w:rPr>
        <w:t xml:space="preserve"> </w:t>
      </w:r>
      <w:hyperlink w:history="1" r:id="rId76">
        <w:r w:rsidRPr="00016692">
          <w:rPr>
            <w:rFonts w:eastAsia="Calibri"/>
            <w:color w:val="0563C1"/>
            <w:szCs w:val="26"/>
            <w:u w:val="single"/>
          </w:rPr>
          <w:t>GID Schema</w:t>
        </w:r>
      </w:hyperlink>
      <w:r w:rsidRPr="00016692" w:rsidR="0040715C">
        <w:rPr>
          <w:rFonts w:eastAsia="Calibri"/>
          <w:szCs w:val="26"/>
        </w:rPr>
        <w:t xml:space="preserve"> </w:t>
      </w:r>
      <w:r w:rsidRPr="00016692" w:rsidR="00F97F16">
        <w:rPr>
          <w:rFonts w:eastAsia="Calibri"/>
          <w:szCs w:val="26"/>
        </w:rPr>
        <w:t>as well as</w:t>
      </w:r>
      <w:r w:rsidRPr="00016692">
        <w:rPr>
          <w:rFonts w:eastAsia="Calibri"/>
          <w:szCs w:val="26"/>
        </w:rPr>
        <w:t xml:space="preserve"> the link to request an</w:t>
      </w:r>
      <w:r w:rsidRPr="00016692" w:rsidR="00453972">
        <w:rPr>
          <w:rFonts w:eastAsia="Calibri"/>
          <w:szCs w:val="26"/>
        </w:rPr>
        <w:t xml:space="preserve"> </w:t>
      </w:r>
      <w:hyperlink w:history="1" r:id="rId77">
        <w:proofErr w:type="spellStart"/>
        <w:r w:rsidRPr="00016692">
          <w:rPr>
            <w:rFonts w:eastAsia="Calibri"/>
            <w:color w:val="0563C1"/>
            <w:szCs w:val="26"/>
            <w:u w:val="single"/>
          </w:rPr>
          <w:t>Auth</w:t>
        </w:r>
        <w:r w:rsidRPr="00016692" w:rsidR="00053FE4">
          <w:rPr>
            <w:rFonts w:eastAsia="Calibri"/>
            <w:color w:val="0563C1"/>
            <w:szCs w:val="26"/>
            <w:u w:val="single"/>
          </w:rPr>
          <w:t>K</w:t>
        </w:r>
        <w:r w:rsidRPr="00016692">
          <w:rPr>
            <w:rFonts w:eastAsia="Calibri"/>
            <w:color w:val="0563C1"/>
            <w:szCs w:val="26"/>
            <w:u w:val="single"/>
          </w:rPr>
          <w:t>ey</w:t>
        </w:r>
        <w:proofErr w:type="spellEnd"/>
      </w:hyperlink>
      <w:r w:rsidRPr="00016692" w:rsidR="00453972">
        <w:rPr>
          <w:rFonts w:eastAsia="Calibri"/>
          <w:szCs w:val="26"/>
        </w:rPr>
        <w:t xml:space="preserve"> </w:t>
      </w:r>
      <w:r w:rsidRPr="00016692">
        <w:rPr>
          <w:rFonts w:eastAsia="Calibri"/>
          <w:szCs w:val="26"/>
        </w:rPr>
        <w:t>and</w:t>
      </w:r>
      <w:r w:rsidRPr="00016692" w:rsidDel="00F97F16">
        <w:rPr>
          <w:rFonts w:eastAsia="Calibri"/>
          <w:szCs w:val="26"/>
        </w:rPr>
        <w:t xml:space="preserve"> </w:t>
      </w:r>
      <w:r w:rsidRPr="00016692">
        <w:rPr>
          <w:rFonts w:eastAsia="Calibri"/>
          <w:szCs w:val="26"/>
        </w:rPr>
        <w:t xml:space="preserve">to upload </w:t>
      </w:r>
      <w:r w:rsidR="00E63B2A">
        <w:rPr>
          <w:rFonts w:eastAsia="Calibri"/>
          <w:szCs w:val="26"/>
        </w:rPr>
        <w:t>the</w:t>
      </w:r>
      <w:r w:rsidRPr="00016692" w:rsidR="00E63B2A">
        <w:rPr>
          <w:rFonts w:eastAsia="Calibri"/>
          <w:szCs w:val="26"/>
        </w:rPr>
        <w:t xml:space="preserve"> </w:t>
      </w:r>
      <w:r w:rsidRPr="00016692">
        <w:rPr>
          <w:rFonts w:eastAsia="Calibri"/>
          <w:szCs w:val="26"/>
        </w:rPr>
        <w:t xml:space="preserve">final </w:t>
      </w:r>
      <w:r w:rsidRPr="00016692" w:rsidR="00F97F16">
        <w:rPr>
          <w:rFonts w:eastAsia="Calibri"/>
          <w:szCs w:val="26"/>
        </w:rPr>
        <w:t>GID</w:t>
      </w:r>
      <w:r w:rsidRPr="00016692">
        <w:rPr>
          <w:rFonts w:eastAsia="Calibri"/>
          <w:szCs w:val="26"/>
        </w:rPr>
        <w:t xml:space="preserve"> XML file</w:t>
      </w:r>
      <w:r w:rsidRPr="00016692" w:rsidR="00453972">
        <w:rPr>
          <w:rFonts w:eastAsia="Calibri"/>
          <w:szCs w:val="26"/>
        </w:rPr>
        <w:t xml:space="preserve"> (please see below for information on</w:t>
      </w:r>
      <w:r w:rsidRPr="00016692" w:rsidR="00F1300B">
        <w:rPr>
          <w:rFonts w:eastAsia="Calibri"/>
          <w:szCs w:val="26"/>
        </w:rPr>
        <w:t xml:space="preserve"> requesting an </w:t>
      </w:r>
      <w:proofErr w:type="spellStart"/>
      <w:r w:rsidRPr="00016692" w:rsidR="00F1300B">
        <w:rPr>
          <w:rFonts w:eastAsia="Calibri"/>
          <w:szCs w:val="26"/>
        </w:rPr>
        <w:t>AuthKey</w:t>
      </w:r>
      <w:proofErr w:type="spellEnd"/>
      <w:r w:rsidRPr="00016692" w:rsidR="00453972">
        <w:rPr>
          <w:rFonts w:eastAsia="Calibri"/>
          <w:szCs w:val="26"/>
        </w:rPr>
        <w:t>)</w:t>
      </w:r>
      <w:r w:rsidRPr="00016692">
        <w:rPr>
          <w:rFonts w:eastAsia="Calibri"/>
          <w:szCs w:val="26"/>
        </w:rPr>
        <w:t>.</w:t>
      </w:r>
    </w:p>
    <w:p w:rsidRPr="00DA1D5A" w:rsidR="00E1318F" w:rsidP="00B84E52" w:rsidRDefault="00791417" w14:paraId="44869409" w14:textId="507C08E5">
      <w:pPr>
        <w:widowControl/>
        <w:spacing w:after="260" w:line="259" w:lineRule="auto"/>
        <w:rPr>
          <w:rFonts w:eastAsia="Calibri"/>
          <w:szCs w:val="26"/>
        </w:rPr>
      </w:pPr>
      <w:r w:rsidRPr="00FE5EAC">
        <w:rPr>
          <w:noProof/>
        </w:rPr>
        <w:drawing>
          <wp:anchor distT="0" distB="0" distL="114300" distR="114300" simplePos="0" relativeHeight="251662848" behindDoc="1" locked="0" layoutInCell="1" allowOverlap="1" wp14:editId="371D0989" wp14:anchorId="1A3A2CB6">
            <wp:simplePos x="0" y="0"/>
            <wp:positionH relativeFrom="margin">
              <wp:posOffset>369570</wp:posOffset>
            </wp:positionH>
            <wp:positionV relativeFrom="paragraph">
              <wp:posOffset>262890</wp:posOffset>
            </wp:positionV>
            <wp:extent cx="5208270" cy="1903730"/>
            <wp:effectExtent l="0" t="0" r="0" b="1270"/>
            <wp:wrapTight wrapText="bothSides">
              <wp:wrapPolygon edited="0">
                <wp:start x="0" y="0"/>
                <wp:lineTo x="0" y="21398"/>
                <wp:lineTo x="21489" y="21398"/>
                <wp:lineTo x="21489"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08270" cy="1903730"/>
                    </a:xfrm>
                    <a:prstGeom prst="rect">
                      <a:avLst/>
                    </a:prstGeom>
                  </pic:spPr>
                </pic:pic>
              </a:graphicData>
            </a:graphic>
            <wp14:sizeRelH relativeFrom="page">
              <wp14:pctWidth>0</wp14:pctWidth>
            </wp14:sizeRelH>
            <wp14:sizeRelV relativeFrom="page">
              <wp14:pctHeight>0</wp14:pctHeight>
            </wp14:sizeRelV>
          </wp:anchor>
        </w:drawing>
      </w:r>
    </w:p>
    <w:p w:rsidRPr="00DA1D5A" w:rsidR="00E1318F" w:rsidP="00E1318F" w:rsidRDefault="00E1318F" w14:paraId="79EA03EB" w14:textId="2ACD2C64">
      <w:pPr>
        <w:widowControl/>
        <w:spacing w:after="160" w:line="259" w:lineRule="auto"/>
        <w:jc w:val="center"/>
        <w:rPr>
          <w:rFonts w:eastAsia="Calibri"/>
          <w:b/>
          <w:bCs/>
          <w:szCs w:val="26"/>
        </w:rPr>
      </w:pPr>
      <w:r w:rsidRPr="00DA1D5A">
        <w:rPr>
          <w:rFonts w:eastAsia="Calibri"/>
          <w:b/>
          <w:bCs/>
          <w:szCs w:val="26"/>
        </w:rPr>
        <w:t xml:space="preserve">(Figure </w:t>
      </w:r>
      <w:r w:rsidRPr="00DA1D5A" w:rsidR="00436125">
        <w:rPr>
          <w:rFonts w:eastAsia="Calibri"/>
          <w:b/>
          <w:bCs/>
          <w:szCs w:val="26"/>
        </w:rPr>
        <w:t>1</w:t>
      </w:r>
      <w:r w:rsidR="00966E18">
        <w:rPr>
          <w:rFonts w:eastAsia="Calibri"/>
          <w:b/>
          <w:bCs/>
          <w:szCs w:val="26"/>
        </w:rPr>
        <w:t>8</w:t>
      </w:r>
      <w:r w:rsidRPr="00DA1D5A">
        <w:rPr>
          <w:rFonts w:eastAsia="Calibri"/>
          <w:b/>
          <w:bCs/>
          <w:szCs w:val="26"/>
        </w:rPr>
        <w:t xml:space="preserve"> – </w:t>
      </w:r>
      <w:hyperlink w:history="1" r:id="rId79">
        <w:r w:rsidRPr="00DA1D5A">
          <w:rPr>
            <w:rFonts w:eastAsia="Calibri"/>
            <w:b/>
            <w:bCs/>
            <w:color w:val="0563C1"/>
            <w:szCs w:val="26"/>
            <w:u w:val="single"/>
          </w:rPr>
          <w:t>GID Bulk Upload</w:t>
        </w:r>
      </w:hyperlink>
      <w:r w:rsidRPr="00DA1D5A">
        <w:rPr>
          <w:rFonts w:eastAsia="Calibri"/>
          <w:b/>
          <w:bCs/>
          <w:szCs w:val="26"/>
        </w:rPr>
        <w:t xml:space="preserve"> screen) </w:t>
      </w:r>
    </w:p>
    <w:p w:rsidRPr="00DA1D5A" w:rsidR="0054271F" w:rsidP="0054271F" w:rsidRDefault="0054271F" w14:paraId="4FA45D84" w14:textId="7589E9FB">
      <w:pPr>
        <w:widowControl/>
        <w:spacing w:after="160" w:line="259" w:lineRule="auto"/>
        <w:rPr>
          <w:rFonts w:eastAsia="Calibri"/>
          <w:szCs w:val="26"/>
        </w:rPr>
      </w:pPr>
    </w:p>
    <w:p w:rsidRPr="00DA1D5A" w:rsidR="00E1318F" w:rsidP="00B9205C" w:rsidRDefault="00E1318F" w14:paraId="21A548BB" w14:textId="75E641A9">
      <w:pPr>
        <w:widowControl/>
        <w:numPr>
          <w:ilvl w:val="0"/>
          <w:numId w:val="74"/>
        </w:numPr>
        <w:spacing w:after="160" w:line="259" w:lineRule="auto"/>
        <w:contextualSpacing/>
        <w:jc w:val="both"/>
        <w:rPr>
          <w:rFonts w:eastAsia="Calibri"/>
          <w:szCs w:val="26"/>
        </w:rPr>
      </w:pPr>
      <w:r w:rsidRPr="00DA1D5A">
        <w:rPr>
          <w:rFonts w:eastAsia="Calibri"/>
          <w:szCs w:val="26"/>
        </w:rPr>
        <w:t xml:space="preserve">Click </w:t>
      </w:r>
      <w:hyperlink w:history="1" r:id="rId80">
        <w:r w:rsidRPr="00B87672" w:rsidR="00B87672">
          <w:rPr>
            <w:rStyle w:val="Hyperlink"/>
            <w:rFonts w:eastAsia="Calibri"/>
            <w:szCs w:val="26"/>
          </w:rPr>
          <w:t>this link</w:t>
        </w:r>
      </w:hyperlink>
      <w:r w:rsidR="00B87672">
        <w:rPr>
          <w:rFonts w:eastAsia="Calibri"/>
          <w:szCs w:val="26"/>
        </w:rPr>
        <w:t xml:space="preserve"> to view</w:t>
      </w:r>
      <w:r w:rsidRPr="00DA1D5A">
        <w:rPr>
          <w:rFonts w:eastAsia="Calibri"/>
          <w:szCs w:val="26"/>
        </w:rPr>
        <w:t xml:space="preserve"> a sample XML file.</w:t>
      </w:r>
    </w:p>
    <w:p w:rsidRPr="00DA1D5A" w:rsidR="00E1318F" w:rsidP="00E1318F" w:rsidRDefault="00E1318F" w14:paraId="5CE3F93C" w14:textId="18756432">
      <w:pPr>
        <w:widowControl/>
        <w:spacing w:after="160" w:line="259" w:lineRule="auto"/>
        <w:ind w:left="360"/>
        <w:rPr>
          <w:rFonts w:eastAsia="Calibri"/>
          <w:szCs w:val="26"/>
        </w:rPr>
      </w:pPr>
    </w:p>
    <w:p w:rsidRPr="00DA1D5A" w:rsidR="00E1318F" w:rsidP="00E1318F" w:rsidRDefault="000650EC" w14:paraId="7D114B21" w14:textId="39DC690C">
      <w:pPr>
        <w:widowControl/>
        <w:spacing w:after="160" w:line="259" w:lineRule="auto"/>
        <w:ind w:left="360"/>
        <w:jc w:val="center"/>
        <w:rPr>
          <w:rFonts w:eastAsia="Calibri"/>
          <w:szCs w:val="26"/>
        </w:rPr>
      </w:pPr>
      <w:r w:rsidRPr="00FE5EAC">
        <w:rPr>
          <w:noProof/>
          <w:szCs w:val="26"/>
        </w:rPr>
        <w:lastRenderedPageBreak/>
        <w:drawing>
          <wp:inline distT="0" distB="0" distL="0" distR="0" wp14:anchorId="66024C1C" wp14:editId="700391ED">
            <wp:extent cx="2819400" cy="305388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39912" cy="3076104"/>
                    </a:xfrm>
                    <a:prstGeom prst="rect">
                      <a:avLst/>
                    </a:prstGeom>
                  </pic:spPr>
                </pic:pic>
              </a:graphicData>
            </a:graphic>
          </wp:inline>
        </w:drawing>
      </w:r>
    </w:p>
    <w:p w:rsidRPr="00DA1D5A" w:rsidR="00E1318F" w:rsidP="00E1318F" w:rsidRDefault="00E1318F" w14:paraId="1B7C1BC3" w14:textId="08F2B186">
      <w:pPr>
        <w:widowControl/>
        <w:spacing w:after="160" w:line="259" w:lineRule="auto"/>
        <w:ind w:left="360"/>
        <w:jc w:val="center"/>
        <w:rPr>
          <w:rFonts w:eastAsia="Calibri"/>
          <w:b/>
          <w:bCs/>
          <w:szCs w:val="26"/>
        </w:rPr>
      </w:pPr>
      <w:r w:rsidRPr="00DA1D5A">
        <w:rPr>
          <w:rFonts w:eastAsia="Calibri"/>
          <w:b/>
          <w:bCs/>
          <w:szCs w:val="26"/>
        </w:rPr>
        <w:t xml:space="preserve">(Figure </w:t>
      </w:r>
      <w:r w:rsidRPr="00DA1D5A" w:rsidR="00DF386C">
        <w:rPr>
          <w:rFonts w:eastAsia="Calibri"/>
          <w:b/>
          <w:bCs/>
          <w:szCs w:val="26"/>
        </w:rPr>
        <w:t>1</w:t>
      </w:r>
      <w:r w:rsidR="00966E18">
        <w:rPr>
          <w:rFonts w:eastAsia="Calibri"/>
          <w:b/>
          <w:bCs/>
          <w:szCs w:val="26"/>
        </w:rPr>
        <w:t>9</w:t>
      </w:r>
      <w:r w:rsidRPr="00DA1D5A">
        <w:rPr>
          <w:rFonts w:eastAsia="Calibri"/>
          <w:b/>
          <w:bCs/>
          <w:szCs w:val="26"/>
        </w:rPr>
        <w:t xml:space="preserve"> – Sample XM</w:t>
      </w:r>
      <w:r w:rsidRPr="00DA1D5A" w:rsidR="00DF386C">
        <w:rPr>
          <w:rFonts w:eastAsia="Calibri"/>
          <w:b/>
          <w:bCs/>
          <w:szCs w:val="26"/>
        </w:rPr>
        <w:t>L</w:t>
      </w:r>
      <w:r w:rsidRPr="00DA1D5A">
        <w:rPr>
          <w:rFonts w:eastAsia="Calibri"/>
          <w:b/>
          <w:bCs/>
          <w:szCs w:val="26"/>
        </w:rPr>
        <w:t xml:space="preserve">) </w:t>
      </w:r>
    </w:p>
    <w:p w:rsidRPr="00DA1D5A" w:rsidR="00E1318F" w:rsidP="00B84E52" w:rsidRDefault="007A721E" w14:paraId="0341DB8A" w14:textId="40F8CF42">
      <w:pPr>
        <w:widowControl/>
        <w:numPr>
          <w:ilvl w:val="0"/>
          <w:numId w:val="74"/>
        </w:numPr>
        <w:spacing w:after="160" w:line="259" w:lineRule="auto"/>
        <w:contextualSpacing/>
        <w:rPr>
          <w:rFonts w:eastAsia="Calibri"/>
          <w:szCs w:val="26"/>
        </w:rPr>
      </w:pPr>
      <w:r w:rsidRPr="00DA1D5A">
        <w:rPr>
          <w:rFonts w:eastAsia="Calibri"/>
          <w:szCs w:val="26"/>
        </w:rPr>
        <w:t>C</w:t>
      </w:r>
      <w:r w:rsidRPr="00DA1D5A" w:rsidR="00E1318F">
        <w:rPr>
          <w:rFonts w:eastAsia="Calibri"/>
          <w:szCs w:val="26"/>
        </w:rPr>
        <w:t xml:space="preserve">opy and paste the contents of the Sample XML into </w:t>
      </w:r>
      <w:r w:rsidRPr="00DA1D5A" w:rsidR="0057278E">
        <w:rPr>
          <w:rFonts w:eastAsia="Calibri"/>
          <w:szCs w:val="26"/>
        </w:rPr>
        <w:t>a text editor</w:t>
      </w:r>
      <w:r w:rsidRPr="00DA1D5A">
        <w:rPr>
          <w:rFonts w:eastAsia="Calibri"/>
          <w:szCs w:val="26"/>
        </w:rPr>
        <w:t>, or</w:t>
      </w:r>
      <w:r w:rsidRPr="00DA1D5A" w:rsidDel="007A721E" w:rsidR="0057278E">
        <w:rPr>
          <w:rFonts w:eastAsia="Calibri"/>
          <w:szCs w:val="26"/>
        </w:rPr>
        <w:t xml:space="preserve"> </w:t>
      </w:r>
      <w:r w:rsidRPr="00DA1D5A" w:rsidR="00E1318F">
        <w:rPr>
          <w:rFonts w:eastAsia="Calibri"/>
          <w:szCs w:val="26"/>
        </w:rPr>
        <w:t>a</w:t>
      </w:r>
      <w:r w:rsidRPr="00DA1D5A" w:rsidR="00F97F16">
        <w:rPr>
          <w:rFonts w:eastAsia="Calibri"/>
          <w:szCs w:val="26"/>
        </w:rPr>
        <w:t>n</w:t>
      </w:r>
      <w:r w:rsidRPr="00DA1D5A" w:rsidR="00B538E9">
        <w:rPr>
          <w:rFonts w:eastAsia="Calibri"/>
          <w:szCs w:val="26"/>
        </w:rPr>
        <w:t>y</w:t>
      </w:r>
      <w:r w:rsidRPr="00DA1D5A" w:rsidR="00F97F16">
        <w:rPr>
          <w:rFonts w:eastAsia="Calibri"/>
          <w:szCs w:val="26"/>
        </w:rPr>
        <w:t xml:space="preserve"> XML editor</w:t>
      </w:r>
      <w:r w:rsidRPr="00DA1D5A" w:rsidR="00B538E9">
        <w:rPr>
          <w:rFonts w:eastAsia="Calibri"/>
          <w:szCs w:val="26"/>
        </w:rPr>
        <w:t xml:space="preserve"> program</w:t>
      </w:r>
      <w:r w:rsidRPr="00DA1D5A" w:rsidR="00E1318F">
        <w:rPr>
          <w:rFonts w:eastAsia="Calibri"/>
          <w:szCs w:val="26"/>
        </w:rPr>
        <w:t>.</w:t>
      </w:r>
    </w:p>
    <w:p w:rsidRPr="00DA1D5A" w:rsidR="00226B8A" w:rsidP="00226B8A" w:rsidRDefault="00226B8A" w14:paraId="344722EE" w14:textId="77777777">
      <w:pPr>
        <w:widowControl/>
        <w:spacing w:after="160" w:line="259" w:lineRule="auto"/>
        <w:ind w:left="720"/>
        <w:contextualSpacing/>
        <w:rPr>
          <w:rFonts w:eastAsia="Calibri"/>
          <w:szCs w:val="26"/>
        </w:rPr>
      </w:pPr>
    </w:p>
    <w:p w:rsidRPr="00DA1D5A" w:rsidR="00E1318F" w:rsidP="00B84E52" w:rsidRDefault="00E1318F" w14:paraId="108FEC7E" w14:textId="41501D60">
      <w:pPr>
        <w:widowControl/>
        <w:numPr>
          <w:ilvl w:val="0"/>
          <w:numId w:val="74"/>
        </w:numPr>
        <w:spacing w:after="160" w:line="259" w:lineRule="auto"/>
        <w:contextualSpacing/>
        <w:rPr>
          <w:rFonts w:eastAsia="Calibri"/>
          <w:szCs w:val="26"/>
        </w:rPr>
      </w:pPr>
      <w:r w:rsidRPr="00DA1D5A">
        <w:rPr>
          <w:rFonts w:eastAsia="Calibri"/>
          <w:szCs w:val="26"/>
        </w:rPr>
        <w:t xml:space="preserve">Edit the file to include </w:t>
      </w:r>
      <w:r w:rsidRPr="00DA1D5A" w:rsidR="00F97F16">
        <w:rPr>
          <w:rFonts w:eastAsia="Calibri"/>
          <w:szCs w:val="26"/>
        </w:rPr>
        <w:t>the reportable entities’</w:t>
      </w:r>
      <w:r w:rsidRPr="00DA1D5A">
        <w:rPr>
          <w:rFonts w:eastAsia="Calibri"/>
          <w:szCs w:val="26"/>
        </w:rPr>
        <w:t xml:space="preserve"> information in the sample file.  To add multiple records, copy and paste the section between the FID Tags &lt;</w:t>
      </w:r>
      <w:proofErr w:type="spellStart"/>
      <w:r w:rsidRPr="00DA1D5A" w:rsidR="000650EC">
        <w:rPr>
          <w:rFonts w:eastAsia="Calibri"/>
          <w:szCs w:val="26"/>
        </w:rPr>
        <w:t>G</w:t>
      </w:r>
      <w:r w:rsidRPr="00DA1D5A">
        <w:rPr>
          <w:rFonts w:eastAsia="Calibri"/>
          <w:szCs w:val="26"/>
        </w:rPr>
        <w:t>IDDataDTL</w:t>
      </w:r>
      <w:proofErr w:type="spellEnd"/>
      <w:r w:rsidRPr="00DA1D5A">
        <w:rPr>
          <w:rFonts w:eastAsia="Calibri"/>
          <w:szCs w:val="26"/>
        </w:rPr>
        <w:t>&gt; &lt;/</w:t>
      </w:r>
      <w:proofErr w:type="spellStart"/>
      <w:r w:rsidRPr="00DA1D5A" w:rsidR="000650EC">
        <w:rPr>
          <w:rFonts w:eastAsia="Calibri"/>
          <w:szCs w:val="26"/>
        </w:rPr>
        <w:t>G</w:t>
      </w:r>
      <w:r w:rsidRPr="00DA1D5A">
        <w:rPr>
          <w:rFonts w:eastAsia="Calibri"/>
          <w:szCs w:val="26"/>
        </w:rPr>
        <w:t>IDDataDTL</w:t>
      </w:r>
      <w:proofErr w:type="spellEnd"/>
      <w:r w:rsidRPr="00DA1D5A">
        <w:rPr>
          <w:rFonts w:eastAsia="Calibri"/>
          <w:szCs w:val="26"/>
        </w:rPr>
        <w:t xml:space="preserve">&gt;, </w:t>
      </w:r>
      <w:r w:rsidRPr="00DA1D5A" w:rsidR="002978F5">
        <w:rPr>
          <w:rFonts w:eastAsia="Calibri"/>
          <w:szCs w:val="26"/>
        </w:rPr>
        <w:t xml:space="preserve">and </w:t>
      </w:r>
      <w:r w:rsidRPr="00DA1D5A">
        <w:rPr>
          <w:rFonts w:eastAsia="Calibri"/>
          <w:szCs w:val="26"/>
        </w:rPr>
        <w:t>enter relevant info</w:t>
      </w:r>
      <w:r w:rsidRPr="00DA1D5A" w:rsidR="002978F5">
        <w:rPr>
          <w:rFonts w:eastAsia="Calibri"/>
          <w:szCs w:val="26"/>
        </w:rPr>
        <w:t xml:space="preserve"> (displayed below in Figure 14)</w:t>
      </w:r>
      <w:r w:rsidRPr="00DA1D5A">
        <w:rPr>
          <w:rFonts w:eastAsia="Calibri"/>
          <w:szCs w:val="26"/>
        </w:rPr>
        <w:t>.  Repeat this step</w:t>
      </w:r>
      <w:r w:rsidRPr="00DA1D5A" w:rsidR="00F97F16">
        <w:rPr>
          <w:rFonts w:eastAsia="Calibri"/>
          <w:szCs w:val="26"/>
        </w:rPr>
        <w:t xml:space="preserve"> for all reportable entities for </w:t>
      </w:r>
      <w:r w:rsidR="00F73EE6">
        <w:rPr>
          <w:rFonts w:eastAsia="Calibri"/>
          <w:szCs w:val="26"/>
        </w:rPr>
        <w:t>which</w:t>
      </w:r>
      <w:r w:rsidRPr="00DA1D5A" w:rsidR="00F97F16">
        <w:rPr>
          <w:rFonts w:eastAsia="Calibri"/>
          <w:szCs w:val="26"/>
        </w:rPr>
        <w:t xml:space="preserve"> a GID</w:t>
      </w:r>
      <w:r w:rsidR="00F73EE6">
        <w:rPr>
          <w:rFonts w:eastAsia="Calibri"/>
          <w:szCs w:val="26"/>
        </w:rPr>
        <w:t xml:space="preserve"> is requested</w:t>
      </w:r>
      <w:r w:rsidRPr="00DA1D5A" w:rsidR="00F97F16">
        <w:rPr>
          <w:rFonts w:eastAsia="Calibri"/>
          <w:szCs w:val="26"/>
        </w:rPr>
        <w:t>.</w:t>
      </w:r>
      <w:r w:rsidRPr="00DA1D5A">
        <w:rPr>
          <w:rFonts w:eastAsia="Calibri"/>
          <w:szCs w:val="26"/>
        </w:rPr>
        <w:t xml:space="preserve"> </w:t>
      </w:r>
    </w:p>
    <w:p w:rsidRPr="00DA1D5A" w:rsidR="00E1318F" w:rsidP="00E1318F" w:rsidRDefault="000650EC" w14:paraId="7C704975" w14:textId="20D5CD45">
      <w:pPr>
        <w:widowControl/>
        <w:spacing w:after="160" w:line="259" w:lineRule="auto"/>
        <w:jc w:val="center"/>
        <w:rPr>
          <w:rFonts w:eastAsia="Calibri"/>
          <w:szCs w:val="26"/>
        </w:rPr>
      </w:pPr>
      <w:r w:rsidRPr="00FE5EAC">
        <w:rPr>
          <w:noProof/>
          <w:szCs w:val="26"/>
        </w:rPr>
        <w:drawing>
          <wp:inline distT="0" distB="0" distL="0" distR="0" wp14:anchorId="001DFDE1" wp14:editId="54022409">
            <wp:extent cx="2352675" cy="1807029"/>
            <wp:effectExtent l="0" t="0" r="0" b="31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15306"/>
                    <a:stretch/>
                  </pic:blipFill>
                  <pic:spPr bwMode="auto">
                    <a:xfrm>
                      <a:off x="0" y="0"/>
                      <a:ext cx="2352675" cy="1807029"/>
                    </a:xfrm>
                    <a:prstGeom prst="rect">
                      <a:avLst/>
                    </a:prstGeom>
                    <a:ln>
                      <a:noFill/>
                    </a:ln>
                    <a:extLst>
                      <a:ext uri="{53640926-AAD7-44D8-BBD7-CCE9431645EC}">
                        <a14:shadowObscured xmlns:a14="http://schemas.microsoft.com/office/drawing/2010/main"/>
                      </a:ext>
                    </a:extLst>
                  </pic:spPr>
                </pic:pic>
              </a:graphicData>
            </a:graphic>
          </wp:inline>
        </w:drawing>
      </w:r>
    </w:p>
    <w:p w:rsidRPr="00DA1D5A" w:rsidR="00E1318F" w:rsidP="00E1318F" w:rsidRDefault="00E1318F" w14:paraId="7ABEFA5F" w14:textId="21AF8EE4">
      <w:pPr>
        <w:widowControl/>
        <w:spacing w:after="160" w:line="259" w:lineRule="auto"/>
        <w:jc w:val="center"/>
        <w:rPr>
          <w:rFonts w:eastAsia="Calibri"/>
          <w:b/>
          <w:bCs/>
          <w:szCs w:val="26"/>
        </w:rPr>
      </w:pPr>
      <w:r w:rsidRPr="00DA1D5A">
        <w:rPr>
          <w:rFonts w:eastAsia="Calibri"/>
          <w:b/>
          <w:bCs/>
          <w:szCs w:val="26"/>
        </w:rPr>
        <w:t xml:space="preserve">(Figure </w:t>
      </w:r>
      <w:r w:rsidR="00966E18">
        <w:rPr>
          <w:rFonts w:eastAsia="Calibri"/>
          <w:b/>
          <w:bCs/>
          <w:szCs w:val="26"/>
        </w:rPr>
        <w:t>20</w:t>
      </w:r>
      <w:r w:rsidRPr="00DA1D5A">
        <w:rPr>
          <w:rFonts w:eastAsia="Calibri"/>
          <w:b/>
          <w:bCs/>
          <w:szCs w:val="26"/>
        </w:rPr>
        <w:t xml:space="preserve"> – Tags for data input) </w:t>
      </w:r>
    </w:p>
    <w:p w:rsidRPr="00DA1D5A" w:rsidR="00E1318F" w:rsidP="00B84E52" w:rsidRDefault="00F97F16" w14:paraId="145E040A" w14:textId="34B7A24E">
      <w:pPr>
        <w:widowControl/>
        <w:numPr>
          <w:ilvl w:val="0"/>
          <w:numId w:val="74"/>
        </w:numPr>
        <w:spacing w:after="160" w:line="259" w:lineRule="auto"/>
        <w:contextualSpacing/>
        <w:rPr>
          <w:rFonts w:eastAsia="Calibri"/>
          <w:szCs w:val="26"/>
        </w:rPr>
      </w:pPr>
      <w:r w:rsidRPr="00DA1D5A">
        <w:rPr>
          <w:rFonts w:eastAsia="Calibri"/>
          <w:szCs w:val="26"/>
        </w:rPr>
        <w:t>S</w:t>
      </w:r>
      <w:r w:rsidRPr="00DA1D5A" w:rsidR="00E1318F">
        <w:rPr>
          <w:rFonts w:eastAsia="Calibri"/>
          <w:szCs w:val="26"/>
        </w:rPr>
        <w:t>ave the finished file as an XML file</w:t>
      </w:r>
      <w:r w:rsidRPr="00DA1D5A">
        <w:rPr>
          <w:rFonts w:eastAsia="Calibri"/>
          <w:szCs w:val="26"/>
        </w:rPr>
        <w:t xml:space="preserve"> and then save it as a Compressed ZIP </w:t>
      </w:r>
      <w:r w:rsidRPr="00DA1D5A" w:rsidR="007A721E">
        <w:rPr>
          <w:rFonts w:eastAsia="Calibri"/>
          <w:szCs w:val="26"/>
        </w:rPr>
        <w:t>Folder</w:t>
      </w:r>
      <w:r w:rsidRPr="00DA1D5A" w:rsidR="00E1318F">
        <w:rPr>
          <w:rFonts w:eastAsia="Calibri"/>
          <w:szCs w:val="26"/>
        </w:rPr>
        <w:t>.</w:t>
      </w:r>
    </w:p>
    <w:p w:rsidRPr="00DA1D5A" w:rsidR="00226B8A" w:rsidP="00226B8A" w:rsidRDefault="00226B8A" w14:paraId="574CF099" w14:textId="77777777">
      <w:pPr>
        <w:widowControl/>
        <w:spacing w:after="160" w:line="259" w:lineRule="auto"/>
        <w:ind w:left="720"/>
        <w:contextualSpacing/>
        <w:rPr>
          <w:rFonts w:eastAsia="Calibri"/>
          <w:szCs w:val="26"/>
        </w:rPr>
      </w:pPr>
    </w:p>
    <w:p w:rsidRPr="00DA1D5A" w:rsidR="00E1318F" w:rsidP="00B84E52" w:rsidRDefault="00E1318F" w14:paraId="1965DA1D" w14:textId="1C2CC4AF">
      <w:pPr>
        <w:widowControl/>
        <w:numPr>
          <w:ilvl w:val="0"/>
          <w:numId w:val="74"/>
        </w:numPr>
        <w:spacing w:after="160" w:line="259" w:lineRule="auto"/>
        <w:contextualSpacing/>
        <w:rPr>
          <w:rFonts w:eastAsia="Calibri"/>
          <w:szCs w:val="26"/>
        </w:rPr>
      </w:pPr>
      <w:r w:rsidRPr="00DA1D5A">
        <w:rPr>
          <w:rFonts w:eastAsia="Calibri"/>
          <w:szCs w:val="26"/>
        </w:rPr>
        <w:lastRenderedPageBreak/>
        <w:t xml:space="preserve">Returning to the </w:t>
      </w:r>
      <w:hyperlink w:history="1" r:id="rId83">
        <w:r w:rsidRPr="00DA1D5A">
          <w:rPr>
            <w:rFonts w:eastAsia="Calibri"/>
            <w:color w:val="0563C1"/>
            <w:szCs w:val="26"/>
            <w:u w:val="single"/>
          </w:rPr>
          <w:t>GID Bulk Upload</w:t>
        </w:r>
      </w:hyperlink>
      <w:r w:rsidRPr="00DA1D5A">
        <w:rPr>
          <w:rFonts w:eastAsia="Calibri"/>
          <w:szCs w:val="26"/>
        </w:rPr>
        <w:t xml:space="preserve"> screen, click the browse button to locate where the saved </w:t>
      </w:r>
      <w:r w:rsidRPr="00DA1D5A" w:rsidR="007A721E">
        <w:rPr>
          <w:rFonts w:eastAsia="Calibri"/>
          <w:szCs w:val="26"/>
        </w:rPr>
        <w:t xml:space="preserve">Compressed </w:t>
      </w:r>
      <w:r w:rsidRPr="00DA1D5A">
        <w:rPr>
          <w:rFonts w:eastAsia="Calibri"/>
          <w:szCs w:val="26"/>
        </w:rPr>
        <w:t xml:space="preserve">Zip </w:t>
      </w:r>
      <w:r w:rsidRPr="00DA1D5A" w:rsidR="007A721E">
        <w:rPr>
          <w:rFonts w:eastAsia="Calibri"/>
          <w:szCs w:val="26"/>
        </w:rPr>
        <w:t>Folder</w:t>
      </w:r>
      <w:r w:rsidRPr="00DA1D5A">
        <w:rPr>
          <w:rFonts w:eastAsia="Calibri"/>
          <w:szCs w:val="26"/>
        </w:rPr>
        <w:t xml:space="preserve"> is located.</w:t>
      </w:r>
    </w:p>
    <w:p w:rsidRPr="00DA1D5A" w:rsidR="00E1318F" w:rsidP="00E1318F" w:rsidRDefault="00E1318F" w14:paraId="736D5024" w14:textId="77777777">
      <w:pPr>
        <w:widowControl/>
        <w:spacing w:after="160" w:line="259" w:lineRule="auto"/>
        <w:ind w:left="360"/>
        <w:jc w:val="center"/>
        <w:rPr>
          <w:rFonts w:eastAsia="Calibri"/>
          <w:szCs w:val="26"/>
        </w:rPr>
      </w:pPr>
      <w:r w:rsidRPr="00FE5EAC">
        <w:rPr>
          <w:rFonts w:eastAsia="Calibri"/>
          <w:noProof/>
          <w:szCs w:val="26"/>
        </w:rPr>
        <mc:AlternateContent>
          <mc:Choice Requires="wps">
            <w:drawing>
              <wp:anchor distT="0" distB="0" distL="114300" distR="114300" simplePos="0" relativeHeight="251641344" behindDoc="0" locked="0" layoutInCell="1" allowOverlap="1" wp14:editId="712D5FAF" wp14:anchorId="3579629D">
                <wp:simplePos x="0" y="0"/>
                <wp:positionH relativeFrom="column">
                  <wp:posOffset>3822889</wp:posOffset>
                </wp:positionH>
                <wp:positionV relativeFrom="paragraph">
                  <wp:posOffset>453960</wp:posOffset>
                </wp:positionV>
                <wp:extent cx="122063" cy="419372"/>
                <wp:effectExtent l="0" t="91440" r="15240" b="91440"/>
                <wp:wrapNone/>
                <wp:docPr id="26" name="Arrow: Down 26"/>
                <wp:cNvGraphicFramePr/>
                <a:graphic xmlns:a="http://schemas.openxmlformats.org/drawingml/2006/main">
                  <a:graphicData uri="http://schemas.microsoft.com/office/word/2010/wordprocessingShape">
                    <wps:wsp>
                      <wps:cNvSpPr/>
                      <wps:spPr>
                        <a:xfrm rot="3468760">
                          <a:off x="0" y="0"/>
                          <a:ext cx="122063" cy="419372"/>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Down 26" style="position:absolute;margin-left:301pt;margin-top:35.75pt;width:9.6pt;height:33pt;rotation:3788811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2f528f" strokeweight="1pt" type="#_x0000_t67" adj="1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WtjAIAACgFAAAOAAAAZHJzL2Uyb0RvYy54bWysVE1v2zAMvQ/YfxB0X+24btIadYogQYYB&#10;RVugLXpmZDkWoK9JSpzu14+SnTbtdhrmg0CK1CP5SPr65qAk2XPnhdE1nZzllHDNTCP0tqbPT+tv&#10;l5T4ALoBaTSv6Sv39Gb+9ct1bytemM7IhjuCINpXva1pF4KtssyzjivwZ8ZyjcbWOAUBVbfNGgc9&#10;oiuZFXk+zXrjGusM497j7Wow0nnCb1vOwn3beh6IrCnmFtLp0rmJZza/hmrrwHaCjWnAP2ShQGgM&#10;+ga1ggBk58QfUEowZ7xpwxkzKjNtKxhPNWA1k/xTNY8dWJ5qQXK8faPJ/z9Ydrd/cEQ0NS2mlGhQ&#10;2KOFc6avyMr0muAtUtRbX6Hno31wo+ZRjPUeWqeIM8jreTm9nE3zxALWRQ6J5Nc3kvkhEIaXk6LI&#10;p+eUMDSVk6vzWREjZANUhLTOh+/cKBKFmjaYRsooIcP+1ofB/+gX33gjRbMWUibFbTdL6cgesOnr&#10;dY7fGOKDm9Skj+nM0EwY4PC1EgKKyiIdXm8pAbnFqWbBpdgfXvvTIGU5K5bl4NRBw4fQF6eRB/dU&#10;6AecWMUKfDc8SaaYLFRKBNwMKVRNLyPQsQapo5Wn2R65iO0ZGhKljWlesaepKViZt2wtMMgt+PAA&#10;DqcbL3Fjwz0erTTIgRklSjrjfv3tPvrj0KGVkh63Bfn5uQPHKZE/NI7j1aQs43olpbyYFai4U8vm&#10;1KJ3ammwN5OUXRKjf5BHsXVGveBiL2JUNIFmGHvoxKgsw7DF+GtgfLFIbrhSFsKtfrQsgkeeIr1P&#10;hxdwdhyngHN4Z46bBdWngRp840ttFrtgWpGm7Z1X7GBUcB1TL8dfR9z3Uz15vf/g5r8BAAD//wMA&#10;UEsDBBQABgAIAAAAIQCFUMTT4QAAAAoBAAAPAAAAZHJzL2Rvd25yZXYueG1sTI9NT8MwDIbvSPyH&#10;yEjcWFpU2q40nfjahXFgGxJwyxrTVjRO1WRb4ddjTnC0/ej185aLyfbigKPvHCmIZxEIpNqZjhoF&#10;L9vlRQ7CB01G945QwRd6WFSnJ6UujDvSGg+b0AgOIV9oBW0IQyGlr1u02s/cgMS3DzdaHXgcG2lG&#10;feRw28vLKEql1R3xh1YPeNdi/bnZWwVz/3b/LZ+Hh9dlZvr37DFf3T7VSp2fTTfXIAJO4Q+GX31W&#10;h4qddm5PxotewVWWp4xyWDIHwUCaJLzYMRknMciqlP8rVD8AAAD//wMAUEsBAi0AFAAGAAgAAAAh&#10;ALaDOJL+AAAA4QEAABMAAAAAAAAAAAAAAAAAAAAAAFtDb250ZW50X1R5cGVzXS54bWxQSwECLQAU&#10;AAYACAAAACEAOP0h/9YAAACUAQAACwAAAAAAAAAAAAAAAAAvAQAAX3JlbHMvLnJlbHNQSwECLQAU&#10;AAYACAAAACEAeq1VrYwCAAAoBQAADgAAAAAAAAAAAAAAAAAuAgAAZHJzL2Uyb0RvYy54bWxQSwEC&#10;LQAUAAYACAAAACEAhVDE0+EAAAAKAQAADwAAAAAAAAAAAAAAAADmBAAAZHJzL2Rvd25yZXYueG1s&#10;UEsFBgAAAAAEAAQA8wAAAPQFAAAAAA==&#10;" w14:anchorId="54807928"/>
            </w:pict>
          </mc:Fallback>
        </mc:AlternateContent>
      </w:r>
      <w:r w:rsidRPr="005970F5">
        <w:rPr>
          <w:rFonts w:eastAsia="Calibri"/>
          <w:noProof/>
          <w:szCs w:val="26"/>
        </w:rPr>
        <w:drawing>
          <wp:inline distT="0" distB="0" distL="0" distR="0" wp14:anchorId="119E5F78" wp14:editId="74BCA46C">
            <wp:extent cx="5057148" cy="1086448"/>
            <wp:effectExtent l="19050" t="19050" r="101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83324" cy="1113555"/>
                    </a:xfrm>
                    <a:prstGeom prst="rect">
                      <a:avLst/>
                    </a:prstGeom>
                    <a:ln>
                      <a:solidFill>
                        <a:sysClr val="windowText" lastClr="000000"/>
                      </a:solidFill>
                    </a:ln>
                  </pic:spPr>
                </pic:pic>
              </a:graphicData>
            </a:graphic>
          </wp:inline>
        </w:drawing>
      </w:r>
    </w:p>
    <w:p w:rsidRPr="00DA1D5A" w:rsidR="00E1318F" w:rsidP="00E1318F" w:rsidRDefault="00E1318F" w14:paraId="43A86B77" w14:textId="20336B3A">
      <w:pPr>
        <w:widowControl/>
        <w:spacing w:after="160" w:line="259" w:lineRule="auto"/>
        <w:jc w:val="center"/>
        <w:rPr>
          <w:rFonts w:eastAsia="Calibri"/>
          <w:b/>
          <w:bCs/>
          <w:szCs w:val="26"/>
        </w:rPr>
      </w:pPr>
      <w:r w:rsidRPr="00DA1D5A">
        <w:rPr>
          <w:rFonts w:eastAsia="Calibri"/>
          <w:b/>
          <w:bCs/>
          <w:szCs w:val="26"/>
        </w:rPr>
        <w:t xml:space="preserve">(Figure </w:t>
      </w:r>
      <w:r w:rsidR="00966E18">
        <w:rPr>
          <w:rFonts w:eastAsia="Calibri"/>
          <w:b/>
          <w:bCs/>
          <w:szCs w:val="26"/>
        </w:rPr>
        <w:t>21</w:t>
      </w:r>
      <w:r w:rsidRPr="00DA1D5A">
        <w:rPr>
          <w:rFonts w:eastAsia="Calibri"/>
          <w:b/>
          <w:bCs/>
          <w:szCs w:val="26"/>
        </w:rPr>
        <w:t xml:space="preserve"> – GID Bulk Upload Browse Button) </w:t>
      </w:r>
    </w:p>
    <w:p w:rsidRPr="00DA1D5A" w:rsidR="00E1318F" w:rsidP="00B84E52" w:rsidRDefault="00E1318F" w14:paraId="2F2F8DC5" w14:textId="4FBF754D">
      <w:pPr>
        <w:widowControl/>
        <w:numPr>
          <w:ilvl w:val="0"/>
          <w:numId w:val="74"/>
        </w:numPr>
        <w:spacing w:after="160" w:line="259" w:lineRule="auto"/>
        <w:contextualSpacing/>
        <w:rPr>
          <w:rFonts w:eastAsia="Calibri"/>
          <w:szCs w:val="26"/>
        </w:rPr>
      </w:pPr>
      <w:r w:rsidRPr="00DA1D5A">
        <w:rPr>
          <w:rFonts w:eastAsia="Calibri"/>
          <w:szCs w:val="26"/>
        </w:rPr>
        <w:t xml:space="preserve">Select the </w:t>
      </w:r>
      <w:r w:rsidRPr="00DA1D5A" w:rsidR="007A721E">
        <w:rPr>
          <w:rFonts w:eastAsia="Calibri"/>
          <w:szCs w:val="26"/>
        </w:rPr>
        <w:t>Compressed Zipped Folder</w:t>
      </w:r>
      <w:r w:rsidRPr="00DA1D5A">
        <w:rPr>
          <w:rFonts w:eastAsia="Calibri"/>
          <w:szCs w:val="26"/>
        </w:rPr>
        <w:t xml:space="preserve"> and click the Upload button. </w:t>
      </w:r>
    </w:p>
    <w:p w:rsidRPr="00DA1D5A" w:rsidR="00226B8A" w:rsidP="00226B8A" w:rsidRDefault="00226B8A" w14:paraId="5BC166FA" w14:textId="77777777">
      <w:pPr>
        <w:widowControl/>
        <w:spacing w:after="160" w:line="259" w:lineRule="auto"/>
        <w:ind w:left="720"/>
        <w:contextualSpacing/>
        <w:rPr>
          <w:rFonts w:eastAsia="Calibri"/>
          <w:szCs w:val="26"/>
        </w:rPr>
      </w:pPr>
    </w:p>
    <w:p w:rsidRPr="00DA1D5A" w:rsidR="00E1318F" w:rsidP="00B84E52" w:rsidRDefault="00E1318F" w14:paraId="4E5E9ABA" w14:textId="063201A3">
      <w:pPr>
        <w:widowControl/>
        <w:numPr>
          <w:ilvl w:val="0"/>
          <w:numId w:val="74"/>
        </w:numPr>
        <w:spacing w:after="160" w:line="259" w:lineRule="auto"/>
        <w:contextualSpacing/>
        <w:rPr>
          <w:rFonts w:eastAsia="Calibri"/>
          <w:szCs w:val="26"/>
        </w:rPr>
      </w:pPr>
      <w:r w:rsidRPr="00DA1D5A">
        <w:rPr>
          <w:rFonts w:eastAsia="Calibri"/>
          <w:szCs w:val="26"/>
        </w:rPr>
        <w:t xml:space="preserve">If successful, </w:t>
      </w:r>
      <w:r w:rsidRPr="00DA1D5A" w:rsidR="00EB5330">
        <w:rPr>
          <w:rFonts w:eastAsia="Calibri"/>
          <w:szCs w:val="26"/>
        </w:rPr>
        <w:t>the S</w:t>
      </w:r>
      <w:r w:rsidR="008E3530">
        <w:rPr>
          <w:rFonts w:eastAsia="Calibri"/>
          <w:szCs w:val="26"/>
        </w:rPr>
        <w:t>ubmitter</w:t>
      </w:r>
      <w:r w:rsidRPr="00DA1D5A" w:rsidR="00EB5330">
        <w:rPr>
          <w:rFonts w:eastAsia="Calibri"/>
          <w:szCs w:val="26"/>
        </w:rPr>
        <w:t xml:space="preserve"> will receive </w:t>
      </w:r>
      <w:r w:rsidRPr="00DA1D5A">
        <w:rPr>
          <w:rFonts w:eastAsia="Calibri"/>
          <w:szCs w:val="26"/>
        </w:rPr>
        <w:t>a confirmation message and email.</w:t>
      </w:r>
    </w:p>
    <w:p w:rsidRPr="00DA1D5A" w:rsidR="00453972" w:rsidP="00453972" w:rsidRDefault="00453972" w14:paraId="052571DB" w14:textId="77777777">
      <w:pPr>
        <w:widowControl/>
        <w:spacing w:after="160" w:line="259" w:lineRule="auto"/>
        <w:ind w:left="720"/>
        <w:contextualSpacing/>
        <w:rPr>
          <w:rFonts w:eastAsia="Calibri"/>
          <w:szCs w:val="26"/>
        </w:rPr>
      </w:pPr>
    </w:p>
    <w:p w:rsidRPr="00DA1D5A" w:rsidR="00E1318F" w:rsidP="00B84E52" w:rsidRDefault="00EB5330" w14:paraId="290D2BEB" w14:textId="4C2A8874">
      <w:pPr>
        <w:widowControl/>
        <w:numPr>
          <w:ilvl w:val="0"/>
          <w:numId w:val="74"/>
        </w:numPr>
        <w:spacing w:after="160" w:line="259" w:lineRule="auto"/>
        <w:contextualSpacing/>
        <w:rPr>
          <w:rFonts w:eastAsia="Calibri"/>
          <w:szCs w:val="26"/>
        </w:rPr>
      </w:pPr>
      <w:r w:rsidRPr="00DA1D5A">
        <w:rPr>
          <w:rFonts w:eastAsia="Calibri"/>
          <w:szCs w:val="26"/>
        </w:rPr>
        <w:t xml:space="preserve"> </w:t>
      </w:r>
      <w:r w:rsidRPr="00DA1D5A" w:rsidR="00E1318F">
        <w:rPr>
          <w:rFonts w:eastAsia="Calibri"/>
          <w:szCs w:val="26"/>
        </w:rPr>
        <w:t xml:space="preserve">An email </w:t>
      </w:r>
      <w:r w:rsidRPr="00DA1D5A" w:rsidR="009C2117">
        <w:rPr>
          <w:rFonts w:eastAsia="Calibri"/>
          <w:szCs w:val="26"/>
        </w:rPr>
        <w:t xml:space="preserve">will be sent </w:t>
      </w:r>
      <w:r w:rsidRPr="00DA1D5A">
        <w:rPr>
          <w:rFonts w:eastAsia="Calibri"/>
          <w:szCs w:val="26"/>
        </w:rPr>
        <w:t>containing the</w:t>
      </w:r>
      <w:r w:rsidRPr="00DA1D5A" w:rsidR="00E1318F">
        <w:rPr>
          <w:rFonts w:eastAsia="Calibri"/>
          <w:szCs w:val="26"/>
        </w:rPr>
        <w:t xml:space="preserve"> GID Submission ID, </w:t>
      </w:r>
      <w:r w:rsidRPr="00DA1D5A">
        <w:rPr>
          <w:rFonts w:eastAsia="Calibri"/>
          <w:szCs w:val="26"/>
        </w:rPr>
        <w:t>the Seller that</w:t>
      </w:r>
      <w:r w:rsidRPr="00DA1D5A" w:rsidR="00E1318F">
        <w:rPr>
          <w:rFonts w:eastAsia="Calibri"/>
          <w:szCs w:val="26"/>
        </w:rPr>
        <w:t xml:space="preserve"> submitted </w:t>
      </w:r>
      <w:r w:rsidRPr="00DA1D5A">
        <w:rPr>
          <w:rFonts w:eastAsia="Calibri"/>
          <w:szCs w:val="26"/>
        </w:rPr>
        <w:t>it</w:t>
      </w:r>
      <w:r w:rsidRPr="00DA1D5A" w:rsidR="00E1318F">
        <w:rPr>
          <w:rFonts w:eastAsia="Calibri"/>
          <w:szCs w:val="26"/>
        </w:rPr>
        <w:t xml:space="preserve">, </w:t>
      </w:r>
      <w:r w:rsidRPr="00DA1D5A">
        <w:rPr>
          <w:rFonts w:eastAsia="Calibri"/>
          <w:szCs w:val="26"/>
        </w:rPr>
        <w:t xml:space="preserve">the </w:t>
      </w:r>
      <w:r w:rsidRPr="00DA1D5A" w:rsidR="00E1318F">
        <w:rPr>
          <w:rFonts w:eastAsia="Calibri"/>
          <w:szCs w:val="26"/>
        </w:rPr>
        <w:t xml:space="preserve">date processed, and the GID processing results. </w:t>
      </w:r>
    </w:p>
    <w:p w:rsidRPr="00FE5EAC" w:rsidR="00453972" w:rsidP="0076551B" w:rsidRDefault="00453972" w14:paraId="3232D4A3" w14:textId="6890906D">
      <w:pPr>
        <w:pStyle w:val="Heading3"/>
        <w:numPr>
          <w:ilvl w:val="0"/>
          <w:numId w:val="81"/>
        </w:numPr>
        <w:rPr>
          <w:szCs w:val="26"/>
        </w:rPr>
      </w:pPr>
      <w:bookmarkStart w:name="_Requesting_an_Authentication" w:id="49"/>
      <w:bookmarkStart w:name="_Toc85104429" w:id="50"/>
      <w:bookmarkStart w:name="_Ref32329649" w:id="51"/>
      <w:bookmarkEnd w:id="49"/>
      <w:r w:rsidRPr="00FE5EAC">
        <w:rPr>
          <w:szCs w:val="26"/>
        </w:rPr>
        <w:t>Requesting an Authentication Key</w:t>
      </w:r>
      <w:bookmarkEnd w:id="50"/>
    </w:p>
    <w:p w:rsidRPr="00791417" w:rsidR="00E31577" w:rsidP="00453972" w:rsidRDefault="00E31577" w14:paraId="048D2D0E" w14:textId="6D834F80">
      <w:pPr>
        <w:pStyle w:val="FERCparanumber"/>
        <w:numPr>
          <w:ilvl w:val="0"/>
          <w:numId w:val="0"/>
        </w:numPr>
        <w:rPr>
          <w:szCs w:val="26"/>
        </w:rPr>
      </w:pPr>
      <w:r w:rsidRPr="005D5612">
        <w:rPr>
          <w:szCs w:val="26"/>
        </w:rPr>
        <w:tab/>
      </w:r>
      <w:r w:rsidRPr="005D5612" w:rsidR="008E3530">
        <w:rPr>
          <w:szCs w:val="26"/>
        </w:rPr>
        <w:t>S</w:t>
      </w:r>
      <w:r w:rsidR="008E3530">
        <w:rPr>
          <w:szCs w:val="26"/>
        </w:rPr>
        <w:t>ubmitters</w:t>
      </w:r>
      <w:r w:rsidRPr="005D5612" w:rsidR="008E3530">
        <w:rPr>
          <w:szCs w:val="26"/>
        </w:rPr>
        <w:t xml:space="preserve"> </w:t>
      </w:r>
      <w:r w:rsidRPr="005D5612">
        <w:rPr>
          <w:szCs w:val="26"/>
        </w:rPr>
        <w:t xml:space="preserve">must have an </w:t>
      </w:r>
      <w:proofErr w:type="spellStart"/>
      <w:r w:rsidRPr="005D5612">
        <w:rPr>
          <w:szCs w:val="26"/>
        </w:rPr>
        <w:t>AuthKey</w:t>
      </w:r>
      <w:proofErr w:type="spellEnd"/>
      <w:r w:rsidRPr="005D5612">
        <w:rPr>
          <w:szCs w:val="26"/>
        </w:rPr>
        <w:t xml:space="preserve"> in order to use the GID Bulk Upload </w:t>
      </w:r>
      <w:r w:rsidRPr="005D5612" w:rsidR="00EB5330">
        <w:rPr>
          <w:szCs w:val="26"/>
        </w:rPr>
        <w:t>function</w:t>
      </w:r>
      <w:r w:rsidRPr="005D5612">
        <w:rPr>
          <w:szCs w:val="26"/>
        </w:rPr>
        <w:t xml:space="preserve">.  An </w:t>
      </w:r>
      <w:proofErr w:type="spellStart"/>
      <w:r w:rsidRPr="005D5612">
        <w:rPr>
          <w:szCs w:val="26"/>
        </w:rPr>
        <w:t>AuthKey</w:t>
      </w:r>
      <w:proofErr w:type="spellEnd"/>
      <w:r w:rsidRPr="005D5612">
        <w:rPr>
          <w:szCs w:val="26"/>
        </w:rPr>
        <w:t xml:space="preserve"> is an autogenerated code that </w:t>
      </w:r>
      <w:r w:rsidRPr="005D5612" w:rsidR="00D136DD">
        <w:rPr>
          <w:szCs w:val="26"/>
        </w:rPr>
        <w:t>S</w:t>
      </w:r>
      <w:r w:rsidR="008E3530">
        <w:rPr>
          <w:szCs w:val="26"/>
        </w:rPr>
        <w:t>ubmitter</w:t>
      </w:r>
      <w:r w:rsidRPr="005D5612" w:rsidR="00D136DD">
        <w:rPr>
          <w:szCs w:val="26"/>
        </w:rPr>
        <w:t>s</w:t>
      </w:r>
      <w:r w:rsidRPr="005D5612">
        <w:rPr>
          <w:szCs w:val="26"/>
        </w:rPr>
        <w:t xml:space="preserve"> must place into their XML, to confirm that they </w:t>
      </w:r>
      <w:r w:rsidRPr="00D92D07">
        <w:rPr>
          <w:szCs w:val="26"/>
        </w:rPr>
        <w:t xml:space="preserve">are authorized to make the requested submission.  Links to request an </w:t>
      </w:r>
      <w:proofErr w:type="spellStart"/>
      <w:r w:rsidRPr="00D92D07">
        <w:rPr>
          <w:szCs w:val="26"/>
        </w:rPr>
        <w:t>AuthKey</w:t>
      </w:r>
      <w:proofErr w:type="spellEnd"/>
      <w:r w:rsidRPr="00D92D07">
        <w:rPr>
          <w:szCs w:val="26"/>
        </w:rPr>
        <w:t xml:space="preserve"> can be found in the GID Bulk Upload</w:t>
      </w:r>
      <w:r w:rsidRPr="00132449">
        <w:rPr>
          <w:szCs w:val="26"/>
        </w:rPr>
        <w:t xml:space="preserve">.  </w:t>
      </w:r>
      <w:r w:rsidRPr="009F7A5A" w:rsidR="00D136DD">
        <w:rPr>
          <w:szCs w:val="26"/>
        </w:rPr>
        <w:t>S</w:t>
      </w:r>
      <w:r w:rsidRPr="009F7A5A" w:rsidR="002F2B24">
        <w:rPr>
          <w:szCs w:val="26"/>
        </w:rPr>
        <w:t>ubmitters</w:t>
      </w:r>
      <w:r w:rsidRPr="00A57B54">
        <w:rPr>
          <w:szCs w:val="26"/>
        </w:rPr>
        <w:t xml:space="preserve"> do not need to request a unique </w:t>
      </w:r>
      <w:proofErr w:type="spellStart"/>
      <w:r w:rsidRPr="00A57B54">
        <w:rPr>
          <w:szCs w:val="26"/>
        </w:rPr>
        <w:t>AuthKey</w:t>
      </w:r>
      <w:proofErr w:type="spellEnd"/>
      <w:r w:rsidRPr="00A57B54">
        <w:rPr>
          <w:szCs w:val="26"/>
        </w:rPr>
        <w:t xml:space="preserve"> for each submission.  Rather, the same </w:t>
      </w:r>
      <w:proofErr w:type="spellStart"/>
      <w:r w:rsidRPr="00A57B54">
        <w:rPr>
          <w:szCs w:val="26"/>
        </w:rPr>
        <w:t>AuthKey</w:t>
      </w:r>
      <w:proofErr w:type="spellEnd"/>
      <w:r w:rsidRPr="00A57B54">
        <w:rPr>
          <w:szCs w:val="26"/>
        </w:rPr>
        <w:t xml:space="preserve"> will work for </w:t>
      </w:r>
      <w:r w:rsidR="00CA41C2">
        <w:rPr>
          <w:szCs w:val="26"/>
        </w:rPr>
        <w:t>the</w:t>
      </w:r>
      <w:r w:rsidRPr="00CA41C2">
        <w:rPr>
          <w:szCs w:val="26"/>
        </w:rPr>
        <w:t xml:space="preserve"> GID</w:t>
      </w:r>
      <w:r w:rsidR="00CA41C2">
        <w:rPr>
          <w:szCs w:val="26"/>
        </w:rPr>
        <w:t xml:space="preserve"> Bulk Upload</w:t>
      </w:r>
      <w:r w:rsidRPr="00CA41C2">
        <w:rPr>
          <w:szCs w:val="26"/>
        </w:rPr>
        <w:t xml:space="preserve"> and </w:t>
      </w:r>
      <w:r w:rsidRPr="00CA41C2" w:rsidDel="00D136DD">
        <w:rPr>
          <w:szCs w:val="26"/>
        </w:rPr>
        <w:t>should</w:t>
      </w:r>
      <w:r w:rsidRPr="00CA41C2">
        <w:rPr>
          <w:szCs w:val="26"/>
        </w:rPr>
        <w:t xml:space="preserve"> continue to work for future uploads. </w:t>
      </w:r>
    </w:p>
    <w:p w:rsidRPr="00DA1D5A" w:rsidR="00E31577" w:rsidP="00E31577" w:rsidRDefault="00E31577" w14:paraId="5C8585CF" w14:textId="7C822491">
      <w:pPr>
        <w:widowControl/>
        <w:numPr>
          <w:ilvl w:val="0"/>
          <w:numId w:val="42"/>
        </w:numPr>
        <w:spacing w:after="160" w:line="259" w:lineRule="auto"/>
        <w:contextualSpacing/>
        <w:rPr>
          <w:rFonts w:eastAsia="Calibri"/>
          <w:szCs w:val="26"/>
        </w:rPr>
      </w:pPr>
      <w:r w:rsidRPr="00DA1D5A">
        <w:rPr>
          <w:rFonts w:eastAsia="Calibri"/>
          <w:szCs w:val="26"/>
        </w:rPr>
        <w:t xml:space="preserve">Navigate to the </w:t>
      </w:r>
      <w:hyperlink w:history="1" r:id="rId85">
        <w:r w:rsidRPr="00DA1D5A">
          <w:rPr>
            <w:rStyle w:val="Hyperlink"/>
            <w:rFonts w:eastAsia="Calibri"/>
            <w:szCs w:val="26"/>
          </w:rPr>
          <w:t>GID Bulk Upload screen</w:t>
        </w:r>
      </w:hyperlink>
      <w:r w:rsidRPr="00DA1D5A">
        <w:rPr>
          <w:rFonts w:eastAsia="Calibri"/>
          <w:szCs w:val="26"/>
        </w:rPr>
        <w:t>.</w:t>
      </w:r>
    </w:p>
    <w:p w:rsidRPr="00DA1D5A" w:rsidR="00E31577" w:rsidP="00E31577" w:rsidRDefault="00E31577" w14:paraId="7432325B" w14:textId="77777777">
      <w:pPr>
        <w:widowControl/>
        <w:spacing w:after="160" w:line="259" w:lineRule="auto"/>
        <w:ind w:left="720"/>
        <w:contextualSpacing/>
        <w:rPr>
          <w:rFonts w:eastAsia="Calibri"/>
          <w:szCs w:val="26"/>
        </w:rPr>
      </w:pPr>
    </w:p>
    <w:p w:rsidRPr="00DA1D5A" w:rsidR="00E31577" w:rsidP="00E31577" w:rsidRDefault="00E31577" w14:paraId="6F946009" w14:textId="50CCDAF9">
      <w:pPr>
        <w:widowControl/>
        <w:numPr>
          <w:ilvl w:val="0"/>
          <w:numId w:val="42"/>
        </w:numPr>
        <w:spacing w:after="160" w:line="259" w:lineRule="auto"/>
        <w:contextualSpacing/>
        <w:rPr>
          <w:rFonts w:eastAsia="Calibri"/>
          <w:szCs w:val="26"/>
        </w:rPr>
      </w:pPr>
      <w:r w:rsidRPr="00DA1D5A">
        <w:rPr>
          <w:rFonts w:eastAsia="Calibri"/>
          <w:szCs w:val="26"/>
        </w:rPr>
        <w:t xml:space="preserve">Click the link shown below to request an </w:t>
      </w:r>
      <w:proofErr w:type="spellStart"/>
      <w:r w:rsidRPr="00DA1D5A">
        <w:rPr>
          <w:rFonts w:eastAsia="Calibri"/>
          <w:szCs w:val="26"/>
        </w:rPr>
        <w:t>AuthKey</w:t>
      </w:r>
      <w:proofErr w:type="spellEnd"/>
      <w:r w:rsidRPr="00DA1D5A">
        <w:rPr>
          <w:rFonts w:eastAsia="Calibri"/>
          <w:szCs w:val="26"/>
        </w:rPr>
        <w:t>.</w:t>
      </w:r>
      <w:r w:rsidRPr="00DA1D5A" w:rsidDel="00D136DD">
        <w:rPr>
          <w:rFonts w:eastAsia="Calibri"/>
          <w:szCs w:val="26"/>
        </w:rPr>
        <w:t xml:space="preserve">  An </w:t>
      </w:r>
      <w:proofErr w:type="spellStart"/>
      <w:r w:rsidRPr="00DA1D5A" w:rsidDel="00D136DD">
        <w:rPr>
          <w:rFonts w:eastAsia="Calibri"/>
          <w:szCs w:val="26"/>
        </w:rPr>
        <w:t>AuthKey</w:t>
      </w:r>
      <w:proofErr w:type="spellEnd"/>
      <w:r w:rsidRPr="00DA1D5A" w:rsidDel="00D136DD">
        <w:rPr>
          <w:rFonts w:eastAsia="Calibri"/>
          <w:szCs w:val="26"/>
        </w:rPr>
        <w:t xml:space="preserve"> is a code that</w:t>
      </w:r>
      <w:r w:rsidRPr="00DA1D5A">
        <w:rPr>
          <w:rFonts w:eastAsia="Calibri"/>
          <w:szCs w:val="26"/>
        </w:rPr>
        <w:t xml:space="preserve"> </w:t>
      </w:r>
    </w:p>
    <w:p w:rsidRPr="00DA1D5A" w:rsidR="00E31577" w:rsidP="00E31577" w:rsidRDefault="00E31577" w14:paraId="2A3522D8" w14:textId="77777777">
      <w:pPr>
        <w:widowControl/>
        <w:spacing w:after="160" w:line="259" w:lineRule="auto"/>
        <w:ind w:left="360"/>
        <w:jc w:val="center"/>
        <w:rPr>
          <w:rFonts w:eastAsia="Calibri"/>
          <w:szCs w:val="26"/>
        </w:rPr>
      </w:pPr>
      <w:r w:rsidRPr="00FE5EAC">
        <w:rPr>
          <w:rFonts w:eastAsia="Calibri"/>
          <w:noProof/>
          <w:szCs w:val="26"/>
        </w:rPr>
        <w:drawing>
          <wp:inline distT="0" distB="0" distL="0" distR="0" wp14:anchorId="41C94442" wp14:editId="03FCBA26">
            <wp:extent cx="4386695" cy="398293"/>
            <wp:effectExtent l="19050" t="19050" r="13970" b="209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74939" cy="442623"/>
                    </a:xfrm>
                    <a:prstGeom prst="rect">
                      <a:avLst/>
                    </a:prstGeom>
                    <a:ln>
                      <a:solidFill>
                        <a:sysClr val="windowText" lastClr="000000"/>
                      </a:solidFill>
                    </a:ln>
                  </pic:spPr>
                </pic:pic>
              </a:graphicData>
            </a:graphic>
          </wp:inline>
        </w:drawing>
      </w:r>
    </w:p>
    <w:p w:rsidRPr="00DA1D5A" w:rsidR="00E31577" w:rsidP="00E31577" w:rsidRDefault="00E31577" w14:paraId="53868FC2" w14:textId="27C1DB51">
      <w:pPr>
        <w:widowControl/>
        <w:spacing w:after="160" w:line="259" w:lineRule="auto"/>
        <w:ind w:left="360"/>
        <w:jc w:val="center"/>
        <w:rPr>
          <w:rFonts w:eastAsia="Calibri"/>
          <w:b/>
          <w:bCs/>
          <w:szCs w:val="26"/>
        </w:rPr>
      </w:pPr>
      <w:r w:rsidRPr="00DA1D5A">
        <w:rPr>
          <w:rFonts w:eastAsia="Calibri"/>
          <w:b/>
          <w:bCs/>
          <w:szCs w:val="26"/>
        </w:rPr>
        <w:t xml:space="preserve">(Figure </w:t>
      </w:r>
      <w:r w:rsidR="00966E18">
        <w:rPr>
          <w:rFonts w:eastAsia="Calibri"/>
          <w:b/>
          <w:bCs/>
          <w:szCs w:val="26"/>
        </w:rPr>
        <w:t>22</w:t>
      </w:r>
      <w:r w:rsidRPr="00DA1D5A">
        <w:rPr>
          <w:rFonts w:eastAsia="Calibri"/>
          <w:b/>
          <w:bCs/>
          <w:szCs w:val="26"/>
        </w:rPr>
        <w:t xml:space="preserve"> – Link for </w:t>
      </w:r>
      <w:proofErr w:type="spellStart"/>
      <w:r w:rsidRPr="00DA1D5A">
        <w:rPr>
          <w:rFonts w:eastAsia="Calibri"/>
          <w:b/>
          <w:bCs/>
          <w:szCs w:val="26"/>
        </w:rPr>
        <w:t>AuthKey</w:t>
      </w:r>
      <w:proofErr w:type="spellEnd"/>
      <w:r w:rsidRPr="00DA1D5A">
        <w:rPr>
          <w:rFonts w:eastAsia="Calibri"/>
          <w:b/>
          <w:bCs/>
          <w:szCs w:val="26"/>
        </w:rPr>
        <w:t xml:space="preserve"> on </w:t>
      </w:r>
      <w:hyperlink w:history="1" r:id="rId87">
        <w:r w:rsidRPr="00DA1D5A">
          <w:rPr>
            <w:rFonts w:eastAsia="Calibri"/>
            <w:b/>
            <w:bCs/>
            <w:color w:val="0563C1"/>
            <w:szCs w:val="26"/>
            <w:u w:val="single"/>
          </w:rPr>
          <w:t>GID Bulk Upload</w:t>
        </w:r>
      </w:hyperlink>
      <w:r w:rsidRPr="00DA1D5A">
        <w:rPr>
          <w:rFonts w:eastAsia="Calibri"/>
          <w:b/>
          <w:bCs/>
          <w:szCs w:val="26"/>
        </w:rPr>
        <w:t xml:space="preserve"> screen)</w:t>
      </w:r>
    </w:p>
    <w:p w:rsidRPr="00DA1D5A" w:rsidR="00E31577" w:rsidP="00E31577" w:rsidRDefault="00E31577" w14:paraId="6C45F6C4" w14:textId="319F3F65">
      <w:pPr>
        <w:widowControl/>
        <w:numPr>
          <w:ilvl w:val="0"/>
          <w:numId w:val="42"/>
        </w:numPr>
        <w:spacing w:after="160" w:line="259" w:lineRule="auto"/>
        <w:contextualSpacing/>
        <w:rPr>
          <w:rFonts w:eastAsia="Calibri"/>
          <w:szCs w:val="26"/>
        </w:rPr>
      </w:pPr>
      <w:r w:rsidRPr="00DA1D5A">
        <w:rPr>
          <w:rFonts w:eastAsia="Calibri"/>
          <w:szCs w:val="26"/>
        </w:rPr>
        <w:t xml:space="preserve">Enter a valid email in the </w:t>
      </w:r>
      <w:proofErr w:type="spellStart"/>
      <w:r w:rsidRPr="00DA1D5A">
        <w:rPr>
          <w:rFonts w:eastAsia="Calibri"/>
          <w:szCs w:val="26"/>
        </w:rPr>
        <w:t>eRegistered</w:t>
      </w:r>
      <w:proofErr w:type="spellEnd"/>
      <w:r w:rsidRPr="00DA1D5A">
        <w:rPr>
          <w:rFonts w:eastAsia="Calibri"/>
          <w:szCs w:val="26"/>
        </w:rPr>
        <w:t xml:space="preserve"> email address field to receive an </w:t>
      </w:r>
      <w:proofErr w:type="spellStart"/>
      <w:r w:rsidRPr="00DA1D5A">
        <w:rPr>
          <w:rFonts w:eastAsia="Calibri"/>
          <w:szCs w:val="26"/>
        </w:rPr>
        <w:t>AuthKey</w:t>
      </w:r>
      <w:proofErr w:type="spellEnd"/>
      <w:r w:rsidRPr="00DA1D5A">
        <w:rPr>
          <w:rFonts w:eastAsia="Calibri"/>
          <w:szCs w:val="26"/>
        </w:rPr>
        <w:t xml:space="preserve">. </w:t>
      </w:r>
    </w:p>
    <w:p w:rsidRPr="00DA1D5A" w:rsidR="00DF386C" w:rsidP="00DF386C" w:rsidRDefault="00DF386C" w14:paraId="454FD304" w14:textId="77777777">
      <w:pPr>
        <w:widowControl/>
        <w:spacing w:after="160" w:line="259" w:lineRule="auto"/>
        <w:ind w:left="720"/>
        <w:contextualSpacing/>
        <w:rPr>
          <w:rFonts w:eastAsia="Calibri"/>
          <w:szCs w:val="26"/>
        </w:rPr>
      </w:pPr>
    </w:p>
    <w:p w:rsidRPr="00DA1D5A" w:rsidR="00E31577" w:rsidP="00E31577" w:rsidRDefault="00D136DD" w14:paraId="013B74B3" w14:textId="0E34178D">
      <w:pPr>
        <w:widowControl/>
        <w:numPr>
          <w:ilvl w:val="0"/>
          <w:numId w:val="42"/>
        </w:numPr>
        <w:spacing w:after="160" w:line="259" w:lineRule="auto"/>
        <w:contextualSpacing/>
        <w:rPr>
          <w:rFonts w:eastAsia="Calibri"/>
          <w:szCs w:val="26"/>
        </w:rPr>
      </w:pPr>
      <w:r w:rsidRPr="00DA1D5A">
        <w:rPr>
          <w:rFonts w:eastAsia="Calibri"/>
          <w:szCs w:val="26"/>
        </w:rPr>
        <w:t>Select</w:t>
      </w:r>
      <w:r w:rsidRPr="00DA1D5A" w:rsidR="00E31577">
        <w:rPr>
          <w:rFonts w:eastAsia="Calibri"/>
          <w:szCs w:val="26"/>
        </w:rPr>
        <w:t xml:space="preserve"> submit.  An email will be sent with the </w:t>
      </w:r>
      <w:proofErr w:type="spellStart"/>
      <w:r w:rsidRPr="00DA1D5A" w:rsidR="00E31577">
        <w:rPr>
          <w:rFonts w:eastAsia="Calibri"/>
          <w:szCs w:val="26"/>
        </w:rPr>
        <w:t>AuthKey</w:t>
      </w:r>
      <w:proofErr w:type="spellEnd"/>
      <w:r w:rsidRPr="00DA1D5A" w:rsidR="00E31577">
        <w:rPr>
          <w:rFonts w:eastAsia="Calibri"/>
          <w:szCs w:val="26"/>
        </w:rPr>
        <w:t xml:space="preserve"> to the </w:t>
      </w:r>
      <w:proofErr w:type="spellStart"/>
      <w:r w:rsidRPr="00DA1D5A" w:rsidR="00E31577">
        <w:rPr>
          <w:rFonts w:eastAsia="Calibri"/>
          <w:szCs w:val="26"/>
        </w:rPr>
        <w:t>eRegistered</w:t>
      </w:r>
      <w:proofErr w:type="spellEnd"/>
      <w:r w:rsidRPr="00DA1D5A" w:rsidR="00E31577">
        <w:rPr>
          <w:rFonts w:eastAsia="Calibri"/>
          <w:szCs w:val="26"/>
        </w:rPr>
        <w:t xml:space="preserve"> email address.</w:t>
      </w:r>
    </w:p>
    <w:p w:rsidRPr="00153E6A" w:rsidR="003E7217" w:rsidP="00153E6A" w:rsidRDefault="003E7217" w14:paraId="1991A532" w14:textId="47D8470C">
      <w:bookmarkStart w:name="_How_to_Compile" w:id="52"/>
      <w:bookmarkStart w:name="_bmk6" w:id="53"/>
      <w:bookmarkEnd w:id="52"/>
    </w:p>
    <w:p w:rsidRPr="005970F5" w:rsidR="003E7217" w:rsidP="00B84E52" w:rsidRDefault="003E7217" w14:paraId="24ECEAC3" w14:textId="77777777">
      <w:pPr>
        <w:pStyle w:val="FERCparanumber"/>
        <w:numPr>
          <w:ilvl w:val="0"/>
          <w:numId w:val="70"/>
        </w:numPr>
        <w:rPr>
          <w:kern w:val="32"/>
          <w:szCs w:val="26"/>
          <w:u w:val="single"/>
        </w:rPr>
      </w:pPr>
      <w:r w:rsidRPr="005970F5">
        <w:rPr>
          <w:szCs w:val="26"/>
        </w:rPr>
        <w:br w:type="page"/>
      </w:r>
    </w:p>
    <w:p w:rsidRPr="00B72E54" w:rsidR="003B52C5" w:rsidP="006B6218" w:rsidRDefault="00B071F2" w14:paraId="4FB89B7D" w14:textId="313C2CCF">
      <w:pPr>
        <w:pStyle w:val="Heading1"/>
        <w:numPr>
          <w:ilvl w:val="0"/>
          <w:numId w:val="79"/>
        </w:numPr>
        <w:rPr>
          <w:rFonts w:eastAsia="Times New Roman"/>
        </w:rPr>
      </w:pPr>
      <w:bookmarkStart w:name="_How_to_Compile_1" w:id="54"/>
      <w:bookmarkStart w:name="_Toc85104430" w:id="55"/>
      <w:bookmarkEnd w:id="54"/>
      <w:r w:rsidRPr="006967EA">
        <w:rPr>
          <w:bCs/>
        </w:rPr>
        <w:lastRenderedPageBreak/>
        <w:t>H</w:t>
      </w:r>
      <w:bookmarkEnd w:id="53"/>
      <w:r w:rsidRPr="006967EA">
        <w:rPr>
          <w:bCs/>
        </w:rPr>
        <w:t xml:space="preserve">ow to Compile a List of </w:t>
      </w:r>
      <w:r w:rsidRPr="006967EA" w:rsidR="008904C8">
        <w:rPr>
          <w:bCs/>
        </w:rPr>
        <w:t xml:space="preserve">Generation </w:t>
      </w:r>
      <w:r w:rsidRPr="006967EA" w:rsidR="00F54278">
        <w:rPr>
          <w:bCs/>
        </w:rPr>
        <w:t>Assets</w:t>
      </w:r>
      <w:r w:rsidRPr="006967EA">
        <w:rPr>
          <w:bCs/>
        </w:rPr>
        <w:t xml:space="preserve"> for a Submission</w:t>
      </w:r>
      <w:r w:rsidRPr="001A224E">
        <w:rPr>
          <w:rFonts w:eastAsia="Times New Roman"/>
          <w:bCs/>
          <w:szCs w:val="26"/>
        </w:rPr>
        <w:t>:</w:t>
      </w:r>
      <w:r w:rsidRPr="00B72E54">
        <w:rPr>
          <w:rFonts w:eastAsia="Times New Roman"/>
          <w:bCs/>
          <w:szCs w:val="26"/>
        </w:rPr>
        <w:t xml:space="preserve"> Asset IDs</w:t>
      </w:r>
      <w:bookmarkEnd w:id="51"/>
      <w:bookmarkEnd w:id="55"/>
      <w:r w:rsidRPr="00B84E52" w:rsidR="003E7217">
        <w:rPr>
          <w:b w:val="0"/>
        </w:rPr>
        <w:t xml:space="preserve"> </w:t>
      </w:r>
    </w:p>
    <w:p w:rsidRPr="00DA1D5A" w:rsidR="006A4924" w:rsidP="006967EA" w:rsidRDefault="00061EB4" w14:paraId="24CA60C8" w14:textId="3DAFBF48">
      <w:pPr>
        <w:widowControl/>
        <w:spacing w:after="160" w:line="259" w:lineRule="auto"/>
        <w:ind w:firstLine="720"/>
        <w:rPr>
          <w:rFonts w:eastAsia="Times New Roman"/>
          <w:szCs w:val="26"/>
        </w:rPr>
      </w:pPr>
      <w:r w:rsidRPr="00DA1D5A">
        <w:rPr>
          <w:rFonts w:eastAsia="Times New Roman"/>
          <w:szCs w:val="26"/>
        </w:rPr>
        <w:t xml:space="preserve">In order to </w:t>
      </w:r>
      <w:r w:rsidRPr="00DA1D5A" w:rsidR="00970491">
        <w:rPr>
          <w:rFonts w:eastAsia="Times New Roman"/>
          <w:szCs w:val="26"/>
        </w:rPr>
        <w:t>identify and trac</w:t>
      </w:r>
      <w:r w:rsidRPr="00DA1D5A" w:rsidR="0007090A">
        <w:rPr>
          <w:rFonts w:eastAsia="Times New Roman"/>
          <w:szCs w:val="26"/>
        </w:rPr>
        <w:t>k</w:t>
      </w:r>
      <w:r w:rsidRPr="00DA1D5A" w:rsidR="00970491">
        <w:rPr>
          <w:rFonts w:eastAsia="Times New Roman"/>
          <w:szCs w:val="26"/>
        </w:rPr>
        <w:t xml:space="preserve"> the</w:t>
      </w:r>
      <w:r w:rsidRPr="00DA1D5A">
        <w:rPr>
          <w:rFonts w:eastAsia="Times New Roman"/>
          <w:szCs w:val="26"/>
        </w:rPr>
        <w:t xml:space="preserve"> relationships </w:t>
      </w:r>
      <w:r w:rsidRPr="00DA1D5A" w:rsidR="00970491">
        <w:rPr>
          <w:rFonts w:eastAsia="Times New Roman"/>
          <w:szCs w:val="26"/>
        </w:rPr>
        <w:t>between</w:t>
      </w:r>
      <w:r w:rsidRPr="00DA1D5A">
        <w:rPr>
          <w:rFonts w:eastAsia="Times New Roman"/>
          <w:szCs w:val="26"/>
        </w:rPr>
        <w:t xml:space="preserve"> </w:t>
      </w:r>
      <w:r w:rsidRPr="00DA1D5A" w:rsidR="002A1F07">
        <w:rPr>
          <w:rFonts w:eastAsia="Times New Roman"/>
          <w:szCs w:val="26"/>
        </w:rPr>
        <w:t>Sellers</w:t>
      </w:r>
      <w:r w:rsidRPr="00DA1D5A" w:rsidR="00970491">
        <w:rPr>
          <w:rFonts w:eastAsia="Times New Roman"/>
          <w:szCs w:val="26"/>
        </w:rPr>
        <w:t xml:space="preserve"> and generation </w:t>
      </w:r>
      <w:r w:rsidRPr="00DA1D5A" w:rsidR="003449D4">
        <w:rPr>
          <w:rFonts w:eastAsia="Times New Roman"/>
          <w:szCs w:val="26"/>
        </w:rPr>
        <w:t>assets</w:t>
      </w:r>
      <w:r w:rsidRPr="00DA1D5A" w:rsidR="00970491">
        <w:rPr>
          <w:rFonts w:eastAsia="Times New Roman"/>
          <w:szCs w:val="26"/>
        </w:rPr>
        <w:t>,</w:t>
      </w:r>
      <w:r w:rsidRPr="00DA1D5A">
        <w:rPr>
          <w:rFonts w:eastAsia="Times New Roman"/>
          <w:szCs w:val="26"/>
        </w:rPr>
        <w:t xml:space="preserve"> </w:t>
      </w:r>
      <w:r w:rsidRPr="00DA1D5A" w:rsidR="002950AB">
        <w:rPr>
          <w:rFonts w:eastAsia="Times New Roman"/>
          <w:szCs w:val="26"/>
        </w:rPr>
        <w:t>S</w:t>
      </w:r>
      <w:r w:rsidRPr="00DA1D5A" w:rsidR="003449D4">
        <w:rPr>
          <w:rFonts w:eastAsia="Times New Roman"/>
          <w:szCs w:val="26"/>
        </w:rPr>
        <w:t>ellers</w:t>
      </w:r>
      <w:r w:rsidRPr="00DA1D5A" w:rsidR="003B52C5">
        <w:rPr>
          <w:rFonts w:eastAsia="Times New Roman"/>
          <w:szCs w:val="26"/>
        </w:rPr>
        <w:t xml:space="preserve"> </w:t>
      </w:r>
      <w:r w:rsidRPr="00DA1D5A" w:rsidR="0031267D">
        <w:rPr>
          <w:rFonts w:eastAsia="Times New Roman"/>
          <w:szCs w:val="26"/>
        </w:rPr>
        <w:t>are required to</w:t>
      </w:r>
      <w:r w:rsidRPr="00DA1D5A" w:rsidR="003449D4">
        <w:rPr>
          <w:rFonts w:eastAsia="Times New Roman"/>
          <w:szCs w:val="26"/>
        </w:rPr>
        <w:t xml:space="preserve"> identify</w:t>
      </w:r>
      <w:r w:rsidRPr="00DA1D5A" w:rsidDel="00DA684D" w:rsidR="003449D4">
        <w:rPr>
          <w:rFonts w:eastAsia="Times New Roman"/>
          <w:szCs w:val="26"/>
        </w:rPr>
        <w:t xml:space="preserve"> </w:t>
      </w:r>
      <w:r w:rsidRPr="00DA1D5A" w:rsidR="003449D4">
        <w:rPr>
          <w:rFonts w:eastAsia="Times New Roman"/>
          <w:szCs w:val="26"/>
        </w:rPr>
        <w:t>reportable assets</w:t>
      </w:r>
      <w:r w:rsidRPr="00DA1D5A" w:rsidR="001E1799">
        <w:rPr>
          <w:rFonts w:eastAsia="Times New Roman"/>
          <w:szCs w:val="26"/>
        </w:rPr>
        <w:t xml:space="preserve"> in an XML submission</w:t>
      </w:r>
      <w:r w:rsidRPr="00DA1D5A" w:rsidR="003449D4">
        <w:rPr>
          <w:rFonts w:eastAsia="Times New Roman"/>
          <w:szCs w:val="26"/>
        </w:rPr>
        <w:t>.</w:t>
      </w:r>
      <w:r w:rsidRPr="00DA1D5A" w:rsidR="002651CD">
        <w:rPr>
          <w:rFonts w:eastAsia="Times New Roman"/>
          <w:szCs w:val="26"/>
        </w:rPr>
        <w:t xml:space="preserve"> </w:t>
      </w:r>
      <w:r w:rsidRPr="00DA1D5A" w:rsidR="003449D4">
        <w:rPr>
          <w:rFonts w:eastAsia="Times New Roman"/>
          <w:szCs w:val="26"/>
        </w:rPr>
        <w:t xml:space="preserve"> </w:t>
      </w:r>
      <w:r w:rsidRPr="00DA1D5A" w:rsidR="00312E09">
        <w:rPr>
          <w:rFonts w:eastAsia="Times New Roman"/>
          <w:szCs w:val="26"/>
        </w:rPr>
        <w:t>R</w:t>
      </w:r>
      <w:r w:rsidRPr="00DA1D5A" w:rsidR="003449D4">
        <w:rPr>
          <w:rFonts w:eastAsia="Times New Roman"/>
          <w:szCs w:val="26"/>
        </w:rPr>
        <w:t>eportable asset</w:t>
      </w:r>
      <w:r w:rsidRPr="00DA1D5A" w:rsidR="00312E09">
        <w:rPr>
          <w:rFonts w:eastAsia="Times New Roman"/>
          <w:szCs w:val="26"/>
        </w:rPr>
        <w:t xml:space="preserve">s </w:t>
      </w:r>
      <w:r w:rsidRPr="00DA1D5A" w:rsidR="00DA684D">
        <w:rPr>
          <w:rFonts w:eastAsia="Times New Roman"/>
          <w:szCs w:val="26"/>
        </w:rPr>
        <w:t>included in</w:t>
      </w:r>
      <w:r w:rsidRPr="00DA1D5A" w:rsidDel="00DA684D" w:rsidR="003449D4">
        <w:rPr>
          <w:rFonts w:eastAsia="Times New Roman"/>
          <w:szCs w:val="26"/>
        </w:rPr>
        <w:t xml:space="preserve"> </w:t>
      </w:r>
      <w:r w:rsidRPr="00DA1D5A" w:rsidR="003449D4">
        <w:rPr>
          <w:rFonts w:eastAsia="Times New Roman"/>
          <w:szCs w:val="26"/>
        </w:rPr>
        <w:t>the EIA-860 generator tables</w:t>
      </w:r>
      <w:r w:rsidRPr="00DA1D5A" w:rsidR="00312E09">
        <w:rPr>
          <w:rFonts w:eastAsia="Times New Roman"/>
          <w:szCs w:val="26"/>
        </w:rPr>
        <w:t xml:space="preserve"> already have </w:t>
      </w:r>
      <w:r w:rsidRPr="00DA1D5A" w:rsidR="001E0D1B">
        <w:rPr>
          <w:rFonts w:eastAsia="Times New Roman"/>
          <w:szCs w:val="26"/>
        </w:rPr>
        <w:t>EIA Plant Codes and EIA Generator IDs</w:t>
      </w:r>
      <w:r w:rsidRPr="00DA1D5A" w:rsidR="00312E09">
        <w:rPr>
          <w:rFonts w:eastAsia="Times New Roman"/>
          <w:szCs w:val="26"/>
        </w:rPr>
        <w:t xml:space="preserve">. </w:t>
      </w:r>
      <w:r w:rsidRPr="00DA1D5A" w:rsidR="002651CD">
        <w:rPr>
          <w:rFonts w:eastAsia="Times New Roman"/>
          <w:szCs w:val="26"/>
        </w:rPr>
        <w:t xml:space="preserve"> </w:t>
      </w:r>
      <w:r w:rsidRPr="00DA1D5A" w:rsidR="00312E09">
        <w:rPr>
          <w:rFonts w:eastAsia="Times New Roman"/>
          <w:szCs w:val="26"/>
        </w:rPr>
        <w:t xml:space="preserve">Reportable assets that </w:t>
      </w:r>
      <w:r w:rsidRPr="00DA1D5A" w:rsidR="002651CD">
        <w:rPr>
          <w:rFonts w:eastAsia="Times New Roman"/>
          <w:szCs w:val="26"/>
        </w:rPr>
        <w:t xml:space="preserve">do not </w:t>
      </w:r>
      <w:r w:rsidRPr="00DA1D5A" w:rsidR="001E0D1B">
        <w:rPr>
          <w:rFonts w:eastAsia="Times New Roman"/>
          <w:szCs w:val="26"/>
        </w:rPr>
        <w:t>have EIA Plant Codes and EIA Generator IDs</w:t>
      </w:r>
      <w:r w:rsidRPr="00DA1D5A" w:rsidR="002651CD">
        <w:rPr>
          <w:rFonts w:eastAsia="Times New Roman"/>
          <w:szCs w:val="26"/>
        </w:rPr>
        <w:t xml:space="preserve"> </w:t>
      </w:r>
      <w:r w:rsidRPr="00DA1D5A" w:rsidR="00312E09">
        <w:rPr>
          <w:rFonts w:eastAsia="Times New Roman"/>
          <w:szCs w:val="26"/>
        </w:rPr>
        <w:t>will be identified using Asset IDs.</w:t>
      </w:r>
      <w:r w:rsidRPr="00DA1D5A" w:rsidR="003449D4">
        <w:rPr>
          <w:rFonts w:eastAsia="Times New Roman"/>
          <w:szCs w:val="26"/>
        </w:rPr>
        <w:t xml:space="preserve"> </w:t>
      </w:r>
      <w:r w:rsidRPr="00DA1D5A" w:rsidR="002651CD">
        <w:rPr>
          <w:rFonts w:eastAsia="Times New Roman"/>
          <w:szCs w:val="26"/>
        </w:rPr>
        <w:t xml:space="preserve"> </w:t>
      </w:r>
      <w:r w:rsidR="008E3530">
        <w:rPr>
          <w:rFonts w:eastAsia="Times New Roman"/>
          <w:szCs w:val="26"/>
        </w:rPr>
        <w:t>Submitters</w:t>
      </w:r>
      <w:r w:rsidRPr="00DA1D5A" w:rsidR="00DA684D">
        <w:rPr>
          <w:rFonts w:eastAsia="Times New Roman"/>
          <w:szCs w:val="26"/>
        </w:rPr>
        <w:t xml:space="preserve"> may search the MBR Portal to determine if a reportable generator already has an </w:t>
      </w:r>
      <w:hyperlink w:history="1" r:id="rId88">
        <w:r w:rsidRPr="00DA1D5A" w:rsidR="00DA684D">
          <w:rPr>
            <w:rStyle w:val="Hyperlink"/>
            <w:rFonts w:eastAsia="Times New Roman"/>
            <w:szCs w:val="26"/>
          </w:rPr>
          <w:t>EIA Code</w:t>
        </w:r>
      </w:hyperlink>
      <w:r w:rsidRPr="00DA1D5A" w:rsidR="00DA684D">
        <w:rPr>
          <w:rFonts w:eastAsia="Times New Roman"/>
          <w:szCs w:val="26"/>
        </w:rPr>
        <w:t xml:space="preserve"> or </w:t>
      </w:r>
      <w:hyperlink w:history="1" r:id="rId89">
        <w:r w:rsidRPr="00DA1D5A" w:rsidR="00DA684D">
          <w:rPr>
            <w:rStyle w:val="Hyperlink"/>
            <w:rFonts w:eastAsia="Times New Roman"/>
            <w:szCs w:val="26"/>
          </w:rPr>
          <w:t>Asset ID</w:t>
        </w:r>
      </w:hyperlink>
      <w:r w:rsidRPr="00DA1D5A" w:rsidR="00DA684D">
        <w:rPr>
          <w:rFonts w:eastAsia="Times New Roman"/>
          <w:szCs w:val="26"/>
        </w:rPr>
        <w:t xml:space="preserve">.  </w:t>
      </w:r>
      <w:r w:rsidRPr="00DA1D5A" w:rsidR="003449D4">
        <w:rPr>
          <w:rFonts w:eastAsia="Times New Roman"/>
          <w:szCs w:val="26"/>
        </w:rPr>
        <w:t xml:space="preserve">For reportable assets that </w:t>
      </w:r>
      <w:r w:rsidRPr="00DA1D5A" w:rsidR="002651CD">
        <w:rPr>
          <w:rFonts w:eastAsia="Times New Roman"/>
          <w:szCs w:val="26"/>
        </w:rPr>
        <w:t xml:space="preserve">do not have </w:t>
      </w:r>
      <w:r w:rsidRPr="00DA1D5A" w:rsidR="00DA684D">
        <w:rPr>
          <w:rFonts w:eastAsia="Times New Roman"/>
          <w:szCs w:val="26"/>
        </w:rPr>
        <w:t xml:space="preserve">an </w:t>
      </w:r>
      <w:r w:rsidRPr="00DA1D5A" w:rsidR="002651CD">
        <w:rPr>
          <w:rFonts w:eastAsia="Times New Roman"/>
          <w:szCs w:val="26"/>
        </w:rPr>
        <w:t>EIA</w:t>
      </w:r>
      <w:r w:rsidRPr="00DA1D5A" w:rsidDel="004804C2" w:rsidR="002651CD">
        <w:rPr>
          <w:rFonts w:eastAsia="Times New Roman"/>
          <w:szCs w:val="26"/>
        </w:rPr>
        <w:t xml:space="preserve"> </w:t>
      </w:r>
      <w:r w:rsidRPr="00DA1D5A" w:rsidR="002651CD">
        <w:rPr>
          <w:rFonts w:eastAsia="Times New Roman"/>
          <w:szCs w:val="26"/>
        </w:rPr>
        <w:t>Code</w:t>
      </w:r>
      <w:r w:rsidRPr="00DA1D5A" w:rsidR="00EB54C5">
        <w:rPr>
          <w:rFonts w:eastAsia="Times New Roman"/>
          <w:szCs w:val="26"/>
        </w:rPr>
        <w:t xml:space="preserve"> </w:t>
      </w:r>
      <w:r w:rsidRPr="00DA1D5A" w:rsidR="002651CD">
        <w:rPr>
          <w:rFonts w:eastAsia="Times New Roman"/>
          <w:szCs w:val="26"/>
        </w:rPr>
        <w:t xml:space="preserve">or </w:t>
      </w:r>
      <w:r w:rsidRPr="00DA1D5A" w:rsidR="00DA684D">
        <w:rPr>
          <w:rFonts w:eastAsia="Times New Roman"/>
          <w:szCs w:val="26"/>
        </w:rPr>
        <w:t>an</w:t>
      </w:r>
      <w:r w:rsidRPr="00DA1D5A" w:rsidDel="00DA684D" w:rsidR="002651CD">
        <w:rPr>
          <w:rFonts w:eastAsia="Times New Roman"/>
          <w:szCs w:val="26"/>
        </w:rPr>
        <w:t xml:space="preserve"> </w:t>
      </w:r>
      <w:r w:rsidRPr="00DA1D5A" w:rsidR="002651CD">
        <w:rPr>
          <w:rFonts w:eastAsia="Times New Roman"/>
          <w:szCs w:val="26"/>
        </w:rPr>
        <w:t>Asset ID</w:t>
      </w:r>
      <w:r w:rsidRPr="00DA1D5A" w:rsidR="003449D4">
        <w:rPr>
          <w:rFonts w:eastAsia="Times New Roman"/>
          <w:szCs w:val="26"/>
        </w:rPr>
        <w:t xml:space="preserve">, </w:t>
      </w:r>
      <w:r w:rsidR="008E3530">
        <w:rPr>
          <w:rFonts w:eastAsia="Times New Roman"/>
          <w:szCs w:val="26"/>
        </w:rPr>
        <w:t>Submitters</w:t>
      </w:r>
      <w:r w:rsidRPr="00DA1D5A" w:rsidR="003449D4">
        <w:rPr>
          <w:rFonts w:eastAsia="Times New Roman"/>
          <w:szCs w:val="26"/>
        </w:rPr>
        <w:t xml:space="preserve"> must request a</w:t>
      </w:r>
      <w:r w:rsidRPr="00DA1D5A" w:rsidR="00A1158F">
        <w:rPr>
          <w:rFonts w:eastAsia="Times New Roman"/>
          <w:szCs w:val="26"/>
        </w:rPr>
        <w:t>n</w:t>
      </w:r>
      <w:r w:rsidRPr="00DA1D5A" w:rsidR="003449D4">
        <w:rPr>
          <w:rFonts w:eastAsia="Times New Roman"/>
          <w:szCs w:val="26"/>
        </w:rPr>
        <w:t xml:space="preserve"> Asset ID</w:t>
      </w:r>
      <w:r w:rsidRPr="00DA1D5A" w:rsidR="002A1F07">
        <w:rPr>
          <w:rFonts w:eastAsia="Times New Roman"/>
          <w:szCs w:val="26"/>
        </w:rPr>
        <w:t xml:space="preserve"> in the MBR Portal</w:t>
      </w:r>
      <w:r w:rsidRPr="00DA1D5A" w:rsidR="00DA684D">
        <w:rPr>
          <w:rFonts w:eastAsia="Times New Roman"/>
          <w:szCs w:val="26"/>
        </w:rPr>
        <w:t xml:space="preserve"> following the steps below.</w:t>
      </w:r>
    </w:p>
    <w:p w:rsidRPr="00DA1D5A" w:rsidR="00FA1FE5" w:rsidP="00682B3F" w:rsidRDefault="0040503B" w14:paraId="17B46167" w14:textId="084E7214">
      <w:pPr>
        <w:pStyle w:val="Heading3"/>
        <w:numPr>
          <w:ilvl w:val="0"/>
          <w:numId w:val="75"/>
        </w:numPr>
        <w:rPr>
          <w:rFonts w:eastAsia="Times New Roman"/>
        </w:rPr>
      </w:pPr>
      <w:bookmarkStart w:name="_Toc85104431" w:id="56"/>
      <w:r w:rsidRPr="00682B3F">
        <w:rPr>
          <w:rFonts w:eastAsia="Times New Roman"/>
          <w:szCs w:val="26"/>
        </w:rPr>
        <w:t>Creating</w:t>
      </w:r>
      <w:r w:rsidRPr="00DA1D5A">
        <w:rPr>
          <w:rFonts w:eastAsia="Times New Roman"/>
        </w:rPr>
        <w:t xml:space="preserve"> </w:t>
      </w:r>
      <w:r w:rsidRPr="00DA1D5A" w:rsidR="00800084">
        <w:rPr>
          <w:rFonts w:eastAsia="Times New Roman"/>
        </w:rPr>
        <w:t xml:space="preserve">an </w:t>
      </w:r>
      <w:r w:rsidRPr="00DA1D5A">
        <w:rPr>
          <w:rFonts w:eastAsia="Times New Roman"/>
        </w:rPr>
        <w:t>Asset ID</w:t>
      </w:r>
      <w:bookmarkEnd w:id="56"/>
    </w:p>
    <w:p w:rsidRPr="00DA1D5A" w:rsidR="00E20ADB" w:rsidP="006967EA" w:rsidRDefault="001A224E" w14:paraId="32C4F9B6" w14:textId="12F1C15C">
      <w:pPr>
        <w:widowControl/>
        <w:tabs>
          <w:tab w:val="left" w:pos="720"/>
        </w:tabs>
        <w:spacing w:after="160" w:line="259" w:lineRule="auto"/>
        <w:rPr>
          <w:rFonts w:eastAsia="Times New Roman"/>
          <w:szCs w:val="26"/>
        </w:rPr>
      </w:pPr>
      <w:r>
        <w:rPr>
          <w:rFonts w:eastAsia="Times New Roman"/>
          <w:szCs w:val="26"/>
        </w:rPr>
        <w:tab/>
      </w:r>
      <w:r w:rsidRPr="00DA1D5A" w:rsidR="008E3530">
        <w:rPr>
          <w:rFonts w:eastAsia="Times New Roman"/>
          <w:szCs w:val="26"/>
        </w:rPr>
        <w:t>S</w:t>
      </w:r>
      <w:r w:rsidR="008E3530">
        <w:rPr>
          <w:rFonts w:eastAsia="Times New Roman"/>
          <w:szCs w:val="26"/>
        </w:rPr>
        <w:t>ubmitters</w:t>
      </w:r>
      <w:r w:rsidRPr="00DA1D5A" w:rsidR="00800084">
        <w:rPr>
          <w:rFonts w:eastAsia="Times New Roman"/>
          <w:szCs w:val="26"/>
        </w:rPr>
        <w:t xml:space="preserve"> </w:t>
      </w:r>
      <w:r w:rsidRPr="00DA1D5A" w:rsidR="002A1F07">
        <w:rPr>
          <w:rFonts w:eastAsia="Times New Roman"/>
          <w:szCs w:val="26"/>
        </w:rPr>
        <w:t>may</w:t>
      </w:r>
      <w:r w:rsidRPr="00DA1D5A" w:rsidR="00800084">
        <w:rPr>
          <w:rFonts w:eastAsia="Times New Roman"/>
          <w:szCs w:val="26"/>
        </w:rPr>
        <w:t xml:space="preserve"> obtain an Asset ID for any reportable asset that they need to reference in an MBR submission that </w:t>
      </w:r>
      <w:r w:rsidRPr="00DA1D5A" w:rsidR="003401C5">
        <w:rPr>
          <w:rFonts w:eastAsia="Times New Roman"/>
          <w:szCs w:val="26"/>
        </w:rPr>
        <w:t xml:space="preserve">does not have </w:t>
      </w:r>
      <w:r w:rsidRPr="00DA1D5A" w:rsidR="002A1F07">
        <w:rPr>
          <w:rFonts w:eastAsia="Times New Roman"/>
          <w:szCs w:val="26"/>
        </w:rPr>
        <w:t xml:space="preserve">an </w:t>
      </w:r>
      <w:r w:rsidRPr="00DA1D5A" w:rsidR="003401C5">
        <w:rPr>
          <w:rFonts w:eastAsia="Times New Roman"/>
          <w:szCs w:val="26"/>
        </w:rPr>
        <w:t>EIA Code</w:t>
      </w:r>
      <w:r w:rsidRPr="00DA1D5A" w:rsidR="00800084">
        <w:rPr>
          <w:rFonts w:eastAsia="Times New Roman"/>
          <w:szCs w:val="26"/>
        </w:rPr>
        <w:t xml:space="preserve"> </w:t>
      </w:r>
      <w:r w:rsidRPr="00DA1D5A" w:rsidR="003401C5">
        <w:rPr>
          <w:rFonts w:eastAsia="Times New Roman"/>
          <w:szCs w:val="26"/>
        </w:rPr>
        <w:t>or an existing</w:t>
      </w:r>
      <w:r w:rsidRPr="00DA1D5A" w:rsidR="00800084">
        <w:rPr>
          <w:rFonts w:eastAsia="Times New Roman"/>
          <w:szCs w:val="26"/>
        </w:rPr>
        <w:t xml:space="preserve"> Asset ID.</w:t>
      </w:r>
    </w:p>
    <w:p w:rsidRPr="00DA1D5A" w:rsidR="00472B22" w:rsidP="006967EA" w:rsidRDefault="00800084" w14:paraId="19C26783" w14:textId="268DA434">
      <w:pPr>
        <w:widowControl/>
        <w:spacing w:after="160" w:line="259" w:lineRule="auto"/>
        <w:ind w:firstLine="720"/>
        <w:rPr>
          <w:rFonts w:eastAsia="Times New Roman"/>
          <w:szCs w:val="26"/>
        </w:rPr>
      </w:pPr>
      <w:r w:rsidRPr="00DA1D5A">
        <w:rPr>
          <w:rFonts w:eastAsia="Times New Roman"/>
          <w:szCs w:val="26"/>
        </w:rPr>
        <w:t xml:space="preserve">The </w:t>
      </w:r>
      <w:hyperlink w:history="1" r:id="rId90">
        <w:r w:rsidRPr="00DA1D5A">
          <w:rPr>
            <w:rStyle w:val="Hyperlink"/>
            <w:rFonts w:eastAsia="Times New Roman"/>
            <w:szCs w:val="26"/>
          </w:rPr>
          <w:t>Create Gen Assets</w:t>
        </w:r>
      </w:hyperlink>
      <w:r w:rsidRPr="00DA1D5A">
        <w:rPr>
          <w:rFonts w:eastAsia="Times New Roman"/>
          <w:szCs w:val="26"/>
        </w:rPr>
        <w:t xml:space="preserve"> in the MBR Portal </w:t>
      </w:r>
      <w:r w:rsidRPr="00DA1D5A" w:rsidR="00743AB4">
        <w:rPr>
          <w:rFonts w:eastAsia="Times New Roman"/>
          <w:szCs w:val="26"/>
        </w:rPr>
        <w:t xml:space="preserve">allows </w:t>
      </w:r>
      <w:r w:rsidR="008E3530">
        <w:rPr>
          <w:rFonts w:eastAsia="Times New Roman"/>
          <w:szCs w:val="26"/>
        </w:rPr>
        <w:t>Submitters</w:t>
      </w:r>
      <w:r w:rsidR="00B77E72">
        <w:rPr>
          <w:rFonts w:eastAsia="Times New Roman"/>
          <w:szCs w:val="26"/>
        </w:rPr>
        <w:t xml:space="preserve"> </w:t>
      </w:r>
      <w:r w:rsidRPr="00DA1D5A">
        <w:rPr>
          <w:rFonts w:eastAsia="Times New Roman"/>
          <w:szCs w:val="26"/>
        </w:rPr>
        <w:t>to create one record at a time or upload an XML file that contains multiple records</w:t>
      </w:r>
      <w:r w:rsidRPr="00DA1D5A" w:rsidR="00A80611">
        <w:rPr>
          <w:rFonts w:eastAsia="Times New Roman"/>
          <w:szCs w:val="26"/>
        </w:rPr>
        <w:t xml:space="preserve"> (Bulk Upload)</w:t>
      </w:r>
      <w:r w:rsidRPr="00DA1D5A">
        <w:rPr>
          <w:rFonts w:eastAsia="Times New Roman"/>
          <w:szCs w:val="26"/>
        </w:rPr>
        <w:t>.</w:t>
      </w:r>
      <w:r w:rsidRPr="00DA1D5A" w:rsidR="00A80611">
        <w:rPr>
          <w:rFonts w:eastAsia="Times New Roman"/>
          <w:szCs w:val="26"/>
        </w:rPr>
        <w:t xml:space="preserve">  </w:t>
      </w:r>
      <w:r w:rsidRPr="00DA1D5A">
        <w:rPr>
          <w:rFonts w:eastAsia="Times New Roman"/>
          <w:szCs w:val="26"/>
        </w:rPr>
        <w:t xml:space="preserve">If a </w:t>
      </w:r>
      <w:r w:rsidRPr="00DA1D5A" w:rsidR="008E3530">
        <w:rPr>
          <w:rFonts w:eastAsia="Times New Roman"/>
          <w:szCs w:val="26"/>
        </w:rPr>
        <w:t>S</w:t>
      </w:r>
      <w:r w:rsidR="008E3530">
        <w:rPr>
          <w:rFonts w:eastAsia="Times New Roman"/>
          <w:szCs w:val="26"/>
        </w:rPr>
        <w:t>ubmitter</w:t>
      </w:r>
      <w:r w:rsidRPr="00DA1D5A" w:rsidR="008E3530">
        <w:rPr>
          <w:rFonts w:eastAsia="Times New Roman"/>
          <w:szCs w:val="26"/>
        </w:rPr>
        <w:t xml:space="preserve"> </w:t>
      </w:r>
      <w:r w:rsidRPr="00DA1D5A">
        <w:rPr>
          <w:rFonts w:eastAsia="Times New Roman"/>
          <w:szCs w:val="26"/>
        </w:rPr>
        <w:t xml:space="preserve">has many reportable assets that </w:t>
      </w:r>
      <w:r w:rsidRPr="00DA1D5A" w:rsidR="003401C5">
        <w:rPr>
          <w:rFonts w:eastAsia="Times New Roman"/>
          <w:szCs w:val="26"/>
        </w:rPr>
        <w:t>require</w:t>
      </w:r>
      <w:r w:rsidRPr="00DA1D5A">
        <w:rPr>
          <w:rFonts w:eastAsia="Times New Roman"/>
          <w:szCs w:val="26"/>
        </w:rPr>
        <w:t xml:space="preserve"> Asset IDs, </w:t>
      </w:r>
      <w:r w:rsidRPr="00DA1D5A" w:rsidR="00DA684D">
        <w:rPr>
          <w:rFonts w:eastAsia="Times New Roman"/>
          <w:szCs w:val="26"/>
        </w:rPr>
        <w:t xml:space="preserve">the </w:t>
      </w:r>
      <w:r w:rsidRPr="00DA1D5A" w:rsidR="008E3530">
        <w:rPr>
          <w:rFonts w:eastAsia="Times New Roman"/>
          <w:szCs w:val="26"/>
        </w:rPr>
        <w:t>S</w:t>
      </w:r>
      <w:r w:rsidR="008E3530">
        <w:rPr>
          <w:rFonts w:eastAsia="Times New Roman"/>
          <w:szCs w:val="26"/>
        </w:rPr>
        <w:t>ubmitter</w:t>
      </w:r>
      <w:r w:rsidRPr="00DA1D5A" w:rsidR="008E3530">
        <w:rPr>
          <w:rFonts w:eastAsia="Times New Roman"/>
          <w:szCs w:val="26"/>
        </w:rPr>
        <w:t xml:space="preserve"> </w:t>
      </w:r>
      <w:r w:rsidRPr="00DA1D5A" w:rsidR="00DA684D">
        <w:rPr>
          <w:rFonts w:eastAsia="Times New Roman"/>
          <w:szCs w:val="26"/>
        </w:rPr>
        <w:t>should</w:t>
      </w:r>
      <w:r w:rsidRPr="00DA1D5A">
        <w:rPr>
          <w:rFonts w:eastAsia="Times New Roman"/>
          <w:szCs w:val="26"/>
        </w:rPr>
        <w:t xml:space="preserve"> us</w:t>
      </w:r>
      <w:r w:rsidRPr="00DA1D5A" w:rsidR="00DA684D">
        <w:rPr>
          <w:rFonts w:eastAsia="Times New Roman"/>
          <w:szCs w:val="26"/>
        </w:rPr>
        <w:t>e</w:t>
      </w:r>
      <w:r w:rsidRPr="00DA1D5A" w:rsidDel="00DA684D">
        <w:rPr>
          <w:rFonts w:eastAsia="Times New Roman"/>
          <w:szCs w:val="26"/>
        </w:rPr>
        <w:t xml:space="preserve"> </w:t>
      </w:r>
      <w:r w:rsidRPr="00DA1D5A">
        <w:rPr>
          <w:rFonts w:eastAsia="Times New Roman"/>
          <w:szCs w:val="26"/>
        </w:rPr>
        <w:t xml:space="preserve">the </w:t>
      </w:r>
      <w:hyperlink w:history="1" r:id="rId91">
        <w:r w:rsidRPr="00DA1D5A">
          <w:rPr>
            <w:rStyle w:val="Hyperlink"/>
            <w:rFonts w:eastAsia="Times New Roman"/>
            <w:szCs w:val="26"/>
          </w:rPr>
          <w:t>Asset ID Bulk Upload</w:t>
        </w:r>
      </w:hyperlink>
      <w:r w:rsidRPr="00DA1D5A">
        <w:rPr>
          <w:rFonts w:eastAsia="Times New Roman"/>
          <w:szCs w:val="26"/>
        </w:rPr>
        <w:t xml:space="preserve"> function.</w:t>
      </w:r>
      <w:r w:rsidRPr="00DA1D5A" w:rsidR="00FD7514">
        <w:rPr>
          <w:rFonts w:eastAsia="Times New Roman"/>
          <w:szCs w:val="26"/>
        </w:rPr>
        <w:t xml:space="preserve"> </w:t>
      </w:r>
    </w:p>
    <w:p w:rsidRPr="005970F5" w:rsidR="00FD7514" w:rsidP="00C37743" w:rsidRDefault="00800084" w14:paraId="523E25E7" w14:textId="283E3993">
      <w:pPr>
        <w:pStyle w:val="Heading3"/>
        <w:numPr>
          <w:ilvl w:val="0"/>
          <w:numId w:val="75"/>
        </w:numPr>
        <w:rPr>
          <w:rFonts w:eastAsia="Times New Roman"/>
          <w:szCs w:val="26"/>
        </w:rPr>
      </w:pPr>
      <w:bookmarkStart w:name="_Toc85104432" w:id="57"/>
      <w:r w:rsidRPr="00FE5EAC">
        <w:rPr>
          <w:rFonts w:eastAsia="Times New Roman"/>
          <w:szCs w:val="26"/>
        </w:rPr>
        <w:t xml:space="preserve">Individually </w:t>
      </w:r>
      <w:r w:rsidRPr="005970F5" w:rsidR="00117012">
        <w:rPr>
          <w:rFonts w:eastAsia="Times New Roman"/>
          <w:szCs w:val="26"/>
        </w:rPr>
        <w:t>Creat</w:t>
      </w:r>
      <w:r w:rsidRPr="005970F5">
        <w:rPr>
          <w:rFonts w:eastAsia="Times New Roman"/>
          <w:szCs w:val="26"/>
        </w:rPr>
        <w:t>e</w:t>
      </w:r>
      <w:r w:rsidRPr="005970F5" w:rsidR="00D1636C">
        <w:rPr>
          <w:rFonts w:eastAsia="Times New Roman"/>
          <w:szCs w:val="26"/>
        </w:rPr>
        <w:t xml:space="preserve"> a </w:t>
      </w:r>
      <w:r w:rsidRPr="005970F5" w:rsidR="0040503B">
        <w:rPr>
          <w:rFonts w:eastAsia="Times New Roman"/>
          <w:szCs w:val="26"/>
        </w:rPr>
        <w:t xml:space="preserve">New </w:t>
      </w:r>
      <w:r w:rsidRPr="005970F5" w:rsidR="00D1636C">
        <w:rPr>
          <w:rFonts w:eastAsia="Times New Roman"/>
          <w:szCs w:val="26"/>
        </w:rPr>
        <w:t>Asset</w:t>
      </w:r>
      <w:r w:rsidRPr="005970F5" w:rsidR="0040503B">
        <w:rPr>
          <w:rFonts w:eastAsia="Times New Roman"/>
          <w:szCs w:val="26"/>
        </w:rPr>
        <w:t xml:space="preserve"> ID</w:t>
      </w:r>
      <w:bookmarkEnd w:id="57"/>
      <w:r w:rsidRPr="005970F5" w:rsidR="00D1636C">
        <w:rPr>
          <w:rFonts w:eastAsia="Times New Roman"/>
          <w:szCs w:val="26"/>
        </w:rPr>
        <w:t xml:space="preserve"> </w:t>
      </w:r>
    </w:p>
    <w:p w:rsidRPr="00DA1D5A" w:rsidR="00D1636C" w:rsidP="00C37743" w:rsidRDefault="00D1636C" w14:paraId="0B6303A8" w14:textId="22E136C9">
      <w:pPr>
        <w:pStyle w:val="ListParagraph"/>
        <w:widowControl/>
        <w:numPr>
          <w:ilvl w:val="0"/>
          <w:numId w:val="76"/>
        </w:numPr>
        <w:spacing w:after="160" w:line="259" w:lineRule="auto"/>
        <w:rPr>
          <w:rFonts w:eastAsia="Times New Roman"/>
          <w:szCs w:val="26"/>
        </w:rPr>
      </w:pPr>
      <w:r w:rsidRPr="00DA1D5A">
        <w:rPr>
          <w:rFonts w:eastAsia="Times New Roman"/>
          <w:szCs w:val="26"/>
        </w:rPr>
        <w:t>Click on</w:t>
      </w:r>
      <w:r w:rsidRPr="00DA1D5A" w:rsidR="00973DEF">
        <w:rPr>
          <w:rFonts w:eastAsia="Times New Roman"/>
          <w:szCs w:val="26"/>
        </w:rPr>
        <w:t xml:space="preserve"> </w:t>
      </w:r>
      <w:r w:rsidRPr="00DA1D5A" w:rsidR="00800084">
        <w:rPr>
          <w:szCs w:val="26"/>
        </w:rPr>
        <w:t xml:space="preserve">the </w:t>
      </w:r>
      <w:hyperlink w:history="1" r:id="rId92">
        <w:r w:rsidRPr="00DA1D5A" w:rsidR="00800084">
          <w:rPr>
            <w:rStyle w:val="Hyperlink"/>
            <w:b/>
            <w:szCs w:val="26"/>
          </w:rPr>
          <w:t>Create New Gen Asset</w:t>
        </w:r>
      </w:hyperlink>
      <w:r w:rsidRPr="00DA1D5A" w:rsidR="00800084">
        <w:rPr>
          <w:b/>
          <w:szCs w:val="26"/>
        </w:rPr>
        <w:t xml:space="preserve"> </w:t>
      </w:r>
      <w:r w:rsidRPr="00DA1D5A" w:rsidR="00973DEF">
        <w:rPr>
          <w:szCs w:val="26"/>
        </w:rPr>
        <w:t>link</w:t>
      </w:r>
      <w:r w:rsidRPr="00DA1D5A" w:rsidR="002A1F07">
        <w:rPr>
          <w:szCs w:val="26"/>
        </w:rPr>
        <w:t>, as shown in Figure 18 below</w:t>
      </w:r>
      <w:r w:rsidRPr="00DA1D5A" w:rsidR="00973DEF">
        <w:rPr>
          <w:szCs w:val="26"/>
        </w:rPr>
        <w:t>.</w:t>
      </w:r>
    </w:p>
    <w:p w:rsidRPr="00DA1D5A" w:rsidR="00D1636C" w:rsidP="00D1636C" w:rsidRDefault="001F445F" w14:paraId="5C39DD5D" w14:textId="3E02C274">
      <w:pPr>
        <w:widowControl/>
        <w:spacing w:after="160" w:line="259" w:lineRule="auto"/>
        <w:jc w:val="center"/>
        <w:rPr>
          <w:rFonts w:eastAsia="Times New Roman"/>
          <w:b/>
          <w:bCs/>
          <w:szCs w:val="26"/>
        </w:rPr>
      </w:pPr>
      <w:r w:rsidRPr="00FE5EAC">
        <w:rPr>
          <w:rFonts w:eastAsia="Calibri"/>
          <w:noProof/>
          <w:szCs w:val="26"/>
        </w:rPr>
        <mc:AlternateContent>
          <mc:Choice Requires="wps">
            <w:drawing>
              <wp:anchor distT="0" distB="0" distL="114300" distR="114300" simplePos="0" relativeHeight="251663872" behindDoc="0" locked="0" layoutInCell="1" allowOverlap="1" wp14:editId="117E0179" wp14:anchorId="6723406C">
                <wp:simplePos x="0" y="0"/>
                <wp:positionH relativeFrom="column">
                  <wp:posOffset>761728</wp:posOffset>
                </wp:positionH>
                <wp:positionV relativeFrom="paragraph">
                  <wp:posOffset>1426845</wp:posOffset>
                </wp:positionV>
                <wp:extent cx="122063" cy="419372"/>
                <wp:effectExtent l="0" t="15240" r="0" b="34290"/>
                <wp:wrapNone/>
                <wp:docPr id="331" name="Arrow: Down 331"/>
                <wp:cNvGraphicFramePr/>
                <a:graphic xmlns:a="http://schemas.openxmlformats.org/drawingml/2006/main">
                  <a:graphicData uri="http://schemas.microsoft.com/office/word/2010/wordprocessingShape">
                    <wps:wsp>
                      <wps:cNvSpPr/>
                      <wps:spPr>
                        <a:xfrm rot="5400000">
                          <a:off x="0" y="0"/>
                          <a:ext cx="122063" cy="419372"/>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Down 331" style="position:absolute;margin-left:60pt;margin-top:112.35pt;width:9.6pt;height:33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2f528f" strokeweight="1pt" type="#_x0000_t67" adj="1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SjAIAACoFAAAOAAAAZHJzL2Uyb0RvYy54bWysVE1v2zAMvQ/YfxB0X504TtMacYogQYYB&#10;RVugLXpWZDkWIImapMTpfv0o2WnTbqdhPgikSPHj8dHzm6NW5CCcl2AqOr4YUSIMh1qaXUWfnzbf&#10;rijxgZmaKTCioq/C05vF1y/zzpYihxZULRzBIMaXna1oG4Its8zzVmjmL8AKg8YGnGYBVbfLasc6&#10;jK5Vlo9Gl1kHrrYOuPAeb9e9kS5S/KYRPNw3jReBqIpibSGdLp3beGaLOSt3jtlW8qEM9g9VaCYN&#10;Jn0LtWaBkb2Tf4TSkjvw0IQLDjqDppFcpB6wm/HoUzePLbMi9YLgePsGk/9/Yfnd4cERWVd0MhlT&#10;YpjGIS2dg64ka+gMidcIUmd9ib6P9sENmkcxdnxsnCYOENlpMYpfwgE7I8cE8+sbzOIYCMfLcZ6P&#10;LieUcDQV4+vJLI8Zsj5UDGmdD98FaBKFitZYRyopRWaHWx96/5NffONByXojlUqK221XypEDw7Fv&#10;Nqmq/skHN2VIF8uZYdGEM6Rfo1hAUVsExJsdJUztkNc8uJT7w2t/nqQoZvmq6J1aVos+9fQ8c++e&#10;Gv0QJ3axZr7tnyRTT0stA+6GkrqiVzFQYivCpEzsUSR2D1jE8fQDidIW6lecahoKduYt30hMcst8&#10;eGAO+Y2XuLPhHo9GAWIAg0RJC+7X3+6jP9IOrZR0uC+Iz889c4IS9cMgIa/HRREXLCnFdJaj4s4t&#10;23OL2esV4GyQclhdEqN/UCexcaBfcLWXMSuamOGYu5/EoKxCv8f4c+BiuUxuuFSWhVvzaHkMfiLT&#10;0/GFOTvQKSAP7+C0W6z8RKjeN740sNwHaGRi2zuuOMGo4EKmWQ4/j7jx53ryev/FLX4DAAD//wMA&#10;UEsDBBQABgAIAAAAIQA7KN0T3wAAAAoBAAAPAAAAZHJzL2Rvd25yZXYueG1sTI/BTsMwDIbvSLxD&#10;ZCQuiKUrKIzSdAIE2mG7MBDnrDFtWeNUSbZ1b493Gkf//vX5czkfXS/2GGLnScN0koFAqr3tqNHw&#10;9fl+OwMRkyFrek+o4YgR5tXlRWkK6w/0gft1agRDKBZGQ5vSUEgZ6xadiRM/IPHuxwdnEo+hkTaY&#10;A8NdL/MsU9KZjvhCawZ8bbHerndOQ+7yld9mq/Bd3yyX/q1bvPweF1pfX43PTyASjulchpM+q0PF&#10;Thu/IxtFr+FRKW4y6342BXEqqJyTDSfq4Q5kVcr/L1R/AAAA//8DAFBLAQItABQABgAIAAAAIQC2&#10;gziS/gAAAOEBAAATAAAAAAAAAAAAAAAAAAAAAABbQ29udGVudF9UeXBlc10ueG1sUEsBAi0AFAAG&#10;AAgAAAAhADj9If/WAAAAlAEAAAsAAAAAAAAAAAAAAAAALwEAAF9yZWxzLy5yZWxzUEsBAi0AFAAG&#10;AAgAAAAhAM3Hz9KMAgAAKgUAAA4AAAAAAAAAAAAAAAAALgIAAGRycy9lMm9Eb2MueG1sUEsBAi0A&#10;FAAGAAgAAAAhADso3RPfAAAACgEAAA8AAAAAAAAAAAAAAAAA5gQAAGRycy9kb3ducmV2LnhtbFBL&#10;BQYAAAAABAAEAPMAAADyBQAAAAA=&#10;" w14:anchorId="340244A7"/>
            </w:pict>
          </mc:Fallback>
        </mc:AlternateContent>
      </w:r>
      <w:r w:rsidRPr="005D5612">
        <w:rPr>
          <w:noProof/>
          <w:szCs w:val="26"/>
        </w:rPr>
        <w:drawing>
          <wp:inline distT="0" distB="0" distL="0" distR="0" wp14:anchorId="4B2DD9F7" wp14:editId="2A0B453E">
            <wp:extent cx="5943600" cy="216154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161540"/>
                    </a:xfrm>
                    <a:prstGeom prst="rect">
                      <a:avLst/>
                    </a:prstGeom>
                  </pic:spPr>
                </pic:pic>
              </a:graphicData>
            </a:graphic>
          </wp:inline>
        </w:drawing>
      </w:r>
      <w:r w:rsidRPr="00DA1D5A">
        <w:rPr>
          <w:rFonts w:eastAsia="Times New Roman"/>
          <w:b/>
          <w:bCs/>
          <w:szCs w:val="26"/>
        </w:rPr>
        <w:t xml:space="preserve"> </w:t>
      </w:r>
      <w:r w:rsidRPr="00DA1D5A" w:rsidR="00F40409">
        <w:rPr>
          <w:rFonts w:eastAsia="Times New Roman"/>
          <w:b/>
          <w:bCs/>
          <w:szCs w:val="26"/>
        </w:rPr>
        <w:t>(</w:t>
      </w:r>
      <w:r w:rsidRPr="00DA1D5A" w:rsidR="00D1636C">
        <w:rPr>
          <w:rFonts w:eastAsia="Times New Roman"/>
          <w:b/>
          <w:bCs/>
          <w:szCs w:val="26"/>
        </w:rPr>
        <w:t xml:space="preserve">Figure </w:t>
      </w:r>
      <w:r w:rsidR="00966E18">
        <w:rPr>
          <w:rFonts w:eastAsia="Times New Roman"/>
          <w:b/>
          <w:bCs/>
          <w:szCs w:val="26"/>
        </w:rPr>
        <w:t>23</w:t>
      </w:r>
      <w:r w:rsidRPr="00DA1D5A" w:rsidR="00D1636C">
        <w:rPr>
          <w:rFonts w:eastAsia="Times New Roman"/>
          <w:b/>
          <w:bCs/>
          <w:szCs w:val="26"/>
        </w:rPr>
        <w:t xml:space="preserve">: </w:t>
      </w:r>
      <w:r w:rsidRPr="00DA1D5A" w:rsidR="00F40409">
        <w:rPr>
          <w:rFonts w:eastAsia="Times New Roman"/>
          <w:b/>
          <w:bCs/>
          <w:szCs w:val="26"/>
        </w:rPr>
        <w:t>Create Gen Assets Link)</w:t>
      </w:r>
      <w:r w:rsidRPr="00DA1D5A" w:rsidR="00D1636C">
        <w:rPr>
          <w:rFonts w:eastAsia="Times New Roman"/>
          <w:b/>
          <w:bCs/>
          <w:szCs w:val="26"/>
        </w:rPr>
        <w:t xml:space="preserve"> </w:t>
      </w:r>
    </w:p>
    <w:p w:rsidRPr="00DA1D5A" w:rsidR="00D1636C" w:rsidP="00973DEF" w:rsidRDefault="001F445F" w14:paraId="77049F7A" w14:textId="16CFBC9D">
      <w:pPr>
        <w:rPr>
          <w:szCs w:val="26"/>
        </w:rPr>
      </w:pPr>
      <w:r w:rsidRPr="00FE5EAC">
        <w:rPr>
          <w:rFonts w:eastAsia="Calibri"/>
          <w:noProof/>
          <w:szCs w:val="26"/>
        </w:rPr>
        <w:lastRenderedPageBreak/>
        <mc:AlternateContent>
          <mc:Choice Requires="wps">
            <w:drawing>
              <wp:anchor distT="0" distB="0" distL="114300" distR="114300" simplePos="0" relativeHeight="251664896" behindDoc="0" locked="0" layoutInCell="1" allowOverlap="1" wp14:editId="0D6C1D8A" wp14:anchorId="3A8386F6">
                <wp:simplePos x="0" y="0"/>
                <wp:positionH relativeFrom="column">
                  <wp:posOffset>2335577</wp:posOffset>
                </wp:positionH>
                <wp:positionV relativeFrom="paragraph">
                  <wp:posOffset>1486580</wp:posOffset>
                </wp:positionV>
                <wp:extent cx="98198" cy="422867"/>
                <wp:effectExtent l="0" t="9843" r="25718" b="44767"/>
                <wp:wrapNone/>
                <wp:docPr id="334" name="Arrow: Down 334"/>
                <wp:cNvGraphicFramePr/>
                <a:graphic xmlns:a="http://schemas.openxmlformats.org/drawingml/2006/main">
                  <a:graphicData uri="http://schemas.microsoft.com/office/word/2010/wordprocessingShape">
                    <wps:wsp>
                      <wps:cNvSpPr/>
                      <wps:spPr>
                        <a:xfrm rot="5400000" flipH="1" flipV="1">
                          <a:off x="0" y="0"/>
                          <a:ext cx="98198" cy="422867"/>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Down 334" style="position:absolute;margin-left:183.9pt;margin-top:117.05pt;width:7.75pt;height:33.3pt;rotation:90;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2f528f" strokeweight="1pt" type="#_x0000_t67" adj="1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ZQlgIAAD0FAAAOAAAAZHJzL2Uyb0RvYy54bWysVEtv2zAMvg/YfxB0X524bpMadYogQbYB&#10;RRug7XpWZCkWoNckJU7360dJTpt2Ow3zwSBFio+PH3V9c1AS7ZnzwugGj89GGDFNTSv0tsFPj6sv&#10;U4x8ILol0mjW4Bfm8c3s86fr3tasNJ2RLXMIgmhf97bBXQi2LgpPO6aIPzOWaTBy4xQJoLpt0TrS&#10;Q3Qli3I0uix641rrDGXew+kyG/Esxeec0XDPuWcByQZDbSH9Xfpv4r+YXZN664jtBB3KIP9QhSJC&#10;Q9LXUEsSCNo58UcoJagz3vBwRo0qDOeCstQDdDMefejmoSOWpV4AHG9fYfL/Lyy9268dEm2Dz88r&#10;jDRRMKS5c6av0dL0GsVjAKm3vgbfB7t2g+ZBjB0fuFPIGUD2ohrFDyMuhf0GbMjSjyhFT+gWHRL0&#10;L6/Qs0NAFA6vpuMroAoFS1WW08tJTFrk6PGudT58ZUahKDS4hdJSlSkw2d/6kP2PfvGON1K0KyFl&#10;Utx2s5AO7QkwYbVKheYr79ykRj3UW05iH5QAI7kkAURlASOvtxgRuQWq0+BS7ne3/WmSqpqUiyo7&#10;daRlOfXFaebsnhp9Fyd2sSS+y1eSKTNViQDrIoVq8DQGSgQGmKSOPbJE+AGLOLE8oyhtTPsCg05z&#10;gs68pSsBSW6JD2vigPJwCGsc7uHHpQEMzCBh1Bn362/n0R+YCFaMelghwOfnjjiGkfyugaNX46qC&#10;sCEp1cWkBMWdWjanFr1TCwOzAdZAdUmM/kEeRe6MeoZtn8esYCKaQu48iUFZhLza8F5QNp8nN9gz&#10;S8KtfrD0SMQI7+PhmTg70CkADe/Mcd1I/YFQ2TcirM18FwwXiW1vuMIEowI7mmY5vCfxETjVk9fb&#10;qzf7DQAA//8DAFBLAwQUAAYACAAAACEAO0PDJeEAAAALAQAADwAAAGRycy9kb3ducmV2LnhtbEyP&#10;wU6DQBCG7ya+w2ZMvNmlQCkgS2OMNenBg8gDbNkViOwsZZeWvr3jyR5n5ss/31/sFjOws55cb1HA&#10;ehUA09hY1WMroP7aP6XAnJeo5GBRC7hqB7vy/q6QubIX/NTnyreMQtDlUkDn/Zhz7ppOG+lWdtRI&#10;t287GelpnFquJnmhcDPwMAgSbmSP9KGTo37tdPNTzUaAjdNDXc0fpyS10eG0fa/31+xNiMeH5eUZ&#10;mNeL/4fhT5/UoSSno51ROTYIiOIwIlRAuMkSYETEQZoBO9Jmu1kDLwt+26H8BQAA//8DAFBLAQIt&#10;ABQABgAIAAAAIQC2gziS/gAAAOEBAAATAAAAAAAAAAAAAAAAAAAAAABbQ29udGVudF9UeXBlc10u&#10;eG1sUEsBAi0AFAAGAAgAAAAhADj9If/WAAAAlAEAAAsAAAAAAAAAAAAAAAAALwEAAF9yZWxzLy5y&#10;ZWxzUEsBAi0AFAAGAAgAAAAhAMUDxlCWAgAAPQUAAA4AAAAAAAAAAAAAAAAALgIAAGRycy9lMm9E&#10;b2MueG1sUEsBAi0AFAAGAAgAAAAhADtDwyXhAAAACwEAAA8AAAAAAAAAAAAAAAAA8AQAAGRycy9k&#10;b3ducmV2LnhtbFBLBQYAAAAABAAEAPMAAAD+BQAAAAA=&#10;" w14:anchorId="2F5016DE"/>
            </w:pict>
          </mc:Fallback>
        </mc:AlternateContent>
      </w:r>
      <w:r w:rsidRPr="005970F5">
        <w:rPr>
          <w:noProof/>
          <w:szCs w:val="26"/>
        </w:rPr>
        <w:drawing>
          <wp:inline distT="0" distB="0" distL="0" distR="0" wp14:anchorId="45EABF4E" wp14:editId="07B5EB96">
            <wp:extent cx="5943600" cy="216154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161540"/>
                    </a:xfrm>
                    <a:prstGeom prst="rect">
                      <a:avLst/>
                    </a:prstGeom>
                  </pic:spPr>
                </pic:pic>
              </a:graphicData>
            </a:graphic>
          </wp:inline>
        </w:drawing>
      </w:r>
    </w:p>
    <w:p w:rsidRPr="00DA1D5A" w:rsidR="00D1636C" w:rsidP="00D1636C" w:rsidRDefault="00D1636C" w14:paraId="07670695" w14:textId="45B59D0C">
      <w:pPr>
        <w:rPr>
          <w:szCs w:val="26"/>
        </w:rPr>
      </w:pPr>
    </w:p>
    <w:p w:rsidRPr="00DA1D5A" w:rsidR="00D1636C" w:rsidP="00D1636C" w:rsidRDefault="00F40409" w14:paraId="16742DF7" w14:textId="14D3E083">
      <w:pPr>
        <w:jc w:val="center"/>
        <w:rPr>
          <w:b/>
          <w:bCs/>
          <w:szCs w:val="26"/>
        </w:rPr>
      </w:pPr>
      <w:r w:rsidRPr="00DA1D5A">
        <w:rPr>
          <w:b/>
          <w:bCs/>
          <w:szCs w:val="26"/>
        </w:rPr>
        <w:t>(</w:t>
      </w:r>
      <w:r w:rsidRPr="00DA1D5A" w:rsidR="00D1636C">
        <w:rPr>
          <w:b/>
          <w:bCs/>
          <w:szCs w:val="26"/>
        </w:rPr>
        <w:t xml:space="preserve">Figure </w:t>
      </w:r>
      <w:r w:rsidR="00966E18">
        <w:rPr>
          <w:b/>
          <w:bCs/>
          <w:szCs w:val="26"/>
        </w:rPr>
        <w:t>24</w:t>
      </w:r>
      <w:r w:rsidRPr="00DA1D5A" w:rsidR="00D1636C">
        <w:rPr>
          <w:b/>
          <w:bCs/>
          <w:szCs w:val="26"/>
        </w:rPr>
        <w:t>: Generation Assets Screen</w:t>
      </w:r>
      <w:r w:rsidRPr="00DA1D5A">
        <w:rPr>
          <w:b/>
          <w:bCs/>
          <w:szCs w:val="26"/>
        </w:rPr>
        <w:t>)</w:t>
      </w:r>
    </w:p>
    <w:p w:rsidRPr="00DA1D5A" w:rsidR="00D1636C" w:rsidP="00FD7514" w:rsidRDefault="00D1636C" w14:paraId="54E8B6AA" w14:textId="4C05B9E9">
      <w:pPr>
        <w:widowControl/>
        <w:spacing w:after="160" w:line="259" w:lineRule="auto"/>
        <w:rPr>
          <w:rFonts w:eastAsia="Times New Roman"/>
          <w:szCs w:val="26"/>
          <w:u w:val="single"/>
        </w:rPr>
      </w:pPr>
    </w:p>
    <w:p w:rsidRPr="00DA1D5A" w:rsidR="006F2F78" w:rsidP="00C37743" w:rsidRDefault="00973DEF" w14:paraId="12B9F930" w14:textId="059D87C8">
      <w:pPr>
        <w:pStyle w:val="ListParagraph"/>
        <w:widowControl/>
        <w:numPr>
          <w:ilvl w:val="0"/>
          <w:numId w:val="76"/>
        </w:numPr>
        <w:spacing w:after="160" w:line="259" w:lineRule="auto"/>
        <w:rPr>
          <w:rFonts w:eastAsia="Times New Roman"/>
          <w:szCs w:val="26"/>
        </w:rPr>
      </w:pPr>
      <w:r w:rsidRPr="00DA1D5A">
        <w:rPr>
          <w:rFonts w:eastAsia="Times New Roman"/>
          <w:szCs w:val="26"/>
        </w:rPr>
        <w:t>Enter the reportable asset’s information in the applicable fields</w:t>
      </w:r>
      <w:r w:rsidRPr="00DA1D5A" w:rsidR="002A1F07">
        <w:rPr>
          <w:rFonts w:eastAsia="Times New Roman"/>
          <w:szCs w:val="26"/>
        </w:rPr>
        <w:t xml:space="preserve">, as shown in Figure </w:t>
      </w:r>
      <w:r w:rsidRPr="00DA1D5A" w:rsidR="00E55C73">
        <w:rPr>
          <w:rFonts w:eastAsia="Times New Roman"/>
          <w:szCs w:val="26"/>
        </w:rPr>
        <w:t>2</w:t>
      </w:r>
      <w:r w:rsidR="00B07ED6">
        <w:rPr>
          <w:rFonts w:eastAsia="Times New Roman"/>
          <w:szCs w:val="26"/>
        </w:rPr>
        <w:t>5</w:t>
      </w:r>
      <w:r w:rsidRPr="00DA1D5A">
        <w:rPr>
          <w:rFonts w:eastAsia="Times New Roman"/>
          <w:szCs w:val="26"/>
        </w:rPr>
        <w:t>.</w:t>
      </w:r>
    </w:p>
    <w:p w:rsidRPr="00DA1D5A" w:rsidR="00E65878" w:rsidP="00C37743" w:rsidRDefault="001F445F" w14:paraId="426A0889" w14:textId="4450FEE5">
      <w:pPr>
        <w:pStyle w:val="ListParagraph"/>
        <w:widowControl/>
        <w:spacing w:after="160" w:line="259" w:lineRule="auto"/>
        <w:jc w:val="center"/>
        <w:rPr>
          <w:rFonts w:eastAsia="Times New Roman"/>
          <w:szCs w:val="26"/>
        </w:rPr>
      </w:pPr>
      <w:r w:rsidRPr="00FE5EAC">
        <w:rPr>
          <w:noProof/>
          <w:szCs w:val="26"/>
        </w:rPr>
        <w:drawing>
          <wp:inline distT="0" distB="0" distL="0" distR="0" wp14:anchorId="6AF275B4" wp14:editId="691B92A9">
            <wp:extent cx="4124080" cy="2111829"/>
            <wp:effectExtent l="0" t="0" r="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24080" cy="2111829"/>
                    </a:xfrm>
                    <a:prstGeom prst="rect">
                      <a:avLst/>
                    </a:prstGeom>
                  </pic:spPr>
                </pic:pic>
              </a:graphicData>
            </a:graphic>
          </wp:inline>
        </w:drawing>
      </w:r>
    </w:p>
    <w:p w:rsidRPr="00DA1D5A" w:rsidR="00E65878" w:rsidP="00BA3BDC" w:rsidRDefault="00F40409" w14:paraId="448F77E7" w14:textId="5C49008F">
      <w:pPr>
        <w:pStyle w:val="ListParagraph"/>
        <w:widowControl/>
        <w:spacing w:after="160" w:line="259" w:lineRule="auto"/>
        <w:jc w:val="center"/>
        <w:rPr>
          <w:rFonts w:eastAsia="Times New Roman"/>
          <w:b/>
          <w:bCs/>
          <w:szCs w:val="26"/>
        </w:rPr>
      </w:pPr>
      <w:r w:rsidRPr="00DA1D5A">
        <w:rPr>
          <w:rFonts w:eastAsia="Times New Roman"/>
          <w:b/>
          <w:bCs/>
          <w:szCs w:val="26"/>
        </w:rPr>
        <w:t>(</w:t>
      </w:r>
      <w:r w:rsidRPr="00DA1D5A" w:rsidR="00BA3BDC">
        <w:rPr>
          <w:rFonts w:eastAsia="Times New Roman"/>
          <w:b/>
          <w:bCs/>
          <w:szCs w:val="26"/>
        </w:rPr>
        <w:t xml:space="preserve">Figure </w:t>
      </w:r>
      <w:r w:rsidRPr="00DA1D5A" w:rsidR="00190E7F">
        <w:rPr>
          <w:rFonts w:eastAsia="Times New Roman"/>
          <w:b/>
          <w:bCs/>
          <w:szCs w:val="26"/>
        </w:rPr>
        <w:t>2</w:t>
      </w:r>
      <w:r w:rsidR="00966E18">
        <w:rPr>
          <w:rFonts w:eastAsia="Times New Roman"/>
          <w:b/>
          <w:bCs/>
          <w:szCs w:val="26"/>
        </w:rPr>
        <w:t>5</w:t>
      </w:r>
      <w:r w:rsidRPr="00DA1D5A" w:rsidR="00BA3BDC">
        <w:rPr>
          <w:rFonts w:eastAsia="Times New Roman"/>
          <w:b/>
          <w:bCs/>
          <w:szCs w:val="26"/>
        </w:rPr>
        <w:t xml:space="preserve"> – Input Generation Asset</w:t>
      </w:r>
      <w:r w:rsidRPr="00DA1D5A">
        <w:rPr>
          <w:rFonts w:eastAsia="Times New Roman"/>
          <w:b/>
          <w:bCs/>
          <w:szCs w:val="26"/>
        </w:rPr>
        <w:t xml:space="preserve"> Information)</w:t>
      </w:r>
    </w:p>
    <w:p w:rsidRPr="00DA1D5A" w:rsidR="00F40409" w:rsidP="00BA3BDC" w:rsidRDefault="00F40409" w14:paraId="2B8F0647" w14:textId="77777777">
      <w:pPr>
        <w:pStyle w:val="ListParagraph"/>
        <w:widowControl/>
        <w:spacing w:after="160" w:line="259" w:lineRule="auto"/>
        <w:jc w:val="center"/>
        <w:rPr>
          <w:rFonts w:eastAsia="Times New Roman"/>
          <w:b/>
          <w:bCs/>
          <w:szCs w:val="26"/>
        </w:rPr>
      </w:pPr>
    </w:p>
    <w:p w:rsidRPr="00DA1D5A" w:rsidR="00E65878" w:rsidP="00C37743" w:rsidRDefault="00E55C73" w14:paraId="5496D77D" w14:textId="123E3270">
      <w:pPr>
        <w:pStyle w:val="ListParagraph"/>
        <w:widowControl/>
        <w:numPr>
          <w:ilvl w:val="0"/>
          <w:numId w:val="76"/>
        </w:numPr>
        <w:spacing w:after="160" w:line="259" w:lineRule="auto"/>
        <w:rPr>
          <w:rFonts w:eastAsia="Times New Roman"/>
          <w:szCs w:val="26"/>
        </w:rPr>
      </w:pPr>
      <w:r w:rsidRPr="00DA1D5A">
        <w:rPr>
          <w:rFonts w:eastAsia="Times New Roman"/>
          <w:szCs w:val="26"/>
        </w:rPr>
        <w:t>Select</w:t>
      </w:r>
      <w:r w:rsidRPr="00DA1D5A" w:rsidR="00E65878">
        <w:rPr>
          <w:rFonts w:eastAsia="Times New Roman"/>
          <w:szCs w:val="26"/>
        </w:rPr>
        <w:t xml:space="preserve"> the </w:t>
      </w:r>
      <w:r w:rsidRPr="00DA1D5A">
        <w:rPr>
          <w:rFonts w:eastAsia="Times New Roman"/>
          <w:szCs w:val="26"/>
        </w:rPr>
        <w:t>C</w:t>
      </w:r>
      <w:r w:rsidRPr="00DA1D5A" w:rsidR="00E65878">
        <w:rPr>
          <w:rFonts w:eastAsia="Times New Roman"/>
          <w:szCs w:val="26"/>
        </w:rPr>
        <w:t>reate button to finish</w:t>
      </w:r>
      <w:r w:rsidRPr="00DA1D5A" w:rsidR="00134A1C">
        <w:rPr>
          <w:rFonts w:eastAsia="Times New Roman"/>
          <w:szCs w:val="26"/>
        </w:rPr>
        <w:t>.</w:t>
      </w:r>
    </w:p>
    <w:p w:rsidRPr="00DA1D5A" w:rsidR="00BA3BDC" w:rsidP="00973DEF" w:rsidRDefault="00BA3BDC" w14:paraId="0E2C8729" w14:textId="77777777">
      <w:pPr>
        <w:pStyle w:val="ListParagraph"/>
        <w:widowControl/>
        <w:spacing w:after="160" w:line="259" w:lineRule="auto"/>
        <w:rPr>
          <w:rFonts w:eastAsia="Times New Roman"/>
          <w:szCs w:val="26"/>
        </w:rPr>
      </w:pPr>
    </w:p>
    <w:p w:rsidRPr="00DA1D5A" w:rsidR="00BA3BDC" w:rsidP="00C37743" w:rsidRDefault="00973DEF" w14:paraId="7E7705CF" w14:textId="7200942A">
      <w:pPr>
        <w:pStyle w:val="ListParagraph"/>
        <w:widowControl/>
        <w:numPr>
          <w:ilvl w:val="0"/>
          <w:numId w:val="76"/>
        </w:numPr>
        <w:spacing w:after="160" w:line="259" w:lineRule="auto"/>
        <w:rPr>
          <w:rFonts w:eastAsia="Times New Roman"/>
          <w:szCs w:val="26"/>
        </w:rPr>
      </w:pPr>
      <w:r w:rsidRPr="00DA1D5A">
        <w:rPr>
          <w:rFonts w:eastAsia="Times New Roman"/>
          <w:szCs w:val="26"/>
        </w:rPr>
        <w:t>If all data was input correctly</w:t>
      </w:r>
      <w:r w:rsidRPr="00DA1D5A" w:rsidR="002A1F07">
        <w:rPr>
          <w:rFonts w:eastAsia="Times New Roman"/>
          <w:szCs w:val="26"/>
        </w:rPr>
        <w:t>,</w:t>
      </w:r>
      <w:r w:rsidRPr="00DA1D5A">
        <w:rPr>
          <w:rFonts w:eastAsia="Times New Roman"/>
          <w:szCs w:val="26"/>
        </w:rPr>
        <w:t xml:space="preserve"> a confirmation screen will display the new Asset ID</w:t>
      </w:r>
      <w:r w:rsidRPr="00DA1D5A" w:rsidR="001D73B0">
        <w:rPr>
          <w:rFonts w:eastAsia="Times New Roman"/>
          <w:szCs w:val="26"/>
        </w:rPr>
        <w:t>.</w:t>
      </w:r>
    </w:p>
    <w:p w:rsidRPr="00DA1D5A" w:rsidR="00E65878" w:rsidP="00BA3BDC" w:rsidRDefault="00E65878" w14:paraId="3444AA53" w14:textId="7F54CEBC">
      <w:pPr>
        <w:pStyle w:val="ListParagraph"/>
        <w:widowControl/>
        <w:spacing w:after="160" w:line="259" w:lineRule="auto"/>
        <w:jc w:val="center"/>
        <w:rPr>
          <w:rFonts w:eastAsia="Times New Roman"/>
          <w:szCs w:val="26"/>
        </w:rPr>
      </w:pPr>
    </w:p>
    <w:p w:rsidRPr="00DA1D5A" w:rsidR="00973DEF" w:rsidP="00C37743" w:rsidRDefault="00973DEF" w14:paraId="2B01D6B0" w14:textId="6E76691E">
      <w:pPr>
        <w:pStyle w:val="ListParagraph"/>
        <w:widowControl/>
        <w:numPr>
          <w:ilvl w:val="0"/>
          <w:numId w:val="76"/>
        </w:numPr>
        <w:spacing w:after="160" w:line="259" w:lineRule="auto"/>
        <w:rPr>
          <w:rFonts w:eastAsia="Times New Roman"/>
          <w:szCs w:val="26"/>
        </w:rPr>
      </w:pPr>
      <w:r w:rsidRPr="00DA1D5A">
        <w:rPr>
          <w:rFonts w:eastAsia="Times New Roman"/>
          <w:szCs w:val="26"/>
        </w:rPr>
        <w:t xml:space="preserve">An email confirming successful Asset ID registration will be sent to the </w:t>
      </w:r>
      <w:r w:rsidRPr="00DA1D5A" w:rsidR="008E3530">
        <w:rPr>
          <w:rFonts w:eastAsia="Times New Roman"/>
          <w:szCs w:val="26"/>
        </w:rPr>
        <w:t>S</w:t>
      </w:r>
      <w:r w:rsidR="008E3530">
        <w:rPr>
          <w:rFonts w:eastAsia="Times New Roman"/>
          <w:szCs w:val="26"/>
        </w:rPr>
        <w:t>ubmitter</w:t>
      </w:r>
      <w:r w:rsidRPr="00DA1D5A" w:rsidR="008E3530">
        <w:rPr>
          <w:rFonts w:eastAsia="Times New Roman"/>
          <w:szCs w:val="26"/>
        </w:rPr>
        <w:t xml:space="preserve">’s </w:t>
      </w:r>
      <w:proofErr w:type="spellStart"/>
      <w:r w:rsidRPr="00DA1D5A">
        <w:rPr>
          <w:rFonts w:eastAsia="Times New Roman"/>
          <w:szCs w:val="26"/>
        </w:rPr>
        <w:t>eRegistered</w:t>
      </w:r>
      <w:proofErr w:type="spellEnd"/>
      <w:r w:rsidRPr="00DA1D5A">
        <w:rPr>
          <w:rFonts w:eastAsia="Times New Roman"/>
          <w:szCs w:val="26"/>
        </w:rPr>
        <w:t xml:space="preserve"> email address.</w:t>
      </w:r>
    </w:p>
    <w:p w:rsidRPr="00552F76" w:rsidR="00E65878" w:rsidP="00C37743" w:rsidRDefault="0040503B" w14:paraId="58E12541" w14:textId="165A2847">
      <w:pPr>
        <w:pStyle w:val="Heading3"/>
        <w:numPr>
          <w:ilvl w:val="0"/>
          <w:numId w:val="75"/>
        </w:numPr>
        <w:rPr>
          <w:rFonts w:eastAsia="Times New Roman"/>
          <w:b w:val="0"/>
          <w:bCs/>
          <w:szCs w:val="26"/>
          <w:u w:val="none"/>
        </w:rPr>
      </w:pPr>
      <w:bookmarkStart w:name="_Toc85104433" w:id="58"/>
      <w:r w:rsidRPr="00FE5EAC">
        <w:rPr>
          <w:rFonts w:eastAsia="Times New Roman"/>
          <w:szCs w:val="26"/>
        </w:rPr>
        <w:lastRenderedPageBreak/>
        <w:t>Creating</w:t>
      </w:r>
      <w:r w:rsidRPr="005970F5" w:rsidR="00472B22">
        <w:rPr>
          <w:rFonts w:eastAsia="Times New Roman"/>
          <w:szCs w:val="26"/>
        </w:rPr>
        <w:t xml:space="preserve"> Multiple Asset</w:t>
      </w:r>
      <w:r w:rsidRPr="005970F5">
        <w:rPr>
          <w:rFonts w:eastAsia="Times New Roman"/>
          <w:szCs w:val="26"/>
        </w:rPr>
        <w:t xml:space="preserve"> IDs</w:t>
      </w:r>
      <w:r w:rsidRPr="005970F5" w:rsidR="00472B22">
        <w:rPr>
          <w:rFonts w:eastAsia="Times New Roman"/>
          <w:szCs w:val="26"/>
        </w:rPr>
        <w:t xml:space="preserve"> (</w:t>
      </w:r>
      <w:r w:rsidRPr="00D31BC8">
        <w:rPr>
          <w:rFonts w:eastAsia="Times New Roman"/>
          <w:szCs w:val="26"/>
        </w:rPr>
        <w:t xml:space="preserve">Asset ID </w:t>
      </w:r>
      <w:r w:rsidRPr="00D31BC8" w:rsidR="00472B22">
        <w:rPr>
          <w:rFonts w:eastAsia="Times New Roman"/>
          <w:szCs w:val="26"/>
        </w:rPr>
        <w:t>Bulk Upload)</w:t>
      </w:r>
      <w:bookmarkEnd w:id="58"/>
      <w:r w:rsidRPr="00242D95" w:rsidR="00A3594E">
        <w:rPr>
          <w:rFonts w:eastAsia="Times New Roman"/>
          <w:b w:val="0"/>
          <w:bCs/>
          <w:szCs w:val="26"/>
          <w:u w:val="none"/>
        </w:rPr>
        <w:t xml:space="preserve"> </w:t>
      </w:r>
    </w:p>
    <w:p w:rsidRPr="00DA1D5A" w:rsidR="00973DEF" w:rsidP="00BE61AC" w:rsidRDefault="00973DEF" w14:paraId="7896AF33" w14:textId="34FF72F8">
      <w:pPr>
        <w:widowControl/>
        <w:spacing w:after="260"/>
        <w:ind w:firstLine="720"/>
        <w:rPr>
          <w:rFonts w:eastAsia="Calibri"/>
          <w:szCs w:val="26"/>
        </w:rPr>
      </w:pPr>
      <w:r w:rsidRPr="00DA1D5A">
        <w:rPr>
          <w:rFonts w:eastAsia="Calibri"/>
          <w:szCs w:val="26"/>
        </w:rPr>
        <w:t xml:space="preserve">The </w:t>
      </w:r>
      <w:hyperlink w:history="1" r:id="rId95">
        <w:r w:rsidRPr="00DA1D5A">
          <w:rPr>
            <w:rStyle w:val="Hyperlink"/>
            <w:rFonts w:eastAsia="Calibri"/>
            <w:szCs w:val="26"/>
          </w:rPr>
          <w:t>Asset ID Bulk Upload</w:t>
        </w:r>
      </w:hyperlink>
      <w:r w:rsidRPr="00DA1D5A">
        <w:rPr>
          <w:rFonts w:eastAsia="Calibri"/>
          <w:szCs w:val="26"/>
        </w:rPr>
        <w:t xml:space="preserve"> function </w:t>
      </w:r>
      <w:r w:rsidRPr="00DA1D5A" w:rsidR="002A1F07">
        <w:rPr>
          <w:rFonts w:eastAsia="Calibri"/>
          <w:szCs w:val="26"/>
        </w:rPr>
        <w:t xml:space="preserve">allows </w:t>
      </w:r>
      <w:r w:rsidRPr="00DA1D5A" w:rsidR="008E3530">
        <w:rPr>
          <w:rFonts w:eastAsia="Calibri"/>
          <w:szCs w:val="26"/>
        </w:rPr>
        <w:t>S</w:t>
      </w:r>
      <w:r w:rsidR="008E3530">
        <w:rPr>
          <w:rFonts w:eastAsia="Calibri"/>
          <w:szCs w:val="26"/>
        </w:rPr>
        <w:t>ubmitters</w:t>
      </w:r>
      <w:r w:rsidRPr="00DA1D5A" w:rsidR="008E3530">
        <w:rPr>
          <w:rFonts w:eastAsia="Calibri"/>
          <w:szCs w:val="26"/>
        </w:rPr>
        <w:t xml:space="preserve"> </w:t>
      </w:r>
      <w:r w:rsidRPr="00DA1D5A">
        <w:rPr>
          <w:rFonts w:eastAsia="Calibri"/>
          <w:szCs w:val="26"/>
        </w:rPr>
        <w:t xml:space="preserve">to register one or </w:t>
      </w:r>
      <w:r w:rsidRPr="00DA1D5A" w:rsidR="00743AB4">
        <w:rPr>
          <w:rFonts w:eastAsia="Calibri"/>
          <w:szCs w:val="26"/>
        </w:rPr>
        <w:t>multiple</w:t>
      </w:r>
      <w:r w:rsidRPr="00DA1D5A">
        <w:rPr>
          <w:rFonts w:eastAsia="Calibri"/>
          <w:szCs w:val="26"/>
        </w:rPr>
        <w:t xml:space="preserve"> Asset IDs into the MBR Database through an XML file upload.</w:t>
      </w:r>
    </w:p>
    <w:p w:rsidRPr="00DA1D5A" w:rsidR="00973DEF" w:rsidP="006967EA" w:rsidRDefault="00973DEF" w14:paraId="47CC3D33" w14:textId="46EA658A">
      <w:pPr>
        <w:spacing w:after="260"/>
        <w:ind w:firstLine="720"/>
        <w:rPr>
          <w:rFonts w:eastAsia="Calibri"/>
          <w:szCs w:val="26"/>
        </w:rPr>
      </w:pPr>
      <w:r w:rsidRPr="00DA1D5A">
        <w:rPr>
          <w:rFonts w:eastAsia="Calibri"/>
          <w:szCs w:val="26"/>
        </w:rPr>
        <w:t xml:space="preserve">The XML file submissions will </w:t>
      </w:r>
      <w:r w:rsidRPr="00DA1D5A" w:rsidR="00E55C73">
        <w:rPr>
          <w:rFonts w:eastAsia="Calibri"/>
          <w:szCs w:val="26"/>
        </w:rPr>
        <w:t xml:space="preserve">be verified internally </w:t>
      </w:r>
      <w:r w:rsidRPr="00DA1D5A">
        <w:rPr>
          <w:rFonts w:eastAsia="Calibri"/>
          <w:szCs w:val="26"/>
        </w:rPr>
        <w:t xml:space="preserve">to ensure the data and </w:t>
      </w:r>
      <w:r w:rsidRPr="00DA1D5A" w:rsidR="00E55C73">
        <w:rPr>
          <w:rFonts w:eastAsia="Calibri"/>
          <w:szCs w:val="26"/>
        </w:rPr>
        <w:t xml:space="preserve">XML </w:t>
      </w:r>
      <w:r w:rsidRPr="00DA1D5A">
        <w:rPr>
          <w:rFonts w:eastAsia="Calibri"/>
          <w:szCs w:val="26"/>
        </w:rPr>
        <w:t xml:space="preserve">structure are valid.  The schema </w:t>
      </w:r>
      <w:r w:rsidRPr="00DA1D5A" w:rsidR="00617BC2">
        <w:rPr>
          <w:rFonts w:eastAsia="Calibri"/>
          <w:szCs w:val="26"/>
        </w:rPr>
        <w:t xml:space="preserve">against </w:t>
      </w:r>
      <w:r w:rsidRPr="00DA1D5A">
        <w:rPr>
          <w:rFonts w:eastAsia="Calibri"/>
          <w:szCs w:val="26"/>
        </w:rPr>
        <w:t>which the</w:t>
      </w:r>
      <w:r w:rsidRPr="00DA1D5A" w:rsidR="002978F5">
        <w:rPr>
          <w:rFonts w:eastAsia="Calibri"/>
          <w:szCs w:val="26"/>
        </w:rPr>
        <w:t xml:space="preserve"> </w:t>
      </w:r>
      <w:r w:rsidRPr="00DA1D5A">
        <w:rPr>
          <w:rFonts w:eastAsia="Calibri"/>
          <w:szCs w:val="26"/>
        </w:rPr>
        <w:t xml:space="preserve">XML file will be validated can be found </w:t>
      </w:r>
      <w:hyperlink w:history="1" r:id="rId96">
        <w:r w:rsidRPr="00DA1D5A">
          <w:rPr>
            <w:rStyle w:val="Hyperlink"/>
            <w:rFonts w:eastAsia="Calibri"/>
            <w:szCs w:val="26"/>
          </w:rPr>
          <w:t>here</w:t>
        </w:r>
      </w:hyperlink>
      <w:r w:rsidRPr="00DA1D5A">
        <w:rPr>
          <w:rFonts w:eastAsia="Calibri"/>
          <w:szCs w:val="26"/>
        </w:rPr>
        <w:t>.  Processing notifications are sent through email to provide the status of the XML file processing results (</w:t>
      </w:r>
      <w:r w:rsidRPr="00DA1D5A" w:rsidR="00A54187">
        <w:rPr>
          <w:rFonts w:eastAsia="Calibri"/>
          <w:szCs w:val="26"/>
        </w:rPr>
        <w:t xml:space="preserve">i.e., </w:t>
      </w:r>
      <w:r w:rsidRPr="00DA1D5A">
        <w:rPr>
          <w:rFonts w:eastAsia="Calibri"/>
          <w:szCs w:val="26"/>
        </w:rPr>
        <w:t>acceptance, rejection, or duplicate record).</w:t>
      </w:r>
    </w:p>
    <w:p w:rsidRPr="00DA1D5A" w:rsidR="00973DEF" w:rsidP="006967EA" w:rsidRDefault="00973DEF" w14:paraId="27EA8FB8" w14:textId="765908EA">
      <w:pPr>
        <w:spacing w:after="260"/>
        <w:ind w:firstLine="720"/>
        <w:rPr>
          <w:rFonts w:eastAsia="Calibri"/>
          <w:szCs w:val="26"/>
        </w:rPr>
      </w:pPr>
      <w:r w:rsidRPr="00DA1D5A">
        <w:rPr>
          <w:rFonts w:eastAsia="Calibri"/>
          <w:szCs w:val="26"/>
        </w:rPr>
        <w:t xml:space="preserve">The file that a </w:t>
      </w:r>
      <w:r w:rsidRPr="00DA1D5A" w:rsidR="002A1F07">
        <w:rPr>
          <w:rFonts w:eastAsia="Calibri"/>
          <w:szCs w:val="26"/>
        </w:rPr>
        <w:t>S</w:t>
      </w:r>
      <w:r w:rsidR="008E3530">
        <w:rPr>
          <w:rFonts w:eastAsia="Calibri"/>
          <w:szCs w:val="26"/>
        </w:rPr>
        <w:t>ubmitter</w:t>
      </w:r>
      <w:r w:rsidRPr="00DA1D5A">
        <w:rPr>
          <w:rFonts w:eastAsia="Calibri"/>
          <w:szCs w:val="26"/>
        </w:rPr>
        <w:t xml:space="preserve"> will upload </w:t>
      </w:r>
      <w:r w:rsidRPr="00DA1D5A">
        <w:rPr>
          <w:rFonts w:eastAsia="Calibri"/>
          <w:b/>
          <w:szCs w:val="26"/>
          <w:u w:val="single"/>
        </w:rPr>
        <w:t>must</w:t>
      </w:r>
      <w:r w:rsidRPr="00DA1D5A">
        <w:rPr>
          <w:rFonts w:eastAsia="Calibri"/>
          <w:szCs w:val="26"/>
        </w:rPr>
        <w:t xml:space="preserve"> contain all relevant data entries and </w:t>
      </w:r>
      <w:r w:rsidRPr="00DA1D5A" w:rsidR="00A54187">
        <w:rPr>
          <w:rFonts w:eastAsia="Calibri"/>
          <w:szCs w:val="26"/>
        </w:rPr>
        <w:t xml:space="preserve">the </w:t>
      </w:r>
      <w:r w:rsidRPr="00DA1D5A">
        <w:rPr>
          <w:rFonts w:eastAsia="Calibri"/>
          <w:szCs w:val="26"/>
        </w:rPr>
        <w:t>file must be</w:t>
      </w:r>
      <w:r w:rsidRPr="00DA1D5A" w:rsidR="00A54187">
        <w:rPr>
          <w:rFonts w:eastAsia="Calibri"/>
          <w:szCs w:val="26"/>
        </w:rPr>
        <w:t xml:space="preserve"> first</w:t>
      </w:r>
      <w:r w:rsidRPr="00DA1D5A">
        <w:rPr>
          <w:rFonts w:eastAsia="Calibri"/>
          <w:szCs w:val="26"/>
        </w:rPr>
        <w:t xml:space="preserve"> saved as an XML file and then saved into a Compressed Zip Folder before upload.</w:t>
      </w:r>
    </w:p>
    <w:p w:rsidRPr="00DA1D5A" w:rsidR="00BA5345" w:rsidP="00C37743" w:rsidRDefault="00BA5345" w14:paraId="67E3C11F" w14:textId="0890FCC7">
      <w:pPr>
        <w:pStyle w:val="ListParagraph"/>
        <w:numPr>
          <w:ilvl w:val="0"/>
          <w:numId w:val="77"/>
        </w:numPr>
        <w:rPr>
          <w:szCs w:val="26"/>
        </w:rPr>
      </w:pPr>
      <w:r w:rsidRPr="00DA1D5A">
        <w:rPr>
          <w:szCs w:val="26"/>
        </w:rPr>
        <w:t xml:space="preserve">Click the </w:t>
      </w:r>
      <w:hyperlink w:history="1" r:id="rId97">
        <w:r w:rsidRPr="00DA1D5A">
          <w:rPr>
            <w:rStyle w:val="Hyperlink"/>
            <w:szCs w:val="26"/>
          </w:rPr>
          <w:t>Gen Assets Bulk Upload</w:t>
        </w:r>
      </w:hyperlink>
      <w:r w:rsidRPr="00DA1D5A">
        <w:rPr>
          <w:b/>
          <w:szCs w:val="26"/>
        </w:rPr>
        <w:t xml:space="preserve"> </w:t>
      </w:r>
      <w:r w:rsidRPr="00DA1D5A">
        <w:rPr>
          <w:szCs w:val="26"/>
        </w:rPr>
        <w:t xml:space="preserve">link on the </w:t>
      </w:r>
      <w:hyperlink w:history="1" r:id="rId98">
        <w:r w:rsidRPr="00DA1D5A">
          <w:rPr>
            <w:rStyle w:val="Hyperlink"/>
            <w:szCs w:val="26"/>
          </w:rPr>
          <w:t>Create Gen</w:t>
        </w:r>
        <w:r w:rsidRPr="00DA1D5A" w:rsidR="00361808">
          <w:rPr>
            <w:rStyle w:val="Hyperlink"/>
            <w:szCs w:val="26"/>
          </w:rPr>
          <w:t xml:space="preserve"> </w:t>
        </w:r>
        <w:r w:rsidRPr="00DA1D5A">
          <w:rPr>
            <w:rStyle w:val="Hyperlink"/>
            <w:szCs w:val="26"/>
          </w:rPr>
          <w:t xml:space="preserve">Assets </w:t>
        </w:r>
        <w:r w:rsidRPr="00DA1D5A" w:rsidR="00361808">
          <w:rPr>
            <w:rStyle w:val="Hyperlink"/>
            <w:szCs w:val="26"/>
          </w:rPr>
          <w:t>Page</w:t>
        </w:r>
        <w:r w:rsidRPr="00DA1D5A" w:rsidR="00361808">
          <w:rPr>
            <w:rStyle w:val="Hyperlink"/>
            <w:color w:val="auto"/>
            <w:szCs w:val="26"/>
            <w:u w:val="none"/>
          </w:rPr>
          <w:t>.</w:t>
        </w:r>
      </w:hyperlink>
    </w:p>
    <w:p w:rsidRPr="00DA1D5A" w:rsidR="00BA5345" w:rsidP="00BA5345" w:rsidRDefault="00BA5345" w14:paraId="1145C7DB" w14:textId="77777777">
      <w:pPr>
        <w:ind w:left="360"/>
        <w:rPr>
          <w:szCs w:val="26"/>
        </w:rPr>
      </w:pPr>
    </w:p>
    <w:p w:rsidRPr="00DA1D5A" w:rsidR="00BA5345" w:rsidP="00134A1C" w:rsidRDefault="001F445F" w14:paraId="51A1D031" w14:textId="32C876F1">
      <w:pPr>
        <w:jc w:val="center"/>
        <w:rPr>
          <w:szCs w:val="26"/>
        </w:rPr>
      </w:pPr>
      <w:r w:rsidRPr="00FE5EAC">
        <w:rPr>
          <w:noProof/>
          <w:szCs w:val="26"/>
        </w:rPr>
        <mc:AlternateContent>
          <mc:Choice Requires="wps">
            <w:drawing>
              <wp:anchor distT="0" distB="0" distL="114300" distR="114300" simplePos="0" relativeHeight="251665920" behindDoc="0" locked="0" layoutInCell="1" allowOverlap="1" wp14:editId="61D64DEF" wp14:anchorId="50388C67">
                <wp:simplePos x="0" y="0"/>
                <wp:positionH relativeFrom="column">
                  <wp:posOffset>2680063</wp:posOffset>
                </wp:positionH>
                <wp:positionV relativeFrom="paragraph">
                  <wp:posOffset>1796959</wp:posOffset>
                </wp:positionV>
                <wp:extent cx="94525" cy="447673"/>
                <wp:effectExtent l="0" t="24130" r="15240" b="34290"/>
                <wp:wrapNone/>
                <wp:docPr id="337" name="Arrow: Down 337"/>
                <wp:cNvGraphicFramePr/>
                <a:graphic xmlns:a="http://schemas.openxmlformats.org/drawingml/2006/main">
                  <a:graphicData uri="http://schemas.microsoft.com/office/word/2010/wordprocessingShape">
                    <wps:wsp>
                      <wps:cNvSpPr/>
                      <wps:spPr>
                        <a:xfrm rot="16200000">
                          <a:off x="0" y="0"/>
                          <a:ext cx="94525" cy="44767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Arrow: Down 337" style="position:absolute;margin-left:211.05pt;margin-top:141.5pt;width:7.45pt;height:35.2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4d78 [1604]" strokeweight="1pt" type="#_x0000_t67" adj="1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COlgIAAIUFAAAOAAAAZHJzL2Uyb0RvYy54bWysVM1u2zAMvg/YOwi6r07SpFmNOkXQIsOA&#10;oi3aDj0rshwbkEWNUuJkTz9Kctyg6y7DfDBIkfz4z6vrfavZTqFrwBR8fDbiTBkJZWM2Bf/xsvry&#10;lTPnhSmFBqMKflCOXy8+f7rqbK4mUIMuFTICMS7vbMFr722eZU7WqhXuDKwyJKwAW+GJxU1WougI&#10;vdXZZDS6yDrA0iJI5Ry93iYhX0T8qlLSP1SVU57pglNsPv4x/tfhny2uRL5BYetG9mGIf4iiFY0h&#10;pwPUrfCCbbH5A6ptJIKDyp9JaDOoqkaqmANlMx69y+a5FlbFXKg4zg5lcv8PVt7vHpE1ZcHPz+ec&#10;GdFSk5aI0OXsFjrDwjMVqbMuJ91n+4g954gMGe8rbBkCVXZ8QR2hLxaCUmP7WOfDUGe190zS4+V0&#10;NplxJkkync4v5ufBQ5agAqRF578paFkgCl5SHDGkCCx2d84n/aNesHGgm3LVaB0Z3KxvNLKdoLav&#10;VjGoZHKiloWcUhaR8getgrE2T6qiklCgk+gxDqMa8ISUyvhxEtWiVMnN7NRLGN9gEdOKgAG5ovAG&#10;7B7gqJlAjtgp2F4/mKo4y4NxqvFfAkvGg0X0DMYPxm1jAD/KTFNWveekT+GflCaQaygPNDCx37RP&#10;zspVQ026E84/CqTVoUc6B/6BfpWGruDQU5zVgL8+eg/6NNEk5ayjVSy4+7kVqDjT3w3N+uV4Og27&#10;G5npbD4hBk8l61OJ2bY3QG0fx+giGfS9PpIVQvtKV2MZvJJIGEm+Cy49Hpkbn04E3R2plsuoRvtq&#10;hb8zz1YG8FDVMH8v+1eBtp9UTxN+D8e1Ffm7WU26wdLAcuuhauIgv9W1rzftehyc/i6FY3LKR623&#10;67n4DQAA//8DAFBLAwQUAAYACAAAACEAnKkq+uEAAAALAQAADwAAAGRycy9kb3ducmV2LnhtbEyP&#10;zU7DQAyE70i8w8pIXCK6+aOUkE2FEBW9Idoe4LZJ3CRq1htlt2l4e8wJbmN7NP4mX8+mFxOOrrOk&#10;IFqEIJAqW3fUKDjsN3crEM5rqnVvCRV8o4N1cX2V66y2F/rAaecbwSHkMq2g9X7IpHRVi0a7hR2Q&#10;+Ha0o9Gex7GR9agvHG56GYfhUhrdEX9o9YAvLVan3dkoGFbz66lMguPntP16m4I4CuL3jVK3N/Pz&#10;EwiPs/8zwy8+o0PBTKU9U+1EryB5TBO2sohC7sCOdJmyKHkT3z+ALHL5v0PxAwAA//8DAFBLAQIt&#10;ABQABgAIAAAAIQC2gziS/gAAAOEBAAATAAAAAAAAAAAAAAAAAAAAAABbQ29udGVudF9UeXBlc10u&#10;eG1sUEsBAi0AFAAGAAgAAAAhADj9If/WAAAAlAEAAAsAAAAAAAAAAAAAAAAALwEAAF9yZWxzLy5y&#10;ZWxzUEsBAi0AFAAGAAgAAAAhAK+mcI6WAgAAhQUAAA4AAAAAAAAAAAAAAAAALgIAAGRycy9lMm9E&#10;b2MueG1sUEsBAi0AFAAGAAgAAAAhAJypKvrhAAAACwEAAA8AAAAAAAAAAAAAAAAA8AQAAGRycy9k&#10;b3ducmV2LnhtbFBLBQYAAAAABAAEAPMAAAD+BQAAAAA=&#10;" w14:anchorId="73858978"/>
            </w:pict>
          </mc:Fallback>
        </mc:AlternateContent>
      </w:r>
      <w:r w:rsidRPr="005970F5">
        <w:rPr>
          <w:noProof/>
          <w:szCs w:val="26"/>
        </w:rPr>
        <w:drawing>
          <wp:inline distT="0" distB="0" distL="0" distR="0" wp14:anchorId="2CE4139D" wp14:editId="7578C348">
            <wp:extent cx="5943600" cy="246507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465070"/>
                    </a:xfrm>
                    <a:prstGeom prst="rect">
                      <a:avLst/>
                    </a:prstGeom>
                  </pic:spPr>
                </pic:pic>
              </a:graphicData>
            </a:graphic>
          </wp:inline>
        </w:drawing>
      </w:r>
    </w:p>
    <w:p w:rsidRPr="00DA1D5A" w:rsidR="00BA5345" w:rsidP="00BA5345" w:rsidRDefault="00F40409" w14:paraId="03CDF220" w14:textId="7588E6E2">
      <w:pPr>
        <w:jc w:val="center"/>
        <w:rPr>
          <w:b/>
          <w:bCs/>
          <w:szCs w:val="26"/>
        </w:rPr>
      </w:pPr>
      <w:r w:rsidRPr="00DA1D5A">
        <w:rPr>
          <w:b/>
          <w:bCs/>
          <w:szCs w:val="26"/>
        </w:rPr>
        <w:t>(</w:t>
      </w:r>
      <w:r w:rsidRPr="00DA1D5A" w:rsidR="00BA5345">
        <w:rPr>
          <w:b/>
          <w:bCs/>
          <w:szCs w:val="26"/>
        </w:rPr>
        <w:t xml:space="preserve">Figure </w:t>
      </w:r>
      <w:r w:rsidRPr="00DA1D5A">
        <w:rPr>
          <w:b/>
          <w:bCs/>
          <w:szCs w:val="26"/>
        </w:rPr>
        <w:t>2</w:t>
      </w:r>
      <w:r w:rsidR="00966E18">
        <w:rPr>
          <w:b/>
          <w:bCs/>
          <w:szCs w:val="26"/>
        </w:rPr>
        <w:t>6</w:t>
      </w:r>
      <w:r w:rsidRPr="00DA1D5A">
        <w:rPr>
          <w:b/>
          <w:bCs/>
          <w:szCs w:val="26"/>
        </w:rPr>
        <w:t xml:space="preserve"> –</w:t>
      </w:r>
      <w:r w:rsidRPr="00DA1D5A" w:rsidR="00BA5345">
        <w:rPr>
          <w:b/>
          <w:bCs/>
          <w:szCs w:val="26"/>
        </w:rPr>
        <w:t xml:space="preserve"> </w:t>
      </w:r>
      <w:r w:rsidRPr="00DA1D5A">
        <w:rPr>
          <w:b/>
          <w:bCs/>
          <w:szCs w:val="26"/>
        </w:rPr>
        <w:t>Gen Assets Bulk Upload Link)</w:t>
      </w:r>
    </w:p>
    <w:p w:rsidRPr="00DA1D5A" w:rsidR="00BA5345" w:rsidP="00BA5345" w:rsidRDefault="00BA5345" w14:paraId="6F1624BE" w14:textId="77777777">
      <w:pPr>
        <w:jc w:val="center"/>
        <w:rPr>
          <w:szCs w:val="26"/>
        </w:rPr>
      </w:pPr>
    </w:p>
    <w:p w:rsidRPr="00DA1D5A" w:rsidR="000D24AA" w:rsidP="00C37743" w:rsidRDefault="00CA5FFD" w14:paraId="4701455B" w14:textId="0EF4FE7F">
      <w:pPr>
        <w:pStyle w:val="ListParagraph"/>
        <w:widowControl/>
        <w:numPr>
          <w:ilvl w:val="0"/>
          <w:numId w:val="77"/>
        </w:numPr>
        <w:spacing w:after="160" w:line="259" w:lineRule="auto"/>
        <w:rPr>
          <w:rFonts w:eastAsia="Times New Roman"/>
          <w:szCs w:val="26"/>
        </w:rPr>
      </w:pPr>
      <w:r w:rsidRPr="00DA1D5A">
        <w:rPr>
          <w:rFonts w:eastAsia="Times New Roman"/>
          <w:szCs w:val="26"/>
        </w:rPr>
        <w:t>T</w:t>
      </w:r>
      <w:r w:rsidRPr="00DA1D5A" w:rsidR="002C0DD5">
        <w:rPr>
          <w:rFonts w:eastAsia="Times New Roman"/>
          <w:szCs w:val="26"/>
        </w:rPr>
        <w:t xml:space="preserve">he Gen Assets Bulk Upload Screen </w:t>
      </w:r>
      <w:r w:rsidRPr="00DA1D5A">
        <w:rPr>
          <w:rFonts w:eastAsia="Times New Roman"/>
          <w:szCs w:val="26"/>
        </w:rPr>
        <w:t xml:space="preserve">is where </w:t>
      </w:r>
      <w:r w:rsidR="008E3530">
        <w:rPr>
          <w:rFonts w:eastAsia="Times New Roman"/>
          <w:szCs w:val="26"/>
        </w:rPr>
        <w:t>Submitters</w:t>
      </w:r>
      <w:r w:rsidR="00F73EE6">
        <w:rPr>
          <w:rFonts w:eastAsia="Times New Roman"/>
          <w:szCs w:val="26"/>
        </w:rPr>
        <w:t xml:space="preserve"> upload</w:t>
      </w:r>
      <w:r w:rsidRPr="00DA1D5A">
        <w:rPr>
          <w:rFonts w:eastAsia="Times New Roman"/>
          <w:szCs w:val="26"/>
        </w:rPr>
        <w:t xml:space="preserve"> zipped XML file.  A </w:t>
      </w:r>
      <w:hyperlink w:history="1" r:id="rId100">
        <w:r w:rsidRPr="00DA1D5A" w:rsidR="005B3C5E">
          <w:rPr>
            <w:rStyle w:val="Hyperlink"/>
            <w:rFonts w:eastAsia="Times New Roman"/>
            <w:szCs w:val="26"/>
          </w:rPr>
          <w:t>S</w:t>
        </w:r>
        <w:r w:rsidRPr="00DA1D5A">
          <w:rPr>
            <w:rStyle w:val="Hyperlink"/>
            <w:rFonts w:eastAsia="Times New Roman"/>
            <w:szCs w:val="26"/>
          </w:rPr>
          <w:t>ample XML file</w:t>
        </w:r>
      </w:hyperlink>
      <w:r w:rsidRPr="00DA1D5A">
        <w:rPr>
          <w:rFonts w:eastAsia="Times New Roman"/>
          <w:szCs w:val="26"/>
        </w:rPr>
        <w:t xml:space="preserve"> is provided, as well as the </w:t>
      </w:r>
      <w:hyperlink w:history="1" r:id="rId101">
        <w:r w:rsidRPr="00DA1D5A">
          <w:rPr>
            <w:rStyle w:val="Hyperlink"/>
            <w:rFonts w:eastAsia="Times New Roman"/>
            <w:szCs w:val="26"/>
          </w:rPr>
          <w:t>Gen Asset Schema</w:t>
        </w:r>
      </w:hyperlink>
      <w:r w:rsidRPr="00DA1D5A" w:rsidR="000D24AA">
        <w:rPr>
          <w:rFonts w:eastAsia="Times New Roman"/>
          <w:szCs w:val="26"/>
        </w:rPr>
        <w:t>.</w:t>
      </w:r>
    </w:p>
    <w:p w:rsidRPr="00DA1D5A" w:rsidR="007872A9" w:rsidP="00C37743" w:rsidRDefault="004B72F9" w14:paraId="42B6F714" w14:textId="2EE7064F">
      <w:pPr>
        <w:widowControl/>
        <w:spacing w:after="160" w:line="259" w:lineRule="auto"/>
        <w:rPr>
          <w:rFonts w:eastAsia="Times New Roman"/>
          <w:szCs w:val="26"/>
        </w:rPr>
      </w:pPr>
      <w:r w:rsidRPr="00FE5EAC">
        <w:rPr>
          <w:noProof/>
          <w:szCs w:val="26"/>
        </w:rPr>
        <w:lastRenderedPageBreak/>
        <w:drawing>
          <wp:inline distT="0" distB="0" distL="0" distR="0" wp14:anchorId="23D95030" wp14:editId="34E88BDB">
            <wp:extent cx="5943600" cy="242633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426335"/>
                    </a:xfrm>
                    <a:prstGeom prst="rect">
                      <a:avLst/>
                    </a:prstGeom>
                  </pic:spPr>
                </pic:pic>
              </a:graphicData>
            </a:graphic>
          </wp:inline>
        </w:drawing>
      </w:r>
    </w:p>
    <w:p w:rsidRPr="00DA1D5A" w:rsidR="009D4B27" w:rsidP="006C796C" w:rsidRDefault="00F40409" w14:paraId="71125FA1" w14:textId="2CB3FADF">
      <w:pPr>
        <w:widowControl/>
        <w:spacing w:after="160" w:line="259" w:lineRule="auto"/>
        <w:jc w:val="center"/>
        <w:rPr>
          <w:rFonts w:eastAsia="Times New Roman"/>
          <w:b/>
          <w:bCs/>
          <w:szCs w:val="26"/>
        </w:rPr>
      </w:pPr>
      <w:r w:rsidRPr="00DA1D5A">
        <w:rPr>
          <w:rFonts w:eastAsia="Times New Roman"/>
          <w:b/>
          <w:bCs/>
          <w:szCs w:val="26"/>
        </w:rPr>
        <w:t>(</w:t>
      </w:r>
      <w:r w:rsidRPr="00DA1D5A" w:rsidR="006C796C">
        <w:rPr>
          <w:rFonts w:eastAsia="Times New Roman"/>
          <w:b/>
          <w:bCs/>
          <w:szCs w:val="26"/>
        </w:rPr>
        <w:t xml:space="preserve">Figure </w:t>
      </w:r>
      <w:r w:rsidRPr="00DA1D5A">
        <w:rPr>
          <w:rFonts w:eastAsia="Times New Roman"/>
          <w:b/>
          <w:bCs/>
          <w:szCs w:val="26"/>
        </w:rPr>
        <w:t>2</w:t>
      </w:r>
      <w:r w:rsidR="00966E18">
        <w:rPr>
          <w:rFonts w:eastAsia="Times New Roman"/>
          <w:b/>
          <w:bCs/>
          <w:szCs w:val="26"/>
        </w:rPr>
        <w:t>7</w:t>
      </w:r>
      <w:r w:rsidRPr="00DA1D5A">
        <w:rPr>
          <w:rFonts w:eastAsia="Times New Roman"/>
          <w:b/>
          <w:bCs/>
          <w:szCs w:val="26"/>
        </w:rPr>
        <w:t xml:space="preserve"> -</w:t>
      </w:r>
      <w:r w:rsidRPr="00DA1D5A" w:rsidR="006C796C">
        <w:rPr>
          <w:rFonts w:eastAsia="Times New Roman"/>
          <w:b/>
          <w:bCs/>
          <w:szCs w:val="26"/>
        </w:rPr>
        <w:t xml:space="preserve"> Gen Assets Bulk Upload Screen</w:t>
      </w:r>
      <w:r w:rsidRPr="00DA1D5A">
        <w:rPr>
          <w:rFonts w:eastAsia="Times New Roman"/>
          <w:b/>
          <w:bCs/>
          <w:szCs w:val="26"/>
        </w:rPr>
        <w:t>)</w:t>
      </w:r>
    </w:p>
    <w:p w:rsidRPr="00DA1D5A" w:rsidR="000E41A1" w:rsidP="00C37743" w:rsidRDefault="00B42E22" w14:paraId="58E62342" w14:textId="67D3F9BE">
      <w:pPr>
        <w:pStyle w:val="ListParagraph"/>
        <w:numPr>
          <w:ilvl w:val="0"/>
          <w:numId w:val="77"/>
        </w:numPr>
        <w:rPr>
          <w:rFonts w:eastAsia="Times New Roman"/>
          <w:szCs w:val="26"/>
        </w:rPr>
      </w:pPr>
      <w:r w:rsidRPr="00DA1D5A">
        <w:rPr>
          <w:rFonts w:eastAsia="Times New Roman"/>
          <w:szCs w:val="26"/>
        </w:rPr>
        <w:t xml:space="preserve">Click </w:t>
      </w:r>
      <w:r w:rsidRPr="00DA1D5A" w:rsidR="00E55C73">
        <w:rPr>
          <w:rFonts w:eastAsia="Times New Roman"/>
          <w:szCs w:val="26"/>
        </w:rPr>
        <w:t xml:space="preserve">the link where the webpage states, “A sample Gen Asset XML can be found </w:t>
      </w:r>
      <w:hyperlink w:history="1" r:id="rId103">
        <w:r w:rsidRPr="00DA1D5A">
          <w:rPr>
            <w:rStyle w:val="Hyperlink"/>
            <w:rFonts w:eastAsia="Times New Roman"/>
            <w:szCs w:val="26"/>
          </w:rPr>
          <w:t>here</w:t>
        </w:r>
      </w:hyperlink>
      <w:r w:rsidRPr="00DA1D5A" w:rsidR="00E55C73">
        <w:rPr>
          <w:rStyle w:val="Hyperlink"/>
          <w:rFonts w:eastAsia="Times New Roman"/>
          <w:szCs w:val="26"/>
        </w:rPr>
        <w:t>”</w:t>
      </w:r>
      <w:r w:rsidRPr="00DA1D5A">
        <w:rPr>
          <w:rFonts w:eastAsia="Times New Roman"/>
          <w:szCs w:val="26"/>
        </w:rPr>
        <w:t xml:space="preserve"> </w:t>
      </w:r>
      <w:r w:rsidRPr="00DA1D5A" w:rsidR="00E55C73">
        <w:rPr>
          <w:rFonts w:eastAsia="Times New Roman"/>
          <w:szCs w:val="26"/>
        </w:rPr>
        <w:t>t</w:t>
      </w:r>
      <w:r w:rsidRPr="00DA1D5A">
        <w:rPr>
          <w:rFonts w:eastAsia="Times New Roman"/>
          <w:szCs w:val="26"/>
        </w:rPr>
        <w:t>o view a sample XML file.</w:t>
      </w:r>
    </w:p>
    <w:p w:rsidRPr="00DA1D5A" w:rsidR="00453972" w:rsidP="00453972" w:rsidRDefault="00453972" w14:paraId="11DDF1BE" w14:textId="77777777">
      <w:pPr>
        <w:pStyle w:val="ListParagraph"/>
        <w:ind w:left="1080"/>
        <w:rPr>
          <w:rFonts w:eastAsia="Times New Roman"/>
          <w:szCs w:val="26"/>
        </w:rPr>
      </w:pPr>
    </w:p>
    <w:p w:rsidRPr="00DA1D5A" w:rsidR="00453972" w:rsidP="00C37743" w:rsidRDefault="002A1F07" w14:paraId="79969A4A" w14:textId="0C53D840">
      <w:pPr>
        <w:pStyle w:val="ListParagraph"/>
        <w:widowControl/>
        <w:numPr>
          <w:ilvl w:val="0"/>
          <w:numId w:val="77"/>
        </w:numPr>
        <w:spacing w:after="160" w:line="259" w:lineRule="auto"/>
        <w:rPr>
          <w:rFonts w:eastAsia="Times New Roman"/>
          <w:szCs w:val="26"/>
        </w:rPr>
      </w:pPr>
      <w:r w:rsidRPr="00DA1D5A">
        <w:rPr>
          <w:rFonts w:eastAsia="Times New Roman"/>
          <w:szCs w:val="26"/>
        </w:rPr>
        <w:t>C</w:t>
      </w:r>
      <w:r w:rsidRPr="00DA1D5A" w:rsidR="00453972">
        <w:rPr>
          <w:rFonts w:eastAsia="Times New Roman"/>
          <w:szCs w:val="26"/>
        </w:rPr>
        <w:t>opy and paste the contents of the Sample XML into notepad or an XML editor.</w:t>
      </w:r>
    </w:p>
    <w:p w:rsidRPr="00DA1D5A" w:rsidR="00453972" w:rsidP="00453972" w:rsidRDefault="00453972" w14:paraId="19CA976A" w14:textId="77777777">
      <w:pPr>
        <w:pStyle w:val="ListParagraph"/>
        <w:ind w:left="1080"/>
        <w:rPr>
          <w:rFonts w:eastAsia="Times New Roman"/>
          <w:szCs w:val="26"/>
        </w:rPr>
      </w:pPr>
    </w:p>
    <w:p w:rsidRPr="00DA1D5A" w:rsidR="00A05DCD" w:rsidP="00A05DCD" w:rsidRDefault="004B72F9" w14:paraId="4D78F0DA" w14:textId="0F4BE7B2">
      <w:pPr>
        <w:widowControl/>
        <w:spacing w:after="160" w:line="259" w:lineRule="auto"/>
        <w:jc w:val="center"/>
        <w:rPr>
          <w:rFonts w:eastAsia="Times New Roman"/>
          <w:szCs w:val="26"/>
        </w:rPr>
      </w:pPr>
      <w:r w:rsidRPr="00FE5EAC">
        <w:rPr>
          <w:noProof/>
          <w:szCs w:val="26"/>
        </w:rPr>
        <w:drawing>
          <wp:inline distT="0" distB="0" distL="0" distR="0" wp14:anchorId="654928E5" wp14:editId="584A1D36">
            <wp:extent cx="3152537" cy="2471057"/>
            <wp:effectExtent l="0" t="0" r="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60649" cy="2477415"/>
                    </a:xfrm>
                    <a:prstGeom prst="rect">
                      <a:avLst/>
                    </a:prstGeom>
                  </pic:spPr>
                </pic:pic>
              </a:graphicData>
            </a:graphic>
          </wp:inline>
        </w:drawing>
      </w:r>
    </w:p>
    <w:p w:rsidRPr="00DA1D5A" w:rsidR="00A05DCD" w:rsidP="00A05DCD" w:rsidRDefault="00A05DCD" w14:paraId="560408DA" w14:textId="0B1EEE54">
      <w:pPr>
        <w:widowControl/>
        <w:spacing w:after="160" w:line="259" w:lineRule="auto"/>
        <w:jc w:val="center"/>
        <w:rPr>
          <w:rFonts w:eastAsia="Times New Roman"/>
          <w:b/>
          <w:bCs/>
          <w:szCs w:val="26"/>
        </w:rPr>
      </w:pPr>
      <w:r w:rsidRPr="00DA1D5A">
        <w:rPr>
          <w:rFonts w:eastAsia="Times New Roman"/>
          <w:b/>
          <w:bCs/>
          <w:szCs w:val="26"/>
        </w:rPr>
        <w:t xml:space="preserve">(Figure </w:t>
      </w:r>
      <w:r w:rsidRPr="00DA1D5A" w:rsidR="00F40409">
        <w:rPr>
          <w:rFonts w:eastAsia="Times New Roman"/>
          <w:b/>
          <w:bCs/>
          <w:szCs w:val="26"/>
        </w:rPr>
        <w:t>2</w:t>
      </w:r>
      <w:r w:rsidR="00966E18">
        <w:rPr>
          <w:rFonts w:eastAsia="Times New Roman"/>
          <w:b/>
          <w:bCs/>
          <w:szCs w:val="26"/>
        </w:rPr>
        <w:t>8</w:t>
      </w:r>
      <w:r w:rsidRPr="00DA1D5A" w:rsidR="00F40409">
        <w:rPr>
          <w:rFonts w:eastAsia="Times New Roman"/>
          <w:b/>
          <w:bCs/>
          <w:szCs w:val="26"/>
        </w:rPr>
        <w:t xml:space="preserve"> </w:t>
      </w:r>
      <w:r w:rsidRPr="00DA1D5A">
        <w:rPr>
          <w:rFonts w:eastAsia="Times New Roman"/>
          <w:b/>
          <w:bCs/>
          <w:szCs w:val="26"/>
        </w:rPr>
        <w:t xml:space="preserve">- Sample </w:t>
      </w:r>
      <w:r w:rsidRPr="00DA1D5A" w:rsidR="00F40409">
        <w:rPr>
          <w:rFonts w:eastAsia="Times New Roman"/>
          <w:b/>
          <w:bCs/>
          <w:szCs w:val="26"/>
        </w:rPr>
        <w:t xml:space="preserve">Gen Assets Bulk Upload </w:t>
      </w:r>
      <w:r w:rsidRPr="00DA1D5A">
        <w:rPr>
          <w:rFonts w:eastAsia="Times New Roman"/>
          <w:b/>
          <w:bCs/>
          <w:szCs w:val="26"/>
        </w:rPr>
        <w:t>XML</w:t>
      </w:r>
      <w:r w:rsidRPr="00DA1D5A" w:rsidR="00F40409">
        <w:rPr>
          <w:rFonts w:eastAsia="Times New Roman"/>
          <w:b/>
          <w:bCs/>
          <w:szCs w:val="26"/>
        </w:rPr>
        <w:t>)</w:t>
      </w:r>
    </w:p>
    <w:p w:rsidRPr="00DA1D5A" w:rsidR="005614B7" w:rsidP="00C37743" w:rsidRDefault="00A05DCD" w14:paraId="607A5CED" w14:textId="27566474">
      <w:pPr>
        <w:pStyle w:val="ListParagraph"/>
        <w:widowControl/>
        <w:numPr>
          <w:ilvl w:val="0"/>
          <w:numId w:val="77"/>
        </w:numPr>
        <w:spacing w:after="160" w:line="259" w:lineRule="auto"/>
        <w:rPr>
          <w:rFonts w:eastAsia="Times New Roman"/>
          <w:szCs w:val="26"/>
        </w:rPr>
      </w:pPr>
      <w:r w:rsidRPr="00DA1D5A">
        <w:rPr>
          <w:rFonts w:eastAsia="Times New Roman"/>
          <w:szCs w:val="26"/>
        </w:rPr>
        <w:t>Edit the</w:t>
      </w:r>
      <w:r w:rsidRPr="00DA1D5A" w:rsidR="00E55C73">
        <w:rPr>
          <w:rFonts w:eastAsia="Times New Roman"/>
          <w:szCs w:val="26"/>
        </w:rPr>
        <w:t xml:space="preserve"> sample</w:t>
      </w:r>
      <w:r w:rsidRPr="00DA1D5A">
        <w:rPr>
          <w:rFonts w:eastAsia="Times New Roman"/>
          <w:szCs w:val="26"/>
        </w:rPr>
        <w:t xml:space="preserve"> file to include the</w:t>
      </w:r>
      <w:r w:rsidRPr="00DA1D5A" w:rsidR="00E55C73">
        <w:rPr>
          <w:rFonts w:eastAsia="Times New Roman"/>
          <w:szCs w:val="26"/>
        </w:rPr>
        <w:t xml:space="preserve"> </w:t>
      </w:r>
      <w:r w:rsidRPr="00DA1D5A">
        <w:rPr>
          <w:rFonts w:eastAsia="Times New Roman"/>
          <w:szCs w:val="26"/>
        </w:rPr>
        <w:t xml:space="preserve">reportable entities’ information. </w:t>
      </w:r>
      <w:r w:rsidRPr="00DA1D5A" w:rsidR="005614B7">
        <w:rPr>
          <w:rFonts w:eastAsia="Times New Roman"/>
          <w:szCs w:val="26"/>
        </w:rPr>
        <w:t xml:space="preserve"> To add multiple record</w:t>
      </w:r>
      <w:r w:rsidRPr="00DA1D5A" w:rsidR="002A1F07">
        <w:rPr>
          <w:rFonts w:eastAsia="Times New Roman"/>
          <w:szCs w:val="26"/>
        </w:rPr>
        <w:t>s</w:t>
      </w:r>
      <w:r w:rsidRPr="00DA1D5A" w:rsidR="005614B7">
        <w:rPr>
          <w:rFonts w:eastAsia="Times New Roman"/>
          <w:szCs w:val="26"/>
        </w:rPr>
        <w:t xml:space="preserve">, copy and paste the section between the </w:t>
      </w:r>
      <w:proofErr w:type="spellStart"/>
      <w:r w:rsidRPr="00DA1D5A" w:rsidR="005614B7">
        <w:rPr>
          <w:rFonts w:eastAsia="Times New Roman"/>
          <w:szCs w:val="26"/>
        </w:rPr>
        <w:t>Fer</w:t>
      </w:r>
      <w:r w:rsidRPr="00DA1D5A" w:rsidR="002A1F07">
        <w:rPr>
          <w:rFonts w:eastAsia="Times New Roman"/>
          <w:szCs w:val="26"/>
        </w:rPr>
        <w:t>c</w:t>
      </w:r>
      <w:r w:rsidRPr="00DA1D5A" w:rsidR="005614B7">
        <w:rPr>
          <w:rFonts w:eastAsia="Times New Roman"/>
          <w:szCs w:val="26"/>
        </w:rPr>
        <w:t>Asset</w:t>
      </w:r>
      <w:proofErr w:type="spellEnd"/>
      <w:r w:rsidRPr="00DA1D5A" w:rsidR="005614B7">
        <w:rPr>
          <w:rFonts w:eastAsia="Times New Roman"/>
          <w:szCs w:val="26"/>
        </w:rPr>
        <w:t xml:space="preserve"> Tags &lt;</w:t>
      </w:r>
      <w:proofErr w:type="spellStart"/>
      <w:r w:rsidRPr="00DA1D5A" w:rsidR="005614B7">
        <w:rPr>
          <w:rFonts w:eastAsia="Times New Roman"/>
          <w:szCs w:val="26"/>
        </w:rPr>
        <w:t>FercAsset</w:t>
      </w:r>
      <w:proofErr w:type="spellEnd"/>
      <w:r w:rsidRPr="00DA1D5A" w:rsidR="005614B7">
        <w:rPr>
          <w:rFonts w:eastAsia="Times New Roman"/>
          <w:szCs w:val="26"/>
        </w:rPr>
        <w:t>&gt; &lt;/</w:t>
      </w:r>
      <w:proofErr w:type="spellStart"/>
      <w:r w:rsidRPr="00DA1D5A" w:rsidR="005614B7">
        <w:rPr>
          <w:rFonts w:eastAsia="Times New Roman"/>
          <w:szCs w:val="26"/>
        </w:rPr>
        <w:t>FercAsset</w:t>
      </w:r>
      <w:proofErr w:type="spellEnd"/>
      <w:r w:rsidRPr="00DA1D5A" w:rsidR="005614B7">
        <w:rPr>
          <w:rFonts w:eastAsia="Times New Roman"/>
          <w:szCs w:val="26"/>
        </w:rPr>
        <w:t xml:space="preserve">&gt;, </w:t>
      </w:r>
      <w:r w:rsidRPr="00DA1D5A" w:rsidR="002A1F07">
        <w:rPr>
          <w:rFonts w:eastAsia="Times New Roman"/>
          <w:szCs w:val="26"/>
        </w:rPr>
        <w:t xml:space="preserve">and </w:t>
      </w:r>
      <w:r w:rsidRPr="00DA1D5A" w:rsidR="005614B7">
        <w:rPr>
          <w:rFonts w:eastAsia="Times New Roman"/>
          <w:szCs w:val="26"/>
        </w:rPr>
        <w:t>enter</w:t>
      </w:r>
      <w:r w:rsidRPr="00DA1D5A" w:rsidR="002A1F07">
        <w:rPr>
          <w:rFonts w:eastAsia="Times New Roman"/>
          <w:szCs w:val="26"/>
        </w:rPr>
        <w:t xml:space="preserve"> the</w:t>
      </w:r>
      <w:r w:rsidRPr="00DA1D5A" w:rsidR="005614B7">
        <w:rPr>
          <w:rFonts w:eastAsia="Times New Roman"/>
          <w:szCs w:val="26"/>
        </w:rPr>
        <w:t xml:space="preserve"> relevant info</w:t>
      </w:r>
      <w:r w:rsidRPr="00DA1D5A" w:rsidR="002A1F07">
        <w:rPr>
          <w:rFonts w:eastAsia="Times New Roman"/>
          <w:szCs w:val="26"/>
        </w:rPr>
        <w:t>rmation</w:t>
      </w:r>
      <w:r w:rsidRPr="00DA1D5A" w:rsidR="005614B7">
        <w:rPr>
          <w:rFonts w:eastAsia="Times New Roman"/>
          <w:szCs w:val="26"/>
        </w:rPr>
        <w:t>.  Repeat this step for all reportable generation facilities for which a FERC Asset ID</w:t>
      </w:r>
      <w:r w:rsidR="00F73EE6">
        <w:rPr>
          <w:rFonts w:eastAsia="Times New Roman"/>
          <w:szCs w:val="26"/>
        </w:rPr>
        <w:t xml:space="preserve"> is requested</w:t>
      </w:r>
      <w:r w:rsidRPr="00DA1D5A" w:rsidR="005614B7">
        <w:rPr>
          <w:rFonts w:eastAsia="Times New Roman"/>
          <w:szCs w:val="26"/>
        </w:rPr>
        <w:t>.</w:t>
      </w:r>
    </w:p>
    <w:p w:rsidRPr="00DA1D5A" w:rsidR="00F40409" w:rsidP="00F40409" w:rsidRDefault="00F40409" w14:paraId="3B8BEF2F" w14:textId="77777777">
      <w:pPr>
        <w:pStyle w:val="ListParagraph"/>
        <w:widowControl/>
        <w:spacing w:after="160" w:line="259" w:lineRule="auto"/>
        <w:ind w:left="1080"/>
        <w:rPr>
          <w:rFonts w:eastAsia="Times New Roman"/>
          <w:szCs w:val="26"/>
        </w:rPr>
      </w:pPr>
    </w:p>
    <w:p w:rsidRPr="00DA1D5A" w:rsidR="005614B7" w:rsidP="00C37743" w:rsidRDefault="005614B7" w14:paraId="391BD58C" w14:textId="540170B4">
      <w:pPr>
        <w:pStyle w:val="ListParagraph"/>
        <w:widowControl/>
        <w:numPr>
          <w:ilvl w:val="0"/>
          <w:numId w:val="77"/>
        </w:numPr>
        <w:spacing w:after="160" w:line="259" w:lineRule="auto"/>
        <w:rPr>
          <w:rFonts w:eastAsia="Times New Roman"/>
          <w:szCs w:val="26"/>
        </w:rPr>
      </w:pPr>
      <w:r w:rsidRPr="00DA1D5A">
        <w:rPr>
          <w:rFonts w:eastAsia="Times New Roman"/>
          <w:szCs w:val="26"/>
        </w:rPr>
        <w:t>Save the finished file as an XML fil</w:t>
      </w:r>
      <w:r w:rsidRPr="00DA1D5A" w:rsidR="00E65997">
        <w:rPr>
          <w:rFonts w:eastAsia="Times New Roman"/>
          <w:szCs w:val="26"/>
        </w:rPr>
        <w:t>e,</w:t>
      </w:r>
      <w:r w:rsidRPr="00DA1D5A">
        <w:rPr>
          <w:rFonts w:eastAsia="Times New Roman"/>
          <w:szCs w:val="26"/>
        </w:rPr>
        <w:t xml:space="preserve"> then save it as a Compressed ZIP f</w:t>
      </w:r>
      <w:r w:rsidRPr="00DA1D5A" w:rsidR="002D46D5">
        <w:rPr>
          <w:rFonts w:eastAsia="Times New Roman"/>
          <w:szCs w:val="26"/>
        </w:rPr>
        <w:t>older</w:t>
      </w:r>
      <w:r w:rsidRPr="00DA1D5A">
        <w:rPr>
          <w:rFonts w:eastAsia="Times New Roman"/>
          <w:szCs w:val="26"/>
        </w:rPr>
        <w:t xml:space="preserve">. </w:t>
      </w:r>
    </w:p>
    <w:p w:rsidRPr="00DA1D5A" w:rsidR="00E31577" w:rsidP="00E31577" w:rsidRDefault="00E31577" w14:paraId="14AF23EF" w14:textId="77777777">
      <w:pPr>
        <w:pStyle w:val="ListParagraph"/>
        <w:widowControl/>
        <w:spacing w:after="160" w:line="259" w:lineRule="auto"/>
        <w:ind w:left="1080"/>
        <w:rPr>
          <w:rFonts w:eastAsia="Times New Roman"/>
          <w:szCs w:val="26"/>
        </w:rPr>
      </w:pPr>
    </w:p>
    <w:p w:rsidRPr="00DA1D5A" w:rsidR="005614B7" w:rsidP="00C37743" w:rsidRDefault="005614B7" w14:paraId="637597C0" w14:textId="4A20E349">
      <w:pPr>
        <w:pStyle w:val="ListParagraph"/>
        <w:widowControl/>
        <w:numPr>
          <w:ilvl w:val="0"/>
          <w:numId w:val="77"/>
        </w:numPr>
        <w:spacing w:after="160" w:line="259" w:lineRule="auto"/>
        <w:rPr>
          <w:rFonts w:eastAsia="Times New Roman"/>
          <w:szCs w:val="26"/>
        </w:rPr>
      </w:pPr>
      <w:r w:rsidRPr="00DA1D5A">
        <w:rPr>
          <w:rFonts w:eastAsia="Times New Roman"/>
          <w:szCs w:val="26"/>
        </w:rPr>
        <w:t xml:space="preserve">Return to the </w:t>
      </w:r>
      <w:hyperlink w:history="1" r:id="rId105">
        <w:r w:rsidRPr="00DA1D5A">
          <w:rPr>
            <w:rStyle w:val="Hyperlink"/>
            <w:rFonts w:eastAsia="Times New Roman"/>
            <w:szCs w:val="26"/>
          </w:rPr>
          <w:t>Gen Assets Bulk Upload</w:t>
        </w:r>
      </w:hyperlink>
      <w:r w:rsidRPr="00DA1D5A">
        <w:rPr>
          <w:rFonts w:eastAsia="Times New Roman"/>
          <w:szCs w:val="26"/>
        </w:rPr>
        <w:t xml:space="preserve"> screen, </w:t>
      </w:r>
      <w:r w:rsidRPr="00DA1D5A" w:rsidR="00E65997">
        <w:rPr>
          <w:rFonts w:eastAsia="Times New Roman"/>
          <w:szCs w:val="26"/>
        </w:rPr>
        <w:t xml:space="preserve">then </w:t>
      </w:r>
      <w:r w:rsidRPr="00DA1D5A">
        <w:rPr>
          <w:rFonts w:eastAsia="Times New Roman"/>
          <w:szCs w:val="26"/>
        </w:rPr>
        <w:t xml:space="preserve">click the </w:t>
      </w:r>
      <w:r w:rsidRPr="00DA1D5A" w:rsidR="004B72F9">
        <w:rPr>
          <w:rFonts w:eastAsia="Times New Roman"/>
          <w:szCs w:val="26"/>
        </w:rPr>
        <w:t xml:space="preserve">Browse </w:t>
      </w:r>
      <w:r w:rsidRPr="00DA1D5A" w:rsidR="008D69D3">
        <w:rPr>
          <w:rFonts w:eastAsia="Times New Roman"/>
          <w:szCs w:val="26"/>
        </w:rPr>
        <w:t xml:space="preserve">button </w:t>
      </w:r>
      <w:r w:rsidRPr="00DA1D5A">
        <w:rPr>
          <w:rFonts w:eastAsia="Times New Roman"/>
          <w:szCs w:val="26"/>
        </w:rPr>
        <w:t>to locate</w:t>
      </w:r>
      <w:r w:rsidRPr="00DA1D5A" w:rsidDel="00E65997">
        <w:rPr>
          <w:rFonts w:eastAsia="Times New Roman"/>
          <w:szCs w:val="26"/>
        </w:rPr>
        <w:t xml:space="preserve"> </w:t>
      </w:r>
      <w:r w:rsidRPr="00DA1D5A">
        <w:rPr>
          <w:rFonts w:eastAsia="Times New Roman"/>
          <w:szCs w:val="26"/>
        </w:rPr>
        <w:t xml:space="preserve">the saved </w:t>
      </w:r>
      <w:r w:rsidRPr="00DA1D5A" w:rsidR="002D46D5">
        <w:rPr>
          <w:rFonts w:eastAsia="Times New Roman"/>
          <w:szCs w:val="26"/>
        </w:rPr>
        <w:t xml:space="preserve">Compressed </w:t>
      </w:r>
      <w:r w:rsidRPr="00DA1D5A">
        <w:rPr>
          <w:rFonts w:eastAsia="Times New Roman"/>
          <w:szCs w:val="26"/>
        </w:rPr>
        <w:t>Zip f</w:t>
      </w:r>
      <w:r w:rsidRPr="00DA1D5A" w:rsidR="002D46D5">
        <w:rPr>
          <w:rFonts w:eastAsia="Times New Roman"/>
          <w:szCs w:val="26"/>
        </w:rPr>
        <w:t>older</w:t>
      </w:r>
      <w:r w:rsidRPr="00DA1D5A">
        <w:rPr>
          <w:rFonts w:eastAsia="Times New Roman"/>
          <w:szCs w:val="26"/>
        </w:rPr>
        <w:t>.</w:t>
      </w:r>
    </w:p>
    <w:p w:rsidRPr="00DA1D5A" w:rsidR="008D69D3" w:rsidP="00DF6FC6" w:rsidRDefault="008D69D3" w14:paraId="3225B38F" w14:textId="77777777">
      <w:pPr>
        <w:widowControl/>
        <w:spacing w:after="160" w:line="259" w:lineRule="auto"/>
        <w:rPr>
          <w:rFonts w:eastAsia="Times New Roman"/>
          <w:szCs w:val="26"/>
        </w:rPr>
      </w:pPr>
    </w:p>
    <w:p w:rsidRPr="00DA1D5A" w:rsidR="0062097D" w:rsidP="00C37743" w:rsidRDefault="004B72F9" w14:paraId="356430C3" w14:textId="2F67D90F">
      <w:pPr>
        <w:pStyle w:val="ListParagraph"/>
        <w:widowControl/>
        <w:spacing w:after="160" w:line="259" w:lineRule="auto"/>
        <w:ind w:left="0"/>
        <w:rPr>
          <w:rFonts w:eastAsia="Times New Roman"/>
          <w:b/>
          <w:bCs/>
          <w:szCs w:val="26"/>
        </w:rPr>
      </w:pPr>
      <w:r w:rsidRPr="00FE5EAC">
        <w:rPr>
          <w:noProof/>
          <w:szCs w:val="26"/>
        </w:rPr>
        <mc:AlternateContent>
          <mc:Choice Requires="wps">
            <w:drawing>
              <wp:anchor distT="0" distB="0" distL="114300" distR="114300" simplePos="0" relativeHeight="251666944" behindDoc="0" locked="0" layoutInCell="1" allowOverlap="1" wp14:editId="2E4F737D" wp14:anchorId="33896EA6">
                <wp:simplePos x="0" y="0"/>
                <wp:positionH relativeFrom="column">
                  <wp:posOffset>4060145</wp:posOffset>
                </wp:positionH>
                <wp:positionV relativeFrom="paragraph">
                  <wp:posOffset>1104946</wp:posOffset>
                </wp:positionV>
                <wp:extent cx="103415" cy="413657"/>
                <wp:effectExtent l="0" t="21908" r="0" b="46672"/>
                <wp:wrapNone/>
                <wp:docPr id="340" name="Arrow: Down 340"/>
                <wp:cNvGraphicFramePr/>
                <a:graphic xmlns:a="http://schemas.openxmlformats.org/drawingml/2006/main">
                  <a:graphicData uri="http://schemas.microsoft.com/office/word/2010/wordprocessingShape">
                    <wps:wsp>
                      <wps:cNvSpPr/>
                      <wps:spPr>
                        <a:xfrm rot="5400000">
                          <a:off x="0" y="0"/>
                          <a:ext cx="103415" cy="41365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id="Arrow: Down 340" style="position:absolute;margin-left:319.7pt;margin-top:87pt;width:8.15pt;height:32.5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4d78 [1604]" strokeweight="1pt" type="#_x0000_t67" adj="1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1lgIAAIUFAAAOAAAAZHJzL2Uyb0RvYy54bWysVE1v2zAMvQ/YfxB0Xx2nSbsZdYqgRYYB&#10;RVusHXpWZDk2IIsapcTJfv0oyXGDrrsM88EgRfLxQ0+8ut53mu0UuhZMyfOzCWfKSKhasyn5j+fV&#10;p8+cOS9MJTQYVfKDcvx68fHDVW8LNYUGdKWQEYhxRW9L3nhviyxzslGdcGdglSFjDdgJTypusgpF&#10;T+idzqaTyUXWA1YWQSrn6PQ2Gfki4te1kv6hrp3yTJecavPxj/G/Dv9scSWKDQrbtHIoQ/xDFZ1o&#10;DSUdoW6FF2yL7R9QXSsRHNT+TEKXQV23UsUeqJt88qabp0ZYFXuh4Tg7jsn9P1h5v3tE1lYlP5/R&#10;fIzo6JKWiNAX7BZ6w8IxDam3riDfJ/uIg+ZIDB3va+wYAk12PpuEL86BOmP7OObDOGa190zSYT45&#10;n+VzziSZZvn5xfwyZMgSVIC06PxXBR0LQskrqiOWFJHF7s755H/0CzEOdFutWq2jgpv1jUa2E3Tt&#10;q1WsKoWcuGWhp9RFlPxBqxCszXdV00io0mnMGMmoRjwhpTI+T6ZGVCqlmZ9mCfQNEbGtCBiQaypv&#10;xB4Ajp4J5Iidih38Q6iKXB6D05D/UlgKHiNiZjB+DO5aA/heZ5q6GjInfyr/ZDRBXEN1IMLE+ya+&#10;OCtXLV3SnXD+USA9HTqkdeAf6Fdr6EsOg8RZA/jrvfPgT4wmK2c9PcWSu59bgYoz/c0Q17/ks8BN&#10;H5XZ/HJKCp5a1qcWs+1ugK49j9VFMfh7fRRrhO6FtsYyZCWTMJJyl1x6PCo3Pq0I2jtSLZfRjd6r&#10;Ff7OPFkZwMNUA/+e9y8C7cBUTxS/h+OzFcUbribfEGlgufVQt5HIr3Md5k1vPRJn2EthmZzq0et1&#10;ey5+AwAA//8DAFBLAwQUAAYACAAAACEAzMiKmOAAAAALAQAADwAAAGRycy9kb3ducmV2LnhtbEyP&#10;y07DMBRE90j8g3WR2FHbpYQQ4lSoEitewn2sb2OTBGI7it02/D2XFSxHM5o5Uy4n17OjHWMXvAI5&#10;E8Csr4PpfKNgs368yoHFhN5gH7xV8G0jLKvzsxILE07+3R51ahiV+FiggjaloeA81q11GGdhsJ68&#10;jzA6TCTHhpsRT1Tuej4XIuMOO08LLQ521dr6Sx+cAvH5tt1EyZ9f5Ctq+bRb6e21VuryYnq4B5bs&#10;lP7C8ItP6FAR0z4cvImsV5DJG/qSyLjLF8AokeVCAtsrmMvFLfCq5P8/VD8AAAD//wMAUEsBAi0A&#10;FAAGAAgAAAAhALaDOJL+AAAA4QEAABMAAAAAAAAAAAAAAAAAAAAAAFtDb250ZW50X1R5cGVzXS54&#10;bWxQSwECLQAUAAYACAAAACEAOP0h/9YAAACUAQAACwAAAAAAAAAAAAAAAAAvAQAAX3JlbHMvLnJl&#10;bHNQSwECLQAUAAYACAAAACEAJfoM9ZYCAACFBQAADgAAAAAAAAAAAAAAAAAuAgAAZHJzL2Uyb0Rv&#10;Yy54bWxQSwECLQAUAAYACAAAACEAzMiKmOAAAAALAQAADwAAAAAAAAAAAAAAAADwBAAAZHJzL2Rv&#10;d25yZXYueG1sUEsFBgAAAAAEAAQA8wAAAP0FAAAAAA==&#10;" w14:anchorId="08A624C7"/>
            </w:pict>
          </mc:Fallback>
        </mc:AlternateContent>
      </w:r>
      <w:r w:rsidRPr="005970F5" w:rsidR="00DE5C16">
        <w:rPr>
          <w:noProof/>
          <w:szCs w:val="26"/>
        </w:rPr>
        <w:drawing>
          <wp:inline distT="0" distB="0" distL="0" distR="0" wp14:anchorId="657728C7" wp14:editId="390E5834">
            <wp:extent cx="5943600" cy="2069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069465"/>
                    </a:xfrm>
                    <a:prstGeom prst="rect">
                      <a:avLst/>
                    </a:prstGeom>
                  </pic:spPr>
                </pic:pic>
              </a:graphicData>
            </a:graphic>
          </wp:inline>
        </w:drawing>
      </w:r>
      <w:r w:rsidRPr="00DA1D5A" w:rsidDel="00DE5C16" w:rsidR="00DE5C16">
        <w:rPr>
          <w:rFonts w:eastAsia="Times New Roman"/>
          <w:szCs w:val="26"/>
        </w:rPr>
        <w:t xml:space="preserve"> </w:t>
      </w:r>
      <w:r w:rsidRPr="00DA1D5A" w:rsidR="00DE5C16">
        <w:rPr>
          <w:rFonts w:eastAsia="Times New Roman"/>
          <w:szCs w:val="26"/>
        </w:rPr>
        <w:tab/>
      </w:r>
      <w:r w:rsidRPr="00DA1D5A" w:rsidR="00DE5C16">
        <w:rPr>
          <w:rFonts w:eastAsia="Times New Roman"/>
          <w:szCs w:val="26"/>
        </w:rPr>
        <w:tab/>
      </w:r>
      <w:r w:rsidRPr="00DA1D5A" w:rsidR="00DE5C16">
        <w:rPr>
          <w:rFonts w:eastAsia="Times New Roman"/>
          <w:szCs w:val="26"/>
        </w:rPr>
        <w:tab/>
      </w:r>
      <w:r w:rsidRPr="00DA1D5A" w:rsidR="0062097D">
        <w:rPr>
          <w:rFonts w:eastAsia="Times New Roman"/>
          <w:b/>
          <w:bCs/>
          <w:szCs w:val="26"/>
        </w:rPr>
        <w:t xml:space="preserve">(Figure </w:t>
      </w:r>
      <w:r w:rsidRPr="00DA1D5A" w:rsidR="00F40409">
        <w:rPr>
          <w:rFonts w:eastAsia="Times New Roman"/>
          <w:b/>
          <w:bCs/>
          <w:szCs w:val="26"/>
        </w:rPr>
        <w:t>2</w:t>
      </w:r>
      <w:r w:rsidR="00966E18">
        <w:rPr>
          <w:rFonts w:eastAsia="Times New Roman"/>
          <w:b/>
          <w:bCs/>
          <w:szCs w:val="26"/>
        </w:rPr>
        <w:t>9</w:t>
      </w:r>
      <w:r w:rsidRPr="00DA1D5A" w:rsidR="0062097D">
        <w:rPr>
          <w:rFonts w:eastAsia="Times New Roman"/>
          <w:b/>
          <w:bCs/>
          <w:szCs w:val="26"/>
        </w:rPr>
        <w:t>- Gen Assets Bulk Upload Screen)</w:t>
      </w:r>
    </w:p>
    <w:p w:rsidRPr="00DA1D5A" w:rsidR="00F40409" w:rsidP="00DF6FC6" w:rsidRDefault="00F40409" w14:paraId="5424D540" w14:textId="77777777">
      <w:pPr>
        <w:pStyle w:val="ListParagraph"/>
        <w:widowControl/>
        <w:spacing w:after="160" w:line="259" w:lineRule="auto"/>
        <w:jc w:val="center"/>
        <w:rPr>
          <w:rFonts w:eastAsia="Times New Roman"/>
          <w:szCs w:val="26"/>
        </w:rPr>
      </w:pPr>
    </w:p>
    <w:p w:rsidRPr="00DA1D5A" w:rsidR="008D69D3" w:rsidP="00C37743" w:rsidRDefault="0062097D" w14:paraId="16297E78" w14:textId="74AB026B">
      <w:pPr>
        <w:pStyle w:val="ListParagraph"/>
        <w:numPr>
          <w:ilvl w:val="0"/>
          <w:numId w:val="77"/>
        </w:numPr>
        <w:rPr>
          <w:szCs w:val="26"/>
        </w:rPr>
      </w:pPr>
      <w:r w:rsidRPr="00DA1D5A">
        <w:rPr>
          <w:szCs w:val="26"/>
        </w:rPr>
        <w:t xml:space="preserve">Select the </w:t>
      </w:r>
      <w:r w:rsidRPr="00DA1D5A" w:rsidR="002D46D5">
        <w:rPr>
          <w:szCs w:val="26"/>
        </w:rPr>
        <w:t xml:space="preserve">Compressed </w:t>
      </w:r>
      <w:r w:rsidRPr="00DA1D5A">
        <w:rPr>
          <w:szCs w:val="26"/>
        </w:rPr>
        <w:t xml:space="preserve">Zip </w:t>
      </w:r>
      <w:r w:rsidRPr="00DA1D5A" w:rsidR="002D46D5">
        <w:rPr>
          <w:szCs w:val="26"/>
        </w:rPr>
        <w:t>folder</w:t>
      </w:r>
      <w:r w:rsidRPr="00DA1D5A">
        <w:rPr>
          <w:szCs w:val="26"/>
        </w:rPr>
        <w:t xml:space="preserve"> and click the Upload button.</w:t>
      </w:r>
    </w:p>
    <w:p w:rsidRPr="00DA1D5A" w:rsidR="00E31577" w:rsidP="00E31577" w:rsidRDefault="00E31577" w14:paraId="07E911CE" w14:textId="77777777">
      <w:pPr>
        <w:pStyle w:val="ListParagraph"/>
        <w:ind w:left="1080"/>
        <w:rPr>
          <w:szCs w:val="26"/>
        </w:rPr>
      </w:pPr>
    </w:p>
    <w:p w:rsidRPr="00DA1D5A" w:rsidR="00975A69" w:rsidP="00C37743" w:rsidRDefault="008D69D3" w14:paraId="39ACCC2E" w14:textId="4B3FC94B">
      <w:pPr>
        <w:pStyle w:val="ListParagraph"/>
        <w:numPr>
          <w:ilvl w:val="0"/>
          <w:numId w:val="77"/>
        </w:numPr>
        <w:rPr>
          <w:szCs w:val="26"/>
        </w:rPr>
      </w:pPr>
      <w:r w:rsidRPr="00DA1D5A">
        <w:rPr>
          <w:szCs w:val="26"/>
        </w:rPr>
        <w:t>I</w:t>
      </w:r>
      <w:r w:rsidRPr="00DA1D5A" w:rsidR="00E929EC">
        <w:rPr>
          <w:szCs w:val="26"/>
        </w:rPr>
        <w:t>f successful, a confirmation message and email are received.</w:t>
      </w:r>
    </w:p>
    <w:p w:rsidRPr="00DA1D5A" w:rsidR="00E31577" w:rsidP="00E31577" w:rsidRDefault="00E31577" w14:paraId="2229A47F" w14:textId="77777777">
      <w:pPr>
        <w:pStyle w:val="ListParagraph"/>
        <w:rPr>
          <w:szCs w:val="26"/>
        </w:rPr>
      </w:pPr>
    </w:p>
    <w:p w:rsidRPr="00DA1D5A" w:rsidR="00E929EC" w:rsidP="00C37743" w:rsidRDefault="00E929EC" w14:paraId="78B1EAB5" w14:textId="4B9F6ACC">
      <w:pPr>
        <w:pStyle w:val="ListParagraph"/>
        <w:numPr>
          <w:ilvl w:val="0"/>
          <w:numId w:val="77"/>
        </w:numPr>
        <w:rPr>
          <w:rFonts w:eastAsia="Times New Roman"/>
          <w:szCs w:val="26"/>
        </w:rPr>
      </w:pPr>
      <w:r w:rsidRPr="00DA1D5A">
        <w:rPr>
          <w:rFonts w:eastAsia="Times New Roman"/>
          <w:szCs w:val="26"/>
        </w:rPr>
        <w:t>An email will be sent with a</w:t>
      </w:r>
      <w:r w:rsidRPr="00DA1D5A" w:rsidR="00973DEF">
        <w:rPr>
          <w:rFonts w:eastAsia="Times New Roman"/>
          <w:szCs w:val="26"/>
        </w:rPr>
        <w:t>n</w:t>
      </w:r>
      <w:r w:rsidRPr="00DA1D5A">
        <w:rPr>
          <w:rFonts w:eastAsia="Times New Roman"/>
          <w:szCs w:val="26"/>
        </w:rPr>
        <w:t xml:space="preserve"> Asset ID, who it was submitted by, date processed, and the Asset ID processing results.</w:t>
      </w:r>
    </w:p>
    <w:p w:rsidRPr="00DA1D5A" w:rsidR="00E929EC" w:rsidP="00E929EC" w:rsidRDefault="00E929EC" w14:paraId="255573A8" w14:textId="3844A24C">
      <w:pPr>
        <w:rPr>
          <w:rFonts w:eastAsia="Times New Roman"/>
          <w:szCs w:val="26"/>
        </w:rPr>
      </w:pPr>
    </w:p>
    <w:p w:rsidRPr="00DA1D5A" w:rsidR="004B4D10" w:rsidP="00DF6FC6" w:rsidRDefault="004B4D10" w14:paraId="6411C69D" w14:textId="30CA99B7">
      <w:pPr>
        <w:rPr>
          <w:szCs w:val="26"/>
        </w:rPr>
      </w:pPr>
    </w:p>
    <w:p w:rsidRPr="005970F5" w:rsidR="009617E2" w:rsidRDefault="009617E2" w14:paraId="4AAB9C83" w14:textId="77777777">
      <w:pPr>
        <w:widowControl/>
        <w:spacing w:after="160" w:line="259" w:lineRule="auto"/>
        <w:rPr>
          <w:rFonts w:eastAsia="Times New Roman"/>
          <w:b/>
          <w:kern w:val="32"/>
          <w:szCs w:val="26"/>
          <w:u w:val="single"/>
        </w:rPr>
      </w:pPr>
      <w:bookmarkStart w:name="_bmk7" w:id="59"/>
      <w:bookmarkStart w:name="_Ref32330833" w:id="60"/>
      <w:r w:rsidRPr="00FE5EAC">
        <w:rPr>
          <w:rFonts w:eastAsia="Times New Roman"/>
          <w:szCs w:val="26"/>
        </w:rPr>
        <w:br w:type="page"/>
      </w:r>
    </w:p>
    <w:p w:rsidRPr="001A224E" w:rsidR="009E2EE7" w:rsidP="006B6218" w:rsidRDefault="00F54278" w14:paraId="1A6A0692" w14:textId="6B3EF393">
      <w:pPr>
        <w:pStyle w:val="Heading1"/>
        <w:numPr>
          <w:ilvl w:val="0"/>
          <w:numId w:val="79"/>
        </w:numPr>
        <w:rPr>
          <w:rFonts w:eastAsia="Times New Roman"/>
          <w:bCs/>
        </w:rPr>
      </w:pPr>
      <w:bookmarkStart w:name="_Toc85104434" w:id="61"/>
      <w:r w:rsidRPr="006967EA">
        <w:rPr>
          <w:bCs/>
        </w:rPr>
        <w:lastRenderedPageBreak/>
        <w:t>P</w:t>
      </w:r>
      <w:bookmarkEnd w:id="59"/>
      <w:r w:rsidRPr="006967EA">
        <w:rPr>
          <w:bCs/>
        </w:rPr>
        <w:t xml:space="preserve">reparing </w:t>
      </w:r>
      <w:r w:rsidRPr="006967EA" w:rsidR="00EA30B1">
        <w:rPr>
          <w:bCs/>
        </w:rPr>
        <w:t xml:space="preserve">and Submitting </w:t>
      </w:r>
      <w:r w:rsidRPr="006967EA">
        <w:rPr>
          <w:bCs/>
        </w:rPr>
        <w:t>XML</w:t>
      </w:r>
      <w:bookmarkEnd w:id="60"/>
      <w:bookmarkEnd w:id="61"/>
    </w:p>
    <w:p w:rsidRPr="00B84E52" w:rsidR="009E2EE7" w:rsidP="00283694" w:rsidRDefault="009E2EE7" w14:paraId="1D1A45C7" w14:textId="631EC1DA">
      <w:pPr>
        <w:keepNext/>
        <w:widowControl/>
        <w:spacing w:after="160" w:line="259" w:lineRule="auto"/>
        <w:rPr>
          <w:rFonts w:eastAsia="Times New Roman"/>
          <w:szCs w:val="26"/>
        </w:rPr>
      </w:pPr>
      <w:r w:rsidRPr="00B84E52">
        <w:rPr>
          <w:rFonts w:eastAsia="Times New Roman"/>
          <w:szCs w:val="26"/>
        </w:rPr>
        <w:t xml:space="preserve">Once </w:t>
      </w:r>
      <w:r w:rsidR="00B022A5">
        <w:rPr>
          <w:rFonts w:eastAsia="Times New Roman"/>
          <w:szCs w:val="26"/>
        </w:rPr>
        <w:t xml:space="preserve">the </w:t>
      </w:r>
      <w:r w:rsidR="008E3530">
        <w:rPr>
          <w:rFonts w:eastAsia="Times New Roman"/>
          <w:szCs w:val="26"/>
        </w:rPr>
        <w:t>Submitter</w:t>
      </w:r>
      <w:r w:rsidR="00B022A5">
        <w:rPr>
          <w:rFonts w:eastAsia="Times New Roman"/>
          <w:szCs w:val="26"/>
        </w:rPr>
        <w:t xml:space="preserve"> has</w:t>
      </w:r>
      <w:r w:rsidRPr="00B84E52">
        <w:rPr>
          <w:rFonts w:eastAsia="Times New Roman"/>
          <w:szCs w:val="26"/>
        </w:rPr>
        <w:t xml:space="preserve"> gathered all of </w:t>
      </w:r>
      <w:r w:rsidR="00B022A5">
        <w:rPr>
          <w:rFonts w:eastAsia="Times New Roman"/>
          <w:szCs w:val="26"/>
        </w:rPr>
        <w:t>the</w:t>
      </w:r>
      <w:r w:rsidRPr="00B84E52">
        <w:rPr>
          <w:rFonts w:eastAsia="Times New Roman"/>
          <w:szCs w:val="26"/>
        </w:rPr>
        <w:t xml:space="preserve"> IDs, </w:t>
      </w:r>
      <w:r w:rsidR="00B022A5">
        <w:rPr>
          <w:rFonts w:eastAsia="Times New Roman"/>
          <w:szCs w:val="26"/>
        </w:rPr>
        <w:t>it should</w:t>
      </w:r>
      <w:r w:rsidRPr="00B84E52">
        <w:rPr>
          <w:rFonts w:eastAsia="Times New Roman"/>
          <w:szCs w:val="26"/>
        </w:rPr>
        <w:t xml:space="preserve"> prepare </w:t>
      </w:r>
      <w:r w:rsidR="00B022A5">
        <w:rPr>
          <w:rFonts w:eastAsia="Times New Roman"/>
          <w:szCs w:val="26"/>
        </w:rPr>
        <w:t>the</w:t>
      </w:r>
      <w:r w:rsidRPr="00B84E52">
        <w:rPr>
          <w:rFonts w:eastAsia="Times New Roman"/>
          <w:szCs w:val="26"/>
        </w:rPr>
        <w:t xml:space="preserve"> MBR XML</w:t>
      </w:r>
      <w:r w:rsidRPr="00DA1D5A" w:rsidR="002D46D5">
        <w:rPr>
          <w:rFonts w:eastAsia="Times New Roman"/>
          <w:szCs w:val="26"/>
        </w:rPr>
        <w:t xml:space="preserve"> file</w:t>
      </w:r>
      <w:r w:rsidRPr="00B84E52">
        <w:rPr>
          <w:rFonts w:eastAsia="Times New Roman"/>
          <w:szCs w:val="26"/>
        </w:rPr>
        <w:t xml:space="preserve"> for submission.</w:t>
      </w:r>
    </w:p>
    <w:p w:rsidRPr="00B84E52" w:rsidR="009E2EE7" w:rsidP="006B6218" w:rsidRDefault="009E2EE7" w14:paraId="03AF4C73" w14:textId="1E9517E9">
      <w:pPr>
        <w:pStyle w:val="ListParagraph"/>
        <w:widowControl/>
        <w:numPr>
          <w:ilvl w:val="2"/>
          <w:numId w:val="79"/>
        </w:numPr>
        <w:spacing w:after="160" w:line="259" w:lineRule="auto"/>
        <w:rPr>
          <w:rFonts w:eastAsia="Times New Roman"/>
          <w:szCs w:val="26"/>
        </w:rPr>
      </w:pPr>
      <w:bookmarkStart w:name="_Hlk32330610" w:id="62"/>
      <w:r w:rsidRPr="00B84E52">
        <w:rPr>
          <w:rFonts w:eastAsia="Times New Roman"/>
          <w:szCs w:val="26"/>
        </w:rPr>
        <w:t>Click the Submit MBR XML menu on the left side of the screen</w:t>
      </w:r>
      <w:bookmarkEnd w:id="62"/>
      <w:r w:rsidRPr="00B84E52">
        <w:rPr>
          <w:rFonts w:eastAsia="Times New Roman"/>
          <w:szCs w:val="26"/>
        </w:rPr>
        <w:t>.</w:t>
      </w:r>
    </w:p>
    <w:p w:rsidRPr="00B84E52" w:rsidR="009E2EE7" w:rsidP="009E2EE7" w:rsidRDefault="000F0801" w14:paraId="77147F1D" w14:textId="2E96E4DC">
      <w:pPr>
        <w:widowControl/>
        <w:spacing w:after="160" w:line="259" w:lineRule="auto"/>
        <w:rPr>
          <w:rFonts w:ascii="Arial" w:hAnsi="Arial" w:eastAsia="Times New Roman" w:cs="Arial"/>
          <w:szCs w:val="26"/>
        </w:rPr>
      </w:pPr>
      <w:r w:rsidRPr="00FE5EAC">
        <w:rPr>
          <w:noProof/>
          <w:szCs w:val="26"/>
        </w:rPr>
        <w:drawing>
          <wp:inline distT="0" distB="0" distL="0" distR="0" wp14:anchorId="0CF50609" wp14:editId="765A9BE7">
            <wp:extent cx="5943600" cy="2205990"/>
            <wp:effectExtent l="0" t="0" r="0" b="381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205990"/>
                    </a:xfrm>
                    <a:prstGeom prst="rect">
                      <a:avLst/>
                    </a:prstGeom>
                  </pic:spPr>
                </pic:pic>
              </a:graphicData>
            </a:graphic>
          </wp:inline>
        </w:drawing>
      </w:r>
    </w:p>
    <w:p w:rsidRPr="00DA1D5A" w:rsidR="009E2EE7" w:rsidP="00F40409" w:rsidRDefault="00F40409" w14:paraId="685D633C" w14:textId="04A64201">
      <w:pPr>
        <w:widowControl/>
        <w:spacing w:after="160" w:line="259" w:lineRule="auto"/>
        <w:jc w:val="center"/>
        <w:rPr>
          <w:rFonts w:eastAsia="Times New Roman"/>
          <w:b/>
          <w:szCs w:val="26"/>
        </w:rPr>
      </w:pPr>
      <w:r w:rsidRPr="00DA1D5A">
        <w:rPr>
          <w:rFonts w:eastAsia="Times New Roman"/>
          <w:b/>
          <w:szCs w:val="26"/>
        </w:rPr>
        <w:t>(</w:t>
      </w:r>
      <w:r w:rsidRPr="00DA1D5A" w:rsidR="009E2EE7">
        <w:rPr>
          <w:rFonts w:eastAsia="Times New Roman"/>
          <w:b/>
          <w:szCs w:val="26"/>
        </w:rPr>
        <w:t xml:space="preserve">Figure </w:t>
      </w:r>
      <w:r w:rsidR="00966E18">
        <w:rPr>
          <w:rFonts w:eastAsia="Times New Roman"/>
          <w:b/>
          <w:szCs w:val="26"/>
        </w:rPr>
        <w:t>30</w:t>
      </w:r>
      <w:r w:rsidRPr="00DA1D5A" w:rsidR="009E2EE7">
        <w:rPr>
          <w:rFonts w:eastAsia="Times New Roman"/>
          <w:b/>
          <w:szCs w:val="26"/>
        </w:rPr>
        <w:t xml:space="preserve"> – MBR XML Submission Screen</w:t>
      </w:r>
      <w:r w:rsidRPr="00DA1D5A">
        <w:rPr>
          <w:rFonts w:eastAsia="Times New Roman"/>
          <w:b/>
          <w:szCs w:val="26"/>
        </w:rPr>
        <w:t>)</w:t>
      </w:r>
    </w:p>
    <w:p w:rsidRPr="00B84E52" w:rsidR="009E2EE7" w:rsidP="006B6218" w:rsidRDefault="009E2EE7" w14:paraId="72A6FB05" w14:textId="6ABC4B9F">
      <w:pPr>
        <w:pStyle w:val="ListParagraph"/>
        <w:widowControl/>
        <w:numPr>
          <w:ilvl w:val="2"/>
          <w:numId w:val="79"/>
        </w:numPr>
        <w:spacing w:after="160" w:line="259" w:lineRule="auto"/>
        <w:rPr>
          <w:rFonts w:eastAsia="Times New Roman"/>
          <w:szCs w:val="26"/>
        </w:rPr>
      </w:pPr>
      <w:r w:rsidRPr="00B84E52">
        <w:rPr>
          <w:rFonts w:eastAsia="Times New Roman"/>
          <w:szCs w:val="26"/>
        </w:rPr>
        <w:t xml:space="preserve">Click the </w:t>
      </w:r>
      <w:hyperlink w:history="1" r:id="rId108">
        <w:r w:rsidRPr="00B84E52">
          <w:rPr>
            <w:rStyle w:val="Hyperlink"/>
            <w:szCs w:val="26"/>
          </w:rPr>
          <w:t>here</w:t>
        </w:r>
      </w:hyperlink>
      <w:r w:rsidRPr="00B84E52">
        <w:rPr>
          <w:rFonts w:eastAsia="Times New Roman"/>
          <w:b/>
          <w:szCs w:val="26"/>
        </w:rPr>
        <w:t xml:space="preserve"> </w:t>
      </w:r>
      <w:r w:rsidRPr="00B84E52">
        <w:rPr>
          <w:rFonts w:eastAsia="Times New Roman"/>
          <w:szCs w:val="26"/>
        </w:rPr>
        <w:t xml:space="preserve">link to view the </w:t>
      </w:r>
      <w:r w:rsidRPr="00B84E52" w:rsidR="003E2194">
        <w:rPr>
          <w:rFonts w:eastAsia="Times New Roman"/>
          <w:szCs w:val="26"/>
        </w:rPr>
        <w:t xml:space="preserve">blank </w:t>
      </w:r>
      <w:r w:rsidRPr="00B84E52">
        <w:rPr>
          <w:rFonts w:eastAsia="Times New Roman"/>
          <w:szCs w:val="26"/>
        </w:rPr>
        <w:t>Submission XML file.</w:t>
      </w:r>
    </w:p>
    <w:p w:rsidR="009E2EE7" w:rsidP="009E2EE7" w:rsidRDefault="00D30516" w14:paraId="3F9FB871" w14:textId="36D732E8">
      <w:pPr>
        <w:widowControl/>
        <w:spacing w:after="160" w:line="259" w:lineRule="auto"/>
        <w:rPr>
          <w:rFonts w:ascii="Arial" w:hAnsi="Arial" w:eastAsia="Times New Roman" w:cs="Arial"/>
          <w:b/>
          <w:szCs w:val="26"/>
        </w:rPr>
      </w:pPr>
      <w:r w:rsidRPr="00FE5EAC">
        <w:rPr>
          <w:noProof/>
          <w:szCs w:val="26"/>
        </w:rPr>
        <w:drawing>
          <wp:inline distT="0" distB="0" distL="0" distR="0" wp14:anchorId="78C8BD54" wp14:editId="0D1BE508">
            <wp:extent cx="6100445" cy="25222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0349" cy="2526394"/>
                    </a:xfrm>
                    <a:prstGeom prst="rect">
                      <a:avLst/>
                    </a:prstGeom>
                  </pic:spPr>
                </pic:pic>
              </a:graphicData>
            </a:graphic>
          </wp:inline>
        </w:drawing>
      </w:r>
    </w:p>
    <w:p w:rsidRPr="00B84E52" w:rsidR="008D1E5F" w:rsidP="00B84E52" w:rsidRDefault="008D1E5F" w14:paraId="340BC07A" w14:textId="3F93E418">
      <w:pPr>
        <w:widowControl/>
        <w:spacing w:after="160" w:line="259" w:lineRule="auto"/>
        <w:jc w:val="center"/>
        <w:rPr>
          <w:rFonts w:eastAsia="Times New Roman"/>
          <w:b/>
          <w:szCs w:val="26"/>
        </w:rPr>
      </w:pPr>
      <w:r w:rsidRPr="00DA1D5A">
        <w:rPr>
          <w:rFonts w:eastAsia="Times New Roman"/>
          <w:b/>
          <w:szCs w:val="26"/>
        </w:rPr>
        <w:t xml:space="preserve">(Figure </w:t>
      </w:r>
      <w:r w:rsidR="00966E18">
        <w:rPr>
          <w:rFonts w:eastAsia="Times New Roman"/>
          <w:b/>
          <w:szCs w:val="26"/>
        </w:rPr>
        <w:t>31</w:t>
      </w:r>
      <w:r w:rsidRPr="00DA1D5A">
        <w:rPr>
          <w:rFonts w:eastAsia="Times New Roman"/>
          <w:b/>
          <w:szCs w:val="26"/>
        </w:rPr>
        <w:t xml:space="preserve"> – MBR</w:t>
      </w:r>
      <w:r>
        <w:rPr>
          <w:rFonts w:eastAsia="Times New Roman"/>
          <w:b/>
          <w:szCs w:val="26"/>
        </w:rPr>
        <w:t xml:space="preserve"> Submission Upload Page</w:t>
      </w:r>
      <w:r w:rsidRPr="00DA1D5A">
        <w:rPr>
          <w:rFonts w:eastAsia="Times New Roman"/>
          <w:b/>
          <w:szCs w:val="26"/>
        </w:rPr>
        <w:t>)</w:t>
      </w:r>
    </w:p>
    <w:p w:rsidRPr="00B84E52" w:rsidR="009E2EE7" w:rsidP="006B6218" w:rsidRDefault="009E2EE7" w14:paraId="3FB25549" w14:textId="7D485F8F">
      <w:pPr>
        <w:pStyle w:val="ListParagraph"/>
        <w:widowControl/>
        <w:numPr>
          <w:ilvl w:val="2"/>
          <w:numId w:val="79"/>
        </w:numPr>
        <w:spacing w:after="160" w:line="259" w:lineRule="auto"/>
        <w:rPr>
          <w:rFonts w:eastAsia="Times New Roman"/>
          <w:szCs w:val="26"/>
        </w:rPr>
      </w:pPr>
      <w:r w:rsidRPr="00B84E52">
        <w:rPr>
          <w:rFonts w:eastAsia="Times New Roman"/>
          <w:szCs w:val="26"/>
        </w:rPr>
        <w:t>Copy the text of the file</w:t>
      </w:r>
      <w:r w:rsidRPr="00B84E52" w:rsidR="007502A8">
        <w:rPr>
          <w:rFonts w:eastAsia="Times New Roman"/>
          <w:szCs w:val="26"/>
        </w:rPr>
        <w:t xml:space="preserve"> </w:t>
      </w:r>
      <w:r w:rsidRPr="009F7A5A" w:rsidR="007502A8">
        <w:rPr>
          <w:rFonts w:eastAsia="Times New Roman"/>
          <w:szCs w:val="26"/>
        </w:rPr>
        <w:t xml:space="preserve">into </w:t>
      </w:r>
      <w:r w:rsidRPr="009F7A5A" w:rsidR="00FE754F">
        <w:rPr>
          <w:rFonts w:eastAsia="Times New Roman"/>
          <w:szCs w:val="26"/>
        </w:rPr>
        <w:t>n</w:t>
      </w:r>
      <w:r w:rsidRPr="009F7A5A" w:rsidR="007502A8">
        <w:rPr>
          <w:rFonts w:eastAsia="Times New Roman"/>
          <w:szCs w:val="26"/>
        </w:rPr>
        <w:t xml:space="preserve">otepad or </w:t>
      </w:r>
      <w:r w:rsidRPr="009F7A5A" w:rsidR="00FE754F">
        <w:rPr>
          <w:rFonts w:eastAsia="Times New Roman"/>
          <w:szCs w:val="26"/>
        </w:rPr>
        <w:t>an</w:t>
      </w:r>
      <w:r w:rsidRPr="00B84E52" w:rsidR="00FE754F">
        <w:rPr>
          <w:rFonts w:eastAsia="Times New Roman"/>
          <w:szCs w:val="26"/>
        </w:rPr>
        <w:t xml:space="preserve"> </w:t>
      </w:r>
      <w:r w:rsidRPr="00B84E52" w:rsidR="007502A8">
        <w:rPr>
          <w:rFonts w:eastAsia="Times New Roman"/>
          <w:szCs w:val="26"/>
        </w:rPr>
        <w:t>XML editor</w:t>
      </w:r>
      <w:r w:rsidRPr="00B84E52">
        <w:rPr>
          <w:rFonts w:eastAsia="Times New Roman"/>
          <w:szCs w:val="26"/>
        </w:rPr>
        <w:t>.</w:t>
      </w:r>
    </w:p>
    <w:p w:rsidR="007459E6" w:rsidP="009E2EE7" w:rsidRDefault="007459E6" w14:paraId="67091DF1" w14:textId="77777777">
      <w:pPr>
        <w:widowControl/>
        <w:spacing w:after="160" w:line="259" w:lineRule="auto"/>
        <w:rPr>
          <w:noProof/>
          <w:szCs w:val="26"/>
        </w:rPr>
      </w:pPr>
    </w:p>
    <w:p w:rsidRPr="00B84E52" w:rsidR="009E2EE7" w:rsidP="009E2EE7" w:rsidRDefault="00DA05C9" w14:paraId="377E9B40" w14:textId="52E99BC1">
      <w:pPr>
        <w:widowControl/>
        <w:spacing w:after="160" w:line="259" w:lineRule="auto"/>
        <w:rPr>
          <w:rFonts w:ascii="Arial" w:hAnsi="Arial" w:eastAsia="Times New Roman" w:cs="Arial"/>
          <w:szCs w:val="26"/>
        </w:rPr>
      </w:pPr>
      <w:r w:rsidRPr="00FE5EAC">
        <w:rPr>
          <w:noProof/>
          <w:szCs w:val="26"/>
        </w:rPr>
        <w:lastRenderedPageBreak/>
        <w:drawing>
          <wp:inline distT="0" distB="0" distL="0" distR="0" wp14:anchorId="179AF20A" wp14:editId="022E1DFB">
            <wp:extent cx="5943600" cy="23032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49228"/>
                    <a:stretch/>
                  </pic:blipFill>
                  <pic:spPr bwMode="auto">
                    <a:xfrm>
                      <a:off x="0" y="0"/>
                      <a:ext cx="5943600" cy="2303253"/>
                    </a:xfrm>
                    <a:prstGeom prst="rect">
                      <a:avLst/>
                    </a:prstGeom>
                    <a:ln>
                      <a:noFill/>
                    </a:ln>
                    <a:extLst>
                      <a:ext uri="{53640926-AAD7-44D8-BBD7-CCE9431645EC}">
                        <a14:shadowObscured xmlns:a14="http://schemas.microsoft.com/office/drawing/2010/main"/>
                      </a:ext>
                    </a:extLst>
                  </pic:spPr>
                </pic:pic>
              </a:graphicData>
            </a:graphic>
          </wp:inline>
        </w:drawing>
      </w:r>
    </w:p>
    <w:p w:rsidRPr="00B84E52" w:rsidR="00C07B44" w:rsidDel="00C07B44" w:rsidP="00E414DD" w:rsidRDefault="00F40409" w14:paraId="3946DCF3" w14:textId="7B1F8134">
      <w:pPr>
        <w:widowControl/>
        <w:spacing w:after="160" w:line="259" w:lineRule="auto"/>
        <w:jc w:val="center"/>
        <w:rPr>
          <w:rFonts w:eastAsia="Times New Roman"/>
          <w:szCs w:val="26"/>
        </w:rPr>
      </w:pPr>
      <w:r w:rsidRPr="00B84E52">
        <w:rPr>
          <w:rFonts w:eastAsia="Times New Roman"/>
          <w:b/>
          <w:szCs w:val="26"/>
        </w:rPr>
        <w:t>(</w:t>
      </w:r>
      <w:r w:rsidRPr="00B84E52" w:rsidR="009E2EE7">
        <w:rPr>
          <w:rFonts w:eastAsia="Times New Roman"/>
          <w:b/>
          <w:szCs w:val="26"/>
        </w:rPr>
        <w:t xml:space="preserve">Figure </w:t>
      </w:r>
      <w:r w:rsidR="00966E18">
        <w:rPr>
          <w:rFonts w:eastAsia="Times New Roman"/>
          <w:b/>
          <w:szCs w:val="26"/>
        </w:rPr>
        <w:t>32</w:t>
      </w:r>
      <w:r w:rsidRPr="00B84E52" w:rsidR="009E2EE7">
        <w:rPr>
          <w:rFonts w:eastAsia="Times New Roman"/>
          <w:b/>
          <w:szCs w:val="26"/>
        </w:rPr>
        <w:t xml:space="preserve"> – </w:t>
      </w:r>
      <w:r w:rsidR="007459E6">
        <w:rPr>
          <w:rFonts w:eastAsia="Times New Roman"/>
          <w:b/>
          <w:szCs w:val="26"/>
        </w:rPr>
        <w:t>Snip of the Blank</w:t>
      </w:r>
      <w:r w:rsidRPr="00B84E52" w:rsidR="007459E6">
        <w:rPr>
          <w:rFonts w:eastAsia="Times New Roman"/>
          <w:b/>
          <w:szCs w:val="26"/>
        </w:rPr>
        <w:t xml:space="preserve"> </w:t>
      </w:r>
      <w:r w:rsidRPr="00B84E52">
        <w:rPr>
          <w:rFonts w:eastAsia="Times New Roman"/>
          <w:b/>
          <w:szCs w:val="26"/>
        </w:rPr>
        <w:t xml:space="preserve">MBR </w:t>
      </w:r>
      <w:r w:rsidRPr="00B84E52" w:rsidR="009E2EE7">
        <w:rPr>
          <w:rFonts w:eastAsia="Times New Roman"/>
          <w:b/>
          <w:szCs w:val="26"/>
        </w:rPr>
        <w:t>XML File</w:t>
      </w:r>
      <w:r w:rsidRPr="00B84E52">
        <w:rPr>
          <w:rFonts w:eastAsia="Times New Roman"/>
          <w:b/>
          <w:szCs w:val="26"/>
        </w:rPr>
        <w:t>)</w:t>
      </w:r>
    </w:p>
    <w:p w:rsidRPr="00E04F21" w:rsidR="005F49E1" w:rsidP="006B6218" w:rsidRDefault="00F11567" w14:paraId="4AA95DC6" w14:textId="54AE0660">
      <w:pPr>
        <w:pStyle w:val="ListParagraph"/>
        <w:widowControl/>
        <w:numPr>
          <w:ilvl w:val="2"/>
          <w:numId w:val="79"/>
        </w:numPr>
        <w:spacing w:after="160" w:line="259" w:lineRule="auto"/>
        <w:rPr>
          <w:rFonts w:eastAsia="Times New Roman"/>
          <w:szCs w:val="26"/>
        </w:rPr>
      </w:pPr>
      <w:r w:rsidRPr="00B84E52" w:rsidDel="00C07B44">
        <w:rPr>
          <w:rFonts w:eastAsia="Times New Roman"/>
          <w:szCs w:val="26"/>
        </w:rPr>
        <w:t xml:space="preserve">Complete </w:t>
      </w:r>
      <w:r w:rsidRPr="00B84E52">
        <w:rPr>
          <w:rFonts w:eastAsia="Times New Roman"/>
          <w:szCs w:val="26"/>
        </w:rPr>
        <w:t xml:space="preserve">the XML </w:t>
      </w:r>
      <w:r w:rsidRPr="00B84E52" w:rsidR="0018293E">
        <w:rPr>
          <w:rFonts w:eastAsia="Times New Roman"/>
          <w:szCs w:val="26"/>
        </w:rPr>
        <w:t xml:space="preserve">by populating </w:t>
      </w:r>
      <w:r w:rsidR="007459E6">
        <w:rPr>
          <w:rFonts w:eastAsia="Times New Roman"/>
          <w:szCs w:val="26"/>
        </w:rPr>
        <w:t>the</w:t>
      </w:r>
      <w:r w:rsidRPr="00B84E52" w:rsidR="007459E6">
        <w:rPr>
          <w:rFonts w:eastAsia="Times New Roman"/>
          <w:szCs w:val="26"/>
        </w:rPr>
        <w:t xml:space="preserve"> </w:t>
      </w:r>
      <w:r w:rsidRPr="00B84E52" w:rsidR="00B61777">
        <w:rPr>
          <w:rFonts w:eastAsia="Times New Roman"/>
          <w:szCs w:val="26"/>
        </w:rPr>
        <w:t xml:space="preserve">attributes </w:t>
      </w:r>
      <w:r w:rsidRPr="00B84E52" w:rsidR="0018293E">
        <w:rPr>
          <w:rFonts w:eastAsia="Times New Roman"/>
          <w:szCs w:val="26"/>
        </w:rPr>
        <w:t xml:space="preserve">in each table </w:t>
      </w:r>
      <w:r w:rsidR="00B022A5">
        <w:rPr>
          <w:rFonts w:eastAsia="Times New Roman"/>
          <w:szCs w:val="26"/>
        </w:rPr>
        <w:t>to be submitted</w:t>
      </w:r>
      <w:r w:rsidRPr="00B84E52" w:rsidR="0018293E">
        <w:rPr>
          <w:rFonts w:eastAsia="Times New Roman"/>
          <w:szCs w:val="26"/>
        </w:rPr>
        <w:t>.</w:t>
      </w:r>
      <w:r w:rsidRPr="006A4924" w:rsidR="0028026D">
        <w:rPr>
          <w:rFonts w:eastAsia="Times New Roman"/>
          <w:szCs w:val="26"/>
        </w:rPr>
        <w:t xml:space="preserve"> </w:t>
      </w:r>
      <w:r w:rsidRPr="00B84E52" w:rsidR="00C07B44">
        <w:rPr>
          <w:rFonts w:eastAsia="Times New Roman"/>
          <w:szCs w:val="26"/>
        </w:rPr>
        <w:t xml:space="preserve"> Use the </w:t>
      </w:r>
      <w:hyperlink w:history="1" r:id="rId111">
        <w:r w:rsidRPr="0099598D" w:rsidR="002D46D5">
          <w:rPr>
            <w:rStyle w:val="Hyperlink"/>
            <w:rFonts w:eastAsia="Times New Roman"/>
            <w:szCs w:val="26"/>
          </w:rPr>
          <w:t>L</w:t>
        </w:r>
        <w:r w:rsidRPr="0099598D" w:rsidR="00C07B44">
          <w:rPr>
            <w:rStyle w:val="Hyperlink"/>
            <w:rFonts w:eastAsia="Times New Roman"/>
            <w:szCs w:val="26"/>
          </w:rPr>
          <w:t xml:space="preserve">ookup </w:t>
        </w:r>
        <w:r w:rsidRPr="0099598D" w:rsidR="002D46D5">
          <w:rPr>
            <w:rStyle w:val="Hyperlink"/>
            <w:rFonts w:eastAsia="Times New Roman"/>
            <w:szCs w:val="26"/>
          </w:rPr>
          <w:t>T</w:t>
        </w:r>
        <w:r w:rsidRPr="0099598D" w:rsidR="00C07B44">
          <w:rPr>
            <w:rStyle w:val="Hyperlink"/>
            <w:rFonts w:eastAsia="Times New Roman"/>
            <w:szCs w:val="26"/>
          </w:rPr>
          <w:t>ables</w:t>
        </w:r>
      </w:hyperlink>
      <w:r w:rsidRPr="00B84E52" w:rsidR="005850C7">
        <w:rPr>
          <w:rFonts w:eastAsia="Times New Roman"/>
          <w:szCs w:val="26"/>
        </w:rPr>
        <w:t xml:space="preserve"> in conjunction with the </w:t>
      </w:r>
      <w:r w:rsidRPr="006A4924" w:rsidR="002D46D5">
        <w:rPr>
          <w:rFonts w:eastAsia="Times New Roman"/>
          <w:szCs w:val="26"/>
        </w:rPr>
        <w:t>D</w:t>
      </w:r>
      <w:r w:rsidRPr="00B84E52" w:rsidR="005850C7">
        <w:rPr>
          <w:rFonts w:eastAsia="Times New Roman"/>
          <w:szCs w:val="26"/>
        </w:rPr>
        <w:t xml:space="preserve">ata </w:t>
      </w:r>
      <w:r w:rsidRPr="006A4924" w:rsidR="002D46D5">
        <w:rPr>
          <w:rFonts w:eastAsia="Times New Roman"/>
          <w:szCs w:val="26"/>
        </w:rPr>
        <w:t>D</w:t>
      </w:r>
      <w:r w:rsidRPr="00B84E52" w:rsidR="005850C7">
        <w:rPr>
          <w:rFonts w:eastAsia="Times New Roman"/>
          <w:szCs w:val="26"/>
        </w:rPr>
        <w:t>ictionary</w:t>
      </w:r>
      <w:r w:rsidRPr="00B84E52" w:rsidR="00C07B44">
        <w:rPr>
          <w:rFonts w:eastAsia="Times New Roman"/>
          <w:szCs w:val="26"/>
        </w:rPr>
        <w:t xml:space="preserve"> to populate the correct value</w:t>
      </w:r>
      <w:r w:rsidRPr="00B84E52" w:rsidR="005850C7">
        <w:rPr>
          <w:rFonts w:eastAsia="Times New Roman"/>
          <w:szCs w:val="26"/>
        </w:rPr>
        <w:t>s</w:t>
      </w:r>
      <w:r w:rsidRPr="00B84E52" w:rsidR="00C07B44">
        <w:rPr>
          <w:rFonts w:eastAsia="Times New Roman"/>
          <w:szCs w:val="26"/>
        </w:rPr>
        <w:t xml:space="preserve"> for attribute</w:t>
      </w:r>
      <w:r w:rsidR="007459E6">
        <w:rPr>
          <w:rFonts w:eastAsia="Times New Roman"/>
          <w:szCs w:val="26"/>
        </w:rPr>
        <w:t>s that require identifiers</w:t>
      </w:r>
      <w:r w:rsidRPr="00B84E52" w:rsidR="00C07B44">
        <w:rPr>
          <w:rFonts w:eastAsia="Times New Roman"/>
          <w:szCs w:val="26"/>
        </w:rPr>
        <w:t xml:space="preserve"> in the XML</w:t>
      </w:r>
      <w:r w:rsidRPr="00B84E52" w:rsidR="005850C7">
        <w:rPr>
          <w:rFonts w:eastAsia="Times New Roman"/>
          <w:szCs w:val="26"/>
        </w:rPr>
        <w:t>.</w:t>
      </w:r>
    </w:p>
    <w:p w:rsidRPr="0020320B" w:rsidR="009E2EE7" w:rsidP="006B6218" w:rsidRDefault="009E2EE7" w14:paraId="6DD4E767" w14:textId="184ACBCA">
      <w:pPr>
        <w:pStyle w:val="ListParagraph"/>
        <w:widowControl/>
        <w:numPr>
          <w:ilvl w:val="2"/>
          <w:numId w:val="79"/>
        </w:numPr>
        <w:spacing w:after="160" w:line="259" w:lineRule="auto"/>
        <w:rPr>
          <w:rFonts w:eastAsia="Times New Roman"/>
          <w:szCs w:val="26"/>
        </w:rPr>
      </w:pPr>
      <w:r w:rsidRPr="00B84E52">
        <w:rPr>
          <w:rFonts w:eastAsia="Times New Roman"/>
          <w:szCs w:val="26"/>
        </w:rPr>
        <w:t xml:space="preserve">Save the file </w:t>
      </w:r>
      <w:r w:rsidRPr="006A4924" w:rsidR="0028026D">
        <w:rPr>
          <w:rFonts w:eastAsia="Times New Roman"/>
          <w:szCs w:val="26"/>
        </w:rPr>
        <w:t>in</w:t>
      </w:r>
      <w:r w:rsidRPr="00B84E52">
        <w:rPr>
          <w:rFonts w:eastAsia="Times New Roman"/>
          <w:szCs w:val="26"/>
        </w:rPr>
        <w:t xml:space="preserve"> XML</w:t>
      </w:r>
      <w:r w:rsidRPr="006A4924" w:rsidR="0028026D">
        <w:rPr>
          <w:rFonts w:eastAsia="Times New Roman"/>
          <w:szCs w:val="26"/>
        </w:rPr>
        <w:t xml:space="preserve"> format</w:t>
      </w:r>
      <w:r w:rsidRPr="0020320B" w:rsidR="0018293E">
        <w:rPr>
          <w:rFonts w:eastAsia="Times New Roman"/>
          <w:szCs w:val="26"/>
        </w:rPr>
        <w:t xml:space="preserve"> and convert it to a </w:t>
      </w:r>
      <w:r w:rsidRPr="006A4924" w:rsidR="0028026D">
        <w:rPr>
          <w:rFonts w:eastAsia="Times New Roman"/>
          <w:szCs w:val="26"/>
        </w:rPr>
        <w:t xml:space="preserve">Compressed </w:t>
      </w:r>
      <w:r w:rsidRPr="0020320B" w:rsidR="0018293E">
        <w:rPr>
          <w:rFonts w:eastAsia="Times New Roman"/>
          <w:szCs w:val="26"/>
        </w:rPr>
        <w:t xml:space="preserve">Zip </w:t>
      </w:r>
      <w:r w:rsidRPr="006A4924" w:rsidR="0028026D">
        <w:rPr>
          <w:rFonts w:eastAsia="Times New Roman"/>
          <w:szCs w:val="26"/>
        </w:rPr>
        <w:t>folder</w:t>
      </w:r>
      <w:r w:rsidRPr="0020320B">
        <w:rPr>
          <w:rFonts w:eastAsia="Times New Roman"/>
          <w:szCs w:val="26"/>
        </w:rPr>
        <w:t>.</w:t>
      </w:r>
    </w:p>
    <w:p w:rsidRPr="00E04F21" w:rsidR="0018293E" w:rsidP="006B6218" w:rsidRDefault="0018293E" w14:paraId="1BA9A49C" w14:textId="35CF8D86">
      <w:pPr>
        <w:pStyle w:val="ListParagraph"/>
        <w:numPr>
          <w:ilvl w:val="2"/>
          <w:numId w:val="79"/>
        </w:numPr>
        <w:rPr>
          <w:rFonts w:eastAsia="Times New Roman"/>
          <w:szCs w:val="26"/>
        </w:rPr>
      </w:pPr>
      <w:r w:rsidRPr="0020320B">
        <w:rPr>
          <w:rFonts w:eastAsia="Times New Roman"/>
          <w:szCs w:val="26"/>
        </w:rPr>
        <w:t>Click the browse button on the MBR XML submission Upload screen.</w:t>
      </w:r>
    </w:p>
    <w:p w:rsidRPr="00E414DD" w:rsidR="00B72E54" w:rsidP="006B6218" w:rsidRDefault="0018293E" w14:paraId="7B35441C" w14:textId="1155AA45">
      <w:pPr>
        <w:pStyle w:val="ListParagraph"/>
        <w:widowControl/>
        <w:numPr>
          <w:ilvl w:val="2"/>
          <w:numId w:val="79"/>
        </w:numPr>
        <w:spacing w:after="160" w:line="259" w:lineRule="auto"/>
        <w:rPr>
          <w:rFonts w:eastAsia="Times New Roman"/>
          <w:szCs w:val="26"/>
        </w:rPr>
      </w:pPr>
      <w:r w:rsidRPr="0020320B">
        <w:rPr>
          <w:rFonts w:eastAsia="Times New Roman"/>
          <w:szCs w:val="26"/>
        </w:rPr>
        <w:t>Locate the file and click the Open button</w:t>
      </w:r>
      <w:r w:rsidR="009D2C33">
        <w:rPr>
          <w:rFonts w:eastAsia="Times New Roman"/>
          <w:szCs w:val="26"/>
        </w:rPr>
        <w:t>.</w:t>
      </w:r>
    </w:p>
    <w:p w:rsidRPr="00DA1D5A" w:rsidR="00B72E54" w:rsidP="006B6218" w:rsidRDefault="0018293E" w14:paraId="49305E31" w14:textId="7446CD38">
      <w:pPr>
        <w:pStyle w:val="ListParagraph"/>
        <w:widowControl/>
        <w:numPr>
          <w:ilvl w:val="2"/>
          <w:numId w:val="79"/>
        </w:numPr>
        <w:spacing w:after="160" w:line="259" w:lineRule="auto"/>
      </w:pPr>
      <w:r w:rsidRPr="0020320B">
        <w:rPr>
          <w:rFonts w:eastAsia="Times New Roman"/>
          <w:szCs w:val="26"/>
        </w:rPr>
        <w:t>Click the upload button</w:t>
      </w:r>
      <w:r w:rsidRPr="00E414DD" w:rsidR="0028026D">
        <w:rPr>
          <w:rFonts w:eastAsia="Times New Roman"/>
          <w:szCs w:val="26"/>
        </w:rPr>
        <w:t xml:space="preserve">, then </w:t>
      </w:r>
      <w:r w:rsidRPr="00DA1D5A" w:rsidR="0028026D">
        <w:t>v</w:t>
      </w:r>
      <w:r w:rsidRPr="00FE5EAC" w:rsidR="0028026D">
        <w:t>iew</w:t>
      </w:r>
      <w:r w:rsidRPr="00DA1D5A">
        <w:t xml:space="preserve"> the submission status screen.</w:t>
      </w:r>
    </w:p>
    <w:p w:rsidRPr="00EF128E" w:rsidR="0018293E" w:rsidP="006B6218" w:rsidRDefault="0018293E" w14:paraId="6F72E1A2" w14:textId="738E15E0">
      <w:pPr>
        <w:pStyle w:val="ListParagraph"/>
        <w:widowControl/>
        <w:numPr>
          <w:ilvl w:val="2"/>
          <w:numId w:val="79"/>
        </w:numPr>
        <w:spacing w:line="259" w:lineRule="auto"/>
        <w:rPr>
          <w:szCs w:val="26"/>
        </w:rPr>
      </w:pPr>
      <w:r w:rsidRPr="00EF128E">
        <w:rPr>
          <w:szCs w:val="26"/>
        </w:rPr>
        <w:t xml:space="preserve"> If </w:t>
      </w:r>
      <w:r w:rsidR="00B022A5">
        <w:rPr>
          <w:szCs w:val="26"/>
        </w:rPr>
        <w:t>the</w:t>
      </w:r>
      <w:r w:rsidRPr="00EF128E">
        <w:rPr>
          <w:szCs w:val="26"/>
        </w:rPr>
        <w:t xml:space="preserve"> submission was unsuccessful, there may be an error with</w:t>
      </w:r>
      <w:r w:rsidRPr="00EF23C5" w:rsidR="004C3D3E">
        <w:rPr>
          <w:szCs w:val="26"/>
        </w:rPr>
        <w:t>in</w:t>
      </w:r>
      <w:r w:rsidRPr="00CA669D">
        <w:rPr>
          <w:szCs w:val="26"/>
        </w:rPr>
        <w:t xml:space="preserve"> </w:t>
      </w:r>
      <w:r w:rsidRPr="00F0472F" w:rsidR="0028026D">
        <w:rPr>
          <w:szCs w:val="26"/>
        </w:rPr>
        <w:t>the</w:t>
      </w:r>
      <w:r w:rsidRPr="005D5612">
        <w:rPr>
          <w:szCs w:val="26"/>
        </w:rPr>
        <w:t xml:space="preserve"> XML</w:t>
      </w:r>
      <w:r w:rsidR="007D6D23">
        <w:rPr>
          <w:szCs w:val="26"/>
        </w:rPr>
        <w:t xml:space="preserve">, likely in the structure of the XML itself.  It is important to note that, while multiples of the same table may be submitted, all 12 tables </w:t>
      </w:r>
      <w:r w:rsidR="004F2DFE">
        <w:rPr>
          <w:szCs w:val="26"/>
        </w:rPr>
        <w:t>– even if they are blank – must be submitted in the order of the XML Schema</w:t>
      </w:r>
      <w:r w:rsidRPr="005D5612" w:rsidR="002D46D5">
        <w:rPr>
          <w:szCs w:val="26"/>
        </w:rPr>
        <w:t>.</w:t>
      </w:r>
      <w:r w:rsidRPr="005D5612" w:rsidR="00974833">
        <w:rPr>
          <w:szCs w:val="26"/>
        </w:rPr>
        <w:t xml:space="preserve">  </w:t>
      </w:r>
      <w:r w:rsidRPr="005D5612">
        <w:rPr>
          <w:szCs w:val="26"/>
        </w:rPr>
        <w:t xml:space="preserve">Please review </w:t>
      </w:r>
      <w:r w:rsidRPr="005D5612" w:rsidR="0028026D">
        <w:rPr>
          <w:szCs w:val="26"/>
        </w:rPr>
        <w:t>the</w:t>
      </w:r>
      <w:r w:rsidRPr="005D5612">
        <w:rPr>
          <w:szCs w:val="26"/>
        </w:rPr>
        <w:t xml:space="preserve"> XML and correct any errors.</w:t>
      </w:r>
    </w:p>
    <w:p w:rsidRPr="00DA1D5A" w:rsidR="0018293E" w:rsidP="006B6218" w:rsidRDefault="0018293E" w14:paraId="0BA1C2DE" w14:textId="4EA5F493">
      <w:pPr>
        <w:pStyle w:val="BodyText"/>
        <w:widowControl/>
        <w:numPr>
          <w:ilvl w:val="2"/>
          <w:numId w:val="79"/>
        </w:numPr>
        <w:spacing w:after="0"/>
        <w:rPr>
          <w:szCs w:val="26"/>
        </w:rPr>
      </w:pPr>
      <w:r w:rsidRPr="009F7A5A">
        <w:rPr>
          <w:szCs w:val="26"/>
        </w:rPr>
        <w:t xml:space="preserve">If </w:t>
      </w:r>
      <w:r w:rsidRPr="009F7A5A" w:rsidR="00B022A5">
        <w:rPr>
          <w:szCs w:val="26"/>
        </w:rPr>
        <w:t>the</w:t>
      </w:r>
      <w:r w:rsidRPr="009F7A5A">
        <w:rPr>
          <w:szCs w:val="26"/>
        </w:rPr>
        <w:t xml:space="preserve"> submission was successful, </w:t>
      </w:r>
      <w:r w:rsidRPr="009F7A5A" w:rsidR="00B022A5">
        <w:rPr>
          <w:szCs w:val="26"/>
        </w:rPr>
        <w:t xml:space="preserve">the </w:t>
      </w:r>
      <w:r w:rsidRPr="009F7A5A" w:rsidR="00FE754F">
        <w:rPr>
          <w:szCs w:val="26"/>
        </w:rPr>
        <w:t>Submitter</w:t>
      </w:r>
      <w:r w:rsidRPr="00B022A5">
        <w:rPr>
          <w:szCs w:val="26"/>
        </w:rPr>
        <w:t xml:space="preserve"> will receive </w:t>
      </w:r>
      <w:r w:rsidRPr="00B022A5" w:rsidR="000D2886">
        <w:rPr>
          <w:szCs w:val="26"/>
        </w:rPr>
        <w:t xml:space="preserve">a message </w:t>
      </w:r>
      <w:r w:rsidR="00670871">
        <w:rPr>
          <w:szCs w:val="26"/>
        </w:rPr>
        <w:t>on the</w:t>
      </w:r>
      <w:r w:rsidR="0089399C">
        <w:rPr>
          <w:szCs w:val="26"/>
        </w:rPr>
        <w:t xml:space="preserve"> MBR Portal </w:t>
      </w:r>
      <w:r w:rsidRPr="00B022A5" w:rsidR="000D2886">
        <w:rPr>
          <w:szCs w:val="26"/>
        </w:rPr>
        <w:t>noting that</w:t>
      </w:r>
      <w:r w:rsidRPr="00B022A5" w:rsidR="00B022A5">
        <w:rPr>
          <w:szCs w:val="26"/>
        </w:rPr>
        <w:t xml:space="preserve"> the</w:t>
      </w:r>
      <w:r w:rsidRPr="00B022A5" w:rsidR="000D2886">
        <w:rPr>
          <w:szCs w:val="26"/>
        </w:rPr>
        <w:t xml:space="preserve"> submission was successful</w:t>
      </w:r>
      <w:r w:rsidRPr="00B022A5">
        <w:rPr>
          <w:szCs w:val="26"/>
        </w:rPr>
        <w:t>.</w:t>
      </w:r>
    </w:p>
    <w:p w:rsidRPr="00DA1D5A" w:rsidR="00911580" w:rsidP="00911580" w:rsidRDefault="00911580" w14:paraId="386DA9B9" w14:textId="577A4235">
      <w:pPr>
        <w:pStyle w:val="BodyText"/>
        <w:widowControl/>
        <w:ind w:left="720" w:firstLine="0"/>
        <w:jc w:val="center"/>
        <w:rPr>
          <w:szCs w:val="26"/>
        </w:rPr>
      </w:pPr>
      <w:r w:rsidRPr="00FE5EAC">
        <w:rPr>
          <w:noProof/>
          <w:szCs w:val="26"/>
        </w:rPr>
        <w:lastRenderedPageBreak/>
        <w:drawing>
          <wp:inline distT="0" distB="0" distL="0" distR="0" wp14:anchorId="0F723FFC" wp14:editId="3E40D0E5">
            <wp:extent cx="4453795" cy="2631831"/>
            <wp:effectExtent l="0" t="0" r="444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61033" cy="2636108"/>
                    </a:xfrm>
                    <a:prstGeom prst="rect">
                      <a:avLst/>
                    </a:prstGeom>
                  </pic:spPr>
                </pic:pic>
              </a:graphicData>
            </a:graphic>
          </wp:inline>
        </w:drawing>
      </w:r>
    </w:p>
    <w:p w:rsidRPr="00FE5EAC" w:rsidR="00911580" w:rsidP="0020320B" w:rsidRDefault="00911580" w14:paraId="084ACA57" w14:textId="0F45A557">
      <w:pPr>
        <w:pStyle w:val="BodyText"/>
        <w:widowControl/>
        <w:ind w:left="720" w:firstLine="0"/>
        <w:jc w:val="center"/>
        <w:rPr>
          <w:szCs w:val="26"/>
        </w:rPr>
      </w:pPr>
      <w:r w:rsidRPr="00DA1D5A">
        <w:rPr>
          <w:rFonts w:eastAsia="Times New Roman"/>
          <w:b/>
          <w:szCs w:val="26"/>
        </w:rPr>
        <w:t xml:space="preserve">(Figure </w:t>
      </w:r>
      <w:r w:rsidR="00426C06">
        <w:rPr>
          <w:rFonts w:eastAsia="Times New Roman"/>
          <w:b/>
          <w:szCs w:val="26"/>
        </w:rPr>
        <w:t>34</w:t>
      </w:r>
      <w:r w:rsidRPr="00DA1D5A">
        <w:rPr>
          <w:rFonts w:eastAsia="Times New Roman"/>
          <w:b/>
          <w:szCs w:val="26"/>
        </w:rPr>
        <w:t xml:space="preserve"> –Successful Submission</w:t>
      </w:r>
      <w:r w:rsidRPr="00DA1D5A" w:rsidR="00974833">
        <w:rPr>
          <w:rFonts w:eastAsia="Times New Roman"/>
          <w:b/>
          <w:szCs w:val="26"/>
        </w:rPr>
        <w:t xml:space="preserve"> Message</w:t>
      </w:r>
      <w:r w:rsidRPr="00DA1D5A">
        <w:rPr>
          <w:rFonts w:eastAsia="Times New Roman"/>
          <w:b/>
          <w:szCs w:val="26"/>
        </w:rPr>
        <w:t>)</w:t>
      </w:r>
    </w:p>
    <w:p w:rsidRPr="00242D95" w:rsidR="0018293E" w:rsidP="006B6218" w:rsidRDefault="0018293E" w14:paraId="2E1BDF76" w14:textId="4CEC6F34">
      <w:pPr>
        <w:pStyle w:val="BodyText"/>
        <w:widowControl/>
        <w:numPr>
          <w:ilvl w:val="2"/>
          <w:numId w:val="79"/>
        </w:numPr>
        <w:rPr>
          <w:szCs w:val="26"/>
        </w:rPr>
      </w:pPr>
      <w:r w:rsidRPr="005970F5">
        <w:rPr>
          <w:szCs w:val="26"/>
        </w:rPr>
        <w:t xml:space="preserve">Afterwards, </w:t>
      </w:r>
      <w:r w:rsidR="00B022A5">
        <w:rPr>
          <w:szCs w:val="26"/>
        </w:rPr>
        <w:t xml:space="preserve">the </w:t>
      </w:r>
      <w:r w:rsidR="008E3530">
        <w:rPr>
          <w:szCs w:val="26"/>
        </w:rPr>
        <w:t>Submitter</w:t>
      </w:r>
      <w:r w:rsidRPr="005970F5">
        <w:rPr>
          <w:szCs w:val="26"/>
        </w:rPr>
        <w:t xml:space="preserve"> will receive a receipt confirmation email.  The confirmation email indicates that </w:t>
      </w:r>
      <w:r w:rsidR="00B022A5">
        <w:rPr>
          <w:szCs w:val="26"/>
        </w:rPr>
        <w:t>the</w:t>
      </w:r>
      <w:r w:rsidRPr="00D31BC8" w:rsidR="00B022A5">
        <w:rPr>
          <w:szCs w:val="26"/>
        </w:rPr>
        <w:t xml:space="preserve"> </w:t>
      </w:r>
      <w:r w:rsidRPr="00D31BC8">
        <w:rPr>
          <w:szCs w:val="26"/>
        </w:rPr>
        <w:t>submission was received.</w:t>
      </w:r>
    </w:p>
    <w:p w:rsidRPr="00FE5EAC" w:rsidR="008C208E" w:rsidP="0020320B" w:rsidRDefault="00762E4B" w14:paraId="7F36E50D" w14:textId="4126871B">
      <w:pPr>
        <w:pStyle w:val="BodyText"/>
        <w:widowControl/>
        <w:ind w:left="720" w:firstLine="0"/>
        <w:jc w:val="center"/>
        <w:rPr>
          <w:szCs w:val="26"/>
        </w:rPr>
      </w:pPr>
      <w:r>
        <w:rPr>
          <w:noProof/>
        </w:rPr>
        <w:drawing>
          <wp:inline distT="0" distB="0" distL="0" distR="0" wp14:anchorId="7E19EE3F" wp14:editId="579AA933">
            <wp:extent cx="3645870" cy="2709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53054" cy="2715203"/>
                    </a:xfrm>
                    <a:prstGeom prst="rect">
                      <a:avLst/>
                    </a:prstGeom>
                  </pic:spPr>
                </pic:pic>
              </a:graphicData>
            </a:graphic>
          </wp:inline>
        </w:drawing>
      </w:r>
      <w:r w:rsidR="0023771C">
        <w:rPr>
          <w:szCs w:val="26"/>
        </w:rPr>
        <w:t xml:space="preserve">   </w:t>
      </w:r>
    </w:p>
    <w:p w:rsidRPr="00FE5EAC" w:rsidR="008C208E" w:rsidP="0020320B" w:rsidRDefault="00911580" w14:paraId="068E283D" w14:textId="26444E32">
      <w:pPr>
        <w:pStyle w:val="BodyText"/>
        <w:widowControl/>
        <w:ind w:left="720" w:firstLine="0"/>
        <w:jc w:val="center"/>
        <w:rPr>
          <w:szCs w:val="26"/>
        </w:rPr>
      </w:pPr>
      <w:r w:rsidRPr="00DA1D5A">
        <w:rPr>
          <w:rFonts w:eastAsia="Times New Roman"/>
          <w:b/>
          <w:szCs w:val="26"/>
        </w:rPr>
        <w:t xml:space="preserve">(Figure </w:t>
      </w:r>
      <w:r w:rsidR="00426C06">
        <w:rPr>
          <w:rFonts w:eastAsia="Times New Roman"/>
          <w:b/>
          <w:szCs w:val="26"/>
        </w:rPr>
        <w:t>35</w:t>
      </w:r>
      <w:r w:rsidRPr="00DA1D5A">
        <w:rPr>
          <w:rFonts w:eastAsia="Times New Roman"/>
          <w:b/>
          <w:szCs w:val="26"/>
        </w:rPr>
        <w:t xml:space="preserve"> – Conf</w:t>
      </w:r>
      <w:r w:rsidRPr="00DA1D5A" w:rsidR="00974833">
        <w:rPr>
          <w:rFonts w:eastAsia="Times New Roman"/>
          <w:b/>
          <w:szCs w:val="26"/>
        </w:rPr>
        <w:t>ir</w:t>
      </w:r>
      <w:r w:rsidRPr="00DA1D5A">
        <w:rPr>
          <w:rFonts w:eastAsia="Times New Roman"/>
          <w:b/>
          <w:szCs w:val="26"/>
        </w:rPr>
        <w:t>mation Email)</w:t>
      </w:r>
    </w:p>
    <w:p w:rsidRPr="00A57B54" w:rsidR="0018293E" w:rsidP="006B6218" w:rsidRDefault="005346CA" w14:paraId="6D511BBE" w14:textId="2FE2736C">
      <w:pPr>
        <w:pStyle w:val="ListParagraph"/>
        <w:widowControl/>
        <w:numPr>
          <w:ilvl w:val="2"/>
          <w:numId w:val="79"/>
        </w:numPr>
        <w:autoSpaceDE w:val="0"/>
        <w:autoSpaceDN w:val="0"/>
        <w:adjustRightInd w:val="0"/>
        <w:rPr>
          <w:szCs w:val="26"/>
        </w:rPr>
      </w:pPr>
      <w:r w:rsidRPr="005970F5">
        <w:rPr>
          <w:szCs w:val="26"/>
        </w:rPr>
        <w:t>Next</w:t>
      </w:r>
      <w:r w:rsidRPr="00D31BC8" w:rsidDel="005346CA" w:rsidR="0018293E">
        <w:rPr>
          <w:szCs w:val="26"/>
        </w:rPr>
        <w:t xml:space="preserve">, </w:t>
      </w:r>
      <w:r w:rsidR="00B022A5">
        <w:rPr>
          <w:szCs w:val="26"/>
        </w:rPr>
        <w:t xml:space="preserve">the </w:t>
      </w:r>
      <w:r w:rsidR="008E3530">
        <w:rPr>
          <w:szCs w:val="26"/>
        </w:rPr>
        <w:t>Submitter</w:t>
      </w:r>
      <w:r w:rsidR="00B022A5">
        <w:rPr>
          <w:szCs w:val="26"/>
        </w:rPr>
        <w:t xml:space="preserve"> </w:t>
      </w:r>
      <w:r w:rsidRPr="00D31BC8" w:rsidR="0018293E">
        <w:rPr>
          <w:szCs w:val="26"/>
        </w:rPr>
        <w:t>will receive a validation email.</w:t>
      </w:r>
      <w:r w:rsidRPr="00D31BC8" w:rsidR="00724D54">
        <w:rPr>
          <w:szCs w:val="26"/>
        </w:rPr>
        <w:t xml:space="preserve">  The validation email will indicate whether </w:t>
      </w:r>
      <w:r w:rsidR="00B022A5">
        <w:rPr>
          <w:szCs w:val="26"/>
        </w:rPr>
        <w:t>the</w:t>
      </w:r>
      <w:r w:rsidRPr="00D31BC8" w:rsidR="00B022A5">
        <w:rPr>
          <w:szCs w:val="26"/>
        </w:rPr>
        <w:t xml:space="preserve"> </w:t>
      </w:r>
      <w:r w:rsidRPr="00D31BC8" w:rsidR="00724D54">
        <w:rPr>
          <w:szCs w:val="26"/>
        </w:rPr>
        <w:t>XML submission was acc</w:t>
      </w:r>
      <w:r w:rsidRPr="00C148A9" w:rsidR="00724D54">
        <w:rPr>
          <w:szCs w:val="26"/>
        </w:rPr>
        <w:t>epted into the database.</w:t>
      </w:r>
      <w:r w:rsidRPr="00C148A9" w:rsidR="0028026D">
        <w:rPr>
          <w:szCs w:val="26"/>
        </w:rPr>
        <w:t xml:space="preserve"> </w:t>
      </w:r>
      <w:r w:rsidRPr="00470986">
        <w:rPr>
          <w:szCs w:val="26"/>
        </w:rPr>
        <w:t xml:space="preserve"> Click the </w:t>
      </w:r>
      <w:r w:rsidRPr="00470986" w:rsidR="0091106D">
        <w:rPr>
          <w:szCs w:val="26"/>
        </w:rPr>
        <w:t xml:space="preserve">MBR </w:t>
      </w:r>
      <w:r w:rsidRPr="00791417">
        <w:rPr>
          <w:szCs w:val="26"/>
        </w:rPr>
        <w:t>Validation Results link.</w:t>
      </w:r>
    </w:p>
    <w:p w:rsidRPr="00FE5EAC" w:rsidR="00911580" w:rsidP="00911580" w:rsidRDefault="00762E4B" w14:paraId="370A89E7" w14:textId="68552268">
      <w:pPr>
        <w:widowControl/>
        <w:autoSpaceDE w:val="0"/>
        <w:autoSpaceDN w:val="0"/>
        <w:adjustRightInd w:val="0"/>
        <w:ind w:left="360"/>
        <w:jc w:val="center"/>
        <w:rPr>
          <w:szCs w:val="26"/>
        </w:rPr>
      </w:pPr>
      <w:r>
        <w:rPr>
          <w:noProof/>
        </w:rPr>
        <w:lastRenderedPageBreak/>
        <w:drawing>
          <wp:inline distT="0" distB="0" distL="0" distR="0" wp14:anchorId="6501F8FE" wp14:editId="6359E95C">
            <wp:extent cx="4360244" cy="3809624"/>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93043" cy="3838281"/>
                    </a:xfrm>
                    <a:prstGeom prst="rect">
                      <a:avLst/>
                    </a:prstGeom>
                  </pic:spPr>
                </pic:pic>
              </a:graphicData>
            </a:graphic>
          </wp:inline>
        </w:drawing>
      </w:r>
    </w:p>
    <w:p w:rsidR="00B72E54" w:rsidP="0020320B" w:rsidRDefault="00911580" w14:paraId="2CF40631" w14:textId="77777777">
      <w:pPr>
        <w:pStyle w:val="BodyText"/>
        <w:jc w:val="center"/>
        <w:rPr>
          <w:rFonts w:eastAsia="Times New Roman"/>
          <w:b/>
          <w:szCs w:val="26"/>
        </w:rPr>
      </w:pPr>
      <w:r w:rsidRPr="00DA1D5A">
        <w:rPr>
          <w:rFonts w:eastAsia="Times New Roman"/>
          <w:b/>
          <w:szCs w:val="26"/>
        </w:rPr>
        <w:t xml:space="preserve">(Figure </w:t>
      </w:r>
      <w:r w:rsidR="00426C06">
        <w:rPr>
          <w:rFonts w:eastAsia="Times New Roman"/>
          <w:b/>
          <w:szCs w:val="26"/>
        </w:rPr>
        <w:t>36</w:t>
      </w:r>
      <w:r w:rsidRPr="00DA1D5A">
        <w:rPr>
          <w:rFonts w:eastAsia="Times New Roman"/>
          <w:b/>
          <w:szCs w:val="26"/>
        </w:rPr>
        <w:t xml:space="preserve"> –Validation Email</w:t>
      </w:r>
      <w:r w:rsidRPr="00DA1D5A" w:rsidR="0028026D">
        <w:rPr>
          <w:rFonts w:eastAsia="Times New Roman"/>
          <w:b/>
          <w:szCs w:val="26"/>
        </w:rPr>
        <w:t xml:space="preserve"> with Validation Results link</w:t>
      </w:r>
      <w:r w:rsidRPr="00DA1D5A">
        <w:rPr>
          <w:rFonts w:eastAsia="Times New Roman"/>
          <w:b/>
          <w:szCs w:val="26"/>
        </w:rPr>
        <w:t>)</w:t>
      </w:r>
    </w:p>
    <w:p w:rsidRPr="00B72E54" w:rsidR="00974833" w:rsidP="006B6218" w:rsidRDefault="005346CA" w14:paraId="1E8B8E66" w14:textId="0D3A4273">
      <w:pPr>
        <w:pStyle w:val="BodyText"/>
        <w:numPr>
          <w:ilvl w:val="2"/>
          <w:numId w:val="79"/>
        </w:numPr>
      </w:pPr>
      <w:r w:rsidRPr="00EF128E">
        <w:rPr>
          <w:szCs w:val="26"/>
        </w:rPr>
        <w:t xml:space="preserve">If the </w:t>
      </w:r>
      <w:proofErr w:type="spellStart"/>
      <w:r w:rsidRPr="00EF128E">
        <w:rPr>
          <w:szCs w:val="26"/>
        </w:rPr>
        <w:t>MBRValidationStatus</w:t>
      </w:r>
      <w:proofErr w:type="spellEnd"/>
      <w:r w:rsidRPr="00EF128E">
        <w:rPr>
          <w:szCs w:val="26"/>
        </w:rPr>
        <w:t xml:space="preserve"> states “F</w:t>
      </w:r>
      <w:r w:rsidRPr="00EF23C5" w:rsidR="00575E4C">
        <w:rPr>
          <w:szCs w:val="26"/>
        </w:rPr>
        <w:t>AILED</w:t>
      </w:r>
      <w:r w:rsidRPr="00CA669D">
        <w:rPr>
          <w:szCs w:val="26"/>
        </w:rPr>
        <w:t xml:space="preserve">”, </w:t>
      </w:r>
      <w:r w:rsidR="00B022A5">
        <w:rPr>
          <w:szCs w:val="26"/>
        </w:rPr>
        <w:t>the</w:t>
      </w:r>
      <w:r w:rsidRPr="00CA669D">
        <w:rPr>
          <w:szCs w:val="26"/>
        </w:rPr>
        <w:t xml:space="preserve"> XML </w:t>
      </w:r>
      <w:r w:rsidRPr="00F0472F">
        <w:rPr>
          <w:szCs w:val="26"/>
        </w:rPr>
        <w:t>submission co</w:t>
      </w:r>
      <w:r w:rsidRPr="005D5612">
        <w:rPr>
          <w:szCs w:val="26"/>
        </w:rPr>
        <w:t xml:space="preserve">ntained errors and was not accepted into the database.  </w:t>
      </w:r>
      <w:r w:rsidR="001B12E8">
        <w:rPr>
          <w:szCs w:val="26"/>
        </w:rPr>
        <w:t xml:space="preserve">Error messages </w:t>
      </w:r>
      <w:r w:rsidR="00032393">
        <w:rPr>
          <w:szCs w:val="26"/>
        </w:rPr>
        <w:t>w</w:t>
      </w:r>
      <w:r w:rsidR="001B12E8">
        <w:rPr>
          <w:szCs w:val="26"/>
        </w:rPr>
        <w:t xml:space="preserve">ill point to the places where </w:t>
      </w:r>
      <w:r w:rsidR="00B022A5">
        <w:rPr>
          <w:szCs w:val="26"/>
        </w:rPr>
        <w:t xml:space="preserve">the </w:t>
      </w:r>
      <w:r w:rsidR="001B12E8">
        <w:rPr>
          <w:szCs w:val="26"/>
        </w:rPr>
        <w:t xml:space="preserve">submission needs </w:t>
      </w:r>
      <w:r w:rsidR="00032393">
        <w:rPr>
          <w:szCs w:val="26"/>
        </w:rPr>
        <w:t xml:space="preserve">corrections.  </w:t>
      </w:r>
      <w:r w:rsidRPr="005D5612" w:rsidR="00575E4C">
        <w:rPr>
          <w:szCs w:val="26"/>
        </w:rPr>
        <w:t xml:space="preserve">Edit </w:t>
      </w:r>
      <w:r w:rsidR="00B022A5">
        <w:rPr>
          <w:szCs w:val="26"/>
        </w:rPr>
        <w:t>the</w:t>
      </w:r>
      <w:r w:rsidRPr="005D5612" w:rsidR="00B022A5">
        <w:rPr>
          <w:szCs w:val="26"/>
        </w:rPr>
        <w:t xml:space="preserve"> </w:t>
      </w:r>
      <w:r w:rsidRPr="005D5612" w:rsidR="00575E4C">
        <w:rPr>
          <w:szCs w:val="26"/>
        </w:rPr>
        <w:t xml:space="preserve">submission </w:t>
      </w:r>
      <w:r w:rsidR="009D2C33">
        <w:rPr>
          <w:szCs w:val="26"/>
        </w:rPr>
        <w:t>based</w:t>
      </w:r>
      <w:r w:rsidRPr="005D5612" w:rsidR="009D2C33">
        <w:rPr>
          <w:szCs w:val="26"/>
        </w:rPr>
        <w:t xml:space="preserve"> </w:t>
      </w:r>
      <w:r w:rsidRPr="005D5612">
        <w:rPr>
          <w:szCs w:val="26"/>
        </w:rPr>
        <w:t xml:space="preserve">the </w:t>
      </w:r>
      <w:r w:rsidR="009D2C33">
        <w:rPr>
          <w:szCs w:val="26"/>
        </w:rPr>
        <w:t>messages and suggestions</w:t>
      </w:r>
      <w:r w:rsidRPr="005D5612" w:rsidR="009D2C33">
        <w:rPr>
          <w:szCs w:val="26"/>
        </w:rPr>
        <w:t xml:space="preserve"> </w:t>
      </w:r>
      <w:r w:rsidRPr="005D5612">
        <w:rPr>
          <w:szCs w:val="26"/>
        </w:rPr>
        <w:t xml:space="preserve">indicated in the Validation Results and </w:t>
      </w:r>
      <w:r w:rsidRPr="005D5612" w:rsidR="00575E4C">
        <w:rPr>
          <w:szCs w:val="26"/>
        </w:rPr>
        <w:t xml:space="preserve">submit </w:t>
      </w:r>
      <w:r w:rsidR="00E63B2A">
        <w:rPr>
          <w:szCs w:val="26"/>
        </w:rPr>
        <w:t>the</w:t>
      </w:r>
      <w:r w:rsidRPr="005D5612" w:rsidR="00E63B2A">
        <w:rPr>
          <w:szCs w:val="26"/>
        </w:rPr>
        <w:t xml:space="preserve"> </w:t>
      </w:r>
      <w:r w:rsidRPr="005D5612" w:rsidR="00575E4C">
        <w:rPr>
          <w:szCs w:val="26"/>
        </w:rPr>
        <w:t>XML again.</w:t>
      </w:r>
    </w:p>
    <w:p w:rsidRPr="00EF128E" w:rsidR="00724D54" w:rsidP="00974833" w:rsidRDefault="00724D54" w14:paraId="2F5DCCB9" w14:textId="71DF27D2">
      <w:pPr>
        <w:pStyle w:val="ListParagraph"/>
        <w:rPr>
          <w:szCs w:val="26"/>
        </w:rPr>
      </w:pPr>
    </w:p>
    <w:p w:rsidRPr="00FE5EAC" w:rsidR="00974833" w:rsidP="00974833" w:rsidRDefault="00974833" w14:paraId="1907855F" w14:textId="33EF352A">
      <w:pPr>
        <w:pStyle w:val="ListParagraph"/>
        <w:jc w:val="center"/>
        <w:rPr>
          <w:szCs w:val="26"/>
        </w:rPr>
      </w:pPr>
      <w:r w:rsidRPr="00FE5EAC">
        <w:rPr>
          <w:noProof/>
          <w:szCs w:val="26"/>
        </w:rPr>
        <w:drawing>
          <wp:inline distT="0" distB="0" distL="0" distR="0" wp14:anchorId="69611606" wp14:editId="0B5A547A">
            <wp:extent cx="4970585" cy="1700407"/>
            <wp:effectExtent l="0" t="0" r="190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82571" cy="1704507"/>
                    </a:xfrm>
                    <a:prstGeom prst="rect">
                      <a:avLst/>
                    </a:prstGeom>
                  </pic:spPr>
                </pic:pic>
              </a:graphicData>
            </a:graphic>
          </wp:inline>
        </w:drawing>
      </w:r>
    </w:p>
    <w:p w:rsidRPr="00FE5EAC" w:rsidR="00B72E54" w:rsidP="00E414DD" w:rsidRDefault="00974833" w14:paraId="2CE4786C" w14:textId="1473E6FA">
      <w:pPr>
        <w:pStyle w:val="BodyText"/>
        <w:widowControl/>
        <w:ind w:left="720" w:firstLine="0"/>
        <w:jc w:val="center"/>
        <w:rPr>
          <w:szCs w:val="26"/>
        </w:rPr>
      </w:pPr>
      <w:r w:rsidRPr="00DA1D5A">
        <w:rPr>
          <w:rFonts w:eastAsia="Times New Roman"/>
          <w:b/>
          <w:szCs w:val="26"/>
        </w:rPr>
        <w:t xml:space="preserve">(Figure </w:t>
      </w:r>
      <w:r w:rsidR="00426C06">
        <w:rPr>
          <w:rFonts w:eastAsia="Times New Roman"/>
          <w:b/>
          <w:szCs w:val="26"/>
        </w:rPr>
        <w:t>37</w:t>
      </w:r>
      <w:r w:rsidRPr="00DA1D5A">
        <w:rPr>
          <w:rFonts w:eastAsia="Times New Roman"/>
          <w:b/>
          <w:szCs w:val="26"/>
        </w:rPr>
        <w:t xml:space="preserve"> –Failed Validation)</w:t>
      </w:r>
    </w:p>
    <w:p w:rsidRPr="005D5612" w:rsidR="00575E4C" w:rsidP="006B6218" w:rsidRDefault="00724D54" w14:paraId="735D1C89" w14:textId="746D20A3">
      <w:pPr>
        <w:pStyle w:val="BodyText"/>
        <w:widowControl/>
        <w:numPr>
          <w:ilvl w:val="2"/>
          <w:numId w:val="79"/>
        </w:numPr>
        <w:rPr>
          <w:szCs w:val="26"/>
        </w:rPr>
      </w:pPr>
      <w:r w:rsidRPr="005970F5">
        <w:rPr>
          <w:szCs w:val="26"/>
        </w:rPr>
        <w:lastRenderedPageBreak/>
        <w:t xml:space="preserve">If </w:t>
      </w:r>
      <w:r w:rsidRPr="005970F5" w:rsidR="00575E4C">
        <w:rPr>
          <w:szCs w:val="26"/>
        </w:rPr>
        <w:t xml:space="preserve">the </w:t>
      </w:r>
      <w:proofErr w:type="spellStart"/>
      <w:r w:rsidRPr="005970F5" w:rsidR="00575E4C">
        <w:rPr>
          <w:szCs w:val="26"/>
        </w:rPr>
        <w:t>MBRValidationStatus</w:t>
      </w:r>
      <w:proofErr w:type="spellEnd"/>
      <w:r w:rsidRPr="005970F5" w:rsidR="00575E4C">
        <w:rPr>
          <w:szCs w:val="26"/>
        </w:rPr>
        <w:t xml:space="preserve"> states </w:t>
      </w:r>
      <w:r w:rsidRPr="00D31BC8" w:rsidR="00575E4C">
        <w:rPr>
          <w:szCs w:val="26"/>
        </w:rPr>
        <w:t xml:space="preserve">“PASSED”, </w:t>
      </w:r>
      <w:r w:rsidR="00B022A5">
        <w:rPr>
          <w:szCs w:val="26"/>
        </w:rPr>
        <w:t>the</w:t>
      </w:r>
      <w:r w:rsidRPr="00D31BC8" w:rsidR="00575E4C">
        <w:rPr>
          <w:szCs w:val="26"/>
        </w:rPr>
        <w:t xml:space="preserve"> XML was </w:t>
      </w:r>
      <w:r w:rsidRPr="00242D95" w:rsidDel="00575E4C">
        <w:rPr>
          <w:szCs w:val="26"/>
        </w:rPr>
        <w:t>accepted</w:t>
      </w:r>
      <w:r w:rsidRPr="00552F76" w:rsidR="0028026D">
        <w:rPr>
          <w:szCs w:val="26"/>
        </w:rPr>
        <w:t xml:space="preserve"> and an</w:t>
      </w:r>
      <w:r w:rsidRPr="00470986" w:rsidR="00575E4C">
        <w:rPr>
          <w:szCs w:val="26"/>
        </w:rPr>
        <w:t xml:space="preserve"> </w:t>
      </w:r>
      <w:r w:rsidR="00B022A5">
        <w:rPr>
          <w:szCs w:val="26"/>
        </w:rPr>
        <w:t>a</w:t>
      </w:r>
      <w:r w:rsidRPr="00470986" w:rsidR="00575E4C">
        <w:rPr>
          <w:szCs w:val="26"/>
        </w:rPr>
        <w:t>cceptance email</w:t>
      </w:r>
      <w:r w:rsidRPr="00470986" w:rsidR="0028026D">
        <w:rPr>
          <w:szCs w:val="26"/>
        </w:rPr>
        <w:t xml:space="preserve"> will follow</w:t>
      </w:r>
      <w:r w:rsidRPr="00470986" w:rsidR="00575E4C">
        <w:rPr>
          <w:szCs w:val="26"/>
        </w:rPr>
        <w:t>.</w:t>
      </w:r>
      <w:r w:rsidR="001B12E8">
        <w:rPr>
          <w:szCs w:val="26"/>
        </w:rPr>
        <w:t xml:space="preserve"> </w:t>
      </w:r>
      <w:r w:rsidRPr="00470986" w:rsidR="00575E4C">
        <w:rPr>
          <w:szCs w:val="26"/>
        </w:rPr>
        <w:t xml:space="preserve"> This email indic</w:t>
      </w:r>
      <w:r w:rsidRPr="00414498" w:rsidR="00575E4C">
        <w:rPr>
          <w:szCs w:val="26"/>
        </w:rPr>
        <w:t>ate</w:t>
      </w:r>
      <w:r w:rsidRPr="00D92D07" w:rsidR="0028026D">
        <w:rPr>
          <w:szCs w:val="26"/>
        </w:rPr>
        <w:t>s that the</w:t>
      </w:r>
      <w:r w:rsidRPr="00EF128E">
        <w:rPr>
          <w:szCs w:val="26"/>
        </w:rPr>
        <w:t xml:space="preserve"> data </w:t>
      </w:r>
      <w:r w:rsidRPr="00EF128E" w:rsidR="0028026D">
        <w:rPr>
          <w:szCs w:val="26"/>
        </w:rPr>
        <w:t>h</w:t>
      </w:r>
      <w:r w:rsidRPr="00EF23C5" w:rsidR="0028026D">
        <w:rPr>
          <w:szCs w:val="26"/>
        </w:rPr>
        <w:t>as been successfully</w:t>
      </w:r>
      <w:r w:rsidRPr="00F0472F">
        <w:rPr>
          <w:szCs w:val="26"/>
        </w:rPr>
        <w:t xml:space="preserve"> included/updat</w:t>
      </w:r>
      <w:r w:rsidRPr="005D5612" w:rsidR="0028026D">
        <w:rPr>
          <w:szCs w:val="26"/>
        </w:rPr>
        <w:t>ed</w:t>
      </w:r>
      <w:r w:rsidRPr="005D5612">
        <w:rPr>
          <w:szCs w:val="26"/>
        </w:rPr>
        <w:t xml:space="preserve"> in the MBR Database.</w:t>
      </w:r>
    </w:p>
    <w:p w:rsidRPr="00FE5EAC" w:rsidR="00974833" w:rsidP="00974833" w:rsidRDefault="00974833" w14:paraId="2B3DB5D4" w14:textId="3D488E9C">
      <w:pPr>
        <w:pStyle w:val="BodyText"/>
        <w:rPr>
          <w:szCs w:val="26"/>
        </w:rPr>
      </w:pPr>
      <w:r w:rsidRPr="00FE5EAC">
        <w:rPr>
          <w:noProof/>
          <w:szCs w:val="26"/>
        </w:rPr>
        <w:drawing>
          <wp:inline distT="0" distB="0" distL="0" distR="0" wp14:anchorId="6EDC4B46" wp14:editId="23678EEF">
            <wp:extent cx="5943600" cy="1465580"/>
            <wp:effectExtent l="0" t="0" r="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1465580"/>
                    </a:xfrm>
                    <a:prstGeom prst="rect">
                      <a:avLst/>
                    </a:prstGeom>
                  </pic:spPr>
                </pic:pic>
              </a:graphicData>
            </a:graphic>
          </wp:inline>
        </w:drawing>
      </w:r>
    </w:p>
    <w:p w:rsidRPr="00FE5EAC" w:rsidR="00974833" w:rsidP="0020320B" w:rsidRDefault="00974833" w14:paraId="2393C486" w14:textId="06DAE6F4">
      <w:pPr>
        <w:pStyle w:val="BodyText"/>
        <w:widowControl/>
        <w:jc w:val="center"/>
        <w:rPr>
          <w:szCs w:val="26"/>
        </w:rPr>
      </w:pPr>
      <w:r w:rsidRPr="00DA1D5A">
        <w:rPr>
          <w:rFonts w:eastAsia="Times New Roman"/>
          <w:b/>
          <w:szCs w:val="26"/>
        </w:rPr>
        <w:t xml:space="preserve">(Figure </w:t>
      </w:r>
      <w:r w:rsidR="00426C06">
        <w:rPr>
          <w:rFonts w:eastAsia="Times New Roman"/>
          <w:b/>
          <w:szCs w:val="26"/>
        </w:rPr>
        <w:t>38</w:t>
      </w:r>
      <w:r w:rsidRPr="00DA1D5A">
        <w:rPr>
          <w:rFonts w:eastAsia="Times New Roman"/>
          <w:b/>
          <w:szCs w:val="26"/>
        </w:rPr>
        <w:t xml:space="preserve"> –Passed Validation)</w:t>
      </w:r>
    </w:p>
    <w:p w:rsidRPr="00D92D07" w:rsidR="00DF6459" w:rsidP="006B6218" w:rsidRDefault="00575E4C" w14:paraId="154140CB" w14:textId="33377521">
      <w:pPr>
        <w:pStyle w:val="BodyText"/>
        <w:numPr>
          <w:ilvl w:val="2"/>
          <w:numId w:val="79"/>
        </w:numPr>
        <w:rPr>
          <w:szCs w:val="26"/>
        </w:rPr>
      </w:pPr>
      <w:r w:rsidRPr="005970F5">
        <w:rPr>
          <w:szCs w:val="26"/>
        </w:rPr>
        <w:t xml:space="preserve">After receiving an </w:t>
      </w:r>
      <w:r w:rsidR="00B022A5">
        <w:rPr>
          <w:szCs w:val="26"/>
        </w:rPr>
        <w:t>a</w:t>
      </w:r>
      <w:r w:rsidRPr="005970F5">
        <w:rPr>
          <w:szCs w:val="26"/>
        </w:rPr>
        <w:t xml:space="preserve">cceptance email, navigate </w:t>
      </w:r>
      <w:r w:rsidRPr="00D31BC8" w:rsidR="0091106D">
        <w:rPr>
          <w:szCs w:val="26"/>
        </w:rPr>
        <w:t xml:space="preserve">to the </w:t>
      </w:r>
      <w:hyperlink w:history="1" r:id="rId117">
        <w:r w:rsidRPr="005970F5" w:rsidR="00DF6459">
          <w:rPr>
            <w:rStyle w:val="Hyperlink"/>
            <w:szCs w:val="26"/>
          </w:rPr>
          <w:t>Submitted Data Tables</w:t>
        </w:r>
      </w:hyperlink>
      <w:r w:rsidRPr="00FE5EAC" w:rsidR="00DF6459">
        <w:rPr>
          <w:szCs w:val="26"/>
        </w:rPr>
        <w:t xml:space="preserve"> </w:t>
      </w:r>
      <w:r w:rsidRPr="005970F5" w:rsidR="0091106D">
        <w:rPr>
          <w:szCs w:val="26"/>
        </w:rPr>
        <w:t xml:space="preserve"> to view </w:t>
      </w:r>
      <w:r w:rsidR="00B022A5">
        <w:rPr>
          <w:szCs w:val="26"/>
        </w:rPr>
        <w:t>the</w:t>
      </w:r>
      <w:r w:rsidRPr="005970F5" w:rsidR="0091106D">
        <w:rPr>
          <w:szCs w:val="26"/>
        </w:rPr>
        <w:t xml:space="preserve"> </w:t>
      </w:r>
      <w:r w:rsidRPr="00D31BC8" w:rsidR="006F6345">
        <w:rPr>
          <w:szCs w:val="26"/>
        </w:rPr>
        <w:t xml:space="preserve">submitted </w:t>
      </w:r>
      <w:r w:rsidRPr="00D31BC8" w:rsidDel="00DF6459" w:rsidR="0091106D">
        <w:rPr>
          <w:szCs w:val="26"/>
        </w:rPr>
        <w:t>data</w:t>
      </w:r>
      <w:r w:rsidRPr="00552F76" w:rsidR="00974833">
        <w:rPr>
          <w:szCs w:val="26"/>
        </w:rPr>
        <w:t xml:space="preserve"> (see Extracting </w:t>
      </w:r>
      <w:r w:rsidRPr="00470986" w:rsidR="00516263">
        <w:rPr>
          <w:szCs w:val="26"/>
        </w:rPr>
        <w:t xml:space="preserve">Data </w:t>
      </w:r>
      <w:r w:rsidRPr="00470986" w:rsidR="00974833">
        <w:rPr>
          <w:szCs w:val="26"/>
        </w:rPr>
        <w:t xml:space="preserve">section for how to navigate </w:t>
      </w:r>
      <w:r w:rsidRPr="00470986" w:rsidR="00516263">
        <w:rPr>
          <w:szCs w:val="26"/>
        </w:rPr>
        <w:t>the submi</w:t>
      </w:r>
      <w:r w:rsidRPr="00791417" w:rsidR="00516263">
        <w:rPr>
          <w:szCs w:val="26"/>
        </w:rPr>
        <w:t>tted data tables)</w:t>
      </w:r>
      <w:r w:rsidRPr="00D92D07" w:rsidR="00DF6459">
        <w:rPr>
          <w:szCs w:val="26"/>
        </w:rPr>
        <w:t>.</w:t>
      </w:r>
    </w:p>
    <w:p w:rsidRPr="00FE5EAC" w:rsidR="00974833" w:rsidP="0020320B" w:rsidRDefault="00F45F3C" w14:paraId="72A708A9" w14:textId="3C92D087">
      <w:pPr>
        <w:pStyle w:val="BodyText"/>
        <w:ind w:left="360" w:firstLine="0"/>
        <w:jc w:val="center"/>
        <w:rPr>
          <w:szCs w:val="26"/>
        </w:rPr>
      </w:pPr>
      <w:r w:rsidRPr="00F45F3C">
        <w:rPr>
          <w:noProof/>
        </w:rPr>
        <w:t xml:space="preserve"> </w:t>
      </w:r>
      <w:r w:rsidR="00670871">
        <w:rPr>
          <w:noProof/>
        </w:rPr>
        <w:drawing>
          <wp:inline distT="0" distB="0" distL="0" distR="0" wp14:anchorId="2D54B0B4" wp14:editId="56E32CA8">
            <wp:extent cx="3005191" cy="308738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33858" cy="3116836"/>
                    </a:xfrm>
                    <a:prstGeom prst="rect">
                      <a:avLst/>
                    </a:prstGeom>
                  </pic:spPr>
                </pic:pic>
              </a:graphicData>
            </a:graphic>
          </wp:inline>
        </w:drawing>
      </w:r>
    </w:p>
    <w:p w:rsidRPr="00FE5EAC" w:rsidR="00974833" w:rsidP="0020320B" w:rsidRDefault="00516263" w14:paraId="7ED9438B" w14:textId="32829F43">
      <w:pPr>
        <w:pStyle w:val="BodyText"/>
        <w:widowControl/>
        <w:jc w:val="center"/>
        <w:rPr>
          <w:szCs w:val="26"/>
        </w:rPr>
      </w:pPr>
      <w:r w:rsidRPr="00DA1D5A">
        <w:rPr>
          <w:rFonts w:eastAsia="Times New Roman"/>
          <w:b/>
          <w:szCs w:val="26"/>
        </w:rPr>
        <w:t xml:space="preserve">(Figure </w:t>
      </w:r>
      <w:r w:rsidR="00426C06">
        <w:rPr>
          <w:rFonts w:eastAsia="Times New Roman"/>
          <w:b/>
          <w:szCs w:val="26"/>
        </w:rPr>
        <w:t>39</w:t>
      </w:r>
      <w:r w:rsidRPr="00DA1D5A">
        <w:rPr>
          <w:rFonts w:eastAsia="Times New Roman"/>
          <w:b/>
          <w:szCs w:val="26"/>
        </w:rPr>
        <w:t xml:space="preserve"> –Acceptance Email)</w:t>
      </w:r>
    </w:p>
    <w:p w:rsidRPr="00975172" w:rsidR="00A3594E" w:rsidP="006B6218" w:rsidRDefault="00DF6459" w14:paraId="5CE5900A" w14:textId="71954E2C">
      <w:pPr>
        <w:pStyle w:val="BodyText"/>
        <w:numPr>
          <w:ilvl w:val="2"/>
          <w:numId w:val="79"/>
        </w:numPr>
        <w:rPr>
          <w:szCs w:val="26"/>
        </w:rPr>
      </w:pPr>
      <w:r w:rsidRPr="005970F5">
        <w:rPr>
          <w:szCs w:val="26"/>
        </w:rPr>
        <w:t xml:space="preserve">After receiving the </w:t>
      </w:r>
      <w:r w:rsidR="00B022A5">
        <w:rPr>
          <w:szCs w:val="26"/>
        </w:rPr>
        <w:t>a</w:t>
      </w:r>
      <w:r w:rsidRPr="005970F5">
        <w:rPr>
          <w:szCs w:val="26"/>
        </w:rPr>
        <w:t xml:space="preserve">cceptance email, </w:t>
      </w:r>
      <w:r w:rsidR="008E3530">
        <w:rPr>
          <w:szCs w:val="26"/>
        </w:rPr>
        <w:t>Submitters</w:t>
      </w:r>
      <w:r w:rsidR="00B022A5">
        <w:rPr>
          <w:szCs w:val="26"/>
        </w:rPr>
        <w:t xml:space="preserve"> </w:t>
      </w:r>
      <w:r w:rsidRPr="005970F5">
        <w:rPr>
          <w:szCs w:val="26"/>
        </w:rPr>
        <w:t xml:space="preserve">may also use the </w:t>
      </w:r>
      <w:hyperlink w:history="1" r:id="rId119">
        <w:r w:rsidRPr="005970F5">
          <w:rPr>
            <w:rStyle w:val="Hyperlink"/>
            <w:szCs w:val="26"/>
          </w:rPr>
          <w:t>MBR Reports</w:t>
        </w:r>
      </w:hyperlink>
      <w:r w:rsidRPr="00FE5EAC">
        <w:rPr>
          <w:szCs w:val="26"/>
        </w:rPr>
        <w:t xml:space="preserve"> to see a </w:t>
      </w:r>
      <w:r w:rsidRPr="005970F5">
        <w:rPr>
          <w:szCs w:val="26"/>
        </w:rPr>
        <w:t>compilation</w:t>
      </w:r>
      <w:r w:rsidRPr="00D31BC8">
        <w:rPr>
          <w:szCs w:val="26"/>
        </w:rPr>
        <w:t xml:space="preserve"> of data views and reports</w:t>
      </w:r>
      <w:r w:rsidRPr="00D31BC8" w:rsidR="00516263">
        <w:rPr>
          <w:szCs w:val="26"/>
        </w:rPr>
        <w:t xml:space="preserve"> (see Extracting Reports section for how to navigate the submitted data tables).</w:t>
      </w:r>
      <w:r w:rsidR="008E3530">
        <w:rPr>
          <w:szCs w:val="26"/>
        </w:rPr>
        <w:t xml:space="preserve"> These reports and views are also publicly available to all </w:t>
      </w:r>
      <w:r w:rsidR="008E3530">
        <w:rPr>
          <w:szCs w:val="26"/>
        </w:rPr>
        <w:lastRenderedPageBreak/>
        <w:t>users of the database.</w:t>
      </w:r>
    </w:p>
    <w:p w:rsidRPr="00470986" w:rsidR="00A3594E" w:rsidP="006B6218" w:rsidRDefault="00A3594E" w14:paraId="02DE4A52" w14:textId="79AE83A0">
      <w:pPr>
        <w:pStyle w:val="Heading1"/>
        <w:numPr>
          <w:ilvl w:val="0"/>
          <w:numId w:val="79"/>
        </w:numPr>
        <w:rPr>
          <w:b w:val="0"/>
          <w:bCs/>
          <w:szCs w:val="26"/>
          <w:u w:val="none"/>
        </w:rPr>
      </w:pPr>
      <w:bookmarkStart w:name="_Toc85104435" w:id="63"/>
      <w:r w:rsidRPr="00C148A9">
        <w:rPr>
          <w:szCs w:val="26"/>
        </w:rPr>
        <w:t>Extracting Data</w:t>
      </w:r>
      <w:bookmarkEnd w:id="63"/>
    </w:p>
    <w:p w:rsidRPr="005D5612" w:rsidR="00CE2A78" w:rsidP="006967EA" w:rsidRDefault="00744195" w14:paraId="3F6674F7" w14:textId="004C48E3">
      <w:pPr>
        <w:pStyle w:val="FERCparanumber"/>
        <w:numPr>
          <w:ilvl w:val="0"/>
          <w:numId w:val="0"/>
        </w:numPr>
        <w:ind w:firstLine="720"/>
        <w:rPr>
          <w:szCs w:val="26"/>
        </w:rPr>
      </w:pPr>
      <w:r w:rsidRPr="00470986">
        <w:rPr>
          <w:szCs w:val="26"/>
        </w:rPr>
        <w:t>U</w:t>
      </w:r>
      <w:r w:rsidRPr="00791417" w:rsidR="00190E7F">
        <w:rPr>
          <w:szCs w:val="26"/>
        </w:rPr>
        <w:t>sers</w:t>
      </w:r>
      <w:r w:rsidRPr="00B72E54" w:rsidR="00190E7F">
        <w:rPr>
          <w:szCs w:val="26"/>
        </w:rPr>
        <w:t xml:space="preserve"> may extract a variety of data</w:t>
      </w:r>
      <w:r w:rsidRPr="00EF128E" w:rsidR="00190E7F">
        <w:rPr>
          <w:szCs w:val="26"/>
        </w:rPr>
        <w:t xml:space="preserve"> </w:t>
      </w:r>
      <w:r w:rsidRPr="00CA669D">
        <w:rPr>
          <w:szCs w:val="26"/>
        </w:rPr>
        <w:t>from</w:t>
      </w:r>
      <w:r w:rsidRPr="005D5612" w:rsidR="00190E7F">
        <w:rPr>
          <w:szCs w:val="26"/>
        </w:rPr>
        <w:t xml:space="preserve"> the database</w:t>
      </w:r>
      <w:r w:rsidRPr="005D5612">
        <w:rPr>
          <w:szCs w:val="26"/>
        </w:rPr>
        <w:t xml:space="preserve"> through the Submitted Data and MBR Reports features of the MBR Portal</w:t>
      </w:r>
      <w:r w:rsidRPr="005D5612" w:rsidR="00190E7F">
        <w:rPr>
          <w:szCs w:val="26"/>
        </w:rPr>
        <w:t xml:space="preserve">. </w:t>
      </w:r>
      <w:r w:rsidRPr="005D5612" w:rsidR="00FA2D8F">
        <w:rPr>
          <w:szCs w:val="26"/>
        </w:rPr>
        <w:t xml:space="preserve"> </w:t>
      </w:r>
    </w:p>
    <w:p w:rsidRPr="00211BB0" w:rsidR="00190E7F" w:rsidP="006967EA" w:rsidRDefault="00190E7F" w14:paraId="5EB2708C" w14:textId="1C0FB4C9">
      <w:pPr>
        <w:pStyle w:val="FERCparanumber"/>
        <w:numPr>
          <w:ilvl w:val="0"/>
          <w:numId w:val="78"/>
        </w:numPr>
        <w:rPr>
          <w:b/>
          <w:szCs w:val="26"/>
          <w:u w:val="single"/>
        </w:rPr>
      </w:pPr>
      <w:r w:rsidRPr="00211BB0">
        <w:rPr>
          <w:b/>
          <w:szCs w:val="26"/>
          <w:u w:val="single"/>
        </w:rPr>
        <w:t>Submitted Data Tables</w:t>
      </w:r>
    </w:p>
    <w:p w:rsidR="00190E7F" w:rsidP="006967EA" w:rsidRDefault="008C208E" w14:paraId="7B61E513" w14:textId="07E4F05D">
      <w:pPr>
        <w:pStyle w:val="FERCparanumber"/>
        <w:numPr>
          <w:ilvl w:val="0"/>
          <w:numId w:val="0"/>
        </w:numPr>
        <w:ind w:firstLine="720"/>
        <w:rPr>
          <w:szCs w:val="26"/>
        </w:rPr>
      </w:pPr>
      <w:r w:rsidRPr="00211BB0">
        <w:rPr>
          <w:szCs w:val="26"/>
        </w:rPr>
        <w:t xml:space="preserve">The </w:t>
      </w:r>
      <w:hyperlink w:history="1" r:id="rId120">
        <w:r w:rsidRPr="00FE5EAC" w:rsidR="004F44FA">
          <w:rPr>
            <w:rStyle w:val="Hyperlink"/>
            <w:szCs w:val="26"/>
          </w:rPr>
          <w:t>S</w:t>
        </w:r>
        <w:r w:rsidRPr="00211BB0">
          <w:rPr>
            <w:rStyle w:val="Hyperlink"/>
            <w:szCs w:val="26"/>
          </w:rPr>
          <w:t xml:space="preserve">ubmitted </w:t>
        </w:r>
        <w:r w:rsidRPr="00FE5EAC" w:rsidR="004F44FA">
          <w:rPr>
            <w:rStyle w:val="Hyperlink"/>
            <w:szCs w:val="26"/>
          </w:rPr>
          <w:t>D</w:t>
        </w:r>
        <w:r w:rsidRPr="00211BB0">
          <w:rPr>
            <w:rStyle w:val="Hyperlink"/>
            <w:szCs w:val="26"/>
          </w:rPr>
          <w:t>ata</w:t>
        </w:r>
      </w:hyperlink>
      <w:r w:rsidRPr="00211BB0">
        <w:rPr>
          <w:szCs w:val="26"/>
        </w:rPr>
        <w:t xml:space="preserve"> tables </w:t>
      </w:r>
      <w:r w:rsidRPr="00FE5EAC">
        <w:rPr>
          <w:szCs w:val="26"/>
        </w:rPr>
        <w:t xml:space="preserve">compile all data </w:t>
      </w:r>
      <w:r w:rsidRPr="00FE5EAC" w:rsidR="00D35497">
        <w:rPr>
          <w:szCs w:val="26"/>
        </w:rPr>
        <w:t>submitted by S</w:t>
      </w:r>
      <w:r w:rsidR="00B55124">
        <w:rPr>
          <w:szCs w:val="26"/>
        </w:rPr>
        <w:t>ubmitt</w:t>
      </w:r>
      <w:r w:rsidRPr="00FE5EAC" w:rsidR="00D35497">
        <w:rPr>
          <w:szCs w:val="26"/>
        </w:rPr>
        <w:t>ers into easily viewable data</w:t>
      </w:r>
      <w:r w:rsidRPr="005970F5" w:rsidR="00D35497">
        <w:rPr>
          <w:szCs w:val="26"/>
        </w:rPr>
        <w:t xml:space="preserve"> </w:t>
      </w:r>
      <w:r w:rsidRPr="005970F5" w:rsidR="00FA2D8F">
        <w:rPr>
          <w:szCs w:val="26"/>
        </w:rPr>
        <w:t>tables</w:t>
      </w:r>
      <w:r w:rsidRPr="00D31BC8" w:rsidR="00D35497">
        <w:rPr>
          <w:szCs w:val="26"/>
        </w:rPr>
        <w:t xml:space="preserve"> </w:t>
      </w:r>
      <w:r w:rsidRPr="00D31BC8" w:rsidR="00FA2D8F">
        <w:rPr>
          <w:szCs w:val="26"/>
        </w:rPr>
        <w:t>accessible to the</w:t>
      </w:r>
      <w:r w:rsidRPr="00242D95" w:rsidR="00D35497">
        <w:rPr>
          <w:szCs w:val="26"/>
        </w:rPr>
        <w:t xml:space="preserve"> public</w:t>
      </w:r>
      <w:r w:rsidRPr="00552F76" w:rsidR="00D35497">
        <w:rPr>
          <w:szCs w:val="26"/>
        </w:rPr>
        <w:t xml:space="preserve">.  </w:t>
      </w:r>
      <w:r w:rsidRPr="00470986" w:rsidR="00D35497">
        <w:rPr>
          <w:szCs w:val="26"/>
        </w:rPr>
        <w:t xml:space="preserve">There are </w:t>
      </w:r>
      <w:r w:rsidR="00115E25">
        <w:rPr>
          <w:szCs w:val="26"/>
        </w:rPr>
        <w:t>12</w:t>
      </w:r>
      <w:r w:rsidRPr="00470986" w:rsidR="00D35497">
        <w:rPr>
          <w:szCs w:val="26"/>
        </w:rPr>
        <w:t xml:space="preserve"> </w:t>
      </w:r>
      <w:r w:rsidRPr="00470986" w:rsidR="0096111E">
        <w:rPr>
          <w:szCs w:val="26"/>
        </w:rPr>
        <w:t>S</w:t>
      </w:r>
      <w:r w:rsidRPr="00791417" w:rsidR="00D35497">
        <w:rPr>
          <w:szCs w:val="26"/>
        </w:rPr>
        <w:t xml:space="preserve">ubmitted </w:t>
      </w:r>
      <w:r w:rsidRPr="00B72E54" w:rsidR="0096111E">
        <w:rPr>
          <w:szCs w:val="26"/>
        </w:rPr>
        <w:t>D</w:t>
      </w:r>
      <w:r w:rsidRPr="00EF128E" w:rsidR="00D35497">
        <w:rPr>
          <w:szCs w:val="26"/>
        </w:rPr>
        <w:t xml:space="preserve">ata tables </w:t>
      </w:r>
      <w:r w:rsidRPr="00EF23C5" w:rsidR="00D35497">
        <w:rPr>
          <w:szCs w:val="26"/>
        </w:rPr>
        <w:t xml:space="preserve">based on </w:t>
      </w:r>
      <w:r w:rsidRPr="00CA669D" w:rsidR="00D35497">
        <w:rPr>
          <w:szCs w:val="26"/>
        </w:rPr>
        <w:t xml:space="preserve">all the tables </w:t>
      </w:r>
      <w:r w:rsidRPr="00F0472F" w:rsidR="00410AFE">
        <w:rPr>
          <w:szCs w:val="26"/>
        </w:rPr>
        <w:t>in</w:t>
      </w:r>
      <w:r w:rsidRPr="005D5612" w:rsidR="00410AFE">
        <w:rPr>
          <w:szCs w:val="26"/>
        </w:rPr>
        <w:t xml:space="preserve"> </w:t>
      </w:r>
      <w:r w:rsidRPr="005D5612" w:rsidR="0096111E">
        <w:rPr>
          <w:szCs w:val="26"/>
        </w:rPr>
        <w:t>S</w:t>
      </w:r>
      <w:r w:rsidR="009510EA">
        <w:rPr>
          <w:szCs w:val="26"/>
        </w:rPr>
        <w:t>ubmitt</w:t>
      </w:r>
      <w:r w:rsidRPr="005D5612" w:rsidR="0096111E">
        <w:rPr>
          <w:szCs w:val="26"/>
        </w:rPr>
        <w:t>ers’</w:t>
      </w:r>
      <w:r w:rsidRPr="005D5612" w:rsidR="00410AFE">
        <w:rPr>
          <w:szCs w:val="26"/>
        </w:rPr>
        <w:t xml:space="preserve"> XML </w:t>
      </w:r>
      <w:r w:rsidRPr="005D5612" w:rsidR="0096111E">
        <w:rPr>
          <w:szCs w:val="26"/>
        </w:rPr>
        <w:t xml:space="preserve">submissions, </w:t>
      </w:r>
      <w:r w:rsidRPr="005D5612" w:rsidR="00410AFE">
        <w:rPr>
          <w:szCs w:val="26"/>
        </w:rPr>
        <w:t xml:space="preserve">except </w:t>
      </w:r>
      <w:r w:rsidRPr="005D5612" w:rsidR="0096111E">
        <w:rPr>
          <w:szCs w:val="26"/>
        </w:rPr>
        <w:t xml:space="preserve">for </w:t>
      </w:r>
      <w:r w:rsidRPr="005D5612" w:rsidR="00410AFE">
        <w:rPr>
          <w:szCs w:val="26"/>
        </w:rPr>
        <w:t>the Filing Information table</w:t>
      </w:r>
      <w:r w:rsidRPr="005D5612" w:rsidR="00D35497">
        <w:rPr>
          <w:szCs w:val="26"/>
        </w:rPr>
        <w:t xml:space="preserve">.  </w:t>
      </w:r>
      <w:r w:rsidRPr="005D5612" w:rsidR="0096111E">
        <w:rPr>
          <w:szCs w:val="26"/>
        </w:rPr>
        <w:t>T</w:t>
      </w:r>
      <w:r w:rsidRPr="005D5612" w:rsidR="00D35497">
        <w:rPr>
          <w:szCs w:val="26"/>
        </w:rPr>
        <w:t>h</w:t>
      </w:r>
      <w:r w:rsidRPr="005D5612" w:rsidR="0096111E">
        <w:rPr>
          <w:szCs w:val="26"/>
        </w:rPr>
        <w:t>rough the MBR</w:t>
      </w:r>
      <w:r w:rsidRPr="005D5612" w:rsidR="00D35497">
        <w:rPr>
          <w:szCs w:val="26"/>
        </w:rPr>
        <w:t xml:space="preserve"> Portal</w:t>
      </w:r>
      <w:r w:rsidRPr="005D5612" w:rsidR="0096111E">
        <w:rPr>
          <w:szCs w:val="26"/>
        </w:rPr>
        <w:t>, user</w:t>
      </w:r>
      <w:r w:rsidR="001F1947">
        <w:rPr>
          <w:szCs w:val="26"/>
        </w:rPr>
        <w:t>s</w:t>
      </w:r>
      <w:r w:rsidRPr="005D5612" w:rsidR="00D35497">
        <w:rPr>
          <w:szCs w:val="26"/>
        </w:rPr>
        <w:t xml:space="preserve"> may utilize the various search criteria to view data for </w:t>
      </w:r>
      <w:r w:rsidRPr="005D5612" w:rsidR="0096111E">
        <w:rPr>
          <w:szCs w:val="26"/>
        </w:rPr>
        <w:t>S</w:t>
      </w:r>
      <w:r w:rsidRPr="005D5612" w:rsidR="00410AFE">
        <w:rPr>
          <w:szCs w:val="26"/>
        </w:rPr>
        <w:t xml:space="preserve">ellers </w:t>
      </w:r>
      <w:r w:rsidRPr="005D5612" w:rsidR="00D35497">
        <w:rPr>
          <w:szCs w:val="26"/>
        </w:rPr>
        <w:t>over time.</w:t>
      </w:r>
    </w:p>
    <w:tbl>
      <w:tblPr>
        <w:tblStyle w:val="TableGrid"/>
        <w:tblW w:w="9625" w:type="dxa"/>
        <w:tblLook w:val="04A0" w:firstRow="1" w:lastRow="0" w:firstColumn="1" w:lastColumn="0" w:noHBand="0" w:noVBand="1"/>
      </w:tblPr>
      <w:tblGrid>
        <w:gridCol w:w="1850"/>
        <w:gridCol w:w="2984"/>
        <w:gridCol w:w="4791"/>
      </w:tblGrid>
      <w:tr w:rsidRPr="00B72E54" w:rsidR="001A3B6B" w:rsidTr="00217155" w14:paraId="50D0F448" w14:textId="77777777">
        <w:tc>
          <w:tcPr>
            <w:tcW w:w="1850" w:type="dxa"/>
          </w:tcPr>
          <w:p w:rsidRPr="00B72E54" w:rsidR="001A3B6B" w:rsidP="00217155" w:rsidRDefault="001A3B6B" w14:paraId="742A54D9" w14:textId="77777777">
            <w:pPr>
              <w:widowControl/>
              <w:rPr>
                <w:b/>
                <w:szCs w:val="26"/>
              </w:rPr>
            </w:pPr>
            <w:r w:rsidRPr="00B72E54">
              <w:rPr>
                <w:b/>
                <w:szCs w:val="26"/>
              </w:rPr>
              <w:t>Category</w:t>
            </w:r>
          </w:p>
        </w:tc>
        <w:tc>
          <w:tcPr>
            <w:tcW w:w="2984" w:type="dxa"/>
          </w:tcPr>
          <w:p w:rsidRPr="00B72E54" w:rsidR="001A3B6B" w:rsidP="00217155" w:rsidRDefault="001A3B6B" w14:paraId="17060A16" w14:textId="77777777">
            <w:pPr>
              <w:widowControl/>
              <w:rPr>
                <w:b/>
                <w:szCs w:val="26"/>
              </w:rPr>
            </w:pPr>
            <w:r w:rsidRPr="00B72E54">
              <w:rPr>
                <w:b/>
                <w:szCs w:val="26"/>
              </w:rPr>
              <w:t>Table Name</w:t>
            </w:r>
          </w:p>
        </w:tc>
        <w:tc>
          <w:tcPr>
            <w:tcW w:w="4791" w:type="dxa"/>
          </w:tcPr>
          <w:p w:rsidRPr="00B72E54" w:rsidR="001A3B6B" w:rsidP="00217155" w:rsidRDefault="001A3B6B" w14:paraId="5DBDAE34" w14:textId="77777777">
            <w:pPr>
              <w:widowControl/>
              <w:rPr>
                <w:b/>
                <w:szCs w:val="26"/>
              </w:rPr>
            </w:pPr>
            <w:r w:rsidRPr="00B72E54">
              <w:rPr>
                <w:b/>
                <w:szCs w:val="26"/>
              </w:rPr>
              <w:t>Description</w:t>
            </w:r>
          </w:p>
        </w:tc>
      </w:tr>
      <w:tr w:rsidRPr="00B72E54" w:rsidR="001A3B6B" w:rsidTr="00217155" w14:paraId="33FCBEF0" w14:textId="77777777">
        <w:tc>
          <w:tcPr>
            <w:tcW w:w="1850" w:type="dxa"/>
            <w:vMerge w:val="restart"/>
            <w:vAlign w:val="center"/>
          </w:tcPr>
          <w:p w:rsidRPr="00B72E54" w:rsidR="001A3B6B" w:rsidP="00217155" w:rsidRDefault="001A3B6B" w14:paraId="7B383D81" w14:textId="77777777">
            <w:pPr>
              <w:widowControl/>
              <w:rPr>
                <w:szCs w:val="26"/>
              </w:rPr>
            </w:pPr>
            <w:r w:rsidRPr="00B72E54">
              <w:rPr>
                <w:szCs w:val="26"/>
              </w:rPr>
              <w:t>General Information</w:t>
            </w:r>
          </w:p>
        </w:tc>
        <w:tc>
          <w:tcPr>
            <w:tcW w:w="2984" w:type="dxa"/>
          </w:tcPr>
          <w:p w:rsidRPr="00B72E54" w:rsidR="001A3B6B" w:rsidP="00217155" w:rsidRDefault="001A3B6B" w14:paraId="379C656A" w14:textId="77777777">
            <w:pPr>
              <w:widowControl/>
              <w:rPr>
                <w:szCs w:val="26"/>
              </w:rPr>
            </w:pPr>
            <w:proofErr w:type="spellStart"/>
            <w:r w:rsidRPr="00B72E54">
              <w:rPr>
                <w:szCs w:val="26"/>
              </w:rPr>
              <w:t>FilingInformation</w:t>
            </w:r>
            <w:proofErr w:type="spellEnd"/>
          </w:p>
        </w:tc>
        <w:tc>
          <w:tcPr>
            <w:tcW w:w="4791" w:type="dxa"/>
          </w:tcPr>
          <w:p w:rsidRPr="00B72E54" w:rsidR="001A3B6B" w:rsidP="00217155" w:rsidRDefault="001A3B6B" w14:paraId="05EB6E8D" w14:textId="77777777">
            <w:pPr>
              <w:widowControl/>
              <w:rPr>
                <w:szCs w:val="26"/>
              </w:rPr>
            </w:pPr>
            <w:r w:rsidRPr="00B72E54">
              <w:rPr>
                <w:szCs w:val="26"/>
              </w:rPr>
              <w:t>Basic information about a Seller’s CID and contact information</w:t>
            </w:r>
          </w:p>
        </w:tc>
      </w:tr>
      <w:tr w:rsidRPr="00B72E54" w:rsidR="001A3B6B" w:rsidTr="00217155" w14:paraId="2E7FD1E8" w14:textId="77777777">
        <w:tc>
          <w:tcPr>
            <w:tcW w:w="1850" w:type="dxa"/>
            <w:vMerge/>
            <w:vAlign w:val="center"/>
          </w:tcPr>
          <w:p w:rsidRPr="005D5612" w:rsidR="001A3B6B" w:rsidP="00217155" w:rsidRDefault="001A3B6B" w14:paraId="0235BB02" w14:textId="77777777">
            <w:pPr>
              <w:widowControl/>
              <w:rPr>
                <w:szCs w:val="26"/>
              </w:rPr>
            </w:pPr>
          </w:p>
        </w:tc>
        <w:tc>
          <w:tcPr>
            <w:tcW w:w="2984" w:type="dxa"/>
          </w:tcPr>
          <w:p w:rsidRPr="005D5612" w:rsidR="001A3B6B" w:rsidP="00217155" w:rsidRDefault="001A3B6B" w14:paraId="6253E995" w14:textId="77777777">
            <w:pPr>
              <w:widowControl/>
              <w:rPr>
                <w:szCs w:val="26"/>
              </w:rPr>
            </w:pPr>
            <w:proofErr w:type="spellStart"/>
            <w:r w:rsidRPr="005D5612">
              <w:rPr>
                <w:szCs w:val="26"/>
              </w:rPr>
              <w:t>mbr_authorizations</w:t>
            </w:r>
            <w:proofErr w:type="spellEnd"/>
          </w:p>
        </w:tc>
        <w:tc>
          <w:tcPr>
            <w:tcW w:w="4791" w:type="dxa"/>
          </w:tcPr>
          <w:p w:rsidRPr="005D5612" w:rsidR="001A3B6B" w:rsidP="00217155" w:rsidRDefault="001A3B6B" w14:paraId="4834D944" w14:textId="77777777">
            <w:pPr>
              <w:widowControl/>
              <w:rPr>
                <w:szCs w:val="26"/>
              </w:rPr>
            </w:pPr>
            <w:r w:rsidRPr="005D5612">
              <w:rPr>
                <w:szCs w:val="26"/>
              </w:rPr>
              <w:t>Basic MBR Information</w:t>
            </w:r>
          </w:p>
        </w:tc>
      </w:tr>
      <w:tr w:rsidRPr="00B72E54" w:rsidR="001A3B6B" w:rsidTr="00217155" w14:paraId="12347EE5" w14:textId="77777777">
        <w:trPr>
          <w:trHeight w:val="50"/>
        </w:trPr>
        <w:tc>
          <w:tcPr>
            <w:tcW w:w="1850" w:type="dxa"/>
            <w:tcBorders>
              <w:bottom w:val="nil"/>
            </w:tcBorders>
          </w:tcPr>
          <w:p w:rsidRPr="005D5612" w:rsidR="001A3B6B" w:rsidP="00217155" w:rsidRDefault="001A3B6B" w14:paraId="78A480B4" w14:textId="77777777">
            <w:pPr>
              <w:widowControl/>
              <w:rPr>
                <w:szCs w:val="26"/>
              </w:rPr>
            </w:pPr>
          </w:p>
        </w:tc>
        <w:tc>
          <w:tcPr>
            <w:tcW w:w="2984" w:type="dxa"/>
          </w:tcPr>
          <w:p w:rsidRPr="005D5612" w:rsidR="001A3B6B" w:rsidP="00217155" w:rsidRDefault="001A3B6B" w14:paraId="59EA67E9" w14:textId="77777777">
            <w:pPr>
              <w:widowControl/>
              <w:rPr>
                <w:szCs w:val="26"/>
              </w:rPr>
            </w:pPr>
            <w:proofErr w:type="spellStart"/>
            <w:r w:rsidRPr="005D5612">
              <w:rPr>
                <w:szCs w:val="26"/>
              </w:rPr>
              <w:t>mbr_category_status</w:t>
            </w:r>
            <w:proofErr w:type="spellEnd"/>
          </w:p>
        </w:tc>
        <w:tc>
          <w:tcPr>
            <w:tcW w:w="4791" w:type="dxa"/>
          </w:tcPr>
          <w:p w:rsidRPr="005D5612" w:rsidR="001A3B6B" w:rsidP="00217155" w:rsidRDefault="001A3B6B" w14:paraId="10A12C7D" w14:textId="77777777">
            <w:pPr>
              <w:widowControl/>
              <w:rPr>
                <w:szCs w:val="26"/>
              </w:rPr>
            </w:pPr>
            <w:r w:rsidRPr="005D5612">
              <w:rPr>
                <w:szCs w:val="26"/>
              </w:rPr>
              <w:t>Category status in regions</w:t>
            </w:r>
            <w:r>
              <w:rPr>
                <w:szCs w:val="26"/>
              </w:rPr>
              <w:t xml:space="preserve"> where seller has MBR authority</w:t>
            </w:r>
          </w:p>
        </w:tc>
      </w:tr>
      <w:tr w:rsidRPr="00B72E54" w:rsidR="001A3B6B" w:rsidTr="00217155" w14:paraId="13C19D8A" w14:textId="77777777">
        <w:tc>
          <w:tcPr>
            <w:tcW w:w="1850" w:type="dxa"/>
            <w:tcBorders>
              <w:top w:val="nil"/>
              <w:bottom w:val="nil"/>
            </w:tcBorders>
          </w:tcPr>
          <w:p w:rsidRPr="005D5612" w:rsidR="001A3B6B" w:rsidP="00217155" w:rsidRDefault="001A3B6B" w14:paraId="02F4D59C" w14:textId="77777777">
            <w:pPr>
              <w:widowControl/>
              <w:rPr>
                <w:szCs w:val="26"/>
              </w:rPr>
            </w:pPr>
          </w:p>
        </w:tc>
        <w:tc>
          <w:tcPr>
            <w:tcW w:w="2984" w:type="dxa"/>
          </w:tcPr>
          <w:p w:rsidRPr="005D5612" w:rsidR="001A3B6B" w:rsidP="00217155" w:rsidRDefault="001A3B6B" w14:paraId="05B380EA" w14:textId="77777777">
            <w:pPr>
              <w:widowControl/>
              <w:rPr>
                <w:szCs w:val="26"/>
              </w:rPr>
            </w:pPr>
            <w:proofErr w:type="spellStart"/>
            <w:r w:rsidRPr="005D5612">
              <w:rPr>
                <w:szCs w:val="26"/>
              </w:rPr>
              <w:t>mbr_mitigations</w:t>
            </w:r>
            <w:proofErr w:type="spellEnd"/>
          </w:p>
        </w:tc>
        <w:tc>
          <w:tcPr>
            <w:tcW w:w="4791" w:type="dxa"/>
          </w:tcPr>
          <w:p w:rsidRPr="005D5612" w:rsidR="001A3B6B" w:rsidP="00217155" w:rsidRDefault="001A3B6B" w14:paraId="5265502D" w14:textId="77777777">
            <w:pPr>
              <w:widowControl/>
              <w:rPr>
                <w:szCs w:val="26"/>
              </w:rPr>
            </w:pPr>
            <w:r w:rsidRPr="005D5612">
              <w:rPr>
                <w:szCs w:val="26"/>
              </w:rPr>
              <w:t>Markets where seller is mitigated</w:t>
            </w:r>
          </w:p>
        </w:tc>
      </w:tr>
      <w:tr w:rsidRPr="00B72E54" w:rsidR="001A3B6B" w:rsidTr="00217155" w14:paraId="4AD1BE7E" w14:textId="77777777">
        <w:tc>
          <w:tcPr>
            <w:tcW w:w="1850" w:type="dxa"/>
            <w:tcBorders>
              <w:top w:val="nil"/>
              <w:bottom w:val="nil"/>
            </w:tcBorders>
          </w:tcPr>
          <w:p w:rsidRPr="005D5612" w:rsidR="001A3B6B" w:rsidP="00217155" w:rsidRDefault="001A3B6B" w14:paraId="05C58177" w14:textId="77777777">
            <w:pPr>
              <w:widowControl/>
              <w:rPr>
                <w:szCs w:val="26"/>
              </w:rPr>
            </w:pPr>
          </w:p>
        </w:tc>
        <w:tc>
          <w:tcPr>
            <w:tcW w:w="2984" w:type="dxa"/>
          </w:tcPr>
          <w:p w:rsidRPr="005D5612" w:rsidR="001A3B6B" w:rsidP="00217155" w:rsidRDefault="001A3B6B" w14:paraId="05046CE7" w14:textId="77777777">
            <w:pPr>
              <w:widowControl/>
              <w:rPr>
                <w:szCs w:val="26"/>
              </w:rPr>
            </w:pPr>
            <w:proofErr w:type="spellStart"/>
            <w:r w:rsidRPr="005D5612">
              <w:rPr>
                <w:szCs w:val="26"/>
              </w:rPr>
              <w:t>mbr_self_limitations</w:t>
            </w:r>
            <w:proofErr w:type="spellEnd"/>
          </w:p>
        </w:tc>
        <w:tc>
          <w:tcPr>
            <w:tcW w:w="4791" w:type="dxa"/>
          </w:tcPr>
          <w:p w:rsidRPr="005D5612" w:rsidR="001A3B6B" w:rsidP="00217155" w:rsidRDefault="001A3B6B" w14:paraId="15D29603" w14:textId="77777777">
            <w:pPr>
              <w:widowControl/>
              <w:rPr>
                <w:szCs w:val="26"/>
              </w:rPr>
            </w:pPr>
            <w:r w:rsidRPr="005D5612">
              <w:rPr>
                <w:szCs w:val="26"/>
              </w:rPr>
              <w:t>Markets where seller has self-mitigated</w:t>
            </w:r>
          </w:p>
        </w:tc>
      </w:tr>
      <w:tr w:rsidRPr="00B72E54" w:rsidR="001A3B6B" w:rsidTr="00217155" w14:paraId="76B7F59F" w14:textId="77777777">
        <w:tc>
          <w:tcPr>
            <w:tcW w:w="1850" w:type="dxa"/>
            <w:tcBorders>
              <w:top w:val="nil"/>
            </w:tcBorders>
          </w:tcPr>
          <w:p w:rsidRPr="005D5612" w:rsidR="001A3B6B" w:rsidP="00217155" w:rsidRDefault="001A3B6B" w14:paraId="6B85B399" w14:textId="77777777">
            <w:pPr>
              <w:widowControl/>
              <w:rPr>
                <w:szCs w:val="26"/>
              </w:rPr>
            </w:pPr>
          </w:p>
        </w:tc>
        <w:tc>
          <w:tcPr>
            <w:tcW w:w="2984" w:type="dxa"/>
          </w:tcPr>
          <w:p w:rsidRPr="005D5612" w:rsidR="001A3B6B" w:rsidP="00217155" w:rsidRDefault="001A3B6B" w14:paraId="0347EDE5" w14:textId="77777777">
            <w:pPr>
              <w:widowControl/>
              <w:rPr>
                <w:szCs w:val="26"/>
              </w:rPr>
            </w:pPr>
            <w:proofErr w:type="spellStart"/>
            <w:r w:rsidRPr="005D5612">
              <w:rPr>
                <w:szCs w:val="26"/>
              </w:rPr>
              <w:t>mbr_operating_reserves</w:t>
            </w:r>
            <w:proofErr w:type="spellEnd"/>
          </w:p>
        </w:tc>
        <w:tc>
          <w:tcPr>
            <w:tcW w:w="4791" w:type="dxa"/>
          </w:tcPr>
          <w:p w:rsidRPr="005D5612" w:rsidR="001A3B6B" w:rsidP="00217155" w:rsidRDefault="001A3B6B" w14:paraId="797E20A9" w14:textId="77777777">
            <w:pPr>
              <w:widowControl/>
              <w:rPr>
                <w:szCs w:val="26"/>
              </w:rPr>
            </w:pPr>
            <w:r w:rsidRPr="005D5612">
              <w:rPr>
                <w:szCs w:val="26"/>
              </w:rPr>
              <w:t>Markets authorized to sell operating reserves</w:t>
            </w:r>
          </w:p>
        </w:tc>
      </w:tr>
      <w:tr w:rsidRPr="00B72E54" w:rsidR="001A3B6B" w:rsidTr="00217155" w14:paraId="40325CEA" w14:textId="77777777">
        <w:tc>
          <w:tcPr>
            <w:tcW w:w="1850" w:type="dxa"/>
            <w:vMerge w:val="restart"/>
            <w:vAlign w:val="center"/>
          </w:tcPr>
          <w:p w:rsidRPr="00B72E54" w:rsidR="001A3B6B" w:rsidP="00217155" w:rsidRDefault="001A3B6B" w14:paraId="0A56B9D8" w14:textId="77777777">
            <w:pPr>
              <w:widowControl/>
              <w:rPr>
                <w:szCs w:val="26"/>
              </w:rPr>
            </w:pPr>
            <w:r w:rsidRPr="00B72E54">
              <w:rPr>
                <w:szCs w:val="26"/>
              </w:rPr>
              <w:t>Relationships</w:t>
            </w:r>
          </w:p>
        </w:tc>
        <w:tc>
          <w:tcPr>
            <w:tcW w:w="2984" w:type="dxa"/>
          </w:tcPr>
          <w:p w:rsidRPr="00B72E54" w:rsidR="001A3B6B" w:rsidP="00217155" w:rsidRDefault="001A3B6B" w14:paraId="3C24484B" w14:textId="77777777">
            <w:pPr>
              <w:widowControl/>
              <w:rPr>
                <w:szCs w:val="26"/>
              </w:rPr>
            </w:pPr>
            <w:proofErr w:type="spellStart"/>
            <w:r w:rsidRPr="00B72E54">
              <w:rPr>
                <w:szCs w:val="26"/>
              </w:rPr>
              <w:t>entities_to_entities</w:t>
            </w:r>
            <w:proofErr w:type="spellEnd"/>
          </w:p>
        </w:tc>
        <w:tc>
          <w:tcPr>
            <w:tcW w:w="4791" w:type="dxa"/>
          </w:tcPr>
          <w:p w:rsidRPr="00B72E54" w:rsidR="001A3B6B" w:rsidP="00217155" w:rsidRDefault="001A3B6B" w14:paraId="56F64142" w14:textId="77777777">
            <w:pPr>
              <w:widowControl/>
              <w:rPr>
                <w:szCs w:val="26"/>
              </w:rPr>
            </w:pPr>
            <w:r w:rsidRPr="00B72E54">
              <w:rPr>
                <w:szCs w:val="26"/>
              </w:rPr>
              <w:t>Reporting of ultimate upstream affiliates</w:t>
            </w:r>
          </w:p>
        </w:tc>
      </w:tr>
      <w:tr w:rsidRPr="00B72E54" w:rsidR="001A3B6B" w:rsidTr="00217155" w14:paraId="603218A8" w14:textId="77777777">
        <w:tc>
          <w:tcPr>
            <w:tcW w:w="1850" w:type="dxa"/>
            <w:vMerge/>
          </w:tcPr>
          <w:p w:rsidRPr="005D5612" w:rsidR="001A3B6B" w:rsidP="00217155" w:rsidRDefault="001A3B6B" w14:paraId="672351F9" w14:textId="77777777">
            <w:pPr>
              <w:widowControl/>
              <w:rPr>
                <w:szCs w:val="26"/>
              </w:rPr>
            </w:pPr>
          </w:p>
        </w:tc>
        <w:tc>
          <w:tcPr>
            <w:tcW w:w="2984" w:type="dxa"/>
          </w:tcPr>
          <w:p w:rsidRPr="005D5612" w:rsidR="001A3B6B" w:rsidP="00217155" w:rsidRDefault="001A3B6B" w14:paraId="510CBCE9" w14:textId="77777777">
            <w:pPr>
              <w:widowControl/>
              <w:rPr>
                <w:szCs w:val="26"/>
              </w:rPr>
            </w:pPr>
            <w:proofErr w:type="spellStart"/>
            <w:r w:rsidRPr="005D5612">
              <w:rPr>
                <w:szCs w:val="26"/>
              </w:rPr>
              <w:t>entities_to_genassets</w:t>
            </w:r>
            <w:proofErr w:type="spellEnd"/>
          </w:p>
        </w:tc>
        <w:tc>
          <w:tcPr>
            <w:tcW w:w="4791" w:type="dxa"/>
          </w:tcPr>
          <w:p w:rsidRPr="005D5612" w:rsidR="001A3B6B" w:rsidP="00217155" w:rsidRDefault="001A3B6B" w14:paraId="70B80F5B" w14:textId="77777777">
            <w:pPr>
              <w:widowControl/>
              <w:rPr>
                <w:szCs w:val="26"/>
              </w:rPr>
            </w:pPr>
            <w:r w:rsidRPr="005D5612">
              <w:rPr>
                <w:szCs w:val="26"/>
              </w:rPr>
              <w:t>Reporting of generator assets</w:t>
            </w:r>
          </w:p>
        </w:tc>
      </w:tr>
      <w:tr w:rsidRPr="00B72E54" w:rsidR="001A3B6B" w:rsidTr="00217155" w14:paraId="597A6C26" w14:textId="77777777">
        <w:tc>
          <w:tcPr>
            <w:tcW w:w="1850" w:type="dxa"/>
            <w:vMerge/>
          </w:tcPr>
          <w:p w:rsidRPr="005D5612" w:rsidR="001A3B6B" w:rsidP="00217155" w:rsidRDefault="001A3B6B" w14:paraId="7CE8D5F2" w14:textId="77777777">
            <w:pPr>
              <w:widowControl/>
              <w:rPr>
                <w:szCs w:val="26"/>
              </w:rPr>
            </w:pPr>
          </w:p>
        </w:tc>
        <w:tc>
          <w:tcPr>
            <w:tcW w:w="2984" w:type="dxa"/>
          </w:tcPr>
          <w:p w:rsidRPr="005D5612" w:rsidR="001A3B6B" w:rsidP="00217155" w:rsidRDefault="001A3B6B" w14:paraId="0B649ADB" w14:textId="77777777">
            <w:pPr>
              <w:widowControl/>
              <w:rPr>
                <w:b/>
                <w:szCs w:val="26"/>
              </w:rPr>
            </w:pPr>
            <w:proofErr w:type="spellStart"/>
            <w:r w:rsidRPr="005D5612">
              <w:rPr>
                <w:szCs w:val="26"/>
              </w:rPr>
              <w:t>entities_to_ppa</w:t>
            </w:r>
            <w:proofErr w:type="spellEnd"/>
          </w:p>
        </w:tc>
        <w:tc>
          <w:tcPr>
            <w:tcW w:w="4791" w:type="dxa"/>
          </w:tcPr>
          <w:p w:rsidRPr="005D5612" w:rsidR="001A3B6B" w:rsidP="00217155" w:rsidRDefault="001A3B6B" w14:paraId="2D957370" w14:textId="77777777">
            <w:pPr>
              <w:widowControl/>
              <w:rPr>
                <w:szCs w:val="26"/>
              </w:rPr>
            </w:pPr>
            <w:r w:rsidRPr="005D5612">
              <w:rPr>
                <w:szCs w:val="26"/>
              </w:rPr>
              <w:t>Reporting of power purchase agreements</w:t>
            </w:r>
          </w:p>
        </w:tc>
      </w:tr>
      <w:tr w:rsidRPr="00B72E54" w:rsidR="001A3B6B" w:rsidTr="00217155" w14:paraId="721738D3" w14:textId="77777777">
        <w:tc>
          <w:tcPr>
            <w:tcW w:w="1850" w:type="dxa"/>
            <w:vMerge/>
          </w:tcPr>
          <w:p w:rsidRPr="005D5612" w:rsidR="001A3B6B" w:rsidP="00217155" w:rsidRDefault="001A3B6B" w14:paraId="4893CD30" w14:textId="77777777">
            <w:pPr>
              <w:widowControl/>
              <w:rPr>
                <w:szCs w:val="26"/>
              </w:rPr>
            </w:pPr>
          </w:p>
        </w:tc>
        <w:tc>
          <w:tcPr>
            <w:tcW w:w="2984" w:type="dxa"/>
          </w:tcPr>
          <w:p w:rsidRPr="005D5612" w:rsidR="001A3B6B" w:rsidP="00217155" w:rsidRDefault="001A3B6B" w14:paraId="69338D0A" w14:textId="77777777">
            <w:pPr>
              <w:widowControl/>
              <w:rPr>
                <w:szCs w:val="26"/>
              </w:rPr>
            </w:pPr>
            <w:proofErr w:type="spellStart"/>
            <w:r w:rsidRPr="005D5612">
              <w:rPr>
                <w:szCs w:val="26"/>
              </w:rPr>
              <w:t>entities_to_vertical_assets</w:t>
            </w:r>
            <w:proofErr w:type="spellEnd"/>
          </w:p>
        </w:tc>
        <w:tc>
          <w:tcPr>
            <w:tcW w:w="4791" w:type="dxa"/>
          </w:tcPr>
          <w:p w:rsidRPr="005D5612" w:rsidR="001A3B6B" w:rsidP="00217155" w:rsidRDefault="001A3B6B" w14:paraId="79B6BA55" w14:textId="77777777">
            <w:pPr>
              <w:widowControl/>
              <w:rPr>
                <w:szCs w:val="26"/>
              </w:rPr>
            </w:pPr>
            <w:r w:rsidRPr="005D5612">
              <w:rPr>
                <w:szCs w:val="26"/>
              </w:rPr>
              <w:t>Reporting of vertical assets</w:t>
            </w:r>
          </w:p>
        </w:tc>
      </w:tr>
      <w:tr w:rsidRPr="00B72E54" w:rsidR="001A3B6B" w:rsidTr="00217155" w14:paraId="4F955F6B" w14:textId="77777777">
        <w:tc>
          <w:tcPr>
            <w:tcW w:w="1850" w:type="dxa"/>
            <w:vMerge w:val="restart"/>
            <w:vAlign w:val="center"/>
          </w:tcPr>
          <w:p w:rsidRPr="00B72E54" w:rsidR="001A3B6B" w:rsidP="00217155" w:rsidRDefault="001A3B6B" w14:paraId="7FEBF0DB" w14:textId="77777777">
            <w:pPr>
              <w:widowControl/>
              <w:rPr>
                <w:szCs w:val="26"/>
              </w:rPr>
            </w:pPr>
            <w:r w:rsidRPr="00B72E54">
              <w:rPr>
                <w:szCs w:val="26"/>
              </w:rPr>
              <w:t>Market Power Screens</w:t>
            </w:r>
          </w:p>
        </w:tc>
        <w:tc>
          <w:tcPr>
            <w:tcW w:w="2984" w:type="dxa"/>
          </w:tcPr>
          <w:p w:rsidRPr="00B72E54" w:rsidR="001A3B6B" w:rsidP="00217155" w:rsidRDefault="001A3B6B" w14:paraId="19840BA7" w14:textId="77777777">
            <w:pPr>
              <w:widowControl/>
              <w:rPr>
                <w:szCs w:val="26"/>
              </w:rPr>
            </w:pPr>
            <w:proofErr w:type="spellStart"/>
            <w:r w:rsidRPr="00B72E54">
              <w:rPr>
                <w:szCs w:val="26"/>
              </w:rPr>
              <w:t>indicative_pss</w:t>
            </w:r>
            <w:proofErr w:type="spellEnd"/>
          </w:p>
        </w:tc>
        <w:tc>
          <w:tcPr>
            <w:tcW w:w="4791" w:type="dxa"/>
          </w:tcPr>
          <w:p w:rsidRPr="00B72E54" w:rsidR="001A3B6B" w:rsidP="00217155" w:rsidRDefault="001A3B6B" w14:paraId="79BFD683" w14:textId="77777777">
            <w:pPr>
              <w:widowControl/>
              <w:rPr>
                <w:szCs w:val="26"/>
              </w:rPr>
            </w:pPr>
            <w:r w:rsidRPr="00B72E54">
              <w:rPr>
                <w:szCs w:val="26"/>
              </w:rPr>
              <w:t xml:space="preserve">Inputs of Pivotal Supplier Screen </w:t>
            </w:r>
          </w:p>
        </w:tc>
      </w:tr>
      <w:tr w:rsidRPr="00B72E54" w:rsidR="001A3B6B" w:rsidTr="00217155" w14:paraId="7F269BFC" w14:textId="77777777">
        <w:tc>
          <w:tcPr>
            <w:tcW w:w="1850" w:type="dxa"/>
            <w:vMerge/>
          </w:tcPr>
          <w:p w:rsidRPr="005D5612" w:rsidR="001A3B6B" w:rsidP="00217155" w:rsidRDefault="001A3B6B" w14:paraId="307A6137" w14:textId="77777777">
            <w:pPr>
              <w:widowControl/>
              <w:rPr>
                <w:szCs w:val="26"/>
              </w:rPr>
            </w:pPr>
          </w:p>
        </w:tc>
        <w:tc>
          <w:tcPr>
            <w:tcW w:w="2984" w:type="dxa"/>
          </w:tcPr>
          <w:p w:rsidRPr="005D5612" w:rsidR="001A3B6B" w:rsidP="00217155" w:rsidRDefault="001A3B6B" w14:paraId="61F0508C" w14:textId="77777777">
            <w:pPr>
              <w:widowControl/>
              <w:rPr>
                <w:szCs w:val="26"/>
              </w:rPr>
            </w:pPr>
            <w:proofErr w:type="spellStart"/>
            <w:r w:rsidRPr="005D5612">
              <w:rPr>
                <w:szCs w:val="26"/>
              </w:rPr>
              <w:t>indicative_mss</w:t>
            </w:r>
            <w:proofErr w:type="spellEnd"/>
          </w:p>
        </w:tc>
        <w:tc>
          <w:tcPr>
            <w:tcW w:w="4791" w:type="dxa"/>
          </w:tcPr>
          <w:p w:rsidRPr="005D5612" w:rsidR="001A3B6B" w:rsidP="00217155" w:rsidRDefault="001A3B6B" w14:paraId="5B4EF555" w14:textId="77777777">
            <w:pPr>
              <w:widowControl/>
              <w:rPr>
                <w:szCs w:val="26"/>
              </w:rPr>
            </w:pPr>
            <w:r w:rsidRPr="005D5612">
              <w:rPr>
                <w:szCs w:val="26"/>
              </w:rPr>
              <w:t>Inputs of Market Share Screen</w:t>
            </w:r>
          </w:p>
        </w:tc>
      </w:tr>
    </w:tbl>
    <w:p w:rsidRPr="005970F5" w:rsidR="001A3B6B" w:rsidP="006967EA" w:rsidRDefault="001A3B6B" w14:paraId="6EFE39F5" w14:textId="77777777">
      <w:pPr>
        <w:pStyle w:val="FERCparanumber"/>
        <w:numPr>
          <w:ilvl w:val="0"/>
          <w:numId w:val="0"/>
        </w:numPr>
        <w:ind w:firstLine="720"/>
        <w:rPr>
          <w:szCs w:val="26"/>
        </w:rPr>
      </w:pPr>
    </w:p>
    <w:tbl>
      <w:tblPr>
        <w:tblStyle w:val="TableGrid"/>
        <w:tblW w:w="9625" w:type="dxa"/>
        <w:tblLook w:val="04A0" w:firstRow="1" w:lastRow="0" w:firstColumn="1" w:lastColumn="0" w:noHBand="0" w:noVBand="1"/>
      </w:tblPr>
      <w:tblGrid>
        <w:gridCol w:w="3846"/>
        <w:gridCol w:w="5779"/>
      </w:tblGrid>
      <w:tr w:rsidRPr="00DA1D5A" w:rsidR="00410AFE" w:rsidTr="00BE61AC" w14:paraId="18094F44" w14:textId="77777777">
        <w:trPr>
          <w:trHeight w:val="289"/>
        </w:trPr>
        <w:tc>
          <w:tcPr>
            <w:tcW w:w="3846" w:type="dxa"/>
            <w:vAlign w:val="center"/>
          </w:tcPr>
          <w:p w:rsidRPr="00FE5EAC" w:rsidR="00410AFE" w:rsidP="00211BB0" w:rsidRDefault="00410AFE" w14:paraId="6DB12379" w14:textId="525FC00A">
            <w:pPr>
              <w:widowControl/>
              <w:jc w:val="center"/>
              <w:rPr>
                <w:b/>
                <w:szCs w:val="26"/>
              </w:rPr>
            </w:pPr>
            <w:r w:rsidRPr="005970F5">
              <w:rPr>
                <w:b/>
                <w:szCs w:val="26"/>
              </w:rPr>
              <w:t>Table Name</w:t>
            </w:r>
          </w:p>
        </w:tc>
        <w:tc>
          <w:tcPr>
            <w:tcW w:w="5779" w:type="dxa"/>
            <w:vAlign w:val="center"/>
          </w:tcPr>
          <w:p w:rsidRPr="005970F5" w:rsidR="00410AFE" w:rsidP="00211BB0" w:rsidRDefault="00410AFE" w14:paraId="3FAAD710" w14:textId="77777777">
            <w:pPr>
              <w:widowControl/>
              <w:jc w:val="center"/>
              <w:rPr>
                <w:b/>
                <w:szCs w:val="26"/>
              </w:rPr>
            </w:pPr>
            <w:r w:rsidRPr="005970F5">
              <w:rPr>
                <w:b/>
                <w:szCs w:val="26"/>
              </w:rPr>
              <w:t>Description</w:t>
            </w:r>
          </w:p>
        </w:tc>
      </w:tr>
      <w:tr w:rsidRPr="00DA1D5A" w:rsidR="00115E25" w:rsidTr="00BE61AC" w14:paraId="4BC58F98" w14:textId="77777777">
        <w:trPr>
          <w:trHeight w:val="289"/>
        </w:trPr>
        <w:tc>
          <w:tcPr>
            <w:tcW w:w="3846" w:type="dxa"/>
            <w:vAlign w:val="center"/>
          </w:tcPr>
          <w:p w:rsidRPr="006967EA" w:rsidR="00115E25" w:rsidP="00211BB0" w:rsidRDefault="00115E25" w14:paraId="5DE1C91A" w14:textId="694F787E">
            <w:pPr>
              <w:widowControl/>
              <w:jc w:val="center"/>
              <w:rPr>
                <w:bCs/>
                <w:szCs w:val="26"/>
              </w:rPr>
            </w:pPr>
            <w:proofErr w:type="spellStart"/>
            <w:r>
              <w:rPr>
                <w:bCs/>
                <w:szCs w:val="26"/>
              </w:rPr>
              <w:t>FilingInformation</w:t>
            </w:r>
            <w:proofErr w:type="spellEnd"/>
          </w:p>
        </w:tc>
        <w:tc>
          <w:tcPr>
            <w:tcW w:w="5779" w:type="dxa"/>
            <w:vAlign w:val="center"/>
          </w:tcPr>
          <w:p w:rsidRPr="005970F5" w:rsidR="00115E25" w:rsidP="00211BB0" w:rsidRDefault="00115E25" w14:paraId="39ECC81B" w14:textId="114A5E9A">
            <w:pPr>
              <w:widowControl/>
              <w:jc w:val="center"/>
              <w:rPr>
                <w:b/>
                <w:szCs w:val="26"/>
              </w:rPr>
            </w:pPr>
            <w:r w:rsidRPr="00B72E54">
              <w:rPr>
                <w:szCs w:val="26"/>
              </w:rPr>
              <w:t>Basic information about a Seller’s CID and contact information</w:t>
            </w:r>
          </w:p>
        </w:tc>
      </w:tr>
      <w:tr w:rsidRPr="00DA1D5A" w:rsidR="00410AFE" w:rsidTr="00BE61AC" w14:paraId="36503E2F" w14:textId="77777777">
        <w:trPr>
          <w:trHeight w:val="277"/>
        </w:trPr>
        <w:tc>
          <w:tcPr>
            <w:tcW w:w="3846" w:type="dxa"/>
            <w:vAlign w:val="center"/>
          </w:tcPr>
          <w:p w:rsidRPr="005970F5" w:rsidR="00410AFE" w:rsidP="00211BB0" w:rsidRDefault="00410AFE" w14:paraId="36D57B14" w14:textId="66BC02DD">
            <w:pPr>
              <w:widowControl/>
              <w:jc w:val="center"/>
              <w:rPr>
                <w:szCs w:val="26"/>
              </w:rPr>
            </w:pPr>
            <w:proofErr w:type="spellStart"/>
            <w:r w:rsidRPr="00FE5EAC">
              <w:rPr>
                <w:szCs w:val="26"/>
              </w:rPr>
              <w:t>mbr_authorizations</w:t>
            </w:r>
            <w:proofErr w:type="spellEnd"/>
          </w:p>
        </w:tc>
        <w:tc>
          <w:tcPr>
            <w:tcW w:w="5779" w:type="dxa"/>
            <w:vAlign w:val="center"/>
          </w:tcPr>
          <w:p w:rsidRPr="00552F76" w:rsidR="00410AFE" w:rsidP="00211BB0" w:rsidRDefault="00410AFE" w14:paraId="36DF79CB" w14:textId="3B4879C1">
            <w:pPr>
              <w:widowControl/>
              <w:jc w:val="center"/>
              <w:rPr>
                <w:szCs w:val="26"/>
              </w:rPr>
            </w:pPr>
            <w:r w:rsidRPr="00D31BC8">
              <w:rPr>
                <w:szCs w:val="26"/>
              </w:rPr>
              <w:t xml:space="preserve">Basic MBR </w:t>
            </w:r>
            <w:r w:rsidRPr="00D31BC8" w:rsidR="0096111E">
              <w:rPr>
                <w:szCs w:val="26"/>
              </w:rPr>
              <w:t>i</w:t>
            </w:r>
            <w:r w:rsidRPr="00242D95">
              <w:rPr>
                <w:szCs w:val="26"/>
              </w:rPr>
              <w:t>nformation</w:t>
            </w:r>
            <w:r w:rsidRPr="00552F76">
              <w:rPr>
                <w:szCs w:val="26"/>
              </w:rPr>
              <w:t xml:space="preserve"> of sellers</w:t>
            </w:r>
          </w:p>
        </w:tc>
      </w:tr>
      <w:tr w:rsidRPr="00DA1D5A" w:rsidR="00410AFE" w:rsidTr="00BE61AC" w14:paraId="2B4EDEDF" w14:textId="77777777">
        <w:trPr>
          <w:trHeight w:val="48"/>
        </w:trPr>
        <w:tc>
          <w:tcPr>
            <w:tcW w:w="3846" w:type="dxa"/>
            <w:vAlign w:val="center"/>
          </w:tcPr>
          <w:p w:rsidRPr="005970F5" w:rsidR="00410AFE" w:rsidP="00211BB0" w:rsidRDefault="00410AFE" w14:paraId="07312567" w14:textId="77777777">
            <w:pPr>
              <w:widowControl/>
              <w:jc w:val="center"/>
              <w:rPr>
                <w:szCs w:val="26"/>
              </w:rPr>
            </w:pPr>
            <w:proofErr w:type="spellStart"/>
            <w:r w:rsidRPr="00FE5EAC">
              <w:rPr>
                <w:szCs w:val="26"/>
              </w:rPr>
              <w:t>mbr_category_status</w:t>
            </w:r>
            <w:proofErr w:type="spellEnd"/>
          </w:p>
        </w:tc>
        <w:tc>
          <w:tcPr>
            <w:tcW w:w="5779" w:type="dxa"/>
            <w:vAlign w:val="center"/>
          </w:tcPr>
          <w:p w:rsidRPr="00470986" w:rsidR="00410AFE" w:rsidP="00211BB0" w:rsidRDefault="00410AFE" w14:paraId="03749A44" w14:textId="4504C04F">
            <w:pPr>
              <w:widowControl/>
              <w:jc w:val="center"/>
              <w:rPr>
                <w:szCs w:val="26"/>
              </w:rPr>
            </w:pPr>
            <w:r w:rsidRPr="00D31BC8">
              <w:rPr>
                <w:szCs w:val="26"/>
              </w:rPr>
              <w:t xml:space="preserve">Category status of </w:t>
            </w:r>
            <w:r w:rsidRPr="00D31BC8" w:rsidR="0096111E">
              <w:rPr>
                <w:szCs w:val="26"/>
              </w:rPr>
              <w:t>s</w:t>
            </w:r>
            <w:r w:rsidRPr="00552F76">
              <w:rPr>
                <w:szCs w:val="26"/>
              </w:rPr>
              <w:t>ellers in all six regions</w:t>
            </w:r>
          </w:p>
        </w:tc>
      </w:tr>
      <w:tr w:rsidRPr="00DA1D5A" w:rsidR="00410AFE" w:rsidTr="00BE61AC" w14:paraId="617F430E" w14:textId="77777777">
        <w:trPr>
          <w:trHeight w:val="289"/>
        </w:trPr>
        <w:tc>
          <w:tcPr>
            <w:tcW w:w="3846" w:type="dxa"/>
            <w:vAlign w:val="center"/>
          </w:tcPr>
          <w:p w:rsidRPr="005970F5" w:rsidR="00410AFE" w:rsidP="00211BB0" w:rsidRDefault="00410AFE" w14:paraId="3514A84F" w14:textId="77777777">
            <w:pPr>
              <w:widowControl/>
              <w:jc w:val="center"/>
              <w:rPr>
                <w:szCs w:val="26"/>
              </w:rPr>
            </w:pPr>
            <w:proofErr w:type="spellStart"/>
            <w:r w:rsidRPr="00FE5EAC">
              <w:rPr>
                <w:szCs w:val="26"/>
              </w:rPr>
              <w:t>mbr_mitigations</w:t>
            </w:r>
            <w:proofErr w:type="spellEnd"/>
          </w:p>
        </w:tc>
        <w:tc>
          <w:tcPr>
            <w:tcW w:w="5779" w:type="dxa"/>
            <w:vAlign w:val="center"/>
          </w:tcPr>
          <w:p w:rsidRPr="00470986" w:rsidR="00410AFE" w:rsidP="00211BB0" w:rsidRDefault="00410AFE" w14:paraId="7489B204" w14:textId="1042C3F2">
            <w:pPr>
              <w:widowControl/>
              <w:jc w:val="center"/>
              <w:rPr>
                <w:szCs w:val="26"/>
              </w:rPr>
            </w:pPr>
            <w:r w:rsidRPr="00D31BC8">
              <w:rPr>
                <w:szCs w:val="26"/>
              </w:rPr>
              <w:t xml:space="preserve">Markets </w:t>
            </w:r>
            <w:r w:rsidRPr="00D31BC8" w:rsidR="0096111E">
              <w:rPr>
                <w:szCs w:val="26"/>
              </w:rPr>
              <w:t>in which</w:t>
            </w:r>
            <w:r w:rsidRPr="00552F76">
              <w:rPr>
                <w:szCs w:val="26"/>
              </w:rPr>
              <w:t xml:space="preserve"> sellers</w:t>
            </w:r>
            <w:r w:rsidRPr="00470986">
              <w:rPr>
                <w:szCs w:val="26"/>
              </w:rPr>
              <w:t xml:space="preserve"> </w:t>
            </w:r>
            <w:r w:rsidRPr="00470986" w:rsidR="0096111E">
              <w:rPr>
                <w:szCs w:val="26"/>
              </w:rPr>
              <w:t>are</w:t>
            </w:r>
            <w:r w:rsidRPr="00470986">
              <w:rPr>
                <w:szCs w:val="26"/>
              </w:rPr>
              <w:t xml:space="preserve"> mitigated</w:t>
            </w:r>
          </w:p>
        </w:tc>
      </w:tr>
      <w:tr w:rsidRPr="00DA1D5A" w:rsidR="00410AFE" w:rsidTr="00BE61AC" w14:paraId="44B8B81B" w14:textId="77777777">
        <w:trPr>
          <w:trHeight w:val="170"/>
        </w:trPr>
        <w:tc>
          <w:tcPr>
            <w:tcW w:w="3846" w:type="dxa"/>
            <w:vAlign w:val="center"/>
          </w:tcPr>
          <w:p w:rsidRPr="005970F5" w:rsidR="00410AFE" w:rsidP="00211BB0" w:rsidRDefault="00410AFE" w14:paraId="27DB4487" w14:textId="77777777">
            <w:pPr>
              <w:widowControl/>
              <w:jc w:val="center"/>
              <w:rPr>
                <w:szCs w:val="26"/>
              </w:rPr>
            </w:pPr>
            <w:proofErr w:type="spellStart"/>
            <w:r w:rsidRPr="00FE5EAC">
              <w:rPr>
                <w:szCs w:val="26"/>
              </w:rPr>
              <w:t>mbr_self_limitations</w:t>
            </w:r>
            <w:proofErr w:type="spellEnd"/>
          </w:p>
        </w:tc>
        <w:tc>
          <w:tcPr>
            <w:tcW w:w="5779" w:type="dxa"/>
            <w:vAlign w:val="center"/>
          </w:tcPr>
          <w:p w:rsidRPr="00470986" w:rsidR="00410AFE" w:rsidP="00211BB0" w:rsidRDefault="00410AFE" w14:paraId="21E0B627" w14:textId="20893649">
            <w:pPr>
              <w:widowControl/>
              <w:jc w:val="center"/>
              <w:rPr>
                <w:szCs w:val="26"/>
              </w:rPr>
            </w:pPr>
            <w:r w:rsidRPr="00D31BC8">
              <w:rPr>
                <w:szCs w:val="26"/>
              </w:rPr>
              <w:t xml:space="preserve">Markets </w:t>
            </w:r>
            <w:r w:rsidRPr="00D31BC8" w:rsidR="0096111E">
              <w:rPr>
                <w:szCs w:val="26"/>
              </w:rPr>
              <w:t>in which</w:t>
            </w:r>
            <w:r w:rsidRPr="00242D95">
              <w:rPr>
                <w:szCs w:val="26"/>
              </w:rPr>
              <w:t xml:space="preserve"> seller</w:t>
            </w:r>
            <w:r w:rsidRPr="00552F76">
              <w:rPr>
                <w:szCs w:val="26"/>
              </w:rPr>
              <w:t>s ha</w:t>
            </w:r>
            <w:r w:rsidRPr="00470986">
              <w:rPr>
                <w:szCs w:val="26"/>
              </w:rPr>
              <w:t>ve self-mitigated</w:t>
            </w:r>
          </w:p>
        </w:tc>
      </w:tr>
      <w:tr w:rsidRPr="00DA1D5A" w:rsidR="00410AFE" w:rsidTr="00BE61AC" w14:paraId="05C04F5E" w14:textId="77777777">
        <w:trPr>
          <w:trHeight w:val="578"/>
        </w:trPr>
        <w:tc>
          <w:tcPr>
            <w:tcW w:w="3846" w:type="dxa"/>
            <w:vAlign w:val="center"/>
          </w:tcPr>
          <w:p w:rsidRPr="005970F5" w:rsidR="00410AFE" w:rsidP="00211BB0" w:rsidRDefault="00410AFE" w14:paraId="0E416553" w14:textId="77777777">
            <w:pPr>
              <w:widowControl/>
              <w:jc w:val="center"/>
              <w:rPr>
                <w:szCs w:val="26"/>
              </w:rPr>
            </w:pPr>
            <w:proofErr w:type="spellStart"/>
            <w:r w:rsidRPr="00FE5EAC">
              <w:rPr>
                <w:szCs w:val="26"/>
              </w:rPr>
              <w:t>mbr_operating_reserves</w:t>
            </w:r>
            <w:proofErr w:type="spellEnd"/>
          </w:p>
        </w:tc>
        <w:tc>
          <w:tcPr>
            <w:tcW w:w="5779" w:type="dxa"/>
            <w:vAlign w:val="center"/>
          </w:tcPr>
          <w:p w:rsidRPr="00470986" w:rsidR="00410AFE" w:rsidP="00211BB0" w:rsidRDefault="00410AFE" w14:paraId="7DD8EB1A" w14:textId="08828A0D">
            <w:pPr>
              <w:widowControl/>
              <w:jc w:val="center"/>
              <w:rPr>
                <w:szCs w:val="26"/>
              </w:rPr>
            </w:pPr>
            <w:r w:rsidRPr="00D31BC8">
              <w:rPr>
                <w:szCs w:val="26"/>
              </w:rPr>
              <w:t xml:space="preserve">Markets </w:t>
            </w:r>
            <w:r w:rsidRPr="00D31BC8" w:rsidR="0096111E">
              <w:rPr>
                <w:szCs w:val="26"/>
              </w:rPr>
              <w:t>in which</w:t>
            </w:r>
            <w:r w:rsidRPr="00242D95">
              <w:rPr>
                <w:szCs w:val="26"/>
              </w:rPr>
              <w:t xml:space="preserve"> </w:t>
            </w:r>
            <w:r w:rsidRPr="00552F76">
              <w:rPr>
                <w:szCs w:val="26"/>
              </w:rPr>
              <w:t xml:space="preserve">sellers are </w:t>
            </w:r>
            <w:r w:rsidRPr="00470986">
              <w:rPr>
                <w:szCs w:val="26"/>
              </w:rPr>
              <w:t>authorized to sell operating reserves</w:t>
            </w:r>
          </w:p>
        </w:tc>
      </w:tr>
      <w:tr w:rsidRPr="00DA1D5A" w:rsidR="00410AFE" w:rsidTr="00BE61AC" w14:paraId="601C1264" w14:textId="77777777">
        <w:trPr>
          <w:trHeight w:val="277"/>
        </w:trPr>
        <w:tc>
          <w:tcPr>
            <w:tcW w:w="3846" w:type="dxa"/>
            <w:vAlign w:val="center"/>
          </w:tcPr>
          <w:p w:rsidRPr="005970F5" w:rsidR="00410AFE" w:rsidP="00211BB0" w:rsidRDefault="00410AFE" w14:paraId="5BADE751" w14:textId="77777777">
            <w:pPr>
              <w:widowControl/>
              <w:jc w:val="center"/>
              <w:rPr>
                <w:szCs w:val="26"/>
              </w:rPr>
            </w:pPr>
            <w:proofErr w:type="spellStart"/>
            <w:r w:rsidRPr="00FE5EAC">
              <w:rPr>
                <w:szCs w:val="26"/>
              </w:rPr>
              <w:lastRenderedPageBreak/>
              <w:t>entities_to_entities</w:t>
            </w:r>
            <w:proofErr w:type="spellEnd"/>
          </w:p>
        </w:tc>
        <w:tc>
          <w:tcPr>
            <w:tcW w:w="5779" w:type="dxa"/>
            <w:vAlign w:val="center"/>
          </w:tcPr>
          <w:p w:rsidRPr="00552F76" w:rsidR="00410AFE" w:rsidP="00211BB0" w:rsidRDefault="00410AFE" w14:paraId="398FE39F" w14:textId="1678ED23">
            <w:pPr>
              <w:widowControl/>
              <w:jc w:val="center"/>
              <w:rPr>
                <w:szCs w:val="26"/>
              </w:rPr>
            </w:pPr>
            <w:r w:rsidRPr="00D31BC8">
              <w:rPr>
                <w:szCs w:val="26"/>
              </w:rPr>
              <w:t>Affiliate relationships for all sellers</w:t>
            </w:r>
          </w:p>
        </w:tc>
      </w:tr>
      <w:tr w:rsidRPr="00DA1D5A" w:rsidR="00410AFE" w:rsidTr="00BE61AC" w14:paraId="6F9BB7C1" w14:textId="77777777">
        <w:trPr>
          <w:trHeight w:val="289"/>
        </w:trPr>
        <w:tc>
          <w:tcPr>
            <w:tcW w:w="3846" w:type="dxa"/>
            <w:vAlign w:val="center"/>
          </w:tcPr>
          <w:p w:rsidRPr="005970F5" w:rsidR="00410AFE" w:rsidP="00211BB0" w:rsidRDefault="00410AFE" w14:paraId="3702785C" w14:textId="77777777">
            <w:pPr>
              <w:widowControl/>
              <w:jc w:val="center"/>
              <w:rPr>
                <w:szCs w:val="26"/>
              </w:rPr>
            </w:pPr>
            <w:proofErr w:type="spellStart"/>
            <w:r w:rsidRPr="00FE5EAC">
              <w:rPr>
                <w:szCs w:val="26"/>
              </w:rPr>
              <w:t>entities_to_genassets</w:t>
            </w:r>
            <w:proofErr w:type="spellEnd"/>
          </w:p>
        </w:tc>
        <w:tc>
          <w:tcPr>
            <w:tcW w:w="5779" w:type="dxa"/>
            <w:vAlign w:val="center"/>
          </w:tcPr>
          <w:p w:rsidRPr="00552F76" w:rsidR="00410AFE" w:rsidP="00211BB0" w:rsidRDefault="0096111E" w14:paraId="74D02155" w14:textId="370C3EA7">
            <w:pPr>
              <w:widowControl/>
              <w:jc w:val="center"/>
              <w:rPr>
                <w:szCs w:val="26"/>
              </w:rPr>
            </w:pPr>
            <w:r w:rsidRPr="00D31BC8">
              <w:rPr>
                <w:szCs w:val="26"/>
              </w:rPr>
              <w:t>Sellers’ affiliated</w:t>
            </w:r>
            <w:r w:rsidRPr="00D31BC8" w:rsidR="00410AFE">
              <w:rPr>
                <w:szCs w:val="26"/>
              </w:rPr>
              <w:t xml:space="preserve"> </w:t>
            </w:r>
            <w:r w:rsidRPr="00242D95" w:rsidR="00410AFE">
              <w:rPr>
                <w:szCs w:val="26"/>
              </w:rPr>
              <w:t xml:space="preserve">generator </w:t>
            </w:r>
            <w:r w:rsidRPr="00552F76" w:rsidR="00410AFE">
              <w:rPr>
                <w:szCs w:val="26"/>
              </w:rPr>
              <w:t>assets</w:t>
            </w:r>
          </w:p>
        </w:tc>
      </w:tr>
      <w:tr w:rsidRPr="00DA1D5A" w:rsidR="00410AFE" w:rsidTr="00BE61AC" w14:paraId="4C42024B" w14:textId="77777777">
        <w:trPr>
          <w:trHeight w:val="289"/>
        </w:trPr>
        <w:tc>
          <w:tcPr>
            <w:tcW w:w="3846" w:type="dxa"/>
            <w:vAlign w:val="center"/>
          </w:tcPr>
          <w:p w:rsidRPr="005970F5" w:rsidR="00410AFE" w:rsidP="00211BB0" w:rsidRDefault="00410AFE" w14:paraId="539F55D3" w14:textId="77777777">
            <w:pPr>
              <w:widowControl/>
              <w:jc w:val="center"/>
              <w:rPr>
                <w:b/>
                <w:szCs w:val="26"/>
              </w:rPr>
            </w:pPr>
            <w:proofErr w:type="spellStart"/>
            <w:r w:rsidRPr="00FE5EAC">
              <w:rPr>
                <w:szCs w:val="26"/>
              </w:rPr>
              <w:t>entities_to_ppa</w:t>
            </w:r>
            <w:proofErr w:type="spellEnd"/>
          </w:p>
        </w:tc>
        <w:tc>
          <w:tcPr>
            <w:tcW w:w="5779" w:type="dxa"/>
            <w:vAlign w:val="center"/>
          </w:tcPr>
          <w:p w:rsidRPr="00552F76" w:rsidR="00410AFE" w:rsidP="00211BB0" w:rsidRDefault="0096111E" w14:paraId="22AC6F99" w14:textId="066C7F26">
            <w:pPr>
              <w:widowControl/>
              <w:jc w:val="center"/>
              <w:rPr>
                <w:szCs w:val="26"/>
              </w:rPr>
            </w:pPr>
            <w:r w:rsidRPr="00D31BC8">
              <w:rPr>
                <w:szCs w:val="26"/>
              </w:rPr>
              <w:t>Sellers’</w:t>
            </w:r>
            <w:r w:rsidRPr="00D31BC8" w:rsidR="00410AFE">
              <w:rPr>
                <w:szCs w:val="26"/>
              </w:rPr>
              <w:t xml:space="preserve"> </w:t>
            </w:r>
            <w:r w:rsidRPr="00242D95" w:rsidR="00410AFE">
              <w:rPr>
                <w:szCs w:val="26"/>
              </w:rPr>
              <w:t>power purchase agreements</w:t>
            </w:r>
          </w:p>
        </w:tc>
      </w:tr>
      <w:tr w:rsidRPr="00DA1D5A" w:rsidR="00410AFE" w:rsidTr="00BE61AC" w14:paraId="481E700E" w14:textId="77777777">
        <w:trPr>
          <w:trHeight w:val="277"/>
        </w:trPr>
        <w:tc>
          <w:tcPr>
            <w:tcW w:w="3846" w:type="dxa"/>
            <w:vAlign w:val="center"/>
          </w:tcPr>
          <w:p w:rsidRPr="005970F5" w:rsidR="00410AFE" w:rsidP="00211BB0" w:rsidRDefault="00410AFE" w14:paraId="213FD6E1" w14:textId="77777777">
            <w:pPr>
              <w:widowControl/>
              <w:jc w:val="center"/>
              <w:rPr>
                <w:szCs w:val="26"/>
              </w:rPr>
            </w:pPr>
            <w:proofErr w:type="spellStart"/>
            <w:r w:rsidRPr="00FE5EAC">
              <w:rPr>
                <w:szCs w:val="26"/>
              </w:rPr>
              <w:t>entities_to_vertical_assets</w:t>
            </w:r>
            <w:proofErr w:type="spellEnd"/>
          </w:p>
        </w:tc>
        <w:tc>
          <w:tcPr>
            <w:tcW w:w="5779" w:type="dxa"/>
            <w:vAlign w:val="center"/>
          </w:tcPr>
          <w:p w:rsidRPr="00552F76" w:rsidR="00410AFE" w:rsidP="00211BB0" w:rsidRDefault="0096111E" w14:paraId="29233E6C" w14:textId="3298F1F2">
            <w:pPr>
              <w:widowControl/>
              <w:jc w:val="center"/>
              <w:rPr>
                <w:szCs w:val="26"/>
              </w:rPr>
            </w:pPr>
            <w:r w:rsidRPr="00D31BC8">
              <w:rPr>
                <w:szCs w:val="26"/>
              </w:rPr>
              <w:t>Sellers’</w:t>
            </w:r>
            <w:r w:rsidRPr="00552F76" w:rsidR="00410AFE">
              <w:rPr>
                <w:szCs w:val="26"/>
              </w:rPr>
              <w:t xml:space="preserve"> vertical assets</w:t>
            </w:r>
          </w:p>
        </w:tc>
      </w:tr>
      <w:tr w:rsidRPr="00DA1D5A" w:rsidR="00410AFE" w:rsidTr="00BE61AC" w14:paraId="489B7772" w14:textId="77777777">
        <w:trPr>
          <w:trHeight w:val="359"/>
        </w:trPr>
        <w:tc>
          <w:tcPr>
            <w:tcW w:w="3846" w:type="dxa"/>
            <w:vAlign w:val="center"/>
          </w:tcPr>
          <w:p w:rsidRPr="005970F5" w:rsidR="00410AFE" w:rsidP="00211BB0" w:rsidRDefault="00410AFE" w14:paraId="4DC1AB0F" w14:textId="77777777">
            <w:pPr>
              <w:widowControl/>
              <w:jc w:val="center"/>
              <w:rPr>
                <w:szCs w:val="26"/>
              </w:rPr>
            </w:pPr>
            <w:proofErr w:type="spellStart"/>
            <w:r w:rsidRPr="00FE5EAC">
              <w:rPr>
                <w:szCs w:val="26"/>
              </w:rPr>
              <w:t>indicative_pss</w:t>
            </w:r>
            <w:proofErr w:type="spellEnd"/>
          </w:p>
        </w:tc>
        <w:tc>
          <w:tcPr>
            <w:tcW w:w="5779" w:type="dxa"/>
            <w:vAlign w:val="center"/>
          </w:tcPr>
          <w:p w:rsidRPr="00D31BC8" w:rsidR="00410AFE" w:rsidP="00211BB0" w:rsidRDefault="00410AFE" w14:paraId="19CC2B07" w14:textId="22DAD1F9">
            <w:pPr>
              <w:widowControl/>
              <w:jc w:val="center"/>
              <w:rPr>
                <w:szCs w:val="26"/>
              </w:rPr>
            </w:pPr>
            <w:r w:rsidRPr="00D31BC8">
              <w:rPr>
                <w:szCs w:val="26"/>
              </w:rPr>
              <w:t>Inputs of Pivotal Supplier Screen</w:t>
            </w:r>
          </w:p>
        </w:tc>
      </w:tr>
      <w:tr w:rsidRPr="00DA1D5A" w:rsidR="00410AFE" w:rsidTr="00BE61AC" w14:paraId="365A2739" w14:textId="77777777">
        <w:trPr>
          <w:trHeight w:val="413"/>
        </w:trPr>
        <w:tc>
          <w:tcPr>
            <w:tcW w:w="3846" w:type="dxa"/>
            <w:vAlign w:val="center"/>
          </w:tcPr>
          <w:p w:rsidRPr="005970F5" w:rsidR="00410AFE" w:rsidP="00211BB0" w:rsidRDefault="00410AFE" w14:paraId="785EB127" w14:textId="77777777">
            <w:pPr>
              <w:widowControl/>
              <w:jc w:val="center"/>
              <w:rPr>
                <w:szCs w:val="26"/>
              </w:rPr>
            </w:pPr>
            <w:proofErr w:type="spellStart"/>
            <w:r w:rsidRPr="00FE5EAC">
              <w:rPr>
                <w:szCs w:val="26"/>
              </w:rPr>
              <w:t>indicative_mss</w:t>
            </w:r>
            <w:proofErr w:type="spellEnd"/>
          </w:p>
        </w:tc>
        <w:tc>
          <w:tcPr>
            <w:tcW w:w="5779" w:type="dxa"/>
            <w:vAlign w:val="center"/>
          </w:tcPr>
          <w:p w:rsidRPr="00D31BC8" w:rsidR="00410AFE" w:rsidP="00211BB0" w:rsidRDefault="00410AFE" w14:paraId="63BF20CC" w14:textId="7045BC05">
            <w:pPr>
              <w:widowControl/>
              <w:jc w:val="center"/>
              <w:rPr>
                <w:szCs w:val="26"/>
              </w:rPr>
            </w:pPr>
            <w:r w:rsidRPr="00D31BC8">
              <w:rPr>
                <w:szCs w:val="26"/>
              </w:rPr>
              <w:t>Inputs of Market Share Screen</w:t>
            </w:r>
          </w:p>
        </w:tc>
      </w:tr>
    </w:tbl>
    <w:p w:rsidRPr="00211BB0" w:rsidR="00D35497" w:rsidP="00190E7F" w:rsidRDefault="00D35497" w14:paraId="66843199" w14:textId="77777777">
      <w:pPr>
        <w:pStyle w:val="FERCparanumber"/>
        <w:numPr>
          <w:ilvl w:val="0"/>
          <w:numId w:val="0"/>
        </w:numPr>
        <w:rPr>
          <w:szCs w:val="26"/>
        </w:rPr>
      </w:pPr>
    </w:p>
    <w:p w:rsidRPr="005970F5" w:rsidR="008C208E" w:rsidP="006967EA" w:rsidRDefault="008C208E" w14:paraId="0D81BD52" w14:textId="59ECABEA">
      <w:pPr>
        <w:pStyle w:val="FERCparanumber"/>
        <w:numPr>
          <w:ilvl w:val="0"/>
          <w:numId w:val="78"/>
        </w:numPr>
        <w:rPr>
          <w:b/>
          <w:bCs/>
          <w:szCs w:val="26"/>
          <w:u w:val="single"/>
        </w:rPr>
      </w:pPr>
      <w:r w:rsidRPr="00FE5EAC">
        <w:rPr>
          <w:b/>
          <w:bCs/>
          <w:szCs w:val="26"/>
          <w:u w:val="single"/>
        </w:rPr>
        <w:t>MBR Re</w:t>
      </w:r>
      <w:r w:rsidRPr="005970F5">
        <w:rPr>
          <w:b/>
          <w:bCs/>
          <w:szCs w:val="26"/>
          <w:u w:val="single"/>
        </w:rPr>
        <w:t>ports</w:t>
      </w:r>
    </w:p>
    <w:p w:rsidRPr="00211BB0" w:rsidR="008C208E" w:rsidP="006967EA" w:rsidRDefault="00983588" w14:paraId="09539BC8" w14:textId="74E5D55B">
      <w:pPr>
        <w:pStyle w:val="FERCparanumber"/>
        <w:numPr>
          <w:ilvl w:val="0"/>
          <w:numId w:val="0"/>
        </w:numPr>
        <w:ind w:firstLine="720"/>
        <w:rPr>
          <w:szCs w:val="26"/>
        </w:rPr>
      </w:pPr>
      <w:hyperlink w:history="1" r:id="rId121">
        <w:r w:rsidRPr="00BE61AC" w:rsidR="008A56B1">
          <w:rPr>
            <w:rStyle w:val="Hyperlink"/>
            <w:color w:val="2E74B5" w:themeColor="accent1" w:themeShade="BF"/>
            <w:szCs w:val="26"/>
          </w:rPr>
          <w:t>MBR Reports</w:t>
        </w:r>
      </w:hyperlink>
      <w:r w:rsidRPr="00211BB0" w:rsidR="004F44FA">
        <w:rPr>
          <w:szCs w:val="26"/>
        </w:rPr>
        <w:t xml:space="preserve"> use the Submitted Data tables to transform single tables into more complex data views.  The MBR Reports page is broken down between Reports and Additional Data.  Additional Data reports also combine multiple submitted data tables in views that are designed to assist S</w:t>
      </w:r>
      <w:r w:rsidR="001F1947">
        <w:rPr>
          <w:szCs w:val="26"/>
        </w:rPr>
        <w:t>ubmitters</w:t>
      </w:r>
      <w:r w:rsidR="00F84B56">
        <w:rPr>
          <w:szCs w:val="26"/>
        </w:rPr>
        <w:t xml:space="preserve"> </w:t>
      </w:r>
      <w:r w:rsidRPr="00211BB0" w:rsidR="004F44FA">
        <w:rPr>
          <w:szCs w:val="26"/>
        </w:rPr>
        <w:t>in their XML submissions</w:t>
      </w:r>
      <w:r w:rsidRPr="00211BB0" w:rsidR="00CD0219">
        <w:rPr>
          <w:szCs w:val="26"/>
        </w:rPr>
        <w:t>.</w:t>
      </w:r>
    </w:p>
    <w:p w:rsidRPr="00211BB0" w:rsidR="0096111E" w:rsidP="00072966" w:rsidRDefault="00CD0219" w14:paraId="6664F5DC" w14:textId="52771E43">
      <w:pPr>
        <w:pStyle w:val="FERCparanumber"/>
        <w:keepNext/>
        <w:numPr>
          <w:ilvl w:val="0"/>
          <w:numId w:val="0"/>
        </w:numPr>
        <w:rPr>
          <w:szCs w:val="26"/>
        </w:rPr>
      </w:pPr>
      <w:r w:rsidRPr="00211BB0">
        <w:rPr>
          <w:szCs w:val="26"/>
        </w:rPr>
        <w:t>The following table summarizes the main Reports:</w:t>
      </w:r>
    </w:p>
    <w:tbl>
      <w:tblPr>
        <w:tblStyle w:val="TableGrid"/>
        <w:tblW w:w="0" w:type="auto"/>
        <w:tblLook w:val="04A0" w:firstRow="1" w:lastRow="0" w:firstColumn="1" w:lastColumn="0" w:noHBand="0" w:noVBand="1"/>
      </w:tblPr>
      <w:tblGrid>
        <w:gridCol w:w="2875"/>
        <w:gridCol w:w="6475"/>
      </w:tblGrid>
      <w:tr w:rsidRPr="00DA1D5A" w:rsidR="00CD0219" w:rsidTr="00211BB0" w14:paraId="675B68D2" w14:textId="77777777">
        <w:trPr>
          <w:trHeight w:val="359"/>
        </w:trPr>
        <w:tc>
          <w:tcPr>
            <w:tcW w:w="2875" w:type="dxa"/>
          </w:tcPr>
          <w:p w:rsidRPr="00211BB0" w:rsidR="00CD0219" w:rsidP="006967EA" w:rsidRDefault="00CD0219" w14:paraId="1977600F" w14:textId="1CBCF113">
            <w:pPr>
              <w:pStyle w:val="FERCparanumber"/>
              <w:numPr>
                <w:ilvl w:val="0"/>
                <w:numId w:val="0"/>
              </w:numPr>
              <w:spacing w:after="0"/>
              <w:rPr>
                <w:b/>
                <w:szCs w:val="26"/>
              </w:rPr>
            </w:pPr>
            <w:r w:rsidRPr="00211BB0">
              <w:rPr>
                <w:b/>
                <w:szCs w:val="26"/>
              </w:rPr>
              <w:t>Report Name</w:t>
            </w:r>
          </w:p>
        </w:tc>
        <w:tc>
          <w:tcPr>
            <w:tcW w:w="6475" w:type="dxa"/>
          </w:tcPr>
          <w:p w:rsidRPr="00211BB0" w:rsidR="00CD0219" w:rsidP="006967EA" w:rsidRDefault="00CD0219" w14:paraId="13ACCDAF" w14:textId="40BC9F0C">
            <w:pPr>
              <w:pStyle w:val="FERCparanumber"/>
              <w:numPr>
                <w:ilvl w:val="0"/>
                <w:numId w:val="0"/>
              </w:numPr>
              <w:spacing w:after="0"/>
              <w:rPr>
                <w:b/>
                <w:szCs w:val="26"/>
              </w:rPr>
            </w:pPr>
            <w:r w:rsidRPr="00211BB0">
              <w:rPr>
                <w:b/>
                <w:szCs w:val="26"/>
              </w:rPr>
              <w:t>Description</w:t>
            </w:r>
          </w:p>
        </w:tc>
      </w:tr>
      <w:tr w:rsidRPr="00DA1D5A" w:rsidR="00CD0219" w:rsidTr="00211BB0" w14:paraId="756EF95A" w14:textId="77777777">
        <w:tc>
          <w:tcPr>
            <w:tcW w:w="2875" w:type="dxa"/>
          </w:tcPr>
          <w:p w:rsidRPr="00211BB0" w:rsidR="00CD0219" w:rsidP="006967EA" w:rsidRDefault="00CD0219" w14:paraId="38D12D9C" w14:textId="54A1DBF8">
            <w:pPr>
              <w:pStyle w:val="FERCparanumber"/>
              <w:numPr>
                <w:ilvl w:val="0"/>
                <w:numId w:val="0"/>
              </w:numPr>
              <w:spacing w:after="0"/>
              <w:rPr>
                <w:szCs w:val="26"/>
              </w:rPr>
            </w:pPr>
            <w:r w:rsidRPr="00211BB0">
              <w:rPr>
                <w:szCs w:val="26"/>
              </w:rPr>
              <w:t>Market Share Screens</w:t>
            </w:r>
          </w:p>
        </w:tc>
        <w:tc>
          <w:tcPr>
            <w:tcW w:w="6475" w:type="dxa"/>
          </w:tcPr>
          <w:p w:rsidRPr="00211BB0" w:rsidR="00CD0219" w:rsidP="006967EA" w:rsidRDefault="00ED5CD2" w14:paraId="4BCF9409" w14:textId="302BB84A">
            <w:pPr>
              <w:pStyle w:val="FERCparanumber"/>
              <w:numPr>
                <w:ilvl w:val="0"/>
                <w:numId w:val="0"/>
              </w:numPr>
              <w:spacing w:after="0"/>
              <w:rPr>
                <w:szCs w:val="26"/>
              </w:rPr>
            </w:pPr>
            <w:r w:rsidRPr="00211BB0">
              <w:rPr>
                <w:szCs w:val="26"/>
              </w:rPr>
              <w:t>Displays full market share screens and pass/fail status for entity and its affiliates</w:t>
            </w:r>
          </w:p>
        </w:tc>
      </w:tr>
      <w:tr w:rsidRPr="00DA1D5A" w:rsidR="00CD0219" w:rsidTr="00211BB0" w14:paraId="316B553B" w14:textId="77777777">
        <w:tc>
          <w:tcPr>
            <w:tcW w:w="2875" w:type="dxa"/>
          </w:tcPr>
          <w:p w:rsidRPr="00211BB0" w:rsidR="00CD0219" w:rsidP="006967EA" w:rsidRDefault="00CD0219" w14:paraId="3D60FAF7" w14:textId="5BB14409">
            <w:pPr>
              <w:pStyle w:val="FERCparanumber"/>
              <w:numPr>
                <w:ilvl w:val="0"/>
                <w:numId w:val="0"/>
              </w:numPr>
              <w:spacing w:after="0"/>
              <w:rPr>
                <w:szCs w:val="26"/>
              </w:rPr>
            </w:pPr>
            <w:r w:rsidRPr="00211BB0">
              <w:rPr>
                <w:szCs w:val="26"/>
              </w:rPr>
              <w:t>Pivotal Suppler Screens</w:t>
            </w:r>
          </w:p>
        </w:tc>
        <w:tc>
          <w:tcPr>
            <w:tcW w:w="6475" w:type="dxa"/>
          </w:tcPr>
          <w:p w:rsidRPr="00211BB0" w:rsidR="00CD0219" w:rsidP="006967EA" w:rsidRDefault="00ED5CD2" w14:paraId="4C88A694" w14:textId="326A3979">
            <w:pPr>
              <w:pStyle w:val="FERCparanumber"/>
              <w:numPr>
                <w:ilvl w:val="0"/>
                <w:numId w:val="0"/>
              </w:numPr>
              <w:spacing w:after="0"/>
              <w:rPr>
                <w:szCs w:val="26"/>
              </w:rPr>
            </w:pPr>
            <w:r w:rsidRPr="00211BB0">
              <w:rPr>
                <w:szCs w:val="26"/>
              </w:rPr>
              <w:t>Displays full pivotal supplier screens and pass/fail status for entity and its affiliates</w:t>
            </w:r>
          </w:p>
        </w:tc>
      </w:tr>
      <w:tr w:rsidRPr="00DA1D5A" w:rsidR="00CD0219" w:rsidTr="00211BB0" w14:paraId="6A6A6E9D" w14:textId="77777777">
        <w:tc>
          <w:tcPr>
            <w:tcW w:w="2875" w:type="dxa"/>
          </w:tcPr>
          <w:p w:rsidRPr="00211BB0" w:rsidR="00CD0219" w:rsidP="006967EA" w:rsidRDefault="00CD0219" w14:paraId="7DB18DA0" w14:textId="79A36678">
            <w:pPr>
              <w:pStyle w:val="FERCparanumber"/>
              <w:numPr>
                <w:ilvl w:val="0"/>
                <w:numId w:val="0"/>
              </w:numPr>
              <w:spacing w:after="0"/>
              <w:rPr>
                <w:szCs w:val="26"/>
              </w:rPr>
            </w:pPr>
            <w:r w:rsidRPr="00211BB0">
              <w:rPr>
                <w:szCs w:val="26"/>
              </w:rPr>
              <w:t>Asset Appendices</w:t>
            </w:r>
          </w:p>
        </w:tc>
        <w:tc>
          <w:tcPr>
            <w:tcW w:w="6475" w:type="dxa"/>
          </w:tcPr>
          <w:p w:rsidRPr="00211BB0" w:rsidR="00CD0219" w:rsidP="006967EA" w:rsidRDefault="00ED5CD2" w14:paraId="1F93211F" w14:textId="5F62DF32">
            <w:pPr>
              <w:pStyle w:val="FERCparanumber"/>
              <w:numPr>
                <w:ilvl w:val="0"/>
                <w:numId w:val="0"/>
              </w:numPr>
              <w:spacing w:after="0"/>
              <w:rPr>
                <w:szCs w:val="26"/>
              </w:rPr>
            </w:pPr>
            <w:r w:rsidRPr="00FE5EAC">
              <w:rPr>
                <w:szCs w:val="26"/>
              </w:rPr>
              <w:t>Compi</w:t>
            </w:r>
            <w:r w:rsidRPr="005970F5">
              <w:rPr>
                <w:szCs w:val="26"/>
              </w:rPr>
              <w:t>les</w:t>
            </w:r>
            <w:r w:rsidRPr="00211BB0">
              <w:rPr>
                <w:szCs w:val="26"/>
              </w:rPr>
              <w:t xml:space="preserve"> Aggregate Generation Assets, Vertical Assets, and Power Purchase Agreements by Ultimate Upstream Affiliation</w:t>
            </w:r>
          </w:p>
        </w:tc>
      </w:tr>
      <w:tr w:rsidRPr="00DA1D5A" w:rsidR="00CD0219" w:rsidTr="00211BB0" w14:paraId="4AFB939C" w14:textId="77777777">
        <w:tc>
          <w:tcPr>
            <w:tcW w:w="2875" w:type="dxa"/>
          </w:tcPr>
          <w:p w:rsidRPr="00211BB0" w:rsidR="00CD0219" w:rsidP="006967EA" w:rsidRDefault="00CD0219" w14:paraId="10225A66" w14:textId="3F5D37E9">
            <w:pPr>
              <w:pStyle w:val="FERCparanumber"/>
              <w:numPr>
                <w:ilvl w:val="0"/>
                <w:numId w:val="0"/>
              </w:numPr>
              <w:spacing w:after="0"/>
              <w:rPr>
                <w:szCs w:val="26"/>
              </w:rPr>
            </w:pPr>
            <w:r w:rsidRPr="00211BB0">
              <w:rPr>
                <w:szCs w:val="26"/>
              </w:rPr>
              <w:t>Global Information Sheet</w:t>
            </w:r>
          </w:p>
        </w:tc>
        <w:tc>
          <w:tcPr>
            <w:tcW w:w="6475" w:type="dxa"/>
          </w:tcPr>
          <w:p w:rsidRPr="00211BB0" w:rsidR="00CD0219" w:rsidP="006967EA" w:rsidRDefault="00ED5CD2" w14:paraId="10F2BAF9" w14:textId="046E9AD2">
            <w:pPr>
              <w:pStyle w:val="FERCparanumber"/>
              <w:numPr>
                <w:ilvl w:val="0"/>
                <w:numId w:val="0"/>
              </w:numPr>
              <w:spacing w:after="0"/>
              <w:rPr>
                <w:szCs w:val="26"/>
              </w:rPr>
            </w:pPr>
            <w:r w:rsidRPr="00211BB0">
              <w:rPr>
                <w:szCs w:val="26"/>
              </w:rPr>
              <w:t>Compiles entities’ results data from market share and pivotal supplier screens for markets within a certain geographic region</w:t>
            </w:r>
          </w:p>
        </w:tc>
      </w:tr>
      <w:tr w:rsidRPr="00DA1D5A" w:rsidR="00CD0219" w:rsidTr="00211BB0" w14:paraId="3BF92AFC" w14:textId="77777777">
        <w:tc>
          <w:tcPr>
            <w:tcW w:w="2875" w:type="dxa"/>
          </w:tcPr>
          <w:p w:rsidRPr="00211BB0" w:rsidR="00CD0219" w:rsidP="006967EA" w:rsidRDefault="00ED5CD2" w14:paraId="305AA782" w14:textId="21A97E46">
            <w:pPr>
              <w:pStyle w:val="FERCparanumber"/>
              <w:numPr>
                <w:ilvl w:val="0"/>
                <w:numId w:val="0"/>
              </w:numPr>
              <w:spacing w:after="0"/>
              <w:rPr>
                <w:szCs w:val="26"/>
              </w:rPr>
            </w:pPr>
            <w:r w:rsidRPr="00211BB0">
              <w:rPr>
                <w:szCs w:val="26"/>
              </w:rPr>
              <w:t>Company Dashboard</w:t>
            </w:r>
          </w:p>
        </w:tc>
        <w:tc>
          <w:tcPr>
            <w:tcW w:w="6475" w:type="dxa"/>
          </w:tcPr>
          <w:p w:rsidRPr="00211BB0" w:rsidR="00CD0219" w:rsidP="006967EA" w:rsidRDefault="00ED5CD2" w14:paraId="20D8E5EB" w14:textId="0D954609">
            <w:pPr>
              <w:pStyle w:val="FERCparanumber"/>
              <w:numPr>
                <w:ilvl w:val="0"/>
                <w:numId w:val="0"/>
              </w:numPr>
              <w:spacing w:after="0"/>
              <w:rPr>
                <w:szCs w:val="26"/>
              </w:rPr>
            </w:pPr>
            <w:r w:rsidRPr="00211BB0">
              <w:rPr>
                <w:szCs w:val="26"/>
              </w:rPr>
              <w:t>Provides entities’ UUAs, MBR Authorization Docket Nos., any mitigations, and Category Status Active Dates</w:t>
            </w:r>
          </w:p>
        </w:tc>
      </w:tr>
      <w:tr w:rsidRPr="00DA1D5A" w:rsidR="00CD0219" w:rsidTr="00211BB0" w14:paraId="03F59302" w14:textId="77777777">
        <w:trPr>
          <w:trHeight w:val="935"/>
        </w:trPr>
        <w:tc>
          <w:tcPr>
            <w:tcW w:w="2875" w:type="dxa"/>
          </w:tcPr>
          <w:p w:rsidRPr="00211BB0" w:rsidR="00CD0219" w:rsidP="006967EA" w:rsidRDefault="00ED5CD2" w14:paraId="6FE3AFA2" w14:textId="402AB47E">
            <w:pPr>
              <w:pStyle w:val="FERCparanumber"/>
              <w:numPr>
                <w:ilvl w:val="0"/>
                <w:numId w:val="0"/>
              </w:numPr>
              <w:spacing w:after="0"/>
              <w:rPr>
                <w:szCs w:val="26"/>
              </w:rPr>
            </w:pPr>
            <w:r w:rsidRPr="00211BB0">
              <w:rPr>
                <w:szCs w:val="26"/>
              </w:rPr>
              <w:t>Asset Appendix</w:t>
            </w:r>
          </w:p>
        </w:tc>
        <w:tc>
          <w:tcPr>
            <w:tcW w:w="6475" w:type="dxa"/>
          </w:tcPr>
          <w:p w:rsidRPr="00211BB0" w:rsidR="00CD0219" w:rsidP="006967EA" w:rsidRDefault="00ED5CD2" w14:paraId="0CD5DFC0" w14:textId="1B5CC128">
            <w:pPr>
              <w:pStyle w:val="FERCparanumber"/>
              <w:numPr>
                <w:ilvl w:val="0"/>
                <w:numId w:val="0"/>
              </w:numPr>
              <w:spacing w:after="0"/>
              <w:rPr>
                <w:szCs w:val="26"/>
              </w:rPr>
            </w:pPr>
            <w:r w:rsidRPr="00211BB0">
              <w:rPr>
                <w:szCs w:val="26"/>
              </w:rPr>
              <w:t>Lists entity and its affiliates’ generation facilities, transmission facilities, long-term PPAs, and inputs to electric power production</w:t>
            </w:r>
          </w:p>
        </w:tc>
      </w:tr>
    </w:tbl>
    <w:p w:rsidRPr="00FE5EAC" w:rsidR="00CD0219" w:rsidP="00190E7F" w:rsidRDefault="00CD0219" w14:paraId="29C7B692" w14:textId="409E5691">
      <w:pPr>
        <w:pStyle w:val="FERCparanumber"/>
        <w:numPr>
          <w:ilvl w:val="0"/>
          <w:numId w:val="0"/>
        </w:numPr>
        <w:rPr>
          <w:szCs w:val="26"/>
          <w:u w:val="single"/>
        </w:rPr>
      </w:pPr>
    </w:p>
    <w:p w:rsidRPr="00BE61AC" w:rsidR="00675A27" w:rsidP="00190E7F" w:rsidRDefault="00675A27" w14:paraId="77773BA2" w14:textId="6F8660EE">
      <w:pPr>
        <w:pStyle w:val="FERCparanumber"/>
        <w:numPr>
          <w:ilvl w:val="0"/>
          <w:numId w:val="0"/>
        </w:numPr>
        <w:rPr>
          <w:szCs w:val="26"/>
        </w:rPr>
      </w:pPr>
      <w:r w:rsidRPr="00BE61AC">
        <w:rPr>
          <w:szCs w:val="26"/>
        </w:rPr>
        <w:t>The following table summarizes the Additional Data reports:</w:t>
      </w:r>
    </w:p>
    <w:tbl>
      <w:tblPr>
        <w:tblStyle w:val="TableGrid"/>
        <w:tblW w:w="0" w:type="auto"/>
        <w:tblLook w:val="04A0" w:firstRow="1" w:lastRow="0" w:firstColumn="1" w:lastColumn="0" w:noHBand="0" w:noVBand="1"/>
      </w:tblPr>
      <w:tblGrid>
        <w:gridCol w:w="2875"/>
        <w:gridCol w:w="6475"/>
      </w:tblGrid>
      <w:tr w:rsidRPr="00DA1D5A" w:rsidR="00A02F34" w:rsidTr="00211BB0" w14:paraId="0B2D960A" w14:textId="77777777">
        <w:tc>
          <w:tcPr>
            <w:tcW w:w="2875" w:type="dxa"/>
          </w:tcPr>
          <w:p w:rsidRPr="00211BB0" w:rsidR="00A02F34" w:rsidP="006967EA" w:rsidRDefault="00A02F34" w14:paraId="0D944732" w14:textId="5396E68E">
            <w:pPr>
              <w:pStyle w:val="FERCparanumber"/>
              <w:numPr>
                <w:ilvl w:val="0"/>
                <w:numId w:val="0"/>
              </w:numPr>
              <w:spacing w:after="0"/>
              <w:rPr>
                <w:b/>
                <w:szCs w:val="26"/>
                <w:u w:val="single"/>
              </w:rPr>
            </w:pPr>
            <w:r w:rsidRPr="00211BB0">
              <w:rPr>
                <w:b/>
                <w:szCs w:val="26"/>
                <w:u w:val="single"/>
              </w:rPr>
              <w:t>Report Name</w:t>
            </w:r>
          </w:p>
        </w:tc>
        <w:tc>
          <w:tcPr>
            <w:tcW w:w="6475" w:type="dxa"/>
          </w:tcPr>
          <w:p w:rsidRPr="00211BB0" w:rsidR="00A02F34" w:rsidP="006967EA" w:rsidRDefault="00A02F34" w14:paraId="0C7BF9DF" w14:textId="27B66ECC">
            <w:pPr>
              <w:pStyle w:val="FERCparanumber"/>
              <w:numPr>
                <w:ilvl w:val="0"/>
                <w:numId w:val="0"/>
              </w:numPr>
              <w:spacing w:after="0"/>
              <w:rPr>
                <w:b/>
                <w:szCs w:val="26"/>
                <w:u w:val="single"/>
              </w:rPr>
            </w:pPr>
            <w:r w:rsidRPr="00211BB0">
              <w:rPr>
                <w:b/>
                <w:szCs w:val="26"/>
                <w:u w:val="single"/>
              </w:rPr>
              <w:t xml:space="preserve">Description </w:t>
            </w:r>
          </w:p>
        </w:tc>
      </w:tr>
      <w:tr w:rsidRPr="00DA1D5A" w:rsidR="00A02F34" w:rsidTr="00211BB0" w14:paraId="5E607D2A" w14:textId="77777777">
        <w:tc>
          <w:tcPr>
            <w:tcW w:w="2875" w:type="dxa"/>
          </w:tcPr>
          <w:p w:rsidRPr="00211BB0" w:rsidR="00A02F34" w:rsidP="006967EA" w:rsidRDefault="00EA0FAF" w14:paraId="631DB34D" w14:textId="5C09B2A3">
            <w:pPr>
              <w:pStyle w:val="FERCparanumber"/>
              <w:numPr>
                <w:ilvl w:val="0"/>
                <w:numId w:val="0"/>
              </w:numPr>
              <w:spacing w:after="0"/>
              <w:rPr>
                <w:szCs w:val="26"/>
              </w:rPr>
            </w:pPr>
            <w:r w:rsidRPr="00211BB0">
              <w:rPr>
                <w:szCs w:val="26"/>
              </w:rPr>
              <w:t>Submission Summary</w:t>
            </w:r>
          </w:p>
        </w:tc>
        <w:tc>
          <w:tcPr>
            <w:tcW w:w="6475" w:type="dxa"/>
          </w:tcPr>
          <w:p w:rsidRPr="00211BB0" w:rsidR="00A02F34" w:rsidP="006967EA" w:rsidRDefault="0038545A" w14:paraId="05746C04" w14:textId="48355DD9">
            <w:pPr>
              <w:pStyle w:val="FERCparanumber"/>
              <w:numPr>
                <w:ilvl w:val="0"/>
                <w:numId w:val="0"/>
              </w:numPr>
              <w:spacing w:after="0"/>
              <w:rPr>
                <w:szCs w:val="26"/>
              </w:rPr>
            </w:pPr>
            <w:r w:rsidRPr="00211BB0">
              <w:rPr>
                <w:szCs w:val="26"/>
              </w:rPr>
              <w:t>The Submission Status and whom filed MBR submissions</w:t>
            </w:r>
          </w:p>
        </w:tc>
      </w:tr>
      <w:tr w:rsidRPr="00DA1D5A" w:rsidR="00A02F34" w:rsidTr="00211BB0" w14:paraId="1766A86B" w14:textId="77777777">
        <w:tc>
          <w:tcPr>
            <w:tcW w:w="2875" w:type="dxa"/>
          </w:tcPr>
          <w:p w:rsidRPr="00211BB0" w:rsidR="00A02F34" w:rsidP="006967EA" w:rsidRDefault="00EA0FAF" w14:paraId="36AE9870" w14:textId="606F4077">
            <w:pPr>
              <w:pStyle w:val="FERCparanumber"/>
              <w:numPr>
                <w:ilvl w:val="0"/>
                <w:numId w:val="0"/>
              </w:numPr>
              <w:spacing w:after="0"/>
              <w:rPr>
                <w:szCs w:val="26"/>
              </w:rPr>
            </w:pPr>
            <w:r w:rsidRPr="00211BB0">
              <w:rPr>
                <w:szCs w:val="26"/>
              </w:rPr>
              <w:t>FERC Asset Submission Summary</w:t>
            </w:r>
          </w:p>
        </w:tc>
        <w:tc>
          <w:tcPr>
            <w:tcW w:w="6475" w:type="dxa"/>
          </w:tcPr>
          <w:p w:rsidRPr="00211BB0" w:rsidR="00A02F34" w:rsidP="006967EA" w:rsidRDefault="0038545A" w14:paraId="631AD4E8" w14:textId="77B35E16">
            <w:pPr>
              <w:pStyle w:val="FERCparanumber"/>
              <w:numPr>
                <w:ilvl w:val="0"/>
                <w:numId w:val="0"/>
              </w:numPr>
              <w:spacing w:after="0"/>
              <w:rPr>
                <w:szCs w:val="26"/>
              </w:rPr>
            </w:pPr>
            <w:r w:rsidRPr="00211BB0">
              <w:rPr>
                <w:szCs w:val="26"/>
              </w:rPr>
              <w:t>Displays FERC Asset bulk submission data</w:t>
            </w:r>
          </w:p>
        </w:tc>
      </w:tr>
      <w:tr w:rsidRPr="00DA1D5A" w:rsidR="00A02F34" w:rsidTr="00211BB0" w14:paraId="226DEF3D" w14:textId="77777777">
        <w:tc>
          <w:tcPr>
            <w:tcW w:w="2875" w:type="dxa"/>
          </w:tcPr>
          <w:p w:rsidRPr="00211BB0" w:rsidR="00A02F34" w:rsidP="006967EA" w:rsidRDefault="00EA0FAF" w14:paraId="5857C612" w14:textId="2A28F826">
            <w:pPr>
              <w:pStyle w:val="FERCparanumber"/>
              <w:numPr>
                <w:ilvl w:val="0"/>
                <w:numId w:val="0"/>
              </w:numPr>
              <w:spacing w:after="0"/>
              <w:rPr>
                <w:szCs w:val="26"/>
              </w:rPr>
            </w:pPr>
            <w:r w:rsidRPr="00211BB0">
              <w:rPr>
                <w:szCs w:val="26"/>
              </w:rPr>
              <w:lastRenderedPageBreak/>
              <w:t>FERC Asset Single Submission Summary</w:t>
            </w:r>
          </w:p>
        </w:tc>
        <w:tc>
          <w:tcPr>
            <w:tcW w:w="6475" w:type="dxa"/>
          </w:tcPr>
          <w:p w:rsidRPr="00211BB0" w:rsidR="00A02F34" w:rsidP="006967EA" w:rsidRDefault="0038545A" w14:paraId="3A567908" w14:textId="2CB65C4D">
            <w:pPr>
              <w:pStyle w:val="FERCparanumber"/>
              <w:numPr>
                <w:ilvl w:val="0"/>
                <w:numId w:val="0"/>
              </w:numPr>
              <w:spacing w:after="0"/>
              <w:rPr>
                <w:szCs w:val="26"/>
              </w:rPr>
            </w:pPr>
            <w:r w:rsidRPr="00211BB0">
              <w:rPr>
                <w:szCs w:val="26"/>
              </w:rPr>
              <w:t xml:space="preserve">Displays FERC Asset single submission data </w:t>
            </w:r>
          </w:p>
        </w:tc>
      </w:tr>
      <w:tr w:rsidRPr="00DA1D5A" w:rsidR="00A02F34" w:rsidTr="00211BB0" w14:paraId="297C1A66" w14:textId="77777777">
        <w:tc>
          <w:tcPr>
            <w:tcW w:w="2875" w:type="dxa"/>
          </w:tcPr>
          <w:p w:rsidRPr="00211BB0" w:rsidR="00A02F34" w:rsidP="006967EA" w:rsidRDefault="00EA0FAF" w14:paraId="6E7FCE00" w14:textId="778D5040">
            <w:pPr>
              <w:pStyle w:val="FERCparanumber"/>
              <w:numPr>
                <w:ilvl w:val="0"/>
                <w:numId w:val="0"/>
              </w:numPr>
              <w:spacing w:after="0"/>
              <w:rPr>
                <w:szCs w:val="26"/>
              </w:rPr>
            </w:pPr>
            <w:r w:rsidRPr="00211BB0">
              <w:rPr>
                <w:szCs w:val="26"/>
              </w:rPr>
              <w:t>MBR Affiliations List</w:t>
            </w:r>
          </w:p>
        </w:tc>
        <w:tc>
          <w:tcPr>
            <w:tcW w:w="6475" w:type="dxa"/>
          </w:tcPr>
          <w:p w:rsidRPr="00211BB0" w:rsidR="00A02F34" w:rsidP="006967EA" w:rsidRDefault="0038545A" w14:paraId="380EC3D8" w14:textId="5A921E88">
            <w:pPr>
              <w:pStyle w:val="FERCparanumber"/>
              <w:numPr>
                <w:ilvl w:val="0"/>
                <w:numId w:val="0"/>
              </w:numPr>
              <w:spacing w:after="0"/>
              <w:rPr>
                <w:szCs w:val="26"/>
              </w:rPr>
            </w:pPr>
            <w:r w:rsidRPr="00211BB0">
              <w:rPr>
                <w:szCs w:val="26"/>
              </w:rPr>
              <w:t>Displays a list of all affiliations reported in the MBR Database</w:t>
            </w:r>
          </w:p>
        </w:tc>
      </w:tr>
      <w:tr w:rsidRPr="00DA1D5A" w:rsidR="00A02F34" w:rsidTr="00211BB0" w14:paraId="4BCA9E27" w14:textId="77777777">
        <w:tc>
          <w:tcPr>
            <w:tcW w:w="2875" w:type="dxa"/>
          </w:tcPr>
          <w:p w:rsidRPr="00211BB0" w:rsidR="00A02F34" w:rsidP="006967EA" w:rsidRDefault="00A31183" w14:paraId="190D883C" w14:textId="5B43C06B">
            <w:pPr>
              <w:pStyle w:val="FERCparanumber"/>
              <w:numPr>
                <w:ilvl w:val="0"/>
                <w:numId w:val="0"/>
              </w:numPr>
              <w:spacing w:after="0"/>
              <w:rPr>
                <w:szCs w:val="26"/>
              </w:rPr>
            </w:pPr>
            <w:r w:rsidRPr="00211BB0">
              <w:rPr>
                <w:szCs w:val="26"/>
              </w:rPr>
              <w:t>Market Share Screen Details</w:t>
            </w:r>
          </w:p>
        </w:tc>
        <w:tc>
          <w:tcPr>
            <w:tcW w:w="6475" w:type="dxa"/>
          </w:tcPr>
          <w:p w:rsidRPr="00211BB0" w:rsidR="00A02F34" w:rsidP="006967EA" w:rsidRDefault="00232597" w14:paraId="37301CB8" w14:textId="140AD149">
            <w:pPr>
              <w:pStyle w:val="FERCparanumber"/>
              <w:numPr>
                <w:ilvl w:val="0"/>
                <w:numId w:val="0"/>
              </w:numPr>
              <w:spacing w:after="0"/>
              <w:rPr>
                <w:szCs w:val="26"/>
              </w:rPr>
            </w:pPr>
            <w:r>
              <w:rPr>
                <w:szCs w:val="26"/>
              </w:rPr>
              <w:t>Displays submitted data in a viewable market share screen.</w:t>
            </w:r>
          </w:p>
        </w:tc>
      </w:tr>
      <w:tr w:rsidRPr="00DA1D5A" w:rsidR="00A02F34" w:rsidTr="00211BB0" w14:paraId="156ACDD3" w14:textId="77777777">
        <w:tc>
          <w:tcPr>
            <w:tcW w:w="2875" w:type="dxa"/>
          </w:tcPr>
          <w:p w:rsidRPr="00211BB0" w:rsidR="00A02F34" w:rsidP="006967EA" w:rsidRDefault="00A31183" w14:paraId="372219CE" w14:textId="2A0E7ADE">
            <w:pPr>
              <w:pStyle w:val="FERCparanumber"/>
              <w:numPr>
                <w:ilvl w:val="0"/>
                <w:numId w:val="0"/>
              </w:numPr>
              <w:spacing w:after="0"/>
              <w:rPr>
                <w:szCs w:val="26"/>
              </w:rPr>
            </w:pPr>
            <w:r w:rsidRPr="00211BB0">
              <w:rPr>
                <w:szCs w:val="26"/>
              </w:rPr>
              <w:t>Pivotal Supplier Screen Details</w:t>
            </w:r>
          </w:p>
        </w:tc>
        <w:tc>
          <w:tcPr>
            <w:tcW w:w="6475" w:type="dxa"/>
          </w:tcPr>
          <w:p w:rsidRPr="00211BB0" w:rsidR="00A02F34" w:rsidP="006967EA" w:rsidRDefault="00232597" w14:paraId="3244D34C" w14:textId="0523A40F">
            <w:pPr>
              <w:pStyle w:val="FERCparanumber"/>
              <w:numPr>
                <w:ilvl w:val="0"/>
                <w:numId w:val="0"/>
              </w:numPr>
              <w:spacing w:after="0"/>
              <w:rPr>
                <w:szCs w:val="26"/>
              </w:rPr>
            </w:pPr>
            <w:r>
              <w:rPr>
                <w:szCs w:val="26"/>
              </w:rPr>
              <w:t xml:space="preserve">Displays submitted data in a viewable pivotal supplier screen. </w:t>
            </w:r>
          </w:p>
        </w:tc>
      </w:tr>
    </w:tbl>
    <w:p w:rsidRPr="00FE5EAC" w:rsidR="00A02F34" w:rsidP="00190E7F" w:rsidRDefault="00A02F34" w14:paraId="6AEDA3B9" w14:textId="01DD9BFC">
      <w:pPr>
        <w:pStyle w:val="FERCparanumber"/>
        <w:numPr>
          <w:ilvl w:val="0"/>
          <w:numId w:val="0"/>
        </w:numPr>
        <w:rPr>
          <w:szCs w:val="26"/>
          <w:u w:val="single"/>
        </w:rPr>
      </w:pPr>
    </w:p>
    <w:p w:rsidRPr="00211BB0" w:rsidR="00CE2A78" w:rsidP="006967EA" w:rsidRDefault="00CE2A78" w14:paraId="156BBF7C" w14:textId="1D616F80">
      <w:pPr>
        <w:pStyle w:val="FERCparanumber"/>
        <w:numPr>
          <w:ilvl w:val="0"/>
          <w:numId w:val="78"/>
        </w:numPr>
        <w:rPr>
          <w:b/>
          <w:szCs w:val="26"/>
          <w:u w:val="single"/>
        </w:rPr>
      </w:pPr>
      <w:r w:rsidRPr="00211BB0">
        <w:rPr>
          <w:b/>
          <w:szCs w:val="26"/>
          <w:u w:val="single"/>
        </w:rPr>
        <w:t>Exporting Data</w:t>
      </w:r>
    </w:p>
    <w:p w:rsidRPr="00D31BC8" w:rsidR="00CE2A78" w:rsidP="00CE2A78" w:rsidRDefault="00CE2A78" w14:paraId="2491E16B" w14:textId="196C3915">
      <w:pPr>
        <w:pStyle w:val="FERCparanumber"/>
        <w:numPr>
          <w:ilvl w:val="0"/>
          <w:numId w:val="0"/>
        </w:numPr>
        <w:rPr>
          <w:szCs w:val="26"/>
        </w:rPr>
      </w:pPr>
      <w:r w:rsidRPr="00FE5EAC">
        <w:rPr>
          <w:szCs w:val="26"/>
        </w:rPr>
        <w:t xml:space="preserve">Each </w:t>
      </w:r>
      <w:r w:rsidR="00661A15">
        <w:rPr>
          <w:szCs w:val="26"/>
        </w:rPr>
        <w:t xml:space="preserve">Search, </w:t>
      </w:r>
      <w:r w:rsidRPr="005970F5" w:rsidR="00DA3570">
        <w:rPr>
          <w:szCs w:val="26"/>
        </w:rPr>
        <w:t xml:space="preserve">Lookup table, </w:t>
      </w:r>
      <w:r w:rsidRPr="005970F5">
        <w:rPr>
          <w:szCs w:val="26"/>
        </w:rPr>
        <w:t>Submitted Data table</w:t>
      </w:r>
      <w:r w:rsidRPr="00D31BC8" w:rsidR="00DA3570">
        <w:rPr>
          <w:szCs w:val="26"/>
        </w:rPr>
        <w:t xml:space="preserve">, and </w:t>
      </w:r>
      <w:r w:rsidR="00661A15">
        <w:rPr>
          <w:szCs w:val="26"/>
        </w:rPr>
        <w:t>R</w:t>
      </w:r>
      <w:r w:rsidRPr="006464F5" w:rsidR="00DA3570">
        <w:rPr>
          <w:szCs w:val="26"/>
        </w:rPr>
        <w:t>eport</w:t>
      </w:r>
      <w:r w:rsidR="00661A15">
        <w:rPr>
          <w:szCs w:val="26"/>
        </w:rPr>
        <w:t>s</w:t>
      </w:r>
      <w:r w:rsidRPr="00D31BC8">
        <w:rPr>
          <w:szCs w:val="26"/>
        </w:rPr>
        <w:t xml:space="preserve"> on the MBR Portal allow users to export data in XML,</w:t>
      </w:r>
      <w:r w:rsidR="00BE61AC">
        <w:rPr>
          <w:szCs w:val="26"/>
        </w:rPr>
        <w:t xml:space="preserve"> comma-separated values</w:t>
      </w:r>
      <w:r w:rsidRPr="00D31BC8">
        <w:rPr>
          <w:szCs w:val="26"/>
        </w:rPr>
        <w:t xml:space="preserve"> </w:t>
      </w:r>
      <w:r w:rsidR="00BE61AC">
        <w:rPr>
          <w:szCs w:val="26"/>
        </w:rPr>
        <w:t>(</w:t>
      </w:r>
      <w:r w:rsidRPr="00D31BC8">
        <w:rPr>
          <w:szCs w:val="26"/>
        </w:rPr>
        <w:t>CSV</w:t>
      </w:r>
      <w:r w:rsidR="00BE61AC">
        <w:rPr>
          <w:szCs w:val="26"/>
        </w:rPr>
        <w:t>)</w:t>
      </w:r>
      <w:r w:rsidRPr="00D31BC8">
        <w:rPr>
          <w:szCs w:val="26"/>
        </w:rPr>
        <w:t xml:space="preserve">, or </w:t>
      </w:r>
      <w:r w:rsidR="00BE61AC">
        <w:rPr>
          <w:szCs w:val="26"/>
        </w:rPr>
        <w:t>JavaScript Object Notation (</w:t>
      </w:r>
      <w:r w:rsidRPr="00D31BC8">
        <w:rPr>
          <w:szCs w:val="26"/>
        </w:rPr>
        <w:t>Json</w:t>
      </w:r>
      <w:r w:rsidR="00EC123D">
        <w:rPr>
          <w:szCs w:val="26"/>
        </w:rPr>
        <w:t>)</w:t>
      </w:r>
      <w:r w:rsidRPr="00D31BC8">
        <w:rPr>
          <w:szCs w:val="26"/>
        </w:rPr>
        <w:t xml:space="preserve"> formats.</w:t>
      </w:r>
    </w:p>
    <w:p w:rsidRPr="00C148A9" w:rsidR="00CE2A78" w:rsidP="00CE2A78" w:rsidRDefault="00CE2A78" w14:paraId="0B817ED2" w14:textId="77777777">
      <w:pPr>
        <w:pStyle w:val="FERCparanumber"/>
        <w:numPr>
          <w:ilvl w:val="0"/>
          <w:numId w:val="0"/>
        </w:numPr>
        <w:rPr>
          <w:szCs w:val="26"/>
        </w:rPr>
      </w:pPr>
      <w:r w:rsidRPr="00C148A9">
        <w:rPr>
          <w:szCs w:val="26"/>
        </w:rPr>
        <w:t>To export such data from the above-noted tables, users should navigate to the Submitted Data tables they seek to export data from and follow the steps below:</w:t>
      </w:r>
    </w:p>
    <w:p w:rsidRPr="00414498" w:rsidR="00CE2A78" w:rsidP="00CE2A78" w:rsidRDefault="00CE2A78" w14:paraId="01EAF391" w14:textId="584AB3E7">
      <w:pPr>
        <w:pStyle w:val="FERCparanumber"/>
        <w:numPr>
          <w:ilvl w:val="0"/>
          <w:numId w:val="54"/>
        </w:numPr>
        <w:rPr>
          <w:szCs w:val="26"/>
        </w:rPr>
      </w:pPr>
      <w:r w:rsidRPr="00470986">
        <w:rPr>
          <w:szCs w:val="26"/>
        </w:rPr>
        <w:t xml:space="preserve">Use the Filter in Figure </w:t>
      </w:r>
      <w:r w:rsidR="00670871">
        <w:rPr>
          <w:szCs w:val="26"/>
        </w:rPr>
        <w:t>40</w:t>
      </w:r>
      <w:r w:rsidRPr="00470986">
        <w:rPr>
          <w:szCs w:val="26"/>
        </w:rPr>
        <w:t xml:space="preserve"> to narrow down results, then select the data format and click export.  Figure </w:t>
      </w:r>
      <w:r w:rsidR="00670871">
        <w:rPr>
          <w:szCs w:val="26"/>
        </w:rPr>
        <w:t>40</w:t>
      </w:r>
      <w:r w:rsidRPr="00470986">
        <w:rPr>
          <w:szCs w:val="26"/>
        </w:rPr>
        <w:t xml:space="preserve"> displays the filtering options for the MBR Authorization table.  Other </w:t>
      </w:r>
      <w:r w:rsidRPr="00414498">
        <w:rPr>
          <w:szCs w:val="26"/>
        </w:rPr>
        <w:t>Submitted Data tables offer similar filtering options.</w:t>
      </w:r>
    </w:p>
    <w:p w:rsidRPr="00FE5EAC" w:rsidR="00CE2A78" w:rsidP="00CE2A78" w:rsidRDefault="00CE2A78" w14:paraId="2D8EBAC6" w14:textId="77777777">
      <w:pPr>
        <w:pStyle w:val="FERCparanumber"/>
        <w:numPr>
          <w:ilvl w:val="0"/>
          <w:numId w:val="0"/>
        </w:numPr>
        <w:rPr>
          <w:szCs w:val="26"/>
        </w:rPr>
      </w:pPr>
      <w:r w:rsidRPr="00FE5EAC">
        <w:rPr>
          <w:noProof/>
          <w:szCs w:val="26"/>
        </w:rPr>
        <mc:AlternateContent>
          <mc:Choice Requires="wps">
            <w:drawing>
              <wp:anchor distT="0" distB="0" distL="114300" distR="114300" simplePos="0" relativeHeight="251668992" behindDoc="0" locked="0" layoutInCell="1" allowOverlap="1" wp14:editId="64350DF5" wp14:anchorId="097E1659">
                <wp:simplePos x="0" y="0"/>
                <wp:positionH relativeFrom="column">
                  <wp:posOffset>74428</wp:posOffset>
                </wp:positionH>
                <wp:positionV relativeFrom="paragraph">
                  <wp:posOffset>369836</wp:posOffset>
                </wp:positionV>
                <wp:extent cx="5794744" cy="903767"/>
                <wp:effectExtent l="0" t="0" r="15875" b="10795"/>
                <wp:wrapNone/>
                <wp:docPr id="49" name="Frame 49"/>
                <wp:cNvGraphicFramePr/>
                <a:graphic xmlns:a="http://schemas.openxmlformats.org/drawingml/2006/main">
                  <a:graphicData uri="http://schemas.microsoft.com/office/word/2010/wordprocessingShape">
                    <wps:wsp>
                      <wps:cNvSpPr/>
                      <wps:spPr>
                        <a:xfrm>
                          <a:off x="0" y="0"/>
                          <a:ext cx="5794744" cy="903767"/>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id="Frame 49" style="position:absolute;margin-left:5.85pt;margin-top:29.1pt;width:456.3pt;height:7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4744,903767" o:spid="_x0000_s1026" fillcolor="red" strokecolor="#1f4d78 [1604]" strokeweight="1pt" path="m,l5794744,r,903767l,903767,,xm112971,112971r,677825l5681773,790796r,-677825l112971,1129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yphwIAAGwFAAAOAAAAZHJzL2Uyb0RvYy54bWysVM1u2zAMvg/YOwi6r3aytFmCOkXQIsOA&#10;og3WDj0rshQbkEWNUuJkTz9KdtygK3YY5oNMiuTHH5G8vjk0hu0V+hpswUcXOWfKSihruy34j+fV&#10;py+c+SBsKQxYVfCj8vxm8fHDdevmagwVmFIhIxDr560reBWCm2eZl5VqhL8ApywJNWAjArG4zUoU&#10;LaE3Jhvn+VXWApYOQSrv6fauE/JFwtdayfCotVeBmYJTbCGdmM5NPLPFtZhvUbiqln0Y4h+iaERt&#10;yekAdSeCYDus/4BqaongQYcLCU0GWtdSpRwom1H+JpunSjiVcqHieDeUyf8/WPmwXyOry4JPZpxZ&#10;0dAbrZB+jHgqTuv8nHSe3Bp7zhMZMz1obOKfcmCHVNDjUFB1CEzS5eV0NplOJpxJks3yz9OraQTN&#10;Xq0d+vBVQcMiUXAdXadCiv29D53uSSd682DqclUbkxjcbm4Nsr2g112tcvp6+DO1LKbQBZ2ocDQq&#10;Ghv7XWnKnMIcJ4+p59SAJ6RUNow6USVK1bm5PPcSuzRapJQSYETWFN6A3QOcNDuQE3aXX68fTVVq&#10;2cE4/1tgnfFgkTyDDYNxU1vA9wAMZdV77vQp/LPSRHID5ZH6AqEbGO/kqqYHuhc+rAXShNAs0dSH&#10;Rzq0gbbg0FOcVYC/3ruP+tS4JOWspYkruP+5E6g4M98stfRsNJnEEU3M5HI6JgbPJZtzid01t0DP&#10;PqL94mQio34wJ1IjNC+0HJbRK4mEleS74DLgibkN3Sag9SLVcpnUaCydCPf2yckIHqsa++/58CLQ&#10;9V0aqL8f4DSdYv6mVzvdaGlhuQug69TIr3Xt600jnRqnXz9xZ5zzSet1SS5+AwAA//8DAFBLAwQU&#10;AAYACAAAACEAXINhuN8AAAAJAQAADwAAAGRycy9kb3ducmV2LnhtbEyPQU+DQBSE7yb+h80z8WLa&#10;pWBrRZbGmBhvTYp68LZln0Bg3yK7tOCv93nS42Qm38xku8l24oSDbxwpWC0jEEilMw1VCt5enxdb&#10;ED5oMrpzhApm9LDLLy8ynRp3pgOeilAJhpBPtYI6hD6V0pc1Wu2Xrkdi79MNVgeWQyXNoM8Mt52M&#10;o2gjrW6IG2rd41ONZVuMVsH6e67al/G9/fja3zR9Mhf7JGqUur6aHh9ABJzCXxh+5/N0yHnT0Y1k&#10;vOhYr+44yaxtDIL9+/g2AXFUwLVrkHkm/z/IfwAAAP//AwBQSwECLQAUAAYACAAAACEAtoM4kv4A&#10;AADhAQAAEwAAAAAAAAAAAAAAAAAAAAAAW0NvbnRlbnRfVHlwZXNdLnhtbFBLAQItABQABgAIAAAA&#10;IQA4/SH/1gAAAJQBAAALAAAAAAAAAAAAAAAAAC8BAABfcmVscy8ucmVsc1BLAQItABQABgAIAAAA&#10;IQCeIvyphwIAAGwFAAAOAAAAAAAAAAAAAAAAAC4CAABkcnMvZTJvRG9jLnhtbFBLAQItABQABgAI&#10;AAAAIQBcg2G43wAAAAkBAAAPAAAAAAAAAAAAAAAAAOEEAABkcnMvZG93bnJldi54bWxQSwUGAAAA&#10;AAQABADzAAAA7QUAAAAA&#10;" w14:anchorId="3CF98070">
                <v:stroke joinstyle="miter"/>
                <v:path arrowok="t" o:connecttype="custom" o:connectlocs="0,0;5794744,0;5794744,903767;0,903767;0,0;112971,112971;112971,790796;5681773,790796;5681773,112971;112971,112971" o:connectangles="0,0,0,0,0,0,0,0,0,0"/>
              </v:shape>
            </w:pict>
          </mc:Fallback>
        </mc:AlternateContent>
      </w:r>
      <w:r w:rsidRPr="005970F5">
        <w:rPr>
          <w:noProof/>
          <w:szCs w:val="26"/>
        </w:rPr>
        <w:drawing>
          <wp:inline distT="0" distB="0" distL="0" distR="0" wp14:anchorId="4345F81D" wp14:editId="6265638B">
            <wp:extent cx="5943600" cy="15328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532890"/>
                    </a:xfrm>
                    <a:prstGeom prst="rect">
                      <a:avLst/>
                    </a:prstGeom>
                  </pic:spPr>
                </pic:pic>
              </a:graphicData>
            </a:graphic>
          </wp:inline>
        </w:drawing>
      </w:r>
    </w:p>
    <w:p w:rsidRPr="00211BB0" w:rsidR="00CE2A78" w:rsidP="00CE2A78" w:rsidRDefault="00CE2A78" w14:paraId="57A00124" w14:textId="5DCD0BB5">
      <w:pPr>
        <w:pStyle w:val="FERCparanumber"/>
        <w:numPr>
          <w:ilvl w:val="0"/>
          <w:numId w:val="0"/>
        </w:numPr>
        <w:jc w:val="center"/>
        <w:rPr>
          <w:b/>
          <w:szCs w:val="26"/>
        </w:rPr>
      </w:pPr>
      <w:r w:rsidRPr="00211BB0">
        <w:rPr>
          <w:b/>
          <w:szCs w:val="26"/>
        </w:rPr>
        <w:t xml:space="preserve">(Figure </w:t>
      </w:r>
      <w:r w:rsidRPr="00211BB0" w:rsidR="00426C06">
        <w:rPr>
          <w:b/>
          <w:bCs/>
          <w:szCs w:val="26"/>
        </w:rPr>
        <w:t>40</w:t>
      </w:r>
      <w:r w:rsidRPr="00211BB0">
        <w:rPr>
          <w:b/>
          <w:szCs w:val="26"/>
        </w:rPr>
        <w:t xml:space="preserve"> – MBR Authorization Filter and Export)</w:t>
      </w:r>
    </w:p>
    <w:p w:rsidRPr="00242D95" w:rsidR="00CE2A78" w:rsidP="00CE2A78" w:rsidRDefault="00CE2A78" w14:paraId="3058B04D" w14:textId="77777777">
      <w:pPr>
        <w:pStyle w:val="FERCparanumber"/>
        <w:numPr>
          <w:ilvl w:val="0"/>
          <w:numId w:val="54"/>
        </w:numPr>
        <w:rPr>
          <w:szCs w:val="26"/>
        </w:rPr>
      </w:pPr>
      <w:r w:rsidRPr="00D31BC8">
        <w:rPr>
          <w:szCs w:val="26"/>
        </w:rPr>
        <w:t>If seeking to export an entire page of data, leave the filter fields blank, choose a file export format option, then click export:</w:t>
      </w:r>
    </w:p>
    <w:p w:rsidRPr="00FE5EAC" w:rsidR="00CE2A78" w:rsidP="00CE2A78" w:rsidRDefault="00CE2A78" w14:paraId="557034DE" w14:textId="77777777">
      <w:pPr>
        <w:pStyle w:val="FERCparanumber"/>
        <w:numPr>
          <w:ilvl w:val="0"/>
          <w:numId w:val="0"/>
        </w:numPr>
        <w:rPr>
          <w:szCs w:val="26"/>
        </w:rPr>
      </w:pPr>
      <w:r w:rsidRPr="00FE5EAC">
        <w:rPr>
          <w:noProof/>
          <w:szCs w:val="26"/>
        </w:rPr>
        <w:lastRenderedPageBreak/>
        <mc:AlternateContent>
          <mc:Choice Requires="wps">
            <w:drawing>
              <wp:anchor distT="0" distB="0" distL="114300" distR="114300" simplePos="0" relativeHeight="251667968" behindDoc="0" locked="0" layoutInCell="1" allowOverlap="1" wp14:editId="66A8A8C8" wp14:anchorId="027A37C5">
                <wp:simplePos x="0" y="0"/>
                <wp:positionH relativeFrom="column">
                  <wp:posOffset>2466753</wp:posOffset>
                </wp:positionH>
                <wp:positionV relativeFrom="paragraph">
                  <wp:posOffset>1567874</wp:posOffset>
                </wp:positionV>
                <wp:extent cx="2328531" cy="372140"/>
                <wp:effectExtent l="0" t="0" r="15240" b="27940"/>
                <wp:wrapNone/>
                <wp:docPr id="48" name="Frame 48"/>
                <wp:cNvGraphicFramePr/>
                <a:graphic xmlns:a="http://schemas.openxmlformats.org/drawingml/2006/main">
                  <a:graphicData uri="http://schemas.microsoft.com/office/word/2010/wordprocessingShape">
                    <wps:wsp>
                      <wps:cNvSpPr/>
                      <wps:spPr>
                        <a:xfrm>
                          <a:off x="0" y="0"/>
                          <a:ext cx="2328531" cy="37214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id="Frame 48" style="position:absolute;margin-left:194.25pt;margin-top:123.45pt;width:183.35pt;height:29.3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2328531,372140" o:spid="_x0000_s1026" fillcolor="red" strokecolor="#1f4d78 [1604]" strokeweight="1pt" path="m,l2328531,r,372140l,372140,,xm46518,46518r,279105l2282014,325623r,-279105l46518,465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ediAIAAGwFAAAOAAAAZHJzL2Uyb0RvYy54bWysVE1v2zAMvQ/YfxB0X52k6doFdYqgRYYB&#10;RRusHXpWZCk2IIkapcTJfv0o2XGDrthhWA4KaZKPH3rU9c3eGrZTGBpwJR+fjThTTkLVuE3Jfzwv&#10;P11xFqJwlTDgVMkPKvCb+ccP162fqQnUYCqFjEBcmLW+5HWMflYUQdbKinAGXjkyakArIqm4KSoU&#10;LaFbU0xGo89FC1h5BKlCoK93nZHPM77WSsZHrYOKzJScaov5xHyu01nMr8Vsg8LXjezLEP9QhRWN&#10;o6QD1J2Igm2x+QPKNhIhgI5nEmwBWjdS5R6om/HoTTdPtfAq90LDCX4YU/h/sPJht0LWVCWf0k05&#10;YemOlkh/jHQaTuvDjHye/Ap7LZCYOt1rtOmfemD7PNDDMFC1j0zSx8n55OrifMyZJNv55WQ8zRMv&#10;XqM9hvhVgWVJKLlOqfMgxe4+REpJvkeflC2AaaplY0xWcLO+Nch2gm53uRzRL9VMISduRWqhKzpL&#10;8WBUCjbuu9LUeSozZ8ycUwOekFK5OO5MtahUl+biNEtiaYrIOTNgQtZU3oDdAxw9O5Ajdlds759C&#10;VabsEDz6W2Fd8BCRM4OLQ7BtHOB7AIa66jN3/lT+yWiSuIbqQLxA6BYmeLls6ILuRYgrgbQhtEu0&#10;9fGRDm2gLTn0Emc14K/3vid/Ii5ZOWtp40oefm4FKs7MN0eU/jKeEj1YzMr04nJCCp5a1qcWt7W3&#10;QNdO5KLqspj8ozmKGsG+0OOwSFnJJJyk3CWXEY/KbexeAnpepFosshutpRfx3j15mcDTVBP/nvcv&#10;An3P0kj8foDjdorZG652vinSwWIbQTeZyK9z7edNK52J0z8/6c041bPX6yM5/w0AAP//AwBQSwME&#10;FAAGAAgAAAAhAJZGSwXfAAAACwEAAA8AAABkcnMvZG93bnJldi54bWxMj8FOwzAQRO9I/IO1SNyo&#10;TajTEOJUqIIrogFVcHMTYwfsdRS7Sfh7zAmOq3maeVttF2fJpMbQexRwvWJAFLa+61ELeH15vCqA&#10;hCixk9ajEvCtAmzr87NKlp2fca+mJmqSSjCUUoCJcSgpDa1RToaVHxSm7MOPTsZ0jpp2o5xTubM0&#10;YyynTvaYFowc1M6o9qs5OQHP+vNhZma9NNObbuzT7pC/OyfE5cVyfwckqiX+wfCrn9ShTk5Hf8Iu&#10;ECvgpih4QgVk6/wWSCI2nGdAjilinAOtK/r/h/oHAAD//wMAUEsBAi0AFAAGAAgAAAAhALaDOJL+&#10;AAAA4QEAABMAAAAAAAAAAAAAAAAAAAAAAFtDb250ZW50X1R5cGVzXS54bWxQSwECLQAUAAYACAAA&#10;ACEAOP0h/9YAAACUAQAACwAAAAAAAAAAAAAAAAAvAQAAX3JlbHMvLnJlbHNQSwECLQAUAAYACAAA&#10;ACEAMtm3nYgCAABsBQAADgAAAAAAAAAAAAAAAAAuAgAAZHJzL2Uyb0RvYy54bWxQSwECLQAUAAYA&#10;CAAAACEAlkZLBd8AAAALAQAADwAAAAAAAAAAAAAAAADiBAAAZHJzL2Rvd25yZXYueG1sUEsFBgAA&#10;AAAEAAQA8wAAAO4FAAAAAA==&#10;" w14:anchorId="4B4222E5">
                <v:stroke joinstyle="miter"/>
                <v:path arrowok="t" o:connecttype="custom" o:connectlocs="0,0;2328531,0;2328531,372140;0,372140;0,0;46518,46518;46518,325623;2282014,325623;2282014,46518;46518,46518" o:connectangles="0,0,0,0,0,0,0,0,0,0"/>
              </v:shape>
            </w:pict>
          </mc:Fallback>
        </mc:AlternateContent>
      </w:r>
      <w:r w:rsidRPr="00FE5EAC">
        <w:rPr>
          <w:szCs w:val="26"/>
        </w:rPr>
        <w:t xml:space="preserve">              </w:t>
      </w:r>
      <w:r w:rsidRPr="00FE5EAC">
        <w:rPr>
          <w:noProof/>
          <w:szCs w:val="26"/>
        </w:rPr>
        <w:drawing>
          <wp:inline distT="0" distB="0" distL="0" distR="0" wp14:anchorId="75D83FBC" wp14:editId="6F5FDFF6">
            <wp:extent cx="4486940" cy="1998510"/>
            <wp:effectExtent l="0" t="0" r="889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21417" cy="2013866"/>
                    </a:xfrm>
                    <a:prstGeom prst="rect">
                      <a:avLst/>
                    </a:prstGeom>
                  </pic:spPr>
                </pic:pic>
              </a:graphicData>
            </a:graphic>
          </wp:inline>
        </w:drawing>
      </w:r>
    </w:p>
    <w:p w:rsidRPr="00D31BC8" w:rsidR="00190E7F" w:rsidP="00072966" w:rsidRDefault="00CE2A78" w14:paraId="641ECCE2" w14:textId="661E4DD0">
      <w:pPr>
        <w:pStyle w:val="FERCparanumber"/>
        <w:numPr>
          <w:ilvl w:val="0"/>
          <w:numId w:val="0"/>
        </w:numPr>
        <w:jc w:val="center"/>
        <w:rPr>
          <w:szCs w:val="26"/>
        </w:rPr>
      </w:pPr>
      <w:r w:rsidRPr="00211BB0">
        <w:rPr>
          <w:b/>
          <w:szCs w:val="26"/>
        </w:rPr>
        <w:t xml:space="preserve">(Figure </w:t>
      </w:r>
      <w:r w:rsidRPr="00211BB0" w:rsidR="00426C06">
        <w:rPr>
          <w:b/>
          <w:bCs/>
          <w:szCs w:val="26"/>
        </w:rPr>
        <w:t>41</w:t>
      </w:r>
      <w:r w:rsidRPr="00211BB0">
        <w:rPr>
          <w:b/>
          <w:szCs w:val="26"/>
        </w:rPr>
        <w:t xml:space="preserve"> – MBR Authorization Export)</w:t>
      </w:r>
    </w:p>
    <w:p w:rsidRPr="00470986" w:rsidR="00A3594E" w:rsidP="006B6218" w:rsidRDefault="00A3594E" w14:paraId="008E62A8" w14:textId="5517F0F3">
      <w:pPr>
        <w:pStyle w:val="Heading1"/>
        <w:numPr>
          <w:ilvl w:val="0"/>
          <w:numId w:val="79"/>
        </w:numPr>
        <w:rPr>
          <w:szCs w:val="26"/>
        </w:rPr>
      </w:pPr>
      <w:bookmarkStart w:name="_Toc85104436" w:id="64"/>
      <w:r w:rsidRPr="00EF128E">
        <w:rPr>
          <w:szCs w:val="26"/>
        </w:rPr>
        <w:t xml:space="preserve">Overview </w:t>
      </w:r>
      <w:r w:rsidR="00FB5E51">
        <w:rPr>
          <w:szCs w:val="26"/>
        </w:rPr>
        <w:t>of</w:t>
      </w:r>
      <w:r w:rsidR="008B2D34">
        <w:rPr>
          <w:szCs w:val="26"/>
        </w:rPr>
        <w:t xml:space="preserve"> </w:t>
      </w:r>
      <w:r w:rsidRPr="00EF128E">
        <w:rPr>
          <w:szCs w:val="26"/>
        </w:rPr>
        <w:t>API &amp; B2B Access</w:t>
      </w:r>
      <w:bookmarkEnd w:id="64"/>
    </w:p>
    <w:p w:rsidRPr="005D5612" w:rsidR="000472FC" w:rsidP="006967EA" w:rsidRDefault="001F1947" w14:paraId="2C479E59" w14:textId="2CC67DB1">
      <w:pPr>
        <w:pStyle w:val="FERCparanumber"/>
        <w:numPr>
          <w:ilvl w:val="0"/>
          <w:numId w:val="0"/>
        </w:numPr>
        <w:ind w:firstLine="720"/>
        <w:rPr>
          <w:szCs w:val="26"/>
        </w:rPr>
      </w:pPr>
      <w:r>
        <w:rPr>
          <w:szCs w:val="26"/>
        </w:rPr>
        <w:t>Users</w:t>
      </w:r>
      <w:r w:rsidRPr="00470986" w:rsidR="002D46D5">
        <w:rPr>
          <w:szCs w:val="26"/>
        </w:rPr>
        <w:t xml:space="preserve"> </w:t>
      </w:r>
      <w:r w:rsidRPr="00470986" w:rsidR="00675A27">
        <w:rPr>
          <w:szCs w:val="26"/>
        </w:rPr>
        <w:t>seeking</w:t>
      </w:r>
      <w:r w:rsidRPr="00D92D07" w:rsidR="000472FC">
        <w:rPr>
          <w:szCs w:val="26"/>
        </w:rPr>
        <w:t xml:space="preserve"> to </w:t>
      </w:r>
      <w:r w:rsidRPr="00A57B54" w:rsidR="00675A27">
        <w:rPr>
          <w:szCs w:val="26"/>
        </w:rPr>
        <w:t>develop</w:t>
      </w:r>
      <w:r w:rsidRPr="00B72E54" w:rsidR="000472FC">
        <w:rPr>
          <w:szCs w:val="26"/>
        </w:rPr>
        <w:t xml:space="preserve"> their own software</w:t>
      </w:r>
      <w:r w:rsidRPr="00EF128E" w:rsidR="00675A27">
        <w:rPr>
          <w:szCs w:val="26"/>
        </w:rPr>
        <w:t>,</w:t>
      </w:r>
      <w:r w:rsidRPr="00EF23C5" w:rsidR="000472FC">
        <w:rPr>
          <w:szCs w:val="26"/>
        </w:rPr>
        <w:t xml:space="preserve"> or use </w:t>
      </w:r>
      <w:r w:rsidRPr="00CA669D" w:rsidR="00F32018">
        <w:rPr>
          <w:szCs w:val="26"/>
        </w:rPr>
        <w:t xml:space="preserve">software </w:t>
      </w:r>
      <w:r w:rsidRPr="00F0472F" w:rsidR="000472FC">
        <w:rPr>
          <w:szCs w:val="26"/>
        </w:rPr>
        <w:t>that</w:t>
      </w:r>
      <w:r w:rsidRPr="005D5612" w:rsidR="00F32018">
        <w:rPr>
          <w:szCs w:val="26"/>
        </w:rPr>
        <w:t xml:space="preserve"> was</w:t>
      </w:r>
      <w:r w:rsidRPr="005D5612" w:rsidR="000472FC">
        <w:rPr>
          <w:szCs w:val="26"/>
        </w:rPr>
        <w:t xml:space="preserve"> developed by vendors, </w:t>
      </w:r>
      <w:r w:rsidRPr="005D5612" w:rsidR="00675A27">
        <w:rPr>
          <w:szCs w:val="26"/>
        </w:rPr>
        <w:t>may</w:t>
      </w:r>
      <w:r w:rsidRPr="005D5612" w:rsidR="000472FC">
        <w:rPr>
          <w:szCs w:val="26"/>
        </w:rPr>
        <w:t xml:space="preserve"> link their software to the MBR </w:t>
      </w:r>
      <w:r w:rsidRPr="005D5612" w:rsidR="00275DCB">
        <w:rPr>
          <w:szCs w:val="26"/>
        </w:rPr>
        <w:t>P</w:t>
      </w:r>
      <w:r w:rsidRPr="005D5612" w:rsidR="000472FC">
        <w:rPr>
          <w:szCs w:val="26"/>
        </w:rPr>
        <w:t xml:space="preserve">ortal.  </w:t>
      </w:r>
      <w:r w:rsidRPr="005D5612" w:rsidR="00675A27">
        <w:rPr>
          <w:szCs w:val="26"/>
        </w:rPr>
        <w:t>T</w:t>
      </w:r>
      <w:r w:rsidRPr="005D5612" w:rsidR="000472FC">
        <w:rPr>
          <w:szCs w:val="26"/>
        </w:rPr>
        <w:t xml:space="preserve">here are two ways to interact with the MBR Portal: </w:t>
      </w:r>
      <w:r w:rsidRPr="005D5612" w:rsidR="00675A27">
        <w:rPr>
          <w:szCs w:val="26"/>
        </w:rPr>
        <w:t xml:space="preserve"> (</w:t>
      </w:r>
      <w:r w:rsidRPr="005D5612" w:rsidR="000472FC">
        <w:rPr>
          <w:szCs w:val="26"/>
        </w:rPr>
        <w:t>1)</w:t>
      </w:r>
      <w:r w:rsidRPr="005D5612" w:rsidR="00675A27">
        <w:rPr>
          <w:szCs w:val="26"/>
        </w:rPr>
        <w:t xml:space="preserve"> by</w:t>
      </w:r>
      <w:r w:rsidRPr="005D5612" w:rsidR="000472FC">
        <w:rPr>
          <w:szCs w:val="26"/>
        </w:rPr>
        <w:t xml:space="preserve"> downloading or extracting data; and </w:t>
      </w:r>
      <w:r w:rsidRPr="005D5612" w:rsidR="00675A27">
        <w:rPr>
          <w:szCs w:val="26"/>
        </w:rPr>
        <w:t>(</w:t>
      </w:r>
      <w:r w:rsidRPr="005D5612" w:rsidR="000472FC">
        <w:rPr>
          <w:szCs w:val="26"/>
        </w:rPr>
        <w:t xml:space="preserve">2) </w:t>
      </w:r>
      <w:r w:rsidRPr="005D5612" w:rsidR="00675A27">
        <w:rPr>
          <w:szCs w:val="26"/>
        </w:rPr>
        <w:t>by</w:t>
      </w:r>
      <w:r w:rsidRPr="005D5612" w:rsidR="000472FC">
        <w:rPr>
          <w:szCs w:val="26"/>
        </w:rPr>
        <w:t xml:space="preserve"> </w:t>
      </w:r>
      <w:r w:rsidRPr="005D5612" w:rsidR="00675A27">
        <w:rPr>
          <w:szCs w:val="26"/>
        </w:rPr>
        <w:t>submitting data</w:t>
      </w:r>
      <w:r w:rsidRPr="005D5612" w:rsidR="000472FC">
        <w:rPr>
          <w:szCs w:val="26"/>
        </w:rPr>
        <w:t>.</w:t>
      </w:r>
    </w:p>
    <w:p w:rsidRPr="005970F5" w:rsidR="00103C2E" w:rsidP="006967EA" w:rsidRDefault="00824B41" w14:paraId="4F1707C2" w14:textId="48F07891">
      <w:pPr>
        <w:pStyle w:val="FERCparanumber"/>
        <w:numPr>
          <w:ilvl w:val="0"/>
          <w:numId w:val="0"/>
        </w:numPr>
        <w:ind w:firstLine="720"/>
        <w:rPr>
          <w:szCs w:val="26"/>
        </w:rPr>
      </w:pPr>
      <w:r w:rsidRPr="005D5612">
        <w:rPr>
          <w:szCs w:val="26"/>
        </w:rPr>
        <w:t>To download data, the</w:t>
      </w:r>
      <w:r w:rsidRPr="005D5612" w:rsidR="002D46D5">
        <w:rPr>
          <w:szCs w:val="26"/>
        </w:rPr>
        <w:t xml:space="preserve"> MBR</w:t>
      </w:r>
      <w:r w:rsidRPr="005D5612">
        <w:rPr>
          <w:szCs w:val="26"/>
        </w:rPr>
        <w:t xml:space="preserve"> Portal employs an Application Programming Interface (API) known as the </w:t>
      </w:r>
      <w:hyperlink w:history="1" r:id="rId124">
        <w:r w:rsidRPr="005970F5">
          <w:rPr>
            <w:rStyle w:val="Hyperlink"/>
            <w:szCs w:val="26"/>
          </w:rPr>
          <w:t>MBR Web API</w:t>
        </w:r>
      </w:hyperlink>
      <w:r w:rsidRPr="00FE5EAC">
        <w:rPr>
          <w:szCs w:val="26"/>
        </w:rPr>
        <w:t>.  To submit data,</w:t>
      </w:r>
      <w:r w:rsidRPr="005970F5" w:rsidR="00E01EFC">
        <w:rPr>
          <w:szCs w:val="26"/>
        </w:rPr>
        <w:t xml:space="preserve"> the </w:t>
      </w:r>
      <w:r w:rsidRPr="005970F5" w:rsidR="00675A27">
        <w:rPr>
          <w:szCs w:val="26"/>
        </w:rPr>
        <w:t xml:space="preserve">MBR </w:t>
      </w:r>
      <w:r w:rsidRPr="00D31BC8" w:rsidR="00E01EFC">
        <w:rPr>
          <w:szCs w:val="26"/>
        </w:rPr>
        <w:t>Portal uses the Windows Communication Foundation (</w:t>
      </w:r>
      <w:r w:rsidRPr="00C37743" w:rsidR="00E01EFC">
        <w:rPr>
          <w:szCs w:val="26"/>
        </w:rPr>
        <w:t xml:space="preserve">WCF) known as the </w:t>
      </w:r>
      <w:hyperlink w:history="1" r:id="rId125">
        <w:r w:rsidRPr="00C37743" w:rsidR="00E01EFC">
          <w:rPr>
            <w:rStyle w:val="Hyperlink"/>
            <w:szCs w:val="26"/>
          </w:rPr>
          <w:t>MBR WCF Service</w:t>
        </w:r>
      </w:hyperlink>
      <w:r w:rsidRPr="00C37743" w:rsidR="00E01EFC">
        <w:rPr>
          <w:szCs w:val="26"/>
        </w:rPr>
        <w:t>.</w:t>
      </w:r>
      <w:r w:rsidRPr="00FE5EAC" w:rsidR="00675A27">
        <w:rPr>
          <w:szCs w:val="26"/>
        </w:rPr>
        <w:t xml:space="preserve">  For additional information on the MBR Web API and MBR WCF Service components of the MBR P</w:t>
      </w:r>
      <w:r w:rsidRPr="005970F5" w:rsidR="00675A27">
        <w:rPr>
          <w:szCs w:val="26"/>
        </w:rPr>
        <w:t>ortal, follow the steps below:</w:t>
      </w:r>
    </w:p>
    <w:p w:rsidRPr="005970F5" w:rsidR="006D4FCF" w:rsidP="00C37743" w:rsidRDefault="006D4FCF" w14:paraId="63D5B504" w14:textId="4C4E3954">
      <w:pPr>
        <w:pStyle w:val="FERCparanumber"/>
        <w:numPr>
          <w:ilvl w:val="0"/>
          <w:numId w:val="49"/>
        </w:numPr>
        <w:rPr>
          <w:szCs w:val="26"/>
        </w:rPr>
      </w:pPr>
      <w:r w:rsidRPr="00D31BC8">
        <w:rPr>
          <w:szCs w:val="26"/>
        </w:rPr>
        <w:t xml:space="preserve">Navigate to the log-in screen and </w:t>
      </w:r>
      <w:r w:rsidRPr="00D31BC8" w:rsidR="00675A27">
        <w:rPr>
          <w:szCs w:val="26"/>
        </w:rPr>
        <w:t>select</w:t>
      </w:r>
      <w:r w:rsidRPr="00552F76">
        <w:rPr>
          <w:szCs w:val="26"/>
        </w:rPr>
        <w:t xml:space="preserve"> the </w:t>
      </w:r>
      <w:hyperlink w:history="1" r:id="rId126">
        <w:r w:rsidRPr="005970F5">
          <w:rPr>
            <w:rStyle w:val="Hyperlink"/>
            <w:szCs w:val="26"/>
          </w:rPr>
          <w:t>Documents and Links</w:t>
        </w:r>
      </w:hyperlink>
      <w:r w:rsidRPr="00FE5EAC">
        <w:rPr>
          <w:szCs w:val="26"/>
        </w:rPr>
        <w:t xml:space="preserve"> tab:</w:t>
      </w:r>
    </w:p>
    <w:p w:rsidRPr="00FE5EAC" w:rsidR="00AA1BC0" w:rsidP="00072966" w:rsidRDefault="006D4FCF" w14:paraId="0A153C52" w14:textId="25BD389A">
      <w:pPr>
        <w:pStyle w:val="FERCparanumber"/>
        <w:numPr>
          <w:ilvl w:val="0"/>
          <w:numId w:val="0"/>
        </w:numPr>
        <w:jc w:val="center"/>
        <w:rPr>
          <w:szCs w:val="26"/>
        </w:rPr>
      </w:pPr>
      <w:r w:rsidRPr="00FE5EAC">
        <w:rPr>
          <w:noProof/>
          <w:szCs w:val="26"/>
        </w:rPr>
        <mc:AlternateContent>
          <mc:Choice Requires="wps">
            <w:drawing>
              <wp:anchor distT="0" distB="0" distL="114300" distR="114300" simplePos="0" relativeHeight="251643392" behindDoc="0" locked="0" layoutInCell="1" allowOverlap="1" wp14:editId="4C1FE25E" wp14:anchorId="4279E7BC">
                <wp:simplePos x="0" y="0"/>
                <wp:positionH relativeFrom="column">
                  <wp:posOffset>532764</wp:posOffset>
                </wp:positionH>
                <wp:positionV relativeFrom="paragraph">
                  <wp:posOffset>1501195</wp:posOffset>
                </wp:positionV>
                <wp:extent cx="657225" cy="209550"/>
                <wp:effectExtent l="0" t="152400" r="0" b="133350"/>
                <wp:wrapNone/>
                <wp:docPr id="18" name="Arrow: Right 18"/>
                <wp:cNvGraphicFramePr/>
                <a:graphic xmlns:a="http://schemas.openxmlformats.org/drawingml/2006/main">
                  <a:graphicData uri="http://schemas.microsoft.com/office/word/2010/wordprocessingShape">
                    <wps:wsp>
                      <wps:cNvSpPr/>
                      <wps:spPr>
                        <a:xfrm rot="8659691">
                          <a:off x="0" y="0"/>
                          <a:ext cx="65722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id="Arrow: Right 18" style="position:absolute;margin-left:41.95pt;margin-top:118.2pt;width:51.75pt;height:16.5pt;rotation:9458692fd;z-index:251643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4d78 [1604]" strokeweight="1pt" type="#_x0000_t13" adj="1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lVmAIAAIUFAAAOAAAAZHJzL2Uyb0RvYy54bWysVF9r2zAQfx/sOwi9r3ZCkzWhTgktGYPS&#10;lqajz4osxwJZp52UONmn30l23NCVPYz5wdzp7n73/65vDo1he4Vegy346CLnTFkJpbbbgv94WX25&#10;4swHYUthwKqCH5XnN4vPn65bN1djqMGUChmBWD9vXcHrENw8y7ysVSP8BThlSVgBNiIQi9usRNES&#10;emOycZ5PsxawdAhSeU+vd52QLxJ+VSkZHqvKq8BMwSm2kP6Y/pv4zxbXYr5F4Wot+zDEP0TRCG3J&#10;6QB1J4JgO9R/QDVaIniowoWEJoOq0lKlHCibUf4um3UtnEq5UHG8G8rk/x+sfNg/IdMl9Y46ZUVD&#10;PVoiQjtnz3pbB0bPVKPW+Tmprt0T9pwnMiZ8qLBhCFTYq+lkNp2NUhkoMXZIVT4OVVaHwCQ9Tidf&#10;x+MJZ5JE43w2maQuZB1UhHTowzcFDYtEwTHGkWJK0GJ/7wMFQQYnxWjkwehypY1JDG43twbZXlDb&#10;V6ucvpgFmZypZTGpLo1EhaNR0djYZ1VRSSjUcfKYhlENeEJKZUOXp69FqTo3k3MvcXyjRfKZACNy&#10;ReEN2D3ASbMDOWF3wfb60VSlWR6M878F1hkPFskz2DAYN9oCfgRgKKvec6dP4Z+VJpIbKI80MKnh&#10;tE/eyZWmLt0LH54E0urQI52D8Ei/ykBbcOgpzmrAXx+9R32aaJJy1tIqFtz/3AlUnJnvlmZ9Nrq8&#10;jLubmEuaHmLwXLI5l9hdcwvU9lGKLpFRP5gTWSE0r3Q1ltEriYSV5LvgMuCJuQ3diaC7I9VymdRo&#10;X50I93btZASPVY3z93J4Fej6UQ004w9wWlsxfzernW60tLDcBah0GuS3uvb1pl1Pg9PfpXhMzvmk&#10;9XY9F78BAAD//wMAUEsDBBQABgAIAAAAIQB30w073wAAAAoBAAAPAAAAZHJzL2Rvd25yZXYueG1s&#10;TI9NT4NAEIbvJv6HzZh4s4stQUCWpmmih3qSNvG6sCOg7Cxlty3+e6cnvc3Hk3eeKdazHcQZJ987&#10;UvC4iEAgNc701Co47F8eUhA+aDJ6cIQKftDDury9KXRu3IXe8VyFVnAI+Vwr6EIYcyl906HVfuFG&#10;JN59usnqwO3USjPpC4fbQS6jKJFW98QXOj3itsPmuzpZBV9ZvN0cxtfav+EH7vbHXVrFR6Xu7+bN&#10;M4iAc/iD4arP6lCyU+1OZLwYFKSrjEkFy1USg7gC6RMXNU+SLAZZFvL/C+UvAAAA//8DAFBLAQIt&#10;ABQABgAIAAAAIQC2gziS/gAAAOEBAAATAAAAAAAAAAAAAAAAAAAAAABbQ29udGVudF9UeXBlc10u&#10;eG1sUEsBAi0AFAAGAAgAAAAhADj9If/WAAAAlAEAAAsAAAAAAAAAAAAAAAAALwEAAF9yZWxzLy5y&#10;ZWxzUEsBAi0AFAAGAAgAAAAhAPBbmVWYAgAAhQUAAA4AAAAAAAAAAAAAAAAALgIAAGRycy9lMm9E&#10;b2MueG1sUEsBAi0AFAAGAAgAAAAhAHfTDTvfAAAACgEAAA8AAAAAAAAAAAAAAAAA8gQAAGRycy9k&#10;b3ducmV2LnhtbFBLBQYAAAAABAAEAPMAAAD+BQAAAAA=&#10;" w14:anchorId="75BFCF83"/>
            </w:pict>
          </mc:Fallback>
        </mc:AlternateContent>
      </w:r>
      <w:r w:rsidRPr="005970F5">
        <w:rPr>
          <w:noProof/>
          <w:szCs w:val="26"/>
        </w:rPr>
        <w:drawing>
          <wp:inline distT="0" distB="0" distL="0" distR="0" wp14:anchorId="143CD46A" wp14:editId="7E3C0FAE">
            <wp:extent cx="5148775" cy="26135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55798" cy="2617156"/>
                    </a:xfrm>
                    <a:prstGeom prst="rect">
                      <a:avLst/>
                    </a:prstGeom>
                  </pic:spPr>
                </pic:pic>
              </a:graphicData>
            </a:graphic>
          </wp:inline>
        </w:drawing>
      </w:r>
    </w:p>
    <w:p w:rsidRPr="00C37743" w:rsidR="00AA1BC0" w:rsidP="00AA1BC0" w:rsidRDefault="00AA1BC0" w14:paraId="67312EA1" w14:textId="00B454E7">
      <w:pPr>
        <w:pStyle w:val="FERCparanumber"/>
        <w:numPr>
          <w:ilvl w:val="0"/>
          <w:numId w:val="0"/>
        </w:numPr>
        <w:jc w:val="center"/>
        <w:rPr>
          <w:b/>
          <w:szCs w:val="26"/>
        </w:rPr>
      </w:pPr>
      <w:r w:rsidRPr="00C37743">
        <w:rPr>
          <w:b/>
          <w:szCs w:val="26"/>
        </w:rPr>
        <w:lastRenderedPageBreak/>
        <w:t xml:space="preserve">(Figure </w:t>
      </w:r>
      <w:r w:rsidRPr="00C37743" w:rsidR="00426C06">
        <w:rPr>
          <w:b/>
          <w:bCs/>
          <w:szCs w:val="26"/>
        </w:rPr>
        <w:t>42</w:t>
      </w:r>
      <w:r w:rsidRPr="00C37743">
        <w:rPr>
          <w:b/>
          <w:szCs w:val="26"/>
        </w:rPr>
        <w:t xml:space="preserve"> – Documents and Links Tab)</w:t>
      </w:r>
    </w:p>
    <w:p w:rsidRPr="00EF23C5" w:rsidR="00AA1BC0" w:rsidP="00AA1BC0" w:rsidRDefault="00675A27" w14:paraId="2DD45FE6" w14:textId="6397AD97">
      <w:pPr>
        <w:pStyle w:val="FERCparanumber"/>
        <w:numPr>
          <w:ilvl w:val="0"/>
          <w:numId w:val="49"/>
        </w:numPr>
        <w:rPr>
          <w:szCs w:val="26"/>
        </w:rPr>
      </w:pPr>
      <w:r w:rsidRPr="00D31BC8">
        <w:rPr>
          <w:szCs w:val="26"/>
        </w:rPr>
        <w:t>In</w:t>
      </w:r>
      <w:r w:rsidRPr="00242D95" w:rsidR="00AA1BC0">
        <w:rPr>
          <w:szCs w:val="26"/>
        </w:rPr>
        <w:t xml:space="preserve"> the</w:t>
      </w:r>
      <w:r w:rsidRPr="00552F76" w:rsidR="00AA1BC0">
        <w:rPr>
          <w:szCs w:val="26"/>
        </w:rPr>
        <w:t xml:space="preserve"> Documents and Links tab, under the </w:t>
      </w:r>
      <w:r w:rsidRPr="00552F76" w:rsidR="009F46C4">
        <w:rPr>
          <w:szCs w:val="26"/>
        </w:rPr>
        <w:t>L</w:t>
      </w:r>
      <w:r w:rsidRPr="00470986" w:rsidR="00AA1BC0">
        <w:rPr>
          <w:szCs w:val="26"/>
        </w:rPr>
        <w:t xml:space="preserve">inks </w:t>
      </w:r>
      <w:r w:rsidRPr="00791417" w:rsidR="009F46C4">
        <w:rPr>
          <w:szCs w:val="26"/>
        </w:rPr>
        <w:t>select eit</w:t>
      </w:r>
      <w:r w:rsidRPr="00D92D07" w:rsidR="009F46C4">
        <w:rPr>
          <w:szCs w:val="26"/>
        </w:rPr>
        <w:t>her</w:t>
      </w:r>
      <w:r w:rsidRPr="00D92D07" w:rsidR="00AA1BC0">
        <w:rPr>
          <w:szCs w:val="26"/>
        </w:rPr>
        <w:t xml:space="preserve"> the MBR Web API </w:t>
      </w:r>
      <w:r w:rsidRPr="00A57B54" w:rsidR="009F46C4">
        <w:rPr>
          <w:szCs w:val="26"/>
        </w:rPr>
        <w:t>link or the</w:t>
      </w:r>
      <w:r w:rsidRPr="00B72E54" w:rsidR="00AA1BC0">
        <w:rPr>
          <w:szCs w:val="26"/>
        </w:rPr>
        <w:t xml:space="preserve"> MBR WCF Service links</w:t>
      </w:r>
      <w:r w:rsidR="005B34D7">
        <w:rPr>
          <w:szCs w:val="26"/>
        </w:rPr>
        <w:t>.</w:t>
      </w:r>
    </w:p>
    <w:p w:rsidRPr="00FE5EAC" w:rsidR="00AA1BC0" w:rsidP="00AA1BC0" w:rsidRDefault="00AA1BC0" w14:paraId="723A55FA" w14:textId="2DC8F336">
      <w:pPr>
        <w:pStyle w:val="FERCparanumber"/>
        <w:numPr>
          <w:ilvl w:val="0"/>
          <w:numId w:val="0"/>
        </w:numPr>
        <w:ind w:left="720"/>
        <w:rPr>
          <w:szCs w:val="26"/>
        </w:rPr>
      </w:pPr>
      <w:r w:rsidRPr="00FE5EAC">
        <w:rPr>
          <w:noProof/>
          <w:szCs w:val="26"/>
        </w:rPr>
        <mc:AlternateContent>
          <mc:Choice Requires="wps">
            <w:drawing>
              <wp:anchor distT="0" distB="0" distL="114300" distR="114300" simplePos="0" relativeHeight="251644416" behindDoc="0" locked="0" layoutInCell="1" allowOverlap="1" wp14:editId="613276C0" wp14:anchorId="1446D209">
                <wp:simplePos x="0" y="0"/>
                <wp:positionH relativeFrom="column">
                  <wp:posOffset>1343025</wp:posOffset>
                </wp:positionH>
                <wp:positionV relativeFrom="paragraph">
                  <wp:posOffset>1073785</wp:posOffset>
                </wp:positionV>
                <wp:extent cx="657225" cy="209550"/>
                <wp:effectExtent l="0" t="152400" r="0" b="133350"/>
                <wp:wrapNone/>
                <wp:docPr id="31" name="Arrow: Right 31"/>
                <wp:cNvGraphicFramePr/>
                <a:graphic xmlns:a="http://schemas.openxmlformats.org/drawingml/2006/main">
                  <a:graphicData uri="http://schemas.microsoft.com/office/word/2010/wordprocessingShape">
                    <wps:wsp>
                      <wps:cNvSpPr/>
                      <wps:spPr>
                        <a:xfrm rot="8659691">
                          <a:off x="0" y="0"/>
                          <a:ext cx="657225" cy="20955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id="Arrow: Right 31" style="position:absolute;margin-left:105.75pt;margin-top:84.55pt;width:51.75pt;height:16.5pt;rotation:9458692fd;z-index:251644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41719c" strokeweight="1pt" type="#_x0000_t13" adj="1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LjQIAACoFAAAOAAAAZHJzL2Uyb0RvYy54bWysVE1PGzEQvVfqf7B8L5ukbCARCQpEqSoh&#10;QIWKs+P1Zi35q7aTDf31ffZuIEBPVfdgzXjG8/HmzV5c7rUiO+GDtGZGhycDSoThtpJmM6M/H1df&#10;zikJkZmKKWvEjD6LQC/nnz9dtG4qRraxqhKeIIgJ09bNaBOjmxZF4I3QLJxYJwyMtfWaRah+U1Se&#10;tYiuVTEaDMZFa33lvOUiBNwuOyOd5/h1LXi8q+sgIlEzitpiPn0+1+ks5hdsuvHMNZL3ZbB/qEIz&#10;aZD0JdSSRUa2Xn4IpSX3Ntg6nnCrC1vXkovcA7oZDt5189AwJ3IvACe4F5jC/wvLb3f3nshqRr8O&#10;KTFMY0YL7207JT/kpokE18CodWEK1wd373stQEwN72uvibcA9nxcTsaTYYYBjZF9Rvn5BWWxj4Tj&#10;clyejUYlJRym0WBSlnkKRRcqhXQ+xG/CapKEGfWpjlxTDs12NyGiCDw4OKZHwSpZraRSWfGb9bXy&#10;ZMcw9tVqgC91gSdv3JQhLUg7OoOZcAb61YpFiNoBkGA2lDC1Aa959Dn3m9fhOEl5Nblalp1TwyrR&#10;pS6PM3fuH6tIXSxZaLonOUVHSy0jdkNJDWxToEMPyqQeRWZ3j0WaTzeRJK1t9Yyp5qmgs+D4SiLJ&#10;DQvxnnnwG5fY2XiHo1YWGNheoqSx/vff7pM/aAcrJS32Bfj82jIvKFHfDQg5GZ6epgXLyilGDMUf&#10;W9bHFrPV1xazAedQXRaTf1QHsfZWP2G1FykrTMxw5O4m0SvXsdtj/By4WCyyG5bKsXhjHhxPwQ9s&#10;etw/Me96PkUQ8dYedotN3xGq800vjV1so61lZtsrrphgUrCQeZb9zyNt/LGevV5/cfM/AAAA//8D&#10;AFBLAwQUAAYACAAAACEAkUAKEd0AAAALAQAADwAAAGRycy9kb3ducmV2LnhtbEyPwU7DMBBE70j8&#10;g7VI3KjjoFY0xKkKEteKFpA4bh03iYjXUewk5u9ZTnBczdPsm3KXXC9mO4bOkwa1ykBYMr7uqNHw&#10;/vZy9wAiRKQae09Ww7cNsKuur0osar/Q0c6n2AguoVCghjbGoZAymNY6DCs/WOLs4keHkc+xkfWI&#10;C5e7XuZZtpEOO+IPLQ72ubXm6zQ5Dctxi5+HYObLlMJefRyeTHpNWt/epP0jiGhT/IPhV5/VoWKn&#10;s5+oDqLXkCu1ZpSDzVaBYOJerXndmaMsVyCrUv7fUP0AAAD//wMAUEsBAi0AFAAGAAgAAAAhALaD&#10;OJL+AAAA4QEAABMAAAAAAAAAAAAAAAAAAAAAAFtDb250ZW50X1R5cGVzXS54bWxQSwECLQAUAAYA&#10;CAAAACEAOP0h/9YAAACUAQAACwAAAAAAAAAAAAAAAAAvAQAAX3JlbHMvLnJlbHNQSwECLQAUAAYA&#10;CAAAACEAvipYi40CAAAqBQAADgAAAAAAAAAAAAAAAAAuAgAAZHJzL2Uyb0RvYy54bWxQSwECLQAU&#10;AAYACAAAACEAkUAKEd0AAAALAQAADwAAAAAAAAAAAAAAAADnBAAAZHJzL2Rvd25yZXYueG1sUEsF&#10;BgAAAAAEAAQA8wAAAPEFAAAAAA==&#10;" w14:anchorId="0B7DE2A0"/>
            </w:pict>
          </mc:Fallback>
        </mc:AlternateContent>
      </w:r>
      <w:r w:rsidRPr="005970F5">
        <w:rPr>
          <w:noProof/>
          <w:szCs w:val="26"/>
        </w:rPr>
        <w:drawing>
          <wp:inline distT="0" distB="0" distL="0" distR="0" wp14:anchorId="41604C61" wp14:editId="68029D5B">
            <wp:extent cx="5943600" cy="17303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730375"/>
                    </a:xfrm>
                    <a:prstGeom prst="rect">
                      <a:avLst/>
                    </a:prstGeom>
                  </pic:spPr>
                </pic:pic>
              </a:graphicData>
            </a:graphic>
          </wp:inline>
        </w:drawing>
      </w:r>
    </w:p>
    <w:p w:rsidRPr="00C37743" w:rsidR="00AA1BC0" w:rsidP="00C37743" w:rsidRDefault="00AA1BC0" w14:paraId="00A283C9" w14:textId="7C7B9721">
      <w:pPr>
        <w:pStyle w:val="FERCparanumber"/>
        <w:numPr>
          <w:ilvl w:val="0"/>
          <w:numId w:val="0"/>
        </w:numPr>
        <w:ind w:left="720"/>
        <w:jc w:val="center"/>
        <w:rPr>
          <w:b/>
          <w:szCs w:val="26"/>
        </w:rPr>
      </w:pPr>
      <w:r w:rsidRPr="00C37743">
        <w:rPr>
          <w:b/>
          <w:szCs w:val="26"/>
        </w:rPr>
        <w:t xml:space="preserve">(Figure </w:t>
      </w:r>
      <w:r w:rsidRPr="00C37743" w:rsidR="00426C06">
        <w:rPr>
          <w:b/>
          <w:bCs/>
          <w:szCs w:val="26"/>
        </w:rPr>
        <w:t>43</w:t>
      </w:r>
      <w:r w:rsidRPr="00C37743">
        <w:rPr>
          <w:b/>
          <w:szCs w:val="26"/>
        </w:rPr>
        <w:t xml:space="preserve"> – API and WCF Links)</w:t>
      </w:r>
    </w:p>
    <w:p w:rsidRPr="00FE5EAC" w:rsidR="006C7437" w:rsidP="00BE61AC" w:rsidRDefault="00F73EE6" w14:paraId="3B96B84E" w14:textId="6FFA1F82">
      <w:pPr>
        <w:pStyle w:val="FERCparanumber"/>
        <w:widowControl/>
        <w:numPr>
          <w:ilvl w:val="0"/>
          <w:numId w:val="49"/>
        </w:numPr>
        <w:rPr>
          <w:szCs w:val="26"/>
        </w:rPr>
      </w:pPr>
      <w:r>
        <w:rPr>
          <w:szCs w:val="26"/>
        </w:rPr>
        <w:t>T</w:t>
      </w:r>
      <w:r w:rsidRPr="00552F76" w:rsidR="009F46C4">
        <w:rPr>
          <w:szCs w:val="26"/>
        </w:rPr>
        <w:t xml:space="preserve">he </w:t>
      </w:r>
      <w:r w:rsidRPr="00552F76" w:rsidR="00D242EC">
        <w:rPr>
          <w:szCs w:val="26"/>
        </w:rPr>
        <w:t>MB</w:t>
      </w:r>
      <w:r w:rsidRPr="00470986" w:rsidR="00D242EC">
        <w:rPr>
          <w:szCs w:val="26"/>
        </w:rPr>
        <w:t xml:space="preserve">R Web API Service </w:t>
      </w:r>
      <w:r w:rsidRPr="00470986" w:rsidR="009F46C4">
        <w:rPr>
          <w:szCs w:val="26"/>
        </w:rPr>
        <w:t>link</w:t>
      </w:r>
      <w:r w:rsidRPr="00791417" w:rsidR="00D242EC">
        <w:rPr>
          <w:szCs w:val="26"/>
        </w:rPr>
        <w:t xml:space="preserve"> </w:t>
      </w:r>
      <w:r>
        <w:rPr>
          <w:szCs w:val="26"/>
        </w:rPr>
        <w:t>goes</w:t>
      </w:r>
      <w:r w:rsidRPr="00791417" w:rsidR="00D242EC">
        <w:rPr>
          <w:szCs w:val="26"/>
        </w:rPr>
        <w:t xml:space="preserve"> to</w:t>
      </w:r>
      <w:r w:rsidRPr="00791417" w:rsidR="009F46C4">
        <w:rPr>
          <w:szCs w:val="26"/>
        </w:rPr>
        <w:t xml:space="preserve">: </w:t>
      </w:r>
      <w:hyperlink w:history="1" r:id="rId128">
        <w:r w:rsidRPr="005970F5" w:rsidR="00D242EC">
          <w:rPr>
            <w:rStyle w:val="Hyperlink"/>
            <w:szCs w:val="26"/>
          </w:rPr>
          <w:t>https://mbrwebapi.ferc.gov/Help</w:t>
        </w:r>
      </w:hyperlink>
      <w:r w:rsidRPr="00FE5EAC" w:rsidR="009F46C4">
        <w:rPr>
          <w:szCs w:val="26"/>
        </w:rPr>
        <w:t>, which</w:t>
      </w:r>
      <w:r w:rsidRPr="00D31BC8" w:rsidR="00D242EC">
        <w:rPr>
          <w:szCs w:val="26"/>
        </w:rPr>
        <w:t xml:space="preserve"> contains method links for each Lookup and Submitted </w:t>
      </w:r>
      <w:r w:rsidRPr="00D31BC8" w:rsidR="009F46C4">
        <w:rPr>
          <w:szCs w:val="26"/>
        </w:rPr>
        <w:t>D</w:t>
      </w:r>
      <w:r w:rsidRPr="00552F76" w:rsidR="00D242EC">
        <w:rPr>
          <w:szCs w:val="26"/>
        </w:rPr>
        <w:t>ata table</w:t>
      </w:r>
      <w:r w:rsidRPr="00470986" w:rsidR="00D242EC">
        <w:rPr>
          <w:szCs w:val="26"/>
        </w:rPr>
        <w:t xml:space="preserve">.  </w:t>
      </w:r>
      <w:r w:rsidRPr="00470986" w:rsidR="009F46C4">
        <w:rPr>
          <w:szCs w:val="26"/>
        </w:rPr>
        <w:t>Select</w:t>
      </w:r>
      <w:r w:rsidRPr="00791417" w:rsidR="00D242EC">
        <w:rPr>
          <w:szCs w:val="26"/>
        </w:rPr>
        <w:t xml:space="preserve"> the </w:t>
      </w:r>
      <w:r w:rsidRPr="00C37743" w:rsidR="00D242EC">
        <w:rPr>
          <w:szCs w:val="26"/>
        </w:rPr>
        <w:t xml:space="preserve">method links </w:t>
      </w:r>
      <w:r w:rsidRPr="00FE5EAC" w:rsidR="009F46C4">
        <w:rPr>
          <w:szCs w:val="26"/>
        </w:rPr>
        <w:t>for</w:t>
      </w:r>
      <w:r w:rsidRPr="00A7509E" w:rsidR="00D242EC">
        <w:rPr>
          <w:szCs w:val="26"/>
        </w:rPr>
        <w:t xml:space="preserve"> the request and response information for each web API method.</w:t>
      </w:r>
    </w:p>
    <w:p w:rsidR="006D2AC1" w:rsidP="00C37743" w:rsidRDefault="00F73EE6" w14:paraId="0DB40AF7" w14:textId="451D57B5">
      <w:pPr>
        <w:pStyle w:val="FERCparanumber"/>
        <w:numPr>
          <w:ilvl w:val="0"/>
          <w:numId w:val="49"/>
        </w:numPr>
        <w:rPr>
          <w:szCs w:val="26"/>
        </w:rPr>
      </w:pPr>
      <w:r>
        <w:rPr>
          <w:szCs w:val="26"/>
        </w:rPr>
        <w:t>T</w:t>
      </w:r>
      <w:r w:rsidRPr="005970F5" w:rsidR="009F46C4">
        <w:rPr>
          <w:szCs w:val="26"/>
        </w:rPr>
        <w:t xml:space="preserve">he </w:t>
      </w:r>
      <w:r w:rsidRPr="005970F5" w:rsidR="00D242EC">
        <w:rPr>
          <w:szCs w:val="26"/>
        </w:rPr>
        <w:t xml:space="preserve">MBR </w:t>
      </w:r>
      <w:r w:rsidRPr="00D31BC8" w:rsidR="006C7437">
        <w:rPr>
          <w:szCs w:val="26"/>
        </w:rPr>
        <w:t xml:space="preserve">WCF </w:t>
      </w:r>
      <w:r w:rsidRPr="00D31BC8" w:rsidR="00D242EC">
        <w:rPr>
          <w:szCs w:val="26"/>
        </w:rPr>
        <w:t>Service</w:t>
      </w:r>
      <w:r w:rsidRPr="00D31BC8" w:rsidR="002E4E60">
        <w:rPr>
          <w:szCs w:val="26"/>
        </w:rPr>
        <w:t xml:space="preserve"> </w:t>
      </w:r>
      <w:r w:rsidRPr="00242D95" w:rsidR="009F46C4">
        <w:rPr>
          <w:szCs w:val="26"/>
        </w:rPr>
        <w:t xml:space="preserve">link </w:t>
      </w:r>
      <w:r>
        <w:rPr>
          <w:szCs w:val="26"/>
        </w:rPr>
        <w:t>goes</w:t>
      </w:r>
      <w:r w:rsidRPr="00552F76" w:rsidR="002E4E60">
        <w:rPr>
          <w:szCs w:val="26"/>
        </w:rPr>
        <w:t xml:space="preserve"> to</w:t>
      </w:r>
      <w:r w:rsidRPr="00552F76" w:rsidR="009F46C4">
        <w:rPr>
          <w:szCs w:val="26"/>
        </w:rPr>
        <w:t>:</w:t>
      </w:r>
      <w:r w:rsidRPr="00470986" w:rsidR="002E4E60">
        <w:rPr>
          <w:szCs w:val="26"/>
        </w:rPr>
        <w:t xml:space="preserve"> </w:t>
      </w:r>
      <w:hyperlink w:history="1" r:id="rId129">
        <w:r w:rsidRPr="005D5612" w:rsidR="002E4E60">
          <w:rPr>
            <w:rStyle w:val="Hyperlink"/>
            <w:szCs w:val="26"/>
          </w:rPr>
          <w:t>https://mbrsubmission.ferc.gov/MBRSubmissionService.svc</w:t>
        </w:r>
      </w:hyperlink>
      <w:r w:rsidRPr="005D5612" w:rsidR="009F46C4">
        <w:rPr>
          <w:szCs w:val="26"/>
        </w:rPr>
        <w:t>, which</w:t>
      </w:r>
      <w:r w:rsidRPr="005D5612" w:rsidR="002E4E60">
        <w:rPr>
          <w:szCs w:val="26"/>
        </w:rPr>
        <w:t xml:space="preserve"> </w:t>
      </w:r>
      <w:r w:rsidRPr="005D5612" w:rsidR="009F46C4">
        <w:rPr>
          <w:szCs w:val="26"/>
        </w:rPr>
        <w:t xml:space="preserve">allows users </w:t>
      </w:r>
      <w:r w:rsidRPr="005D5612" w:rsidR="002E4E60">
        <w:rPr>
          <w:szCs w:val="26"/>
        </w:rPr>
        <w:t xml:space="preserve">to invoke the MBR WCF Service and submit data to the </w:t>
      </w:r>
      <w:r w:rsidRPr="005D5612" w:rsidR="009F46C4">
        <w:rPr>
          <w:szCs w:val="26"/>
        </w:rPr>
        <w:t>MBR P</w:t>
      </w:r>
      <w:r w:rsidRPr="005D5612" w:rsidR="002E4E60">
        <w:rPr>
          <w:szCs w:val="26"/>
        </w:rPr>
        <w:t>ortal from a client application.</w:t>
      </w:r>
    </w:p>
    <w:p w:rsidR="006D2AC1" w:rsidRDefault="006D2AC1" w14:paraId="11BA95B8" w14:textId="77777777">
      <w:pPr>
        <w:widowControl/>
        <w:spacing w:after="160" w:line="259" w:lineRule="auto"/>
        <w:rPr>
          <w:szCs w:val="26"/>
        </w:rPr>
      </w:pPr>
      <w:r>
        <w:rPr>
          <w:szCs w:val="26"/>
        </w:rPr>
        <w:br w:type="page"/>
      </w:r>
    </w:p>
    <w:p w:rsidR="006C7437" w:rsidP="00E549FF" w:rsidRDefault="008E0312" w14:paraId="20DFCF38" w14:textId="303B7CBB">
      <w:pPr>
        <w:pStyle w:val="Heading1"/>
        <w:numPr>
          <w:ilvl w:val="0"/>
          <w:numId w:val="79"/>
        </w:numPr>
      </w:pPr>
      <w:bookmarkStart w:name="_Toc85104437" w:id="65"/>
      <w:r>
        <w:lastRenderedPageBreak/>
        <w:t>P</w:t>
      </w:r>
      <w:r w:rsidR="006D2AC1">
        <w:t>aperwork Reduction Act</w:t>
      </w:r>
      <w:r>
        <w:t xml:space="preserve"> </w:t>
      </w:r>
      <w:r w:rsidR="00F07F13">
        <w:t xml:space="preserve">(PRA) </w:t>
      </w:r>
      <w:r w:rsidR="00331184">
        <w:t>Materials</w:t>
      </w:r>
      <w:bookmarkEnd w:id="65"/>
    </w:p>
    <w:p w:rsidR="00A203B7" w:rsidP="008E0312" w:rsidRDefault="00A203B7" w14:paraId="1F2FFF87" w14:textId="3F3DE2F7">
      <w:pPr>
        <w:pStyle w:val="FERCparanumber"/>
        <w:numPr>
          <w:ilvl w:val="0"/>
          <w:numId w:val="0"/>
        </w:numPr>
        <w:ind w:firstLine="360"/>
      </w:pPr>
      <w:r>
        <w:t xml:space="preserve">This information collection is mandatory as </w:t>
      </w:r>
      <w:r w:rsidR="000902EE">
        <w:t>required by 18 CFR Part 35.</w:t>
      </w:r>
    </w:p>
    <w:p w:rsidR="008E0312" w:rsidP="008E0312" w:rsidRDefault="00CB5A3C" w14:paraId="554115E0" w14:textId="0064341D">
      <w:pPr>
        <w:pStyle w:val="FERCparanumber"/>
        <w:numPr>
          <w:ilvl w:val="0"/>
          <w:numId w:val="0"/>
        </w:numPr>
        <w:ind w:firstLine="360"/>
      </w:pPr>
      <w:r>
        <w:t xml:space="preserve">There are approximately 2,647 Sellers that will submit information into the relational database. Six institutional investors currently have section 203(a)(2) blanket authorizations, which collectively own approximately 110 upstream affiliates that themselves own Sellers. In the </w:t>
      </w:r>
      <w:r w:rsidR="00862E77">
        <w:t>August 19, 2021 order revising the information collection</w:t>
      </w:r>
      <w:r>
        <w:t>, the Commission estimated an average of</w:t>
      </w:r>
      <w:r w:rsidR="008E0312">
        <w:t xml:space="preserve"> </w:t>
      </w:r>
      <w:r>
        <w:t>four Sellers affected for every upstream affiliate, equaling 440 total sellers.</w:t>
      </w:r>
      <w:r w:rsidR="008E0312">
        <w:t xml:space="preserve">  The estimated burden and cost for the requirements in this order are as follows. Information on estimated burden from Order No. 860 is displayed for background only.</w:t>
      </w:r>
    </w:p>
    <w:p w:rsidR="008E0312" w:rsidP="006D2AC1" w:rsidRDefault="009B26EE" w14:paraId="61E21DF4" w14:textId="3661685F">
      <w:pPr>
        <w:pStyle w:val="FERCparanumber"/>
        <w:numPr>
          <w:ilvl w:val="0"/>
          <w:numId w:val="0"/>
        </w:numPr>
      </w:pPr>
      <w:r>
        <w:rPr>
          <w:noProof/>
        </w:rPr>
        <mc:AlternateContent>
          <mc:Choice Requires="wpg">
            <w:drawing>
              <wp:anchor distT="0" distB="0" distL="114300" distR="114300" simplePos="0" relativeHeight="251661342" behindDoc="0" locked="0" layoutInCell="1" allowOverlap="1" wp14:editId="4C22A007" wp14:anchorId="51EDC639">
                <wp:simplePos x="0" y="0"/>
                <wp:positionH relativeFrom="column">
                  <wp:posOffset>0</wp:posOffset>
                </wp:positionH>
                <wp:positionV relativeFrom="paragraph">
                  <wp:posOffset>354688</wp:posOffset>
                </wp:positionV>
                <wp:extent cx="5448300" cy="342900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5448300" cy="3429000"/>
                          <a:chOff x="0" y="0"/>
                          <a:chExt cx="5448300" cy="3429000"/>
                        </a:xfrm>
                      </wpg:grpSpPr>
                      <wpg:grpSp>
                        <wpg:cNvPr id="23" name="Group 23"/>
                        <wpg:cNvGrpSpPr/>
                        <wpg:grpSpPr>
                          <a:xfrm>
                            <a:off x="0" y="0"/>
                            <a:ext cx="5448300" cy="3429000"/>
                            <a:chOff x="0" y="0"/>
                            <a:chExt cx="5448300" cy="3429000"/>
                          </a:xfrm>
                        </wpg:grpSpPr>
                        <pic:pic xmlns:pic="http://schemas.openxmlformats.org/drawingml/2006/picture">
                          <pic:nvPicPr>
                            <pic:cNvPr id="9" name="Picture 9"/>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448300" cy="3429000"/>
                            </a:xfrm>
                            <a:prstGeom prst="rect">
                              <a:avLst/>
                            </a:prstGeom>
                          </pic:spPr>
                        </pic:pic>
                        <wps:wsp>
                          <wps:cNvPr id="10" name="Rectangle 10"/>
                          <wps:cNvSpPr/>
                          <wps:spPr>
                            <a:xfrm>
                              <a:off x="4656569" y="3261184"/>
                              <a:ext cx="147995" cy="81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766119" y="3110372"/>
                            <a:ext cx="147995" cy="81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id="Group 29" style="position:absolute;margin-left:0;margin-top:27.95pt;width:429pt;height:270pt;z-index:251661342" coordsize="54483,34290" o:spid="_x0000_s1026" w14:anchorId="18A247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Fs+AMAAEYOAAAOAAAAZHJzL2Uyb0RvYy54bWzsV1tv2zYUfh+w/yDo&#10;vZHlSxILcQojWYICQWs0HfpMU5RFlCI5kr7t1+8jKcmpnbZLhw0YEASRecjDw+/cPkpXb3eNSDbM&#10;WK7kLM3PBmnCJFUll6tZ+vunuzeXaWIdkSURSrJZumc2fXv96y9XW12woaqVKJlJYETaYqtnae2c&#10;LrLM0po1xJ4pzSQWK2Ua4iCaVVYasoX1RmTDweA82ypTaqMosxazt3ExvQ72q4pR96GqLHOJmKXA&#10;5sLThOfSP7PrK1KsDNE1py0M8hMoGsIlDu1N3RJHkrXhJ6YaTo2yqnJnVDWZqipOWfAB3uSDI2/u&#10;jVrr4Muq2K50HyaE9ihOP22Wvt8sTMLLWTqcpokkDXIUjk0gIzhbvSqgc2/0o16YdmIVJe/vrjKN&#10;/4UnyS6Edd+Hle1cQjE5GY8vRwNEn2JtNB5OBxBC4GmN7Jzso/VvP9iZdQdnHl8Ppxd63J1voyPf&#10;Rv873zSnBf7bGsDopAZ+3CvY5daGpa2R5m/ZaIj5stZvUK6aOL7kgrt9aD0UpgclNwtOFyYKh3Lq&#10;qwmr/tAklJPf4HXiDuI9elD0i02kuqmJXLG51ehZMIlPUPa1ehC/Om4puL7jQvgK9OPWMfT3UX88&#10;E5vYe7eKrhsmXSQTwwR8VNLWXNs0MQVrlgy9Yd6VARAprDPM0dofWOHgjwDrgT5ZCCgPwLwLFq3z&#10;T5ulL3kEzVh3z1ST+AHAAQNyQQqyebAtmk6ljWEEEJABj+8OsK3twgXpJGAvIpTHmmgGCN7soQJy&#10;dHwkFB8lJFewBHOBQ4Jezyj2WxEan0/wh1LyxDE8z/PLcSSOjlry8cV0OonMcpmPRpNQNh07vDBU&#10;SKISvOwKKtxB7EaYZENweyxXsSaPtIT0oX/xRqTT7wR/dc6HkdsL5u0J+ZFVoGWw5zDk9ggMoRRF&#10;m8elmpQsYpyAWUOEfUH6K9TDD+UZDHrLsWpb262BTjMa6WzHum71/VYW7tMe2OB7wOLmfkc4WUnX&#10;b264VOY5AwJetSdH/S5IMTQ+SktV7kHsRqH4UWNW0zuOTngg1i2IwfWNSbySuA94VEJtZ6lqR2lS&#10;K/Pnc/NeH02A1TTZ4nVglto/1sRzpXgn0R7TfDyGWReE8eRiCME8XVk+XZHr5kahZvKALgy9vhPd&#10;sDKq+Yw3l7k/FUtEUpw9S6kznXDj4msK3n0om8+DWiThB/moQd0xeb7TP+0+E6NbOnDojfeqa8kT&#10;Voi6Ph9SzddOVTxQxiGubbxBD2HUXq//EWcM8bp4zBmYewlnXJyDJ1rKyPPB6GL4Shmev7q29qm3&#10;r5TxShn/ImXgYyXcOu2Hlf8aeioHYjl8/l3/BQAA//8DAFBLAwQKAAAAAAAAACEAngxAahwCAgAc&#10;AgIAFAAAAGRycy9tZWRpYS9pbWFnZTEucG5niVBORw0KGgoAAAANSUhEUgAAA1oAAAIcCAYAAADv&#10;1N9bAAAAAXNSR0IArs4c6QAAAARnQU1BAACxjwv8YQUAAAAJcEhZcwAAFiUAABYlAUlSJPAAAP+l&#10;SURBVHhe7J0JXJVV+sd/IK6AImpywS3BrdwS0zIr1NTKSken7G8FhTNpZZujmE6ZZWUK4TTWmDWQ&#10;2jIuA6O5pBhLapoKLrmwCIgKXJBFEHCFe/7nfe/73vvey92Ae+WKz/fzeZX7Luc973Oe85xz3vec&#10;53FhHBAEQRAEQRAEQRB2w1X6nyAIgiAIgiAIgrATNNAiCIIgCIIgCIKwMzTQIgiCIAiCIAiCsDM0&#10;0CIIgiAIgiAIgrAzNNAiCIIgCIIgCIKwMzTQIgiCIAiCIAiCsDO13Lu7uLhIfxEEQRAEQRAEQRC2&#10;ohxamRxoGe0iCKuQ3jRdqGydFyqbxoXk71hIvs4LlY1jIfneuhiXHU0dJAiCIAiCIAiCsDM00CII&#10;giAIgiAIgrAzNNAiCIIgCIIgCIKwMzTQIgiCIAiCIAiCsDM00CIIgiAIgiAIgrAzNNAiCIIgCIIg&#10;CIKwMzTQsoImIxrjXZ5BdMZVaQ9xe1ANdexM0U2nyW3UPKxJUUMjnU04K5eQkbAeESEDpLLzxah5&#10;32CzUHaXUpBwpFI6j3AMluqRtixiEzJApWA/qlMiEGBS3vIWgJDY89LZhN2pTkFEgCm5K7aACKRU&#10;S+cT9qcyAwn/jUCIryxzsvs3FZN1QLA7p5ASMcpoP99CYqGWLm2K0EDLIleRuXcH4rAX6/fmUKf6&#10;tsINqslfoSY9CuOEn/7hSL7BwGrykbw6DEFJy/Di0DexmgbgzosmDwkLnkafMW9jm08YkvOvgbF8&#10;JC55Aqrd76BLuzk4TJXawWjrESuPR5hKu8c/PBk3WA0q0r/AsIPvY8qYIDy5YBfUVBZ2wS1wDjJr&#10;UhE1ThJ4cAzyGbddwlaRjrjwR3ipEA7DLRBzMq8gPeppaccMxOTf0MqfXUN+8lqE9W0mHSPsi4aP&#10;sWIx78kgjHnjOAasSUeFKPdcbJnuj5INL6IZ2X3HY1wHVPMRX56BNZPvQuCcRH2/CoEIiy8CWzMZ&#10;krVqktBAyxKaHOxdv5f/oUbc+n3IpMp52+Hq6QUf6W8RVxUCX3gJL4idGBqAOy9lSImcgTFL4qAK&#10;/QLfL3kBgaoW2kO8DIe9vQIJUfeDujs3iTbt0KmN9LeIKzx6T8aSVR/xBleNpCWz8e6ms1SX7IWr&#10;O7x8DASuxaM3xs6ei+e8qel3LG7w9PKW/lbSAqrA5/D3efdQ58sRVCbjqxmzsCypA0K/+BCzx/aG&#10;h3hAsDejEbokGvHze4p7CEejqANtvNGujV7j9f0qT3Rq10r8qylDdd0sGlxKSkL51BkIEn7GxeKn&#10;I2XiEYIgnBtNRiwWzN3G/wrEC889BL9alq4t+v55CgaRBWxUXANGYKr40uIEolfF08ssB6LJ2IMk&#10;dTUXuj9GB/lJe4mbRzXUW7cipdoVbR8Mwj30WdHOXEXGhgjMTVIDqifx3CNda3dwXf0Q9Npz6EV2&#10;n7iJkLqZpRTJx9pjQvBU6evFNkRuOIxL2oPE7YpGjYOfL8G7cWqogpfg82d6UyVyOuQpvwJDMbyf&#10;l/hXLdoGYvQ92vedRCPh2gWDxvbR/h13ECcKaeGKQ9DkIWl1Am/ViMZCo07Eiq9OS78Iu6ObgcQZ&#10;OxT92ppumV39RmMi2X3iJkJ9RHNcykTZPWPQ260HRk4dKe5Sf/cLki/RK9fbkqy5GNrcBS7NfDF8&#10;9logOBJr/v4n9PWgKuR8VKOitEj6myBuc9ZOgW+zLhizpCkvN3dmVmGKb3M08x2HJWk10j7C7miq&#10;UJpFOu6UyP0n2fmF7xTwXtRtA/USTXIVGf87Dq8hwvzSVggY+ah24Z46DjuT6Z3gbYnsDIMx1OTH&#10;4cVz4RjX5wFMj6V1JQRBODGCM4yaXMTPb8rLzZ0ZwRnGNVSkx5ATDEfi6g5vf1M6XmnS011ARAro&#10;+/lNQtF/Erf8GARLh24HaKBlCuET9I/vY0y7ZmKFbNZnujQNKQXf/bAbedSzvq1xVT2IF18QvnKe&#10;QHTYRhwha+1ktEGvIfdLXoyScSCV1lY6Lxdx9rjkanzcMPTvTAtXHIKwNuXF0dC5Z9CUQn3huvSD&#10;cDyCM4an8NbMXtJvwu64dkSPwb7av3clI1U3+8jDyNNdf4TG5CBjTiB53yRuCjTQqoUGlUcOA5+c&#10;0o++WQ3K4+eLHTd19DrszCSX3gThvLiibVAwPhLXVpp7OcLredpvSLlAo+TGRJN3CNt2ZfG/eOdn&#10;xhgEUIvkMFx7P4ggldC1FNq435FaQ8K+ubhB9cQTCKTevYPoiKA3FiBU7KjVnn2k93TXEf26d6DO&#10;L3HTIF0zQqOOxyfvF2LQIOUCet5xGzYJs4OEGrwR7368HmmVV6FO+ACjhEB4FAOmyaKpKEOB9LeW&#10;S8jYtRIfv7uR/61C0MyH0Mc1DwkLxsPFZTwWJOTRVEJnwLUvXly9BvN5nVVHv48FkTuRUSmVjEaN&#10;lDWLsfhnwLejG/+5CwtG+cJl1AdIUNNbfodwuRxFl6W/JTTq3/D5gvcRreb1aH4kPprUHa5i7DOq&#10;Sw1GU4WyAkngBWWo0AlSCOC9GovfT0e7ThpqwxxGNSrK5I5+KcoqTLzQIV23O65+k/A51+9gVQqW&#10;Pf83ROzSB0Ov3ZZfJ/13KIo6cLkU5Zf1AtaXRQWKyqUPF024PtBAS4k6Fi8JC1a3zcbQ5qMQkSJV&#10;Ub4/xHO41m2o8HPti+g3eCn23xB/Ek2Sal7sM/XTRnWLOduhz7jZ2DU2HBvjk7BlzjApTgfhbLiq&#10;xuKTLUmIj3kDPtteQh9P7VRg35d+wJmu/4f33n4AKrKADkZbj1zajcEyaZ161tyhaC5MyfZ9Gj/5&#10;vIFNySmI/2QslYWdqE6JQECzfpgeJwk8bjr6NJPXpnD7NWY6lt1oB0+St2OoTkFEQGv0mS68jBPY&#10;iOl9WtOaoJuCKzz6hmBNRjri/zkAx0P6wFPUe25vgn7F2I3bkJy/E3MCqdV2KMZ1QL0EY9r1Rkjs&#10;KXG9nHI5zrIxneASEoum7MbEhQlz4xQICmm0iyCsQnrTdKGydV6obBoXkr9jIfk6L1Q2joXke+ti&#10;XHb0TosgCIIgCIIgCMLO0ECLIAiCIAiCIAjCztBAiyAIgiAIgiAIws7QQIsgCIIgCIIgCMLO0ECL&#10;IAiCIAiCIAjCztBAiyAIgiAIgiAIws6YdO9OEARBEARBEARB1A3l0IriaBF2gfSm6UJl67xQ2TQu&#10;JH/HQvJ1XqhsHAvJ99bFuOxo6iBBEARBEARBEISdoYEWQRAEQRAEQRCEnaGBFkEQBEEQBEEQhJ2h&#10;gRZBEARBEAThfKhjEeLiIq57Mb8FICT2vHSBHalOQUSAfI+ZiFVXSwcIwnZooEUQBEEQBEE4JW7B&#10;X+BA/jUwVoHk8CDtTv9wJN9gYDW5iJ8/QLvPJjSoTNmOBFsGTW6BmL09CuOknwRRH2igRRAEQRAE&#10;QTgh7nggZCqGqVpIv41w9cPod2bj4WbSb2tUJuOrOdtRJv20hqunF3ykvwmiPtBAiyAIgiAIgnA+&#10;VOMROrqj9MMMbR9E6MSu0g8LaPKQ8Ml7mJtEUwCJmwcNtAiCIAiCIIhbnOtQp3yHeeOfQchzA+Di&#10;MgAhETuRUakBKtMQOz8UY5bE8fNWYYpvc7iExEKNS8hIiMa8Ub7SWiwX+IZ8iYPq69okCaKB0ECL&#10;IAiCIAiCuLW5tBf/eDIYy/Ao/v7dcdTkfgC3yEcR9OYm5LXpi8lvzUCweOIMxOTfAFszGSo+APtp&#10;8bv4rucXyK25iOTwCVCvnYVJ/9jLh2AE0XBooEUQBEEQBEHc0lSfPowYNf/DxwuevHfr6ncvJoz1&#10;hzp6HXZmXtWeZIzHMMxJzEd+1GT4uXrAt2cXcbe6oAxV4l8E0TBooEUQBEEQBEE0UYpQWmF5XZZG&#10;nYLY5RFY8dsZaQ9B2AcaaBEEcROphjp2pm4uvIuLL0ZFHESldNQwbokLAiJS+BX2phIpEaOke4xC&#10;RIru7o3EJWTELsAoWR4LdkGtkQ4RBEEQNuHq6Q1/6W+b0ahxcHkIugR+CzzzBl5/4E7pAEHYBxpo&#10;EQRxE3GDavJXYOwcYoKFJlGNpLnT8WbsWYhjC7dAzMm8gvSo9xCVfgWZcwL5FfbGA4GzVyJqnEr6&#10;3ZhocCnhUwRNicOw+Gwkh/dB0v4TyL9MIy2CIAhDrqK8qEL75+VSlBvZSdeAMZgR2h/YlYD9edeB&#10;S6dxYFcWoLofQ3q1Ady94COa/VKUVRTiSMpZVGf+jPdmr+UtUVt4uRdi/7bfxLRkNBVlKJD+Joj6&#10;QAMtgiAahRYPz8PKYN4o4gSiZ32I1Wny0mM3eHr5wsvT/kMsHa7u8PLhDW+jcxmnD+/njbwnOrXr&#10;hMA5iWCJbyPQg0wzQRCEDnUsQlw6YcyyFOn3Eoxp1xshsee1vwVcu2Py5xsR88JpTOkSiJCPY3FQ&#10;zcdZLzyCoW25TW07FC99FAoVNuLdj39B6z5d4ebbH2OD+OhLnYKdsZno/lwIxJDI55Kx/9QuRD4+&#10;HYKfQtFT4Ts/cVtNEHXDhXGkv0WE6TRGuwjCKqQ3TRfHlO15bI0txbjhWXjl3imIFlqvoEgkb3mT&#10;DzI0vE39N/bf/xdMVjlqsHUesSGjMGVtV4Qnb8GcQA9p/81GmMb4JIbOPY/gmESsmWxDLBgFVO8a&#10;F5K/YyH5Oi9UNo6F5HvrYlx29NqUIIhGw9VvEj7fEql9g5g0G08KbngNZoMIA6IA0XC5uMxErPqM&#10;4re0vkp806ld0+US8AFif/sSIb7C7wEIiT6BS+pdWCDFSPENWYM0IaaKjusoOrYNEXzQ9VzIMxg/&#10;L1Ybc0VEg8qMnfyYEI9FGVvFaI1XQgp2RYTA12Uo5iUUay/VYSGui/hsg/kgK4n/nYW1U0YZvp0l&#10;CIIgCOKWhgZaBEE0Iq7wCHwN38e8BmHqvDr6fSxYfRzSLHxOV0xe8TXCdMupjH9zVJOwIn6+eD2y&#10;DiG71XNYkxbPzzmBtdMHoJ3vbORNW4rwcSqo167AtwdLxcu0XEIB7sbMNYn47u+PAsumIGhxkhg/&#10;RZO3CW8GPYpIn89RXpODL9y+wqR3t/KBoAcC34pAuLjqOh3bfilF/5fn4qPgDsIOQyzFddHwZ1lz&#10;FMnhwjDTv15ftAiCIAiCcF5ooEUQRCPTAn6T5uP7+eP438LgaDY+3pyvPSTQph06KZdTGf/mZqxN&#10;O2+Iu/yDMGqQl+Kc/giO+g++/GsQeoprsspQUHZFOCDREQMG9YAwcdDVpwcG89Ga+rtfkHzpMjJ3&#10;rkO02h9jh/dCW9fO6P9APz4QjMOBQqUfxD6YMOV+qNr2R+ianVg6uqO0X4v1uC4XcfY4fcUiCIIg&#10;iKYIDbQIgmh8XP0wesFniBKdYyRh7doL2v0N5gFMfKyvOJCyijw4U5eirKoQJ349zH8IU/q6wcWl&#10;NfpM38h/pyM7Xxn4shO86+W0w3pcF4IgCIIgbm1ooEUQhHPg0R8vfvIBQpXTAm8ml8tRdJn/7x+A&#10;7p06ofsAYRqfCuOiUlHDmLi4lbFEI8cZ3ha9I9YrrgtBEARBEE0CGmgRBHHzqVTjdHIOCg3DoBg6&#10;x6iF8DXpMiozT+C4MCBCBYrKha9LGj5GKoW4S46tIg+axHgp1fyUKpQVCDsuo6CsShuzSyQd2xJP&#10;iQGTNQU5OCq4Ap4yBL3c2qDPqKd4PtSIezdccj0vOLb4XeEsQ0BK3wxW47qYzRdBEARBELc8zAgT&#10;uxzHjWQW7g/xnia3oDAWFZ/OKqTTbw0qWHJ4kO4Z/MOT2Q3pyM3hCkuPeo9FpV+Rft8chGclmib2&#10;LtsbyeHMX6ofwAwWk29cQ8pZatQXbJNu/zWWH7+I8cEXP38cC1v3NQuT7YZ/OEs+F8OCdekJdW4d&#10;Wxfsr/sN/zAW/pG+TgJBLDz5JNsU/jU7kH6UxYSNE/cFBwvnTODHLkr3LWfpcZEsWKW9ThUcyeLS&#10;y/l+wzou5sFSJa9Ile7RnwWHvSY+hyosnqd+jsUo8wl/FhxzTrrINoTr6kS+oawQFMmSK2qkg3V8&#10;rvqitPuOukdd0JWPkKdxbH58LpMlYg3hGvtygxfRDCkvJjbeJq5Ozrc5f3XBoF46Q7lwhLzYjMn+&#10;hFCnThrqtbwFx7B86VL7o6xLda/XhnA7FL+OhQf3l9JTsaCwr9kmQQ/Kk1n84cbpIQl5cSg1qSxq&#10;nD8bF5XqEH1vMAb6ZqodaxgOly/hMIzLrlZJ3vzCFQYGT2uVVWf4uGGJmS91rPqz0Jgc56xoZtE/&#10;k10HWhWHWQzvBFhEME4zVrP0mywwMgpNFypb56V+ZWPYmVeFxrBchb2oSV/NZji4c1OTHsXGCfdv&#10;9A59EYsPC2RQzWfxJQd4x4l3YsMP2Pxyz1F1o5Z8avJZ8uowqU182mEv0pynXLTUXb6K/oRQpuV6&#10;LdY9GwJZWHyRtNeBiAMFFb9fAwZaNbksfr7wEkAYXK1lyfnXpP357EBkMFOJL40aOtCqYRXJ21h8&#10;HQcKjtJ9GV15jYu66f0ZW9HrFA20CD3GZecEUwfd4OnlLf0t0xa9J7+C14OF1Q0nEL05BYXaA7cI&#10;pp6poZQh5asl2FxmeXKRJnMfYtt1hQ9NCiUIwhwt7sfXK0MVLvVPiNMnBVw9OyDAy92h88pdPb3g&#10;I/3dqFSfxeGYFKCNN9q1HYY5mflInDPMNucpDqSWfFxVCHzhJbwwTiixvVi/N8ch00ydplzqjaLt&#10;Fcq0jV6L9c/miU7tWol/ORRXd3iJnk7rC2/zI2dgzJI4qEK/wPdLXkCgqoX2ENeHYW+vQELU/Wim&#10;3VN/KpPx1Zzt/G7OxFVk7t2BOOHPuB3YK3podT5u/fpC3AycuDvemhspL/EvFf/fXfzrduU61Amf&#10;Y85cwQuaJQTjdBB3jx/Ih6oEQRDm6IAhoQvxhbB+THSp/w6+SnGurtZNJSsTZ4vICyThPGgyYrFg&#10;7jb+VyBeeO4h+NXqrbVF3z9PwaCG9OI0eUj45D3MTXIy3b/0O7aVj8aSIO2Lhe9++kP3IoggbjWc&#10;dKB1CRmxkVi8LAWq4C+w6a2R+oFDZQZ2RYTA18UFLr4hWH5QrX2zp1Hj4HJpv7jNRKy6DCkRo6Tf&#10;D2DeN8sR4jsAz4X8iZ83ANNjz+quTVkzD+OfC8Fzvtp0I3ZlaCu2OhYhcpoBf0P0diEN4fd4LEjI&#10;k94qCvd5gu/zxaiQ5zA+5FucKLshHtGj4VnfiYiQAWJaviFf4qD6Ot9/HrEhAdr0hTxGr5fO4Wkt&#10;2AW1RpDFIkwbswhJOlfTwrOZMIyaHOyNvQPjh9r7axpBEE0O1+6Y/HkUwsXOzDbMffJdxAoOO3RU&#10;c/M3U7JNAQiJPaP47YKAiBR+htJ+jcKnsduxXGfj1iDt0nkkLBivPe47HdGiUxElahyL4zY14E8I&#10;ee4ZzItN03eozNj66pQIBIj3E/KwC6d2aW2y77wEMdC0AdZse/OhmJsl/FiFKb6zTNtVZ0Bo3z5f&#10;gnfj1LxNXILPn+nNG2+l7IU24YxBWUSk8KesTkFEgFZWLgGfIuGU1Ab5LkDCpWpUpizHKOHYqOcQ&#10;Mn4mok+USDdUYLIcrLVb0rXOjq1tf0gs1AZ9gQikcFWxXReVZSNfr6hfQvrSmVoUX3QwFMP7aV86&#10;16JtIEbfI3x/FRz1fId545/h9UgohwEIidipc9yjUf+mq5e6+1WmIXZ+qPjFTKv/zU3kozHQ4FLy&#10;aXhPeBaTXxjJf6uRFLkJBy/JSqW0S1zu86KxXdbPUR8gwaZ+FT/FhvIV+6IJ0Zg3yldKS9l3Iwgb&#10;kaYQ6jCxy8GYW/yrXJQuUZPDYkL7S3Ovr7DcmNeYSvUai8m9Js2Vleaui/OXP9cuptfNk1axoPlx&#10;LL/GeO5vDSuPn89U/Lh20eU1bbq6tWHycTlPJfrf8tzh8ngWJi6Yl+5fcZxFSQtX5TVaNbkxLJSf&#10;Iy6Cl55DtzZCd720PsA4Pd2iectzvYXnmiAusr/5CM9KNE2obJ2X+pUNt7lbtujW4Mi2SUhLFbya&#10;paZvYuE6OyOtYdLZHvm3Yv2psf1SnKNN8wu2MXyS9m/ZPslOOVShLCpV2COvrZHWz1iw9QaOBoIW&#10;sfj8IpYaFcr8a9k+a7ado1vQXr81FkIeHIKx0xJp0ztkkdDJXsq/7rd+7Y7eyYXg6OMcK09dzYL9&#10;BbkWSuUky0dwQhOqbdt0a8MslIPVdqvh1F2+VpyJiJssmzq0/eL6ccVv3Ro2S7po1G7r+gXKvk0R&#10;S4zayFJ1DmlklM40bNBNWfZSn0TX3xD7GFLdko/l72WR4du06+F1elZ3/Rfy5hi4TGL2i3VZvwbK&#10;eF2dwsaIDn2MdZljVT9tKN+KAyw8SCXJ8SIvkwniPWvZMVqjRSgwLjvn+qIVHIPc3Bgpjs42RP4r&#10;AXmKN2OazHisij4BjB2Kfm1bQdV/CAaod2DzgULA3QtdVBvx7scrsSvTHcPefgMTVW7Qz5PugwlT&#10;7oeKP7GrTw8MFu5xPBO5lZU4fXg/1GgDH3FdQgv43T8aY4W1YavikalxRZt23vwoxz8Iowbxv+Xf&#10;WaWo4PmT3ULDfxgG9WwFePTFYxMfEM6QuIrMnesQrfbH2OG90Na1M/o/0A/q6DgcKKzWB0oV8jjq&#10;LnjoftclqClNGyQIou64+j2Bj75fJLrUV6+dj1c+/olbHplWaNfJU/pbwPg3x9h+Kc7hAzckfPlX&#10;PNCzs/hbXVCGKvEviTb9MChAsFgt4NMjACqk4Ludf+CiJVuvwH/CE3hI1RF9Q6OQuXS0ke27bMW2&#10;81OKzuK4+EXLSfEPB+/wCa02avLj8OK5cIzr84B+NoZO9hLGv5X4j8WUh7qibd8QrMn8BKM9SpFz&#10;NJ8f6IOxg7pw+bRF38cmcPnosdjm2qXdciAK2Ylbfgx4p1iBNf1QtP0ixr8NsayLHCFO4N/fxjjh&#10;6/GCWGQIfYe8VJTf8wj6ejSsK1Z9+jBihD6Ijxc8hT6O372YMNaf9zHWYWfmdd49ugOquOX4OHIn&#10;Mj3vx9tzHhfXZzojmox4HPEKEOXnGjACU8V1iVq7oP9KqLcx/hMewiCPNtJvNe+WSWEyrOqnDeXr&#10;MQxzEvORHzUZfq4e8O3ZRdxdy44RhAWcbuqgQaMf/T4WbpIaFFSj8MRB7af0tVPEz8TN+kznv7Pw&#10;W/YFaIT4O0kxeEFsiPpi1DxuyAzi3SiQK5y6FGVVZs4RkAZS1tBUlPJcWKIIJ34V1lfJU/9ao8/0&#10;jfy3EBfITos8adogQRD1ogVUo9/GyijBOYYaSWt/RYF0pGH4Y+zE0TZ2IvWdHHVBEbIs2Hp9F14F&#10;f+96Ou2w0bY7E66qB/GiOJWKDwTCNuJIXccy/t5iJ1yHpgqlWZYmilluc51gKOU46qwftumia++n&#10;MC8sEIiLxU9H1MhMvox+g0xNC2yDXkPulwZDyTiQWt/1k8KgwhV+kz9BUsyTODf3UfTxfMxwiq5T&#10;IbwwjsHsMZ20U/Wa9cP0OK2Oqr+LxS8GU5tvHhp1CmKXR2DFb2ekPUTTohrqrVul6aL2x+kGWtpG&#10;/01EhE/gf/MGZVY4NomVyw2dugfwppszLgrpNfo3VZlzAvlRV3j0noyliWlIj3kRWDYLr2/IkAZp&#10;RsjBTFXe8HJvAU/vTtr9DqM9ug/oyv9X8aynokZ+w8YSMSfQTv6tCk/ht7uDMLStExZpg1HOtxa2&#10;JxChWLivnCevW5tgbwzWOsjztxsTYe3eAu36iltiXUSlYr2kqW085kUnmH85QjiYtuj7ouwcozHQ&#10;B532HxCA/hZtvYz8JcIcbjfBtt9CSF87bMdam3urY0/9sKaLMh0RNP1V8atWZOTH+Al9EWDyIle0&#10;DQrGR/LXnB92G8zu0aJBZdpvSLlQDVdPb205mUXw5PwJEitSERPGu0dTFmJDhhN68qs8ib2YhwpJ&#10;z8StPB5hghjUsVi1M9t0n85RSGv/uwR+CzzzBl5/4E7pgBOhXFtmdhPW2J6XLrAfBn0va+v7KjOQ&#10;8N8IyceBsAltPh/cqK/i0p6kur84qi/iusyFmCfKQ1jbGIuIkHvg++STGNpcztNlLtYPMG/NQbv0&#10;q5ygV16NirJS7Z8FZdJbJC8EzlyoXaSt/hJTnl8iLnB06/MQZgr7hE/gkjtijfoIkjIu8QJfg4Wi&#10;ULhBmRSMF8YZfADmFOP47mOi0HRT/XiD3sWjDQLGP4tQVRZ2bTvEjZkGl1KTsYsfVk0Zgl5u+g4A&#10;Lpei/HK10W8N3HoNwRTBEGQdxLFsbrwq0/Dz5t+EM3C5qJyf2wZ9Rj2FIK6Gce+GY7W4IFwo4N+1&#10;HUt54IcKFJXz641/6zwwXuYiqkDZkSPIMih8Ic8Z6Nxkpw12xeQ1mYqpH4YL990C5yCzJhVRM1bz&#10;zoAdB69K3AIxe3sUbyCdAV7eCZ8iaEochsVnIzm8D5L2n0A+10XnxQOBcxJRky7LcAZi8m/whrQG&#10;FekxCAs6jmXTxyDozU0mOhSEfalE/ukTOFto9HZY5xyjtbRDifQVozIHx44Xi3u0tk34w9heXUV5&#10;UYVwgNsrYRqPKRsvkZWExGPCS5PrKMjJ5BYyEFOGdEcrC7Zej5y+OVpZse08zYoy6etdKcqcYbqb&#10;hD5fMpeQsWslPn5XmAmhQtDMh9DHYKQjzI64jMrMEzhuUBYKjGXv1h1DpgTyP9Kx61iuYFWQ9vM2&#10;UT66ts1SOVhttxoDha5JzyCjl6mcP+v6oeO3bORXX0LmsVRJ5w3T5jtq66KmCmUF4tkGuAaMwYzQ&#10;/lAntsWQUV3Nd8Jc++LF1Wswn8tfDMEQqXduoe0sLsbinwHfjm66NLErAfuFdvHSaRzYlcUf5H4M&#10;6aVBSnQE1qSoofHoi0nTp+rbMXcv+Ah9F1H/C3EkRZ5B1AiIHhD/hdJBfQzDK7QdgmdmCy/elf0n&#10;2cZwyYt2yPi38Ecd9NNM+Woyf8Z7s9fyO7eFl3sh9m/T9utkatfTxsEt+AscyL/G29MK3h8Q5oNx&#10;5KmzNbmInz9Au88mypASu8fyoEnCLXAWtkc9Lf0yj0a9CwueDMKYp3fBZ8kB5IsvbXZiyWPtsfud&#10;e9HupWQ76J0N+a48geiXnsScU4MxfZwfNBnf48Unt8F7/q/I37IFyRdX4JHSjXjynR3ApL9gfPp7&#10;CPxrbMP7JMwIE7sch8lI7kG6RbzKRdra/eWsIn2HPkK6KpiFx6WLwSVr+P5NyYelCP8qFhQWw9LF&#10;BabygtQRLCwqioUFBbJpwZMUC17FO/F0Y/gxFU9zGgubLaQhLb40WpTsHxzMuFrpfmsXUcr34Pfl&#10;x4Pnb2PJG+UFufIi8nKWHhfJgqXn0S9qlq+V0vN/mgU/rfgtLrK8xiqEBczCtbrF40qKWPz8JQbB&#10;GW82Ql4dTn4ci/paKcPVikXEXI7hW6SA1w5C1oVGD+YpL5TW1xVHYteyNbl4WLmA3f6LipsydS4b&#10;A5tryrkOt4WpP7DwTfr9Nbze8c4eP1+wq1EsKmyEdL2gfyeN7NdHLGad0hlBEPsoPExyxqDdRCca&#10;+dtYeORulp4q2d2gaSxY/F9Y2C7UacEmm7b1eucO2vQt1wHbbXt9dE+4zr5YduagCg5nG+O1ctBy&#10;jeXHL5ICGY9jYeu+ZmFy+Qp26ophG2sYQF9xL0H+wR+x+OQf9DKRHASYLgdb2q2G12MhLZsx2Z8Q&#10;dPykwrGEYtM9nxn9ENAFDObnB81n66Jm63RPkOUVs7qodGYhbEp58Hsmf85CZacN1qhIZ/ExvFzF&#10;OqhNr7YecCpSpf5PfxYc9pqoE1qnDVdY+ibeJ5HrmqAnManStXoHKIbtqXWEfNgPQ33S66mRnolb&#10;INfVJ4x+a51UaDehzH+1TT+tlO8NyRmGKLOoOJYcH66ta/zcmJNxhvom6pP9ENK0ifwdLErnKESh&#10;d8p+SvluFqWw6eYRdDOS92NtfRaFDTF3jU6Gyj63AsFJzIwvGtinsiXfWmcm+gD9kqxE5z5VCgdR&#10;vD8dtUObjuhMz1/rTEX4bSPGZVerJG0u3FsGuaLenE7p7cpN0Zv8eBaTXCJ5hhKMm+RNSDx4Ow60&#10;THWU7Y9dy9bkQEvh7Un0bmZ7Y3+70/Ts9a0Fyd+xNFX5ii+G7eSZsbEg3Xcs9ZOvmYGWjeheqtlt&#10;oCV7k7XUtvP2f3ciO9yAPpUt+dZ6sFR6r1TkLWg2C39vtQl5yX2TunlSNS47J5g66GB0n+8bczoD&#10;YT9awG/yR9giruFTI2nudLwpe+CSsRof47xBvBm7xv4Rp/jIsdYGIGT5b9o5vhbj2Rh/l7YUE0XI&#10;+2AMnZvE/xacq4xyyNzrm4cQX24TPl68GmpVMCI3vY4g3TpDM7KU5s2LcVPEzU4x82yJvWLy3vKU&#10;s7rk13mmqREE4Wi4nRNjlj3D25M0bNnvgVG9W0nHCOImYbb9E9rhWMyfFoIlSWrJ+Y20rktYWxU9&#10;T1oPbtS2WUNw0rZ+r/Zv0XOpqSGHK9o+GIR7hKm6Fttn3i86+KVijZeQvxzz+TZAjkvXE326yBNT&#10;W6H3M3O0S5SSIjF3cQT+ucL4uVzh0SUAA7AX6/fmGPYz64I04NJhYtctjPHn+5vzBeB25KbojfhF&#10;S/oqKcd3EcpVnE55XPFFy4b4GMYxNpRxOfhWr9g/ujgs2t/aqa/6z+Xm49kYveWxGBNFOKEpfNFS&#10;bsovkzLmZXnDYTHzOFZir2jTM3Hv+uTXDti1bIg6Q/J3LE1HvjX66f9ivC0hHtytDem+Y6mffC19&#10;0bLW/pn6OiVNyZPP0U0DlPs8Vr5oKafzWvjapMVK/qRpfPKx/ANfS1PcbZi+KPcNTHxVE+PKyVOj&#10;+Sb0/Q4o66fcB7Cafz1COkqa+Bct7QJ8/pzSlok1kwXvf8Qtj2t3TPooUlwoDHU0pr+yBJuLauSD&#10;1uNjGMfYsEPsn0uabOxcJXje0Ubyd1XdhQcGlCB6cwoMov8Yx7MxestTbTEmivBV9iLOHr+Vv2IJ&#10;zEBMbib4YJn/LUT+X4s4peteS7J0WMw8fp612Cvm7l2f/BIEcZvgCg/B3ufzfkji+xitaiHtJ4ib&#10;hQ1xBWvB9TbwbSSy44ia3B2uHir07CY0iGUoKLuiPcVuWMtfa3h1aY24d5cgclcOPIf9FXMm2tif&#10;l0NZtPFGuzaG/S1X1QN4+9sdiJ+vdRGjXjsLk/6xF7p5THIfQHSYot1VV5r4QItoyriqxmDByiUI&#10;FjrSST9ibYE80GoI9Y39wwdjhafwqxjzYxWm+DbXxwAxrqDG8WxsxkkCgdoLg8Hyl5i1cKveu48F&#10;WRZ0bryYea7m4vXZK78EQRAEcTOx2v5p3aAvj/gGv50T/TLahs6zKWdXMlJrLZOwESF/ELzibkTM&#10;CwWYO64PPEctQKyBF9oG4NoZ/Ua8ivjjq8X+pPq7X5Bc37yagAZaxC2M8Jbw//DJF69JgR1vNsrY&#10;P93RqVN3DPAX9j+NqPQr+i+pmXMQqPyAYSWejfWYKE0HcbAcMbd2gHKLsmzMmHlm7m2v/BIEQRCE&#10;3alf3DiN+jcsDwlE4L+AZ2b/FQ+IX7RsRY4bx1FvwQ+/nDfR7l1CWsIRXLAlfx59MXnpz9qQMFiN&#10;Ka//Fxm2NKSu7vD2571Eg7AMlTiyOUHhur0Z2vWdir9/ZOSuXu5D1PsFudBrIIhbAg0q8zOQfLbE&#10;qKIqnWOYwEx8jNoxNRoe+8fNzR+jZgr5EKaJrUea8NVCWNyZJC/mlDBOzwjLMVG4kdM5eLEWR8j5&#10;qB23SJia8JI+QPmUl/FuQh40FmRZ5rCYefwPK7FXzMbra1B+CYK4tTiPrbHHeCtBEM6EPp5Y7Vhv&#10;1uLGucLdy1v70lroo5SdQkpWGTJ//hyz157gYyYvuKsPYZvQF9Gh6CeZwbX381gdvwhBQvs+ayEi&#10;dc4thCbyINYs+BQ/e/jwIZmV/OEIohd+hxR1NTx6P47pL4zUJsL7ELXzbeT4zrUHRk7l56szkVOg&#10;X6KgOb3CMD5dZSb2/pqNoNmTMExa0qHtQ6gwbuoIM8HFbYAZYWLXzcFsDAxyXmEOg3gydVio5wgc&#10;qzdGTk1MPasQiyF8m36/xfgY69g6gxgb9or9w6lIZ3HhwYxXen5dfxYcvkMbz81Ivw3j2ZjAbEwU&#10;47gijq8jwn0ajrFjGiM5KJ2byPvNyNJhMfOMZWsi9sqGX7aYuTenzvltOEK+6oNhLCrjTchjFIsX&#10;4/wRlhDkZQum5T2DxZzbT+2eBQR5NDY1+QfY6rBFUtylfJYcE66L5YigMBa1KZnl13DbEfYeW50s&#10;uF66PbBr2Zh0kiRv41jY6gOicyN7Y1AvGz1siyFCnuqESRka2xJL7R9H6EeJjiF4+xV1nLfasjMM&#10;npag6/H7WXy4ELNM246djF+isGuW7JZw30QWExWmTUvchDZynVE7YyF/Nels06YDLDVmvj6WmXxt&#10;rXzXprZ7d44Qo84gT8a6JjvoaJh791olaXzCzcUWn/tNnYvckO+2cdCkkFeTHmgRjcmtU7byQOn2&#10;iZnXoLLReWlUNJC6Ab5gg4VAjre+dzRHUif56+St8GQqQu2eORqk3w2Gd/pET4FygF9tOWkD++aw&#10;LTGH2UUxmPMIsf5oY/kEKl7qNG3sXja6+iHb72ssP3mtttPNO/Zab3P2R+eZ9lYfaBFW0AYslr05&#10;G3JDEbBYgfgCONCEV2TLGJedk00ddIOnl7f2TxPeQZo+QqyNbzFnc5H02xoKeRHE7Q7FzKsbOi+N&#10;CoQ58G/NQLDwt3oHNh8w8JdJNASFvNt0aqfwgnq7t3tOSmUyvnplBdy++BpLJveFR/VJ/PTJRl5c&#10;nvAUy0hYezkec1Z8ioeb8V+qsfho1avInfIaIlOEqeVEnahlj1pAFfi0NEVMjbj1+8x4xmsYrp5e&#10;8JH+JpoyXgic/SViuvwLM96V4mLqcIPqiScM19JXpiF2/suYVf06Vs4cCjn6Vn0gi+5EaNTx+GRO&#10;OIRQtARB1IVKpES+ovX0hxQsG3PfLR7IuRFx5x0PccI7/9+rtbiLIG4vriJjQwTmpo/Dc4901XaU&#10;pAX16uhZeH7+Whwsk3pqbR9EqORm2rX3U5gXVoC5C2JtW6RPEMTNw7U7Jn+zBRF99uAfmyz1D6qh&#10;jluPA3ctRsq3ITZ6oTbPLTDQOo/YkABoI0E/gHnR6xERMoD/7YtRC5Sj0kvI2LVcHzV61DysSVFD&#10;U52CiABpX8CnSDi1U3u97wIkCO4bKzOwKyIEvsJx3xAsP8ivEYQcO1N7Dd8CPo3Fb8vlc6YjOq0Y&#10;6oQPpEjZAxASfULv7MBketaewUFRuQnitoFi5tkF4S3ex0uxTN0fwZGf462gjtIBwUZJtpPbId+Q&#10;L3FQrV1UrPVKpd0vbiGxUBvY3b/hm6+mw9f3Twh5TrC9sxArxUwTF0PPewbPhfxJtJm+IcuxS3TZ&#10;a2SD50Vju2xXR32ABEv31h6pW37FI06G4ExlzTyMfy4EzwntGm9PIuSF5OpYhCjzr/wdEIGUai7B&#10;lAgESPsCInbhlNQ++s5LwEVbZGBjGRq2vYr2yVrb68xocrB3/V7JiY7UTXLtjWc+ETykqpG07F0s&#10;fvcfWCG270o80KVPTyBuB/aKMQ+VVCIlYpRWHkI/4BtBZgMk3R+A6bGSx1Wzuqu8fhQiElKkvsZQ&#10;zEsoFq9sWlyH+mAUPn53I6AKRdTnf0ZvV2VfaiZi1WcUv7lMUnjtsKh31ahMWa7tT416DiHjZyL6&#10;RIl0PwX16sdJ1xLOjasKgSEfYqnF/oEbVJPfx9KQYWI8zgYjTiBUYGLXTUQR4Vk5X1aOzCwswBPm&#10;Sup+ywvU5AjS2oVuNbkxLJQfl+fB6xc8jmPz48+xcmHetf98Fl+arV2AL86Lv6JNQ7cuoYjFhwVq&#10;8yI6O7ghLYoT0uGbKpR9vXGJdm6vPK9eXtBvKj2rz+CAqNw3ESEPRNOEytZ5aVjZGDtWkTalcxcJ&#10;A5sq2TlVaAzLrZHWF0nz3sUo+5JTGt3aB9Hu5nJrJq9FktdbyDZWsoE6+2nOBhdKv+XrLdy7Hvmt&#10;D0LebMeMvJWbrt2TF2HLzyq3cbJjF/k4v0a0/YrfujQUDmiCFrH4/CKWGhXK/MO2sAM2ysB6GZpq&#10;e/XOZ8y2vTauQxPy3hjIz224lk7gGss/8IXeGYaw+D5yr4nF82YcA+jWIfF+wPw48TqdjOXyMKu7&#10;/HqdUyXp+nLBCcA4wwX+Nwn7l42Z+qEKZuFx6fo1Mrq+0wytgxLdb/3aXPN6Z2xDysU6YVBvGtSP&#10;sx/2ly9xszAuu1vgixZHDjqKPpgw6i546H5LAVw12di5SngjNxTD+3nB1W8yovIZ8peORlvhNBn/&#10;sZjyUFe0FSK0Z36CoKJErIo+AYwdin5tW0HVfwgG6NYltEK7Tp7ayyY8hEEebrrgtOLblYTl+OsD&#10;vbVze6VgqJrMePPpWXsGkwiur29WVG6CIG5P/HlfPRO8Q6F1kZsUjX/FKeOdXEXmznWIVvtj7PBe&#10;aOvaGf0f6Ad1dBwOFGrg7nUHVHHL8XHkTmR63o+35zwupqNb+yDaXT9uzVrAp0cAP6bG8fR8VFaf&#10;xeGYFH6CN7w83fgFfrh/wgPi15pVO7P5/Y1tcBvptxpZpUJYA8Gtr6l71y+/NxP/8GTwPp3QGvPt&#10;BvJjZkhHZC7j9OH9/EnbwMfLXZSd3/2jMVZwkbwqHpkafbB0Lca/DfGf8AQeUnVE39AoZC4dBz8b&#10;ZWC1DI3bXtVdeGBACaI3p8BgdZ9R2ztacp3srGgqSiE4sTZcSyfQAqphr+HblDhtoHVeHmtnv4l/&#10;JMlflORyyMJv2Rdqu3/XrUPi/YAp94tvy119emCwkNRxXgcrL1vQXWVq0vVt+yN0zU4sHS1/eW4K&#10;BIEPmLR1oyYX8S9qA9T2nh6rjXmk6ztJGP9WYqx3HqXIOZrPD/TB2EFdeGm1Rd/HJvB6pcf+/Tji&#10;dufWGGhZo/AUfhXXZljBIOBYNQpPHESc8Kc4Vc8FzfpM57/NGEglYyfgsb4GQzhOA9KzSj2jchME&#10;QdgE78hPmo/v54/jfwvxTsKxSTc1rAgnfj3M/8/ipq0bXFxao8/0jfx3OrLzNfCb/AmSYp7EubmP&#10;oo/nY5gXm6afSm2AfjCgLihDlXanCeSBlDWEGHqm7m2v/DopWaUW4/DVRsWbPmGwJmNObrZgVIa6&#10;tncVpvg2h0uzftp1kmL8QvECLQ0I9umMuKr6YsTrP+J4VCiXbgq+2/kHhAmv9ULurIsvbAst6K5y&#10;KmIneAsvJ5o6rn4IenGqGPBWHb0C/zlSx5pqrHeaKpRmWeorOrIfR9yuNA3T16k7BvgLfyTjQKoF&#10;bz8+XopK58YvC4B42bgopNfIbxcZMucE8qN1xd7paWlYVO5bDOXcalPbqHmITjAK/uv0KOfVC2sl&#10;UshYE84J79SMXrAY4cKbevWXmLVwqxQ1vz26DxDms6u4aUtFjWTXGEvEnEDBF1Nb9OYd98SKVMSE&#10;AcumLMSGDFNeHzW4XF4qBg5XcVvsLjkXaBim7t3aTvltTNzg6d1J+ruhyF/FlNRXBkZlqGt7n0ZU&#10;+hVJznzLnGPowcug7XV+XD29xbb8clG5+Kwi1Seweau8jkqgPfq+OBcfjVPqsCwf48GtBeSg6Cpv&#10;eLl3sKK7MtJXYMIyddY7x/TjbnW0a2k/wPrYj3XrPs1tFvs4mjREjx+vXUtnC4KPgv9G6H0vCOvh&#10;5n2DzYL/hUspSBAG3urNmDdPCGQsvxh0PpzM9CmiTCujWsuGSHbbbPzbzR+jZk7gv1OwbPGX0kLp&#10;S8hIOmK4QFGIGq347dbnIcwUOhXCFIrVWocWGvURJImLsfURtrXGVt/AyOloKspQIJ5RirKKasvp&#10;WXsGXhSOiMp9S+EWiDmZV5Ae9bT2d3AM8kUjV470mPkISlqG6WOm4E3douFbAcFJw8/6Z7InlUcQ&#10;m5An/SCIOqJzh3+ZmxzpC5LHUMyMEBb8C2+QZ+F50Q1uG/QZ9ZToBCDu3XCsThPso/CV/XdkVF5C&#10;SnSE1vGQR19Mmq59+2zA5ePYfVhYTH4dBTmZPBUVBvTxhYdrT4yfMZn/+g3b9ufx42VIPZDMLwjE&#10;lCHdeafG2AYb/640c+8G5tdR6OQt51/GVLvXCgHjn0WoKgu7th3iA14NLqUmYxc/opoyBL2UPT7x&#10;69ElZB5L1aapbDtFFOUrYk5uFjBXhrq2dyPe/Xg90ir5XQQnHklGL8SM2l5nxzVgBKbyAZT6aA4K&#10;dPm+htPzFyJSdkjCpVGZcQC/Hh+C2c8M4UNXAVk+IzF1ZA8LHaxiHN99TOyfaApycFT4yCI63vCw&#10;oLtKAWr7HE0KRf3QonUKEvnxcu0XpqCnMKqP8kWz8JWPW4HMEzguXmYirIex3rl1x5ApgfyPdOw6&#10;lsvvcAlpP28T65VcbxrWj2tq8DJIW4OXAt/DqeFTMWHy35FZk4oo+eWCro/Gt5p8JK8OQ1/tEdO4&#10;9sDIV2fjqXusOUsXyj4W854Mwpg3jmPAmnRUiPfJxZbp/ijZ8CKatZuDw0LZqh7DW+OzMSdwtsJB&#10;j5PBBWSAiV03B90iT+UmLCj91XCBpP/TLPhp5YJJaUGkELF9tRzhWYg4vYOlCwu6jdL1D09m4jph&#10;ESEKtRBwUIgozY/rFl0qnEyIWxALj4kyiLrt/1E4+0iZX3Ehpbn0jBZ5mnsGh0XldjxCHuyDOQcf&#10;Chk2suOPuqN/JkP9awhC8D2uRzehzO1XtoS9qW/Z6BeLKzadEwXZwYFyfzlLj4vUOQFQBUeyODEq&#10;/xWWvmkbS06VovlDDu7KyY/R2kz/2Sxq3XwWpJrEgqcpnV0I8HSlSP+q4NlstpCGuAj9mpENDmTB&#10;wYLtk38L9i7d/L2FdOua33ogpG0LJuUt2P1z+820e0K9FtoTKZ+qaSxsthBIWnaEJBzOZfHzpeDS&#10;QfPZuqjZunsIduaKwT31jgLqJANbyrAincWFB0v6YmvbaxvCdY2D5PRDdnQlIpRHPIuSA3oLG2+X&#10;VycLrkhkJAcukmOL2sjt2AgWFhXF5R/IpgVP4rLTOxAxr7sK5ybCpquvjYOQB7sh65mpTehHbUzU&#10;6pQItw3xi6S+HtfddV+zMFnPBJlcsaR3iv5F0DRuUz5i8ck/6O8tOZZpUD/OTghpNjqiAzbjINyW&#10;+mJFbHf8yVr13LT9kx2SmEDn+E1ZLxSIti/U0KYJ9dWEI6fGwLjsapWk8QkEYQv20xtzAy29B7La&#10;nqCcHXsPtOSG5uYMrskmOC9OXTa6TnrjdggdSZOvG41cho0qX7Gz52+mM3iObYk5WsuWaz0GTuAd&#10;wIvSHmPkTqpy4HtrQu2CY2l8+Zp62SBgaqBluj4YIHwMiYlkYaEzWFh4DEvOl1+2GSPdV0i/1r31&#10;1OTGs02HFXVI9ABpYfB2EzEuu1to1jRx+3IJGbGRWLwsBargL7DprZHSNA2OyXgXHI0aB+XYZ+Im&#10;xNwosy2Oia3xawL+hujtcvyY8ViQIEx/EhDu8wTf54tRIc9hfMi3OFF2Qzyix0ysFKvpC7JYhGlj&#10;FiFJt2CaP1veeRPPe5usBrud4/04Mbqp1bWmshG3Crd1GXoMw+zvl6HLu2/iXZ1tl+mKJyYPUqzZ&#10;0U51mv/8J6j+6FPMDPSS9huhmx7XVKeaEU0GU7HkTHId6oRofJVtqb9RDfWmDzB0VhHGL/8Q44s+&#10;wdAXvzcd1Fu+r4Do+dH0vV39RmOicgqihy/6DADi1u9DprOZKmnApcPELoKwiv30RvFFy2Az8ZbQ&#10;QrwLbWwSOT5PPjsQ+TnbJE4xtRbHpA7xa8Q8leh/y9NFjGNr6KaE6r9omY+VYkP6ujdK+i9aZp/X&#10;Dgj5dnZ0ZYjGiffTWDht2dSaCm7faTXOwq1QN+qNE5ShM8i3Jv8AWx22yMqzc5sc9p7RNEJjjKb+&#10;NfJ0/4biDGXTlGls+cptau0ZRIovWorNPrN1OEq7U6dlIvKsp8Zva4S8K6EvWoTzEhyD3NwY8AEJ&#10;Zxsi/5UgeUHTYjHehbsXuqiEBdorsSvTHcPefgMTVW6wHsek0vb4Nf5BGDWI/y3/ltwu6xY3+w/D&#10;oJ6tAI++eGziA8IZEpbj/FhL3yTmnvc24XaN9+O0iI5tpEXS4vYVJt9G+tgkoDIUcVUNQ8jS9608&#10;e1dMXvohQgJVFhxgCI6REhXyzMSayYKHQYJwPszHklMgOsPQOiuz6ASjLpj1RmvowVne9F4O5biL&#10;xqEQGh/qRRBOjavfE/jo+0WSF7T3sXCT7HHQcrwLjd8kfJ4UgxfOhWNcn74YNS/WyGuTAoM4JuZG&#10;Mhwb49fIBso8luL81M9AuNbleW8LKN4PQRAEQTgWIVTEK5jZ004vYVw7osdgX+3fu5KRqpu+r31R&#10;UZMeJXlJ7Y/QmBxk3AJu96lLQTg5LaAa/SYiwgUXwspAqtbiXbjCo/dkLE1MQ3rMi8CyWXh9Q4bR&#10;PHsJ2UWrGMekhR3j15jDWlyi+lCH570tuD3i/RAEQRCEvTEZS84sxmsWG0JHBL2xQDuTSR2HncmG&#10;IYx0s1f4ef26d1AMYuTwH84XzNtOXYrziA0JqPVJT7sJAcYcFEzMIMDtKNuDoNWLS8hIWK9zXmAy&#10;cBphBxQxZXQxMLwQOHOhLpDqlOeXiLHSLMW7qE5Zg4VrDkKtaYvek4Lxwjjjj9/m4pi0sRK/RhFP&#10;TVwgXm30WwO3XkMwRTASWQdxLPsqUJmGnzf/JpwhGS1LcX6M06udPtAaXnxAwHdwEVWg7MgRpB20&#10;9ry3CbdZvJ+bi6Cj32HevP8iOXamZAdNbKPmaWM0SVeZQ5MRjfEBEUixyWeL4GwgCf+VHd9I9xGm&#10;fqo1xdiTcAznYz/APLEOSJc4KdUpERaCfgrtSjQSxFiOhCMg+d8CGPTt5C0AIbGnTE4fcwkRpoUT&#10;9sR0LDmOMt6Zg9pLcYZOwmoEq1Kw7Pm/6Z2RcfTxa43g7UDO0Xxg3KMYGdBK2ukkMCNM7LIRvUtG&#10;3YJ/cRGpFHPCbFyJBqJzbuBAd6m6eCVC/Kq1ereUotMBIX5IXe4txMbaxuKb2MLw+uuNglqLr4VN&#10;L1vZgYR+f7mZeBf8XL5/U/JhFiPqnzbumDYOh7yQ01IcEwvxa4ziffgHB7OnFb+1izfle/D78uPB&#10;87ex5I2ygw95AbSZWCk2pc/zJzhrEK5VhbKo1HILz9twhPs6PTo31I0T76exuHllU85So0KZKmg+&#10;ixFj+gh1THJAIrv+NohlKDlmsURNOtu0Kd2C8wAZRdwcg7hFfP+BL8R6IJaZZKe1TmXEExxOveWv&#10;a7cUDhEqUqX6y5/TINbY7YvD9Jvk32Acb3vMu/nWOz9SxJVrYjhevtao7d7ddDwsB/a9eZsdvzFc&#10;108SNzGuGu9TGbuHd2L37rVK0vgE2zEdK0hfIWxoeOuF3Kl1VGELgWG1gTJNN+BCB2Q+i7T13mJs&#10;Dm7EaaDVSDhaX5oet0TZ3gYxm0xxc8pGeDkUyQevRp1PUzJXePU03eAZe16TN3Ptg3Rv4RyTnV/t&#10;S4cZkVKbI97fnwWFHxBfuDia+stftkNGnud0L1pubY909qL+8rUGyb+hOK5sZBQeiI3tuq6cmm47&#10;7nj52oDFWHLOhORV2EkDFtNqBCtoMmKxYO42/lcgXnjuIfjVklhb9P3zFAyyRZKaPCR88h7mJt0m&#10;8Y2cEYpj0iShmE0ORJOBDQvCkf7CZDzi10LaWV+kBc35yYgJD0NoaBjCY5KRX7MBob1NTPeQ7p3E&#10;/1SZvL8rPPpOwHODWks/e+PP855B+twIbMi4Beu3uxd8hGnH4P97Sc9E3DxI/gShx2IsOWdBG1v0&#10;+VlX8NHK6Qi0GPOrcXBojjTq3/D5x8sRh/4IjlqIZ3q7Qa2b2y/Mtz2j+C27aVS6cByFiIQUKSDt&#10;UMxLKAYqDyJilK94LCTkTwiJPowy6X56zAQmtSnYrJKryNy7Q+vZTnILbZK2gRgtBk4T1nFFY56Y&#10;P+19dIFoK9MQOz8UY5YIqUmez8R5xWYC14oon0O5CbI7z+V7EGt4p0IbcFe4djl2SXPLlfPQAyJ2&#10;4ZSUju+8r/C1cj2duEaiWl8OTXquM9etyFe03uaQgmVj7hPlSNziVKcg8nHB4yRHvQRj2r16+wRr&#10;vgloMvdhPReuuNZN2mcSIUj450vwLq9fquAl+PyZ3mYamPPY9M5UzCoaj+XLx6No1pN4cXWayUZc&#10;e2+hvkqhELS7jeiIB0ffJS3E5gOvLgEYgL1YvzfHSTsGZhDaiI+XYpmat5eRn+OtoI7SAXNtxHWo&#10;D36paB+07YKB7Z/3Jb7i1/lKwdd9p8dKITKk9Xbjn9EG9hbayYidkqdSRXsgphGN7fLauFEfiOtj&#10;BYT2fbluzTLfdG2HpTbNiamz/M3IwMYA6ubb79tU/g1FWHO7Zh7GS7ru4huiX9uj7PsJcjLoC2rX&#10;iZrvMyXgkmDblivWh7rMvG3aGFe/yfgmZTH67Pw3NjnjM6sTEXWgHyJSViK0r+kWotGRvmzpMLHL&#10;RswFmlWshRCRg4rJn+bl34oph7o1E1JQ2XIh4Os4FhZfaBS8VbFWRfcJ2VJgUluCwSpRTnOxIQia&#10;+JlVJU0xVEw5lAO+6T5369OyJXCt9npZTnLgXvm3HKRWDt4rT69R5D1oEYvPLxLXWPgLaekC6CqD&#10;ABexxKiNLLWen12F+xBNEypb58XxZSOvkzCxFkJnzww33XpDO6BfE1CHqVxywPA6BbusH/WXvzx1&#10;zVB2MDH1xWwbcUM7TVIOyJ1/4GsWvkmQkWJti2j7eXugm9IptReyjKR2T3cP3fR4fbuszVOh9Fue&#10;EirdQ74+fy+LDN8mytt8myakWzeE+zsGO8i/xoIMrAZQt9Z+O4f8LSHkzbGY61MqN7nfJ/eXZPnI&#10;/UATfT9pnbPut25aovk+U6lYnnJZCWvzP2ebHLz8Q8gHcWtiXHYO+aLFB0zgKsjvdA358X/GubmP&#10;ok/vN6Q3OXJQMRnj30qkoLJt+yN0zU4sHd1W8iTG7zF2EHq6CtNGRmPiWNFvsxaLgUmtB5ttEB7D&#10;MCcxH/lRk+Hn6gHfnl3E3WIcH/EvYywFrr0kBc6V3+R6od/wofyabfgqMQvV1WdxOCaF//aGl+DK&#10;0tUP9094QHxzs2pntsGbXP8JT+AhVUf0DY1C5tLRaOvRHy/+/W2M42nNXRCLDH6yJi8V5fc8gr5O&#10;+NmVIIjGohoVpUX8f090amfGk5N/OHhHRWhZUJMfhxfFWG4PYHqsHPPuJiPHxTOOkeaU+PN+XyZ4&#10;pxC80wckReNfcecVcrPURjSHV5fWiHt3CSJ35cBz2F8xZ6IQNsINnl7e4tVa29+Ctw9ybJpspOdW&#10;ovr0YcQIDakUzsDV715M4O2oOnoddmYKUy717bL/hIcwyKON9FvNm8oqnj9XuHvdAZXg8TVyJzI9&#10;78fbcx7nz2Apv85YGA2Rv8aMDLg8rQVQt9p+3y7ytxGFjRG3/BgES4e0XJb6S224SruL8va7fzTG&#10;CiFhVsUjU6Po+4kY/zbEuM/Uzt0LXVSCx9qV2JXpjmFvv4GJFICdsBEH96pbQBU0FS+M46ZH/SXC&#10;/nOcN9t1wdgfvtzoW8DWwKQ20Qa9hvCBnvh3Mg6k1p6kaAqNOgWxyyOw4rcz0h5zWApc6yrdOwu7&#10;DpzGJZQh9UAyPxaIKUO6W4hXIBtiGRX8vQXDY4hr76cwLywQiIvFT0fUyEy+jH6DzEyNJAiCsAFX&#10;1YN48YWR/C/ewQnbiCMN7NvpQiXo7GBThHcKJ83H9/OFMJzKWIECFtqIgs6Y/PlGxLxQgLnj+sBz&#10;1ALEmnVLLnfcy1BQdkW7yyRFKK2wpdB4nid/gqSYJ7UvUj0fw7zYNFQ6IBi746mn/PM1ZmRgCqMA&#10;6tqdJjBuv83RlOTvYOr8Er12n0l0N54UgxfEl0h9MWperDTNliCs4+SfL6S3PXXB1sCkNuGKtkHB&#10;+EgYKCIF3/2wW5rfrkSDyrTfkHKBN07SPN4ugd8Cz7yB1x+4UzrHHJYC17ZF29HvICk+Ci8cfB7t&#10;XDphzMExiIr/Ee+N7siz5g5vf+0Q0DLyGx5jOiJo+qviV63IyI/xE/oiwMm1gSCIm42bFMC7kZzH&#10;tB2B6R89Lf6p/i4Wv+g6wAoq05CQckH6wZEDkPt73zrBp139MHrBYl2swFkLt0ptjZXg5h59MXnp&#10;z6hIj0EYVmPK6/8VZyjURg7mqXXyIAcjbRht0Zt39hMrUhETBiybshAbMlo7IBj7TaC+8jcpA1P1&#10;xCiAus3ttyWakPwbjGyn7IGpPpMrPHpPxtLENKTHvMiFPQuvb8iwYUBMEIL22A1FoFmZygzsitQu&#10;jgYmYOYof8WXmCz8ln0B1ZU5OHa8WNxTOwJ1KcoM3q7pvzBl7TqGbI0wyEnA5l1ZfI/UEbAYmNR6&#10;sNlauPbFi6vXYD43wOro97EgUl4wzBEXXy7G4p8B345u0GT+jPdmr4VamOjnXoj927RBanXoPBoJ&#10;z1WIIylF6GU2cC2/R+U57P1BjfGbc7XGMnEpQkf31i5Id+2J8TMmc1n8hm37BUce5r54CUFtTb8h&#10;cw0Ygxmh/aFObIsho7raUxmI2xqlQxtT23jMi0645d4IGgQ6tTnQ7q1OKwSMfBTjkI+jOcUGdqR2&#10;4EjBec9KfPyu8AZdhaCZD6FPnV9uGdMKvV9cjnjha4PQAV7wpc7hj+zQYcHiJHj46r/GawOQ847m&#10;1BHO+/JI5/1UYZ89hmJmxFzeHvBHjZ6F59/dBbXGQnDzshREL/wOKepq3gl8HNPFL4mGXD7+Ow4L&#10;jhDkYJ7oiT5dPHS2H7sSsF8YvF46jQNCO6q6H0N6Cd9d5IEZT0Nsl41/8zoeHaENTM0He5OmT+U6&#10;ImApGLsT1Xd7yL/ykhkZKDAXQN1q+93E5W8Tij6lUf9Mb3vkF0DcTo1/FqGqLOzadogPkjW4lJqM&#10;XfyIasoQ9FLaIXF20yVkHkvlcuTU6vvV7jNVp6zBQjEYOh/cTgrGC+PMTTokCBPwDrwBJnbZgJmF&#10;peImOMNYx+IVi6Nr8uMYH7jwY0Jg1SgWFTZCOjeIhSerDeOsWIifEBwcyubH72UbdfeWnEyYC0xq&#10;tHjbdDBYMwiB02K+1gaxlc5XBYezjfHaALkikjMMYQFsWFQcS44Pl4JsykE+paCf4rWrJccTZgLX&#10;WnIuErmX5QuXCtfGzBfvoQqezWaLAXa1weUMA8sJcjUVa0KIUfM5CxUXjzYM4T5E06S+ZatfEC47&#10;f+H6JgeC5vsdsUDb0dQK0msXLrLkmN3mbY8Fbkq9kxwpaJ3yCFhepF7LLtoFbuviY3hbIQWUFTYx&#10;cGWiUWBueZG7ubhc9kXIR10xGfRTp0/yIn7lfjNthBjw+QBLldoAfTujLx//sK/ZOi4z1bRgNk1w&#10;kKCsc7oAvbxNCXtN246IZWxcvoG8rdU6dtJugmOSdJa+aRtLTpXrM2/zYlKlMjfXptUd4Xp7Yzf5&#10;Cw4pzMlA7mtYCqButv2+5jTyt4SQtsMwCiKvf+6Thv1DeZMD+cvti2oaC5st6LbCiY8U0Fw8n9eV&#10;dVGzdXogOGK7YqHPVJO+g21KPizVF6HfGmNkd+yPkA/i1sS47GqVJBWuE6GMVG+wmRs41R3RgNih&#10;Q0J603Spd9ma8LJp2Em3wZOns6HrQNlroCW87IhkQfX0kHdz6p2Ux5s0eGkQope1QOb8AYsdiWKg&#10;JXvyvUVxTvnagN3thPNxy5bNLQLJ99bFuOxotpjTchUZGxZiFuahnJcbLyvtVh6PMJWxk5C6oEFl&#10;ynKMcnkG0Wlp2LLfA6NMBQolCIcgeMvyFqf/QuUNL/fb2wRp1PH4ZI42IK/z4gqPwNfwfcwdeHfG&#10;Ul0cH6dDjFX4MmZVv46VM4dajvnVpNFPuao9HZ+4GVAAdYIgZGig5bS0gO/ImfgIS9FOsb7F9/XD&#10;GL7lc7zYkMGRuze6qTZi+ivr4TnuXjhpiDeiySEE0tyEjxevhloVjMhNryOorWyCzAQZF9YXOCQo&#10;63nE6gJ3P4B50eulAJ++GLVAWJshXC+/lODnjHoOIeNnIvpEiXDAEGEtqhxQ1DcEyw8KazKspS/I&#10;Ihbzp4VgSZIaWDuFX699NudE8HIWiZSIntj5j58hrLp1LqqhjluPA3ctRsq3Ibd1mIrqlC/wuOhp&#10;DlAvG4N2TToIvRNCAdQJglAiftdSYGIXQViF9KbpUu+yNVoTqd1UJqZ1WQgyLq4PclBQVvm4nCfd&#10;b3mKnBw0VA6CqV9jqZsSpAs0KqytuKJ9DnkdhtX0FdMonXrqIGEOkr9jIfk6L1Q2joXke+tiXHb0&#10;RYsgCAczAzG5meADEv63GkmRaxGndNNtMch4a8cFZZUD2wqB0UfdBQ/dbymWkM5TWx+MHdQFrmiL&#10;vo9NwFjhFAlNZjxWRZ8Axg5Fv7atoOo/BAPUO7D5QKH19AmCIAiCaNLQQIsgCMfj2h2TPooUwyQY&#10;xqnhWAoyruneeEFZNVUozbI06aoahScOaqcIiVP/XNCsjzBlSApdIZ5DEARBEMTtCg20CIK4Kbiq&#10;xmCBLk7N+1i46aw2Vom1IOONGpTVEm486wHae4yLQnqN3mlN5pxARSw7giAIgiBuR2igRRCEQ9AH&#10;lZQDjwve615CRLgQUPwEoqe8jHcT8qCxFGS8+ojjgrJeLkeR6JJNCnpp/NutO4ZMCeS/07HrWC4f&#10;FF5C2s/bxCCYsjcxtz4PYabwlS5uOT5efQKV/JBGfQRJwlc3a+lzeeg8MBaUoaLsFFKyhP0EQRC3&#10;M5Ijo3mfIlznVMh4EwLfxyLB7AwHJVeREf0MAiJSzM80qE5BRICp+yg20bFMNdSxH2CeGMBYupYg&#10;LMGMMLGLIKxCetN0qXvZVpgMKqmL6SM7kFDuNxdk3GFBWY2CrPs/zYKfVgZdF2J8XdE7qwiaxoKD&#10;P2LxyT/oHXzogmTuYOHB0vMIQXTjhGC9tqTPpVFxnEWJ1/L8RR2vc+wnIS2i8SD5OxaSr/PiuLKR&#10;nA7pbL0chFywm3IMUX2wZyFY8/z4XH6WZWyLGapwsmQQ51EKAs3bFtFpkRT82JFB90n3b12My85F&#10;+Ifv1CGM2o12EYRVSG+aLs5ZtsJbxVnwnbIKfKCGtNt0qh7Vu8aF5O9YSL7Oi2PKRgip8TmefDIL&#10;rx+KxGS/FuJeIZxH36FzkYUghCdvwZxAIUqe8JUqGH2EUAaq1xCjOF+H8JWq71DMzZJ+ywhTvX8O&#10;Re9ac7r07YroxCn/C0xWyS0Lv1/CUXiOvk87C0GThujHnsB3Y3/EljnD7B63j3T/1sW47GjqIEEQ&#10;tyAUlJUgCKJJocnAhgXhSH9hMh4xHjTVohUCRj6KccKf6lis2pmtXfOrxC0QczKvIT85BuFhMxAa&#10;FomY5HzU7DQ1yDKDJgsJSXn8j1boLQ+yBFx748/znkH63AhsyKAp34R5aKBFEMQtBwVlJQiCaFpo&#10;MvdhfRwwoI+vTV+IXHsOwljRG5Eacb+eQqG41wj1Vrwz9BMUjf8Qy8cXYdbQN7Ha5oHRdaiTNmJn&#10;qanFWK7w6BKAAdiL9Xtzag/yCEKCBloEQdxyuAXOQSbTe/ljaybr3zQSBEEQtxhXkbl3B+Lgi8E9&#10;Otqvc6qajDUsGUtH34G2oz9BPtuA0N6tpIOWEMKNuMN3zL8lp061cfXpgcEqC4M8guDQQIsgCIIg&#10;CIJoRKpRUVrE//dEp3a2DIQcjbBGqwr58X+Bj7SnFnIQeiHmIwVOJMxAAy2CIAiCIAji1qLoLI6L&#10;ji5UGPfwXegs7rQnLaAKehrjveWu8nVcUJfSNEGiTtBAiyAIgiAIgmhE3ODp3Yn/L8cZtMZ15O1P&#10;0MY1VE3GjPE9HdOhdfXH6CA/7d+VJ7E39Yr+PnJsRH9veFJvmjADqQZBEARBEATRiMheBPNxNKdY&#10;8dVIw8czpUaeZa9DffAbLJj1JdT8ivnfz8ckq14KbUHvzVYfaF9Ag8qMBEQv/gLZ7dpJ+/jeghwc&#10;VaswbuoIBFBvmjADqQZBEARBEATRqLgGjMDUccDx9HxUinvOIzakN9qNWSJ5lU3C3KGecHFpCd/h&#10;P8Hnoy1Izt+CT0b7NbwzK8TcCmitjcslshHT+7QWYyK5uDSDZ58xmL6sAt6eclwtPvjKzcRxjMTU&#10;kT2oM02YhQIWE3aB9KbpQmXrvFDZNC4kf8dC8nVeHFM2UsDiofvxQvpaG70DNhKas4j96xSs6Pcv&#10;ClhMGGBcdjQIJwiCIAiCIBoZV3gEvobvY+7AuzOWIkF9XdrvZFSmIXb+y5hV/TpWzhxq90EW0bSg&#10;gRZBEARBEAThBLSA3+RIpET0xM5//OyEgeiroY5bjwN3LUbKtyHo60HdaMIyJqcOEgRBEARBEARB&#10;EHVDObQyOdC6ePGi9IsgbKN9+/akN00UKlvnhcqmcSH5OxaSr/NCZeNYSL63LkLZ0UCLIAiCIAiC&#10;IAjCjhgPtGhyKUEQBEEQBEEQhJ2hgRZBEARBEARBEISdoYEWQRAEQRAEQRCEnaGBFkEQBEEQBEEQ&#10;hJ2hgRZBEARBEARBEISdoYEWQRAEQRAEQRCEnaGBFkEQBEEQBEEQhJ2hgRZBEARBEARBEISdoYEW&#10;QRAEQRAEQRCEnbk1BlrsMgrT05FXVSPtsCcaXCsvQfk1jfRbphpVJaWoqtZHdyYaShmORv8dc9en&#10;4bq0R48GVwtP42ReJUjitdHk7sTiWcuRUHBD2kOIONQ2mKHyCKL/tgjr06qkHfWDXS1E+sk8VJlV&#10;+OvI3RmOWZ8moKC+lUJzDjsXz8WnCfmNWK8Mn8NxutzYNuQaCg+twyezX8Mrr4VjZ25tK+eckO21&#10;hvW6StSdxtI7O9jVJoEN8m+M9rUJ4jwDrZoMfP/n/mjfvr1iG4bZOwtQk74OL943BWFbz9ajQl5H&#10;SdZJZJWYafQ0WdgY+jAe/yIFl6VdQoOZu+U9PDzobazP1O8lGsi104j/PBbZN5rBTdqloyYdP744&#10;DiPDtuFcUzd+1SXIOpaFEpsH8TUoPZmAVdtKgZY3o8paqTNORJ1tQ51lbwzDtdREfB6dgxvNa2lx&#10;HbiC9B9n476RH2DrOUHOjGctC8eySlCtPYFTipM7N2JbOS92F2mXRUyUW2kqdq76HeW8xtmUhENQ&#10;Poe9dNnEszaqDWG4mrYOb/9pJc7fGYTHH+qJNo0ncAuY0LPbyfbaQi0bYVxXbxINtlXOhA319aY9&#10;b13tahPFBvk3rO9NyDjNQIsVnEBifBs8+9n/kJiYKG1r8LeRneDa5WEs+H4VPpzQve6dhcspWDVx&#10;Khb+kmtaUVzvQJ8Rd+JU7F6cvCycwRui3Dgs/2AHer/3Np7p4649j2gwrCAbh891RaB/x9qK5+qH&#10;hxeswk8fPoZuTdr4MVw+9A0mBi3FL3m2vtGvwpkTf6BqSB90b9dM2udArNUZJ6JutqE+sjfmBgqy&#10;03DOry/8VS2kffWhBbo8/Cq+/2keJnQT0inDoVWvIGjhL8iThX7tPE7EV2DI3V3RTtplkVrlxgeF&#10;Z04ivsofd3e3KQXHYPAcdtJlUzraqDakEmm7NuHne1/EmzP/jCenTsGDfg3RD0dhQs9uG9trC6Zs&#10;hHFdvRnYw1Y5EVbr60183rra1aaKDfJvUN+b0NFsEUf6W+SDDz7AO++8I/26WTBcOfkTFv3ggmmf&#10;vIJxd3WBj48P3zqhbQuGqvNpyLjug7sDOnCTdwlZe3cjnblDk7YHCcmFaNHFD96upUj7bQ/2ppzA&#10;afUVuN9xB9pc/AO/bNuGmPXZ8BjcHW4Xy+Hmy89toezmt0R7l3NY/49kdPvT4xjqrca2xfMQ6fU6&#10;ohc8AlVzrl7VF5F1YA+S9h1Gal4FWnTqDO9WciehBlW5x7A3YT+OnCnnx1rj4qGDONdKBR8PF1Rm&#10;7ceu9Gp4azKQmHAEBS1U6Obd0qzSssos7N2VAfi2QUnKbiQdSoW6xhtd73AXByfyceZ9A2mJvyK5&#10;oDm6dPNGC5cbKM86hF+T9iMlNQcXrnlC1dkTbvxG1tIUUT7j2SJca3sHOns0l/J5HSVpv2PP3mT8&#10;cVqNKvdOULVtoT1mSTasErkpe5Hw+zGcKWuGVheSsGxDK0yd/xT6tTXsZLGqXJzMuA7fu3vCu3ml&#10;tozRAW1LjiIx6SBOFrnCx68DWrlKkmOXUXDsN/x66DjSc4rB2vugY5tm5uVTYy6fNVIZaeDbtgQp&#10;u+KxL6MSnl1U8HIt59fYIC9lekzST5N5v47CownYtu0nrE9vicH9m+NiiRt8hfzxjppeVs3RybMU&#10;h3afQ6vuneHhko+9X67CkUEhmP1QVzSXsqDDjCz4AVSXZ+PAr7uxL+UUzl64gbaqTvAQlEKgurie&#10;dYZjULZG+eWnVpek47c9vyHljyyoq1rjDlU7rqPC23RT+4UEzeuviMln5ENQpW0QzjWbr/ao+sOM&#10;7A3qTh4qWnhD5d1aV9as6jxSeJn+fiQHZVwOF+LXYIPn45g/5S60lfOHapScSEJiliu6dfUSv9hq&#10;dTEV1Tr5XePlz8uioDW4mJB38gyu+/ZBQNuLOPbLz9gWsw3pHgHo71aOErfO6Hr5EP61NAuDZj4F&#10;v/yDpvVQhMu18JiJcuuEywe/x9IjAZgZ6of8vXtw6GQBajr64g5RP6RrdTqShrwKLjNVe309M0CD&#10;qwXHsfvXgziRfhYXWDv48UIQ82LBfrC8vfhSeI7XQ/BQl9LaumzRhhiXe2d4VZwwqaPtb+TrbYgo&#10;bws6ZbGemnp2jrlnrC7A0V+2YdN/NuFEq54Y2KYa6NiVy1hfSrbZbaXuGdmlxN1Wys64fsvXK9oe&#10;vrv0MK8DRnrWrUWRQm7MxH2L4OLji442tXm1v/Kyq2oc281170QGci5o0J7LuI0o4waUj03lZ6le&#10;m9LlZigyaZ+bo1Cuq3LbbUnfTbS3RS6dePrSvU3Y3bYG9lWwE7bYKhN20ghD29UenhePYve55uju&#10;4wEXa/msRV10VdYZVzO2SVlf/XDjVJLR87rCm51G4sEydOjJ2yXx+aT7nLwhyULMFH/IYpzYtQdZ&#10;bip09RIGwibOE+voQRR4+KJz2X6tPbJkVy2Ub737QwbUt09luh209Lxm+6G6em9K/oK+tcONXKP2&#10;1VKdsqbXdSwnrS2xpnMm+tY2l4HjWLp0KQyGVswIYdfFixdv8lbAkldMZPCbx7bnlRody2Sb3xzM&#10;MDmKnSjlv89tZm/6+LER44KYP88r3EPZ2uOH2NrQwcx98GT2xtxZ7NmRw9lL646wI19N5cMxfo68&#10;+b/JYk4XGaUvp+nDRq/4lR1bO5P5ez3HvjqcLx4rPb+XfTFtIE97Anv5zZls4mAf5h60lO3JF/JZ&#10;xE5ve4896O7Oeox8kk0c6c/cBw5mA93HsE/35PHj2ry7jxjLxvq78zz4s2lrj7NS4/vrthJ2bvNs&#10;5uM+nI0b21+XJtwns8/2nzc6fpf4TO7T1rLU0rNs/xchXB7+bOTEqWzqOH5PDGbT153g97KWpv4Z&#10;0WMkm/jsn9k4/ozwf5WtS73Ajxew44JM3IewiW/8jb357IPM/6V17LTiOpOyKU1n2+aN5fkQ8vQk&#10;G9nDh/Xo4ccw8FO2p9jMc+M5FnWC31NZxkKeJo5kPdCLPSfLjqe9feFTfJ+Q9tNauY9ZwQ4Vm5GP&#10;xTJUllEvKa9erNcbK9jqsLHMa/BY9pQor6nsqyMFYn4tPrelvJcks68mdNPrI9yZ/ysb2ekSY1n5&#10;sYGD7+K6JMlKTLMbmxx1rLbumJVFMTu//19smr8XL/On2LNTx7HBXE/9p//I9YVfV3S0/nWmVtkq&#10;81vKio6vZaH+fmzwxFfZ3DefZSP9Z7J1PA3T+4t5epb019IzGtkGS/m6YEb28r3dB7PHXn6DzZo4&#10;hLm7T+D195z4rKWnt7B5D3K9lcvSvRvr0c2LDfx0DytWyuRiLkv8cCTDfZ+x/aJ+F0iyHMk+TMzV&#10;nnNuG5vby4/bmYOsRFGmxUe+YhPcFTLHEPZKzEl2VqwT/mzEyMHMX663XtPZWrFeKu8t30uRhlhu&#10;aVr59BjORg7uL8nEnXk9J9gM4TpZR3iZPDadvTlrMtcRPxb0aRLLN0hf2Lit2/4he4zXDVGfRFlM&#10;ZisOqa3YD1N1W6/L1mxI7XL/lP34halnLTS8jzWdsmZjjDZLz1h6PIpNUZafwlZoNyt226TumbJL&#10;7sz9sX+w/WrBblmp3ybanqfnvM4eN6tnktzM3FevM9baPPmZtVvp6a1s4WO9JLk9xdPqxsasOMCK&#10;G1o+1o5blK0ZXT6wx7SNOGtaZy3qu3F7K9dbk3Y31UBmF821E9ZkZrTVtl13scEDuU0UbZeVfBqn&#10;Vw9d1eqMOdukqK/H9pt43v+wff95mV/3ElubJrU/pUdZ1JQezOeVGJYt6qK0FSWyD3lZ3vfZPq1N&#10;luXX40OWWCScw591+zusFyayFcl50n3N21XL5VvP/pCcV3Grf5/KdDuYzmJm9mfuUhrCPYr3f8bu&#10;g6V+6DF9vTcpf0HftNfp21cLOmCLXtepnLj9tFnnFH1rm8vAsZsgRyVOMtDSKgr8J7I3P/iQffih&#10;sH3G1iXzDkrxPvbZfT66jo1WgXhD9dhSlnCmkBUVFLBCcd997N24s9r0igpYQZEg2Dy259Mxis6P&#10;uU1SVLHQhrDQtUdZkbC/9DTbHvYgv1cE23Oedwhl4yRV/tLszeytXt1Y0Ic7WLZwv6ITLOYt3tny&#10;msVisvn5Yt69eMM7kX2akMmKdPkyvr+85bP9nz3Oy6Abe2zxz+w0P7c0O4a94iMrp+L4p7+wM0VF&#10;rIA/f/bmuayX+2PsvW2pUr5PsXWhvEEfvYIll1hJszSDbX5rOFfGRWwbN35CPkpPr2OhXsLAk3cI&#10;pWfo9m4cKxDzKNyTGz6LspHz9Dj7MO40zxPvfKduZG8N8WJeM7mR1D2vvEl5lAYW+jL+hMUJeZLy&#10;0OPDRJ5WsZS2JFPh+qJUlvhzMjtfakI+6lSLZagvo6fY4rh0nt5ZFvfufTwNP/Zg2EZ2XF3CSpJX&#10;sNFyh9mKTljOO89r8R726UAfvbHRPY95WRkaTVlmymtNyELWzfe2iGUudi7WzWRekhHTplmfOmMt&#10;v1IZdHuPxRUI6fHjXEeLzO6X0zOnvxaeUZStbBusy9GU7M9s/zsbIqS9J0fRgevBnl17gudDrhsf&#10;sbhsbSObGjOXDUF/NjMmnf8W0pA36WWR3GjkJ7AP7+V6BSktIX8xb/COjbYTblymxXs+ZQPxOPts&#10;v/YFj94W8IGPVIbaaxQDN4PNRLnpdFuWrZSmlMfSM1tZ2BB/XlcSed0RrpEa1mfXsjSj9LW2rodU&#10;r4TyK2Bpib+w5POplu2HybotPbdNNsRUPTelo8r7WNMpazZGTlParNlI/tu4PA03uSwN7bZF3atl&#10;lyT9kXRE1/aYqd/66yX5SfXbrJ5J5VP7vkY6Y63NUz63LDexrRbqD6+TaXvYz8nZDS4fy8ct12vz&#10;uszzX8tGGOusNV1QlLXU3mqv19Zb7d+m7K72XrrNbDthXmYG11u1XZbzaZCWNTtpRWdMtynGemdC&#10;7qKu6uuUth2+j83dniWlIW0lB9mK0T5S2Zey/MSP2L1cNyC38XyAEvMK73xP+Iod0fWHzNhVa+Ur&#10;PWvd+kPSQFHe6pWGBXtYVFtXTq/jg1SL/dA8q/LXXqdvXy3pgE16XadyslXnlM9UhzJw8GY80DL9&#10;hfhmU3MBp/flooeKoTD1FE6d4lvaBVxvxrN38RxOHO+IEb3uQDPU4OLZdBzHGMwLexb3eLWAW8uW&#10;cGvljg7u55EUuwm7sy6i2q0lWgrf0lkxMg6ehs/wAPhZ/HLojYFBI9F83z5kP/wW3n6sm3bqT95u&#10;RH15HH26A2cStyP2u88Q9sF6uIeOwj0dNMhL3IhvisYi9OkhaC/cz80Tnh7VgLz+QMw7cO+8NxF8&#10;Twe4yfkySznOnjgNPPgaFvxlODryc108vaFqdQOXbwheX6Tj976MsOAh8HJzQ8vmuYj7ej0qgv+C&#10;l+730TqZcGmLzj28geyLqNBYTlNzNgFff3MFwa//H+7vqJ1/7uLVGT28CvjlVdC4tIB7h7YoSdqE&#10;DbszUV7dDC1bulmWjbcaiWs3omjSs3h6aEdxGb5b+3bwKG5lZl60No9eI3rxclKW8XO4V8gTu4aq&#10;AsDHvSVcNDnS8wbjmcFcpsLlbj4YfJ8/PFxqy6dF8T4LZagso7cw/d47eHo3cKXiKnBXCObPGoUu&#10;rVyhqbiIbLSFO//bsk7w5CzlnWeVFWTg4B8+GB4g6LOwI9eKrCR5ePVDL7+WwhV6zMqiC4rjfsQ3&#10;FZPw+kv3i2XOD8Crsy+8UIKLFdVwqW+dsZpfV7Ry94R7yR7EbtiDrPJqbR01t1/3DGb0t9pCeStt&#10;g9V8mZZ9QtQPONxHheZndmNr7BpEhH2Cf7s/isfv6cjLeg/WflOKSaETMbS9MMmtBdp7tkIxTK15&#10;agaPdjzPRbkoLLuG4t0bEHkjEOMGA5cuX+NWV429sT/j6tQ/YUx3N6MyvYGCjOP4w6cvAnRlLOvy&#10;K3j/lQfEMmRXq1Ag6WEtTJWbTrfn4pURgmw1uFp1SVBGtHK5jryEdfjycGd0b56DxK2x+C5iIT74&#10;NxD6+EBwVVZwDWdFfXoKf3lmMK9Xgj61ROfBgbiz+FfL9sNU3Zae22Jdai/bNRPlzkugto4q7uNi&#10;Rac0VmyMmJ4eqzbSUh0VqW2XWrYosKh72rJrhQff+xv+ItqlZvD07ohWvCxuVF+VysN8/Tbd9lSb&#10;1TNt+fCfteyhkc5Ya/MU6OT2l0kY7CXUH14nO/fHfXeWNrB8rBy3WK89zeqyv0ez2jbCqGyt64Ki&#10;rKdr21tlvTVrd42olQ9rdtLIabJ122U5nwZYsZOWdUa43kp95ftqy51bVJ8eCHQ/h/Q8nhYu4Y/t&#10;m5Bw7xN4fHB77Qkyrm3Q7o5WKDpTiDJWgN3fbcCNcWMwGJW4fFUDVngAsf+pxtQXHkJ3V/m5TdtV&#10;h/SHhH6GkvqkYcEeuhcay85oHaxJW3DJqvy11+nbV0s6YJNe16WcXGzVOf0ztSioQxncZJxioKUt&#10;5C549O1wrFy5Urt9+Q6e7MGbFYPF3JICjZ6Exwe21V7Mce0xCREb3kC3g0sw8eFpeGdLNu+6cK7k&#10;Ie1ADYb068IbZ0sIjVgnXtUexqt/fQRdRAWpQcnJA9hR1QFt1IewPTEFZ8o7YuzizYhf+gQ/pwwZ&#10;h46iasS9GNhZWjWjKUT6vhz4BfpD5SovRH8YwY/fhdbaMywjLdIc/cwo3CVaKC6bvHT8nnOnVtnl&#10;48HjMLC1pMSlmTiQBIwYGgAvWa/ZRZxPU8N9VG90qbGUZgeUpx9GUtUADO3TXtfBYMXnkVbUC6N6&#10;c4Pu2hNTIv6F97qlYP7EJzH5nS3IuVFtWTaV2TgUfwMjHrwbnaVENbnp2GfOEYapxfKKMmaF2Tia&#10;00NrBEw9r0wt+VgrQ36JcRnxQX/mgRx0mxyEIZ5C5byBwux05IidEzcr6V22nHcwXDmXgQPohX7d&#10;PcXjKMuyIisLzgPMyuIi0g8c5ro5CH285GuqUXw+B0Xud6F3l1b1rzNW89sSPaYsxIb3uuLg/Il4&#10;ePIibMm5ws8ys9+a/l4y94xGjh6s5suE7EvSsHdHEXq0yceh7UlIOVMJ77EL8Wv8h3iSK0dZxhGe&#10;/mA8OPAOqW5cR276H2YcYbihQ9c70aPqBq5fzcSOtQcxYfbbeK4vcOpCOa6m70L0D90w+wXeMXYx&#10;LtNKnEvL4J3V3ujuIdWOWrqs1EMTnfla5WbC/rASZB89J3V4SnFy7wFU9XCF+tAuJKZko9x7LBb/&#10;GoulT3bXNuQ6TOmTQA1KrdkPU3VbfG4ufkt1yWy5c0zpqPI+1nTKzYqNEffI2PCMluqoQK2y5FjU&#10;vRZS2Q3HM4/04YMrAT7IST+OHLHDf9lK/W5ppu0xr2fa8rGmM9baPO0uLablJtLg8rFy3KJsTclO&#10;xoSNMNJZW/XdXL01a3cNMJEPqzKT9onUWLddVvJpgE26ak5n+G9r9dWk3Dnt/dDHvwgpOcWoLvgV&#10;/448h+den4hBch3S4YWud3VB1ZXruJqVgLXb78Xsd/4PfaHGhYtlSN++ET/0moYXHvKBi8XndrNe&#10;vvXpD9UacNQjDQvtYC3Z2dIPtSp/o/bVog7Yqtd1KKe66pzVvp6xztxcnGCgJReyqbfENww9fLFi&#10;ZB8+b8Kot4TPiJfxxbZt+HZqJaIWbsPJaq5v6iyk5HXFkJ58xC2daRrpPgZGhqHm+g3eEQnB4n9/&#10;hZWRi/C3WS9h8gh/tBMLjR8rqwTattG+teEFXZGyHWsTWmB4Xz9e+EZ5t4HaXvm4EfjjEPZ5DceI&#10;u9qbOM6puY4rVa5o0byZ3jAUHsHO7TV4dGRfeFtJU3xGtEBznSLy44d+xXYMx8i7vflvF7j5PIAZ&#10;X8Ri/7dPIj/qG2w5WWVZNterUFbWnItGejvMG4SUzf9DAnqjb7fa3XeD56pVxoZGgFWVobDKG107&#10;utcq09rysV6GtcpIfFPSCWP6d+VaJaDsnLhYTs9K3oXGTp2VhrxufdHTR+qoWJOVWZ3nh8zKogbX&#10;r3Az16K5wplEAQ7t3AM8Ohx3i2936llnbClbN1+MmPEPbNu/GlPz/4WFW9K1rqRN7bemv2af0ajs&#10;rObLhOzFe9+D0MX/wsqVn2HR315D6OQR8G8nHGc8SZ4m7xq0kd7wsopj2Lz2V2B4b3Sr1dhzY+rZ&#10;Hj1xCgfXrsY/T4/Dc0F3QxXgg7LcP7B9/XocfS4ETw/iHUPjMtUUIyvlPLoN6QkfKdnaumyik6yg&#10;drmZ0G2DDo9WR3qELsa/V36JyEVzMCt0Ekb4tzcaZHHYZZQVXoZP144K5x8CUv2yYD/M123LddNS&#10;PTelowb3saJTHazWUyXWn9FSHRWoXZYci7pnouzYBfyx5yi8JgzDXV5cmy3Wb43ptseqnlnTGS4H&#10;i22ekhp+7kVU+XRGRyPHR9pnb0D5WDtuSbZmdVnAhI0wpbO26rt43Ljemra7hpizVRZkJu3TYt12&#10;Wc+ngrrqqtHAymp9NfW8As06okdgJ2SlpuDnH1dj0+C/YOYjfro09LjBsz2XwO+/Yu33P+L0C5MR&#10;dFc3BHQrQ27aLqz/Kks3QLP83FL7bu/+UC3qnoZ5e2gsO+M6aaJ8ONblb3SdRR0QsEWvbS+nOuuc&#10;bKdtLoObi1GNagykQjZSBC0VOJt6Wt+xqcxF6uFmBkadFR/BtoQ0lFyrQc21y6i8fA1eD/SAD7ft&#10;2ilffGReUYy8cxcsBBuU7mNgZFzQwt0dXjn7sSe5ANdYNaqKz+LEgXSUiOk0h7sXNyN5Z5Gdm4+c&#10;Q+uwKOwfOMSN/bDegkExyrsEK96HL/82Byv2F0t7ZDSoPJuBw8jH74n7kZZXgNzjsQhfvAuD33kB&#10;j/AH0h43Gqy04Hn0KkPWiVTkVlSi7OzvWL04ghull/HaWF9UWUyzufYZcQYnTuaioqoUZw/9iMUf&#10;CMdfxFjfMiRv2420kqtgNddQWXkFV736oIdPK8uyEfN0FXk5Z5DLK/ShH5cgbHECMHAAeisNqYj8&#10;3NJz1SpjQyPg4u6Fzu452PfbEZwpKEBeWhKi3l+HkzVG6YhYK0PjMpLf4vRCf3nQb9A5sZKelbwL&#10;b50rLpbw/6+ioiQf5wqrwKzJyoTOy5iXhaSbWadwMrecd3hycGj1MnywqRfeeW0UfEsaUGcs5tcF&#10;xcm7kJBWzGVTg2uVVbh8tRce6NEOF03u74hmFvW3C1zNPqNR2VnVOXOyz8SuPX+gmMuiuqoYZ08c&#10;4foutBBSWaMAOdm5KMg5gB8XLcTiQzcwcFhvXUdViatHO9zBu3tfhMeh1xuTMNSzBVp7uKPs67fw&#10;l2+6YvFbY7TXGZeppgoXswvAhY6SvFzeoN6orcsmOslKapdbbftj2OHR6kjOrr1ILub1u7oKxWdP&#10;4EBaCU/FCJc28OrcBgX79uPQGTUK81KxO+oz/HDyiiQjM/bDz81C3bZcl8zrtqlnNar7VnTKxWo9&#10;VSLrgbln5G2WhTrKc2vCLnEs6p5UdmWHkfjrKeQVnsPxDf/E4k298c7MIF7+luu3n4vptse6ntmm&#10;M+bbPCXN+Lnt4V5wGL8dykJBYS7Sdkfj/R9Ooqah5WPtuCXZmtVlIV6mCRthSmdt1XcBRb3tbMHu&#10;GmLOVlmQmfZCCWu2y4ROWrIvtuiqWZ3hv63VV1PPKySEtvDr0w1Vif/AwsgbeC1sMu5W6rMOadp2&#10;ThTC/+2LN54ZDE+31vDwOoOvX5mFb3q9irceFQZo1p7bSvnWtz+khF2oVxrm7WENH5BU8oFJBUoL&#10;1Tb2Q22Rv9F1FnTAUh/cEFvLiVNHndPpvC1l0BhIa7V0CLtMLe5y3CY5ohC9MBkdM1iMZ7QoVTyn&#10;lOXviWSP9xC8jgh10531eGwR25wqeYdL/ZFNFz2SQPLOYpS+vEn36f9hAitU7lf/zr4SvM+IaWvT&#10;939+LTsuLjwtZmfiPmAPyl6c/J9jH33wAvMzWICoz7s2TXlx3kj2blyO/j7iJi3S9B/DJo7tJd3P&#10;j418JYrtFxf2GS0e1V2Xyw5FzWRDdN6keB4nf8K2iTKwlia/Xn2ARYXep/AK1J9NXryFpQoLGfN3&#10;s88el6/jW4+n2HubT2oXYlqSTWkmi3tvnJSmkJ+57O8hA+vgCENZxpJ+yB51dJ6XpPu6D2fTPvuF&#10;nZEdYRjLx1I+a5XRBXYi6jkGn9ls87kS7fXZMWymVy+9Bx0L6VnNO08/dd2rUt79mNb7lpGsnn2X&#10;ffCSXla101RsZmVRytSHoljoEB8pj3zzf5ot3iaUXQPrjMX8nmN7Pvsz6yHfE73YY+9t5rp01sx+&#10;YbGsJf218IzGZWdFjiZlL9z7q5f0aQub/1/Z2uPSIugzP7P3BK9d4jFeLxbOYyF+phxhSJvoVUlI&#10;Q/bUWMTS1r7Er+3GHvtsL1NL59Uq09ITbN30wdr7iJ78smvrsrEeGm21yu2CsW4LzhRmMS/3l7We&#10;HrkeqA99zaZJ12i3gez5tceY4NzBMH3Zw518rg8bMu0fLOEMT8eS/bBWty3aEHO6bUpHjeu+ZZ2y&#10;Xk+NNovPaKWOWrLb5nRP0m3/cU+ysXI9dQ9ir0Ttk5yWWKrf/LjJtodv1vSs1nXGOmPY5rkPeYHN&#10;fTnItCMMvum8t0l5dB8Swj5LyGKlDSwf6+VnqV5b0GUTNuJCLZ21Xd/F83X19qRFu2u4mbFVluyk&#10;0WZouwayZz96j72ks12W8mnKvljXVfM6Y0t9NfW8irT4vqDFv7Bzxv1DxVaU+CFvX7hMRG95wr4T&#10;bO2zPUQ9l70r2/TcjugPifeWtnr3qcy39fl7lrIgWS+4HVj49+es9ENtkH+t68zpQEEd9NrWchK2&#10;uuictNlaBjdhE+6vxEX4h+/U4cJH9fxE6dfNQINr5aWodPNCB3fjSSt8VFpShmoPb7Rr6cp/VqGk&#10;tBoendopInozvvsCzp4pwJXWPriz+x1w130q5Mcq1cjMqoCnvz/8TMT40GJ0HyXVlSg8exbqCsDz&#10;Dj90UXkp7s3zXnIWp9WAqld3dGh2BSXlQLsO7nAzlebVk4gOfRmbBi5F9LyR6KhLR6AAO2c/hZkt&#10;P8XhRQNRejqPP48fevXsKN1PeM6LKK12R6d20vQoHVI+zvObe3ZRXGMtTQl2FSXZWTgvPGNXf/Ts&#10;0Eqfvvz8V1pBdWd3dFaWkSXZSGmq0VEsk5bXLqIcbU2UsdFz1SpjU/pRjcq8LGQWMXj3uBNdvQR5&#10;WJCP2XzWLiN2rRxFlW7wFstQ3IHyoiq4ebfX65W59OqQ96wKT/gHqLQxb3Sy6szLpgOaXVbIyqTO&#10;KzElCy3sWjGyT+eiAu3QVdBPnW43sM5Yyq8g08KzOKO+itaq7uje2UOaimZuv4A5/ZUx9Ywm6pfF&#10;fAmYkL0uX2JhomsXHwMboJVhIdBJyHMrns9LvIIrdMEAIU+lqHJrp9NBUZ/KauDeQak/Jsq0ugJ5&#10;mWdR4dkdAX4egLEum9JDA4zLjSdhTbd1eqDmOuKJO7p2gaqWbZGR0s8sBry74s6u7fV5N2s/hPQt&#10;1W2ORftqTreNn7WZ4X3EcyzolE311Aizz1iNgi3zMPSNNlh7eBFGtzd+jWskA2mvFjO6V7wTswd/&#10;hJZrN2LRoCv8GS6jtbFd5piv3ybqhoxFPat9XW2dkeQqtnntkPHZs3j85HQc/X4quhs+nBbxfmdQ&#10;hPbocacfvHT5aUD52FR+luq1BV3m1xnYCFyurbO26ru4S1lvhaybs7vGmLJVFmRmAp3tUgl5dMNl&#10;ne0S8mEpn6YSNSdPW3TGlvpq4nmr85Dw8UwEp0/Cjq9fRH9+nVkEnSi5DDevDlI+BJ0oQVl1G3Qw&#10;sHc2PLfZ8uXUtz+kpN5pmLOHsl5cR/sALt9W1yz3Q03aJGP515i4zpwOCOnZqNc2lZOM7Tqnw9Yy&#10;cDDt27cXRlrSLz6uavyB1u1CJdKi30Lw4cexYfmf0EMIhKzk2iF8NiwY++b+hI3P97LPnE5HpEkQ&#10;BHHbw3D17AHE/5GOQ99EYnvgCuxc+BDaN7hRZ9xsL8ewcX9gbvIqPO9vwvFJY6E5h23vr0LW3SMx&#10;uHtrlJ+Kw9fv70efqO8RPt7U2hmCqC9XkBP7Hv78CbDgv4sxuUftSbkE4awYD7So732z4DL3HD4H&#10;/1s6sfYgS+DKFVS0vBfjBvvYr1AckSZBEMRtzzXk/f4d3n1lLXLu+xBr//aAHQZZAhputi+jZdAI&#10;DPY1XrPcyLi0gV8/T2T/bxmmPT4HXye3whPRX2PROBpkEfaFFfyCiE/P4cmP38BTNMgibnHoixZB&#10;EARBEARBEEQDoS9aBEEQBEEQBEEQDoYGWgRBEARBEARBEHaGBloEQRAEQRAEQRB2hgZaBEEQBEEQ&#10;BEEQdoYGWgRhFzS4WngaJ/MqBQeTdqIMR6P/jrnr03Bd2kPcJDTnsHPxXHyakG+6PK0drxPXkbsz&#10;HLM+TUCB/ZTHoWhyd2LxrOVIKLgh7Wk47Goh0k/mocoBMnBk2iI3shA76zE8vz6LWwJOdRVKy6/Z&#10;0RY4MxpUHl2Dv83diLTrt8YTO0J/Gw972Q8hHlIVrjUkDXYZhenpyKuqkXbUg+tHsOLhYKw6USHt&#10;IIhbGxpoEYQ9qEnHjy+Ow8iwbThnr77GtdOI/zwW2TeaGQXya2rwBr4kC8eySlAt7anNdZRknURW&#10;yU0acpamYueq31HOJW/SdbW143WiFCd3bsS2ctQ9uGJ1CbKOZaGk2lEdXFNlU4PSkwlYta2UZ9he&#10;TcgVpP84G/eN/ABbzzWkjE3l115pm+MKzsQux98OPoiXx/XgjWoFjq58Hv7P/oD0BvQ3bx0qkRq/&#10;DtHZ19DcXKDS+tJg/Xaw/l4/iegp/dG+/cN4fcs57SDbgGso2B2Bp7q0R/uHV+GEQ/ShLvaD4Xra&#10;t5jSpQuGzopFzg2FXMv24KOHH8eixAvSDiuYKJua9HV48b4pCNt6lt+pnjRvhzu6HMemg7m8pAji&#10;1ocGWgRhD1z98PCCVfjpw8fQzU59DVaQjcPnuiLQv2MTr6hlOLTqFQQt/AV55lrnyylYNXEqFv6S&#10;W/8G3GYYrp05ifgqf9zdvZ20T4m143Xk2nmciK/AkLu7om6pMVw+9A0mBi3FL3mOejNvqmyqcObE&#10;H6ga0gfd2zWT9jWUFujy8Kv4/qd5mNCtIfGjTOXXXmmbhl08hLWfHcGE94LxYHsuD1aE9N9Pw2tw&#10;D3S2l3icGVaM7MPn4RfoD5VdDZU99Nux+svUJxCfkMf/+gNb92WCj3UMYMV7sGLOP7Cniv/o4gVP&#10;RxjyOtmPG1Af24+Eqipk/bAeO9MvS/v5ICk3FYlZXdDL11PaYwnTZePa5WEs+H4VPpzQvf4voFza&#10;QdXLC8dPnAMFGiKaAs0WcaS/RT744AO888470i+CuNWoQVXuMexN2I8jZ8rRolNrXDx0EOdaqeDj&#10;IXwX0uBqwXHs/vUgTqSfxQXWDn4d24gDGVZ1Hil7d+P3Izkoa9EenhePYve55uju4wGXyizs3ZWK&#10;al8/eLcQzr6GwqO7sa+gtfZ4VS5OZlyH7909+XGGyqz92JVeDW9NBhITjqCghQrdvFugpjwbB37l&#10;16WkIa+iOTqp2qOVq9QksUrkpuxFwu/HcKasGVpdSMKyDa0wdf5T6NdW2SGokdLXwLdtCVISd+PQ&#10;yQLUdPTFHW2E86TjJ2/At5s3WgjJVxfg6C8HUeDhy+XgYiZ/LihN+x179ibjj9NqVLl3gqot75ha&#10;eXbbZJcB+LZBScpuJB1KRZFLJy731nAV8/UztsVsQ7pHAPq7laPErTPPS0upoWaoLjyGX7ZtQ8z6&#10;bHgM7g63i+VwE/PigmqdPE/h7IUbaKvqBA8zb9Ut5dGw/3MDeXvXYumRAMwM9UP+3j1G8pWP98Lr&#10;sx9G1+Yu9X9+nhrL24svl2Zh0OsheKhrK1SXZWBv/B+o6NCV34+fUX0RWQf2IGnfYaTmVXCd7gzv&#10;VtW8DBKwbdtPWJ/eEoP7N8fFEjd9eSuot153rMQfpsqmfTH2frkKRwY9i1C/AuxNOoiTag06du2E&#10;NrIucxmVZx3Cr0n7kZKagwvXPKHq7AmxaNglZPH8pDN3aNL2ICG5EC26tEPV6Rxc9+2DAG83VAn6&#10;+dsxpGdkIEPYzl6BV/fO8ODpm30es/m9gdyTZ6S0Bb3iOmVWb0zVrSK4+PiiYytTnfLLyIpZijcO&#10;3I/F7z+KrsInhcrj+O+HP6HZlJl4YaCX9lkspmfGJpmUk1BONQrZ5qGihTdU3lpdErCs59dRYqKO&#10;i6VmUs9MPbORjW1ViPhlu+A5dQam9PPQPq9Z2yPYYKX8TdhBEUEPzem3pfJTYM621Fl/a8tYiwaV&#10;f2zCh+ta4olnfZB8+A78OXgo7tAVRBH2RMzFYreReNr9HMoeehlvj/ATZyfYYi+Y9w2kJf6K5ILm&#10;6CI8N9e1gmO/4ddDx5GeUwzW3gcduT3S2Y+ZT8Ev/6BoX9Q13uh6h7tRfgXK8Md/v8I692GY2Pow&#10;DnoE4c/DVWguDMC4TXs/pRfemhMk2jTzddhc2bTDjdw0ZFz3wd0BHbRlz0zn2bIOMFw8/hO+UQ/G&#10;a0/0gQffQxC3EkuXLoVyaEUBi4kmRDWK9/0Toc9E4vw9ozEIp/DLJU/4Z3XAtB1rMaN/CxTvX4k3&#10;Xo1EapeHcF+HUvz+yx34W9KXeM4rGUtDZ+KLirvxRPfLOPBLKbz8y6GZtg4JM/rhUsIiDAm+jq+O&#10;foLxHXlDUZOK6CcmY82kjfz4Xbi8+2MMm1iIj08sx2S/S9i96M+YdqgTRhTuw64sH0xbG4OlvfZh&#10;3vMf41TvR/Gw/0X8+u0BeL33A36cMQit2QXsWzoLzyzNxj0T7wKOHUIumiGn7evYkzAD/Q36OyWK&#10;9HNwpX9ffn4CjvT7GL9EB6NvqyIkzJ+C4Gvv4mjkeHTkV9SkReOJ+7dj0h5BDldM5G8d5iMKk145&#10;iP7TR6HHhYPY2vo17Ih8BM0sPnt/uBbvFWW39PydmDiIZ8VAdpJspv2GgSOqkHHlTrFcNp8Iwtr9&#10;SzDhaiyCR87ENuGNr8gQvBLzAz4e7SMNtK4hZ/2bGDlzPXSn+L+JmB0LMKw4hstzAfapeFn6XUXa&#10;1t9Q8ew32Br+GHzk/pIEs5jH/lzSSrTynbi5JUZ68bt2v1Mr37uWImn1NAQ0L9UeP/86Tvx7MnxL&#10;6v/8T/o0Q4VOdyLxVLN9CH+ZP1/Xd/D90mfQB2n4cd6rmHeqK557uCsKf92EX7zexo7vR+PkjCmY&#10;ue2clGd3+L+yGjs+fgQdFc9u+bkt6/Uv40/iJVNlc28GPhg2DZt7DoJXoSu69+fpbi7EA2tjseLJ&#10;LrxRuYS0Hxfi+Vl7oZo4FH5X0rE1Dnh23fcIH+8Hl4rdWDTsVRwa2AuFcUnIcg/F2oTHkTJxNs5/&#10;vAX/nuyB3z95Do+H/y7dl+M1CzGHF2FUzX6zz2M5v69LafuhKm2DBb0xXbdOPLAS+1c8WUuvcOUI&#10;Vkx8Adum/Ac/zRjAO8NyXVuHB7evx4L7NVbS4zbLjE16vvPB2nJKXoBe8Yvx/Lxj6P3cQ/Av3Itv&#10;f1HhvR0reb32tFLevaDesshEHR+PDpUnTevZj39F/9bKhzZhY3Nr0CHHH6+KtqXSiu1piUpR/mbs&#10;oPYmfAyThfXBk03o9yi0SrdUftLpHE3OetO2xVb9NSNjPVeQFv0X3P/5YGwIv4I3pl6Q7H9zfqwG&#10;ZfuXY8rT6Xgp5gmcfPZjXPvqJ0SO97FSRkp7UYG4XafgPm0tklcMx5nP5+LVD0+iy8Qh6FByGL+0&#10;fAtJ66eh82+C/diMniM9UYiu6G9gX4S8KNDV71VYWhmOx2JH83u8hXvblGH/J1PxeNZM0ab5wUId&#10;HnsVG0yWzT049YHeLvrhAvb/w1Se/w8+py3pQBWOrngWo5KmInnj8/CvPVokCKeGAhYTTRZ2cR++&#10;fGsNms2LQcL/1mD1/zZj7WgP/NG8H3r5tdQefzMamPlfJP5vNVau/i92bH0V9/uUYc+XH+GLZq9h&#10;y08/4iu+/+e1E+D6R3uM6HUH74RfQ97pVJQN6IPuwtQggYvncOJ4R/3xzDQUDByA3kLDVnMBmQdy&#10;UHWsDcZ8cwxFRb/hs/vPY8Vrn+HiX7/Hlh8isGjxMnzwl05IOnqON2k1uLjn33jri+aYF7cD/1u9&#10;Bv/7eQUmeVfBa0Qv+BmOAhTpt8ZDK7fy87/F2s+mw/PnOOzLuSoeP72vGAP6d0N77QW4eDYdx720&#10;cjCVv8jxNxD3r3W48fanWPXBu1i0Mha/LRnDO0pWnl14ayvK7hXEJcRitSnZCbKpUqPZQ+HYxcsl&#10;KvxV3FeWjpyC63DtMRVrdnyKgXgcn+3Px8WL8fhEN8gSaIkeUyOx49MxwH2fYX/xRVxM5h3uZr/j&#10;s+BPkT/tO54mL8uvfsDGqBdQErUev2Rfk66VsJpHIyT5oKgzxi+L4fKNxrefvoDm23fhd2GNj3i8&#10;AAOH9YYPGvb8wkBSqzv94FO2FQv/Gob99y3Df5c9g77uF/H7ivmYdzEYO7aswdJFH2PFB9PgmZSG&#10;M5U9MHXND/h0oA8Xyz4UX8xF8ieGgyzrz225bJubKRtNXiYOFFShqMU4fLwjBqujluH1+4rwW04x&#10;1zRBl79A8LwLmLZN0M2v8NW6HxEVeh1RXyciW8PFJ16fh2PNHsM3ZwpRlMUHeZqzfF8vDOvdkZe9&#10;N+5f8DO/XzHO74nAY+4j8VbUTDzkVWrxeSznV5s2LvK6aElvatWtVQh//WGU/ZaDgloLRhgun0jC&#10;ukN3408P9BQHWTwBXMo/w4fHvdG3m4fV9MzbpOYm5LQY95/5Fq/NK8Nfd2zCD0s/wOIV7+Mvnidx&#10;9Mwl6+Vdk226jrNi83p2yfChTdrYSV1wTmFbLNkeVva7BTuowNXfpH53KLNSfgrM2RZr+lv2+9fm&#10;ZWxAOc6eOA33MQMxuE8fPozLQNq5Su2hKyewftkGtH1vFia5F2BfWS/0F6YZ18VejvknzhQVISty&#10;HFru/Tfe/MwFMxN2ch36mst9K7bOuR8+rtL5uIoWoxZjRy37YoSufvfBwIdG465TCdh9kj+XphhZ&#10;Kflam+ZipQ7DdNl01CjsopiGmTxfsqYDVSjNLwPuaAcP6qESTQBSY6KJcB15iRvxTdFYhD49BO2F&#10;aSRunvD0qAbEufjVOBv3I76peAp/eWYwvMRpJi3ReXAgepbtw9pvSjEp9EkM9hQ6nC3Q3rMVinmD&#10;Iq7B4R2RjIOn4TM8QBr0GK/R0Ta4ukGR2JgB9857E8H3dIAbv1fx7vX48nBndG+eg8StsfguYiE+&#10;+DcQ+vhAdGC5SFy7EUWTnsXTQzuK7hXc2vNGpriV6Xn3Yvqt8OB7f8Nf7r2Dn98Mnt4d0Yo30jeq&#10;GVhBBg7+4YPhAfIgwmhNQq38tURLtxZw79AWJUmbsGF3Jsqrm6FlSzerz87y9kiym4ih7YW3p0ay&#10;k2SDe19G2PTh6Mhlwa5W8Y5BW7i3EszPDRRkHMcfPn0RIHTUTFErD9ekspyE11+6X0yTFza8OvvC&#10;CyW4WGHoUsN6Ho3QyectTBflK6ddiaorvOOp66zcAdcGP790HNuxJGQFyievRHTYOPRwF6YE7UbU&#10;l8fRpztwJnE7Yr/7DGEfrId76Cjc04Efr1XOhlh9bqt6bapspI4zxmDe+y9hREc+vGDXUFUA+Li3&#10;hIsmB3Ffr0dF8F/w0v0+XHIcl7bo3MMbyL6ICo3i+rBncY9XC7hxPbukfBEgwlBdkIjP3lwJvLcY&#10;fxvlh2ZWZW0hv2LasK43tcpeg6tVvPvn445WykGsyFWcO56MU373YGDPNtI+afAqv3SxmJ6sx7Vt&#10;kj8fo9WSU4si7I76AYf7qND8zG5sjV2DiLBP8G/3R/H4PR2tl7eL6TpuTc/0WLOxpnRSaXtqkJew&#10;zrwdFM/XUzututX7eukvt8UJFmRsQE0xclIqxEGlt09PDOl2HilZxcKEQqT9559YfOkZhE3tg3JF&#10;HupkL4OHcJ1wQ8vmuVKdCsYzg7m9Fu7t5oPB9/nDw0U+/xW8/8oDJuyLITUFOUgR67cX2gx6BMHD&#10;M7F+10lUlJ/HycPSYM9qHTZVNhyFXdSnYZznrihLtKIDmnLkZxTDp3M7yLWKIG5laKBFNBHKkHHo&#10;KKpG3IuBnYUGjKMpRPq+HGmR9kWkHzjMjw9CHy9l56EGZRlHeOdyMB4ceIf0JeU6ctP/wDm/vvBX&#10;8Yb4Sh7SDtRgSL8u0nxxo+MGi5HlzurDCH78LmkqTClO7j2Aqh6uUB/ahcSUbJR7j8XiX2Ox9Mnu&#10;cCvLwqH4Gxjx4N3oLHXmNLnp2GfSEYac/nA880gfPrgS4B2g9OPIETuTLXDlXAYOoBf6dZemuRjI&#10;wVT+OK49MSXiX3ivWwrmT3wSk9/ZovVIZfHZm1mXnSSb0cHjMFCcgnQDhdnpyNF1fipxLi2Dd9R6&#10;o7u515e18mCqLKtRfD4HRe53oXcXrVS02FC+BpiSj5RnaSCgH4x4NPz5peMj7myPy1nN4dXdDx3E&#10;DmQNSk4ewI6qDmijPoTtiSk4U94RYxdvRvzSJ9CF91xqlbMBdtBrk2UjdZxHT8LjA9uKe1hhNo7m&#10;9NB2ukozcSAJGDE0AF7am/ITLuJ8mhruo3rzfNe+3pRzAlZ5Et/9fQG2Df8YkdMH8Q6lLeVoIb9i&#10;2pes6I1ctoqyZyXIPnpOMRhVInVyh/dGN3l6nTR41b50MaFLBumZs0kCJuRUkoa9O4rQo00+Dm1P&#10;QsqZSniPXYhf4z/Ek1whrMrHZB2vtqJnciEKWLOxzIrtsWIHtVdImEirTvVeoB76a1HG8mBNi8Fg&#10;o0Vn3Dm0BQ6fPIviMz8jYnEe/vp+CO7zuqLIA6uHveCYqlMyVu2rEmngKd+rRU888KeBOP1dPA6d&#10;TMO+MmmwZ7UOmyobWdctpCFigw6Ig75mCrtEELc2Zno2BHGrcQNVZZVA2zbSm+caVKRsx9qEFhje&#10;1w+t2WWUFV6GT9eOaGtg+BmuV1XxLoQH2khvAFnFMWxe+6uuA6VRZyElryuG9BSmNdU+bugdkDdm&#10;2WmKzp9ADa5fuYEeoYvx75VfInLRHMwKnYQR/u21Dct1fv+y5jzrkgMI3qilbP4fEuTpRwaYSJ9d&#10;wB97jsJrwjDc5VUDdVYa8rr1RU9xfr6RHEzmT8AFbj4PYMYXsdj/7ZPIj/oGW05etvLsQtYty662&#10;50Sjzo84ZeU8ug3pWXv9i4RxHmR5okVzrXMFAVaAQzv3AI8Ox90Gb+Gtl68hpuRbiMMJB3Xy1R9v&#10;3uDnl48/8Nf5+PurwL8+XY/kCmG6FkPNda7TPUKw+N9fYWXkIvxt1kuYPMIf7cSHvm5UzsY0XK9N&#10;lg0fSBh6mDPqdNVcx5UqV140zaSy4mcUHsHO7TV4dGRfdKh1vXCC0b7qPCR+Nh/vXZmB6AWPwEd8&#10;XhvK0Wp+remNpnbZ1xqMKpBsSre7uuqnbIrnX5deupjQJWV6Zm0Sx5ScRNneg9DF/8LKlZ9h0d9e&#10;Q+jkEfBvJ5S/LXpuqo5XWdEzJVZsbC2dND5uxQ4aYEq/61LvOfXWX3MyVmJ0nUtH9B7WC2W7N+DT&#10;T/6Bo1PexIwHO8HFIA/Wy8iUp1lWVYbCKm907eiuq1MyVu2rAdIxnT60Qe8HRmN4QSyWL92oH4BZ&#10;q8Mmy8ZQ183n2ZoOaFBx/DdsKhuKx4b61XpegrgVMa6JBHGL0hzuXrwrlHcW2bn5yDm0DovC/oFD&#10;vCEU1324tIFX5zYo2Lcfh86oUZiXit1Rn+GHk1fQwt0dXihATnYuCnIO4MdFC7H40A1prjlvZK5U&#10;oZg3LhWlF0wc16DybAYO6wZFFTibavSWW8pbzq69SC6+ClbN0zt7AgfSSnhzzWnB7+91FXk5Z5DL&#10;G85DPy5B2OIEQJ5+ZICUftlhJP56CnmF53B8wz+xeFNvvDMziOenhjeSvDNUU4HSQnVtOZjKHx+o&#10;JW/bjbQSnreaa6isvIKrXn3Qw4c3mBaf3cWK7IxlwzHu/GiqcDG7ALhWgZK8XN4411oIA03FRWRz&#10;SV2rKEbeuQuoYlJZZ53Cydxy3vnLwaHVy/DBpl5457VR8DNona3lUTpNhyzfE9ifnImCWvJVyo93&#10;Rhr0/IrjPXrhoVdexbTT0Vi+MQ1X5Xzn7Mee5AJcY9WoKj6LEwfSUSIqTTUqLpbw/6+ioiQf5wqr&#10;tLqkw/pzWy5bnoSpsqnMRerhZlLHWcCo0yXqchmyTqQit6ISZWd/x+rFEdg0+GW8NrYLXGpdz1Hu&#10;Y5eQ+t1iTP+mA957+xF0qipG4YVy/vw2lKPV/FrTm9p1o/YgX0HNJVw4lQdX3vGXu/jy+dqOr5X0&#10;zNqkyybkzBFlm4lde/5A8bUaVHPZnD1xhNdbYcqcFfnAXB1vpb3OrJ4psWJjeSfasu2xYgcNMKXf&#10;dan3nHrrrzkZKzEebLSEX69+8Dq1Ed/+cg/mvibYCr5b/DrTCiN6+/IzrOmwCXvBcXH3Qmf3HOz7&#10;7QjOFBQgLy0JUe+vw8kaG+yrEvGYvA5L2MHzc9doPD/6KvbuParXU2t12GTZGOq6+Txb0QE+ED60&#10;4xdUTHgMI+80/iJHELcmNNAimggdMGTy03jw8Ht4fMDduOeV/ej5pyfhp1v30QkPvPw2ppWuwJQh&#10;d6Fv/8n44HBH3OXHOztDJuD1B//AwsfvQb+Ri5DSoT9G4k5pcTLQzP8+TAsqxOfP3ot+98xBQpcg&#10;hPjJx2VnBkpHGPKCYDFjnE4YMf0NTMv/FI/1UsG7Uxf0Gvwavj8tdY69BmHy6wNxeOGTGNDvIbyS&#10;4IUJIQMtOMIogP8DrXB0wXj07zsID/3tNB7559/x3N3CNI7W/Ng4BJX9A88OEuTwK7pMmKCXg6n8&#10;XS3EHz/Owf0BQt56YsRnl/D6mtl4jD+P5WdvZii7e8Kwt+c4vGRONgJix8MTY/p35R0PTrNO6D1m&#10;MM6FT8Hdw9/HLnXteDnNfAIwxv8EwqcEYvjsOKg1gjzfRmjNakwZ0ANd7rwH4768ihc3hGPmPe15&#10;R0CJtTwaIcqnAmP/3A5J04ahn7F8DeTX0OdXHm8Bty6P4PX3hmL34u/xazFD+xHP49NpeVj4WD/4&#10;eHdCl14P4MXvM3BFVJoW8Ok9EP7nwjHl7vGYvSsPhsFSrT+35bIVTqhdNloHDXLHWaAcZ09mwX3M&#10;3bhTcG3efjimf/Ysar58GgO6dcWdg/+ML68+iw0rQ3GPZzMT13ORKvdVHsX6ZetRVrUZ74wbjL59&#10;+6Lvw//EgUoX6+VoNb9W9KZW3ahB+dl0HHYfiP53ugs7DGnmDb8h3aQfAvL5AzDgTmNdUR6X0zNn&#10;k1qalJMo208fQ/7Cx9HLpyM6demFwS/+B6evCCVvpbzN1vGWVvRMibGNNbIt1myPNTtogCn9rku9&#10;59RXf83KWInRdVz+bX3vRF90w2PvvYKJd2qHcTV5p8UpeYPvFFyD1MNeCHS4Hy8vnYjSZU9jSL9+&#10;6P/IpzjcnbcNsiMMS/ZViXhMdroh4doNI595GO7ww5hR/bV6aqUOmywbY103m2fLOsAKDyD2P9WY&#10;+sJD6E69U6KJQO7diSaEBtdKzuK0GlD16o4Oza6gpBxo18FdmpbAUF2pRmZmMeDNG5Cu7XWR9Nm1&#10;YmSfLuQX9kSX7JUYNu4PzE1ehef9tc2V9rgaN9r3QIBfa36fSzzh9nDnCVdXXURptTs6tRPeWVaj&#10;qqQM1R7eaNdS2VLwe1ddwNkzalTAE3d07QKVeL4Eu4qS7Cyo0RF3dr8DLa9d5E15W3QQbqCkeCdm&#10;D/4ILdduxKJBV3D6/GW07uqPnh1aKToakhzOX0f7AH/4tbqmkIOZ/FVXovDsWaivtILqzu7orLiv&#10;+WfX3lEvOyEfbrhsVjbiySgvqoKbt/56VFfwDsNZVHh25+l7mphGJJVbFpecP38eMRaPfN9cLs92&#10;6CqUt4G8DTGfR73UtAjyEY61g1v5ORPyrS2/+j+/iePVVSgprYZHp3Za3ZTLpQLwvMMPXVReOp0V&#10;8lKZl4WsCk/48w60qfhh1p5be9x82dYqG+P8CbpWXopKNy+Frsr6x5XOk3ekenbU57nW9cb7BPny&#10;9KoVzZKbBzpIddhqOVrNr5yGKb0xVbblKKp0g7fOhii5ILoyf63lxzi46CFeq43PtyU9MzbJlJxE&#10;eJqFZ3FGqxDo2sXHoB5blI+FOm5Zz5TINpYPe4Q0Wipti+K4SdsjYMUOGmBav82Xnwnqpb+WZazF&#10;xHUmbZs5/bPRXujQyiKziMG7x53o6iUcF2Rpg32VMXdMyGPJNbTqoNxvoQ6LGJdNTS1dN51nAXM6&#10;cAlHV4TiiYRxJsIKEMStg7F7dxpoEYQB13F2/SwMXtwT2w/Ow/1tnMnYM1w7tLzWIJAgiMbgGrK+&#10;n4GhPz+Go99PRXfqFxJEPWG4cea/eGX0d/D/MRrv3K/4kksQtxgUR4sgLHIdFWVXce/T96GX071R&#10;0+DKlctoGTQCg32VjiwIgrj5tEC3kU/jbT9XXBE8dBIEUU+u4NyR07hj4ft45T4aZBFNC/qiRRAE&#10;QRAEQRAE0UDoixZBEARBEARBEISDoYEWQRAEQRAEQRCEnaGBFkEQBEEQBEEQhJ2hgRZBEARBEARB&#10;EISdoYEWQRAEQRAEQRCEnaGBFkEQBEEQBEEQhJ2hgRZhFwR3lkTThMrWeaGyaVxI/o6F5Ou8UNk4&#10;FpJv08FkHC2CIAiCIAiCIAiibiiHViYHWka7CMIqpDdNFypb54XKpnEh+TsWkq/zQmXjWEi+ty7G&#10;ZUdTBwmCIAiCIAiCIOwMDbQIgiAIgiAIgiDsjMMGWuzqJZRf1Ui/mhrXcG7rR3j1q2RUSntqU43K&#10;4gKo1SWorLbx868mB1sXvIoFW3MgSE5zbisWhC7G1nPXtMcJgiAIgiAIgrglcNBAKx/b3hqOLm9t&#10;R5G0x2lglTj/xzFkFDdk8HIDRWnxWLn/HCqkPXoYqtW/4p8vPQxVJxV8fTtCNeIVRB0rk45bQFOC&#10;tA0rsSGtRDvQKkrDhm8TkFZ0Q3ucIAiCIAiCIIhbAgcNtGpw/coNVF65jmppj9NQk471k6fg490X&#10;pB12hp3HT3+fib8XTcB/jmbibPoh/HdmD1RdosESQRAEQRAEQdwu3Jw1WqwcGYm7kKK+hKJju7Bx&#10;/UZs2ZuNSiZ8YMrG3tgf8d2GXThWJH9lqkFlxm5sT8nH1bIM7NmyEes37sSBc5XQT8K7gbIzKUjY&#10;ugHffbcBWxNPodhgit41FJ/6FVtjYxG7Sbj3ZbCrZ7BncyKOX76Mcwd2IDZ2C/acqdKeXl2KjD3b&#10;sP67H7B+615klBkOjNjVPKTE/Zff67+IO1aI69L+WtQUIXt3GjoHjcejg/zRrfdQjA99B2882Ek6&#10;gaFaeCY533syUGbr1ELhmTP2Yuv6H/Dd+m3Yk1GqH8jqZFyEM3t/wvoNSciorDF4rg07D+GcsI8g&#10;CIIgCIIgCIdycwZaNZn46a9T8ddpE/DAlE94p38ppj34Z7z+zy+x8KlH8Vb0BkQvmIyRU/+J/ReF&#10;gcAVpP/0Pib89SX8edzjeHvVRny39CXc98gcfJ8hrIrSoDL5C0we+H9YvHYLfolbi0VPDceDYTtx&#10;QRyzVCLjuzcx4u7/w6Lo/2Ld569h6MPvYlvqYfzw4lysVauRtOxlTJkShh9OlvPBSC7iFz+PwJf+&#10;icSME0iMDEXg5KWIV0sDv6un8P0rT2LolE+xfudqLBg1Ca//mK49Zkwzb3Qd5o+sDf9BzMkSoy96&#10;wrTCX7B48ni8FPkLMjJ+QeRL4zF58S9QWx1sXYM6fikmB4YiMvEEH1T9Ey8FPo/F8bnae+hkPBnj&#10;H5yIZ6d+gJ/SzmH/smDdcyUsDcak6BN8GEsQBEEQBEEQhENhRpjYVQ/OsZhgf4bgGJYv/LyRzML9&#10;wTxGLWa/5F9lTHOBxc+7l9/rHvZi1DFWodGw6ye/YmMxiL25o4BfUMGSw4MYPB5jC3ecYVc0/JLy&#10;fezj+9szVVg8K2cadiP/OPs9vYTdENJn19jZdaHMw+N1tuVCNdMUbmEz2/dgE786xqr4tUxTyc4m&#10;JrBjFTVSXvxZcMw58UrGqllJ/Lusb/sZbN3ZK9pd14+zlWO7sv4f7WNV/A6FW95k7fEUC08u5Xeu&#10;YVfO/swWjuqqfz4DNOxK+n/ZW0H8OHqxUTMj2U8nirX51BTy5x7B2r+4np29IWZMeu4g9tH+izo5&#10;+Ycni+ffSA5n/vxYeHIF05T8wub17c9eXJcpPXMlO7lyMkP/T9h+4SGla9H3b+x/ZyuZ5sZVduXK&#10;Ib6vB5u67gy/E0dTxS6WXROvtjf20RvCGaGydV6obBoXkr9jIfk6L1Q2joXke+tiXHY354uWROfH&#10;H8PDqpaAS3v0GzYE8J+GWcED4eHigub+g/Bwj0pcrFJMyus8Gk+N6YFWLvyStn3w4CN9od51Amdq&#10;XOCm6o/hPd2gPnUEKSnHob7uifaV13G9ugYVJ/Zh88UHMGVcH7Th18LFHd2CRmGgh6nHLcfJpHik&#10;dQYKD21HrDDVcMthlHi1wokMNT96FefTjuHiyMfw+OD2cIErWnUbiace95euN8YFrXpPRvj/fkF8&#10;1FR0PBSOp+57Qfvl6XI6kn78A51bqnHop//xe/0PW44Vw6v9eWTk13aroYfh8sk9+DGtNVoWHsJP&#10;Qh5jd+BYSXO0P3EW+eX6b1T+0/8PT3Rzh4tbS7Rq2Rl9x3XAtq8+x6ptKThX1QJe7VpIZxIEQRAE&#10;QRAE4Shu6kDLIs2ao2Uz6W+TtECbtnyQduk6qvmAsVodj0+mDEe3p2Zj6T//iS/W78VF8TwNqspK&#10;oYYH3FtZTFCiCkVnLwA30rH3p83YvFnY4pHR+kG89fCd8OSpnj1+Huh5B9rbkpwIHwh69cbo0A/x&#10;464tWDkhEx++9R2S1Rdwlid1I30PfhLvw7cdGWg9cQoe9veUrjVFDS4VFeA8ypC+d5uUx5+wI6Ml&#10;Jr51P/w9zRSjS1dMWPY9/jPhEqKfHYruQ15F9MlyxTo3giAIgiAIgiAcgfMMtKzByqHOKgb6d4Z3&#10;sxLs/sc8/P3KLBz9Ix4b1qzBtx88i87iic3QtpMPuqIAFy6adVmhoC18e6sA1VQsil6DNTwt7RaF&#10;5aH38OFae3Qf0BXYnYaz1+QhSg1uXLPFnyIfcLXvh4eC7gJy1Chu2Rm9ezTnt1qEaN19+PbtUoQO&#10;8pKuMYUbvH27oQfuwtRFqxR55M+9PASDTH6p0+Li0RdPzPk39p0/jrWjD2L6zP8glRZpEQRBEARB&#10;EIRDce6BVtaP+Oe/duHU+Txk79mAb76vxKQp96G7MB1QoPoqrvABT3VZGn7enIBCcacL2tz9IKb1&#10;PcgHMz/j5Hk11NkHsH5+GKIzrvLDbmjRthCJB47xsc85nC9pgf5jJuDeveuxZvMfUFfeQHXlBZw5&#10;thd7M4SvP23Qa3gQ+uZsxfptJ6FW5+BYzDIs+HSveDdjajLW4IVX/oktv6fhvDqPp/Mz1m04jPZP&#10;B2FIl7sw5i9DsTf6B2w+qUZl9Q1UFp3BsaT9Wg+BFmjZfxT+cu9h7TOpK1FdXYmiM8eQtPe06L3R&#10;JJV/YNPG/Thz8RqatWoLb2HaYJsWcHPRoDLlG7zyEgVDJgiCIAiCIAhHcBMHWh5o28KND4PqgKor&#10;cGAe7u7WBf4Ph0P9/BIsfTqAZ7oDRkx/Gy/mLsL93i3RvP2f8O8L3hgiXebiPRJvfvkWVDEvon83&#10;X/j6/wmflQ3CcN/mQDN/PPr2c2i17Enc6TseH++/CI/hr+DbtQOQGDIIvp4t0NyzM3qOfA9bz1/m&#10;qbmi7f3T8cVCL/x7ygD4+t6JkV/ewMS3ntLezAhX33swDhsx7f5+6ObbBT0Hv4h1d8zGpo8nwNfF&#10;G8PfjMDawL0I6e8Lz+Yt4HlHT4wM+xnnr8ijJWM5tUILN/7LYxje/HYJAhNfR39fTzRv7ok7ej6G&#10;sK05uCKdWfvaK8hcORU9vVvDtXV3PPG/wYiKnIJerhpUnE3BV6tTkEvu3gmCIAiCIAjC7rgIHjGk&#10;v0VcXFwEdxnSr/qiwdWyYpShLTp7teId/2pUFpei2qMjvFppx3bsahkKK93QsaMH3MQ9ynMuIyXi&#10;SQz9agKST7yMO7KzUdrcD30COomOMbQwVFcWIDurENXePdG7SwtUXriKVnd4SecIx/OQkV4EdOiO&#10;nt299deyq7h4NhtnLrdF795+8BAGMkKeL55HdnYxrrTugG58cNfJQ5szEX5NcWYGzl52R/c+d/Kh&#10;3iVcuNoKd4jPZwx/FvUZZOVXornxvQWk+2eXXENrbz9069pJyoORnKorUVxcDY/O8jMJl5bibPZZ&#10;lFxpCe9u3dC1kyn5KcbP1ZdwPiMLF2548AHnnVAJz8QuIGH+FMwsfxu/rPgTuon3bhj20RvCGaGy&#10;dV6obBoXkr9jIfk6L1Q2joXke+tiXHYOGmg1lEr9QCttDgIV4x2ioTDcyPgWT0/8A8E7P8Xkbq2k&#10;/Q2DjELThcrWeaGyaVxI/o6F5Ou8UNk4FpLvrYtx2TnpGi03eHqr0GvQHfBs+McWwggX7wexcPO7&#10;eMpOgyyCIAiCIAiCIAxx0i9axK0G6U3ThcrWeaGyaVxI/o6F5Ou8UNk4FpLvrYtx2TnpFy2CIAiC&#10;IAiCIIhbFxpoEQRBEARBEARB2BkaaBEEQRAEQRAEQdgZGmgRBEEQBEEQBEHYGScaaDFUF5/G4Yxi&#10;VEt77Ms1nNu6GKELtuKcRtrV5BCe8SO8+lUyKqU9eq6hOOMPZBRfk34T5hFisJWgoOwq/8sUQsyy&#10;Cyi7WluRhPhwBWo11MWVDtJjokGwqygrobK5eZivK1rMHRdiMV6AWl2A4koqrbpg2gYxXM3YjhUR&#10;EYgQt39i/bEyvr8GlRnbEPH2dLz0VjhiT5WbsXmEjDUb75A2QIipWVCGq1Q4JmlYmZCtcRoEPRfK&#10;yZKu260Nt1bu9tMLJxpoqbHj3acQ+PhqHHOIrt9AUVoCvt2QhiJnHGixSpz/41gDB0LCM8Zj5f5z&#10;qJD26CjahXcDB+Hx1SfsZ/ybKEy9FW8M6QFV1zBsK6qR9srcgHprGIZ06oyub21HkbRXGMiqd/8D&#10;/zewK1S+vvDtdC8mvbMRpyqNrycaB240z+/GV6+MRdceC7CjVrkS9sdcXZExc7w6D7sjgjHw/9k7&#10;D7goji+O/5AiCihgQVBAQRBL1Fhijy2xYYuYaDQhlmjUvy1VY6LREHs0UWPsRLFE7DS7gIpiAQUE&#10;lVNA6tGLHP1g/rN3e3gcxx0oRND5+tmEm9md8t6bN/O2GpnAzMwUzbpOxNJjoRCxRaZqSBYeHvsJ&#10;Yzop80HFyAh1x8JVR+Eb/AAPHkQhQ0xA6LywfPR8eBE7dMw/A4fxa3Axhc0QSiknX1v0nXsYYTIf&#10;ry6/DMVI8VwIAw0NyRvKZJvBHM/y44TEwnPhIDQz7YPFXgl8IkPCq+qE+ZqXJAfBW0eWsd3SrdtW&#10;BBcEY2s3AyX5Bui2NZhavyLFEIUdxty+tmjG6cm0A96fpzh2VM3hCfCc016hrvaY46l8vBBRKI4t&#10;nYBOFem9mu2iFgVazdF77hac3jMW7TT5pLeJ4nC4TnDA6mvJfEI107QX5rq6Y8/YtngbxVtpSDJ8&#10;tmzAuZKm0BcVopAuRuQh6dew5fvTKLE2giivkA9auY9AUydh/zcw3w3hMdEI950H/d3fYrFzMHIl&#10;+zBeHyIITv6IkR1mYG+AECIlemVUP8rHyguU5+dC4PID7NfQoeT7CDExj+C7UB+7Zy6Hc8hzyR6M&#10;Csi4hT1bEjFovQfuBtzEuS19IFj/A346HUmXKDxNR2HB2vXYtH0j5nRvhIx7l3HgyWDM+XYxvp47&#10;Ce8+uYmAiBx+Z8YLCHLv7cWXk26i4wY/xCTEIeL2KnR0W4DZzg9QqDZfEQJxYSFE5ovgcisAAQHS&#10;zfeb3jDi95BSjHSf3fj+XCas9YuQV1h+ifr28qo6Yb7m5dGF9YilOH3yJE7KthN/4is7fehbGsFA&#10;qzVGbDr8Io9uJ7Z8BTs0haVRQyh+HpcIz+KHj35G+IgdCI2JQ2TQnxgc+D0m/uaLdMlUrW4OL0Zh&#10;XhHMF7ngFj+WAgL+xTe9m/D58hQj48YhbEnqj/VXbyPA3xNb+sVg/cz1OB3FXeiofruopkCLOo3M&#10;KAR6e8L14GG4el7FQ/krM+J0CK57SfKOXbiLGKVneDSg26A+/zctUSSAz9lACHOTEHzxJFxdPeEX&#10;9ZzWRCPfqBs4xZV1MQQppcLmboG4hrOBCcjPFOC6x3G4Hr+A2zEiekwFyLXL1dMPgswiPuNFWbkp&#10;Ibh43BWuHv6I4tpNniPK7wwOHjyBi8HJCouHImQK/ODpehgHXb1wXZBemv+iP8l46KNwfH4Urrv5&#10;4EFuLmJun8epUx64HsVPdhW2UQrJj0fgxRN8eUlKHLoMHTRo8CLEUtmet5ZiPL+9Hz/v7ohfnT6H&#10;CZ9aCknH7Z0bsLv3UjhNe4dP5MjDE293uLWejsVfDoatuQVsB07F/+a3wqX9fnjC5sbXTB6SUy2x&#10;wO8qTi37gE9j1CgVjhWeivKLI+H9jw9af/s/fDnQDubmdhg48yvMN7qM/Vej6AhlVIjxB9h4dS++&#10;cxiEHt37YMTM6Zhs/gxnLj9AEp1ftXR0oP/MCSPMuTO0k7H2uhD5OSJk0LlBW0sDms1b4R0IIUhg&#10;i8zyFCMr+gn80Q69+nSEuWlLWPX8ECPeb4xHkUl0GaguvwJ0WqFD9+7oLttsm0KLz+Igz+9g588e&#10;6P3rCkwrNyG97byiTpiveQU0oW87EOMnTMAEyfYRxrxjgMQ4G3w550O00WwM28Fj+TxuG4F39LMR&#10;Z/ox5thbKQQexUgNvISDT/ph+vQR6GjeEm26jMXMOf3xePc53M3gNFG5OVynVYcXY6l7V9g2fRFT&#10;vECTusrfcNX5Ozi8/x669x6FmV+OhbnIH5eDkmtkDqqeQEt0B39OGIJJTvtx9vJZHFz5KToO+AUX&#10;kumynaTCf4Mjuk/fCh9BKLzXO2K8c6iSxuYh3H0lPprljnCaWRzujln2MzHF/gM4rD2IgxtnY8Dw&#10;r7F173KM7b4Izm57sWz4aEzacAMZkkiKO/4X2M+ajonDRuHrXcdxcP109P7gOxwSKHFz4jhccfqs&#10;tF0+m2eg+4T1uCLkAkRZWZ/Cvt8krHU9gI1ThmH4gj+wd8VkdF+8G27OyzC8/wxs8E/lA7kCCK+s&#10;x4TuM7DZJxQCn62Y3v0zOF2JkwQvL/ozEL2+lx0/Db9dSwTJDsPhad/DRSiE74bZcHD4AYfDstS0&#10;kZL/EIfmjkEPh3VwvbAfywaPx4Ij4dI8RYqfwn2WPWa5P5XIXmV7pEe8feSH4cjaI2j++0I42Dbi&#10;E2UQKu4TWPt7U/z+40ew1ZUfOml47B8KdGsHy4ayczUGaN3RDrj/EBHcOGC8Rpqh/1fzMKGLCbT5&#10;FEZNomqscKjITxbA368hurVvhYZ8Ehqao2PfprgfGIEaut7/hqAJLRowlVKQi+cifXR5xwLGNK/Z&#10;iDWISkhAQrQPNlrcxLJNF/FUztmT/BxkwRAtDBvwKYwXaKJpp/cwTt8bRw/7ITY/Hym3zuCIVxss&#10;cOgGI7X5FVD8HKmJQgiFaRCVu8ouwsMjW/B784X40aEDdPlUhoxX1AnzNdVIFgKPH4TbO1Px2QCT&#10;cleskBuM43/44J1vPsYAY8V7qviru9CHnq4srz5a2nSAecZTRCVy693KzeHFz1Mr93ykphZeuMoS&#10;6ipFtH4rvGPZuEbmoOoJtHQt8OHaiwi4dBwHDhyGx6k/8GmcG07f4aLDaNxwDoP96l3Y4bQWO68E&#10;wvuL9nQIVIZ0aLy/GdcvnYbHlUNYku+MxRtS8dn1K/A44Qn3HT3h8/sZ3JFEvDxPNNHd6TL8PI7B&#10;w/skVjc9hiX77qDsObpipF/bhfnbLLDX2w07uXZdOIWNWrux2Pnei1u9nujh/R2XcOmEB664LUT+&#10;/lXYEDcJ1309cOLiKezocw+/uwYig+5K0v2wZb4rLPeew8Wda+G08xTcNzbAr4sPIiBX5kC5/myF&#10;4JYXTlzyhIu9AJuOBCC12WjszAjARmtrOJ6MASGPsHO0iZo2ipF8eTcW7TfHRt9L8DjkDr+gjbA3&#10;lD8fpo4K2sPnvl3kIuL4n1iWMgVLJ7aDDp9aStETHF+9DSnfzcdEm9LhJ6U4HXEPktDa1owuaGRo&#10;QEu7XCkMxpuPqrHCoSK/ODkOD2AKWzO5Ex0amtCuz254rhpFSPB1g0tGf3w22IYuW8RIFQggf85H&#10;36gxTM0s0QmPEBQSicj793FHvz06tTbg92C8QAPatlOxw2se6u2egMH9+6JPXzfYHdyJ7/s3o7nq&#10;8itAcoXRDGZmTWHadza2XovnF4gERRFuWL0sA98tHQ8bnQpLeIt5NZ2UMF9TbZAEb+ze9AzjvhyJ&#10;zqUnm2VQX3T+IDY9G4wvx3Z8EbyUoonGEj90C5euPZWccBCL4iB4kkTHQhZEeZV/qcIzpxEwlz2L&#10;N30brskuSqiCxMPX1QsZfYZjcHuDGpmDqifQ0jJFl15toCV8hMDAQNwTFqK5EX8/sWZz2A1rAq+d&#10;W7DLKxAxOTowbFzZBag1Ro3tA1Maemo0tsF7g61hPfsrOHZsTIdQQ1h37Y7WGSLkFMidCTIZgrFD&#10;W0OX6lqjUTsM+MAOwkuhiJKLxbjoO8z3Ch6bAEl3z+LUqVM45XEPaYa6CBUIaS4PV9bAVtDiDKF9&#10;dwxGD8ye74CO+lTg2uboOtAaGRk5KKBOMTfsOo48boD6SXfhzpV36jyC07RhFBqNhCxZ5S/6Ay0z&#10;dOhhDtGdSCSUaZsMdW3MR+zjYGT0H4lRXY2oPOrReLc/xo6y5o+vDFVpz5sNSb6G7WueYPZv09Cr&#10;keKAokGttzPW3B+P3+a8h0aKfoSIUfi8wptDGIy3CDVjRU0+ERcqnBRjVB26UInxgNPSc+i6+ifM&#10;7NaYpomRfmsDelnQRYjlYKwSTcTf332Atj0m4ufp2XAa0Q5tHc6h5y/zMLqNstttGBBnIv5pBCJT&#10;26PfkN6wsw7G6aNncU9yxr0S+WXQQothPyMsnK4PEuIQGXoFW7o/xCL7pfg3ku5PhPDe/jfuz/4B&#10;c3oZ0/mdoZRX0AnzNdVFLp6cP4njGAnHETblrzgVPcF5l3PAxw4YoezEG7ea7/E5tqxui0uT28NA&#10;ux60DTpgwprzyIYudOSv0leIGYb9dhbhMQl0PEUi1PtXdH/wC+znHUOkyjgtHzGnN2PpcWus3vQF&#10;utEgsSbsonoCLXEcvNdMRleL8fhu/Z/Y+pcr/LjLPBwa5rDfcAj/2j+H8+QesOw2D85h1fEKWQ1o&#10;auuouTKmg4aN6KTxvBBlr8rnICU6mRpAOPzc3eDmxm1XIGgwAIsHtkHlzudxEa7s6lExnqckIhaZ&#10;CPfz4stzx3lBfYxb3AfWBirEXK5tMtS1MQPRD2IBq+Ywqs4TMBW2500mC/dctuAPdIRZhh9O06D2&#10;jM8D6j6icPucJ3zuX8GBVS7AwKbI8HWjQa87fB6kAjG3ce7MVQjyDGHeozWeCRKQzpfIYLyV5N6H&#10;i6qxkhygMj9S1xQ92HNCrwTJuIEN077FlX4rsW1hHxhJ1im6sJ2+HzFRYQgMe4aYa3/ic+6EpbYN&#10;Ju32RUxYEMKibsD1W9n+jLIUIObkzxj2XSZmXjuL/Rv+wgmfY5gm2sIv5tTl88XIoaHfCh1sLWBq&#10;2hJtOg7BtK9nYpjkOZEk5N77F6v+KMJAsxT4nj6FU2dePMN9xkfA3oon4dV0Et3EnPma6kByW+A5&#10;tJo/GR+YKYZZBLmBbvjDrRXmTx8Is4p8i1YrDFl2FEExYZIXWQQJnuL2rk9hoG8DK7PK3DSrCX1z&#10;W9iam9Lx1AYdB3+Gr+d9ANGZGwhKqugmwmJk+G/DtC+uod+WNVjYu6nkhIZm8+q3i2oItErw/Nrf&#10;+OynYiwKCoD3sYM48M8qTJZ7cFND3w6jv9uLm7EP4DLkDmbO+ReP/ourJiQLwgg6iXcyQdnbQhvB&#10;zNYUMJ2Elc4HcOCAbNuHP2a8C31+r8qjCWMzC7RGB0xauUuuvAP4548v0EX/ZcSsro1GsHzHHLj2&#10;GNGlV/SKUVTAngeqOnQWpDbq+F4eAmVBrW8Ysmmgdee8By6FpqJBl+F4L+8e3CUBrxd8w9KA2Ds4&#10;73YNggxdNLNsAjyNR3KhTBfP8TQoBOjfFXbNq3I7J4NRhynRgL6qsZIsVp1fTP2aaTqexqW9eLFP&#10;zjME+aSjfx9bNOeTGMohohD8881i7LdcidPbPpPefSFDQxdGrTugWwdLGMk/F6fVCOYduqBDa2PJ&#10;nSAMZSQj4KwPMsZ8hLGduDtq6kHXfCA+/3wwv5hLUJNf2XlZGw10NOiM1AhdHNsjL/CcdD5y80VY&#10;djYdJhfgdknAv4ntbefVdBKcb8h8zSvD3xYYOhiLJnenVqsAicX53S4I/fAzTO794sEK5WjRYEn6&#10;MosubTUQeukqssf0Q+emr3AlQV+ngiti3OvkD+GbL1xhuWU/tk3vDH1+N43GzardLqoh0JJRgoK8&#10;AhRzb8k754GzSXwydfxnjvsjKqMAmrqNYMzdNthQR+5BtGom4gi2/n0JD2PjEXn9GPYcEmG8Q29Y&#10;lqnPAJ2G2qOnnysOuIVAKCqCWJSMqGA/+Ale5mqbBup3Gowve96D84FzCBOKIBaLkBIVDF+/J5U7&#10;+6ShBZ1GSfC5HYxnwhjEpumoaWND2PQaBLtnnnD1CoNQ+AzBJzdg2To/vkBG5TFC9zl/yAWzNEBe&#10;NRkmGIIFW3ZhzedTMX/HP3L5u7Bqcjug3wJs+Wc5RluYosfoMbC7+S/+OR2MWCG1Pf9/sf0vIcZN&#10;fx821XnFkfEScPd8p0k+PJicyb3NMweZyYmqP4rIeDn0e2COqrHSqb/q/M69MPrLjri5wwWnQ2Oo&#10;zp7C33kX/soYielDrNTcwfCWw70cacE0zHSzw/ypdsgPD5Lcyh8YEsuugLwyDdHM0hS444droUKI&#10;xEUQCQPhddoP+uP7oatJIzX5BMILazF97jZc575TVhIDH5cz8BdwNi6EMPI2/t1xABftJuKTvmbQ&#10;7z4LO0rHCN0kJ69N6DD5A/+sGQ2Laly51V1eUSe2PZiveVVktwVOn4qx7fX4RBmEZl+Gy3GaPWck&#10;2mvLL8JLIArcg7nTneAZU0B9VzQCbz+mayfuxTARCDj2J37bXh/fzB0Cc8lhqufwklhfuJzyhyCW&#10;O56uvwJOYsdOP9j9bxz60kCNCC9g5fSF2HSde9kbQb7gKBZ8NB9u3RwxtXMRwu9RP0l9ZUisCKRR&#10;l+q3C6KAkiT15IURl2nvSo6lMy2xHjudOL7fiTiejCEk+xbZONicz6ObzSyyLzSTlPCHviCbBGwc&#10;RPDuFhIkJqQoYCOxxgiyJUjE58eQk47WxHpjACniU6T7fEVOJnAp/PGmY4njFFlbTEnPOf+S8Dyu&#10;trLlk5JMEuqygPTU59vFbfqDyJLLCbRtCvtyJJwkjhhENgZk8wn8Po4nSYLkt5hkhx4ic3qaviiP&#10;q3/JRZJMqy/fH8U6skm4y1fERnKcHfnKI15NGylFseTyipFEn8/TH/w9+fPnsXJtkqMogGy01ifv&#10;bgmiLa1Me6oGV/+bRFnbUkRR95SSRHLz96m8/rjNjoxdfZkkFJW39LpG3ddtIjm/qAuvF/ltKnGJ&#10;zOf3qZvUft0oGStlKJ9fknyd/D5JTl/WDmT1ldhSv1+bqE3yFwdtIe/KZFZmq8iP1X5qj3xLSFGC&#10;D9kob5d00x/0PTkaxq1n1OWLSNCWETRtHNkRlkNIcRQ5OUO2TlHcVwmS+dtauqaqJXBtfr28qk5q&#10;t6/h2lO7KSZZ11YSO/QlS64kKbHbVHJteX8Cu5/JlTTFRWURXVJ/RfsoHQ8l0UfJp/LrXOsJZMXp&#10;RyS7tFDVc3hx9Akyw0ZfLt2cDFp8lIRlS+uV+kYj0n/HA7r+lY1F+XL4jZ+HXtUuuGPk0eD+QxNL&#10;4b6orJBUOcQiCCMjkSA2RjtbU2iJMpCvawxD7hYF8XPECiKQXKQPM+s2MNVXdisVF7GmI1WsBxND&#10;XWjQ8lJTxdA3MeRvZyhBfmYqRFrGaCo7vsw+IgT+PgY9dtojIHQ2mtO2pGu3RLu2zfjjFcqXFEDL&#10;zIhFZGQq8ho0gYVFKzSTlK1kX5KPzKQcaDU1hr7kcpyy8rjd0hEdGY20vPowtrCAeTN96XcxyvVH&#10;eR0Z0ZGIym0EW9uWfD0VtZGHHpP6VIDoXD1YtmuDJniO5HxdNJdrkxQxRKnpEOs35XVSifZUgZe2&#10;m9pKOfnIU5GsqIyFUYhIEEG7uTVszRtJdV/Hqfu6leorJVvhK3MaDWCkVL91h9qvG3V+pYJ8Ov4k&#10;80m2Fpq3s4W50jnj9VOr5C+ZozKQp9icOmzntc6++Tk6Mi0PWgZmsLZqwc/TPCrySX4mkjIBQ5ku&#10;OH3FxyA6KRtQVlYZFObvWkCt0c0r6ERCLfU1dWHeLWfTZZCu2TPRqLzvJ8nw/tEBc7K+xuVtH8GC&#10;ilwsSkRkRAKyucdmysUJ6udwkp+B+JhYSIeTFaxM+bU3BzfWkp7ThkrHj6TdGXm01LJoNDB60dZX&#10;sAtF3VVfoPXakQu0Hn+H7rVjrLw11F27YaiD6bb2wnTzemHyr1mYfGsvTDc1y5srX4IiwT/4eFwI&#10;HC+swwSLN+8LcYq6e4Pu9NWCgbEpbLo0h0G5yJrBYDAYDAaDwWC8TjSMB2CF288Y+wYGWcp4g65o&#10;MV4nzG7eXJhuay9MN68XJv+ahcm39sJ0U7Mw+dZdFHXH3l3DYDAYDAaDwWAwGNUMC7QYDAaDwWAw&#10;GAwGo5phgRaDwWAwGAwGg8FgVDMs0GIwGAwGg8FgMBiMaubNCLRKnsFz2Tws83yGEj6pLAVIFYRA&#10;kFrA/64q3PcAkiH5gnuqCGI+taqUxHhi2bw9CBQpbyWDwWAwGAwGg8F4M6h7gRYRITYkuGzQVJKG&#10;x8d24NjjNOWBVsol/Ny9C0btD61ikEQgFvrDeckEdDIygZmZGcyamcJu9E849jCr3MfO1FGS8hjH&#10;dgQiOpsFWgwGg8FgMBgMxptM3Qu0isPhOsEBq68l8wmVoGkvzHV1x56xbaHJJ1UGknEDG6ZOwqK7&#10;dlhx+RZCwx4g4KozZuh7YdL4H3EsMpffk8FgMBgMBoPBYDBeULcCrfwoXHfzwYPcXMTcPo9Tpzxw&#10;PSqHz+QoRKbAD6cOHsaxiyFIEcuuOemgQQP5EKtIsp+n62EcPHYBt2NESq5OiRBycB1+ChqFvftX&#10;wnFoL3Ts0And3/8YP/69CUs0j2Ll/gA8p3sSkQA+ZwMhzIiA35ljOOYtgIgrkORCGHgJx2TtKVSs&#10;hUCcKcB1z2M4ePAYPK8LkClrM8mCwOcSAoUpiPJzh+sxXwhExdI8BoPBYDAYDAaDUaupW4FWdhgO&#10;T/seLkIhfDfMhoPDDzgclsVnAklHFmBY78VwdtuLZcNHY9JvV5HCxS3FT+E+yx6z3J+imP7L8P8T&#10;E7rPwGafUAi8N2PqeGeEKMYwJXEI9LoH/XHD8L552a9Xaxh3wbCxVnh85A6eiLmLbO6YZT8TUyaM&#10;xoCPJmHSbHeEF4sgOPQNBvb4Ahtc3eCybALsF7ggiS9DEmQJL8NpwnBM33wZAsFlbJ4+HBOcLkPI&#10;BVuSNk/CrCkTMHzAOEyetAru4Xn8sQwGg8FgMBgMBqM2U7cCrWajsTMjAButreF4MgaEPMLO0WZ8&#10;JsVwPDaG3YDniXO46DIUdzedwu1UxQgqD5E3zsLH3gkHdqyF086zCPaeho6K9xSW5CA9QgiTjpZo&#10;psGnlaKLxs0MaGQXA2GGrPwIJHZdi+g8MYpCF6BLui/+WOSOVhvPwNfjGDz8LmOtvTm/L4Wk4NqW&#10;ldhmuR7eF3fByWkXLrgvhdava+AcIAseM3A/sRc2RItQUnQe87vo8ekMBoPBYDAYDAajNlP3ntFS&#10;gcmokRhoWp/+pQuLDh1hInqCyIR8aWYp9WFm9y5svPZh0y4vBMbkoL5hI2jxuVVCWwfapQFaD8z8&#10;7ANY6GpCS5e2IfYxLmW8h09GdYI+DdQ0dFtj6NghMOH3Rm44fI+EwKS+EHfdT+PUqdPwCE6FoVEs&#10;BAnZ/E6A9cxPMdpCDxpa9aGrVS7iYzAYDAaDwWAwGLWQNyrQKk8+Ckuf05KhDVP7X+D57zBkOc9C&#10;D8tBmOUcIn2mSh4NLeg00kd6XKrkOayy5CMrhQZDrS3QorGy12uIkRL9FBFogeZGOnyaAs9TEB0L&#10;FIVfh7ubG9y47bwADcY5YKC1Ab8Tg8FgMBgMBoPBqIu84YFWBWg0hu3o7/DPzVA8cumNCzNX4NAj&#10;hTcIarZEpw/bIeOCH4LSy95+SNKDcdE9Ep0cesJG6WsMtdDMsi2sEYZH0bKXdRAUFxWitCRjM9i2&#10;pkHfpJVwPnAAB2TbP+sxo4shvxODwWAwGAwGg8Goi9S9QEtypSkJPreD8UwYg9i0qn6EOBPBZ9xw&#10;Kyod+ZoNYWTM3TaoAx0tRVE0QV/H2Rgb9yfmfL0dF4IjIRTGIyr4HLZ9/T3WFzti1efvoiG/tyJa&#10;Nu9hil0YDrleRrhQiJjgk/hl2U484/NR3xZDv+wBP+fDcAsTQiQugiglCsG+/uztggwGg8FgMBgM&#10;Rh2n7gVamtYY8fVU6G4YgzZmw7HaP43P0EcjHS2UfYpJlwZQshRZPkHRU2d8aNUEDeo1QIvRFzF0&#10;38/4xKbsmwVpRAfdjl9g58VNGPJoHUZ0tYaZWStYdf0EWzPH4bTnKnxkIX+MfF2URr0w969vYLp3&#10;IuzMzGDZfx8wbipG8tmAMXot+h0u3f3wRSczGGjrwKC5Ffr/cA6xebL7GJX1icFgMBgMBoPBYNR2&#10;NAiF/1uChgYNRcom1T5IPjKiIxGV2wi2ti2hr1UMUWo6xPpNYajLx45iEVJTxdA3MYSuhlghn/6O&#10;FSA8WQwDMytYmeqrfhkGLUsYGYmE7GI0aGIJK0tjWiafx1GmLj5NQgnyU6MQHp2Dhpa2aNsEyErO&#10;h25zuf34vkSmFaCBcUtYmDej/eEyFdtcu6kTdsN4KZhuay9MN68XJv+ahcm39sJ0U7Mw+dZdFHVX&#10;NwMtRq2D2c2bC9Nt7YXp5vXC5F+zMPnWXphuahYm37qLou7q3q2DDAaDwWAwGAwGg1HLYYEWg8Fg&#10;MBgMBoPBYFQzSm8dZDAYDAaDwWAwGAxG1ZAPrZQGWhkZGfwvBoPBYDAYDAaDwWCow8jIiD2jxWAw&#10;GAwGg8FgMBg1CQu0GAwGg8FgMBgMBqOaYYEWg8FgMBgMBoPBYFQz/0GgJUZOWjKSkpKQnFWAMg+E&#10;1TglyE96grB4UQ3Vm4dnp77De5+54lkJrS3uApzm/wHvxCI+vzqp3r6Q/CSEh8UjpwYE89JlkwJk&#10;JWehQPE4cQ7S0nKoJf1XyGw2BVkFVLEyCu9j20BH7ArN5hOqj7K2U4i4Cxsxf503EqtZPzWpd/UQ&#10;iJPu4vCa7zB37kI4XYihVl1HILlICg9HfE4xn8AoS0372reT1zVea3Yuqzuolz+z+xqh2v1tCURB&#10;B/Dt98fxuJBp6r9F3Xqmetc7tdF31WCgVYjUoBNYM2042rVtBzs7O7RrPQBT13rhqeg/WqwUh+PI&#10;tGHo/4MXYqp9bBEURXnit29DYT97CCzrFSM9zBu7vNKB+jUg1mrtSx7Cj3yD3v1XwTOmkE+rLl6+&#10;7JLI45jR7jP8FZDFp1DE0fBYMhpdZh/D0xp3kMUQPb2Ibf8bzdusLTqO+hGuj59LJ1Htxmje6gHO&#10;3Imje1YniraTjrALx+FFxVD/VV4CKk5DRHAE0sQyudWk3itB/kO4fD0bf8Ra4MNRA9C2YS29oF5O&#10;btzwO4ppvR3wg2c0W1BR354WEYaINDkbqlFfWxFK2lFnIdTsIhAckSZ3QklxvP5X/a3huazOoCh/&#10;JTp6LXb/5lP9/laER1eOwjmyANpab/ibtZXMX2VR5mtqEnXrmWpa70h4Fd9Vc3KpIS9agMRrWzFj&#10;9AaE2s7CkUt+8Pf3gde+MRBtn495/4RQF/YfUK8lBi7bBfdfR8KiuscWSYW/yz5csf8fvhrQDBrI&#10;QVRoCHK6tYNlY01+p2qkWvuig1YD5+GQ+xLYW+jwadXFy5ddz7Qd+nYIxalrAuRKUgoQd24nVrla&#10;YvmqCWinU9MOMhP3DrvgcTtqsxe94X16HYZH7sa3u/2RxmVrNIapjSEehMaget/LqWA7BbEIvZKN&#10;bh3N0Zjfo+oQ5N7dg3GD1uNyvOzMTk3qXR0EhY998M+5dzBv0ZeYMOZjfDqgVS28d1mZ3KhtthqI&#10;ZYd24Vd7SzrW33JyA7Fr3CSsuBxHpcVTk762IpS1o86Sibu75mLQisuIL+2Mwnj9z/pbw3NZnUHR&#10;XyrR0euw+7eAave3dL0WeS8WLbtbw/SNPnegfP4qizJfU4OoW89Uy3pHxqv4rpqTi+ZKCv+3hFWr&#10;VmHp0qX8r5eBRoVxnvhx7Gbk/LAXzt8Mg23L5mjatAXM7WxhnHAOW081wugve8EkNwJ+lwSAWUOk&#10;BV6D791HSNFohpZNG5QuwEhOLAL9ruHW/WfI1DGCQUYQrsVow7KFvnQfcQYibl+H7817eBSdgoJG&#10;zWGiry0ZnCQnDmGCQph1tIKxtggRtJxwNEGjtCD4+N5BWEo9tGjZBLr1+KFMRIgL9IP3rWBEZWqj&#10;mUE67l6Lga6lCfRl+0ggKIo4g+ULH2CE02KMNG9Ak+Lht30X7neZjBktE+HHlS8sQVPzZmhYemwR&#10;siLu4qqvPwIfxSNbxximxpXrq0ZV+kKeq8kXITYsCoVm7dDWuD4gqgY9yHiJskvRbgiNJG/86WOE&#10;jz7pDmPhOTjN3Q/Dnzdh2QetoM3tI6/v+GzoNDOBsS4/oFTpTyNbKhOih5LH1+EdkASdVi1hrCPf&#10;igZo1X887Pt0ROuWpjBtpYWYgwdw0XgkvhrbHo00CDIeuGOPsCv+N7od9Pmj5CH5QgRfu467oQI8&#10;Sy6BEZW5VP/yun+G5AIDmJoYQHJyrdR2vsA375tDK94P29dHoMuCL/A+Z1sq7aYE+YkPcO3qHYSG&#10;RyOZNKay1URKkDe8vNzhGl4fXTtpIyNNC2YW2kiS043EKlWNn6roTkJFfSxAEm2Px5kTOBCqiS6d&#10;9ZBHbdOqOdU3f2SpzZbTjwbEWZG4ffUabgY+Rnw21aupUcV2rjjmKtE/YlyExz5XEZBYDK30IFwq&#10;J7fGKIp7DEFhC3Rs2wTaOdU4XjhILhKDb+Dq3QcIf5YKYtQCTRvyNv0K+lGvP+qrK5KtJFuxXSYw&#10;zA7FZS8vnHSNhH5XS2hlZEHLrCWMihJe+CfJmFJl72r8E9eutHDcuH4DgSEREOY0QHPTxnhxnoXm&#10;JwUrbYekbhUyK0dlfEaF7VSkYnmq1IU4EUGXz8HrpBfC9duik1YW0rRMYGFUhDh+vLYueoQriv01&#10;FiPc5z6ympijOX91WFrPI4hlspAgRlqoL3wi6sHC3BBaNKX8ftwYpe1ObABLkyzcrNJcpqBflfpT&#10;5cvkedkylPnDhqgnsbmrCBM3g4XE9/E2dDMR+lTXermREv288AXaaCXvLxtlIFiZjnRSFOy+YhuQ&#10;XJF8fAvX/QIQ8kSIHL1mMG2kU8YuSVooLvlEQsuiJQw5Yapptz6tUp3Nle2TMZVhZXVAUbcmqtB3&#10;FSMnLhh+3v64H5VF5+kGyLh7BzG6pmihr0GXBf64FFZEfSvXHrq7ZAzcQaK+mSQ/J7a8v61aPxTq&#10;103ClQ2XYDDpKzi0b1zWF6ibR9TpoIK1RaNsQXn7hTp9cvW9rE8qlMyz5ed9XsYcFfkaSVtUjWlF&#10;VOmX8zAvILL1zJyxaJlwR+L7hMXGMG+uJ9FVaX7peqcSthNeArNGaQj0uYa7YSnQaGGGptw6UGEt&#10;pS1Ox2M/X9zLNuLXGxWMz5IkFXKpOuvXr8dK+dCK+46WPFxSRkbGK2zRxOfXoQQtFpKTkakKeXE0&#10;rz+B3mxy9EkyiXH7hrTQ60WGfdiJtO4/hozrb01gOJO4PEqW7J/+xIMsGdCSoHV/Mm5cf9JarwPp&#10;2rkl6bzuOknl8mP9yF9TOkvzJ08kw7q2ILCeR45Kjk+Tlo+pZF8o/R3jRha1aEn6DhtErGXlwYZM&#10;dXlA0rm2pYcTryUf0qFiTfqPG0P6t6b1dO1A9DqvI9dT5fvAbXwfe9G8pHRpmqR8PdK6b1/S1VpW&#10;vgUZte0WSZaUH038//qCWOt1JSNnLyTzx3Ujenr2ZN31GMnxqvtaxb5UKt+CTNgXTH/zZb+CHl7I&#10;pepll91k/RxHtvn7E5cZXYmhw25yL1kqY5m+9brak9mL5pBxVN96g9aT6wk0X53+5GVCbRx6M2gb&#10;UhTqL7ulP9hHHPQMSa9110iSJI233yHbSECakv2feJIVI214exxL22BBhm67TVJlupe0bRKZNKwr&#10;bWdXMvNoaMX6kOlapd2kkCdnfyUjWxtS2Y4lkyW6mUC23b5OdtpbSMaydNMj1nOPkyfR8vW8kKfK&#10;8VNZ3anqY3oQ2efQWq49FsR+ZwBJkz9eqX4SSaz/32SKdUvSdeRMsmj+BNJVryUZtM6XJCgeU2rn&#10;FmTkJj8ipPmV718HSbv0Pl5EvhulRG7pT4nboq4EE/aR0HT1cqnSeKF2e3bFWNpuTm4fS8rSG7qN&#10;3KU2+2r6UZefqlq2Stu1jhz5axLVq0w+dLNeRE4+SZLWpWizKu29Iv+UTlIeuJAZXLvGzSPfL5pM&#10;+lvPofOF/FySSO7vVNaOFDUykx3Pb1XxGeXaqVCWSnmq1kXa/Z3EXk+uL+hG5p58RNJL/cJtck9Z&#10;f28eJNP1WpPJLqF8G5LIg32fEb1ycy/vt3pvIv6SuUwmv/7kV5846T4xXuR7m5ZkyLY7JE1Sr+Jc&#10;Jj9XqtKvCv2p9GWytnLby5ZRgT+8KyQZkSfJHEMbMv3oI76OBOK/aRSBRNdKfMEUF/JIzl+mKtVR&#10;GImWt3uVNpBIHrjMoe3uRsYt/JYsmjyAWE8/Sp6U6XcGSfH5lcp6FNnknyD5LbON1r/6kBTJPhHk&#10;7Pe9+TmosjYn16dK64Bu6sZHhb6L6sFrORmg14J0HeYgTe/clXTWG0rriadlh5OTczoRPbn+p/pv&#10;Ir0hy6/I31a2H7L6qQ3zY02vdWtiUVq+XB+5Tc08otp2FI7nbENvOtl3fp9y+1VX1qv4pLQA5fN+&#10;OlePdKvQ16gc0y+Ol25K5FtGv/L78vqj5fbt35VYy3yf3kQ6Lrl9ZfmyMaSubKlt6PX9kHxobcPL&#10;SI8YTuVsgtZX6jPpGicljLj9QGVp/QX5yz+a9qPi8RJXkVzK9KXyG1eGPNUfaCV5k1876ZEWi9xI&#10;TLn8aHLxZ+okWv9KfFJ4A+MM2ukceZKSzg823vmnC4jb4l50If0buRjJKSCRPDr5PemGTmTOyXC5&#10;/JXEi070XPnpT46SGYYtpJOFggFLy6aDdOQacpHbP/Um2dSbOmSJA0slkW7fExu9UeTXi0/ob+ro&#10;Hx0ni7sZEsM5J0mkYj/iL5KfO7SQW4ArKT/9ITk6gzoG3iFGnf2JdNMbR43lmVR5EoPgJ0l1fa1S&#10;XyqbLzPcV9QD33/ZVqWyFY6VbBJHxDsS6pxcHiRK09OfkLM/DKB9+p1cj+UWEbIBOp24PE5Uq78X&#10;MllPvKOSSEpiokQW5eqXbSkPyNG5PQlsFksWcNJ06QSByS7kseL+MjlJyufkRNvw+Do5FxDJt20k&#10;We71SFpnGduoQGYSXau2m/RIN7LYpjUZue4yiaKy5XTz2OcyCeDkk3qdrOvcgvTedLN0cV+mnsqO&#10;n0rpTjZ+Ku6j1AZbKA826KZUP1Ge5Idu1rR/PiRWMlnwEzAv/xfHyMYc1c9cusiWLCir0D+J/FJI&#10;YiLVsxK5lW17dY4Xmdyofr2fSuWW8oj4nAug/X1V/ajOT1cpW1XtiifX1w2VW7RzG18Xb7OVs/eK&#10;/BNflsVycjGRs2k6jpSOVSXtUCsz+ePV+3zV7ZQvi9ajUp7qdEXrur6OdJZbYEvSJPvI/IKS/kps&#10;1fDFmEq7Q7YNaUlsvvdSmHsTScC2cfy8S38n0Dm6pyFtjyxIo7I4uZAuZieRnfcTX/RbJscy/Van&#10;34r0p2YOLNPelytDlT8sL99H5Oh0G17XcvqR8wVl5a9MR/xx/Lys0gZ4GVr8fJEkSo7l/Y3k7xdb&#10;WsA2MqTULvgTulQXMp+XTufHuXQhyZ2oSq2szZX2KbEKOlA3PmT5SnyERA8WZJDTZRLDtSsllJxc&#10;TAN9w/nSEwDlfGwqeXJ0NtErza/A31ayH1I7oPX/ep5EcnagWH9pH6VbuXFeZh5Rpnd525E/XjZ3&#10;RZHrSu1XXVnV4JOUzV8KW/k2qBvTZY+vmnzl9Mf7PlXrdLVl8/2F3ljidDGctpU/nvdtsjG71usi&#10;2Td3EDEcsIQcvR8jsRHVPlqZXF5+Uwy0lF4tfhXo6ghBoU3Qt3Pr8rdWlSQh/OYz6PVtjRaaWYgO&#10;fQL0nI0fZvZCUy0NkPwcJKIR9HTrgcRfh8uedIyfMQ49jLibxnRgZKCLVFijo2VjlER7Y/eePDgu&#10;+BR9mkqfN9EwNEFrw0REZuSgBNLyDfvaoKVmMTKiw/EAQ7Hkh6noye1PCpCTCLTQqw8NEgcfl+NI&#10;GT8ZH/doCi1oQMuoMfRTdZXeN1oc8wCXH5rj/c6taKskKeXL12gEk9bGQGoO8kri4L3vMO61M4V2&#10;1DV4njqA339Yg716IzDq3aZq+4qq9EVZW5TlG7aHTcv6pWW/rB7KUrWylUKPHTShMW5ezMTAX+Zg&#10;ZCuuHNqF+GvYt/0B2lkCUT5ncergJvywyhV6MwbjXWOhGv3Jy2Qy3jXUgVb9+pJbaJRCnuOx6+/4&#10;6WIH/OXyNQY35fcsyUKCIBUtTBqjoTSllFJ7/HI8uhpycqJtMOmE3m3ScXG3K7Idv8T0Pi2kdcps&#10;IzID2SXKZSbRdT1VdmOA6ItHsCd7LL78pKv0NhPUh0nX7rDW1wRJFOBOSAv0atsc0pvQytZT2fFT&#10;Kd2VPFPTR/o7IwahD5qir42sPfIo048GEr2PYvs9E1hqP4OP5ykc/H0FVu0FZozqjCalx4zC8mWf&#10;8WNOD8amjYDcIhQ+q0L/HLtR+Wmhfn0tJXKjlGl7NY6XUrk54pOuTaRy02qBrr2t0fCV9aMqX4x4&#10;VbJV0S592hPBnSdo0ast9UVcBoe0LonNaqizBXldK/NP9aCrZwC9tOs4dew6IrLEyscqKd8O9TYt&#10;h1qfr66d8hSqlqdaXRUhUfAAIS3s0FbiAzjKjldl/YVmU7Tu3gwR4fHIoGvxvJCLcPG2w+ejOsGA&#10;30WKJvQbU/mnxCEpswCp145hc1F3DOsKPM8toCsCIfxOnUP+pI8w1FLrRb9/mY6+iv1WO9Yr0B+V&#10;t6o5sCwvU4Yqf1hSXr5lnguR00+pL9AoK3+lOpKze001NqChA70mjZDmewbHrj1FllhT4m8Uqaff&#10;GM2RhKikbKpyfxzcnIZhUkUhnxQhye8s/s0fhc+HmkJYWZuT9UknsfI6UDc+KvQR5sj0OY49KR9i&#10;xsTOMODUoGUAA30xwD83U97HKjxXU5G/rVQ/GiFeVv/H3WDE2YFC/WVRPY+Ilem9jO3I+wnZ3NUA&#10;+kp9mJqyqsEnKZ2/yqCkDZWZv0uhdl4l+Zb3fVKfnE2XxtxbyBXGkLqyJbZBi1uyGDN7NqdtLUF+&#10;znNOANDVkMknCV5rF2NN1niccv4Gw1sbUNmo89HKxnf1Ue2BVnFKPO7RYnW0NRUmI4IigR9Oeuti&#10;xNDOMCmUGtgQx2Ho3IDbkzqRyHA8k3RUC5mC+7iS0xUDOjfnyylEXHgIYlrawdpUE+nh9+Cb8w56&#10;tDMqrYekxuJxig0G21JjKTMY+IE8ZDxGdaYDiNs3KRJBz1pLDTIzAnevFKHvgI4w4QsriQvHzRhz&#10;dLduqiAkmTJtYWchCyXLlw+ShsigGKkBZT6G3/kUtG6YgLtnfREYJYLxhytw9cqvGNNKXV/pYKpK&#10;XyqbLzNcvuyX0wNtWxmqUnYFxsw5OTPa7t6fY9YoS+mgpzJPC7uN8zlN0FB4F2d9AhGV1RQfOrnh&#10;yvrRaCWKVKM/JfqpCHECrq37Eh/8AXx96FdMsWv0wo6zYhF2TxPd2rcqdxJBmT1KSH+K275A3x5t&#10;YSjLIBmIfSyE3mBbtNJSLjOJrtNU2U0uwm/fQ07fLmhnqOjc6KIrRoDbsEF7S9mSS74e5e1VNn4q&#10;pTu1fSQoiAqjdqQsOOdQpp90hPndRk7rehDevQSfwEhkGX8Ip6unsH4MZxeyY0bigw58H0kSwm9F&#10;0THXBrpPq9o/yR5K5KbQ9uocL8rkJqH41fWjMl+kWrYVtouSF4/Ht4vLjgG+LonNVtbeK/RP9dHa&#10;YQWOLTfHnR/HYeCElfB4puTVSeXaUQmZ8WkS1Pp8de2UR42tqtMVRIh5LKCLCVtYcg/dSJAfr7Q2&#10;ZXKngVrLdhbICXyGRHE8Lu89gCdTv8DHXRR9nBaamLdB65wiFOY/xXmXO7D/5mtMtQMeJmchP/wS&#10;nA9b4JvP+6Cphpp+q9VvBfpT6csU54KXKUOVPywv3zK6LqcfDgX5K9ORvN2rs4F6VnD4/W8stwjE&#10;j+PGYMJSDzwr4k58K9DEHB1aFyGvMBsR50/grP0CLJ36LqcoZFDdnXW+BJtvPsH7TZ9X0eYoVdGB&#10;uvFRoY/IhOBuENVDT3Q24U40UfgT7NIXUSjxsQr5qv0tRWU/8tTUL016gczelc0j3OJfje0o8RMV&#10;2q86O3xln6Rs/lJEiR2rHdN8mgR1+pUmlaJEf9I2t5EG0mXGkHrbkdrGQDiO6gDuaS7w62zpCShe&#10;PnT+b5KbjnqGLWHeRDbnqltPKJFLNVLtJdYzMIIVnUgkZ8r4NAl0IvB2+Re+3aZi5pBWQGIk7pUa&#10;EId8R2n8mZNDxa6PhvzZc5IdDDeXq0AvW1hQCRcXFlGz05F7VSedvO5exVn0Qv+OxjSylyu/3Btn&#10;FAyykNaVqY1GDfkzldTIAt1Ow7tMMCWjGDmZGcixsIK57EqHkjfakKRgeHvXh31fWxgWFyIv513M&#10;cPobO3Zswspv/4cZE/rCujFnTERNXzWq1pcq5pcpm9u9SnqQyZ6nSmVLU8rBl1H2jDmR6rv1F3Da&#10;uxM7Nq/Et/OnY0JfazTm9K9Of+VkohwieoRTK/6HL262x1bFIAslyH5wA2cye2Bkj5Zy6VIkNtHC&#10;BE0bKUzyEt2XPfFAku7jwtlijOhvhyaqZKbKbkguMpNy0cK8KRopNoYu7oURjxFvYQerFrzDKlMP&#10;L8/Kjh9JvgrdqesjLTsx8nEFwTlFqX6KUZhXhNYznLB3x3ZsXvkd5s8Yj77WRtIFs5JjSFIYrt9s&#10;SMecDRpVuX8cSuSm0PbqHC8kJxNJOcbUj+gp2NOr60d1Pu2pCtlW3C46CoQRCIw3Rzerpi90LV9X&#10;Fe2d62u5xYGWGfp+9Se8/PdjUsLfWOERXu51u+XboV5mZaiyz1C1iFFtq+p0hZJURATGwqKbFVqU&#10;Cq1s/crkzi3oWrS2hl6EAKHnjmLbGVssnTPoRRlySOflh7jjsh9bnwzD1EEdYdq2BTLjQnDW1RVB&#10;sgBNXb/VjnWKMv2p8mXKqGoZqvyhonwVdF1ePxRFOSjRUdnj1PgrKi2tFv3w1V+n4P/PGCTs2wOP&#10;MOm7dctQTw9GVvm4dec4Dm1NwOdTB6GDaStYZMbh8dlj2Bn0IRZ83IkuMqtqc5Sq6EDN+KjYR9Ax&#10;mCkCPRC6koxiZAeehYu3DnrZtaTtVvSxivnq/C1FZT/U1a9AOXunSaXzCF27qbEdZcdLUGa/6sp6&#10;ZZ+kbP5SQJmvqcyYLqVq8i2vP+qT792Et2Ev9O1gpJCvrmwl6wj5E1Ay+fT7Eqt+mgz8vQMuAdy1&#10;fg4141OZXKoRedOoFupZ9MRHozRxdrczjt19gvgkIaJDvXFw+QLMdDHC8nXT0ZuGzaJoAe7JDIij&#10;TEc1oKOnB0Mk4llkHBKf3caRlSvgdLcInd+zlcuPQmhYHLJz0hF99wicVl1C16XT8GFLGp/Kly+K&#10;w6N7mnKGoGCQOrQsw3zEP4tCHFX83SNr8YOTN9D5HdiWM9giZCQLaUe1oa3Ja0RSfjwyg+8gICIB&#10;SXH3cWzjnzjT9UvM+YAuyiXlP8Wl6yFILSiGOCeVyuQ+Hqdxywd1fS2pWl+qlK9QNkeV9CA9pJQq&#10;lS1NKoekDLoGKXPmlm/HM39cD0hEAREjJzUaobfDkcaNInX6KyeT8pC0AOz5fg61UW3Mmj0SVvmR&#10;CA4KQpDsmwp0EN89fxnZ9iPRv43iGVhAz9AIeon3cONuBBKT6KR4zRm/HA5DsaRtmYgIfYS4bBEy&#10;o29hv9Pv1DZm438ftoKGKpmpshuNhjA0aYjEm/64GyVEUvwjXNu3CYclk7cY2RncC+nzkZ2WgJik&#10;HBpEytdTxfHDoUp36vqIbEQ/eqI8OOdQqh9tKlN9PLvkh4DUfBBxDlKjQ3H7cZrUcUqOoWPu1lVc&#10;fRynMObMUb+q/ZOgRG5l2k6qdbxo6BnCRO8Zbt64j6jERMQ/9sW+X44irPhV9aNu7KmWbcXtosVk&#10;ZyCS7lWQnYr4mGTkEGU2W1l755D3TxpIDbgE78epdIwXo0CUg9x8G/Rr3VThCpKydqiTmUKAX2Wf&#10;oWoRo0qelfCDJTnIiEwE7QzS4qktcx9pVai/fH+5gjRh1NIK1jkXsH7FfhT/by4mdVQMAqVIb0m7&#10;jb82XoTNwvHoYaCDBvp6yNy9GF/uMYfT4qHStqjrt0r9tkBaRfpT5cvKIK7YBlSVocofcrdXpWaj&#10;ODsdSeV0rVlePxyKciinoyKF41TYAElGgNc12k6aXlwAkSgP+Ybt0LqFkpNO9RqicXNdPPtrI/ba&#10;TMEnPehCsAHtd+ZuzP3yFGycZmGExP6qaHMcldYBRc34qNhHSNuF+GhExiXg2d2jWPnDn7hLg4H3&#10;bLmTBMV0UU8X08XZSKdrw/L5avwth8p+qKtfAYmeK5pH6NpNpe0o8xMq7FddWWpkrnZsKp2/FFDm&#10;ayT1qpq/5amKfGV2mIRg//uIoHYS9+AUNjpxPvlzfFBu7Kkru/w6oswJqFL5tIbF+45YOiUWm/9w&#10;R3g+JwVV44UrSIlcqpFqD7Sg3Rbjl6/C4qYXMWfYe+hk1wFdBzhic2R3bD2/Awt7NqECK0D808dI&#10;lBkQh+S2LAMM7UQXSXQCMexmjwUDQrBi1Lto338lApt0Qn/wlxu5Cabv59g0Ix/bHd6FRStrdB22&#10;F/nTtmPHnG4w0ChbfnH8U9xOlDeELESHRUBvaEe04b6QZtgFExZ0xr0VY/BOe3ssDWyI9/q34C8d&#10;Sw6QQwfNWlryf0uRlJ89FBNNfTGlR0fYvTME3wr6Y+vayejIGYRRL8xcNxIJK0bBpkVTNGtlg67T&#10;/sWTPO7mV3V9rVpfqpb/qnooS9XKVo6sjN7tuG+TyeD0/RnWTYnHipHt0cK4GVrZ9MO0QwLkcaOk&#10;jP7ex1w/E3w0vXOp/srLpDwxl3djydEQIOcSNjqOxODBgyXb6CXn8IyOOZJ0G6f+FWPS5+/DUsmo&#10;adLPEeunpGODw3tob/cOPlgVAssOpqjH6X7TZBRv/xjvWJijTdeJ2J4/Gcd2zMC7BpqqZabSbpqh&#10;3+yvMSV9Gxy6dYBdpwlYda8pOkhuRdJBC9vOsI7ZCIeOw/HNpXiIy9RTtfEjQZXu1PQRxcl4ejtR&#10;eXBOUa6fZug7cyGmJKzDSBtTGDdrBZuu/8OhJ9LJQ3pMB/Qzvotlfd5RGHNaVe+fhPJyKynT9uod&#10;L2jSB7PXj0P6ho/RrX17dPpgHe5ZUput96r6UZevWrYVt4uOxBZtMdQ6FBsduqPXNxchLFGoq0r2&#10;LmmYnH/KR2LIMXzbx4aO8eZo3fdPZC34HT+PLH8FuXw71MmMP1BGlX2GwpxRBlXyVKcLimYz2A7t&#10;ipiNDujY6xdcEhaVq798f7kDaXpLG/Q1jEdK6//h9/m9y9/qKUNySxr9v/VHmDnCmi476DxmZkET&#10;LDDy18WY2Fb61KnafqvUb2HF+lPpy+TJe8kyVPhDTUv0mzIImVsmowuna29D2H8h07US/VDKyaGc&#10;jkQKx6mwgfwkhBz5Dn3aculW6LvpORYc+AYj5ep7gSHMO7Si/+8Gx5lDYa1NvXUzM3SgKXojv8Hy&#10;ibZUdxxVtDmOSuuAomZ8VOwjmqDbhI8x4N5yjHqnI/ovvY0m73Wl5cmedWsA637DMCjzT0zu0hHv&#10;zr2KVvb2aCnLV+dvOVT2o2z95cpXQKrniuYRqnmVtqNsvKiwXzVlvbpPUjJ/SfaTQ4mvUTt/l0FR&#10;vv6w+mhMBfKV6i/7wwEw9V2IHtRO3nnfCYIPfsHaqdxVWUX9qim73DqiGFnR4bin1xmd2uiVlY9W&#10;a4xa8D+8f2039lxNpGNCzZynTC7ViAb3Rgz+bwkaGhrIyKiGz7GKRUiKjoYwuxi6xlR55kZyX30m&#10;EOdkIF2sh2aNZZdJC5CVkgMtYyPo8bd+kIJURD5JAkzboIVgK3qNisTyoL8wyZI/E0TykRYZgdhs&#10;wMDcGlZNdHkDVCifRq9p6WLoN2vMt6EEBVnpEGkZoome9MK+rCwhTOjgfYJNvWYhbLk7Dk2y4suU&#10;UYwM75Xo9j8dHLjzE943oKsPrvwsoLGxJrK49uQ1hLmNJZrUl1+Ri5GTFI0oIdfY5jBv1QKN5fIr&#10;7qt21fpSpfxq0oOMlyi7HOXaL0epTXEibIlWpoYv9pHXn1UTaOZmUDfUqAKZlIcUZCElM1866ErR&#10;gJa+MS0jF0HbZmC09zCcPzILnZRdleEQZ1PHEYUUGKF1m5YwLNUv1UFaNJ7EUiMxoAPcqumLdqiT&#10;mUq7ofuLhHj6NBUoN8bEEMVHICLbANZ0gtdHbnkZVHb8SJLU6a7iPpJED8zvsQGNXE5i7ZDm0kR5&#10;KtQP145kREcJkQ0DNDdvBVNJe4qRemEZus7Rgcu9peiS/kz5mKtK/0pRkJtWMXLSMiGmdtCYNq5a&#10;x4sEaX1PUwiMW7eBuaFce15aP5xI1bWzItnKqKhd9DjO5iLoUdbWaKmvqUSWlbV3LkHBP5Xaez4a&#10;mFrC0kSfv/VKEcV28HtVKDMlVMlnKLZTkYrkqU5XfOskviMa2QaWaNvSAFrl6lfW3wIkem/CVEcB&#10;Pjm/BbM7KXwfqAxUrmnpyNFqXNoOqc8rhl4T+XZUpt8q9KtSf6rnwBe8bBm8jJT5Q5ldFBmhLR3X&#10;ugUyXSuzX4oyn1RGR/pAueMqsgHuWH7uytOlbsESJkptiENqL2k5mjCU1S2xlyyI9bi5SP64iuqT&#10;llGuTxIqqwOKqvEhoSIfwduHkLpAGyNE/vUpht2cioDjn8FaUpXMfgph1Jbasm6BdP3URI/qmbZP&#10;lb8tRVU/ZPWXoBkn6/ry5ctTxXmknO3Q0pTZSWnblNivqrLk8l/eJynOX2WlJkHR10gSVY1pReT1&#10;S2WlmVeBfKV2yLXfWCuTzonxyGvQUq5sZXaqqmx525DqR+LDRFow5vLLyUdx/4rGC49SubwcRkZG&#10;3GsH+V81GWi9EoWI89qEPyPaYGhXc+hlPcK53dtwqd06eG4cqfSs+KtQEueFX/58io5D34WlXhYe&#10;nnPGL5c6YJ/nSgxXctapJOIQPu5xDZ9UuHiqCv9tX6tGbW7bf0dR1HHMHXIQ1kecsbSP7GwSQy35&#10;0fC/ch9P7x7Cj2e74ciFJXjfSPEM2cvwHHc3TVKYvGsDbLww/isIip6dxtcTtwHL9uKPCdxVKgaj&#10;lkEi4frZWDh13IM7y/qUe1vv66W2ziOMuo5ioFVLTaseGrS0gnGkOzZMmYRFuwOhO/p3HF05rEYW&#10;KxoNzNDeOAqnN3yFUYv2IEDXHs5Hl2CY0kv7tHUWfTHta3MgrzouL/63fa0atblt/x0x95+g+Ypf&#10;MLc3C7KqQnG8P3b8/DOcn/XAXy7zMaBagiyOQuRla2HQsHdgVqs8GBsvjP8IEo/zv+9GzJilWDrW&#10;igVZjNpJkQiZme3wcX8r/rmi2kRtnUcYbxq19IoWg8FgMBgMBoPBYNQd6sgVLQaDwWAwGAwGg8Go&#10;u7BAi8FgMBgMBoPBYDCqGRZoMRgMBoPBYDAYDEY1wwItBoPBYDAYDAaDwahmWKDFYDAYjBqkEHEX&#10;NmL+Om8klnn10qvBfQg2PCweOdVYpoyaLJvBYDAYbw8s0GIwGAxGNUEgTotAcEQaxHwKkI6wC8fh&#10;lQUVH8GsKnkIP/INevdfBc+YQj7tZVDW3uoqm8FgMBhvOyzQYjAYDEY1kYm7u+Zi0IrLiJddDSqI&#10;ReiVbHTraI7GfNKro4NWA+fhkPsS2Fu8ykfjlbS32spmMBgMxtsOC7QYDAaDUQrJiUWAtwdOnboA&#10;/4g0ZEbcxMWgRMkVHyKKwHWvG4gQFUt3RgGSgryl+eJEBF30wAX/WBhqxyHA8xyuRzxHSWIk7sWY&#10;o7uFJqL8L9ByPeAdmiJ3BYkizkCE/0Wccj2OU16+CErMhSzukdZ5C89So3DL6wzOXIuAiOQgKSEH&#10;jcyaQU+jGKKIG/Dy8ICHbLsYhCSxtIQK+1NBe0mZsiUlQJwVAf8LZ+Dqegpe3iFIzC+RlA3wdfs/&#10;g4jb59wZnDpzHY8zq+Nj9gwGg8Go67APFjMYDAZDAkn1w/oZc7A+tg3GdQGCL6fD0DoLJVOOwvur&#10;9njuvRLdHAuxM2gNhjfVpHHGIziPnoAD44/j8vAwTO8/B145fGHohrknD2Kp1j70GucGq/4GSII5&#10;OuEh3EIHwcV/Lca00KaBVBiOLJmH+TcbYVzvFsh77IeL2RNw1HMlhrfQRPa11Xhvyg107puNi5ce&#10;Qm+KCwLWNsbOXgsQu9oDeyfo49aaqRi18RZfL8VwPk7eW4nBxf4V9kd5ew9jdU8BVr0nK7slch4f&#10;w5LPluGm6fvo3TIfjz1vIHvyHnhuHIkWGmm4tnIiptxthr5Jz5DXyY5W4o3Qfjvgv20MzeeLZjAY&#10;DMZbAftgMYPBYDDKQ1Jwfftv+EtzLi56n8L+/SdwzsUe9UKM0NemOTRRgPgnj5D5TjtYGtEgiyMj&#10;BqEPmkrytVtPwoHz69AZo7DJPwEZGVewZogREp4+RiLyoTPYCedPH8C+jfPQOzMczxILpXVu+hZL&#10;EibA69JJ7N+xB0eP/4kZaaew+/IzlHB1csfnCKE5dCuiUlIQsXkkmiU8xe1EG7xn2xQaMEafZedo&#10;famIvf47Rur1x+J9c/C+YbrK/ihvbwuUxL8oGxk3sMlxHRKmHMSl0/uxY+dhHN/3OdL2ueJyZAEN&#10;NJPx9PYz5AQ3wPs7PHF6/y5sXDAQmTeeIVF20Y/BYDAYby0s0GIwGAwGSPx1uOxJx/gZ49DDSJum&#10;6MDIQBepsEZHy8bc5S4I7jxBi15t0VISZxEURIXhSg6fjyIkCh4gpIUd2rasz+1AyUJ06BOg51z8&#10;MrcfmmppgOTn0MCrEfR066Ek2hu79+TBccGn6NNU+jyUhqEJWhsmIjIjhwZasuNn4wfHbjDU0kL9&#10;+hrIiA7HA8P2sCmth0Cc6INNi3YAy53w7eCW0FTXH6XtLZYrG4i+eAR7ssdjwfQ+krYDWjA0MYMh&#10;0pCRLeYDTdq8JYsxs2dzmluC/JznQAs96LKrWQwGg/HWwwItBoPBeOspRqbgPg2aumJA5+aQxgiF&#10;iAsPQUxLO1ib0iAoLx6PbxejW/tW0FeWDxFiHguAbraw1OenFv5FGEMch6FzA67UIiRFhuOZJLjR&#10;Qnr4PfjmvIMe7Yz4Orl4LhaPU2ww2LYFtModz5GDqNAQ5HRrB8vG0itr3O2HB39aBq9eq7F5Zhfo&#10;a1SiP8raW6bs5wi/fQ85fbugnSF/BQ9ipMY+Q4peB9i2qs8HmgPhOKoDGnDZJA2RQTFywSiDwWAw&#10;3mZYoMVgMBhvPQSFOTnIpCFUQ13ptECyg+HmchXoZQsLGuSUCCMQGG+Oblbc7Xrl81GSiojAWFh0&#10;syp9NonIXoRh3ZSfbOSDGw0UFxbR0EYH2pKrRRw0ELt7FWfRC/07Gis5nkJSEXkvFi27W8OUSxTH&#10;w2fTj1ie9xWcl32AFpKy1PdHWXvLll2MwrwiQEcbpc0jibh74Towohc6NilBYuRjucCNUi4YZTAY&#10;DMbbTOncxWAwGIy3FQ3o6OnBEIl4FhmHxGe3cWTlCjjdLULn92wlgQjJy0EqCpGdnqw0HyU5yIhM&#10;BAqykRYfh6ScIoiiBbgHW9hZ8GFHmeBGVmcUQsPikJ2Tjui7R+C06hK6Lp2GD1tqlT+eQxSHR/c0&#10;0cuuJRqQ53h00Akz9zTB8q8/QLOcVCQlZ6GAqO9P+fYWly0b2tAzpPVGPERYXBZyMp/h7v4NWHXG&#10;Bkv/NxgtNbIR/ejJi8CNK1IhGGUwGAzG2w0LtBgMBuOtRxOG3eyxYEAIVox6F+3f/QF+VsMwvWUb&#10;/kUYdA/r3pgyKAlbJvek+d/Bu9UgfCGXD81msB3aFTEbHdCx1y+4JBRJX2TR+R3YtuCekaJkxSLs&#10;ngGGdjJHfXqUUd/PsWlGPrY7vAuLVtboOmwv8qdtx4453WCgwb8IQ/54SrHcyyo0REFw3eCKzBw3&#10;LB3WFXZ2drAbuBW3RRpq+1O+vUVly0Yz9J35NWYU74fDO63Rqs27GLY9H9OObcScd42gIXkRRuKL&#10;wA3FyIoOxz29zujURo9LYDAYDMZbDnu9O4PBYDAkkIJURD5JAkytYdVEC7lpz4HGRtDj752T5gtR&#10;ZNQabVs2QIFCPsTZNDiKRraBJc3XB3IykC7WQ7PG9aVXeEgBslJyoGUsdwzJR1pkBGKzAQNzrl5d&#10;/moQgVjxeA5xDtLSxdBv1hj1NcTISUuHiP9mlgQtfTRpogct+qe6/pRtrwG0ypQt3UVaRhyy0Rjm&#10;NpZoUl92fpKrOxNifWM05tNIQRZSRFow5utnMBgMxtuF4uvdWaDFYDAYDAaDwWAwGK8I+44Wg8Fg&#10;MBgMBoPBYNQwLNBiVAtcBM94M2G6rb0w3bxemPxrFibf2gvTTc3C5PvmoPTWQYUkBkMtzG7eXJhu&#10;ay9MN68XJv+ahcm39sJ0U7Mw+dZdFHXHrmgxGAwGg8FgMBgMRjXDAi0Gg8FgMBgMBoPBqGZYoMVg&#10;MBgMBoPBYDAY1UyNBVok/zmy8kv4X28aBYjx/A3zdgZAxKeURwxRaiKEwrSy33hRRckzeC6bh2We&#10;z8BJriTGE8tmOMEzpkCaz2AwGAwGg8FgMOoENRRoJcBrcS+0WnwWKXxKrYGIEBsSDEHqqwQvRUh5&#10;fAU7/GOQzae8gEAsvIqt0wfCtJkpzMyawrTvXOwLzuTzVVCShsfHduDY4zRpoJXyGMf+8cbjlCJp&#10;PoPBYDAYDAaDwagT1FCgVYzCvCKI8goh5lNqDcXhcJ3ggNXXkvmEaobEwv2nOfgpxR7/Bj1FdPhd&#10;nJjTGjnPWbDEYDAYDAaDwWC8Lfw3z2iRLAh8LiFQ+BwpwZdw3PU4PPwiISLcBaZI+J06goPHLiE4&#10;RXaVqRgiwTWcDUxAfqYA1z2Ow/X4BdyOEeHFTXhFyIwKhLfnMRw8eAyePg+RWuYWvQKkPrwKz1On&#10;cOoMV3cuSH4Urrv54EFuLmJun8epUx64HpUj3V2cDsF1L7gePAxXTz8IMssGRiQ/HoEXT9C6TuBi&#10;cBIK+fRyFKcg8tpjmAwajhFdrGFh2wPDZyzFwgHN+B0IxFyfZO2+LkBmZW8t5Pos8IOn62EcdPXC&#10;dUH6i0C2VMYpiPJzh+sxXwhExWX6dezCXcRwaQwGg8FgMBgMBqNG+W8CreKncJ81CbOm2KOfwxq6&#10;6F+PKQMmYsHW7VgxdgQWOx+D87IJ6D9pK/wzuEAgD+Huv8B+1nRMHDYKX+86joPrp6P3B9/hkIB7&#10;KqoEooC/MKHzp3By8cDliy5YObYXBvxwAcmSmEUEwcFF6NvxU6x0PoGjW/6HHgN/htejezg87Xu4&#10;CIXw3TAbDg4/4HBYFg1G4nDF6TN0n74VPoJQ+Gyege4T1uOKkA/88h/i0Nwx6OGwDq4X9mPZ4PFY&#10;cCRcmqeIpjHM37NGxLF/cTIsTeGKHndb4WU4TRiO6ZsvQyC4jM3Th2OC02UI1QZbBRBeWY8J3Wdg&#10;s08oDaq2Ynr3z+B0JU5aR6mMJ2D4gHGYPGkV3B/HwH+DY2m/vNc7YrxzKA1jGQwGg8FgMBgMRo1C&#10;FFCS9BLEkJOO1gSOJ0kC97MogGy0BtEf7EQuJ+QTUpJMrizpSet6l0zbF0yyS0pIYdhO8iG6kEXn&#10;E+kB2SRg4yAC/ZFkxfkokldCD8m6SVb3MSKmP1whWaSEFCU8ILfC00gRVz4pINFHZxB9/QXEI1lM&#10;SpI8yByj1mTczmCSQ48lJSIS7eNNgrOL+bZYE8eTMZIjCRGTtCs/Ezujr8jR6DxpUuEDsuNDc9Lp&#10;t5skh9aQ5LGIGGEs2RiQTmsuJnnR58iKweYv+leGEpIXfoIsHkTzYUMGz9lM3ENTpe0sSaL97kuM&#10;prmS6CJJw/h+DyK/+WeUysl6Y4Bk/6KAjcSa5m0MyCYlaZfJErtOZNrRp3yfRSRsxwSCTmuIP9dJ&#10;/ljYfUtOR4tISVE+ycu7S9Nak0lHo2hNlJIckpFZIDm6uqkeu2HURphuay9MN68XJv+ahcm39sJ0&#10;U7Mw+dZdFHX331zR4jEZNRIDTesDGkZo/143wHoK5jt2hr6GBrStu2BgaxEycuRuyjMZgrFDW0NX&#10;gx7SqB0GfGAH4aVQRBVrQMu0E3pZaUH48D4CAx9AWGgAI1EhCsXFyA69CbeMfnAY1g4N6bHQ0IPF&#10;oMHorK+su1kI872CxyZA0t2zOMXdauhxD2mGuggVCGluPmIfByOj/0iM6moEDdSDrkV/jB1lzR+v&#10;iAZ0bSdg4+nLuLJvEpre3YixvT+XXnnKDYfvkRCY1BfirvtpWtdpeASnwtAoFoKE8q/VeAFBbth1&#10;HHncAPWT7sKda+Op8whO04ZRaDQSsl5co7Ke+SlGW+hBQ6s+dOubwG5YE3jt3IJdXoGIydGBYWMd&#10;fk8Gg8FgMBgMBoNRU/yngZZKNLVRX5P/Wyk6aNiIBmnPCyGmAaNYeAVrHHrBYuw3WL91K/5y9UOG&#10;ZL8S5GSmQwh96OmqLJAnBynRyUBROPzc3eDmxm1XIGgwAIsHtoEBLTX6QSxg1RxGlSlOAg0EDW0x&#10;ZMavOHLJAzvsn+LXxQcRIExGNC2qKPw63CX10O28AA3GOWCgtQF/rDKK8TwlEbHIRLifF99Gd5wX&#10;1Me4xX1gbVCBGjXMYb/hEP61fw7nyT1g2W0enMOy5J5zYzAYDAaDwWAwGDVB7Qm01EGyIIxIBTqZ&#10;wFgzDdf+XIKf8uYjKOQKjh04gH9WTYaJZEdNNGrWAuZIRHJGha+skKMRzGxNAdNJWOl8AAdoWdJt&#10;H/6Y8S4N14xg+Y45cO0xogtkIUoxigoq8z5FGnAZtcf7gzoAz4RIrW8C29batKqVcC6th27/rMeM&#10;Lob8McrQgrGZBVqjAyat3CXXRtrvP75AF6VX6qRo6Nth9Hd7cTP2AVyG3MHMOf/iEXtIi8FgMBgM&#10;BoPBqFFqd6AVcQRb/76Eh7HxiLx+DHsOiTDeoTcsudsBOcT5yKMBjzjzMc65eSNJkqiBhh0HYIrd&#10;HRrMnENYrBDCyNtw/fEHOAvyabYWdBolwed2MI19YhCbpoNOQ+3R088VB9xCIBQVQSxKRlSwH/wE&#10;3NWfhrDpNQh2zzzh6hUGofAZgk9uwLJ1fpLaFCkWHMDnc7fC49ZjxArjaTnncPTYPRh9PAjdWnXA&#10;0C97wM/5MNzChBCJiyBKiUKwr7/0DYEqqN9pML7seU/aJ6EIYrEIKVHB8PV7Inl7o1JEIThz3B9R&#10;GQXQ1G0EY+62wYY60NIogShwD+ZOZx9DZjAYDAaDwWAwaoL/MNDSRyMdLRoGVQFTc+D2EnS0aAXr&#10;gRsh/Gwt1n/clja6CfrO/BrT4laij3F9aBt9hL3JxujGH6Zh3B+Lti+G6clp6GRhBjPrj7Apswt6&#10;mWkDmtYY8fVU6G4YgzZmw7HaPwP6vebiH5d34PNFF5gZ6EDbwARW/ZfDMzaXllYPjfrMxF8rDLHX&#10;4R2YmbVB/+1FGLd4rLQyBeqZvYthOI4pfdrDwqwVrLpOw9Hm3+DManuYaRij16Lf4dLdD190MoOB&#10;tg4Mmluh/w/nEJsni5YU5aQLHS36S/89LPpnLbr7LEAnMwNoaxugudVI/OD5DHn8nuWPzcPTHZNg&#10;ZdwA9RpYYvTprti32QE29UqQHR2InfsDEcde985gMBgMBoPBYFQ7GtwbMfi/JWhoaHCvy+B/vSwl&#10;yM9MRSYawcRQly78xRClpkOs3xSGutLYjuRnIkmkhaZN9aElSZHfJxeBv49Bj532CAidjeaRkUjX&#10;bol2bZtJXowhhUAsSkRkRBLExlawbaUDUXI+dJsb8vtw+fEQhKcATSxhZWn84liSj4zoSETlNoKt&#10;bUvoc4EM1+aMWERGpiKvQRNY0OCumb60ZRLoMalPBYjO1YNluzY01HuO5HxdNJf0TxHaF2EUIhJE&#10;0Fasm4OvPzKtAA2MW8LCvBnfBgU5iUVITRVD30TWJ+7QdERHRiMtrz6MLSxg3kyZ/OTiZ/FzxAoi&#10;kFykTwPONjDl+kSS4f2jA+ZkfY3L2z6ChaTuV6N67IZRG2G6rb0w3bxemPxrFibf2gvTTc3C5Ft3&#10;UdRdDQVar4roRaD1+Dt0l4t3GK8KQZHgH3w8LgSOF9ZhgoUun/5qMKfw5sJ0W3thunm9MPnXLEy+&#10;tRemm5qFybfuoqi7WvqMlhYMjE1h06U5DF79YgtDAQ3jAVjh9jPGVlOQxWAwGAwGg8FgMMpSS69o&#10;MeoazG7eXJhuay9MN68XJv+ahcm39sJ0U7Mw+dZdFHVXS69oMRgMBoPBYDAYDEbdhQVaDAaDwWAw&#10;GAwGg1HNsECLwWAwGAwGg8FgMKoZFmgxGAwGg8FgMBgMRjVTiwItAnHqE9wTpELMp1QvBYjxdMKM&#10;ZZ6IKeGT3ji4Pv6GeTsDIOJTXlCAVEEIBKkF/G9GxXDfYEtDYmY+/UsZ3DfLkpGZX96QuO/DJQqF&#10;EKaKasiOGa8EyUdmGtPNf0fFY0VKRfnctxiTIRQmIlXEtPVycLJNpDJk8q1O1Pn4GpkDuG9qJmYi&#10;/616N4I6G5XO00Iq64rnajk4GXJ6qUCOavXGzR2JNF+YBpG47iqi6vZZGTlX5MdV+aAKUDdHq8tX&#10;o2d5VMuiGn0kUUBJ0n9EPPH4yo7AeiMJKOKTqpVsErBxUA2W/4qUZJOY4CASnpLPJ7wMfB8dT5IE&#10;PqWUZA/ylT6I9cYAUhPdf312U/2UJLiTuTb6BPoLiEeymE+VUUgSPL4mNrS/+l95kGQ+lZB8knD1&#10;DzKJO47mAXbEfskxEpateHzd483QbTHJi7lKdnzVn+gr1WvdpHbrpqKxIqOC/KI4cnXjVEm6ZCxZ&#10;jyNLXB+Q7BI+vxZRO+VfQooSfMmWaX2JfqkMpxGX8DxpbvYD4rpkHLGW5en3J3Ncgpl81VGSScJc&#10;lxF7a5mPNyU95xwioTIfry6/DGI6JS94oR9+UzpOSmKIx9zuNN+OfOURzye+frj21hTlbFTRB1BZ&#10;h7osID3pmkaSr9KGxSQ79BCZ09NUuq9avSnO3dx48iEbJ3Xh8/WJtf0y4hqWSXNqDq6uakVtP5XA&#10;+eItX76QMz1mgstjKlF5lPvxkuxg4jKHzreS42hezwXEJVSVzNTN0eryuTXYVjKtVM9UTxMOkHBl&#10;3VM3Vl9xDuKOkacWXdFqjt5zt+D0nrFop8knvU0Uh8N1ggNWX0vmE6qZpr0w19Ude8a2xdso3kpD&#10;kuGzZQPOlTSFvqgQhQpnrkj6NWz5/jRKrI0gyivkz4JwH4E+jLn2fwPz3RAeE41w33nQ3/0tFjsH&#10;I1eyD+P1IYLg5I8Y2WEG9gYIIVKiV0b1o3ysvEB5fi4ELj/Afg0dSr6PEBPzCL4L9bF75nI4hzyX&#10;7MFQDcm4gQ1T5+C04WycDY9GQkIEgvZ8gc7G3Jf/s3Bv5/eY5N0eG0K5vKe4/bst3ByXUfmWvw+C&#10;IYMg995efDnpJjpu8ENMQhwibq9CR7cFmO38AIVq8xUhEBcWQmS+CC63AhAQIN18v+kNI34PKcVI&#10;99mN789lwlq/CHmFxXz6m0wxMm4cwpak/lh/9TYC/D2xpV8M1s9cj9NR3B05RRB6rcJH855ixJFg&#10;Kmtq3/v6IdBxLn7zSaaSLQsRnsUPH/2M8BE7EBoTh8igPzE48HtM/M0X6dzOGbewZ0siBq33wN2A&#10;mzi3pQ8E63/AT6cjIbkGU/QILnOnYw1mwpeOp5hwNyzUP46Zi10QkluH5hF1/VSEpMJ/w1cYf7ox&#10;5p+lvpjadGTQTszpbFzmVjilfpzEwuuHGZgXPhRHOD8TGYB9gx/AceLv8ElXZsPq5mh1+dRm/Ldi&#10;6ngPGM4/StdgCbROP+yZ0xXG5aIcdWO1BuYgPuAqRUlSJaARf0YkCbjiQY66HCJHPXxJmPyVmaI0&#10;En7NU5Lnev4Oia7gDE92uC857R0uiRpLssOJt1cASchJJEEXTpCjRz3I9cgsWhPdL9KPnOTKuhBM&#10;kotkISZ3/FXiFRBP8jLCyTX3Y+TosfPkVnQ2H0EruaIl166jHtdJeEYhn/GirJzkYHLh2FFy1P0m&#10;ieTaXZJFIq+fJi4ux8mFoCSFq0OFJCP8OvE4eoi4HPUk18LTSvNf9CeJhHkrHJ8XSa6d2EgcTU3J&#10;oB92k5Mn3cm1SJHkuKG8aOgAAP/0SURBVIrbKKUkL44EXDjOl/eU3KzoihaN4MO9vYh3uPSMgsr2&#10;vAQvZze1DTHJ8l9P+hh9RVyOLCfW+IqcTJCTSEka8V89jBhN20mOOL0vJ+ccErZjHEGnNcQ/R2aP&#10;aeTa8j4E724hQcrMvQ5R93WbTK7v3E5OBsWR6JNf0f4o6LUOU2t1U+FY4akoX/yA7OhvSjr9dpOO&#10;Kh7RNbLcXJ+8uyWIjtDaRe2Tfz6JcPmM6Nv9TK6kKZNWDDnpaF1GHyUxR8kkdCGLzifyKbWH2iPf&#10;IpKg6DtKosjRSa2J0aLz1Nury1eE31/NHTYlWTfJ6j5dyDSXA8TJ2po4nozhc14/NaobcREpXdrR&#10;FYvo2i/EHLL+83c/jXMhkbJ9ih+RfcNMlchaduVwKnGJlK1J80j4vo8JjL4l5yVjREyKXlTG+xu6&#10;GufHiDhsB+mPQeQ3/wxpfml7RpAtQfw6rQaofvmq7qcixREuZLx+X7LkShK/hlZCRX5ccgeVORnn&#10;8qT02OLwfWRYhX5G3RytJr9YQFzGWxO7JZdJWoWNlaFmrFbDHKSou+q5oiW6gz8nDMEkp/04e/ks&#10;Dq78FB0H/IILyTS2lUTFjug+fSt8BKHwXu+I8c6hNP5UJA/h7ivx0Sx3hNPM4nB3zLKfiSn2H8Bh&#10;7UEc3DgbA4Z/ja17l2Ns90VwdtuLZcNHY9KGG8jguiU5/hfYz5qOicNG4etdx3Fw/XT0/uA7HBIo&#10;OVMnjsMVp89K2+WzeQa6T1iPK0LujImsrE9h328S1roewMYpwzB8wR/Yu2Iyui/eDTfnZRjefwY2&#10;+KfyZ1AKILyyHhO6z8Bmn1AIfLZievfP4HQlThLhv+jPQPT6Xnb8NPx2LREkOwyHp30PF6EQvhtm&#10;w8HhBxwOy1LTRkr+QxyaOwY9HNbB9cJ+LBs8HguOhEvzFCl+CvdZ9pjl/lQie5XtkR7x9pEfhiNr&#10;j6D57wvhYNuIT5RBqLhPYO3vTfH7jx/BVld+6KThsX8o0K0dLBtq8GkGaN3RDrj/EBHcOGC8Rpqh&#10;/1fzMKGLCbT5FEZNomqscKjITxbA368hurVvhYZ8Ehqao2PfprgfGIEaut7/5kCEuOvlB4Oxg9G9&#10;Ybb0+YMyzyo0QaeBvaDvcQKHr8UgvygRt1yPw6vnRDi815Tfh1EeTTTt9B7G6Xvj6GE/xObnI+XW&#10;GRzxaoMFDt1gpDa/AoqfI7XC535EeHhkC35vvhA/OnSALp/6VqCpBS3ZVIoSFOSKqDSs8I5lY/q7&#10;GIV5RUBjPejK9qnXHDa9WiMjMAqJZRaX/JVD6ENPV3YvT320tOkA84yniErk1lKa0HpRGV3K5eK5&#10;SB9d3rGAMV29JT8Ogh/aob2lPr+DBhq2bo++eILAiHQ+rS6gqp+KFCH+rg/OGAzEsO76yJLYqOJz&#10;Vir8uLgQeSIdqqL6VFpS6rW0QS/zGARGpShZ/6ubo1Xnk/h78DpjiLHD3kHDLO65KlXPk6kZqzUw&#10;B1VPoKVrgQ/XXkTApeM4cOAwPE79gU/j3HD6Dm1ScTRuOIfBfvUu7HBai51XAuH9RXva1cqQDo33&#10;N+P6pdPwuHIIS/KdsXhDKj67fgUeJzzhvqMnfH4/gzsZcmp7oonuTpfh53EMHt4nsbrpMSzZdwdl&#10;L/gVI/3aLszfZoG93m7YybXrwils1NqNxc73Xtzq9UQP7++4hEsnPHDFbSHy96/ChrhJuO7rgRMX&#10;T2FHn3v43TUQGXRXku6HLfNdYbn3HC7uXAunnafgvrEBfl18EAGll5e5/myF4JYXTlzyhIu9AJuO&#10;BCC12WjszAjARmtrOJ6MoaHwI+wcbaKmjdQBXN6NRfvNsdH3EjwOucMvaCPsDbnbQypLBe3hc98u&#10;chFx/E8sS5mCpRPbQYdPLaXoCY6v3oaU7+Zjok3p8JNSnI64B0lobWsm57A0oKVdrhQG481H1Vjh&#10;UJFfnByHBzCFrZnciQ4NTWjXZzc8V4riNMQGPEP2lVUY28kcpmZmMDPtgPfnHUaYiJsnG8LWcQO8&#10;ltXD7oFD0L9Pf/Q9ZoODRxeivxGTccVoQNt2KnZ4zUO93RMwuH9f9OnrBruDO/F9/2Y0V11+BTxz&#10;wghzqiOzpjDtOxtbr8Xzt9ASFEW4YfWyDHy3dDxsdCos4c2HxMPX1QsZfYZjcHsDmmAAM1tz4JIP&#10;rkVkUXmJIYp9iifJdOUmFCGvzOpaE43NLNEJt3Dp2lNJMCsWxUHwJIkelQVRnuJNc0VI8HWDS0Z/&#10;fDbYhoZkBUiOiwZaW8DM+MX40NDSpnl1GcV+KkL7HRsFZJ+H09iuMDLlbNQE5u8vxsGwLGkAo8rP&#10;N6Y+vFMSLl3yRwT3Ignxc8QKIpEszqAqKqggAHp5ipNjEYAEXHH6CJ2MTGhbzWBq/iHmHQyBqFxl&#10;qsdqSQ3MQdUTaGmZokuvNtASPkJgYCDuCQvR3Ii/n1izOeyGNYHXzi3Y5RWImBwdGDau7ALUGqPG&#10;9oEpjcI1GtvgvcHWsJ79FRw7Nqaiagjrrt3ROkOEnAI5SZoMwdihrSVnOjQatcOAD+wgvBSKqDIh&#10;dBbCfK/gsQmQdPcsTp06hVMe95BmqItQgZDm8nBlDWwFLW6wtu+OweiB2fMd0FGfClzbHF0HWiMj&#10;I4eaJEFu2HUcedwA9ZPuwp0r79R5BKdpw4i7PzVLVvmL/kDLDB16mEN0JxIJZdomQ10b8xH7OBgZ&#10;/UdiVFcjKo96NN7tj7GjrPnjK0NV2vNmQ5KvYfuaJ5j92zT0aqQ4oGhQ6+2MNffH47c576GR4pxH&#10;xCh8zp5vYDDUjhU1+URcqHBSjPEyaFuNwY8ng5HAPX9w8ydYuS7AnEOPUEznKnFGPJ5GRCO1Zx8M&#10;6dsR1nfP4eipe0hkzy2qRpyJ+KcRiExtj35DesPOOhinj57FPclVkUrkl0ELLYb9jDDJM3RxiAy9&#10;gi3dH2KR/VL8G0n3J0J4b/8b92f/gDm9jCsO1N548hFzejOWHrfG6k1foJvkjpHG6DHjZ6zueRmT&#10;2xpCW0MbBhYTseZyDNBIR+5KGAddKfb4HFtWt8Wlye1hoF0P2gYdMGHNeWRDFzpldqZjI8YDTkvP&#10;oevqnzCzG3f1jLsili/NfmNQ1s8K0LaD/Y/HEJmQgISIq1hjdR6Oc/7Fo2I1fr5hN8zYshw9L81E&#10;WwNtaGg3hsUEJ1zO1qcq0qohe9aHlf1POBkZR8fUE9xcYwlXxxU49EjJU/IqxmpNzEHVE2iJ4+C9&#10;ZjK6WozHd+v/xNa/XOHHXebh0DCH/YZD+Nf+OZwn94Blt3lwlkXEr4QGNLV11FwZ00HDRjRWf16I&#10;snNIDlKik2lEHg4/dze4uXHbFQgaDMDigW3AnTNRDxfhyq4eFeN5SiJikYlwPy++PHecF9THuMV9&#10;YG2gQszl2iZDXRszEP0gFrBqjmo9EVlhe95ksnDPZQv+QEeYZfjhNA1qz/g8QC6icPucJ3zuX8GB&#10;VS7AwKbI8HWjQa87fB6kAjG3ce7MVQjyDGHeozWeCRJQl24kYDCqndz7cFE1VpIDVOZH6pqiB4QQ&#10;JLBw61Uwfm8wPuhiBVPTlrDqbY+PhjWGn78AySVROLn4M3yX8QWuee/Hhi1H4HNlCkSrpmPev0+V&#10;PxTPoBQg5uTPGPZdJmZeO4v9G/7CCZ9jmCbaAvt5dCFaoi6fL0YODf1W6GBrIdFRm45DMO3rmRgm&#10;8sfloCTk3vsXq/4owkCzFPiePoVTZ3zwIDeXDpPzdG4SKDlL/ybCveBgG6Z9cQ39tqzBwt5N+QW6&#10;BrRMh2LZyduICbuHgIBgCFL8sMvBCvrvWcFMcT2k1QpDlh1FUEyY5IUjQYKnuL3rUxjo28DK7MUN&#10;mZKXyEz7Flf6rcS2hX1gJKmsPpqbtwGexSBB6Usc6h7K+1kBxt0w+IOuaGNqClOrPhj/UX/ALwiP&#10;n91V7edFWjAd8j1OBj1CGPeil6CnSLm9Aw4GrfCeVbNK3tFWVVrivcHvo0ublnRMtUXv8WMwDKHw&#10;f5zG58tQPVajm5hX+xxUDYFWCZ5f+xuf/VSMRUEB8D52EAf+WYXJJnw2RUPfDqO/24ubsQ/gMuQO&#10;ZkoiYj6zJiFZEEZQ5XcygdxVX0ojmNmaAqaTsNL5AA4ckG378MeMd2lcXFU0YWxmgdbogEkrd8mV&#10;dwD//PEFuui/jJjVtdEIlu+YA9ceI7r0il4xigrY80BVh86C1EYd38tDoCyo9Q1DNg207pz3wKXQ&#10;VDToMhzv5d2DuyTg9YJvGB28sXdw3u0aBBm6aGbZBHgaj+RCmS6e42lQCNC/K+yaV+V2TgajDlOi&#10;AX1VYyVZrDq/mPo103Q8jUt78aa2nGcI8klH/z62aM4nMSpAqzms+lkjKSwaKTJXRPKRk1EA0xaG&#10;0EsKwtkjJRjzyXB04u7M0NCD+eBP8Lk9cObyAyTxhzAUSUbAWR9kjPkIYztxd9TUg675QHz++WCI&#10;ztxAUFKCmvzKzsvaaKCjQWekRuji2B55geek85GbL8Kys+kwuQC3SwLp2/LeaIohCjuEb75wheWW&#10;/dg2vTP0FQMCrUYw7/AuunfvjLb1nuCS+3OMGdwRyp801IK+eQe6b3d0aauB0EtXkT2mHzo3lS4M&#10;iSgE/3yzGPstV+L0ts+kdy1J0ETjZi1gijjEJcuubBHkPA2BDzqhjx2d9+sQFfdTEV2YWbUDkiIQ&#10;nSKz3WLk5YjomtQYhrr1VPvxdO4YGhBzJxOozLt3aY16odfgnt0XgztX/7OgWmZW6Id4hEWnl17E&#10;IXk5yIAhWhg24FNkqB7LwfmG1T4HVc8VLQklKMgrQLE4HYJzHjgr89hUsWeO+yOKOnpN3UYw5m4b&#10;bKh4ebcaiTiCrX9fwsPYeEReP4Y9h0QY79AblmXqM0Cnofbo6eeKA24hEIqKIBYlIyrYD36Cl7na&#10;poH6nQbjy5734HzgHMKEIojFIqREBcPX70nlzj5paEGnURJ8bgfjmTAGsWk6atrYEDa9BsHumSdc&#10;vcIgFD5D8MkNWLbOjy+QUXmM0H3OH3LBLA2QV02GCYZgwZZdWPP5VMzf8Y9c/i6smkydUL8F2PLP&#10;coy2MEWP0WNgd/Nf/HM6GLFCanv+/2L7X0KMm/4+bCryZYz/CO6+fO6Di4lIzsyhv3OQmZxYqQ8a&#10;MqqIfg/MUTVWOvVXnd+5F0Z/2RE3d7jgdGgM1dlT+Dvvwl8ZIzF9iFUNnQl9k2iOrh/0AU4cweHr&#10;T6j8YhB25gB2XmwDx+GdYKDXFJZ26bhz7SZC+XlKGHABpy8C4z94h/o8hnIaopmlKXDHD9dChRCJ&#10;iyASBsLrtB/0x/dDV5NGavIJhBfWYvrcbbjOLVxLYuDjcgb+As7GhRBG3sa/Ow7got1EfNLXDPrd&#10;Z2FH6Rihm+TktQkdJn/gnzWjYVGNK7faB0G+4CgWfDQfbt0cMbVzEcLvBUoeSwmJFdFcmv/sPm7L&#10;ye7Yht+x3cARc4dZ0NVYCUSBezB3uhM8YwqA/GgE3n5M52XuhQ4RCDj2J37bXh/fzB0Cc25dyL1U&#10;bME0zHSzw/ypdsgPD5LUFRgSS9du9dCoxwh8aXcTO/7xQmgsV991OG8/goxxYzHERnERX4tR2U9u&#10;hwwE7vwa05d5IqZECyZd+2E8zuPA4euIpLKLDfPCvp1+sHMciq5mvVT7cQsxntGyBZy8uPVQwHFs&#10;+O1fGHzjiGHm3KNDCjpSO0eryTd5Bx+ML8KJAydxPTIewthgnNl3kI6nkRje1QhEeAErpy/Epuvc&#10;y97UjGXbHtU/B0lfPvgCJUnqyQsjLtPelRwr+UjY2OnE8f1O0ldxZt8iGweb83l0s5lF9in9aBn/&#10;+nX+ddhFARuJdZnXZ0pfSyv/wV3pPrJXNPLHm44ljlNkbeE+QvYvCc/jaitbPve68zIfvOM2/UFk&#10;yeUE2jaFfTkSThJHDCIbA7L5BH6f0ldjKn4Uj69/yUWSTKsv3x/FOrJJuMtX/AfS+A8TqmwjpSiW&#10;XF4x8sUH4QZ/T/78eazy13UWBZCN1i9eT6m+PVWDq/9NoqxtKaKoe0pJIrn5u9wH7qgOx66+TBLk&#10;X6daR6n7uk0k5xfJPjYpv8m/8rduUvt1o2SslKF8fknydfJ76cdB6WbtQFZfiS31+7WJWin/vEfk&#10;X7kPhZb9mKvih9W5zZwMWny0Vn5cvfbIV/GjtdJNf9D35Kjkw7Xq8kUkaMsImjaO7AjLIaQ4ipyc&#10;IVunKO6rBMn8/ba83l0mqxeyKd0kfqKARB+dIfexZ27NuZKc5j9dQ4XFv75bKuuS6KPkU/k1lPUE&#10;suL0o9KPz4qDtpB3S8uS32TzfxFJvrlFbsxw9a0nVxJqdu7g6qpO1PeT//RD/x0kTLYm/XeR3PpT&#10;1Qe4Ffx4SSQ5+iktq7QOuh5acZqElx5bVkfq52h1+SUkL/zfMutv+Q8kS/tuRPrveEDXv+rG6qvP&#10;Qdwx8mhw/6GJpWhoaHB78L+qAHdmLDISCWJjtLM1hZYoA/m60kuM0jeORCC5SB9m1m1gqq/sViou&#10;Yk1HqlgPJoa60KDlpaaKoW9iyL/CswT5makQaRmjqez4MvuIEPj7GPTYaY+A0NloTtuSrt0S7do2&#10;449XKF9SAC0zIxaRkanIa9AEFhat0ExStpJ9ST4yk3Kg1dQY+pLLccrK43ZLR3RkNNLy6sPYwgLm&#10;zfQhaW25/iivIyM6ElG5jWBr25Kvp6I28tBjUp8KEJ2rB8t2bdAEz5Gcr4vmcm2SIoYoNR1i/aa8&#10;TirRnirw0nZTWyknH3kqkhWVsTAKEQkiaDe3hq15I6nu6zh1X7dSfaVkK3w2VKMBjJTqt+5Q+3Wj&#10;zq9UkE/Hn2Q+ydZC83a2MFc6Z7x+aq38ZfPCcy00sbKCpVFZ2b+YpzRhYGYFK1N+nqpl1Dr58nN0&#10;ZFoetAzMYG3Vgp+neVTkk/xMJGUChjKfQ/fNjI9BdFI2qBLKl1UGhfm7FlCTupHIKiOPeoeyaDQw&#10;4v2EbK59Xl52JBnePzpgTtbXuLztI1hQwxaLEhEZkYBs7pEMxTUop4ekDIW3FVLKzA+cn+LL0Dah&#10;a1zZ+qzmqHb5quln/Ywr+LHfj8ha7YptE9rw/oCuP1OjEB79HNpNLGFlaVzBfKnEj5f6cE5FCj5G&#10;qY5UzdGVm8NJfgqehsfguXZTWFmZw0g2ViR9p7ZiKDd+VIxVCa8wBynqrvoCrdeOXKD1+Dt0r7xM&#10;GNVA3bUbhjqYbmsvTDevFyb/moXJt/ZSO3VDUCT4Bx+PC4HjhXWYYFF3vz7238o3FwLn2Rh3dwIu&#10;SAKfmgwi3xwdVYSi7t6gQCufGsoMjPYaAc9jjrBlN/P/p7AJ8c2F6bb2wnTzemHyr1mYfGsvtVM3&#10;BOLUpwhJN0Jn26Z1+o6S/1a+BUgVhCPduB1sm9b0F8LeHB1VhKLu3qBAi/E6YXbz5sJ0W3thunm9&#10;MPnXLEy+tRemm5qFybfuoqi72nGzL4PBYDAYDAaDwWC8QbBAi8FgMBgMBoPBYDCqGRZoMRgMBoPB&#10;YDAYDEY182YEWiXP4LlsHpZ5PkMJn1QW7kG/EAhSuQ+jvQzcq+WTIfk4XqoIlf3GuyIlMZ5YNm8P&#10;AkXKW8lgMBgMBoPBYDDeDOpeoEVEiA0JLhs0laTh8bEdOPY4TXmglXIJP3fvglH7Q6sYJBGIhf5w&#10;XjIBnYxMYGZmBrNmprAb/ROOPcyiuVWjJOUxju0IRHQ2C7QYDAaDwWAwGIw3mboXaBWHw3WCA1Zf&#10;S+YTKkHTXpjr6o49Y9uiKm99Jxk3sGHqJCy6a4cVl28hNOwBAq46Y4a+FyaN/xHHInP5PRkMBoPB&#10;YDAYDAbjBXUr0MqPwnU3HzzIzUXM7fM4dcoD16Ny+EyOQmQK/HDq4GEcuxiCFLHsmpMOGjSQD7GK&#10;JPt5uh7GwWMXcDtGpOTqlAghB9fhp6BR2Lt/JRyH9kLHDp3Q/f2P8ePfm7BE8yhW7g/Ac7onEQng&#10;czYQwowI+J05hmPeAoi4AkkuhIGXcEzWnkLFWgjEmQJc9zyGgwePwfO6AJmyNpMsCHwuIVCYgig/&#10;d7ge84VAVCzNYzAYDAaDwWAwGLWauhVoZYfh8LTv4SIUwnfDbDg4/IDDYVl8JpB0ZAGG9V4MZ7e9&#10;WDZ8NCb9dhUpXNxS/BTus+wxy/0pium/DP8/MaH7DGz2CYXAezOmjndGiGIMUxKHQK970B83DO+b&#10;l/1ytYZxFwwba4XHR+7giZi7yOaOWfYzMWXCaAz4aBImzXZHeLEIgkPfYGCPL7DB1Q0uyybAfoEL&#10;kvgyJEGW8DKcJgzH9M2XIRBcxubpwzHB6TKEXLAlafMkzJoyAcMHjMPkSavgHp7HH8tgMBgMBoPB&#10;YDBqM3Ur0Go2GjszArDR2hqOJ2NAyCPsHG3GZ1IMx2Nj2A14njiHiy5DcXfTKdxOVYyg8hB54yx8&#10;7J1wYMdaOO08i2DvaeioeE9hSQ7SI4Qw6WiJZhp8Wim6aNzMgEZ2MRBmyMqPQGLXtYjOE6ModAG6&#10;pPvij0XuaLXxDHw9jsHD7zLW2pvz+1JICq5tWYltluvhfXEXnJx24YL7Umj9ugbOAbLgMQP3E3th&#10;Q7QIJUXnMb+LHp/OYDAYDAaDwWAwajN17xktFZiMGomBpvXpX7qw6NARJqIniEzIl2aWUh9mdu/C&#10;xmsfNu3yQmBMDuobNoIWn1sltHWgXRqg9cDMzz6Aha4mtHRpG2If41LGe/hkVCfo00BNQ7c1ho4d&#10;AhN+b+SGw/dICEzqC3HX/TROnToNj+BUGBrFQpCQze8EWM/8FKMt9KChVR+6WuUiPgaDwWAwGAwG&#10;g1ELeaMCrfLko7D0OS0Z2jC1/wWe/w5DlvMs9LAchFnOIdJnquTR0IJOI32kx6VKnsMqSz6yUmgw&#10;1NoCLRore72GGCnRTxGBFmhupMOnKfA8BdGxQFH4dbi7ucGN284L0GCcAwZaG/A7MRgMBoPBYDAY&#10;jLrIGx5oVYBGY9iO/g7/3AzFI5feuDBzBQ49UniDoGZLdPqwHTIu+CEovezthyQ9GBfdI9HJoSds&#10;lL7GUAvNLNvCGmF4FC17WQdBcVEhSksyNoNtaxr0TVoJ5wMHcEC2/bMeM7oY8jsxGAwGg8FgMBiM&#10;ukjdC7QkV5qS4HM7GM+EMYhNq+pHiDMRfMYNt6LSka/ZEEbG3G2DOtDRUhRFE/R1nI2xcX9iztfb&#10;cSE4EkJhPKKCz2Hb199jfbEjVn3+LhryeyuiZfMeptiF4ZDrZYQLhYgJPolflu3EMz4f9W0x9Mse&#10;8HM+DLcwIUTiIohSohDs68/eLshgMBgMBoPBYNRx6l6gpWmNEV9Phe6GMWhjNhyr/dP4DH000tFC&#10;2aeYdGkAJUuR5RMUPXXGh1ZN0KBeA7QYfRFD9/2MT2zKvlmQRnTQ7fgFdl7chCGP1mFEV2uYmbWC&#10;VddPsDVzHE57rsJHFvLHyNdFadQLc//6BqZ7J8LOzAyW/fcB46ZiJJ8NGKPXot/h0t0PX3Qyg4G2&#10;DgyaW6H/D+cQmye7j1FZnxgMBoPBYDAYDEZtR4NQ+L8laGjQUKRsUu2D5CMjOhJRuY1ga9sS+lrF&#10;EKWmQ6zfFIa6fOwoFiE1VQx9E0PoaogV8unvWAHCk8UwMLOClam+6pdh0LKEkZFIyC5GgyaWsLI0&#10;pmXyeRxl6uLTJJQgPzUK4dE5aGhpi7ZNgKzkfOg2l9uP70tkWgEaGLeEhXkz2h8uU7HNtZs6YTeM&#10;l4LptvbCdPN6YfKvWZh8ay9MNzULk2/dRVF3dTPQYtQ6mN28uTDd1l6Ybl4vTP41C5Nv7YXppmZh&#10;8q27KOqu7t06yGAwGAwGg8FgMBi1HBZoMRgMBoPBYDAYDEY1o/TWQQaDwWAwGAwGg8FgVA350Io9&#10;o8V4ZRSDc2Y/bxby+mW6rV0w3bxemPxrDjav1G6Y7dcczPbrNpz+5HXGrmgxGAwGg8FgMBgMRjWg&#10;NtASJiTwvxiMymFqZsbs5g2F6bb2wnTzemHyr1mYfGsvTDc1C5Nv3YXTnXxoxV6GwWAwGAwGg8Fg&#10;MBjVDAu0GAwGg8FgMBgMBqOaYYEWg8FgMBgMBoPBYFQzb1igRVAUcxXOO/biZEg6/fX6IM/D4L5v&#10;D1wuP0VOjTSkGDmR13B03078vfMo/OLz+XQGg8FgMBgMBoPxuqmxl2EkXN6Mde7P+F8K6PXDnBWf&#10;oEMDNW84FOcgPT0PWo2N0ah+ZWLCEmTfWI8BHx9D+03HcfjTtmUjyaIIuK3ejivpYj6BRpqGNug3&#10;fCxG9bWEXjW+cLEk8l9M7f8tfAduwo3Dn8KqmkNakuaDX8bNxp4ka3wwyAKdp63D9/2M+dz/Hvbg&#10;5psL023thenm9cLkX7Mw+dZemG5qFibfugunu//kZRiaBi1h17497OyaI//eORw/8RD5JjbSNJsW&#10;0Nfid6wQGjTd3oohXT/EV6ci6a9qID8RD9yO4vg5IXSt7GjbTFES4IyFH8/F+qtJr/UKWNUgyH8W&#10;iuuROTCZthx/79n9WoMsBoPBYDAYDAaDUZYaC7RMek3CvLlzMW/OZAw216cpVhj86Wxp2oyBsNDm&#10;Lh+VID/5EW5cPo+zZy/A944ASflcSEUgTo9CWEQKCui/7LhwhISEIyGnmD9GgNu+F+gxZ3HO9z6i&#10;nxfR9Cqg3w1jZ87BvHnfY8U3Y2CIILjfeAqRpN5IWlcIHibk8IFXIdIjwxAcEol0MU0RpyNSkv8c&#10;OTEBuHT+Oh6mFdL9aLuSQnH1PG3T1VAk5SkJDcXZSHjoj0vl2i2rl+tjAZ5H34fv+fO4dDsSz7k6&#10;yyDdNzgsCon0V0FSBEJlbatQnhx8Px4mICcnGrcvX8TVh6l4cW2PwWAwGAwGg8FgVBc1FmippwBJ&#10;flvxWb+hmOg4AzO/nI5Px9tj3JxduJ2Wi5gL6/HR0qPIpP8C/5iFkSMWwTkoE3lh+/FFv0EYP2U6&#10;PeZLzJhij6Ezd+BW2suEDEXISkmj/7VEn07m0KdBTN4jVziO+AJOV4XSQKskBhd++gwjRqzDhRga&#10;UOU9wpEvRsDhh2+xcMqncJyxGqceZyEn/ASWOnyEyTNomz79CB99ewBRkjp4xEL4/TkX73/wPXae&#10;OYW9P36C3qN+xomIHJopq3cavl+6AJM+sMenM2bA8aNPMOPvu8gsE2sVyskGyDyxFBMkbctWIU9O&#10;NiI8/PdbjJj4Db5eNBPjHadh0elw5EnKZDAYDAaDwWAwGNXJawu0SNpNbF+6HTdM58D57lMkxITA&#10;c3l/pF7chtVnnqHVhA24tXc2TOi/953ccD/oCL7uZQwtg/b4bL8vwqLiIIwPg+fSgci5cQan76dK&#10;A6PKILqKXcsWY+HszzD124swGT8f84e2RFUe0cr0vo+scZvh6bEaE6wzcHnLH3CNtMOsvT4ICnDD&#10;r0ObI5Xfl0ZZSPNzxpLNTzBgkzOO7t6Do4ecMCLpIJbv8UdqacOj4X2/ET496oeAS1vxuVUWbuz0&#10;xN0yQWR9tCmVDWDy5V74B/+OjxoFqpBnOA3PeDKvwTtrBPZ6eGDXRzZowCczGAwGg8FgMBiM6uM1&#10;BVolED2+BfdIwM7BHoNaNoSGVlO8O3wYeiITdy+HIE67EYwb15fsXa+hEZo3N4aelga0LfpgdI9m&#10;yIl+iOAHEUgq4KKUDMSkcDf+VRYDmFrbwe7d/vhwqCkiz/yBX3beQFK52/RU0H0Wls8fje7du6OD&#10;Xgoe+EfTzgzDuMG2MDHrgA9ov3ryuwLP8ejGdUSiMQwyQ3Hp7DlcepAEbW0a99x5hOh8Wb0mGPS/&#10;OfisuxVatu+Kd7lbLjMTkfqcu2XyBRr1X8gG9RujSTN9FIWrkWfpnYyD8c3yr2BP292rQ3OofVSO&#10;wWAwGAwGg8FgVJnXFGgVISUmCknQR4vmjcGHDJWgGDnhp7D0oyF4z/47/L7nAM7ciuPzqoDsGa25&#10;X+PXbWswv20Wbuxyw62kKjzrpd8IBvWl18DI81TEi+gfJk1hxKeVoSQdsaFJ9I9cxN/3wfnz53He&#10;OwK6H0zEpA9t0PSVo52qyFMPRvo6/N8MBoPBYDAYDAajJnhNgZY2mlm0gQkNDYKCnyFdckGHoED0&#10;HNn0L0PLZmik7D4+koKb//wFl6BOcHI7iYPbfsfSiR34zJdDo74+jBprAznZyJVcHeMoQE5ugfRF&#10;EQUiZIgKJKkVodGoKVpy7/sIfoQIyavjX/RFQj1jmHfibvSzxND5a7B169bS7c8fR8BS8mKQV+El&#10;5clgMBgMBoPBYDBqhNcUaNWDfscB+LitHjJP/oNd7jcRdMsTu3ccRyB64rMxXdFEQwNaujQIosHD&#10;3bOncdLrPG7H5vLHFyEjWYh4wS14+1fwrS5VFMQg8Mo5nPU6gT2rVmNzYBGsJtujr7ku6hs1hwV3&#10;u90/e7H3jCv+XvYLzedeO6EC/bboP7YrkHkWu3YdhZfbHvyydCfti4zG6DRoCNriDg7vPQafwGAE&#10;h9zH7cvHccg3mvbmVamMPPldGQwGg8FgMBgMRo1T84GWhg4aGunyP16gYdgHi/duxvzesfhr7kSM&#10;nPAVtkV3wXKXTVjctyk06L8GHUdikeN7wJU/sHDxcTzIboK+MxZhVp+n2DzlffT4Yj+E5p3RFbow&#10;bKij/mUW9Y1hYWdGAyI3rJs3CzNn/Yh9T0wx3WkXXJxGS64s6bQfi59+tIdlpCuc5m2Hf7Mp2PTz&#10;cEDPAA2V3RbIodEc/ectw9JhDXFj+w/48jtv6M5ajuXvm0DPqCHqa2jCsO8c7Ns1E1Z312HKmJEY&#10;McIe45efwZPcCp4Lk8lNab2yIJS7DVBX8pyVenkyGAwGg8FgMBiM/woNIv/5YoqGhsZ//DVqMXLS&#10;MyASa0LfmIYOWoohgTS/oL4RjPX4h5nEOUhPz6VBiFxatVKCgufpyBQ3QBNjvcq/MIIU4Hnqc4gb&#10;qmiXpO05KNKgwWHTRjQI49OrDXXyrBnYV8zfXJhuay9MN68XJv+ahcm39sJ0U7Mw+dZdON3Jh1av&#10;6dZBebSgZ9wMJvxbBcsjzS8TuGjpwbi5Qlq1Ug/1GzWFSVWCLA6N+mjUTE27JG1vDpNmNRFkcaiT&#10;J4PBYDAYDAaDwahpakGgxWAwGAwGg8FgMBhvFizQYjAYDAaDwWAwGIxqhgVaDAaDwWAwGAwGg1HN&#10;sECLwWAwGAwGg8FgMKoZFmgxGAwGg8FgMBgMRjXDAi0Gg8FgMBgMBoPBqGZYoKUKkoGHHvux46A3&#10;InKK+cTqgKAo5iqcd+zFyZB0+isPMb6H8PdONwRnVWc9SiA5SHgYgpDIdIj5JAaDwWAwGAwGg1G9&#10;vHyglRcGl+nvo+2otfBJKuITaxHch4GTU/G8oIRPeAlIGoKPbMGvS47iTlL5sITkPMWlHd9ipI0Z&#10;TM1s0PvjZdh3S1iJAIYgP/Ymtjptx4kwPtC6cQhOv3rhYVrNhj8lUe749oMRGO6wC7eyX0E2byx5&#10;iD67BhP72MC0z2dY4yuk+pGj6BnOrpyK3hJ9/w7fUtsvRFrIKaz+/H3Jx+pMbcZh8T5/JInLHM14&#10;bRQjJ+YGDiwZj7ZmDtgS+JxPZ9QYFY4VnoryxSkIPrUWn3NjkI6ltqO+w95K+VUG8kLg8u1CLFyo&#10;uH2Npf+GUe9GYfJ9OUg2Ii7vxOJR70p9vNn7+Hz1MQQmF0izy6wH6NZnOn47GljBHFCIhMuby+tp&#10;2SkICuX3JyiKPotfPu5Py+yPiWt9kPQWTCkSWe78UToPczY6Yh42eoQjp7TvVZxv1ehO7Zh4A8aM&#10;VKYr8MUIqQwkMj0VjDSlMnuOYJefy9snt/3oiod5YuREXMaOFTMxXGLv72L47N9xMiRFKpPK+CFF&#10;VMlYor/dWCIZB5y+R2H2Rk8IZBdAJPl7sHzaCDq/y/JPIzitUJpfDgJxWjBOrplO5x9p+0d+7Yxb&#10;Sbw9qM2vGi8faIkzERP0FDlBUUjMqW0L9hJk396KIV0/xFenIumvGoAk4eqGhXB0Cobl/D+wd89a&#10;fNkhAYeuRCo3olpCPbM++Gr9KjgtHwabBuyDxoqQpOvYseYf3IjOAaLD8ECYIxdoFSHp6n6s3u2D&#10;aOQg+oYAQontc5PhOfw2bwn+yR2MdTu2Y92nDeC5fAEWHgit1fbwVkCeQ+C2Fo5DP8bSg3eo5nKQ&#10;nc+WlTVLRWNFRkX5eYj22ox5808i98MfsXPHb/i0gS+Wf/4z9odlSw9lqEAT2jqa/N8cxcgQXMfx&#10;E564nZxPfzP5vhzFyLy5A9McN+Fu2zk4cOoEDqzojsjtP2Hx3rvIJKm4seVbuh54AJtvnXH6lDNW&#10;9IzH9m9+xd7baXJziAyC/JTHVC/3EJ9fQXDAQYTw3bkVu29E0h+RuBGSKBdsvKkUIMp9E5bfqI8R&#10;327GzrWz0CXiDDZ/tQx773EnyKo636rTnbox8SaMGU6mG+C46Q7QwwFzRncFQqhM5/+ILX7JSuxT&#10;A9ra2vzfUkiGAGdPnMDx28nIK4mC+8/fgyuu57QvMaYzLc5zM+bP2w0/ycUCdX5IEdUyLonyxM/L&#10;b6L+iMXYS/O+7JwMjz++xld7gyT6luQ7/o07eBfT5oxDZwTR/B8wb+sNpCkbL0VR8Fr9Peb/k4cP&#10;126nNjYWDT1/xmeLDiMsjx6gLr+KVOOtg4VIjwxD8MME5NAgLPL2FZw9fxX34rmFagnyk0Jx9fx5&#10;XKITarosghanIzIkBA8TRBA/j0ag7wWcvewPQbpcFEoHQZLgLnzPn8XZsxfgGxiN52Ui8CI8j74v&#10;zafHPkzORVF6FMIiUqhpFSA7LhwhIeFIkEW+4mwkPPTHpbNncc73PqKflz3LSvITEXKVtuP8NYQk&#10;5SoxQB7RU/i5BwGGfeEw1QH29hPx5aq98FrcA/r8LurqUo0YOQkPcePyeYkcA6Oz5M6uyOT2HDkx&#10;Abh0/joecpE7Jyt19Wk1gkWXXuhpZwp9TRpoKdXBHURWqa1vCCQTIaf/xQmMwTfzBvOJLyCiUJza&#10;ew6YugDz+pnwqRy5eHL5BI5GmmLMzNlwHPcRHL/6FB/qJeDaYV88fImByahGSDLuXRJhxO6T2Pll&#10;Jz6RUZNUPFakVJhfGIlLzm6INPwQM+d9jnHjPsMcx4HQy7mGw5cFShZRjDI06IhP1/6BrVu3SrdN&#10;izDKVIdmvIePB9uiAZPvSyJGesxTPIU1Rk76GMN698UHw96DBXLw9EEs0oszEfsgBjAZjE+mDkPv&#10;3oMxvE9relwMQmMyK15HoAMmLv39hb7WTICtjuwEaDFEIV7Ye4IOk6+/RD8+9c1HBxbDf8XZf37B&#10;lxPHYJzjXMxxsKPpkbglSKaryarOt2p0V6BmTLwRY0YHZv0X48otdxz47Wf8smUNvuluSNOFeCLM&#10;VmKfBujw6S8v7HLreiweZU3TDdH94wHooNcS/X90xW3Pvfjtp1XYsmEOunOHRUZDyD3+os4PcfvK&#10;o0bGBRYj8afXbvw6cyLsxzli0dxRtCU5eHxLAGEJdwFhAH68fAle+9fi5xUbsOEbbv2Wg0hBIrLK&#10;dY6g8IkP9h0NheEYR/zP8SNqYzPh+KElcq554fLD52ryqx5cV2OgJcLDf7/FiInfYuniLzDso88x&#10;c8ansB80Bxv3rMVn/Ydh8owZcPx4CmZv8ZdGmXmPcOSLEXBYsgJLpjtg9JTpmOnogIFjf8PZeO4S&#10;XTbCnOej36Bx+HTGl5j55XR8OsYBM2THU0FGuDlh0gf20nx67NAJq/D3npX4aOlRZNJ/gX/MwsgR&#10;i+AclEXHmxB+f87F+x98j51nTmHvj5+g96ifcSIihysMJOchXH90xPBPaTtmTMbwCd/hwDORJK8c&#10;WrowMNIDMm/B61wQkvK5s7FaaKhXHxI3qaYu1RQgye8vfDFwHL7dcQJn9vyE0X0+xncnBJCcC5DJ&#10;7YdvsXDKp3CcsRqnHkbg1uZZ6CepzxNH1s3AuG13qAQV4I8d4XRVegtCaVlLsHjyeF4H4zFs5h4E&#10;1vTzYrUKgqLI8/hz00MM+N80jLWmui1DHiI99mJTYA/M/8oebbX4ZA6ShieBT+kfdnjPrqlE/xrN&#10;2qJ7B+rIYp8hLv0tDFprE/XaYvJf6zBrcDs0qc8eS615VIwVCRXnk5SnCHyYCXTpDLvm3BlVbTSz&#10;6UCXozmIDY9DevkVAaNCipF55wz+vhALveFjMLy9PpPvS6OJxqaWsEIEzp24iLBM6vPv3KNhVCdM&#10;ntwL5poGMLU1BZJ8cMIzDJlZEbhz5xlgNQKT+7ZUsdAqRk5GClKeF5Rf7BZFwOPPvQjsPw1fjbWj&#10;mnpb0ICWcTMYa0kDTpIjxNNnzwG9HhjZzQz1qjzfqtZdqzTVYyIt+U0YMxrQNadtbsIFOxRNbehI&#10;jFIXhg11pGtWFZDMQBzdcRE5eoMxdVg7Gig1hHlnWzThdaSppSW1cT0DNKyvWFp5P6SIWr+kaQgT&#10;Y77tRIT4p7EoghkGjeyKVlzFuq3QuUNTugLnqAdtaeegZ9QQ5ZpDj0x58hAPYYKuPW3RXGJATWDT&#10;vS39IwGP41KQrDJf1YkT5VQ8/l+WzADc0/4Yrv434ek0mkakV/DHhkfotdsX9312wNEqCzf2ncc9&#10;uWeRMq+Eonj837h1zxdHvhkCvch/sfEEdwlYCwZ2k7DfNwTP4hOQIHDH0u65pceT+Mv4/bu9CDKd&#10;A+e7TxH7xB9naCQ7aNqfuLV3NhWTCd53csP9oCP4ulcjpPk5Y8nmJxiwyRlHd+/B0UNOGJF0EMv3&#10;+COVcPdM78PPrlFoO2sP/O7fhe+q4TBIrSAwakAH6a//Qz+9ULguGYuug2fit6N3kCAJuMRq6pIW&#10;UREk7Sa2L92OoP5OOHx0D3Yfdcbm4VlwXXEI11Pl5OZ9H1njNsPTYzUmmMbj8iFvYORibN75Nw56&#10;+sLj8/blzxxUQKb3E2h9ugu37p7Hts87I+fGCRy7m1Jlg6qzcLdo7N2P692/wnfjbcpNatwthXu2&#10;B6D70jkYb9WQT+WhtpOboXA5XKs+9BrWB3KykVvw1kiRwVA9Viiq8klBLjLLuFy66NJtCO60R05G&#10;LthQqgIkCXc9vfEUXTHli8Gw0tZg8n1ptNCk/2z8vekTNPL8Bh90eAeDvrkNW6cNcBprBW2N5ui/&#10;cDU2OzaE57fD0b79B/j6Vlv89vcSjLVUNQufw/Ix76GzXRvYjPoWf19+yt8ayN1aewR/+XXC0u/s&#10;YU1191ZBUnF7549YuPB/cJw4A79Gt8Os9d/AwZb6iyrPt6p1p6VmTOTlv2ljphiiRzdxiQtsrIZj&#10;Qm9TNYFWEZIDLuMsjW2tpkzEMCsFeyZZeHTNjwYmerCaOBy9zfiASIYSP6SIer9Eg7Xbe/H1woVY&#10;4DgZDr8+QddZP2Glgy0UaqNxmABXLz2if3XGxAk9YVauOoKC3GwawsmjBd2GXL/ykZmbjzyV+YW1&#10;INDCYMxf8DG6W1rinT69aEQKmEybizmDbdHCpiO6mtNoNjMRqc/lrpYMnI6FU9+DZQsb9Bs1WO5M&#10;QQNY/J+9M4GLqvri+A9BQRmXQdRAURRBXFIR0XAFU1MpNf2bleaWppamlWmLS7lULi1qhpW4m7jg&#10;BiouiCKKCigooCA7OiP7NuzD3P99M29gGAYGDBDsfv+f6S/vvrudc5dz3rvv3sEjYdcuH3EP7uN+&#10;ZCLkiwrl8YsgiQ2DX04r2M2cjNfbN4OeYScMnDQGfdoJYdSSdjpKo2ZCtG1rBEO9LDy8cR3RaInm&#10;GSG4dO48Lj1IBLcMNePOQ8TlZyMmJJTmTJUzfigs2rVHt5ETMLl/+WUvCvTRbsgn2OWxH+vnjUan&#10;uAvY8fk0TPnGHXFFtOFVmldlapJB8ugWzkRTuTVPw4NL53Hu0n0kySOHIiwul7+PYjsPqxa9CVtb&#10;W/To2B4drU2R43MAv+48jVvxBCYdjWjzqCJKHbTvhn59O9IL6YhPlvxHHC1uDfdBrN2nj9mLx6NH&#10;U7Vuwa2/d9mBfY0mY/HkHlV2XhmM/xza+grrS3UEQWGEF3Yfvw9Yj8WEgW21GFMM7RRDWsQ9SO2C&#10;Qa+/hk7UdLzudhyeEVmKebJYiiLuH51ew0j7LkCcH47/c6X0g/0y6KHdwNnYvf8YPE4ewp/cd0iP&#10;D2PdjBXy75BIxm3sWnsUjWbPxv96NOfj/IfQMYCwoyWsu1uim1VXal95459dh3BeKetqo0V3/yGI&#10;5D4O/PgnfDACn/80H47t1B8rq1EYiQsuHtSe7Y13xtuidZmBhFveegw//HwBGPwJNi4djnZlwmtq&#10;HGoEfWEHdOtuja7WVujTKRE3/tmH3ecjyn6zyH3+cXAbfvahxfn8G3zmoM2JrBtqwdFSUuqRVh01&#10;L1aWhfDjqzGx/wCMW74Zu3afwq0U5WvhIiTHxyCROjzckwytDoUsDQkhifQfuXh6zxuenp7wvBIF&#10;g5H/w9RRljDWlSD1aSYNb422QoWTpp3GaNVtJD78/m94XvoFU+nYGu16HJceJVSeV6WFVdaLNuGn&#10;93CFi+vpgyiDfpgydRAsjVU6haAFmivfizaxxvtb/8Svs4xwa/1CvD3kHSxzDfsPfDhbE2Qi5OoV&#10;RBo2Qab/UTg7/4V/vLmPjyWI9z6CPadOwfOYPwzbpCLg8F/4Y6crvBO4JaXR8D58GFfjVZxfJdIC&#10;5OQWVPAqncF4SZGE42plfSXkbqXh3lHqi50JpPm58qeLmpeBMDRCUnGHGpJXc8wwZt4b6F3hxkdM&#10;vlUjG6H7vsXUrwJhvXE3Du4/As/z6zH48W4sXrgPd9MeYO+nC7HihjU2HjyA/UfOwHOdHR7vX4EF&#10;/Af7ZdGFYRd7jB05GLYDHTF+5lIs/2gAvc59h/QMWaHXcSyyGdpm3sY/O52x87A34rloCdTh2HMN&#10;8XKP7mVGAKtxc/DxwqVYufVv/Ln6DSBoN77adBHxnL+kTqXzrRbdlTOSyvYJg3J9ouH2GfnnMatW&#10;YK2PEaau+wYfDzbRYjsXI8PfHX9fE8HwjSl4s7eq01+MnHA3rPxkE3zaTcP69XMwuJ2a7VzlcUgd&#10;dRnroKnVGCxY+DGWfPsr9u1cjmG4g/1f/4Hz8fxOgIT6C0c24OO1vmg3dTk2LByMdvzSRu1IkZ/L&#10;9VLFUsryjlHZ8OqqvBYdrWogSUN6LvfUpxhZ4gQ8of9q1akNWqTfwe7VuxHUYx3OnNmP7b+twP/M&#10;les7G6NNx85oR43hJzF0YOL7Ciko0Pwqt5ERzHpxb6c64fVFP6h85LcNv309Bp2aNEfr9i1peCSC&#10;otOpmikFEqRLKtjOUZqNtJINI6jD1b0/BnJv6zh0teRV6TIAZb0aw3jkJ9ioEnfbr19gXIXLEKiT&#10;2tYW737rgqt3D+Nz2yc4stYVN2t5u/iXAz00FVD3PucGDmxaj3XrfsQOjzB6PQfRHntx8H4q9ISG&#10;yPE7gI3r1mHd+j/gHs0NAWFw3+GO4NQW6NKvE/27tO2QtDiEPs4AevSAZRstT4wYjJcF/tvVCvtK&#10;uk6l4SG6HdCvK+2LwQ8RlcaNXVKkxUbiMVqhh21XtGlARs2LhIhu4NAefzqRjsAUx850NlHQqG1n&#10;Jt/nQZaI+5fv0hnBHAP6dkJTHTrnvzoMY7gVL48e4OEtf3j5iACzPrDpbAgdPSO86ugIOxpD+cE+&#10;KUhFTLQYOZq20yYFyErldtTjDDl9NDYQQAgRbh74mc5HtJ/s4N4oUKI9sOPQfST/l6Z1HUO06/iK&#10;vA3npGQiR2ZUhflWipw0/ts3LbqLLDaptE+0a/eS9JmiaJxZtRSfHQGm/vIbNkztAcMyZVeRGX8F&#10;5CmuHTpJJd0Vb00ZqrLsj9v50QMrP/wWRzARv7qswtRuLco5IBWNQ3JUjmCq3rikC8N27WEqbxAZ&#10;yMjh7s9D3JkfMefzU7RyG7B7/WR0M1Td9VCGgrR4RIuyacqN0baLNa1RIoKCYxXf2JEMxIbG0X90&#10;ha2lCdpVGt66gTpagb/h0y+349jZw/j9t6NUqX0xZcyraM0HQ5aJJPETRNy8Bj/500+ORhBYv4bx&#10;XWh32+OM3w+749zp3Vj9/hc4EVNI53tuoEqE/7mTcDvridsJTdDLYQQV0x0c2nUU3oHBCL5/D7cv&#10;H8PBq3EoQgt0H0wbEh7B7U8XHD57An9/9x1+CaSdVwOyeA988sY8rHY5jrPnzuLUnzvw+7VEGA5z&#10;hH1nUy15VQatV8+hmNK1CIGH9uOQdwCNex/Bty/C9WDFT7JIqh927zwF37AEpGZKUMD5rcat0MKg&#10;fqi4ftMCtkvcIBaJ+F8Mbvz8Jr3eDg4/n4fXmhX47srj0vAnPvhlOOdIv4lffP/BElszdBs0iOpb&#10;2XbccdjlENwzzDDm3aGwLNlFivFCINmIvnER585dQWAcN35IEB9whf7tiwjVJcyMf09TWyyprK8M&#10;G1V5uOMA2I/pAWScw59/uuLs2SPYtecSMgwd8Z5Dl3Lr8RmayEaY5xlcyjFE1+lOGKS6NMiwK5Pv&#10;86DDb3aBYJxz90Ygnc9vuR+DWwCd84cPhZ1NZ1h2oYZiwGW4X/ZHcPBNnHH1gH/JB/tZuLvzIwwa&#10;MgnLziaA5AXij0++x67jHnQcOovT+52x0+0R0MUBY/q2RTPbxfBW9hH6e+r7Mxy4cgz/GTcuL4bt&#10;S300Sxp8f/gQn/52CKfPnaN23R788rsnMqgsh40fgM5NWmqdb8nTs1g2sA96zz+BGFK57vr16FV5&#10;n3gp+kwuwg//iC9cQ4BOpmieeBX7djrjD2f6262wK8vITP7WkCAv7DL+uUQdjK5vYvKgV0odjMJH&#10;OPzVOrhS779TZ30kXjkEZy4t553YXWLjVjIOoRBPz66mji9/BFOlMjZHwY3NmPjpr/jn9FnaX05g&#10;169/UX3T4UxubzdFYfhxfLVsH6Jhgi7Nn8Jr/1+KujkfxNX4POqH3cPO/72OwcO/w9mnUhh2G4Ax&#10;1LHLcNuDndR3OHt4L3a7R8LwDSc4Wgq0hJf/7lgbz2+FK3fdq87SKJ0maCY0KB/H9n1MswrFz/OW&#10;Y8eNVpiwehU+GdIWOq0H4MMfP8agR1vwnv0IzPgzHmaDe5bE12k9DCtcNmKGZRh2LJuPDxfuRazt&#10;OAw01UfTnmOxZMYAwOtXfLr0GB5kEbQatAAuf36ILv4/4f23xmLMGCdMXHUKj3M554X7YHIONn7l&#10;BOMbO/DFvB/gaTAVP698Q2Mdddr1w3uTmuH2T59i7tx5WLjOHyYzfsDBrdPQs6melrwqR6eVPZbu&#10;+gWLOgdg1bTxNO4YjHl7LY5Hqp7ppAbVh174HswaaY/+jvOwF+OwbtN7sBVUV8U60G/WHIbP+Yr0&#10;5UCLDMq1Y125vndtmwPLIK7tzMcXeyV4c91v+GlK+Y01GHVNOh4cWoMP536KnzwU59G4b/yU/r0f&#10;gSqbyzBqgYrGfCXq4TrGGLzkJ2yf0QFBO5ZjLp0T9uY4YN2BlZhiwb7oqhKSUJzb54Mcw2GYOaEP&#10;WqmKncn3+eA2u6CO0ca5XfF44xy8SefztxceRc6ba7Hrp7dhZTIYn2z9HnP7huOnWRMwZuz/sHAP&#10;nQPW/oyf5B/s68BA0IrOKS3R0lAPMGiP3l3isevTj+g4NA8Lvj4DycivsHvfNxo3z9DRb4ZWnLn1&#10;n1jeaQjLEYPR6OIWLJg7l9p13+FAeg/M3eiMbTN7oWkV5lvl5gpyeTXSorsmbSrvEy9Fn5FCkp4m&#10;X4qHuIvYtZFbubNO8TuoeENaRmbyNpaB++fOwCeHOrgzx8K2lcobouJcpCdyn9rkIM5rN35SprXu&#10;ZxwITqG5USobh6glq9iQgrexKpVxMzTtOgRv6l7F6oXzaH9ZhNUHUtB37hYc2cbZ2zoolmTgmbxy&#10;kbi8a3Np3dadRHAy5/Y1gWHbltzGB2imR30Hzsb+u9R3mLvsOG0P63GQtgdu4xlt4dVFh1D4f8vR&#10;0dGRP0GpE7JvYP2wKdhh/TNuHJqCdhnpyNVrAeMW/BbpcgikOelIpUIUGAlhqGnNJffaPSUTBfot&#10;1eJyr0LT6XUhjLjBTQn3yjItB0U6VMnGLdQGLhkKstKQIW2K1kaGWr/9IgVZSMnMpwOnet48leal&#10;DUX5JVIdNG1phBZat6ZW3q9bsaxqCe607jprN/UYRXsogK6hWptrwDDd1l9eXt3w43B+ozofy6pD&#10;w5U/k+/zoZSbDI00zfm8LZJHGmmYs6XIzSlGU+URMBSt9kM9ptZ1UyJLvQrbqOb5Ng9Rh5fhjdW5&#10;+OL4r1jQpxUvVy2609on6rbP1G3br0hmtURRBA5/9AFW5c2F26456CNQOnGVyVgZRtD4eewraR5y&#10;ivVhqNonlW1M11Czva8tvAI43am6VvXI0XoPXZ7//RrjBdNwDQ6GNphu6y9MNy8WJv/ahcm3/lJv&#10;dZMXhD/eWYhrTn/AZb4NBLXrD9UadSrfOpUZQd79vzBl8i041YVT9wLgdKfqWr1Y10bPGK++MxMf&#10;DDJT+yiPwWAwGAwGg8GoBo0t8a7LWeye27fBOll1Th3LrLHFFLjc/h3zXkInSxMv1tFq2g0Tvv4R&#10;mxYPUdt7n8FgMBgMBoPBqAZ6hjCSn53KjMoqU6cy06HZGaFdNZbiNXTYYj0Gg8FgMBgMBoPBqGGY&#10;o8VgMBgMBoPBYDAYNQxztBgMBoPBYDAYDAajhmGOFoPBYDAYDAaDwWDUMC+Bo5WH+KsH8cfO0wjO&#10;LOavlYXkiBB2PxTRaYX8lRcDyQrFGZe/sf9yJHIqPHmYwWAwGAwGg8FgNHQamKPFHV6chsTkLBSU&#10;OCrU0bpxEOvWnkVYqvw8ajUKEHPmO7w+ZhQmOfsjm79aNYqQEX4Rzqs/xBuWpvK98U3sp+DTzUdx&#10;W5RLS1M9SMp9HF61Bitc/JHIHC0Gg8FgMBgMBuOlpYE5Wum49dv76NtnGU7EFPDXtNEEpoOmYePq&#10;9Vg1xgJN+avaKUZG4N+Y++YsrD2cgm7zvsPGn77DZ3aFOPfrUkx89xdcflbVMjAYDAaDwWAwGIz/&#10;Eg3I0SpEWvQjRCfm0n9n4cmjBwgOE5VdgifNQFzgNZw/54Xb0RlQvt/Sa26GvoP6o7tJc+hyF0ge&#10;EsP8cOncOZy/eg9xWUXy+8pQGIEzW3bjRo4t5jn/gV+Wf4QZMz7C8q0u2LvIDojchx+OhCCPe8uW&#10;Fo3798MhyslC/B0vnL8WhlQpVzAZ8hNDcM2T5nMtBIl5MkXaqkizIdJYFq6+oYo65sTh9uWLuBaW&#10;UlInBoPBYDAYDAaDUX9pOI6WLB4Xvv0EK45H0j988Mvc8RgzbR/uSZTOyxN4bVmI1996D3PmfoCJ&#10;byzGjsA06gYR5D08ghljZmLdNTEIScatX+Zh8MgvsfOUB/75aQ4mbL+jtqSQoDDyJo5fEwF2E/Hu&#10;MNPSg9V0WsP2jZGwRg4e3YqAWKZMfxa+/OwTvDfxA8xZehoP86TICT+Orya/jXfnzMWc997G21/s&#10;QwyfjBypGL6/LcQweVlOYNfX7+C1cStxPCqHBkoQdvgLjPnf5/hsyYeYOGMWlpwMp44dg8FgMBgM&#10;BoPBqO80HEerURdM+vM4XOb2on+MxTr3Owjy+hSvNVdW4TEeGk7CEb9buLxtFrrkeGHnsbtIVf8W&#10;ShKBywev0CSW4pedf+CAx1W4f9BdbUkhQUF6EuLpv1p174S2jVVPy9aBvtAYr3D/fBQLUY7S0YvD&#10;FW+CiX+fhMefE2FpIMLlrb/iSLQ15u3yRlDAaax9vS1S+Lupl4VU391Y8ctjDP15N1z/+huuB9dh&#10;TOIBrPrbDynKcmf44ErmGOxyd8efb1tWY+kjg8FgMBgMBoPBeFE0oKWDjaDfQogW+lyRdWEobIN2&#10;Roalb5rgiEWLp8C2U0d07/cqOtIrGXHJyFJ3tPSN0NHaFDk+B/DrztO4FU9g0tFIJZ3npRVsP1+G&#10;RU4DYTugO9rlP8EDvzjAejQmOFqhnWkPjJzsBDv+bm7548Mb1xGNlmieEYJL587j0oNENG5My33n&#10;IeLylQV3xOer5sPJ1hYDe7StgXIyGAwGg8FgMBiM2qYBOVo1RBNrvL/1T/w6ywi31i/E20PewTLX&#10;MLXt1nWgZyCAkP6rvLPGve1KwTP6L0P7HugsUIpQH81bCeh/FZCsFDyV0H+0M4ZQX/WNGI8sDQkh&#10;ifQfuXh6zxuenp7wvBIFg5H/w9RRljAu8agMIRQ04f/NYDAYDAaDwWAwGgL/PUeLc6La2uLdb11w&#10;9e5hfG77BEfWuuJmma3hdWBg3gtDuxgCAZdx5aHKF1wkFYEXLuMRzDB0aHe01eBDcei0MEZ7Af1H&#10;8ENEpXFpUwdNklX6LVgjI5j1akf/0QmvL/oB27ZtK/n99vUYdCqzXJHBYDAYDAaDwWA0JBqYo6WH&#10;pgLq/CAY59xO4qz7HSQUqa8NrByS6ofdO0/BNywBqZkSFHBnHBu3QguDsqLQaT0A0z4aCcOc8/jp&#10;y9X47Z/TOHf2OHZ9twzLfveH4eCZWDTOAo35+8sh6Ioh4/sCGefw55+uOHv6b6z5aicC+WCgJXo5&#10;jEBX3MGhXUfhHRiM4Pv3cPvyMRy8GgcN+yAyGAwGg8FgMBiMBkIDc7Sao+ebMzCjbyEu//o5lhwK&#10;QZaG/c519JuhFfXHDIXNUG7Vnp4B9ML3YNZIe/R3nIe9GId1m96DbckSQCWG6Pb+Wrj9/jlGyK5i&#10;47KF+HDep1j1TxJ6f7YDbjvnwralfLN4zei0xZCPv8FXo5vhxo7lmLvsCgzmrcKqYe34cumi1aAF&#10;cPnzQ3Tx/wnvvzUWY8Y4YeKqU3icWz3nkcFgMBgMBoPBYNQvdAiF/7ccHR0diEUi/q96ijQHaWkF&#10;0DcSwlDveZbYSZGTlg6JVBeCqqRBCpCVkok80ghNWxrxG3JUEXncLEibCWFkWMFWFvL65KBIxwCt&#10;jFuUdw4bACampvW/3TCeC6bb+gvTzYuFyb92YfKtvzDd1C5Mvg0XTneqrlUDe6PFo2cIo7ZGz+lk&#10;cejB0KgN2lU1DR19tGjTlt5vXD0ni0Met03FThaHvD40/TYN08liMBgMBoPBYDAYZWmYjhaDwWAw&#10;GAwGg8Fg1GOYo8VgMBgMBoPBYDAYNYzGb7QYDAaDwWAwGAwGg1E9VF0rjY6W2iUGg8FgMBgMBoPB&#10;YFSCuh/Flg4yGAwGg8FgMBgMRg3DHC0Gg8FgMBgMBoPBqGGYo8VgMBgMBoPBYDAYNQxztBgMBoPB&#10;YDAYDAajhmGOFoPBYDAYDAaDwWDUMMzRYjAYDAaDwWAwGIwapp44WlJIUjOR/1LuKi+DJPBvLFx0&#10;CGGFFVRQKkGKWAxxioRKomrI4j3wzZwfcUFcRP8qQLzHOsz57gLEtSlDWSw8vlmE7y48wX/qAACp&#10;CLd2f4cFM2di9jceiJcRSMV+2L36Y8ycOQ/feMRSLdcmMuSLw3E/QVIHcq9Ce23AkHwxwu4nQPKS&#10;Ve3lqlddtndG3fEixpY6mhvrGTU/HtSy7v6rtoU2JAHYuXAFDoTl8BdUILkQh4UhQVLMX3hOlPan&#10;OAkZ+c9pyVRWzueF5CPjmZZyldyTColUveVQvyLlWQVhdUs9cLQICgJ/wxDjmdj7MJe/Vl+gBnXK&#10;Y9yNSKmyA1SebIR47sfOxwXQ01M/DLoAYp/tmD3ICm1MTWHaxgTWE7YjUKKtsRcj9f5FbD+VCuhz&#10;KkzFfY9/cCqD/lmb502nhsBjuy8y0Bj/nWOtJQjd9TlG/RSHrmPfxIhuAujkPcCuBR/gp7jOGDve&#10;Ad0Mn7cbFSAl4j4iUgr4vzk0XCsOw9537NFn8UnE1vp4UVl7bejk4uHehejZ52ucjFWVeUNC05j0&#10;MtRLhTpt7zWBpn7MKI+WsUWagoi7j5Hy3EaRpr5RR3NjvaI2xoPKdFcDdtJLaVv823GB2sYhF7Fx&#10;ZwyK9HT5a6UUP9yPd3qOweKTMfTO50CaiMBDa/DOa7z9adoOwl5TsObUo2o66JWXs/oUQxJxCmsm&#10;2kBowper9wz87JeoUk9qO/vtwtLXe/P3GMNk0Hr4pHNOJ/cg/Bq2zR4OE2pTK8KW4EBo5vPJqQao&#10;B45WIURhQQgWdkXnV/T5a/WFdPhtmwnb5eeR8NxjfzIe+8fBbKAl2peRNkFRxCEsdNqOnHd2ISg6&#10;BuEBx/DNwJZ8eGVIEBV8DxK7HujcijbsgngEX8iEXe9OaMXfUfPQzhR1HxckVujduSplfEkoeITz&#10;O2/C/vMvsOTdKfhg5nC0fXQRO8/0wecrPsa7k6dhpmPH5+tIOXewbeSbWH4+oXQA0HStkRlGrD2I&#10;K5vGw7y2Z6EK2+vLgD46jvgMJ6+sxtvm9W2sqSqaxqSXoV4q1GV7rwk09VlGeSodWwhy/H7HSNvv&#10;cT6hkL9WXTT0jTqZG+sbtTAeVKq7f2snvaS2xb8eF6ht/DgMsWY9YNm+vB4bdRyBtScPYNPbnavv&#10;nEqfwGvdbDisCYH1kn24FRKKkABvHP5fLn55+zPsvJvJ31gVKi9ndSFpV7F+wme43n0N/KOeQBR/&#10;By72gVi2/CQeyl/eFUDksQojRh8Fpv1ObWd6T/QDnN/0NnpQe5hk3cFvM2fhd9m7OBUai/jwi1hj&#10;4o6PN3g+vx3/L9H9jsL/W873338PtUu1TAbu/fMb9uuOw6q5tmiNTERcvYIwGKNlciDOnfPFw2xD&#10;mJm1QqPMx7hx6Qpu3RehuG0HvGKoR+Nz3u91nAuToUPLZNwuF85B74kPhPdFXwRGZ6BJ22ZIvXUD&#10;sQYdYNqcu4dbqhKEK15+CA6LxjMihJkwC/fOn8FJ15MIa9ENffQykKL7CsxbG0BHmoaIG1dw2ccf&#10;oQlZND0TtDZQevJqeRmIcWHtebT44FO816uVSofIQ/ixH/DpreHYvucj2L8iRGvTrrAZ2gemTfi7&#10;KsqHPIH3L9sQYDsPX4/ohMYJ3vjl+0jYLpuHEZ2a0ohFyIjww+XL13E7NAFZTYzRvnVT6gwoZSVF&#10;a9lDXLroD1GT9rROOkgNu4Er3rdxL1yEHMN2aN+yiVrnLUSCtwu+D7DCkoUd8eSadzXk3B5GKbfg&#10;4ZcO466voJk8Yb4s9wvRwbw1muhUVGYNEAni73jj4o17iE5vjLYtUnHLOxYGnU3QXCerTPu5dNkP&#10;95MawdTMGE0baRqOCKQZtF1d9oLP7RDEJBahZft24JqFVHwX508cw76/HqJpv64wzCtEYQadEI79&#10;g7+CddHPxpBqsQ26vqJXsfw06rCRIu1TJ+F6IBItbDtDLy0dskZJ8D9/WuVaBnQ7mMGoKAEPHhag&#10;fZ+uMG6crb1+lcmnnAy0tVdV+YQiIYum194IBiV55UJ89yq8bgUjLCoJxMgEbaiCNbczLX2n0nJT&#10;UaY8xLUr13DnXgSe5jTFK+1b0XbDRaxi2yHZiH0QhcL23WFl3Bg55caNJDQy7YA2TTU8lSP8uEQE&#10;kIXSMt4So0knM7RuUlxh3kQSgavnHgIdDJF8m9b51gOIio3R6RXD0rKpyiMmEQUtTWDSnHuqq6Gv&#10;0rqm+l/EKfUxyagQcdWqV0X9VDkeqlBhvXUqbRdEEoc73l64ERiN9CZGaJEaAO/YJuhs2hw6crmE&#10;oIi27dZNOEkUQBxI0xEbogsXnhNfvr1XI/+ycr+Icz6PkN3ClI7pjZBJdSXvMyIZ2nZqC8OS/qBt&#10;zNQkT039WNFnWzcpQorWMZWisf/wOqiwbai3Le11rEpb1K6zhyCtixB66TJuiRqjk9ZxW9vYooTT&#10;P23XJ4/jQJg+bPs0RlqKnoZ5IRqJBc3R3qQFyr1UkYoRqGG+7pTrh1+5uXHJZHR4crOafZCjoGI9&#10;VjaWqaCUfTnZFVcWv7I+yo+vJXMnvV1e/5sQNzeDqSBXZZwzAL259nRXgdzlY32ZPlWJ7qpkW2iZ&#10;h0pQ9tdqzD3KMU51Tq10fFCrS7kxUgSdxska5/LqjZu6eHbhLxxsMQHfv9cLLctUtRg5sWF4WGiC&#10;PlZt0DhHvX+HIKlRW5i1aVbazkvIR/yxb/D613lY5eGCb8b2Qoe2bdDW1Bw9e7dCgss6HDX7Hz4e&#10;1A65FcgS2sqpTdblxvPSUhaHncDHPwCf7P4aTl2N0LyFLpJ8juJU4TAsntoHrZ6dx1fv7YBw0wH8&#10;MWsATIUt0FzYFh3N21LbMhePD63E+3t7YceJVXDqYoSWrdtB/+l5/H66HaZ/Mgim5QVS45Tzo4ga&#10;Gi7VLtIHxHmIkJit8iES7u9ML7LcxIwMcxpFLC0cyJQpDsQCg8iX+/aR1Y6WxNZpAnGwEBDBxP0k&#10;qpiLkEy8ltsSwbCxZKylNXGYMkkRPv5PEpIno+FFJOnaBuIoEBALh0lkioMlEdjYEhvBGLI1iMuR&#10;hvtsJuMthDR8MpnB5SeYSv48/QeZKJA/iOB/dmSpp4jIsoOJyywbIrCdSBYvX0Km2JoQwahtJCin&#10;grwsLIg5lHmpUkDiXOfQ5jaarPdJpDHLUmk+chmZk6muMURGiumfXxMTzCau8YU0YgYJcZlHLAW2&#10;ZPziL8kXU+yIQDCR5p9JU1WVlYDWyZLMcgsncW5L6P12ZMqX35DlMxyJ5Xx3kqQohgqKuLAYRBxs&#10;+5TIWTjbjTzlql6pnDOIyG0+gWAxcU+SylMjxQ+Jy2gTYrLci2RWWmY1ZGJybc1YKjdLvgxmxMa2&#10;F81rKwniktbYfqzJbLc4Kit1pCQ7ZC+ZZcnrfroTsaXlt1x4hohkSv2UtgHB+E/JsskWJX8D5mTi&#10;/mASU4H8KtZhHonaP71M2rBcQDatnax2bTnxTCooq19t9dMmnzJoa69K+ZgR2/ELyfIvplL5mJFR&#10;WwNJDhed5uXzw2SaP5fXNEX8MS4kXKqpndHyVdamKy23jBTFuZEFXDmmfEZWLZ9BHCyXKNpSddpO&#10;mX6jedwobc9qqMqd041gAXF7mlxJ3ny/FAwiTmP7lMgXdGxxDsmWJ6mUBzg9znifOFF5wPIz4i6i&#10;etbQV6d9u4xM0DQmVate2sZDNTTVW5RfabuQJXmTNY5mVM9OZLp8PO1FbG2oPrcG0RYlJameXxCh&#10;6lggnwNM+HC18aza+Vcgd+svyL5ja4ij0JY4Teb6DNd3I+jdlCqPmeryzNfQj7k+m121MbXC/qOt&#10;bVS3jlVoi7zO5PmV05lq/F7yegpmudExsjK5VWMuLI4g+yeal8oQdAxeep4kKdOXy2c6me5E9QBb&#10;stA9vtxYXhy1X8N8nUAy5G3JkgxzsCWWynoLF9K+y8lRm5zzKtRjpWNZGTTL7mlWZfGVsjOh9s57&#10;CtmV6aPPiOeSPkSg0qakoc5kiFK2ZcaD2tWdZrnTMakauqvIthBMoH2hkLtbyzxUhvLjpta5R3WM&#10;KZlTzcl452DaAija6lJujHqPfPvtJA3jQtXGzdI+aE4szIV8H1SHl9lUVxIvq6B/q7TzMuTcIZvt&#10;hcRkqSdJVVdGUQDZbEHbiLxtaZZlsZZyVlnWcllx43lZ61fRlvuQBUcek7yiFBJy/Bs6pjmRDTeT&#10;qbyzSdBWJwL7LcQ/NZWIRSIiEqcTuanPUXCPbB2k4k/IySYBmx1oeTeTAHVDu5bgdK7Ki3e0Uj3J&#10;EqFyUFAKmTNqfyU3acMk+X5kvTmnkLFktWcMFWgeCXeZUio03lGDYDLZfFNMhwhuIv+SDq4TiHNo&#10;DpGlXiYrrM3JqM2+JLWI5lAUTzxXUKELvyCeqVI+3IKM33qLpHHhJJ+IAm6T8GxqEgRtJTZ8OnJk&#10;ScRntSMt2w4SRMNLBlHMlzcWbXmpUzLI0w4y67cLJEqeJhdQeT5lBlXaRUOdJxDIDVIpSfNZR+wE&#10;U8i2oHSVQcCCzHCLV5HVFLLVP5kUFeWTvHzFNfP1frTmHEUkL09DayyJO55suCaid/H58nrQVvei&#10;gM108FLKUkYKQ3eSURhCVlEns9Iyl4Hq1mslsRZMoLrmnFNqgIvOkxV2QiJcQgcN7g719sOX22Jz&#10;AL2/LCVl3uBNEuW6LyKJ7kuIEFOISzg3xKrKVh6FT09pFCr/1iA/LTokdBgI2jqGYIgzCVWmrfFa&#10;2TJUXj/t8lFFa99Iu0pW21mS8dsCSLZcMfzgPoNO1CV58W2JCy4SkYDrESS7pK2otLOixErkka+l&#10;3LwMzDcQv3yuIDQ8L19e36q3HaXs+H5TUkbluFG2PatTKvdtxD+tgOYvIUmV5s2nx03Ym6+TJCpf&#10;GR3rlpoIyRDnB0QqSyReKwbRCWgjuZaoaDmyRHeyQGhCRrs8JMUaZSgrPyZRqlOv6o5R5etN5V5Z&#10;uyip16/EP5NLj46nniuJHZ04l3g+o39raONJ7mS+QBleUXuvYv4a5J7vt4EaiTQNx7XEM05CZPxD&#10;HmWfqdqYWVE70VAfPk7lY2ol/Udb26h2Hcvfr7ktbiE3UznDTF1nKvHl8yRXn/xK5VbddkYbNtlq&#10;Y6Ioj+ICLx/lfEORPSHuC6izMJoa4HIPuSzl+4ay3NSY5cd4RXtyIJsDqINZxT5Y/bFdFU2yE1XR&#10;jrhFMjnBqstOg6yS3BcTAR9eZjyoA92Vl3s1dVeuj5Wdhyufh9QoSauqc4/SnuLGGH5OlYmJ51Jq&#10;l8n7tPa6aByjNIwLldZDax9UQ15PpR1Svn+XaedloGMFtcX6UEdxuVcyf00F3t6WjxsaZfms8nJW&#10;yXZVl5UaMqVja0FsbS2IwOEz4uL3VHGfskwWNsSWOuMKR9aE2C04TMKpt1Uc7kJGl5MZL+cydlXt&#10;ou5H1cFLtMopTgiHT7o1Blm3AbdcJi06DEEYgzWrZ8O+jT5QkIusAgF6ff4VvhhtDgMdKbLTkqls&#10;BWjKvaJMi0VQkAEcN3yLRfavQA+6aGHcFs1QgMKiAiRc+gc7EsdiwfsDYMS959VrgZbNpYD8+yYp&#10;Ys7uxY7MSfh4en8I5e+B9WFiOwBWAhlEj4Jwz6QHrDoYyMtKEq7A+ZcgdO8MRF48hSMuG7D4q4PU&#10;KR+N/m2KteRVfkmBjqA3Zm8/Bq9NfRC68g30mbQdAVnFWvKhVeZkJOyJbmZcuTIQHRQO4bBuMGsU&#10;j4vOe+Hf3RSNI6/g5JG/sX7xKvwheBMT5BE5WQH2a77E3P7G0NPTh0FjfRgat0TK5aM4eCUCGVJd&#10;GBioLR/iKIm7EkuHmVA5y5AnyeT1UKi17nqmXTAYTxDzjNvwJAv3z53CpUHvYPIASeVlVoXE49Ku&#10;w0icMgPvv9aWlkEHekat0DzZgF+Dr6H9kAJIxFwx9UuXO8gp4HU/BV8sGIq2ct3rwcikA4yQjLRs&#10;7rNeFdkq1SeXQ1sM6/YKbWkUHc3yq1yH3Cv0ZDy6+Qgmg6zQQZm2pmtlyqClflrlo4o2ndH2fHE/&#10;fvE3QefGUbh40hUu67/EV38ACybYoI0sGme3H0Tm3A8x3Za2JS5JPRPYDrGEQEM70xd5VyyP1k+1&#10;lJvK1LA5BClX4XrQGxEZUugZ6EOP1rfKbUfZNpT9pqSMK/CxfNxQbc98lBJU5T4D/YVNoKefhCuV&#10;5q3QGxw/x9pFg9GGylenhTHaNytCTmEximMuYPuOPMz9YgaGtlWsa9cxMoGFkRhRaTmQaeqretJy&#10;Y1L16qW9n5ZFQ70NdCCqpF20TvDGrh1pmLJgEmxbcOk1gVHLprRH8d9flGvj6t9nVNTeq5Z/G6Xc&#10;7Rdh9cec3Gn6uRLa24fh8+8/xuiOhtCR5SAtKr+kz1RtzKygnWjqsxWMCWWopP8009Y2qltHLW2R&#10;lOhsCl4zakxzU9OZan5zB9B5Ug8G+qJK5Nay2nMhET3CzXumGGTFj6sl8vkYC4Zy8w1FpyVMLIxB&#10;hYDscvtFFWnoG8pyL8GPS4fLx3iSJ4EYLSFo2ggybXJ+3rG9DOVlp5/kU0U7oh9acG1MTXblZFXm&#10;m23aZFXHg1rXnQa5V1d35fqYch7OhiQvr/J5iE+iBA3jZqVzD9fF5WPMBGxYO0cxp+oIYNyetvuc&#10;QhQVa6uLpjGKm5vUxwU69lZp3KyoD6ohr6fSDlHRsXw8KNvOyyJFUmQYgtEb/SzLpyuLC4NPrCWG&#10;dmkDXY2yvFppOatku6rLSpE1TzEkDy/iwAk/yJxGY0TPdkDAI8Tl8I0mKQJ+vrQpvrUU28+FQiR6&#10;gkdu7yN75xa43EyG5EkkHqjLTJaC2CCRml1Vt7xgR4vvpCWDAj9gjJ6C8TYKQRU/icBNcV+8O7aP&#10;YtAhKYgMiOWFppykh2D6mO5QdHPqXIUFIUqeZh4e+gVCMsweNiZco6DIxAjzieI/6kxF2I0AGm6L&#10;HkJ1DWQjNvQRMKA7OjfnxFSMlPs34C4xhqHID2cu3kFkeluM23IZd7a/jY56GVryUlxSR0dggREL&#10;f4PH8a/R4dJeHPR7piWfnIo3wkgJhbd7IiwMn8DvzCXcjsyC8bgfEXhnMyZ11OdlNRJzx79KHVGe&#10;Rl3x3h97scH8Npa+7oDRn55AdBHnkKuilLNK3DJ6SNdedyNTWJknIfxpBopFXtjxQyxmfzEBvbPC&#10;KimzcsLkSaedzLMQwxx7w4RrCxTFwGCOgZZtaWMu336IOBIBUV1UJiUlmnQvRXJcFBIFr8K6Y9Oy&#10;spWHqxuFFI3yk2rRIS18bgJCbxZjQK+OaK5ISfO1MmXQUj+t8lFFm85ScN/7JiQWjSDyO4+LtyOR&#10;bjwOWwIvYvukztBLDceNy8Cw17pByOelQENb0dZ3JI+1lFsfXd77CWc3dMLNpa/DdvQKuEVTh73S&#10;9q7WdsoYI420tGd5BBXKy11r3rzeRk8fhVepc8BBEsLgG2VBJ0djZIb547KkL17r0brkAQBJjkNo&#10;ojVGWr+CYk19tdyYxFGdelWhn5ZBQ71RWbvoSCdJf3hKbOFo046vVwHi6Hhc8qF0uTauFq6lvVee&#10;P22XSrnPdYKN/GPQfDyJCIPY/A2MHWAkL1OZPlPdMVO9nWjqs1UZUyvsP8VIrbRtUGOvunWstC22&#10;QZY2nZXLj1Kp3LTNu4pLpRDkxj7ETVijV2deiprkQ9IQF/oUgpHWdAzlr5WgoW+UK3cRxNTIjJI7&#10;Bdx3tVrk/LxjuyrlyvBv7QgNsioTrjoelNoHtac7DXKvlu40zRe8nuQ2nKTy/i6/X8lzzD1Ke2r0&#10;eIx5tYU8BsgzhPlGKR72ZGqri6YxilJuXPiX42YZ1OyQStu5+jxYgKSEGPr/TdBYva0iB4+unMVF&#10;wVCM6d8OhRpkmV5pOfWqKGs1WZVAkB/hisUTNyLxrV3wO7UDm1xO4dKaxlg7ZQs8k6SQiqJxA33w&#10;zvRJsLfqCBOT9rCys6NXcpCZm4+cjDTqYBqhlcq3xuRJMC7fbI0JQ7uVjtF1TLluU7fwnVQ5KBD1&#10;nW34pwUCG/SxEMhjlG3AGnY7IYm45x0I4cRBeFVYjJx0CdDSEIr5pRhZd85g10V9DOpphmYkF+nP&#10;cmDSqY3ah4YUWRIe346FuZ0lTOVhBNLCQtpRPsKWfw5g386N+HbZfEwdZoVW8gZbWHle3KUKaQLj&#10;zl3RkTba/KLiyvNRkxERPYa/0iCVFiJP0h8LtuzFvn3O2PjtF1gwdRisWnEDZkU7w+hAz2Q4Pt19&#10;ESFHJuOJ8+84cV/9LAQNcdX0oLXuTV5B14G6CI4Lhc/eP3Fs6Gf4YpwZdCotsxoFOUhPb0Kz4d9O&#10;0QHvzvEjuEgnnZ7mtAuVaz8aJqUSilGYVwToNy79OJeI4OdxFXhrMHobc08OVWQrv0GTDDXJT6Kl&#10;rdDm9fQxbid0gp0l9yZXgaZrZcqgrX7a5FMGbTpTyMdiwRb8s28Pdm5ciWULpmCYlZF8ciOSdDyT&#10;tEanNoKSsirQJCMtfacq5dZrj2Gf/gmfkGOY/uRXrDjxENLqtJ0ystPWntUoJ3eKlrzLtx06+d3z&#10;g49wEIa9aqSQR5nJjob7XcZpDIJj7xaa+2q5MYlSrXpVc4zSVO9K2wU1AHIk1IUXwJD/qJ9k3cPx&#10;XdRSGdQd5tQIUG/j6uGVt3cOLe2ynNwVT3sFb/SGhb48x7J9prpjplo70dRnqzKmVtx/+L5SYdsw&#10;rnYdK2+LQq06Kx+fokVu1ZsLC/CUyjnBnMrZtInikjx9XTo865bIh4gD4HFahrcce8KYv1aChr5R&#10;vtxlnQJtcn7esV2V8mX4t3aEuqzUwtX6TK3rTtOYVC3daehjRAz/C368DUfvqKS/l+U55h4NYwwR&#10;34e3jyEmDusOoba6aByjNI0L/27cLEvZempr52XRQ3Mj7j2gBDn5qudvUTmJvPH3Vj/YfT4Do82g&#10;UZaVl5NTffVkXZZU3HT5FXs7f4yv5w2Uv5mDXmv06NcTJukiJGVI+ftUkSI52I86h/0xuEdr/poq&#10;uXh8+QzcO0zElEGvlOiwrtFY3TqD76Qlgs+OR8gdXZUOzT8t6NsDXYwUii3bgLMRE0IbVPodXLry&#10;AAniWAQd3Ixvj1njuyUjacdvAkMhddASohEZ/xTRt/ZhxaKf4EcnIPlSRZ1mEL5iCPH16/CLegpx&#10;Qgi8nDdgNzcpypdeiOkckInkhHiIJTLoGwogjLoO71ti5BMpJMkxCL4RhhT5w0oteclLz1MYgt2L&#10;VmH3lRBaZjESIq7irx9/x0Xr/+Ed2hgqzaeMjGTIjnmIO0qDVN8QQmE4znnfQzLtRFJJEmKC/RGW&#10;wjVQXlaqHZc6pbdPedHwfJDiAmRLcpEv7I4uJsqOpaR83LJ6qELddVrA1MoEsS5fYN6Wpliz6n/o&#10;wY3klZZZDfm9uTSbKMSLI3Frzxos+vYiYNMX1qZ0kijXfjRM4CXwZX78APfjMyBJj4bfX+vw1bFu&#10;WPP5KJjpqMlWjpocKpSfgZa2QuWXnYYoqr+CzGQkxD6Tn1tR/ppaGbTVT5t8yqBNZ4rwqHPeuJVM&#10;6yeVIDkmGDfCUuhwS9UpEOIVQTSuX/NHFNeGwy7Befl+3C/W0M5oapXKo9Jy6yD59jlcDEui8YqR&#10;ny1Bbr41hnFLG6rTdsrITlt7VqOc3CmV5q3U2xP4XrqO0AQR4oNcse7b8+j/3VyMobqSywPRCL4f&#10;jyxJKmL89uDbr2j4mo8w1qxAgwwp5cYkOlFWq17VGKM4NNW70nbB6xliREfS8kXfwJ4Vy/CtXxFs&#10;BlnLDTFuSUsybbdZKYkawrW1d47K8tfQZ+VPexPRt685jBQXNPSZqo+Z6u2kXJ+VVW1Mrbj/KGVY&#10;UdvQq2Ydlfdra4sV6UzTOEipVG7VbGfUWJJ/DoB8ZCY/QaxYAiJPPw2Pg0MRn0WNuxhf/PXtehzr&#10;vwifj+1YPo1yfaOofLnLOAVa5Nwh/bnH9lI0yU7LWKhVdsXU8M+mdnsWUsSi8uFl+kwd6E7TmFQt&#10;3fF9LD0Y12+FQ1yBDVfRPFSW55h75PJKQLqvF66E0vLHB+Dgup9oWT/GkjFm0NFWF41jlIZxgVRW&#10;D+3jZllU60m0tHPFpVL00XnIGEwQnMP2bUfgF0HzE9M+cHEXlk37GLtMPsPWpUMg1KlElhWWsyqy&#10;Li+rUopRVEDbYHYCYp5kQUry5fLe99dxZE8YgyGd9aHbxgwDBLG4fiOI2gq0fQYcwY9rj6LdJ7Pg&#10;1LkpDLmzaHEf1/0e0Xo9RcS1v7BymT/e+uYDDOV9iBeC4lOtUjRcqj3kG2Hwu8LQP8t+xEmRxRDX&#10;qeaKnenkF6Rld6ziPwi0dJpExio/jBOMIktdH/AfG0pJ2s1NxFG5K47lbLJl01xiVvJRp3I3G5WP&#10;6mb9SfzTaJgsnrgvtOXTnKrYHCEvlOznNq+Q38v9BMRyznESJ/+4Uz2vaeSHdbNV8lIh7yE5vGCI&#10;yq40AmIx/jtyMjxD8WFqJfmUlRH/EWTJZg3ZJHz/fMVuLsqf5SLiFpdfIqsyO9jk3CPOE6xL77WY&#10;TDZ4JZT/OLFcXDU9lKu7upw58kn0/mk03FzlY1COSsqsjiyZ3NzgxMuNymTGerJpvo3aRhgq7UfD&#10;7kylyEhe+GGywM5EJd9pZPO1J3z91WVLUZdDZfKrtK3Q3EVnyEK+3ZXsNFbuWtkyaK1fGfnQtjx/&#10;OVnsYKJxI4zyOlNvr5x8Dqr0De5nQ+a4xRB5FUo+WOXDuA1dnG+TNE3tjKMyeVSq10wS5Pw+sSiJ&#10;Z03Gb7hMRNxH2tVoO2Vkp7U9l6W83Dkqy5vXm+UYMmWssn2YEYelriRU/oEwpdwY0IdM3eytqFdF&#10;MtQwJlWvXmV1LrCbS1YuHqVlIwz1elfeLmRp18kGbkcqeRmHkPkrFxIH1Y+TcwLJ1lF8OFfnH9aQ&#10;eWZqmy5U2N45Ksu/fJ+VxbuSqWU+/FYfE6ozZpZvJ+X6bHYVx9SK+g/XrCtrG9Wuo/a2WEZnVJYz&#10;tmwg8yvQSSmVtf9qzIVyConI/TM+LTMyxuUhTYGmf3gJsVOmwY0LU38l10Qa5gWOcn0jtXy55faG&#10;NZnv/lTxd2Vy/hdjeykVyK4adkT5PiojOUHbyKgKZFu2z9SB7jTZSdXRnbyPWZKx82aV5lnGhtMy&#10;D6lS0bip1Z7qRZymjC6ZYwQOXxLXUN4W01IXzWMULXW5ubwa42a5cVGNMvXUoGP1dq4OHXtCj3xD&#10;nEo2k+B+1sRphSsJSuN3KaxAllrLqVXW5WVVCiej42SpgzJ97sfZ5NtK2476uMnZA6tPyjevk1OU&#10;QC6v5nYv5sO5OcjZlx876w4ub1V0uP/QiyXoUK9U7VLtQfKRkZgDPWMjCLjXhNTLT0mRQtCuFf/a&#10;Wob8jBRI9IxgLFC8KCb5GUiU6MHYWAC9ZA8s6LISBsfP4yfbXITH5aBZJyt0NebOcFBC00iJQfhT&#10;oH23zjDWy0VKBtCKiy8PJzRb6vmGJwOtO6FLJyM+b4o0CwkRMchu3hlWZi0U99MyiqOjIcoGmrcz&#10;Q8f2wtL7S/KSoa1FZ5gY5KvlpQr19sUxiBJJ0Fg9X46K8ikjI67saUiRGqJdK2Wdlelm0YivoFNH&#10;E7Qy4F4X0uspaZAKjPm/eZT55DWFKVdmXs5lKR+3jB7kV7TJmY+TXgxBG17fJVRUZg3QNpMSGYGn&#10;MEG3rsbQy0lDBloq2kcV2o86JD8ZkeHxyEIrdOLKrcyXxOPEnJGY23I7In97Q/6kmIhPYI7VWrQ8&#10;fgG/vdFOcV9l8qtIh3L4dheRheZWVjCTx1O/pkv/VtFvVeqnKh/TR/ih+zTc33AFJz/oqtInlGhr&#10;r1x5niE6SoRsNEe7Th3RvqSdcVC9JUQgPIl2nS5d0EnIhVXQzjgqk0dlei1pH3loatoFXUxU+1MV&#10;204Z2ZUvY/n2rEI5uSupKG8RPBa8jhkGvyHyp35IDU9AbjMzWq82ZePzdY6j0VuUGbcqk6HamFTt&#10;eqn201Z4+MNbGHZ/IaJPfoDOZepGqbDelbcLRZ8S0wy6wizyN3S3D8Kq8P207yi+F1CEP0WRURda&#10;h2a0PJm00XFjApdlZe1dSUX5c9fVxkP1OUbjmFCRHqsiT/U+K69EFcZUDpp+uf7DU2HbqG4dk6rU&#10;Fkt1xuWlh5yKdMLfr6AiuXFoG1vUUcgiIrsFrKzal9aDSyOORmzRsXz/UadM32gOaJWT4ppmOVMq&#10;06MyTOPYrkSDrpRUGl+1jxoh8ufxsPeZjfDzc2AlF69SLgUw6kbbnKpsy/SZSvKvSd1pspOqrDuu&#10;j3FtrRX0MmIrsOG4elQ2Dynh0qrO3FOMZI/P0GVGExyP/B62qVGIyzUsawfIqaQuZeTNX5OjYVzQ&#10;Ug9lHyRtuTnOgOap7IPqNVWtJ51xq9LOy6FSFmnT8uNPJbLUWs6K2naFsioLyU9DXHQcUvN00bzc&#10;fM9ByyYfN6Waw0v6tJ6GetUN6n7Ui3W0/hUEBbd+hLXaJM5g/DtyEHP9Cu5G+GLHUl8MOH0SPw7K&#10;ga9nACL8dmPpmf44feM7jHiRr6ErQBZ/Cst/ikDvsbbobJiBkDN/Yvm5Xjh8bSPeVH7YzKh9Cm5h&#10;g/Uk+Ky6gvNzrF/w+mwVZLE4tXwbHvd2gG3nZsgIOYvty6+j++GT2PGmWS1MRgWIOfAhunzbFT4P&#10;12CoYV1Pd4x62xYZVYNE4sDbI/Bt70N4uHYoDPnLjJogE7c2vKnmxDIY/x51P6oBNy0ZcnNzYDBq&#10;KGw7qH9TxGA8J8VP4PvbcsxyTsAQlz+x0rEtdWCu47dlX8A5ZiBc3JbBsR46WRw6zdqjl3Ekjn7/&#10;AYZ9tAO3DCbA1WMNnJiTVbfQcSnLwB5Otqb1a4DVaQazXi3w+OhaTBj2MbbfMsAk14PY5FQbThZH&#10;EbLS82D//mBYq35rxqg76mtbZFSNwmykp3fH+8O7VvBdC+P5KUBulh5GOfVFB9Y5GLVIA36jxWAw&#10;GAwGg8FgMBj1g5fojRaDwWAwGAwGg8Fg1E+Yo8VgMBgMBoPBYDAYNQxztBgMBoPBYDAYDAajhtH4&#10;jRaDwWAwGAwGg8FgMKqHqmvFNsNg1Ais3by8MN3WX5huXixM/rULk2/9hemmdmHybbio644tHWQw&#10;GAwGg8FgMBiMGoY5WgwGg8FgMBgMBoNRwzBHi8FgMBgMBoPBYDBqmP+Qo5WOwJ2fY9GBUBTyV2oM&#10;kgtxWBgSJMX8hRqkNtNmMBgMBoPBYDAYtUK9dbSKI3ZjbHMd+Udl8l/XN7Bw+zWIpc/5cWBBODw3&#10;uuJxkS70+EvPRwFSIu4jIqWA/5uW9eF+vNNzDBafjEFNf7pYm2kzGAwGg8Fg1GtIPjKeiSEWp0Ki&#10;yQbUFq4Gyc/AMzG9P0UCKX9NlcrDZcjPSKJ5PUOKRFPsekI1ZVI5NV3nytP7d/opT02nV13qqaNV&#10;BNE9X3g2ng3nq3cQ4H8NZxaYwuvTD/GFW+xzORxE9Bj+seYYaNn231U65w62jXwTy88nlJSjUccR&#10;WHvyADa93Rk1vTl+babNYDAYDAaDUT8phiTsGL56ywZCE1OYmhrDZNQKHAnL5O0vAqn4Kra89xof&#10;bo6+E1fiaEm4GiQTYUe/xVu9zGBiSu9vY4VBCw8htGTFUAHEPr/hvd7KcDtM/OoYwpTh0qfw2TID&#10;vYXtaF4maNP3f/jqaAgk/9aPqVHUZVa5TIqDt6Gf8oVGmd9YbAvOAZGE4OhXk9BLY51zELxtrIa4&#10;9NdvG4I1LcSqTIbl9NMDoz47Uir/cuFq+imHFn1qDa8Z6qmjlY3Y0EeA3RCMGGoH2/7D8Na0t2CP&#10;NCSk51BfmIN2sIwIXPc4igMHjsLjegQyVL12IkH87Qs4duQY3K8/QnxEGO7AGj3Nm8uVFeF9Dt4R&#10;qp01EGfPBpa+MeOW7AVewqkTJ3DC4xrCUgoU9xzxwPUEAzSJv4mTp64hQlKIHJEYmS1NYGqoq4hL&#10;HcWMCF94HDmEA0dO4WLgU+Qri8bnfT0mXX6P+5EjOHYlDOkanzgUl027WnEZDAaDwWAwGiqpuON6&#10;EWTSVgRFxyPK/yDm5uzC3G/PIIYzBIseYv/C2fgBH+JqeBziw0/jU8ExfLh0P+7nqttFBLl3adyp&#10;N9Fzky/iRU8Qdft79Dy9GB/tfoBCGl4UcQgLnf4AFp1GeHwcwq9+DMFfX2Dp7mDk0v9F7F8Opx9o&#10;8NWHiI9/iKufCvDXh6uw+34Wn0d9IAU3/j6IRId1uObvD7/zGzA4Yhs+VMpMjUYWY/DzSTe4uSl/&#10;h7F1vh0gMIawuQ7SbxzE1sQh2HjtNgL8PLB1cDw2frgRJ2O4VV0GsBjzFU6WxKW/479hvrUAgk5C&#10;0OhqaJFhRiBcT8gw6Y/riH4aCf+DU5Dz21f49mS0wu5Pv4W/tz6Dw0Z3+AfcxPmt9ojYuLw0vAza&#10;9KktvAYhami4VPcUPyQuo02I2SofIpFfyCdP3b8k1hhDNgdk0L+lJDtkL5llaUZsxy8ky7+YSmwF&#10;ZmTU1kCSw90uE5Nra8YSASyJw5RJxMHChFhYmBHYbCVBUhqe6kmWCK3JfPen3N2UHBLqPKE0nMb3&#10;+WEysZDHn0amOFgSwZht5PTu6TRNqh3lz3I58UwSE6/ltgRTXUm8jIubQUJc5hFLedzpZLqTLY1j&#10;Sxa6xxMumGR6keUmZmSY0yhiaeFApkxxoPlYk9lucYrwMiSXTbtaceuWetFuGLUC0239henmxcLk&#10;X7sw+dZfXoxuMojf+iEEFptJQBG1BEOdyRA4kPV+6Xy4jEh81hAzaituDVJYj6UUEZHbfFru+cRN&#10;RCNzyGKI61RzIlziSVKVdmCvH4hfjtKiSiU+q+wVtmHBA+I8xIT0Wn9TYWdySHzIKjMBsdkaRK3S&#10;muX55Ssj0iKpik3I10G13pVRGEpcJpgTk6VUJlwi0iJSVJKYUr4WZIZbPH9NFRkpDHchEwQ2ZKmn&#10;WKUMPNJqyjDfj6w3B7HYHEC1xyElRaWF4eNSW3yGGxHxl0rRok+ptnD+0nOgrrv6+UYrIw73/bNh&#10;8Mgdf2zZjA1L38Gwty7jNZeNWNCvJUi6LzbP3oC0xSdx9dQf2Ljld2z6uC0uBcYiE8VI896B+T83&#10;wZqbvrh09DguXd+N/xlJIBzWDWa6QHFCOHzSu6Fvl1bKDBEdFM6HK+J/9EMjfOp/k8Y/iKOXruHq&#10;t2MwYtZO+G4dAwxxRqiUgERsxBtGKYi4KYLNIGuY6nBxt+B/SxIx69o1GvcADrifxuEFBXDefgmP&#10;qctd/CQCN8UJuKs7Dvv8PHH08HYsG5IIn+hkWnI1ip+ppF3NuAwGg8FgMBgvCUQSDl+vKAhHWVNb&#10;TYqkR0HwRTd07yTg79BBM/PuGITHCIxK468p0YVxrwGYILgC10O+SMjPR/KtU/jnbGcsntwPQqTi&#10;kV8I0K8bOjVTvoppDvOe1sC9METdD4WfbzP0694BzfhQNDNDz0HGuBcYhST+0otHB7p6uiqfmhQh&#10;NysX6NMVnYyUq64qgiA38DR+PW2Nz6e/BiMuEV096JUkJkNBrgQSdMGrnVry11TJROCxAzj96jRM&#10;H9qu/OcuSRHVkGExJCG34BXbC6OsX6Ha49CFXmlhQAuDLIkAfV7tCCP+Uila9JmUqCW85r7WqpeO&#10;lsIRMkF7iBFy5xz2bL0Oo/U7sH1Obwh0CpFwcT9+8TdB58ZRuHjSFS7rv8RXfwALJtigDYnHpV2H&#10;kThlBt5/rS30qKr1jFqhebIB7Hp3Qivu+y/aOe+Z9IBVBwNFhgXxCL6QqQiXRePs9oPInPshptsa&#10;KzbO0DOB7RBLCJCMRzcfwWSQFToo22taLIKC2mJYN9oQSuJ+jAVDTRRxdVrCxMIYoJ0+W0Ydsegw&#10;BGEM1qyeDfs2+rRdF0AiBkwE+uUbpWranANZnbgMBoPBYDAYDRlZLDy+mYeZM6fhLYeJ+D7/Q/yz&#10;ahTa6hQg6UkcYN4RpioOhI5eY1DrSAM6aGw1Dc5nP0ajvybBccgg2A86DesDO/HlkDbQKU7DkweJ&#10;MLcyVTHaqf3YuIn8X1JxAh7ABFamLeR/y9HRRWN9bc7Li4WIbuDI/njYTx+O7vpaLEWSAM+/9iN2&#10;whSM761STyXkKa4eOYt0+zfg2L05f7EUIrqCv36OxYS5Y9G7xHkppTjpiVYZyuI98M3smZj5wQQ4&#10;OGxC/opNWDXGVIONS235q6exP30Ipjtalte5Fn1Cmlp5eA1SDx0t3hESjsdXO/di39FTOLJ5IPx/&#10;dsONNO69TQrue9+ExKIRRH7ncfF2JNKNx2FL4EVsn9QZeunUY/YsxDDH3jDhNSOLC4NPyUYY/Pdf&#10;A7qjc3NF9cuEp4bjxmVg2GvdIFTXbG4CQm8WY0CvjtTv5SAoiLqPCxIr9O5MvXtNcUka4kKfQjDS&#10;Gh31JIgKvgfJaNqIbRRPA4g4EgFRXTDISumxK1FLG9WJy2AwGAwGg9EwIJIIeJ86gRPcd/EnTuFs&#10;oFixA5xOUxhb9cSrr/aF/RA7tPPbh01/+si/p5cW5svjVhlpBp5GRiE6pTsGj3gN1hbBOOl6Dnef&#10;FdACSFGYJeFvLA8pKkB9+hKLo0KZKZHG4OS6H3Cs79f4+cN+pW+RNEJQ9Pgy9h8DpswYCcvG6gZw&#10;PuJP/oKvjllgw88z0a+cI5WLx55uOIaxmDHGEo35q6oQaaFWGeo0NYZVz1fxap+BGDK8Jfx2bMef&#10;156q7QZIdR/vjnVfnUffDd/iw34a3q5p0ScVjpbwmqMeOlrKjTB6oHMrzn1oAeuBA2GWHogHMXn0&#10;72IU5hXBYsEW/LNvD3ZuXIllC6ZgmJWR4g1SQQ7S05ugpSH/loc6OneOH8FF5UYYsiQ8vh0LcztL&#10;+XI89XAiScczSWt0aiMo50HLnj7G7YROsLNsw4cVQvQ4DLFmPWDZnvrTtBHlSXSh37j0tS0RB8Dj&#10;tAxvOfaEMUnGY/84mA20RHu55AlyYx/iJs27V2f1pwNqaVcrLoPBYDAYDEbDgKRF4NLp0zjN/84G&#10;JynOPNVph9dmLcWyZV/i29+O4IrrOAStXQtnPwnamnUGYuMhkj+E10YB4t1WYvSyDHzocw57N/2O&#10;495HMUuyFU4fH0W0TmuY9TdHbIQI6osOOfRMOqI/xIgQ1R93q0KZcZAU+G1ajJle/bB1+0d4Tajt&#10;cTy/7K/Du5g9soOa/VuMdL/tmDXTB4O3/oBPXzMuZx8jNxjHfj2PDovexUhTTW4WoNvWTKsMddq8&#10;hlnLllF9r8Jvpzzg+r8YrF3kAr+s0u0uSPoNbJr1BbwGf4ftn9qXfynCoVu5PqGnJbwGqX+OFu8I&#10;lToUOmjWwQL9EIuAyBTqXjSBoVCAqHPeuJWcT51WCZJjgnEjjAuj6BtCKMxFQnQU4sWRuLVnDRZ9&#10;exGw6QtrTvnccrvkbBRnpUCsIVxHIMQrgmhcv+aPKLEYCWGX4Lx8P+7TfizLTkMUt0Y1MxkJsc8g&#10;IdmICaFO4aDuMOe8e3neaXgcHIp46imnx/jir2/X41j/Rfh8bEfoZMcj5I4uBvU0458sFOApdaYS&#10;zKkzZar+ulIt7WrFZTAYDAaDwWgYNOr4Jn7Ysw/79nG/PfhjTh8Nb2AMYNq1K4yQgqTMIrRs8wpM&#10;8ARPkpRvtghyIu/DG71gb92av6YkCQHUbkx/622M79WSWpaNYGA2HB984AjJqRsISjJAm040TuRT&#10;JBXKrUlKFiKD7gND+qK7dXt0MklD5JPUUmcmJxZB3mkYYm+FtvyluqRCmZFMhO75BjP3mmLryc2Y&#10;3ZOrb+Uolv2FY9SSyXithaprUAxJ6EF8PvMIOm3di+2zuU94+KASiiDyPICfQxyx5F1baFh0KEen&#10;ZZvqyVCvHbr2fAWg92cWKHRCJPex5/Ol2NvpO5zcPh09BRU4kDqCSvVp3VaoJfzfnbirSv1ztOQb&#10;YQjwet9OJZ1Mp605eptRRyshlaq8LYZ//CVmPfkeQ9s2RaPGzdG2y2zsfiRROFpCW0xd1g/+Xzqi&#10;k6kNZlwUYuI8m5KNMKDbGcNnjUT6prfQWVO48VAs3vo/pKwdh66mpug48Dvc6WINMyopXdNuGG15&#10;H+vGWKLHwnMQFZXdrAJGg/HxHzMg/WUsOrVsDqMuY/Fz3gyc3bcQ/Vvo8ptZWGOQtfKNWCZi7kdA&#10;8EZvWKivndW4EUYV4zIYDAajAVLFg0FLvluZidnfeCBe/rC3AOJb+7F6wWzMXPAjPGJqdINiBqPu&#10;KY7A0VW/wc3vERK4A2VjAnHi6FlECR0xut8raNF/DOZa34TznrMISaDh0dexe8c/SJ8wHiMsm9IE&#10;0hG48zO+jzSjhrUJcMcXPiFiSKRFkHBH9pz0hWDiYPRt1xb933wL1jcPY8/JYJrfU0T7HcaO38WY&#10;MHsYLIV98ObcnrjpvB8nQ+LlD+r9dv+J39PHYvaILvXo8w0JIg6uwNsfXkW/RZPQOz8SdwMDERgY&#10;ggT5+VAySAL/xsLZ6+ARz23RzqFc9jcRC8Z3U1n2R5Af4YrFby/C6X4zMK13EcLvcmkF4n4Cb3Nz&#10;FD2G5/7zwOxpGN/dkL/IoZZXi8pliIjjWLXFDX4RXNhTxASfw9GjwRBOcUA/Yyrh/DAcXDwLH562&#10;xqJp1sgPD5KXJfB+gvwcLiK+gO9mf4qfrz+jZTOqXJ+62sL5KtQE/O6DJWi4VLfI8ki6OIVkq27h&#10;SIpIdvIzkpyt3JpSRoqyRSQ8KIAEBIWThPS8sttI0jSSI4JJULhInk5RdopKXAofHhCaoDmcyy8+&#10;lAQEhJKYNNW0uXsTSGhgKImX38+VK5Gk5xUrguUUk7zkSBIUEECCIpJIXplqZJNkcbrKNXpveqJa&#10;3krU0q5W3LrnhbcbRq3BdFt/Ybp5sVRZ/tIgstVGIL+/7E9lW+OiJ+Ta5mnEUhlmMYGsOPKAZJeZ&#10;3HiKAshmCzPitPksCQiOV9yTeY2ssjYnjsv/JMf37yce4dmKexswnBwY9ZM60U3JUTsqfcZyGtl8&#10;7Qm/3XcRSbq5lUy1VPYtAbEYv5F4ifLloYTEE7cZFgRDnEmolNpvIm+yeWqf0rToT+DwJXENzVDY&#10;ebJn5OYWlT4IazJ+w2Ui4u1RWdJ1skU1vsVkssErgS9LzcKl/1xUONYot2RXbnM/gTiH8pusy8cO&#10;IbFecVmxpXsJEhK0dYxaOvyvZEv1YpLp8x2xxiCywiuxrC2uIa/KZChLukp+GG9dGkb1aTn1V3KN&#10;16c0aCuxKQlT/Sm2rleEC8kQ5weKMVWLPrWGPydcWqrocP+hF0vgTnRWu8RgaIW1m5cXptv6C9PN&#10;i6XK8ucOm796DSHppW+pyJOLWLnkAqz3X4TbB+0RuXsebJfpYMPJlXi7CxB9cj3e/jYH3/nuw6d9&#10;1BbjSAOxxXoqHmzyxr5JZvylLbDufxYLAtyxzFa53XXDhrXv+kvd6UaG/PQEREenIK+pMbp0MYPQ&#10;QHUxFoFU8gzRUSJkN26HblbtIeC3ACdpXvh68NfI3HBEsVma/GI+0uOiEZ2aB73mprDo8krJ/Qqk&#10;kIhjECWSoHFbC1iZtVDEUyKVQBwdDVG2Htp2s4KZoOaWmKny/PLl3oqnID1P/bs1XTQVGqOVfgqu&#10;fD0ZCzI/w+Xtb6MjV3cqk4zELKAVDS8jWy4oA4npeXJPRBWdpkK0a2UgX2ElvyeDRm/XCgaqoiRJ&#10;5fPiqEyGJfopQNPWndClk1FpmvJypiOvfGEg5PKGpnpo0afW8OqjrjvmaDFqBNZuXl6YbusvTDcv&#10;lueXfy4iOMdqZXscD/kRb7R8iJ0Oo7FjjBtuf2uvWDafcx2ru4+DxzJf+H/ap+zSpDKOVgdIxXdx&#10;7tA2LPjyLkZt/hpv2/bHSAcrCHSKkBF9F7eDopCUpw9hx1cxxN4SreQGTzEkETfgk90F9kZxuHbn&#10;GVrYjISjaSKu+mTD2qEDknx98ShdH+0HDMPgzobIibmFi76xkLZ7FY4jXkWbEgOV5hNxG7734pCO&#10;VjC3sYc9v0EVtzOaPD37Voi6FghRi74Y58iVTRGzMlj7rr/Uf91wfewjTPCfhAuqRn4DoXbkS1AU&#10;sQdTJtzHjAs/YVJH/oijWqEu86pfqOuOOVqMGoG1m5cXptv6C9PNi+W55Z/rhw0DJ+PszNO4vMwO&#10;zcQnMNN0OeBW+oYKJBZH3nPEu/o/Q7RvEkwUVxWUcbRMkX5lNQa+/gMe88GCMS4I9JiG5lc3Y9rE&#10;P5A13BE9hZkIPXUXjebuxPHNb1HDMweBW95C/39kcJDcxdXHElhsDkCIozd69T8IM4diJMAC1tl3&#10;cDZrLH5b3g6nl19EsxHN8cgtCh03/AO3r4dAqFMAsReXz35g2mQMxl0cPqSLaaf+wqrXO4BmAmt5&#10;egW4evURaCYIeLQMtlV4bMzad/2l/uumACkR4Ugz6gYrY80na9Vnake+BNKUSNxPE6K3FX9ObK1R&#10;l3nVL9R1V/82w2AwGAwG46WF36Er1hFzx/eUv72qykGeFaML4YgNCAvYTN0iB2wOyEb2+TmwTPPG&#10;poV70fwHd1x1P4R9B07jyqWl0PttNX7xSuLjUu4Voe+mIOTJihCyqA9vEKVBZ9gvuH7pJNy9DmJF&#10;/m4s3ZSC6de94H7cA2ec7eC95RTupBeDpPli66Ij6LTrPC7u/BHrdp7Amc1NsXbpAQTkKo2NKDzr&#10;+yPi8qQoClmMPv8lq4vxgtCHsVXvBulk1R460DO2RL86cXzqMq/6DXO0GAwGg8GoK5Q7dE2ZjDGW&#10;ir11q3KQZ/WQIfuBD4487ocJb/Tkl+npooXNMDiZB8PjwZPSA0AtJmH6mxYw0NGDgYHSJLLAuPH2&#10;MNHTgU5LSwxwtIDFR/MxQ75NdDNY9LWFeboEOQUy5IZexz+PmkI/0R9n5AeneiI4tTGEIXEQZSq/&#10;E+mPD6ePREcDXegZ6P/nDS8Gg/HfgTlaDAaDwWDUCQS5gafx6+kOWDR7uOJYEEpVDvKsHjLkZKTR&#10;FI3QqrmKW6PbGFV6SVYpOjSZJvw3Y8XISn6GBGQg3Pcsf3DqGXhG6GPCUntYNGcmBoPB+G/DRkEG&#10;g8FgMOoCkgDPv/YjZNR0vPuaEX+Rui7VPchTK7po0eYVmCEa0SKV87QKcpFVKISJQF++W9i/Rw9G&#10;ph1hjh6Y+t2f/MGpit+eX2eij4CZGAwG47/NSzgK8gekLTqEsJLTnusKAqnYD7tXf4yZM+fhG49Y&#10;WpoKkEqQwh3AJ05CRn6Fd1WOJAA7F67AgbAc/gKDwWAw6icERY8vY/8xYPaCsejeWMXV0XKQZ/Vf&#10;QunAsM8IzLIOgMuu0wiK5+aa2jlgVb+XI+ba3cXufecRKpZASue25JhgXPV9LD9ElMFgMP7L1J2j&#10;VXgfO9/oKN+NQ/EzxYDZ2+EjVp5MXVNkI8RzP3Y+LoBeXW/nmf8AuxZ8gJ/iOmPseAd0M9QgXmki&#10;Ag+twTuvWaGNqSlMTdtB2GsK1px6VM1JiaAg5CI27oxBkV5NTZkMBoPBqB3ScOvgHpzu8D9Md2iv&#10;9kapNYYs/hFb+lzBu692ovOCJQZtzcey0xsxw0rxHVfVMEAT5bzXYjCWH98Oh8AVsOnEzTUVpNmi&#10;CcpPlSrpaEMwAEv2/Ahb78XoZdocjRs3R9suY7HcIxZ5/C3VSo/xH6UA8R7rMHvmTMycvQ4e8Zxt&#10;qPrw+mN85xGFIsXNDB5ZvAe+mU1lVubhfgHEt/Zj9YLZmLngR3jEqLzVZtQ5dba9O4k5gLe7/IxX&#10;XH7DvD4CFCXfhPOn38J93HFE/vYGShdR/EtIJA68PQLf9j6Eh2uHwpC/XPtQxyfwZwzs74cFofux&#10;oIeGnKVP4LXuI0w81BSfrVkAp37tIchPwoNjGzFvI7AmwBXLbFvyN2ujADEHPkSXb7vC5+EaDDV8&#10;sZNYbbUbxouH6bb+wnTzYqme/BUHiWagRclBn+Wo6mGoGg4slq+SSJFCoHZoKMlPQ1x0HFKLBDC1&#10;6AyTkjS5g17TkCI1LFuecukoyi3RM4KxMq6GvEryydOHUceOMGsjUGx6UUG5qgJr3/WXmteNRHHc&#10;wFUneH4/Bj26daftPwPXV0/EON9B+O2T3tAxsMP7TlbUbX/5qap8FQeVU7vTcwVG9+iBV80E0Mny&#10;weqBM+E7/mt80qspDAa+DSerl+MQ84aAuu7qyNGSIevKSli/Hon14fsxx4p2E/6MkLmttiN655to&#10;Iz85/waeth8MBytuZyPuScZdXLgL9HujH0x0s+ThiZ1s0EHkjzuiFrAZNxRc25HE38WN29HIMGgP&#10;m97ZcLH/GHG/euPwVHNFOhmP4ecbhNh0QGjet+TARvlBipeTYD6yO4ru+eGeqBBtXh2OYT1aV7Ar&#10;kuqhjHRy6mqHYdRZMuDOEQn0wvmjW/HhH02xascHeK3PMIzt00ZlMs1H/JGl6Dv3Gb7x3o0v+huV&#10;hJEkD3xs/RYufROAR8v6Ij/CF5cT22Nwh0TcUB4iSWUCSRzu3AhAbIY+TG0skesyDWPivkT84akw&#10;4xKTpiHCj9YjNoNWtBNshgyEVavGNIA7mFJzmtWc9yqETYgvL0y39RemmxfLC5O/3NEaBdfBC/Gu&#10;41uYOfM1tKmpwbwewdp3/aXmdcM7Wg8Wl54bJ2/n/bFzAWcb2f6ndqusqnwVjlYkNol+xyQThYQU&#10;185iQYA7ltkyB6uuUdddHS0dLMSz2EiIzXrAsj13pgE1/EMv4+TF1vjgzT4w5m5Jv4U/Jn+BIxE5&#10;vPGfh4jT6/DmqhtIooVGdiBcpi3Ayk9n4o2hE/Duh0cQkl2IZJ+NGN9zBD754yjcfpkD29cX46jY&#10;GoOsOSeHy2c/5g0Yic/+voqQ4BP4btxIvPPHPeRS5y/7zl5M+2AFFr/zOsat3gO3nV/h9SGrcEak&#10;4eU0dQRDd3+CAd3m4Gc3T1w8sB6T+0/A52cTqEBF8Pn5U3y46SIdK05j3cxl+Pt+BnXxVMh9gKNb&#10;j8Jg7kLMsS11sjh0jExgYQQkRoqpA5eOOy5f4IOVn2LmG2Pw9rtf40BIJkjyVXw/fihe++R3uLn9&#10;jNm2Y/DJ0WjYDLKW71xFJPexe95I2H62CzdC/OH23TuwfWcnguXnmGhOk8FgMBgNEF0zOK79Hu++&#10;KuQvMBgvGVIxAs9540EuZz5549Spa4iQcMcFcA/Po3DrwgkcOvAP3Dx8EZFRarNxD9C9zwVCnB4F&#10;31NHcfRKBCTcg3zvSwgUZyE5+BKOHTkGd99o+ecaRBIN3xP/4MDRSwhOVv2UhcsnAtc9juLAgaPw&#10;uB6BDKnSquMeXvvgXOATpMfcwKkjbrgSQe00PvTFwb2gCMQ57wfUxk3BA+8zOOXN1Z8LK0JG9G1c&#10;4Op6yK1sfUrkk4wY3zM4cvSqXNYlssxNRPBFNxw54gHfmCyaC60/rfeJA4dw9OJ9JJfIhYN7IeEL&#10;jyOHcODIWVyPSCs5SkKzbvjAlxnqdZVBw6Ua4BnxXNKHQGBLnKbPIDOmOxFbgRkZtfkWyZQp7pAG&#10;bSU2mECcQ3MUF8hT4j7fmgiXeJJU+pc01JkMoWUTjN9G/NMKSFFePilKvUxWWJvTdHxJahFNqCie&#10;eK5wIBB+QTxTpUSWdpWstrMk47cFkGx5PsnEa7ktwQw3IiI5JNR5Aq2vORm/+TpJovEVeTiQzQHZ&#10;3M0qSEmq10piLRhPNlwTkSLukuwJcV/Qi2C0Cwkv5m55QJyHmBCbrUH0bnVkJD9gM+kDW7LcK5m/&#10;pkK+H1lvDmKxOYAUydMRUllNIVv9k0lRUT7JK3pGvFYMIoJRW8jN1EIuAhF5riR26EOWeD6jyScR&#10;n9WOVDY7SFA2l3sxyfT6mphgPnET0dJqTJMXfA1RO+2GUR9guq2/MN28WJj8axcm3/pLzesmmwRs&#10;pvab3D6jpF0myy0F8nzkP8FU4hKeS4pEF8lqRzMisHUi02e8T5xsTYjAbjk5E5cnT6WI2loW1DZy&#10;cLBWxLPYTALyAshmCyGxcRhCLC0cyGQnWyKADZn12+9kpaMlsXWaQBwsBETguIncTONsKBmfjzmx&#10;cJxHVq6cRxwtzInj6otEJLed+LLaDCMOfBnl9pu8BDVDVeWrqC9v61HrM83rG2KplBn9CcZQG1VK&#10;bcbL64ijwITW9X3eBjchdktPkzi57awiH3k8hR1cKstexMJhglzWsJxDfvv7a+IopPb8ZAcabkYc&#10;N1wnaXKTUpmPJXGc/xVZOX80sRCMJasvJ8hlo1E3NSm0eoK67sppsqrKrRbSILLVhip4xjdk8+bN&#10;9LeWLHGigrZcSFyjOMeqkMS7ziYw+Zp4ZXJeC0XufJiQ0S4PqdsgJUnui2nHGEOVn6EIJwUkznUO&#10;EQgXErennPPBkUH81g/hnR8+HMPIEucjxM3tMNm1bhaxo87eArdoqnSFIwf7LSQgR+F0KBqBqrPH&#10;UxxB9k80JyZLqdNX4p/wHU3ZUJLcyXwB7/iUg68fZhPXeGVZSykOdyGjYUlmucVRn4lLR0jsN9+h&#10;rqACWZwreU9gTWZz4YorVDwbiDmm0IEnjw8XErslO8hxt+PEdddaMsPOjFgucFN0Ig1p1jS10m4Y&#10;9QKm2/oL082Lhcm/dmHyrb/UvG7UHC0OuQOg4sTIRMRzqZ3KQ2V6KfMm2WAvLHkor7DjBMR66UkS&#10;lydVPJTn0xE4riOXRfk0UhLxWmFH60CdLZdgki2TkcLQnWRUycPrRPnDbeGsIwobitpcinAHst4v&#10;nf7NlxX2ZOnJSJInKyJ5eTXrMVRVvmUdLQWKa6UvDWRJ58lSSwuVlw5Skum3kdgr68vLB9ZfkJNx&#10;EiLjH8Yr0qGOFO9gyjK8yAozep/lPOISkkGlIiGhzpNKX27IX370IrNcI3mnkw/v9QPxo3a2Rt3I&#10;73u5UNddnSwdJKJHuHnPFK/P/AzLli2jv1X41fk7TH18EeeCUukd2YgNfQQM6I7O/AGHsrgw+MSa&#10;Y6BlWzSCBFHB9yAZPQXjbZSbRaTjoV8gJMPsYWPCfYdEkYkR5hMFs4GWaN8oBfe9b0Ji0Qgiv/O4&#10;eDsS6cbjsCXwIrZP6gy9gngEX8jE6LlOsGnGLeQrgjgyDFEmPWDVQe1Ty9Rw3LgMDHutG4TKNX8k&#10;DXGhTyEYaY2OegQFUfdxQWKF3p01bWZRgKSEGPr/TdC43M5LOXh05SwuCoZiTP92KJSnMxJzx78K&#10;xb5QxUh/6A9PiS0cbdrxSw4LEBcWhFj5Ukw9pNy/AXeJMQxFfjhz8Q4i09ti3JbLuLP9bVo2ene5&#10;NBkMBoPBYDAaENkPceXIEwyaMAKvChS7Leu06IERTj2R7vEAMco1auiPD6ePREcDXegZ6Jd829Vu&#10;3FgMN9GnkYToPqAfYPE+Fs3oDYGODhpb9MFwcwnScwqB3HBc/ec+2umL4X/mJE6cOAn34BS0EiYg&#10;QpTNp0axmITpb1rAQEcPBgb19QsyGbIf+ODI436Y8EZPWlfumi5a2AyDk3kwPB48KVnaZ/Hhe3iz&#10;oyF09PRhUGKrWmDceHuY0L91WlpigKMFLD6ajxk9uW/8m8Giry3M0yXIKZAhN/Q6/nnUFPqJ/jhz&#10;4gSVmyeCUxtDGBIHUSa37JNDs25eZurA0SLIjX2Im7BGr87NS64VpSUhAQIIDZvQdpCEx7djYW5n&#10;qTgpnzoxd44fwUUap6c5jUOS8dg/jnegFClw333lUOWipSG/k1Exsu6cwa6L+hjU04yqvxiFeUWw&#10;WLAF/+zbg50bV2LZgikYZmUkVywRPYZ/iSPHUd7ZK0FaiDyJLvQb65Z8W0XEAfA4LcNbjj1hTMsi&#10;ehzGOz7cN2jq6KG5URv6/7Qx5isbGweBVOSNv7f6we7zGRhtBg3pUCcuh3Z+KitD2jDlV7Lu4fgu&#10;6vkN6g5z6jlJCwupQ/kRtvxzAPt2bsS3y+Zj6jAr+YYfnJwqLxuDwWAwGAxGPScnA8/EzfBKK0MV&#10;41UXjfVrwFzXbQx95Uk5WcmISwCKwq/jzOnTOM39PCPQdMJkDLdQ2rENBRkVWxrEMEKr5ipyUq3v&#10;c6NDk2nCn8lHbfDkZ9Suz0C471mFzE6fgWeEPiYstYeFul39H6IOal6Ap9TQTxA2QU78fQQGBiLA&#10;5zBWf7YZ98d/jHnD21LPoQCS5GwUZ6XID1W8tWcNFn17EbDpC2vTxtQHikfIHV3egVLSBIZCAZAQ&#10;jcj4p4i+tQ8rFv0EP+qcKTbCUIRHnfPGreR8EKniEMUbYSnUdaEefsxD3FE6chzqzp4q+oYQCtPw&#10;ODgU8VnU6YnxxV/frsex/ovw+diONK9sxIRQJ03u+KhH5tBH5yFjMEFwDtu3HYFfBHcgZTSCL+7C&#10;smkfY5fJZ9i6dAiEOprS0aHZU4eUdpPoSBov+gb2rFiGb/2K+I0w+PCo6/C+JUY+kVJZxiD4RhhS&#10;uBeYWsvGYDAYDAaDUc9p0QadzBIRHJ1ILUslhcjNon+ZCNC0pkwcI1NYmTeGydTvsHvfPuxT/vZs&#10;xJw+rfibGgq6VGyvwAzRiBapnKdVkIusQiEVm37JC4R/hx4VW0eYowemfvdnqczob8+vM9FHwByt&#10;WkSCJ+HRQPoeLHQYgP79+8Nu+DqEDPgJV3fNRE/udZRuZwyfNRLpm95CZ1MbzLgoxMR5NhAO6wYz&#10;6ioXP4nAzZKdBJUYY8DUaXD0/xLDOnWAxYwr6DhxIsyEPdHNjFv61xbDP/4Ss558j6Ftm6KR/BDF&#10;2dj9SEIdrXw8iQiDWOnIcWTE4b5/S7zRpyN1i9QwGoyP/5gB6S9j0allcxh1GYuf82bg7L6F6N+C&#10;K+AzRNwUlewAWB4dNLacjB9cFqKt+ycY1I07kNICfd/4BZEDN8PXbSnshRWlowvhgIlY5ngPXw6z&#10;gKnFJ7jYcRTmmVlgWLdXaKgujIbPwdZZCfhyqCmaNmqM5m17Y8ruh5BvOKi1bAwGg8Fo2BQgJeI+&#10;IlJUd01jMF4yDHtg1Ky+CHbZh6NBsRCLnyLa7zB2/C7GhNnDYPmv39Dw6Fvh9bn94bv7EE6HiiGR&#10;FikeYF/143c+bEjowLDPCMyyDoDLrtMIihfLX2j47f4Tv6ePxewRXfg3Uv8e/V6OmGt3lzqn5xEq&#10;lkDKv+C46vv4v7G7YEXw32qVoOHSv0RGirJTiEgk4n9ikpyt4fM3WR5JjggmAaEJJJv7CI/GKbmv&#10;KJski9NJXslGFEqKSV5yJAkKiiAi7l7uvuRslY/ruHREJDwogAQEhZOE9Dx6RXk9hYhL/qbQ/NPF&#10;KfK8NcPnFRBAgiKSypRFJnIjsyrcCEMVlfIEhJKYNJX85RSR7OREkp7HbwiigiwviUQEBZNwEVc/&#10;7j61stK6i8Kp/ALoPQlpKuWrOM2apObbDaO+wHRbf2G6ebG8EPnLskl8cBAJT87nL1DkGx7V/M5n&#10;SmTZ8SQ4IIIkVzg/1g6sfddfal43FW2GISizm7MsO5jsXzCECGj+XBkAazJ+w2V+N0AuCrfhwhiy&#10;NUgi/1tOuXSKiMhtftld7+T3WJAZbvHyP8vnAyKwW0UuJ3ERlLsObiVByoLVMFWVb8WbYajKQEqy&#10;Qw6SBXYmJXWBxWSywUuxG2B5+Sgon048cZthUWacKZu/hnxgQuxWXCRJVD0adfMSoq67Ojqw+CUl&#10;PwbXPQMQ4bcbS8/0x+kb32GEUU09G2hYsHbz8sJ0W39hunmxvBD5yw9xnYoHm7yxb5KZ4hpJRvD5&#10;W0jrOow/8L9m0XQoal3A2nf9peZ1o+HAYkghSUmDVGCMVgYqC7BIPtLjohGdKkVz0y7oYiIo3VRB&#10;KkFKihSCdq347/c5yqdD8jOQKNGDsbEyroa8SvIpQFOj9uho1gYC+bfvhGaThhSpIdq1Mqjx/sZR&#10;Vflq7JsaZcBVJw1x0XFILRLA1KIzTARKqVUg53LpyJCfkQKJnhGMlXE15FWST54+jDp2hFkbXsYV&#10;lOtlQ113zNH6FxRH7Mc741Yirt8cLP/uM0zpUfMTXEOBtZuXF6bb+gvTzYvl38ufO9zzNnzvxSEd&#10;rWBuYw97fsOmMmE6xrB6bTAGtE2G71k37Fr8C+I/+B6LB76CNjYjMNRcioirN/C0/WDqaAmQE3ED&#10;Ptld4dAxBb5XHyLdoCMGOA5AZ8McxNy4At8YKdr1HoYRfdqW5hVzH3dDo/A0HRB26IXXhnaHMQ3M&#10;j7mBs25/Y/GXz/CByzwMNHoFNmMGo7MBtZsyHsPPNwixXBzzvhhib8lvwlQzsPZdf6l53fCOlmtH&#10;rHp3NMbNnIrX2vDG/H+QqspX4WidwOBVk+E4bjpmvqbcnZrxolDXHXO0GDUCazcvL0y39RemmxfL&#10;v5N/AcRemzFt4n5g2mQMxl0cPqSLaaf+wqrXTZDt9wsmj/67NOyOE9zOdoGz1Vv4U8InAWvMd/fC&#10;zjFibLHuj50LAvBoWTcEcwbrPzI4SJKA3p2RfeE6sv63Bss7XMHy88CI5pFwC7DChot78bW9EXIC&#10;tmK8ozPI2IHoqJ+O0FPXkDPvGK79PAo6Zz9Dl7e2UzOYR7AY7tG/YIzUG+umfYRDGIX3BgM3Dl+i&#10;Zf0Lh1aNlG8FXROw9l1/qXndSJESeAL/eMejECYYwhytKsmXpATg8D9XISrUg/GQ95ijVQ8opzv6&#10;Rxk0XGIwtMLazcsL0239henmxfJv5F/54Z5Zim9AprqSePmnJ1IiSc9U+Z6i9FsSOfJrym+0+O9H&#10;BGPJ6svcNxhSkuH1DTGDgFjO2ktCuINeCx8Q51Em/CGvMlIkekBuhafy5eAP+xcsJu5J/Bct6t+B&#10;aD3QtWZg7bv+wnRTuzD5NlzUdVcHuw4yGAwGg8EohWg53FMPptY2sDzrgp//PIvA+Bzot2pR+h1K&#10;VWg3AuOHd6BxdNGyuy0c0R8fLZqMntxBr43N0He4BdLTc1AAHeiZ9MLALnoQh91DYOADiAubQygp&#10;RKGUsxk0kFvFA10ZDAbjPw5ztBgMBoPBqFO0He6pDxOnNfA4PBqZu+ehfycHzNt9vwa3SFY95JVA&#10;KvbCD5MHouP4z7Fx2zb8fsQX6XyoRl6qA10ZDAaj9mCOFoPBYDAYdYqu9sM9dVrC6s1l2HMzBA/3&#10;v4YLH67GwYcqB47WGKnw+W0Fvs1bhKD7XjjKleH7d9GOD9XIS3WgK4PBYNQe9cfRIvnIeMYdpJaE&#10;jHwZf1GNkntSIVFf0sBtGymmYSkSSPlLDRmSL0bY/YT/9iFvDAaD8VKio+VwzwwEnzqNWzFpyNdt&#10;BqERt2ywCZrocQ4Y/VeLRHjfDkasOB4JqTV0SLE0H3kFUkgzHuH86StI5C9z6Og1QQvcxe3AaIhj&#10;nyBV10rLga7pCNz5GWZ/44H4CqZzBoPB+C9QDxytYkgiTmHNRBsITUxhatoOwt4z8LNfovy0MwUF&#10;EPvtwtLXe/P3GMNk0Hr4pHMDOg3z2Y7Zg6zQxpSGtbHCoIWHEKrx9O58ROx+F811dOS7gujoNEfX&#10;EYuw3efpC3TOCKQpj3E3IkWlDLl4uHchevb5Gidj2Un/dQ93RkYqnmXkq7RBVbgzJzQ/EODO5nj2&#10;Ejn8Lx3cw5pUppsXQ8X9Rg73sOxZBvLLdTru7JYkiMXPkCJ5iTQnGIAle36Erfdi9DJtjsaNm6Nt&#10;l7FY7hGLPDryFEXuxqgurdG0UVO88uZFvO6yEu9YGgC6Fhjz2TQYbHoLnU3fwAa/VGWCaNFEr3TH&#10;sRZNULXN/1pj0IefYdaT72BvpI/GwrexK8kI/fhQDt1uI/HZLCk2vdUNpq9ugl96SwxcsgX7bX0x&#10;s5cpmjduguZtu2DI8vNIyOMUKEGcnzv2Xn/y0j0s1DbG18ocUGHfYHA2YErEfUSkMFvp36HJFmXU&#10;CPymGCVouFSrKHZeMieOKw4T/6gnRBR/h7jMsCYY4kxC5Rse5ZOn7l8Sa8EosmTXBRIUTe+JfkCu&#10;ez8gyTIpyfT/lYwS2JAZWy+S0Pg4En55MxkvsCDvuUaTcmfYy2KI61RzIpzhTK4GBBB/n5Nk8wwb&#10;AsEc4hpXwN9U16QSn1X2BBP2k+iSAktJdvhVcvJKOMkuV4n6SV23m9pEJjpDFloKaLso3XWrlEIi&#10;cv+MWNL6Cua7kyT+KtdORdd+JVO5eNyIBWvitOIoCeV2+GrgvBy6LSZ58deI8/whZXZTa+g0HN1U&#10;1G94ZPHEfaGtvN/Md3/KX6QUPSHXNk+Tx5P3K4sJZMWRB/VmXKwJ+cvyUklM6F0SEBBKopOy+Z3/&#10;OIpIdnwovR5MwkWq1ymyPJIWE0oCQxNItnzXP3pvciJJzyvmAklRdgoRp+eVzoH0/nRxCn+v/ILa&#10;PdzfIhIedI/Oo5mkiLv/WTrJU5GzopxBinD+mrIcAQF3SWh0Ykn6inndjixwiy5b7mpSr9q3LIOE&#10;HvmGOFkox3gTYrfgoGIXx6qEl0FKktwXE4H8vtJftfrGC4Yrb50jyybxwUEkPDmfv0BJcifzBcod&#10;N2seWXY8CQ6IIMklfaduqG35lq/XU+I+n9reFptJQO0IsrzuXlLUdVdOk3XdeRTbxk4hLuF5igsy&#10;MfFcakMEE/eTKDpnKIxea/Le/nA6VatRGEpcJlDHabYbeapsK2W2uVVD4kNWmZmQ0S4PqdnFUURE&#10;bvNpnScQ59Ac+RXOIEgPv07cXQ+S/a4exKdky1uunYSTKyevk2g6QYX7uBNX1+PkQlCiSj50skoP&#10;Jz7uR8j+/a7k5IW7RCSf+Dh458nnMUmK9iUnaVyvkFDi7/E3We5gQoRT1pN/3E6TK+EZREYH7PAr&#10;ZxX/LokXRbK5tM8cJa5Hr5DQNFVp0Hvi7hDPo67E9cx1Ep6WTONfJAGiumvQL2TQrQ3k2xYPIeYW&#10;5nQSVNnOmEf5YMDCQkgww42IFFdJYbgLmSCwJFO3epFwzuG/uo1MFZqRUVsDibJlNVQavm6zSfjx&#10;5cRBYEFsbS1ofcrrtaHSUHSjud8okZJUr5XE2tyCWFAdlW5bnkPCXd4nAuE0svXqQxIf/5Bc3TqN&#10;CAUTydagTP6eF8tLM+7VKJzephHrBW781u/PT/2Rr4zkBGwh9nAgy92CSLzoCYm6/ReZZSIkg7be&#10;IwVaw9XhbQ+zJWT/rQDqqPK/8GQ1u6WivvHieSG60XS0gSyJBJ09w9tLNU+5ow3qiNqWb/l6FZHk&#10;oAu194Bfk+5eUtR198KXDuo0FcAEEfAPeoJ8aSpCT2zHxn2m+Hr5WHRuJMH9Y3/C2XguPncyRir3&#10;Or7k9TlBYZgXXE6bYNFsB5hWYYmE7Olj3E4wx0DLtoo1k1IRAq/fB+yHws68KU0yE6G7P8EA26X4&#10;+0Ywgt2+xzjbD/FHcBYXG9l39mLaByuw+J3XMW71Hrjt/BpvDPkUu0K5oxyLIQndj3kDXsPsn4/i&#10;8sUDWD95GIZ/fhZieXnTccflC3yw8lPMfGMM3n73a+w+vAfr352HTVfFSD+2Eu9PXo8zMblAdiBc&#10;pn2CP+9x+z4p4y3COwMmYPUBV+z8ejyGfOEOkTxdKZJ9NmJ8zxH45I+jcPtlDmxfH4N3x/+CG0ns&#10;BXD1KEbW7b1Y+VdPrF33QfmPwUkabu/chL9e+wrrZr3KX+TIw+MrZ3DafDaWznWElVlHWA2fhk8W&#10;dcClvb54rGkVK6MOyUNSSics9r2GE9+M5K8x6owK+40CknUHO1e647W1qzFLtdMVR+PKHm+Yf/EJ&#10;5g63hpmZNYZ/OB+LhJex91oM7a2M+okujIYsx+l1TuhYQwcXv3iKkRn3GH7ohoH2PWFm0h5d7EZh&#10;zLCWeBidCInW8Apo0gE9bG1hq/xZGZfZwr/CvvFSUISMCF94HDmEA0fO4npEmsqSNZWwoxdwO14C&#10;kh+D66e98SA3F/G3PXHihDuux+TQe5ugaVNdRTTODovwwblAEXKT7+PisSM44u6HGO5TEpKFGN9T&#10;OHDgOC4GJ5XNKyYQVzyO0rCj8PAOQ4p8DwCC/BhfnPZ+gFzE4Pb5UzhxyhcxcgOUQJoRgevKONcj&#10;kFHRUQi1TmVlUQ07jgu34yChfoDmegEGTfX5eBRqD0d4X0KgOAvJwZdw7MgxuPtGy5cCE0k0fE/8&#10;Q3VzCcHJKks2pemICfTmdeoB77BkhZwr1B1HZe3gJYF3uErQcKl2kWWQEJd5xBKKp80Ch8+Ii99T&#10;xVMd6QPiPERIYGFDbMu8jj9MwvNySbjLFALhF8QzVeXVfKYXWW4iJEOcH5CyL+ylJNXzCyJEHzJl&#10;+Q9k8+a1ZImTNYHlPOISonhzlOazjtgJppBtQemKJyPytJQeeA4JdZ5A8zcn4zdfJ0lFMiJL9SRL&#10;lXnxT2xHbfAmifKneEUk0X0JzY9/W6esC01/q38yKSrKJ3n0PmnQVmJT5o0avTXUmQzBGLI1iHaJ&#10;kniTyeabYpoqXw7+9a7ySfGozb4klcu3KJ54rnAoL5daps7bTW2QF0ycx/chE1xCSU65pz0ykhfy&#10;JxkvfJ/qM1FxIGjJk/l44jbDQu1JfSGJd51N5dLw3568FLqVo3yDzd5o1R2V9RuObBLiPJUIJ7iQ&#10;8Bz/sk88RW5kBp0Xyj69Viz/Lv9W7MXw8vSN+kn9kW/pqoUpm71JfF4eSbr5KxkvcCSrfZJoqLZw&#10;dfixyHwV8UwQEZFIdVmnkkr6Rj3g3+kmn4guryOOVF6O878iK+ePJhYqB2yn3dxUNsxmKwkSKZYI&#10;cvkqfvxSSk2HddsMIw6W1sRh8lhiK+AO6t5M/l45lghtx5LJDpbUnnIiG24mU70Uk2z/X+R5OUyZ&#10;TmZMd5Lfb/3ZeZIo07C8U77svIgUiS6S1Y7mxMJxHlm5ch5xtDAnjqsvElE5HT4/VZMvd9h4xWWR&#10;pV0nG8qEjZWvBtBcrwyF7JRLB+VyFRIbhyHE0sKBTHaypXFsyKzfficrHS2JrdME4kDtcoHjJnIz&#10;jbM104j/5vFEQO+dMmMGmS6/35585vmUyPjlnSX5lSyDrawdNFzUdVdOk+o31C5Skh16lKxw6kUs&#10;nBaSL2cMIgJVIcsnWiGxW7qP3AyPo4PRE/LI7QtiDVuy3CuUeC23JRhNByHl6jxKMR3sRsvDk/kr&#10;SiQkaOsY2oi4RjCdTOE6G0aR9X6pimBZNHF9jxrLdkuI83E34ub6F1nHlcdyCXGL45Y18utXHbeR&#10;IOXCdXlDFBCbrX4kfP90IjD5soxzo3g160A2B2Tz64iFxH7zHZWlZLwxbvI18cosXWIo7wRKR6lc&#10;PH4gkX/Dxp/gL1xI3J4qlxJmEL/1Q8rJpbap23ZTG+SQyP2zidB+I/HLlPK6UzHIC8PJ/vd6EfsN&#10;N0mmjNeB0tiTBpGtNgJivt6PDhtKXh6jvuHrVsnLoxMl9V43lfUbzjiNPEjeE44mG+g4LFNbWqJ4&#10;CDWEjtEZ8r8VaHqo8eJ4efpG/aR+yVf5Ha6QWNjayOf25SdVl1lpC1dFORaVGp8Cu7lk67UnvIFZ&#10;ed+oD/wb3SgeEPcis1wj+fpKSKjzJIJePxC/nCzFODHVlcTLZSclknT+u0BNcpBfU3O0VJy2DK9v&#10;iBk4Z2uv4nu5wgfEeZQJES7xJFSy1FF5QG6VfCLC21Qq3/GWswXknxcMIsJZR/ilsVRXoTvJKKrv&#10;9X7pintqgCrJV0tZFGWfTVzjFfahTJJBMnhnsPzSQV52ZRwt2i4d15HL3GcosiSalx0tF3W2XIJp&#10;u1bm1Ycs8XxGI9D2HxRAwtN5W5S3qUu+O9Sgu8rbgcaO0yBQ190LXDpIkB/hisUTNyLxrV3wO7UD&#10;m1xO4dKaxlg7ZQs8k6SQiqJxA33wzvRJsLfqCBOT9rCys6NXcpCZm4GMZxnAK63QvKQWhXhy7wZu&#10;CodgaC+1szxIMh7dfAThm19h574DOHr2EDbbB+BnV3+kceEpofB2T4SF4RP4nbmE25FZMB73IwLv&#10;bMakjgZAQTyCL2Ri9PRReNVAsRyCJITBN8oCw7o1RsSNAEiG2aKHUPkKW4rkuCgkCl6FNY1fEHUf&#10;FyQjMXf8q2jG3wFkIzb0ETCgOzqXVEKCqOB7kNj1QOdWjcrHIymIDIiFySArdNBNx0O/QJqvPWxM&#10;GstjQyZGmE8UzAZaov0LXxjacCBJPtjxw2N8tH4WBrZQ6lCJFElXduOHexOxfsEAtFBfDUOkKMyq&#10;cHEIg/HyI19mcgYnTpxQ/M4GQiwt0tJvxLiy4w/c+2g5Fgw0Kt0tj4dIC8Et2mYw6gXSDDyNjEJ0&#10;SncMHvEarC2CcdL1HO4+45dOaQsvgx5eGb0SoeFxEImeIDrEC1ttw7DE6Sscjqb3a+kbDRuC3NDr&#10;+OdRU+gn+uOMfMzwRHBqYwhDqDwy9WBqbQPLsy74+c+zCIzPgX6rFmWWVGql3QiMH96BxtFFy+62&#10;cER/fLRoMnoK6Nze2Ax9h1sgPT0HBVSyeia9MLCLHsRh9xAY+ADiwuYQSgpRWNFSwNxwXP3nPtrp&#10;i+F/5iQt+0m4B6eglTABEaJs/qY6QktZdE27YbSlN3b+vAtnA+ORo98CLau5nLfduLEYbqIP6AjR&#10;fUA/wOJ9LJrRGwIdHTS26IPh5hKk5xTSO/Vh0qcfuuglIiwwEIF3n6CwbStI8gorWAqorR28PIvD&#10;X6ApnoqbLr9ib+eP8fW8gWjDKV+vNXr06wmTdBGSMjSphjovwX64KOiPwT3a8NdUKIrE5cPX0OGj&#10;tzCojVq3zE1A6M0C2PXuBLkL1swCA0daI93jAWK4rOiknifpjwVb9mLfPmds/PYLLJg6DFatFA4M&#10;ET2Gf6zK910ogvieH3yEgzDs1VYozCui7axx6Xa6RAQ/j6vAW4PR27gYosdhiDXrAcv2KmtgZUl4&#10;fDsW5naWpd+YUYfwsX8c7ygVlo8nr0cxBvTqiObUscxJpwZ+S0MofL9iZN05g10X9TGop5mKQ8eo&#10;nEzc3b8Vv6InTNN9cZJ2+FMl65c94H3PC/u+3w8MN0b61dN0MDgD7wcpQPxtnD91DRF5rWDW3xyx&#10;ESKF085g/Ncg6Yi45I7Tp08rfmcfICnzHvZX2G+u4t6VA/j+1yIMN03G1ZN0kj1Vuob/lHcE8tqY&#10;UfNITA0G5m4xXjQFiHdbidHLMvChzzns3fQ7jnsfxSzJVjh9fBTRMm3hfDIq6Ag6oAf/ALlzzxGY&#10;9dmHGC3xw+WgROTePVxp32jYW+ZTOyX5GRKQgXDfs/yYcQaeEfqYsNQeFs2pwe60Bh6HRyNz9zz0&#10;7+SAebvv12CdddFYX2kfEkjFXvhh8kB0HP85Nm7bht+P+IL7Or5CspIRl0AtwPDrOKMc7zwj0HTC&#10;ZAy3aM7fVEdoKYuOyThs8vgdTpkH8W7/nug3b38FRx89J7qNoV/yXLoA4iubMblvb4xf9iO2bduJ&#10;I74iPkwT2trBy/Om4AXWpBhFBdTDyU5AzJMsSEk+0mN8se+v48ieMAZDOutDl060AwSxuH4jCPHi&#10;p4gOOIIf1x5Fu09mwamzEdp0MgHu3IRf+FOIxeG4tnU9lvkMwzfz7GGk5rSX2wgDhuhg2QWICkOk&#10;mHOSDCEUhuOc9z0k5xdDKklCTLA/wlI4L0yG7JiHuIMn8L10HaEJIsQHuWLdt+fR/7u5GGMqgKFQ&#10;ADx+gPvxGZCkR8Pvr3X46lg3rPl8FMx0shET8ggY1B3mzVQKJstBWpSYts9MJCfEQ8x1gOx4hNzR&#10;5R2l8vEU9egEO8s20EETRb4J0YiMp/K5tQ8rFv0EP1hjkDUXzqgadBYUWGPGgDwEnuEHq6uhnPRx&#10;x9Mdl0JS0LTPGxiQd5cfzM7iamgqlfsdeJ72QUS6AW2LrYHIp0gqVM4GWYgMug8M6QvrttV6Fsdg&#10;NDwamePNH/7Gvn37FL8/ZqGPfiMIKuw33ghJNkCfGd2RF3ien2SvIjQ7mwZfwOlLEUhv3gadTNIQ&#10;+SQV3PNSOTmxCPJOwxB7K7TlLzEYtU8SAs55I/2ttzG+V0s6tzaCgdlwfPCBIySnbiAoUaQlXPMz&#10;/fI0RtMmOnRGalFp30hr0I6WLoxMO8IcPTD1uz9Lxwz62/PrTPQRUAtNpyWs3lyGPTdD8HD/a7jw&#10;4WocfJjLx69JUuHz2wp8m7cIQfe9cJQrw/fvlt8ISxUjU1iZN4bJ1O+wW6Xs+/ZsxJw+aiupahut&#10;ZdGFwMoJy/ZcRcLDPzHiwmdYcPAhtb5rgawb+G36b8hb4oX7V47TcvyJ79/txgdqogrt4GVBsYKw&#10;FA2XagkZyQs/TpY6mMnzVPxMiN2sbeSaclvyko0ylOHWZPzqkyRcfi6F8iPA0vgCu4XE+Sa/kUYZ&#10;+I0wBAtU1qPKiMRnDTFTfkNFskn4/vkqedGf5SLiFseVhd+AwnIMmTLWmg83Iw5LXflzkri6HCYL&#10;7ExU4k4jm5XrreUbWpgQm61BtCQqlJyPQe8XTJVvmlF+IwzVeMp6KNcPKz8aVeTJrfFeuXhUnW+E&#10;wcHl/zJRfv2yKurfmhSTTJ/viDXsyRLXe4qtfW/+TqYKzeUba5Q7lqCB0fB1y50RlEJEogQS5DKd&#10;1mc6cQlKICJx2XOCGiINSzfq/UaNcmv4U4jPqiEE1p8R1wfcN7qPyc1t3Pbu3MYa9ePQhDqVf3EM&#10;cf96IfnaPYY/nqS65JPk8OAGdY5N/Wnfqm1RRLKLCkm2yI84T7Xkj6LRFl5IRJ4/kFkLthGfJDqn&#10;FMeRK/tO8t+ei4go6hY5uHQYjb+SeGmauzV9m/SC+Ve6yb5J1tuZEbvlx0kId0ZcUTZJig4i3tcj&#10;SLYsnQSdPEX8olPp+JxHnnmsoHaaclMxxffQZsvdSYwojsSn0Las6Rst1bOg5N/6K+08DtVxKFnx&#10;rb/jFuKXVkCK0h+SM6vGljnaRfGtqB1Z7h5ORDEJJKUolfitp3aW3VfELYTXdVI0CfK+ydumaSTA&#10;eSmZ9bU7ifsX38lXTb6VlYX+O8iDHPWLIml5RSTv2VmyXOV4o/L10vyNVulRSfx3haqyVW2X8s3j&#10;TIjj5pskraiApIefJqs4+1w53mvSXaXtgMbJ9ifOC+b9izHvxaCuu3KarOuBrfSwRg2HMsqp5NBG&#10;iiwviUQEBZCA0FjamCpWhSwvnYiT1eJTpSaX2e2H5iWKIEEBASQo/Al/+COHYiMM+ceT8vwCSVBE&#10;UjkjraQsQZEkuUxZaLolh0mqUZRJ4lUPgeTKVGIAlo9Xvh7FJC85kgTJ8+QGe/XDj+uG+jMh1gzV&#10;c7Qosmfk5haVg1W5hwIbLtfoLkQvioav22fEc0kfXi+qv2lkf3TDMTo10bB0U11Hi3arpOtky1QV&#10;3VlMJhu86s+OVHUq/3KGTzWp5YNda4P60765B7veZLNqW6Q/gcOXxDWU27VYWzi/GZdyh2HqNLvN&#10;sangXg1o6BsvGq7Mz4+UZIccLPtwmnvQvuIiSZLxu9eVXFduvsDFU30grrrrILcpGfdAmh9juF0K&#10;lf5qpY4W95D8IJllqdzVms7b86eRYapzf14o2T+L1xX/kFuWHUz2LxhSZuc+gd0qcplzopUb9sg3&#10;LFMk8TxwaVaFistSwO+oqLyusiEIR7l68bsOKmVXRq4cWhytMrqhP4vxZP6MYSrjvQbdVdoOaDC/&#10;IV75XcTrN1w9VNHh/kMvlqCjo8Pdwf/FkFNwCxusJ8Fn1RWcn2P9ItdblkUWi1PLt+FxbwfYdm6G&#10;jJCz2L78OrofPokdb5rV6dLBl67dSCVISZFC0K4V//2bKoQGpyFFaoh2rQxU5CyFRByDKJEEjdta&#10;wMqsRfU+4K2nNHzdKvSVnF2yAE2BTlMINeq34dCwdFNRv1FC+09KGqQCY7QyUBllaV8UR0dDlK2H&#10;tt2sYCaoP72qTuUvDcQW6/7YuSAAj5bZVn9sIckIPn8LaV2HwcGKW95W/6l37Zv7xCEuGtGpedBr&#10;bgqLLq9AoLq5QCXhJD8DiRlAK+WYQ+/NeBqPuMRsQFNaZaigb7xAakI3JD8NcdFxSM3Th1HHjjBr&#10;I+DbNa1vQgTCk6RUNF3QxUR5ncLLOCa3Bays2lOZFavIRqf8GMPJOTEHesZGvHzVxyHu72eIjkqE&#10;1KgLrDo0gSQpHwZtS+cGRTkTkNu8c+m8XqLrAjQ1ao+OZm3k6ZM0L3w9+GtkbjiC7ZM6P7cNUC35&#10;VlAWRV2fIiI8EUUa2ljZejUHysilfJuTt2GJHoyNVfRU5h76t9wGKoIRHas76EmQlG+Atiq6KKs7&#10;RVk0t4NipF35DoMXZGPD5Z8Um9I1ENR1xxytqpDuhRWD/kB71z34tE8L/mI9gCQhcN8f+PO4Bw6f&#10;zUL/GZMx6Z2ZmD3OGoLSvlQnsHbz8sJ0W39hunmx1Kn8Sxytm7g1vhh+954iX2iFIcP6wKTE+OYO&#10;/7wN33txSEcrmNvYw97KiDcMMxFx9Qaeth9MHS0BciJuwCe7Kxw6ZeC2TxCeSNugt+Mw9Gmj3LCJ&#10;GmkpD3H9VgTSC5W7OTSCgcVgjO1TN98As/Zdf2G60UQuInZ/hAn+k3Bh+9v/6sDu/7x8i8Kwe8pC&#10;+M/Y+68c1heBuu6Yo8WoEVi7eXlhuq2/MN28WOpU/ryj9X0LW1jGAqbjXsGz09eQNWUXPP98B10a&#10;F0LstRnTJu4Hpk3GYNzF4UO6mHbqL6x6vQP0yrwR64bgLW+h/z8yOEhikG3VD80feSGg49c4e2Q5&#10;hrXRhTT+JBaPXAr/vv/DOHMRzjkfQXi38fhgyQ/47YOeaMIXqzZh7bv+wnSjiQKkRIQjzagbrIxV&#10;dph+Dv7z8pWmIOJ+Oox6d4Xxv3BYXwTquqsf76AZDAaDwWBop9VEbA69AY+Dp3Hl0ioY79mMP6+n&#10;gqT5YuuiI+i06zwu7vwR63aewJnNTbF26QEE5FZgsD02xDDnm7jlcRKXLu6Ek/8B/HM7iQbkIeLc&#10;fuxs8yVcDv6MtZt2wWWDEyStJ2DptLpxshiMhoc+jK16/2sni0HRM4ZVP8sG52RpgjlaDAaDwWA0&#10;EEoOEIUuWrxqj5Fm4bgUkoDs5zn8s+RgVx3odbRG/3ZPcCc6GcUgKCosANq0QovGKoZObiEqOseV&#10;wWAwGOVhjhaDwWAwGA0R/WZo0USCLOoUZdbI4Z9cWlLqZjWD5YBh6HX6Byz+bB22bPgG3257htmL&#10;XodlyQGlDAaDwdAGc7QYDAaDwWiIZKXgSZoZerVrjTY1evhnGgLPnUPm4kWY2V1AHbqe+GDPUWx7&#10;xxKN+TsYDAaDoZ2X2NGSIV8cjvsJEvwnVjpIRbi1+zssmDkTs7/xQLxykygGg8FgvDRE/bUDf3iF&#10;IEEcCb9DB7C/aCjGD2wPg16OmGt3F7v3nUeoWAKpVILkmGBc9X0MyXNOgum37uB+FrfsMBfpsSHw&#10;f5gMqSKIwag7ZLHw+OZjfOMRSy2754HbpOI+IlIK+L9fFgoQ77EOc57b5uN2Fn2MuxEprF/XIrXo&#10;aOUjYve7aK6jI9+BQ0enObqOWITtPk/rRqHFYdj7jj36LD6J2Abhaf2bBi9B6K7PMeqnOHQd+yZG&#10;dBPUyda7DAaDwahLTOAwphUCF9qjo6klBn0Th6l/rMA7ls0AwQAs2fMjbL0Xo5dpczRu3Bxtu4zF&#10;cmqc5vGx6U1o0YT7IounRROU/dZcGS6AxQB7dMjIg+L0uRzEXP4N8wbOxia/lP/Gw0tG/UGWikdH&#10;nXH0UerzOVrJl7DStg/G7Q15yRyKIiQ/uoI9Rx8h+bkEI4bnyvGwHbcXwczTqjVqb3t3Eosj7zli&#10;of4KnPzUDoa5Cbi6ay2+PGED11BnTO1Yy/sWlTkzpCEczpiG66vfxLD7CxF98gN0rk6BCwKwZeAk&#10;XFxwDmcX9HohSzvYVq8vL0y39RemmxdL3cpfeThoawikYkSEp6FxJyt0NS57+HOlh8BWdrCrarjs&#10;NjYMfB/+yy/h5AddFeH/9sDk54C17/pLneqGHdZdARIEcsc07HRCwKNlsK22YKRICb4C3zRzjHSw&#10;qvPzV19W1HVXe45WznWs7j4Vt7+7gvNzrNGIKlR8YhFMJz+Dc+g/WNCjGb2JQJrxGH6+QYhNB4Tm&#10;fTHE3hKtlKdFS+Jw50YAYjP0YWrzGnohDH7ZlhhtawJdSQSuXhaj/cghsBJwX+cWQBx4FXfRG2+o&#10;hxtK5E5XYicbdBD5446oBWzGDaXxaKkqyJ/I4yfBfGR3FN27jtuxQOchIzC4c1NkRtzGdflhkd3h&#10;MOJVtCl5JFjxYZFl0/PDPVEh2rw6HMN6tIYenTQDL5zF0S2r8XebT7Dj3VfxSq/hdEAwQGrYLdwK&#10;eYYcPSHM+w/CgI6qb6uo/MR3ceH8UWz58CgMV63CnNdsMWxsHxjrqJaFTqZd7TCsX3v+RHqFE1pe&#10;Hs//lTObEF9emG7rL0w3L5aXVv6FQdjmOA6/d/0CP88dCtOm+RAHnMTP30TD6eJeLOsv5G+sXVj7&#10;rr/UqW7YYd0VoHS0xsHv1gQU+QVDlN8KXYcMRj+TZqXllKYhwo/anbEZ1NDtBJshA2HVinskXwxJ&#10;hC8uPzVROFrg5HQH2dYD0Sn9LnwCn0La7lU4qtq50mSEXb+DR+kqyzANLHi7k//7P0453dE/yqDh&#10;0nNRHO5CRsOerPJJVVwoiiPuS+0J7LeQgBwZvSAl2SF7ySxLM2I7fiFZ/sVUYiswI6O2BpIcGipL&#10;8iZrHM2IwNaJTJ/iQCwEvYitjRmx2RpEY0pJqucXRChYTNyTpPLkifQBcR5iwocXk0yvr4kJZhPX&#10;+EJC/yDLTczIMKdRxJLrQYIFxE2UX0n+fHzBIOI0tg+xcJhEpjhYElh/QfYdW0MchbbEaTItE8zJ&#10;xP0R9G6KLIOEuMwjlgJbMn7xl+SLKXZEIJhItgZl0sAK0hMuJG5PC0lx1H4yUSBfjcH/7MhSzygS&#10;57aEpmdHpnz5DVk+w5FYzncnSVxeJRSQONc5RFASD0QwcT+JkvJlgSVxmDKdTHeypffYkoXu8YST&#10;vGZ5FMlTfF5qqt0w6h9Mt/UXppsXy8srfzo/R10kzivmEidbEzpHcPPaD2S/31Py72aK6sHad/2l&#10;TnVTFEA2W1D7xsaW2HD21zQnaq8JiOVsVxJVyFk1+UR0eR1xFFgSx/lfkZXzR1ObcSxZfTlB0V75&#10;+BabA+jf2SRgswOBzTDiwNl/ThOIg4WACBw3kGtJ3N0yaq66kQVc2JTPyKovOduQ5m07nizcH0Kt&#10;rrqhavLl6yK3jy1oXaYo+qvlQuIaxVnSlKIEcnn1WCKwGE3mr/yKzHe0pHVdRy5TG7gkvsVmEsBV&#10;XS4nIbFxGCK3ZRV2rhlxXONNkjgxF0UTtwXUnrSdSr5c9RmZwo8NTgsPktACuXXJoKjrrpwma6bz&#10;8I4Q+pApy38gmzevJUucrKny5xGXkAy5sS9Lu0pW21mS8dsCSLZcP8nEa7ktwQw3IpIlEq8Vg4hg&#10;1K/EP5NzpGgn8lxJ7Gh6Szyf0b8lJGjrGIIhziSU97NIkjuZL1CG55BQ5wm0I20lQTRcGupMhtB6&#10;CcZvI/5pBaQoL58UVZa/Mj51pMZvvk6SimQk328DMefScFxLPOMkRFb8kLiMNuE7rpSk+awjdoIp&#10;ZFtQuoozY0FmuMWXlkclPUWZHMjmgGzubiIN2kpsMIE4h/KdQ+44Con5ej9ae44ikpenaYorW1e5&#10;7L1WEmvBeLLhmkgxyMieEPcFvQhGu5Bw6hVqlAd337+ATYgvL0y39RemmxcLk3/twuRbf6lT3Sgd&#10;rRIHQUoy/TYSe9iS5V7JRJZ6mayw7kVmuUbytoyE2kWTCHr9QPy4B/uaHK0SR4w6VlEHyVSBNZnv&#10;/pTG5W2qQdtIkNx5yKb2plOJ/VRXVE2+6nWh5l7mTbLBXkhMlnuRTKU9KJxPXOPyFFEKqW05yoz0&#10;Wn+T1lSTo6Uq5zwStX8WEfAvNRS2oxPZGsTZrTJSELSNDMIU4hLOp82Qo667WtoMIx8J4aFItxAC&#10;z8Jw5+wBbD1rhvX7f8Kcntz62EIkXNyPX/xN0LlxFC6edIXL+i/x1R/Aggk2aJ3gjV070jBlwSTY&#10;tuCWszWBUcumSIYVenduSauQjEc3H8FkkBU6yFe7ERRE3ccFCR+ODEQHhUM4rBvMdIuRFh2GIIzB&#10;mtUz0F/YBHoGOhBVkn8bPj7sF2H1x4PRRo+mnytBAYbh8+8/xuiOhtCR5SAtKh8mAn3okHhcdN4L&#10;/+6maBx5BSeP/I31i1fhD8GbmNC/TUl5StPTAcmTQIyWEDTlVFAE0aMg3DPpAasOBlyFAB19GBq3&#10;RMrlozh4JQIZUl0YGGhagKtaV/qnLBpntx9E5tyPsWCoieK1uU5LmFgYA1FpyJZpkod+nay3ZzAY&#10;DAaDwXge2GHdFVBSF2ruteiGoSOtIb4UgpjiTIRe9cKjdkCi/zkqFyob97tIbWWAkAgxMhWxy1Eq&#10;ZwN07NET7SSPES3Kp6ZqIXLQCsIWqjsBFKJQ+nx7Qf5XqB1Hi3eEhG9+hZ37DuDo2UPYbB+An139&#10;kSa/IQX3vW9CYtEIIr/zuHg7EunG47Al8CK2T+oIyUN/eEps4WjTjl9jWoC4sCDEmvWAZXuq/NwE&#10;hN4sxoBeHdFcU3hBPIIvZMKudyfaJCSICr4HyegpGG/DOWEcleXfGXp8/NFznWDTjCtBPp5EhEFs&#10;/gbGDjCSl4mIIxEQ1QWDrF6BbkoovN0TYWH4BH5nLuF2ZBaMx/2IwDubMakjdZzKpVcEcWQYokoc&#10;q2zEhj4CBnRHZ+XBko264r0/9mKD+W0sfd0Boz89gegiDb28TF0pqeG4cRkY9lo3CJVjBElDXOhT&#10;CGjn66inSR4MBoPBYDAYDQR2WHcFNEGzFtQOzuIcwxwkxyVRkzMcvmc4uXA/L0Q0HYqlwzvz9nNV&#10;yKfOFIGupR0m9zqH7xd/iQ1b1mP5t38hefZ7GG3ZlL+PoYnacbTkjlBBqfHfzAIDqZGf7vEAMfIt&#10;JItRmFcEiwVb8M++Pdi5cSWWLZiCYfIPFwkKciRIhwCGBopWTbLu4fgu6j0M6o7/t3cmcFEW/x//&#10;IHgvKv7wAEVRBPFKDbW/ZgaZV5iaZpYaolZiaaAllHlUaqZYKR3YAQpannjhgSieBKagoIgCAgrK&#10;KiCLsgrKsvOf59lnl91ld1kE5XDer9fC7swz13fmOzPf55lnxpYaKvJbKfgvsyP62yteStT2J1kp&#10;OHfdFi/Zt0Y9avSlnLsBm5fs0U5VWkPp0/jUw/PXK54aiUa8ALuGfIp4eP0KouCInp1oU5U9RqG0&#10;HzzWbERQkD9WffUZPCYNEV421BWflmElz0bKf9dh298e1krjiLvLYvUqPg0MR8K2Cbjp/wt2XXwg&#10;+JVSJm4+L6ZoWN9UMFLpNeIY7N8rx5suPWCpUx4MBoPBYDAYtQR2WLceHiD3pgRUMGhp2gzWDlaA&#10;1SR8HVgql6CgAPw0oy+dZVcEOe7HhmPzvcn4bFovNKShHd/3x2G/t9FZ/ckfowxPZaqtMITUDYum&#10;aG/fGUhNxDVxMf3dAE0tREg9eBxncopAhIMV/03kzucwQcOmIlhAjLRrGRCn/YsNPp/jq+hi9B3k&#10;yBsi3LK7HDyienZHh78cBelXcJYaQT1sqRFUkIGEs6YY1MMG3D6HCgylrxWeg39qdAd9+tiipcIB&#10;t1ISkWnbHfbWDagiNoWFRRIOHr+AnKISyKTZSI8/h8RczqrUEZ+2YcUvQxTTaO8hJ5OWuSAL/+2J&#10;oOFp3koeoUD6kN/hsDP/KFcdHXHzeclDSvxlZNynBmt6JP74ajl29JuD+aM6wESnPBgMBoPBYDBq&#10;Luywbj2k/gO/344gMfMW0qJ3YkPwPYwd44T2JuboOdQV/SO3IWjvRYilxcL8NBKRyffofPcJkFzA&#10;mYt36ZcSSCU3kHAuCbk1dk1lzeApGFolyE9PxDlRb/Tp0kxwa4DWtl1gg3RkZnNbQrbGqx8vgPvN&#10;b/BK68aoxx+sOB2BV6W04k1hMWAcPne5gAVD7GDd+wuctewNZ9hhSNe21BcwtR8M92G3sfrNrrC2&#10;+wThHYbhQxulv7DMr28fOFrXR8nNZESJHTHIUX1LTkPpa4bnINk3cOm6sEyQd7mH9IvJpU+4Wr6M&#10;j9eNwc0FQ9C6sRnqm7dB54nBuPqQU9Ky8SH/Bi6ea44RvTuAN51MW8NxuBOuLxsJm+7eOHTtOi5s&#10;nIMerbi8/Q+9vruHz3cuxBhleBU64uby8psbZD+OQsfm5mjZeRR+KHTDgaDZ6NfMVI88GAwGg1Hr&#10;kV/H/oUfY+H+6092sOuTwqfrjfWxEjoRO40106dh2rTpmL0+BlLhEgajcrDDuvXi/BLaxvqgR4f2&#10;sBu0AmmTlmPFO11Rn07xRS/NpoZXLxyf1hvW5g0U89PBi7E/86EQmKIhCy058TRCAzNTNLFzwsj2&#10;hSh8zEmB4FF6OH780BXvrP4XEmZr6eWpnKNFivJxR2oGS0vlQYkUmRS5OY/QqFVLiPgaJdTpNtJS&#10;s1AAc7Tp2AHtVAcncnHk4FqSGGhHDbRra9FtYBwWJwVjhoNiswiF/y0Ut+wMB5smKMq9B7Tg4uaS&#10;UjuIkUs3VwZRmxaKM6RU6Eufc9c6yJEUIf/OA5hZKvMuR1F+LqRmLWHJJcgjg1ScjtSs+4B5W3Ts&#10;YIUW/PkOxsRHkd1HZnI6Csw70fI0gxnNtzgtDVmFjakx2QlWqnTUIBnYNeN1fND8Z1xbO0J42sZB&#10;85ebjqQb+VSBOqBrl1alZdcrj8rBzjupu7C6rbmwuqleapz8q+FQYR4+3Um4tPo4gsY0RnL8Ffy3&#10;aR7cJAuRFTSeTpGfDNa+ay7Ptm7YYd26UZtfih7jZnIa8uq305zz8dA5oSQTaWm5KGz8P3SgBlkr&#10;fk6pPT9Vl5PwHEY1ZwTivnsLA8/NQNru99GJj7+yBybXTbTr7ukdWFxlPEL6ppno/FUXnLqyFK80&#10;1Wg9zykPkH76GM4nR+JXr0gM2LsbK19rrdHhPGvYgFh3YXVbc2F1U73UOPnXBENrvA11ECZgl+Yy&#10;Q6uOUmfrhh3WrQcp4v3eRZ9fWsH3h+lwtm6EQnEsQn7ww0XXjdj3+Uuo2DtfdRftunsq72hVLcW4&#10;LynEwMkvw5HfsY+BkpuIXOsNd/9MDA74HYtcqtfIYjAYDEbFINJkHD8YC7EkFZF7tmP7sWThfZJi&#10;5CdHYv+2v7Fp2wGcTs6D8t0QVZiiPCSf3o9t20Jw+L8b+t9DkUmQHntciGs/jidqv2fyCLmJJ7Gf&#10;2/Z5zxHEih9CERWBLD8Zp/dvx6ZN27H/NHfEiHoichSJLyB8O413+xHE55Qu0GIwajUNemHGpiDM&#10;t7qK3+eNQz+X+fgzsTVmHPSH1zMysmomIrwwYy0Oz7dG8u/z4dJvHOb9mYhWMzbgb68BzMgyQC14&#10;osWoDbB2U3dhdVtzYXVTvVRG/rLYNXDstxk2zo9w4sRVwM4XMVfnwvqkL6aMCwamTMDLOI8tf5ti&#10;yp4/sHhoe4AP8w8cXM1w5nZrvNH2NvYekOPt4M3wf787Gmk80eqMuDXucFl/H6Ne7oCGdy9jz4EG&#10;+DBsJ34YYQ0TSJG86XOMdtuHZq7O6PwgBjtujUboye8xEiexbMpH+BvD8N7LwL9bjtD8/IG/F78O&#10;KzOgKPkfzB7tgZ3NXsVYmoeDWYBtSj56BbEnWs8LrG6eLky+tRftuqsFT7QYDAaDwaiLpOJ2n5W4&#10;UShDccJc9L4fiXVztqHjX4cQvn4llq3fhX2+jfGt1ybEPFQO3LkocvoWcZH7sDk0HEdWtMJGn82I&#10;uq+9/UUTtBu2BLEx4dgeFIRNoTvw13vZ+HP3eRoDQLJP4CfPw+i+PgynQv/B9mMXcOOPN9FBdBen&#10;1n2NnzuuwrHw37Fs2e84vO8LmH37HQJj7tGAWTj60/fY2H4ZNRD30jycRNzKsYqjXBgMBoOhATO0&#10;nityccynH29tm5hYY0TgVcjlVxHI3d3k3EYEIpkd8M1gMBjPiH6YOfV1dGhkCrNGDfDo8mn8c7Ux&#10;Gt45h33ccr5dYYi/Wx8WCTeQdY/bxZbDDm+MGUzD0OHbxAK9XhkIG/EFJKRrL99rCKveL6Kz2R0k&#10;xsYi9vxNPG7dAtLCx5BBjoKEKOyVvIwJw7uCX5Vv0hQdnF3wQr1rOPHPRbRpKMa5fbtpHnYjND4X&#10;LSwykZxVAJTcxtUjtzD4ndfRR2SqCDf0DbzRRpEqg8FgMEphhtbzxP2LOLwpVvhhjT62lqhXzxEz&#10;Dl9EhLeT4M5gMBiMZ08J7ufcRibykRR5AHv37qWffQhLboixXgNhxx1uXwYTNGwiQgMU4XGZs2we&#10;QXzMFxP6vIAxn6+En996bIvMEvzkeJCfBzFEaEqNPA3u5+BGJlCcdBr7+DzQT1gyGo+dgFftzIGc&#10;G7iU2hKdWzcXjjthMBgMhj6YofUcIb9djEEnCvm1o4TEYNVrloIPg8FgMKoXU7S07gBbdMekr39H&#10;UFCQ6rPhp2noLdI1XMuQJ76JPLRDm5Za5yze/xdrp65FoWcELh7bSeP5Hd+821XwNEWzVm1hg9vI&#10;lihOC1LR0hoOtvVhNelrBKrlIWjDKszo3QJo1RG97FJx6sotasoJlBTjkfKBG4PBYDBUMEPruaEI&#10;1yIDMK5rY5i4+CCQ2+FK8GEwGAxGdWOChj1d8EH/89TAOYTLYilkMily0uNxIjJFbWfBGPzhtwER&#10;iRkQp51G8J97UTxuBF7uyB9/XwbZoyJqBD1GfvIx7D2YKriaoEmPVzDZ8awirUwxjes/bPvSG4E3&#10;bDD0g36IDPwbey+LIZUVQ5qTjvgT0UiWUmvKzBYvTR6M65t34kDSLYgzziNk6Tf4/roQNYNRHbDD&#10;uqsMecZ+LJyxDPszVLdSngl8uh//iVgprcE6dPB5FRpaioPP8ovq4ks+ckhj/8TsOX8jkT8RWxfc&#10;QW+3IRbfpQOTvmu04BV0Dr4+fJPfUlfRuFfisLhY4V+V0LQit0Uqvp9YjZlDnTGBe0dL4cJgMBiM&#10;Z04jNFAeWs8hGgDPDSvhdHwuelqbo359c7TuPAredPJY+gZWe7yAE5jdoyOs7V7DN+Kx+HPVW+is&#10;Gs1FaNbADCbNBmDmqjG4uWAQWtZvCIs3ApBt00m4hppaLQfD81cvWIW4o2cHaxrXW/ghvzdesm6L&#10;lzzXINgpEtN6WsO8fgOYt+6Mwd6HkFnIjVQtMXD2Eiyx2o4Jju1h3XEcfoULvEaxDZ4Z1Yj8Lq5u&#10;98f2q3efsaHFpbsL0TeoKWDeDWPmfIDXLS5hfXQGCoRLahvynKvYvuEYruY8hbmoAfh0/WNxo4DW&#10;YB2RJUfVGVqPYrF2cE+8uTERNW4FgSwXyedTkGusAVSGAiSEBWN9yiOYqQ+KPNTAFJ+E3/RXYdXK&#10;CtbWljB3fA9+3N2N8ribgP0/RyIf9WFCpXb3Yjh+3nMXaPgUHjTy72JlKZYNFiQhIuB9ICmLPdVi&#10;MBiMasCstwfOiLfgoxeaCi4cphD1mILfTiUg/fJ5xMRcRlp2MqK+H4ZWqqGnLf7v079wPuMyYuKu&#10;If3Uj3jXQTByzHrD40wqjn3Ui4sJDu//gvNZyYij8WTEhcD/9724ve4NGgNHQ1i9tgAhcVdwOeY8&#10;Lqcn4NRvU9BDZAoT0Qt4/7cjyEinaXB+aXcgjvoGQ1txRyCbwMxqGL4+GIvkuFjEJcfi4MrP8dU/&#10;R7HujXZ8zAzGc4mZJRyc+qJ7e3PBgfHE1CFZVtmMnmRdQWR8azh1alXDXpAleBD9C153+gaHMrXW&#10;ohsLyUHKuRuwecke7bQlVnwFwbPd8fWDt7CDDno3ks4hbKExJ2QTPEq9iMNSB7zQqTn9LUVq/AVI&#10;+3dHpxZPQYL87oL9MO2nfyFuYouu/+uKjz8djGaCN4PBYDCeIWYiWLZtgUY6Tps3adQStt37wsmJ&#10;jgetRODMG03qQ2TTHU697WDJ7T6owgwiy9ZooXKjv63s0ZvGYyMyo/G2QJsWjaippIQaTaL26M5N&#10;aGxbaubFpBEsbGkanF+n1hBp3WQ0adQK9r1fRG/7VjRcPTRqYalItygZ+3/2w6YTmcKVDIYm7LDu&#10;qqIE0uRTOBh7E5L0f7GHyuRY8j2hHM9QlrIcJB4/gF1UlnvCL9B4lc8Uy5EleQhx7BFs3/Q3todf&#10;RI7eFWO1myoytOQoSL+CsxCMBnIPyccP4nS6hK/oXZv+wa7INFqJgtBDd2DbDq6BKtd/co3lJPac&#10;ptfo9Oeg12Scw+Ed27AtNBLJklyaBqccymuExr+H2xL3gNAQHtFKPIRt+6ORaSFDxpn92HO8fIUu&#10;k1ZGChLOmmJQDxs0Ea5QUpJyChv2/g8ferhjJB30Ojj0w4gZ8zDDSXmCuL50HiMrJRHX6WBp364h&#10;lZm2MWeggSrlmyZGeuQ+bNt+gl87L8tNxPH9O6nS7CmrNPWsMWhSbxyZPxjWQ7/Gf93exth2DQQD&#10;7AUMXR0LhM9E1/YLcazMeSwMBoPBqG5MzFvC3t4WbczLml41iwZo7/wJ1k/uDeVIyGAoKUnahw9d&#10;Z2Ly+NF45a1JmPTRPiSV0PlaxCqMd5qBH48n0DmOH6Y7TcWyiJv8nEkR5kPMfHsk/m/eeoRuWom3&#10;/+8tzN2ciCJFtGpIELPWHS9M+hbBB8MRvulrjOkxFt7cqh7enzus25PO6d7D14E7sXXdJ+j36iIc&#10;ED+GTHwUy8aPwPQfjyI5+Sh+nD4C45cdhZiffxEUJW/B7FeHYMLqLTgc/CVcXL3wzx0+0mqgEEn7&#10;lsL1wykYP2Ik3nr3bXy07xqdwT5DWRYlYtOHI9BjzFIE7v4H6z4eilfnH4CYm+8blCWtg83z8Wq/&#10;aVi9bS+CF46H69xgVJsonyZECx1ORvCAXPYfS2CzlJySygm5F0G8rWzIENdhxN7OmUyc6EzsMIgs&#10;CAoiS1zsiZPrWOJsJyKiccEktYQLn0MivJ2IaMgoMsrekThPHK/wH/M7SSik8ZFikn1yBXERiYid&#10;83gy0dmeiPo6kb6ikWRdHDXfOP9TvmSMnQX1n0DcuPREk0hAYhwJHmer0A7+IyL2XodItjyfJAR8&#10;SOxFTmTM3AXks4n9iUg0jsZ1T3dadnbEFsq0NJHf2EreE1mQgctPkrvFXF7VMJiOosyYtJVkcMF4&#10;mdmSSVvTiZzISEHCRuJub0Ocxswm3p9NIk4iGzJsXSyVtPJaQb5cuUSzyJZ/txAP7vqJ88hibzfi&#10;bO9JQrNl3NXPhCdrN4zaAKvbmgurm+qFyf/pwuRbc6lM3RTH+NI5oYg4eu0mNwplpLiwiBTfPUp8&#10;HHsS963X6CyMQ0rnleMJen5Hoh/IhTA2xGXJIRqGThzld0n0iuEEVl+SiHv0d3EM8bUDsfONoeGL&#10;SFZcDEmSPOZjIvI0svU9OyKaFUqyuZ93QomHhS0Zuz6e0Kipg5TcOH6MxN/PIhE+g4iF+zZyg5/P&#10;ycnjy+vJMDiT5dES+vMmCfXoSeDyE4kpoPMrLlzYt3S+aEfcQjK4lCgFJMbXmcAthGQJLk+CcfIV&#10;0sJA4rX7GimUF5PCwmIqmsrJUuHvTHxjCmhYQ7IsJndCPYmF6D2yPuEelRb1Lkwnxw9fIgXyOwZl&#10;qagDK+Li+x+9VhEubMkoIsIsEpKlyHVVyfJZo113VfREqwCZV68Dg7rBtokJSm4mI0qcifOmbyAo&#10;OgzbqbU83TYKvp9sBXzCERm6Fb8vHAXppTuQcA9PSm4jOSoN0vNN8FrQcRzZvh0hv86G+T7uqU0h&#10;SN5J/DDrT5gtDcPZIzux/UgEdg43x4X6PdDVppHC/6P1wKeHcO7IDgRtD8PpE/Mx2KYn3t+5B+v6&#10;WmGw/yVQ8wXJPw2DWeTPmO6Zj7mRR7HHbzXW/PU9Pja/hNjUe7rTetsG1y0UaWljYjMSX617G7mL&#10;3sXID/1wOO2+wspHCSQG0lGUOQt9BznC2oT+5GXmiEGOrUADwnf6CuTN3Y0Te37DqjW/YPXHrXEk&#10;9jpoSDX5vol/8h6hOGclul3civXFHvhl0w/4dtVGHLm4CiNbsVNOGAwGg8Fg1DTYYd1Vht14TB1t&#10;h0YmZmhE5fnwmckyHwmnIyEZOgrDuzfjlySbNLKF8/CeED1MMijLksyrOCIZgHfeoNfSgFy4oWNe&#10;Q10897xqDC3a+JJOZQhGQwny0hIRh5FYumQ6BrZqCDx6iPuPROg5/wt8NtyWNgYZCvJyACsRGnM1&#10;k3cdcXGN4LLiK8wZ2BZm3Bkflq3RBI/wuPgRMo/8g1/vjILH5AFoya0TN2uG5uYygH+fSYb0Axvx&#10;673x+HhqP1jw68hpw3AaAAeqCCTrKqIuWGOQQ1vFu2MkA+H+G3GumzXqXzuG3dv+xPK5i/GbaDTG&#10;9mteTlo6DBeT5ugxfQ0ORyzGi5epcdPbDT/E5FFz1lA61Jjiy9waQ7py+RJkxhtz9ZAZHowfz1mh&#10;U/1UhO/eioDlC/DFb4DH2L5opbyWl68b+lk0oJ1UE5g3NYco9wS2bj6O5HwZdWuoY10/g8FgMBgM&#10;Rk2CHdZddTxLWRYi/3Y+0Lxp2XdNDcqyMRXlNaSiLVrTOWxdp0oMLYUx00EwGoRNHYZPxJi+3CYP&#10;yicwffDuqN5oxlUGycW1mOuwGuSA9qbKTSEGY+rIblA8M6LGVWIcUnnDoxBXomMhHTIQfa2EAxnl&#10;YiSeShXeZ7qLxH9jqL8TultoN32Ch9evIAqO6NlJ2Lkk9zKOh96BXdObiN53BP9duw/LN1Yi9qwv&#10;xncoLy2FUxlMmqHTax74Zf8GeLePwHebz0FiMJ2GBjbCkODi8ShI7eohK/oQwv+7BonlG1gTG46f&#10;x3eixlNZ+XKGZef3vseBFR0R5TUUTsN9EJL2UPBjMBgMBoPBqKmww7qrjmcpy6ZUJK2BtGxItGVg&#10;UJaWNFwX2OEyrtx4IAQgVJSPqZlY96gCQ0tpzCg3wtDe1EF4AiPqi952wl58DzNxOaoEA3p2gLn2&#10;phAc5A4uHI+FxbhB6GVRggcSqZrFTK31s/vwV3hDxeYU5CEktx/AqmMrNNe2qKkq3KJxZ9rSuK0F&#10;q1n2GIXSfvBYs5FWuj9WffUZPCYNgUMLrnE9NpwW56QXE5hZdkTXDuYoLipGSTnp6N8IowSPC4th&#10;57EG/wRtwPpVi/C5x0QMcWipeEKlbwdEs3YY8unvOJWwA1Nv/gSfXVeo6jAYDAaDwWDUZNhh3VXH&#10;s5Rlc/RwHgrHyG0I2huPTPEtpMVsxZcfBSPZzMGgLM3sB9A6uIzN244iSSxGRnwIli5cj7p47nkV&#10;GFqCMaM0GgoytHboE57A9OmOzi0VT5zkt1LwX2ZH9LdvRZtEAdITrgKSszhy7BKtqOuI2+yLr3Y4&#10;4mvP12Ft0gBNLaiBlpmGaxm0Es8EwWfO94iG4n0mE5MmsGjbFOLTpxGdSht+ZgIi/Fcg8CJnJQtL&#10;FFGEezk3cZ02ONKwKSwsknDw+AXkFJVAJs1Gevw5JOZyZkk5aXGZV/EAlwO/wBeBEUjkFDXzKk79&#10;8QO+D++ET94ZAEuD6QhlFt5p05SZIg+pB4/jTE4RiKAg/ybmKt79KiNfGXL+O4jwxGwUkRIUFUjx&#10;sMgRQzrXtG32GQwGg8FgMDjYYd1VRrMG0Dh9oUpkKdSPQVmaouWQWfh1xf8QMqEPOli3h53Lr8h/&#10;pQ+s67U0LMtmL2H2L/Nh9dfbcLS2RsfBAcDYKRglxFynEDbFUKHDqRxukzDP3kTkHkKy5ITILvuT&#10;weo79MnTydZJtsTKO4Jwe+3RK8jdsM+IhWiuYlc82SXiP9iK2LuOJ6PsRHz6EA0jXlu5XUsU1+dF&#10;rSYuIt7OILCfTtas/oDYWHxGwu5yu+opd+gTwsKK9Hf/nZzL4/wek6zQeYqd+WBDRgZc4a4mScGz&#10;BDdlnHNIyI0iHWlNId8tm66Wljo0ni2epL/yWu5jN54s2X1FyLeBdIQy910XR1OkPzVkJieFSZvV&#10;ysN9+pIZIemE26CxjHypVOP8JxM71bWOZMyKoyRLewfEpwyXNqNuwuq25sLqpnph8n+6MPnWXCpV&#10;N8UFJEcsIfym0lrIC++S9MvnSUzMZZKWXSDsmqfcqZDbCS+PFGRcJjFx10gOt2OeimJSkHOHSFRu&#10;9HdWMomj8WQUFNN4JeS2pJDfGU+BnGYjk1yOOU8up9/VzIu8kOSl0zQ4v7Q7pEBrPiUvzCbJcbEk&#10;LjmbhishhZIctXSf5a6DXBlyiVijXKU8sSzL1E95sqT+XDzUPz1PKy8GZUlll3ONxhtPknNoOHqt&#10;5LZ6unVj10ET7g91VGFiYsJdIfwyBjmK8nMhNWsJS5EZIJMiN1cGURvlQYxa/hRSlI87UjNYWopg&#10;lrMfHp0XodHOQ/je6SGSbjxAk44O6GKpfqgijSM3HUm3gHZdO8HS7CFy84EWXHjen9BkbyE5KQf4&#10;X0d07qh+8KIM0sxkJBc0g4NDO+HQReomTkdq1n3AvC06drBSO+BRmZYcre06wapRkVZa6nDp3kZa&#10;ahYK6luic2cbWKji4dCXDnXPzYNMJBzwWEZmavHCHG06dkA75SGTZa7lUKZTiMbWndHZSldeny4V&#10;bzeM2gKr25oLq5vqhcn/6cLkW3N51nUji10Dx34H4BETis+dqvkJkj64w7r/3ImjhwOx7n+rkRU0&#10;HlaCV0V5mvJ93mT5rNGuuyowtCoDwaMzK+E4MA6Lk4Ixw6Hs9umM2gEbEOsurG5rLqxuqhcm/6cL&#10;k2/N5VnXTUlyIEaPPo3J+/3xfk2dK/LGwT5cfWQK815jMG2EnbDBW8V5mvJ93mT5rNGuu2o2tEog&#10;ObYEg75vi6175qA3f6ABozbCBsS6C6vbmgurm+qFyf/pwuRbc2F183Rh8q29aNddNRtajLoCazd1&#10;F1a3NRdWN9ULk//Thcm35sLq5unC5Ft70a47nYYWg8FgMBgMBoPBYDAqRrmGlpYTg8FgMBgMBoPB&#10;YDAMoG1HqW+Rx2AwGAwGg8FgMBiMKoAZWgwGg8FgMBgMxjNAnhyIESYm/JMP/jMiEMlywU/8L36a&#10;1ou6W8PFZxeSpYIHo9bCDC0Gg8FgMBgMBuOpk4sTAb8hXPgFWGH4pEHows3GpWfx4+SJmB+cQH+I&#10;cWL1HMzdngxmatVumKHFYDAYDAaDwWA8be4nIL77ZpQQwr/HQ0gWDs9wpJNxOe7HJKGV/1Xqdg9X&#10;AmZQE0yM8G1RuMYsrVoNM7QYDAaDwWAwGIynCmdMhcPXvRtMTUbAJ3AXjiXfF/zqoZnz+5jm2Ix+&#10;bwaHwS+jF/1m1ccWbdlMvVbDqo/BYDAYDAaDwXiq5CHmcDjE/PdwrJ45AUO7TsTCY7f0LA+ciOUz&#10;B1Gzi1GbYYYWg8FgMBgMBoPxVLHEa6ti+CWDJVkx2BPgDWdqcK1cdVhreWARrkVG4LHv53jHoZHg&#10;xqitMEOLwWAwGAwGg8F4RtSzcsLYGcuwOeQTWF26hptquwvKbx3Ej2cnYPP8ARAJbozaCzO06jry&#10;DBz+5mNM9/oLMfklgmM1IMvCmcCv4TFtGs3LzzglLhY8ah7yzDB84/EhvNafRb7gVq2Q+0iPPIhd&#10;+/9DZhE7TLwsj5B5eDU8pn+O9TF3BbfaxiOIzwRjicd0TJs+Hz+cykJV1jSRpiFy/x7sP5OBIsHt&#10;+aAE+bFB8PFajMDYctqGTIpc8W3kSmWCg5GU6WOrqT1WST9RXbp0F7GBi+HlE4TYZz1O5ccg0Gc+&#10;fAJjakZ/Xwlq3Nj1lKlIv1Yz+8AGsOr5Inr16oL2ImE6Lr+B0O3F8FozDu2ok/zWGZxIfb567ToH&#10;0UKHE6NGIiPZoXOJiNYXV2e6PhaeYeRucQzxteN+zyIhWcVC2GdNEUkNnqrIq50zmeA6hfjFSQW/&#10;6qSEFErukCyxhBTKBSdKcYwvsePy6hZCsgS3auVeBPG24urQmfjGFAiOdQh5IZGIs4hYUkjUqqEC&#10;FJAYX2cqHzviFpIhuNUuSlKDyTgRV8f2xHmCKxnlF0c1vKoooU3oS2LF658viamubsBodOvlk1FM&#10;skJmGW4bxbdIdIAPcbUT0eu4OrAi/d1/JVHZRgqqTB9bTe2xSvqJ6tKlDBLiZqcmw2dIVghxeyb9&#10;fVW261oydj1VKtKv1ZQ+MIdEeDsROHuTjTFZNFePSNbxrSTkyj3B/x65EjBDkU/lx+pLEnGvRPBn&#10;1Aa4elOHPdGqxZg0scF4Nze4uU3FRGd73k3k5IqpvJsbxrZvAhPetbq5i8R/YyDFQCzeEIKd+zdj&#10;bu+mgl91cgsHPQfB2uoLHLxdwbvYzxJRV4z+5kf4+n6AwR3q4Hrt2wfhaWUNK8+DuC04PV+U4G7i&#10;ORyVAjaLA7B/534cnNsbpoJv5akHUbdR+MbXF76LBqND1UX8lHiWevkQycELMGzmKpxsOR6LVlMZ&#10;LX8brU/vxL8Ztewucl3vJ2o9Vdmua8nY9VSpSL9WU/rAZug2YTrcklbDvZ812k/7FQnWozCe32nw&#10;McTHfsLsmYHCZhkC6k+7GLUSVnu1FlNYvrYAQUFB9LMB6+a+xru2efcbbODdgrDh81dgwbsqkaMo&#10;NxXxsReQmHkfZbtn6i+5gcTYWMQm3oCkSP3tTBmkubdxO7+ImuoPIU6MQ3y6pDQOUgTJ9UTEcnFf&#10;z4Nq5Qp1z78tRnYeN2mhZt9DCcS5UrW0CWRSMZLjaZqxibguofELPjz8cp5s5NO8kCIxzdtFpOeX&#10;LjskRXm4nnhBd1hD8Pmi8RZyy1QeID/7NsS380vzrYRel5tykY8/U8eSIv3pc+W6K8RJ5Sq+itj4&#10;68iXqV1hbN7rWaH/xCmYMtUVfSzNBEcufA5SOLnFp0Csd7mTWr2VW//l1IUG6uVTy0viTUjVyqhE&#10;X1lJUT5uZ+ejkPtRmI9ssVjIqx5U7ewiUnJ1X2c4L1QeOdcVbbyM3CogK9ouc9JpPuKTkUnzLOY+&#10;Gu3HkC6pQ6/Lv4OsbAmonUW1+iEk4rua+aZpiZO5NqilWxzl6IeSem37Y+LUKZg6rg8s+bsvusqq&#10;LlNdbhzGyohrH9lI5+v8IpLF6jpfiqpdxKcil5OREXpZrt4odVYZpyHkGYjcdpy/CTTvh5+wbMHn&#10;+PyrddgTE4xJdprGitH6agD9cajJVUf/apSul+knKqajutAbhm93WrrK152aW7l9Nxf3ecSn5Gi2&#10;aXVU+m647XPXGeqnNdHXtpUo6qKMPudnl2mLBvOnDi+bcsYbQ3qujjFxcZQnk/LyrgqvS3+pPIzq&#10;3zgMt229+eDLSftVjfkCha93xRLfsv0ah7J+YxGfLFa1W93XctD8iVP468uWxXgdMkpHuaWCAz5B&#10;UJbiDK2soHkY5qDcU5D6vbYUx/mztdQ+h2fAgc3Uaze0IjXQ4cSo8SiXx4DY+cbQX2qolrW4Eu/V&#10;nsSZX55EP6LBZPbOFPJYuIxbPhPlP5v0V/rTj6j/XBKckK9YzqWMZ+p6cijgQ2LPXcMvT5CT4qxI&#10;4j9rsNoyRivS32MzSSiQEZIdSmapxcl/+q4jcdy6KHk+SQieq5Em4EjGrDhKsooV6yEUSyHsyNS/&#10;dpMA977UX7mkpYhkRf1OZvW3Kg1Ly+QRHE8KjFmWoStfwrIV1fKLUZ+R1V7DVOUS9Z9HdqY+ECIo&#10;L33lEpzp5K9DfxB3e25ZknJZTAXzLosj6/qqh5eRvHO/kkl8nMrwU0lwapHienXU6i1s6wKN+vfY&#10;coUUCpcZUxeaqJUvLJh4OdsIYbi630KSVOtZDJVVz/JXncteuHZ2gqxzH6R2fV8yIySdlKjyYkNG&#10;eX+rmZfZO0nqY0Ve5NmRxE8jPP2IhhOfQ9cVOmOUrLh8HCUrxjiWxqH6CPVTni5pcIuEztKOayRZ&#10;xy+tlZGChM3EQ112EBG7MatIRJairvXrhyayuHWkLxdeKVu9ZR1Flp64Qi6ptwWRK1kRlVOmH9AI&#10;R+vCPUBov/LbJMrvA622ZEOcfQ6QDFVbou3ipB9xVy+b/RwScna7Xr00Sm8Kr5AtHqV9kaj/LLJs&#10;gSv9rmcpXMkVEjCci8+WjFl3huTpbOvlpKuUiSqfupbfGRlHmf61Arpepp8wVkfV0adLImLvvlHR&#10;p1N0LlHTWoKnv23KSWHSFrV2zeVnEVkwiktLmfdyxhWN+PeSrRr9tCfZkqRv6WQBSdriqda2aR0s&#10;m0dGcd+1dUOVFw7tpY3l508DA+ONMXquQaXHrvLzLs87Q/wm9Rb8uI8tGRecTPtaSoX6N4retl1O&#10;PpRLYS08SegdZT08Ije2zqDXW5DB/pfII+1+TZ5LzvlNVaQhfETjgkkqzXiZPpC7vCCeBKv1F/zH&#10;bgJZEZEpzKOM0aEK6CjjuYBrA+owQ6tOUGyEocUp/zDi+dtmErR8sqIjUq39fUyyQudRNwvS32sz&#10;OZeaQVLppIA3DgauITEPaGeiHg96k4neS4i37zGSI88gobOdqNsQ4rX5DEm9lUKi1n/AxzXQ9yx5&#10;UJhEQv0WETcnC3qNHXH1XE58N0STbLkyTdoROs+jnVgkiT66kXi7cB1ZaaeuGji4j/1E4r1sEfGN&#10;EBN51j4ym8tf//lk87lr5FbqabKeH8xHEt+YfL7oBtHI10DitngV8fXdQeIKSjTSFDl7kd+2BJDl&#10;wqBj5R1BuNXU5aev7KC5eOgkZeJnZJn3OhKRI6t43rUHfuXk0GIK8YtKIbfSLpFTIdvIsQwDhhaX&#10;j3Lr33BdaKJePjqJ9vQjW4KWCYONE/GOyOGvMlxWCa2GA8RvsRtx4uJxciOLfX2J79Y4GrsW8hsk&#10;ZDpnkHBp/Ub2hYWS4NUziAvf3o3Li+zyejLS1ZusDz1JzsWcI1E7lxAXbrLQ8zsSrd3G9coql5xa&#10;PJj6TyC+J5NpeU7SCYk9/T2SeAecIGmFj8rXJQ3oxC/0V7LYbSCfroWrJ1nlu5lEZxeXyo7Ly18H&#10;SXR0OAnyHslPCpSTB336oY3qujKTSfrhy7qB/OZZOjGD3Vji7a/mNjyAJCkUUivc32SLr7tCRqLJ&#10;JCCJTuZkl4j/yPHEe/1ecupcDImJ2k4W823JmSyPlnCpE/mtEDLdQojDfzcJOxhMVrtPpjI9p1cv&#10;y9eb0ndBeb3d+rdamfQYWuQBSQqYLFxDJ7euPiQgIolI1AyuctPV1k9VeyxN0/g4uI9a//pEuq6d&#10;D85Nv15oUjbM1i2riRsfRke/rDZp1W1ocfHQj3rbLEkmweNsS+Pf6kc8VRNYIe/ljSta8evrp7VR&#10;vQsptN2tv3mV3iwooxtKOXJoGVpG5E8DA+ONMXquQSXHrvLzXkh1YiL1tyeT/E5S/zSScGo3CTp2&#10;g9a9EXMFbfS17fLyIb9JQj16Uv+exCP0psKIU7m5knVxBaXlFequJCmADKe/LSb9QqJo3tISTpGQ&#10;oOMkQ72vVNazKn2uHf5BwqKjyNEgH8WYoDKUjNChiugo47mAay/qMEOrTlBshKHlTHzCMhR+j+lE&#10;aBh392ws8b9MhwR5Gtn6HjeITCHBacrO4S6dUHKTP+Huuioe2vkGJKiehMhvbCXvcR3T2GCSpuxj&#10;pafIYhvqpnxypRqk1F7SVqVZOvmijuRB9HekJ9epCRM7Vedo4UYCriqn38q7WjZkbHCKcBdNTpNd&#10;SmzoZKnvOmM3EtD9ArYqzf6LSBh/R1FOHtNJ+jDObbA/uSwzJv3SDtpi0gZyVXX3+Anyrj3wK+9c&#10;8x37TcMvVleo/g3XhSbK8tEB1+eQ8NRLSi77j+fduLuNMmPLasTL6PK0YDKWu0ZpFPEUE2lBEY3R&#10;mLzoQFuuxsiKMyIG0wmO6oXqxyRj63Q+DN+2jdGlMujSX6XsRKTn8qjSiduDKLK8JzfIT6RGTWFp&#10;W9XQj7KUmWSoyupClpzKVtSNajOFMbQsebyb/E4o8eAMImV5dYWTi0mYF2c0qNezOsr6URoeRSQt&#10;eAr9rVW24gekoJBraLr00oi2JE8hwWO5CfsQmrdcIW/Z5NQSF7W0dVDmDr360wQj0tVuR2XKW5E4&#10;NPvXJ9N17XxURC/Uwiw5QfL49GTkbtgCxQv6Qj9fpj1x6DO0tNpmqS5/S07dU+RAnneCLOnPGQ6K&#10;vBszrpTfTyuClaLW7pacJPeEsuWdWkb6q+W7rBw5NNukceOeNobatWE9L4uuuIyTSfl5l5K4dSNp&#10;3JyhdZpk8Top8CT9m562XX4+ismdUE9iQfPOb+xFvVX90SA/EvdIXlpeoe6UT614QyvrgaBrCrSv&#10;VaWvMaZISPRyrv1bkeEBV6hhaYQOVURHGc8F2nYUW/n53NAVA16wAv+GT/3maG3VhH65B2mhHCjJ&#10;Q+bZVPr7LAJ9PsC0adPoZy5WHbxO3YrwWGMt8mt4Z1RXKN9eKMnJxFnu5ZKEQPi4c+Hox2MVDkqo&#10;2/3H0PsqgCrNrujWUaRwgwmadOyKF7mvqXkoUF8q/eZYjOqqvO4xcjLTIIWEJvsF3Pn8usNj1X7q&#10;IqXJymjvWQV064sXrBrSLyaob9EKdKIBiKUoJBVJ3w5vvjMUXRspF4VXQd5N7TBy3hTYS/7Gp4P6&#10;Y/CkxQg8ngqpwYDG1L+RdaFBS3Qb0ANWZlz5GsKidSv6X0LF9IiWo+rqqSTvDhK4Ly92RccmSlma&#10;oamoodqGL4bywvEIOfEHEbhuKbym07xMX4qtd3gPLQzIytQKPVx6AHeOYe/eSMSeOYDgTcfpmNsN&#10;nbm2UiFdMoRSdm3wYrf24HLA06Q9ur3Yhn7JQV6B2nsAGvpRERzQu4uFQoZNmqMVn5AVOlub824m&#10;La1g15Jz00YtnIkFHF7sTr9kIuHOPZRQacty4nEgcC2WeM2k5Z+FpVuTuCsFipF35xb9r1U2syYQ&#10;NdI3JBnRlkru4U5CJr22G81bc1XeuvR24L7px8waAz1+wankWISu80B/kRSp+5bhk3WRyKuQruuj&#10;InFo9q9PpuvalKcXuqBheneGBS9EU1g49MIA7mvCHeRVdPd1rbZZqss90KWZYlcCE4vO6N2ttKFV&#10;aFzR209zX9RRa3e9O6GZsmxdutMWUzGeeNwrQwX13FgMyKT8vDdB15FT4W4vxrZPX4HD4KlYHHgC&#10;6VJa8ZXq3yo6dzBDqwGvYxK1tCTbTyLuvgwFCVHYK7HAoEmvoFsDvgI1MO36Oua594Vk2xwMcnDG&#10;pMWBOJ5+X2c7V6WvMaaI0LFbV/pfTIe9Bygd9gzoUJXoKKMuwwwthhqdMGDkWIwdy30mYMbCXxCy&#10;+2uM6dpY8DeAzQCM5MPRz1szsDAoBLv/HIOuT3V3H3Oa7Aghv2Px1oyFCArZiz/HdKnCHdsMUZn0&#10;KxNWBIepP+JkzG74efVH/o7lmPnae1gcLjZi0lcdVHc9cZRActoXrn1c4bnnLjq99ibNizN6mAve&#10;RtMYbWw7QCQ9hGVvv4J+A9/CoqsvYknwfLxhXV+4hqMSulTrICgufix8p0hOYZmrC0Z77kNOp1cx&#10;ZqwrnHv8T/CsLE+rLdVDI6sXMfrTtdgdNJdOTKW4uvMC0lVGRVWk+yRx1DZdr2KqZVypADU9f4bQ&#10;m3cTNHJ4D/4nT2C33zy8mh+K5TPfxIjFR6jZp6QK+zcDMjRp1Reuk3pSuycch2OSEXM4nJpAgzDp&#10;1S5oIATXoFF3TPUPRcxuP3i9WoAdy2fitRErEJ7zBMaq0TznOsooF2ZoMQDT5mjT04Z+qY92TiMx&#10;fvz40s+4V+Eg0j9qmLZsA9oNAo/bw2n0Wxphx7k4QFT2ppOCek3R0o67z3YWpy/mCh1SCfIunsER&#10;+s1imCNs9CZbHy3btKP/i/C4XX+MVktz/PgxcHFQ3M1WHFC4D+Hx2Vo7JmmTh/wK3TU0Ln3dVCas&#10;GiZNYOU0DnN/2oGo0Pl0YngOoZeyqASfgErVhSEqWNbb+XqfnNUzbwk77suRM7iovKVO7iE1JVvt&#10;rqMhCpH2XwSV0kDM+/ZbeL7/Nm3bLuiluoVsJA9isfnrfwD3HUjNu4OsrDuQJOzAN6O7KO7UVkKX&#10;NDGDeUvurmkqjpxORJ4wYpO8RJw+kkorpTccbTR3xXu2JOHsRbFCr2QZ+C/8PP3iiNcdaTtKO4e/&#10;z0lgM+8brPF0wwSurntZclcK6Cmb9AZSbqsZbBp6aURbUslerR3LMhF9JIb7ppvim4g9m6G245oZ&#10;RC3MFU8zrURobFIV+lrJOKpS140mD1fOXoaYf0JRhMyz/+IU/SZ63REdqHBMzBqA3ytNnANJMb2G&#10;PEDa6ROI5tzKQTVmqHSZ0CZ0DkeiSx8vP/G4YhBlPai3uyJkRJ/SzLeJGRo0457A5SBb8oj+l6Mo&#10;jfaFVZY/9XZdWT2v6NhlbN65Gw9OGDf3B+yJ2gpPKylSQhOQQaqqfzMyHyZtMMB1KCxof3Nw/0bs&#10;2hIL9HbGy476j4cxadQOTuPm4qc9RxDq2RdIOYtLOo5q0D2m5OLi6bP0S08Mc2xr/E0UQzoqy0Z8&#10;+F7sOZIIiaqfYTxPMEOLQTuJjhjqNpp2Zgfwlddi+G8/iMNhexGyaR18PgrERQMjuontq3Cb7ghE&#10;+cLL+xdsDzuMsD07scnvC3wUeFH/ZKCeHUbNfRf2uIC1cz/Dd8E7sC3gG3jM9YdY5IrP3f4PrfQO&#10;Vg1hO3Q8pltIEPWVN7z9tyPs8EHsCQmGn483Ai8+4K8qSdoF9zfHYsSPkWp34tRpgKYW3IB6CN8v&#10;WgLfFQE4nWugsCqMS183lQkrIIuF3zs+WL8rAmdi/sXhiBiIYYtebZo9mUJXqi4MYWRZGzaFBXcO&#10;QbgfFn35HVasj0SuwkdFvS7OmDHZnk7s/PGJ2zysWPM9Fru/gT7LI6Fz9V8Z6qGxqDn9fxVh+w8j&#10;OuYEQlb/iD+4VTAVoX5zWHezgXTjp3jn/Xn44osF8Jw9H0vX70N8Dp2UVUKXNGkE+1HvY7a9COK1&#10;Pvj4u40I2fYHlnr4YK3YBi6fv42XW/HmQDVxAqvefhczF6/E8jke+HgbFaT9GLz1UmuYNBbxS5Uy&#10;ww5gf/R/OBXyM3z/UDd2GqHL6xMwmda5eK0X3OYtwxrfhXB/bTSWR3G1qUsvzcpvSyY2eHnCqxDx&#10;7fhTfOG7Ej6T38K0I/lUO/SQexZ+L/0fBk/6jLapNVizYh6mfOSHTPTF9DlDYW9aBfpaGZ2val03&#10;GgnOrZqBsTO/gu9yL0z74HfqMgifvDMAnMls2qkPRjvSOjryDdw/WIjl8yZj+KSfkaIIbBCTjv+H&#10;CeNojVBdnuvxJXx9fTD59Tk4Ii89jOSJxxWDNETHl0dgHM02p1MeX6yEr48bXp+2F3Jbrr0JmLZH&#10;39F96JddWOD+MRbT8r89fAbWp3DrzBQ8Wf50tev6T6jnTzp2GZN3KWL9PobP+hAcO3MWUYePIUpM&#10;jexebWBhWlX9m7EyVC4flCLhJ1/8milCz4kvo1tD3QOSLPZnvOPjj13HohETdQwRUddpxtujjYX6&#10;agMF9eyHYe5sJ0U7/HglgkO2ImCpF+auvQCRixvcXm5r3E3PcnS0JHkX5owYh7eG++H4c3vm2XOO&#10;8K6WCh1OjBpP6TbZZTbDUL6oqfHSrHJLabWXV4tvkegAH+Jqx13L3wwmEPUnE5ce4nfs0R0PB7dF&#10;axQJ8B6reNFU+Iic3iNLw7hdijh0pMehI01R/w/I2rAU1XbNurZkVVBEsqI3Em9X9a2xrYjTxBUk&#10;jN/tR06KolcQOpyrXqQtC7et7kZh63Ua3n4hiciT6U5TuaWu6kXn8tJXvlCs6yX88sJqoS37knQS&#10;On+kmrwdyZgloSRV11u4lah/7brQRFf5lO1QeMGfdzOirNzW8sptf2lYe++jJE/howbXzjS3dxc5&#10;TSHfRdykbcy4vGhu725F+s/yJWs9B9HvgmyMkVVxBgnzcaa64UJmLVtNfH1XkkVuijhVO4SVp0tl&#10;0CU3Dh2yEw0i7msPk1RhG2b9+qFJmet0lVXpJppLQrOFXChfZC+zGcYksjpolbD7lqKtrDt5U9H3&#10;aG3vLuo/m/itnUN6atQPLZvG9u60TUzyJRFZj6ifbr00qi0VXiUhPsq+iNaxux85eW4zcdOphxQ+&#10;r58QF/V2T/uuxVvj1LZ6LyfdMrLU1R4rGodApXTdWB1VRxlmOvnr6HayRHmMAdfu1p1QO+qBlidi&#10;FRkjyI2rY/9Te8hqLn2hjelvm9z27iHERykLPu4j5NyWD+lvZd7LH1eM66e1KSBJIYtUuqlot6fJ&#10;Fm5jCVU8XNpqRziIBpNZ/odI6OrhFcpfWSrQrrX0vCyVGbvKy3sRuRH6pZpOcJvDfEtCU42cK2ij&#10;r20bK0N5Fgnz6i+kM472w6X7SWqXt+TGPjLfxV4VF+zGkyWhKfwGHGVloyt9rs9YS8JS71FfDiN0&#10;qBwdlWcfIl5cPanqm1HX4dqBOibcH+qowsTEhLtC+MV47uAOA8wpQDFM0djCEi30vpyuDXewXx5y&#10;Ch7TRtQYFm1aQLX/Qzlwh9bekRSCVDCcAu4wxFwUFBOarAXatGgk3IW6i9NLxmHIT+3gf+YvePSr&#10;e2UtAAACAElEQVTg7v7pRpH+YzSqUHmV6EvfGCoTljtAMxeSQjnqm1vCUlQ1TzcqVxeGKK+sQnmK&#10;GpSTrjKe+jBv1RIi/uXkCsAdgnlHgkIzc7SyFCmWiBkNwcMz3+OlgQshXR6Nq1/9H7jXzfHgNJZ0&#10;G4Jl0s8Qdm0VRrQUFpw8sS5pocwzqWQ8VYEsFmsc+2FB6iyEZP2CtyykenRH2T5NDdeTUkb1y9aH&#10;fr0sry0J/rJGxrdhVV01MJDfyuirkieJ4+noulEIcpHpzKuyz8eT6aLBuJU8+biiH2WcJYb1ic+f&#10;lBbOkMwrnj+97foJ9LxyY5fhvKvGAh26yaPSmcr2S1Vcxyo5GtJldZT6VVIBndTGkI5y5ZNAatai&#10;EjJi1Ca07ShmaDHqJCRrF2b2/Ax3v9uLbR4vlO7ixWA8MaWG1nUXb6zzHo0XWhThWsRGLFm0D5j9&#10;D07++iasKjNJqOloGVrjrZ7hpJ/BYDAYjBqOth3FzGtGHYRAVtIOYzbtxPoPejEji1FFmKBJvxnY&#10;uPlrjCe7MXPUEPQfOBwf7n6IN3y3Yv/qN+q2kcWh2iiAwWAwGAxGebAnWgwGg/EkyB4gv6ghWjzL&#10;pVwMBoPBYDBqLEYtHWQwGAwGg8FgMBgMRsUo19DScmIwGAwGg8FgMBgMhgHKfaLFYDAYDAaDwWAw&#10;GIzKAPw/oHh204ThpsoAAAAASUVORK5CYIJQSwMEFAAGAAgAAAAhANxzmk7cAAAABwEAAA8AAABk&#10;cnMvZG93bnJldi54bWxMj8FKw0AQhu+C77CM4M1uokTSmE0pRT0VwVYQb9NkmoRmZ0N2m6Rv73iy&#10;x/n+4Z9v8tVsOzXS4FvHBuJFBIq4dFXLtYGv/dtDCsoH5Ao7x2TgQh5Wxe1NjlnlJv6kcRdqJSXs&#10;MzTQhNBnWvuyIYt+4XpiyY5usBhkHGpdDThJue30YxQ9a4sty4UGe9o0VJ52Z2vgfcJp/RS/jtvT&#10;cXP52Scf39uYjLm/m9cvoALN4X8Z/vRFHQpxOrgzV151BuSRYCBJlqAkTZNUwEHAUogucn3tX/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P+xbPgDAABGDgAA&#10;DgAAAAAAAAAAAAAAAAA6AgAAZHJzL2Uyb0RvYy54bWxQSwECLQAKAAAAAAAAACEAngxAahwCAgAc&#10;AgIAFAAAAAAAAAAAAAAAAABeBgAAZHJzL21lZGlhL2ltYWdlMS5wbmdQSwECLQAUAAYACAAAACEA&#10;3HOaTtwAAAAHAQAADwAAAAAAAAAAAAAAAACsCAIAZHJzL2Rvd25yZXYueG1sUEsBAi0AFAAGAAgA&#10;AAAhAKomDr68AAAAIQEAABkAAAAAAAAAAAAAAAAAtQkCAGRycy9fcmVscy9lMm9Eb2MueG1sLnJl&#10;bHNQSwUGAAAAAAYABgB8AQAAqAoCAAAA&#10;">
                <v:group id="Group 23" style="position:absolute;width:54483;height:34290" coordsize="54483,342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54483;height:342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4mwgAAANoAAAAPAAAAZHJzL2Rvd25yZXYueG1sRI9Ba8JA&#10;FITvBf/D8gredLcVxcZsJC0WvFQwFrw+ss8kmH0bs1uT/vtuodDjMDPfMOl2tK24U+8bxxqe5goE&#10;celMw5WGz9P7bA3CB2SDrWPS8E0ettnkIcXEuIGPdC9CJSKEfYIa6hC6REpf1mTRz11HHL2L6y2G&#10;KPtKmh6HCLetfFZqJS02HBdq7OitpvJafFkNu1t1wHzIdx+vdFJquTqzdAutp49jvgERaAz/4b/2&#10;3mh4gd8r8QbI7AcAAP//AwBQSwECLQAUAAYACAAAACEA2+H2y+4AAACFAQAAEwAAAAAAAAAAAAAA&#10;AAAAAAAAW0NvbnRlbnRfVHlwZXNdLnhtbFBLAQItABQABgAIAAAAIQBa9CxbvwAAABUBAAALAAAA&#10;AAAAAAAAAAAAAB8BAABfcmVscy8ucmVsc1BLAQItABQABgAIAAAAIQA1QX4mwgAAANoAAAAPAAAA&#10;AAAAAAAAAAAAAAcCAABkcnMvZG93bnJldi54bWxQSwUGAAAAAAMAAwC3AAAA9gIAAAAA&#10;">
                    <v:imagedata o:title="" r:id="rId135"/>
                  </v:shape>
                  <v:rect id="Rectangle 10" style="position:absolute;left:46565;top:32611;width:1480;height:814;visibility:visible;mso-wrap-style:square;v-text-anchor:middle" o:spid="_x0000_s1029"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v:group>
                <v:rect id="Rectangle 28" style="position:absolute;left:7661;top:31103;width:1480;height:814;visibility:visible;mso-wrap-style:square;v-text-anchor:middle" o:spid="_x0000_s1030"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w10:wrap type="topAndBottom"/>
              </v:group>
            </w:pict>
          </mc:Fallback>
        </mc:AlternateContent>
      </w:r>
      <w:r w:rsidR="008E0312">
        <w:t>Burden estimate table:</w:t>
      </w:r>
    </w:p>
    <w:p w:rsidRPr="006D2AC1" w:rsidR="008E0312" w:rsidP="006D2AC1" w:rsidRDefault="008E0312" w14:paraId="4FC0385E" w14:textId="1C6A3E2A">
      <w:pPr>
        <w:pStyle w:val="FERCparanumber"/>
        <w:numPr>
          <w:ilvl w:val="0"/>
          <w:numId w:val="0"/>
        </w:numPr>
        <w:rPr>
          <w:lang w:val="x-none"/>
        </w:rPr>
      </w:pPr>
    </w:p>
    <w:p w:rsidR="00A81529" w:rsidP="00A81529" w:rsidRDefault="00A81529" w14:paraId="3F2714A2" w14:textId="4B0D2F8D">
      <w:pPr>
        <w:pStyle w:val="FERCparanumber"/>
        <w:numPr>
          <w:ilvl w:val="0"/>
          <w:numId w:val="0"/>
        </w:numPr>
        <w:spacing w:after="0"/>
      </w:pPr>
      <w:r>
        <w:t xml:space="preserve">Additional information can be found at the </w:t>
      </w:r>
      <w:hyperlink w:history="1" r:id="rId136">
        <w:r w:rsidRPr="006D2AC1">
          <w:rPr>
            <w:rStyle w:val="Hyperlink"/>
            <w:lang w:val="x-none"/>
          </w:rPr>
          <w:t>Information Collections</w:t>
        </w:r>
        <w:r>
          <w:rPr>
            <w:rStyle w:val="Hyperlink"/>
          </w:rPr>
          <w:t xml:space="preserve"> Page</w:t>
        </w:r>
      </w:hyperlink>
      <w:r w:rsidRPr="00A81529">
        <w:t xml:space="preserve"> on ferc.gov</w:t>
      </w:r>
      <w:r w:rsidR="009B26EE">
        <w:t>.</w:t>
      </w:r>
    </w:p>
    <w:p w:rsidR="000902EE" w:rsidP="00A81529" w:rsidRDefault="00D644C6" w14:paraId="5930A5B1" w14:textId="77777777">
      <w:pPr>
        <w:widowControl/>
      </w:pPr>
      <w:r>
        <w:t xml:space="preserve">The requirements of the information collections in </w:t>
      </w:r>
      <w:r w:rsidRPr="00D644C6">
        <w:t>Order</w:t>
      </w:r>
      <w:r>
        <w:t xml:space="preserve"> 860 and the August 19, 2021 order are covered by FERC-919A (OMB control number </w:t>
      </w:r>
      <w:hyperlink w:history="1" r:id="rId137">
        <w:r w:rsidRPr="00D644C6">
          <w:rPr>
            <w:rFonts w:eastAsia="Times New Roman"/>
            <w:color w:val="0563C1"/>
            <w:szCs w:val="26"/>
            <w:u w:val="single"/>
          </w:rPr>
          <w:t>1902-0317</w:t>
        </w:r>
      </w:hyperlink>
      <w:r w:rsidRPr="00D644C6">
        <w:t>)</w:t>
      </w:r>
      <w:r>
        <w:t xml:space="preserve">.  </w:t>
      </w:r>
    </w:p>
    <w:p w:rsidR="000902EE" w:rsidP="00A81529" w:rsidRDefault="000902EE" w14:paraId="5E858E06" w14:textId="77777777">
      <w:pPr>
        <w:widowControl/>
      </w:pPr>
    </w:p>
    <w:p w:rsidRPr="00D644C6" w:rsidR="00D644C6" w:rsidP="00A81529" w:rsidRDefault="00D644C6" w14:paraId="4931FD50" w14:textId="2CE6ED2C">
      <w:pPr>
        <w:widowControl/>
      </w:pPr>
      <w:r>
        <w:t>The Office of Management and Budget Expiration Date is [</w:t>
      </w:r>
      <w:r w:rsidRPr="00D644C6">
        <w:rPr>
          <w:highlight w:val="yellow"/>
        </w:rPr>
        <w:t>TBD</w:t>
      </w:r>
      <w:r>
        <w:t>].</w:t>
      </w:r>
      <w:r w:rsidRPr="000902EE" w:rsidR="000902EE">
        <w:t xml:space="preserve"> </w:t>
      </w:r>
      <w:r w:rsidR="000902EE">
        <w:t xml:space="preserve"> A</w:t>
      </w:r>
      <w:r w:rsidRPr="000902EE" w:rsidR="000902EE">
        <w:t>n agency may not conduct or sponsor, and a person is not required to respond to, a collection of information unless it displays a currently valid OMB control number (5 CFR 1320.8(b)(b)(vi))</w:t>
      </w:r>
      <w:r w:rsidR="000902EE">
        <w:t>.</w:t>
      </w:r>
    </w:p>
    <w:p w:rsidR="00A81529" w:rsidP="00A81529" w:rsidRDefault="00A81529" w14:paraId="4F0B563E" w14:textId="77777777">
      <w:pPr>
        <w:pStyle w:val="FERCparanumber"/>
        <w:numPr>
          <w:ilvl w:val="0"/>
          <w:numId w:val="0"/>
        </w:numPr>
      </w:pPr>
    </w:p>
    <w:p w:rsidRPr="006D2AC1" w:rsidR="006D2AC1" w:rsidP="006D2AC1" w:rsidRDefault="006D2AC1" w14:paraId="2D1E278B" w14:textId="7979824B">
      <w:pPr>
        <w:pStyle w:val="FERCparanumber"/>
        <w:numPr>
          <w:ilvl w:val="0"/>
          <w:numId w:val="0"/>
        </w:numPr>
      </w:pPr>
      <w:bookmarkStart w:name="_GoBack" w:id="66"/>
      <w:bookmarkEnd w:id="66"/>
    </w:p>
    <w:sectPr w:rsidRPr="006D2AC1" w:rsidR="006D2AC1" w:rsidSect="003A34F1">
      <w:type w:val="continuous"/>
      <w:pgSz w:w="12240" w:h="15840"/>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139F8" w14:textId="77777777" w:rsidR="00983588" w:rsidRDefault="00983588" w:rsidP="0048020B">
      <w:r>
        <w:separator/>
      </w:r>
    </w:p>
    <w:p w14:paraId="71F99005" w14:textId="77777777" w:rsidR="00983588" w:rsidRDefault="00983588"/>
  </w:endnote>
  <w:endnote w:type="continuationSeparator" w:id="0">
    <w:p w14:paraId="23925B3A" w14:textId="77777777" w:rsidR="00983588" w:rsidRDefault="00983588" w:rsidP="0048020B">
      <w:r>
        <w:continuationSeparator/>
      </w:r>
    </w:p>
    <w:p w14:paraId="40C2818F" w14:textId="77777777" w:rsidR="00983588" w:rsidRDefault="00983588"/>
  </w:endnote>
  <w:endnote w:type="continuationNotice" w:id="1">
    <w:p w14:paraId="3CB2FB5A" w14:textId="77777777" w:rsidR="00983588" w:rsidRDefault="00983588"/>
    <w:p w14:paraId="39617341" w14:textId="77777777" w:rsidR="00983588" w:rsidRDefault="00983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D3CA" w14:textId="77777777" w:rsidR="00E549FF" w:rsidRDefault="00E54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B24E8" w14:textId="77777777" w:rsidR="00E549FF" w:rsidRDefault="00E54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E8F84" w14:textId="77777777" w:rsidR="00E549FF" w:rsidRDefault="00E54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ABE78" w14:textId="77777777" w:rsidR="00983588" w:rsidRDefault="00983588" w:rsidP="0048020B">
      <w:r>
        <w:separator/>
      </w:r>
    </w:p>
    <w:p w14:paraId="5EE9E0C0" w14:textId="77777777" w:rsidR="00983588" w:rsidRDefault="00983588"/>
  </w:footnote>
  <w:footnote w:type="continuationSeparator" w:id="0">
    <w:p w14:paraId="7AD0E800" w14:textId="77777777" w:rsidR="00983588" w:rsidRDefault="00983588" w:rsidP="0048020B">
      <w:r>
        <w:continuationSeparator/>
      </w:r>
    </w:p>
    <w:p w14:paraId="3B614EF2" w14:textId="77777777" w:rsidR="00983588" w:rsidRDefault="00983588"/>
  </w:footnote>
  <w:footnote w:type="continuationNotice" w:id="1">
    <w:p w14:paraId="6F14BBBB" w14:textId="77777777" w:rsidR="00983588" w:rsidRDefault="00983588"/>
    <w:p w14:paraId="0972E0C2" w14:textId="77777777" w:rsidR="00983588" w:rsidRDefault="00983588"/>
  </w:footnote>
  <w:footnote w:id="2">
    <w:p w14:paraId="7FB1DD69" w14:textId="2402A7B3" w:rsidR="00E549FF" w:rsidRPr="00A90E11" w:rsidRDefault="00E549FF">
      <w:pPr>
        <w:pStyle w:val="FootnoteText"/>
      </w:pPr>
      <w:r>
        <w:rPr>
          <w:rStyle w:val="FootnoteReference"/>
        </w:rPr>
        <w:footnoteRef/>
      </w:r>
      <w:r>
        <w:t xml:space="preserve"> The MBR Database was established by the Commission in Order No. 860.  </w:t>
      </w:r>
      <w:r w:rsidRPr="00A90E11">
        <w:rPr>
          <w:i/>
        </w:rPr>
        <w:t xml:space="preserve">Data Collection for Analytics &amp; Surveillance and Market-Based Rate Purposes, </w:t>
      </w:r>
      <w:r w:rsidRPr="00DF6FC6">
        <w:t>Order No. 860, 168 FERC ¶ 61,039 (2019)</w:t>
      </w:r>
      <w:r>
        <w:t xml:space="preserve">, </w:t>
      </w:r>
      <w:r>
        <w:rPr>
          <w:i/>
          <w:iCs/>
        </w:rPr>
        <w:t>order on reh’g</w:t>
      </w:r>
      <w:r>
        <w:t xml:space="preserve">, </w:t>
      </w:r>
      <w:r w:rsidRPr="00A26FBC">
        <w:t>Order No. 860-A, 170 FERC ¶ 61,129 (2020).</w:t>
      </w:r>
      <w:r>
        <w:t xml:space="preserve">  On August 18, 2021, the Commission issued an Adopted Revision of Information Collection, adding three new data fields to the </w:t>
      </w:r>
      <w:proofErr w:type="spellStart"/>
      <w:r>
        <w:t>entities_to_entities</w:t>
      </w:r>
      <w:proofErr w:type="spellEnd"/>
      <w:r>
        <w:t xml:space="preserve"> table.  </w:t>
      </w:r>
      <w:r w:rsidRPr="00B9205C">
        <w:rPr>
          <w:i/>
          <w:iCs/>
        </w:rPr>
        <w:t>Adopted revisions to information collection</w:t>
      </w:r>
      <w:r w:rsidRPr="00B9205C">
        <w:t>,</w:t>
      </w:r>
      <w:r>
        <w:t xml:space="preserve"> </w:t>
      </w:r>
      <w:r w:rsidRPr="00B9205C">
        <w:t>176 FERC ¶ 61,109</w:t>
      </w:r>
      <w:r>
        <w:t>.</w:t>
      </w:r>
    </w:p>
  </w:footnote>
  <w:footnote w:id="3">
    <w:p w14:paraId="30C836C5" w14:textId="2A3E9EDF" w:rsidR="00E549FF" w:rsidRDefault="00E549FF">
      <w:pPr>
        <w:pStyle w:val="FootnoteText"/>
      </w:pPr>
      <w:r>
        <w:rPr>
          <w:rStyle w:val="FootnoteReference"/>
        </w:rPr>
        <w:footnoteRef/>
      </w:r>
      <w:r>
        <w:t xml:space="preserve"> </w:t>
      </w:r>
      <w:r w:rsidRPr="00E0760D">
        <w:t xml:space="preserve">A Seller is defined as any person that has authorization to or seeks authorization to engage in sales for resale of electric energy, capacity or ancillary services at market-based rates under section 205 of the Federal Power Act.  </w:t>
      </w:r>
      <w:r>
        <w:rPr>
          <w:i/>
        </w:rPr>
        <w:t xml:space="preserve">See </w:t>
      </w:r>
      <w:r w:rsidRPr="00E0760D">
        <w:t>18 C</w:t>
      </w:r>
      <w:r>
        <w:t>.</w:t>
      </w:r>
      <w:r w:rsidRPr="00E0760D">
        <w:t>F</w:t>
      </w:r>
      <w:r>
        <w:t>.</w:t>
      </w:r>
      <w:r w:rsidRPr="00E0760D">
        <w:t>R</w:t>
      </w:r>
      <w:r>
        <w:t>. §</w:t>
      </w:r>
      <w:r w:rsidRPr="00E0760D">
        <w:t xml:space="preserve"> 35.36(a)(1)</w:t>
      </w:r>
      <w:r>
        <w:t xml:space="preserve"> (2020)</w:t>
      </w:r>
      <w:r w:rsidRPr="00E0760D">
        <w:t xml:space="preserve">; 16 U.S.C. </w:t>
      </w:r>
      <w:r>
        <w:t xml:space="preserve">§ </w:t>
      </w:r>
      <w:r w:rsidRPr="00E0760D">
        <w:t>824d.</w:t>
      </w:r>
    </w:p>
  </w:footnote>
  <w:footnote w:id="4">
    <w:p w14:paraId="3742C759" w14:textId="32C3EA58" w:rsidR="00E549FF" w:rsidRDefault="00E549FF">
      <w:pPr>
        <w:pStyle w:val="FootnoteText"/>
      </w:pPr>
      <w:r>
        <w:rPr>
          <w:rStyle w:val="FootnoteReference"/>
        </w:rPr>
        <w:footnoteRef/>
      </w:r>
      <w:r>
        <w:t xml:space="preserve"> Also known as XML “Sheets.”</w:t>
      </w:r>
    </w:p>
  </w:footnote>
  <w:footnote w:id="5">
    <w:p w14:paraId="39413B62" w14:textId="7B40CCD9" w:rsidR="00E549FF" w:rsidRDefault="00E549FF">
      <w:pPr>
        <w:pStyle w:val="FootnoteText"/>
      </w:pPr>
      <w:r>
        <w:rPr>
          <w:rStyle w:val="FootnoteReference"/>
        </w:rPr>
        <w:footnoteRef/>
      </w:r>
      <w:r>
        <w:t xml:space="preserve"> The MBR Portal is available at:  </w:t>
      </w:r>
      <w:hyperlink r:id="rId1" w:history="1">
        <w:r w:rsidRPr="00E149AA">
          <w:rPr>
            <w:rStyle w:val="Hyperlink"/>
          </w:rPr>
          <w:t>https://mbrweb.ferc.gov/</w:t>
        </w:r>
      </w:hyperlink>
      <w:r>
        <w:t>.  We provide links to specific sections of the MBR Portal throughout this guide as necessary.</w:t>
      </w:r>
    </w:p>
  </w:footnote>
  <w:footnote w:id="6">
    <w:p w14:paraId="4DE995C4" w14:textId="3D69B993" w:rsidR="00E549FF" w:rsidRDefault="00E549FF" w:rsidP="00C85A02">
      <w:pPr>
        <w:pStyle w:val="FootnoteText"/>
      </w:pPr>
      <w:r>
        <w:rPr>
          <w:rStyle w:val="FootnoteReference"/>
        </w:rPr>
        <w:footnoteRef/>
      </w:r>
      <w:r>
        <w:t xml:space="preserve"> For purposes of this user guide, Submitters are defined as a</w:t>
      </w:r>
      <w:r w:rsidRPr="009878E0">
        <w:t xml:space="preserve">ny person or entity </w:t>
      </w:r>
      <w:r>
        <w:t>inserting or uploading</w:t>
      </w:r>
      <w:r w:rsidRPr="009878E0">
        <w:t xml:space="preserve"> data into the database. </w:t>
      </w:r>
      <w:r>
        <w:t xml:space="preserve"> This i</w:t>
      </w:r>
      <w:r w:rsidRPr="009878E0">
        <w:t>nclude</w:t>
      </w:r>
      <w:r>
        <w:t>s</w:t>
      </w:r>
      <w:r w:rsidRPr="009878E0">
        <w:t xml:space="preserve"> </w:t>
      </w:r>
      <w:r w:rsidRPr="00F231E6">
        <w:t>S</w:t>
      </w:r>
      <w:r w:rsidRPr="009F7A5A">
        <w:t>ellers and any person or entity authorized to submit on behalf of Sellers.</w:t>
      </w:r>
      <w:r>
        <w:t xml:space="preserve"> </w:t>
      </w:r>
    </w:p>
  </w:footnote>
  <w:footnote w:id="7">
    <w:p w14:paraId="28AA8523" w14:textId="08EFC0A4" w:rsidR="00E549FF" w:rsidRDefault="00E549FF" w:rsidP="00DD7052">
      <w:pPr>
        <w:pStyle w:val="FootnoteText"/>
      </w:pPr>
      <w:r>
        <w:rPr>
          <w:rStyle w:val="FootnoteReference"/>
        </w:rPr>
        <w:footnoteRef/>
      </w:r>
      <w:r>
        <w:t xml:space="preserve"> N</w:t>
      </w:r>
      <w:r w:rsidRPr="00995148">
        <w:t>ote that not all submissions into the database require a subsequent filing to the Commission.</w:t>
      </w:r>
      <w:r>
        <w:t xml:space="preserve">  </w:t>
      </w:r>
      <w:r w:rsidRPr="009F7A5A">
        <w:t>For example, if a new affiliation with a generator</w:t>
      </w:r>
      <w:r w:rsidRPr="00F231E6">
        <w:t xml:space="preserve"> of an already affiliated entity increases controlled capacity in a market by 75 megawatts, the database should reflect this increase, but it would not create a change in status filing obligation.  Likewise, cumulative changes should also be considered.  For instance, if controlled capacity increases by 500 MW but subsequently decreases by 450 MW within the same quarter, there would also be no obligation to submit a change in status filing because the net increase in generation is below the 100 MW threshold.</w:t>
      </w:r>
    </w:p>
  </w:footnote>
  <w:footnote w:id="8">
    <w:p w14:paraId="2FA1242B" w14:textId="29C1BCC2" w:rsidR="00E549FF" w:rsidRDefault="00E549FF">
      <w:pPr>
        <w:pStyle w:val="FootnoteText"/>
      </w:pPr>
      <w:r>
        <w:rPr>
          <w:rStyle w:val="FootnoteReference"/>
        </w:rPr>
        <w:footnoteRef/>
      </w:r>
      <w:r>
        <w:t xml:space="preserve"> </w:t>
      </w:r>
      <w:r w:rsidRPr="00DD7052">
        <w:t xml:space="preserve">Submissions </w:t>
      </w:r>
      <w:r>
        <w:t>including any of the “Relationships” information on page 3,</w:t>
      </w:r>
      <w:r w:rsidRPr="00DD7052">
        <w:t xml:space="preserve"> allow the system to auto-generate both a Seller’s asset appendix as well as the necessary reports for any submitted market power screens.</w:t>
      </w:r>
    </w:p>
  </w:footnote>
  <w:footnote w:id="9">
    <w:p w14:paraId="6D6AAF82" w14:textId="226DF347" w:rsidR="00E549FF" w:rsidRDefault="00E549FF">
      <w:pPr>
        <w:pStyle w:val="FootnoteText"/>
      </w:pPr>
      <w:r>
        <w:rPr>
          <w:rStyle w:val="FootnoteReference"/>
        </w:rPr>
        <w:footnoteRef/>
      </w:r>
      <w:r>
        <w:t xml:space="preserve"> Order No. 860</w:t>
      </w:r>
      <w:r w:rsidRPr="00B5125A">
        <w:t>, 168 FERC ¶ 61,039</w:t>
      </w:r>
      <w:r>
        <w:t xml:space="preserve"> at P 185.</w:t>
      </w:r>
    </w:p>
  </w:footnote>
  <w:footnote w:id="10">
    <w:p w14:paraId="33B8144B" w14:textId="0F62459D" w:rsidR="00E549FF" w:rsidRDefault="00E549FF">
      <w:pPr>
        <w:pStyle w:val="FootnoteText"/>
      </w:pPr>
      <w:r>
        <w:rPr>
          <w:rStyle w:val="FootnoteReference"/>
        </w:rPr>
        <w:footnoteRef/>
      </w:r>
      <w:r>
        <w:t xml:space="preserve"> Order No. 860</w:t>
      </w:r>
      <w:r w:rsidRPr="00B5125A">
        <w:t>, 168 FERC ¶ 61,039</w:t>
      </w:r>
      <w:r>
        <w:t xml:space="preserve"> at P 171.</w:t>
      </w:r>
    </w:p>
  </w:footnote>
  <w:footnote w:id="11">
    <w:p w14:paraId="5E1877B9" w14:textId="4CDABA00" w:rsidR="00E549FF" w:rsidRDefault="00E549FF">
      <w:pPr>
        <w:pStyle w:val="FootnoteText"/>
      </w:pPr>
      <w:r>
        <w:rPr>
          <w:rStyle w:val="FootnoteReference"/>
        </w:rPr>
        <w:footnoteRef/>
      </w:r>
      <w:r>
        <w:t xml:space="preserve"> Although Sellers are required to submit their information into the database it will not be used to process their filings.  As noted above, the asset appendices and indicative screens are required to be submitted as attachments with their initial applications during this time period.  Sellers are required to submit this information by November 2, 2021 so that their affiliates’ asset appendices will be correct and complete.</w:t>
      </w:r>
    </w:p>
  </w:footnote>
  <w:footnote w:id="12">
    <w:p w14:paraId="45C9385D" w14:textId="4FE3E3D3" w:rsidR="00E549FF" w:rsidRDefault="00E549FF">
      <w:pPr>
        <w:pStyle w:val="FootnoteText"/>
      </w:pPr>
      <w:r>
        <w:rPr>
          <w:rStyle w:val="FootnoteReference"/>
        </w:rPr>
        <w:footnoteRef/>
      </w:r>
      <w:r>
        <w:t xml:space="preserve"> Order No. 860</w:t>
      </w:r>
      <w:r w:rsidRPr="00B5125A">
        <w:t>, 168 FERC ¶ 61,039</w:t>
      </w:r>
      <w:r>
        <w:t xml:space="preserve"> at P 314.  </w:t>
      </w:r>
    </w:p>
  </w:footnote>
  <w:footnote w:id="13">
    <w:p w14:paraId="38A912AD" w14:textId="70F8488B" w:rsidR="00E549FF" w:rsidRDefault="00E549FF">
      <w:pPr>
        <w:pStyle w:val="FootnoteText"/>
      </w:pPr>
      <w:r>
        <w:rPr>
          <w:rStyle w:val="FootnoteReference"/>
        </w:rPr>
        <w:footnoteRef/>
      </w:r>
      <w:r>
        <w:t xml:space="preserve"> The MBR Portal is described in the next section, 5. Description of the MBR Portal.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652AF" w14:textId="77777777" w:rsidR="00E549FF" w:rsidRDefault="00E549FF" w:rsidP="007A2E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8AEC438" w14:textId="77777777" w:rsidR="00E549FF" w:rsidRDefault="00E549FF" w:rsidP="007A2E3C">
    <w:pPr>
      <w:pStyle w:val="Header"/>
      <w:ind w:right="360"/>
    </w:pPr>
  </w:p>
  <w:p w14:paraId="43AA7C26" w14:textId="77777777" w:rsidR="00E549FF" w:rsidRDefault="00E549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EA3C" w14:textId="253FCF51" w:rsidR="00E549FF" w:rsidRDefault="00983588" w:rsidP="00D61A6A">
    <w:pPr>
      <w:pStyle w:val="Header"/>
      <w:tabs>
        <w:tab w:val="left" w:pos="4225"/>
      </w:tabs>
      <w:ind w:left="455" w:firstLine="3865"/>
    </w:pPr>
    <w:sdt>
      <w:sdtPr>
        <w:id w:val="-2145110361"/>
        <w:docPartObj>
          <w:docPartGallery w:val="Page Numbers (Top of Page)"/>
          <w:docPartUnique/>
        </w:docPartObj>
      </w:sdtPr>
      <w:sdtEndPr>
        <w:rPr>
          <w:noProof/>
        </w:rPr>
      </w:sdtEndPr>
      <w:sdtContent>
        <w:r w:rsidR="00E549FF">
          <w:fldChar w:fldCharType="begin"/>
        </w:r>
        <w:r w:rsidR="00E549FF">
          <w:instrText xml:space="preserve"> PAGE   \* MERGEFORMAT </w:instrText>
        </w:r>
        <w:r w:rsidR="00E549FF">
          <w:fldChar w:fldCharType="separate"/>
        </w:r>
        <w:r w:rsidR="00E549FF">
          <w:rPr>
            <w:noProof/>
          </w:rPr>
          <w:t>2</w:t>
        </w:r>
        <w:r w:rsidR="00E549FF">
          <w:rPr>
            <w:noProof/>
          </w:rPr>
          <w:fldChar w:fldCharType="end"/>
        </w:r>
        <w:r w:rsidR="00E549FF">
          <w:rPr>
            <w:noProof/>
          </w:rPr>
          <w:tab/>
          <w:t>Updated August 2021</w:t>
        </w:r>
      </w:sdtContent>
    </w:sdt>
  </w:p>
  <w:p w14:paraId="5918D9A2" w14:textId="77777777" w:rsidR="00E549FF" w:rsidRDefault="00E549FF" w:rsidP="00EC3F55">
    <w:pPr>
      <w:pStyle w:val="Header"/>
      <w:tabs>
        <w:tab w:val="clear" w:pos="4680"/>
      </w:tabs>
      <w:spacing w:after="240"/>
    </w:pPr>
  </w:p>
  <w:p w14:paraId="296213E3" w14:textId="77777777" w:rsidR="00E549FF" w:rsidRDefault="00E549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5CD13" w14:textId="1A1EA8D6" w:rsidR="00E549FF" w:rsidRDefault="00E549FF" w:rsidP="00EC3F55">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926A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D9AAD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D240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2AD5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BCEEC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24AF3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D0A8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72DF0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0E1D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3861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44F24"/>
    <w:multiLevelType w:val="hybridMultilevel"/>
    <w:tmpl w:val="4080C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F2769"/>
    <w:multiLevelType w:val="hybridMultilevel"/>
    <w:tmpl w:val="519E8BCE"/>
    <w:lvl w:ilvl="0" w:tplc="2AF8E45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343641"/>
    <w:multiLevelType w:val="hybridMultilevel"/>
    <w:tmpl w:val="90B63D82"/>
    <w:lvl w:ilvl="0" w:tplc="64EA033C">
      <w:start w:val="1"/>
      <w:numFmt w:val="decimal"/>
      <w:lvlText w:val="%1."/>
      <w:lvlJc w:val="left"/>
      <w:pPr>
        <w:ind w:left="1080" w:hanging="360"/>
      </w:pPr>
      <w:rPr>
        <w:rFonts w:eastAsiaTheme="minorHAnsi"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47641F1"/>
    <w:multiLevelType w:val="hybridMultilevel"/>
    <w:tmpl w:val="E028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525688"/>
    <w:multiLevelType w:val="hybridMultilevel"/>
    <w:tmpl w:val="AD5E9768"/>
    <w:lvl w:ilvl="0" w:tplc="04090015">
      <w:start w:val="1"/>
      <w:numFmt w:val="upperLetter"/>
      <w:lvlText w:val="%1."/>
      <w:lvlJc w:val="left"/>
      <w:pPr>
        <w:tabs>
          <w:tab w:val="num" w:pos="1440"/>
        </w:tabs>
        <w:ind w:left="72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5BE73A7"/>
    <w:multiLevelType w:val="hybridMultilevel"/>
    <w:tmpl w:val="869A21AC"/>
    <w:lvl w:ilvl="0" w:tplc="0EDA2D5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E11ED9"/>
    <w:multiLevelType w:val="hybridMultilevel"/>
    <w:tmpl w:val="3230A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C83643"/>
    <w:multiLevelType w:val="hybridMultilevel"/>
    <w:tmpl w:val="4F4A5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CE08E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AE94E2C"/>
    <w:multiLevelType w:val="hybridMultilevel"/>
    <w:tmpl w:val="24D0A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D409C"/>
    <w:multiLevelType w:val="hybridMultilevel"/>
    <w:tmpl w:val="9C084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B760DA"/>
    <w:multiLevelType w:val="hybridMultilevel"/>
    <w:tmpl w:val="3794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2C3693"/>
    <w:multiLevelType w:val="hybridMultilevel"/>
    <w:tmpl w:val="7194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DB6B1B"/>
    <w:multiLevelType w:val="hybridMultilevel"/>
    <w:tmpl w:val="84E2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E944DF"/>
    <w:multiLevelType w:val="hybridMultilevel"/>
    <w:tmpl w:val="E7FE7A5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2D6E00"/>
    <w:multiLevelType w:val="hybridMultilevel"/>
    <w:tmpl w:val="39AE11E8"/>
    <w:lvl w:ilvl="0" w:tplc="02BAEB5E">
      <w:start w:val="182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EF380F"/>
    <w:multiLevelType w:val="hybridMultilevel"/>
    <w:tmpl w:val="96C69F14"/>
    <w:lvl w:ilvl="0" w:tplc="679C414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EA38D5"/>
    <w:multiLevelType w:val="hybridMultilevel"/>
    <w:tmpl w:val="50F417FA"/>
    <w:lvl w:ilvl="0" w:tplc="11CCFB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350ADA"/>
    <w:multiLevelType w:val="hybridMultilevel"/>
    <w:tmpl w:val="EBE09462"/>
    <w:lvl w:ilvl="0" w:tplc="4A30786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80D5AF3"/>
    <w:multiLevelType w:val="hybridMultilevel"/>
    <w:tmpl w:val="BFE0A0A0"/>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242BDC"/>
    <w:multiLevelType w:val="hybridMultilevel"/>
    <w:tmpl w:val="CA0244BA"/>
    <w:lvl w:ilvl="0" w:tplc="0EDA2D5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CCA2D43"/>
    <w:multiLevelType w:val="hybridMultilevel"/>
    <w:tmpl w:val="17EAE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2D076D"/>
    <w:multiLevelType w:val="hybridMultilevel"/>
    <w:tmpl w:val="1B001FF4"/>
    <w:lvl w:ilvl="0" w:tplc="04090015">
      <w:start w:val="1"/>
      <w:numFmt w:val="upperLetter"/>
      <w:lvlText w:val="%1."/>
      <w:lvlJc w:val="left"/>
      <w:pPr>
        <w:tabs>
          <w:tab w:val="num" w:pos="1440"/>
        </w:tabs>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D933692"/>
    <w:multiLevelType w:val="hybridMultilevel"/>
    <w:tmpl w:val="9F6EB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304F98"/>
    <w:multiLevelType w:val="hybridMultilevel"/>
    <w:tmpl w:val="E4DEB160"/>
    <w:lvl w:ilvl="0" w:tplc="CE983C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F140C78"/>
    <w:multiLevelType w:val="hybridMultilevel"/>
    <w:tmpl w:val="4224B642"/>
    <w:lvl w:ilvl="0" w:tplc="54F0E56E">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742A68"/>
    <w:multiLevelType w:val="hybridMultilevel"/>
    <w:tmpl w:val="4426E4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1795439"/>
    <w:multiLevelType w:val="hybridMultilevel"/>
    <w:tmpl w:val="9CD2C86A"/>
    <w:lvl w:ilvl="0" w:tplc="03A4F6C2">
      <w:start w:val="1"/>
      <w:numFmt w:val="bullet"/>
      <w:lvlText w:val="•"/>
      <w:lvlJc w:val="left"/>
      <w:pPr>
        <w:tabs>
          <w:tab w:val="num" w:pos="720"/>
        </w:tabs>
        <w:ind w:left="720" w:hanging="360"/>
      </w:pPr>
      <w:rPr>
        <w:rFonts w:ascii="Times New Roman" w:hAnsi="Times New Roman" w:hint="default"/>
      </w:rPr>
    </w:lvl>
    <w:lvl w:ilvl="1" w:tplc="1F820F8A" w:tentative="1">
      <w:start w:val="1"/>
      <w:numFmt w:val="bullet"/>
      <w:lvlText w:val="•"/>
      <w:lvlJc w:val="left"/>
      <w:pPr>
        <w:tabs>
          <w:tab w:val="num" w:pos="1440"/>
        </w:tabs>
        <w:ind w:left="1440" w:hanging="360"/>
      </w:pPr>
      <w:rPr>
        <w:rFonts w:ascii="Times New Roman" w:hAnsi="Times New Roman" w:hint="default"/>
      </w:rPr>
    </w:lvl>
    <w:lvl w:ilvl="2" w:tplc="89CAA6CE" w:tentative="1">
      <w:start w:val="1"/>
      <w:numFmt w:val="bullet"/>
      <w:lvlText w:val="•"/>
      <w:lvlJc w:val="left"/>
      <w:pPr>
        <w:tabs>
          <w:tab w:val="num" w:pos="2160"/>
        </w:tabs>
        <w:ind w:left="2160" w:hanging="360"/>
      </w:pPr>
      <w:rPr>
        <w:rFonts w:ascii="Times New Roman" w:hAnsi="Times New Roman" w:hint="default"/>
      </w:rPr>
    </w:lvl>
    <w:lvl w:ilvl="3" w:tplc="D7927588" w:tentative="1">
      <w:start w:val="1"/>
      <w:numFmt w:val="bullet"/>
      <w:lvlText w:val="•"/>
      <w:lvlJc w:val="left"/>
      <w:pPr>
        <w:tabs>
          <w:tab w:val="num" w:pos="2880"/>
        </w:tabs>
        <w:ind w:left="2880" w:hanging="360"/>
      </w:pPr>
      <w:rPr>
        <w:rFonts w:ascii="Times New Roman" w:hAnsi="Times New Roman" w:hint="default"/>
      </w:rPr>
    </w:lvl>
    <w:lvl w:ilvl="4" w:tplc="4598678E" w:tentative="1">
      <w:start w:val="1"/>
      <w:numFmt w:val="bullet"/>
      <w:lvlText w:val="•"/>
      <w:lvlJc w:val="left"/>
      <w:pPr>
        <w:tabs>
          <w:tab w:val="num" w:pos="3600"/>
        </w:tabs>
        <w:ind w:left="3600" w:hanging="360"/>
      </w:pPr>
      <w:rPr>
        <w:rFonts w:ascii="Times New Roman" w:hAnsi="Times New Roman" w:hint="default"/>
      </w:rPr>
    </w:lvl>
    <w:lvl w:ilvl="5" w:tplc="530C7838" w:tentative="1">
      <w:start w:val="1"/>
      <w:numFmt w:val="bullet"/>
      <w:lvlText w:val="•"/>
      <w:lvlJc w:val="left"/>
      <w:pPr>
        <w:tabs>
          <w:tab w:val="num" w:pos="4320"/>
        </w:tabs>
        <w:ind w:left="4320" w:hanging="360"/>
      </w:pPr>
      <w:rPr>
        <w:rFonts w:ascii="Times New Roman" w:hAnsi="Times New Roman" w:hint="default"/>
      </w:rPr>
    </w:lvl>
    <w:lvl w:ilvl="6" w:tplc="9D240A20" w:tentative="1">
      <w:start w:val="1"/>
      <w:numFmt w:val="bullet"/>
      <w:lvlText w:val="•"/>
      <w:lvlJc w:val="left"/>
      <w:pPr>
        <w:tabs>
          <w:tab w:val="num" w:pos="5040"/>
        </w:tabs>
        <w:ind w:left="5040" w:hanging="360"/>
      </w:pPr>
      <w:rPr>
        <w:rFonts w:ascii="Times New Roman" w:hAnsi="Times New Roman" w:hint="default"/>
      </w:rPr>
    </w:lvl>
    <w:lvl w:ilvl="7" w:tplc="C28613F6" w:tentative="1">
      <w:start w:val="1"/>
      <w:numFmt w:val="bullet"/>
      <w:lvlText w:val="•"/>
      <w:lvlJc w:val="left"/>
      <w:pPr>
        <w:tabs>
          <w:tab w:val="num" w:pos="5760"/>
        </w:tabs>
        <w:ind w:left="5760" w:hanging="360"/>
      </w:pPr>
      <w:rPr>
        <w:rFonts w:ascii="Times New Roman" w:hAnsi="Times New Roman" w:hint="default"/>
      </w:rPr>
    </w:lvl>
    <w:lvl w:ilvl="8" w:tplc="30CA291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19743F4"/>
    <w:multiLevelType w:val="hybridMultilevel"/>
    <w:tmpl w:val="C75A6CCA"/>
    <w:lvl w:ilvl="0" w:tplc="051AF4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3AF36C8"/>
    <w:multiLevelType w:val="hybridMultilevel"/>
    <w:tmpl w:val="0E80A58C"/>
    <w:lvl w:ilvl="0" w:tplc="9BEE7846">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1329AF"/>
    <w:multiLevelType w:val="hybridMultilevel"/>
    <w:tmpl w:val="1910C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20353E"/>
    <w:multiLevelType w:val="hybridMultilevel"/>
    <w:tmpl w:val="9086E092"/>
    <w:lvl w:ilvl="0" w:tplc="0EDA2D58">
      <w:start w:val="1"/>
      <w:numFmt w:val="upperLetter"/>
      <w:lvlText w:val="%1."/>
      <w:lvlJc w:val="left"/>
      <w:pPr>
        <w:tabs>
          <w:tab w:val="num" w:pos="1440"/>
        </w:tabs>
        <w:ind w:left="72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7994F4A"/>
    <w:multiLevelType w:val="hybridMultilevel"/>
    <w:tmpl w:val="4498D028"/>
    <w:lvl w:ilvl="0" w:tplc="0562F532">
      <w:start w:val="1"/>
      <w:numFmt w:val="lowerRoman"/>
      <w:lvlText w:val="%1."/>
      <w:lvlJc w:val="left"/>
      <w:pPr>
        <w:ind w:left="1800" w:hanging="720"/>
      </w:pPr>
      <w:rPr>
        <w:rFonts w:eastAsia="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86E3570"/>
    <w:multiLevelType w:val="hybridMultilevel"/>
    <w:tmpl w:val="A2228C80"/>
    <w:lvl w:ilvl="0" w:tplc="D2DE0F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8AB7315"/>
    <w:multiLevelType w:val="hybridMultilevel"/>
    <w:tmpl w:val="944E03C8"/>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2A0943AA"/>
    <w:multiLevelType w:val="hybridMultilevel"/>
    <w:tmpl w:val="E668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3146A8"/>
    <w:multiLevelType w:val="hybridMultilevel"/>
    <w:tmpl w:val="C9F8B782"/>
    <w:lvl w:ilvl="0" w:tplc="1C8C9C12">
      <w:start w:val="1"/>
      <w:numFmt w:val="low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677ED9"/>
    <w:multiLevelType w:val="hybridMultilevel"/>
    <w:tmpl w:val="13CA8CD4"/>
    <w:lvl w:ilvl="0" w:tplc="3932C07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BD7933"/>
    <w:multiLevelType w:val="hybridMultilevel"/>
    <w:tmpl w:val="7D1051CA"/>
    <w:lvl w:ilvl="0" w:tplc="E4FE88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0A55ED2"/>
    <w:multiLevelType w:val="hybridMultilevel"/>
    <w:tmpl w:val="90E08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9F4177"/>
    <w:multiLevelType w:val="hybridMultilevel"/>
    <w:tmpl w:val="5B96E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70066B"/>
    <w:multiLevelType w:val="hybridMultilevel"/>
    <w:tmpl w:val="EC5AF0EC"/>
    <w:lvl w:ilvl="0" w:tplc="3F2C0C4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F8039B"/>
    <w:multiLevelType w:val="hybridMultilevel"/>
    <w:tmpl w:val="EE40CB1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8D279B"/>
    <w:multiLevelType w:val="hybridMultilevel"/>
    <w:tmpl w:val="77B00F52"/>
    <w:lvl w:ilvl="0" w:tplc="9F4EE2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50928EF"/>
    <w:multiLevelType w:val="hybridMultilevel"/>
    <w:tmpl w:val="12E09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880C35"/>
    <w:multiLevelType w:val="hybridMultilevel"/>
    <w:tmpl w:val="E21CD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9F7BF4"/>
    <w:multiLevelType w:val="hybridMultilevel"/>
    <w:tmpl w:val="581CBCE0"/>
    <w:lvl w:ilvl="0" w:tplc="579A0A16">
      <w:start w:val="2"/>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B233B7"/>
    <w:multiLevelType w:val="hybridMultilevel"/>
    <w:tmpl w:val="8EEC9628"/>
    <w:lvl w:ilvl="0" w:tplc="4FC222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D3618D"/>
    <w:multiLevelType w:val="multilevel"/>
    <w:tmpl w:val="6B9A5364"/>
    <w:lvl w:ilvl="0">
      <w:start w:val="1"/>
      <w:numFmt w:val="upperRoman"/>
      <w:lvlRestart w:val="0"/>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Roman"/>
      <w:lvlText w:val="(%8)"/>
      <w:lvlJc w:val="left"/>
      <w:pPr>
        <w:tabs>
          <w:tab w:val="num" w:pos="5760"/>
        </w:tabs>
        <w:ind w:left="5760" w:hanging="720"/>
      </w:pPr>
    </w:lvl>
    <w:lvl w:ilvl="8">
      <w:start w:val="1"/>
      <w:numFmt w:val="decimalZero"/>
      <w:lvlText w:val="(%9)"/>
      <w:lvlJc w:val="left"/>
      <w:pPr>
        <w:tabs>
          <w:tab w:val="num" w:pos="6480"/>
        </w:tabs>
        <w:ind w:left="6480" w:hanging="720"/>
      </w:pPr>
    </w:lvl>
  </w:abstractNum>
  <w:abstractNum w:abstractNumId="59" w15:restartNumberingAfterBreak="0">
    <w:nsid w:val="4AA0249E"/>
    <w:multiLevelType w:val="hybridMultilevel"/>
    <w:tmpl w:val="188AED14"/>
    <w:lvl w:ilvl="0" w:tplc="DFA20F72">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DA6153"/>
    <w:multiLevelType w:val="hybridMultilevel"/>
    <w:tmpl w:val="0F6E3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31F90"/>
    <w:multiLevelType w:val="hybridMultilevel"/>
    <w:tmpl w:val="2A263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714795"/>
    <w:multiLevelType w:val="hybridMultilevel"/>
    <w:tmpl w:val="B3F41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556747"/>
    <w:multiLevelType w:val="hybridMultilevel"/>
    <w:tmpl w:val="93E0627E"/>
    <w:lvl w:ilvl="0" w:tplc="4446B6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0E16D5"/>
    <w:multiLevelType w:val="hybridMultilevel"/>
    <w:tmpl w:val="02AE084E"/>
    <w:lvl w:ilvl="0" w:tplc="E4B69E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8DF347D"/>
    <w:multiLevelType w:val="hybridMultilevel"/>
    <w:tmpl w:val="C1988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F3333B"/>
    <w:multiLevelType w:val="hybridMultilevel"/>
    <w:tmpl w:val="3EA807E2"/>
    <w:lvl w:ilvl="0" w:tplc="F9526D88">
      <w:start w:val="1"/>
      <w:numFmt w:val="upperLetter"/>
      <w:lvlText w:val="%1."/>
      <w:lvlJc w:val="left"/>
      <w:pPr>
        <w:tabs>
          <w:tab w:val="num" w:pos="1440"/>
        </w:tabs>
        <w:ind w:left="72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AA95385"/>
    <w:multiLevelType w:val="hybridMultilevel"/>
    <w:tmpl w:val="73DE855A"/>
    <w:lvl w:ilvl="0" w:tplc="F9526D88">
      <w:start w:val="1"/>
      <w:numFmt w:val="upperLetter"/>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B964611"/>
    <w:multiLevelType w:val="hybridMultilevel"/>
    <w:tmpl w:val="567A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8768B9"/>
    <w:multiLevelType w:val="hybridMultilevel"/>
    <w:tmpl w:val="F656C70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C74709"/>
    <w:multiLevelType w:val="hybridMultilevel"/>
    <w:tmpl w:val="E24ADE1C"/>
    <w:lvl w:ilvl="0" w:tplc="9D2C276C">
      <w:start w:val="1"/>
      <w:numFmt w:val="bullet"/>
      <w:lvlText w:val="•"/>
      <w:lvlJc w:val="left"/>
      <w:pPr>
        <w:tabs>
          <w:tab w:val="num" w:pos="720"/>
        </w:tabs>
        <w:ind w:left="720" w:hanging="360"/>
      </w:pPr>
      <w:rPr>
        <w:rFonts w:ascii="Times New Roman" w:hAnsi="Times New Roman" w:hint="default"/>
      </w:rPr>
    </w:lvl>
    <w:lvl w:ilvl="1" w:tplc="E6AE3806" w:tentative="1">
      <w:start w:val="1"/>
      <w:numFmt w:val="bullet"/>
      <w:lvlText w:val="•"/>
      <w:lvlJc w:val="left"/>
      <w:pPr>
        <w:tabs>
          <w:tab w:val="num" w:pos="1440"/>
        </w:tabs>
        <w:ind w:left="1440" w:hanging="360"/>
      </w:pPr>
      <w:rPr>
        <w:rFonts w:ascii="Times New Roman" w:hAnsi="Times New Roman" w:hint="default"/>
      </w:rPr>
    </w:lvl>
    <w:lvl w:ilvl="2" w:tplc="900ED076" w:tentative="1">
      <w:start w:val="1"/>
      <w:numFmt w:val="bullet"/>
      <w:lvlText w:val="•"/>
      <w:lvlJc w:val="left"/>
      <w:pPr>
        <w:tabs>
          <w:tab w:val="num" w:pos="2160"/>
        </w:tabs>
        <w:ind w:left="2160" w:hanging="360"/>
      </w:pPr>
      <w:rPr>
        <w:rFonts w:ascii="Times New Roman" w:hAnsi="Times New Roman" w:hint="default"/>
      </w:rPr>
    </w:lvl>
    <w:lvl w:ilvl="3" w:tplc="B57CE6FA" w:tentative="1">
      <w:start w:val="1"/>
      <w:numFmt w:val="bullet"/>
      <w:lvlText w:val="•"/>
      <w:lvlJc w:val="left"/>
      <w:pPr>
        <w:tabs>
          <w:tab w:val="num" w:pos="2880"/>
        </w:tabs>
        <w:ind w:left="2880" w:hanging="360"/>
      </w:pPr>
      <w:rPr>
        <w:rFonts w:ascii="Times New Roman" w:hAnsi="Times New Roman" w:hint="default"/>
      </w:rPr>
    </w:lvl>
    <w:lvl w:ilvl="4" w:tplc="9EAA8E7E" w:tentative="1">
      <w:start w:val="1"/>
      <w:numFmt w:val="bullet"/>
      <w:lvlText w:val="•"/>
      <w:lvlJc w:val="left"/>
      <w:pPr>
        <w:tabs>
          <w:tab w:val="num" w:pos="3600"/>
        </w:tabs>
        <w:ind w:left="3600" w:hanging="360"/>
      </w:pPr>
      <w:rPr>
        <w:rFonts w:ascii="Times New Roman" w:hAnsi="Times New Roman" w:hint="default"/>
      </w:rPr>
    </w:lvl>
    <w:lvl w:ilvl="5" w:tplc="F06610CA" w:tentative="1">
      <w:start w:val="1"/>
      <w:numFmt w:val="bullet"/>
      <w:lvlText w:val="•"/>
      <w:lvlJc w:val="left"/>
      <w:pPr>
        <w:tabs>
          <w:tab w:val="num" w:pos="4320"/>
        </w:tabs>
        <w:ind w:left="4320" w:hanging="360"/>
      </w:pPr>
      <w:rPr>
        <w:rFonts w:ascii="Times New Roman" w:hAnsi="Times New Roman" w:hint="default"/>
      </w:rPr>
    </w:lvl>
    <w:lvl w:ilvl="6" w:tplc="6D585288" w:tentative="1">
      <w:start w:val="1"/>
      <w:numFmt w:val="bullet"/>
      <w:lvlText w:val="•"/>
      <w:lvlJc w:val="left"/>
      <w:pPr>
        <w:tabs>
          <w:tab w:val="num" w:pos="5040"/>
        </w:tabs>
        <w:ind w:left="5040" w:hanging="360"/>
      </w:pPr>
      <w:rPr>
        <w:rFonts w:ascii="Times New Roman" w:hAnsi="Times New Roman" w:hint="default"/>
      </w:rPr>
    </w:lvl>
    <w:lvl w:ilvl="7" w:tplc="9CB20962" w:tentative="1">
      <w:start w:val="1"/>
      <w:numFmt w:val="bullet"/>
      <w:lvlText w:val="•"/>
      <w:lvlJc w:val="left"/>
      <w:pPr>
        <w:tabs>
          <w:tab w:val="num" w:pos="5760"/>
        </w:tabs>
        <w:ind w:left="5760" w:hanging="360"/>
      </w:pPr>
      <w:rPr>
        <w:rFonts w:ascii="Times New Roman" w:hAnsi="Times New Roman" w:hint="default"/>
      </w:rPr>
    </w:lvl>
    <w:lvl w:ilvl="8" w:tplc="74A6A046"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66290455"/>
    <w:multiLevelType w:val="hybridMultilevel"/>
    <w:tmpl w:val="3C365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C07727"/>
    <w:multiLevelType w:val="hybridMultilevel"/>
    <w:tmpl w:val="17EAE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97046C5"/>
    <w:multiLevelType w:val="hybridMultilevel"/>
    <w:tmpl w:val="5852A6A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9761E58"/>
    <w:multiLevelType w:val="hybridMultilevel"/>
    <w:tmpl w:val="2FB82CB6"/>
    <w:lvl w:ilvl="0" w:tplc="7DFC9A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ABC0B98"/>
    <w:multiLevelType w:val="hybridMultilevel"/>
    <w:tmpl w:val="657A90B6"/>
    <w:lvl w:ilvl="0" w:tplc="F7B8F260">
      <w:start w:val="1"/>
      <w:numFmt w:val="decimal"/>
      <w:lvlText w:val="%1."/>
      <w:lvlJc w:val="left"/>
      <w:pPr>
        <w:ind w:left="720" w:hanging="360"/>
      </w:pPr>
      <w:rPr>
        <w:rFonts w:ascii="Times New Roman" w:hAnsi="Times New Roman" w:cs="Times New Roman"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103378"/>
    <w:multiLevelType w:val="hybridMultilevel"/>
    <w:tmpl w:val="07CEBB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A0255D"/>
    <w:multiLevelType w:val="hybridMultilevel"/>
    <w:tmpl w:val="ED1607E8"/>
    <w:lvl w:ilvl="0" w:tplc="35DA39D4">
      <w:start w:val="1"/>
      <w:numFmt w:val="low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0426BD"/>
    <w:multiLevelType w:val="hybridMultilevel"/>
    <w:tmpl w:val="285811EC"/>
    <w:lvl w:ilvl="0" w:tplc="C6E023F2">
      <w:start w:val="1"/>
      <w:numFmt w:val="decimal"/>
      <w:lvlText w:val="%1."/>
      <w:lvlJc w:val="left"/>
      <w:pPr>
        <w:ind w:left="360" w:hanging="360"/>
      </w:pPr>
      <w:rPr>
        <w:b/>
        <w:bCs w:val="0"/>
      </w:rPr>
    </w:lvl>
    <w:lvl w:ilvl="1" w:tplc="04090019">
      <w:start w:val="1"/>
      <w:numFmt w:val="lowerLetter"/>
      <w:lvlText w:val="%2."/>
      <w:lvlJc w:val="left"/>
      <w:pPr>
        <w:ind w:left="1080" w:hanging="360"/>
      </w:pPr>
    </w:lvl>
    <w:lvl w:ilvl="2" w:tplc="0409000F">
      <w:start w:val="1"/>
      <w:numFmt w:val="decimal"/>
      <w:lvlText w:val="%3."/>
      <w:lvlJc w:val="left"/>
      <w:pPr>
        <w:ind w:left="1260" w:hanging="180"/>
      </w:pPr>
      <w:rPr>
        <w:b/>
        <w:bCs/>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13B3CB6"/>
    <w:multiLevelType w:val="hybridMultilevel"/>
    <w:tmpl w:val="869A21AC"/>
    <w:lvl w:ilvl="0" w:tplc="0EDA2D5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4942865"/>
    <w:multiLevelType w:val="hybridMultilevel"/>
    <w:tmpl w:val="B8C6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C95FAA"/>
    <w:multiLevelType w:val="hybridMultilevel"/>
    <w:tmpl w:val="79DEAE8E"/>
    <w:lvl w:ilvl="0" w:tplc="8162F56C">
      <w:start w:val="5"/>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693659"/>
    <w:multiLevelType w:val="hybridMultilevel"/>
    <w:tmpl w:val="657A90B6"/>
    <w:lvl w:ilvl="0" w:tplc="F7B8F260">
      <w:start w:val="1"/>
      <w:numFmt w:val="decimal"/>
      <w:lvlText w:val="%1."/>
      <w:lvlJc w:val="left"/>
      <w:pPr>
        <w:ind w:left="720" w:hanging="360"/>
      </w:pPr>
      <w:rPr>
        <w:rFonts w:ascii="Times New Roman" w:hAnsi="Times New Roman" w:cs="Times New Roman"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5635E2"/>
    <w:multiLevelType w:val="hybridMultilevel"/>
    <w:tmpl w:val="B204E3BC"/>
    <w:lvl w:ilvl="0" w:tplc="4A8AFB30">
      <w:start w:val="1"/>
      <w:numFmt w:val="low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AAC6AD1"/>
    <w:multiLevelType w:val="hybridMultilevel"/>
    <w:tmpl w:val="7EC48808"/>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3B4806"/>
    <w:multiLevelType w:val="hybridMultilevel"/>
    <w:tmpl w:val="89A617B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3B09D3"/>
    <w:multiLevelType w:val="hybridMultilevel"/>
    <w:tmpl w:val="CBA4F348"/>
    <w:lvl w:ilvl="0" w:tplc="A886A3F8">
      <w:start w:val="1"/>
      <w:numFmt w:val="decimal"/>
      <w:pStyle w:val="FERCparanumber"/>
      <w:lvlText w:val="%1."/>
      <w:lvlJc w:val="left"/>
      <w:pPr>
        <w:tabs>
          <w:tab w:val="num" w:pos="1440"/>
        </w:tabs>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D9C0A72"/>
    <w:multiLevelType w:val="hybridMultilevel"/>
    <w:tmpl w:val="6622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4E4DD3"/>
    <w:multiLevelType w:val="hybridMultilevel"/>
    <w:tmpl w:val="ED2073C2"/>
    <w:lvl w:ilvl="0" w:tplc="D4323D40">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EDE50AD"/>
    <w:multiLevelType w:val="hybridMultilevel"/>
    <w:tmpl w:val="72C8D236"/>
    <w:lvl w:ilvl="0" w:tplc="F9526D8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6"/>
  </w:num>
  <w:num w:numId="12">
    <w:abstractNumId w:val="88"/>
  </w:num>
  <w:num w:numId="13">
    <w:abstractNumId w:val="35"/>
  </w:num>
  <w:num w:numId="14">
    <w:abstractNumId w:val="18"/>
  </w:num>
  <w:num w:numId="15">
    <w:abstractNumId w:val="13"/>
  </w:num>
  <w:num w:numId="16">
    <w:abstractNumId w:val="50"/>
  </w:num>
  <w:num w:numId="17">
    <w:abstractNumId w:val="16"/>
  </w:num>
  <w:num w:numId="18">
    <w:abstractNumId w:val="23"/>
  </w:num>
  <w:num w:numId="19">
    <w:abstractNumId w:val="17"/>
  </w:num>
  <w:num w:numId="20">
    <w:abstractNumId w:val="54"/>
  </w:num>
  <w:num w:numId="21">
    <w:abstractNumId w:val="84"/>
  </w:num>
  <w:num w:numId="22">
    <w:abstractNumId w:val="87"/>
  </w:num>
  <w:num w:numId="23">
    <w:abstractNumId w:val="20"/>
  </w:num>
  <w:num w:numId="24">
    <w:abstractNumId w:val="75"/>
  </w:num>
  <w:num w:numId="25">
    <w:abstractNumId w:val="65"/>
  </w:num>
  <w:num w:numId="26">
    <w:abstractNumId w:val="19"/>
  </w:num>
  <w:num w:numId="27">
    <w:abstractNumId w:val="49"/>
  </w:num>
  <w:num w:numId="28">
    <w:abstractNumId w:val="12"/>
  </w:num>
  <w:num w:numId="29">
    <w:abstractNumId w:val="45"/>
  </w:num>
  <w:num w:numId="30">
    <w:abstractNumId w:val="73"/>
  </w:num>
  <w:num w:numId="31">
    <w:abstractNumId w:val="40"/>
  </w:num>
  <w:num w:numId="32">
    <w:abstractNumId w:val="31"/>
  </w:num>
  <w:num w:numId="33">
    <w:abstractNumId w:val="85"/>
  </w:num>
  <w:num w:numId="34">
    <w:abstractNumId w:val="72"/>
  </w:num>
  <w:num w:numId="35">
    <w:abstractNumId w:val="10"/>
  </w:num>
  <w:num w:numId="36">
    <w:abstractNumId w:val="21"/>
  </w:num>
  <w:num w:numId="37">
    <w:abstractNumId w:val="60"/>
  </w:num>
  <w:num w:numId="38">
    <w:abstractNumId w:val="24"/>
  </w:num>
  <w:num w:numId="39">
    <w:abstractNumId w:val="55"/>
  </w:num>
  <w:num w:numId="40">
    <w:abstractNumId w:val="69"/>
  </w:num>
  <w:num w:numId="41">
    <w:abstractNumId w:val="25"/>
  </w:num>
  <w:num w:numId="42">
    <w:abstractNumId w:val="52"/>
  </w:num>
  <w:num w:numId="43">
    <w:abstractNumId w:val="58"/>
  </w:num>
  <w:num w:numId="44">
    <w:abstractNumId w:val="71"/>
  </w:num>
  <w:num w:numId="45">
    <w:abstractNumId w:val="83"/>
  </w:num>
  <w:num w:numId="46">
    <w:abstractNumId w:val="82"/>
  </w:num>
  <w:num w:numId="47">
    <w:abstractNumId w:val="33"/>
  </w:num>
  <w:num w:numId="48">
    <w:abstractNumId w:val="76"/>
  </w:num>
  <w:num w:numId="49">
    <w:abstractNumId w:val="27"/>
  </w:num>
  <w:num w:numId="50">
    <w:abstractNumId w:val="64"/>
  </w:num>
  <w:num w:numId="51">
    <w:abstractNumId w:val="62"/>
  </w:num>
  <w:num w:numId="52">
    <w:abstractNumId w:val="70"/>
  </w:num>
  <w:num w:numId="53">
    <w:abstractNumId w:val="37"/>
  </w:num>
  <w:num w:numId="54">
    <w:abstractNumId w:val="22"/>
  </w:num>
  <w:num w:numId="55">
    <w:abstractNumId w:val="80"/>
  </w:num>
  <w:num w:numId="56">
    <w:abstractNumId w:val="68"/>
  </w:num>
  <w:num w:numId="57">
    <w:abstractNumId w:val="39"/>
  </w:num>
  <w:num w:numId="58">
    <w:abstractNumId w:val="78"/>
  </w:num>
  <w:num w:numId="59">
    <w:abstractNumId w:val="61"/>
  </w:num>
  <w:num w:numId="60">
    <w:abstractNumId w:val="36"/>
  </w:num>
  <w:num w:numId="61">
    <w:abstractNumId w:val="29"/>
  </w:num>
  <w:num w:numId="62">
    <w:abstractNumId w:val="15"/>
  </w:num>
  <w:num w:numId="63">
    <w:abstractNumId w:val="89"/>
  </w:num>
  <w:num w:numId="64">
    <w:abstractNumId w:val="26"/>
  </w:num>
  <w:num w:numId="65">
    <w:abstractNumId w:val="47"/>
  </w:num>
  <w:num w:numId="66">
    <w:abstractNumId w:val="43"/>
  </w:num>
  <w:num w:numId="67">
    <w:abstractNumId w:val="63"/>
  </w:num>
  <w:num w:numId="68">
    <w:abstractNumId w:val="42"/>
  </w:num>
  <w:num w:numId="69">
    <w:abstractNumId w:val="46"/>
  </w:num>
  <w:num w:numId="70">
    <w:abstractNumId w:val="56"/>
  </w:num>
  <w:num w:numId="71">
    <w:abstractNumId w:val="77"/>
  </w:num>
  <w:num w:numId="72">
    <w:abstractNumId w:val="57"/>
  </w:num>
  <w:num w:numId="73">
    <w:abstractNumId w:val="74"/>
  </w:num>
  <w:num w:numId="74">
    <w:abstractNumId w:val="34"/>
  </w:num>
  <w:num w:numId="75">
    <w:abstractNumId w:val="59"/>
  </w:num>
  <w:num w:numId="76">
    <w:abstractNumId w:val="53"/>
  </w:num>
  <w:num w:numId="77">
    <w:abstractNumId w:val="28"/>
  </w:num>
  <w:num w:numId="78">
    <w:abstractNumId w:val="38"/>
  </w:num>
  <w:num w:numId="79">
    <w:abstractNumId w:val="81"/>
  </w:num>
  <w:num w:numId="80">
    <w:abstractNumId w:val="51"/>
  </w:num>
  <w:num w:numId="81">
    <w:abstractNumId w:val="11"/>
  </w:num>
  <w:num w:numId="82">
    <w:abstractNumId w:val="44"/>
  </w:num>
  <w:num w:numId="83">
    <w:abstractNumId w:val="79"/>
  </w:num>
  <w:num w:numId="84">
    <w:abstractNumId w:val="67"/>
  </w:num>
  <w:num w:numId="85">
    <w:abstractNumId w:val="32"/>
  </w:num>
  <w:num w:numId="86">
    <w:abstractNumId w:val="41"/>
  </w:num>
  <w:num w:numId="87">
    <w:abstractNumId w:val="66"/>
  </w:num>
  <w:num w:numId="88">
    <w:abstractNumId w:val="14"/>
  </w:num>
  <w:num w:numId="89">
    <w:abstractNumId w:val="30"/>
  </w:num>
  <w:num w:numId="90">
    <w:abstractNumId w:val="48"/>
  </w:num>
  <w:num w:numId="91">
    <w:abstractNumId w:val="86"/>
  </w:num>
  <w:num w:numId="92">
    <w:abstractNumId w:val="86"/>
  </w:num>
  <w:num w:numId="93">
    <w:abstractNumId w:val="86"/>
    <w:lvlOverride w:ilvl="0">
      <w:startOverride w:val="1"/>
    </w:lvlOverride>
  </w:num>
  <w:num w:numId="94">
    <w:abstractNumId w:val="86"/>
  </w:num>
  <w:num w:numId="95">
    <w:abstractNumId w:val="8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ED"/>
    <w:rsid w:val="00001141"/>
    <w:rsid w:val="00002134"/>
    <w:rsid w:val="00003340"/>
    <w:rsid w:val="0000562D"/>
    <w:rsid w:val="00005DE5"/>
    <w:rsid w:val="00006A85"/>
    <w:rsid w:val="00006CAF"/>
    <w:rsid w:val="0000731D"/>
    <w:rsid w:val="0001036D"/>
    <w:rsid w:val="00010FA6"/>
    <w:rsid w:val="000118C8"/>
    <w:rsid w:val="00016498"/>
    <w:rsid w:val="00016692"/>
    <w:rsid w:val="0002013A"/>
    <w:rsid w:val="000219F8"/>
    <w:rsid w:val="00022E1F"/>
    <w:rsid w:val="0002570F"/>
    <w:rsid w:val="00026AE0"/>
    <w:rsid w:val="00026CB9"/>
    <w:rsid w:val="0002707D"/>
    <w:rsid w:val="0003119C"/>
    <w:rsid w:val="00031B66"/>
    <w:rsid w:val="00032393"/>
    <w:rsid w:val="000339A4"/>
    <w:rsid w:val="00037A0A"/>
    <w:rsid w:val="00041EC2"/>
    <w:rsid w:val="000427EA"/>
    <w:rsid w:val="000428C4"/>
    <w:rsid w:val="000449E6"/>
    <w:rsid w:val="000472FC"/>
    <w:rsid w:val="00050547"/>
    <w:rsid w:val="00051728"/>
    <w:rsid w:val="000522D9"/>
    <w:rsid w:val="00052CEE"/>
    <w:rsid w:val="00052EF8"/>
    <w:rsid w:val="0005367F"/>
    <w:rsid w:val="00053AB0"/>
    <w:rsid w:val="00053FE4"/>
    <w:rsid w:val="000550DC"/>
    <w:rsid w:val="00055D6B"/>
    <w:rsid w:val="00055F5F"/>
    <w:rsid w:val="00056BE8"/>
    <w:rsid w:val="00056CE5"/>
    <w:rsid w:val="0005754F"/>
    <w:rsid w:val="00061EB4"/>
    <w:rsid w:val="00062163"/>
    <w:rsid w:val="00063853"/>
    <w:rsid w:val="00063F45"/>
    <w:rsid w:val="00064D56"/>
    <w:rsid w:val="000650EC"/>
    <w:rsid w:val="000703BA"/>
    <w:rsid w:val="00070857"/>
    <w:rsid w:val="0007090A"/>
    <w:rsid w:val="00072966"/>
    <w:rsid w:val="00073885"/>
    <w:rsid w:val="00075D94"/>
    <w:rsid w:val="0008029F"/>
    <w:rsid w:val="00080A83"/>
    <w:rsid w:val="000817D1"/>
    <w:rsid w:val="00083770"/>
    <w:rsid w:val="00085657"/>
    <w:rsid w:val="00085796"/>
    <w:rsid w:val="00086D98"/>
    <w:rsid w:val="0008778D"/>
    <w:rsid w:val="00090139"/>
    <w:rsid w:val="000902E9"/>
    <w:rsid w:val="000902EE"/>
    <w:rsid w:val="0009115D"/>
    <w:rsid w:val="00091EE3"/>
    <w:rsid w:val="0009214F"/>
    <w:rsid w:val="00092B08"/>
    <w:rsid w:val="00092E04"/>
    <w:rsid w:val="0009398D"/>
    <w:rsid w:val="000939E0"/>
    <w:rsid w:val="000947E9"/>
    <w:rsid w:val="00094D1F"/>
    <w:rsid w:val="00094FD3"/>
    <w:rsid w:val="000963EF"/>
    <w:rsid w:val="00096C29"/>
    <w:rsid w:val="00097C05"/>
    <w:rsid w:val="000A0316"/>
    <w:rsid w:val="000A3ACE"/>
    <w:rsid w:val="000A6835"/>
    <w:rsid w:val="000A79D9"/>
    <w:rsid w:val="000A7CD7"/>
    <w:rsid w:val="000B0172"/>
    <w:rsid w:val="000B0BAE"/>
    <w:rsid w:val="000B12D3"/>
    <w:rsid w:val="000B3103"/>
    <w:rsid w:val="000B3409"/>
    <w:rsid w:val="000B3B26"/>
    <w:rsid w:val="000B4124"/>
    <w:rsid w:val="000B5A4A"/>
    <w:rsid w:val="000B666B"/>
    <w:rsid w:val="000B7E62"/>
    <w:rsid w:val="000C014A"/>
    <w:rsid w:val="000C0253"/>
    <w:rsid w:val="000C28B7"/>
    <w:rsid w:val="000C3927"/>
    <w:rsid w:val="000C4C32"/>
    <w:rsid w:val="000C6BD8"/>
    <w:rsid w:val="000C7CBF"/>
    <w:rsid w:val="000D0795"/>
    <w:rsid w:val="000D0EE6"/>
    <w:rsid w:val="000D1D4B"/>
    <w:rsid w:val="000D1FB6"/>
    <w:rsid w:val="000D24AA"/>
    <w:rsid w:val="000D2886"/>
    <w:rsid w:val="000D5126"/>
    <w:rsid w:val="000D56D7"/>
    <w:rsid w:val="000D6616"/>
    <w:rsid w:val="000D739B"/>
    <w:rsid w:val="000D7B29"/>
    <w:rsid w:val="000D7DD4"/>
    <w:rsid w:val="000D7E96"/>
    <w:rsid w:val="000E063A"/>
    <w:rsid w:val="000E0839"/>
    <w:rsid w:val="000E0C58"/>
    <w:rsid w:val="000E1BC4"/>
    <w:rsid w:val="000E2887"/>
    <w:rsid w:val="000E2BFA"/>
    <w:rsid w:val="000E41A1"/>
    <w:rsid w:val="000E4AD5"/>
    <w:rsid w:val="000E589C"/>
    <w:rsid w:val="000F0801"/>
    <w:rsid w:val="000F1731"/>
    <w:rsid w:val="000F2B27"/>
    <w:rsid w:val="000F372C"/>
    <w:rsid w:val="000F3EDD"/>
    <w:rsid w:val="000F53DD"/>
    <w:rsid w:val="000F6C7F"/>
    <w:rsid w:val="001019A4"/>
    <w:rsid w:val="001019F4"/>
    <w:rsid w:val="00102D9E"/>
    <w:rsid w:val="00103C2E"/>
    <w:rsid w:val="0010673E"/>
    <w:rsid w:val="001070EB"/>
    <w:rsid w:val="0011280A"/>
    <w:rsid w:val="00115E25"/>
    <w:rsid w:val="00115F9C"/>
    <w:rsid w:val="00116103"/>
    <w:rsid w:val="00116140"/>
    <w:rsid w:val="00116201"/>
    <w:rsid w:val="00117012"/>
    <w:rsid w:val="00120603"/>
    <w:rsid w:val="00120966"/>
    <w:rsid w:val="001209EF"/>
    <w:rsid w:val="00121468"/>
    <w:rsid w:val="00122462"/>
    <w:rsid w:val="00123DEA"/>
    <w:rsid w:val="001244C5"/>
    <w:rsid w:val="00125384"/>
    <w:rsid w:val="0012713F"/>
    <w:rsid w:val="0013010B"/>
    <w:rsid w:val="00130CCE"/>
    <w:rsid w:val="00132449"/>
    <w:rsid w:val="00132D57"/>
    <w:rsid w:val="00133CE2"/>
    <w:rsid w:val="00134A1C"/>
    <w:rsid w:val="00135BEC"/>
    <w:rsid w:val="00135BED"/>
    <w:rsid w:val="00136A02"/>
    <w:rsid w:val="00140482"/>
    <w:rsid w:val="001421AA"/>
    <w:rsid w:val="00142843"/>
    <w:rsid w:val="00142D1D"/>
    <w:rsid w:val="0014646C"/>
    <w:rsid w:val="00146952"/>
    <w:rsid w:val="0014702F"/>
    <w:rsid w:val="001472E5"/>
    <w:rsid w:val="001476AE"/>
    <w:rsid w:val="001520D4"/>
    <w:rsid w:val="00152523"/>
    <w:rsid w:val="00153BE1"/>
    <w:rsid w:val="00153E6A"/>
    <w:rsid w:val="00154C7A"/>
    <w:rsid w:val="00160357"/>
    <w:rsid w:val="0016167B"/>
    <w:rsid w:val="00162F17"/>
    <w:rsid w:val="00163B2F"/>
    <w:rsid w:val="00164691"/>
    <w:rsid w:val="001648ED"/>
    <w:rsid w:val="00167FFA"/>
    <w:rsid w:val="00173250"/>
    <w:rsid w:val="00175543"/>
    <w:rsid w:val="0017696A"/>
    <w:rsid w:val="00176DE0"/>
    <w:rsid w:val="00180391"/>
    <w:rsid w:val="0018067A"/>
    <w:rsid w:val="00180DC4"/>
    <w:rsid w:val="0018216A"/>
    <w:rsid w:val="001825C0"/>
    <w:rsid w:val="0018293E"/>
    <w:rsid w:val="001840E9"/>
    <w:rsid w:val="0018502F"/>
    <w:rsid w:val="00187120"/>
    <w:rsid w:val="001909C7"/>
    <w:rsid w:val="00190E7F"/>
    <w:rsid w:val="00191617"/>
    <w:rsid w:val="00192365"/>
    <w:rsid w:val="0019292E"/>
    <w:rsid w:val="00194614"/>
    <w:rsid w:val="00195B27"/>
    <w:rsid w:val="0019635B"/>
    <w:rsid w:val="00196800"/>
    <w:rsid w:val="00196A04"/>
    <w:rsid w:val="001A0515"/>
    <w:rsid w:val="001A05ED"/>
    <w:rsid w:val="001A08BF"/>
    <w:rsid w:val="001A0B3C"/>
    <w:rsid w:val="001A2224"/>
    <w:rsid w:val="001A224E"/>
    <w:rsid w:val="001A2AF1"/>
    <w:rsid w:val="001A3041"/>
    <w:rsid w:val="001A3321"/>
    <w:rsid w:val="001A33D6"/>
    <w:rsid w:val="001A3B6B"/>
    <w:rsid w:val="001A5703"/>
    <w:rsid w:val="001A63D8"/>
    <w:rsid w:val="001B11BC"/>
    <w:rsid w:val="001B12E8"/>
    <w:rsid w:val="001B1646"/>
    <w:rsid w:val="001B1A81"/>
    <w:rsid w:val="001B1FE9"/>
    <w:rsid w:val="001B2A4A"/>
    <w:rsid w:val="001B2C6D"/>
    <w:rsid w:val="001B32BA"/>
    <w:rsid w:val="001B362D"/>
    <w:rsid w:val="001B4FB2"/>
    <w:rsid w:val="001B5A00"/>
    <w:rsid w:val="001B5ADA"/>
    <w:rsid w:val="001B7719"/>
    <w:rsid w:val="001C1FC9"/>
    <w:rsid w:val="001C2A5E"/>
    <w:rsid w:val="001C2FBB"/>
    <w:rsid w:val="001C628B"/>
    <w:rsid w:val="001C75E2"/>
    <w:rsid w:val="001D15DF"/>
    <w:rsid w:val="001D264B"/>
    <w:rsid w:val="001D29A9"/>
    <w:rsid w:val="001D3B0D"/>
    <w:rsid w:val="001D67DA"/>
    <w:rsid w:val="001D7392"/>
    <w:rsid w:val="001D73B0"/>
    <w:rsid w:val="001D775E"/>
    <w:rsid w:val="001D7E79"/>
    <w:rsid w:val="001E0565"/>
    <w:rsid w:val="001E0985"/>
    <w:rsid w:val="001E0D1B"/>
    <w:rsid w:val="001E1799"/>
    <w:rsid w:val="001E59F9"/>
    <w:rsid w:val="001E5D80"/>
    <w:rsid w:val="001F0648"/>
    <w:rsid w:val="001F08FA"/>
    <w:rsid w:val="001F1947"/>
    <w:rsid w:val="001F27C8"/>
    <w:rsid w:val="001F3E37"/>
    <w:rsid w:val="001F445F"/>
    <w:rsid w:val="001F4E4A"/>
    <w:rsid w:val="001F5062"/>
    <w:rsid w:val="001F51A0"/>
    <w:rsid w:val="001F55B3"/>
    <w:rsid w:val="001F5CC6"/>
    <w:rsid w:val="001F77E7"/>
    <w:rsid w:val="001F7CCC"/>
    <w:rsid w:val="002011CC"/>
    <w:rsid w:val="00202E5F"/>
    <w:rsid w:val="0020320B"/>
    <w:rsid w:val="00206D29"/>
    <w:rsid w:val="002070C6"/>
    <w:rsid w:val="00210C8B"/>
    <w:rsid w:val="002114A2"/>
    <w:rsid w:val="00211BB0"/>
    <w:rsid w:val="00212207"/>
    <w:rsid w:val="00212DC0"/>
    <w:rsid w:val="002136E7"/>
    <w:rsid w:val="0021608E"/>
    <w:rsid w:val="00217155"/>
    <w:rsid w:val="002178CD"/>
    <w:rsid w:val="002200FE"/>
    <w:rsid w:val="002209A3"/>
    <w:rsid w:val="00221119"/>
    <w:rsid w:val="00224859"/>
    <w:rsid w:val="00225A12"/>
    <w:rsid w:val="00225E48"/>
    <w:rsid w:val="00225EE6"/>
    <w:rsid w:val="00226319"/>
    <w:rsid w:val="00226B8A"/>
    <w:rsid w:val="00231C2D"/>
    <w:rsid w:val="00231E67"/>
    <w:rsid w:val="00232037"/>
    <w:rsid w:val="00232597"/>
    <w:rsid w:val="00232B37"/>
    <w:rsid w:val="00232F94"/>
    <w:rsid w:val="002354E4"/>
    <w:rsid w:val="00235B7C"/>
    <w:rsid w:val="00235C89"/>
    <w:rsid w:val="00235FE9"/>
    <w:rsid w:val="00236AC1"/>
    <w:rsid w:val="00236B2E"/>
    <w:rsid w:val="002375F6"/>
    <w:rsid w:val="0023771C"/>
    <w:rsid w:val="00240493"/>
    <w:rsid w:val="002427F2"/>
    <w:rsid w:val="00242BF3"/>
    <w:rsid w:val="00242D95"/>
    <w:rsid w:val="00244160"/>
    <w:rsid w:val="00246359"/>
    <w:rsid w:val="0024705D"/>
    <w:rsid w:val="0024775B"/>
    <w:rsid w:val="00255417"/>
    <w:rsid w:val="00256798"/>
    <w:rsid w:val="0025682D"/>
    <w:rsid w:val="00256995"/>
    <w:rsid w:val="00256F07"/>
    <w:rsid w:val="002602DE"/>
    <w:rsid w:val="00260665"/>
    <w:rsid w:val="002610C1"/>
    <w:rsid w:val="00262018"/>
    <w:rsid w:val="00262078"/>
    <w:rsid w:val="00262D06"/>
    <w:rsid w:val="00262FED"/>
    <w:rsid w:val="00264694"/>
    <w:rsid w:val="00264EE7"/>
    <w:rsid w:val="002651CD"/>
    <w:rsid w:val="00267328"/>
    <w:rsid w:val="002675EA"/>
    <w:rsid w:val="00274BA1"/>
    <w:rsid w:val="00275DCB"/>
    <w:rsid w:val="0027657A"/>
    <w:rsid w:val="002801BA"/>
    <w:rsid w:val="0028026D"/>
    <w:rsid w:val="002817CE"/>
    <w:rsid w:val="00281BEF"/>
    <w:rsid w:val="00282757"/>
    <w:rsid w:val="00282D1D"/>
    <w:rsid w:val="00283694"/>
    <w:rsid w:val="002846E6"/>
    <w:rsid w:val="002856AA"/>
    <w:rsid w:val="002864D9"/>
    <w:rsid w:val="00290290"/>
    <w:rsid w:val="00291A50"/>
    <w:rsid w:val="002950AB"/>
    <w:rsid w:val="002978F5"/>
    <w:rsid w:val="002A06AA"/>
    <w:rsid w:val="002A0B4A"/>
    <w:rsid w:val="002A0F6E"/>
    <w:rsid w:val="002A1F07"/>
    <w:rsid w:val="002A20A3"/>
    <w:rsid w:val="002A38E2"/>
    <w:rsid w:val="002A5C43"/>
    <w:rsid w:val="002B0340"/>
    <w:rsid w:val="002B0488"/>
    <w:rsid w:val="002B161B"/>
    <w:rsid w:val="002B35D6"/>
    <w:rsid w:val="002B35F2"/>
    <w:rsid w:val="002B49AE"/>
    <w:rsid w:val="002B7169"/>
    <w:rsid w:val="002B77E5"/>
    <w:rsid w:val="002B7B22"/>
    <w:rsid w:val="002C0DD5"/>
    <w:rsid w:val="002C1236"/>
    <w:rsid w:val="002C1531"/>
    <w:rsid w:val="002C28DF"/>
    <w:rsid w:val="002C3809"/>
    <w:rsid w:val="002C4CC8"/>
    <w:rsid w:val="002C52E4"/>
    <w:rsid w:val="002C7704"/>
    <w:rsid w:val="002D0A3B"/>
    <w:rsid w:val="002D168E"/>
    <w:rsid w:val="002D206A"/>
    <w:rsid w:val="002D358E"/>
    <w:rsid w:val="002D46D5"/>
    <w:rsid w:val="002E1FCE"/>
    <w:rsid w:val="002E2B5D"/>
    <w:rsid w:val="002E4E60"/>
    <w:rsid w:val="002E58DA"/>
    <w:rsid w:val="002E5DBF"/>
    <w:rsid w:val="002F1346"/>
    <w:rsid w:val="002F2B24"/>
    <w:rsid w:val="002F2ED8"/>
    <w:rsid w:val="002F567A"/>
    <w:rsid w:val="002F6CD0"/>
    <w:rsid w:val="002F7368"/>
    <w:rsid w:val="002F7E99"/>
    <w:rsid w:val="00300A5E"/>
    <w:rsid w:val="0030122A"/>
    <w:rsid w:val="003012DF"/>
    <w:rsid w:val="00301511"/>
    <w:rsid w:val="0030175E"/>
    <w:rsid w:val="00301D68"/>
    <w:rsid w:val="003031DA"/>
    <w:rsid w:val="00303B92"/>
    <w:rsid w:val="00305DD4"/>
    <w:rsid w:val="003061D5"/>
    <w:rsid w:val="003077BD"/>
    <w:rsid w:val="00310602"/>
    <w:rsid w:val="00311CB9"/>
    <w:rsid w:val="0031267D"/>
    <w:rsid w:val="00312E09"/>
    <w:rsid w:val="003143C3"/>
    <w:rsid w:val="00316412"/>
    <w:rsid w:val="00316A59"/>
    <w:rsid w:val="00317AF6"/>
    <w:rsid w:val="00321022"/>
    <w:rsid w:val="00322525"/>
    <w:rsid w:val="003238E2"/>
    <w:rsid w:val="00323D9C"/>
    <w:rsid w:val="0033114F"/>
    <w:rsid w:val="00331184"/>
    <w:rsid w:val="003312CD"/>
    <w:rsid w:val="00331B54"/>
    <w:rsid w:val="00332DC6"/>
    <w:rsid w:val="00335933"/>
    <w:rsid w:val="0033699C"/>
    <w:rsid w:val="003401C5"/>
    <w:rsid w:val="003402DE"/>
    <w:rsid w:val="003424D6"/>
    <w:rsid w:val="00343228"/>
    <w:rsid w:val="003437BD"/>
    <w:rsid w:val="00343C3E"/>
    <w:rsid w:val="00343E40"/>
    <w:rsid w:val="00344503"/>
    <w:rsid w:val="0034455E"/>
    <w:rsid w:val="00344648"/>
    <w:rsid w:val="003449D4"/>
    <w:rsid w:val="0034507A"/>
    <w:rsid w:val="003466B5"/>
    <w:rsid w:val="003478CF"/>
    <w:rsid w:val="003479E2"/>
    <w:rsid w:val="00350585"/>
    <w:rsid w:val="00350FC8"/>
    <w:rsid w:val="003520AD"/>
    <w:rsid w:val="003604DB"/>
    <w:rsid w:val="00360AA1"/>
    <w:rsid w:val="00361808"/>
    <w:rsid w:val="00362E9F"/>
    <w:rsid w:val="003640FE"/>
    <w:rsid w:val="00364769"/>
    <w:rsid w:val="00364E6F"/>
    <w:rsid w:val="00366427"/>
    <w:rsid w:val="0037132D"/>
    <w:rsid w:val="00371DF0"/>
    <w:rsid w:val="00372A5D"/>
    <w:rsid w:val="00374167"/>
    <w:rsid w:val="00374532"/>
    <w:rsid w:val="00374868"/>
    <w:rsid w:val="00374B4C"/>
    <w:rsid w:val="0037545F"/>
    <w:rsid w:val="00375BDE"/>
    <w:rsid w:val="00375DF4"/>
    <w:rsid w:val="00376E7F"/>
    <w:rsid w:val="003803BC"/>
    <w:rsid w:val="00381725"/>
    <w:rsid w:val="003830CE"/>
    <w:rsid w:val="0038545A"/>
    <w:rsid w:val="0038551E"/>
    <w:rsid w:val="00385E2D"/>
    <w:rsid w:val="00386D7E"/>
    <w:rsid w:val="00387377"/>
    <w:rsid w:val="00390094"/>
    <w:rsid w:val="0039029A"/>
    <w:rsid w:val="00391C65"/>
    <w:rsid w:val="00391F6F"/>
    <w:rsid w:val="0039262E"/>
    <w:rsid w:val="003937F3"/>
    <w:rsid w:val="003A15D6"/>
    <w:rsid w:val="003A3128"/>
    <w:rsid w:val="003A34F1"/>
    <w:rsid w:val="003A69FF"/>
    <w:rsid w:val="003A7BBC"/>
    <w:rsid w:val="003B2445"/>
    <w:rsid w:val="003B52C5"/>
    <w:rsid w:val="003B6A42"/>
    <w:rsid w:val="003B7AB8"/>
    <w:rsid w:val="003B7D0D"/>
    <w:rsid w:val="003B7EE3"/>
    <w:rsid w:val="003C0B09"/>
    <w:rsid w:val="003C1EF7"/>
    <w:rsid w:val="003C2F76"/>
    <w:rsid w:val="003C3A1E"/>
    <w:rsid w:val="003C4E29"/>
    <w:rsid w:val="003C505B"/>
    <w:rsid w:val="003C651F"/>
    <w:rsid w:val="003C6582"/>
    <w:rsid w:val="003C789D"/>
    <w:rsid w:val="003C7957"/>
    <w:rsid w:val="003D0579"/>
    <w:rsid w:val="003D075D"/>
    <w:rsid w:val="003D0CD7"/>
    <w:rsid w:val="003D1863"/>
    <w:rsid w:val="003D2504"/>
    <w:rsid w:val="003D2C43"/>
    <w:rsid w:val="003D663B"/>
    <w:rsid w:val="003D74A6"/>
    <w:rsid w:val="003D7EC2"/>
    <w:rsid w:val="003E1917"/>
    <w:rsid w:val="003E19EB"/>
    <w:rsid w:val="003E2194"/>
    <w:rsid w:val="003E2C8D"/>
    <w:rsid w:val="003E2FFB"/>
    <w:rsid w:val="003E5211"/>
    <w:rsid w:val="003E7217"/>
    <w:rsid w:val="003F3050"/>
    <w:rsid w:val="003F31D2"/>
    <w:rsid w:val="003F3716"/>
    <w:rsid w:val="003F4845"/>
    <w:rsid w:val="003F4BAB"/>
    <w:rsid w:val="003F5A80"/>
    <w:rsid w:val="003F7726"/>
    <w:rsid w:val="00400CA3"/>
    <w:rsid w:val="00400D9B"/>
    <w:rsid w:val="004010A9"/>
    <w:rsid w:val="00401E05"/>
    <w:rsid w:val="004022F9"/>
    <w:rsid w:val="004030EB"/>
    <w:rsid w:val="0040378F"/>
    <w:rsid w:val="0040503B"/>
    <w:rsid w:val="004062B4"/>
    <w:rsid w:val="004067AD"/>
    <w:rsid w:val="0040715C"/>
    <w:rsid w:val="0040765F"/>
    <w:rsid w:val="00410AFE"/>
    <w:rsid w:val="00412AFC"/>
    <w:rsid w:val="00414498"/>
    <w:rsid w:val="004153D3"/>
    <w:rsid w:val="00416B55"/>
    <w:rsid w:val="0041717E"/>
    <w:rsid w:val="00417532"/>
    <w:rsid w:val="00417F0E"/>
    <w:rsid w:val="00417F18"/>
    <w:rsid w:val="004205E4"/>
    <w:rsid w:val="00421BE6"/>
    <w:rsid w:val="00423607"/>
    <w:rsid w:val="00424492"/>
    <w:rsid w:val="0042666E"/>
    <w:rsid w:val="00426C06"/>
    <w:rsid w:val="00426FBC"/>
    <w:rsid w:val="00430F21"/>
    <w:rsid w:val="00431CD1"/>
    <w:rsid w:val="004321E3"/>
    <w:rsid w:val="00432381"/>
    <w:rsid w:val="0043421B"/>
    <w:rsid w:val="00436125"/>
    <w:rsid w:val="00436A3E"/>
    <w:rsid w:val="0043740C"/>
    <w:rsid w:val="004409B8"/>
    <w:rsid w:val="00440D78"/>
    <w:rsid w:val="00441DB9"/>
    <w:rsid w:val="004420F6"/>
    <w:rsid w:val="00442149"/>
    <w:rsid w:val="0044359A"/>
    <w:rsid w:val="0044377C"/>
    <w:rsid w:val="00443CC5"/>
    <w:rsid w:val="004458BD"/>
    <w:rsid w:val="004459F4"/>
    <w:rsid w:val="00445FDD"/>
    <w:rsid w:val="004476C8"/>
    <w:rsid w:val="00447745"/>
    <w:rsid w:val="00450E76"/>
    <w:rsid w:val="00452445"/>
    <w:rsid w:val="00453578"/>
    <w:rsid w:val="00453972"/>
    <w:rsid w:val="00453C15"/>
    <w:rsid w:val="00455AD0"/>
    <w:rsid w:val="00456AE9"/>
    <w:rsid w:val="00460008"/>
    <w:rsid w:val="0046133D"/>
    <w:rsid w:val="00462A7B"/>
    <w:rsid w:val="004632CF"/>
    <w:rsid w:val="00470986"/>
    <w:rsid w:val="00470B48"/>
    <w:rsid w:val="00470D5F"/>
    <w:rsid w:val="00471474"/>
    <w:rsid w:val="00472B22"/>
    <w:rsid w:val="00473DC5"/>
    <w:rsid w:val="0047461C"/>
    <w:rsid w:val="004758A9"/>
    <w:rsid w:val="00475CEE"/>
    <w:rsid w:val="00477399"/>
    <w:rsid w:val="0048020B"/>
    <w:rsid w:val="004804C2"/>
    <w:rsid w:val="00480C0D"/>
    <w:rsid w:val="00481CC8"/>
    <w:rsid w:val="00482840"/>
    <w:rsid w:val="00483729"/>
    <w:rsid w:val="004864DA"/>
    <w:rsid w:val="004872BC"/>
    <w:rsid w:val="004874A4"/>
    <w:rsid w:val="0048788C"/>
    <w:rsid w:val="00487DEB"/>
    <w:rsid w:val="00490325"/>
    <w:rsid w:val="00493B6F"/>
    <w:rsid w:val="00494355"/>
    <w:rsid w:val="00494852"/>
    <w:rsid w:val="00494AB9"/>
    <w:rsid w:val="00495E07"/>
    <w:rsid w:val="00496210"/>
    <w:rsid w:val="00496256"/>
    <w:rsid w:val="004963D4"/>
    <w:rsid w:val="004977F7"/>
    <w:rsid w:val="00497D7D"/>
    <w:rsid w:val="004A03E5"/>
    <w:rsid w:val="004A1FF1"/>
    <w:rsid w:val="004A2569"/>
    <w:rsid w:val="004A26EE"/>
    <w:rsid w:val="004A4884"/>
    <w:rsid w:val="004A503D"/>
    <w:rsid w:val="004A55F0"/>
    <w:rsid w:val="004A58D0"/>
    <w:rsid w:val="004A7872"/>
    <w:rsid w:val="004B2338"/>
    <w:rsid w:val="004B2871"/>
    <w:rsid w:val="004B3F2F"/>
    <w:rsid w:val="004B4482"/>
    <w:rsid w:val="004B44C9"/>
    <w:rsid w:val="004B4D10"/>
    <w:rsid w:val="004B569A"/>
    <w:rsid w:val="004B594A"/>
    <w:rsid w:val="004B725A"/>
    <w:rsid w:val="004B72F9"/>
    <w:rsid w:val="004C1790"/>
    <w:rsid w:val="004C190E"/>
    <w:rsid w:val="004C2756"/>
    <w:rsid w:val="004C3269"/>
    <w:rsid w:val="004C33F5"/>
    <w:rsid w:val="004C390A"/>
    <w:rsid w:val="004C3D3E"/>
    <w:rsid w:val="004C4328"/>
    <w:rsid w:val="004C456B"/>
    <w:rsid w:val="004C565B"/>
    <w:rsid w:val="004C7703"/>
    <w:rsid w:val="004C7C3F"/>
    <w:rsid w:val="004D01AD"/>
    <w:rsid w:val="004D30B3"/>
    <w:rsid w:val="004D35E8"/>
    <w:rsid w:val="004D3E28"/>
    <w:rsid w:val="004D5422"/>
    <w:rsid w:val="004D5953"/>
    <w:rsid w:val="004D5A1E"/>
    <w:rsid w:val="004D5C70"/>
    <w:rsid w:val="004E2106"/>
    <w:rsid w:val="004E28D0"/>
    <w:rsid w:val="004E351E"/>
    <w:rsid w:val="004E3894"/>
    <w:rsid w:val="004E420C"/>
    <w:rsid w:val="004E5500"/>
    <w:rsid w:val="004E55FF"/>
    <w:rsid w:val="004E577F"/>
    <w:rsid w:val="004E597B"/>
    <w:rsid w:val="004E5A2B"/>
    <w:rsid w:val="004F2DFE"/>
    <w:rsid w:val="004F3E29"/>
    <w:rsid w:val="004F44FA"/>
    <w:rsid w:val="004F5494"/>
    <w:rsid w:val="004F756D"/>
    <w:rsid w:val="00501094"/>
    <w:rsid w:val="005024DF"/>
    <w:rsid w:val="00502E86"/>
    <w:rsid w:val="00503566"/>
    <w:rsid w:val="00505969"/>
    <w:rsid w:val="00506DB9"/>
    <w:rsid w:val="00510FDF"/>
    <w:rsid w:val="00511310"/>
    <w:rsid w:val="00513E14"/>
    <w:rsid w:val="00514679"/>
    <w:rsid w:val="005154C1"/>
    <w:rsid w:val="00515762"/>
    <w:rsid w:val="005160B9"/>
    <w:rsid w:val="00516263"/>
    <w:rsid w:val="005178DA"/>
    <w:rsid w:val="0052197C"/>
    <w:rsid w:val="0052351B"/>
    <w:rsid w:val="00531825"/>
    <w:rsid w:val="005328B9"/>
    <w:rsid w:val="00532E9A"/>
    <w:rsid w:val="005346CA"/>
    <w:rsid w:val="00534E81"/>
    <w:rsid w:val="00535620"/>
    <w:rsid w:val="00536601"/>
    <w:rsid w:val="00537621"/>
    <w:rsid w:val="00537904"/>
    <w:rsid w:val="0054089B"/>
    <w:rsid w:val="00541146"/>
    <w:rsid w:val="0054271F"/>
    <w:rsid w:val="00543911"/>
    <w:rsid w:val="00544EB3"/>
    <w:rsid w:val="00545CC2"/>
    <w:rsid w:val="00545F98"/>
    <w:rsid w:val="005463AA"/>
    <w:rsid w:val="005467E3"/>
    <w:rsid w:val="0054740E"/>
    <w:rsid w:val="00550DBB"/>
    <w:rsid w:val="00552579"/>
    <w:rsid w:val="00552CE8"/>
    <w:rsid w:val="00552F76"/>
    <w:rsid w:val="00554C90"/>
    <w:rsid w:val="0055798C"/>
    <w:rsid w:val="005614B7"/>
    <w:rsid w:val="005620A5"/>
    <w:rsid w:val="005624E3"/>
    <w:rsid w:val="00564211"/>
    <w:rsid w:val="00566AEE"/>
    <w:rsid w:val="00571D6D"/>
    <w:rsid w:val="00571FA0"/>
    <w:rsid w:val="0057278E"/>
    <w:rsid w:val="00575E4C"/>
    <w:rsid w:val="00576A54"/>
    <w:rsid w:val="00576FB6"/>
    <w:rsid w:val="0057715B"/>
    <w:rsid w:val="00577DC6"/>
    <w:rsid w:val="00580702"/>
    <w:rsid w:val="005816F4"/>
    <w:rsid w:val="00583637"/>
    <w:rsid w:val="00584028"/>
    <w:rsid w:val="0058407C"/>
    <w:rsid w:val="005850C7"/>
    <w:rsid w:val="00585174"/>
    <w:rsid w:val="005863A8"/>
    <w:rsid w:val="005867BE"/>
    <w:rsid w:val="00590154"/>
    <w:rsid w:val="005901A5"/>
    <w:rsid w:val="0059038C"/>
    <w:rsid w:val="005915F4"/>
    <w:rsid w:val="005917C2"/>
    <w:rsid w:val="00591AC1"/>
    <w:rsid w:val="00592296"/>
    <w:rsid w:val="00593625"/>
    <w:rsid w:val="005944E0"/>
    <w:rsid w:val="00594E87"/>
    <w:rsid w:val="00595216"/>
    <w:rsid w:val="00596927"/>
    <w:rsid w:val="005970F5"/>
    <w:rsid w:val="00597636"/>
    <w:rsid w:val="00597796"/>
    <w:rsid w:val="005978D6"/>
    <w:rsid w:val="005A4CD3"/>
    <w:rsid w:val="005A4EA0"/>
    <w:rsid w:val="005A65D3"/>
    <w:rsid w:val="005A6653"/>
    <w:rsid w:val="005A6F7C"/>
    <w:rsid w:val="005B0AF1"/>
    <w:rsid w:val="005B18B2"/>
    <w:rsid w:val="005B294C"/>
    <w:rsid w:val="005B34D7"/>
    <w:rsid w:val="005B3C5E"/>
    <w:rsid w:val="005B40A6"/>
    <w:rsid w:val="005B41C3"/>
    <w:rsid w:val="005B43D9"/>
    <w:rsid w:val="005B4603"/>
    <w:rsid w:val="005B55D7"/>
    <w:rsid w:val="005B63FA"/>
    <w:rsid w:val="005B6503"/>
    <w:rsid w:val="005C01B7"/>
    <w:rsid w:val="005C040F"/>
    <w:rsid w:val="005C064D"/>
    <w:rsid w:val="005C1B85"/>
    <w:rsid w:val="005C1ED3"/>
    <w:rsid w:val="005C3E5F"/>
    <w:rsid w:val="005C63E7"/>
    <w:rsid w:val="005C6B82"/>
    <w:rsid w:val="005C7C3D"/>
    <w:rsid w:val="005D03E8"/>
    <w:rsid w:val="005D2540"/>
    <w:rsid w:val="005D29B5"/>
    <w:rsid w:val="005D3004"/>
    <w:rsid w:val="005D5612"/>
    <w:rsid w:val="005D5B07"/>
    <w:rsid w:val="005D5DCE"/>
    <w:rsid w:val="005D6C04"/>
    <w:rsid w:val="005D7C39"/>
    <w:rsid w:val="005E03CC"/>
    <w:rsid w:val="005E054A"/>
    <w:rsid w:val="005E13DF"/>
    <w:rsid w:val="005E4664"/>
    <w:rsid w:val="005E4C65"/>
    <w:rsid w:val="005F1FBD"/>
    <w:rsid w:val="005F21A8"/>
    <w:rsid w:val="005F2A6F"/>
    <w:rsid w:val="005F34C6"/>
    <w:rsid w:val="005F4318"/>
    <w:rsid w:val="005F49E1"/>
    <w:rsid w:val="005F4F8E"/>
    <w:rsid w:val="005F4FF3"/>
    <w:rsid w:val="005F5025"/>
    <w:rsid w:val="005F54A4"/>
    <w:rsid w:val="005F5959"/>
    <w:rsid w:val="005F77DF"/>
    <w:rsid w:val="005F7EB9"/>
    <w:rsid w:val="006008FC"/>
    <w:rsid w:val="00601497"/>
    <w:rsid w:val="0060437B"/>
    <w:rsid w:val="00606311"/>
    <w:rsid w:val="00606998"/>
    <w:rsid w:val="006074E4"/>
    <w:rsid w:val="006075F4"/>
    <w:rsid w:val="006112D1"/>
    <w:rsid w:val="006124B9"/>
    <w:rsid w:val="00614465"/>
    <w:rsid w:val="006149E9"/>
    <w:rsid w:val="00615FC8"/>
    <w:rsid w:val="00616B33"/>
    <w:rsid w:val="00617BC2"/>
    <w:rsid w:val="00617DDD"/>
    <w:rsid w:val="0062097D"/>
    <w:rsid w:val="00622BEB"/>
    <w:rsid w:val="00622D42"/>
    <w:rsid w:val="0062343A"/>
    <w:rsid w:val="00624B34"/>
    <w:rsid w:val="00625647"/>
    <w:rsid w:val="00625B93"/>
    <w:rsid w:val="00631367"/>
    <w:rsid w:val="00631CF9"/>
    <w:rsid w:val="006324F4"/>
    <w:rsid w:val="006326CF"/>
    <w:rsid w:val="00635C8E"/>
    <w:rsid w:val="00635CC2"/>
    <w:rsid w:val="00635D1D"/>
    <w:rsid w:val="00641FF1"/>
    <w:rsid w:val="00642139"/>
    <w:rsid w:val="00642264"/>
    <w:rsid w:val="006427F4"/>
    <w:rsid w:val="00642863"/>
    <w:rsid w:val="00642F90"/>
    <w:rsid w:val="006464F5"/>
    <w:rsid w:val="00646FF3"/>
    <w:rsid w:val="00655A79"/>
    <w:rsid w:val="00657FE8"/>
    <w:rsid w:val="006608F5"/>
    <w:rsid w:val="00661A15"/>
    <w:rsid w:val="00664012"/>
    <w:rsid w:val="00665D21"/>
    <w:rsid w:val="00666827"/>
    <w:rsid w:val="00666C9A"/>
    <w:rsid w:val="00667B22"/>
    <w:rsid w:val="00670829"/>
    <w:rsid w:val="00670871"/>
    <w:rsid w:val="006719BC"/>
    <w:rsid w:val="00672BD0"/>
    <w:rsid w:val="0067304E"/>
    <w:rsid w:val="006745E5"/>
    <w:rsid w:val="00675A27"/>
    <w:rsid w:val="00677530"/>
    <w:rsid w:val="00677A0E"/>
    <w:rsid w:val="00677C6D"/>
    <w:rsid w:val="00681181"/>
    <w:rsid w:val="006826DB"/>
    <w:rsid w:val="00682B3F"/>
    <w:rsid w:val="00686B13"/>
    <w:rsid w:val="00690A0A"/>
    <w:rsid w:val="006927A6"/>
    <w:rsid w:val="00692BEF"/>
    <w:rsid w:val="0069673C"/>
    <w:rsid w:val="006967EA"/>
    <w:rsid w:val="006972A8"/>
    <w:rsid w:val="006A16DA"/>
    <w:rsid w:val="006A18B6"/>
    <w:rsid w:val="006A4924"/>
    <w:rsid w:val="006A558D"/>
    <w:rsid w:val="006A5B0F"/>
    <w:rsid w:val="006A5ED6"/>
    <w:rsid w:val="006A5FF3"/>
    <w:rsid w:val="006A71DA"/>
    <w:rsid w:val="006A7445"/>
    <w:rsid w:val="006A74D6"/>
    <w:rsid w:val="006A7862"/>
    <w:rsid w:val="006B0E2A"/>
    <w:rsid w:val="006B1CC3"/>
    <w:rsid w:val="006B20EE"/>
    <w:rsid w:val="006B45AB"/>
    <w:rsid w:val="006B47B4"/>
    <w:rsid w:val="006B4826"/>
    <w:rsid w:val="006B5B8D"/>
    <w:rsid w:val="006B6218"/>
    <w:rsid w:val="006B68BA"/>
    <w:rsid w:val="006B7203"/>
    <w:rsid w:val="006B7F7B"/>
    <w:rsid w:val="006C117C"/>
    <w:rsid w:val="006C1398"/>
    <w:rsid w:val="006C18EF"/>
    <w:rsid w:val="006C1D8C"/>
    <w:rsid w:val="006C20F4"/>
    <w:rsid w:val="006C51D5"/>
    <w:rsid w:val="006C6308"/>
    <w:rsid w:val="006C657A"/>
    <w:rsid w:val="006C6A16"/>
    <w:rsid w:val="006C7437"/>
    <w:rsid w:val="006C759F"/>
    <w:rsid w:val="006C796C"/>
    <w:rsid w:val="006D0D8C"/>
    <w:rsid w:val="006D2AC1"/>
    <w:rsid w:val="006D2D3F"/>
    <w:rsid w:val="006D2F73"/>
    <w:rsid w:val="006D40F8"/>
    <w:rsid w:val="006D432E"/>
    <w:rsid w:val="006D4822"/>
    <w:rsid w:val="006D4847"/>
    <w:rsid w:val="006D4FCF"/>
    <w:rsid w:val="006D5B0E"/>
    <w:rsid w:val="006D6831"/>
    <w:rsid w:val="006E00A2"/>
    <w:rsid w:val="006E1F33"/>
    <w:rsid w:val="006E211D"/>
    <w:rsid w:val="006E2523"/>
    <w:rsid w:val="006E4894"/>
    <w:rsid w:val="006E519F"/>
    <w:rsid w:val="006E5C26"/>
    <w:rsid w:val="006E6044"/>
    <w:rsid w:val="006E70EA"/>
    <w:rsid w:val="006F024E"/>
    <w:rsid w:val="006F0AFA"/>
    <w:rsid w:val="006F1B52"/>
    <w:rsid w:val="006F2F78"/>
    <w:rsid w:val="006F42DE"/>
    <w:rsid w:val="006F4F95"/>
    <w:rsid w:val="006F5A5A"/>
    <w:rsid w:val="006F6345"/>
    <w:rsid w:val="006F6482"/>
    <w:rsid w:val="006F6D01"/>
    <w:rsid w:val="00700628"/>
    <w:rsid w:val="00701E18"/>
    <w:rsid w:val="00703CEB"/>
    <w:rsid w:val="00704485"/>
    <w:rsid w:val="0071097F"/>
    <w:rsid w:val="00710A58"/>
    <w:rsid w:val="007116AC"/>
    <w:rsid w:val="007124A2"/>
    <w:rsid w:val="0071524A"/>
    <w:rsid w:val="0071553C"/>
    <w:rsid w:val="00716B29"/>
    <w:rsid w:val="0071794A"/>
    <w:rsid w:val="00717C73"/>
    <w:rsid w:val="00720B71"/>
    <w:rsid w:val="00722BE5"/>
    <w:rsid w:val="00722C54"/>
    <w:rsid w:val="00722D16"/>
    <w:rsid w:val="007230D6"/>
    <w:rsid w:val="00723D70"/>
    <w:rsid w:val="00723E4B"/>
    <w:rsid w:val="00723E94"/>
    <w:rsid w:val="00724553"/>
    <w:rsid w:val="00724D54"/>
    <w:rsid w:val="00730491"/>
    <w:rsid w:val="007304DC"/>
    <w:rsid w:val="00730FE4"/>
    <w:rsid w:val="00732E2C"/>
    <w:rsid w:val="00733323"/>
    <w:rsid w:val="00733615"/>
    <w:rsid w:val="00733836"/>
    <w:rsid w:val="00734468"/>
    <w:rsid w:val="00734F91"/>
    <w:rsid w:val="00735ECF"/>
    <w:rsid w:val="00736DE9"/>
    <w:rsid w:val="00736E79"/>
    <w:rsid w:val="0073782C"/>
    <w:rsid w:val="007378A2"/>
    <w:rsid w:val="007407A8"/>
    <w:rsid w:val="00743A10"/>
    <w:rsid w:val="00743AB4"/>
    <w:rsid w:val="00744195"/>
    <w:rsid w:val="00745030"/>
    <w:rsid w:val="00745399"/>
    <w:rsid w:val="007459E6"/>
    <w:rsid w:val="00745D84"/>
    <w:rsid w:val="007465A9"/>
    <w:rsid w:val="00746670"/>
    <w:rsid w:val="00747B44"/>
    <w:rsid w:val="00747C4A"/>
    <w:rsid w:val="007502A8"/>
    <w:rsid w:val="007514A2"/>
    <w:rsid w:val="00751CFC"/>
    <w:rsid w:val="00753D3F"/>
    <w:rsid w:val="00754A0D"/>
    <w:rsid w:val="007552C1"/>
    <w:rsid w:val="007562E2"/>
    <w:rsid w:val="00756F14"/>
    <w:rsid w:val="00756F9D"/>
    <w:rsid w:val="007577A4"/>
    <w:rsid w:val="0076059C"/>
    <w:rsid w:val="007622C2"/>
    <w:rsid w:val="00762408"/>
    <w:rsid w:val="00762892"/>
    <w:rsid w:val="00762E4B"/>
    <w:rsid w:val="0076318F"/>
    <w:rsid w:val="0076328E"/>
    <w:rsid w:val="0076551B"/>
    <w:rsid w:val="00765546"/>
    <w:rsid w:val="0076561E"/>
    <w:rsid w:val="007661B0"/>
    <w:rsid w:val="00767515"/>
    <w:rsid w:val="00767923"/>
    <w:rsid w:val="007722BC"/>
    <w:rsid w:val="007722D7"/>
    <w:rsid w:val="00773B3A"/>
    <w:rsid w:val="00773D87"/>
    <w:rsid w:val="00775173"/>
    <w:rsid w:val="007754D7"/>
    <w:rsid w:val="00777811"/>
    <w:rsid w:val="00780515"/>
    <w:rsid w:val="007807D1"/>
    <w:rsid w:val="00780A45"/>
    <w:rsid w:val="00780E5A"/>
    <w:rsid w:val="00781505"/>
    <w:rsid w:val="00781F57"/>
    <w:rsid w:val="0078415F"/>
    <w:rsid w:val="00785A4B"/>
    <w:rsid w:val="007872A9"/>
    <w:rsid w:val="007875C0"/>
    <w:rsid w:val="007876E3"/>
    <w:rsid w:val="00790535"/>
    <w:rsid w:val="00791417"/>
    <w:rsid w:val="00792345"/>
    <w:rsid w:val="007928AD"/>
    <w:rsid w:val="0079453D"/>
    <w:rsid w:val="00796B8F"/>
    <w:rsid w:val="00796CF4"/>
    <w:rsid w:val="00797C54"/>
    <w:rsid w:val="007A0174"/>
    <w:rsid w:val="007A235E"/>
    <w:rsid w:val="007A2E3C"/>
    <w:rsid w:val="007A721E"/>
    <w:rsid w:val="007A74C0"/>
    <w:rsid w:val="007A75A8"/>
    <w:rsid w:val="007A778C"/>
    <w:rsid w:val="007B364B"/>
    <w:rsid w:val="007B4019"/>
    <w:rsid w:val="007B529B"/>
    <w:rsid w:val="007B54A0"/>
    <w:rsid w:val="007B71E9"/>
    <w:rsid w:val="007C0DF9"/>
    <w:rsid w:val="007C1702"/>
    <w:rsid w:val="007C1E68"/>
    <w:rsid w:val="007C2575"/>
    <w:rsid w:val="007C25F8"/>
    <w:rsid w:val="007C41D1"/>
    <w:rsid w:val="007C48C7"/>
    <w:rsid w:val="007C5FD2"/>
    <w:rsid w:val="007C69D6"/>
    <w:rsid w:val="007C79CE"/>
    <w:rsid w:val="007C7BD6"/>
    <w:rsid w:val="007D1687"/>
    <w:rsid w:val="007D1D6A"/>
    <w:rsid w:val="007D3591"/>
    <w:rsid w:val="007D6683"/>
    <w:rsid w:val="007D6C14"/>
    <w:rsid w:val="007D6D23"/>
    <w:rsid w:val="007D77E5"/>
    <w:rsid w:val="007D7BAD"/>
    <w:rsid w:val="007E0595"/>
    <w:rsid w:val="007E4BA1"/>
    <w:rsid w:val="007E5ACF"/>
    <w:rsid w:val="007E5EF0"/>
    <w:rsid w:val="007E6167"/>
    <w:rsid w:val="007E6DB4"/>
    <w:rsid w:val="007E74C5"/>
    <w:rsid w:val="007F0111"/>
    <w:rsid w:val="007F0702"/>
    <w:rsid w:val="007F2019"/>
    <w:rsid w:val="007F32C6"/>
    <w:rsid w:val="007F36D0"/>
    <w:rsid w:val="007F3CE0"/>
    <w:rsid w:val="007F467F"/>
    <w:rsid w:val="007F4948"/>
    <w:rsid w:val="00800084"/>
    <w:rsid w:val="0080039C"/>
    <w:rsid w:val="008024C6"/>
    <w:rsid w:val="008029AA"/>
    <w:rsid w:val="008043DE"/>
    <w:rsid w:val="00804B21"/>
    <w:rsid w:val="00804D43"/>
    <w:rsid w:val="0080606A"/>
    <w:rsid w:val="00806379"/>
    <w:rsid w:val="00807807"/>
    <w:rsid w:val="00812E0A"/>
    <w:rsid w:val="0081352B"/>
    <w:rsid w:val="00814514"/>
    <w:rsid w:val="008150BB"/>
    <w:rsid w:val="00815927"/>
    <w:rsid w:val="0081715D"/>
    <w:rsid w:val="00820912"/>
    <w:rsid w:val="00821181"/>
    <w:rsid w:val="00823186"/>
    <w:rsid w:val="008237E2"/>
    <w:rsid w:val="008247A8"/>
    <w:rsid w:val="0082487A"/>
    <w:rsid w:val="008248C7"/>
    <w:rsid w:val="00824B41"/>
    <w:rsid w:val="00824EDC"/>
    <w:rsid w:val="00825909"/>
    <w:rsid w:val="00826439"/>
    <w:rsid w:val="0082697B"/>
    <w:rsid w:val="00827BAD"/>
    <w:rsid w:val="008306C2"/>
    <w:rsid w:val="008308DD"/>
    <w:rsid w:val="00830BC7"/>
    <w:rsid w:val="00832593"/>
    <w:rsid w:val="008345B8"/>
    <w:rsid w:val="00834D50"/>
    <w:rsid w:val="00834DCB"/>
    <w:rsid w:val="00834FEB"/>
    <w:rsid w:val="00836470"/>
    <w:rsid w:val="0083653C"/>
    <w:rsid w:val="00836673"/>
    <w:rsid w:val="00836F21"/>
    <w:rsid w:val="0083741D"/>
    <w:rsid w:val="00840947"/>
    <w:rsid w:val="00840C42"/>
    <w:rsid w:val="00840CCD"/>
    <w:rsid w:val="00841CBE"/>
    <w:rsid w:val="0084312F"/>
    <w:rsid w:val="00844936"/>
    <w:rsid w:val="00844F10"/>
    <w:rsid w:val="00845186"/>
    <w:rsid w:val="008455DD"/>
    <w:rsid w:val="0084701F"/>
    <w:rsid w:val="008513D8"/>
    <w:rsid w:val="00851F5C"/>
    <w:rsid w:val="00852C97"/>
    <w:rsid w:val="008561D7"/>
    <w:rsid w:val="008574D1"/>
    <w:rsid w:val="00857544"/>
    <w:rsid w:val="0086066B"/>
    <w:rsid w:val="00860B22"/>
    <w:rsid w:val="00860C06"/>
    <w:rsid w:val="00862E77"/>
    <w:rsid w:val="00862FD1"/>
    <w:rsid w:val="008631D1"/>
    <w:rsid w:val="008636FC"/>
    <w:rsid w:val="00863788"/>
    <w:rsid w:val="00863A2C"/>
    <w:rsid w:val="00863DB6"/>
    <w:rsid w:val="00865544"/>
    <w:rsid w:val="008655FC"/>
    <w:rsid w:val="00867C96"/>
    <w:rsid w:val="0087099F"/>
    <w:rsid w:val="00871AB2"/>
    <w:rsid w:val="0087259F"/>
    <w:rsid w:val="00872845"/>
    <w:rsid w:val="0087317E"/>
    <w:rsid w:val="00873932"/>
    <w:rsid w:val="00874FB1"/>
    <w:rsid w:val="008755BF"/>
    <w:rsid w:val="008771F4"/>
    <w:rsid w:val="008772F3"/>
    <w:rsid w:val="0087752D"/>
    <w:rsid w:val="00881365"/>
    <w:rsid w:val="00881E3C"/>
    <w:rsid w:val="0088740E"/>
    <w:rsid w:val="00890486"/>
    <w:rsid w:val="008904C8"/>
    <w:rsid w:val="00890DD3"/>
    <w:rsid w:val="00892A4E"/>
    <w:rsid w:val="00892B24"/>
    <w:rsid w:val="00892F79"/>
    <w:rsid w:val="00893322"/>
    <w:rsid w:val="0089399C"/>
    <w:rsid w:val="00895802"/>
    <w:rsid w:val="00895EB5"/>
    <w:rsid w:val="00896641"/>
    <w:rsid w:val="00896A4C"/>
    <w:rsid w:val="0089797F"/>
    <w:rsid w:val="008A130A"/>
    <w:rsid w:val="008A1A2A"/>
    <w:rsid w:val="008A23C9"/>
    <w:rsid w:val="008A39F8"/>
    <w:rsid w:val="008A3E2D"/>
    <w:rsid w:val="008A4FDE"/>
    <w:rsid w:val="008A56B1"/>
    <w:rsid w:val="008B237C"/>
    <w:rsid w:val="008B262C"/>
    <w:rsid w:val="008B2B6D"/>
    <w:rsid w:val="008B2D34"/>
    <w:rsid w:val="008B32A9"/>
    <w:rsid w:val="008B53DE"/>
    <w:rsid w:val="008B564C"/>
    <w:rsid w:val="008C069D"/>
    <w:rsid w:val="008C0790"/>
    <w:rsid w:val="008C208E"/>
    <w:rsid w:val="008C220D"/>
    <w:rsid w:val="008C2EDB"/>
    <w:rsid w:val="008C4E0C"/>
    <w:rsid w:val="008C5DF1"/>
    <w:rsid w:val="008C64D6"/>
    <w:rsid w:val="008C6C9A"/>
    <w:rsid w:val="008C779C"/>
    <w:rsid w:val="008D083C"/>
    <w:rsid w:val="008D1B64"/>
    <w:rsid w:val="008D1E5F"/>
    <w:rsid w:val="008D2C61"/>
    <w:rsid w:val="008D36CD"/>
    <w:rsid w:val="008D4162"/>
    <w:rsid w:val="008D4233"/>
    <w:rsid w:val="008D42BB"/>
    <w:rsid w:val="008D4F76"/>
    <w:rsid w:val="008D5E0A"/>
    <w:rsid w:val="008D61F3"/>
    <w:rsid w:val="008D69D3"/>
    <w:rsid w:val="008E0312"/>
    <w:rsid w:val="008E09D6"/>
    <w:rsid w:val="008E2A62"/>
    <w:rsid w:val="008E341C"/>
    <w:rsid w:val="008E3530"/>
    <w:rsid w:val="008E3D06"/>
    <w:rsid w:val="008E459C"/>
    <w:rsid w:val="008E548A"/>
    <w:rsid w:val="008F0C5D"/>
    <w:rsid w:val="008F18BA"/>
    <w:rsid w:val="008F4B82"/>
    <w:rsid w:val="008F4EFC"/>
    <w:rsid w:val="008F7338"/>
    <w:rsid w:val="008F74FC"/>
    <w:rsid w:val="008F7B68"/>
    <w:rsid w:val="009006D4"/>
    <w:rsid w:val="00902B1D"/>
    <w:rsid w:val="0090346E"/>
    <w:rsid w:val="009038BF"/>
    <w:rsid w:val="0090478A"/>
    <w:rsid w:val="009060BC"/>
    <w:rsid w:val="009060C8"/>
    <w:rsid w:val="009074CF"/>
    <w:rsid w:val="0090765A"/>
    <w:rsid w:val="009102A7"/>
    <w:rsid w:val="009104CA"/>
    <w:rsid w:val="0091098F"/>
    <w:rsid w:val="0091106D"/>
    <w:rsid w:val="00911232"/>
    <w:rsid w:val="00911580"/>
    <w:rsid w:val="00911795"/>
    <w:rsid w:val="00911D86"/>
    <w:rsid w:val="00913377"/>
    <w:rsid w:val="00915863"/>
    <w:rsid w:val="00916ED7"/>
    <w:rsid w:val="00922908"/>
    <w:rsid w:val="009237FD"/>
    <w:rsid w:val="00927269"/>
    <w:rsid w:val="0093033E"/>
    <w:rsid w:val="00930960"/>
    <w:rsid w:val="00930EF7"/>
    <w:rsid w:val="009317B8"/>
    <w:rsid w:val="0093342D"/>
    <w:rsid w:val="009360D6"/>
    <w:rsid w:val="00941336"/>
    <w:rsid w:val="0094211C"/>
    <w:rsid w:val="009431F5"/>
    <w:rsid w:val="00943BEA"/>
    <w:rsid w:val="00944935"/>
    <w:rsid w:val="009466EE"/>
    <w:rsid w:val="0094680A"/>
    <w:rsid w:val="009477B1"/>
    <w:rsid w:val="0095058A"/>
    <w:rsid w:val="009510EA"/>
    <w:rsid w:val="00951725"/>
    <w:rsid w:val="0095558A"/>
    <w:rsid w:val="0095750F"/>
    <w:rsid w:val="009575E1"/>
    <w:rsid w:val="00957EFA"/>
    <w:rsid w:val="00960BC7"/>
    <w:rsid w:val="0096111E"/>
    <w:rsid w:val="009617E2"/>
    <w:rsid w:val="009632C9"/>
    <w:rsid w:val="00966E18"/>
    <w:rsid w:val="0096740C"/>
    <w:rsid w:val="00967A11"/>
    <w:rsid w:val="00970491"/>
    <w:rsid w:val="00970779"/>
    <w:rsid w:val="0097178F"/>
    <w:rsid w:val="0097354A"/>
    <w:rsid w:val="009736ED"/>
    <w:rsid w:val="00973DEF"/>
    <w:rsid w:val="00974133"/>
    <w:rsid w:val="00974833"/>
    <w:rsid w:val="00974D07"/>
    <w:rsid w:val="00975172"/>
    <w:rsid w:val="0097541F"/>
    <w:rsid w:val="00975A69"/>
    <w:rsid w:val="00977184"/>
    <w:rsid w:val="0097718F"/>
    <w:rsid w:val="009802C9"/>
    <w:rsid w:val="00981292"/>
    <w:rsid w:val="009813B5"/>
    <w:rsid w:val="00981FD9"/>
    <w:rsid w:val="009833C3"/>
    <w:rsid w:val="00983588"/>
    <w:rsid w:val="0098581D"/>
    <w:rsid w:val="0098598E"/>
    <w:rsid w:val="00985ABF"/>
    <w:rsid w:val="00986C93"/>
    <w:rsid w:val="009878E0"/>
    <w:rsid w:val="00990A90"/>
    <w:rsid w:val="00991700"/>
    <w:rsid w:val="00993514"/>
    <w:rsid w:val="009948C1"/>
    <w:rsid w:val="00995148"/>
    <w:rsid w:val="0099598D"/>
    <w:rsid w:val="00995D8B"/>
    <w:rsid w:val="009967F2"/>
    <w:rsid w:val="00996B5B"/>
    <w:rsid w:val="00997790"/>
    <w:rsid w:val="009A55CE"/>
    <w:rsid w:val="009A59F4"/>
    <w:rsid w:val="009A66D0"/>
    <w:rsid w:val="009A718E"/>
    <w:rsid w:val="009A77E3"/>
    <w:rsid w:val="009A7BC8"/>
    <w:rsid w:val="009B01FC"/>
    <w:rsid w:val="009B060D"/>
    <w:rsid w:val="009B1BFE"/>
    <w:rsid w:val="009B1CDC"/>
    <w:rsid w:val="009B26EE"/>
    <w:rsid w:val="009B368A"/>
    <w:rsid w:val="009B5B77"/>
    <w:rsid w:val="009C1AC5"/>
    <w:rsid w:val="009C2117"/>
    <w:rsid w:val="009C2D12"/>
    <w:rsid w:val="009C44FF"/>
    <w:rsid w:val="009C534D"/>
    <w:rsid w:val="009C7528"/>
    <w:rsid w:val="009D0F9B"/>
    <w:rsid w:val="009D20E0"/>
    <w:rsid w:val="009D232C"/>
    <w:rsid w:val="009D2C33"/>
    <w:rsid w:val="009D4B27"/>
    <w:rsid w:val="009D6B9E"/>
    <w:rsid w:val="009D6DB2"/>
    <w:rsid w:val="009E0BEE"/>
    <w:rsid w:val="009E13AF"/>
    <w:rsid w:val="009E214D"/>
    <w:rsid w:val="009E2EE7"/>
    <w:rsid w:val="009E3865"/>
    <w:rsid w:val="009E3B8C"/>
    <w:rsid w:val="009E4841"/>
    <w:rsid w:val="009E6699"/>
    <w:rsid w:val="009F1B30"/>
    <w:rsid w:val="009F2E31"/>
    <w:rsid w:val="009F391F"/>
    <w:rsid w:val="009F3F1F"/>
    <w:rsid w:val="009F46C4"/>
    <w:rsid w:val="009F4944"/>
    <w:rsid w:val="009F4FB3"/>
    <w:rsid w:val="009F642A"/>
    <w:rsid w:val="009F71D1"/>
    <w:rsid w:val="009F7A5A"/>
    <w:rsid w:val="00A00A81"/>
    <w:rsid w:val="00A01EFD"/>
    <w:rsid w:val="00A02131"/>
    <w:rsid w:val="00A02310"/>
    <w:rsid w:val="00A02401"/>
    <w:rsid w:val="00A02F29"/>
    <w:rsid w:val="00A02F34"/>
    <w:rsid w:val="00A04100"/>
    <w:rsid w:val="00A04FF7"/>
    <w:rsid w:val="00A05DCD"/>
    <w:rsid w:val="00A06EAF"/>
    <w:rsid w:val="00A1158F"/>
    <w:rsid w:val="00A12776"/>
    <w:rsid w:val="00A14946"/>
    <w:rsid w:val="00A14E84"/>
    <w:rsid w:val="00A1706B"/>
    <w:rsid w:val="00A17E6E"/>
    <w:rsid w:val="00A203B7"/>
    <w:rsid w:val="00A222FE"/>
    <w:rsid w:val="00A24FB9"/>
    <w:rsid w:val="00A2536F"/>
    <w:rsid w:val="00A26050"/>
    <w:rsid w:val="00A263F4"/>
    <w:rsid w:val="00A26AF6"/>
    <w:rsid w:val="00A26FBC"/>
    <w:rsid w:val="00A27D34"/>
    <w:rsid w:val="00A30DB3"/>
    <w:rsid w:val="00A31183"/>
    <w:rsid w:val="00A32AFB"/>
    <w:rsid w:val="00A33C42"/>
    <w:rsid w:val="00A34210"/>
    <w:rsid w:val="00A3424E"/>
    <w:rsid w:val="00A343BC"/>
    <w:rsid w:val="00A3506A"/>
    <w:rsid w:val="00A351EE"/>
    <w:rsid w:val="00A3594E"/>
    <w:rsid w:val="00A36500"/>
    <w:rsid w:val="00A40054"/>
    <w:rsid w:val="00A406DC"/>
    <w:rsid w:val="00A40DF1"/>
    <w:rsid w:val="00A414FF"/>
    <w:rsid w:val="00A41DEA"/>
    <w:rsid w:val="00A428F5"/>
    <w:rsid w:val="00A437BE"/>
    <w:rsid w:val="00A4448B"/>
    <w:rsid w:val="00A4630E"/>
    <w:rsid w:val="00A47C97"/>
    <w:rsid w:val="00A50A91"/>
    <w:rsid w:val="00A54187"/>
    <w:rsid w:val="00A55DE0"/>
    <w:rsid w:val="00A57B54"/>
    <w:rsid w:val="00A57D42"/>
    <w:rsid w:val="00A60BBB"/>
    <w:rsid w:val="00A60C83"/>
    <w:rsid w:val="00A620A5"/>
    <w:rsid w:val="00A62E27"/>
    <w:rsid w:val="00A645B8"/>
    <w:rsid w:val="00A733BE"/>
    <w:rsid w:val="00A7396F"/>
    <w:rsid w:val="00A739AD"/>
    <w:rsid w:val="00A74025"/>
    <w:rsid w:val="00A74D61"/>
    <w:rsid w:val="00A7509E"/>
    <w:rsid w:val="00A75DCF"/>
    <w:rsid w:val="00A80611"/>
    <w:rsid w:val="00A81529"/>
    <w:rsid w:val="00A81E4F"/>
    <w:rsid w:val="00A82C8A"/>
    <w:rsid w:val="00A83365"/>
    <w:rsid w:val="00A83A6A"/>
    <w:rsid w:val="00A83BE2"/>
    <w:rsid w:val="00A8482B"/>
    <w:rsid w:val="00A85543"/>
    <w:rsid w:val="00A85748"/>
    <w:rsid w:val="00A85982"/>
    <w:rsid w:val="00A87133"/>
    <w:rsid w:val="00A8760A"/>
    <w:rsid w:val="00A87610"/>
    <w:rsid w:val="00A87CF8"/>
    <w:rsid w:val="00A903EA"/>
    <w:rsid w:val="00A90B16"/>
    <w:rsid w:val="00A90E11"/>
    <w:rsid w:val="00A93BDE"/>
    <w:rsid w:val="00A94840"/>
    <w:rsid w:val="00A951DA"/>
    <w:rsid w:val="00A95597"/>
    <w:rsid w:val="00A9593A"/>
    <w:rsid w:val="00A96523"/>
    <w:rsid w:val="00A972FF"/>
    <w:rsid w:val="00AA0BE1"/>
    <w:rsid w:val="00AA198D"/>
    <w:rsid w:val="00AA1BC0"/>
    <w:rsid w:val="00AA22FC"/>
    <w:rsid w:val="00AA277D"/>
    <w:rsid w:val="00AA494E"/>
    <w:rsid w:val="00AA69E5"/>
    <w:rsid w:val="00AB1654"/>
    <w:rsid w:val="00AB197C"/>
    <w:rsid w:val="00AB3949"/>
    <w:rsid w:val="00AB6E49"/>
    <w:rsid w:val="00AB7BA3"/>
    <w:rsid w:val="00AC4482"/>
    <w:rsid w:val="00AD1351"/>
    <w:rsid w:val="00AD1E61"/>
    <w:rsid w:val="00AD22E4"/>
    <w:rsid w:val="00AD5E69"/>
    <w:rsid w:val="00AD6E93"/>
    <w:rsid w:val="00AD7AA1"/>
    <w:rsid w:val="00AE01DA"/>
    <w:rsid w:val="00AE15BF"/>
    <w:rsid w:val="00AE1EE2"/>
    <w:rsid w:val="00AE2FDB"/>
    <w:rsid w:val="00AE3468"/>
    <w:rsid w:val="00AE3EEA"/>
    <w:rsid w:val="00AE4DEE"/>
    <w:rsid w:val="00AE57F6"/>
    <w:rsid w:val="00AF19B5"/>
    <w:rsid w:val="00AF2305"/>
    <w:rsid w:val="00AF2A93"/>
    <w:rsid w:val="00AF411A"/>
    <w:rsid w:val="00AF46AA"/>
    <w:rsid w:val="00AF5A84"/>
    <w:rsid w:val="00AF5D98"/>
    <w:rsid w:val="00AF6A15"/>
    <w:rsid w:val="00AF7CC8"/>
    <w:rsid w:val="00AF7D86"/>
    <w:rsid w:val="00B000F2"/>
    <w:rsid w:val="00B022A5"/>
    <w:rsid w:val="00B03504"/>
    <w:rsid w:val="00B03A1D"/>
    <w:rsid w:val="00B03A57"/>
    <w:rsid w:val="00B04D6B"/>
    <w:rsid w:val="00B0574C"/>
    <w:rsid w:val="00B06201"/>
    <w:rsid w:val="00B062E3"/>
    <w:rsid w:val="00B071F2"/>
    <w:rsid w:val="00B07227"/>
    <w:rsid w:val="00B07ED6"/>
    <w:rsid w:val="00B10028"/>
    <w:rsid w:val="00B116B2"/>
    <w:rsid w:val="00B11C59"/>
    <w:rsid w:val="00B11EE1"/>
    <w:rsid w:val="00B11FF2"/>
    <w:rsid w:val="00B136DB"/>
    <w:rsid w:val="00B141C6"/>
    <w:rsid w:val="00B14F18"/>
    <w:rsid w:val="00B1579D"/>
    <w:rsid w:val="00B15A4B"/>
    <w:rsid w:val="00B16E9B"/>
    <w:rsid w:val="00B17A2A"/>
    <w:rsid w:val="00B2057D"/>
    <w:rsid w:val="00B206ED"/>
    <w:rsid w:val="00B219A7"/>
    <w:rsid w:val="00B2222C"/>
    <w:rsid w:val="00B22CD7"/>
    <w:rsid w:val="00B22CEE"/>
    <w:rsid w:val="00B24B85"/>
    <w:rsid w:val="00B27228"/>
    <w:rsid w:val="00B32195"/>
    <w:rsid w:val="00B34474"/>
    <w:rsid w:val="00B3476C"/>
    <w:rsid w:val="00B34F95"/>
    <w:rsid w:val="00B376E7"/>
    <w:rsid w:val="00B400F3"/>
    <w:rsid w:val="00B41373"/>
    <w:rsid w:val="00B417C6"/>
    <w:rsid w:val="00B4184D"/>
    <w:rsid w:val="00B41FF1"/>
    <w:rsid w:val="00B426EF"/>
    <w:rsid w:val="00B42995"/>
    <w:rsid w:val="00B42E22"/>
    <w:rsid w:val="00B43126"/>
    <w:rsid w:val="00B44C54"/>
    <w:rsid w:val="00B45719"/>
    <w:rsid w:val="00B46DBB"/>
    <w:rsid w:val="00B5125A"/>
    <w:rsid w:val="00B5275C"/>
    <w:rsid w:val="00B527FF"/>
    <w:rsid w:val="00B52AFD"/>
    <w:rsid w:val="00B538E9"/>
    <w:rsid w:val="00B53B49"/>
    <w:rsid w:val="00B54048"/>
    <w:rsid w:val="00B548FA"/>
    <w:rsid w:val="00B549D6"/>
    <w:rsid w:val="00B55124"/>
    <w:rsid w:val="00B55568"/>
    <w:rsid w:val="00B555B0"/>
    <w:rsid w:val="00B56FF3"/>
    <w:rsid w:val="00B57EA9"/>
    <w:rsid w:val="00B608A7"/>
    <w:rsid w:val="00B60ABA"/>
    <w:rsid w:val="00B61775"/>
    <w:rsid w:val="00B61777"/>
    <w:rsid w:val="00B62507"/>
    <w:rsid w:val="00B641F8"/>
    <w:rsid w:val="00B67D4A"/>
    <w:rsid w:val="00B719E9"/>
    <w:rsid w:val="00B7299E"/>
    <w:rsid w:val="00B72E54"/>
    <w:rsid w:val="00B7483C"/>
    <w:rsid w:val="00B75ECB"/>
    <w:rsid w:val="00B7662E"/>
    <w:rsid w:val="00B77E72"/>
    <w:rsid w:val="00B816A9"/>
    <w:rsid w:val="00B818AD"/>
    <w:rsid w:val="00B82A7D"/>
    <w:rsid w:val="00B84E52"/>
    <w:rsid w:val="00B85995"/>
    <w:rsid w:val="00B87672"/>
    <w:rsid w:val="00B87790"/>
    <w:rsid w:val="00B877E0"/>
    <w:rsid w:val="00B91380"/>
    <w:rsid w:val="00B9205C"/>
    <w:rsid w:val="00B9218C"/>
    <w:rsid w:val="00B928A6"/>
    <w:rsid w:val="00B92E9E"/>
    <w:rsid w:val="00B937CD"/>
    <w:rsid w:val="00B93899"/>
    <w:rsid w:val="00B94AC4"/>
    <w:rsid w:val="00B9523F"/>
    <w:rsid w:val="00B966D4"/>
    <w:rsid w:val="00B96837"/>
    <w:rsid w:val="00B9723B"/>
    <w:rsid w:val="00BA29FA"/>
    <w:rsid w:val="00BA312F"/>
    <w:rsid w:val="00BA3BDC"/>
    <w:rsid w:val="00BA432F"/>
    <w:rsid w:val="00BA4C9E"/>
    <w:rsid w:val="00BA5345"/>
    <w:rsid w:val="00BA796B"/>
    <w:rsid w:val="00BB01FD"/>
    <w:rsid w:val="00BB3AAD"/>
    <w:rsid w:val="00BB573B"/>
    <w:rsid w:val="00BB628A"/>
    <w:rsid w:val="00BC21EE"/>
    <w:rsid w:val="00BC63F4"/>
    <w:rsid w:val="00BD1415"/>
    <w:rsid w:val="00BD2E4B"/>
    <w:rsid w:val="00BD4653"/>
    <w:rsid w:val="00BD5043"/>
    <w:rsid w:val="00BD5DA8"/>
    <w:rsid w:val="00BD73E9"/>
    <w:rsid w:val="00BD7C0F"/>
    <w:rsid w:val="00BD7ED6"/>
    <w:rsid w:val="00BE0E02"/>
    <w:rsid w:val="00BE1652"/>
    <w:rsid w:val="00BE1DD3"/>
    <w:rsid w:val="00BE2499"/>
    <w:rsid w:val="00BE39A0"/>
    <w:rsid w:val="00BE4264"/>
    <w:rsid w:val="00BE43B9"/>
    <w:rsid w:val="00BE61AC"/>
    <w:rsid w:val="00BE68C2"/>
    <w:rsid w:val="00BE6A80"/>
    <w:rsid w:val="00BF0271"/>
    <w:rsid w:val="00BF18B6"/>
    <w:rsid w:val="00BF4EBC"/>
    <w:rsid w:val="00BF5279"/>
    <w:rsid w:val="00BF57FF"/>
    <w:rsid w:val="00BF5E81"/>
    <w:rsid w:val="00BF6265"/>
    <w:rsid w:val="00BF6308"/>
    <w:rsid w:val="00BF65CA"/>
    <w:rsid w:val="00C01123"/>
    <w:rsid w:val="00C043BF"/>
    <w:rsid w:val="00C04ACA"/>
    <w:rsid w:val="00C0544C"/>
    <w:rsid w:val="00C06993"/>
    <w:rsid w:val="00C07B44"/>
    <w:rsid w:val="00C10854"/>
    <w:rsid w:val="00C122EB"/>
    <w:rsid w:val="00C127B1"/>
    <w:rsid w:val="00C13AD4"/>
    <w:rsid w:val="00C148A9"/>
    <w:rsid w:val="00C150F7"/>
    <w:rsid w:val="00C15E87"/>
    <w:rsid w:val="00C175D0"/>
    <w:rsid w:val="00C20900"/>
    <w:rsid w:val="00C2096B"/>
    <w:rsid w:val="00C21A8D"/>
    <w:rsid w:val="00C21E2C"/>
    <w:rsid w:val="00C22D8B"/>
    <w:rsid w:val="00C22E31"/>
    <w:rsid w:val="00C23E0D"/>
    <w:rsid w:val="00C24DB0"/>
    <w:rsid w:val="00C27E16"/>
    <w:rsid w:val="00C30EED"/>
    <w:rsid w:val="00C3426D"/>
    <w:rsid w:val="00C3692D"/>
    <w:rsid w:val="00C376CF"/>
    <w:rsid w:val="00C37743"/>
    <w:rsid w:val="00C40F0F"/>
    <w:rsid w:val="00C4109B"/>
    <w:rsid w:val="00C42641"/>
    <w:rsid w:val="00C43820"/>
    <w:rsid w:val="00C44ADA"/>
    <w:rsid w:val="00C44F55"/>
    <w:rsid w:val="00C46060"/>
    <w:rsid w:val="00C51E88"/>
    <w:rsid w:val="00C523C6"/>
    <w:rsid w:val="00C52E7D"/>
    <w:rsid w:val="00C53065"/>
    <w:rsid w:val="00C55139"/>
    <w:rsid w:val="00C557B8"/>
    <w:rsid w:val="00C60863"/>
    <w:rsid w:val="00C60B0B"/>
    <w:rsid w:val="00C61116"/>
    <w:rsid w:val="00C62442"/>
    <w:rsid w:val="00C6251C"/>
    <w:rsid w:val="00C6285D"/>
    <w:rsid w:val="00C62DB2"/>
    <w:rsid w:val="00C639E3"/>
    <w:rsid w:val="00C6466F"/>
    <w:rsid w:val="00C70563"/>
    <w:rsid w:val="00C71292"/>
    <w:rsid w:val="00C71484"/>
    <w:rsid w:val="00C716CA"/>
    <w:rsid w:val="00C71E7E"/>
    <w:rsid w:val="00C726CC"/>
    <w:rsid w:val="00C726D6"/>
    <w:rsid w:val="00C72B95"/>
    <w:rsid w:val="00C72C53"/>
    <w:rsid w:val="00C735A7"/>
    <w:rsid w:val="00C73D54"/>
    <w:rsid w:val="00C73E7D"/>
    <w:rsid w:val="00C7492E"/>
    <w:rsid w:val="00C778E1"/>
    <w:rsid w:val="00C77DF2"/>
    <w:rsid w:val="00C80E72"/>
    <w:rsid w:val="00C80FDD"/>
    <w:rsid w:val="00C816F4"/>
    <w:rsid w:val="00C82B1D"/>
    <w:rsid w:val="00C85A02"/>
    <w:rsid w:val="00C87C43"/>
    <w:rsid w:val="00C92024"/>
    <w:rsid w:val="00C94CBD"/>
    <w:rsid w:val="00CA0892"/>
    <w:rsid w:val="00CA1415"/>
    <w:rsid w:val="00CA35DA"/>
    <w:rsid w:val="00CA3DB9"/>
    <w:rsid w:val="00CA410E"/>
    <w:rsid w:val="00CA41C2"/>
    <w:rsid w:val="00CA447E"/>
    <w:rsid w:val="00CA5FFD"/>
    <w:rsid w:val="00CA669D"/>
    <w:rsid w:val="00CB0623"/>
    <w:rsid w:val="00CB0CDF"/>
    <w:rsid w:val="00CB1901"/>
    <w:rsid w:val="00CB4ACF"/>
    <w:rsid w:val="00CB5A3C"/>
    <w:rsid w:val="00CB7EA2"/>
    <w:rsid w:val="00CC1179"/>
    <w:rsid w:val="00CC122C"/>
    <w:rsid w:val="00CC2452"/>
    <w:rsid w:val="00CC2BA0"/>
    <w:rsid w:val="00CC2BD1"/>
    <w:rsid w:val="00CC63BA"/>
    <w:rsid w:val="00CD0219"/>
    <w:rsid w:val="00CD06E2"/>
    <w:rsid w:val="00CD0C87"/>
    <w:rsid w:val="00CD12D1"/>
    <w:rsid w:val="00CD39A0"/>
    <w:rsid w:val="00CD3C0C"/>
    <w:rsid w:val="00CD767D"/>
    <w:rsid w:val="00CE01A4"/>
    <w:rsid w:val="00CE0352"/>
    <w:rsid w:val="00CE0FBA"/>
    <w:rsid w:val="00CE10BD"/>
    <w:rsid w:val="00CE2A78"/>
    <w:rsid w:val="00CE4F3C"/>
    <w:rsid w:val="00CE6078"/>
    <w:rsid w:val="00CE7F13"/>
    <w:rsid w:val="00CF228F"/>
    <w:rsid w:val="00CF3FB2"/>
    <w:rsid w:val="00D004BE"/>
    <w:rsid w:val="00D00D5A"/>
    <w:rsid w:val="00D00DBC"/>
    <w:rsid w:val="00D01F33"/>
    <w:rsid w:val="00D02F08"/>
    <w:rsid w:val="00D03586"/>
    <w:rsid w:val="00D03805"/>
    <w:rsid w:val="00D05726"/>
    <w:rsid w:val="00D05D1A"/>
    <w:rsid w:val="00D069C1"/>
    <w:rsid w:val="00D06F28"/>
    <w:rsid w:val="00D075C6"/>
    <w:rsid w:val="00D110A4"/>
    <w:rsid w:val="00D1218B"/>
    <w:rsid w:val="00D136DD"/>
    <w:rsid w:val="00D13DB9"/>
    <w:rsid w:val="00D14FB9"/>
    <w:rsid w:val="00D1636C"/>
    <w:rsid w:val="00D16431"/>
    <w:rsid w:val="00D16528"/>
    <w:rsid w:val="00D178E8"/>
    <w:rsid w:val="00D213E9"/>
    <w:rsid w:val="00D221B3"/>
    <w:rsid w:val="00D242EC"/>
    <w:rsid w:val="00D2461D"/>
    <w:rsid w:val="00D24FF9"/>
    <w:rsid w:val="00D25AC2"/>
    <w:rsid w:val="00D266F7"/>
    <w:rsid w:val="00D27571"/>
    <w:rsid w:val="00D27F52"/>
    <w:rsid w:val="00D30516"/>
    <w:rsid w:val="00D30793"/>
    <w:rsid w:val="00D30E72"/>
    <w:rsid w:val="00D31BC8"/>
    <w:rsid w:val="00D3253B"/>
    <w:rsid w:val="00D32CDD"/>
    <w:rsid w:val="00D33318"/>
    <w:rsid w:val="00D333E1"/>
    <w:rsid w:val="00D34C6A"/>
    <w:rsid w:val="00D352F2"/>
    <w:rsid w:val="00D35497"/>
    <w:rsid w:val="00D37A31"/>
    <w:rsid w:val="00D41341"/>
    <w:rsid w:val="00D44E7B"/>
    <w:rsid w:val="00D46107"/>
    <w:rsid w:val="00D50854"/>
    <w:rsid w:val="00D50A9F"/>
    <w:rsid w:val="00D51C59"/>
    <w:rsid w:val="00D52470"/>
    <w:rsid w:val="00D5398B"/>
    <w:rsid w:val="00D54171"/>
    <w:rsid w:val="00D54635"/>
    <w:rsid w:val="00D54C78"/>
    <w:rsid w:val="00D54DE1"/>
    <w:rsid w:val="00D54E63"/>
    <w:rsid w:val="00D565F8"/>
    <w:rsid w:val="00D56E7C"/>
    <w:rsid w:val="00D57E4F"/>
    <w:rsid w:val="00D60DAA"/>
    <w:rsid w:val="00D61A6A"/>
    <w:rsid w:val="00D62302"/>
    <w:rsid w:val="00D62E1C"/>
    <w:rsid w:val="00D63D53"/>
    <w:rsid w:val="00D63E7B"/>
    <w:rsid w:val="00D644C6"/>
    <w:rsid w:val="00D64D89"/>
    <w:rsid w:val="00D65F00"/>
    <w:rsid w:val="00D6689B"/>
    <w:rsid w:val="00D70B11"/>
    <w:rsid w:val="00D714B8"/>
    <w:rsid w:val="00D71B54"/>
    <w:rsid w:val="00D72181"/>
    <w:rsid w:val="00D72754"/>
    <w:rsid w:val="00D72C01"/>
    <w:rsid w:val="00D73468"/>
    <w:rsid w:val="00D7396F"/>
    <w:rsid w:val="00D74F26"/>
    <w:rsid w:val="00D811B7"/>
    <w:rsid w:val="00D81E09"/>
    <w:rsid w:val="00D820EF"/>
    <w:rsid w:val="00D83CCA"/>
    <w:rsid w:val="00D85D43"/>
    <w:rsid w:val="00D90110"/>
    <w:rsid w:val="00D918D3"/>
    <w:rsid w:val="00D92A4E"/>
    <w:rsid w:val="00D92D07"/>
    <w:rsid w:val="00D933DF"/>
    <w:rsid w:val="00D944CC"/>
    <w:rsid w:val="00DA05AD"/>
    <w:rsid w:val="00DA05C9"/>
    <w:rsid w:val="00DA12E6"/>
    <w:rsid w:val="00DA13CD"/>
    <w:rsid w:val="00DA1D5A"/>
    <w:rsid w:val="00DA2254"/>
    <w:rsid w:val="00DA3570"/>
    <w:rsid w:val="00DA4017"/>
    <w:rsid w:val="00DA599C"/>
    <w:rsid w:val="00DA6035"/>
    <w:rsid w:val="00DA684D"/>
    <w:rsid w:val="00DA72DC"/>
    <w:rsid w:val="00DB1112"/>
    <w:rsid w:val="00DB12B8"/>
    <w:rsid w:val="00DB1BCE"/>
    <w:rsid w:val="00DB2058"/>
    <w:rsid w:val="00DB2CD3"/>
    <w:rsid w:val="00DB43A8"/>
    <w:rsid w:val="00DB55C7"/>
    <w:rsid w:val="00DB5C76"/>
    <w:rsid w:val="00DB5EE6"/>
    <w:rsid w:val="00DB65D3"/>
    <w:rsid w:val="00DC0500"/>
    <w:rsid w:val="00DC069E"/>
    <w:rsid w:val="00DC15B0"/>
    <w:rsid w:val="00DC1C00"/>
    <w:rsid w:val="00DC21CF"/>
    <w:rsid w:val="00DC3C2E"/>
    <w:rsid w:val="00DC6718"/>
    <w:rsid w:val="00DC779B"/>
    <w:rsid w:val="00DD0212"/>
    <w:rsid w:val="00DD1854"/>
    <w:rsid w:val="00DD31AA"/>
    <w:rsid w:val="00DD3FDA"/>
    <w:rsid w:val="00DD7052"/>
    <w:rsid w:val="00DE55D7"/>
    <w:rsid w:val="00DE5C16"/>
    <w:rsid w:val="00DE6E41"/>
    <w:rsid w:val="00DE7144"/>
    <w:rsid w:val="00DE7E03"/>
    <w:rsid w:val="00DF10A1"/>
    <w:rsid w:val="00DF17D5"/>
    <w:rsid w:val="00DF1A5D"/>
    <w:rsid w:val="00DF386C"/>
    <w:rsid w:val="00DF3CC4"/>
    <w:rsid w:val="00DF3E59"/>
    <w:rsid w:val="00DF44A3"/>
    <w:rsid w:val="00DF6459"/>
    <w:rsid w:val="00DF6FC6"/>
    <w:rsid w:val="00E01EFC"/>
    <w:rsid w:val="00E02B87"/>
    <w:rsid w:val="00E02E54"/>
    <w:rsid w:val="00E04019"/>
    <w:rsid w:val="00E04F21"/>
    <w:rsid w:val="00E05096"/>
    <w:rsid w:val="00E05BA0"/>
    <w:rsid w:val="00E0752A"/>
    <w:rsid w:val="00E0760D"/>
    <w:rsid w:val="00E1318F"/>
    <w:rsid w:val="00E15409"/>
    <w:rsid w:val="00E17183"/>
    <w:rsid w:val="00E17370"/>
    <w:rsid w:val="00E20216"/>
    <w:rsid w:val="00E20601"/>
    <w:rsid w:val="00E20ADB"/>
    <w:rsid w:val="00E216A6"/>
    <w:rsid w:val="00E21B80"/>
    <w:rsid w:val="00E23D5E"/>
    <w:rsid w:val="00E24FE7"/>
    <w:rsid w:val="00E253F9"/>
    <w:rsid w:val="00E2749E"/>
    <w:rsid w:val="00E27853"/>
    <w:rsid w:val="00E31577"/>
    <w:rsid w:val="00E332F7"/>
    <w:rsid w:val="00E35B18"/>
    <w:rsid w:val="00E3651E"/>
    <w:rsid w:val="00E376BC"/>
    <w:rsid w:val="00E40832"/>
    <w:rsid w:val="00E414DD"/>
    <w:rsid w:val="00E4198C"/>
    <w:rsid w:val="00E43527"/>
    <w:rsid w:val="00E44C32"/>
    <w:rsid w:val="00E454AB"/>
    <w:rsid w:val="00E46976"/>
    <w:rsid w:val="00E47025"/>
    <w:rsid w:val="00E47430"/>
    <w:rsid w:val="00E51CE2"/>
    <w:rsid w:val="00E51DE7"/>
    <w:rsid w:val="00E523F8"/>
    <w:rsid w:val="00E529E7"/>
    <w:rsid w:val="00E53C02"/>
    <w:rsid w:val="00E549FF"/>
    <w:rsid w:val="00E55107"/>
    <w:rsid w:val="00E55921"/>
    <w:rsid w:val="00E55C73"/>
    <w:rsid w:val="00E56281"/>
    <w:rsid w:val="00E56A33"/>
    <w:rsid w:val="00E57E1C"/>
    <w:rsid w:val="00E63744"/>
    <w:rsid w:val="00E63B2A"/>
    <w:rsid w:val="00E65878"/>
    <w:rsid w:val="00E65997"/>
    <w:rsid w:val="00E6688F"/>
    <w:rsid w:val="00E6705C"/>
    <w:rsid w:val="00E67626"/>
    <w:rsid w:val="00E676F4"/>
    <w:rsid w:val="00E67B9D"/>
    <w:rsid w:val="00E71856"/>
    <w:rsid w:val="00E72476"/>
    <w:rsid w:val="00E73785"/>
    <w:rsid w:val="00E74920"/>
    <w:rsid w:val="00E759F0"/>
    <w:rsid w:val="00E763BE"/>
    <w:rsid w:val="00E77608"/>
    <w:rsid w:val="00E77A7E"/>
    <w:rsid w:val="00E80178"/>
    <w:rsid w:val="00E81C52"/>
    <w:rsid w:val="00E85874"/>
    <w:rsid w:val="00E86D4E"/>
    <w:rsid w:val="00E87F29"/>
    <w:rsid w:val="00E90972"/>
    <w:rsid w:val="00E917E1"/>
    <w:rsid w:val="00E9253B"/>
    <w:rsid w:val="00E929EC"/>
    <w:rsid w:val="00E92F00"/>
    <w:rsid w:val="00E9432C"/>
    <w:rsid w:val="00E94D85"/>
    <w:rsid w:val="00E94F71"/>
    <w:rsid w:val="00E96677"/>
    <w:rsid w:val="00E97388"/>
    <w:rsid w:val="00E9758C"/>
    <w:rsid w:val="00E97592"/>
    <w:rsid w:val="00EA0FAF"/>
    <w:rsid w:val="00EA0FF0"/>
    <w:rsid w:val="00EA218C"/>
    <w:rsid w:val="00EA30B1"/>
    <w:rsid w:val="00EA35D6"/>
    <w:rsid w:val="00EA3811"/>
    <w:rsid w:val="00EA620E"/>
    <w:rsid w:val="00EA7E9E"/>
    <w:rsid w:val="00EB19CC"/>
    <w:rsid w:val="00EB4AC0"/>
    <w:rsid w:val="00EB4D4E"/>
    <w:rsid w:val="00EB5330"/>
    <w:rsid w:val="00EB54C5"/>
    <w:rsid w:val="00EB6D9E"/>
    <w:rsid w:val="00EC01E7"/>
    <w:rsid w:val="00EC0AF3"/>
    <w:rsid w:val="00EC123D"/>
    <w:rsid w:val="00EC2339"/>
    <w:rsid w:val="00EC2CC6"/>
    <w:rsid w:val="00EC3437"/>
    <w:rsid w:val="00EC3F55"/>
    <w:rsid w:val="00ED0125"/>
    <w:rsid w:val="00ED045B"/>
    <w:rsid w:val="00ED12A2"/>
    <w:rsid w:val="00ED14D9"/>
    <w:rsid w:val="00ED5CD2"/>
    <w:rsid w:val="00ED5DA4"/>
    <w:rsid w:val="00ED7691"/>
    <w:rsid w:val="00ED7BB1"/>
    <w:rsid w:val="00EE066D"/>
    <w:rsid w:val="00EE0F8B"/>
    <w:rsid w:val="00EE1169"/>
    <w:rsid w:val="00EE11DC"/>
    <w:rsid w:val="00EE79C9"/>
    <w:rsid w:val="00EF128E"/>
    <w:rsid w:val="00EF23C5"/>
    <w:rsid w:val="00EF2631"/>
    <w:rsid w:val="00EF5681"/>
    <w:rsid w:val="00F0000F"/>
    <w:rsid w:val="00F00AF7"/>
    <w:rsid w:val="00F02972"/>
    <w:rsid w:val="00F02DF4"/>
    <w:rsid w:val="00F0472F"/>
    <w:rsid w:val="00F07222"/>
    <w:rsid w:val="00F07631"/>
    <w:rsid w:val="00F07694"/>
    <w:rsid w:val="00F07F13"/>
    <w:rsid w:val="00F10B13"/>
    <w:rsid w:val="00F11567"/>
    <w:rsid w:val="00F1192E"/>
    <w:rsid w:val="00F11A3F"/>
    <w:rsid w:val="00F12BCA"/>
    <w:rsid w:val="00F1300B"/>
    <w:rsid w:val="00F137EE"/>
    <w:rsid w:val="00F1588F"/>
    <w:rsid w:val="00F1741C"/>
    <w:rsid w:val="00F207BA"/>
    <w:rsid w:val="00F20F86"/>
    <w:rsid w:val="00F21D4B"/>
    <w:rsid w:val="00F21DF9"/>
    <w:rsid w:val="00F231E6"/>
    <w:rsid w:val="00F237E3"/>
    <w:rsid w:val="00F24BC0"/>
    <w:rsid w:val="00F258A6"/>
    <w:rsid w:val="00F264BC"/>
    <w:rsid w:val="00F26E83"/>
    <w:rsid w:val="00F271AA"/>
    <w:rsid w:val="00F32018"/>
    <w:rsid w:val="00F32F03"/>
    <w:rsid w:val="00F33096"/>
    <w:rsid w:val="00F3385A"/>
    <w:rsid w:val="00F35FCF"/>
    <w:rsid w:val="00F36E4A"/>
    <w:rsid w:val="00F37621"/>
    <w:rsid w:val="00F40409"/>
    <w:rsid w:val="00F42328"/>
    <w:rsid w:val="00F43D6D"/>
    <w:rsid w:val="00F44167"/>
    <w:rsid w:val="00F44FA3"/>
    <w:rsid w:val="00F45F3C"/>
    <w:rsid w:val="00F52386"/>
    <w:rsid w:val="00F52436"/>
    <w:rsid w:val="00F52B61"/>
    <w:rsid w:val="00F52E9F"/>
    <w:rsid w:val="00F53B46"/>
    <w:rsid w:val="00F54278"/>
    <w:rsid w:val="00F54D8A"/>
    <w:rsid w:val="00F5592A"/>
    <w:rsid w:val="00F567CB"/>
    <w:rsid w:val="00F568BE"/>
    <w:rsid w:val="00F56DC0"/>
    <w:rsid w:val="00F6093A"/>
    <w:rsid w:val="00F60A62"/>
    <w:rsid w:val="00F612C8"/>
    <w:rsid w:val="00F61AA8"/>
    <w:rsid w:val="00F63067"/>
    <w:rsid w:val="00F65488"/>
    <w:rsid w:val="00F65C1E"/>
    <w:rsid w:val="00F65FD3"/>
    <w:rsid w:val="00F664BE"/>
    <w:rsid w:val="00F66A60"/>
    <w:rsid w:val="00F66DCA"/>
    <w:rsid w:val="00F67A65"/>
    <w:rsid w:val="00F67B70"/>
    <w:rsid w:val="00F67BDB"/>
    <w:rsid w:val="00F67EE3"/>
    <w:rsid w:val="00F70C22"/>
    <w:rsid w:val="00F71008"/>
    <w:rsid w:val="00F71A28"/>
    <w:rsid w:val="00F71C83"/>
    <w:rsid w:val="00F73A03"/>
    <w:rsid w:val="00F73EE6"/>
    <w:rsid w:val="00F75755"/>
    <w:rsid w:val="00F75823"/>
    <w:rsid w:val="00F76195"/>
    <w:rsid w:val="00F809E5"/>
    <w:rsid w:val="00F81978"/>
    <w:rsid w:val="00F82DD9"/>
    <w:rsid w:val="00F841A0"/>
    <w:rsid w:val="00F84B56"/>
    <w:rsid w:val="00F85E8F"/>
    <w:rsid w:val="00F86457"/>
    <w:rsid w:val="00F86B14"/>
    <w:rsid w:val="00F86BF8"/>
    <w:rsid w:val="00F9032B"/>
    <w:rsid w:val="00F90C50"/>
    <w:rsid w:val="00F913C1"/>
    <w:rsid w:val="00F919EA"/>
    <w:rsid w:val="00F922F9"/>
    <w:rsid w:val="00F9238D"/>
    <w:rsid w:val="00F932F9"/>
    <w:rsid w:val="00F95B51"/>
    <w:rsid w:val="00F95C8E"/>
    <w:rsid w:val="00F966C1"/>
    <w:rsid w:val="00F9738F"/>
    <w:rsid w:val="00F97F16"/>
    <w:rsid w:val="00FA0AEA"/>
    <w:rsid w:val="00FA0FF3"/>
    <w:rsid w:val="00FA1455"/>
    <w:rsid w:val="00FA1FE5"/>
    <w:rsid w:val="00FA2215"/>
    <w:rsid w:val="00FA23DC"/>
    <w:rsid w:val="00FA2D8F"/>
    <w:rsid w:val="00FA60EA"/>
    <w:rsid w:val="00FA66E7"/>
    <w:rsid w:val="00FA6DF2"/>
    <w:rsid w:val="00FA72A2"/>
    <w:rsid w:val="00FB0885"/>
    <w:rsid w:val="00FB178B"/>
    <w:rsid w:val="00FB42F6"/>
    <w:rsid w:val="00FB485B"/>
    <w:rsid w:val="00FB48D4"/>
    <w:rsid w:val="00FB5E51"/>
    <w:rsid w:val="00FB65C9"/>
    <w:rsid w:val="00FC09F1"/>
    <w:rsid w:val="00FC0E4D"/>
    <w:rsid w:val="00FC0ECE"/>
    <w:rsid w:val="00FC13CF"/>
    <w:rsid w:val="00FC2012"/>
    <w:rsid w:val="00FC2A5C"/>
    <w:rsid w:val="00FC37C3"/>
    <w:rsid w:val="00FC40DF"/>
    <w:rsid w:val="00FC6B6B"/>
    <w:rsid w:val="00FC7F37"/>
    <w:rsid w:val="00FD00BB"/>
    <w:rsid w:val="00FD0846"/>
    <w:rsid w:val="00FD2539"/>
    <w:rsid w:val="00FD330E"/>
    <w:rsid w:val="00FD35B5"/>
    <w:rsid w:val="00FD3C8D"/>
    <w:rsid w:val="00FD51CC"/>
    <w:rsid w:val="00FD6809"/>
    <w:rsid w:val="00FD6DE5"/>
    <w:rsid w:val="00FD7514"/>
    <w:rsid w:val="00FE0836"/>
    <w:rsid w:val="00FE3641"/>
    <w:rsid w:val="00FE39F6"/>
    <w:rsid w:val="00FE41D3"/>
    <w:rsid w:val="00FE5341"/>
    <w:rsid w:val="00FE57C2"/>
    <w:rsid w:val="00FE5EAC"/>
    <w:rsid w:val="00FE754F"/>
    <w:rsid w:val="00FF1469"/>
    <w:rsid w:val="00FF1685"/>
    <w:rsid w:val="00FF41BA"/>
    <w:rsid w:val="00FF4E02"/>
    <w:rsid w:val="00FF4E89"/>
    <w:rsid w:val="00FF5B38"/>
    <w:rsid w:val="00FF6456"/>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3C787"/>
  <w15:chartTrackingRefBased/>
  <w15:docId w15:val="{A4B9741F-3E1B-4F49-82EB-37214F2C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292"/>
    <w:pPr>
      <w:widowControl w:val="0"/>
      <w:spacing w:after="0" w:line="240" w:lineRule="auto"/>
    </w:pPr>
    <w:rPr>
      <w:rFonts w:ascii="Times New Roman" w:hAnsi="Times New Roman" w:cs="Times New Roman"/>
      <w:sz w:val="26"/>
    </w:rPr>
  </w:style>
  <w:style w:type="paragraph" w:styleId="Heading1">
    <w:name w:val="heading 1"/>
    <w:basedOn w:val="Normal"/>
    <w:next w:val="FERCparanumber"/>
    <w:qFormat/>
    <w:rsid w:val="00F271AA"/>
    <w:pPr>
      <w:keepNext/>
      <w:keepLines/>
      <w:widowControl/>
      <w:spacing w:after="260"/>
      <w:outlineLvl w:val="0"/>
    </w:pPr>
    <w:rPr>
      <w:rFonts w:eastAsiaTheme="majorEastAsia"/>
      <w:b/>
      <w:kern w:val="32"/>
      <w:szCs w:val="32"/>
      <w:u w:val="single"/>
    </w:rPr>
  </w:style>
  <w:style w:type="paragraph" w:styleId="Heading2">
    <w:name w:val="heading 2"/>
    <w:basedOn w:val="Normal"/>
    <w:next w:val="FERCparanumber"/>
    <w:unhideWhenUsed/>
    <w:qFormat/>
    <w:rsid w:val="00F271AA"/>
    <w:pPr>
      <w:keepNext/>
      <w:keepLines/>
      <w:widowControl/>
      <w:spacing w:after="260"/>
      <w:ind w:left="720"/>
      <w:outlineLvl w:val="1"/>
    </w:pPr>
    <w:rPr>
      <w:rFonts w:eastAsiaTheme="majorEastAsia"/>
      <w:b/>
      <w:kern w:val="32"/>
      <w:szCs w:val="26"/>
      <w:u w:val="single"/>
    </w:rPr>
  </w:style>
  <w:style w:type="paragraph" w:styleId="Heading3">
    <w:name w:val="heading 3"/>
    <w:basedOn w:val="Normal"/>
    <w:next w:val="FERCparanumber"/>
    <w:unhideWhenUsed/>
    <w:qFormat/>
    <w:rsid w:val="00F271AA"/>
    <w:pPr>
      <w:keepNext/>
      <w:keepLines/>
      <w:widowControl/>
      <w:spacing w:after="260"/>
      <w:ind w:left="1440"/>
      <w:outlineLvl w:val="2"/>
    </w:pPr>
    <w:rPr>
      <w:rFonts w:eastAsiaTheme="majorEastAsia"/>
      <w:b/>
      <w:kern w:val="32"/>
      <w:szCs w:val="24"/>
      <w:u w:val="single"/>
    </w:rPr>
  </w:style>
  <w:style w:type="paragraph" w:styleId="Heading4">
    <w:name w:val="heading 4"/>
    <w:basedOn w:val="Normal"/>
    <w:next w:val="FERCparanumber"/>
    <w:unhideWhenUsed/>
    <w:qFormat/>
    <w:rsid w:val="00F271AA"/>
    <w:pPr>
      <w:keepNext/>
      <w:keepLines/>
      <w:widowControl/>
      <w:spacing w:after="260"/>
      <w:ind w:left="2160"/>
      <w:outlineLvl w:val="3"/>
    </w:pPr>
    <w:rPr>
      <w:rFonts w:eastAsiaTheme="majorEastAsia"/>
      <w:b/>
      <w:iCs/>
      <w:kern w:val="32"/>
      <w:u w:val="single"/>
    </w:rPr>
  </w:style>
  <w:style w:type="paragraph" w:styleId="Heading5">
    <w:name w:val="heading 5"/>
    <w:basedOn w:val="Normal"/>
    <w:next w:val="FERCparanumber"/>
    <w:uiPriority w:val="9"/>
    <w:semiHidden/>
    <w:unhideWhenUsed/>
    <w:qFormat/>
    <w:rsid w:val="00F271AA"/>
    <w:pPr>
      <w:keepNext/>
      <w:keepLines/>
      <w:widowControl/>
      <w:spacing w:after="260"/>
      <w:ind w:left="2880"/>
      <w:outlineLvl w:val="4"/>
    </w:pPr>
    <w:rPr>
      <w:rFonts w:eastAsiaTheme="majorEastAsia"/>
      <w:b/>
      <w:kern w:val="32"/>
      <w:u w:val="single"/>
    </w:rPr>
  </w:style>
  <w:style w:type="paragraph" w:styleId="Heading6">
    <w:name w:val="heading 6"/>
    <w:basedOn w:val="Normal"/>
    <w:next w:val="FERCparanumber"/>
    <w:uiPriority w:val="9"/>
    <w:semiHidden/>
    <w:unhideWhenUsed/>
    <w:qFormat/>
    <w:rsid w:val="00F271AA"/>
    <w:pPr>
      <w:keepNext/>
      <w:keepLines/>
      <w:widowControl/>
      <w:spacing w:after="260"/>
      <w:ind w:left="3600"/>
      <w:outlineLvl w:val="5"/>
    </w:pPr>
    <w:rPr>
      <w:rFonts w:eastAsiaTheme="majorEastAsia"/>
      <w:b/>
      <w:kern w:val="32"/>
      <w:u w:val="single"/>
    </w:rPr>
  </w:style>
  <w:style w:type="paragraph" w:styleId="Heading7">
    <w:name w:val="heading 7"/>
    <w:basedOn w:val="Normal"/>
    <w:next w:val="FERCparanumber"/>
    <w:uiPriority w:val="9"/>
    <w:semiHidden/>
    <w:unhideWhenUsed/>
    <w:qFormat/>
    <w:rsid w:val="00F271AA"/>
    <w:pPr>
      <w:keepNext/>
      <w:keepLines/>
      <w:widowControl/>
      <w:spacing w:after="260"/>
      <w:ind w:left="4320"/>
      <w:outlineLvl w:val="6"/>
    </w:pPr>
    <w:rPr>
      <w:rFonts w:eastAsiaTheme="majorEastAsia"/>
      <w:b/>
      <w:iCs/>
      <w:kern w:val="32"/>
      <w:u w:val="single"/>
    </w:rPr>
  </w:style>
  <w:style w:type="paragraph" w:styleId="Heading8">
    <w:name w:val="heading 8"/>
    <w:basedOn w:val="Normal"/>
    <w:next w:val="FERCparanumber"/>
    <w:uiPriority w:val="9"/>
    <w:semiHidden/>
    <w:unhideWhenUsed/>
    <w:qFormat/>
    <w:rsid w:val="00F271AA"/>
    <w:pPr>
      <w:keepNext/>
      <w:keepLines/>
      <w:widowControl/>
      <w:spacing w:after="260"/>
      <w:ind w:left="5040"/>
      <w:outlineLvl w:val="7"/>
    </w:pPr>
    <w:rPr>
      <w:rFonts w:eastAsiaTheme="majorEastAsia"/>
      <w:b/>
      <w:kern w:val="32"/>
      <w:szCs w:val="21"/>
      <w:u w:val="single"/>
    </w:rPr>
  </w:style>
  <w:style w:type="paragraph" w:styleId="Heading9">
    <w:name w:val="heading 9"/>
    <w:basedOn w:val="Normal"/>
    <w:next w:val="FERCparanumber"/>
    <w:uiPriority w:val="9"/>
    <w:semiHidden/>
    <w:unhideWhenUsed/>
    <w:qFormat/>
    <w:rsid w:val="00F271AA"/>
    <w:pPr>
      <w:keepNext/>
      <w:keepLines/>
      <w:widowControl/>
      <w:spacing w:after="260"/>
      <w:ind w:left="5760"/>
      <w:outlineLvl w:val="8"/>
    </w:pPr>
    <w:rPr>
      <w:rFonts w:eastAsiaTheme="majorEastAsia"/>
      <w:b/>
      <w:iCs/>
      <w:kern w:val="32"/>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 Char,Footnote Text Char Char Char,Footnote Text Char1,Footnote Text Char Char,Footnote Text Char Char1,fn,Footnote Text MRP,Footnote Text Char3,Footnote Text Char2 Char,ft Char,Footnote Text Char1 Char Char Char1,ft,f,c"/>
    <w:basedOn w:val="Normal"/>
    <w:link w:val="FootnoteTextChar"/>
    <w:unhideWhenUsed/>
    <w:rsid w:val="00A972FF"/>
    <w:pPr>
      <w:spacing w:after="260"/>
      <w:ind w:firstLine="720"/>
    </w:pPr>
    <w:rPr>
      <w:szCs w:val="20"/>
    </w:rPr>
  </w:style>
  <w:style w:type="character" w:customStyle="1" w:styleId="FootnoteTextChar">
    <w:name w:val="Footnote Text Char"/>
    <w:aliases w:val="Footnote Text Char1 Char Char,Footnote Text Char Char Char Char,Footnote Text Char1 Char1,Footnote Text Char Char Char1,Footnote Text Char Char1 Char,fn Char,Footnote Text MRP Char,Footnote Text Char3 Char,ft Char Char,ft Char1,f Char"/>
    <w:basedOn w:val="DefaultParagraphFont"/>
    <w:link w:val="FootnoteText"/>
    <w:rsid w:val="00A972FF"/>
    <w:rPr>
      <w:rFonts w:ascii="Times New Roman" w:hAnsi="Times New Roman" w:cs="Times New Roman"/>
      <w:sz w:val="26"/>
      <w:szCs w:val="20"/>
    </w:rPr>
  </w:style>
  <w:style w:type="paragraph" w:customStyle="1" w:styleId="myTOC1">
    <w:name w:val="myTOC 1"/>
    <w:basedOn w:val="Normal"/>
    <w:next w:val="Normal"/>
    <w:rsid w:val="00F271AA"/>
    <w:pPr>
      <w:widowControl/>
      <w:tabs>
        <w:tab w:val="right" w:leader="dot" w:pos="9360"/>
      </w:tabs>
      <w:autoSpaceDE w:val="0"/>
      <w:autoSpaceDN w:val="0"/>
      <w:adjustRightInd w:val="0"/>
      <w:spacing w:beforeLines="60"/>
    </w:pPr>
    <w:rPr>
      <w:rFonts w:eastAsia="Times New Roman"/>
      <w:szCs w:val="26"/>
    </w:rPr>
  </w:style>
  <w:style w:type="paragraph" w:customStyle="1" w:styleId="myTOC2">
    <w:name w:val="myTOC 2"/>
    <w:basedOn w:val="Normal"/>
    <w:next w:val="Normal"/>
    <w:rsid w:val="00F271AA"/>
    <w:pPr>
      <w:widowControl/>
      <w:tabs>
        <w:tab w:val="right" w:leader="dot" w:pos="9360"/>
      </w:tabs>
      <w:autoSpaceDE w:val="0"/>
      <w:autoSpaceDN w:val="0"/>
      <w:adjustRightInd w:val="0"/>
      <w:ind w:left="288"/>
    </w:pPr>
    <w:rPr>
      <w:rFonts w:eastAsia="Times New Roman"/>
      <w:szCs w:val="26"/>
    </w:rPr>
  </w:style>
  <w:style w:type="paragraph" w:customStyle="1" w:styleId="myTOC3">
    <w:name w:val="myTOC 3"/>
    <w:basedOn w:val="Normal"/>
    <w:next w:val="Normal"/>
    <w:rsid w:val="00F271AA"/>
    <w:pPr>
      <w:widowControl/>
      <w:tabs>
        <w:tab w:val="right" w:leader="dot" w:pos="9360"/>
      </w:tabs>
      <w:autoSpaceDE w:val="0"/>
      <w:autoSpaceDN w:val="0"/>
      <w:adjustRightInd w:val="0"/>
      <w:ind w:left="576"/>
    </w:pPr>
    <w:rPr>
      <w:rFonts w:eastAsia="Times New Roman"/>
      <w:szCs w:val="26"/>
    </w:rPr>
  </w:style>
  <w:style w:type="paragraph" w:customStyle="1" w:styleId="myTOC4">
    <w:name w:val="myTOC 4"/>
    <w:basedOn w:val="Normal"/>
    <w:next w:val="Normal"/>
    <w:rsid w:val="00F271AA"/>
    <w:pPr>
      <w:widowControl/>
      <w:tabs>
        <w:tab w:val="right" w:leader="dot" w:pos="9360"/>
      </w:tabs>
      <w:autoSpaceDE w:val="0"/>
      <w:autoSpaceDN w:val="0"/>
      <w:adjustRightInd w:val="0"/>
      <w:ind w:left="864"/>
    </w:pPr>
    <w:rPr>
      <w:rFonts w:eastAsia="Times New Roman"/>
      <w:szCs w:val="26"/>
    </w:rPr>
  </w:style>
  <w:style w:type="paragraph" w:customStyle="1" w:styleId="myTOC5">
    <w:name w:val="myTOC 5"/>
    <w:basedOn w:val="Normal"/>
    <w:next w:val="Normal"/>
    <w:rsid w:val="00F271AA"/>
    <w:pPr>
      <w:widowControl/>
      <w:tabs>
        <w:tab w:val="right" w:leader="dot" w:pos="9360"/>
      </w:tabs>
      <w:autoSpaceDE w:val="0"/>
      <w:autoSpaceDN w:val="0"/>
      <w:adjustRightInd w:val="0"/>
      <w:ind w:left="1152"/>
    </w:pPr>
    <w:rPr>
      <w:rFonts w:eastAsia="Times New Roman"/>
      <w:szCs w:val="26"/>
    </w:rPr>
  </w:style>
  <w:style w:type="paragraph" w:customStyle="1" w:styleId="myTOC6">
    <w:name w:val="myTOC 6"/>
    <w:basedOn w:val="Normal"/>
    <w:next w:val="Normal"/>
    <w:rsid w:val="00F271AA"/>
    <w:pPr>
      <w:widowControl/>
      <w:tabs>
        <w:tab w:val="right" w:leader="dot" w:pos="9360"/>
      </w:tabs>
      <w:ind w:left="1440"/>
    </w:pPr>
    <w:rPr>
      <w:rFonts w:eastAsia="Times New Roman"/>
      <w:szCs w:val="26"/>
    </w:rPr>
  </w:style>
  <w:style w:type="paragraph" w:customStyle="1" w:styleId="myTOC7">
    <w:name w:val="myTOC 7"/>
    <w:basedOn w:val="Normal"/>
    <w:next w:val="Normal"/>
    <w:rsid w:val="00F271AA"/>
    <w:pPr>
      <w:widowControl/>
      <w:tabs>
        <w:tab w:val="right" w:leader="dot" w:pos="9360"/>
      </w:tabs>
      <w:ind w:left="1728"/>
    </w:pPr>
    <w:rPr>
      <w:rFonts w:eastAsia="Times New Roman"/>
      <w:szCs w:val="26"/>
    </w:rPr>
  </w:style>
  <w:style w:type="paragraph" w:customStyle="1" w:styleId="myTOC8">
    <w:name w:val="myTOC 8"/>
    <w:basedOn w:val="Normal"/>
    <w:next w:val="Normal"/>
    <w:rsid w:val="00F271AA"/>
    <w:pPr>
      <w:widowControl/>
      <w:tabs>
        <w:tab w:val="right" w:leader="dot" w:pos="9360"/>
      </w:tabs>
      <w:ind w:left="2016"/>
    </w:pPr>
    <w:rPr>
      <w:rFonts w:eastAsia="Times New Roman"/>
      <w:szCs w:val="26"/>
    </w:rPr>
  </w:style>
  <w:style w:type="paragraph" w:customStyle="1" w:styleId="myTOC9">
    <w:name w:val="myTOC 9"/>
    <w:basedOn w:val="Normal"/>
    <w:next w:val="Normal"/>
    <w:rsid w:val="00F271AA"/>
    <w:pPr>
      <w:widowControl/>
      <w:tabs>
        <w:tab w:val="right" w:leader="dot" w:pos="9360"/>
      </w:tabs>
      <w:ind w:left="2304"/>
    </w:pPr>
    <w:rPr>
      <w:rFonts w:eastAsia="Times New Roman"/>
      <w:szCs w:val="26"/>
    </w:rPr>
  </w:style>
  <w:style w:type="paragraph" w:customStyle="1" w:styleId="Non-TOCStyle">
    <w:name w:val="Non-TOC Style"/>
    <w:basedOn w:val="Normal"/>
    <w:next w:val="FERCparanumber"/>
    <w:rsid w:val="00F271AA"/>
    <w:pPr>
      <w:keepNext/>
      <w:keepLines/>
      <w:widowControl/>
      <w:autoSpaceDE w:val="0"/>
      <w:autoSpaceDN w:val="0"/>
      <w:adjustRightInd w:val="0"/>
      <w:spacing w:after="260"/>
      <w:jc w:val="center"/>
      <w:outlineLvl w:val="4"/>
    </w:pPr>
    <w:rPr>
      <w:rFonts w:eastAsia="Times New Roman"/>
      <w:b/>
      <w:szCs w:val="26"/>
      <w:u w:val="single"/>
    </w:rPr>
  </w:style>
  <w:style w:type="paragraph" w:styleId="BalloonText">
    <w:name w:val="Balloon Text"/>
    <w:basedOn w:val="Normal"/>
    <w:link w:val="BalloonTextChar"/>
    <w:unhideWhenUsed/>
    <w:rsid w:val="00CE7F13"/>
    <w:rPr>
      <w:rFonts w:ascii="Arial" w:hAnsi="Arial" w:cs="Arial"/>
      <w:sz w:val="20"/>
      <w:szCs w:val="18"/>
    </w:rPr>
  </w:style>
  <w:style w:type="character" w:customStyle="1" w:styleId="BalloonTextChar">
    <w:name w:val="Balloon Text Char"/>
    <w:basedOn w:val="DefaultParagraphFont"/>
    <w:link w:val="BalloonText"/>
    <w:rsid w:val="00CE7F13"/>
    <w:rPr>
      <w:rFonts w:ascii="Arial" w:hAnsi="Arial" w:cs="Arial"/>
      <w:sz w:val="20"/>
      <w:szCs w:val="18"/>
    </w:rPr>
  </w:style>
  <w:style w:type="paragraph" w:styleId="Bibliography">
    <w:name w:val="Bibliography"/>
    <w:basedOn w:val="Normal"/>
    <w:next w:val="Normal"/>
    <w:uiPriority w:val="37"/>
    <w:semiHidden/>
    <w:unhideWhenUsed/>
    <w:rsid w:val="00CE7F13"/>
  </w:style>
  <w:style w:type="paragraph" w:styleId="BlockText">
    <w:name w:val="Block Text"/>
    <w:basedOn w:val="Normal"/>
    <w:uiPriority w:val="99"/>
    <w:semiHidden/>
    <w:unhideWhenUsed/>
    <w:rsid w:val="00CE7F1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nhideWhenUsed/>
    <w:rsid w:val="009E214D"/>
    <w:pPr>
      <w:spacing w:after="240"/>
      <w:ind w:firstLine="720"/>
    </w:pPr>
  </w:style>
  <w:style w:type="character" w:customStyle="1" w:styleId="BodyTextChar">
    <w:name w:val="Body Text Char"/>
    <w:basedOn w:val="DefaultParagraphFont"/>
    <w:link w:val="BodyText"/>
    <w:rsid w:val="009E214D"/>
    <w:rPr>
      <w:rFonts w:ascii="Times New Roman" w:hAnsi="Times New Roman"/>
      <w:sz w:val="26"/>
    </w:rPr>
  </w:style>
  <w:style w:type="paragraph" w:styleId="BodyText2">
    <w:name w:val="Body Text 2"/>
    <w:basedOn w:val="Normal"/>
    <w:link w:val="BodyText2Char"/>
    <w:uiPriority w:val="99"/>
    <w:semiHidden/>
    <w:unhideWhenUsed/>
    <w:rsid w:val="00CE7F13"/>
    <w:pPr>
      <w:spacing w:after="120" w:line="480" w:lineRule="auto"/>
    </w:pPr>
  </w:style>
  <w:style w:type="character" w:customStyle="1" w:styleId="BodyText2Char">
    <w:name w:val="Body Text 2 Char"/>
    <w:basedOn w:val="DefaultParagraphFont"/>
    <w:link w:val="BodyText2"/>
    <w:uiPriority w:val="99"/>
    <w:semiHidden/>
    <w:rsid w:val="00CE7F13"/>
  </w:style>
  <w:style w:type="paragraph" w:styleId="BodyText3">
    <w:name w:val="Body Text 3"/>
    <w:basedOn w:val="Normal"/>
    <w:link w:val="BodyText3Char"/>
    <w:uiPriority w:val="99"/>
    <w:semiHidden/>
    <w:unhideWhenUsed/>
    <w:rsid w:val="00CE7F13"/>
    <w:pPr>
      <w:spacing w:after="120"/>
    </w:pPr>
    <w:rPr>
      <w:sz w:val="16"/>
      <w:szCs w:val="16"/>
    </w:rPr>
  </w:style>
  <w:style w:type="character" w:customStyle="1" w:styleId="BodyText3Char">
    <w:name w:val="Body Text 3 Char"/>
    <w:basedOn w:val="DefaultParagraphFont"/>
    <w:link w:val="BodyText3"/>
    <w:uiPriority w:val="99"/>
    <w:semiHidden/>
    <w:rsid w:val="00CE7F13"/>
    <w:rPr>
      <w:sz w:val="16"/>
      <w:szCs w:val="16"/>
    </w:rPr>
  </w:style>
  <w:style w:type="paragraph" w:styleId="BodyTextFirstIndent">
    <w:name w:val="Body Text First Indent"/>
    <w:basedOn w:val="BodyText"/>
    <w:link w:val="BodyTextFirstIndentChar"/>
    <w:uiPriority w:val="99"/>
    <w:semiHidden/>
    <w:unhideWhenUsed/>
    <w:rsid w:val="00CE7F13"/>
    <w:pPr>
      <w:spacing w:after="160"/>
      <w:ind w:firstLine="360"/>
    </w:pPr>
  </w:style>
  <w:style w:type="character" w:customStyle="1" w:styleId="BodyTextFirstIndentChar">
    <w:name w:val="Body Text First Indent Char"/>
    <w:basedOn w:val="BodyTextChar"/>
    <w:link w:val="BodyTextFirstIndent"/>
    <w:uiPriority w:val="99"/>
    <w:semiHidden/>
    <w:rsid w:val="00CE7F13"/>
    <w:rPr>
      <w:rFonts w:ascii="Times New Roman" w:hAnsi="Times New Roman"/>
      <w:sz w:val="26"/>
    </w:rPr>
  </w:style>
  <w:style w:type="paragraph" w:styleId="BodyTextIndent">
    <w:name w:val="Body Text Indent"/>
    <w:basedOn w:val="Normal"/>
    <w:link w:val="BodyTextIndentChar"/>
    <w:uiPriority w:val="99"/>
    <w:semiHidden/>
    <w:unhideWhenUsed/>
    <w:rsid w:val="00CE7F13"/>
    <w:pPr>
      <w:spacing w:after="120"/>
      <w:ind w:left="360"/>
    </w:pPr>
  </w:style>
  <w:style w:type="character" w:customStyle="1" w:styleId="BodyTextIndentChar">
    <w:name w:val="Body Text Indent Char"/>
    <w:basedOn w:val="DefaultParagraphFont"/>
    <w:link w:val="BodyTextIndent"/>
    <w:uiPriority w:val="99"/>
    <w:semiHidden/>
    <w:rsid w:val="00CE7F13"/>
  </w:style>
  <w:style w:type="paragraph" w:styleId="BodyTextFirstIndent2">
    <w:name w:val="Body Text First Indent 2"/>
    <w:basedOn w:val="BodyTextIndent"/>
    <w:link w:val="BodyTextFirstIndent2Char"/>
    <w:uiPriority w:val="99"/>
    <w:semiHidden/>
    <w:unhideWhenUsed/>
    <w:rsid w:val="00CE7F13"/>
    <w:pPr>
      <w:spacing w:after="160"/>
      <w:ind w:firstLine="360"/>
    </w:pPr>
  </w:style>
  <w:style w:type="character" w:customStyle="1" w:styleId="BodyTextFirstIndent2Char">
    <w:name w:val="Body Text First Indent 2 Char"/>
    <w:basedOn w:val="BodyTextIndentChar"/>
    <w:link w:val="BodyTextFirstIndent2"/>
    <w:uiPriority w:val="99"/>
    <w:semiHidden/>
    <w:rsid w:val="00CE7F13"/>
  </w:style>
  <w:style w:type="paragraph" w:styleId="BodyTextIndent2">
    <w:name w:val="Body Text Indent 2"/>
    <w:basedOn w:val="Normal"/>
    <w:link w:val="BodyTextIndent2Char"/>
    <w:uiPriority w:val="99"/>
    <w:semiHidden/>
    <w:unhideWhenUsed/>
    <w:rsid w:val="00CE7F13"/>
    <w:pPr>
      <w:spacing w:after="120" w:line="480" w:lineRule="auto"/>
      <w:ind w:left="360"/>
    </w:pPr>
  </w:style>
  <w:style w:type="character" w:customStyle="1" w:styleId="BodyTextIndent2Char">
    <w:name w:val="Body Text Indent 2 Char"/>
    <w:basedOn w:val="DefaultParagraphFont"/>
    <w:link w:val="BodyTextIndent2"/>
    <w:uiPriority w:val="99"/>
    <w:semiHidden/>
    <w:rsid w:val="00CE7F13"/>
  </w:style>
  <w:style w:type="paragraph" w:styleId="BodyTextIndent3">
    <w:name w:val="Body Text Indent 3"/>
    <w:basedOn w:val="Normal"/>
    <w:link w:val="BodyTextIndent3Char"/>
    <w:uiPriority w:val="99"/>
    <w:semiHidden/>
    <w:unhideWhenUsed/>
    <w:rsid w:val="00CE7F1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E7F13"/>
    <w:rPr>
      <w:sz w:val="16"/>
      <w:szCs w:val="16"/>
    </w:rPr>
  </w:style>
  <w:style w:type="paragraph" w:styleId="Caption">
    <w:name w:val="caption"/>
    <w:basedOn w:val="Normal"/>
    <w:next w:val="Normal"/>
    <w:uiPriority w:val="35"/>
    <w:semiHidden/>
    <w:unhideWhenUsed/>
    <w:qFormat/>
    <w:rsid w:val="00CE7F13"/>
    <w:pPr>
      <w:spacing w:after="200"/>
    </w:pPr>
    <w:rPr>
      <w:iCs/>
      <w:color w:val="44546A" w:themeColor="text2"/>
      <w:szCs w:val="18"/>
    </w:rPr>
  </w:style>
  <w:style w:type="paragraph" w:styleId="Closing">
    <w:name w:val="Closing"/>
    <w:basedOn w:val="Normal"/>
    <w:link w:val="ClosingChar"/>
    <w:uiPriority w:val="99"/>
    <w:semiHidden/>
    <w:unhideWhenUsed/>
    <w:rsid w:val="00CE7F13"/>
    <w:pPr>
      <w:ind w:left="4320"/>
    </w:pPr>
  </w:style>
  <w:style w:type="character" w:customStyle="1" w:styleId="ClosingChar">
    <w:name w:val="Closing Char"/>
    <w:basedOn w:val="DefaultParagraphFont"/>
    <w:link w:val="Closing"/>
    <w:uiPriority w:val="99"/>
    <w:semiHidden/>
    <w:rsid w:val="00CE7F13"/>
  </w:style>
  <w:style w:type="paragraph" w:styleId="CommentText">
    <w:name w:val="annotation text"/>
    <w:basedOn w:val="Normal"/>
    <w:link w:val="CommentTextChar"/>
    <w:unhideWhenUsed/>
    <w:rsid w:val="00AF2305"/>
    <w:rPr>
      <w:rFonts w:ascii="Arial" w:hAnsi="Arial" w:cs="Arial"/>
      <w:sz w:val="20"/>
      <w:szCs w:val="20"/>
    </w:rPr>
  </w:style>
  <w:style w:type="character" w:customStyle="1" w:styleId="CommentTextChar">
    <w:name w:val="Comment Text Char"/>
    <w:basedOn w:val="DefaultParagraphFont"/>
    <w:link w:val="CommentText"/>
    <w:rsid w:val="00AF2305"/>
    <w:rPr>
      <w:rFonts w:ascii="Arial" w:hAnsi="Arial" w:cs="Arial"/>
      <w:sz w:val="20"/>
      <w:szCs w:val="20"/>
    </w:rPr>
  </w:style>
  <w:style w:type="paragraph" w:styleId="CommentSubject">
    <w:name w:val="annotation subject"/>
    <w:basedOn w:val="CommentText"/>
    <w:next w:val="CommentText"/>
    <w:link w:val="CommentSubjectChar"/>
    <w:unhideWhenUsed/>
    <w:rsid w:val="00CE7F13"/>
    <w:rPr>
      <w:b/>
      <w:bCs/>
    </w:rPr>
  </w:style>
  <w:style w:type="character" w:customStyle="1" w:styleId="CommentSubjectChar">
    <w:name w:val="Comment Subject Char"/>
    <w:basedOn w:val="CommentTextChar"/>
    <w:link w:val="CommentSubject"/>
    <w:rsid w:val="00CE7F13"/>
    <w:rPr>
      <w:rFonts w:ascii="Times New Roman" w:hAnsi="Times New Roman" w:cs="Arial"/>
      <w:b/>
      <w:bCs/>
      <w:sz w:val="20"/>
      <w:szCs w:val="20"/>
    </w:rPr>
  </w:style>
  <w:style w:type="paragraph" w:styleId="Date">
    <w:name w:val="Date"/>
    <w:basedOn w:val="Normal"/>
    <w:next w:val="Normal"/>
    <w:link w:val="DateChar"/>
    <w:uiPriority w:val="99"/>
    <w:semiHidden/>
    <w:unhideWhenUsed/>
    <w:rsid w:val="00CE7F13"/>
  </w:style>
  <w:style w:type="character" w:customStyle="1" w:styleId="DateChar">
    <w:name w:val="Date Char"/>
    <w:basedOn w:val="DefaultParagraphFont"/>
    <w:link w:val="Date"/>
    <w:uiPriority w:val="99"/>
    <w:semiHidden/>
    <w:rsid w:val="00CE7F13"/>
  </w:style>
  <w:style w:type="paragraph" w:styleId="DocumentMap">
    <w:name w:val="Document Map"/>
    <w:basedOn w:val="Normal"/>
    <w:link w:val="DocumentMapChar"/>
    <w:uiPriority w:val="99"/>
    <w:semiHidden/>
    <w:unhideWhenUsed/>
    <w:rsid w:val="00CE7F1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E7F13"/>
    <w:rPr>
      <w:rFonts w:ascii="Segoe UI" w:hAnsi="Segoe UI" w:cs="Segoe UI"/>
      <w:sz w:val="16"/>
      <w:szCs w:val="16"/>
    </w:rPr>
  </w:style>
  <w:style w:type="paragraph" w:styleId="E-mailSignature">
    <w:name w:val="E-mail Signature"/>
    <w:basedOn w:val="Normal"/>
    <w:link w:val="E-mailSignatureChar"/>
    <w:uiPriority w:val="99"/>
    <w:semiHidden/>
    <w:unhideWhenUsed/>
    <w:rsid w:val="00CE7F13"/>
  </w:style>
  <w:style w:type="character" w:customStyle="1" w:styleId="E-mailSignatureChar">
    <w:name w:val="E-mail Signature Char"/>
    <w:basedOn w:val="DefaultParagraphFont"/>
    <w:link w:val="E-mailSignature"/>
    <w:uiPriority w:val="99"/>
    <w:semiHidden/>
    <w:rsid w:val="00CE7F13"/>
  </w:style>
  <w:style w:type="paragraph" w:styleId="EndnoteText">
    <w:name w:val="endnote text"/>
    <w:basedOn w:val="Normal"/>
    <w:link w:val="EndnoteTextChar"/>
    <w:uiPriority w:val="99"/>
    <w:semiHidden/>
    <w:unhideWhenUsed/>
    <w:rsid w:val="00CE7F13"/>
    <w:rPr>
      <w:sz w:val="20"/>
      <w:szCs w:val="20"/>
    </w:rPr>
  </w:style>
  <w:style w:type="character" w:customStyle="1" w:styleId="EndnoteTextChar">
    <w:name w:val="Endnote Text Char"/>
    <w:basedOn w:val="DefaultParagraphFont"/>
    <w:link w:val="EndnoteText"/>
    <w:uiPriority w:val="99"/>
    <w:semiHidden/>
    <w:rsid w:val="00CE7F13"/>
    <w:rPr>
      <w:sz w:val="20"/>
      <w:szCs w:val="20"/>
    </w:rPr>
  </w:style>
  <w:style w:type="paragraph" w:styleId="EnvelopeAddress">
    <w:name w:val="envelope address"/>
    <w:basedOn w:val="Normal"/>
    <w:uiPriority w:val="99"/>
    <w:semiHidden/>
    <w:unhideWhenUsed/>
    <w:rsid w:val="00CE7F1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E7F13"/>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CE7F13"/>
    <w:pPr>
      <w:tabs>
        <w:tab w:val="center" w:pos="4680"/>
        <w:tab w:val="right" w:pos="9360"/>
      </w:tabs>
    </w:pPr>
  </w:style>
  <w:style w:type="character" w:customStyle="1" w:styleId="FooterChar">
    <w:name w:val="Footer Char"/>
    <w:basedOn w:val="DefaultParagraphFont"/>
    <w:link w:val="Footer"/>
    <w:uiPriority w:val="99"/>
    <w:rsid w:val="00CE7F13"/>
  </w:style>
  <w:style w:type="paragraph" w:styleId="Header">
    <w:name w:val="header"/>
    <w:basedOn w:val="Normal"/>
    <w:link w:val="HeaderChar"/>
    <w:uiPriority w:val="99"/>
    <w:unhideWhenUsed/>
    <w:rsid w:val="00CE7F13"/>
    <w:pPr>
      <w:tabs>
        <w:tab w:val="center" w:pos="4680"/>
        <w:tab w:val="right" w:pos="9360"/>
      </w:tabs>
    </w:pPr>
  </w:style>
  <w:style w:type="character" w:customStyle="1" w:styleId="HeaderChar">
    <w:name w:val="Header Char"/>
    <w:basedOn w:val="DefaultParagraphFont"/>
    <w:link w:val="Header"/>
    <w:uiPriority w:val="99"/>
    <w:rsid w:val="00CE7F13"/>
  </w:style>
  <w:style w:type="character" w:customStyle="1" w:styleId="a">
    <w:basedOn w:val="DefaultParagraphFont"/>
    <w:uiPriority w:val="9"/>
    <w:rsid w:val="00CE7F13"/>
    <w:rPr>
      <w:rFonts w:asciiTheme="majorHAnsi" w:eastAsiaTheme="majorEastAsia" w:hAnsiTheme="majorHAnsi" w:cstheme="majorBidi"/>
      <w:color w:val="2E74B5" w:themeColor="accent1" w:themeShade="BF"/>
      <w:sz w:val="32"/>
      <w:szCs w:val="32"/>
    </w:rPr>
  </w:style>
  <w:style w:type="character" w:customStyle="1" w:styleId="a0">
    <w:basedOn w:val="DefaultParagraphFont"/>
    <w:uiPriority w:val="9"/>
    <w:semiHidden/>
    <w:rsid w:val="00CE7F13"/>
    <w:rPr>
      <w:rFonts w:asciiTheme="majorHAnsi" w:eastAsiaTheme="majorEastAsia" w:hAnsiTheme="majorHAnsi" w:cstheme="majorBidi"/>
      <w:color w:val="2E74B5" w:themeColor="accent1" w:themeShade="BF"/>
      <w:sz w:val="26"/>
      <w:szCs w:val="26"/>
    </w:rPr>
  </w:style>
  <w:style w:type="character" w:customStyle="1" w:styleId="a1">
    <w:basedOn w:val="DefaultParagraphFont"/>
    <w:uiPriority w:val="9"/>
    <w:semiHidden/>
    <w:rsid w:val="00CE7F13"/>
    <w:rPr>
      <w:rFonts w:asciiTheme="majorHAnsi" w:eastAsiaTheme="majorEastAsia" w:hAnsiTheme="majorHAnsi" w:cstheme="majorBidi"/>
      <w:color w:val="1F4D78" w:themeColor="accent1" w:themeShade="7F"/>
      <w:sz w:val="24"/>
      <w:szCs w:val="24"/>
    </w:rPr>
  </w:style>
  <w:style w:type="character" w:customStyle="1" w:styleId="a2">
    <w:basedOn w:val="DefaultParagraphFont"/>
    <w:uiPriority w:val="9"/>
    <w:semiHidden/>
    <w:rsid w:val="00CE7F13"/>
    <w:rPr>
      <w:rFonts w:asciiTheme="majorHAnsi" w:eastAsiaTheme="majorEastAsia" w:hAnsiTheme="majorHAnsi" w:cstheme="majorBidi"/>
      <w:i/>
      <w:iCs/>
      <w:color w:val="2E74B5" w:themeColor="accent1" w:themeShade="BF"/>
    </w:rPr>
  </w:style>
  <w:style w:type="character" w:customStyle="1" w:styleId="a3">
    <w:basedOn w:val="DefaultParagraphFont"/>
    <w:uiPriority w:val="9"/>
    <w:semiHidden/>
    <w:rsid w:val="00CE7F13"/>
    <w:rPr>
      <w:rFonts w:asciiTheme="majorHAnsi" w:eastAsiaTheme="majorEastAsia" w:hAnsiTheme="majorHAnsi" w:cstheme="majorBidi"/>
      <w:color w:val="2E74B5" w:themeColor="accent1" w:themeShade="BF"/>
    </w:rPr>
  </w:style>
  <w:style w:type="character" w:customStyle="1" w:styleId="a4">
    <w:basedOn w:val="DefaultParagraphFont"/>
    <w:uiPriority w:val="9"/>
    <w:semiHidden/>
    <w:rsid w:val="00CE7F13"/>
    <w:rPr>
      <w:rFonts w:asciiTheme="majorHAnsi" w:eastAsiaTheme="majorEastAsia" w:hAnsiTheme="majorHAnsi" w:cstheme="majorBidi"/>
      <w:color w:val="1F4D78" w:themeColor="accent1" w:themeShade="7F"/>
    </w:rPr>
  </w:style>
  <w:style w:type="character" w:customStyle="1" w:styleId="a5">
    <w:basedOn w:val="DefaultParagraphFont"/>
    <w:uiPriority w:val="9"/>
    <w:semiHidden/>
    <w:rsid w:val="00CE7F13"/>
    <w:rPr>
      <w:rFonts w:asciiTheme="majorHAnsi" w:eastAsiaTheme="majorEastAsia" w:hAnsiTheme="majorHAnsi" w:cstheme="majorBidi"/>
      <w:i/>
      <w:iCs/>
      <w:color w:val="1F4D78" w:themeColor="accent1" w:themeShade="7F"/>
    </w:rPr>
  </w:style>
  <w:style w:type="character" w:customStyle="1" w:styleId="a6">
    <w:basedOn w:val="DefaultParagraphFont"/>
    <w:uiPriority w:val="9"/>
    <w:semiHidden/>
    <w:rsid w:val="00CE7F13"/>
    <w:rPr>
      <w:rFonts w:asciiTheme="majorHAnsi" w:eastAsiaTheme="majorEastAsia" w:hAnsiTheme="majorHAnsi" w:cstheme="majorBidi"/>
      <w:color w:val="272727" w:themeColor="text1" w:themeTint="D8"/>
      <w:sz w:val="21"/>
      <w:szCs w:val="21"/>
    </w:rPr>
  </w:style>
  <w:style w:type="character" w:customStyle="1" w:styleId="a7">
    <w:basedOn w:val="DefaultParagraphFont"/>
    <w:uiPriority w:val="9"/>
    <w:semiHidden/>
    <w:rsid w:val="00CE7F1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E7F13"/>
    <w:rPr>
      <w:i/>
      <w:iCs/>
    </w:rPr>
  </w:style>
  <w:style w:type="character" w:customStyle="1" w:styleId="HTMLAddressChar">
    <w:name w:val="HTML Address Char"/>
    <w:basedOn w:val="DefaultParagraphFont"/>
    <w:link w:val="HTMLAddress"/>
    <w:uiPriority w:val="99"/>
    <w:semiHidden/>
    <w:rsid w:val="00CE7F13"/>
    <w:rPr>
      <w:i/>
      <w:iCs/>
    </w:rPr>
  </w:style>
  <w:style w:type="paragraph" w:styleId="HTMLPreformatted">
    <w:name w:val="HTML Preformatted"/>
    <w:basedOn w:val="Normal"/>
    <w:link w:val="HTMLPreformattedChar"/>
    <w:uiPriority w:val="99"/>
    <w:semiHidden/>
    <w:unhideWhenUsed/>
    <w:rsid w:val="00CE7F1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E7F13"/>
    <w:rPr>
      <w:rFonts w:ascii="Consolas" w:hAnsi="Consolas" w:cs="Consolas"/>
      <w:sz w:val="20"/>
      <w:szCs w:val="20"/>
    </w:rPr>
  </w:style>
  <w:style w:type="paragraph" w:styleId="Index1">
    <w:name w:val="index 1"/>
    <w:basedOn w:val="Normal"/>
    <w:next w:val="Normal"/>
    <w:uiPriority w:val="99"/>
    <w:semiHidden/>
    <w:unhideWhenUsed/>
    <w:rsid w:val="00CE7F13"/>
    <w:pPr>
      <w:ind w:left="220" w:hanging="220"/>
    </w:pPr>
  </w:style>
  <w:style w:type="paragraph" w:styleId="Index2">
    <w:name w:val="index 2"/>
    <w:basedOn w:val="Normal"/>
    <w:next w:val="Normal"/>
    <w:uiPriority w:val="99"/>
    <w:semiHidden/>
    <w:unhideWhenUsed/>
    <w:rsid w:val="00CE7F13"/>
    <w:pPr>
      <w:ind w:left="440" w:hanging="220"/>
    </w:pPr>
  </w:style>
  <w:style w:type="paragraph" w:styleId="Index3">
    <w:name w:val="index 3"/>
    <w:basedOn w:val="Normal"/>
    <w:next w:val="Normal"/>
    <w:uiPriority w:val="99"/>
    <w:semiHidden/>
    <w:unhideWhenUsed/>
    <w:rsid w:val="00CE7F13"/>
    <w:pPr>
      <w:ind w:left="660" w:hanging="220"/>
    </w:pPr>
  </w:style>
  <w:style w:type="paragraph" w:styleId="Index4">
    <w:name w:val="index 4"/>
    <w:basedOn w:val="Normal"/>
    <w:next w:val="Normal"/>
    <w:uiPriority w:val="99"/>
    <w:semiHidden/>
    <w:unhideWhenUsed/>
    <w:rsid w:val="00CE7F13"/>
    <w:pPr>
      <w:ind w:left="880" w:hanging="220"/>
    </w:pPr>
  </w:style>
  <w:style w:type="paragraph" w:styleId="Index5">
    <w:name w:val="index 5"/>
    <w:basedOn w:val="Normal"/>
    <w:next w:val="Normal"/>
    <w:uiPriority w:val="99"/>
    <w:semiHidden/>
    <w:unhideWhenUsed/>
    <w:rsid w:val="00CE7F13"/>
    <w:pPr>
      <w:ind w:left="1100" w:hanging="220"/>
    </w:pPr>
  </w:style>
  <w:style w:type="paragraph" w:styleId="Index6">
    <w:name w:val="index 6"/>
    <w:basedOn w:val="Normal"/>
    <w:next w:val="Normal"/>
    <w:uiPriority w:val="99"/>
    <w:semiHidden/>
    <w:unhideWhenUsed/>
    <w:rsid w:val="00CE7F13"/>
    <w:pPr>
      <w:ind w:left="1320" w:hanging="220"/>
    </w:pPr>
  </w:style>
  <w:style w:type="paragraph" w:styleId="Index7">
    <w:name w:val="index 7"/>
    <w:basedOn w:val="Normal"/>
    <w:next w:val="Normal"/>
    <w:uiPriority w:val="99"/>
    <w:semiHidden/>
    <w:unhideWhenUsed/>
    <w:rsid w:val="00CE7F13"/>
    <w:pPr>
      <w:ind w:left="1540" w:hanging="220"/>
    </w:pPr>
  </w:style>
  <w:style w:type="paragraph" w:styleId="Index8">
    <w:name w:val="index 8"/>
    <w:basedOn w:val="Normal"/>
    <w:next w:val="Normal"/>
    <w:uiPriority w:val="99"/>
    <w:semiHidden/>
    <w:unhideWhenUsed/>
    <w:rsid w:val="00CE7F13"/>
    <w:pPr>
      <w:ind w:left="1760" w:hanging="220"/>
    </w:pPr>
  </w:style>
  <w:style w:type="paragraph" w:styleId="Index9">
    <w:name w:val="index 9"/>
    <w:basedOn w:val="Normal"/>
    <w:next w:val="Normal"/>
    <w:uiPriority w:val="99"/>
    <w:semiHidden/>
    <w:unhideWhenUsed/>
    <w:rsid w:val="00CE7F13"/>
    <w:pPr>
      <w:ind w:left="1980" w:hanging="220"/>
    </w:pPr>
  </w:style>
  <w:style w:type="paragraph" w:styleId="IndexHeading">
    <w:name w:val="index heading"/>
    <w:basedOn w:val="Normal"/>
    <w:next w:val="Index1"/>
    <w:uiPriority w:val="99"/>
    <w:semiHidden/>
    <w:unhideWhenUsed/>
    <w:rsid w:val="00CE7F1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E7F1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7F13"/>
    <w:rPr>
      <w:i/>
      <w:iCs/>
      <w:color w:val="5B9BD5" w:themeColor="accent1"/>
    </w:rPr>
  </w:style>
  <w:style w:type="paragraph" w:styleId="List">
    <w:name w:val="List"/>
    <w:basedOn w:val="Normal"/>
    <w:uiPriority w:val="99"/>
    <w:semiHidden/>
    <w:unhideWhenUsed/>
    <w:rsid w:val="00CE7F13"/>
    <w:pPr>
      <w:ind w:left="360" w:hanging="360"/>
      <w:contextualSpacing/>
    </w:pPr>
  </w:style>
  <w:style w:type="paragraph" w:styleId="List2">
    <w:name w:val="List 2"/>
    <w:basedOn w:val="Normal"/>
    <w:uiPriority w:val="99"/>
    <w:semiHidden/>
    <w:unhideWhenUsed/>
    <w:rsid w:val="00CE7F13"/>
    <w:pPr>
      <w:ind w:left="720" w:hanging="360"/>
      <w:contextualSpacing/>
    </w:pPr>
  </w:style>
  <w:style w:type="paragraph" w:styleId="List3">
    <w:name w:val="List 3"/>
    <w:basedOn w:val="Normal"/>
    <w:uiPriority w:val="99"/>
    <w:semiHidden/>
    <w:unhideWhenUsed/>
    <w:rsid w:val="00CE7F13"/>
    <w:pPr>
      <w:ind w:left="1080" w:hanging="360"/>
      <w:contextualSpacing/>
    </w:pPr>
  </w:style>
  <w:style w:type="paragraph" w:styleId="List4">
    <w:name w:val="List 4"/>
    <w:basedOn w:val="Normal"/>
    <w:uiPriority w:val="99"/>
    <w:semiHidden/>
    <w:unhideWhenUsed/>
    <w:rsid w:val="00CE7F13"/>
    <w:pPr>
      <w:ind w:left="1440" w:hanging="360"/>
      <w:contextualSpacing/>
    </w:pPr>
  </w:style>
  <w:style w:type="paragraph" w:styleId="List5">
    <w:name w:val="List 5"/>
    <w:basedOn w:val="Normal"/>
    <w:uiPriority w:val="99"/>
    <w:semiHidden/>
    <w:unhideWhenUsed/>
    <w:rsid w:val="00CE7F13"/>
    <w:pPr>
      <w:ind w:left="1800" w:hanging="360"/>
      <w:contextualSpacing/>
    </w:pPr>
  </w:style>
  <w:style w:type="paragraph" w:styleId="ListBullet">
    <w:name w:val="List Bullet"/>
    <w:basedOn w:val="Normal"/>
    <w:uiPriority w:val="99"/>
    <w:semiHidden/>
    <w:unhideWhenUsed/>
    <w:rsid w:val="00CE7F13"/>
    <w:pPr>
      <w:numPr>
        <w:numId w:val="1"/>
      </w:numPr>
      <w:contextualSpacing/>
    </w:pPr>
  </w:style>
  <w:style w:type="paragraph" w:styleId="ListBullet2">
    <w:name w:val="List Bullet 2"/>
    <w:basedOn w:val="Normal"/>
    <w:uiPriority w:val="99"/>
    <w:semiHidden/>
    <w:unhideWhenUsed/>
    <w:rsid w:val="00CE7F13"/>
    <w:pPr>
      <w:numPr>
        <w:numId w:val="2"/>
      </w:numPr>
      <w:contextualSpacing/>
    </w:pPr>
  </w:style>
  <w:style w:type="paragraph" w:styleId="ListBullet3">
    <w:name w:val="List Bullet 3"/>
    <w:basedOn w:val="Normal"/>
    <w:uiPriority w:val="99"/>
    <w:semiHidden/>
    <w:unhideWhenUsed/>
    <w:rsid w:val="00CE7F13"/>
    <w:pPr>
      <w:numPr>
        <w:numId w:val="3"/>
      </w:numPr>
      <w:contextualSpacing/>
    </w:pPr>
  </w:style>
  <w:style w:type="paragraph" w:styleId="ListBullet4">
    <w:name w:val="List Bullet 4"/>
    <w:basedOn w:val="Normal"/>
    <w:uiPriority w:val="99"/>
    <w:semiHidden/>
    <w:unhideWhenUsed/>
    <w:rsid w:val="00CE7F13"/>
    <w:pPr>
      <w:numPr>
        <w:numId w:val="4"/>
      </w:numPr>
      <w:contextualSpacing/>
    </w:pPr>
  </w:style>
  <w:style w:type="paragraph" w:styleId="ListBullet5">
    <w:name w:val="List Bullet 5"/>
    <w:basedOn w:val="Normal"/>
    <w:uiPriority w:val="99"/>
    <w:semiHidden/>
    <w:unhideWhenUsed/>
    <w:rsid w:val="00CE7F13"/>
    <w:pPr>
      <w:numPr>
        <w:numId w:val="5"/>
      </w:numPr>
      <w:contextualSpacing/>
    </w:pPr>
  </w:style>
  <w:style w:type="paragraph" w:styleId="ListContinue">
    <w:name w:val="List Continue"/>
    <w:basedOn w:val="Normal"/>
    <w:uiPriority w:val="99"/>
    <w:semiHidden/>
    <w:unhideWhenUsed/>
    <w:rsid w:val="00CE7F13"/>
    <w:pPr>
      <w:spacing w:after="120"/>
      <w:ind w:left="360"/>
      <w:contextualSpacing/>
    </w:pPr>
  </w:style>
  <w:style w:type="paragraph" w:styleId="ListContinue2">
    <w:name w:val="List Continue 2"/>
    <w:basedOn w:val="Normal"/>
    <w:uiPriority w:val="99"/>
    <w:semiHidden/>
    <w:unhideWhenUsed/>
    <w:rsid w:val="00CE7F13"/>
    <w:pPr>
      <w:spacing w:after="120"/>
      <w:ind w:left="720"/>
      <w:contextualSpacing/>
    </w:pPr>
  </w:style>
  <w:style w:type="paragraph" w:styleId="ListContinue3">
    <w:name w:val="List Continue 3"/>
    <w:basedOn w:val="Normal"/>
    <w:uiPriority w:val="99"/>
    <w:semiHidden/>
    <w:unhideWhenUsed/>
    <w:rsid w:val="00CE7F13"/>
    <w:pPr>
      <w:spacing w:after="120"/>
      <w:ind w:left="1080"/>
      <w:contextualSpacing/>
    </w:pPr>
  </w:style>
  <w:style w:type="paragraph" w:styleId="ListContinue4">
    <w:name w:val="List Continue 4"/>
    <w:basedOn w:val="Normal"/>
    <w:uiPriority w:val="99"/>
    <w:semiHidden/>
    <w:unhideWhenUsed/>
    <w:rsid w:val="00CE7F13"/>
    <w:pPr>
      <w:spacing w:after="120"/>
      <w:ind w:left="1440"/>
      <w:contextualSpacing/>
    </w:pPr>
  </w:style>
  <w:style w:type="paragraph" w:styleId="ListContinue5">
    <w:name w:val="List Continue 5"/>
    <w:basedOn w:val="Normal"/>
    <w:uiPriority w:val="99"/>
    <w:semiHidden/>
    <w:unhideWhenUsed/>
    <w:rsid w:val="00CE7F13"/>
    <w:pPr>
      <w:spacing w:after="120"/>
      <w:ind w:left="1800"/>
      <w:contextualSpacing/>
    </w:pPr>
  </w:style>
  <w:style w:type="paragraph" w:styleId="ListNumber">
    <w:name w:val="List Number"/>
    <w:basedOn w:val="Normal"/>
    <w:uiPriority w:val="99"/>
    <w:semiHidden/>
    <w:unhideWhenUsed/>
    <w:rsid w:val="00CE7F13"/>
    <w:pPr>
      <w:numPr>
        <w:numId w:val="6"/>
      </w:numPr>
      <w:contextualSpacing/>
    </w:pPr>
  </w:style>
  <w:style w:type="paragraph" w:styleId="ListNumber2">
    <w:name w:val="List Number 2"/>
    <w:basedOn w:val="Normal"/>
    <w:uiPriority w:val="99"/>
    <w:semiHidden/>
    <w:unhideWhenUsed/>
    <w:rsid w:val="00CE7F13"/>
    <w:pPr>
      <w:numPr>
        <w:numId w:val="7"/>
      </w:numPr>
      <w:contextualSpacing/>
    </w:pPr>
  </w:style>
  <w:style w:type="paragraph" w:styleId="ListNumber3">
    <w:name w:val="List Number 3"/>
    <w:basedOn w:val="Normal"/>
    <w:uiPriority w:val="99"/>
    <w:semiHidden/>
    <w:unhideWhenUsed/>
    <w:rsid w:val="00CE7F13"/>
    <w:pPr>
      <w:numPr>
        <w:numId w:val="8"/>
      </w:numPr>
      <w:contextualSpacing/>
    </w:pPr>
  </w:style>
  <w:style w:type="paragraph" w:styleId="ListNumber4">
    <w:name w:val="List Number 4"/>
    <w:basedOn w:val="Normal"/>
    <w:uiPriority w:val="99"/>
    <w:semiHidden/>
    <w:unhideWhenUsed/>
    <w:rsid w:val="00CE7F13"/>
    <w:pPr>
      <w:numPr>
        <w:numId w:val="9"/>
      </w:numPr>
      <w:contextualSpacing/>
    </w:pPr>
  </w:style>
  <w:style w:type="paragraph" w:styleId="ListNumber5">
    <w:name w:val="List Number 5"/>
    <w:basedOn w:val="Normal"/>
    <w:uiPriority w:val="99"/>
    <w:semiHidden/>
    <w:unhideWhenUsed/>
    <w:rsid w:val="00CE7F13"/>
    <w:pPr>
      <w:numPr>
        <w:numId w:val="10"/>
      </w:numPr>
      <w:contextualSpacing/>
    </w:pPr>
  </w:style>
  <w:style w:type="paragraph" w:styleId="ListParagraph">
    <w:name w:val="List Paragraph"/>
    <w:basedOn w:val="Normal"/>
    <w:uiPriority w:val="34"/>
    <w:qFormat/>
    <w:rsid w:val="00CE7F13"/>
    <w:pPr>
      <w:ind w:left="720"/>
      <w:contextualSpacing/>
    </w:pPr>
  </w:style>
  <w:style w:type="paragraph" w:styleId="MacroText">
    <w:name w:val="macro"/>
    <w:link w:val="MacroTextChar"/>
    <w:uiPriority w:val="99"/>
    <w:semiHidden/>
    <w:unhideWhenUsed/>
    <w:rsid w:val="00CE7F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E7F13"/>
    <w:rPr>
      <w:rFonts w:ascii="Consolas" w:hAnsi="Consolas" w:cs="Consolas"/>
      <w:sz w:val="20"/>
      <w:szCs w:val="20"/>
    </w:rPr>
  </w:style>
  <w:style w:type="paragraph" w:styleId="MessageHeader">
    <w:name w:val="Message Header"/>
    <w:basedOn w:val="Normal"/>
    <w:link w:val="MessageHeaderChar"/>
    <w:uiPriority w:val="99"/>
    <w:semiHidden/>
    <w:unhideWhenUsed/>
    <w:rsid w:val="00CE7F1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E7F13"/>
    <w:rPr>
      <w:rFonts w:asciiTheme="majorHAnsi" w:eastAsiaTheme="majorEastAsia" w:hAnsiTheme="majorHAnsi" w:cstheme="majorBidi"/>
      <w:sz w:val="24"/>
      <w:szCs w:val="24"/>
      <w:shd w:val="pct20" w:color="auto" w:fill="auto"/>
    </w:rPr>
  </w:style>
  <w:style w:type="paragraph" w:styleId="NoSpacing">
    <w:name w:val="No Spacing"/>
    <w:uiPriority w:val="1"/>
    <w:qFormat/>
    <w:rsid w:val="00CE7F13"/>
    <w:pPr>
      <w:spacing w:after="0" w:line="240" w:lineRule="auto"/>
    </w:pPr>
  </w:style>
  <w:style w:type="paragraph" w:styleId="NormalWeb">
    <w:name w:val="Normal (Web)"/>
    <w:basedOn w:val="Normal"/>
    <w:uiPriority w:val="99"/>
    <w:unhideWhenUsed/>
    <w:rsid w:val="00CE7F13"/>
    <w:rPr>
      <w:sz w:val="24"/>
      <w:szCs w:val="24"/>
    </w:rPr>
  </w:style>
  <w:style w:type="paragraph" w:styleId="NormalIndent">
    <w:name w:val="Normal Indent"/>
    <w:basedOn w:val="Normal"/>
    <w:uiPriority w:val="99"/>
    <w:semiHidden/>
    <w:unhideWhenUsed/>
    <w:rsid w:val="00CE7F13"/>
    <w:pPr>
      <w:ind w:left="720"/>
    </w:pPr>
  </w:style>
  <w:style w:type="paragraph" w:styleId="NoteHeading">
    <w:name w:val="Note Heading"/>
    <w:basedOn w:val="Normal"/>
    <w:next w:val="Normal"/>
    <w:link w:val="NoteHeadingChar"/>
    <w:uiPriority w:val="99"/>
    <w:semiHidden/>
    <w:unhideWhenUsed/>
    <w:rsid w:val="00CE7F13"/>
  </w:style>
  <w:style w:type="character" w:customStyle="1" w:styleId="NoteHeadingChar">
    <w:name w:val="Note Heading Char"/>
    <w:basedOn w:val="DefaultParagraphFont"/>
    <w:link w:val="NoteHeading"/>
    <w:uiPriority w:val="99"/>
    <w:semiHidden/>
    <w:rsid w:val="00CE7F13"/>
  </w:style>
  <w:style w:type="paragraph" w:styleId="PlainText">
    <w:name w:val="Plain Text"/>
    <w:basedOn w:val="Normal"/>
    <w:link w:val="PlainTextChar"/>
    <w:uiPriority w:val="99"/>
    <w:semiHidden/>
    <w:unhideWhenUsed/>
    <w:rsid w:val="00CE7F13"/>
    <w:rPr>
      <w:rFonts w:ascii="Consolas" w:hAnsi="Consolas" w:cs="Consolas"/>
      <w:sz w:val="21"/>
      <w:szCs w:val="21"/>
    </w:rPr>
  </w:style>
  <w:style w:type="character" w:customStyle="1" w:styleId="PlainTextChar">
    <w:name w:val="Plain Text Char"/>
    <w:basedOn w:val="DefaultParagraphFont"/>
    <w:link w:val="PlainText"/>
    <w:uiPriority w:val="99"/>
    <w:semiHidden/>
    <w:rsid w:val="00CE7F13"/>
    <w:rPr>
      <w:rFonts w:ascii="Consolas" w:hAnsi="Consolas" w:cs="Consolas"/>
      <w:sz w:val="21"/>
      <w:szCs w:val="21"/>
    </w:rPr>
  </w:style>
  <w:style w:type="paragraph" w:styleId="Quote">
    <w:name w:val="Quote"/>
    <w:basedOn w:val="Normal"/>
    <w:next w:val="Normal"/>
    <w:link w:val="QuoteChar"/>
    <w:uiPriority w:val="29"/>
    <w:qFormat/>
    <w:rsid w:val="00CE7F1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7F13"/>
    <w:rPr>
      <w:i/>
      <w:iCs/>
      <w:color w:val="404040" w:themeColor="text1" w:themeTint="BF"/>
    </w:rPr>
  </w:style>
  <w:style w:type="paragraph" w:styleId="Salutation">
    <w:name w:val="Salutation"/>
    <w:basedOn w:val="Normal"/>
    <w:next w:val="Normal"/>
    <w:link w:val="SalutationChar"/>
    <w:uiPriority w:val="99"/>
    <w:semiHidden/>
    <w:unhideWhenUsed/>
    <w:rsid w:val="00CE7F13"/>
  </w:style>
  <w:style w:type="character" w:customStyle="1" w:styleId="SalutationChar">
    <w:name w:val="Salutation Char"/>
    <w:basedOn w:val="DefaultParagraphFont"/>
    <w:link w:val="Salutation"/>
    <w:uiPriority w:val="99"/>
    <w:semiHidden/>
    <w:rsid w:val="00CE7F13"/>
  </w:style>
  <w:style w:type="paragraph" w:styleId="Signature">
    <w:name w:val="Signature"/>
    <w:basedOn w:val="Normal"/>
    <w:link w:val="SignatureChar"/>
    <w:uiPriority w:val="99"/>
    <w:semiHidden/>
    <w:unhideWhenUsed/>
    <w:rsid w:val="00CE7F13"/>
    <w:pPr>
      <w:ind w:left="4320"/>
    </w:pPr>
  </w:style>
  <w:style w:type="character" w:customStyle="1" w:styleId="SignatureChar">
    <w:name w:val="Signature Char"/>
    <w:basedOn w:val="DefaultParagraphFont"/>
    <w:link w:val="Signature"/>
    <w:uiPriority w:val="99"/>
    <w:semiHidden/>
    <w:rsid w:val="00CE7F13"/>
  </w:style>
  <w:style w:type="paragraph" w:styleId="Subtitle">
    <w:name w:val="Subtitle"/>
    <w:basedOn w:val="Normal"/>
    <w:next w:val="Normal"/>
    <w:link w:val="SubtitleChar"/>
    <w:uiPriority w:val="11"/>
    <w:qFormat/>
    <w:rsid w:val="00CE7F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7F13"/>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E7F13"/>
    <w:pPr>
      <w:ind w:left="220" w:hanging="220"/>
    </w:pPr>
  </w:style>
  <w:style w:type="paragraph" w:styleId="TableofFigures">
    <w:name w:val="table of figures"/>
    <w:basedOn w:val="Normal"/>
    <w:next w:val="Normal"/>
    <w:uiPriority w:val="99"/>
    <w:semiHidden/>
    <w:unhideWhenUsed/>
    <w:rsid w:val="00CE7F13"/>
  </w:style>
  <w:style w:type="paragraph" w:styleId="Title">
    <w:name w:val="Title"/>
    <w:basedOn w:val="Normal"/>
    <w:next w:val="Normal"/>
    <w:link w:val="TitleChar"/>
    <w:uiPriority w:val="10"/>
    <w:qFormat/>
    <w:rsid w:val="00CE7F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F1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E7F13"/>
    <w:pPr>
      <w:spacing w:before="120"/>
    </w:pPr>
    <w:rPr>
      <w:rFonts w:asciiTheme="majorHAnsi" w:eastAsiaTheme="majorEastAsia" w:hAnsiTheme="majorHAnsi" w:cstheme="majorBidi"/>
      <w:b/>
      <w:bCs/>
      <w:sz w:val="24"/>
      <w:szCs w:val="24"/>
    </w:rPr>
  </w:style>
  <w:style w:type="paragraph" w:styleId="TOC1">
    <w:name w:val="toc 1"/>
    <w:aliases w:val="Lesson-Sub Head"/>
    <w:basedOn w:val="Normal"/>
    <w:next w:val="Normal"/>
    <w:uiPriority w:val="39"/>
    <w:unhideWhenUsed/>
    <w:rsid w:val="00CE7F13"/>
    <w:pPr>
      <w:spacing w:after="100"/>
    </w:pPr>
  </w:style>
  <w:style w:type="paragraph" w:styleId="TOC2">
    <w:name w:val="toc 2"/>
    <w:basedOn w:val="Normal"/>
    <w:next w:val="Normal"/>
    <w:uiPriority w:val="39"/>
    <w:unhideWhenUsed/>
    <w:rsid w:val="00CE7F13"/>
    <w:pPr>
      <w:spacing w:after="100"/>
      <w:ind w:left="220"/>
    </w:pPr>
  </w:style>
  <w:style w:type="paragraph" w:styleId="TOC3">
    <w:name w:val="toc 3"/>
    <w:basedOn w:val="Normal"/>
    <w:next w:val="Normal"/>
    <w:uiPriority w:val="39"/>
    <w:unhideWhenUsed/>
    <w:rsid w:val="00CE7F13"/>
    <w:pPr>
      <w:spacing w:after="100"/>
      <w:ind w:left="440"/>
    </w:pPr>
  </w:style>
  <w:style w:type="paragraph" w:styleId="TOC4">
    <w:name w:val="toc 4"/>
    <w:basedOn w:val="Normal"/>
    <w:next w:val="Normal"/>
    <w:uiPriority w:val="39"/>
    <w:semiHidden/>
    <w:unhideWhenUsed/>
    <w:rsid w:val="00CE7F13"/>
    <w:pPr>
      <w:spacing w:after="100"/>
      <w:ind w:left="660"/>
    </w:pPr>
  </w:style>
  <w:style w:type="paragraph" w:styleId="TOC5">
    <w:name w:val="toc 5"/>
    <w:basedOn w:val="Normal"/>
    <w:next w:val="Normal"/>
    <w:uiPriority w:val="39"/>
    <w:semiHidden/>
    <w:unhideWhenUsed/>
    <w:rsid w:val="00CE7F13"/>
    <w:pPr>
      <w:spacing w:after="100"/>
      <w:ind w:left="880"/>
    </w:pPr>
  </w:style>
  <w:style w:type="paragraph" w:styleId="TOC6">
    <w:name w:val="toc 6"/>
    <w:basedOn w:val="Normal"/>
    <w:next w:val="Normal"/>
    <w:uiPriority w:val="39"/>
    <w:semiHidden/>
    <w:unhideWhenUsed/>
    <w:rsid w:val="00CE7F13"/>
    <w:pPr>
      <w:spacing w:after="100"/>
      <w:ind w:left="1100"/>
    </w:pPr>
  </w:style>
  <w:style w:type="paragraph" w:styleId="TOC7">
    <w:name w:val="toc 7"/>
    <w:basedOn w:val="Normal"/>
    <w:next w:val="Normal"/>
    <w:uiPriority w:val="39"/>
    <w:semiHidden/>
    <w:unhideWhenUsed/>
    <w:rsid w:val="00CE7F13"/>
    <w:pPr>
      <w:spacing w:after="100"/>
      <w:ind w:left="1320"/>
    </w:pPr>
  </w:style>
  <w:style w:type="paragraph" w:styleId="TOC8">
    <w:name w:val="toc 8"/>
    <w:basedOn w:val="Normal"/>
    <w:next w:val="Normal"/>
    <w:uiPriority w:val="39"/>
    <w:semiHidden/>
    <w:unhideWhenUsed/>
    <w:rsid w:val="00CE7F13"/>
    <w:pPr>
      <w:spacing w:after="100"/>
      <w:ind w:left="1540"/>
    </w:pPr>
  </w:style>
  <w:style w:type="paragraph" w:styleId="TOC9">
    <w:name w:val="toc 9"/>
    <w:basedOn w:val="Normal"/>
    <w:next w:val="Normal"/>
    <w:uiPriority w:val="39"/>
    <w:semiHidden/>
    <w:unhideWhenUsed/>
    <w:rsid w:val="00CE7F13"/>
    <w:pPr>
      <w:spacing w:after="100"/>
      <w:ind w:left="1760"/>
    </w:pPr>
  </w:style>
  <w:style w:type="paragraph" w:styleId="TOCHeading">
    <w:name w:val="TOC Heading"/>
    <w:basedOn w:val="Heading1"/>
    <w:next w:val="Normal"/>
    <w:uiPriority w:val="39"/>
    <w:unhideWhenUsed/>
    <w:qFormat/>
    <w:rsid w:val="00CE7F13"/>
    <w:pPr>
      <w:outlineLvl w:val="9"/>
    </w:pPr>
  </w:style>
  <w:style w:type="paragraph" w:customStyle="1" w:styleId="FERCparanumber">
    <w:name w:val="FERC paranumber"/>
    <w:basedOn w:val="Normal"/>
    <w:link w:val="FERCparanumberChar"/>
    <w:qFormat/>
    <w:rsid w:val="003937F3"/>
    <w:pPr>
      <w:numPr>
        <w:numId w:val="11"/>
      </w:numPr>
      <w:spacing w:after="260"/>
    </w:pPr>
  </w:style>
  <w:style w:type="character" w:customStyle="1" w:styleId="FERCparanumberChar">
    <w:name w:val="FERC paranumber Char"/>
    <w:basedOn w:val="DefaultParagraphFont"/>
    <w:link w:val="FERCparanumber"/>
    <w:rsid w:val="003937F3"/>
    <w:rPr>
      <w:rFonts w:ascii="Times New Roman" w:hAnsi="Times New Roman" w:cs="Times New Roman"/>
      <w:sz w:val="26"/>
    </w:rPr>
  </w:style>
  <w:style w:type="character" w:styleId="PageNumber">
    <w:name w:val="page number"/>
    <w:basedOn w:val="DefaultParagraphFont"/>
    <w:rsid w:val="0048020B"/>
  </w:style>
  <w:style w:type="table" w:styleId="TableGrid">
    <w:name w:val="Table Grid"/>
    <w:basedOn w:val="TableNormal"/>
    <w:rsid w:val="0048020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20B"/>
    <w:rPr>
      <w:color w:val="0563C1" w:themeColor="hyperlink"/>
      <w:u w:val="single"/>
    </w:rPr>
  </w:style>
  <w:style w:type="character" w:customStyle="1" w:styleId="a8">
    <w:basedOn w:val="DefaultParagraphFont"/>
    <w:uiPriority w:val="9"/>
    <w:rsid w:val="00830BC7"/>
    <w:rPr>
      <w:rFonts w:ascii="Times New Roman" w:eastAsiaTheme="majorEastAsia" w:hAnsi="Times New Roman" w:cs="Times New Roman"/>
      <w:b/>
      <w:kern w:val="32"/>
      <w:sz w:val="26"/>
      <w:szCs w:val="32"/>
      <w:u w:val="single"/>
    </w:rPr>
  </w:style>
  <w:style w:type="character" w:customStyle="1" w:styleId="a9">
    <w:basedOn w:val="DefaultParagraphFont"/>
    <w:rsid w:val="00C716CA"/>
    <w:rPr>
      <w:rFonts w:ascii="Times New Roman" w:eastAsiaTheme="majorEastAsia" w:hAnsi="Times New Roman" w:cs="Times New Roman"/>
      <w:b/>
      <w:kern w:val="32"/>
      <w:sz w:val="26"/>
      <w:szCs w:val="32"/>
      <w:u w:val="single"/>
    </w:rPr>
  </w:style>
  <w:style w:type="character" w:customStyle="1" w:styleId="aa">
    <w:basedOn w:val="DefaultParagraphFont"/>
    <w:rsid w:val="00FF41BA"/>
    <w:rPr>
      <w:rFonts w:ascii="Times New Roman" w:eastAsiaTheme="majorEastAsia" w:hAnsi="Times New Roman" w:cs="Times New Roman"/>
      <w:b/>
      <w:kern w:val="32"/>
      <w:sz w:val="26"/>
      <w:szCs w:val="26"/>
      <w:u w:val="single"/>
    </w:rPr>
  </w:style>
  <w:style w:type="character" w:styleId="FootnoteReference">
    <w:name w:val="footnote reference"/>
    <w:aliases w:val="o,fr,Style 13,Style 12,Style 15,Style 17,Style 9,o1,fr1,o2,fr2,o3,fr3,Style 18,(NECG) Footnote Reference,Style 20,Style 7,Style 8,Style 19,Style 28,Style 11,Style 16,Styl,Footnote Reference (EIS),fnr,Footnote reference (EA),Style 30,."/>
    <w:basedOn w:val="DefaultParagraphFont"/>
    <w:unhideWhenUsed/>
    <w:qFormat/>
    <w:rsid w:val="00A972FF"/>
    <w:rPr>
      <w:rFonts w:ascii="Times New Roman" w:hAnsi="Times New Roman" w:cs="Times New Roman"/>
      <w:b/>
      <w:sz w:val="26"/>
      <w:vertAlign w:val="superscript"/>
    </w:rPr>
  </w:style>
  <w:style w:type="numbering" w:customStyle="1" w:styleId="NoList1">
    <w:name w:val="No List1"/>
    <w:next w:val="NoList"/>
    <w:uiPriority w:val="99"/>
    <w:semiHidden/>
    <w:unhideWhenUsed/>
    <w:rsid w:val="00F54278"/>
  </w:style>
  <w:style w:type="character" w:customStyle="1" w:styleId="ab">
    <w:basedOn w:val="DefaultParagraphFont"/>
    <w:rsid w:val="00F54278"/>
    <w:rPr>
      <w:rFonts w:ascii="Times New Roman" w:eastAsiaTheme="majorEastAsia" w:hAnsi="Times New Roman" w:cs="Times New Roman"/>
      <w:b/>
      <w:kern w:val="32"/>
      <w:sz w:val="26"/>
      <w:szCs w:val="24"/>
      <w:u w:val="single"/>
    </w:rPr>
  </w:style>
  <w:style w:type="character" w:customStyle="1" w:styleId="ac">
    <w:basedOn w:val="DefaultParagraphFont"/>
    <w:rsid w:val="00F54278"/>
    <w:rPr>
      <w:rFonts w:ascii="Times New Roman" w:eastAsiaTheme="majorEastAsia" w:hAnsi="Times New Roman" w:cs="Times New Roman"/>
      <w:b/>
      <w:iCs/>
      <w:kern w:val="32"/>
      <w:sz w:val="26"/>
      <w:u w:val="single"/>
    </w:rPr>
  </w:style>
  <w:style w:type="paragraph" w:customStyle="1" w:styleId="Style4">
    <w:name w:val="Style4"/>
    <w:basedOn w:val="Normal"/>
    <w:next w:val="Normal"/>
    <w:rsid w:val="00F54278"/>
    <w:pPr>
      <w:keepNext/>
      <w:widowControl/>
      <w:autoSpaceDE w:val="0"/>
      <w:autoSpaceDN w:val="0"/>
      <w:adjustRightInd w:val="0"/>
      <w:spacing w:before="120" w:after="120"/>
      <w:jc w:val="center"/>
    </w:pPr>
    <w:rPr>
      <w:rFonts w:ascii="Verdana" w:eastAsia="Times New Roman" w:hAnsi="Verdana" w:cs="Arial"/>
      <w:sz w:val="24"/>
      <w:szCs w:val="24"/>
    </w:rPr>
  </w:style>
  <w:style w:type="paragraph" w:customStyle="1" w:styleId="FigureCaption">
    <w:name w:val="Figure Caption"/>
    <w:basedOn w:val="Normal"/>
    <w:next w:val="BodyText"/>
    <w:link w:val="FigureCaptionChar"/>
    <w:rsid w:val="00F54278"/>
    <w:pPr>
      <w:widowControl/>
      <w:spacing w:before="120" w:after="240"/>
      <w:jc w:val="center"/>
    </w:pPr>
    <w:rPr>
      <w:rFonts w:ascii="Verdana" w:eastAsia="Times New Roman" w:hAnsi="Verdana" w:cs="Arial"/>
      <w:b/>
      <w:sz w:val="24"/>
      <w:szCs w:val="24"/>
    </w:rPr>
  </w:style>
  <w:style w:type="paragraph" w:customStyle="1" w:styleId="Graphic">
    <w:name w:val="Graphic"/>
    <w:basedOn w:val="Normal"/>
    <w:next w:val="FigureCaption"/>
    <w:rsid w:val="00F54278"/>
    <w:pPr>
      <w:keepNext/>
      <w:widowControl/>
      <w:spacing w:before="120" w:after="120"/>
      <w:ind w:left="360"/>
      <w:jc w:val="center"/>
    </w:pPr>
    <w:rPr>
      <w:rFonts w:ascii="Verdana" w:eastAsia="Times New Roman" w:hAnsi="Verdana" w:cs="Arial"/>
      <w:sz w:val="24"/>
      <w:szCs w:val="24"/>
    </w:rPr>
  </w:style>
  <w:style w:type="paragraph" w:customStyle="1" w:styleId="Lesson-SubHeading">
    <w:name w:val="Lesson-Sub Heading"/>
    <w:basedOn w:val="Heading2"/>
    <w:link w:val="Lesson-SubHeadingChar"/>
    <w:rsid w:val="00F54278"/>
    <w:pPr>
      <w:keepLines w:val="0"/>
      <w:spacing w:before="240" w:after="120"/>
    </w:pPr>
    <w:rPr>
      <w:rFonts w:ascii="Arial" w:eastAsia="Times New Roman" w:hAnsi="Arial" w:cs="Arial"/>
      <w:bCs/>
      <w:kern w:val="0"/>
      <w:sz w:val="28"/>
      <w:szCs w:val="28"/>
      <w:u w:val="none"/>
    </w:rPr>
  </w:style>
  <w:style w:type="character" w:customStyle="1" w:styleId="Lesson-SubHeadingChar">
    <w:name w:val="Lesson-Sub Heading Char"/>
    <w:link w:val="Lesson-SubHeading"/>
    <w:rsid w:val="00F54278"/>
    <w:rPr>
      <w:rFonts w:ascii="Arial" w:eastAsia="Times New Roman" w:hAnsi="Arial" w:cs="Arial"/>
      <w:b/>
      <w:bCs/>
      <w:sz w:val="28"/>
      <w:szCs w:val="28"/>
    </w:rPr>
  </w:style>
  <w:style w:type="character" w:customStyle="1" w:styleId="FigureCaptionChar">
    <w:name w:val="Figure Caption Char"/>
    <w:link w:val="FigureCaption"/>
    <w:rsid w:val="00F54278"/>
    <w:rPr>
      <w:rFonts w:ascii="Verdana" w:eastAsia="Times New Roman" w:hAnsi="Verdana" w:cs="Arial"/>
      <w:b/>
      <w:sz w:val="24"/>
      <w:szCs w:val="24"/>
    </w:rPr>
  </w:style>
  <w:style w:type="paragraph" w:customStyle="1" w:styleId="CoverDate">
    <w:name w:val="Cover Date"/>
    <w:basedOn w:val="Normal"/>
    <w:rsid w:val="00F54278"/>
    <w:pPr>
      <w:widowControl/>
      <w:autoSpaceDE w:val="0"/>
      <w:autoSpaceDN w:val="0"/>
      <w:adjustRightInd w:val="0"/>
      <w:spacing w:before="240" w:after="240"/>
      <w:jc w:val="right"/>
    </w:pPr>
    <w:rPr>
      <w:rFonts w:ascii="Arial" w:eastAsia="Times New Roman" w:hAnsi="Arial" w:cs="Arial"/>
      <w:b/>
      <w:sz w:val="44"/>
      <w:szCs w:val="44"/>
    </w:rPr>
  </w:style>
  <w:style w:type="paragraph" w:customStyle="1" w:styleId="Default">
    <w:name w:val="Default"/>
    <w:rsid w:val="00F54278"/>
    <w:pPr>
      <w:autoSpaceDE w:val="0"/>
      <w:autoSpaceDN w:val="0"/>
      <w:adjustRightInd w:val="0"/>
      <w:spacing w:after="0" w:line="240" w:lineRule="auto"/>
    </w:pPr>
    <w:rPr>
      <w:rFonts w:ascii="Verdana" w:eastAsia="Times New Roman" w:hAnsi="Verdana" w:cs="Arial"/>
      <w:color w:val="000000"/>
      <w:sz w:val="24"/>
      <w:szCs w:val="24"/>
    </w:rPr>
  </w:style>
  <w:style w:type="character" w:styleId="FollowedHyperlink">
    <w:name w:val="FollowedHyperlink"/>
    <w:rsid w:val="00F54278"/>
    <w:rPr>
      <w:color w:val="800080"/>
      <w:u w:val="single"/>
    </w:rPr>
  </w:style>
  <w:style w:type="table" w:customStyle="1" w:styleId="TableGrid1">
    <w:name w:val="Table Grid1"/>
    <w:basedOn w:val="TableNormal"/>
    <w:next w:val="TableGrid"/>
    <w:rsid w:val="00F54278"/>
    <w:pPr>
      <w:autoSpaceDE w:val="0"/>
      <w:autoSpaceDN w:val="0"/>
      <w:adjustRightInd w:val="0"/>
      <w:spacing w:after="0" w:line="240" w:lineRule="auto"/>
    </w:pPr>
    <w:rPr>
      <w:rFonts w:ascii="Verdana" w:eastAsia="Times New Roman" w:hAnsi="Verdan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54278"/>
    <w:pPr>
      <w:spacing w:after="0" w:line="240" w:lineRule="auto"/>
    </w:pPr>
    <w:rPr>
      <w:rFonts w:ascii="Verdana" w:hAnsi="Verdan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54278"/>
    <w:pPr>
      <w:autoSpaceDE w:val="0"/>
      <w:autoSpaceDN w:val="0"/>
    </w:pPr>
    <w:rPr>
      <w:rFonts w:ascii="Arial" w:eastAsia="Arial" w:hAnsi="Arial" w:cs="Arial"/>
      <w:sz w:val="22"/>
    </w:rPr>
  </w:style>
  <w:style w:type="character" w:styleId="UnresolvedMention">
    <w:name w:val="Unresolved Mention"/>
    <w:basedOn w:val="DefaultParagraphFont"/>
    <w:uiPriority w:val="99"/>
    <w:semiHidden/>
    <w:unhideWhenUsed/>
    <w:rsid w:val="00F54278"/>
    <w:rPr>
      <w:color w:val="605E5C"/>
      <w:shd w:val="clear" w:color="auto" w:fill="E1DFDD"/>
    </w:rPr>
  </w:style>
  <w:style w:type="character" w:styleId="CommentReference">
    <w:name w:val="annotation reference"/>
    <w:rsid w:val="00F54278"/>
    <w:rPr>
      <w:sz w:val="16"/>
      <w:szCs w:val="16"/>
    </w:rPr>
  </w:style>
  <w:style w:type="character" w:customStyle="1" w:styleId="block">
    <w:name w:val="block"/>
    <w:basedOn w:val="DefaultParagraphFont"/>
    <w:rsid w:val="00F54278"/>
  </w:style>
  <w:style w:type="paragraph" w:styleId="Revision">
    <w:name w:val="Revision"/>
    <w:hidden/>
    <w:uiPriority w:val="99"/>
    <w:semiHidden/>
    <w:rsid w:val="00F54278"/>
    <w:pPr>
      <w:spacing w:after="0" w:line="240" w:lineRule="auto"/>
    </w:pPr>
    <w:rPr>
      <w:rFonts w:ascii="Verdana" w:eastAsia="Times New Roman" w:hAnsi="Verdana" w:cs="Arial"/>
      <w:sz w:val="24"/>
      <w:szCs w:val="24"/>
    </w:rPr>
  </w:style>
  <w:style w:type="table" w:customStyle="1" w:styleId="GridTable4-Accent11">
    <w:name w:val="Grid Table 4 - Accent 11"/>
    <w:basedOn w:val="TableNormal"/>
    <w:next w:val="GridTable4-Accent1"/>
    <w:uiPriority w:val="49"/>
    <w:rsid w:val="002C28D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2C28D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next w:val="GridTable4-Accent1"/>
    <w:uiPriority w:val="49"/>
    <w:rsid w:val="002C28D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91444">
      <w:bodyDiv w:val="1"/>
      <w:marLeft w:val="0"/>
      <w:marRight w:val="0"/>
      <w:marTop w:val="0"/>
      <w:marBottom w:val="0"/>
      <w:divBdr>
        <w:top w:val="none" w:sz="0" w:space="0" w:color="auto"/>
        <w:left w:val="none" w:sz="0" w:space="0" w:color="auto"/>
        <w:bottom w:val="none" w:sz="0" w:space="0" w:color="auto"/>
        <w:right w:val="none" w:sz="0" w:space="0" w:color="auto"/>
      </w:divBdr>
    </w:div>
    <w:div w:id="148446785">
      <w:bodyDiv w:val="1"/>
      <w:marLeft w:val="0"/>
      <w:marRight w:val="0"/>
      <w:marTop w:val="0"/>
      <w:marBottom w:val="0"/>
      <w:divBdr>
        <w:top w:val="none" w:sz="0" w:space="0" w:color="auto"/>
        <w:left w:val="none" w:sz="0" w:space="0" w:color="auto"/>
        <w:bottom w:val="none" w:sz="0" w:space="0" w:color="auto"/>
        <w:right w:val="none" w:sz="0" w:space="0" w:color="auto"/>
      </w:divBdr>
    </w:div>
    <w:div w:id="157773360">
      <w:bodyDiv w:val="1"/>
      <w:marLeft w:val="0"/>
      <w:marRight w:val="0"/>
      <w:marTop w:val="0"/>
      <w:marBottom w:val="0"/>
      <w:divBdr>
        <w:top w:val="none" w:sz="0" w:space="0" w:color="auto"/>
        <w:left w:val="none" w:sz="0" w:space="0" w:color="auto"/>
        <w:bottom w:val="none" w:sz="0" w:space="0" w:color="auto"/>
        <w:right w:val="none" w:sz="0" w:space="0" w:color="auto"/>
      </w:divBdr>
    </w:div>
    <w:div w:id="196087230">
      <w:bodyDiv w:val="1"/>
      <w:marLeft w:val="0"/>
      <w:marRight w:val="0"/>
      <w:marTop w:val="0"/>
      <w:marBottom w:val="0"/>
      <w:divBdr>
        <w:top w:val="none" w:sz="0" w:space="0" w:color="auto"/>
        <w:left w:val="none" w:sz="0" w:space="0" w:color="auto"/>
        <w:bottom w:val="none" w:sz="0" w:space="0" w:color="auto"/>
        <w:right w:val="none" w:sz="0" w:space="0" w:color="auto"/>
      </w:divBdr>
    </w:div>
    <w:div w:id="211965675">
      <w:bodyDiv w:val="1"/>
      <w:marLeft w:val="0"/>
      <w:marRight w:val="0"/>
      <w:marTop w:val="0"/>
      <w:marBottom w:val="0"/>
      <w:divBdr>
        <w:top w:val="none" w:sz="0" w:space="0" w:color="auto"/>
        <w:left w:val="none" w:sz="0" w:space="0" w:color="auto"/>
        <w:bottom w:val="none" w:sz="0" w:space="0" w:color="auto"/>
        <w:right w:val="none" w:sz="0" w:space="0" w:color="auto"/>
      </w:divBdr>
    </w:div>
    <w:div w:id="257759880">
      <w:bodyDiv w:val="1"/>
      <w:marLeft w:val="0"/>
      <w:marRight w:val="0"/>
      <w:marTop w:val="0"/>
      <w:marBottom w:val="0"/>
      <w:divBdr>
        <w:top w:val="none" w:sz="0" w:space="0" w:color="auto"/>
        <w:left w:val="none" w:sz="0" w:space="0" w:color="auto"/>
        <w:bottom w:val="none" w:sz="0" w:space="0" w:color="auto"/>
        <w:right w:val="none" w:sz="0" w:space="0" w:color="auto"/>
      </w:divBdr>
      <w:divsChild>
        <w:div w:id="216354592">
          <w:marLeft w:val="547"/>
          <w:marRight w:val="0"/>
          <w:marTop w:val="0"/>
          <w:marBottom w:val="0"/>
          <w:divBdr>
            <w:top w:val="none" w:sz="0" w:space="0" w:color="auto"/>
            <w:left w:val="none" w:sz="0" w:space="0" w:color="auto"/>
            <w:bottom w:val="none" w:sz="0" w:space="0" w:color="auto"/>
            <w:right w:val="none" w:sz="0" w:space="0" w:color="auto"/>
          </w:divBdr>
        </w:div>
      </w:divsChild>
    </w:div>
    <w:div w:id="503714978">
      <w:bodyDiv w:val="1"/>
      <w:marLeft w:val="0"/>
      <w:marRight w:val="0"/>
      <w:marTop w:val="0"/>
      <w:marBottom w:val="0"/>
      <w:divBdr>
        <w:top w:val="none" w:sz="0" w:space="0" w:color="auto"/>
        <w:left w:val="none" w:sz="0" w:space="0" w:color="auto"/>
        <w:bottom w:val="none" w:sz="0" w:space="0" w:color="auto"/>
        <w:right w:val="none" w:sz="0" w:space="0" w:color="auto"/>
      </w:divBdr>
    </w:div>
    <w:div w:id="699624761">
      <w:bodyDiv w:val="1"/>
      <w:marLeft w:val="0"/>
      <w:marRight w:val="0"/>
      <w:marTop w:val="0"/>
      <w:marBottom w:val="0"/>
      <w:divBdr>
        <w:top w:val="none" w:sz="0" w:space="0" w:color="auto"/>
        <w:left w:val="none" w:sz="0" w:space="0" w:color="auto"/>
        <w:bottom w:val="none" w:sz="0" w:space="0" w:color="auto"/>
        <w:right w:val="none" w:sz="0" w:space="0" w:color="auto"/>
      </w:divBdr>
    </w:div>
    <w:div w:id="944844989">
      <w:bodyDiv w:val="1"/>
      <w:marLeft w:val="0"/>
      <w:marRight w:val="0"/>
      <w:marTop w:val="0"/>
      <w:marBottom w:val="0"/>
      <w:divBdr>
        <w:top w:val="none" w:sz="0" w:space="0" w:color="auto"/>
        <w:left w:val="none" w:sz="0" w:space="0" w:color="auto"/>
        <w:bottom w:val="none" w:sz="0" w:space="0" w:color="auto"/>
        <w:right w:val="none" w:sz="0" w:space="0" w:color="auto"/>
      </w:divBdr>
    </w:div>
    <w:div w:id="946041820">
      <w:bodyDiv w:val="1"/>
      <w:marLeft w:val="0"/>
      <w:marRight w:val="0"/>
      <w:marTop w:val="0"/>
      <w:marBottom w:val="0"/>
      <w:divBdr>
        <w:top w:val="none" w:sz="0" w:space="0" w:color="auto"/>
        <w:left w:val="none" w:sz="0" w:space="0" w:color="auto"/>
        <w:bottom w:val="none" w:sz="0" w:space="0" w:color="auto"/>
        <w:right w:val="none" w:sz="0" w:space="0" w:color="auto"/>
      </w:divBdr>
    </w:div>
    <w:div w:id="966011540">
      <w:bodyDiv w:val="1"/>
      <w:marLeft w:val="0"/>
      <w:marRight w:val="0"/>
      <w:marTop w:val="0"/>
      <w:marBottom w:val="0"/>
      <w:divBdr>
        <w:top w:val="none" w:sz="0" w:space="0" w:color="auto"/>
        <w:left w:val="none" w:sz="0" w:space="0" w:color="auto"/>
        <w:bottom w:val="none" w:sz="0" w:space="0" w:color="auto"/>
        <w:right w:val="none" w:sz="0" w:space="0" w:color="auto"/>
      </w:divBdr>
    </w:div>
    <w:div w:id="1199053502">
      <w:bodyDiv w:val="1"/>
      <w:marLeft w:val="0"/>
      <w:marRight w:val="0"/>
      <w:marTop w:val="0"/>
      <w:marBottom w:val="0"/>
      <w:divBdr>
        <w:top w:val="none" w:sz="0" w:space="0" w:color="auto"/>
        <w:left w:val="none" w:sz="0" w:space="0" w:color="auto"/>
        <w:bottom w:val="none" w:sz="0" w:space="0" w:color="auto"/>
        <w:right w:val="none" w:sz="0" w:space="0" w:color="auto"/>
      </w:divBdr>
    </w:div>
    <w:div w:id="1214387078">
      <w:bodyDiv w:val="1"/>
      <w:marLeft w:val="0"/>
      <w:marRight w:val="0"/>
      <w:marTop w:val="0"/>
      <w:marBottom w:val="0"/>
      <w:divBdr>
        <w:top w:val="none" w:sz="0" w:space="0" w:color="auto"/>
        <w:left w:val="none" w:sz="0" w:space="0" w:color="auto"/>
        <w:bottom w:val="none" w:sz="0" w:space="0" w:color="auto"/>
        <w:right w:val="none" w:sz="0" w:space="0" w:color="auto"/>
      </w:divBdr>
    </w:div>
    <w:div w:id="1406225641">
      <w:bodyDiv w:val="1"/>
      <w:marLeft w:val="0"/>
      <w:marRight w:val="0"/>
      <w:marTop w:val="0"/>
      <w:marBottom w:val="0"/>
      <w:divBdr>
        <w:top w:val="none" w:sz="0" w:space="0" w:color="auto"/>
        <w:left w:val="none" w:sz="0" w:space="0" w:color="auto"/>
        <w:bottom w:val="none" w:sz="0" w:space="0" w:color="auto"/>
        <w:right w:val="none" w:sz="0" w:space="0" w:color="auto"/>
      </w:divBdr>
    </w:div>
    <w:div w:id="1474518376">
      <w:bodyDiv w:val="1"/>
      <w:marLeft w:val="0"/>
      <w:marRight w:val="0"/>
      <w:marTop w:val="0"/>
      <w:marBottom w:val="0"/>
      <w:divBdr>
        <w:top w:val="none" w:sz="0" w:space="0" w:color="auto"/>
        <w:left w:val="none" w:sz="0" w:space="0" w:color="auto"/>
        <w:bottom w:val="none" w:sz="0" w:space="0" w:color="auto"/>
        <w:right w:val="none" w:sz="0" w:space="0" w:color="auto"/>
      </w:divBdr>
    </w:div>
    <w:div w:id="1485321048">
      <w:bodyDiv w:val="1"/>
      <w:marLeft w:val="0"/>
      <w:marRight w:val="0"/>
      <w:marTop w:val="0"/>
      <w:marBottom w:val="0"/>
      <w:divBdr>
        <w:top w:val="none" w:sz="0" w:space="0" w:color="auto"/>
        <w:left w:val="none" w:sz="0" w:space="0" w:color="auto"/>
        <w:bottom w:val="none" w:sz="0" w:space="0" w:color="auto"/>
        <w:right w:val="none" w:sz="0" w:space="0" w:color="auto"/>
      </w:divBdr>
    </w:div>
    <w:div w:id="1570918895">
      <w:bodyDiv w:val="1"/>
      <w:marLeft w:val="0"/>
      <w:marRight w:val="0"/>
      <w:marTop w:val="0"/>
      <w:marBottom w:val="0"/>
      <w:divBdr>
        <w:top w:val="none" w:sz="0" w:space="0" w:color="auto"/>
        <w:left w:val="none" w:sz="0" w:space="0" w:color="auto"/>
        <w:bottom w:val="none" w:sz="0" w:space="0" w:color="auto"/>
        <w:right w:val="none" w:sz="0" w:space="0" w:color="auto"/>
      </w:divBdr>
    </w:div>
    <w:div w:id="1647780826">
      <w:bodyDiv w:val="1"/>
      <w:marLeft w:val="0"/>
      <w:marRight w:val="0"/>
      <w:marTop w:val="0"/>
      <w:marBottom w:val="0"/>
      <w:divBdr>
        <w:top w:val="none" w:sz="0" w:space="0" w:color="auto"/>
        <w:left w:val="none" w:sz="0" w:space="0" w:color="auto"/>
        <w:bottom w:val="none" w:sz="0" w:space="0" w:color="auto"/>
        <w:right w:val="none" w:sz="0" w:space="0" w:color="auto"/>
      </w:divBdr>
    </w:div>
    <w:div w:id="1662544378">
      <w:bodyDiv w:val="1"/>
      <w:marLeft w:val="0"/>
      <w:marRight w:val="0"/>
      <w:marTop w:val="0"/>
      <w:marBottom w:val="0"/>
      <w:divBdr>
        <w:top w:val="none" w:sz="0" w:space="0" w:color="auto"/>
        <w:left w:val="none" w:sz="0" w:space="0" w:color="auto"/>
        <w:bottom w:val="none" w:sz="0" w:space="0" w:color="auto"/>
        <w:right w:val="none" w:sz="0" w:space="0" w:color="auto"/>
      </w:divBdr>
    </w:div>
    <w:div w:id="1694645272">
      <w:bodyDiv w:val="1"/>
      <w:marLeft w:val="0"/>
      <w:marRight w:val="0"/>
      <w:marTop w:val="0"/>
      <w:marBottom w:val="0"/>
      <w:divBdr>
        <w:top w:val="none" w:sz="0" w:space="0" w:color="auto"/>
        <w:left w:val="none" w:sz="0" w:space="0" w:color="auto"/>
        <w:bottom w:val="none" w:sz="0" w:space="0" w:color="auto"/>
        <w:right w:val="none" w:sz="0" w:space="0" w:color="auto"/>
      </w:divBdr>
    </w:div>
    <w:div w:id="1856654588">
      <w:bodyDiv w:val="1"/>
      <w:marLeft w:val="0"/>
      <w:marRight w:val="0"/>
      <w:marTop w:val="0"/>
      <w:marBottom w:val="0"/>
      <w:divBdr>
        <w:top w:val="none" w:sz="0" w:space="0" w:color="auto"/>
        <w:left w:val="none" w:sz="0" w:space="0" w:color="auto"/>
        <w:bottom w:val="none" w:sz="0" w:space="0" w:color="auto"/>
        <w:right w:val="none" w:sz="0" w:space="0" w:color="auto"/>
      </w:divBdr>
    </w:div>
    <w:div w:id="1889099228">
      <w:bodyDiv w:val="1"/>
      <w:marLeft w:val="0"/>
      <w:marRight w:val="0"/>
      <w:marTop w:val="0"/>
      <w:marBottom w:val="0"/>
      <w:divBdr>
        <w:top w:val="none" w:sz="0" w:space="0" w:color="auto"/>
        <w:left w:val="none" w:sz="0" w:space="0" w:color="auto"/>
        <w:bottom w:val="none" w:sz="0" w:space="0" w:color="auto"/>
        <w:right w:val="none" w:sz="0" w:space="0" w:color="auto"/>
      </w:divBdr>
      <w:divsChild>
        <w:div w:id="11364097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brweb.ferc.gov/LookupData/Index" TargetMode="External"/><Relationship Id="rId21" Type="http://schemas.openxmlformats.org/officeDocument/2006/relationships/footer" Target="footer3.xml"/><Relationship Id="rId42" Type="http://schemas.openxmlformats.org/officeDocument/2006/relationships/hyperlink" Target="https://mbrweb.ferc.gov/" TargetMode="External"/><Relationship Id="rId63" Type="http://schemas.openxmlformats.org/officeDocument/2006/relationships/image" Target="media/image10.png"/><Relationship Id="rId84" Type="http://schemas.openxmlformats.org/officeDocument/2006/relationships/image" Target="media/image17.png"/><Relationship Id="rId138"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image" Target="media/image25.png"/><Relationship Id="rId11" Type="http://schemas.openxmlformats.org/officeDocument/2006/relationships/footnotes" Target="footnotes.xml"/><Relationship Id="rId32" Type="http://schemas.openxmlformats.org/officeDocument/2006/relationships/hyperlink" Target="https://ferconline.ferc.gov/FERCOnline.aspx" TargetMode="External"/><Relationship Id="rId37" Type="http://schemas.openxmlformats.org/officeDocument/2006/relationships/hyperlink" Target="https://mbrweb.ferc.gov/LookupData/Index" TargetMode="External"/><Relationship Id="rId53" Type="http://schemas.openxmlformats.org/officeDocument/2006/relationships/hyperlink" Target="https://mbrweb.ferc.gov/CreateGID/AboutGID" TargetMode="External"/><Relationship Id="rId58" Type="http://schemas.openxmlformats.org/officeDocument/2006/relationships/hyperlink" Target="https://mbrweb.ferc.gov/CreateFercID/Create" TargetMode="External"/><Relationship Id="rId74" Type="http://schemas.openxmlformats.org/officeDocument/2006/relationships/hyperlink" Target="https://mbrweb.ferc.gov/UploadBulkFID/UploadBulkFID" TargetMode="External"/><Relationship Id="rId79" Type="http://schemas.openxmlformats.org/officeDocument/2006/relationships/hyperlink" Target="https://mbrweb.ferc.gov/UploadBulkFID/UploadBulkFID" TargetMode="External"/><Relationship Id="rId102" Type="http://schemas.openxmlformats.org/officeDocument/2006/relationships/image" Target="media/image22.png"/><Relationship Id="rId123" Type="http://schemas.openxmlformats.org/officeDocument/2006/relationships/image" Target="media/image35.png"/><Relationship Id="rId128" Type="http://schemas.openxmlformats.org/officeDocument/2006/relationships/hyperlink" Target="https://mbrwebapi.ferc.gov/Help" TargetMode="External"/><Relationship Id="rId5" Type="http://schemas.openxmlformats.org/officeDocument/2006/relationships/customXml" Target="../customXml/item5.xml"/><Relationship Id="rId90" Type="http://schemas.openxmlformats.org/officeDocument/2006/relationships/hyperlink" Target="https://mbrweb.ferc.gov/CreateGenAsset/Create" TargetMode="External"/><Relationship Id="rId95" Type="http://schemas.openxmlformats.org/officeDocument/2006/relationships/hyperlink" Target="https://mbrweb.ferc.gov/UploadBulkGenAsset/UploadBulkAsset" TargetMode="External"/><Relationship Id="rId22" Type="http://schemas.openxmlformats.org/officeDocument/2006/relationships/hyperlink" Target="https://mbrweb.ferc.gov/SearchMBRAssetAppendix/Index" TargetMode="External"/><Relationship Id="rId27" Type="http://schemas.openxmlformats.org/officeDocument/2006/relationships/hyperlink" Target="https://mbrweb.ferc.gov/" TargetMode="External"/><Relationship Id="rId43" Type="http://schemas.openxmlformats.org/officeDocument/2006/relationships/hyperlink" Target="http://mbrweb.ferc.gov/" TargetMode="External"/><Relationship Id="rId48" Type="http://schemas.openxmlformats.org/officeDocument/2006/relationships/hyperlink" Target="https://mbrweb.ferc.gov/Search/Search" TargetMode="External"/><Relationship Id="rId64" Type="http://schemas.openxmlformats.org/officeDocument/2006/relationships/hyperlink" Target="https://mbrweb.ferc.gov/CreateGID/AboutGID" TargetMode="External"/><Relationship Id="rId69" Type="http://schemas.openxmlformats.org/officeDocument/2006/relationships/hyperlink" Target="https://mbrweb.ferc.gov/UploadBulkFID/UploadBulkFID" TargetMode="External"/><Relationship Id="rId113" Type="http://schemas.openxmlformats.org/officeDocument/2006/relationships/image" Target="media/image29.png"/><Relationship Id="rId118" Type="http://schemas.openxmlformats.org/officeDocument/2006/relationships/image" Target="media/image33.png"/><Relationship Id="rId139" Type="http://schemas.openxmlformats.org/officeDocument/2006/relationships/theme" Target="theme/theme1.xml"/><Relationship Id="rId80" Type="http://schemas.openxmlformats.org/officeDocument/2006/relationships/hyperlink" Target="https://mbrweb.ferc.gov/Content/Documents/MBRXMLSample.txt" TargetMode="External"/><Relationship Id="rId85" Type="http://schemas.openxmlformats.org/officeDocument/2006/relationships/hyperlink" Target="https://mbrweb.ferc.gov/UploadBulkFID/UploadBulkFID" TargetMode="Externa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hyperlink" Target="https://www.ferc.gov/docs-filing/company-reg.asp" TargetMode="External"/><Relationship Id="rId38" Type="http://schemas.openxmlformats.org/officeDocument/2006/relationships/hyperlink" Target="https://mbrweb.ferc.gov/SearchReport/Index" TargetMode="External"/><Relationship Id="rId59" Type="http://schemas.openxmlformats.org/officeDocument/2006/relationships/hyperlink" Target="https://mbrweb.ferc.gov/CreateGID/AboutGID" TargetMode="External"/><Relationship Id="rId103" Type="http://schemas.openxmlformats.org/officeDocument/2006/relationships/hyperlink" Target="https://mbrweb.ferc.gov/FERCAssetXMLSample.xml" TargetMode="External"/><Relationship Id="rId108" Type="http://schemas.openxmlformats.org/officeDocument/2006/relationships/hyperlink" Target="https://mbrweb.ferc.gov/Content/Documents/MBRXMLSample.txt" TargetMode="External"/><Relationship Id="rId124" Type="http://schemas.openxmlformats.org/officeDocument/2006/relationships/hyperlink" Target="https://mbrwebapi.ferc.gov/Help" TargetMode="External"/><Relationship Id="rId129" Type="http://schemas.openxmlformats.org/officeDocument/2006/relationships/hyperlink" Target="https://mbrsubmission.ferc.gov/MBRSubmissionService.svc" TargetMode="External"/><Relationship Id="rId54" Type="http://schemas.openxmlformats.org/officeDocument/2006/relationships/hyperlink" Target="https://mbrweb.ferc.gov/Home/Home" TargetMode="External"/><Relationship Id="rId70" Type="http://schemas.openxmlformats.org/officeDocument/2006/relationships/hyperlink" Target="https://mbrweb.ferc.gov/FIDSchema.xsd" TargetMode="External"/><Relationship Id="rId75" Type="http://schemas.openxmlformats.org/officeDocument/2006/relationships/hyperlink" Target="https://mbrweb.ferc.gov/FIDXMLSample.xml" TargetMode="External"/><Relationship Id="rId91" Type="http://schemas.openxmlformats.org/officeDocument/2006/relationships/hyperlink" Target="https://mbrweb.ferc.gov/UploadBulkGenAsset/UploadBulkAsset" TargetMode="External"/><Relationship Id="rId96" Type="http://schemas.openxmlformats.org/officeDocument/2006/relationships/hyperlink" Target="https://mbrweb.ferc.gov/FERCAssetXMLSample.x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mbrweb.ferc.gov/LookupData/Index/indicative_pss_study" TargetMode="External"/><Relationship Id="rId28" Type="http://schemas.openxmlformats.org/officeDocument/2006/relationships/hyperlink" Target="https://mbrweb.ferc.gov/Submission/Submission" TargetMode="External"/><Relationship Id="rId49" Type="http://schemas.openxmlformats.org/officeDocument/2006/relationships/image" Target="media/image5.png"/><Relationship Id="rId114" Type="http://schemas.openxmlformats.org/officeDocument/2006/relationships/image" Target="media/image30.png"/><Relationship Id="rId119" Type="http://schemas.openxmlformats.org/officeDocument/2006/relationships/hyperlink" Target="https://mbrweb.ferc.gov/SearchReport/Index" TargetMode="External"/><Relationship Id="rId44" Type="http://schemas.openxmlformats.org/officeDocument/2006/relationships/image" Target="media/image2.png"/><Relationship Id="rId60" Type="http://schemas.openxmlformats.org/officeDocument/2006/relationships/hyperlink" Target="https://mbrweb.ferc.gov/CreateFercID/Create" TargetMode="External"/><Relationship Id="rId65" Type="http://schemas.openxmlformats.org/officeDocument/2006/relationships/image" Target="media/image11.png"/><Relationship Id="rId81" Type="http://schemas.openxmlformats.org/officeDocument/2006/relationships/image" Target="media/image15.png"/><Relationship Id="rId86" Type="http://schemas.openxmlformats.org/officeDocument/2006/relationships/image" Target="media/image18.png"/><Relationship Id="rId130" Type="http://schemas.openxmlformats.org/officeDocument/2006/relationships/image" Target="media/image37.png"/><Relationship Id="rId135" Type="http://schemas.openxmlformats.org/officeDocument/2006/relationships/image" Target="media/image38.png"/><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hyperlink" Target="https://ferconline.ferc.gov/FERCOnline.aspx" TargetMode="External"/><Relationship Id="rId109" Type="http://schemas.openxmlformats.org/officeDocument/2006/relationships/image" Target="media/image26.png"/><Relationship Id="rId34" Type="http://schemas.openxmlformats.org/officeDocument/2006/relationships/hyperlink" Target="https://mbrweb.ferc.gov/" TargetMode="External"/><Relationship Id="rId50" Type="http://schemas.openxmlformats.org/officeDocument/2006/relationships/hyperlink" Target="https://mbrweb.ferc.gov/Home/Home" TargetMode="External"/><Relationship Id="rId55" Type="http://schemas.openxmlformats.org/officeDocument/2006/relationships/image" Target="media/image8.png"/><Relationship Id="rId76" Type="http://schemas.openxmlformats.org/officeDocument/2006/relationships/hyperlink" Target="https://mbrweb.ferc.gov/FIDSchema.xsd" TargetMode="External"/><Relationship Id="rId97" Type="http://schemas.openxmlformats.org/officeDocument/2006/relationships/hyperlink" Target="https://mbrweb.ferc.gov/UploadBulkGenAsset/UploadBulkAsset" TargetMode="External"/><Relationship Id="rId104" Type="http://schemas.openxmlformats.org/officeDocument/2006/relationships/image" Target="media/image23.png"/><Relationship Id="rId120" Type="http://schemas.openxmlformats.org/officeDocument/2006/relationships/hyperlink" Target="https://mbrweb.ferc.gov/LookupData/Index" TargetMode="External"/><Relationship Id="rId125" Type="http://schemas.openxmlformats.org/officeDocument/2006/relationships/hyperlink" Target="https://mbrsubmission.ferc.gov/MBRSubmissionService.svc" TargetMode="External"/><Relationship Id="rId7" Type="http://schemas.openxmlformats.org/officeDocument/2006/relationships/numbering" Target="numbering.xml"/><Relationship Id="rId71" Type="http://schemas.openxmlformats.org/officeDocument/2006/relationships/hyperlink" Target="https://mbrweb.ferc.gov/UploadBulkFID/UploadBulkFID" TargetMode="External"/><Relationship Id="rId92" Type="http://schemas.openxmlformats.org/officeDocument/2006/relationships/hyperlink" Target="https://mbrweb.ferc.gov/CreateFercAsset/CreateGenAsset" TargetMode="External"/><Relationship Id="rId2" Type="http://schemas.openxmlformats.org/officeDocument/2006/relationships/customXml" Target="../customXml/item2.xml"/><Relationship Id="rId29" Type="http://schemas.openxmlformats.org/officeDocument/2006/relationships/hyperlink" Target="https://mbrweb.ferc.gov/Content/Documents/MBRXMLSample.txt" TargetMode="External"/><Relationship Id="rId24" Type="http://schemas.openxmlformats.org/officeDocument/2006/relationships/hyperlink" Target="https://mbrweb.ferc.gov/LookupData/Index/indicative_mss_study" TargetMode="External"/><Relationship Id="rId40" Type="http://schemas.openxmlformats.org/officeDocument/2006/relationships/hyperlink" Target="https://www.ferc.gov/ferc-online/ferc-online/company-registration" TargetMode="External"/><Relationship Id="rId45" Type="http://schemas.openxmlformats.org/officeDocument/2006/relationships/image" Target="media/image3.png"/><Relationship Id="rId66" Type="http://schemas.openxmlformats.org/officeDocument/2006/relationships/hyperlink" Target="https://mbrweb.ferc.gov/CreateGID/AboutGID" TargetMode="External"/><Relationship Id="rId87" Type="http://schemas.openxmlformats.org/officeDocument/2006/relationships/hyperlink" Target="https://mbrweb.ferc.gov/UploadBulkFID/UploadBulkFID" TargetMode="External"/><Relationship Id="rId110" Type="http://schemas.openxmlformats.org/officeDocument/2006/relationships/image" Target="media/image27.png"/><Relationship Id="rId115" Type="http://schemas.openxmlformats.org/officeDocument/2006/relationships/image" Target="media/image31.png"/><Relationship Id="rId136" Type="http://schemas.openxmlformats.org/officeDocument/2006/relationships/hyperlink" Target="https://www.ferc.gov/information-collections" TargetMode="External"/><Relationship Id="rId61" Type="http://schemas.openxmlformats.org/officeDocument/2006/relationships/image" Target="media/image9.png"/><Relationship Id="rId82" Type="http://schemas.openxmlformats.org/officeDocument/2006/relationships/image" Target="media/image16.png"/><Relationship Id="rId19" Type="http://schemas.openxmlformats.org/officeDocument/2006/relationships/footer" Target="footer2.xml"/><Relationship Id="rId14" Type="http://schemas.openxmlformats.org/officeDocument/2006/relationships/hyperlink" Target="https://mbrweb.ferc.gov/" TargetMode="External"/><Relationship Id="rId30" Type="http://schemas.openxmlformats.org/officeDocument/2006/relationships/hyperlink" Target="https://mbrweb.ferc.gov/LookupData/Index" TargetMode="External"/><Relationship Id="rId35" Type="http://schemas.openxmlformats.org/officeDocument/2006/relationships/hyperlink" Target="https://mbrweb.ferc.gov/Submission/Submission" TargetMode="External"/><Relationship Id="rId56" Type="http://schemas.openxmlformats.org/officeDocument/2006/relationships/hyperlink" Target="https://mbrweb.ferc.gov/CreateGID/AboutGID" TargetMode="External"/><Relationship Id="rId77" Type="http://schemas.openxmlformats.org/officeDocument/2006/relationships/hyperlink" Target="https://mbrweb.ferc.gov/AuthKeyRequest/AuthKeyRequest" TargetMode="External"/><Relationship Id="rId100" Type="http://schemas.openxmlformats.org/officeDocument/2006/relationships/hyperlink" Target="https://mbrweb.ferc.gov/FERCAssetXMLSample.xml" TargetMode="External"/><Relationship Id="rId105" Type="http://schemas.openxmlformats.org/officeDocument/2006/relationships/hyperlink" Target="https://mbrweb.ferc.gov/UploadBulkGenAsset/UploadBulkAsset" TargetMode="External"/><Relationship Id="rId126" Type="http://schemas.openxmlformats.org/officeDocument/2006/relationships/hyperlink" Target="https://mbrweb.ferc.gov/MbrHelpLinks/GetMbrHelp" TargetMode="External"/><Relationship Id="rId8" Type="http://schemas.openxmlformats.org/officeDocument/2006/relationships/styles" Target="styles.xml"/><Relationship Id="rId51" Type="http://schemas.openxmlformats.org/officeDocument/2006/relationships/image" Target="media/image6.png"/><Relationship Id="rId72" Type="http://schemas.openxmlformats.org/officeDocument/2006/relationships/hyperlink" Target="https://mbrweb.ferc.gov/CreateGID/AboutGID" TargetMode="External"/><Relationship Id="rId93" Type="http://schemas.openxmlformats.org/officeDocument/2006/relationships/image" Target="media/image19.png"/><Relationship Id="rId98" Type="http://schemas.openxmlformats.org/officeDocument/2006/relationships/hyperlink" Target="https://mbrweb.ferc.gov/CreateGenAsset/Create" TargetMode="External"/><Relationship Id="rId121" Type="http://schemas.openxmlformats.org/officeDocument/2006/relationships/hyperlink" Target="https://mbrweb.ferc.gov/SearchReport/Index" TargetMode="External"/><Relationship Id="rId3" Type="http://schemas.openxmlformats.org/officeDocument/2006/relationships/customXml" Target="../customXml/item3.xml"/><Relationship Id="rId25" Type="http://schemas.openxmlformats.org/officeDocument/2006/relationships/hyperlink" Target="https://ferconline.ferc.gov/FERCOnline.aspx" TargetMode="External"/><Relationship Id="rId46" Type="http://schemas.openxmlformats.org/officeDocument/2006/relationships/hyperlink" Target="https://mbrweb.ferc.gov/Home/Home" TargetMode="External"/><Relationship Id="rId67" Type="http://schemas.openxmlformats.org/officeDocument/2006/relationships/image" Target="media/image12.png"/><Relationship Id="rId116" Type="http://schemas.openxmlformats.org/officeDocument/2006/relationships/image" Target="media/image32.png"/><Relationship Id="rId137" Type="http://schemas.openxmlformats.org/officeDocument/2006/relationships/hyperlink" Target="https://www.reginfo.gov/public/do/PRAOMBHistory?ombControlNumber=1902-0317" TargetMode="External"/><Relationship Id="rId20" Type="http://schemas.openxmlformats.org/officeDocument/2006/relationships/header" Target="header3.xml"/><Relationship Id="rId41" Type="http://schemas.openxmlformats.org/officeDocument/2006/relationships/hyperlink" Target="https://ferconline.ferc.gov/FERCOnline.aspx" TargetMode="External"/><Relationship Id="rId62" Type="http://schemas.openxmlformats.org/officeDocument/2006/relationships/hyperlink" Target="https://mbrweb.ferc.gov/CreateFercID/Create" TargetMode="External"/><Relationship Id="rId83" Type="http://schemas.openxmlformats.org/officeDocument/2006/relationships/hyperlink" Target="https://mbrweb.ferc.gov/UploadBulkFID/UploadBulkFID" TargetMode="External"/><Relationship Id="rId88" Type="http://schemas.openxmlformats.org/officeDocument/2006/relationships/hyperlink" Target="https://mbrweb.ferc.gov/SearchlkpEIA/Index" TargetMode="External"/><Relationship Id="rId111" Type="http://schemas.openxmlformats.org/officeDocument/2006/relationships/hyperlink" Target="https://mbrweb.ferc.gov/LookupData/Index" TargetMode="External"/><Relationship Id="rId15" Type="http://schemas.openxmlformats.org/officeDocument/2006/relationships/hyperlink" Target="https://mbrweb.ferc.gov/MbrHelpLinks/GetMbrHelp" TargetMode="External"/><Relationship Id="rId36" Type="http://schemas.openxmlformats.org/officeDocument/2006/relationships/hyperlink" Target="https://mbrweb.ferc.gov/Content/Documents/MBRXMLSample.txt" TargetMode="External"/><Relationship Id="rId57" Type="http://schemas.openxmlformats.org/officeDocument/2006/relationships/hyperlink" Target="https://mbrweb.ferc.gov/UploadBulkFID/UploadBulkFID" TargetMode="External"/><Relationship Id="rId106" Type="http://schemas.openxmlformats.org/officeDocument/2006/relationships/image" Target="media/image24.png"/><Relationship Id="rId127" Type="http://schemas.openxmlformats.org/officeDocument/2006/relationships/image" Target="media/image36.png"/><Relationship Id="rId10" Type="http://schemas.openxmlformats.org/officeDocument/2006/relationships/webSettings" Target="webSettings.xml"/><Relationship Id="rId31" Type="http://schemas.openxmlformats.org/officeDocument/2006/relationships/hyperlink" Target="https://mbrweb.ferc.gov/SearchReport/Index" TargetMode="External"/><Relationship Id="rId52" Type="http://schemas.openxmlformats.org/officeDocument/2006/relationships/image" Target="media/image7.png"/><Relationship Id="rId73" Type="http://schemas.openxmlformats.org/officeDocument/2006/relationships/image" Target="media/image13.png"/><Relationship Id="rId78" Type="http://schemas.openxmlformats.org/officeDocument/2006/relationships/image" Target="media/image14.png"/><Relationship Id="rId94" Type="http://schemas.openxmlformats.org/officeDocument/2006/relationships/image" Target="media/image20.png"/><Relationship Id="rId99" Type="http://schemas.openxmlformats.org/officeDocument/2006/relationships/image" Target="media/image21.png"/><Relationship Id="rId101" Type="http://schemas.openxmlformats.org/officeDocument/2006/relationships/hyperlink" Target="https://mbrweb.ferc.gov/FERCAssetSchema.xsd" TargetMode="External"/><Relationship Id="rId12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ferc.gov/docs-filing/company-reg.asp" TargetMode="External"/><Relationship Id="rId47" Type="http://schemas.openxmlformats.org/officeDocument/2006/relationships/image" Target="media/image4.png"/><Relationship Id="rId68" Type="http://schemas.openxmlformats.org/officeDocument/2006/relationships/hyperlink" Target="https://mbrweb.ferc.gov/CreateGID/AboutGID" TargetMode="External"/><Relationship Id="rId89" Type="http://schemas.openxmlformats.org/officeDocument/2006/relationships/hyperlink" Target="https://mbrweb.ferc.gov/SearchlkpFERCAsset/Index" TargetMode="External"/><Relationship Id="rId112"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mbrweb.fer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4a4cd09-5f17-433b-814a-38e7e9115d16"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1EA51C0686BDB848B772F285AB6866B0" ma:contentTypeVersion="23" ma:contentTypeDescription="Create a new document." ma:contentTypeScope="" ma:versionID="37a1f2881e05d6d52c4fdc306c1506dc">
  <xsd:schema xmlns:xsd="http://www.w3.org/2001/XMLSchema" xmlns:xs="http://www.w3.org/2001/XMLSchema" xmlns:p="http://schemas.microsoft.com/office/2006/metadata/properties" xmlns:ns2="d6eefc7d-9817-4fa6-84d5-3bc009be21b8" targetNamespace="http://schemas.microsoft.com/office/2006/metadata/properties" ma:root="true" ma:fieldsID="487bcef7b4870127189a8c6c6c8eaef8" ns2:_="">
    <xsd:import namespace="d6eefc7d-9817-4fa6-84d5-3bc009be21b8"/>
    <xsd:element name="properties">
      <xsd:complexType>
        <xsd:sequence>
          <xsd:element name="documentManagement">
            <xsd:complexType>
              <xsd:all>
                <xsd:element ref="ns2:_x0031__x002e__x0020_Collection_x0020_Number" minOccurs="0"/>
                <xsd:element ref="ns2:_x0032__x002e__x0020_Collection_x0020_Number" minOccurs="0"/>
                <xsd:element ref="ns2:_x0033__x002e__x0020_Collection_x0020_Number" minOccurs="0"/>
                <xsd:element ref="ns2:_x0031__x002e__x0020_Docket_x0020_Number" minOccurs="0"/>
                <xsd:element ref="ns2:_x0032__x002e__x0020_Docket_x0020_Number" minOccurs="0"/>
                <xsd:element ref="ns2:_x0033__x002e__x0020_Docket_x0020_Number" minOccurs="0"/>
                <xsd:element ref="ns2:Date" minOccurs="0"/>
                <xsd:element ref="ns2:Renewal_x0020_Document_x0020_Type" minOccurs="0"/>
                <xsd:element ref="ns2:Rulemaking_x0020_Document_x0020_Typ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efc7d-9817-4fa6-84d5-3bc009be21b8" elementFormDefault="qualified">
    <xsd:import namespace="http://schemas.microsoft.com/office/2006/documentManagement/types"/>
    <xsd:import namespace="http://schemas.microsoft.com/office/infopath/2007/PartnerControls"/>
    <xsd:element name="_x0031__x002e__x0020_Collection_x0020_Number" ma:index="8" nillable="true" ma:displayName="Collection 1" ma:internalName="_x0031__x002e__x0020_Collection_x0020_Number">
      <xsd:simpleType>
        <xsd:restriction base="dms:Text">
          <xsd:maxLength value="255"/>
        </xsd:restriction>
      </xsd:simpleType>
    </xsd:element>
    <xsd:element name="_x0032__x002e__x0020_Collection_x0020_Number" ma:index="9" nillable="true" ma:displayName="Collection 2" ma:internalName="_x0032__x002e__x0020_Collection_x0020_Number">
      <xsd:simpleType>
        <xsd:restriction base="dms:Text">
          <xsd:maxLength value="255"/>
        </xsd:restriction>
      </xsd:simpleType>
    </xsd:element>
    <xsd:element name="_x0033__x002e__x0020_Collection_x0020_Number" ma:index="10" nillable="true" ma:displayName="Collection 3" ma:internalName="_x0033__x002e__x0020_Collection_x0020_Number">
      <xsd:simpleType>
        <xsd:restriction base="dms:Text">
          <xsd:maxLength value="255"/>
        </xsd:restriction>
      </xsd:simpleType>
    </xsd:element>
    <xsd:element name="_x0031__x002e__x0020_Docket_x0020_Number" ma:index="11" nillable="true" ma:displayName="Docket 1" ma:internalName="_x0031__x002e__x0020_Docket_x0020_Number">
      <xsd:simpleType>
        <xsd:restriction base="dms:Text">
          <xsd:maxLength value="255"/>
        </xsd:restriction>
      </xsd:simpleType>
    </xsd:element>
    <xsd:element name="_x0032__x002e__x0020_Docket_x0020_Number" ma:index="12" nillable="true" ma:displayName="Docket 2" ma:internalName="_x0032__x002e__x0020_Docket_x0020_Number">
      <xsd:simpleType>
        <xsd:restriction base="dms:Text">
          <xsd:maxLength value="255"/>
        </xsd:restriction>
      </xsd:simpleType>
    </xsd:element>
    <xsd:element name="_x0033__x002e__x0020_Docket_x0020_Number" ma:index="13" nillable="true" ma:displayName="Docket 3" ma:internalName="_x0033__x002e__x0020_Docket_x0020_Number">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Renewal_x0020_Document_x0020_Type" ma:index="15" nillable="true" ma:displayName="Renewal Document Type" ma:default="None" ma:format="Dropdown" ma:internalName="Renewal_x0020_Document_x0020_Type">
      <xsd:simpleType>
        <xsd:restriction base="dms:Choice">
          <xsd:enumeration value="None"/>
          <xsd:enumeration value="60-Day Notice"/>
          <xsd:enumeration value="30-Day Notice"/>
          <xsd:enumeration value="OMB Supporting Statement"/>
          <xsd:enumeration value="Supporting Information"/>
          <xsd:enumeration value="Correspondence"/>
          <xsd:enumeration value="Comments"/>
          <xsd:enumeration value="OMB NOA"/>
          <xsd:enumeration value="Errata"/>
          <xsd:enumeration value="Data Instrument"/>
          <xsd:enumeration value="Other"/>
        </xsd:restriction>
      </xsd:simpleType>
    </xsd:element>
    <xsd:element name="Rulemaking_x0020_Document_x0020_Type" ma:index="16" nillable="true" ma:displayName="Rulemaking Document Type" ma:default="None" ma:format="Dropdown" ma:internalName="Rulemaking_x0020_Document_x0020_Type">
      <xsd:simpleType>
        <xsd:restriction base="dms:Choice">
          <xsd:enumeration value="None"/>
          <xsd:enumeration value="Proposed Rule"/>
          <xsd:enumeration value="Final Rule"/>
          <xsd:enumeration value="NOI, Policy Statements, and Rehearing"/>
          <xsd:enumeration value="OMB Supporting Statement"/>
          <xsd:enumeration value="Supporting Information"/>
          <xsd:enumeration value="Correspondence"/>
          <xsd:enumeration value="CRA OMB Letter"/>
          <xsd:enumeration value="CRA SBA Letter"/>
          <xsd:enumeration value="CRA Form"/>
          <xsd:enumeration value="CRA Fact Sheet"/>
          <xsd:enumeration value="OMB NOA"/>
          <xsd:enumeration value="Status and Regulations"/>
          <xsd:enumeration value="Comments"/>
          <xsd:enumeration value="Data Instrument"/>
          <xsd:enumeration value="Other"/>
        </xsd:restriction>
      </xsd:simpleType>
    </xsd:element>
    <xsd:element name="Status" ma:index="17" nillable="true" ma:displayName="Status" ma:default="None" ma:format="Dropdown" ma:internalName="Status">
      <xsd:simpleType>
        <xsd:restriction base="dms:Choice">
          <xsd:enumeration value="None"/>
          <xsd:enumeration value="Draft"/>
          <xsd:enumeration value="Final"/>
          <xsd:enumeration value="Issued"/>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newal_x0020_Document_x0020_Type xmlns="d6eefc7d-9817-4fa6-84d5-3bc009be21b8">None</Renewal_x0020_Document_x0020_Type>
    <Rulemaking_x0020_Document_x0020_Type xmlns="d6eefc7d-9817-4fa6-84d5-3bc009be21b8">Other</Rulemaking_x0020_Document_x0020_Type>
    <_x0033__x002e__x0020_Docket_x0020_Number xmlns="d6eefc7d-9817-4fa6-84d5-3bc009be21b8" xsi:nil="true"/>
    <_x0031__x002e__x0020_Collection_x0020_Number xmlns="d6eefc7d-9817-4fa6-84d5-3bc009be21b8" xsi:nil="true"/>
    <Date xmlns="d6eefc7d-9817-4fa6-84d5-3bc009be21b8">2021-10-21T04:00:00.000Z</Date>
    <Status xmlns="d6eefc7d-9817-4fa6-84d5-3bc009be21b8">Draft</Status>
    <_x0032__x002e__x0020_Docket_x0020_Number xmlns="d6eefc7d-9817-4fa6-84d5-3bc009be21b8" xsi:nil="true"/>
    <_x0032__x002e__x0020_Collection_x0020_Number xmlns="d6eefc7d-9817-4fa6-84d5-3bc009be21b8" xsi:nil="true"/>
    <_x0031__x002e__x0020_Docket_x0020_Number xmlns="d6eefc7d-9817-4fa6-84d5-3bc009be21b8">RM16-17</_x0031__x002e__x0020_Docket_x0020_Number>
    <_x0033__x002e__x0020_Collection_x0020_Number xmlns="d6eefc7d-9817-4fa6-84d5-3bc009be21b8" xsi:nil="true"/>
  </documentManagement>
</p:properties>
</file>

<file path=customXml/item5.xml><?xml version="1.0" encoding="utf-8"?>
<?mso-contentType ?>
<customXsn xmlns="http://schemas.microsoft.com/office/2006/metadata/customXsn">
  <xsnLocation>http://share3.ferc.gov/sites/ProgramOffices/OED/CIO/Information Collection/Forms/Document/22bba65aa4d8dbfccustomXsn.xsn</xsnLocation>
  <cached>True</cached>
  <openByDefault>True</openByDefault>
  <xsnScope>http://share3.ferc.gov/sites/ProgramOffices/OED/CIO/Information Collection</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F1838-EF1A-4DCB-9EDD-25F0B9DC1577}">
  <ds:schemaRefs>
    <ds:schemaRef ds:uri="Microsoft.SharePoint.Taxonomy.ContentTypeSync"/>
  </ds:schemaRefs>
</ds:datastoreItem>
</file>

<file path=customXml/itemProps2.xml><?xml version="1.0" encoding="utf-8"?>
<ds:datastoreItem xmlns:ds="http://schemas.openxmlformats.org/officeDocument/2006/customXml" ds:itemID="{DD647499-931E-4F92-9AA0-BAEA3FFBA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efc7d-9817-4fa6-84d5-3bc009be2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01898-4541-4797-99B3-FA0794533B30}">
  <ds:schemaRefs>
    <ds:schemaRef ds:uri="http://schemas.microsoft.com/sharepoint/v3/contenttype/forms"/>
  </ds:schemaRefs>
</ds:datastoreItem>
</file>

<file path=customXml/itemProps4.xml><?xml version="1.0" encoding="utf-8"?>
<ds:datastoreItem xmlns:ds="http://schemas.openxmlformats.org/officeDocument/2006/customXml" ds:itemID="{2377E632-E15E-4EAB-AD5E-A14F7BDAFA60}">
  <ds:schemaRefs>
    <ds:schemaRef ds:uri="http://schemas.microsoft.com/office/2006/metadata/properties"/>
    <ds:schemaRef ds:uri="http://schemas.microsoft.com/office/infopath/2007/PartnerControls"/>
    <ds:schemaRef ds:uri="d6eefc7d-9817-4fa6-84d5-3bc009be21b8"/>
  </ds:schemaRefs>
</ds:datastoreItem>
</file>

<file path=customXml/itemProps5.xml><?xml version="1.0" encoding="utf-8"?>
<ds:datastoreItem xmlns:ds="http://schemas.openxmlformats.org/officeDocument/2006/customXml" ds:itemID="{32CD1742-D27C-431F-A47C-2B77BD79EB58}">
  <ds:schemaRefs>
    <ds:schemaRef ds:uri="http://schemas.microsoft.com/office/2006/metadata/customXsn"/>
  </ds:schemaRefs>
</ds:datastoreItem>
</file>

<file path=customXml/itemProps6.xml><?xml version="1.0" encoding="utf-8"?>
<ds:datastoreItem xmlns:ds="http://schemas.openxmlformats.org/officeDocument/2006/customXml" ds:itemID="{F267B1D1-1EBD-4BB3-882F-1EE369891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7350</Words>
  <Characters>41897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FERC Issuance</vt:lpstr>
    </vt:vector>
  </TitlesOfParts>
  <Company>FERC</Company>
  <LinksUpToDate>false</LinksUpToDate>
  <CharactersWithSpaces>49149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FERC Issuance</dc:title>
  <dc:subject/>
  <dc:creator>Byron Corum</dc:creator>
  <cp:keywords/>
  <dc:description/>
  <cp:lastModifiedBy>EOP Round 1</cp:lastModifiedBy>
  <cp:revision>2</cp:revision>
  <cp:lastPrinted>2021-08-31T21:14:00Z</cp:lastPrinted>
  <dcterms:created xsi:type="dcterms:W3CDTF">2021-10-21T16:15:00Z</dcterms:created>
  <dcterms:modified xsi:type="dcterms:W3CDTF">2021-10-21T16:15:00Z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0x0101001EA51C0686BDB848B772F285AB6866B0</vt:lpwstr>
  </property>
  <property fmtid="{D5CDD505-2E9C-101B-9397-08002B2CF9AE}" pid="3" name="MSIP_Label_6155a89b-0f08-4a93-8ea2-8a916d6643b5_Enabled">
    <vt:lpwstr>true</vt:lpwstr>
  </property>
  <property fmtid="{D5CDD505-2E9C-101B-9397-08002B2CF9AE}" pid="4" name="MSIP_Label_6155a89b-0f08-4a93-8ea2-8a916d6643b5_SetDate">
    <vt:lpwstr>2021-10-18T19:41:44Z</vt:lpwstr>
  </property>
  <property fmtid="{D5CDD505-2E9C-101B-9397-08002B2CF9AE}" pid="5" name="MSIP_Label_6155a89b-0f08-4a93-8ea2-8a916d6643b5_Method">
    <vt:lpwstr>Privileged</vt:lpwstr>
  </property>
  <property fmtid="{D5CDD505-2E9C-101B-9397-08002B2CF9AE}" pid="6" name="MSIP_Label_6155a89b-0f08-4a93-8ea2-8a916d6643b5_Name">
    <vt:lpwstr>6155a89b-0f08-4a93-8ea2-8a916d6643b5</vt:lpwstr>
  </property>
  <property fmtid="{D5CDD505-2E9C-101B-9397-08002B2CF9AE}" pid="7" name="MSIP_Label_6155a89b-0f08-4a93-8ea2-8a916d6643b5_SiteId">
    <vt:lpwstr>19caa9e9-04ff-43fa-885f-d77fac387903</vt:lpwstr>
  </property>
  <property fmtid="{D5CDD505-2E9C-101B-9397-08002B2CF9AE}" pid="8" name="MSIP_Label_6155a89b-0f08-4a93-8ea2-8a916d6643b5_ActionId">
    <vt:lpwstr>03161183-3695-4e76-bb36-90940b688e20</vt:lpwstr>
  </property>
  <property fmtid="{D5CDD505-2E9C-101B-9397-08002B2CF9AE}" pid="9" name="MSIP_Label_6155a89b-0f08-4a93-8ea2-8a916d6643b5_ContentBits">
    <vt:lpwstr>0</vt:lpwstr>
  </property>
</Properties>
</file>