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4971" w:rsidR="00174971" w:rsidP="00174971" w:rsidRDefault="00174971">
      <w:pPr>
        <w:spacing w:after="0" w:line="240" w:lineRule="auto"/>
        <w:jc w:val="center"/>
        <w:rPr>
          <w:rFonts w:ascii="Times New Roman" w:hAnsi="Times New Roman" w:eastAsia="Calibri" w:cs="Times New Roman"/>
          <w:b/>
          <w:sz w:val="24"/>
          <w:szCs w:val="24"/>
        </w:rPr>
      </w:pPr>
      <w:r w:rsidRPr="00174971">
        <w:rPr>
          <w:rFonts w:ascii="Times New Roman" w:hAnsi="Times New Roman" w:eastAsia="Calibri" w:cs="Times New Roman"/>
          <w:b/>
          <w:sz w:val="24"/>
          <w:szCs w:val="24"/>
        </w:rPr>
        <w:t xml:space="preserve">APPENDIX D –PROPOSED CHANGES TO </w:t>
      </w:r>
    </w:p>
    <w:p w:rsidRPr="00174971" w:rsidR="00174971" w:rsidP="00174971" w:rsidRDefault="00174971">
      <w:pPr>
        <w:spacing w:after="0" w:line="240" w:lineRule="auto"/>
        <w:jc w:val="center"/>
        <w:rPr>
          <w:rFonts w:ascii="Times New Roman" w:hAnsi="Times New Roman" w:eastAsia="Calibri" w:cs="Times New Roman"/>
          <w:b/>
          <w:sz w:val="24"/>
          <w:szCs w:val="24"/>
        </w:rPr>
      </w:pPr>
      <w:r w:rsidRPr="00174971">
        <w:rPr>
          <w:rFonts w:ascii="Times New Roman" w:hAnsi="Times New Roman" w:eastAsia="Calibri" w:cs="Times New Roman"/>
          <w:b/>
          <w:sz w:val="24"/>
          <w:szCs w:val="24"/>
        </w:rPr>
        <w:t>2022 FORM M-1 AND INSTRUCTIONS</w:t>
      </w:r>
    </w:p>
    <w:p w:rsidRPr="00174971" w:rsidR="00174971" w:rsidDel="007F7CEF" w:rsidP="00174971" w:rsidRDefault="00174971">
      <w:pPr>
        <w:tabs>
          <w:tab w:val="left" w:pos="1080"/>
        </w:tabs>
        <w:spacing w:after="0" w:line="240" w:lineRule="auto"/>
        <w:rPr>
          <w:rFonts w:ascii="Times New Roman" w:hAnsi="Times New Roman" w:eastAsia="Calibri" w:cs="Times New Roman"/>
          <w:b/>
          <w:sz w:val="24"/>
          <w:szCs w:val="24"/>
        </w:rPr>
      </w:pPr>
    </w:p>
    <w:p w:rsidRPr="00174971" w:rsidR="00174971" w:rsidP="00174971" w:rsidRDefault="00174971">
      <w:pPr>
        <w:numPr>
          <w:ilvl w:val="0"/>
          <w:numId w:val="2"/>
        </w:numPr>
        <w:tabs>
          <w:tab w:val="left" w:pos="1080"/>
        </w:tabs>
        <w:spacing w:after="0" w:line="240" w:lineRule="auto"/>
        <w:contextualSpacing/>
        <w:rPr>
          <w:rFonts w:ascii="Times New Roman" w:hAnsi="Times New Roman" w:eastAsia="Times New Roman" w:cs="Times New Roman"/>
          <w:b/>
          <w:sz w:val="24"/>
          <w:szCs w:val="24"/>
        </w:rPr>
      </w:pPr>
      <w:r w:rsidRPr="00174971">
        <w:rPr>
          <w:rFonts w:ascii="Times New Roman" w:hAnsi="Times New Roman" w:eastAsia="Times New Roman" w:cs="Times New Roman"/>
          <w:b/>
          <w:sz w:val="24"/>
          <w:szCs w:val="24"/>
        </w:rPr>
        <w:t>Proposed Changes To 2022 Form M-1—Report for Multiple Employer Welfare Arrangements (MEWAS) and Certain Entities Claiming Exceptions (ECES)</w:t>
      </w:r>
    </w:p>
    <w:p w:rsidRPr="00174971" w:rsidR="00174971" w:rsidP="00174971" w:rsidRDefault="00174971">
      <w:pPr>
        <w:tabs>
          <w:tab w:val="left" w:pos="1080"/>
        </w:tabs>
        <w:spacing w:after="0" w:line="240" w:lineRule="auto"/>
        <w:rPr>
          <w:rFonts w:ascii="Times New Roman" w:hAnsi="Times New Roman" w:eastAsia="Times New Roman" w:cs="Times New Roman"/>
          <w:b/>
          <w:sz w:val="24"/>
          <w:szCs w:val="24"/>
        </w:rPr>
      </w:pPr>
    </w:p>
    <w:p w:rsidRPr="00174971" w:rsidR="00174971" w:rsidP="00174971" w:rsidRDefault="00174971">
      <w:pPr>
        <w:numPr>
          <w:ilvl w:val="0"/>
          <w:numId w:val="1"/>
        </w:numPr>
        <w:tabs>
          <w:tab w:val="left" w:pos="1080"/>
        </w:tabs>
        <w:spacing w:after="0" w:line="480" w:lineRule="auto"/>
        <w:ind w:firstLine="720"/>
        <w:contextualSpacing/>
        <w:rPr>
          <w:rFonts w:ascii="Times New Roman" w:hAnsi="Times New Roman" w:eastAsia="Times New Roman" w:cs="Times New Roman"/>
          <w:sz w:val="24"/>
          <w:szCs w:val="24"/>
        </w:rPr>
      </w:pPr>
      <w:r w:rsidRPr="00174971">
        <w:rPr>
          <w:rFonts w:ascii="Times New Roman" w:hAnsi="Times New Roman" w:eastAsia="Times New Roman" w:cs="Times New Roman"/>
          <w:sz w:val="24"/>
          <w:szCs w:val="24"/>
        </w:rPr>
        <w:t>A new Part IV would be added to the 2022 Form M-1 to read as follows:</w:t>
      </w:r>
    </w:p>
    <w:p w:rsidRPr="00174971" w:rsidR="00174971" w:rsidP="00174971" w:rsidRDefault="00174971">
      <w:pPr>
        <w:pBdr>
          <w:top w:val="single" w:color="auto" w:sz="4" w:space="0"/>
          <w:bottom w:val="single" w:color="auto" w:sz="4" w:space="1"/>
        </w:pBdr>
        <w:tabs>
          <w:tab w:val="left" w:pos="720"/>
        </w:tabs>
        <w:autoSpaceDE w:val="0"/>
        <w:autoSpaceDN w:val="0"/>
        <w:adjustRightInd w:val="0"/>
        <w:spacing w:after="0" w:line="240" w:lineRule="auto"/>
        <w:ind w:left="90" w:right="-450"/>
        <w:contextualSpacing/>
        <w:rPr>
          <w:rFonts w:ascii="Arial" w:hAnsi="Arial" w:eastAsia="Times New Roman" w:cs="Arial"/>
          <w:b/>
          <w:sz w:val="16"/>
          <w:szCs w:val="16"/>
        </w:rPr>
      </w:pPr>
      <w:r w:rsidRPr="00174971">
        <w:rPr>
          <w:rFonts w:ascii="Arial" w:hAnsi="Arial" w:eastAsia="Times New Roman" w:cs="Arial"/>
          <w:b/>
          <w:sz w:val="16"/>
          <w:szCs w:val="16"/>
        </w:rPr>
        <w:t xml:space="preserve">PART IV </w:t>
      </w:r>
      <w:r w:rsidRPr="00174971">
        <w:rPr>
          <w:rFonts w:ascii="Arial" w:hAnsi="Arial" w:eastAsia="Times New Roman" w:cs="Arial"/>
          <w:b/>
          <w:sz w:val="16"/>
          <w:szCs w:val="16"/>
        </w:rPr>
        <w:tab/>
        <w:t>MEWA PARTICIPATING EMPLOYER INFORMATION</w:t>
      </w:r>
    </w:p>
    <w:p w:rsidRPr="00174971" w:rsidR="00174971" w:rsidP="00174971" w:rsidRDefault="00174971">
      <w:pPr>
        <w:autoSpaceDE w:val="0"/>
        <w:autoSpaceDN w:val="0"/>
        <w:adjustRightInd w:val="0"/>
        <w:spacing w:after="0" w:line="240" w:lineRule="auto"/>
        <w:ind w:left="86" w:right="-446"/>
        <w:contextualSpacing/>
        <w:rPr>
          <w:rFonts w:ascii="Arial" w:hAnsi="Arial" w:eastAsia="Times New Roman" w:cs="Arial"/>
          <w:sz w:val="16"/>
          <w:szCs w:val="16"/>
        </w:rPr>
      </w:pPr>
    </w:p>
    <w:p w:rsidRPr="00174971" w:rsidR="00174971" w:rsidP="00174971" w:rsidRDefault="00174971">
      <w:pPr>
        <w:autoSpaceDE w:val="0"/>
        <w:autoSpaceDN w:val="0"/>
        <w:adjustRightInd w:val="0"/>
        <w:spacing w:after="0" w:line="240" w:lineRule="auto"/>
        <w:ind w:left="86" w:right="-446"/>
        <w:contextualSpacing/>
        <w:rPr>
          <w:rFonts w:ascii="Arial" w:hAnsi="Arial" w:eastAsia="Times New Roman" w:cs="Arial"/>
          <w:sz w:val="16"/>
          <w:szCs w:val="16"/>
        </w:rPr>
      </w:pPr>
      <w:r w:rsidRPr="00174971">
        <w:rPr>
          <w:rFonts w:ascii="Arial" w:hAnsi="Arial" w:eastAsia="Times New Roman" w:cs="Arial"/>
          <w:sz w:val="16"/>
          <w:szCs w:val="16"/>
        </w:rPr>
        <w:t xml:space="preserve">Only MEWAs are required to complete Part IV.  If this filing is an annual report, complete boxes 22a-22f.  If this filing is a registration filing, complete boxes 22a and 22b only.    </w:t>
      </w:r>
    </w:p>
    <w:p w:rsidRPr="00174971" w:rsidR="00174971" w:rsidP="00174971" w:rsidRDefault="00174971">
      <w:pPr>
        <w:autoSpaceDE w:val="0"/>
        <w:autoSpaceDN w:val="0"/>
        <w:adjustRightInd w:val="0"/>
        <w:spacing w:before="120" w:after="0" w:line="240" w:lineRule="auto"/>
        <w:ind w:left="90" w:right="-450"/>
        <w:contextualSpacing/>
        <w:rPr>
          <w:rFonts w:ascii="Arial" w:hAnsi="Arial" w:eastAsia="Times New Roman" w:cs="Arial"/>
          <w:b/>
          <w:sz w:val="16"/>
          <w:szCs w:val="16"/>
        </w:rPr>
      </w:pPr>
    </w:p>
    <w:p w:rsidRPr="00174971" w:rsidR="00174971" w:rsidP="00174971" w:rsidRDefault="00174971">
      <w:pPr>
        <w:autoSpaceDE w:val="0"/>
        <w:autoSpaceDN w:val="0"/>
        <w:adjustRightInd w:val="0"/>
        <w:spacing w:after="0" w:line="240" w:lineRule="auto"/>
        <w:ind w:left="90" w:right="-450"/>
        <w:contextualSpacing/>
        <w:rPr>
          <w:rFonts w:ascii="Arial" w:hAnsi="Arial" w:eastAsia="Times New Roman" w:cs="Arial"/>
          <w:sz w:val="16"/>
          <w:szCs w:val="16"/>
        </w:rPr>
      </w:pPr>
      <w:r w:rsidRPr="00174971">
        <w:rPr>
          <w:rFonts w:ascii="Arial" w:hAnsi="Arial" w:eastAsia="Times New Roman" w:cs="Arial"/>
          <w:b/>
          <w:sz w:val="16"/>
          <w:szCs w:val="16"/>
        </w:rPr>
        <w:t xml:space="preserve">Important.  </w:t>
      </w:r>
      <w:r w:rsidRPr="00174971">
        <w:rPr>
          <w:rFonts w:ascii="Arial" w:hAnsi="Arial" w:eastAsia="Times New Roman" w:cs="Arial"/>
          <w:sz w:val="16"/>
          <w:szCs w:val="16"/>
        </w:rPr>
        <w:t>MEWAs that are unfunded, fully insured or combination unfunded/insured complete boxes 22a and 22b only.</w:t>
      </w:r>
    </w:p>
    <w:p w:rsidRPr="00174971" w:rsidR="00174971" w:rsidP="00174971" w:rsidRDefault="00174971">
      <w:pPr>
        <w:autoSpaceDE w:val="0"/>
        <w:autoSpaceDN w:val="0"/>
        <w:adjustRightInd w:val="0"/>
        <w:spacing w:after="0" w:line="240" w:lineRule="auto"/>
        <w:ind w:left="90" w:right="-450"/>
        <w:contextualSpacing/>
        <w:rPr>
          <w:rFonts w:ascii="Arial" w:hAnsi="Arial" w:eastAsia="Times New Roman" w:cs="Arial"/>
          <w:sz w:val="16"/>
          <w:szCs w:val="16"/>
        </w:rPr>
      </w:pPr>
    </w:p>
    <w:p w:rsidRPr="00174971" w:rsidR="00174971" w:rsidP="00174971" w:rsidRDefault="00174971">
      <w:pPr>
        <w:autoSpaceDE w:val="0"/>
        <w:autoSpaceDN w:val="0"/>
        <w:adjustRightInd w:val="0"/>
        <w:spacing w:after="0" w:line="240" w:lineRule="auto"/>
        <w:ind w:left="90" w:right="-450"/>
        <w:contextualSpacing/>
        <w:rPr>
          <w:rFonts w:ascii="Arial" w:hAnsi="Arial" w:eastAsia="Times New Roman" w:cs="Arial"/>
          <w:sz w:val="16"/>
          <w:szCs w:val="16"/>
        </w:rPr>
      </w:pPr>
      <w:r w:rsidRPr="00174971">
        <w:rPr>
          <w:rFonts w:ascii="Arial" w:hAnsi="Arial" w:eastAsia="Times New Roman" w:cs="Arial"/>
          <w:sz w:val="16"/>
          <w:szCs w:val="16"/>
        </w:rPr>
        <w:t>Complete as many repeating entries as needed to identify all participating employers in the plan.</w:t>
      </w:r>
    </w:p>
    <w:p w:rsidRPr="00174971" w:rsidR="00174971" w:rsidP="00174971" w:rsidRDefault="00174971">
      <w:pPr>
        <w:autoSpaceDE w:val="0"/>
        <w:autoSpaceDN w:val="0"/>
        <w:adjustRightInd w:val="0"/>
        <w:spacing w:after="0" w:line="240" w:lineRule="auto"/>
        <w:ind w:left="90" w:right="-450"/>
        <w:contextualSpacing/>
        <w:rPr>
          <w:rFonts w:ascii="Arial" w:hAnsi="Arial" w:eastAsia="Times New Roman" w:cs="Arial"/>
          <w:sz w:val="16"/>
          <w:szCs w:val="16"/>
        </w:rPr>
      </w:pPr>
    </w:p>
    <w:tbl>
      <w:tblPr>
        <w:tblStyle w:val="TableGrid1"/>
        <w:tblW w:w="9905" w:type="dxa"/>
        <w:tblInd w:w="175" w:type="dxa"/>
        <w:tblLook w:val="04A0" w:firstRow="1" w:lastRow="0" w:firstColumn="1" w:lastColumn="0" w:noHBand="0" w:noVBand="1"/>
      </w:tblPr>
      <w:tblGrid>
        <w:gridCol w:w="3470"/>
        <w:gridCol w:w="2785"/>
        <w:gridCol w:w="3650"/>
      </w:tblGrid>
      <w:tr w:rsidRPr="00174971" w:rsidR="00174971" w:rsidTr="00B56391">
        <w:tc>
          <w:tcPr>
            <w:tcW w:w="3470" w:type="dxa"/>
          </w:tcPr>
          <w:p w:rsidRPr="00174971" w:rsidR="00174971" w:rsidP="00174971" w:rsidRDefault="00174971">
            <w:pPr>
              <w:rPr>
                <w:rFonts w:ascii="Arial" w:hAnsi="Arial" w:eastAsia="Calibri" w:cs="Arial"/>
                <w:sz w:val="16"/>
                <w:szCs w:val="16"/>
              </w:rPr>
            </w:pPr>
            <w:r w:rsidRPr="00174971">
              <w:rPr>
                <w:rFonts w:ascii="Arial" w:hAnsi="Arial" w:eastAsia="Calibri" w:cs="Arial"/>
                <w:b/>
                <w:sz w:val="16"/>
                <w:szCs w:val="16"/>
              </w:rPr>
              <w:t xml:space="preserve">22a. </w:t>
            </w:r>
            <w:r w:rsidRPr="00174971">
              <w:rPr>
                <w:rFonts w:ascii="Arial" w:hAnsi="Arial" w:eastAsia="Calibri" w:cs="Arial"/>
                <w:sz w:val="16"/>
                <w:szCs w:val="16"/>
              </w:rPr>
              <w:t>Name of Participating Employer</w:t>
            </w:r>
          </w:p>
        </w:tc>
        <w:tc>
          <w:tcPr>
            <w:tcW w:w="2785" w:type="dxa"/>
          </w:tcPr>
          <w:p w:rsidRPr="00174971" w:rsidR="00174971" w:rsidP="00174971" w:rsidRDefault="00174971">
            <w:pPr>
              <w:rPr>
                <w:rFonts w:ascii="Arial" w:hAnsi="Arial" w:eastAsia="Calibri" w:cs="Arial"/>
                <w:sz w:val="16"/>
                <w:szCs w:val="16"/>
              </w:rPr>
            </w:pPr>
            <w:r w:rsidRPr="00174971">
              <w:rPr>
                <w:rFonts w:ascii="Arial" w:hAnsi="Arial" w:eastAsia="Calibri" w:cs="Arial"/>
                <w:b/>
                <w:sz w:val="16"/>
                <w:szCs w:val="16"/>
              </w:rPr>
              <w:t>22b.</w:t>
            </w:r>
            <w:r w:rsidRPr="00174971">
              <w:rPr>
                <w:rFonts w:ascii="Arial" w:hAnsi="Arial" w:eastAsia="Calibri" w:cs="Arial"/>
                <w:sz w:val="16"/>
                <w:szCs w:val="16"/>
              </w:rPr>
              <w:t xml:space="preserve"> EIN</w:t>
            </w:r>
          </w:p>
        </w:tc>
        <w:tc>
          <w:tcPr>
            <w:tcW w:w="3650" w:type="dxa"/>
          </w:tcPr>
          <w:p w:rsidRPr="00174971" w:rsidR="00174971" w:rsidP="00174971" w:rsidRDefault="00174971">
            <w:pPr>
              <w:jc w:val="center"/>
              <w:rPr>
                <w:rFonts w:ascii="Arial" w:hAnsi="Arial" w:eastAsia="Calibri" w:cs="Arial"/>
                <w:sz w:val="16"/>
                <w:szCs w:val="16"/>
              </w:rPr>
            </w:pPr>
            <w:r w:rsidRPr="00174971">
              <w:rPr>
                <w:rFonts w:ascii="Arial" w:hAnsi="Arial" w:eastAsia="Calibri" w:cs="Arial"/>
                <w:b/>
                <w:sz w:val="16"/>
                <w:szCs w:val="16"/>
              </w:rPr>
              <w:t xml:space="preserve">22c. </w:t>
            </w:r>
            <w:r w:rsidRPr="00174971">
              <w:rPr>
                <w:rFonts w:ascii="Arial" w:hAnsi="Arial" w:eastAsia="Calibri" w:cs="Arial"/>
                <w:sz w:val="16"/>
                <w:szCs w:val="16"/>
              </w:rPr>
              <w:t xml:space="preserve">Percentage of Total Contributions for the Plan Year </w:t>
            </w:r>
          </w:p>
          <w:p w:rsidRPr="00174971" w:rsidR="00174971" w:rsidP="00174971" w:rsidRDefault="00174971">
            <w:pPr>
              <w:rPr>
                <w:rFonts w:ascii="Arial" w:hAnsi="Arial" w:eastAsia="Calibri" w:cs="Arial"/>
                <w:sz w:val="16"/>
                <w:szCs w:val="16"/>
              </w:rPr>
            </w:pPr>
          </w:p>
        </w:tc>
      </w:tr>
    </w:tbl>
    <w:p w:rsidRPr="00174971" w:rsidR="00174971" w:rsidP="00174971" w:rsidRDefault="00174971">
      <w:pPr>
        <w:autoSpaceDE w:val="0"/>
        <w:autoSpaceDN w:val="0"/>
        <w:adjustRightInd w:val="0"/>
        <w:spacing w:before="120" w:after="0" w:line="240" w:lineRule="auto"/>
        <w:ind w:left="86" w:right="-446"/>
        <w:rPr>
          <w:rFonts w:ascii="Arial" w:hAnsi="Arial" w:eastAsia="Times New Roman" w:cs="Arial"/>
          <w:b/>
          <w:sz w:val="16"/>
          <w:szCs w:val="16"/>
        </w:rPr>
      </w:pPr>
      <w:r w:rsidRPr="00174971">
        <w:rPr>
          <w:rFonts w:ascii="Arial" w:hAnsi="Arial" w:eastAsia="Times New Roman" w:cs="Arial"/>
          <w:b/>
          <w:sz w:val="16"/>
          <w:szCs w:val="16"/>
        </w:rPr>
        <w:t>CAUTION.</w:t>
      </w:r>
      <w:r w:rsidRPr="00174971">
        <w:rPr>
          <w:rFonts w:ascii="Arial" w:hAnsi="Arial" w:eastAsia="Times New Roman" w:cs="Arial"/>
          <w:sz w:val="16"/>
          <w:szCs w:val="16"/>
        </w:rPr>
        <w:t xml:space="preserve"> Do not individually list information for self-employed individuals or other individuals participating in the MEWA that are not associated with a particular participating employer.  Providing identifying information for individuals may result in rejection of this filing.  If there are any such individuals in the MEWA, answer “yes” to line 22d and provide the total contribution information for all such individuals on box 22e, without providing names or other identifying information.</w:t>
      </w:r>
    </w:p>
    <w:p w:rsidRPr="00174971" w:rsidR="00174971" w:rsidP="00174971" w:rsidRDefault="00174971">
      <w:pPr>
        <w:autoSpaceDE w:val="0"/>
        <w:autoSpaceDN w:val="0"/>
        <w:adjustRightInd w:val="0"/>
        <w:spacing w:before="120" w:after="0" w:line="240" w:lineRule="auto"/>
        <w:ind w:left="86" w:right="-446"/>
        <w:rPr>
          <w:rFonts w:ascii="Arial" w:hAnsi="Arial" w:eastAsia="Times New Roman" w:cs="Arial"/>
          <w:sz w:val="16"/>
          <w:szCs w:val="16"/>
        </w:rPr>
      </w:pPr>
      <w:r w:rsidRPr="00174971">
        <w:rPr>
          <w:rFonts w:ascii="Arial" w:hAnsi="Arial" w:eastAsia="Times New Roman" w:cs="Arial"/>
          <w:b/>
          <w:sz w:val="16"/>
          <w:szCs w:val="16"/>
        </w:rPr>
        <w:t xml:space="preserve">22d. </w:t>
      </w:r>
      <w:r w:rsidRPr="00174971">
        <w:rPr>
          <w:rFonts w:ascii="Arial" w:hAnsi="Arial" w:eastAsia="Times New Roman" w:cs="Arial"/>
          <w:sz w:val="16"/>
          <w:szCs w:val="16"/>
        </w:rPr>
        <w:t xml:space="preserve">Does the MEWA include any self-employed individuals or individuals who are participants or beneficiaries in the MEWA that are not associated with a particular participating </w:t>
      </w:r>
      <w:proofErr w:type="gramStart"/>
      <w:r w:rsidRPr="00174971">
        <w:rPr>
          <w:rFonts w:ascii="Arial" w:hAnsi="Arial" w:eastAsia="Times New Roman" w:cs="Arial"/>
          <w:sz w:val="16"/>
          <w:szCs w:val="16"/>
        </w:rPr>
        <w:t>employer?</w:t>
      </w:r>
      <w:proofErr w:type="gramEnd"/>
    </w:p>
    <w:p w:rsidRPr="00174971" w:rsidR="00174971" w:rsidP="00174971" w:rsidRDefault="00174971">
      <w:pPr>
        <w:autoSpaceDE w:val="0"/>
        <w:autoSpaceDN w:val="0"/>
        <w:adjustRightInd w:val="0"/>
        <w:spacing w:before="120" w:after="0" w:line="240" w:lineRule="auto"/>
        <w:ind w:left="86" w:right="-446"/>
        <w:rPr>
          <w:rFonts w:ascii="Arial" w:hAnsi="Arial" w:eastAsia="Times New Roman" w:cs="Arial"/>
          <w:sz w:val="16"/>
          <w:szCs w:val="16"/>
        </w:rPr>
      </w:pPr>
      <w:r w:rsidRPr="00174971">
        <w:rPr>
          <w:rFonts w:ascii="Arial" w:hAnsi="Arial" w:eastAsia="Times New Roman" w:cs="Arial"/>
          <w:sz w:val="16"/>
          <w:szCs w:val="16"/>
        </w:rPr>
        <w:t xml:space="preserve">[] </w:t>
      </w:r>
      <w:proofErr w:type="gramStart"/>
      <w:r w:rsidRPr="00174971">
        <w:rPr>
          <w:rFonts w:ascii="Arial" w:hAnsi="Arial" w:eastAsia="Times New Roman" w:cs="Arial"/>
          <w:sz w:val="16"/>
          <w:szCs w:val="16"/>
        </w:rPr>
        <w:t>Yes  [</w:t>
      </w:r>
      <w:proofErr w:type="gramEnd"/>
      <w:r w:rsidRPr="00174971">
        <w:rPr>
          <w:rFonts w:ascii="Arial" w:hAnsi="Arial" w:eastAsia="Times New Roman" w:cs="Arial"/>
          <w:sz w:val="16"/>
          <w:szCs w:val="16"/>
        </w:rPr>
        <w:t>] No</w:t>
      </w:r>
    </w:p>
    <w:p w:rsidRPr="00174971" w:rsidR="00174971" w:rsidP="00174971" w:rsidRDefault="00174971">
      <w:pPr>
        <w:autoSpaceDE w:val="0"/>
        <w:autoSpaceDN w:val="0"/>
        <w:adjustRightInd w:val="0"/>
        <w:spacing w:before="120" w:after="0" w:line="240" w:lineRule="auto"/>
        <w:ind w:left="86" w:right="-446"/>
        <w:rPr>
          <w:rFonts w:ascii="Arial" w:hAnsi="Arial" w:eastAsia="Times New Roman" w:cs="Arial"/>
          <w:sz w:val="16"/>
          <w:szCs w:val="16"/>
        </w:rPr>
      </w:pPr>
      <w:r w:rsidRPr="00174971">
        <w:rPr>
          <w:rFonts w:ascii="Arial" w:hAnsi="Arial" w:eastAsia="Times New Roman" w:cs="Arial"/>
          <w:b/>
          <w:sz w:val="16"/>
          <w:szCs w:val="16"/>
        </w:rPr>
        <w:t>22e</w:t>
      </w:r>
      <w:proofErr w:type="gramStart"/>
      <w:r w:rsidRPr="00174971">
        <w:rPr>
          <w:rFonts w:ascii="Arial" w:hAnsi="Arial" w:eastAsia="Times New Roman" w:cs="Arial"/>
          <w:b/>
          <w:sz w:val="16"/>
          <w:szCs w:val="16"/>
        </w:rPr>
        <w:t xml:space="preserve">.  </w:t>
      </w:r>
      <w:r w:rsidRPr="00174971">
        <w:rPr>
          <w:rFonts w:ascii="Arial" w:hAnsi="Arial" w:eastAsia="Times New Roman" w:cs="Arial"/>
          <w:sz w:val="16"/>
          <w:szCs w:val="16"/>
        </w:rPr>
        <w:t>If</w:t>
      </w:r>
      <w:proofErr w:type="gramEnd"/>
      <w:r w:rsidRPr="00174971">
        <w:rPr>
          <w:rFonts w:ascii="Arial" w:hAnsi="Arial" w:eastAsia="Times New Roman" w:cs="Arial"/>
          <w:sz w:val="16"/>
          <w:szCs w:val="16"/>
        </w:rPr>
        <w:t xml:space="preserve"> “Yes,” enter a good faith estimate of percentage of total contributions made by all such individuals that are not listed on box 22a during the plan year.  </w:t>
      </w:r>
    </w:p>
    <w:p w:rsidRPr="00174971" w:rsidR="00174971" w:rsidP="00174971" w:rsidRDefault="00174971">
      <w:pPr>
        <w:autoSpaceDE w:val="0"/>
        <w:autoSpaceDN w:val="0"/>
        <w:adjustRightInd w:val="0"/>
        <w:spacing w:before="100" w:beforeAutospacing="1" w:after="100" w:afterAutospacing="1" w:line="240" w:lineRule="auto"/>
        <w:ind w:left="86" w:right="-446"/>
        <w:rPr>
          <w:rFonts w:ascii="Times New Roman" w:hAnsi="Times New Roman" w:eastAsia="Times New Roman" w:cs="Times New Roman"/>
          <w:sz w:val="24"/>
          <w:szCs w:val="24"/>
        </w:rPr>
      </w:pPr>
    </w:p>
    <w:p w:rsidRPr="00174971" w:rsidR="00174971" w:rsidP="00174971" w:rsidRDefault="00174971">
      <w:pPr>
        <w:numPr>
          <w:ilvl w:val="0"/>
          <w:numId w:val="2"/>
        </w:numPr>
        <w:spacing w:after="0" w:line="240" w:lineRule="auto"/>
        <w:contextualSpacing/>
        <w:rPr>
          <w:rFonts w:ascii="Times New Roman" w:hAnsi="Times New Roman" w:eastAsia="Calibri" w:cs="Times New Roman"/>
          <w:b/>
          <w:sz w:val="24"/>
          <w:szCs w:val="24"/>
        </w:rPr>
      </w:pPr>
      <w:r w:rsidRPr="00174971">
        <w:rPr>
          <w:rFonts w:ascii="Times New Roman" w:hAnsi="Times New Roman" w:eastAsia="Calibri" w:cs="Times New Roman"/>
          <w:b/>
          <w:sz w:val="24"/>
          <w:szCs w:val="24"/>
        </w:rPr>
        <w:t>Proposed changes to 2022 Form M-1 Instructions</w:t>
      </w:r>
    </w:p>
    <w:p w:rsidRPr="00174971" w:rsidR="00174971" w:rsidP="00174971" w:rsidRDefault="00174971">
      <w:pPr>
        <w:spacing w:before="100" w:beforeAutospacing="1" w:after="100" w:afterAutospacing="1" w:line="480" w:lineRule="auto"/>
        <w:ind w:firstLine="720"/>
        <w:rPr>
          <w:rFonts w:ascii="Times New Roman" w:hAnsi="Times New Roman" w:eastAsia="Times New Roman" w:cs="Times New Roman"/>
          <w:sz w:val="24"/>
          <w:szCs w:val="24"/>
        </w:rPr>
      </w:pPr>
      <w:r w:rsidRPr="00174971">
        <w:rPr>
          <w:rFonts w:ascii="Times New Roman" w:hAnsi="Times New Roman" w:eastAsia="Times New Roman" w:cs="Times New Roman"/>
          <w:sz w:val="24"/>
          <w:szCs w:val="24"/>
        </w:rPr>
        <w:t xml:space="preserve">The instructions for Form M-1 </w:t>
      </w:r>
      <w:proofErr w:type="gramStart"/>
      <w:r w:rsidRPr="00174971">
        <w:rPr>
          <w:rFonts w:ascii="Times New Roman" w:hAnsi="Times New Roman" w:eastAsia="Times New Roman" w:cs="Times New Roman"/>
          <w:sz w:val="24"/>
          <w:szCs w:val="24"/>
        </w:rPr>
        <w:t>would be amended</w:t>
      </w:r>
      <w:proofErr w:type="gramEnd"/>
      <w:r w:rsidRPr="00174971">
        <w:rPr>
          <w:rFonts w:ascii="Times New Roman" w:hAnsi="Times New Roman" w:eastAsia="Times New Roman" w:cs="Times New Roman"/>
          <w:sz w:val="24"/>
          <w:szCs w:val="24"/>
        </w:rPr>
        <w:t xml:space="preserve"> to add the following accompanying instructions for Part IV.  Complete boxes 22c-22f for annual report only.</w:t>
      </w:r>
      <w:r w:rsidRPr="00174971">
        <w:rPr>
          <w:rFonts w:ascii="Arial" w:hAnsi="Arial" w:eastAsia="Times New Roman" w:cs="Arial"/>
          <w:sz w:val="16"/>
          <w:szCs w:val="16"/>
        </w:rPr>
        <w:t xml:space="preserve">  </w:t>
      </w:r>
    </w:p>
    <w:p w:rsidRPr="00174971" w:rsidR="00174971" w:rsidP="00174971" w:rsidRDefault="00174971">
      <w:pPr>
        <w:pBdr>
          <w:top w:val="single" w:color="auto" w:sz="4" w:space="1"/>
          <w:bottom w:val="single" w:color="auto" w:sz="4" w:space="1"/>
        </w:pBdr>
        <w:autoSpaceDE w:val="0"/>
        <w:autoSpaceDN w:val="0"/>
        <w:adjustRightInd w:val="0"/>
        <w:spacing w:before="100" w:beforeAutospacing="1" w:after="100" w:afterAutospacing="1" w:line="240" w:lineRule="auto"/>
        <w:rPr>
          <w:rFonts w:ascii="Times New Roman" w:hAnsi="Times New Roman" w:eastAsia="Times New Roman" w:cs="Times New Roman"/>
          <w:b/>
          <w:sz w:val="24"/>
          <w:szCs w:val="24"/>
        </w:rPr>
      </w:pPr>
      <w:r w:rsidRPr="00174971">
        <w:rPr>
          <w:rFonts w:ascii="Times New Roman" w:hAnsi="Times New Roman" w:eastAsia="Times New Roman" w:cs="Times New Roman"/>
          <w:b/>
          <w:sz w:val="24"/>
          <w:szCs w:val="24"/>
        </w:rPr>
        <w:t>Part IV- MEWA Participating Employer Information</w:t>
      </w:r>
    </w:p>
    <w:p w:rsidRPr="00174971" w:rsidR="00174971" w:rsidP="00174971" w:rsidRDefault="00174971">
      <w:pPr>
        <w:tabs>
          <w:tab w:val="left" w:pos="630"/>
        </w:tabs>
        <w:autoSpaceDE w:val="0"/>
        <w:autoSpaceDN w:val="0"/>
        <w:adjustRightInd w:val="0"/>
        <w:spacing w:before="100" w:beforeAutospacing="1" w:after="100" w:afterAutospacing="1" w:line="480" w:lineRule="auto"/>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t xml:space="preserve">Important:  </w:t>
      </w:r>
      <w:r w:rsidRPr="00174971">
        <w:rPr>
          <w:rFonts w:ascii="Times New Roman" w:hAnsi="Times New Roman" w:eastAsia="Times New Roman" w:cs="Times New Roman"/>
          <w:sz w:val="24"/>
          <w:szCs w:val="24"/>
        </w:rPr>
        <w:t xml:space="preserve">Only MEWAs are required to complete Part IV.  If this filing is an annual report, complete boxes 22a-22f.  If this filing is a registration filing, complete boxes 22a and 22b only.  </w:t>
      </w:r>
    </w:p>
    <w:p w:rsidRPr="00174971" w:rsidR="00174971" w:rsidP="00174971" w:rsidRDefault="00174971">
      <w:pPr>
        <w:tabs>
          <w:tab w:val="left" w:pos="630"/>
        </w:tabs>
        <w:autoSpaceDE w:val="0"/>
        <w:autoSpaceDN w:val="0"/>
        <w:adjustRightInd w:val="0"/>
        <w:spacing w:before="100" w:beforeAutospacing="1" w:after="100" w:afterAutospacing="1" w:line="480" w:lineRule="auto"/>
        <w:rPr>
          <w:rFonts w:ascii="Times New Roman" w:hAnsi="Times New Roman" w:eastAsia="Times New Roman" w:cs="Times New Roman"/>
          <w:sz w:val="24"/>
          <w:szCs w:val="24"/>
        </w:rPr>
      </w:pPr>
      <w:r w:rsidRPr="00174971">
        <w:rPr>
          <w:rFonts w:ascii="Times New Roman" w:hAnsi="Times New Roman" w:eastAsia="Times New Roman" w:cs="Times New Roman"/>
          <w:sz w:val="24"/>
          <w:szCs w:val="24"/>
        </w:rPr>
        <w:t xml:space="preserve">MEWAs that are unfunded, fully insured or combination unfunded/insured as described in 29 CFR 2520.104-44 complete boxes 22a and 22b only. </w:t>
      </w:r>
    </w:p>
    <w:p w:rsidRPr="00174971" w:rsidR="00174971" w:rsidP="00174971" w:rsidRDefault="00174971">
      <w:pPr>
        <w:tabs>
          <w:tab w:val="left" w:pos="630"/>
        </w:tabs>
        <w:autoSpaceDE w:val="0"/>
        <w:autoSpaceDN w:val="0"/>
        <w:adjustRightInd w:val="0"/>
        <w:spacing w:before="100" w:beforeAutospacing="1" w:after="100" w:afterAutospacing="1" w:line="480" w:lineRule="auto"/>
        <w:ind w:firstLine="630"/>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lastRenderedPageBreak/>
        <w:t xml:space="preserve">Box 22a and 22b.  </w:t>
      </w:r>
      <w:r w:rsidRPr="00174971">
        <w:rPr>
          <w:rFonts w:ascii="Times New Roman" w:hAnsi="Times New Roman" w:eastAsia="Times New Roman" w:cs="Times New Roman"/>
          <w:sz w:val="24"/>
          <w:szCs w:val="24"/>
        </w:rPr>
        <w:t xml:space="preserve">Enter each participating employer in the MEWA during the plan year, identified by name and EIN number.  Any employer who was obligated to make contributions to the MEWA for the plan year, made contributions to the MEWA for the plan year, or whose employees were participants covered under the MEWA is a “participating employer” for this purpose.  </w:t>
      </w:r>
    </w:p>
    <w:p w:rsidRPr="00174971" w:rsidR="00174971" w:rsidP="00174971" w:rsidRDefault="00174971">
      <w:pPr>
        <w:spacing w:before="100" w:beforeAutospacing="1" w:after="100" w:afterAutospacing="1" w:line="480" w:lineRule="auto"/>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t>CAUTION.</w:t>
      </w:r>
      <w:r w:rsidRPr="00174971">
        <w:rPr>
          <w:rFonts w:ascii="Times New Roman" w:hAnsi="Times New Roman" w:eastAsia="Times New Roman" w:cs="Times New Roman"/>
          <w:sz w:val="24"/>
          <w:szCs w:val="24"/>
        </w:rPr>
        <w:t xml:space="preserve">  Enter the EIN of the participating employer.  Do not enter a SSN in response to questions asking for an EIN.  Because of privacy concerns, the inclusion of a SSN on the Form M-1 or on an attachment that is open to public inspection may result in the rejection of the filing.</w:t>
      </w:r>
    </w:p>
    <w:p w:rsidRPr="00174971" w:rsidR="00174971" w:rsidP="00174971" w:rsidRDefault="00174971">
      <w:pPr>
        <w:autoSpaceDE w:val="0"/>
        <w:autoSpaceDN w:val="0"/>
        <w:adjustRightInd w:val="0"/>
        <w:spacing w:before="100" w:beforeAutospacing="1" w:after="100" w:afterAutospacing="1" w:line="480" w:lineRule="auto"/>
        <w:ind w:firstLine="720"/>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t xml:space="preserve">Box 22c.  </w:t>
      </w:r>
      <w:r w:rsidRPr="00174971">
        <w:rPr>
          <w:rFonts w:ascii="Times New Roman" w:hAnsi="Times New Roman" w:eastAsia="Times New Roman" w:cs="Times New Roman"/>
          <w:sz w:val="24"/>
          <w:szCs w:val="24"/>
        </w:rPr>
        <w:t xml:space="preserve">Enter a good faith estimate of the participating employer’s percentage of the total contributions made by all participating employer (including the total contribution amount for individuals reported on box 22d) during the plan year.  If a participating employer </w:t>
      </w:r>
      <w:proofErr w:type="gramStart"/>
      <w:r w:rsidRPr="00174971">
        <w:rPr>
          <w:rFonts w:ascii="Times New Roman" w:hAnsi="Times New Roman" w:eastAsia="Times New Roman" w:cs="Times New Roman"/>
          <w:sz w:val="24"/>
          <w:szCs w:val="24"/>
        </w:rPr>
        <w:t>made no contributions</w:t>
      </w:r>
      <w:proofErr w:type="gramEnd"/>
      <w:r w:rsidRPr="00174971">
        <w:rPr>
          <w:rFonts w:ascii="Times New Roman" w:hAnsi="Times New Roman" w:eastAsia="Times New Roman" w:cs="Times New Roman"/>
          <w:sz w:val="24"/>
          <w:szCs w:val="24"/>
        </w:rPr>
        <w:t xml:space="preserve"> for the plan year (including participant contributions), enter “-0-” on line 2c.</w:t>
      </w:r>
    </w:p>
    <w:p w:rsidRPr="00174971" w:rsidR="00174971" w:rsidP="00174971" w:rsidRDefault="00174971">
      <w:pPr>
        <w:spacing w:before="100" w:beforeAutospacing="1" w:after="100" w:afterAutospacing="1" w:line="480" w:lineRule="auto"/>
        <w:ind w:firstLine="720"/>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t xml:space="preserve">Box 22d.  </w:t>
      </w:r>
      <w:r w:rsidRPr="00174971">
        <w:rPr>
          <w:rFonts w:ascii="Times New Roman" w:hAnsi="Times New Roman" w:eastAsia="Times New Roman" w:cs="Times New Roman"/>
          <w:sz w:val="24"/>
          <w:szCs w:val="24"/>
        </w:rPr>
        <w:t>If the MEWA includes any self-employed individuals or other individuals participating in the MEWA that are not associated with a particular participating employer, answer “Yes” to box 22d and complete box 22e.  Do not identify such individuals on box 22a.</w:t>
      </w:r>
    </w:p>
    <w:p w:rsidRPr="00174971" w:rsidR="00174971" w:rsidP="00174971" w:rsidRDefault="00174971">
      <w:pPr>
        <w:spacing w:before="100" w:beforeAutospacing="1" w:after="100" w:afterAutospacing="1" w:line="480" w:lineRule="auto"/>
        <w:ind w:firstLine="720"/>
        <w:rPr>
          <w:rFonts w:ascii="Times New Roman" w:hAnsi="Times New Roman" w:eastAsia="Times New Roman" w:cs="Times New Roman"/>
          <w:sz w:val="24"/>
          <w:szCs w:val="24"/>
        </w:rPr>
      </w:pPr>
      <w:r w:rsidRPr="00174971">
        <w:rPr>
          <w:rFonts w:ascii="Times New Roman" w:hAnsi="Times New Roman" w:eastAsia="Times New Roman" w:cs="Times New Roman"/>
          <w:b/>
          <w:sz w:val="24"/>
          <w:szCs w:val="24"/>
        </w:rPr>
        <w:t xml:space="preserve">Box 22e.  </w:t>
      </w:r>
      <w:r w:rsidRPr="00174971">
        <w:rPr>
          <w:rFonts w:ascii="Times New Roman" w:hAnsi="Times New Roman" w:eastAsia="Times New Roman" w:cs="Times New Roman"/>
          <w:sz w:val="24"/>
          <w:szCs w:val="24"/>
        </w:rPr>
        <w:t xml:space="preserve">If the answer to box 22d is “Yes,” enter a good faith estimate of percentage of total contributions made by such individuals that </w:t>
      </w:r>
      <w:proofErr w:type="gramStart"/>
      <w:r w:rsidRPr="00174971">
        <w:rPr>
          <w:rFonts w:ascii="Times New Roman" w:hAnsi="Times New Roman" w:eastAsia="Times New Roman" w:cs="Times New Roman"/>
          <w:sz w:val="24"/>
          <w:szCs w:val="24"/>
        </w:rPr>
        <w:t>are not listed</w:t>
      </w:r>
      <w:proofErr w:type="gramEnd"/>
      <w:r w:rsidRPr="00174971">
        <w:rPr>
          <w:rFonts w:ascii="Times New Roman" w:hAnsi="Times New Roman" w:eastAsia="Times New Roman" w:cs="Times New Roman"/>
          <w:sz w:val="24"/>
          <w:szCs w:val="24"/>
        </w:rPr>
        <w:t xml:space="preserve"> on box 22a without providing names or other identifying information.</w:t>
      </w:r>
      <w:r w:rsidRPr="00174971" w:rsidDel="00CC4103">
        <w:rPr>
          <w:rFonts w:ascii="Times New Roman" w:hAnsi="Times New Roman" w:eastAsia="Times New Roman" w:cs="Times New Roman"/>
          <w:sz w:val="24"/>
          <w:szCs w:val="24"/>
        </w:rPr>
        <w:t xml:space="preserve"> </w:t>
      </w:r>
      <w:r w:rsidRPr="00174971">
        <w:rPr>
          <w:rFonts w:ascii="Times New Roman" w:hAnsi="Times New Roman" w:eastAsia="Times New Roman" w:cs="Times New Roman"/>
          <w:sz w:val="24"/>
          <w:szCs w:val="24"/>
        </w:rPr>
        <w:t xml:space="preserve"> </w:t>
      </w:r>
    </w:p>
    <w:p w:rsidRPr="00174971" w:rsidR="00174971" w:rsidP="00174971" w:rsidRDefault="00174971">
      <w:pPr>
        <w:autoSpaceDE w:val="0"/>
        <w:autoSpaceDN w:val="0"/>
        <w:adjustRightInd w:val="0"/>
        <w:spacing w:before="100" w:beforeAutospacing="1" w:after="100" w:afterAutospacing="1" w:line="480" w:lineRule="auto"/>
        <w:rPr>
          <w:rFonts w:ascii="Times New Roman" w:hAnsi="Times New Roman" w:eastAsia="Calibri" w:cs="Times New Roman"/>
          <w:b/>
          <w:sz w:val="24"/>
          <w:szCs w:val="24"/>
        </w:rPr>
      </w:pPr>
      <w:r w:rsidRPr="00174971">
        <w:rPr>
          <w:rFonts w:ascii="Times New Roman" w:hAnsi="Times New Roman" w:eastAsia="Times New Roman" w:cs="Times New Roman"/>
          <w:b/>
          <w:sz w:val="24"/>
          <w:szCs w:val="24"/>
        </w:rPr>
        <w:t xml:space="preserve">NOTE.  </w:t>
      </w:r>
      <w:r w:rsidRPr="00174971">
        <w:rPr>
          <w:rFonts w:ascii="Times New Roman" w:hAnsi="Times New Roman" w:eastAsia="Times New Roman" w:cs="Times New Roman"/>
          <w:sz w:val="24"/>
          <w:szCs w:val="24"/>
        </w:rPr>
        <w:t xml:space="preserve">Group insurance arrangements (GIAs) that filed a Schedule D with its Form 5500 for the current plan year are not required to complete Part IV.  See the “Who Must File” paragraph </w:t>
      </w:r>
      <w:r w:rsidRPr="00174971">
        <w:rPr>
          <w:rFonts w:ascii="Times New Roman" w:hAnsi="Times New Roman" w:eastAsia="Times New Roman" w:cs="Times New Roman"/>
          <w:sz w:val="24"/>
          <w:szCs w:val="24"/>
        </w:rPr>
        <w:lastRenderedPageBreak/>
        <w:t xml:space="preserve">in Section 1 and 29 CFR 2520.104- 43 for a description of a GIA and when a GIA may file a consolidated </w:t>
      </w:r>
      <w:proofErr w:type="gramStart"/>
      <w:r w:rsidRPr="00174971">
        <w:rPr>
          <w:rFonts w:ascii="Times New Roman" w:hAnsi="Times New Roman" w:eastAsia="Times New Roman" w:cs="Times New Roman"/>
          <w:sz w:val="24"/>
          <w:szCs w:val="24"/>
        </w:rPr>
        <w:t>Form</w:t>
      </w:r>
      <w:proofErr w:type="gramEnd"/>
      <w:r w:rsidRPr="00174971">
        <w:rPr>
          <w:rFonts w:ascii="Times New Roman" w:hAnsi="Times New Roman" w:eastAsia="Times New Roman" w:cs="Times New Roman"/>
          <w:sz w:val="24"/>
          <w:szCs w:val="24"/>
        </w:rPr>
        <w:t xml:space="preserve"> 5500 on behalf of participating plans in the GIA.    </w:t>
      </w:r>
      <w:bookmarkStart w:name="_GoBack" w:id="0"/>
      <w:bookmarkEnd w:id="0"/>
    </w:p>
    <w:sectPr w:rsidRPr="00174971" w:rsidR="0017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110259"/>
    <w:multiLevelType w:val="hybridMultilevel"/>
    <w:tmpl w:val="8ED89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71"/>
    <w:rsid w:val="00174971"/>
    <w:rsid w:val="00555754"/>
    <w:rsid w:val="00E1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83B2"/>
  <w15:chartTrackingRefBased/>
  <w15:docId w15:val="{99F6B4B9-9614-4071-8971-431E1C0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4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4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Poppe-Yanez, Gunnar - EBSA</dc:creator>
  <cp:keywords/>
  <dc:description/>
  <cp:lastModifiedBy>Poppe-Yanez, Gunnar - EBSA</cp:lastModifiedBy>
  <cp:revision>1</cp:revision>
  <dcterms:created xsi:type="dcterms:W3CDTF">2021-09-09T21:29:00Z</dcterms:created>
  <dcterms:modified xsi:type="dcterms:W3CDTF">2021-09-09T21:31:00Z</dcterms:modified>
</cp:coreProperties>
</file>