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F75" w:rsidR="002C4F75" w:rsidP="009431DF" w:rsidRDefault="002C4F75" w14:paraId="4E289019" w14:textId="77777777">
      <w:pPr>
        <w:jc w:val="center"/>
        <w:rPr>
          <w:rFonts w:ascii="Arial" w:hAnsi="Arial" w:cs="Arial"/>
          <w:b/>
        </w:rPr>
      </w:pPr>
    </w:p>
    <w:p w:rsidRPr="002C4F75" w:rsidR="002C4F75" w:rsidP="009431DF" w:rsidRDefault="002C4F75" w14:paraId="052CE734" w14:textId="77777777">
      <w:pPr>
        <w:pStyle w:val="ReportCover-Title"/>
        <w:rPr>
          <w:rFonts w:ascii="Arial" w:hAnsi="Arial" w:cs="Arial"/>
          <w:color w:val="auto"/>
        </w:rPr>
      </w:pPr>
    </w:p>
    <w:p w:rsidRPr="009431DF" w:rsidR="002C4F75" w:rsidP="009431DF" w:rsidRDefault="008D1B99" w14:paraId="26AE5A62" w14:textId="77777777">
      <w:pPr>
        <w:pStyle w:val="ReportCover-Title"/>
        <w:jc w:val="center"/>
        <w:rPr>
          <w:rFonts w:ascii="Arial" w:hAnsi="Arial" w:cs="Arial"/>
          <w:color w:val="auto"/>
        </w:rPr>
      </w:pPr>
      <w:r w:rsidRPr="009431DF">
        <w:rPr>
          <w:rFonts w:ascii="Arial" w:hAnsi="Arial" w:eastAsia="Arial Unicode MS" w:cs="Arial"/>
          <w:noProof/>
          <w:color w:val="auto"/>
        </w:rPr>
        <w:t>Standard Evaluation Survey for the National Center for Early Childhood Development, Teaching, and Learning’s (NCECDTL’s) Training and Technical Assistance Offerings</w:t>
      </w:r>
    </w:p>
    <w:p w:rsidRPr="009431DF" w:rsidR="002C4F75" w:rsidP="009431DF" w:rsidRDefault="002C4F75" w14:paraId="09CE26B0" w14:textId="77777777">
      <w:pPr>
        <w:pStyle w:val="ReportCover-Title"/>
        <w:rPr>
          <w:rFonts w:ascii="Arial" w:hAnsi="Arial" w:cs="Arial"/>
          <w:color w:val="auto"/>
        </w:rPr>
      </w:pPr>
    </w:p>
    <w:p w:rsidRPr="009431DF" w:rsidR="002C4F75" w:rsidP="009431DF" w:rsidRDefault="002C4F75" w14:paraId="44AEF38C" w14:textId="77777777">
      <w:pPr>
        <w:pStyle w:val="ReportCover-Title"/>
        <w:rPr>
          <w:rFonts w:ascii="Arial" w:hAnsi="Arial" w:cs="Arial"/>
          <w:color w:val="auto"/>
        </w:rPr>
      </w:pPr>
    </w:p>
    <w:p w:rsidRPr="009431DF" w:rsidR="00984BBF" w:rsidP="009431DF" w:rsidRDefault="00984BBF" w14:paraId="06C211E3" w14:textId="77777777">
      <w:pPr>
        <w:pStyle w:val="ReportCover-Title"/>
        <w:jc w:val="center"/>
        <w:rPr>
          <w:rFonts w:ascii="Arial" w:hAnsi="Arial" w:cs="Arial"/>
          <w:color w:val="auto"/>
          <w:sz w:val="32"/>
          <w:szCs w:val="32"/>
        </w:rPr>
      </w:pPr>
      <w:r w:rsidRPr="009431DF">
        <w:rPr>
          <w:rFonts w:ascii="Arial" w:hAnsi="Arial" w:cs="Arial"/>
          <w:color w:val="auto"/>
          <w:sz w:val="32"/>
          <w:szCs w:val="32"/>
        </w:rPr>
        <w:t>Formative Data Collections for Program Support</w:t>
      </w:r>
    </w:p>
    <w:p w:rsidRPr="009431DF" w:rsidR="006D2637" w:rsidP="009431DF" w:rsidRDefault="006D2637" w14:paraId="5E34E4A4" w14:textId="77777777">
      <w:pPr>
        <w:pStyle w:val="ReportCover-Title"/>
        <w:jc w:val="center"/>
        <w:rPr>
          <w:rFonts w:ascii="Arial" w:hAnsi="Arial" w:cs="Arial"/>
          <w:color w:val="auto"/>
          <w:sz w:val="32"/>
          <w:szCs w:val="32"/>
        </w:rPr>
      </w:pPr>
    </w:p>
    <w:p w:rsidRPr="009431DF" w:rsidR="002C4F75" w:rsidP="009431DF" w:rsidRDefault="002C4F75" w14:paraId="2E3443BE" w14:textId="77777777">
      <w:pPr>
        <w:pStyle w:val="ReportCover-Title"/>
        <w:jc w:val="center"/>
        <w:rPr>
          <w:rFonts w:ascii="Arial" w:hAnsi="Arial" w:cs="Arial"/>
          <w:color w:val="auto"/>
          <w:sz w:val="32"/>
          <w:szCs w:val="32"/>
        </w:rPr>
      </w:pPr>
      <w:r w:rsidRPr="009431DF">
        <w:rPr>
          <w:rFonts w:ascii="Arial" w:hAnsi="Arial" w:cs="Arial"/>
          <w:color w:val="auto"/>
          <w:sz w:val="32"/>
          <w:szCs w:val="32"/>
        </w:rPr>
        <w:t xml:space="preserve">0970 - </w:t>
      </w:r>
      <w:r w:rsidRPr="009431DF" w:rsidR="00996842">
        <w:rPr>
          <w:rFonts w:ascii="Arial" w:hAnsi="Arial" w:cs="Arial"/>
          <w:color w:val="auto"/>
          <w:sz w:val="32"/>
          <w:szCs w:val="32"/>
        </w:rPr>
        <w:t>0531</w:t>
      </w:r>
    </w:p>
    <w:p w:rsidRPr="009431DF" w:rsidR="002C4F75" w:rsidP="009431DF" w:rsidRDefault="002C4F75" w14:paraId="26179389" w14:textId="77777777">
      <w:pPr>
        <w:rPr>
          <w:rFonts w:ascii="Arial" w:hAnsi="Arial" w:cs="Arial"/>
          <w:szCs w:val="22"/>
        </w:rPr>
      </w:pPr>
    </w:p>
    <w:p w:rsidRPr="009431DF" w:rsidR="002C4F75" w:rsidP="009431DF" w:rsidRDefault="002C4F75" w14:paraId="7183BB7E" w14:textId="77777777">
      <w:pPr>
        <w:pStyle w:val="ReportCover-Date"/>
        <w:jc w:val="center"/>
        <w:rPr>
          <w:rFonts w:ascii="Arial" w:hAnsi="Arial" w:cs="Arial"/>
          <w:color w:val="auto"/>
        </w:rPr>
      </w:pPr>
    </w:p>
    <w:p w:rsidRPr="009431DF" w:rsidR="002C4F75" w:rsidP="009431DF" w:rsidRDefault="002C4F75" w14:paraId="65BCD0F9"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Supporting Statement</w:t>
      </w:r>
    </w:p>
    <w:p w:rsidRPr="009431DF" w:rsidR="002C4F75" w:rsidP="009431DF" w:rsidRDefault="002C4F75" w14:paraId="17A9D892"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Part A</w:t>
      </w:r>
    </w:p>
    <w:p w:rsidRPr="009431DF" w:rsidR="002C4F75" w:rsidP="009431DF" w:rsidRDefault="00996842" w14:paraId="69E61308" w14:textId="77777777">
      <w:pPr>
        <w:pStyle w:val="ReportCover-Date"/>
        <w:jc w:val="center"/>
        <w:rPr>
          <w:rFonts w:ascii="Arial" w:hAnsi="Arial" w:cs="Arial"/>
          <w:color w:val="auto"/>
        </w:rPr>
      </w:pPr>
      <w:r w:rsidRPr="009431DF">
        <w:rPr>
          <w:rFonts w:ascii="Arial" w:hAnsi="Arial" w:cs="Arial"/>
          <w:color w:val="auto"/>
        </w:rPr>
        <w:t>June 2021</w:t>
      </w:r>
    </w:p>
    <w:p w:rsidRPr="009431DF" w:rsidR="002C4F75" w:rsidP="009431DF" w:rsidRDefault="002C4F75" w14:paraId="3A750A60" w14:textId="77777777">
      <w:pPr>
        <w:jc w:val="center"/>
        <w:rPr>
          <w:rFonts w:ascii="Arial" w:hAnsi="Arial" w:cs="Arial"/>
        </w:rPr>
      </w:pPr>
    </w:p>
    <w:p w:rsidRPr="009431DF" w:rsidR="002C4F75" w:rsidP="009431DF" w:rsidRDefault="002C4F75" w14:paraId="371BD101" w14:textId="77777777">
      <w:pPr>
        <w:jc w:val="center"/>
        <w:rPr>
          <w:rFonts w:ascii="Arial" w:hAnsi="Arial" w:cs="Arial"/>
        </w:rPr>
      </w:pPr>
      <w:r w:rsidRPr="009431DF">
        <w:rPr>
          <w:rFonts w:ascii="Arial" w:hAnsi="Arial" w:cs="Arial"/>
        </w:rPr>
        <w:t>Submitted By:</w:t>
      </w:r>
    </w:p>
    <w:p w:rsidRPr="009431DF" w:rsidR="002C4F75" w:rsidP="009431DF" w:rsidRDefault="002C4F75" w14:paraId="412DDBD2" w14:textId="77777777">
      <w:pPr>
        <w:jc w:val="center"/>
        <w:rPr>
          <w:rFonts w:ascii="Arial" w:hAnsi="Arial" w:cs="Arial"/>
        </w:rPr>
      </w:pPr>
      <w:r w:rsidRPr="009431DF">
        <w:rPr>
          <w:rFonts w:ascii="Arial" w:hAnsi="Arial" w:cs="Arial"/>
        </w:rPr>
        <w:t xml:space="preserve">Office of </w:t>
      </w:r>
      <w:r w:rsidRPr="009431DF" w:rsidR="009431DF">
        <w:rPr>
          <w:rFonts w:ascii="Arial" w:hAnsi="Arial" w:cs="Arial"/>
        </w:rPr>
        <w:t>Head Start</w:t>
      </w:r>
    </w:p>
    <w:p w:rsidRPr="009431DF" w:rsidR="002C4F75" w:rsidP="009431DF" w:rsidRDefault="002C4F75" w14:paraId="1756D392" w14:textId="77777777">
      <w:pPr>
        <w:jc w:val="center"/>
        <w:rPr>
          <w:rFonts w:ascii="Arial" w:hAnsi="Arial" w:cs="Arial"/>
        </w:rPr>
      </w:pPr>
      <w:r w:rsidRPr="009431DF">
        <w:rPr>
          <w:rFonts w:ascii="Arial" w:hAnsi="Arial" w:cs="Arial"/>
        </w:rPr>
        <w:t xml:space="preserve">Administration for Children and Families </w:t>
      </w:r>
    </w:p>
    <w:p w:rsidRPr="009431DF" w:rsidR="002C4F75" w:rsidP="009431DF" w:rsidRDefault="002C4F75" w14:paraId="78FF3811" w14:textId="77777777">
      <w:pPr>
        <w:jc w:val="center"/>
        <w:rPr>
          <w:rFonts w:ascii="Arial" w:hAnsi="Arial" w:cs="Arial"/>
        </w:rPr>
      </w:pPr>
      <w:r w:rsidRPr="009431DF">
        <w:rPr>
          <w:rFonts w:ascii="Arial" w:hAnsi="Arial" w:cs="Arial"/>
        </w:rPr>
        <w:t>U.S. Department of Health and Human Services</w:t>
      </w:r>
    </w:p>
    <w:p w:rsidRPr="009431DF" w:rsidR="002C4F75" w:rsidP="009431DF" w:rsidRDefault="002C4F75" w14:paraId="7216CE92" w14:textId="77777777">
      <w:pPr>
        <w:jc w:val="center"/>
        <w:rPr>
          <w:rFonts w:ascii="Arial" w:hAnsi="Arial" w:cs="Arial"/>
        </w:rPr>
      </w:pPr>
    </w:p>
    <w:p w:rsidRPr="009431DF" w:rsidR="002C4F75" w:rsidP="009431DF" w:rsidRDefault="00436F5E" w14:paraId="6FFFB48B" w14:textId="77777777">
      <w:pPr>
        <w:jc w:val="center"/>
        <w:rPr>
          <w:rFonts w:ascii="Arial" w:hAnsi="Arial" w:cs="Arial"/>
        </w:rPr>
      </w:pPr>
      <w:r w:rsidRPr="009431DF">
        <w:rPr>
          <w:rFonts w:ascii="Arial" w:hAnsi="Arial" w:cs="Arial"/>
        </w:rPr>
        <w:t>4</w:t>
      </w:r>
      <w:r w:rsidRPr="009431DF" w:rsidR="002C4F75">
        <w:rPr>
          <w:rFonts w:ascii="Arial" w:hAnsi="Arial" w:cs="Arial"/>
          <w:vertAlign w:val="superscript"/>
        </w:rPr>
        <w:t>th</w:t>
      </w:r>
      <w:r w:rsidRPr="009431DF" w:rsidR="002C4F75">
        <w:rPr>
          <w:rFonts w:ascii="Arial" w:hAnsi="Arial" w:cs="Arial"/>
        </w:rPr>
        <w:t xml:space="preserve"> Floor, </w:t>
      </w:r>
      <w:r w:rsidRPr="009431DF">
        <w:rPr>
          <w:rFonts w:ascii="Arial" w:hAnsi="Arial" w:cs="Arial"/>
        </w:rPr>
        <w:t>Mary E. Switzer Building</w:t>
      </w:r>
    </w:p>
    <w:p w:rsidRPr="009431DF" w:rsidR="002C4F75" w:rsidP="009431DF" w:rsidRDefault="002C4F75" w14:paraId="3FBE1BED" w14:textId="77777777">
      <w:pPr>
        <w:jc w:val="center"/>
        <w:rPr>
          <w:rFonts w:ascii="Arial" w:hAnsi="Arial" w:cs="Arial"/>
        </w:rPr>
      </w:pPr>
      <w:r w:rsidRPr="009431DF">
        <w:rPr>
          <w:rFonts w:ascii="Arial" w:hAnsi="Arial" w:cs="Arial"/>
        </w:rPr>
        <w:t>3</w:t>
      </w:r>
      <w:r w:rsidRPr="009431DF" w:rsidR="00436F5E">
        <w:rPr>
          <w:rFonts w:ascii="Arial" w:hAnsi="Arial" w:cs="Arial"/>
        </w:rPr>
        <w:t>3</w:t>
      </w:r>
      <w:r w:rsidRPr="009431DF">
        <w:rPr>
          <w:rFonts w:ascii="Arial" w:hAnsi="Arial" w:cs="Arial"/>
        </w:rPr>
        <w:t xml:space="preserve">0 </w:t>
      </w:r>
      <w:r w:rsidRPr="009431DF" w:rsidR="00436F5E">
        <w:rPr>
          <w:rFonts w:ascii="Arial" w:hAnsi="Arial" w:cs="Arial"/>
        </w:rPr>
        <w:t xml:space="preserve">C Street, </w:t>
      </w:r>
      <w:r w:rsidRPr="009431DF">
        <w:rPr>
          <w:rFonts w:ascii="Arial" w:hAnsi="Arial" w:cs="Arial"/>
        </w:rPr>
        <w:t>SW</w:t>
      </w:r>
    </w:p>
    <w:p w:rsidRPr="009431DF" w:rsidR="002C4F75" w:rsidP="009431DF" w:rsidRDefault="002C4F75" w14:paraId="7B422E6F" w14:textId="77777777">
      <w:pPr>
        <w:jc w:val="center"/>
        <w:rPr>
          <w:rFonts w:ascii="Arial" w:hAnsi="Arial" w:cs="Arial"/>
        </w:rPr>
      </w:pPr>
      <w:r w:rsidRPr="009431DF">
        <w:rPr>
          <w:rFonts w:ascii="Arial" w:hAnsi="Arial" w:cs="Arial"/>
        </w:rPr>
        <w:t>Washington, D.C. 20</w:t>
      </w:r>
      <w:r w:rsidRPr="009431DF" w:rsidR="00436F5E">
        <w:rPr>
          <w:rFonts w:ascii="Arial" w:hAnsi="Arial" w:cs="Arial"/>
        </w:rPr>
        <w:t>201</w:t>
      </w:r>
    </w:p>
    <w:p w:rsidRPr="009431DF" w:rsidR="002C4F75" w:rsidP="009431DF" w:rsidRDefault="002C4F75" w14:paraId="34FC4246" w14:textId="77777777">
      <w:pPr>
        <w:jc w:val="center"/>
        <w:rPr>
          <w:rFonts w:ascii="Arial" w:hAnsi="Arial" w:cs="Arial"/>
        </w:rPr>
      </w:pPr>
    </w:p>
    <w:p w:rsidR="002C4F75" w:rsidP="009431DF" w:rsidRDefault="002C4F75" w14:paraId="4C874B46" w14:textId="5D40A55C">
      <w:pPr>
        <w:jc w:val="center"/>
        <w:rPr>
          <w:rFonts w:ascii="Arial" w:hAnsi="Arial" w:cs="Arial"/>
        </w:rPr>
      </w:pPr>
    </w:p>
    <w:p w:rsidRPr="009431DF" w:rsidR="002C4F75" w:rsidP="009431DF" w:rsidRDefault="002C4F75" w14:paraId="588D35CC" w14:textId="77777777">
      <w:pPr>
        <w:jc w:val="center"/>
        <w:rPr>
          <w:b/>
        </w:rPr>
      </w:pPr>
    </w:p>
    <w:p w:rsidRPr="009431DF" w:rsidR="00945CD6" w:rsidP="009431DF" w:rsidRDefault="00292B70" w14:paraId="3C55A9CD" w14:textId="77777777">
      <w:pPr>
        <w:spacing w:after="120"/>
        <w:rPr>
          <w:b/>
        </w:rPr>
      </w:pPr>
      <w:r w:rsidRPr="009431DF">
        <w:rPr>
          <w:b/>
        </w:rPr>
        <w:lastRenderedPageBreak/>
        <w:t xml:space="preserve">A1. </w:t>
      </w:r>
      <w:r w:rsidRPr="009431DF" w:rsidR="00945CD6">
        <w:rPr>
          <w:b/>
        </w:rPr>
        <w:t>Necessity for the Data Collection</w:t>
      </w:r>
    </w:p>
    <w:p w:rsidRPr="009431DF" w:rsidR="00984BBF" w:rsidP="009431DF" w:rsidRDefault="00984CA2" w14:paraId="3D5FFD62" w14:textId="77777777">
      <w:r w:rsidRPr="009431DF">
        <w:rPr>
          <w:sz w:val="22"/>
          <w:szCs w:val="22"/>
        </w:rPr>
        <w:t>The Administration for Children and Families (ACF) at the U.S. Department of Health and Human Services (HHS) seeks approval for</w:t>
      </w:r>
      <w:r w:rsidRPr="009431DF" w:rsidR="00996842">
        <w:rPr>
          <w:sz w:val="22"/>
          <w:szCs w:val="22"/>
        </w:rPr>
        <w:t xml:space="preserve"> the Standard Evaluation Survey for the National Center for </w:t>
      </w:r>
      <w:r w:rsidRPr="009431DF" w:rsidR="006A6538">
        <w:rPr>
          <w:sz w:val="22"/>
          <w:szCs w:val="22"/>
        </w:rPr>
        <w:t>Early Childhood Development, Teaching, and Learning’s</w:t>
      </w:r>
      <w:r w:rsidRPr="009431DF" w:rsidR="00996842">
        <w:rPr>
          <w:sz w:val="22"/>
          <w:szCs w:val="22"/>
        </w:rPr>
        <w:t xml:space="preserve"> Training and Technical Assistance Offerings. </w:t>
      </w:r>
      <w:r w:rsidRPr="009431DF">
        <w:rPr>
          <w:sz w:val="22"/>
          <w:szCs w:val="22"/>
        </w:rPr>
        <w:t xml:space="preserve"> </w:t>
      </w:r>
      <w:r w:rsidRPr="009431DF" w:rsidR="00996842">
        <w:t>Th</w:t>
      </w:r>
      <w:r w:rsidRPr="009431DF" w:rsidR="00984BBF">
        <w:t xml:space="preserve">is proposed information collection meets the following goals of ACF’s generic clearance for formative data collections for program support (0970-0531): </w:t>
      </w:r>
    </w:p>
    <w:p w:rsidRPr="009431DF" w:rsidR="00984BBF" w:rsidP="009431DF" w:rsidRDefault="00984BBF" w14:paraId="26885F43" w14:textId="77777777">
      <w:pPr>
        <w:pStyle w:val="ListParagraph"/>
        <w:numPr>
          <w:ilvl w:val="0"/>
          <w:numId w:val="18"/>
        </w:numPr>
        <w:ind w:left="720"/>
        <w:rPr>
          <w:sz w:val="22"/>
          <w:szCs w:val="22"/>
        </w:rPr>
      </w:pPr>
      <w:r w:rsidRPr="009431DF">
        <w:rPr>
          <w:sz w:val="22"/>
          <w:szCs w:val="22"/>
        </w:rPr>
        <w:t xml:space="preserve">Delivery of targeted assistance and workflows related to program implementation or the development or refinement of program and grantee processes, </w:t>
      </w:r>
      <w:r w:rsidRPr="009431DF">
        <w:rPr>
          <w:color w:val="000000"/>
          <w:sz w:val="22"/>
          <w:szCs w:val="22"/>
        </w:rPr>
        <w:t>and the development and refinement of recordkeeping and communication systems</w:t>
      </w:r>
      <w:r w:rsidRPr="009431DF">
        <w:rPr>
          <w:sz w:val="22"/>
          <w:szCs w:val="22"/>
        </w:rPr>
        <w:t>.</w:t>
      </w:r>
    </w:p>
    <w:p w:rsidRPr="009431DF" w:rsidR="00984BBF" w:rsidP="009431DF" w:rsidRDefault="00984BBF" w14:paraId="58BB4BD4" w14:textId="77777777">
      <w:pPr>
        <w:pStyle w:val="ListParagraph"/>
        <w:numPr>
          <w:ilvl w:val="0"/>
          <w:numId w:val="18"/>
        </w:numPr>
        <w:ind w:left="720"/>
      </w:pPr>
      <w:r w:rsidRPr="009431DF">
        <w:rPr>
          <w:sz w:val="22"/>
          <w:szCs w:val="22"/>
        </w:rPr>
        <w:t xml:space="preserve">Planning for provision of programmatic training </w:t>
      </w:r>
      <w:r w:rsidRPr="009431DF" w:rsidR="00996842">
        <w:rPr>
          <w:sz w:val="22"/>
          <w:szCs w:val="22"/>
        </w:rPr>
        <w:t>and</w:t>
      </w:r>
      <w:r w:rsidRPr="009431DF">
        <w:rPr>
          <w:sz w:val="22"/>
          <w:szCs w:val="22"/>
        </w:rPr>
        <w:t xml:space="preserve"> technical assistance (TTA).</w:t>
      </w:r>
    </w:p>
    <w:p w:rsidRPr="009431DF" w:rsidR="006D2637" w:rsidP="009431DF" w:rsidRDefault="006D2637" w14:paraId="2458F097" w14:textId="77777777"/>
    <w:p w:rsidRPr="009431DF" w:rsidR="00984CA2" w:rsidP="009431DF" w:rsidRDefault="00984CA2" w14:paraId="03128BE7"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Background </w:t>
      </w:r>
    </w:p>
    <w:p w:rsidRPr="009431DF" w:rsidR="00984CA2" w:rsidP="009431DF" w:rsidRDefault="008D1B99" w14:paraId="798DD57C" w14:textId="1414ADAA">
      <w:r w:rsidRPr="009431DF">
        <w:t>The National Center on Early Childhood Development, Teaching, and Learning (</w:t>
      </w:r>
      <w:r w:rsidR="009431DF">
        <w:t>NCEC</w:t>
      </w:r>
      <w:r w:rsidRPr="009431DF">
        <w:t>DTL) provides training and technical assistance to Head Start/Early Head Start grantees and Regional TTA Specialists. This professional development aims to yield improvements in program- and staff-level outcomes and lead to enhanced competencies (knowledge, skills, and practices) for TTA and grantee staff who focus on early child development and education services across the Head Start and Early Head Start program options. As part of the network of Early Childhood National Centers, DTL collaborates with the Central Office and Regional Offices for the Office of Head Start to provide individualized trainings in a variety of contexts and to a variety of audiences. Evaluation of these trainings is key in both improving and customizing future trainings to maximize outcomes for participants.</w:t>
      </w:r>
    </w:p>
    <w:p w:rsidRPr="009431DF" w:rsidR="00984CA2" w:rsidP="009431DF" w:rsidRDefault="00984CA2" w14:paraId="5143FB92" w14:textId="77777777"/>
    <w:p w:rsidRPr="009431DF" w:rsidR="00984CA2" w:rsidP="009431DF" w:rsidRDefault="00984CA2" w14:paraId="3816F4D2"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Legal or Administrative Requirements that Necessitate the Collection </w:t>
      </w:r>
    </w:p>
    <w:p w:rsidRPr="009431DF" w:rsidR="00EA12DE" w:rsidP="009431DF" w:rsidRDefault="00EA12DE" w14:paraId="63BADB87" w14:textId="77777777">
      <w:r w:rsidRPr="009431DF">
        <w:rPr>
          <w:sz w:val="22"/>
          <w:szCs w:val="22"/>
        </w:rPr>
        <w:t xml:space="preserve">There are no legal or administrative requirements that necessitate the collection. </w:t>
      </w:r>
      <w:r w:rsidRPr="009431DF">
        <w:rPr>
          <w:sz w:val="22"/>
        </w:rPr>
        <w:t>ACF is undertaking the collection at the discretion of the agency.</w:t>
      </w:r>
    </w:p>
    <w:p w:rsidRPr="009431DF" w:rsidR="00D90EF6" w:rsidP="009431DF" w:rsidRDefault="00D90EF6" w14:paraId="1284AF93" w14:textId="77777777"/>
    <w:p w:rsidRPr="009431DF" w:rsidR="00BE7952" w:rsidP="009431DF" w:rsidRDefault="00BE7952" w14:paraId="0750529A" w14:textId="77777777">
      <w:pPr>
        <w:rPr>
          <w:b/>
        </w:rPr>
      </w:pPr>
    </w:p>
    <w:p w:rsidRPr="009431DF" w:rsidR="00945CD6" w:rsidP="009431DF" w:rsidRDefault="00292B70" w14:paraId="2F7D9A44" w14:textId="77777777">
      <w:pPr>
        <w:spacing w:after="120"/>
        <w:rPr>
          <w:b/>
        </w:rPr>
      </w:pPr>
      <w:r w:rsidRPr="009431DF">
        <w:rPr>
          <w:b/>
        </w:rPr>
        <w:t xml:space="preserve">A2. </w:t>
      </w:r>
      <w:r w:rsidRPr="009431DF" w:rsidR="00945CD6">
        <w:rPr>
          <w:b/>
        </w:rPr>
        <w:t>Purpose of Survey and Data Collection Procedures</w:t>
      </w:r>
    </w:p>
    <w:p w:rsidRPr="009431DF" w:rsidR="00984CA2" w:rsidP="009431DF" w:rsidRDefault="00984CA2" w14:paraId="0093DEA6" w14:textId="77777777">
      <w:pPr>
        <w:spacing w:after="60"/>
        <w:rPr>
          <w:b/>
          <w:i/>
        </w:rPr>
      </w:pPr>
      <w:r w:rsidRPr="009431DF">
        <w:rPr>
          <w:b/>
          <w:i/>
        </w:rPr>
        <w:t>Overview of Purpose and Approach</w:t>
      </w:r>
    </w:p>
    <w:p w:rsidRPr="009431DF" w:rsidR="00BE7952" w:rsidP="009431DF" w:rsidRDefault="009431DF" w14:paraId="43D145C5" w14:textId="3FADA56A">
      <w:r>
        <w:t>This Generic Information Collection (</w:t>
      </w:r>
      <w:proofErr w:type="spellStart"/>
      <w:r>
        <w:t>GenIC</w:t>
      </w:r>
      <w:proofErr w:type="spellEnd"/>
      <w:r>
        <w:t xml:space="preserve">) request includes a universe of questions from which specific questions will be chosen to evaluate TTA offered by the NCECDTL. </w:t>
      </w:r>
      <w:r w:rsidRPr="009431DF" w:rsidR="00996842">
        <w:t>The purpose of these data collections is to collect timely feedback from participants in an efficient manner to improve future programmatic TTA. Responses to this survey will be used to determine the success of TTA offerings, to improve the responsiveness of TTA offerings to group needs, and to inform continuous quality improvement of future TTA efforts.</w:t>
      </w:r>
    </w:p>
    <w:p w:rsidRPr="009431DF" w:rsidR="002338AC" w:rsidP="00D0236A" w:rsidRDefault="002338AC" w14:paraId="7CFDCCDF" w14:textId="77777777">
      <w:pPr>
        <w:rPr>
          <w:b/>
          <w:i/>
        </w:rPr>
      </w:pPr>
    </w:p>
    <w:p w:rsidRPr="009431DF" w:rsidR="00A44209" w:rsidP="009431DF" w:rsidRDefault="00A44209" w14:paraId="2FA9892A" w14:textId="77777777">
      <w:pPr>
        <w:spacing w:after="60"/>
        <w:rPr>
          <w:b/>
          <w:i/>
        </w:rPr>
      </w:pPr>
      <w:r w:rsidRPr="009431DF">
        <w:rPr>
          <w:b/>
          <w:i/>
        </w:rPr>
        <w:t>Questions</w:t>
      </w:r>
    </w:p>
    <w:p w:rsidRPr="009431DF" w:rsidR="00984CA2" w:rsidP="009431DF" w:rsidRDefault="00996842" w14:paraId="15FFD75E" w14:textId="7001ADBC">
      <w:r w:rsidRPr="009431DF">
        <w:t xml:space="preserve">The surveys </w:t>
      </w:r>
      <w:r w:rsidR="009431DF">
        <w:t xml:space="preserve">fielded using the questions in the </w:t>
      </w:r>
      <w:r w:rsidRPr="00D0236A" w:rsidR="009431DF">
        <w:rPr>
          <w:i/>
          <w:iCs/>
        </w:rPr>
        <w:t>NCECDTL Evaluation Item Question Bank</w:t>
      </w:r>
      <w:r w:rsidR="009431DF">
        <w:t xml:space="preserve"> will </w:t>
      </w:r>
      <w:r w:rsidRPr="009431DF">
        <w:t xml:space="preserve">ask respondents for </w:t>
      </w:r>
      <w:r w:rsidR="008038CF">
        <w:t xml:space="preserve">1) </w:t>
      </w:r>
      <w:r w:rsidRPr="009431DF">
        <w:t>basic demographic information</w:t>
      </w:r>
      <w:r w:rsidR="008038CF">
        <w:t xml:space="preserve"> (i.e., primary role and state/region), 2) level of satisfaction with TTA, 3) gains in knowledge, 4) whether participants will apply what they learned, and 5) other open-ended feedback questions on their experience with the TTA </w:t>
      </w:r>
      <w:r w:rsidR="008038CF">
        <w:lastRenderedPageBreak/>
        <w:t xml:space="preserve">service provided. Questions gauging satisfaction will use a combination of </w:t>
      </w:r>
      <w:proofErr w:type="spellStart"/>
      <w:r w:rsidR="008038CF">
        <w:t>likert</w:t>
      </w:r>
      <w:proofErr w:type="spellEnd"/>
      <w:r w:rsidR="008038CF">
        <w:t xml:space="preserve"> scales, multiple choice, and open-ended questions. The data collected will be used</w:t>
      </w:r>
      <w:r w:rsidRPr="009431DF">
        <w:t xml:space="preserve"> to understand whether the information provided is useful, meaningful, and respectful for everyone</w:t>
      </w:r>
      <w:r w:rsidRPr="009431DF" w:rsidR="006A6538">
        <w:t>,</w:t>
      </w:r>
      <w:r w:rsidRPr="009431DF">
        <w:t xml:space="preserve"> </w:t>
      </w:r>
      <w:r w:rsidR="008038CF">
        <w:t>and will be used to inform improvements to trainings provided in the future</w:t>
      </w:r>
      <w:r w:rsidRPr="009431DF">
        <w:t>.</w:t>
      </w:r>
      <w:r w:rsidR="00045754">
        <w:t xml:space="preserve"> </w:t>
      </w:r>
    </w:p>
    <w:p w:rsidRPr="009431DF" w:rsidR="002338AC" w:rsidP="00D0236A" w:rsidRDefault="002338AC" w14:paraId="007B66D7" w14:textId="77777777">
      <w:pPr>
        <w:rPr>
          <w:b/>
          <w:i/>
        </w:rPr>
      </w:pPr>
    </w:p>
    <w:p w:rsidRPr="009431DF" w:rsidR="00A44209" w:rsidP="009431DF" w:rsidRDefault="00A44209" w14:paraId="19250366" w14:textId="77777777">
      <w:pPr>
        <w:spacing w:after="60"/>
        <w:rPr>
          <w:b/>
          <w:i/>
        </w:rPr>
      </w:pPr>
      <w:r w:rsidRPr="009431DF">
        <w:rPr>
          <w:b/>
          <w:i/>
        </w:rPr>
        <w:t>Design</w:t>
      </w:r>
    </w:p>
    <w:p w:rsidR="00984CA2" w:rsidP="009431DF" w:rsidRDefault="009431DF" w14:paraId="3C0029DC" w14:textId="4BC399F1">
      <w:r>
        <w:t>S</w:t>
      </w:r>
      <w:r w:rsidRPr="009431DF" w:rsidR="00996842">
        <w:t>atisfaction survey</w:t>
      </w:r>
      <w:r>
        <w:t>s</w:t>
      </w:r>
      <w:r w:rsidRPr="009431DF" w:rsidR="00996842">
        <w:t xml:space="preserve"> will be administered to people attending </w:t>
      </w:r>
      <w:r w:rsidRPr="009431DF" w:rsidR="006A6538">
        <w:t>NCECDTL</w:t>
      </w:r>
      <w:r w:rsidRPr="009431DF" w:rsidR="00996842">
        <w:t xml:space="preserve"> TTA offerings at the national, regional, and grantee level. </w:t>
      </w:r>
      <w:r w:rsidRPr="00FB503D" w:rsidR="00673D82">
        <w:t>Surveys are distributed via electronic link and collected using secure survey software</w:t>
      </w:r>
      <w:r w:rsidR="00673D82">
        <w:t xml:space="preserve"> and are intended to </w:t>
      </w:r>
      <w:r w:rsidRPr="00FB503D" w:rsidR="00673D82">
        <w:t xml:space="preserve">cover between 40 and 60 sessions. </w:t>
      </w:r>
      <w:r w:rsidRPr="009431DF" w:rsidR="00996842">
        <w:t>This will include non-federal staff, Head Start/Early Head Start staff, state agency staff, program managers, and consultants working with Head Start/Early Head Start programs.</w:t>
      </w:r>
      <w:r w:rsidRPr="009431DF" w:rsidR="006A6538">
        <w:t xml:space="preserve"> The most common participants in these surveys based on past data are Teachers/Teacher Administrators, Coaches, Home Visitors, Education Managers, Disability Service Coordinators, and Early Childhood Specialists.</w:t>
      </w:r>
      <w:r w:rsidR="00673D82">
        <w:t xml:space="preserve"> </w:t>
      </w:r>
      <w:r w:rsidRPr="00FB503D" w:rsidR="00673D82">
        <w:t xml:space="preserve">Questions will be selected (1) based on Common Item Bank requirements determined by the cross-National Center </w:t>
      </w:r>
      <w:r w:rsidRPr="008038CF" w:rsidR="008038CF">
        <w:t>Data and Evaluation Workgroup</w:t>
      </w:r>
      <w:r w:rsidRPr="00FB503D" w:rsidR="00673D82">
        <w:t xml:space="preserve"> and (2) via collaborative discussions with the </w:t>
      </w:r>
      <w:r w:rsidR="00673D82">
        <w:t xml:space="preserve">Office of Head Start </w:t>
      </w:r>
      <w:r w:rsidRPr="00FB503D" w:rsidR="00673D82">
        <w:t>Regional office.</w:t>
      </w:r>
    </w:p>
    <w:p w:rsidRPr="009431DF" w:rsidR="00984CA2" w:rsidP="009431DF" w:rsidRDefault="00984CA2" w14:paraId="539F4E9C" w14:textId="77777777"/>
    <w:p w:rsidRPr="009431DF" w:rsidR="00984CA2" w:rsidP="009431DF" w:rsidRDefault="00984CA2" w14:paraId="21979ADB" w14:textId="77777777"/>
    <w:p w:rsidRPr="009431DF" w:rsidR="00945CD6" w:rsidP="009431DF" w:rsidRDefault="00292B70" w14:paraId="6FEF9BDA" w14:textId="77777777">
      <w:pPr>
        <w:spacing w:after="120"/>
        <w:rPr>
          <w:b/>
        </w:rPr>
      </w:pPr>
      <w:r w:rsidRPr="009431DF">
        <w:rPr>
          <w:b/>
        </w:rPr>
        <w:t xml:space="preserve">A3. </w:t>
      </w:r>
      <w:r w:rsidRPr="009431DF" w:rsidR="00945CD6">
        <w:rPr>
          <w:b/>
        </w:rPr>
        <w:t>Improved Information Technology to Reduce Burden</w:t>
      </w:r>
    </w:p>
    <w:p w:rsidRPr="009431DF" w:rsidR="006A6538" w:rsidP="009431DF" w:rsidRDefault="00996842" w14:paraId="563AEB69" w14:textId="536E5CFB">
      <w:r w:rsidRPr="009431DF">
        <w:t xml:space="preserve">The </w:t>
      </w:r>
      <w:r w:rsidRPr="009431DF" w:rsidR="006A6538">
        <w:t>NCECDTL will provide an active link to the web-based survey for participants in the TTA events. In some cases (at the discretion of the Region), participants will also be sent the link via email using the email addresses participants used to register for the event. The estimated number of respondents is based on 50 trainings with roughly 40 responses per training (data from previous years suggest the average number of responses per survey was 34</w:t>
      </w:r>
      <w:r w:rsidR="00FB503D">
        <w:rPr>
          <w:rStyle w:val="FootnoteReference"/>
        </w:rPr>
        <w:footnoteReference w:id="1"/>
      </w:r>
      <w:r w:rsidRPr="009431DF" w:rsidR="006A6538">
        <w:t>).</w:t>
      </w:r>
    </w:p>
    <w:p w:rsidRPr="009431DF" w:rsidR="00D90EF6" w:rsidP="009431DF" w:rsidRDefault="00D90EF6" w14:paraId="2D6606AB" w14:textId="77777777"/>
    <w:p w:rsidRPr="009431DF" w:rsidR="005046F0" w:rsidP="00D0236A" w:rsidRDefault="005046F0" w14:paraId="1DAD90EF" w14:textId="77777777"/>
    <w:p w:rsidRPr="009431DF" w:rsidR="00945CD6" w:rsidP="009431DF" w:rsidRDefault="00292B70" w14:paraId="269DD460" w14:textId="77777777">
      <w:pPr>
        <w:spacing w:after="120"/>
        <w:rPr>
          <w:b/>
        </w:rPr>
      </w:pPr>
      <w:r w:rsidRPr="009431DF">
        <w:rPr>
          <w:b/>
        </w:rPr>
        <w:t xml:space="preserve">A4. </w:t>
      </w:r>
      <w:r w:rsidRPr="009431DF" w:rsidR="00945CD6">
        <w:rPr>
          <w:b/>
        </w:rPr>
        <w:t>Efforts to Identify Duplication</w:t>
      </w:r>
    </w:p>
    <w:p w:rsidRPr="009431DF" w:rsidR="00D90EF6" w:rsidP="009431DF" w:rsidRDefault="005266F7" w14:paraId="0FE93F85" w14:textId="77777777">
      <w:r w:rsidRPr="009431DF">
        <w:t>We do not anticipate duplicate responses as part of data collection. Trainings are conducted within Regional settings, meaning an individual from a different Region would not be eligible/able to attend a similar training in another Region. Additionally, events within Regions differ based on their target audience; for example, we would expect different participants/respondents for a Region III event evaluation geared at Education Managers compared to another Region III event evaluation geared at Coaches.</w:t>
      </w:r>
    </w:p>
    <w:p w:rsidRPr="009431DF" w:rsidR="005046F0" w:rsidP="00D0236A" w:rsidRDefault="005046F0" w14:paraId="7FE1D94E" w14:textId="77777777"/>
    <w:p w:rsidRPr="009431DF" w:rsidR="00436F5E" w:rsidP="00D0236A" w:rsidRDefault="00436F5E" w14:paraId="165A73EF" w14:textId="77777777">
      <w:pPr>
        <w:rPr>
          <w:b/>
        </w:rPr>
      </w:pPr>
    </w:p>
    <w:p w:rsidRPr="009431DF" w:rsidR="00945CD6" w:rsidP="009431DF" w:rsidRDefault="00292B70" w14:paraId="271E6647" w14:textId="77777777">
      <w:pPr>
        <w:spacing w:after="120"/>
        <w:rPr>
          <w:b/>
        </w:rPr>
      </w:pPr>
      <w:r w:rsidRPr="009431DF">
        <w:rPr>
          <w:b/>
        </w:rPr>
        <w:t xml:space="preserve">A5. </w:t>
      </w:r>
      <w:r w:rsidRPr="009431DF" w:rsidR="00945CD6">
        <w:rPr>
          <w:b/>
        </w:rPr>
        <w:t>Involvement of Small Organizations</w:t>
      </w:r>
    </w:p>
    <w:p w:rsidRPr="009431DF" w:rsidR="00D90EF6" w:rsidP="009431DF" w:rsidRDefault="00996842" w14:paraId="54466C16" w14:textId="77777777">
      <w:r w:rsidRPr="009431DF">
        <w:t>Not applicable. No impact to small organizations expected.</w:t>
      </w:r>
    </w:p>
    <w:p w:rsidRPr="009431DF" w:rsidR="00D90EF6" w:rsidP="009431DF" w:rsidRDefault="00D90EF6" w14:paraId="2CAD6DF9" w14:textId="77777777"/>
    <w:p w:rsidRPr="009431DF" w:rsidR="008C78B4" w:rsidP="009431DF" w:rsidRDefault="008C78B4" w14:paraId="1460A51A" w14:textId="77777777">
      <w:pPr>
        <w:rPr>
          <w:b/>
        </w:rPr>
      </w:pPr>
    </w:p>
    <w:p w:rsidRPr="009431DF" w:rsidR="00945CD6" w:rsidP="009431DF" w:rsidRDefault="00292B70" w14:paraId="5AAAA066" w14:textId="2013749B">
      <w:pPr>
        <w:spacing w:after="120"/>
        <w:rPr>
          <w:b/>
        </w:rPr>
      </w:pPr>
      <w:r w:rsidRPr="009431DF">
        <w:rPr>
          <w:b/>
        </w:rPr>
        <w:lastRenderedPageBreak/>
        <w:t xml:space="preserve">A6. </w:t>
      </w:r>
      <w:r w:rsidRPr="009431DF" w:rsidR="00945CD6">
        <w:rPr>
          <w:b/>
        </w:rPr>
        <w:t>Consequences of Less Frequent Data Collection</w:t>
      </w:r>
    </w:p>
    <w:p w:rsidRPr="009431DF" w:rsidR="00D90EF6" w:rsidP="009431DF" w:rsidRDefault="005266F7" w14:paraId="2B262A5F" w14:textId="77777777">
      <w:r w:rsidRPr="009431DF">
        <w:t xml:space="preserve">Because of the highly individualized nature of the trainings conducted by DTL, feedback obtained on each individual event has limited generalizability to other events. As such, sampling events to reduce data collection would not provide accurate data relative to all events. Additionally, we would not be able to sample feedback provided within individual events in order to allow all respondents wishing to provide feedback an opportunity to do so. </w:t>
      </w:r>
    </w:p>
    <w:p w:rsidR="005046F0" w:rsidP="006768DD" w:rsidRDefault="005046F0" w14:paraId="72344A09" w14:textId="77777777"/>
    <w:p w:rsidRPr="009431DF" w:rsidR="006768DD" w:rsidP="00D0236A" w:rsidRDefault="006768DD" w14:paraId="5B093F11" w14:textId="77777777"/>
    <w:p w:rsidRPr="009431DF" w:rsidR="00945CD6" w:rsidP="009431DF" w:rsidRDefault="00292B70" w14:paraId="0CC55C80" w14:textId="77777777">
      <w:pPr>
        <w:spacing w:after="120"/>
        <w:rPr>
          <w:b/>
        </w:rPr>
      </w:pPr>
      <w:r w:rsidRPr="009431DF">
        <w:rPr>
          <w:b/>
        </w:rPr>
        <w:t xml:space="preserve">A7. </w:t>
      </w:r>
      <w:r w:rsidRPr="009431DF" w:rsidR="00945CD6">
        <w:rPr>
          <w:b/>
        </w:rPr>
        <w:t>Special Circumstances</w:t>
      </w:r>
    </w:p>
    <w:p w:rsidRPr="009431DF" w:rsidR="0020382F" w:rsidP="009431DF" w:rsidRDefault="00D90EF6" w14:paraId="0A7A4E81" w14:textId="77777777">
      <w:pPr>
        <w:rPr>
          <w:sz w:val="22"/>
          <w:szCs w:val="22"/>
        </w:rPr>
      </w:pPr>
      <w:r w:rsidRPr="009431DF">
        <w:rPr>
          <w:sz w:val="22"/>
          <w:szCs w:val="22"/>
        </w:rPr>
        <w:t>There are no special circumstances for the proposed data collection efforts.</w:t>
      </w:r>
    </w:p>
    <w:p w:rsidRPr="009431DF" w:rsidR="00BE7952" w:rsidP="009431DF" w:rsidRDefault="00BE7952" w14:paraId="11226097" w14:textId="77777777"/>
    <w:p w:rsidRPr="009431DF" w:rsidR="00D90EF6" w:rsidP="009431DF" w:rsidRDefault="00D90EF6" w14:paraId="6EE03D65" w14:textId="77777777">
      <w:pPr>
        <w:rPr>
          <w:b/>
        </w:rPr>
      </w:pPr>
    </w:p>
    <w:p w:rsidRPr="009431DF" w:rsidR="00D90EF6" w:rsidP="009431DF" w:rsidRDefault="00292B70" w14:paraId="2BA042E7" w14:textId="77777777">
      <w:pPr>
        <w:spacing w:after="120"/>
        <w:rPr>
          <w:b/>
        </w:rPr>
      </w:pPr>
      <w:r w:rsidRPr="009431DF">
        <w:rPr>
          <w:b/>
        </w:rPr>
        <w:t xml:space="preserve">A8. </w:t>
      </w:r>
      <w:r w:rsidRPr="009431DF" w:rsidR="00945CD6">
        <w:rPr>
          <w:b/>
        </w:rPr>
        <w:t>Federal Register Notice and Consultation</w:t>
      </w:r>
    </w:p>
    <w:p w:rsidRPr="009431DF" w:rsidR="00B91D97" w:rsidP="009431DF" w:rsidRDefault="00B91D97" w14:paraId="3E337175" w14:textId="77777777">
      <w:pPr>
        <w:spacing w:after="60"/>
        <w:rPr>
          <w:b/>
          <w:i/>
        </w:rPr>
      </w:pPr>
      <w:r w:rsidRPr="009431DF">
        <w:rPr>
          <w:b/>
          <w:i/>
        </w:rPr>
        <w:t>Federal Register Notice and Comments</w:t>
      </w:r>
    </w:p>
    <w:p w:rsidRPr="0074008E" w:rsidR="009431DF" w:rsidP="009431DF" w:rsidRDefault="009431DF" w14:paraId="569471AA" w14:textId="77777777">
      <w:r w:rsidRPr="0074008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w:t>
      </w:r>
      <w:r>
        <w:t>13</w:t>
      </w:r>
      <w:r w:rsidRPr="0074008E">
        <w:t>, 20</w:t>
      </w:r>
      <w:r>
        <w:t>20</w:t>
      </w:r>
      <w:r w:rsidRPr="0074008E">
        <w:t>, Volume 8</w:t>
      </w:r>
      <w:r>
        <w:t>5</w:t>
      </w:r>
      <w:r w:rsidRPr="0074008E">
        <w:t xml:space="preserve">, Number </w:t>
      </w:r>
      <w:r>
        <w:t>198</w:t>
      </w:r>
      <w:r w:rsidRPr="0074008E">
        <w:t xml:space="preserve"> page </w:t>
      </w:r>
      <w:r>
        <w:t>64480</w:t>
      </w:r>
      <w:r w:rsidRPr="0074008E">
        <w:t xml:space="preserve">, and provided a sixty-day period for public comment. During the notice and comment periods, no substantive comments were received. </w:t>
      </w:r>
    </w:p>
    <w:p w:rsidRPr="009431DF" w:rsidR="00B91D97" w:rsidP="009431DF" w:rsidRDefault="00B91D97" w14:paraId="0BC2C395" w14:textId="77777777">
      <w:pPr>
        <w:pStyle w:val="Heading4"/>
        <w:rPr>
          <w:rFonts w:ascii="Times New Roman" w:hAnsi="Times New Roman"/>
          <w:i/>
          <w:sz w:val="24"/>
          <w:szCs w:val="24"/>
        </w:rPr>
      </w:pPr>
      <w:r w:rsidRPr="009431DF">
        <w:rPr>
          <w:rFonts w:ascii="Times New Roman" w:hAnsi="Times New Roman"/>
          <w:i/>
          <w:sz w:val="24"/>
          <w:szCs w:val="24"/>
        </w:rPr>
        <w:t>Consultation with Experts Outside of the Study</w:t>
      </w:r>
    </w:p>
    <w:p w:rsidRPr="009431DF" w:rsidR="008F10A2" w:rsidP="009431DF" w:rsidRDefault="00573A55" w14:paraId="49D5DE9B" w14:textId="77777777">
      <w:r w:rsidRPr="009431DF">
        <w:t xml:space="preserve">Not applicable as this is not a research study. </w:t>
      </w:r>
    </w:p>
    <w:p w:rsidRPr="009431DF" w:rsidR="00436F5E" w:rsidP="009431DF" w:rsidRDefault="00436F5E" w14:paraId="2CC9B1FB" w14:textId="77777777"/>
    <w:p w:rsidRPr="009431DF" w:rsidR="00D90EF6" w:rsidP="009431DF" w:rsidRDefault="00D90EF6" w14:paraId="50BDC393" w14:textId="77777777">
      <w:pPr>
        <w:rPr>
          <w:b/>
        </w:rPr>
      </w:pPr>
    </w:p>
    <w:p w:rsidRPr="009431DF" w:rsidR="00945CD6" w:rsidP="009431DF" w:rsidRDefault="00292B70" w14:paraId="1B04ACA1" w14:textId="77777777">
      <w:pPr>
        <w:spacing w:after="120"/>
        <w:rPr>
          <w:b/>
        </w:rPr>
      </w:pPr>
      <w:r w:rsidRPr="009431DF">
        <w:rPr>
          <w:b/>
        </w:rPr>
        <w:t xml:space="preserve">A9. </w:t>
      </w:r>
      <w:r w:rsidRPr="009431DF" w:rsidR="00B66874">
        <w:rPr>
          <w:b/>
        </w:rPr>
        <w:t>Incentives for</w:t>
      </w:r>
      <w:r w:rsidRPr="009431DF" w:rsidR="00945CD6">
        <w:rPr>
          <w:b/>
        </w:rPr>
        <w:t xml:space="preserve"> Respondents</w:t>
      </w:r>
    </w:p>
    <w:p w:rsidRPr="009431DF" w:rsidR="00D90EF6" w:rsidP="009431DF" w:rsidRDefault="00B66874" w14:paraId="1D5F683E" w14:textId="77777777">
      <w:pPr>
        <w:rPr>
          <w:b/>
        </w:rPr>
      </w:pPr>
      <w:r w:rsidRPr="009431DF">
        <w:t>No incentives for</w:t>
      </w:r>
      <w:r w:rsidRPr="009431DF" w:rsidR="00BE7952">
        <w:t xml:space="preserve"> respondents are proposed for this information collection.</w:t>
      </w:r>
    </w:p>
    <w:p w:rsidRPr="009431DF" w:rsidR="006768DD" w:rsidP="009431DF" w:rsidRDefault="006768DD" w14:paraId="511AB562" w14:textId="77777777"/>
    <w:p w:rsidRPr="009431DF" w:rsidR="00D90EF6" w:rsidP="009431DF" w:rsidRDefault="00D90EF6" w14:paraId="08AD4533" w14:textId="77777777"/>
    <w:p w:rsidRPr="009431DF" w:rsidR="004222F8" w:rsidP="009431DF" w:rsidRDefault="004222F8" w14:paraId="2DE77840" w14:textId="77777777">
      <w:pPr>
        <w:spacing w:after="120"/>
        <w:rPr>
          <w:b/>
        </w:rPr>
      </w:pPr>
      <w:r w:rsidRPr="009431DF">
        <w:rPr>
          <w:b/>
        </w:rPr>
        <w:t>A10. Privacy of Respondents</w:t>
      </w:r>
    </w:p>
    <w:p w:rsidRPr="009431DF" w:rsidR="00673D82" w:rsidP="009431DF" w:rsidRDefault="00436F5E" w14:paraId="37A55536" w14:textId="3DE23603">
      <w:pPr>
        <w:widowControl w:val="0"/>
        <w:autoSpaceDE w:val="0"/>
        <w:autoSpaceDN w:val="0"/>
        <w:adjustRightInd w:val="0"/>
      </w:pPr>
      <w:r w:rsidRPr="009431DF">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431DF" w:rsidR="00436F5E" w:rsidP="009431DF" w:rsidRDefault="00436F5E" w14:paraId="767D6CAD" w14:textId="77777777">
      <w:pPr>
        <w:widowControl w:val="0"/>
        <w:autoSpaceDE w:val="0"/>
        <w:autoSpaceDN w:val="0"/>
        <w:adjustRightInd w:val="0"/>
      </w:pPr>
    </w:p>
    <w:p w:rsidRPr="009431DF" w:rsidR="00436F5E" w:rsidP="009431DF" w:rsidRDefault="00436F5E" w14:paraId="44BF1246" w14:textId="77777777"/>
    <w:p w:rsidRPr="009431DF" w:rsidR="00945CD6" w:rsidP="009431DF" w:rsidRDefault="00292B70" w14:paraId="712CD0C8" w14:textId="77777777">
      <w:pPr>
        <w:spacing w:after="120"/>
        <w:rPr>
          <w:b/>
        </w:rPr>
      </w:pPr>
      <w:r w:rsidRPr="009431DF">
        <w:rPr>
          <w:b/>
        </w:rPr>
        <w:t xml:space="preserve">A11. </w:t>
      </w:r>
      <w:r w:rsidRPr="009431DF" w:rsidR="00945CD6">
        <w:rPr>
          <w:b/>
        </w:rPr>
        <w:t>Sensitive Questions</w:t>
      </w:r>
    </w:p>
    <w:p w:rsidRPr="009431DF" w:rsidR="00D90EF6" w:rsidP="009431DF" w:rsidRDefault="00D90EF6" w14:paraId="5F528230" w14:textId="77777777">
      <w:r w:rsidRPr="009431DF">
        <w:t>There are no sensitive questions in this data collection.</w:t>
      </w:r>
    </w:p>
    <w:p w:rsidRPr="009431DF" w:rsidR="00D90EF6" w:rsidP="009431DF" w:rsidRDefault="00D90EF6" w14:paraId="7B595D40" w14:textId="77777777"/>
    <w:p w:rsidRPr="009431DF" w:rsidR="005046F0" w:rsidP="00D0236A" w:rsidRDefault="005046F0" w14:paraId="2E5B5D15" w14:textId="77777777"/>
    <w:p w:rsidRPr="009431DF" w:rsidR="00945CD6" w:rsidP="009431DF" w:rsidRDefault="00292B70" w14:paraId="020EB9C9" w14:textId="77777777">
      <w:pPr>
        <w:spacing w:after="120"/>
        <w:rPr>
          <w:b/>
        </w:rPr>
      </w:pPr>
      <w:r w:rsidRPr="009431DF">
        <w:rPr>
          <w:b/>
        </w:rPr>
        <w:t xml:space="preserve">A12. </w:t>
      </w:r>
      <w:r w:rsidRPr="009431DF" w:rsidR="00945CD6">
        <w:rPr>
          <w:b/>
        </w:rPr>
        <w:t>Estimation of Information Collection Burden</w:t>
      </w:r>
    </w:p>
    <w:p w:rsidRPr="009431DF" w:rsidR="00A35B0D" w:rsidP="009431DF" w:rsidRDefault="00A35B0D" w14:paraId="09FA0E9E" w14:textId="77777777">
      <w:r w:rsidRPr="009431DF">
        <w:rPr>
          <w:b/>
        </w:rPr>
        <w:lastRenderedPageBreak/>
        <w:t>Total Burden Requested Under this Information Collection</w:t>
      </w:r>
    </w:p>
    <w:p w:rsidRPr="009431DF" w:rsidR="00436F5E" w:rsidP="009431DF" w:rsidRDefault="00436F5E" w14:paraId="590F7886" w14:textId="77777777"/>
    <w:tbl>
      <w:tblPr>
        <w:tblW w:w="9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28"/>
        <w:gridCol w:w="1239"/>
        <w:gridCol w:w="1447"/>
        <w:gridCol w:w="1596"/>
        <w:gridCol w:w="911"/>
        <w:gridCol w:w="815"/>
        <w:gridCol w:w="1118"/>
        <w:gridCol w:w="1393"/>
      </w:tblGrid>
      <w:tr w:rsidRPr="009431DF" w:rsidR="00D0236A" w:rsidTr="00D0236A" w14:paraId="48334491" w14:textId="77777777">
        <w:trPr>
          <w:jc w:val="center"/>
        </w:trPr>
        <w:tc>
          <w:tcPr>
            <w:tcW w:w="1130" w:type="dxa"/>
            <w:shd w:val="clear" w:color="auto" w:fill="BFBFBF"/>
            <w:vAlign w:val="center"/>
          </w:tcPr>
          <w:p w:rsidRPr="009431DF" w:rsidR="00673D82" w:rsidP="009431DF" w:rsidRDefault="00673D82" w14:paraId="418F9532" w14:textId="77777777">
            <w:pPr>
              <w:jc w:val="center"/>
              <w:rPr>
                <w:sz w:val="20"/>
                <w:szCs w:val="20"/>
              </w:rPr>
            </w:pPr>
            <w:r w:rsidRPr="009431DF">
              <w:rPr>
                <w:sz w:val="20"/>
                <w:szCs w:val="20"/>
              </w:rPr>
              <w:t>Instrument</w:t>
            </w:r>
          </w:p>
        </w:tc>
        <w:tc>
          <w:tcPr>
            <w:tcW w:w="1189" w:type="dxa"/>
            <w:shd w:val="clear" w:color="auto" w:fill="BFBFBF"/>
            <w:vAlign w:val="center"/>
          </w:tcPr>
          <w:p w:rsidRPr="009431DF" w:rsidR="00673D82" w:rsidP="009431DF" w:rsidRDefault="00673D82" w14:paraId="3C5B78A1" w14:textId="77777777">
            <w:pPr>
              <w:jc w:val="center"/>
              <w:rPr>
                <w:sz w:val="20"/>
                <w:szCs w:val="20"/>
              </w:rPr>
            </w:pPr>
            <w:r w:rsidRPr="009431DF">
              <w:rPr>
                <w:sz w:val="20"/>
                <w:szCs w:val="20"/>
              </w:rPr>
              <w:t>Total Number of Respondents</w:t>
            </w:r>
          </w:p>
        </w:tc>
        <w:tc>
          <w:tcPr>
            <w:tcW w:w="1456" w:type="dxa"/>
            <w:shd w:val="clear" w:color="auto" w:fill="BFBFBF"/>
            <w:vAlign w:val="center"/>
          </w:tcPr>
          <w:p w:rsidRPr="009431DF" w:rsidR="00673D82" w:rsidP="009431DF" w:rsidRDefault="00673D82" w14:paraId="675B3A34" w14:textId="77777777">
            <w:pPr>
              <w:jc w:val="center"/>
              <w:rPr>
                <w:sz w:val="20"/>
                <w:szCs w:val="20"/>
              </w:rPr>
            </w:pPr>
            <w:r w:rsidRPr="009431DF">
              <w:rPr>
                <w:sz w:val="20"/>
                <w:szCs w:val="20"/>
              </w:rPr>
              <w:t>Number of Responses Per Respondent</w:t>
            </w:r>
          </w:p>
        </w:tc>
        <w:tc>
          <w:tcPr>
            <w:tcW w:w="1616" w:type="dxa"/>
            <w:shd w:val="clear" w:color="auto" w:fill="BFBFBF"/>
            <w:vAlign w:val="center"/>
          </w:tcPr>
          <w:p w:rsidRPr="009431DF" w:rsidR="00673D82" w:rsidP="009431DF" w:rsidRDefault="00673D82" w14:paraId="31D4CF9B" w14:textId="77777777">
            <w:pPr>
              <w:jc w:val="center"/>
              <w:rPr>
                <w:sz w:val="20"/>
                <w:szCs w:val="20"/>
              </w:rPr>
            </w:pPr>
            <w:r w:rsidRPr="009431DF">
              <w:rPr>
                <w:sz w:val="20"/>
                <w:szCs w:val="20"/>
              </w:rPr>
              <w:t>Average Burden Hours Per Response</w:t>
            </w:r>
          </w:p>
        </w:tc>
        <w:tc>
          <w:tcPr>
            <w:tcW w:w="914" w:type="dxa"/>
            <w:shd w:val="clear" w:color="auto" w:fill="BFBFBF"/>
            <w:vAlign w:val="center"/>
          </w:tcPr>
          <w:p w:rsidRPr="009431DF" w:rsidR="00673D82" w:rsidP="009431DF" w:rsidRDefault="00673D82" w14:paraId="4C2D4AAB" w14:textId="529D1B6A">
            <w:pPr>
              <w:jc w:val="center"/>
              <w:rPr>
                <w:bCs/>
                <w:sz w:val="20"/>
                <w:szCs w:val="20"/>
              </w:rPr>
            </w:pPr>
            <w:r>
              <w:rPr>
                <w:bCs/>
                <w:sz w:val="20"/>
                <w:szCs w:val="20"/>
              </w:rPr>
              <w:t>Total</w:t>
            </w:r>
            <w:r w:rsidRPr="009431DF">
              <w:rPr>
                <w:bCs/>
                <w:sz w:val="20"/>
                <w:szCs w:val="20"/>
              </w:rPr>
              <w:t xml:space="preserve"> Burden Hours</w:t>
            </w:r>
          </w:p>
        </w:tc>
        <w:tc>
          <w:tcPr>
            <w:tcW w:w="815" w:type="dxa"/>
            <w:shd w:val="clear" w:color="auto" w:fill="BFBFBF"/>
            <w:vAlign w:val="center"/>
          </w:tcPr>
          <w:p w:rsidRPr="009431DF" w:rsidR="00673D82" w:rsidP="006768DD" w:rsidRDefault="00673D82" w14:paraId="00966867" w14:textId="77777777">
            <w:pPr>
              <w:jc w:val="center"/>
              <w:rPr>
                <w:bCs/>
                <w:sz w:val="20"/>
                <w:szCs w:val="20"/>
              </w:rPr>
            </w:pPr>
            <w:r>
              <w:rPr>
                <w:bCs/>
                <w:sz w:val="20"/>
                <w:szCs w:val="20"/>
              </w:rPr>
              <w:t xml:space="preserve">Annual </w:t>
            </w:r>
            <w:r w:rsidRPr="009431DF">
              <w:rPr>
                <w:bCs/>
                <w:sz w:val="20"/>
                <w:szCs w:val="20"/>
              </w:rPr>
              <w:t>Burden Hours</w:t>
            </w:r>
            <w:r>
              <w:rPr>
                <w:rStyle w:val="FootnoteReference"/>
                <w:bCs/>
                <w:sz w:val="20"/>
                <w:szCs w:val="20"/>
              </w:rPr>
              <w:footnoteReference w:id="2"/>
            </w:r>
          </w:p>
        </w:tc>
        <w:tc>
          <w:tcPr>
            <w:tcW w:w="1125" w:type="dxa"/>
            <w:shd w:val="clear" w:color="auto" w:fill="BFBFBF"/>
            <w:vAlign w:val="center"/>
          </w:tcPr>
          <w:p w:rsidRPr="009431DF" w:rsidR="00673D82" w:rsidP="009431DF" w:rsidRDefault="00673D82" w14:paraId="252FE893" w14:textId="77777777">
            <w:pPr>
              <w:jc w:val="center"/>
              <w:rPr>
                <w:sz w:val="20"/>
                <w:szCs w:val="20"/>
              </w:rPr>
            </w:pPr>
            <w:r w:rsidRPr="009431DF">
              <w:rPr>
                <w:bCs/>
                <w:sz w:val="20"/>
                <w:szCs w:val="20"/>
              </w:rPr>
              <w:t>Average Hourly Wage</w:t>
            </w:r>
          </w:p>
        </w:tc>
        <w:tc>
          <w:tcPr>
            <w:tcW w:w="1402" w:type="dxa"/>
            <w:shd w:val="clear" w:color="auto" w:fill="BFBFBF"/>
            <w:vAlign w:val="center"/>
          </w:tcPr>
          <w:p w:rsidRPr="009431DF" w:rsidR="00673D82" w:rsidP="009431DF" w:rsidRDefault="00673D82" w14:paraId="39FA08E0" w14:textId="77777777">
            <w:pPr>
              <w:jc w:val="center"/>
              <w:rPr>
                <w:sz w:val="20"/>
                <w:szCs w:val="20"/>
              </w:rPr>
            </w:pPr>
            <w:r w:rsidRPr="009431DF">
              <w:rPr>
                <w:bCs/>
                <w:sz w:val="20"/>
                <w:szCs w:val="20"/>
              </w:rPr>
              <w:t>Total Annual Cost</w:t>
            </w:r>
          </w:p>
        </w:tc>
      </w:tr>
      <w:tr w:rsidRPr="009431DF" w:rsidR="00673D82" w:rsidTr="00D0236A" w14:paraId="74C0EF60" w14:textId="77777777">
        <w:trPr>
          <w:trHeight w:val="432"/>
          <w:jc w:val="center"/>
        </w:trPr>
        <w:tc>
          <w:tcPr>
            <w:tcW w:w="1130" w:type="dxa"/>
            <w:vAlign w:val="center"/>
          </w:tcPr>
          <w:p w:rsidRPr="009431DF" w:rsidR="00673D82" w:rsidP="009431DF" w:rsidRDefault="00673D82" w14:paraId="71DA3FE5" w14:textId="77777777">
            <w:pPr>
              <w:tabs>
                <w:tab w:val="center" w:pos="4320"/>
                <w:tab w:val="right" w:pos="8640"/>
              </w:tabs>
              <w:rPr>
                <w:sz w:val="20"/>
                <w:szCs w:val="20"/>
              </w:rPr>
            </w:pPr>
            <w:r w:rsidRPr="009431DF">
              <w:rPr>
                <w:sz w:val="20"/>
                <w:szCs w:val="20"/>
              </w:rPr>
              <w:t>Standard Evaluation Survey</w:t>
            </w:r>
          </w:p>
        </w:tc>
        <w:tc>
          <w:tcPr>
            <w:tcW w:w="1189" w:type="dxa"/>
            <w:vAlign w:val="center"/>
          </w:tcPr>
          <w:p w:rsidRPr="009431DF" w:rsidR="00673D82" w:rsidP="009431DF" w:rsidRDefault="00673D82" w14:paraId="5CD2307F" w14:textId="77777777">
            <w:pPr>
              <w:tabs>
                <w:tab w:val="center" w:pos="4320"/>
                <w:tab w:val="right" w:pos="8640"/>
              </w:tabs>
              <w:jc w:val="center"/>
              <w:rPr>
                <w:sz w:val="20"/>
                <w:szCs w:val="20"/>
              </w:rPr>
            </w:pPr>
            <w:r w:rsidRPr="009431DF">
              <w:rPr>
                <w:sz w:val="20"/>
                <w:szCs w:val="20"/>
              </w:rPr>
              <w:t xml:space="preserve"> 4,500</w:t>
            </w:r>
          </w:p>
        </w:tc>
        <w:tc>
          <w:tcPr>
            <w:tcW w:w="1456" w:type="dxa"/>
            <w:vAlign w:val="center"/>
          </w:tcPr>
          <w:p w:rsidRPr="009431DF" w:rsidR="00673D82" w:rsidP="009431DF" w:rsidRDefault="00673D82" w14:paraId="119E9EBC" w14:textId="77777777">
            <w:pPr>
              <w:tabs>
                <w:tab w:val="center" w:pos="4320"/>
                <w:tab w:val="right" w:pos="8640"/>
              </w:tabs>
              <w:jc w:val="center"/>
              <w:rPr>
                <w:sz w:val="20"/>
                <w:szCs w:val="20"/>
              </w:rPr>
            </w:pPr>
            <w:r w:rsidRPr="009431DF">
              <w:rPr>
                <w:sz w:val="20"/>
                <w:szCs w:val="20"/>
              </w:rPr>
              <w:t>1</w:t>
            </w:r>
          </w:p>
        </w:tc>
        <w:tc>
          <w:tcPr>
            <w:tcW w:w="1616" w:type="dxa"/>
            <w:vAlign w:val="center"/>
          </w:tcPr>
          <w:p w:rsidRPr="009431DF" w:rsidR="00673D82" w:rsidP="009431DF" w:rsidRDefault="00673D82" w14:paraId="0D3C48EC" w14:textId="70318CD8">
            <w:pPr>
              <w:tabs>
                <w:tab w:val="center" w:pos="4320"/>
                <w:tab w:val="right" w:pos="8640"/>
              </w:tabs>
              <w:jc w:val="center"/>
              <w:rPr>
                <w:sz w:val="20"/>
                <w:szCs w:val="20"/>
              </w:rPr>
            </w:pPr>
            <w:r w:rsidRPr="009431DF">
              <w:rPr>
                <w:sz w:val="20"/>
                <w:szCs w:val="20"/>
              </w:rPr>
              <w:t>0.</w:t>
            </w:r>
            <w:r>
              <w:rPr>
                <w:sz w:val="20"/>
                <w:szCs w:val="20"/>
              </w:rPr>
              <w:t>17</w:t>
            </w:r>
          </w:p>
        </w:tc>
        <w:tc>
          <w:tcPr>
            <w:tcW w:w="914" w:type="dxa"/>
            <w:vAlign w:val="center"/>
          </w:tcPr>
          <w:p w:rsidRPr="009431DF" w:rsidR="00673D82" w:rsidP="009431DF" w:rsidRDefault="00673D82" w14:paraId="5CC6492B" w14:textId="04598024">
            <w:pPr>
              <w:tabs>
                <w:tab w:val="center" w:pos="4320"/>
                <w:tab w:val="right" w:pos="8640"/>
              </w:tabs>
              <w:jc w:val="center"/>
              <w:rPr>
                <w:sz w:val="20"/>
                <w:szCs w:val="20"/>
              </w:rPr>
            </w:pPr>
            <w:r>
              <w:rPr>
                <w:sz w:val="20"/>
                <w:szCs w:val="20"/>
              </w:rPr>
              <w:t>765</w:t>
            </w:r>
          </w:p>
        </w:tc>
        <w:tc>
          <w:tcPr>
            <w:tcW w:w="815" w:type="dxa"/>
            <w:vAlign w:val="center"/>
          </w:tcPr>
          <w:p w:rsidRPr="009431DF" w:rsidR="00673D82" w:rsidP="00673D82" w:rsidRDefault="00673D82" w14:paraId="3DF1E2BE" w14:textId="78958884">
            <w:pPr>
              <w:tabs>
                <w:tab w:val="center" w:pos="4320"/>
                <w:tab w:val="right" w:pos="8640"/>
              </w:tabs>
              <w:jc w:val="center"/>
              <w:rPr>
                <w:sz w:val="20"/>
                <w:szCs w:val="20"/>
              </w:rPr>
            </w:pPr>
            <w:r>
              <w:rPr>
                <w:sz w:val="20"/>
                <w:szCs w:val="20"/>
              </w:rPr>
              <w:t>255</w:t>
            </w:r>
          </w:p>
        </w:tc>
        <w:tc>
          <w:tcPr>
            <w:tcW w:w="1125" w:type="dxa"/>
            <w:vAlign w:val="center"/>
          </w:tcPr>
          <w:p w:rsidRPr="009431DF" w:rsidR="00673D82" w:rsidP="009431DF" w:rsidRDefault="004574FF" w14:paraId="039470FD" w14:textId="1BA32CF0">
            <w:pPr>
              <w:tabs>
                <w:tab w:val="center" w:pos="4320"/>
                <w:tab w:val="right" w:pos="8640"/>
              </w:tabs>
              <w:jc w:val="center"/>
              <w:rPr>
                <w:sz w:val="20"/>
                <w:szCs w:val="20"/>
              </w:rPr>
            </w:pPr>
            <w:r>
              <w:rPr>
                <w:sz w:val="20"/>
                <w:szCs w:val="20"/>
              </w:rPr>
              <w:t>$47.26</w:t>
            </w:r>
          </w:p>
        </w:tc>
        <w:tc>
          <w:tcPr>
            <w:tcW w:w="1402" w:type="dxa"/>
            <w:vAlign w:val="center"/>
          </w:tcPr>
          <w:p w:rsidRPr="009431DF" w:rsidR="00673D82" w:rsidP="009431DF" w:rsidRDefault="004574FF" w14:paraId="70BF44D7" w14:textId="5DFFA5C3">
            <w:pPr>
              <w:tabs>
                <w:tab w:val="center" w:pos="4320"/>
                <w:tab w:val="right" w:pos="8640"/>
              </w:tabs>
              <w:jc w:val="center"/>
              <w:rPr>
                <w:sz w:val="20"/>
                <w:szCs w:val="20"/>
              </w:rPr>
            </w:pPr>
            <w:r>
              <w:rPr>
                <w:sz w:val="20"/>
                <w:szCs w:val="20"/>
              </w:rPr>
              <w:t>$12,051.30</w:t>
            </w:r>
          </w:p>
        </w:tc>
      </w:tr>
    </w:tbl>
    <w:p w:rsidRPr="009431DF" w:rsidR="00436F5E" w:rsidP="009431DF" w:rsidRDefault="00436F5E" w14:paraId="2535BD72" w14:textId="77777777"/>
    <w:p w:rsidRPr="009431DF" w:rsidR="002338AC" w:rsidP="009431DF" w:rsidRDefault="002338AC" w14:paraId="19B1860C" w14:textId="77777777">
      <w:pPr>
        <w:spacing w:after="60"/>
        <w:rPr>
          <w:b/>
          <w:i/>
        </w:rPr>
      </w:pPr>
      <w:r w:rsidRPr="009431DF">
        <w:rPr>
          <w:b/>
          <w:i/>
        </w:rPr>
        <w:t>Total Annual Cost</w:t>
      </w:r>
    </w:p>
    <w:p w:rsidRPr="009431DF" w:rsidR="002338AC" w:rsidP="00D0236A" w:rsidRDefault="00DF5814" w14:paraId="0487541A" w14:textId="2E2EF583">
      <w:r>
        <w:t xml:space="preserve">The total annual cost is estimated at </w:t>
      </w:r>
      <w:r w:rsidR="003844A8">
        <w:t>$12,051.30</w:t>
      </w:r>
      <w:r>
        <w:t>. This is based on median hourly wage of preschool education administrators from BLS</w:t>
      </w:r>
      <w:r w:rsidRPr="00813AC3">
        <w:t xml:space="preserve"> job code</w:t>
      </w:r>
      <w:r>
        <w:t xml:space="preserve"> </w:t>
      </w:r>
      <w:r w:rsidRPr="00813AC3">
        <w:t xml:space="preserve">11-9031 </w:t>
      </w:r>
      <w:r>
        <w:t>(</w:t>
      </w:r>
      <w:hyperlink w:history="1" r:id="rId11">
        <w:r w:rsidRPr="00D23304">
          <w:rPr>
            <w:rStyle w:val="Hyperlink"/>
          </w:rPr>
          <w:t>https://www.bls.gov/oes/current/oes119031.htm</w:t>
        </w:r>
      </w:hyperlink>
      <w:r>
        <w:t>, May 2020) at</w:t>
      </w:r>
      <w:r w:rsidRPr="00813AC3">
        <w:t xml:space="preserve"> $23.6</w:t>
      </w:r>
      <w:r>
        <w:t>3</w:t>
      </w:r>
      <w:r w:rsidRPr="00813AC3">
        <w:t xml:space="preserve"> per hours</w:t>
      </w:r>
      <w:r>
        <w:t xml:space="preserve"> for </w:t>
      </w:r>
      <w:r w:rsidR="003844A8">
        <w:t>255</w:t>
      </w:r>
      <w:r>
        <w:t xml:space="preserve"> total hours</w:t>
      </w:r>
      <w:r w:rsidR="003844A8">
        <w:t xml:space="preserve"> annually</w:t>
      </w:r>
      <w:r w:rsidRPr="00813AC3">
        <w:t xml:space="preserve">. </w:t>
      </w:r>
      <w:r>
        <w:t>T</w:t>
      </w:r>
      <w:r w:rsidRPr="00813AC3">
        <w:t>he</w:t>
      </w:r>
      <w:r>
        <w:t xml:space="preserve"> hourly</w:t>
      </w:r>
      <w:r w:rsidRPr="00813AC3">
        <w:t xml:space="preserve"> rate is multiplied by two </w:t>
      </w:r>
      <w:r w:rsidRPr="00D23304">
        <w:t>to account for fringe benefits and overhead</w:t>
      </w:r>
      <w:r w:rsidRPr="00813AC3">
        <w:t>.  The estimate of annualized cost to respondents for hour burden is $47.</w:t>
      </w:r>
      <w:r>
        <w:t>26</w:t>
      </w:r>
      <w:r w:rsidRPr="00813AC3">
        <w:t xml:space="preserve"> times </w:t>
      </w:r>
      <w:r w:rsidR="003844A8">
        <w:t>255</w:t>
      </w:r>
      <w:r>
        <w:t xml:space="preserve"> hours</w:t>
      </w:r>
      <w:r w:rsidRPr="00813AC3">
        <w:t xml:space="preserve"> or $</w:t>
      </w:r>
      <w:r w:rsidR="003844A8">
        <w:t>12,051.30</w:t>
      </w:r>
      <w:r w:rsidRPr="00813AC3">
        <w:t>.</w:t>
      </w:r>
    </w:p>
    <w:p w:rsidRPr="009431DF" w:rsidR="002338AC" w:rsidP="009431DF" w:rsidRDefault="002338AC" w14:paraId="56B222EA" w14:textId="77777777">
      <w:pPr>
        <w:ind w:left="360"/>
      </w:pPr>
    </w:p>
    <w:p w:rsidRPr="009431DF" w:rsidR="00945CD6" w:rsidP="00D0236A" w:rsidRDefault="00292B70" w14:paraId="0AF25110" w14:textId="77777777">
      <w:pPr>
        <w:spacing w:after="120"/>
        <w:rPr>
          <w:b/>
        </w:rPr>
      </w:pPr>
      <w:r w:rsidRPr="009431DF">
        <w:rPr>
          <w:b/>
        </w:rPr>
        <w:t xml:space="preserve">A13. </w:t>
      </w:r>
      <w:r w:rsidRPr="009431DF" w:rsidR="00945CD6">
        <w:rPr>
          <w:b/>
        </w:rPr>
        <w:t>Cost Burden to Respondents or Record Keepers</w:t>
      </w:r>
    </w:p>
    <w:p w:rsidRPr="009431DF" w:rsidR="00D90EF6" w:rsidP="009431DF" w:rsidRDefault="00B91D97" w14:paraId="0D1C956D" w14:textId="77777777">
      <w:r w:rsidRPr="009431DF">
        <w:rPr>
          <w:sz w:val="22"/>
          <w:szCs w:val="22"/>
        </w:rPr>
        <w:t>There are no additional costs to respondents.</w:t>
      </w:r>
    </w:p>
    <w:p w:rsidRPr="009431DF" w:rsidR="006768DD" w:rsidP="009431DF" w:rsidRDefault="006768DD" w14:paraId="57242CE3" w14:textId="77777777"/>
    <w:p w:rsidRPr="009431DF" w:rsidR="00BE7952" w:rsidP="009431DF" w:rsidRDefault="00BE7952" w14:paraId="21DAF402" w14:textId="77777777"/>
    <w:p w:rsidRPr="009431DF" w:rsidR="00945CD6" w:rsidP="009431DF" w:rsidRDefault="00292B70" w14:paraId="245F6A9E" w14:textId="77777777">
      <w:pPr>
        <w:spacing w:after="60"/>
        <w:rPr>
          <w:b/>
        </w:rPr>
      </w:pPr>
      <w:r w:rsidRPr="009431DF">
        <w:rPr>
          <w:b/>
        </w:rPr>
        <w:t xml:space="preserve">A14. </w:t>
      </w:r>
      <w:r w:rsidRPr="009431DF" w:rsidR="00945CD6">
        <w:rPr>
          <w:b/>
        </w:rPr>
        <w:t>Estimate of Cost to the Federal Government</w:t>
      </w:r>
    </w:p>
    <w:p w:rsidRPr="009431DF" w:rsidR="002338AC" w:rsidP="009431DF" w:rsidRDefault="00B91D97" w14:paraId="7B89E4AB" w14:textId="11D3CEFC">
      <w:r w:rsidRPr="009431DF">
        <w:t>The total cost for the data collection activities under this current request will be $</w:t>
      </w:r>
      <w:r w:rsidRPr="009431DF" w:rsidR="0037256F">
        <w:t>5,000</w:t>
      </w:r>
      <w:r w:rsidRPr="009431DF">
        <w:t xml:space="preserve">. </w:t>
      </w:r>
      <w:r w:rsidRPr="00DF5814" w:rsidR="00DF5814">
        <w:t xml:space="preserve"> </w:t>
      </w:r>
      <w:r w:rsidRPr="00D23304" w:rsidR="00DF5814">
        <w:t xml:space="preserve">Federal staff costs are estimated to be </w:t>
      </w:r>
      <w:r w:rsidR="00DF5814">
        <w:t>about 50 hours</w:t>
      </w:r>
      <w:r w:rsidRPr="00D23304" w:rsidR="00DF5814">
        <w:t xml:space="preserve"> of the time of a </w:t>
      </w:r>
      <w:r w:rsidR="00DF5814">
        <w:t xml:space="preserve">staff at the </w:t>
      </w:r>
      <w:r w:rsidRPr="00D23304" w:rsidR="00DF5814">
        <w:t>GS-1</w:t>
      </w:r>
      <w:r w:rsidR="00DF5814">
        <w:t xml:space="preserve">4 labor category </w:t>
      </w:r>
      <w:r w:rsidRPr="00D23304" w:rsidR="00DF5814">
        <w:t xml:space="preserve">to oversee the activities of </w:t>
      </w:r>
      <w:r w:rsidR="00DF5814">
        <w:t>this data collection</w:t>
      </w:r>
      <w:r w:rsidRPr="00D23304" w:rsidR="00DF5814">
        <w:t>.</w:t>
      </w:r>
    </w:p>
    <w:p w:rsidR="00436F5E" w:rsidP="009431DF" w:rsidRDefault="00436F5E" w14:paraId="741679F1" w14:textId="77777777"/>
    <w:p w:rsidRPr="009431DF" w:rsidR="006768DD" w:rsidP="009431DF" w:rsidRDefault="006768DD" w14:paraId="1D50FC47" w14:textId="77777777"/>
    <w:p w:rsidRPr="009431DF" w:rsidR="00945CD6" w:rsidP="009431DF" w:rsidRDefault="00292B70" w14:paraId="46EAEEA8" w14:textId="77777777">
      <w:pPr>
        <w:spacing w:after="120"/>
        <w:rPr>
          <w:b/>
        </w:rPr>
      </w:pPr>
      <w:r w:rsidRPr="009431DF">
        <w:rPr>
          <w:b/>
        </w:rPr>
        <w:t xml:space="preserve">A15. </w:t>
      </w:r>
      <w:r w:rsidRPr="009431DF" w:rsidR="00945CD6">
        <w:rPr>
          <w:b/>
        </w:rPr>
        <w:t>Change in Burden</w:t>
      </w:r>
    </w:p>
    <w:p w:rsidRPr="009431DF" w:rsidR="00CB2ED6" w:rsidP="009431DF" w:rsidRDefault="00CB2ED6" w14:paraId="3DD28C15" w14:textId="77777777">
      <w:pPr>
        <w:rPr>
          <w:sz w:val="22"/>
          <w:szCs w:val="22"/>
        </w:rPr>
      </w:pPr>
      <w:r w:rsidRPr="009431DF">
        <w:rPr>
          <w:sz w:val="22"/>
          <w:szCs w:val="22"/>
        </w:rPr>
        <w:t xml:space="preserve">This is for an individual information collection under the umbrella </w:t>
      </w:r>
      <w:r w:rsidRPr="009431DF" w:rsidR="001140AB">
        <w:rPr>
          <w:sz w:val="22"/>
          <w:szCs w:val="22"/>
        </w:rPr>
        <w:t>formative generic clearance for program support (0970-0531)</w:t>
      </w:r>
      <w:r w:rsidRPr="009431DF">
        <w:rPr>
          <w:sz w:val="22"/>
          <w:szCs w:val="22"/>
        </w:rPr>
        <w:t>.</w:t>
      </w:r>
    </w:p>
    <w:p w:rsidR="006768DD" w:rsidP="006768DD" w:rsidRDefault="006768DD" w14:paraId="5154CE6E" w14:textId="77777777"/>
    <w:p w:rsidRPr="009431DF" w:rsidR="006768DD" w:rsidP="00D0236A" w:rsidRDefault="006768DD" w14:paraId="3D8032C5" w14:textId="77777777"/>
    <w:p w:rsidRPr="009431DF" w:rsidR="00945CD6" w:rsidP="00D0236A" w:rsidRDefault="00292B70" w14:paraId="7A287D1D" w14:textId="77777777">
      <w:pPr>
        <w:spacing w:after="120"/>
        <w:rPr>
          <w:b/>
        </w:rPr>
      </w:pPr>
      <w:r w:rsidRPr="009431DF">
        <w:rPr>
          <w:b/>
        </w:rPr>
        <w:t xml:space="preserve">A16. </w:t>
      </w:r>
      <w:r w:rsidRPr="009431DF" w:rsidR="00945CD6">
        <w:rPr>
          <w:b/>
        </w:rPr>
        <w:t>Plan and Time Schedule for Information Collection, Tabulation and Publication</w:t>
      </w:r>
    </w:p>
    <w:p w:rsidRPr="009431DF" w:rsidR="002338AC" w:rsidP="009431DF" w:rsidRDefault="008D1B99" w14:paraId="682B8931" w14:textId="5A8D6CFE">
      <w:r w:rsidRPr="009431DF">
        <w:t>The data is only intended for internal capacity building and n</w:t>
      </w:r>
      <w:r w:rsidRPr="009431DF" w:rsidR="00385B8E">
        <w:t xml:space="preserve">o publications are expected </w:t>
      </w:r>
      <w:proofErr w:type="gramStart"/>
      <w:r w:rsidRPr="009431DF" w:rsidR="00385B8E">
        <w:t>as a result of</w:t>
      </w:r>
      <w:proofErr w:type="gramEnd"/>
      <w:r w:rsidRPr="009431DF" w:rsidR="00385B8E">
        <w:t xml:space="preserve"> this data collection.</w:t>
      </w:r>
    </w:p>
    <w:p w:rsidRPr="009431DF" w:rsidR="002338AC" w:rsidP="009431DF" w:rsidRDefault="002338AC" w14:paraId="693B0FBD" w14:textId="77777777">
      <w:pPr>
        <w:rPr>
          <w:b/>
        </w:rPr>
      </w:pPr>
    </w:p>
    <w:p w:rsidRPr="009431DF" w:rsidR="002338AC" w:rsidP="009431DF" w:rsidRDefault="002338AC" w14:paraId="19D7B7EE" w14:textId="77777777">
      <w:pPr>
        <w:rPr>
          <w:b/>
        </w:rPr>
      </w:pPr>
    </w:p>
    <w:p w:rsidRPr="009431DF" w:rsidR="00945CD6" w:rsidP="009431DF" w:rsidRDefault="00292B70" w14:paraId="03B7D904" w14:textId="77777777">
      <w:pPr>
        <w:spacing w:after="120"/>
        <w:rPr>
          <w:b/>
        </w:rPr>
      </w:pPr>
      <w:r w:rsidRPr="009431DF">
        <w:rPr>
          <w:b/>
        </w:rPr>
        <w:t xml:space="preserve">A17. </w:t>
      </w:r>
      <w:r w:rsidRPr="009431DF" w:rsidR="00945CD6">
        <w:rPr>
          <w:b/>
        </w:rPr>
        <w:t>Reasons Not to Display OMB Expiration Date</w:t>
      </w:r>
    </w:p>
    <w:p w:rsidRPr="009431DF" w:rsidR="00D90EF6" w:rsidP="009431DF" w:rsidRDefault="00D90EF6" w14:paraId="3F0D20BB" w14:textId="77777777">
      <w:r w:rsidRPr="009431DF">
        <w:t>All instruments will display the expiration date for OMB approval.</w:t>
      </w:r>
    </w:p>
    <w:p w:rsidRPr="009431DF" w:rsidR="005046F0" w:rsidP="009431DF" w:rsidRDefault="005046F0" w14:paraId="75AD7B33" w14:textId="77777777">
      <w:pPr>
        <w:ind w:left="360"/>
      </w:pPr>
    </w:p>
    <w:p w:rsidRPr="009431DF" w:rsidR="002338AC" w:rsidP="009431DF" w:rsidRDefault="002338AC" w14:paraId="1B5C487E" w14:textId="77777777">
      <w:pPr>
        <w:ind w:left="360"/>
      </w:pPr>
    </w:p>
    <w:p w:rsidRPr="009431DF" w:rsidR="00945CD6" w:rsidP="009431DF" w:rsidRDefault="00292B70" w14:paraId="3E55D214" w14:textId="77777777">
      <w:pPr>
        <w:spacing w:after="120"/>
        <w:rPr>
          <w:b/>
        </w:rPr>
      </w:pPr>
      <w:r w:rsidRPr="009431DF">
        <w:rPr>
          <w:b/>
        </w:rPr>
        <w:lastRenderedPageBreak/>
        <w:t>A18.</w:t>
      </w:r>
      <w:r w:rsidRPr="009431DF" w:rsidR="000B5EA8">
        <w:rPr>
          <w:b/>
        </w:rPr>
        <w:t xml:space="preserve"> Exceptions to Certification for Paperwork Reduction Act Submissions</w:t>
      </w:r>
    </w:p>
    <w:p w:rsidR="00D90EF6" w:rsidP="009431DF" w:rsidRDefault="00D90EF6" w14:paraId="7D692DF7" w14:textId="77777777">
      <w:r w:rsidRPr="009431DF">
        <w:rPr>
          <w:szCs w:val="22"/>
        </w:rPr>
        <w:t>No exceptions are necessary for this information collection.</w:t>
      </w:r>
      <w:r w:rsidR="000B5EA8">
        <w:tab/>
      </w:r>
    </w:p>
    <w:p w:rsidR="00D90EF6" w:rsidP="009431DF" w:rsidRDefault="00D90EF6" w14:paraId="471561BA" w14:textId="77777777"/>
    <w:p w:rsidR="00AA29C0" w:rsidP="009431DF" w:rsidRDefault="00AA29C0" w14:paraId="1A53064C" w14:textId="77777777"/>
    <w:p w:rsidR="00D06D5F" w:rsidP="009431DF" w:rsidRDefault="00D06D5F" w14:paraId="7E255065" w14:textId="77777777">
      <w:pPr>
        <w:tabs>
          <w:tab w:val="left" w:pos="360"/>
        </w:tabs>
      </w:pPr>
    </w:p>
    <w:p w:rsidRPr="0072204D" w:rsidR="0072204D" w:rsidP="009431DF" w:rsidRDefault="0072204D" w14:paraId="788A3B22" w14:textId="77777777"/>
    <w:sectPr w:rsidRPr="0072204D" w:rsidR="0072204D" w:rsidSect="00327B2E">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A8A4" w14:textId="77777777" w:rsidR="00B21101" w:rsidRDefault="00B21101">
      <w:r>
        <w:separator/>
      </w:r>
    </w:p>
  </w:endnote>
  <w:endnote w:type="continuationSeparator" w:id="0">
    <w:p w14:paraId="0073A415" w14:textId="77777777" w:rsidR="00B21101" w:rsidRDefault="00B2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3C01" w14:textId="77777777" w:rsidR="00A44209" w:rsidRDefault="00A44209">
    <w:pPr>
      <w:pStyle w:val="Footer"/>
      <w:jc w:val="center"/>
    </w:pPr>
    <w:r>
      <w:fldChar w:fldCharType="begin"/>
    </w:r>
    <w:r>
      <w:instrText xml:space="preserve"> PAGE   \* MERGEFORMAT </w:instrText>
    </w:r>
    <w:r>
      <w:fldChar w:fldCharType="separate"/>
    </w:r>
    <w:r w:rsidR="000964A6">
      <w:rPr>
        <w:noProof/>
      </w:rPr>
      <w:t>6</w:t>
    </w:r>
    <w:r>
      <w:fldChar w:fldCharType="end"/>
    </w:r>
  </w:p>
  <w:p w14:paraId="124DE5FB"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31D7" w14:textId="77777777" w:rsidR="00B21101" w:rsidRDefault="00B21101">
      <w:r>
        <w:separator/>
      </w:r>
    </w:p>
  </w:footnote>
  <w:footnote w:type="continuationSeparator" w:id="0">
    <w:p w14:paraId="0E17FDC0" w14:textId="77777777" w:rsidR="00B21101" w:rsidRDefault="00B21101">
      <w:r>
        <w:continuationSeparator/>
      </w:r>
    </w:p>
  </w:footnote>
  <w:footnote w:id="1">
    <w:p w14:paraId="386F80F8" w14:textId="41956726" w:rsidR="00FB503D" w:rsidRDefault="00FB503D">
      <w:pPr>
        <w:pStyle w:val="FootnoteText"/>
      </w:pPr>
      <w:r>
        <w:rPr>
          <w:rStyle w:val="FootnoteReference"/>
        </w:rPr>
        <w:footnoteRef/>
      </w:r>
      <w:r>
        <w:t xml:space="preserve"> These estimates are based </w:t>
      </w:r>
      <w:r w:rsidR="00673D82">
        <w:t xml:space="preserve">on </w:t>
      </w:r>
      <w:r w:rsidR="00D0236A">
        <w:t>a</w:t>
      </w:r>
      <w:r w:rsidR="00673D82">
        <w:t xml:space="preserve"> combination of</w:t>
      </w:r>
      <w:r w:rsidR="00673D82" w:rsidRPr="00673D82">
        <w:t xml:space="preserve"> information collections approved under 0970-0401 and </w:t>
      </w:r>
      <w:r w:rsidR="00673D82">
        <w:t xml:space="preserve">non-federally sponsored information collections initiated by Zero </w:t>
      </w:r>
      <w:proofErr w:type="gramStart"/>
      <w:r w:rsidR="00673D82">
        <w:t>To</w:t>
      </w:r>
      <w:proofErr w:type="gramEnd"/>
      <w:r w:rsidR="00673D82">
        <w:t xml:space="preserve"> Three (not on behalf of the federal government).</w:t>
      </w:r>
    </w:p>
  </w:footnote>
  <w:footnote w:id="2">
    <w:p w14:paraId="47A25816" w14:textId="77777777" w:rsidR="00673D82" w:rsidRDefault="00673D82">
      <w:pPr>
        <w:pStyle w:val="FootnoteText"/>
      </w:pPr>
      <w:r>
        <w:rPr>
          <w:rStyle w:val="FootnoteReference"/>
        </w:rPr>
        <w:footnoteRef/>
      </w:r>
      <w:r>
        <w:t xml:space="preserve"> Annualized over a three-year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431B8"/>
    <w:rsid w:val="00045754"/>
    <w:rsid w:val="00060616"/>
    <w:rsid w:val="00080362"/>
    <w:rsid w:val="0008643E"/>
    <w:rsid w:val="00091C59"/>
    <w:rsid w:val="000964A6"/>
    <w:rsid w:val="000B1E1D"/>
    <w:rsid w:val="000B5EA8"/>
    <w:rsid w:val="000D53DF"/>
    <w:rsid w:val="001140AB"/>
    <w:rsid w:val="00124EBF"/>
    <w:rsid w:val="00130457"/>
    <w:rsid w:val="0016012E"/>
    <w:rsid w:val="00183C0F"/>
    <w:rsid w:val="001A24C3"/>
    <w:rsid w:val="001A5AF9"/>
    <w:rsid w:val="001C4D60"/>
    <w:rsid w:val="0020382F"/>
    <w:rsid w:val="002231FA"/>
    <w:rsid w:val="002338AC"/>
    <w:rsid w:val="00234E8D"/>
    <w:rsid w:val="00235A6D"/>
    <w:rsid w:val="002408DE"/>
    <w:rsid w:val="0025173C"/>
    <w:rsid w:val="00253148"/>
    <w:rsid w:val="00292B70"/>
    <w:rsid w:val="002A1F68"/>
    <w:rsid w:val="002A2D2B"/>
    <w:rsid w:val="002B34D8"/>
    <w:rsid w:val="002B4DBE"/>
    <w:rsid w:val="002C4F75"/>
    <w:rsid w:val="002D4B0A"/>
    <w:rsid w:val="00327B2E"/>
    <w:rsid w:val="0037256F"/>
    <w:rsid w:val="00374DAB"/>
    <w:rsid w:val="0038291A"/>
    <w:rsid w:val="003844A8"/>
    <w:rsid w:val="00385B8E"/>
    <w:rsid w:val="003D4FC4"/>
    <w:rsid w:val="003D5231"/>
    <w:rsid w:val="00406568"/>
    <w:rsid w:val="004222F8"/>
    <w:rsid w:val="00422C1B"/>
    <w:rsid w:val="00436F5E"/>
    <w:rsid w:val="004522FF"/>
    <w:rsid w:val="004554B1"/>
    <w:rsid w:val="00456E2F"/>
    <w:rsid w:val="004574FF"/>
    <w:rsid w:val="00482DDE"/>
    <w:rsid w:val="004A44DD"/>
    <w:rsid w:val="004B587E"/>
    <w:rsid w:val="004C2ADD"/>
    <w:rsid w:val="004D6CA9"/>
    <w:rsid w:val="004F4E1D"/>
    <w:rsid w:val="005046F0"/>
    <w:rsid w:val="00520737"/>
    <w:rsid w:val="005266F7"/>
    <w:rsid w:val="005353B7"/>
    <w:rsid w:val="00541024"/>
    <w:rsid w:val="00552CCA"/>
    <w:rsid w:val="00573A55"/>
    <w:rsid w:val="005A64C5"/>
    <w:rsid w:val="005F2061"/>
    <w:rsid w:val="006010CA"/>
    <w:rsid w:val="00607351"/>
    <w:rsid w:val="006228E1"/>
    <w:rsid w:val="00651DBA"/>
    <w:rsid w:val="00657424"/>
    <w:rsid w:val="00673D82"/>
    <w:rsid w:val="006768DD"/>
    <w:rsid w:val="006A6538"/>
    <w:rsid w:val="006A7EFA"/>
    <w:rsid w:val="006B6845"/>
    <w:rsid w:val="006C0DE9"/>
    <w:rsid w:val="006D2637"/>
    <w:rsid w:val="00701045"/>
    <w:rsid w:val="00711BC5"/>
    <w:rsid w:val="0072204D"/>
    <w:rsid w:val="007250A3"/>
    <w:rsid w:val="00736F1D"/>
    <w:rsid w:val="00772457"/>
    <w:rsid w:val="00784137"/>
    <w:rsid w:val="007B4A3D"/>
    <w:rsid w:val="007D295D"/>
    <w:rsid w:val="007D7425"/>
    <w:rsid w:val="008038CF"/>
    <w:rsid w:val="00806712"/>
    <w:rsid w:val="0087234E"/>
    <w:rsid w:val="008B7F2C"/>
    <w:rsid w:val="008C6A6B"/>
    <w:rsid w:val="008C78B4"/>
    <w:rsid w:val="008D0624"/>
    <w:rsid w:val="008D1B99"/>
    <w:rsid w:val="008F10A2"/>
    <w:rsid w:val="00932D71"/>
    <w:rsid w:val="009431DF"/>
    <w:rsid w:val="00945CD6"/>
    <w:rsid w:val="00957AE3"/>
    <w:rsid w:val="009648CE"/>
    <w:rsid w:val="00984BBF"/>
    <w:rsid w:val="00984CA2"/>
    <w:rsid w:val="00996842"/>
    <w:rsid w:val="009B1638"/>
    <w:rsid w:val="009D47D2"/>
    <w:rsid w:val="009E28C8"/>
    <w:rsid w:val="00A1313F"/>
    <w:rsid w:val="00A35B0D"/>
    <w:rsid w:val="00A35E23"/>
    <w:rsid w:val="00A37FD4"/>
    <w:rsid w:val="00A412C5"/>
    <w:rsid w:val="00A44209"/>
    <w:rsid w:val="00AA29C0"/>
    <w:rsid w:val="00B14396"/>
    <w:rsid w:val="00B21101"/>
    <w:rsid w:val="00B66874"/>
    <w:rsid w:val="00B73ACF"/>
    <w:rsid w:val="00B779C4"/>
    <w:rsid w:val="00B84547"/>
    <w:rsid w:val="00B91D97"/>
    <w:rsid w:val="00BB13A6"/>
    <w:rsid w:val="00BD4CFB"/>
    <w:rsid w:val="00BE7952"/>
    <w:rsid w:val="00C12B95"/>
    <w:rsid w:val="00C1674B"/>
    <w:rsid w:val="00C50884"/>
    <w:rsid w:val="00C56EA9"/>
    <w:rsid w:val="00CB2ED6"/>
    <w:rsid w:val="00CC2CD1"/>
    <w:rsid w:val="00CC3BF4"/>
    <w:rsid w:val="00CE6EFF"/>
    <w:rsid w:val="00D012A6"/>
    <w:rsid w:val="00D0236A"/>
    <w:rsid w:val="00D06D5F"/>
    <w:rsid w:val="00D3536E"/>
    <w:rsid w:val="00D44EA5"/>
    <w:rsid w:val="00D519D9"/>
    <w:rsid w:val="00D90EF6"/>
    <w:rsid w:val="00DF5814"/>
    <w:rsid w:val="00E00860"/>
    <w:rsid w:val="00E05A0A"/>
    <w:rsid w:val="00E41D46"/>
    <w:rsid w:val="00E72E9A"/>
    <w:rsid w:val="00E86DB9"/>
    <w:rsid w:val="00EA12DE"/>
    <w:rsid w:val="00EB5B54"/>
    <w:rsid w:val="00EC329F"/>
    <w:rsid w:val="00F73374"/>
    <w:rsid w:val="00FA05FE"/>
    <w:rsid w:val="00FB503D"/>
    <w:rsid w:val="00FC04C5"/>
    <w:rsid w:val="00FD1B70"/>
    <w:rsid w:val="00FD7600"/>
    <w:rsid w:val="00FE4058"/>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5739"/>
  <w15:chartTrackingRefBased/>
  <w15:docId w15:val="{6DB29427-2089-4DD4-AFE1-5E53DCB4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A9E7C-82F1-4AD8-AF2D-34E423F62F7E}">
  <ds:schemaRefs>
    <ds:schemaRef ds:uri="http://schemas.openxmlformats.org/officeDocument/2006/bibliography"/>
  </ds:schemaRefs>
</ds:datastoreItem>
</file>

<file path=customXml/itemProps2.xml><?xml version="1.0" encoding="utf-8"?>
<ds:datastoreItem xmlns:ds="http://schemas.openxmlformats.org/officeDocument/2006/customXml" ds:itemID="{8C2EF45A-49CD-496D-9037-0760F860E9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DB0B4-777B-4582-A1F3-6C4E69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728A1E-99B0-4EEF-8215-212A03021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Jesse Escobar (ACF/OHS)</cp:lastModifiedBy>
  <cp:revision>2</cp:revision>
  <cp:lastPrinted>2009-01-26T16:35:00Z</cp:lastPrinted>
  <dcterms:created xsi:type="dcterms:W3CDTF">2021-06-24T19:21:00Z</dcterms:created>
  <dcterms:modified xsi:type="dcterms:W3CDTF">2021-06-24T19:21:00Z</dcterms:modified>
</cp:coreProperties>
</file>