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6562" w:rsidP="00561132" w:rsidRDefault="00D0317C" w14:paraId="2B1EFF42" w14:textId="688A6AE0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Franklin Gothic Book" w:hAnsi="Franklin Gothic Book" w:cs="Arial"/>
          <w:color w:val="000000"/>
          <w:sz w:val="24"/>
          <w:szCs w:val="24"/>
        </w:rPr>
      </w:pPr>
      <w:r w:rsidRPr="003C16CE">
        <w:rPr>
          <w:rFonts w:ascii="Arial" w:hAnsi="Arial" w:cs="Arial"/>
          <w:color w:val="000000"/>
          <w:sz w:val="24"/>
          <w:szCs w:val="24"/>
        </w:rPr>
        <w:t xml:space="preserve"> </w:t>
      </w:r>
      <w:r w:rsidRPr="009C0D87">
        <w:rPr>
          <w:rFonts w:ascii="Franklin Gothic Book" w:hAnsi="Franklin Gothic Book" w:cs="Arial"/>
          <w:color w:val="000000"/>
          <w:sz w:val="24"/>
          <w:szCs w:val="24"/>
        </w:rPr>
        <w:t>State: ____________________</w:t>
      </w:r>
      <w:r w:rsidR="009C0D87">
        <w:rPr>
          <w:rFonts w:ascii="Franklin Gothic Book" w:hAnsi="Franklin Gothic Book" w:cs="Arial"/>
          <w:color w:val="000000"/>
          <w:sz w:val="24"/>
          <w:szCs w:val="24"/>
        </w:rPr>
        <w:t>__________</w:t>
      </w:r>
      <w:r w:rsidRPr="009C0D87">
        <w:rPr>
          <w:rFonts w:ascii="Franklin Gothic Book" w:hAnsi="Franklin Gothic Book" w:cs="Arial"/>
          <w:color w:val="000000"/>
          <w:sz w:val="24"/>
          <w:szCs w:val="24"/>
        </w:rPr>
        <w:t>__</w:t>
      </w:r>
      <w:r w:rsidRPr="009C0D87" w:rsidR="001F6562">
        <w:rPr>
          <w:rFonts w:ascii="Franklin Gothic Book" w:hAnsi="Franklin Gothic Book" w:cs="Arial"/>
          <w:color w:val="000000"/>
          <w:sz w:val="24"/>
          <w:szCs w:val="24"/>
        </w:rPr>
        <w:t xml:space="preserve"> </w:t>
      </w:r>
    </w:p>
    <w:p w:rsidR="00333473" w:rsidP="00333473" w:rsidRDefault="00333473" w14:paraId="06345E13" w14:textId="77777777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Arial"/>
          <w:color w:val="000000"/>
          <w:sz w:val="24"/>
          <w:szCs w:val="24"/>
        </w:rPr>
      </w:pPr>
    </w:p>
    <w:p w:rsidR="00333473" w:rsidP="00333473" w:rsidRDefault="00333473" w14:paraId="678336A0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Franklin Gothic Book" w:hAnsi="Franklin Gothic Book" w:cs="Arial"/>
          <w:color w:val="000000"/>
          <w:sz w:val="24"/>
          <w:szCs w:val="24"/>
        </w:rPr>
      </w:pPr>
    </w:p>
    <w:p w:rsidRPr="009C0D87" w:rsidR="001F6562" w:rsidP="00333473" w:rsidRDefault="00333473" w14:paraId="5F33452A" w14:textId="4278997E">
      <w:pPr>
        <w:autoSpaceDE w:val="0"/>
        <w:autoSpaceDN w:val="0"/>
        <w:adjustRightInd w:val="0"/>
        <w:spacing w:after="0" w:line="240" w:lineRule="auto"/>
        <w:jc w:val="center"/>
        <w:rPr>
          <w:rFonts w:ascii="Franklin Gothic Book" w:hAnsi="Franklin Gothic Book" w:cs="Arial"/>
          <w:b/>
          <w:bCs/>
          <w:color w:val="000000"/>
          <w:sz w:val="24"/>
          <w:szCs w:val="24"/>
        </w:rPr>
      </w:pPr>
      <w:r>
        <w:rPr>
          <w:rFonts w:ascii="Franklin Gothic Book" w:hAnsi="Franklin Gothic Book" w:cs="Arial"/>
          <w:b/>
          <w:bCs/>
          <w:color w:val="000000"/>
          <w:sz w:val="24"/>
          <w:szCs w:val="24"/>
        </w:rPr>
        <w:t>ASSURANCES PROVIDED IN SUPPORT OF FIVE-YEAR PLAN</w:t>
      </w:r>
    </w:p>
    <w:p w:rsidRPr="009C0D87" w:rsidR="006F426C" w:rsidP="00A45044" w:rsidRDefault="006F426C" w14:paraId="4A99F74D" w14:textId="77777777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Arial"/>
          <w:color w:val="000000"/>
          <w:sz w:val="24"/>
          <w:szCs w:val="24"/>
        </w:rPr>
      </w:pPr>
    </w:p>
    <w:p w:rsidRPr="009C0D87" w:rsidR="007442ED" w:rsidP="00970B3C" w:rsidRDefault="007442ED" w14:paraId="0FB1184C" w14:textId="0A064282">
      <w:pPr>
        <w:pStyle w:val="Heading2"/>
        <w:numPr>
          <w:ilvl w:val="0"/>
          <w:numId w:val="6"/>
        </w:numPr>
        <w:rPr>
          <w:b/>
        </w:rPr>
      </w:pPr>
      <w:r w:rsidRPr="009C0D87">
        <w:rPr>
          <w:b/>
        </w:rPr>
        <w:t>Legal Authority and Capability</w:t>
      </w:r>
    </w:p>
    <w:p w:rsidRPr="009C0D87" w:rsidR="007442ED" w:rsidP="00A45044" w:rsidRDefault="007442ED" w14:paraId="17FDD9F4" w14:textId="77777777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Arial"/>
          <w:color w:val="000000"/>
          <w:sz w:val="24"/>
          <w:szCs w:val="24"/>
        </w:rPr>
      </w:pPr>
    </w:p>
    <w:p w:rsidRPr="009C0D87" w:rsidR="001F6562" w:rsidP="00A45044" w:rsidRDefault="006F426C" w14:paraId="009F1DEA" w14:textId="47ED6CAD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Arial"/>
          <w:color w:val="000000"/>
          <w:sz w:val="24"/>
          <w:szCs w:val="24"/>
        </w:rPr>
      </w:pPr>
      <w:r w:rsidRPr="79541CC5">
        <w:rPr>
          <w:rFonts w:ascii="Franklin Gothic Book" w:hAnsi="Franklin Gothic Book" w:cs="Arial"/>
          <w:color w:val="000000" w:themeColor="text1"/>
          <w:sz w:val="24"/>
          <w:szCs w:val="24"/>
        </w:rPr>
        <w:t>Pursuant to 20 U.S.C.</w:t>
      </w:r>
      <w:r w:rsidRPr="79541CC5" w:rsidR="002C76FF">
        <w:rPr>
          <w:rFonts w:ascii="Franklin Gothic Book" w:hAnsi="Franklin Gothic Book" w:cs="Arial"/>
          <w:color w:val="000000" w:themeColor="text1"/>
          <w:sz w:val="24"/>
          <w:szCs w:val="24"/>
        </w:rPr>
        <w:t xml:space="preserve"> §</w:t>
      </w:r>
      <w:r w:rsidRPr="79541CC5">
        <w:rPr>
          <w:rFonts w:ascii="Franklin Gothic Book" w:hAnsi="Franklin Gothic Book" w:cs="Arial"/>
          <w:color w:val="000000" w:themeColor="text1"/>
          <w:sz w:val="24"/>
          <w:szCs w:val="24"/>
        </w:rPr>
        <w:t xml:space="preserve"> </w:t>
      </w:r>
      <w:r w:rsidRPr="79541CC5" w:rsidR="001F6562">
        <w:rPr>
          <w:rFonts w:ascii="Franklin Gothic Book" w:hAnsi="Franklin Gothic Book" w:cs="Arial"/>
          <w:color w:val="000000" w:themeColor="text1"/>
          <w:sz w:val="24"/>
          <w:szCs w:val="24"/>
        </w:rPr>
        <w:t>9122(5),</w:t>
      </w:r>
      <w:r w:rsidRPr="79541CC5" w:rsidR="00970B3C">
        <w:rPr>
          <w:rFonts w:ascii="Franklin Gothic Book" w:hAnsi="Franklin Gothic Book" w:cs="Arial"/>
          <w:color w:val="000000" w:themeColor="text1"/>
          <w:sz w:val="24"/>
          <w:szCs w:val="24"/>
        </w:rPr>
        <w:t xml:space="preserve"> the </w:t>
      </w:r>
      <w:r w:rsidRPr="79541CC5" w:rsidR="00970B3C">
        <w:rPr>
          <w:rFonts w:ascii="Franklin Gothic Book" w:hAnsi="Franklin Gothic Book" w:cs="Arial"/>
          <w:sz w:val="24"/>
          <w:szCs w:val="24"/>
        </w:rPr>
        <w:t xml:space="preserve">authorized representative, on behalf of the </w:t>
      </w:r>
      <w:r w:rsidRPr="79541CC5" w:rsidR="00333473">
        <w:rPr>
          <w:rFonts w:ascii="Franklin Gothic Book" w:hAnsi="Franklin Gothic Book" w:cs="Arial"/>
          <w:sz w:val="24"/>
          <w:szCs w:val="24"/>
        </w:rPr>
        <w:t>State Library Administration Agency (</w:t>
      </w:r>
      <w:r w:rsidRPr="79541CC5" w:rsidR="00970B3C">
        <w:rPr>
          <w:rFonts w:ascii="Franklin Gothic Book" w:hAnsi="Franklin Gothic Book" w:cs="Arial"/>
          <w:sz w:val="24"/>
          <w:szCs w:val="24"/>
        </w:rPr>
        <w:t>SLAA</w:t>
      </w:r>
      <w:r w:rsidRPr="79541CC5" w:rsidR="00333473">
        <w:rPr>
          <w:rFonts w:ascii="Franklin Gothic Book" w:hAnsi="Franklin Gothic Book" w:cs="Arial"/>
          <w:sz w:val="24"/>
          <w:szCs w:val="24"/>
        </w:rPr>
        <w:t>)</w:t>
      </w:r>
      <w:r w:rsidRPr="79541CC5" w:rsidR="00970B3C">
        <w:rPr>
          <w:rFonts w:ascii="Franklin Gothic Book" w:hAnsi="Franklin Gothic Book" w:cs="Arial"/>
          <w:sz w:val="24"/>
          <w:szCs w:val="24"/>
        </w:rPr>
        <w:t>,</w:t>
      </w:r>
      <w:r w:rsidRPr="79541CC5" w:rsidR="00970B3C">
        <w:rPr>
          <w:rFonts w:ascii="Franklin Gothic Book" w:hAnsi="Franklin Gothic Book" w:cs="Arial"/>
          <w:color w:val="000000" w:themeColor="text1"/>
          <w:sz w:val="24"/>
          <w:szCs w:val="24"/>
        </w:rPr>
        <w:t xml:space="preserve"> provides assurance that the SLAA </w:t>
      </w:r>
      <w:r w:rsidRPr="79541CC5" w:rsidR="001F6562">
        <w:rPr>
          <w:rFonts w:ascii="Franklin Gothic Book" w:hAnsi="Franklin Gothic Book" w:cs="Arial"/>
          <w:color w:val="000000" w:themeColor="text1"/>
          <w:sz w:val="24"/>
          <w:szCs w:val="24"/>
        </w:rPr>
        <w:t>has the fiscal and legal authority and capability to administer all aspects of the L</w:t>
      </w:r>
      <w:r w:rsidRPr="79541CC5" w:rsidR="0CE11C9E">
        <w:rPr>
          <w:rFonts w:ascii="Franklin Gothic Book" w:hAnsi="Franklin Gothic Book" w:cs="Arial"/>
          <w:color w:val="000000" w:themeColor="text1"/>
          <w:sz w:val="24"/>
          <w:szCs w:val="24"/>
        </w:rPr>
        <w:t>ibrary</w:t>
      </w:r>
      <w:r w:rsidRPr="79541CC5" w:rsidR="00B07FF1">
        <w:rPr>
          <w:rFonts w:ascii="Franklin Gothic Book" w:hAnsi="Franklin Gothic Book" w:cs="Arial"/>
          <w:color w:val="000000" w:themeColor="text1"/>
          <w:sz w:val="24"/>
          <w:szCs w:val="24"/>
        </w:rPr>
        <w:t xml:space="preserve"> Services</w:t>
      </w:r>
      <w:r w:rsidRPr="79541CC5" w:rsidR="0CE11C9E">
        <w:rPr>
          <w:rFonts w:ascii="Franklin Gothic Book" w:hAnsi="Franklin Gothic Book" w:cs="Arial"/>
          <w:color w:val="000000" w:themeColor="text1"/>
          <w:sz w:val="24"/>
          <w:szCs w:val="24"/>
        </w:rPr>
        <w:t xml:space="preserve"> and Technology subchapter of 20 U.S.C. Chap</w:t>
      </w:r>
      <w:r w:rsidRPr="79541CC5" w:rsidR="003C16CE">
        <w:rPr>
          <w:rFonts w:ascii="Franklin Gothic Book" w:hAnsi="Franklin Gothic Book" w:cs="Arial"/>
          <w:color w:val="000000" w:themeColor="text1"/>
          <w:sz w:val="24"/>
          <w:szCs w:val="24"/>
        </w:rPr>
        <w:t>ter</w:t>
      </w:r>
      <w:r w:rsidRPr="79541CC5" w:rsidR="0CE11C9E">
        <w:rPr>
          <w:rFonts w:ascii="Franklin Gothic Book" w:hAnsi="Franklin Gothic Book" w:cs="Arial"/>
          <w:color w:val="000000" w:themeColor="text1"/>
          <w:sz w:val="24"/>
          <w:szCs w:val="24"/>
        </w:rPr>
        <w:t xml:space="preserve"> </w:t>
      </w:r>
      <w:r w:rsidRPr="79541CC5" w:rsidR="6FBFD3BB">
        <w:rPr>
          <w:rFonts w:ascii="Franklin Gothic Book" w:hAnsi="Franklin Gothic Book" w:cs="Arial"/>
          <w:color w:val="000000" w:themeColor="text1"/>
          <w:sz w:val="24"/>
          <w:szCs w:val="24"/>
        </w:rPr>
        <w:t>72</w:t>
      </w:r>
      <w:r w:rsidRPr="79541CC5" w:rsidR="00333473">
        <w:rPr>
          <w:rFonts w:ascii="Franklin Gothic Book" w:hAnsi="Franklin Gothic Book" w:cs="Arial"/>
          <w:color w:val="000000" w:themeColor="text1"/>
          <w:sz w:val="24"/>
          <w:szCs w:val="24"/>
        </w:rPr>
        <w:t xml:space="preserve"> </w:t>
      </w:r>
      <w:r w:rsidRPr="79541CC5" w:rsidR="67B2FECA">
        <w:rPr>
          <w:rFonts w:ascii="Franklin Gothic Book" w:hAnsi="Franklin Gothic Book" w:cs="Arial"/>
          <w:color w:val="000000" w:themeColor="text1"/>
          <w:sz w:val="24"/>
          <w:szCs w:val="24"/>
        </w:rPr>
        <w:t>(</w:t>
      </w:r>
      <w:r w:rsidRPr="79541CC5" w:rsidR="00333473">
        <w:rPr>
          <w:rFonts w:ascii="Franklin Gothic Book" w:hAnsi="Franklin Gothic Book" w:cs="Arial"/>
          <w:color w:val="000000" w:themeColor="text1"/>
          <w:sz w:val="24"/>
          <w:szCs w:val="24"/>
        </w:rPr>
        <w:t>LSTA)</w:t>
      </w:r>
      <w:r w:rsidRPr="79541CC5" w:rsidR="001F6562">
        <w:rPr>
          <w:rFonts w:ascii="Franklin Gothic Book" w:hAnsi="Franklin Gothic Book" w:cs="Arial"/>
          <w:color w:val="000000" w:themeColor="text1"/>
          <w:sz w:val="24"/>
          <w:szCs w:val="24"/>
        </w:rPr>
        <w:t>, that it will establish the State</w:t>
      </w:r>
      <w:r w:rsidRPr="79541CC5" w:rsidR="00970B3C">
        <w:rPr>
          <w:rFonts w:ascii="Franklin Gothic Book" w:hAnsi="Franklin Gothic Book" w:cs="Arial"/>
          <w:color w:val="000000" w:themeColor="text1"/>
          <w:sz w:val="24"/>
          <w:szCs w:val="24"/>
        </w:rPr>
        <w:t>’</w:t>
      </w:r>
      <w:r w:rsidRPr="79541CC5" w:rsidR="001F6562">
        <w:rPr>
          <w:rFonts w:ascii="Franklin Gothic Book" w:hAnsi="Franklin Gothic Book" w:cs="Arial"/>
          <w:color w:val="000000" w:themeColor="text1"/>
          <w:sz w:val="24"/>
          <w:szCs w:val="24"/>
        </w:rPr>
        <w:t xml:space="preserve">s policies, priorities, criteria, and procedures necessary to the implementation of all programs under this </w:t>
      </w:r>
      <w:r w:rsidRPr="79541CC5" w:rsidR="1F413C20">
        <w:rPr>
          <w:rFonts w:ascii="Franklin Gothic Book" w:hAnsi="Franklin Gothic Book" w:cs="Arial"/>
          <w:color w:val="000000" w:themeColor="text1"/>
          <w:sz w:val="24"/>
          <w:szCs w:val="24"/>
        </w:rPr>
        <w:t>subchapter</w:t>
      </w:r>
      <w:r w:rsidRPr="79541CC5" w:rsidR="001F6562">
        <w:rPr>
          <w:rFonts w:ascii="Franklin Gothic Book" w:hAnsi="Franklin Gothic Book" w:cs="Arial"/>
          <w:color w:val="000000" w:themeColor="text1"/>
          <w:sz w:val="24"/>
          <w:szCs w:val="24"/>
        </w:rPr>
        <w:t xml:space="preserve"> (including the development of a State Plan), and that it will submit copies of these materials for approval as required by regulations promulgated by the Director of the Institute of Museum and Library Services (IMLS). </w:t>
      </w:r>
    </w:p>
    <w:p w:rsidRPr="009C0D87" w:rsidR="001F6562" w:rsidP="00A45044" w:rsidRDefault="001F6562" w14:paraId="734B5D4A" w14:textId="77777777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Arial"/>
          <w:color w:val="000000"/>
          <w:sz w:val="24"/>
          <w:szCs w:val="24"/>
        </w:rPr>
      </w:pPr>
    </w:p>
    <w:p w:rsidRPr="009C0D87" w:rsidR="007442ED" w:rsidP="00970B3C" w:rsidRDefault="007442ED" w14:paraId="2D46E46F" w14:textId="3CA7BB91">
      <w:pPr>
        <w:pStyle w:val="Heading2"/>
        <w:numPr>
          <w:ilvl w:val="0"/>
          <w:numId w:val="6"/>
        </w:numPr>
        <w:rPr>
          <w:b/>
        </w:rPr>
      </w:pPr>
      <w:r w:rsidRPr="009C0D87">
        <w:rPr>
          <w:b/>
        </w:rPr>
        <w:t>Internet Safety</w:t>
      </w:r>
    </w:p>
    <w:p w:rsidRPr="009C0D87" w:rsidR="007442ED" w:rsidP="00A45044" w:rsidRDefault="007442ED" w14:paraId="13B641C8" w14:textId="77777777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Arial"/>
          <w:color w:val="000000"/>
          <w:sz w:val="24"/>
          <w:szCs w:val="24"/>
        </w:rPr>
      </w:pPr>
    </w:p>
    <w:p w:rsidRPr="009C0D87" w:rsidR="001F6562" w:rsidP="00A45044" w:rsidRDefault="006F426C" w14:paraId="520645C2" w14:textId="30DB8AF6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Arial"/>
          <w:color w:val="000000"/>
          <w:sz w:val="24"/>
          <w:szCs w:val="24"/>
        </w:rPr>
      </w:pPr>
      <w:r w:rsidRPr="623E333C">
        <w:rPr>
          <w:rFonts w:ascii="Franklin Gothic Book" w:hAnsi="Franklin Gothic Book" w:cs="Arial"/>
          <w:color w:val="000000" w:themeColor="text1"/>
          <w:sz w:val="24"/>
          <w:szCs w:val="24"/>
        </w:rPr>
        <w:t xml:space="preserve">Pursuant to 20 U.S.C. </w:t>
      </w:r>
      <w:r w:rsidRPr="623E333C" w:rsidR="002C76FF">
        <w:rPr>
          <w:rFonts w:ascii="Franklin Gothic Book" w:hAnsi="Franklin Gothic Book" w:cs="Arial"/>
          <w:color w:val="000000" w:themeColor="text1"/>
          <w:sz w:val="24"/>
          <w:szCs w:val="24"/>
        </w:rPr>
        <w:t xml:space="preserve">§ </w:t>
      </w:r>
      <w:r w:rsidRPr="623E333C" w:rsidR="001F6562">
        <w:rPr>
          <w:rFonts w:ascii="Franklin Gothic Book" w:hAnsi="Franklin Gothic Book" w:cs="Arial"/>
          <w:color w:val="000000" w:themeColor="text1"/>
          <w:sz w:val="24"/>
          <w:szCs w:val="24"/>
        </w:rPr>
        <w:t xml:space="preserve">9134(b)(7), the </w:t>
      </w:r>
      <w:r w:rsidRPr="009C0D87" w:rsidR="00970B3C">
        <w:rPr>
          <w:rFonts w:ascii="Franklin Gothic Book" w:hAnsi="Franklin Gothic Book" w:cs="Arial"/>
          <w:sz w:val="24"/>
          <w:szCs w:val="24"/>
        </w:rPr>
        <w:t>authorized representative, on behalf of the SLAA,</w:t>
      </w:r>
      <w:r w:rsidRPr="623E333C" w:rsidR="001F6562">
        <w:rPr>
          <w:rFonts w:ascii="Franklin Gothic Book" w:hAnsi="Franklin Gothic Book" w:cs="Arial"/>
          <w:color w:val="000000" w:themeColor="text1"/>
          <w:sz w:val="24"/>
          <w:szCs w:val="24"/>
        </w:rPr>
        <w:t xml:space="preserve"> provides assurance that </w:t>
      </w:r>
      <w:r w:rsidRPr="623E333C" w:rsidR="00970B3C">
        <w:rPr>
          <w:rFonts w:ascii="Franklin Gothic Book" w:hAnsi="Franklin Gothic Book" w:cs="Arial"/>
          <w:color w:val="000000" w:themeColor="text1"/>
          <w:sz w:val="24"/>
          <w:szCs w:val="24"/>
        </w:rPr>
        <w:t>the SLAA</w:t>
      </w:r>
      <w:r w:rsidRPr="623E333C" w:rsidR="001F6562">
        <w:rPr>
          <w:rFonts w:ascii="Franklin Gothic Book" w:hAnsi="Franklin Gothic Book" w:cs="Arial"/>
          <w:color w:val="000000" w:themeColor="text1"/>
          <w:sz w:val="24"/>
          <w:szCs w:val="24"/>
        </w:rPr>
        <w:t xml:space="preserve"> will comply with 20 U.S.C. </w:t>
      </w:r>
      <w:r w:rsidRPr="623E333C" w:rsidR="002C76FF">
        <w:rPr>
          <w:rFonts w:ascii="Franklin Gothic Book" w:hAnsi="Franklin Gothic Book" w:cs="Arial"/>
          <w:color w:val="000000" w:themeColor="text1"/>
          <w:sz w:val="24"/>
          <w:szCs w:val="24"/>
        </w:rPr>
        <w:t xml:space="preserve">§ </w:t>
      </w:r>
      <w:r w:rsidRPr="623E333C" w:rsidR="001F6562">
        <w:rPr>
          <w:rFonts w:ascii="Franklin Gothic Book" w:hAnsi="Franklin Gothic Book" w:cs="Arial"/>
          <w:color w:val="000000" w:themeColor="text1"/>
          <w:sz w:val="24"/>
          <w:szCs w:val="24"/>
        </w:rPr>
        <w:t xml:space="preserve">9134(f), which sets out standards relating to Internet Safety for public libraries and public elementary school and secondary school libraries that do not receive services at discount rates under </w:t>
      </w:r>
      <w:r w:rsidRPr="623E333C" w:rsidR="00815EAC">
        <w:rPr>
          <w:rFonts w:ascii="Franklin Gothic Book" w:hAnsi="Franklin Gothic Book" w:cs="Arial"/>
          <w:color w:val="000000" w:themeColor="text1"/>
          <w:sz w:val="24"/>
          <w:szCs w:val="24"/>
        </w:rPr>
        <w:t xml:space="preserve">47 U.S.C. </w:t>
      </w:r>
      <w:r w:rsidRPr="623E333C" w:rsidR="002C76FF">
        <w:rPr>
          <w:rFonts w:ascii="Franklin Gothic Book" w:hAnsi="Franklin Gothic Book" w:cs="Arial"/>
          <w:color w:val="000000" w:themeColor="text1"/>
          <w:sz w:val="24"/>
          <w:szCs w:val="24"/>
        </w:rPr>
        <w:t>§</w:t>
      </w:r>
      <w:r w:rsidR="002B71B9">
        <w:rPr>
          <w:rFonts w:ascii="Franklin Gothic Book" w:hAnsi="Franklin Gothic Book" w:cs="Arial"/>
          <w:color w:val="000000" w:themeColor="text1"/>
          <w:sz w:val="24"/>
          <w:szCs w:val="24"/>
        </w:rPr>
        <w:t> </w:t>
      </w:r>
      <w:r w:rsidRPr="623E333C" w:rsidR="001F6562">
        <w:rPr>
          <w:rFonts w:ascii="Franklin Gothic Book" w:hAnsi="Franklin Gothic Book" w:cs="Arial"/>
          <w:color w:val="000000" w:themeColor="text1"/>
          <w:sz w:val="24"/>
          <w:szCs w:val="24"/>
        </w:rPr>
        <w:t xml:space="preserve">254(h)(6), and for which IMLS </w:t>
      </w:r>
      <w:r w:rsidRPr="623E333C" w:rsidR="00851878">
        <w:rPr>
          <w:rFonts w:ascii="Franklin Gothic Book" w:hAnsi="Franklin Gothic Book" w:cs="Arial"/>
          <w:color w:val="000000" w:themeColor="text1"/>
          <w:sz w:val="24"/>
          <w:szCs w:val="24"/>
        </w:rPr>
        <w:t>Grants to States</w:t>
      </w:r>
      <w:r w:rsidRPr="623E333C" w:rsidR="001F6562">
        <w:rPr>
          <w:rFonts w:ascii="Franklin Gothic Book" w:hAnsi="Franklin Gothic Book" w:cs="Arial"/>
          <w:color w:val="000000" w:themeColor="text1"/>
          <w:sz w:val="24"/>
          <w:szCs w:val="24"/>
        </w:rPr>
        <w:t xml:space="preserve"> funds are used to purchase computers used to access the Internet or to pay for direct costs associated with accessing the Internet. </w:t>
      </w:r>
    </w:p>
    <w:p w:rsidRPr="009C0D87" w:rsidR="001F6562" w:rsidP="00A45044" w:rsidRDefault="001F6562" w14:paraId="55AF14D8" w14:textId="77777777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Arial"/>
          <w:color w:val="000000"/>
          <w:sz w:val="24"/>
          <w:szCs w:val="24"/>
        </w:rPr>
      </w:pPr>
    </w:p>
    <w:p w:rsidRPr="009C0D87" w:rsidR="007442ED" w:rsidP="00970B3C" w:rsidRDefault="00333473" w14:paraId="38BF757D" w14:textId="61373AA7">
      <w:pPr>
        <w:pStyle w:val="Heading2"/>
        <w:numPr>
          <w:ilvl w:val="0"/>
          <w:numId w:val="6"/>
        </w:numPr>
        <w:rPr>
          <w:b/>
        </w:rPr>
      </w:pPr>
      <w:r>
        <w:rPr>
          <w:b/>
        </w:rPr>
        <w:t>Reports</w:t>
      </w:r>
    </w:p>
    <w:p w:rsidRPr="009C0D87" w:rsidR="007442ED" w:rsidP="00A45044" w:rsidRDefault="007442ED" w14:paraId="240B2024" w14:textId="77777777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Arial"/>
          <w:color w:val="000000"/>
          <w:sz w:val="24"/>
          <w:szCs w:val="24"/>
        </w:rPr>
      </w:pPr>
    </w:p>
    <w:p w:rsidRPr="009C0D87" w:rsidR="001F6562" w:rsidP="00A45044" w:rsidRDefault="001F6562" w14:paraId="59DCD5D9" w14:textId="716EC25A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Arial"/>
          <w:color w:val="000000"/>
          <w:sz w:val="24"/>
          <w:szCs w:val="24"/>
        </w:rPr>
      </w:pPr>
      <w:r w:rsidRPr="009C0D87">
        <w:rPr>
          <w:rFonts w:ascii="Franklin Gothic Book" w:hAnsi="Franklin Gothic Book" w:cs="Arial"/>
          <w:color w:val="000000"/>
          <w:sz w:val="24"/>
          <w:szCs w:val="24"/>
        </w:rPr>
        <w:t xml:space="preserve">Pursuant to 20 </w:t>
      </w:r>
      <w:r w:rsidRPr="009C0D87" w:rsidR="002C76FF">
        <w:rPr>
          <w:rFonts w:ascii="Franklin Gothic Book" w:hAnsi="Franklin Gothic Book" w:cs="Arial"/>
          <w:color w:val="000000"/>
          <w:sz w:val="24"/>
          <w:szCs w:val="24"/>
        </w:rPr>
        <w:t xml:space="preserve">§ </w:t>
      </w:r>
      <w:r w:rsidRPr="009C0D87">
        <w:rPr>
          <w:rFonts w:ascii="Franklin Gothic Book" w:hAnsi="Franklin Gothic Book" w:cs="Arial"/>
          <w:color w:val="000000"/>
          <w:sz w:val="24"/>
          <w:szCs w:val="24"/>
        </w:rPr>
        <w:t xml:space="preserve">U.S.C. 9134(b)(8), the </w:t>
      </w:r>
      <w:r w:rsidRPr="009C0D87" w:rsidR="00970B3C">
        <w:rPr>
          <w:rFonts w:ascii="Franklin Gothic Book" w:hAnsi="Franklin Gothic Book" w:cs="Arial"/>
          <w:sz w:val="24"/>
          <w:szCs w:val="24"/>
        </w:rPr>
        <w:t xml:space="preserve">authorized representative, on behalf of the SLAA, </w:t>
      </w:r>
      <w:r w:rsidRPr="009C0D87">
        <w:rPr>
          <w:rFonts w:ascii="Franklin Gothic Book" w:hAnsi="Franklin Gothic Book" w:cs="Arial"/>
          <w:color w:val="000000"/>
          <w:sz w:val="24"/>
          <w:szCs w:val="24"/>
        </w:rPr>
        <w:t xml:space="preserve">provides assurance that </w:t>
      </w:r>
      <w:r w:rsidRPr="009C0D87" w:rsidR="00970B3C">
        <w:rPr>
          <w:rFonts w:ascii="Franklin Gothic Book" w:hAnsi="Franklin Gothic Book" w:cs="Arial"/>
          <w:color w:val="000000"/>
          <w:sz w:val="24"/>
          <w:szCs w:val="24"/>
        </w:rPr>
        <w:t>the SLAA</w:t>
      </w:r>
      <w:r w:rsidRPr="009C0D87">
        <w:rPr>
          <w:rFonts w:ascii="Franklin Gothic Book" w:hAnsi="Franklin Gothic Book" w:cs="Arial"/>
          <w:color w:val="000000"/>
          <w:sz w:val="24"/>
          <w:szCs w:val="24"/>
        </w:rPr>
        <w:t xml:space="preserve"> </w:t>
      </w:r>
      <w:r w:rsidRPr="009C0D87" w:rsidR="00970B3C">
        <w:rPr>
          <w:rFonts w:ascii="Franklin Gothic Book" w:hAnsi="Franklin Gothic Book" w:cs="Arial"/>
          <w:color w:val="000000"/>
          <w:sz w:val="24"/>
          <w:szCs w:val="24"/>
        </w:rPr>
        <w:t>will</w:t>
      </w:r>
      <w:r w:rsidRPr="009C0D87">
        <w:rPr>
          <w:rFonts w:ascii="Franklin Gothic Book" w:hAnsi="Franklin Gothic Book" w:cs="Arial"/>
          <w:color w:val="000000"/>
          <w:sz w:val="24"/>
          <w:szCs w:val="24"/>
        </w:rPr>
        <w:t xml:space="preserve"> make reports, in such form and containing such information, as the Director may </w:t>
      </w:r>
      <w:r w:rsidRPr="009C0D87" w:rsidR="00111940">
        <w:rPr>
          <w:rFonts w:ascii="Franklin Gothic Book" w:hAnsi="Franklin Gothic Book" w:cs="Arial"/>
          <w:color w:val="000000"/>
          <w:sz w:val="24"/>
          <w:szCs w:val="24"/>
        </w:rPr>
        <w:t xml:space="preserve">reasonably </w:t>
      </w:r>
      <w:r w:rsidRPr="009C0D87">
        <w:rPr>
          <w:rFonts w:ascii="Franklin Gothic Book" w:hAnsi="Franklin Gothic Book" w:cs="Arial"/>
          <w:color w:val="000000"/>
          <w:sz w:val="24"/>
          <w:szCs w:val="24"/>
        </w:rPr>
        <w:t xml:space="preserve">require to carry out the </w:t>
      </w:r>
      <w:r w:rsidRPr="009C0D87" w:rsidR="564E5DB1">
        <w:rPr>
          <w:rFonts w:ascii="Franklin Gothic Book" w:hAnsi="Franklin Gothic Book" w:cs="Arial"/>
          <w:color w:val="000000"/>
          <w:sz w:val="24"/>
          <w:szCs w:val="24"/>
        </w:rPr>
        <w:t>Library</w:t>
      </w:r>
      <w:r w:rsidRPr="009C0D87" w:rsidR="00556CCF">
        <w:rPr>
          <w:rFonts w:ascii="Franklin Gothic Book" w:hAnsi="Franklin Gothic Book" w:cs="Arial"/>
          <w:color w:val="000000"/>
          <w:sz w:val="24"/>
          <w:szCs w:val="24"/>
        </w:rPr>
        <w:t xml:space="preserve"> Services</w:t>
      </w:r>
      <w:r w:rsidRPr="009C0D87" w:rsidR="564E5DB1">
        <w:rPr>
          <w:rFonts w:ascii="Franklin Gothic Book" w:hAnsi="Franklin Gothic Book" w:cs="Arial"/>
          <w:color w:val="000000"/>
          <w:sz w:val="24"/>
          <w:szCs w:val="24"/>
        </w:rPr>
        <w:t xml:space="preserve"> and Technology subchapter of 20 U.S.C. </w:t>
      </w:r>
      <w:r w:rsidRPr="009C0D87" w:rsidR="4143C0D2">
        <w:rPr>
          <w:rFonts w:ascii="Franklin Gothic Book" w:hAnsi="Franklin Gothic Book" w:cs="Arial"/>
          <w:color w:val="000000"/>
          <w:sz w:val="24"/>
          <w:szCs w:val="24"/>
        </w:rPr>
        <w:t>Chap</w:t>
      </w:r>
      <w:r w:rsidR="00D51899">
        <w:rPr>
          <w:rFonts w:ascii="Franklin Gothic Book" w:hAnsi="Franklin Gothic Book" w:cs="Arial"/>
          <w:color w:val="000000"/>
          <w:sz w:val="24"/>
          <w:szCs w:val="24"/>
        </w:rPr>
        <w:t>ter</w:t>
      </w:r>
      <w:r w:rsidRPr="009C0D87" w:rsidR="00D51899">
        <w:rPr>
          <w:rFonts w:ascii="Franklin Gothic Book" w:hAnsi="Franklin Gothic Book" w:cs="Arial"/>
          <w:color w:val="000000"/>
          <w:sz w:val="24"/>
          <w:szCs w:val="24"/>
        </w:rPr>
        <w:t xml:space="preserve"> </w:t>
      </w:r>
      <w:r w:rsidRPr="009C0D87" w:rsidR="4143C0D2">
        <w:rPr>
          <w:rFonts w:ascii="Franklin Gothic Book" w:hAnsi="Franklin Gothic Book" w:cs="Arial"/>
          <w:color w:val="000000"/>
          <w:sz w:val="24"/>
          <w:szCs w:val="24"/>
        </w:rPr>
        <w:t>72</w:t>
      </w:r>
      <w:r w:rsidRPr="009C0D87">
        <w:rPr>
          <w:rFonts w:ascii="Franklin Gothic Book" w:hAnsi="Franklin Gothic Book" w:cs="Arial"/>
          <w:color w:val="000000"/>
          <w:sz w:val="24"/>
          <w:szCs w:val="24"/>
        </w:rPr>
        <w:t xml:space="preserve"> and to determine the extent to which funds provided under this </w:t>
      </w:r>
      <w:r w:rsidRPr="009C0D87" w:rsidR="664C880E">
        <w:rPr>
          <w:rFonts w:ascii="Franklin Gothic Book" w:hAnsi="Franklin Gothic Book" w:cs="Arial"/>
          <w:color w:val="000000"/>
          <w:sz w:val="24"/>
          <w:szCs w:val="24"/>
        </w:rPr>
        <w:t>subchapter</w:t>
      </w:r>
      <w:r w:rsidRPr="009C0D87">
        <w:rPr>
          <w:rFonts w:ascii="Franklin Gothic Book" w:hAnsi="Franklin Gothic Book" w:cs="Arial"/>
          <w:color w:val="000000"/>
          <w:sz w:val="24"/>
          <w:szCs w:val="24"/>
        </w:rPr>
        <w:t xml:space="preserve"> have been effective in carrying out the purposes of </w:t>
      </w:r>
      <w:r w:rsidRPr="009C0D87" w:rsidR="006F426C">
        <w:rPr>
          <w:rFonts w:ascii="Franklin Gothic Book" w:hAnsi="Franklin Gothic Book" w:cs="Arial"/>
          <w:color w:val="000000"/>
          <w:sz w:val="24"/>
          <w:szCs w:val="24"/>
        </w:rPr>
        <w:t xml:space="preserve">the LSTA. </w:t>
      </w:r>
      <w:r w:rsidRPr="009C0D87">
        <w:rPr>
          <w:rFonts w:ascii="Franklin Gothic Book" w:hAnsi="Franklin Gothic Book" w:cs="Arial"/>
          <w:color w:val="000000"/>
          <w:sz w:val="24"/>
          <w:szCs w:val="24"/>
        </w:rPr>
        <w:t xml:space="preserve"> </w:t>
      </w:r>
    </w:p>
    <w:p w:rsidRPr="009C0D87" w:rsidR="000D790F" w:rsidP="00A45044" w:rsidRDefault="000D790F" w14:paraId="21115A64" w14:textId="31C5628E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Arial"/>
          <w:color w:val="000000"/>
          <w:sz w:val="24"/>
          <w:szCs w:val="24"/>
        </w:rPr>
      </w:pPr>
    </w:p>
    <w:p w:rsidRPr="009C0D87" w:rsidR="00930801" w:rsidP="00694392" w:rsidRDefault="00930801" w14:paraId="3CA66A41" w14:textId="77777777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Arial"/>
          <w:sz w:val="24"/>
          <w:szCs w:val="24"/>
        </w:rPr>
      </w:pPr>
      <w:r w:rsidRPr="009C0D87">
        <w:rPr>
          <w:rFonts w:ascii="Franklin Gothic Book" w:hAnsi="Franklin Gothic Book" w:cs="Arial"/>
          <w:sz w:val="24"/>
          <w:szCs w:val="24"/>
        </w:rPr>
        <w:t xml:space="preserve">As the duly authorized representative of the applicant, I hereby certify that the applicant will comply with the above </w:t>
      </w:r>
      <w:r w:rsidRPr="009C0D87" w:rsidR="007531DC">
        <w:rPr>
          <w:rFonts w:ascii="Franklin Gothic Book" w:hAnsi="Franklin Gothic Book" w:cs="Arial"/>
          <w:sz w:val="24"/>
          <w:szCs w:val="24"/>
        </w:rPr>
        <w:t xml:space="preserve">assurances and </w:t>
      </w:r>
      <w:r w:rsidRPr="009C0D87">
        <w:rPr>
          <w:rFonts w:ascii="Franklin Gothic Book" w:hAnsi="Franklin Gothic Book" w:cs="Arial"/>
          <w:sz w:val="24"/>
          <w:szCs w:val="24"/>
        </w:rPr>
        <w:t>certifications.</w:t>
      </w:r>
    </w:p>
    <w:p w:rsidRPr="009C0D87" w:rsidR="001F6562" w:rsidP="001F6562" w:rsidRDefault="001F6562" w14:paraId="57472750" w14:textId="77777777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Arial"/>
          <w:color w:val="000000"/>
          <w:sz w:val="24"/>
          <w:szCs w:val="24"/>
        </w:rPr>
      </w:pPr>
    </w:p>
    <w:p w:rsidRPr="009C0D87" w:rsidR="00577DF0" w:rsidP="001F6562" w:rsidRDefault="00577DF0" w14:paraId="5FBC10E3" w14:textId="77777777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Arial"/>
          <w:color w:val="000000"/>
          <w:sz w:val="24"/>
          <w:szCs w:val="24"/>
        </w:rPr>
      </w:pPr>
    </w:p>
    <w:p w:rsidRPr="009C0D87" w:rsidR="001F6562" w:rsidP="001F6562" w:rsidRDefault="001F6562" w14:paraId="4CE0B2B9" w14:textId="3D0C2086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Arial"/>
          <w:color w:val="000000"/>
          <w:sz w:val="24"/>
          <w:szCs w:val="24"/>
        </w:rPr>
      </w:pPr>
      <w:r w:rsidRPr="009C0D87">
        <w:rPr>
          <w:rFonts w:ascii="Franklin Gothic Book" w:hAnsi="Franklin Gothic Book" w:cs="Arial"/>
          <w:color w:val="000000"/>
          <w:sz w:val="24"/>
          <w:szCs w:val="24"/>
        </w:rPr>
        <w:t>_______________________________________</w:t>
      </w:r>
      <w:r w:rsidR="00694392">
        <w:rPr>
          <w:rFonts w:ascii="Franklin Gothic Book" w:hAnsi="Franklin Gothic Book" w:cs="Arial"/>
          <w:color w:val="000000"/>
          <w:sz w:val="24"/>
          <w:szCs w:val="24"/>
        </w:rPr>
        <w:t>___</w:t>
      </w:r>
      <w:r w:rsidRPr="009C0D87" w:rsidR="00B05181">
        <w:rPr>
          <w:rFonts w:ascii="Franklin Gothic Book" w:hAnsi="Franklin Gothic Book" w:cs="Arial"/>
          <w:color w:val="000000"/>
          <w:sz w:val="24"/>
          <w:szCs w:val="24"/>
        </w:rPr>
        <w:t>__</w:t>
      </w:r>
      <w:r w:rsidRPr="009C0D87" w:rsidR="00A804FF">
        <w:rPr>
          <w:rFonts w:ascii="Franklin Gothic Book" w:hAnsi="Franklin Gothic Book" w:cs="Arial"/>
          <w:color w:val="000000"/>
          <w:sz w:val="24"/>
          <w:szCs w:val="24"/>
        </w:rPr>
        <w:tab/>
      </w:r>
      <w:r w:rsidRPr="009C0D87" w:rsidR="007F7B54">
        <w:rPr>
          <w:rFonts w:ascii="Franklin Gothic Book" w:hAnsi="Franklin Gothic Book" w:cs="Arial"/>
          <w:color w:val="000000"/>
          <w:sz w:val="24"/>
          <w:szCs w:val="24"/>
        </w:rPr>
        <w:tab/>
      </w:r>
      <w:r w:rsidRPr="009C0D87" w:rsidR="00A804FF">
        <w:rPr>
          <w:rFonts w:ascii="Franklin Gothic Book" w:hAnsi="Franklin Gothic Book" w:cs="Arial"/>
          <w:color w:val="000000"/>
          <w:sz w:val="24"/>
          <w:szCs w:val="24"/>
        </w:rPr>
        <w:t>____________________</w:t>
      </w:r>
    </w:p>
    <w:p w:rsidRPr="009C0D87" w:rsidR="001F6562" w:rsidP="001F6562" w:rsidRDefault="001F6562" w14:paraId="63355060" w14:textId="154898A3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Arial"/>
          <w:color w:val="000000"/>
          <w:sz w:val="24"/>
          <w:szCs w:val="24"/>
        </w:rPr>
      </w:pPr>
      <w:r w:rsidRPr="009C0D87">
        <w:rPr>
          <w:rFonts w:ascii="Franklin Gothic Book" w:hAnsi="Franklin Gothic Book" w:cs="Arial"/>
          <w:color w:val="000000"/>
          <w:sz w:val="24"/>
          <w:szCs w:val="24"/>
        </w:rPr>
        <w:t xml:space="preserve">Signature of Authorized Certifying Official </w:t>
      </w:r>
      <w:r w:rsidRPr="009C0D87" w:rsidR="00A804FF">
        <w:rPr>
          <w:rFonts w:ascii="Franklin Gothic Book" w:hAnsi="Franklin Gothic Book" w:cs="Arial"/>
          <w:color w:val="000000"/>
          <w:sz w:val="24"/>
          <w:szCs w:val="24"/>
        </w:rPr>
        <w:tab/>
      </w:r>
      <w:r w:rsidRPr="009C0D87" w:rsidR="00505C36">
        <w:rPr>
          <w:rFonts w:ascii="Franklin Gothic Book" w:hAnsi="Franklin Gothic Book" w:cs="Arial"/>
          <w:color w:val="000000"/>
          <w:sz w:val="24"/>
          <w:szCs w:val="24"/>
        </w:rPr>
        <w:tab/>
      </w:r>
      <w:r w:rsidRPr="009C0D87" w:rsidR="00505C36">
        <w:rPr>
          <w:rFonts w:ascii="Franklin Gothic Book" w:hAnsi="Franklin Gothic Book" w:cs="Arial"/>
          <w:color w:val="000000"/>
          <w:sz w:val="24"/>
          <w:szCs w:val="24"/>
        </w:rPr>
        <w:tab/>
      </w:r>
      <w:r w:rsidR="00694392">
        <w:rPr>
          <w:rFonts w:ascii="Franklin Gothic Book" w:hAnsi="Franklin Gothic Book" w:cs="Arial"/>
          <w:color w:val="000000"/>
          <w:sz w:val="24"/>
          <w:szCs w:val="24"/>
        </w:rPr>
        <w:tab/>
      </w:r>
      <w:r w:rsidRPr="009C0D87" w:rsidR="00A804FF">
        <w:rPr>
          <w:rFonts w:ascii="Franklin Gothic Book" w:hAnsi="Franklin Gothic Book" w:cs="Arial"/>
          <w:color w:val="000000"/>
          <w:sz w:val="24"/>
          <w:szCs w:val="24"/>
        </w:rPr>
        <w:t>Date</w:t>
      </w:r>
    </w:p>
    <w:p w:rsidRPr="009C0D87" w:rsidR="001F6562" w:rsidP="001F6562" w:rsidRDefault="001F6562" w14:paraId="0F5965AB" w14:textId="77777777">
      <w:pPr>
        <w:pStyle w:val="Default"/>
        <w:rPr>
          <w:rFonts w:ascii="Franklin Gothic Book" w:hAnsi="Franklin Gothic Book" w:cs="Arial"/>
        </w:rPr>
      </w:pPr>
    </w:p>
    <w:p w:rsidRPr="009C0D87" w:rsidR="00577DF0" w:rsidP="001F6562" w:rsidRDefault="00577DF0" w14:paraId="739E0F15" w14:textId="77777777">
      <w:pPr>
        <w:pStyle w:val="Default"/>
        <w:rPr>
          <w:rFonts w:ascii="Franklin Gothic Book" w:hAnsi="Franklin Gothic Book" w:cs="Arial"/>
        </w:rPr>
      </w:pPr>
    </w:p>
    <w:p w:rsidRPr="009C0D87" w:rsidR="00B05181" w:rsidP="001F6562" w:rsidRDefault="001F6562" w14:paraId="7FF406D8" w14:textId="1D68AC88">
      <w:pPr>
        <w:pStyle w:val="Default"/>
        <w:rPr>
          <w:rFonts w:ascii="Franklin Gothic Book" w:hAnsi="Franklin Gothic Book" w:cs="Arial"/>
        </w:rPr>
      </w:pPr>
      <w:r w:rsidRPr="06A92B17">
        <w:rPr>
          <w:rFonts w:ascii="Franklin Gothic Book" w:hAnsi="Franklin Gothic Book" w:cs="Arial"/>
        </w:rPr>
        <w:t>________________________________________</w:t>
      </w:r>
      <w:r w:rsidRPr="06A92B17" w:rsidR="00B05181">
        <w:rPr>
          <w:rFonts w:ascii="Franklin Gothic Book" w:hAnsi="Franklin Gothic Book" w:cs="Arial"/>
        </w:rPr>
        <w:t>_</w:t>
      </w:r>
      <w:r w:rsidRPr="06A92B17" w:rsidR="00694392">
        <w:rPr>
          <w:rFonts w:ascii="Franklin Gothic Book" w:hAnsi="Franklin Gothic Book" w:cs="Arial"/>
        </w:rPr>
        <w:t>_____________________________</w:t>
      </w:r>
      <w:r w:rsidRPr="06A92B17" w:rsidR="00B05181">
        <w:rPr>
          <w:rFonts w:ascii="Franklin Gothic Book" w:hAnsi="Franklin Gothic Book" w:cs="Arial"/>
        </w:rPr>
        <w:t>_</w:t>
      </w:r>
      <w:r w:rsidR="00DC75E9">
        <w:br/>
      </w:r>
      <w:r w:rsidRPr="06A92B17">
        <w:rPr>
          <w:rFonts w:ascii="Franklin Gothic Book" w:hAnsi="Franklin Gothic Book" w:cs="Arial"/>
        </w:rPr>
        <w:t>Aut</w:t>
      </w:r>
      <w:r w:rsidRPr="06A92B17" w:rsidR="00A45044">
        <w:rPr>
          <w:rFonts w:ascii="Franklin Gothic Book" w:hAnsi="Franklin Gothic Book" w:cs="Arial"/>
        </w:rPr>
        <w:t xml:space="preserve">horized Certifying Official </w:t>
      </w:r>
      <w:r w:rsidRPr="06A92B17" w:rsidR="00991A31">
        <w:rPr>
          <w:rFonts w:ascii="Franklin Gothic Book" w:hAnsi="Franklin Gothic Book" w:cs="Arial"/>
        </w:rPr>
        <w:t>Name and Title</w:t>
      </w:r>
      <w:r w:rsidRPr="06A92B17" w:rsidR="00505C36">
        <w:rPr>
          <w:rFonts w:ascii="Franklin Gothic Book" w:hAnsi="Franklin Gothic Book" w:cs="Arial"/>
        </w:rPr>
        <w:t xml:space="preserve"> (Print)</w:t>
      </w:r>
    </w:p>
    <w:p w:rsidRPr="009C0D87" w:rsidR="00F17479" w:rsidP="00DE494C" w:rsidRDefault="00F17479" w14:paraId="610804D6" w14:textId="77777777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Arial"/>
          <w:color w:val="000000"/>
          <w:sz w:val="24"/>
          <w:szCs w:val="24"/>
        </w:rPr>
      </w:pPr>
    </w:p>
    <w:p w:rsidRPr="00523AA3" w:rsidR="00FE4940" w:rsidP="00851878" w:rsidRDefault="00930801" w14:paraId="47FD6159" w14:textId="4122DF5F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Arial"/>
          <w:color w:val="000000"/>
          <w:sz w:val="24"/>
          <w:szCs w:val="24"/>
        </w:rPr>
      </w:pPr>
      <w:r w:rsidRPr="1580D47C">
        <w:rPr>
          <w:rFonts w:ascii="Franklin Gothic Book" w:hAnsi="Franklin Gothic Book" w:cs="Arial"/>
          <w:color w:val="000000" w:themeColor="text1"/>
          <w:sz w:val="24"/>
          <w:szCs w:val="24"/>
        </w:rPr>
        <w:t>Fo</w:t>
      </w:r>
      <w:r w:rsidRPr="1580D47C" w:rsidR="00FB228D">
        <w:rPr>
          <w:rFonts w:ascii="Franklin Gothic Book" w:hAnsi="Franklin Gothic Book" w:cs="Arial"/>
          <w:color w:val="000000" w:themeColor="text1"/>
          <w:sz w:val="24"/>
          <w:szCs w:val="24"/>
        </w:rPr>
        <w:t>r additional information</w:t>
      </w:r>
      <w:r w:rsidRPr="1580D47C" w:rsidR="00333473">
        <w:rPr>
          <w:rFonts w:ascii="Franklin Gothic Book" w:hAnsi="Franklin Gothic Book" w:cs="Arial"/>
          <w:color w:val="000000" w:themeColor="text1"/>
          <w:sz w:val="24"/>
          <w:szCs w:val="24"/>
        </w:rPr>
        <w:t xml:space="preserve">, </w:t>
      </w:r>
      <w:r w:rsidRPr="1580D47C">
        <w:rPr>
          <w:rFonts w:ascii="Franklin Gothic Book" w:hAnsi="Franklin Gothic Book" w:cs="Arial"/>
          <w:color w:val="000000" w:themeColor="text1"/>
          <w:sz w:val="24"/>
          <w:szCs w:val="24"/>
        </w:rPr>
        <w:t xml:space="preserve">contact the IMLS State Programs Office at </w:t>
      </w:r>
      <w:r w:rsidRPr="1580D47C" w:rsidR="00721BAA">
        <w:rPr>
          <w:rFonts w:ascii="Franklin Gothic Book" w:hAnsi="Franklin Gothic Book" w:cs="Arial"/>
          <w:color w:val="000000" w:themeColor="text1"/>
          <w:sz w:val="24"/>
          <w:szCs w:val="24"/>
        </w:rPr>
        <w:t>955 L’Enfant Plaza North, SW, Suite 4000, Washington, DC 20024</w:t>
      </w:r>
      <w:r w:rsidRPr="1580D47C" w:rsidR="00505C36">
        <w:rPr>
          <w:rFonts w:ascii="Franklin Gothic Book" w:hAnsi="Franklin Gothic Book" w:cs="Arial"/>
          <w:color w:val="000000" w:themeColor="text1"/>
          <w:sz w:val="24"/>
          <w:szCs w:val="24"/>
        </w:rPr>
        <w:t>-2135</w:t>
      </w:r>
      <w:r w:rsidRPr="1580D47C" w:rsidR="00C81D75">
        <w:rPr>
          <w:rFonts w:ascii="Franklin Gothic Book" w:hAnsi="Franklin Gothic Book" w:cs="Arial"/>
          <w:color w:val="000000" w:themeColor="text1"/>
          <w:sz w:val="24"/>
          <w:szCs w:val="24"/>
        </w:rPr>
        <w:t xml:space="preserve">.  Or </w:t>
      </w:r>
      <w:r w:rsidRPr="1580D47C" w:rsidR="336E2A3F">
        <w:rPr>
          <w:rFonts w:ascii="Franklin Gothic Book" w:hAnsi="Franklin Gothic Book" w:cs="Arial"/>
          <w:color w:val="000000" w:themeColor="text1"/>
          <w:sz w:val="24"/>
          <w:szCs w:val="24"/>
        </w:rPr>
        <w:t>email stateprograms@imls.gov</w:t>
      </w:r>
      <w:r w:rsidRPr="1580D47C" w:rsidR="00C81D75">
        <w:rPr>
          <w:rFonts w:ascii="Franklin Gothic Book" w:hAnsi="Franklin Gothic Book" w:cs="Arial"/>
          <w:color w:val="000000" w:themeColor="text1"/>
          <w:sz w:val="24"/>
          <w:szCs w:val="24"/>
        </w:rPr>
        <w:t>).</w:t>
      </w:r>
    </w:p>
    <w:sectPr w:rsidRPr="00523AA3" w:rsidR="00FE4940" w:rsidSect="008620A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720" w:footer="432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9B973" w14:textId="77777777" w:rsidR="00EE630D" w:rsidRDefault="00EE630D" w:rsidP="001F6562">
      <w:pPr>
        <w:spacing w:after="0" w:line="240" w:lineRule="auto"/>
      </w:pPr>
      <w:r>
        <w:separator/>
      </w:r>
    </w:p>
  </w:endnote>
  <w:endnote w:type="continuationSeparator" w:id="0">
    <w:p w14:paraId="4115D53B" w14:textId="77777777" w:rsidR="00EE630D" w:rsidRDefault="00EE630D" w:rsidP="001F6562">
      <w:pPr>
        <w:spacing w:after="0" w:line="240" w:lineRule="auto"/>
      </w:pPr>
      <w:r>
        <w:continuationSeparator/>
      </w:r>
    </w:p>
  </w:endnote>
  <w:endnote w:type="continuationNotice" w:id="1">
    <w:p w14:paraId="4B2E556C" w14:textId="77777777" w:rsidR="00EE630D" w:rsidRDefault="00EE63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yriadPro-Black"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0C53C" w14:textId="77777777" w:rsidR="00CC1F76" w:rsidRDefault="00CC1F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10ADE" w14:textId="77777777" w:rsidR="002C76FF" w:rsidRPr="00237D5C" w:rsidRDefault="000A2328">
    <w:pPr>
      <w:pStyle w:val="Footer"/>
      <w:jc w:val="center"/>
      <w:rPr>
        <w:rFonts w:ascii="Arial" w:hAnsi="Arial" w:cs="Arial"/>
        <w:sz w:val="18"/>
        <w:szCs w:val="18"/>
      </w:rPr>
    </w:pPr>
    <w:r w:rsidRPr="00237D5C">
      <w:rPr>
        <w:rFonts w:ascii="Arial" w:hAnsi="Arial" w:cs="Arial"/>
        <w:sz w:val="18"/>
        <w:szCs w:val="18"/>
      </w:rPr>
      <w:fldChar w:fldCharType="begin"/>
    </w:r>
    <w:r w:rsidR="002C76FF" w:rsidRPr="00237D5C">
      <w:rPr>
        <w:rFonts w:ascii="Arial" w:hAnsi="Arial" w:cs="Arial"/>
        <w:sz w:val="18"/>
        <w:szCs w:val="18"/>
      </w:rPr>
      <w:instrText xml:space="preserve"> PAGE   \* MERGEFORMAT </w:instrText>
    </w:r>
    <w:r w:rsidRPr="00237D5C">
      <w:rPr>
        <w:rFonts w:ascii="Arial" w:hAnsi="Arial" w:cs="Arial"/>
        <w:sz w:val="18"/>
        <w:szCs w:val="18"/>
      </w:rPr>
      <w:fldChar w:fldCharType="separate"/>
    </w:r>
    <w:r w:rsidR="00601303">
      <w:rPr>
        <w:rFonts w:ascii="Arial" w:hAnsi="Arial" w:cs="Arial"/>
        <w:noProof/>
        <w:sz w:val="18"/>
        <w:szCs w:val="18"/>
      </w:rPr>
      <w:t>10</w:t>
    </w:r>
    <w:r w:rsidRPr="00237D5C">
      <w:rPr>
        <w:rFonts w:ascii="Arial" w:hAnsi="Arial" w:cs="Arial"/>
        <w:sz w:val="18"/>
        <w:szCs w:val="18"/>
      </w:rPr>
      <w:fldChar w:fldCharType="end"/>
    </w:r>
  </w:p>
  <w:p w14:paraId="581AE4FA" w14:textId="77777777" w:rsidR="002C76FF" w:rsidRDefault="002C76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9ED6B" w14:textId="3D4CC9C8" w:rsidR="002B1ECA" w:rsidRPr="006D094D" w:rsidRDefault="002B1ECA" w:rsidP="002B1ECA">
    <w:pPr>
      <w:autoSpaceDE w:val="0"/>
      <w:autoSpaceDN w:val="0"/>
      <w:adjustRightInd w:val="0"/>
      <w:jc w:val="right"/>
      <w:rPr>
        <w:rFonts w:ascii="Arial" w:hAnsi="Arial" w:cs="Arial"/>
        <w:bCs/>
        <w:sz w:val="20"/>
        <w:szCs w:val="20"/>
      </w:rPr>
    </w:pPr>
    <w:r>
      <w:rPr>
        <w:rFonts w:ascii="Arial" w:hAnsi="Arial" w:cs="Arial"/>
        <w:bCs/>
        <w:sz w:val="20"/>
        <w:szCs w:val="20"/>
      </w:rPr>
      <w:t xml:space="preserve">OMB No. 3137-0071; Expiration Date: </w:t>
    </w:r>
    <w:r w:rsidR="00CC1F76">
      <w:rPr>
        <w:rFonts w:ascii="Arial" w:hAnsi="Arial" w:cs="Arial"/>
        <w:bCs/>
        <w:sz w:val="20"/>
        <w:szCs w:val="20"/>
      </w:rPr>
      <w:t>XX/XX</w:t>
    </w:r>
    <w:r w:rsidR="00082A5F">
      <w:rPr>
        <w:rFonts w:ascii="Arial" w:hAnsi="Arial" w:cs="Arial"/>
        <w:bCs/>
        <w:sz w:val="20"/>
        <w:szCs w:val="20"/>
      </w:rPr>
      <w:t>/</w:t>
    </w:r>
    <w:r w:rsidR="00CC1F76">
      <w:rPr>
        <w:rFonts w:ascii="Arial" w:hAnsi="Arial" w:cs="Arial"/>
        <w:bCs/>
        <w:sz w:val="20"/>
        <w:szCs w:val="20"/>
      </w:rPr>
      <w:t>XXXX</w:t>
    </w:r>
  </w:p>
  <w:p w14:paraId="0D223463" w14:textId="77777777" w:rsidR="002B1ECA" w:rsidRDefault="002B1E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E5591" w14:textId="77777777" w:rsidR="00EE630D" w:rsidRDefault="00EE630D" w:rsidP="001F6562">
      <w:pPr>
        <w:spacing w:after="0" w:line="240" w:lineRule="auto"/>
      </w:pPr>
      <w:r>
        <w:separator/>
      </w:r>
    </w:p>
  </w:footnote>
  <w:footnote w:type="continuationSeparator" w:id="0">
    <w:p w14:paraId="27A993D8" w14:textId="77777777" w:rsidR="00EE630D" w:rsidRDefault="00EE630D" w:rsidP="001F6562">
      <w:pPr>
        <w:spacing w:after="0" w:line="240" w:lineRule="auto"/>
      </w:pPr>
      <w:r>
        <w:continuationSeparator/>
      </w:r>
    </w:p>
  </w:footnote>
  <w:footnote w:type="continuationNotice" w:id="1">
    <w:p w14:paraId="33228FA4" w14:textId="77777777" w:rsidR="00EE630D" w:rsidRDefault="00EE630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0B7E0" w14:textId="77777777" w:rsidR="00CC1F76" w:rsidRDefault="00CC1F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7A4D6" w14:textId="77777777" w:rsidR="00CC1F76" w:rsidRDefault="00CC1F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E2884" w14:textId="77777777" w:rsidR="00D0317C" w:rsidRDefault="00D0317C">
    <w:pPr>
      <w:pStyle w:val="Header"/>
    </w:pPr>
    <w:r>
      <w:rPr>
        <w:rFonts w:ascii="Arial" w:hAnsi="Arial" w:cs="Arial"/>
        <w:noProof/>
        <w:color w:val="000000"/>
        <w:sz w:val="24"/>
        <w:szCs w:val="24"/>
      </w:rPr>
      <w:drawing>
        <wp:anchor distT="0" distB="0" distL="114300" distR="114300" simplePos="0" relativeHeight="251658240" behindDoc="1" locked="0" layoutInCell="1" allowOverlap="1" wp14:anchorId="6D3CEAE6" wp14:editId="550C758F">
          <wp:simplePos x="0" y="0"/>
          <wp:positionH relativeFrom="page">
            <wp:posOffset>15240</wp:posOffset>
          </wp:positionH>
          <wp:positionV relativeFrom="paragraph">
            <wp:posOffset>-457200</wp:posOffset>
          </wp:positionV>
          <wp:extent cx="3200400" cy="1362075"/>
          <wp:effectExtent l="0" t="0" r="0" b="9525"/>
          <wp:wrapTight wrapText="bothSides">
            <wp:wrapPolygon edited="0">
              <wp:start x="0" y="0"/>
              <wp:lineTo x="0" y="21449"/>
              <wp:lineTo x="21471" y="21449"/>
              <wp:lineTo x="21471" y="0"/>
              <wp:lineTo x="0" y="0"/>
            </wp:wrapPolygon>
          </wp:wrapTight>
          <wp:docPr id="2" name="Picture 10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8824"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1362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85C0D"/>
    <w:multiLevelType w:val="multilevel"/>
    <w:tmpl w:val="714E3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64765A"/>
    <w:multiLevelType w:val="hybridMultilevel"/>
    <w:tmpl w:val="90C8BB68"/>
    <w:lvl w:ilvl="0" w:tplc="7E340970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577C5B"/>
    <w:multiLevelType w:val="hybridMultilevel"/>
    <w:tmpl w:val="865E4DBC"/>
    <w:lvl w:ilvl="0" w:tplc="04090019">
      <w:start w:val="1"/>
      <w:numFmt w:val="lowerLetter"/>
      <w:lvlText w:val="%1."/>
      <w:lvlJc w:val="left"/>
      <w:pPr>
        <w:ind w:left="115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B0B41E">
      <w:start w:val="1"/>
      <w:numFmt w:val="lowerLetter"/>
      <w:lvlText w:val="%2"/>
      <w:lvlJc w:val="left"/>
      <w:pPr>
        <w:ind w:left="18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BE82FA">
      <w:start w:val="1"/>
      <w:numFmt w:val="lowerRoman"/>
      <w:lvlText w:val="%3"/>
      <w:lvlJc w:val="left"/>
      <w:pPr>
        <w:ind w:left="2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F4F25E">
      <w:start w:val="1"/>
      <w:numFmt w:val="decimal"/>
      <w:lvlText w:val="%4"/>
      <w:lvlJc w:val="left"/>
      <w:pPr>
        <w:ind w:left="33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AA844E">
      <w:start w:val="1"/>
      <w:numFmt w:val="lowerLetter"/>
      <w:lvlText w:val="%5"/>
      <w:lvlJc w:val="left"/>
      <w:pPr>
        <w:ind w:left="40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721D1C">
      <w:start w:val="1"/>
      <w:numFmt w:val="lowerRoman"/>
      <w:lvlText w:val="%6"/>
      <w:lvlJc w:val="left"/>
      <w:pPr>
        <w:ind w:left="4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469E42">
      <w:start w:val="1"/>
      <w:numFmt w:val="decimal"/>
      <w:lvlText w:val="%7"/>
      <w:lvlJc w:val="left"/>
      <w:pPr>
        <w:ind w:left="54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18225A">
      <w:start w:val="1"/>
      <w:numFmt w:val="lowerLetter"/>
      <w:lvlText w:val="%8"/>
      <w:lvlJc w:val="left"/>
      <w:pPr>
        <w:ind w:left="6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12BE08">
      <w:start w:val="1"/>
      <w:numFmt w:val="lowerRoman"/>
      <w:lvlText w:val="%9"/>
      <w:lvlJc w:val="left"/>
      <w:pPr>
        <w:ind w:left="69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0F3CFE"/>
    <w:multiLevelType w:val="hybridMultilevel"/>
    <w:tmpl w:val="4210D060"/>
    <w:lvl w:ilvl="0" w:tplc="14D69C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DA09B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5F14F11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69209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96AE38D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B6F2DD7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3A0C5EC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26638C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E8ACE9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F2E558B"/>
    <w:multiLevelType w:val="hybridMultilevel"/>
    <w:tmpl w:val="B4DE2F5E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0F">
      <w:start w:val="1"/>
      <w:numFmt w:val="decimal"/>
      <w:lvlText w:val="%3."/>
      <w:lvlJc w:val="left"/>
      <w:pPr>
        <w:ind w:left="720" w:hanging="360"/>
      </w:pPr>
    </w:lvl>
    <w:lvl w:ilvl="3" w:tplc="0409001B">
      <w:start w:val="1"/>
      <w:numFmt w:val="lowerRoman"/>
      <w:lvlText w:val="%4."/>
      <w:lvlJc w:val="right"/>
      <w:pPr>
        <w:ind w:left="3960" w:hanging="360"/>
      </w:pPr>
    </w:lvl>
    <w:lvl w:ilvl="4" w:tplc="04090015">
      <w:start w:val="1"/>
      <w:numFmt w:val="upp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8236E15"/>
    <w:multiLevelType w:val="hybridMultilevel"/>
    <w:tmpl w:val="BA98072A"/>
    <w:lvl w:ilvl="0" w:tplc="D2A0F358">
      <w:start w:val="1"/>
      <w:numFmt w:val="lowerLetter"/>
      <w:lvlText w:val="(%1)"/>
      <w:lvlJc w:val="left"/>
      <w:pPr>
        <w:ind w:left="1093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5B7526"/>
    <w:multiLevelType w:val="hybridMultilevel"/>
    <w:tmpl w:val="9A5E7ECE"/>
    <w:lvl w:ilvl="0" w:tplc="6C5A55B8">
      <w:start w:val="1"/>
      <w:numFmt w:val="decimal"/>
      <w:lvlText w:val="%1."/>
      <w:lvlJc w:val="left"/>
      <w:pPr>
        <w:ind w:left="73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A0F358">
      <w:start w:val="1"/>
      <w:numFmt w:val="lowerLetter"/>
      <w:lvlText w:val="(%2)"/>
      <w:lvlJc w:val="left"/>
      <w:pPr>
        <w:ind w:left="1103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721E78">
      <w:start w:val="1"/>
      <w:numFmt w:val="decimal"/>
      <w:lvlText w:val="%3)"/>
      <w:lvlJc w:val="left"/>
      <w:pPr>
        <w:ind w:left="14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5663A6">
      <w:start w:val="1"/>
      <w:numFmt w:val="decimal"/>
      <w:lvlText w:val="%4"/>
      <w:lvlJc w:val="left"/>
      <w:pPr>
        <w:ind w:left="18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4E8D6C">
      <w:start w:val="1"/>
      <w:numFmt w:val="lowerLetter"/>
      <w:lvlText w:val="%5"/>
      <w:lvlJc w:val="left"/>
      <w:pPr>
        <w:ind w:left="25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C6BC16">
      <w:start w:val="1"/>
      <w:numFmt w:val="lowerRoman"/>
      <w:lvlText w:val="%6"/>
      <w:lvlJc w:val="left"/>
      <w:pPr>
        <w:ind w:left="32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DCDC94">
      <w:start w:val="1"/>
      <w:numFmt w:val="decimal"/>
      <w:lvlText w:val="%7"/>
      <w:lvlJc w:val="left"/>
      <w:pPr>
        <w:ind w:left="39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DEF38E">
      <w:start w:val="1"/>
      <w:numFmt w:val="lowerLetter"/>
      <w:lvlText w:val="%8"/>
      <w:lvlJc w:val="left"/>
      <w:pPr>
        <w:ind w:left="47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96D05A">
      <w:start w:val="1"/>
      <w:numFmt w:val="lowerRoman"/>
      <w:lvlText w:val="%9"/>
      <w:lvlJc w:val="left"/>
      <w:pPr>
        <w:ind w:left="54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D31797D"/>
    <w:multiLevelType w:val="hybridMultilevel"/>
    <w:tmpl w:val="03263F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3F0B82"/>
    <w:multiLevelType w:val="hybridMultilevel"/>
    <w:tmpl w:val="700E3AE8"/>
    <w:lvl w:ilvl="0" w:tplc="1E16A7DE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9B4AA7"/>
    <w:multiLevelType w:val="hybridMultilevel"/>
    <w:tmpl w:val="408A48F0"/>
    <w:lvl w:ilvl="0" w:tplc="AF2A8088">
      <w:start w:val="7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2E90B11"/>
    <w:multiLevelType w:val="hybridMultilevel"/>
    <w:tmpl w:val="8B62CC26"/>
    <w:lvl w:ilvl="0" w:tplc="63D2D1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F5927CAE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A2D8BDFC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 w:tplc="19785F70">
      <w:start w:val="1"/>
      <w:numFmt w:val="lowerRoman"/>
      <w:lvlText w:val="%4."/>
      <w:lvlJc w:val="left"/>
      <w:pPr>
        <w:ind w:left="1440" w:hanging="360"/>
      </w:pPr>
      <w:rPr>
        <w:rFonts w:hint="default"/>
      </w:rPr>
    </w:lvl>
    <w:lvl w:ilvl="4" w:tplc="B3264726">
      <w:start w:val="1"/>
      <w:numFmt w:val="upperLetter"/>
      <w:lvlText w:val="(%5)"/>
      <w:lvlJc w:val="left"/>
      <w:pPr>
        <w:ind w:left="1800" w:hanging="360"/>
      </w:pPr>
      <w:rPr>
        <w:rFonts w:hint="default"/>
      </w:rPr>
    </w:lvl>
    <w:lvl w:ilvl="5" w:tplc="EF74F226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60ECD64A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9738E5D8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198092EE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574070CB"/>
    <w:multiLevelType w:val="hybridMultilevel"/>
    <w:tmpl w:val="2DC40C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910F1F"/>
    <w:multiLevelType w:val="hybridMultilevel"/>
    <w:tmpl w:val="A886C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E50C4E"/>
    <w:multiLevelType w:val="hybridMultilevel"/>
    <w:tmpl w:val="6DCA49BA"/>
    <w:lvl w:ilvl="0" w:tplc="883CFA0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695E3D"/>
    <w:multiLevelType w:val="hybridMultilevel"/>
    <w:tmpl w:val="5B02B4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FD04674"/>
    <w:multiLevelType w:val="hybridMultilevel"/>
    <w:tmpl w:val="9A5E7ECE"/>
    <w:lvl w:ilvl="0" w:tplc="6C5A55B8">
      <w:start w:val="1"/>
      <w:numFmt w:val="decimal"/>
      <w:lvlText w:val="%1."/>
      <w:lvlJc w:val="left"/>
      <w:pPr>
        <w:ind w:left="-68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A0F358">
      <w:start w:val="1"/>
      <w:numFmt w:val="lowerLetter"/>
      <w:lvlText w:val="(%2)"/>
      <w:lvlJc w:val="left"/>
      <w:pPr>
        <w:ind w:left="-313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721E78">
      <w:start w:val="1"/>
      <w:numFmt w:val="decimal"/>
      <w:lvlText w:val="%3)"/>
      <w:lvlJc w:val="left"/>
      <w:pPr>
        <w:ind w:left="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5663A6">
      <w:start w:val="1"/>
      <w:numFmt w:val="decimal"/>
      <w:lvlText w:val="%4"/>
      <w:lvlJc w:val="left"/>
      <w:pPr>
        <w:ind w:left="4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4E8D6C">
      <w:start w:val="1"/>
      <w:numFmt w:val="lowerLetter"/>
      <w:lvlText w:val="%5"/>
      <w:lvlJc w:val="left"/>
      <w:pPr>
        <w:ind w:left="11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C6BC16">
      <w:start w:val="1"/>
      <w:numFmt w:val="lowerRoman"/>
      <w:lvlText w:val="%6"/>
      <w:lvlJc w:val="left"/>
      <w:pPr>
        <w:ind w:left="18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DCDC94">
      <w:start w:val="1"/>
      <w:numFmt w:val="decimal"/>
      <w:lvlText w:val="%7"/>
      <w:lvlJc w:val="left"/>
      <w:pPr>
        <w:ind w:left="25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DEF38E">
      <w:start w:val="1"/>
      <w:numFmt w:val="lowerLetter"/>
      <w:lvlText w:val="%8"/>
      <w:lvlJc w:val="left"/>
      <w:pPr>
        <w:ind w:left="32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96D05A">
      <w:start w:val="1"/>
      <w:numFmt w:val="lowerRoman"/>
      <w:lvlText w:val="%9"/>
      <w:lvlJc w:val="left"/>
      <w:pPr>
        <w:ind w:left="40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7747C3E"/>
    <w:multiLevelType w:val="hybridMultilevel"/>
    <w:tmpl w:val="36F497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1456E6"/>
    <w:multiLevelType w:val="hybridMultilevel"/>
    <w:tmpl w:val="7A4AE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AB7A57"/>
    <w:multiLevelType w:val="hybridMultilevel"/>
    <w:tmpl w:val="5448E390"/>
    <w:lvl w:ilvl="0" w:tplc="0409000F">
      <w:start w:val="4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EE6758"/>
    <w:multiLevelType w:val="hybridMultilevel"/>
    <w:tmpl w:val="0B96FDA8"/>
    <w:lvl w:ilvl="0" w:tplc="0409001B">
      <w:start w:val="1"/>
      <w:numFmt w:val="lowerRoman"/>
      <w:lvlText w:val="%1."/>
      <w:lvlJc w:val="right"/>
      <w:pPr>
        <w:ind w:left="396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7"/>
  </w:num>
  <w:num w:numId="7">
    <w:abstractNumId w:val="15"/>
  </w:num>
  <w:num w:numId="8">
    <w:abstractNumId w:val="6"/>
  </w:num>
  <w:num w:numId="9">
    <w:abstractNumId w:val="4"/>
  </w:num>
  <w:num w:numId="10">
    <w:abstractNumId w:val="11"/>
  </w:num>
  <w:num w:numId="11">
    <w:abstractNumId w:val="19"/>
  </w:num>
  <w:num w:numId="12">
    <w:abstractNumId w:val="10"/>
  </w:num>
  <w:num w:numId="13">
    <w:abstractNumId w:val="5"/>
  </w:num>
  <w:num w:numId="14">
    <w:abstractNumId w:val="17"/>
  </w:num>
  <w:num w:numId="15">
    <w:abstractNumId w:val="1"/>
  </w:num>
  <w:num w:numId="16">
    <w:abstractNumId w:val="16"/>
  </w:num>
  <w:num w:numId="17">
    <w:abstractNumId w:val="8"/>
  </w:num>
  <w:num w:numId="18">
    <w:abstractNumId w:val="12"/>
  </w:num>
  <w:num w:numId="19">
    <w:abstractNumId w:val="2"/>
  </w:num>
  <w:num w:numId="20">
    <w:abstractNumId w:val="0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562"/>
    <w:rsid w:val="0000262C"/>
    <w:rsid w:val="00002E12"/>
    <w:rsid w:val="00004441"/>
    <w:rsid w:val="00011B81"/>
    <w:rsid w:val="000123DB"/>
    <w:rsid w:val="00016955"/>
    <w:rsid w:val="000171CD"/>
    <w:rsid w:val="000364E0"/>
    <w:rsid w:val="000366E1"/>
    <w:rsid w:val="000455EB"/>
    <w:rsid w:val="000476CD"/>
    <w:rsid w:val="00057C4D"/>
    <w:rsid w:val="0006242F"/>
    <w:rsid w:val="000710B6"/>
    <w:rsid w:val="000736B2"/>
    <w:rsid w:val="00082A5F"/>
    <w:rsid w:val="00082CBA"/>
    <w:rsid w:val="0009309F"/>
    <w:rsid w:val="00094EA0"/>
    <w:rsid w:val="00094F7E"/>
    <w:rsid w:val="00097C2A"/>
    <w:rsid w:val="000A2328"/>
    <w:rsid w:val="000A461B"/>
    <w:rsid w:val="000A50FC"/>
    <w:rsid w:val="000B29B5"/>
    <w:rsid w:val="000B2F0A"/>
    <w:rsid w:val="000B4F35"/>
    <w:rsid w:val="000B5CF8"/>
    <w:rsid w:val="000B6359"/>
    <w:rsid w:val="000C1BF8"/>
    <w:rsid w:val="000C69CA"/>
    <w:rsid w:val="000C7CF2"/>
    <w:rsid w:val="000D530A"/>
    <w:rsid w:val="000D790F"/>
    <w:rsid w:val="000E2B99"/>
    <w:rsid w:val="000E56C6"/>
    <w:rsid w:val="000E7342"/>
    <w:rsid w:val="000F6C08"/>
    <w:rsid w:val="00103142"/>
    <w:rsid w:val="00110FF8"/>
    <w:rsid w:val="00111940"/>
    <w:rsid w:val="001138F3"/>
    <w:rsid w:val="00125C2C"/>
    <w:rsid w:val="0013187A"/>
    <w:rsid w:val="00137988"/>
    <w:rsid w:val="00141A70"/>
    <w:rsid w:val="001428D3"/>
    <w:rsid w:val="00143C9E"/>
    <w:rsid w:val="0015018F"/>
    <w:rsid w:val="001658E0"/>
    <w:rsid w:val="00166D04"/>
    <w:rsid w:val="00167E27"/>
    <w:rsid w:val="001750E7"/>
    <w:rsid w:val="001766F8"/>
    <w:rsid w:val="00182293"/>
    <w:rsid w:val="00183467"/>
    <w:rsid w:val="001848D3"/>
    <w:rsid w:val="001A0F09"/>
    <w:rsid w:val="001A72BC"/>
    <w:rsid w:val="001A7539"/>
    <w:rsid w:val="001B12BA"/>
    <w:rsid w:val="001B1559"/>
    <w:rsid w:val="001B5753"/>
    <w:rsid w:val="001B73A9"/>
    <w:rsid w:val="001D1D04"/>
    <w:rsid w:val="001D2873"/>
    <w:rsid w:val="001D42FF"/>
    <w:rsid w:val="001D731E"/>
    <w:rsid w:val="001E564D"/>
    <w:rsid w:val="001F24AE"/>
    <w:rsid w:val="001F6562"/>
    <w:rsid w:val="00202D74"/>
    <w:rsid w:val="00203B54"/>
    <w:rsid w:val="002128F2"/>
    <w:rsid w:val="00213A8B"/>
    <w:rsid w:val="00235C83"/>
    <w:rsid w:val="00237D5C"/>
    <w:rsid w:val="00242BDE"/>
    <w:rsid w:val="00247DDD"/>
    <w:rsid w:val="0025433D"/>
    <w:rsid w:val="00255283"/>
    <w:rsid w:val="00281FF4"/>
    <w:rsid w:val="0028768A"/>
    <w:rsid w:val="002A553A"/>
    <w:rsid w:val="002A7FE5"/>
    <w:rsid w:val="002B06AA"/>
    <w:rsid w:val="002B1ECA"/>
    <w:rsid w:val="002B2D39"/>
    <w:rsid w:val="002B2DA7"/>
    <w:rsid w:val="002B71B9"/>
    <w:rsid w:val="002B7B41"/>
    <w:rsid w:val="002C5787"/>
    <w:rsid w:val="002C76FF"/>
    <w:rsid w:val="002D2DA9"/>
    <w:rsid w:val="002D4020"/>
    <w:rsid w:val="002D6633"/>
    <w:rsid w:val="002D7425"/>
    <w:rsid w:val="002E229F"/>
    <w:rsid w:val="002E2C8F"/>
    <w:rsid w:val="002E3E00"/>
    <w:rsid w:val="002E6D3D"/>
    <w:rsid w:val="002F1EB7"/>
    <w:rsid w:val="002F3636"/>
    <w:rsid w:val="00300275"/>
    <w:rsid w:val="00301CBE"/>
    <w:rsid w:val="00313C9D"/>
    <w:rsid w:val="003166D5"/>
    <w:rsid w:val="003201DA"/>
    <w:rsid w:val="00321425"/>
    <w:rsid w:val="00332A22"/>
    <w:rsid w:val="00333473"/>
    <w:rsid w:val="003342DB"/>
    <w:rsid w:val="0033744A"/>
    <w:rsid w:val="00351013"/>
    <w:rsid w:val="00356459"/>
    <w:rsid w:val="003618BF"/>
    <w:rsid w:val="00373651"/>
    <w:rsid w:val="00390CB2"/>
    <w:rsid w:val="003974F8"/>
    <w:rsid w:val="003A1752"/>
    <w:rsid w:val="003A2506"/>
    <w:rsid w:val="003A3056"/>
    <w:rsid w:val="003B274D"/>
    <w:rsid w:val="003B3F3E"/>
    <w:rsid w:val="003B6B28"/>
    <w:rsid w:val="003C16CE"/>
    <w:rsid w:val="003C309B"/>
    <w:rsid w:val="003C6E4F"/>
    <w:rsid w:val="003D2613"/>
    <w:rsid w:val="003D3FE8"/>
    <w:rsid w:val="003D72BB"/>
    <w:rsid w:val="003E38DC"/>
    <w:rsid w:val="003F05A0"/>
    <w:rsid w:val="003F4B28"/>
    <w:rsid w:val="0041473E"/>
    <w:rsid w:val="0041566C"/>
    <w:rsid w:val="004206C8"/>
    <w:rsid w:val="00435362"/>
    <w:rsid w:val="004361EF"/>
    <w:rsid w:val="004363C4"/>
    <w:rsid w:val="00451E86"/>
    <w:rsid w:val="0045245D"/>
    <w:rsid w:val="00453278"/>
    <w:rsid w:val="0046001D"/>
    <w:rsid w:val="00462AE0"/>
    <w:rsid w:val="00467135"/>
    <w:rsid w:val="00471B1F"/>
    <w:rsid w:val="0047488E"/>
    <w:rsid w:val="004820C4"/>
    <w:rsid w:val="00487B12"/>
    <w:rsid w:val="004906ED"/>
    <w:rsid w:val="004972BB"/>
    <w:rsid w:val="00497EE1"/>
    <w:rsid w:val="004A79E8"/>
    <w:rsid w:val="004B3B23"/>
    <w:rsid w:val="004B55A5"/>
    <w:rsid w:val="004C168E"/>
    <w:rsid w:val="004C30E6"/>
    <w:rsid w:val="004C405A"/>
    <w:rsid w:val="004D14BF"/>
    <w:rsid w:val="004D7C60"/>
    <w:rsid w:val="004E1E30"/>
    <w:rsid w:val="004E2F6F"/>
    <w:rsid w:val="004E30D5"/>
    <w:rsid w:val="004E54EC"/>
    <w:rsid w:val="004E79E1"/>
    <w:rsid w:val="004E7E26"/>
    <w:rsid w:val="004F5CD6"/>
    <w:rsid w:val="004F7D54"/>
    <w:rsid w:val="00505C36"/>
    <w:rsid w:val="00507D9B"/>
    <w:rsid w:val="005162C9"/>
    <w:rsid w:val="0052091D"/>
    <w:rsid w:val="00521EC6"/>
    <w:rsid w:val="00523AA3"/>
    <w:rsid w:val="0052756F"/>
    <w:rsid w:val="00532074"/>
    <w:rsid w:val="00532871"/>
    <w:rsid w:val="005354C7"/>
    <w:rsid w:val="0054249B"/>
    <w:rsid w:val="005424EB"/>
    <w:rsid w:val="00545585"/>
    <w:rsid w:val="0055070C"/>
    <w:rsid w:val="00551B2C"/>
    <w:rsid w:val="005538C5"/>
    <w:rsid w:val="00554ACE"/>
    <w:rsid w:val="0055558A"/>
    <w:rsid w:val="00556CCF"/>
    <w:rsid w:val="00557922"/>
    <w:rsid w:val="00561132"/>
    <w:rsid w:val="005672C4"/>
    <w:rsid w:val="00577DF0"/>
    <w:rsid w:val="0058309E"/>
    <w:rsid w:val="00583B84"/>
    <w:rsid w:val="00584251"/>
    <w:rsid w:val="00594CFE"/>
    <w:rsid w:val="005974CB"/>
    <w:rsid w:val="005A0327"/>
    <w:rsid w:val="005A223D"/>
    <w:rsid w:val="005A36DD"/>
    <w:rsid w:val="005B1341"/>
    <w:rsid w:val="005B5610"/>
    <w:rsid w:val="005B6B59"/>
    <w:rsid w:val="005B78A4"/>
    <w:rsid w:val="005C19FC"/>
    <w:rsid w:val="005C3D69"/>
    <w:rsid w:val="005C3E34"/>
    <w:rsid w:val="005C5C28"/>
    <w:rsid w:val="005D1913"/>
    <w:rsid w:val="005D4B3B"/>
    <w:rsid w:val="005E234B"/>
    <w:rsid w:val="005F6DA9"/>
    <w:rsid w:val="005F749E"/>
    <w:rsid w:val="00601303"/>
    <w:rsid w:val="0061202C"/>
    <w:rsid w:val="0061326B"/>
    <w:rsid w:val="0061398D"/>
    <w:rsid w:val="00614551"/>
    <w:rsid w:val="00614CB9"/>
    <w:rsid w:val="0061562F"/>
    <w:rsid w:val="006258F4"/>
    <w:rsid w:val="00634C02"/>
    <w:rsid w:val="00647092"/>
    <w:rsid w:val="006514E8"/>
    <w:rsid w:val="006579DF"/>
    <w:rsid w:val="006710E7"/>
    <w:rsid w:val="00684928"/>
    <w:rsid w:val="00684CCD"/>
    <w:rsid w:val="0069223C"/>
    <w:rsid w:val="00694392"/>
    <w:rsid w:val="006A0773"/>
    <w:rsid w:val="006A0931"/>
    <w:rsid w:val="006A327B"/>
    <w:rsid w:val="006A4362"/>
    <w:rsid w:val="006A5F4D"/>
    <w:rsid w:val="006A6D21"/>
    <w:rsid w:val="006C140A"/>
    <w:rsid w:val="006C1B92"/>
    <w:rsid w:val="006C4D9C"/>
    <w:rsid w:val="006C5595"/>
    <w:rsid w:val="006C721A"/>
    <w:rsid w:val="006D1325"/>
    <w:rsid w:val="006D3BEF"/>
    <w:rsid w:val="006E093B"/>
    <w:rsid w:val="006E0BE2"/>
    <w:rsid w:val="006E2646"/>
    <w:rsid w:val="006E3E97"/>
    <w:rsid w:val="006F163A"/>
    <w:rsid w:val="006F426C"/>
    <w:rsid w:val="00705855"/>
    <w:rsid w:val="00717973"/>
    <w:rsid w:val="00721BAA"/>
    <w:rsid w:val="007229B1"/>
    <w:rsid w:val="007265FE"/>
    <w:rsid w:val="007271A3"/>
    <w:rsid w:val="007314CA"/>
    <w:rsid w:val="0073786D"/>
    <w:rsid w:val="007442ED"/>
    <w:rsid w:val="00744824"/>
    <w:rsid w:val="00745221"/>
    <w:rsid w:val="007470E5"/>
    <w:rsid w:val="007531DC"/>
    <w:rsid w:val="00754641"/>
    <w:rsid w:val="0076023F"/>
    <w:rsid w:val="007633DB"/>
    <w:rsid w:val="00773C3C"/>
    <w:rsid w:val="007756C1"/>
    <w:rsid w:val="00780031"/>
    <w:rsid w:val="007828B9"/>
    <w:rsid w:val="00795705"/>
    <w:rsid w:val="007A781E"/>
    <w:rsid w:val="007B3C3A"/>
    <w:rsid w:val="007C4F6F"/>
    <w:rsid w:val="007D316C"/>
    <w:rsid w:val="007D3786"/>
    <w:rsid w:val="007D4FB3"/>
    <w:rsid w:val="007E1C07"/>
    <w:rsid w:val="007E1C2A"/>
    <w:rsid w:val="007E2120"/>
    <w:rsid w:val="007F17F3"/>
    <w:rsid w:val="007F7B54"/>
    <w:rsid w:val="00803986"/>
    <w:rsid w:val="008049BB"/>
    <w:rsid w:val="00815AA0"/>
    <w:rsid w:val="00815EAC"/>
    <w:rsid w:val="0082455E"/>
    <w:rsid w:val="00826319"/>
    <w:rsid w:val="00830610"/>
    <w:rsid w:val="00837411"/>
    <w:rsid w:val="00851878"/>
    <w:rsid w:val="008520D8"/>
    <w:rsid w:val="008533FD"/>
    <w:rsid w:val="00857189"/>
    <w:rsid w:val="00860CF6"/>
    <w:rsid w:val="008620AD"/>
    <w:rsid w:val="0087740E"/>
    <w:rsid w:val="00882544"/>
    <w:rsid w:val="00882D9D"/>
    <w:rsid w:val="008B216A"/>
    <w:rsid w:val="008C1039"/>
    <w:rsid w:val="008E2B0A"/>
    <w:rsid w:val="008E470D"/>
    <w:rsid w:val="008E735C"/>
    <w:rsid w:val="00912A13"/>
    <w:rsid w:val="00917DA9"/>
    <w:rsid w:val="00923005"/>
    <w:rsid w:val="0092718A"/>
    <w:rsid w:val="009276A7"/>
    <w:rsid w:val="00930801"/>
    <w:rsid w:val="00943DCD"/>
    <w:rsid w:val="009474FC"/>
    <w:rsid w:val="00950803"/>
    <w:rsid w:val="009570AE"/>
    <w:rsid w:val="00964D18"/>
    <w:rsid w:val="00970B3C"/>
    <w:rsid w:val="00981C02"/>
    <w:rsid w:val="009824B2"/>
    <w:rsid w:val="0098390A"/>
    <w:rsid w:val="00986F6D"/>
    <w:rsid w:val="00991A31"/>
    <w:rsid w:val="0099403F"/>
    <w:rsid w:val="009941C7"/>
    <w:rsid w:val="009968C4"/>
    <w:rsid w:val="009A3A73"/>
    <w:rsid w:val="009B123C"/>
    <w:rsid w:val="009B41C8"/>
    <w:rsid w:val="009B73E4"/>
    <w:rsid w:val="009C0D87"/>
    <w:rsid w:val="009C72E6"/>
    <w:rsid w:val="009C7EC5"/>
    <w:rsid w:val="009D1926"/>
    <w:rsid w:val="009D26CF"/>
    <w:rsid w:val="009D4CCB"/>
    <w:rsid w:val="009D538D"/>
    <w:rsid w:val="009E56FC"/>
    <w:rsid w:val="009F56BF"/>
    <w:rsid w:val="009F788C"/>
    <w:rsid w:val="00A0121B"/>
    <w:rsid w:val="00A0161E"/>
    <w:rsid w:val="00A10893"/>
    <w:rsid w:val="00A31813"/>
    <w:rsid w:val="00A35F75"/>
    <w:rsid w:val="00A363B2"/>
    <w:rsid w:val="00A36B90"/>
    <w:rsid w:val="00A45044"/>
    <w:rsid w:val="00A4677E"/>
    <w:rsid w:val="00A47C24"/>
    <w:rsid w:val="00A53F0C"/>
    <w:rsid w:val="00A54061"/>
    <w:rsid w:val="00A67280"/>
    <w:rsid w:val="00A71483"/>
    <w:rsid w:val="00A71A4F"/>
    <w:rsid w:val="00A74F07"/>
    <w:rsid w:val="00A75758"/>
    <w:rsid w:val="00A804FF"/>
    <w:rsid w:val="00A911A5"/>
    <w:rsid w:val="00A9433B"/>
    <w:rsid w:val="00A947F9"/>
    <w:rsid w:val="00A96F4C"/>
    <w:rsid w:val="00AA0D6C"/>
    <w:rsid w:val="00AB3842"/>
    <w:rsid w:val="00AB4E0F"/>
    <w:rsid w:val="00AB58CC"/>
    <w:rsid w:val="00AC18B2"/>
    <w:rsid w:val="00AD2EEE"/>
    <w:rsid w:val="00AE74A1"/>
    <w:rsid w:val="00AF3A08"/>
    <w:rsid w:val="00B00853"/>
    <w:rsid w:val="00B0125B"/>
    <w:rsid w:val="00B05181"/>
    <w:rsid w:val="00B07E65"/>
    <w:rsid w:val="00B07FF1"/>
    <w:rsid w:val="00B10CDB"/>
    <w:rsid w:val="00B22C8B"/>
    <w:rsid w:val="00B252A5"/>
    <w:rsid w:val="00B37AF9"/>
    <w:rsid w:val="00B4352F"/>
    <w:rsid w:val="00B45E55"/>
    <w:rsid w:val="00B524A1"/>
    <w:rsid w:val="00B57DBB"/>
    <w:rsid w:val="00B62D05"/>
    <w:rsid w:val="00B6497F"/>
    <w:rsid w:val="00B65610"/>
    <w:rsid w:val="00B65ED1"/>
    <w:rsid w:val="00B73F05"/>
    <w:rsid w:val="00B74021"/>
    <w:rsid w:val="00B74BA7"/>
    <w:rsid w:val="00B81252"/>
    <w:rsid w:val="00B8172C"/>
    <w:rsid w:val="00B824C9"/>
    <w:rsid w:val="00B83198"/>
    <w:rsid w:val="00B91429"/>
    <w:rsid w:val="00BA1A2E"/>
    <w:rsid w:val="00BA3A8D"/>
    <w:rsid w:val="00BA60D0"/>
    <w:rsid w:val="00BB00B6"/>
    <w:rsid w:val="00BC22A6"/>
    <w:rsid w:val="00BC4C68"/>
    <w:rsid w:val="00BC5A43"/>
    <w:rsid w:val="00BE46D9"/>
    <w:rsid w:val="00BE5988"/>
    <w:rsid w:val="00BE7771"/>
    <w:rsid w:val="00BE7B27"/>
    <w:rsid w:val="00BF09B6"/>
    <w:rsid w:val="00C0552E"/>
    <w:rsid w:val="00C05CE9"/>
    <w:rsid w:val="00C12DB5"/>
    <w:rsid w:val="00C221E7"/>
    <w:rsid w:val="00C2225E"/>
    <w:rsid w:val="00C24996"/>
    <w:rsid w:val="00C32546"/>
    <w:rsid w:val="00C32D18"/>
    <w:rsid w:val="00C330D6"/>
    <w:rsid w:val="00C525BD"/>
    <w:rsid w:val="00C577E1"/>
    <w:rsid w:val="00C6199F"/>
    <w:rsid w:val="00C74806"/>
    <w:rsid w:val="00C81B06"/>
    <w:rsid w:val="00C81D75"/>
    <w:rsid w:val="00C86BF4"/>
    <w:rsid w:val="00C87E2F"/>
    <w:rsid w:val="00C920E1"/>
    <w:rsid w:val="00C97EF3"/>
    <w:rsid w:val="00CB325C"/>
    <w:rsid w:val="00CB39C8"/>
    <w:rsid w:val="00CB6D61"/>
    <w:rsid w:val="00CC0156"/>
    <w:rsid w:val="00CC1F76"/>
    <w:rsid w:val="00CC55DD"/>
    <w:rsid w:val="00CD44A9"/>
    <w:rsid w:val="00CD7F44"/>
    <w:rsid w:val="00CE082E"/>
    <w:rsid w:val="00CE1DBF"/>
    <w:rsid w:val="00CF2ED6"/>
    <w:rsid w:val="00CF46AD"/>
    <w:rsid w:val="00CF4917"/>
    <w:rsid w:val="00D0179B"/>
    <w:rsid w:val="00D01EC1"/>
    <w:rsid w:val="00D02647"/>
    <w:rsid w:val="00D0317C"/>
    <w:rsid w:val="00D102CA"/>
    <w:rsid w:val="00D169E2"/>
    <w:rsid w:val="00D1703E"/>
    <w:rsid w:val="00D17F81"/>
    <w:rsid w:val="00D2082D"/>
    <w:rsid w:val="00D243EB"/>
    <w:rsid w:val="00D27623"/>
    <w:rsid w:val="00D313CF"/>
    <w:rsid w:val="00D327B9"/>
    <w:rsid w:val="00D35601"/>
    <w:rsid w:val="00D377FE"/>
    <w:rsid w:val="00D41142"/>
    <w:rsid w:val="00D45A11"/>
    <w:rsid w:val="00D4694D"/>
    <w:rsid w:val="00D51899"/>
    <w:rsid w:val="00D54535"/>
    <w:rsid w:val="00D67BA1"/>
    <w:rsid w:val="00D70383"/>
    <w:rsid w:val="00D810D4"/>
    <w:rsid w:val="00D82C97"/>
    <w:rsid w:val="00D941BB"/>
    <w:rsid w:val="00D95577"/>
    <w:rsid w:val="00DA632B"/>
    <w:rsid w:val="00DB584F"/>
    <w:rsid w:val="00DC6696"/>
    <w:rsid w:val="00DC7279"/>
    <w:rsid w:val="00DC75E9"/>
    <w:rsid w:val="00DD385A"/>
    <w:rsid w:val="00DD6811"/>
    <w:rsid w:val="00DE494C"/>
    <w:rsid w:val="00DF1E1A"/>
    <w:rsid w:val="00DF3CEC"/>
    <w:rsid w:val="00DF5016"/>
    <w:rsid w:val="00DF5A0F"/>
    <w:rsid w:val="00E04A30"/>
    <w:rsid w:val="00E16119"/>
    <w:rsid w:val="00E21961"/>
    <w:rsid w:val="00E3091B"/>
    <w:rsid w:val="00E41C20"/>
    <w:rsid w:val="00E51A05"/>
    <w:rsid w:val="00E60910"/>
    <w:rsid w:val="00E63FD7"/>
    <w:rsid w:val="00E71BE2"/>
    <w:rsid w:val="00E73C3F"/>
    <w:rsid w:val="00E830D9"/>
    <w:rsid w:val="00E85D01"/>
    <w:rsid w:val="00E871C3"/>
    <w:rsid w:val="00E947EA"/>
    <w:rsid w:val="00EA0B9B"/>
    <w:rsid w:val="00EA33FD"/>
    <w:rsid w:val="00EB102A"/>
    <w:rsid w:val="00EB314C"/>
    <w:rsid w:val="00EB73AE"/>
    <w:rsid w:val="00EC2482"/>
    <w:rsid w:val="00EC3BBD"/>
    <w:rsid w:val="00ED2436"/>
    <w:rsid w:val="00ED43A8"/>
    <w:rsid w:val="00EE630D"/>
    <w:rsid w:val="00EF2C49"/>
    <w:rsid w:val="00EF4378"/>
    <w:rsid w:val="00EF6D00"/>
    <w:rsid w:val="00F0136C"/>
    <w:rsid w:val="00F01546"/>
    <w:rsid w:val="00F04165"/>
    <w:rsid w:val="00F132C7"/>
    <w:rsid w:val="00F17479"/>
    <w:rsid w:val="00F27758"/>
    <w:rsid w:val="00F33AF4"/>
    <w:rsid w:val="00F40881"/>
    <w:rsid w:val="00F42781"/>
    <w:rsid w:val="00F42AC8"/>
    <w:rsid w:val="00F47529"/>
    <w:rsid w:val="00F51052"/>
    <w:rsid w:val="00F67D2C"/>
    <w:rsid w:val="00F71776"/>
    <w:rsid w:val="00F738B1"/>
    <w:rsid w:val="00F743C9"/>
    <w:rsid w:val="00F80622"/>
    <w:rsid w:val="00F831C6"/>
    <w:rsid w:val="00F84ADE"/>
    <w:rsid w:val="00F87DA2"/>
    <w:rsid w:val="00F90778"/>
    <w:rsid w:val="00F91DDA"/>
    <w:rsid w:val="00F955C2"/>
    <w:rsid w:val="00F96041"/>
    <w:rsid w:val="00F9666F"/>
    <w:rsid w:val="00F97F40"/>
    <w:rsid w:val="00FA1FE2"/>
    <w:rsid w:val="00FB228D"/>
    <w:rsid w:val="00FB26DF"/>
    <w:rsid w:val="00FB3D1A"/>
    <w:rsid w:val="00FC3C39"/>
    <w:rsid w:val="00FC5A4F"/>
    <w:rsid w:val="00FD0B19"/>
    <w:rsid w:val="00FD5D10"/>
    <w:rsid w:val="00FD675F"/>
    <w:rsid w:val="00FE3880"/>
    <w:rsid w:val="00FE4940"/>
    <w:rsid w:val="00FF10C5"/>
    <w:rsid w:val="00FF5C0B"/>
    <w:rsid w:val="00FF5C99"/>
    <w:rsid w:val="06A92B17"/>
    <w:rsid w:val="072C2972"/>
    <w:rsid w:val="0A1F2C95"/>
    <w:rsid w:val="0CE11C9E"/>
    <w:rsid w:val="0D4B43A8"/>
    <w:rsid w:val="0D6899EA"/>
    <w:rsid w:val="10C202B7"/>
    <w:rsid w:val="1580D47C"/>
    <w:rsid w:val="1A4AC56D"/>
    <w:rsid w:val="1BFAA9FB"/>
    <w:rsid w:val="1F413C20"/>
    <w:rsid w:val="1FC760E0"/>
    <w:rsid w:val="1FE7DE50"/>
    <w:rsid w:val="21E430A9"/>
    <w:rsid w:val="2509F068"/>
    <w:rsid w:val="27C9788E"/>
    <w:rsid w:val="29DB236F"/>
    <w:rsid w:val="2B2D577B"/>
    <w:rsid w:val="2B95F0B6"/>
    <w:rsid w:val="2C0ADA7F"/>
    <w:rsid w:val="2E99E24A"/>
    <w:rsid w:val="336E2A3F"/>
    <w:rsid w:val="366F0119"/>
    <w:rsid w:val="36E8C1A6"/>
    <w:rsid w:val="3B4F7BBF"/>
    <w:rsid w:val="3B936D64"/>
    <w:rsid w:val="4143C0D2"/>
    <w:rsid w:val="42348C1A"/>
    <w:rsid w:val="4513FC12"/>
    <w:rsid w:val="564E5DB1"/>
    <w:rsid w:val="577854A8"/>
    <w:rsid w:val="59B3F2C1"/>
    <w:rsid w:val="5E971C0A"/>
    <w:rsid w:val="623E333C"/>
    <w:rsid w:val="6452B348"/>
    <w:rsid w:val="664C880E"/>
    <w:rsid w:val="67B2FECA"/>
    <w:rsid w:val="6BEDDB5A"/>
    <w:rsid w:val="6FBFD3BB"/>
    <w:rsid w:val="79541CC5"/>
    <w:rsid w:val="7AAC602F"/>
    <w:rsid w:val="7E3E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70C1AE2"/>
  <w15:docId w15:val="{184E07F0-0708-47A7-A37F-B48BDCFCB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842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1303"/>
    <w:pPr>
      <w:autoSpaceDE w:val="0"/>
      <w:autoSpaceDN w:val="0"/>
      <w:adjustRightInd w:val="0"/>
      <w:spacing w:after="0" w:line="240" w:lineRule="auto"/>
      <w:jc w:val="center"/>
      <w:outlineLvl w:val="0"/>
    </w:pPr>
    <w:rPr>
      <w:rFonts w:ascii="Franklin Gothic Book" w:hAnsi="Franklin Gothic Book" w:cs="Arial"/>
      <w:b/>
      <w:bCs/>
      <w:color w:val="00000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1303"/>
    <w:pPr>
      <w:autoSpaceDE w:val="0"/>
      <w:autoSpaceDN w:val="0"/>
      <w:adjustRightInd w:val="0"/>
      <w:spacing w:after="0" w:line="240" w:lineRule="auto"/>
      <w:outlineLvl w:val="1"/>
    </w:pPr>
    <w:rPr>
      <w:rFonts w:ascii="Franklin Gothic Book" w:hAnsi="Franklin Gothic Book" w:cs="Arial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B3842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F65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F6562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1F65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F656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F656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B3D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B3D1A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D243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43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43E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43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43EB"/>
    <w:rPr>
      <w:b/>
      <w:bCs/>
    </w:rPr>
  </w:style>
  <w:style w:type="paragraph" w:customStyle="1" w:styleId="SectionHeader">
    <w:name w:val="Section Header"/>
    <w:basedOn w:val="Normal"/>
    <w:rsid w:val="00B45E55"/>
    <w:pPr>
      <w:pBdr>
        <w:bottom w:val="single" w:sz="6" w:space="1" w:color="auto"/>
      </w:pBdr>
      <w:suppressAutoHyphens/>
      <w:autoSpaceDE w:val="0"/>
      <w:autoSpaceDN w:val="0"/>
      <w:adjustRightInd w:val="0"/>
      <w:spacing w:after="240" w:line="300" w:lineRule="atLeast"/>
    </w:pPr>
    <w:rPr>
      <w:rFonts w:ascii="Franklin Gothic Demi" w:hAnsi="Franklin Gothic Demi" w:cs="MyriadPro-Black"/>
      <w:caps/>
      <w:color w:val="000000"/>
      <w:spacing w:val="14"/>
      <w:sz w:val="36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601303"/>
    <w:rPr>
      <w:rFonts w:ascii="Franklin Gothic Book" w:hAnsi="Franklin Gothic Book" w:cs="Arial"/>
      <w:b/>
      <w:bCs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01303"/>
    <w:rPr>
      <w:rFonts w:ascii="Franklin Gothic Book" w:hAnsi="Franklin Gothic Book" w:cs="Arial"/>
      <w:color w:val="000000"/>
      <w:sz w:val="24"/>
      <w:szCs w:val="24"/>
    </w:rPr>
  </w:style>
  <w:style w:type="paragraph" w:customStyle="1" w:styleId="cita">
    <w:name w:val="cita"/>
    <w:basedOn w:val="Normal"/>
    <w:rsid w:val="009508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F6C08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1611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16119"/>
  </w:style>
  <w:style w:type="character" w:styleId="FootnoteReference">
    <w:name w:val="footnote reference"/>
    <w:basedOn w:val="DefaultParagraphFont"/>
    <w:uiPriority w:val="99"/>
    <w:semiHidden/>
    <w:unhideWhenUsed/>
    <w:rsid w:val="00E16119"/>
    <w:rPr>
      <w:vertAlign w:val="superscript"/>
    </w:rPr>
  </w:style>
  <w:style w:type="paragraph" w:customStyle="1" w:styleId="Bullets">
    <w:name w:val="Bullets"/>
    <w:basedOn w:val="Normal"/>
    <w:link w:val="BulletsChar"/>
    <w:qFormat/>
    <w:rsid w:val="002D4020"/>
    <w:pPr>
      <w:numPr>
        <w:numId w:val="17"/>
      </w:numPr>
      <w:spacing w:after="0" w:line="240" w:lineRule="auto"/>
      <w:contextualSpacing/>
    </w:pPr>
    <w:rPr>
      <w:rFonts w:ascii="Times New Roman" w:hAnsi="Times New Roman"/>
      <w:sz w:val="24"/>
      <w:szCs w:val="24"/>
    </w:rPr>
  </w:style>
  <w:style w:type="character" w:customStyle="1" w:styleId="BulletsChar">
    <w:name w:val="Bullets Char"/>
    <w:basedOn w:val="DefaultParagraphFont"/>
    <w:link w:val="Bullets"/>
    <w:rsid w:val="002D402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902E1B956040438F0BD7BF63999C8A" ma:contentTypeVersion="13" ma:contentTypeDescription="Create a new document." ma:contentTypeScope="" ma:versionID="f087a200b4cb128dc3b588b7904c971a">
  <xsd:schema xmlns:xsd="http://www.w3.org/2001/XMLSchema" xmlns:xs="http://www.w3.org/2001/XMLSchema" xmlns:p="http://schemas.microsoft.com/office/2006/metadata/properties" xmlns:ns2="256247e4-97d7-49c1-9b6d-26c29e7297e4" xmlns:ns3="5b7cd334-ef48-44ad-ba3d-dd607a2fcc1b" targetNamespace="http://schemas.microsoft.com/office/2006/metadata/properties" ma:root="true" ma:fieldsID="c0ab7319e099887cc9eb2de7ffc7e42b" ns2:_="" ns3:_="">
    <xsd:import namespace="256247e4-97d7-49c1-9b6d-26c29e7297e4"/>
    <xsd:import namespace="5b7cd334-ef48-44ad-ba3d-dd607a2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Description0" minOccurs="0"/>
                <xsd:element ref="ns2:MediaServiceAutoTags" minOccurs="0"/>
                <xsd:element ref="ns2:MediaServiceLocation" minOccurs="0"/>
                <xsd:element ref="ns2:Communication_x0020_Type" minOccurs="0"/>
                <xsd:element ref="ns2:Topic" minOccurs="0"/>
                <xsd:element ref="ns2:MediaServiceOCR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247e4-97d7-49c1-9b6d-26c29e729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Description0" ma:index="13" nillable="true" ma:displayName="Description" ma:internalName="Description0">
      <xsd:simpleType>
        <xsd:restriction base="dms:Note">
          <xsd:maxLength value="255"/>
        </xsd:restriction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Communication_x0020_Type" ma:index="16" nillable="true" ma:displayName="Communication Type" ma:internalName="Communication_x0020_Type">
      <xsd:simpleType>
        <xsd:restriction base="dms:Choice">
          <xsd:enumeration value="One-Time"/>
          <xsd:enumeration value="Recurring"/>
        </xsd:restriction>
      </xsd:simpleType>
    </xsd:element>
    <xsd:element name="Topic" ma:index="17" nillable="true" ma:displayName="Topic" ma:internalName="Topic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Budget"/>
                        <xsd:enumeration value="Convening"/>
                        <xsd:enumeration value="Discretionary"/>
                        <xsd:enumeration value="Grants Admin"/>
                        <xsd:enumeration value="Five Year Plan"/>
                        <xsd:enumeration value="Medals"/>
                        <xsd:enumeration value="Official"/>
                        <xsd:enumeration value="SPR"/>
                        <xsd:enumeration value="Webinar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cd334-ef48-44ad-ba3d-dd607a2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unication_x0020_Type xmlns="256247e4-97d7-49c1-9b6d-26c29e7297e4" xsi:nil="true"/>
    <Description0 xmlns="256247e4-97d7-49c1-9b6d-26c29e7297e4" xsi:nil="true"/>
    <Topic xmlns="256247e4-97d7-49c1-9b6d-26c29e7297e4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59444-CAF1-4199-BA77-BEAC77219F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6247e4-97d7-49c1-9b6d-26c29e7297e4"/>
    <ds:schemaRef ds:uri="5b7cd334-ef48-44ad-ba3d-dd607a2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BC168B-C102-4EB1-BC33-83A9A54DBE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1F02E9-0333-4332-BD40-C51CFE3A495D}">
  <ds:schemaRefs>
    <ds:schemaRef ds:uri="http://schemas.microsoft.com/office/2006/metadata/properties"/>
    <ds:schemaRef ds:uri="http://schemas.microsoft.com/office/infopath/2007/PartnerControls"/>
    <ds:schemaRef ds:uri="256247e4-97d7-49c1-9b6d-26c29e7297e4"/>
  </ds:schemaRefs>
</ds:datastoreItem>
</file>

<file path=customXml/itemProps4.xml><?xml version="1.0" encoding="utf-8"?>
<ds:datastoreItem xmlns:ds="http://schemas.openxmlformats.org/officeDocument/2006/customXml" ds:itemID="{FFDCF309-2ABE-AD46-8311-BB589AE04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359</Words>
  <Characters>2048</Characters>
  <Application>Microsoft Office Word</Application>
  <DocSecurity>0</DocSecurity>
  <Lines>17</Lines>
  <Paragraphs>4</Paragraphs>
  <ScaleCrop>false</ScaleCrop>
  <Company>Microsoft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tbrown</dc:creator>
  <cp:keywords/>
  <cp:lastModifiedBy>Kim A. Miller</cp:lastModifiedBy>
  <cp:revision>28</cp:revision>
  <cp:lastPrinted>2019-12-19T00:53:00Z</cp:lastPrinted>
  <dcterms:created xsi:type="dcterms:W3CDTF">2021-05-17T21:01:00Z</dcterms:created>
  <dcterms:modified xsi:type="dcterms:W3CDTF">2021-06-30T18:42:00Z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0x01010021902E1B956040438F0BD7BF63999C8A</vt:lpwstr>
  </property>
  <property fmtid="{D5CDD505-2E9C-101B-9397-08002B2CF9AE}" pid="3" name="Order">
    <vt:r8>100</vt:r8>
  </property>
</Properties>
</file>